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133" w:rsidRPr="00697FBE" w:rsidRDefault="007D3679" w:rsidP="000A4C04">
      <w:pPr>
        <w:pStyle w:val="8"/>
        <w:spacing w:line="400" w:lineRule="exact"/>
        <w:ind w:left="0" w:firstLine="0"/>
        <w:jc w:val="center"/>
        <w:rPr>
          <w:b/>
        </w:rPr>
      </w:pPr>
      <w:r w:rsidRPr="00697FBE">
        <w:rPr>
          <w:b/>
        </w:rPr>
        <w:t>СОДЕРЖАНИ</w:t>
      </w:r>
      <w:r w:rsidR="00697FBE" w:rsidRPr="00697FBE">
        <w:rPr>
          <w:b/>
        </w:rPr>
        <w:t>Е</w:t>
      </w:r>
    </w:p>
    <w:p w:rsidR="007D3679" w:rsidRDefault="007D3679" w:rsidP="000A4C04">
      <w:pPr>
        <w:spacing w:line="420" w:lineRule="exact"/>
        <w:rPr>
          <w:spacing w:val="2"/>
          <w:sz w:val="28"/>
        </w:rPr>
      </w:pPr>
      <w:r>
        <w:rPr>
          <w:spacing w:val="2"/>
          <w:sz w:val="28"/>
        </w:rPr>
        <w:t>Введе</w:t>
      </w:r>
      <w:r w:rsidR="002D1649">
        <w:rPr>
          <w:spacing w:val="2"/>
          <w:sz w:val="28"/>
        </w:rPr>
        <w:t>ние………………………………………………………………………….</w:t>
      </w:r>
      <w:r w:rsidR="004F3102">
        <w:rPr>
          <w:spacing w:val="2"/>
          <w:sz w:val="28"/>
        </w:rPr>
        <w:t>4</w:t>
      </w:r>
    </w:p>
    <w:p w:rsidR="007D3679" w:rsidRDefault="00CB7276" w:rsidP="00426CC9">
      <w:pPr>
        <w:numPr>
          <w:ilvl w:val="0"/>
          <w:numId w:val="3"/>
        </w:numPr>
        <w:tabs>
          <w:tab w:val="clear" w:pos="360"/>
          <w:tab w:val="num" w:pos="-142"/>
        </w:tabs>
        <w:spacing w:line="420" w:lineRule="exact"/>
        <w:ind w:left="-142"/>
        <w:jc w:val="both"/>
        <w:rPr>
          <w:spacing w:val="2"/>
          <w:sz w:val="28"/>
        </w:rPr>
      </w:pPr>
      <w:smartTag w:uri="urn:schemas-microsoft-com:office:smarttags" w:element="place">
        <w:r>
          <w:rPr>
            <w:spacing w:val="2"/>
            <w:sz w:val="28"/>
            <w:lang w:val="en-US"/>
          </w:rPr>
          <w:t>I</w:t>
        </w:r>
        <w:r w:rsidR="007D3679">
          <w:rPr>
            <w:spacing w:val="2"/>
            <w:sz w:val="28"/>
          </w:rPr>
          <w:t>.</w:t>
        </w:r>
      </w:smartTag>
      <w:r w:rsidR="007D3679">
        <w:rPr>
          <w:spacing w:val="2"/>
          <w:sz w:val="28"/>
        </w:rPr>
        <w:t xml:space="preserve"> </w:t>
      </w:r>
      <w:r>
        <w:rPr>
          <w:spacing w:val="2"/>
          <w:sz w:val="28"/>
        </w:rPr>
        <w:t>ТЕОРЕТИЧЕСКИЕ ОСНОВЫ АНАЛИЗА СЕБЕСТОИМОСТИ ПРОДУКЦИИ</w:t>
      </w:r>
      <w:r w:rsidR="007D3679">
        <w:rPr>
          <w:spacing w:val="2"/>
          <w:sz w:val="28"/>
        </w:rPr>
        <w:t xml:space="preserve">                                                                  </w:t>
      </w:r>
    </w:p>
    <w:p w:rsidR="007D3679" w:rsidRDefault="00E51AF3" w:rsidP="000A4C04">
      <w:pPr>
        <w:numPr>
          <w:ilvl w:val="0"/>
          <w:numId w:val="3"/>
        </w:numPr>
        <w:tabs>
          <w:tab w:val="clear" w:pos="360"/>
          <w:tab w:val="num" w:pos="-142"/>
        </w:tabs>
        <w:spacing w:line="420" w:lineRule="exact"/>
        <w:ind w:left="-142"/>
        <w:rPr>
          <w:spacing w:val="2"/>
          <w:sz w:val="28"/>
        </w:rPr>
      </w:pPr>
      <w:r>
        <w:rPr>
          <w:spacing w:val="2"/>
          <w:sz w:val="28"/>
        </w:rPr>
        <w:t xml:space="preserve">  </w:t>
      </w:r>
      <w:r w:rsidR="007D3679">
        <w:rPr>
          <w:spacing w:val="2"/>
          <w:sz w:val="28"/>
        </w:rPr>
        <w:t>1.1 Экономическое содержание и роль анализа себестоимости  в хозяйственной деятельно</w:t>
      </w:r>
      <w:r w:rsidR="009968FE">
        <w:rPr>
          <w:spacing w:val="2"/>
          <w:sz w:val="28"/>
        </w:rPr>
        <w:t>сти предприятия………………….…………………</w:t>
      </w:r>
      <w:r w:rsidR="0054277B">
        <w:rPr>
          <w:spacing w:val="2"/>
          <w:sz w:val="28"/>
        </w:rPr>
        <w:t>..</w:t>
      </w:r>
      <w:r w:rsidR="004F3102">
        <w:rPr>
          <w:spacing w:val="2"/>
          <w:sz w:val="28"/>
        </w:rPr>
        <w:t>7</w:t>
      </w:r>
    </w:p>
    <w:p w:rsidR="007D3679" w:rsidRDefault="00E51AF3" w:rsidP="000A4C04">
      <w:pPr>
        <w:numPr>
          <w:ilvl w:val="0"/>
          <w:numId w:val="3"/>
        </w:numPr>
        <w:tabs>
          <w:tab w:val="clear" w:pos="360"/>
          <w:tab w:val="num" w:pos="-142"/>
        </w:tabs>
        <w:spacing w:line="420" w:lineRule="exact"/>
        <w:ind w:left="-142"/>
        <w:rPr>
          <w:spacing w:val="2"/>
          <w:sz w:val="28"/>
        </w:rPr>
      </w:pPr>
      <w:r>
        <w:rPr>
          <w:spacing w:val="2"/>
          <w:sz w:val="28"/>
        </w:rPr>
        <w:t xml:space="preserve">  </w:t>
      </w:r>
      <w:r w:rsidR="007D3679">
        <w:rPr>
          <w:spacing w:val="2"/>
          <w:sz w:val="28"/>
        </w:rPr>
        <w:t>1.2 Стр</w:t>
      </w:r>
      <w:r>
        <w:rPr>
          <w:spacing w:val="2"/>
          <w:sz w:val="28"/>
        </w:rPr>
        <w:t>уктура и виды себестоимости…………</w:t>
      </w:r>
      <w:r w:rsidR="00841807">
        <w:rPr>
          <w:spacing w:val="2"/>
          <w:sz w:val="28"/>
        </w:rPr>
        <w:t>…………………...................</w:t>
      </w:r>
      <w:r w:rsidR="0054277B">
        <w:rPr>
          <w:spacing w:val="2"/>
          <w:sz w:val="28"/>
        </w:rPr>
        <w:t>.</w:t>
      </w:r>
      <w:r w:rsidR="00381D00">
        <w:rPr>
          <w:spacing w:val="2"/>
          <w:sz w:val="28"/>
        </w:rPr>
        <w:t>13</w:t>
      </w:r>
    </w:p>
    <w:p w:rsidR="007D3679" w:rsidRDefault="00E51AF3" w:rsidP="000A4C04">
      <w:pPr>
        <w:numPr>
          <w:ilvl w:val="0"/>
          <w:numId w:val="3"/>
        </w:numPr>
        <w:tabs>
          <w:tab w:val="clear" w:pos="360"/>
          <w:tab w:val="num" w:pos="-142"/>
        </w:tabs>
        <w:spacing w:line="420" w:lineRule="exact"/>
        <w:ind w:left="-142"/>
        <w:rPr>
          <w:spacing w:val="2"/>
          <w:sz w:val="28"/>
        </w:rPr>
      </w:pPr>
      <w:r>
        <w:rPr>
          <w:spacing w:val="2"/>
          <w:sz w:val="28"/>
        </w:rPr>
        <w:t xml:space="preserve">  </w:t>
      </w:r>
      <w:r w:rsidR="007D3679">
        <w:rPr>
          <w:spacing w:val="2"/>
          <w:sz w:val="28"/>
        </w:rPr>
        <w:t>1.3. Методы и порядок анал</w:t>
      </w:r>
      <w:r>
        <w:rPr>
          <w:spacing w:val="2"/>
          <w:sz w:val="28"/>
        </w:rPr>
        <w:t>иза себестоимости продукции…………</w:t>
      </w:r>
      <w:r w:rsidR="00381D00">
        <w:rPr>
          <w:spacing w:val="2"/>
          <w:sz w:val="28"/>
        </w:rPr>
        <w:t>………18</w:t>
      </w:r>
    </w:p>
    <w:p w:rsidR="009066C6" w:rsidRDefault="00841807" w:rsidP="000A4C04">
      <w:pPr>
        <w:spacing w:line="420" w:lineRule="exact"/>
        <w:ind w:right="-1" w:firstLine="437"/>
        <w:jc w:val="both"/>
        <w:rPr>
          <w:sz w:val="28"/>
        </w:rPr>
      </w:pPr>
      <w:r>
        <w:rPr>
          <w:spacing w:val="2"/>
          <w:sz w:val="28"/>
        </w:rPr>
        <w:t xml:space="preserve">1.3.1 </w:t>
      </w:r>
      <w:r w:rsidR="009066C6">
        <w:rPr>
          <w:sz w:val="28"/>
        </w:rPr>
        <w:t>Анализ общей суммы затрат на производст</w:t>
      </w:r>
      <w:r w:rsidR="00CD562D">
        <w:rPr>
          <w:sz w:val="28"/>
        </w:rPr>
        <w:t>во продукции………</w:t>
      </w:r>
      <w:r w:rsidR="007032CA">
        <w:rPr>
          <w:sz w:val="28"/>
        </w:rPr>
        <w:t>…</w:t>
      </w:r>
      <w:r w:rsidR="00381D00">
        <w:rPr>
          <w:sz w:val="28"/>
        </w:rPr>
        <w:t>18</w:t>
      </w:r>
    </w:p>
    <w:p w:rsidR="009066C6" w:rsidRDefault="009066C6" w:rsidP="000A4C04">
      <w:pPr>
        <w:spacing w:line="420" w:lineRule="exact"/>
        <w:ind w:right="-1" w:firstLine="437"/>
        <w:jc w:val="both"/>
        <w:rPr>
          <w:sz w:val="28"/>
        </w:rPr>
      </w:pPr>
      <w:r>
        <w:rPr>
          <w:sz w:val="28"/>
        </w:rPr>
        <w:t>1.3.2 Анализ зат</w:t>
      </w:r>
      <w:r w:rsidR="00CD562D">
        <w:rPr>
          <w:sz w:val="28"/>
        </w:rPr>
        <w:t>рат на рубль товарной продукции………………</w:t>
      </w:r>
      <w:r w:rsidR="00314BE1">
        <w:rPr>
          <w:sz w:val="28"/>
        </w:rPr>
        <w:t>…</w:t>
      </w:r>
      <w:r w:rsidR="007032CA">
        <w:rPr>
          <w:sz w:val="28"/>
        </w:rPr>
        <w:t>….</w:t>
      </w:r>
      <w:r w:rsidR="00314BE1">
        <w:rPr>
          <w:sz w:val="28"/>
        </w:rPr>
        <w:t>.</w:t>
      </w:r>
      <w:r w:rsidR="00CD562D">
        <w:rPr>
          <w:sz w:val="28"/>
        </w:rPr>
        <w:t>…</w:t>
      </w:r>
      <w:r w:rsidR="00314BE1">
        <w:rPr>
          <w:sz w:val="28"/>
        </w:rPr>
        <w:t>2</w:t>
      </w:r>
      <w:r w:rsidR="00381D00">
        <w:rPr>
          <w:sz w:val="28"/>
        </w:rPr>
        <w:t>3</w:t>
      </w:r>
    </w:p>
    <w:p w:rsidR="009066C6" w:rsidRDefault="00CD562D" w:rsidP="000A4C04">
      <w:pPr>
        <w:spacing w:line="420" w:lineRule="exact"/>
        <w:ind w:right="-1" w:firstLine="437"/>
        <w:jc w:val="both"/>
        <w:rPr>
          <w:sz w:val="28"/>
        </w:rPr>
      </w:pPr>
      <w:r>
        <w:rPr>
          <w:sz w:val="28"/>
        </w:rPr>
        <w:t xml:space="preserve">1.3.3 </w:t>
      </w:r>
      <w:r w:rsidR="009066C6">
        <w:rPr>
          <w:sz w:val="28"/>
        </w:rPr>
        <w:t xml:space="preserve">Анализ </w:t>
      </w:r>
      <w:r>
        <w:rPr>
          <w:sz w:val="28"/>
        </w:rPr>
        <w:t>себестоимости отдельных изделий</w:t>
      </w:r>
      <w:r w:rsidR="00314BE1">
        <w:rPr>
          <w:sz w:val="28"/>
        </w:rPr>
        <w:t>………………………</w:t>
      </w:r>
      <w:r w:rsidR="007032CA">
        <w:rPr>
          <w:sz w:val="28"/>
        </w:rPr>
        <w:t>...</w:t>
      </w:r>
      <w:r w:rsidR="00314BE1">
        <w:rPr>
          <w:sz w:val="28"/>
        </w:rPr>
        <w:t>..2</w:t>
      </w:r>
      <w:r w:rsidR="00381D00">
        <w:rPr>
          <w:sz w:val="28"/>
        </w:rPr>
        <w:t>7</w:t>
      </w:r>
    </w:p>
    <w:p w:rsidR="009066C6" w:rsidRDefault="00CD562D" w:rsidP="000A4C04">
      <w:pPr>
        <w:spacing w:line="420" w:lineRule="exact"/>
        <w:ind w:right="-1" w:firstLine="437"/>
        <w:jc w:val="both"/>
        <w:rPr>
          <w:sz w:val="28"/>
        </w:rPr>
      </w:pPr>
      <w:r>
        <w:rPr>
          <w:sz w:val="28"/>
        </w:rPr>
        <w:t xml:space="preserve">1.3.4 </w:t>
      </w:r>
      <w:r w:rsidR="009066C6">
        <w:rPr>
          <w:sz w:val="28"/>
        </w:rPr>
        <w:t>Ан</w:t>
      </w:r>
      <w:r>
        <w:rPr>
          <w:sz w:val="28"/>
        </w:rPr>
        <w:t>ализ прямых материальных затрат</w:t>
      </w:r>
      <w:r w:rsidR="00314BE1">
        <w:rPr>
          <w:sz w:val="28"/>
        </w:rPr>
        <w:t>……………………………</w:t>
      </w:r>
      <w:r w:rsidR="00970D7E">
        <w:rPr>
          <w:sz w:val="28"/>
        </w:rPr>
        <w:t>….</w:t>
      </w:r>
      <w:r w:rsidR="00381D00">
        <w:rPr>
          <w:sz w:val="28"/>
        </w:rPr>
        <w:t>.30</w:t>
      </w:r>
    </w:p>
    <w:p w:rsidR="009066C6" w:rsidRDefault="00CD562D" w:rsidP="000A4C04">
      <w:pPr>
        <w:spacing w:line="420" w:lineRule="exact"/>
        <w:ind w:right="-1" w:firstLine="437"/>
        <w:jc w:val="both"/>
        <w:rPr>
          <w:sz w:val="28"/>
        </w:rPr>
      </w:pPr>
      <w:r>
        <w:rPr>
          <w:sz w:val="28"/>
        </w:rPr>
        <w:t>1.3.5 Анализ прямых трудовых затрат</w:t>
      </w:r>
      <w:r w:rsidR="0054277B">
        <w:rPr>
          <w:sz w:val="28"/>
        </w:rPr>
        <w:t>………………………………</w:t>
      </w:r>
      <w:r w:rsidR="00970D7E">
        <w:rPr>
          <w:sz w:val="28"/>
        </w:rPr>
        <w:t>….</w:t>
      </w:r>
      <w:r w:rsidR="0054277B">
        <w:rPr>
          <w:sz w:val="28"/>
        </w:rPr>
        <w:t>….3</w:t>
      </w:r>
      <w:r w:rsidR="00F645A3">
        <w:rPr>
          <w:sz w:val="28"/>
        </w:rPr>
        <w:t>4</w:t>
      </w:r>
    </w:p>
    <w:p w:rsidR="00841807" w:rsidRPr="00CD562D" w:rsidRDefault="00CD562D" w:rsidP="000A4C04">
      <w:pPr>
        <w:spacing w:line="420" w:lineRule="exact"/>
        <w:ind w:right="-1" w:firstLine="437"/>
        <w:jc w:val="both"/>
        <w:rPr>
          <w:sz w:val="28"/>
        </w:rPr>
      </w:pPr>
      <w:r>
        <w:rPr>
          <w:sz w:val="28"/>
        </w:rPr>
        <w:t>1.3.6 Анализ косвенных затрат</w:t>
      </w:r>
      <w:r w:rsidR="0054277B">
        <w:rPr>
          <w:sz w:val="28"/>
        </w:rPr>
        <w:t>…………………………………………</w:t>
      </w:r>
      <w:r w:rsidR="00970D7E">
        <w:rPr>
          <w:sz w:val="28"/>
        </w:rPr>
        <w:t>..</w:t>
      </w:r>
      <w:r w:rsidR="0054277B">
        <w:rPr>
          <w:sz w:val="28"/>
        </w:rPr>
        <w:t>…3</w:t>
      </w:r>
      <w:r w:rsidR="00F645A3">
        <w:rPr>
          <w:sz w:val="28"/>
        </w:rPr>
        <w:t>6</w:t>
      </w:r>
    </w:p>
    <w:p w:rsidR="005E580E" w:rsidRDefault="002D1649" w:rsidP="00426CC9">
      <w:pPr>
        <w:spacing w:line="420" w:lineRule="exact"/>
        <w:ind w:left="-502"/>
        <w:jc w:val="both"/>
        <w:rPr>
          <w:spacing w:val="2"/>
          <w:sz w:val="28"/>
        </w:rPr>
      </w:pPr>
      <w:r>
        <w:rPr>
          <w:spacing w:val="2"/>
          <w:sz w:val="28"/>
        </w:rPr>
        <w:t xml:space="preserve">     </w:t>
      </w:r>
      <w:r w:rsidR="00CB7276">
        <w:rPr>
          <w:spacing w:val="2"/>
          <w:sz w:val="28"/>
          <w:lang w:val="en-US"/>
        </w:rPr>
        <w:t>II</w:t>
      </w:r>
      <w:r w:rsidR="007D3679">
        <w:rPr>
          <w:spacing w:val="2"/>
          <w:sz w:val="28"/>
        </w:rPr>
        <w:t>.</w:t>
      </w:r>
      <w:r w:rsidR="00CB7276" w:rsidRPr="00CB7276">
        <w:rPr>
          <w:spacing w:val="2"/>
          <w:sz w:val="28"/>
        </w:rPr>
        <w:t xml:space="preserve"> </w:t>
      </w:r>
      <w:r w:rsidR="00CB7276">
        <w:rPr>
          <w:spacing w:val="2"/>
          <w:sz w:val="28"/>
        </w:rPr>
        <w:t xml:space="preserve">АНАЛИЗ СЕБЕСТОИМОСТИ ПРОДУКЦИИ </w:t>
      </w:r>
      <w:r w:rsidR="007D3679">
        <w:rPr>
          <w:spacing w:val="2"/>
          <w:sz w:val="28"/>
        </w:rPr>
        <w:t>ОАО</w:t>
      </w:r>
      <w:r w:rsidR="00D11569">
        <w:rPr>
          <w:spacing w:val="2"/>
          <w:sz w:val="28"/>
        </w:rPr>
        <w:t xml:space="preserve"> «</w:t>
      </w:r>
      <w:r w:rsidR="00CB7276" w:rsidRPr="00CB7276">
        <w:rPr>
          <w:spacing w:val="2"/>
          <w:sz w:val="28"/>
        </w:rPr>
        <w:t>ЗАВОД КРАСНАЯ ЭТНА</w:t>
      </w:r>
      <w:r w:rsidR="00D11569">
        <w:rPr>
          <w:spacing w:val="2"/>
          <w:sz w:val="28"/>
        </w:rPr>
        <w:t>»</w:t>
      </w:r>
    </w:p>
    <w:p w:rsidR="005E580E" w:rsidRDefault="00E51AF3" w:rsidP="000A4C04">
      <w:pPr>
        <w:spacing w:line="420" w:lineRule="exact"/>
        <w:ind w:hanging="142"/>
        <w:rPr>
          <w:spacing w:val="2"/>
          <w:sz w:val="28"/>
        </w:rPr>
      </w:pPr>
      <w:r>
        <w:rPr>
          <w:spacing w:val="2"/>
          <w:sz w:val="28"/>
        </w:rPr>
        <w:t xml:space="preserve">  </w:t>
      </w:r>
      <w:r w:rsidR="007D3679">
        <w:rPr>
          <w:spacing w:val="2"/>
          <w:sz w:val="28"/>
        </w:rPr>
        <w:t xml:space="preserve">2.1 Характеристика </w:t>
      </w:r>
      <w:r w:rsidR="00327D01">
        <w:rPr>
          <w:spacing w:val="2"/>
          <w:sz w:val="28"/>
        </w:rPr>
        <w:t>ОАО «Завод Красная Этна»</w:t>
      </w:r>
      <w:r>
        <w:rPr>
          <w:spacing w:val="2"/>
          <w:sz w:val="28"/>
        </w:rPr>
        <w:t>……</w:t>
      </w:r>
      <w:r w:rsidR="00F30702">
        <w:rPr>
          <w:spacing w:val="2"/>
          <w:sz w:val="28"/>
        </w:rPr>
        <w:t>…………………….…41</w:t>
      </w:r>
    </w:p>
    <w:p w:rsidR="00327D01" w:rsidRDefault="00327D01" w:rsidP="000A4C04">
      <w:pPr>
        <w:spacing w:line="420" w:lineRule="exact"/>
        <w:ind w:right="-1"/>
        <w:jc w:val="both"/>
        <w:rPr>
          <w:sz w:val="28"/>
        </w:rPr>
      </w:pPr>
      <w:r>
        <w:rPr>
          <w:spacing w:val="2"/>
          <w:sz w:val="28"/>
        </w:rPr>
        <w:t xml:space="preserve">2.2 </w:t>
      </w:r>
      <w:r>
        <w:rPr>
          <w:sz w:val="28"/>
        </w:rPr>
        <w:t>Анализ общей суммы затрат на производство продукции………</w:t>
      </w:r>
      <w:r w:rsidR="00F0784F">
        <w:rPr>
          <w:sz w:val="28"/>
        </w:rPr>
        <w:t>…</w:t>
      </w:r>
      <w:r w:rsidR="004C722A">
        <w:rPr>
          <w:sz w:val="28"/>
        </w:rPr>
        <w:t>….</w:t>
      </w:r>
      <w:r w:rsidR="00F0784F">
        <w:rPr>
          <w:sz w:val="28"/>
        </w:rPr>
        <w:t>…4</w:t>
      </w:r>
      <w:r w:rsidR="00F30702">
        <w:rPr>
          <w:sz w:val="28"/>
        </w:rPr>
        <w:t>7</w:t>
      </w:r>
    </w:p>
    <w:p w:rsidR="00327D01" w:rsidRPr="0089609B" w:rsidRDefault="00327D01" w:rsidP="000A4C04">
      <w:pPr>
        <w:spacing w:line="420" w:lineRule="exact"/>
        <w:ind w:right="-1"/>
        <w:jc w:val="both"/>
        <w:rPr>
          <w:sz w:val="28"/>
        </w:rPr>
      </w:pPr>
      <w:r>
        <w:rPr>
          <w:sz w:val="28"/>
        </w:rPr>
        <w:t>2.3 Анализ затрат на рубль товарной продукции………………….…</w:t>
      </w:r>
      <w:r w:rsidR="0089609B">
        <w:rPr>
          <w:sz w:val="28"/>
        </w:rPr>
        <w:t>……</w:t>
      </w:r>
      <w:r w:rsidR="00F30702">
        <w:rPr>
          <w:sz w:val="28"/>
        </w:rPr>
        <w:t>…..49</w:t>
      </w:r>
    </w:p>
    <w:p w:rsidR="00327D01" w:rsidRPr="0089609B" w:rsidRDefault="00327D01" w:rsidP="000A4C04">
      <w:pPr>
        <w:spacing w:line="420" w:lineRule="exact"/>
        <w:ind w:right="-1"/>
        <w:jc w:val="both"/>
        <w:rPr>
          <w:sz w:val="28"/>
        </w:rPr>
      </w:pPr>
      <w:r>
        <w:rPr>
          <w:sz w:val="28"/>
        </w:rPr>
        <w:t xml:space="preserve">2.4 Анализ </w:t>
      </w:r>
      <w:r w:rsidR="007C2DA0">
        <w:rPr>
          <w:sz w:val="28"/>
        </w:rPr>
        <w:t>себестоимости 1 тн. автопружин</w:t>
      </w:r>
      <w:r>
        <w:rPr>
          <w:sz w:val="28"/>
        </w:rPr>
        <w:t>……………………</w:t>
      </w:r>
      <w:r w:rsidR="007C2DA0">
        <w:rPr>
          <w:sz w:val="28"/>
        </w:rPr>
        <w:t>………</w:t>
      </w:r>
      <w:r w:rsidR="004C722A">
        <w:rPr>
          <w:sz w:val="28"/>
        </w:rPr>
        <w:t>…</w:t>
      </w:r>
      <w:r>
        <w:rPr>
          <w:sz w:val="28"/>
        </w:rPr>
        <w:t>…..</w:t>
      </w:r>
      <w:r w:rsidR="007C2DA0">
        <w:rPr>
          <w:sz w:val="28"/>
        </w:rPr>
        <w:t>5</w:t>
      </w:r>
      <w:r w:rsidR="00F30702">
        <w:rPr>
          <w:sz w:val="28"/>
        </w:rPr>
        <w:t>3</w:t>
      </w:r>
    </w:p>
    <w:p w:rsidR="00327D01" w:rsidRPr="0089609B" w:rsidRDefault="00327D01" w:rsidP="000A4C04">
      <w:pPr>
        <w:spacing w:line="420" w:lineRule="exact"/>
        <w:ind w:right="-1"/>
        <w:jc w:val="both"/>
        <w:rPr>
          <w:sz w:val="28"/>
        </w:rPr>
      </w:pPr>
      <w:r>
        <w:rPr>
          <w:sz w:val="28"/>
        </w:rPr>
        <w:t>2.5 Анализ прямых материальных затрат……………………………</w:t>
      </w:r>
      <w:r w:rsidR="0089609B">
        <w:rPr>
          <w:sz w:val="28"/>
        </w:rPr>
        <w:t>……</w:t>
      </w:r>
      <w:r w:rsidR="004C722A">
        <w:rPr>
          <w:sz w:val="28"/>
        </w:rPr>
        <w:t>….</w:t>
      </w:r>
      <w:r w:rsidR="0089609B">
        <w:rPr>
          <w:sz w:val="28"/>
        </w:rPr>
        <w:t>..5</w:t>
      </w:r>
      <w:r w:rsidR="00F30702">
        <w:rPr>
          <w:sz w:val="28"/>
        </w:rPr>
        <w:t>5</w:t>
      </w:r>
    </w:p>
    <w:p w:rsidR="00327D01" w:rsidRPr="00A569B5" w:rsidRDefault="00327D01" w:rsidP="000A4C04">
      <w:pPr>
        <w:spacing w:line="420" w:lineRule="exact"/>
        <w:ind w:right="-1"/>
        <w:jc w:val="both"/>
        <w:rPr>
          <w:sz w:val="28"/>
        </w:rPr>
      </w:pPr>
      <w:r>
        <w:rPr>
          <w:sz w:val="28"/>
        </w:rPr>
        <w:t>2.6 Анализ прямых трудовых затрат…………………………………</w:t>
      </w:r>
      <w:r w:rsidR="0089609B">
        <w:rPr>
          <w:sz w:val="28"/>
        </w:rPr>
        <w:t>…</w:t>
      </w:r>
      <w:r w:rsidR="004C722A">
        <w:rPr>
          <w:sz w:val="28"/>
        </w:rPr>
        <w:t>….</w:t>
      </w:r>
      <w:r w:rsidR="0089609B">
        <w:rPr>
          <w:sz w:val="28"/>
        </w:rPr>
        <w:t>…..5</w:t>
      </w:r>
      <w:r w:rsidR="00F30702">
        <w:rPr>
          <w:sz w:val="28"/>
        </w:rPr>
        <w:t>7</w:t>
      </w:r>
    </w:p>
    <w:p w:rsidR="00327D01" w:rsidRDefault="00327D01" w:rsidP="000A4C04">
      <w:pPr>
        <w:spacing w:line="420" w:lineRule="exact"/>
        <w:ind w:right="-1"/>
        <w:jc w:val="both"/>
        <w:rPr>
          <w:sz w:val="28"/>
        </w:rPr>
      </w:pPr>
      <w:r>
        <w:rPr>
          <w:sz w:val="28"/>
        </w:rPr>
        <w:t>2.7 Анализ косвенных затрат……………………………………………</w:t>
      </w:r>
      <w:r w:rsidR="00A569B5">
        <w:rPr>
          <w:sz w:val="28"/>
        </w:rPr>
        <w:t>…</w:t>
      </w:r>
      <w:r w:rsidR="00AB5192">
        <w:rPr>
          <w:sz w:val="28"/>
        </w:rPr>
        <w:t>……</w:t>
      </w:r>
      <w:r w:rsidR="00F30702">
        <w:rPr>
          <w:sz w:val="28"/>
        </w:rPr>
        <w:t>58</w:t>
      </w:r>
    </w:p>
    <w:p w:rsidR="007032CA" w:rsidRPr="00A569B5" w:rsidRDefault="007032CA" w:rsidP="000A4C04">
      <w:pPr>
        <w:spacing w:line="420" w:lineRule="exact"/>
        <w:ind w:right="-1"/>
        <w:jc w:val="both"/>
        <w:rPr>
          <w:sz w:val="28"/>
        </w:rPr>
      </w:pPr>
      <w:r>
        <w:rPr>
          <w:sz w:val="28"/>
        </w:rPr>
        <w:t xml:space="preserve">2.8 </w:t>
      </w:r>
      <w:r w:rsidR="004C722A">
        <w:rPr>
          <w:sz w:val="28"/>
        </w:rPr>
        <w:t>Анализ</w:t>
      </w:r>
      <w:r>
        <w:rPr>
          <w:sz w:val="28"/>
        </w:rPr>
        <w:t xml:space="preserve"> безубыточности…………………………………</w:t>
      </w:r>
      <w:r w:rsidR="004C722A">
        <w:rPr>
          <w:sz w:val="28"/>
        </w:rPr>
        <w:t>………………</w:t>
      </w:r>
      <w:r>
        <w:rPr>
          <w:sz w:val="28"/>
        </w:rPr>
        <w:t>…..</w:t>
      </w:r>
      <w:r w:rsidR="00F30702">
        <w:rPr>
          <w:sz w:val="28"/>
        </w:rPr>
        <w:t>63</w:t>
      </w:r>
    </w:p>
    <w:p w:rsidR="007D3679" w:rsidRPr="00143649" w:rsidRDefault="00CB7276" w:rsidP="00426CC9">
      <w:pPr>
        <w:spacing w:line="420" w:lineRule="exact"/>
        <w:ind w:hanging="180"/>
        <w:jc w:val="both"/>
        <w:rPr>
          <w:spacing w:val="2"/>
          <w:sz w:val="28"/>
        </w:rPr>
      </w:pPr>
      <w:r>
        <w:rPr>
          <w:spacing w:val="2"/>
          <w:sz w:val="28"/>
          <w:lang w:val="en-US"/>
        </w:rPr>
        <w:t>III</w:t>
      </w:r>
      <w:r w:rsidR="007D3679">
        <w:rPr>
          <w:spacing w:val="2"/>
          <w:sz w:val="28"/>
        </w:rPr>
        <w:t xml:space="preserve">. </w:t>
      </w:r>
      <w:r>
        <w:rPr>
          <w:spacing w:val="2"/>
          <w:sz w:val="28"/>
        </w:rPr>
        <w:t>ПУТИ ОПТИМИЗАЦИИ СЕБЕСТОИМОСТИ ПРОДУКЦИИ ОАО «ЗАВОД КРАСНАЯ ЭТНА»</w:t>
      </w:r>
    </w:p>
    <w:p w:rsidR="00E308C1" w:rsidRDefault="00143649" w:rsidP="000A4C04">
      <w:pPr>
        <w:spacing w:line="420" w:lineRule="exact"/>
        <w:rPr>
          <w:sz w:val="28"/>
          <w:szCs w:val="28"/>
        </w:rPr>
      </w:pPr>
      <w:r>
        <w:rPr>
          <w:sz w:val="28"/>
          <w:szCs w:val="28"/>
        </w:rPr>
        <w:t>3.1 Резервы снижения себестоимости продукции…………………………….</w:t>
      </w:r>
      <w:r w:rsidR="00F30702">
        <w:rPr>
          <w:sz w:val="28"/>
          <w:szCs w:val="28"/>
        </w:rPr>
        <w:t>.68</w:t>
      </w:r>
    </w:p>
    <w:p w:rsidR="007D3679" w:rsidRDefault="00F95102" w:rsidP="000A4C04">
      <w:pPr>
        <w:spacing w:line="420" w:lineRule="exact"/>
        <w:rPr>
          <w:sz w:val="28"/>
          <w:szCs w:val="28"/>
        </w:rPr>
      </w:pPr>
      <w:r>
        <w:rPr>
          <w:sz w:val="28"/>
          <w:szCs w:val="28"/>
        </w:rPr>
        <w:t xml:space="preserve">3.2 </w:t>
      </w:r>
      <w:r w:rsidR="002D1649">
        <w:rPr>
          <w:sz w:val="28"/>
          <w:szCs w:val="28"/>
        </w:rPr>
        <w:t>Резервы увеличения объема</w:t>
      </w:r>
      <w:r w:rsidR="00F30702">
        <w:rPr>
          <w:sz w:val="28"/>
          <w:szCs w:val="28"/>
        </w:rPr>
        <w:t xml:space="preserve"> производства продукции……………………71</w:t>
      </w:r>
    </w:p>
    <w:p w:rsidR="002D1649" w:rsidRDefault="002D1649" w:rsidP="000A4C04">
      <w:pPr>
        <w:spacing w:line="420" w:lineRule="exact"/>
        <w:rPr>
          <w:sz w:val="28"/>
          <w:szCs w:val="28"/>
        </w:rPr>
      </w:pPr>
      <w:r>
        <w:rPr>
          <w:sz w:val="28"/>
          <w:szCs w:val="28"/>
        </w:rPr>
        <w:t>3.3 Мероприятия по сокращению затрат……………………………………….</w:t>
      </w:r>
      <w:r w:rsidR="00F30702">
        <w:rPr>
          <w:sz w:val="28"/>
          <w:szCs w:val="28"/>
        </w:rPr>
        <w:t>73</w:t>
      </w:r>
    </w:p>
    <w:p w:rsidR="007D3679" w:rsidRDefault="002D1649" w:rsidP="000A4C04">
      <w:pPr>
        <w:spacing w:line="420" w:lineRule="exact"/>
        <w:rPr>
          <w:sz w:val="28"/>
          <w:szCs w:val="28"/>
        </w:rPr>
      </w:pPr>
      <w:r>
        <w:rPr>
          <w:sz w:val="28"/>
          <w:szCs w:val="28"/>
        </w:rPr>
        <w:t>3.4 Выводы и предложения по оптимизации себестоимости автопружин ОАО «Завод Крас</w:t>
      </w:r>
      <w:r w:rsidR="00F30702">
        <w:rPr>
          <w:sz w:val="28"/>
          <w:szCs w:val="28"/>
        </w:rPr>
        <w:t>ная Этна»…………………………………………………………...78</w:t>
      </w:r>
    </w:p>
    <w:p w:rsidR="002D1649" w:rsidRDefault="002D1649" w:rsidP="000A4C04">
      <w:pPr>
        <w:spacing w:line="420" w:lineRule="exact"/>
        <w:ind w:left="-180"/>
        <w:rPr>
          <w:sz w:val="28"/>
          <w:szCs w:val="28"/>
        </w:rPr>
      </w:pPr>
      <w:r>
        <w:rPr>
          <w:sz w:val="28"/>
          <w:szCs w:val="28"/>
        </w:rPr>
        <w:t>Заключение………………………………………………………………………</w:t>
      </w:r>
      <w:r w:rsidR="00D45DEB">
        <w:rPr>
          <w:sz w:val="28"/>
          <w:szCs w:val="28"/>
        </w:rPr>
        <w:t>..</w:t>
      </w:r>
      <w:r>
        <w:rPr>
          <w:sz w:val="28"/>
          <w:szCs w:val="28"/>
        </w:rPr>
        <w:t>.</w:t>
      </w:r>
      <w:r w:rsidR="00D45DEB">
        <w:rPr>
          <w:sz w:val="28"/>
          <w:szCs w:val="28"/>
        </w:rPr>
        <w:t>82</w:t>
      </w:r>
    </w:p>
    <w:p w:rsidR="002D1649" w:rsidRDefault="002D1649" w:rsidP="000A4C04">
      <w:pPr>
        <w:spacing w:line="420" w:lineRule="exact"/>
        <w:ind w:left="-180"/>
        <w:rPr>
          <w:sz w:val="28"/>
          <w:szCs w:val="28"/>
        </w:rPr>
      </w:pPr>
      <w:r>
        <w:rPr>
          <w:sz w:val="28"/>
          <w:szCs w:val="28"/>
        </w:rPr>
        <w:t>Список использованной литературы……………………………………………..</w:t>
      </w:r>
      <w:r w:rsidR="0053035B">
        <w:rPr>
          <w:sz w:val="28"/>
          <w:szCs w:val="28"/>
        </w:rPr>
        <w:t>85</w:t>
      </w:r>
    </w:p>
    <w:p w:rsidR="000A4C04" w:rsidRDefault="002D1649" w:rsidP="00CB7276">
      <w:pPr>
        <w:spacing w:line="420" w:lineRule="exact"/>
        <w:ind w:left="-180"/>
        <w:rPr>
          <w:sz w:val="28"/>
          <w:szCs w:val="28"/>
        </w:rPr>
      </w:pPr>
      <w:r>
        <w:rPr>
          <w:sz w:val="28"/>
          <w:szCs w:val="28"/>
        </w:rPr>
        <w:t>Приложения……………………………………………………………………….</w:t>
      </w:r>
      <w:r w:rsidR="00576619">
        <w:rPr>
          <w:sz w:val="28"/>
          <w:szCs w:val="28"/>
        </w:rPr>
        <w:t>.88</w:t>
      </w:r>
    </w:p>
    <w:p w:rsidR="007D3679" w:rsidRPr="00021C41" w:rsidRDefault="007D3679" w:rsidP="007D3679">
      <w:pPr>
        <w:spacing w:line="360" w:lineRule="auto"/>
        <w:ind w:left="360"/>
        <w:jc w:val="center"/>
        <w:rPr>
          <w:b/>
          <w:sz w:val="32"/>
          <w:szCs w:val="32"/>
        </w:rPr>
      </w:pPr>
      <w:r w:rsidRPr="00021C41">
        <w:rPr>
          <w:b/>
          <w:sz w:val="32"/>
          <w:szCs w:val="32"/>
        </w:rPr>
        <w:lastRenderedPageBreak/>
        <w:t>Введение</w:t>
      </w:r>
    </w:p>
    <w:p w:rsidR="007D3679" w:rsidRPr="00021C41" w:rsidRDefault="007D3679" w:rsidP="007D3679">
      <w:pPr>
        <w:spacing w:line="360" w:lineRule="auto"/>
        <w:ind w:firstLine="708"/>
        <w:jc w:val="both"/>
        <w:rPr>
          <w:sz w:val="28"/>
          <w:szCs w:val="28"/>
        </w:rPr>
      </w:pPr>
      <w:r w:rsidRPr="00021C41">
        <w:rPr>
          <w:sz w:val="28"/>
          <w:szCs w:val="28"/>
        </w:rPr>
        <w:t>Экономический анализ производственно-хозяйственной деятельности предприятия играет важную роль в обеспечении повышения эффективности производства. Он является существенной составной частью экономических методов управления. Анализ является базой планирования, средством оценки качества планирования и выполнения плана.</w:t>
      </w:r>
    </w:p>
    <w:p w:rsidR="007D3679" w:rsidRPr="00021C41" w:rsidRDefault="007D3679" w:rsidP="007D3679">
      <w:pPr>
        <w:spacing w:line="360" w:lineRule="auto"/>
        <w:ind w:firstLine="708"/>
        <w:jc w:val="both"/>
        <w:rPr>
          <w:sz w:val="28"/>
          <w:szCs w:val="28"/>
        </w:rPr>
      </w:pPr>
      <w:r w:rsidRPr="00021C41">
        <w:rPr>
          <w:sz w:val="28"/>
          <w:szCs w:val="28"/>
        </w:rPr>
        <w:t>Предметом экономического анализа является производственно-хозяйственная деятельность предприятий.</w:t>
      </w:r>
    </w:p>
    <w:p w:rsidR="007D3679" w:rsidRPr="00021C41" w:rsidRDefault="007D3679" w:rsidP="007D3679">
      <w:pPr>
        <w:spacing w:line="360" w:lineRule="auto"/>
        <w:ind w:firstLine="708"/>
        <w:jc w:val="both"/>
        <w:rPr>
          <w:sz w:val="28"/>
          <w:szCs w:val="28"/>
        </w:rPr>
      </w:pPr>
      <w:r w:rsidRPr="00021C41">
        <w:rPr>
          <w:sz w:val="28"/>
          <w:szCs w:val="28"/>
        </w:rPr>
        <w:t>Содержанием экономического анализа является комплексное изучение производственно-хозяйственной деятельности предприятия с целью объективной оценки достигнутых результатов и разработки мероприятий по дальнейшему повышению эффективности хозяйствования.</w:t>
      </w:r>
    </w:p>
    <w:p w:rsidR="007D3679" w:rsidRPr="00021C41" w:rsidRDefault="007D3679" w:rsidP="007D3679">
      <w:pPr>
        <w:spacing w:line="360" w:lineRule="auto"/>
        <w:ind w:firstLine="708"/>
        <w:jc w:val="both"/>
        <w:rPr>
          <w:sz w:val="28"/>
          <w:szCs w:val="28"/>
        </w:rPr>
      </w:pPr>
      <w:r w:rsidRPr="00021C41">
        <w:rPr>
          <w:sz w:val="28"/>
          <w:szCs w:val="28"/>
        </w:rPr>
        <w:t>Важнейшими направлениями технико-экономического анализа деятельности предприятия являются:</w:t>
      </w:r>
    </w:p>
    <w:p w:rsidR="007D3679" w:rsidRPr="00021C41" w:rsidRDefault="007D3679" w:rsidP="007D3679">
      <w:pPr>
        <w:numPr>
          <w:ilvl w:val="0"/>
          <w:numId w:val="1"/>
        </w:numPr>
        <w:tabs>
          <w:tab w:val="num" w:pos="234"/>
        </w:tabs>
        <w:spacing w:line="360" w:lineRule="auto"/>
        <w:ind w:left="234" w:hanging="234"/>
        <w:jc w:val="both"/>
        <w:rPr>
          <w:sz w:val="28"/>
          <w:szCs w:val="28"/>
        </w:rPr>
      </w:pPr>
      <w:r w:rsidRPr="00021C41">
        <w:rPr>
          <w:sz w:val="28"/>
          <w:szCs w:val="28"/>
        </w:rPr>
        <w:t>анализ объема, ассортимента и реализации продукции;</w:t>
      </w:r>
    </w:p>
    <w:p w:rsidR="007D3679" w:rsidRPr="00021C41" w:rsidRDefault="007D3679" w:rsidP="007D3679">
      <w:pPr>
        <w:numPr>
          <w:ilvl w:val="0"/>
          <w:numId w:val="1"/>
        </w:numPr>
        <w:tabs>
          <w:tab w:val="num" w:pos="234"/>
        </w:tabs>
        <w:spacing w:line="360" w:lineRule="auto"/>
        <w:ind w:left="234" w:hanging="234"/>
        <w:jc w:val="both"/>
        <w:rPr>
          <w:sz w:val="28"/>
          <w:szCs w:val="28"/>
        </w:rPr>
      </w:pPr>
      <w:r w:rsidRPr="00021C41">
        <w:rPr>
          <w:sz w:val="28"/>
          <w:szCs w:val="28"/>
        </w:rPr>
        <w:t>анализ трудовых показателей;</w:t>
      </w:r>
    </w:p>
    <w:p w:rsidR="007D3679" w:rsidRPr="00021C41" w:rsidRDefault="007D3679" w:rsidP="007D3679">
      <w:pPr>
        <w:numPr>
          <w:ilvl w:val="0"/>
          <w:numId w:val="1"/>
        </w:numPr>
        <w:tabs>
          <w:tab w:val="num" w:pos="234"/>
        </w:tabs>
        <w:spacing w:line="360" w:lineRule="auto"/>
        <w:ind w:left="234" w:hanging="234"/>
        <w:jc w:val="both"/>
        <w:rPr>
          <w:sz w:val="28"/>
          <w:szCs w:val="28"/>
        </w:rPr>
      </w:pPr>
      <w:r w:rsidRPr="00021C41">
        <w:rPr>
          <w:sz w:val="28"/>
          <w:szCs w:val="28"/>
        </w:rPr>
        <w:t>анализ себестоимости продукции;</w:t>
      </w:r>
    </w:p>
    <w:p w:rsidR="007D3679" w:rsidRPr="00021C41" w:rsidRDefault="007D3679" w:rsidP="007D3679">
      <w:pPr>
        <w:numPr>
          <w:ilvl w:val="0"/>
          <w:numId w:val="1"/>
        </w:numPr>
        <w:tabs>
          <w:tab w:val="num" w:pos="234"/>
        </w:tabs>
        <w:spacing w:line="360" w:lineRule="auto"/>
        <w:ind w:left="234" w:hanging="234"/>
        <w:jc w:val="both"/>
        <w:rPr>
          <w:sz w:val="28"/>
          <w:szCs w:val="28"/>
        </w:rPr>
      </w:pPr>
      <w:r w:rsidRPr="00021C41">
        <w:rPr>
          <w:sz w:val="28"/>
          <w:szCs w:val="28"/>
        </w:rPr>
        <w:t>анализ прибыли.</w:t>
      </w:r>
    </w:p>
    <w:p w:rsidR="007D3679" w:rsidRPr="00021C41" w:rsidRDefault="007D3679" w:rsidP="007D3679">
      <w:pPr>
        <w:spacing w:line="360" w:lineRule="auto"/>
        <w:ind w:firstLine="720"/>
        <w:jc w:val="both"/>
        <w:rPr>
          <w:bCs/>
          <w:iCs/>
          <w:sz w:val="28"/>
          <w:szCs w:val="28"/>
        </w:rPr>
      </w:pPr>
      <w:r w:rsidRPr="00021C41">
        <w:rPr>
          <w:bCs/>
          <w:iCs/>
          <w:sz w:val="28"/>
          <w:szCs w:val="28"/>
        </w:rPr>
        <w:t>В настоящее время отечественным производственным предприятиям достаточно трудно существовать в условиях рыночной экономики, а следовательно, и жесткой конкуренции, поэтому значительно усилилась роль анализа текущего финансового состояния предприятия и, что более важно, анализа затрат, а именно себестоимости продукции.</w:t>
      </w:r>
    </w:p>
    <w:p w:rsidR="007D3679" w:rsidRPr="00021C41" w:rsidRDefault="007D3679" w:rsidP="007D3679">
      <w:pPr>
        <w:spacing w:line="360" w:lineRule="auto"/>
        <w:ind w:firstLine="720"/>
        <w:jc w:val="both"/>
        <w:rPr>
          <w:bCs/>
          <w:iCs/>
          <w:sz w:val="28"/>
          <w:szCs w:val="28"/>
        </w:rPr>
      </w:pPr>
      <w:r w:rsidRPr="00021C41">
        <w:rPr>
          <w:bCs/>
          <w:iCs/>
          <w:sz w:val="28"/>
          <w:szCs w:val="28"/>
        </w:rPr>
        <w:t>Себестоимость продукции – важнейший показатель экономической эффективности производства продукции, отражающий все стороны хозяйственной деятельности и аккумулирующий результаты использования всех производственных ресурсов. От его уровня зависят финансовые результаты деятельности предприятия, темпы производства, финансовое состояние предприятия.</w:t>
      </w:r>
    </w:p>
    <w:p w:rsidR="007D3679" w:rsidRPr="00021C41" w:rsidRDefault="007D3679" w:rsidP="007D3679">
      <w:pPr>
        <w:spacing w:line="360" w:lineRule="auto"/>
        <w:ind w:firstLine="720"/>
        <w:jc w:val="both"/>
        <w:rPr>
          <w:bCs/>
          <w:iCs/>
          <w:sz w:val="28"/>
          <w:szCs w:val="28"/>
        </w:rPr>
      </w:pPr>
      <w:r w:rsidRPr="00021C41">
        <w:rPr>
          <w:bCs/>
          <w:iCs/>
          <w:sz w:val="28"/>
          <w:szCs w:val="28"/>
        </w:rPr>
        <w:t>В современной экономической ситуации, чтобы работать безубыточно, предприятию необходимо научиться управлять себестоимостью продукции и ее базой – затратами. Получение наибольшего эффекта с наименьшими затратами, экономия материальных, трудовых и финансовых ресурсов зависят от подробного анализа всех статей себестоимости и выявления причин ее увеличения или снижения за счет отдельных элементов, а также определения направлений дальнейших действий предприятия по управлению затратами, принятия определенных управленческих решений, которые должны опираться на подробный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и хозяйственных связей.</w:t>
      </w:r>
    </w:p>
    <w:p w:rsidR="007D3679" w:rsidRPr="00021C41" w:rsidRDefault="007D3679" w:rsidP="007D3679">
      <w:pPr>
        <w:spacing w:line="360" w:lineRule="auto"/>
        <w:ind w:firstLine="720"/>
        <w:jc w:val="both"/>
        <w:rPr>
          <w:bCs/>
          <w:iCs/>
          <w:sz w:val="28"/>
          <w:szCs w:val="28"/>
        </w:rPr>
      </w:pPr>
      <w:r w:rsidRPr="00021C41">
        <w:rPr>
          <w:bCs/>
          <w:iCs/>
          <w:sz w:val="28"/>
          <w:szCs w:val="28"/>
        </w:rPr>
        <w:t>Анализ себестоимости продукции позволяет выяснить тенденции изменения данного показателя, выполнения плана по его уровню, влияние факторов на его прирост, а также дать оценку работы предприятия по использованию возможностей оптимального управления себестоимостью продукции.</w:t>
      </w:r>
    </w:p>
    <w:p w:rsidR="007D3679" w:rsidRPr="00021C41" w:rsidRDefault="007D3679" w:rsidP="007D3679">
      <w:pPr>
        <w:spacing w:line="360" w:lineRule="auto"/>
        <w:ind w:firstLine="708"/>
        <w:jc w:val="both"/>
        <w:rPr>
          <w:sz w:val="28"/>
          <w:szCs w:val="28"/>
        </w:rPr>
      </w:pPr>
      <w:r w:rsidRPr="00021C41">
        <w:rPr>
          <w:sz w:val="28"/>
          <w:szCs w:val="28"/>
        </w:rPr>
        <w:t>Изучение себестоимости продукции имеет большое значение для предпринимательской деятельности организаций. Разработка и реализация управленческих решений базируется на соответствующей информации о состоянии дел в той или иной области деятельности организации. Так, данные учета издержек производства и калькулирования себестоимости продукции (работ, услуг) являются важным средством выявления производственных резервов, постоянного контроля использования материальных, трудовых и финансовых ресурсов с целью повышения рентабельности производства. Это является причиной того, что участок издержек производства и калькулирования себестоимости продукции (работ, услуг) занимает наиболее важное место в системе организации.</w:t>
      </w:r>
    </w:p>
    <w:p w:rsidR="007D3679" w:rsidRPr="00021C41" w:rsidRDefault="007D3679" w:rsidP="007D3679">
      <w:pPr>
        <w:spacing w:line="360" w:lineRule="auto"/>
        <w:ind w:firstLine="708"/>
        <w:jc w:val="both"/>
        <w:rPr>
          <w:sz w:val="28"/>
          <w:szCs w:val="28"/>
        </w:rPr>
      </w:pPr>
      <w:r w:rsidRPr="00021C41">
        <w:rPr>
          <w:sz w:val="28"/>
          <w:szCs w:val="28"/>
        </w:rPr>
        <w:t>Себестоимость является основой определения цен на продукцию. Ее снижение приводит к увеличению суммы прибыли и уровня рентабельности. Более того, для предприятий, производящих продукцию, цены на которую жестко регламентированы законодательством, снижение себестоимости — единственная возможность сделать свое производство рентабельным и получать прибыль.</w:t>
      </w:r>
    </w:p>
    <w:p w:rsidR="007D3679" w:rsidRPr="00021C41" w:rsidRDefault="007D3679" w:rsidP="007D3679">
      <w:pPr>
        <w:spacing w:line="360" w:lineRule="auto"/>
        <w:ind w:firstLine="708"/>
        <w:jc w:val="both"/>
        <w:rPr>
          <w:sz w:val="28"/>
          <w:szCs w:val="28"/>
        </w:rPr>
      </w:pPr>
      <w:r w:rsidRPr="00021C41">
        <w:rPr>
          <w:sz w:val="28"/>
          <w:szCs w:val="28"/>
        </w:rPr>
        <w:t>Радикальные экономические изменения в нашем государстве требуют изменений в управлении, а условия рынка побуждают предприятия стремиться к оптимизации себестоимости. Этому в значительной мере способствует экономический анализ, от которого зависит качество и оперативность информационного обеспечения руководства.</w:t>
      </w:r>
    </w:p>
    <w:p w:rsidR="007D3679" w:rsidRPr="00021C41" w:rsidRDefault="007D3679" w:rsidP="007D3679">
      <w:pPr>
        <w:spacing w:line="360" w:lineRule="auto"/>
        <w:ind w:firstLine="708"/>
        <w:jc w:val="both"/>
        <w:rPr>
          <w:sz w:val="28"/>
          <w:szCs w:val="28"/>
        </w:rPr>
      </w:pPr>
      <w:r w:rsidRPr="00021C41">
        <w:rPr>
          <w:sz w:val="28"/>
          <w:szCs w:val="28"/>
        </w:rPr>
        <w:t>Приоритет анализа на удовлетворение в первую очередь внутренних пользователей требует решения проблем методического, организационного и управленческого характера.</w:t>
      </w:r>
    </w:p>
    <w:p w:rsidR="007D3679" w:rsidRPr="00021C41" w:rsidRDefault="007D3679" w:rsidP="007D3679">
      <w:pPr>
        <w:spacing w:line="360" w:lineRule="auto"/>
        <w:jc w:val="both"/>
        <w:rPr>
          <w:sz w:val="28"/>
          <w:szCs w:val="28"/>
        </w:rPr>
      </w:pPr>
      <w:r w:rsidRPr="00021C41">
        <w:rPr>
          <w:sz w:val="28"/>
          <w:szCs w:val="28"/>
        </w:rPr>
        <w:tab/>
        <w:t>Целью данной дипломной работы является изучение себестоимости как экономической категории, а также практическое использование аналитических процедур с целью:</w:t>
      </w:r>
    </w:p>
    <w:p w:rsidR="007D3679" w:rsidRPr="00021C41" w:rsidRDefault="007D3679" w:rsidP="007D3679">
      <w:pPr>
        <w:numPr>
          <w:ilvl w:val="0"/>
          <w:numId w:val="2"/>
        </w:numPr>
        <w:tabs>
          <w:tab w:val="num" w:pos="234"/>
        </w:tabs>
        <w:spacing w:line="360" w:lineRule="auto"/>
        <w:ind w:left="234" w:hanging="234"/>
        <w:jc w:val="both"/>
        <w:rPr>
          <w:sz w:val="28"/>
          <w:szCs w:val="28"/>
        </w:rPr>
      </w:pPr>
      <w:r w:rsidRPr="00021C41">
        <w:rPr>
          <w:sz w:val="28"/>
          <w:szCs w:val="28"/>
        </w:rPr>
        <w:t>определения резервов снижения себестоимости продукции на предприятии;</w:t>
      </w:r>
    </w:p>
    <w:p w:rsidR="007D3679" w:rsidRPr="00021C41" w:rsidRDefault="007D3679" w:rsidP="007D3679">
      <w:pPr>
        <w:numPr>
          <w:ilvl w:val="0"/>
          <w:numId w:val="2"/>
        </w:numPr>
        <w:tabs>
          <w:tab w:val="num" w:pos="234"/>
        </w:tabs>
        <w:spacing w:line="360" w:lineRule="auto"/>
        <w:ind w:left="234" w:hanging="234"/>
        <w:jc w:val="both"/>
        <w:rPr>
          <w:sz w:val="28"/>
          <w:szCs w:val="28"/>
        </w:rPr>
      </w:pPr>
      <w:r w:rsidRPr="00021C41">
        <w:rPr>
          <w:sz w:val="28"/>
          <w:szCs w:val="28"/>
        </w:rPr>
        <w:t>выявления возможностей повышения эффективности использования материальных, трудовых и денежных ресурсов в процессе производства и сбыта продукции;</w:t>
      </w:r>
    </w:p>
    <w:p w:rsidR="007D3679" w:rsidRPr="00021C41" w:rsidRDefault="007D3679" w:rsidP="007D3679">
      <w:pPr>
        <w:numPr>
          <w:ilvl w:val="0"/>
          <w:numId w:val="2"/>
        </w:numPr>
        <w:tabs>
          <w:tab w:val="num" w:pos="234"/>
        </w:tabs>
        <w:spacing w:line="360" w:lineRule="auto"/>
        <w:ind w:left="234" w:hanging="234"/>
        <w:jc w:val="both"/>
        <w:rPr>
          <w:sz w:val="28"/>
          <w:szCs w:val="28"/>
        </w:rPr>
      </w:pPr>
      <w:r w:rsidRPr="00021C41">
        <w:rPr>
          <w:sz w:val="28"/>
          <w:szCs w:val="28"/>
        </w:rPr>
        <w:t>изучения технического и организационного уровня производства;</w:t>
      </w:r>
    </w:p>
    <w:p w:rsidR="007D3679" w:rsidRPr="00021C41" w:rsidRDefault="007D3679" w:rsidP="007D3679">
      <w:pPr>
        <w:numPr>
          <w:ilvl w:val="0"/>
          <w:numId w:val="2"/>
        </w:numPr>
        <w:tabs>
          <w:tab w:val="num" w:pos="234"/>
        </w:tabs>
        <w:spacing w:line="360" w:lineRule="auto"/>
        <w:ind w:left="234" w:hanging="234"/>
        <w:jc w:val="both"/>
        <w:rPr>
          <w:sz w:val="28"/>
          <w:szCs w:val="28"/>
        </w:rPr>
      </w:pPr>
      <w:r w:rsidRPr="00021C41">
        <w:rPr>
          <w:sz w:val="28"/>
          <w:szCs w:val="28"/>
        </w:rPr>
        <w:t>использования производственных мощностей и основных фондов, сырья и материалов, рабочей силы, хозяйственных связей и т. д.</w:t>
      </w:r>
    </w:p>
    <w:p w:rsidR="007D3679" w:rsidRDefault="007D3679" w:rsidP="007D3679">
      <w:pPr>
        <w:spacing w:line="360" w:lineRule="auto"/>
        <w:ind w:firstLine="720"/>
        <w:jc w:val="both"/>
        <w:rPr>
          <w:bCs/>
          <w:iCs/>
          <w:sz w:val="28"/>
          <w:szCs w:val="28"/>
        </w:rPr>
      </w:pPr>
      <w:r w:rsidRPr="00021C41">
        <w:rPr>
          <w:bCs/>
          <w:iCs/>
          <w:sz w:val="28"/>
          <w:szCs w:val="28"/>
        </w:rPr>
        <w:t>Анализ себестоимости продукции в силу своей значимости остается одним из наиболее приоритетных направлений анализа производственно-хозяйственной деятельности. Именно поэтому главной задачей данной дипломной работы является анализ себестоимости автопружин на ОАО «Завод Красная Этна».</w:t>
      </w:r>
    </w:p>
    <w:p w:rsidR="007D3679" w:rsidRDefault="007D3679" w:rsidP="007D3679">
      <w:pPr>
        <w:spacing w:line="360" w:lineRule="auto"/>
        <w:ind w:firstLine="720"/>
        <w:jc w:val="both"/>
        <w:rPr>
          <w:bCs/>
          <w:iCs/>
          <w:sz w:val="28"/>
          <w:szCs w:val="28"/>
        </w:rPr>
      </w:pPr>
    </w:p>
    <w:p w:rsidR="007D3679" w:rsidRDefault="007D3679" w:rsidP="007D3679">
      <w:pPr>
        <w:spacing w:line="360" w:lineRule="auto"/>
        <w:ind w:firstLine="720"/>
        <w:jc w:val="both"/>
        <w:rPr>
          <w:bCs/>
          <w:iCs/>
          <w:sz w:val="28"/>
          <w:szCs w:val="28"/>
        </w:rPr>
      </w:pPr>
    </w:p>
    <w:p w:rsidR="007D3679" w:rsidRDefault="007D3679" w:rsidP="007D3679">
      <w:pPr>
        <w:spacing w:line="360" w:lineRule="auto"/>
        <w:ind w:firstLine="720"/>
        <w:jc w:val="both"/>
        <w:rPr>
          <w:bCs/>
          <w:iCs/>
          <w:sz w:val="28"/>
          <w:szCs w:val="28"/>
        </w:rPr>
      </w:pPr>
    </w:p>
    <w:p w:rsidR="007D3679" w:rsidRPr="00721DDC" w:rsidRDefault="00721DDC" w:rsidP="00CD45EE">
      <w:pPr>
        <w:spacing w:line="360" w:lineRule="auto"/>
        <w:ind w:firstLine="720"/>
        <w:jc w:val="center"/>
        <w:rPr>
          <w:b/>
          <w:bCs/>
          <w:iCs/>
          <w:sz w:val="28"/>
          <w:szCs w:val="28"/>
        </w:rPr>
      </w:pPr>
      <w:smartTag w:uri="urn:schemas-microsoft-com:office:smarttags" w:element="place">
        <w:r w:rsidRPr="00721DDC">
          <w:rPr>
            <w:b/>
            <w:bCs/>
            <w:iCs/>
            <w:sz w:val="28"/>
            <w:szCs w:val="28"/>
            <w:lang w:val="en-US"/>
          </w:rPr>
          <w:t>I</w:t>
        </w:r>
        <w:r w:rsidR="007D3679" w:rsidRPr="00721DDC">
          <w:rPr>
            <w:b/>
            <w:bCs/>
            <w:iCs/>
            <w:sz w:val="28"/>
            <w:szCs w:val="28"/>
          </w:rPr>
          <w:t>.</w:t>
        </w:r>
      </w:smartTag>
      <w:r w:rsidR="007D3679" w:rsidRPr="00721DDC">
        <w:rPr>
          <w:b/>
          <w:bCs/>
          <w:iCs/>
          <w:sz w:val="28"/>
          <w:szCs w:val="28"/>
        </w:rPr>
        <w:t xml:space="preserve"> </w:t>
      </w:r>
      <w:r w:rsidRPr="00721DDC">
        <w:rPr>
          <w:b/>
          <w:bCs/>
          <w:iCs/>
          <w:sz w:val="28"/>
          <w:szCs w:val="28"/>
        </w:rPr>
        <w:t>ТЕОРЕТИЧЕСКИЕ ОСНОВЫ АНАЛИЗА СЕБЕСТОИМОСТИ ПРОДУКЦИИ</w:t>
      </w:r>
    </w:p>
    <w:p w:rsidR="007D3679" w:rsidRDefault="007D3679" w:rsidP="007D3679">
      <w:pPr>
        <w:tabs>
          <w:tab w:val="left" w:pos="4230"/>
        </w:tabs>
        <w:spacing w:line="360" w:lineRule="auto"/>
        <w:ind w:left="360"/>
        <w:jc w:val="center"/>
        <w:rPr>
          <w:b/>
          <w:sz w:val="28"/>
          <w:szCs w:val="28"/>
        </w:rPr>
      </w:pPr>
      <w:r>
        <w:rPr>
          <w:b/>
          <w:sz w:val="28"/>
          <w:szCs w:val="28"/>
        </w:rPr>
        <w:t>1.1 Экономическое содержание и роль анализа себестоимости в хозяйственной деятельности предприятия</w:t>
      </w:r>
    </w:p>
    <w:p w:rsidR="0019444B" w:rsidRDefault="0019444B" w:rsidP="008F1C95">
      <w:pPr>
        <w:spacing w:line="360" w:lineRule="auto"/>
        <w:ind w:right="-1" w:firstLine="360"/>
        <w:jc w:val="both"/>
        <w:rPr>
          <w:sz w:val="28"/>
        </w:rPr>
      </w:pPr>
      <w:r>
        <w:rPr>
          <w:sz w:val="28"/>
        </w:rPr>
        <w:t>Себестоимость продукции – это выраженные в денежной форме затраты на ее производство и реализацию.</w:t>
      </w:r>
    </w:p>
    <w:p w:rsidR="0019444B" w:rsidRDefault="0019444B" w:rsidP="008F1C95">
      <w:pPr>
        <w:spacing w:line="360" w:lineRule="auto"/>
        <w:ind w:right="-1" w:firstLine="437"/>
        <w:jc w:val="both"/>
        <w:rPr>
          <w:sz w:val="28"/>
        </w:rPr>
      </w:pPr>
      <w:r>
        <w:rPr>
          <w:sz w:val="28"/>
        </w:rPr>
        <w:t>В себестоимости продукции как синтетическом показателе отражаются все стороны производственной и финансово-хозяйственной деятельности предприятия: степень использования материальных, трудовых и финансовых ресурсов, качество работы отдельных работников и руководства в целом.</w:t>
      </w:r>
    </w:p>
    <w:p w:rsidR="0019444B" w:rsidRDefault="0019444B" w:rsidP="008F1C95">
      <w:pPr>
        <w:spacing w:line="360" w:lineRule="auto"/>
        <w:ind w:right="-1" w:firstLine="437"/>
        <w:jc w:val="both"/>
        <w:rPr>
          <w:sz w:val="28"/>
        </w:rPr>
      </w:pPr>
      <w:r>
        <w:rPr>
          <w:sz w:val="28"/>
        </w:rPr>
        <w:t>Исчисление себестоимости необходимо по многим причинам, в том числе для определения рентабельности отдельных видов  продукции и производства в целом.</w:t>
      </w:r>
    </w:p>
    <w:p w:rsidR="0019444B" w:rsidRDefault="0019444B" w:rsidP="008F1C95">
      <w:pPr>
        <w:spacing w:line="360" w:lineRule="auto"/>
        <w:ind w:right="-1" w:firstLine="437"/>
        <w:jc w:val="both"/>
        <w:rPr>
          <w:sz w:val="28"/>
        </w:rPr>
      </w:pPr>
      <w:r>
        <w:rPr>
          <w:sz w:val="28"/>
        </w:rPr>
        <w:t>Себестоимость продукции является одним из основных факторов формирования прибыли. Если она повысилась, то при остальных равных условиях размер прибыли за этот период обязательно уменьшится за счет этого фактора на такую же величину. Между размерами величины прибыли и себестоимости существует обратная функциональная зависимость. Чем меньше себестоимость, тем больше прибыль, и наоборот.  Себестоимость является одной из основных частей хозяйственной деятельности и соответственно одним из важнейших элементов этого объекта управления.</w:t>
      </w:r>
    </w:p>
    <w:p w:rsidR="0019444B" w:rsidRDefault="0019444B" w:rsidP="008F1C95">
      <w:pPr>
        <w:spacing w:line="360" w:lineRule="auto"/>
        <w:ind w:right="-1" w:firstLine="437"/>
        <w:jc w:val="both"/>
        <w:rPr>
          <w:sz w:val="28"/>
        </w:rPr>
      </w:pPr>
      <w:r>
        <w:rPr>
          <w:sz w:val="28"/>
        </w:rPr>
        <w:t>Одно из основных условий получения достоверной информации о себестоимости продукции – четкое определение состава производственных  затрат. В нашей стране состав себестоимости продукции регламентируется государством. Основные принципы формирования этого состава определены в Законе РФ «О налоге на прибыль предприятий и организаций». Кроме того, на основе Положения</w:t>
      </w:r>
      <w:r w:rsidR="00A55E2F">
        <w:rPr>
          <w:sz w:val="28"/>
        </w:rPr>
        <w:t xml:space="preserve"> о составе затрат</w:t>
      </w:r>
      <w:r>
        <w:rPr>
          <w:sz w:val="28"/>
        </w:rPr>
        <w:t>, концерны разрабатывают отраслевые положения о составе затрат и методические рекомендации по вопросам планирования, учета и калькулирования себестоимости продукции (работ, услуг) для подведомственных предприятий. Регламентирующая роль государства по отношению к себестоимости продукции проявляется также в установлении норм амортизации основных средств, тарифов отчислений на социальные нужды и др.</w:t>
      </w:r>
    </w:p>
    <w:p w:rsidR="0019444B" w:rsidRDefault="0019444B" w:rsidP="0019444B">
      <w:pPr>
        <w:spacing w:line="360" w:lineRule="auto"/>
        <w:ind w:right="-1" w:firstLine="437"/>
        <w:jc w:val="both"/>
        <w:rPr>
          <w:sz w:val="28"/>
        </w:rPr>
      </w:pPr>
      <w:r>
        <w:rPr>
          <w:sz w:val="28"/>
        </w:rPr>
        <w:t>Положением о составе затрат определено, что себестоимость продукции (работ, услуг) представляет собой стоимостную оценку используемых в процессе производства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19444B" w:rsidRDefault="0019444B" w:rsidP="00F072EA">
      <w:pPr>
        <w:pStyle w:val="a3"/>
        <w:ind w:left="0" w:firstLine="437"/>
      </w:pPr>
      <w:r>
        <w:t>Кроме того, в практике планирования, учета, калькулирования и анализа различают цеховую, производственную и полную себестоимость.</w:t>
      </w:r>
    </w:p>
    <w:p w:rsidR="0019444B" w:rsidRDefault="0019444B" w:rsidP="00F072EA">
      <w:pPr>
        <w:pStyle w:val="a3"/>
        <w:ind w:left="0" w:firstLine="437"/>
      </w:pPr>
      <w:r>
        <w:rPr>
          <w:b/>
        </w:rPr>
        <w:t>Цеховая себестоимость</w:t>
      </w:r>
      <w:r>
        <w:t xml:space="preserve"> - состоит из затрат данного цеха по производству продукции цеха, включая стоимость использованных покупных материалов, полуфабрикатов и комплектующих изделий, а также полуфабрикатов, комплектующих изделий и т.п., полученных от других цехов      (подразделений) предприятия.</w:t>
      </w:r>
    </w:p>
    <w:p w:rsidR="0019444B" w:rsidRDefault="0019444B" w:rsidP="00F072EA">
      <w:pPr>
        <w:pStyle w:val="a3"/>
        <w:ind w:left="0" w:firstLine="437"/>
      </w:pPr>
      <w:r>
        <w:rPr>
          <w:b/>
        </w:rPr>
        <w:t>Производственная себестоимость</w:t>
      </w:r>
      <w:r>
        <w:t xml:space="preserve"> – затраты предприятия по производству готовой продукции.</w:t>
      </w:r>
    </w:p>
    <w:p w:rsidR="0019444B" w:rsidRDefault="0019444B" w:rsidP="00F072EA">
      <w:pPr>
        <w:pStyle w:val="a3"/>
        <w:ind w:left="0" w:firstLine="437"/>
      </w:pPr>
      <w:r>
        <w:rPr>
          <w:b/>
        </w:rPr>
        <w:t>Полная себестоимость</w:t>
      </w:r>
      <w:r>
        <w:t xml:space="preserve"> – затраты предприятия по производству и реализации продукции.</w:t>
      </w:r>
    </w:p>
    <w:p w:rsidR="0019444B" w:rsidRDefault="0019444B" w:rsidP="00F072EA">
      <w:pPr>
        <w:pStyle w:val="a3"/>
        <w:ind w:left="0" w:firstLine="437"/>
      </w:pPr>
      <w:r>
        <w:t>Полная себестоимость определяется путем сложения производственной себестоимости и коммерческих расходов.</w:t>
      </w:r>
    </w:p>
    <w:p w:rsidR="00F072EA" w:rsidRDefault="00F072EA" w:rsidP="00F072EA">
      <w:pPr>
        <w:pStyle w:val="a3"/>
        <w:ind w:left="0" w:firstLine="437"/>
      </w:pPr>
      <w:r>
        <w:t>Очень важное значение в процессе управления затратами имеет их деление на постоянные и переменные в зависимости от объема деятельности предприятия.</w:t>
      </w:r>
    </w:p>
    <w:p w:rsidR="0019444B" w:rsidRDefault="0019444B" w:rsidP="00F072EA">
      <w:pPr>
        <w:spacing w:line="360" w:lineRule="auto"/>
        <w:ind w:right="-1" w:firstLine="437"/>
        <w:jc w:val="both"/>
        <w:rPr>
          <w:sz w:val="28"/>
        </w:rPr>
      </w:pPr>
      <w:r>
        <w:rPr>
          <w:sz w:val="28"/>
        </w:rPr>
        <w:t>Переменные затраты зависят от объема производства и продажи продукции – в основном это прямые затраты ресурсов (прямая зарплата, расход сырья и материалов, топлива, электроэнергии и т.п.)</w:t>
      </w:r>
    </w:p>
    <w:p w:rsidR="0019444B" w:rsidRDefault="008F1C95" w:rsidP="0019444B">
      <w:pPr>
        <w:spacing w:line="360" w:lineRule="auto"/>
        <w:ind w:right="-1" w:firstLine="437"/>
        <w:jc w:val="both"/>
        <w:rPr>
          <w:sz w:val="28"/>
        </w:rPr>
      </w:pPr>
      <w:r>
        <w:rPr>
          <w:sz w:val="28"/>
        </w:rPr>
        <w:t xml:space="preserve">Постоянные затраты - </w:t>
      </w:r>
      <w:r w:rsidR="0019444B">
        <w:rPr>
          <w:sz w:val="28"/>
        </w:rPr>
        <w:t>амортизация, арендная плата, зарплата обслуживающего персонала, расходы на управление и организацию производства – не зависят от динамики объемов производства и продаж.</w:t>
      </w:r>
    </w:p>
    <w:p w:rsidR="0019444B" w:rsidRDefault="0019444B" w:rsidP="0019444B">
      <w:pPr>
        <w:spacing w:line="360" w:lineRule="auto"/>
        <w:ind w:right="-1" w:firstLine="437"/>
        <w:jc w:val="both"/>
        <w:rPr>
          <w:sz w:val="28"/>
        </w:rPr>
      </w:pPr>
      <w:r>
        <w:rPr>
          <w:sz w:val="28"/>
        </w:rPr>
        <w:t>Предприятию более выгодно, если на единицу продукции приходится меньшая сумма постоянных затрат, что возможно при достижении максимального объема производства на имеющихся производственных мощностях. Если при спаде производства продукции переменные затраты сокращаются пропорционально, то сумма постоянных затрат не изменяется, что приводит к росту себестоимости продукции и уменьшению суммы прибыли.</w:t>
      </w:r>
    </w:p>
    <w:p w:rsidR="0019444B" w:rsidRDefault="0019444B" w:rsidP="0019444B">
      <w:pPr>
        <w:spacing w:line="360" w:lineRule="auto"/>
        <w:ind w:right="-1" w:firstLine="437"/>
        <w:jc w:val="both"/>
        <w:rPr>
          <w:sz w:val="28"/>
        </w:rPr>
      </w:pPr>
      <w:r>
        <w:rPr>
          <w:sz w:val="28"/>
        </w:rPr>
        <w:t>Себестоимость находится во взаимосвязи с показателями эффективности производства. Она отражает большую часть стоимости продукции. Существенное влияние на уровень затрат оказывает технико-экономические факторы в зависимости от изменений в технике, технологии, организации производства в структуре и качестве продукции и от величины затрат на ее производство. Анализ затрат как правило проводится систематически в течение года в целях выявления внутрипроизводственных резервов их снижения.</w:t>
      </w:r>
    </w:p>
    <w:p w:rsidR="0019444B" w:rsidRDefault="0019444B" w:rsidP="008F1C95">
      <w:pPr>
        <w:spacing w:line="360" w:lineRule="auto"/>
        <w:ind w:right="-1" w:firstLine="437"/>
        <w:jc w:val="both"/>
        <w:rPr>
          <w:sz w:val="28"/>
        </w:rPr>
      </w:pPr>
      <w:r>
        <w:rPr>
          <w:sz w:val="28"/>
        </w:rPr>
        <w:t>Основными задачами анализа себестоимости продукции (работ, услуг) являются:</w:t>
      </w:r>
    </w:p>
    <w:p w:rsidR="0019444B" w:rsidRDefault="0019444B" w:rsidP="0019444B">
      <w:pPr>
        <w:spacing w:line="360" w:lineRule="auto"/>
        <w:ind w:right="-1" w:firstLine="1004"/>
        <w:jc w:val="both"/>
        <w:rPr>
          <w:sz w:val="28"/>
        </w:rPr>
      </w:pPr>
      <w:r>
        <w:rPr>
          <w:sz w:val="28"/>
        </w:rPr>
        <w:t>- объективная оценка выполнения плана по себестоимости и ее изменения относительно прошлых отчетных периодов, а также соблюдения действующего законодательства, договорной и финансовой дисциплины;</w:t>
      </w:r>
    </w:p>
    <w:p w:rsidR="0019444B" w:rsidRDefault="0019444B" w:rsidP="0019444B">
      <w:pPr>
        <w:spacing w:line="360" w:lineRule="auto"/>
        <w:ind w:right="-1"/>
        <w:jc w:val="both"/>
        <w:rPr>
          <w:sz w:val="28"/>
        </w:rPr>
      </w:pPr>
      <w:r>
        <w:rPr>
          <w:sz w:val="28"/>
        </w:rPr>
        <w:t xml:space="preserve">    </w:t>
      </w:r>
      <w:r>
        <w:rPr>
          <w:sz w:val="28"/>
        </w:rPr>
        <w:tab/>
        <w:t xml:space="preserve">     - исследование причин, вызвавших отклонение показателей от их плановых значений;</w:t>
      </w:r>
    </w:p>
    <w:p w:rsidR="00CD45EE" w:rsidRDefault="008F1C95" w:rsidP="0019444B">
      <w:pPr>
        <w:spacing w:line="360" w:lineRule="auto"/>
        <w:ind w:right="-1"/>
        <w:jc w:val="both"/>
        <w:rPr>
          <w:sz w:val="28"/>
        </w:rPr>
      </w:pPr>
      <w:r>
        <w:rPr>
          <w:sz w:val="28"/>
        </w:rPr>
        <w:t xml:space="preserve">             - </w:t>
      </w:r>
      <w:r w:rsidR="0019444B">
        <w:rPr>
          <w:sz w:val="28"/>
        </w:rPr>
        <w:t>обеспечение центров ответственности по затратам          необходимой информацией для оперативного управления формированием себестоимости продукции;</w:t>
      </w:r>
    </w:p>
    <w:p w:rsidR="0019444B" w:rsidRDefault="0019444B" w:rsidP="0019444B">
      <w:pPr>
        <w:numPr>
          <w:ilvl w:val="0"/>
          <w:numId w:val="4"/>
        </w:numPr>
        <w:spacing w:line="360" w:lineRule="auto"/>
        <w:ind w:left="0" w:right="-1" w:firstLine="1004"/>
        <w:jc w:val="both"/>
        <w:rPr>
          <w:sz w:val="28"/>
        </w:rPr>
      </w:pPr>
      <w:r>
        <w:rPr>
          <w:sz w:val="28"/>
        </w:rPr>
        <w:t>содействие выработке оптимальной величины плановых затрат, плановых и нормативных калькуляций на отдельные изделия и виды продукции;</w:t>
      </w:r>
    </w:p>
    <w:p w:rsidR="0019444B" w:rsidRDefault="0019444B" w:rsidP="0019444B">
      <w:pPr>
        <w:numPr>
          <w:ilvl w:val="0"/>
          <w:numId w:val="4"/>
        </w:numPr>
        <w:spacing w:line="360" w:lineRule="auto"/>
        <w:ind w:left="0" w:right="-1" w:firstLine="1004"/>
        <w:jc w:val="both"/>
        <w:rPr>
          <w:sz w:val="28"/>
        </w:rPr>
      </w:pPr>
      <w:r>
        <w:rPr>
          <w:sz w:val="28"/>
        </w:rPr>
        <w:t>выявление и сводный подсчет резервов снижения затрат на производство и реализацию продукции;</w:t>
      </w:r>
    </w:p>
    <w:p w:rsidR="0019444B" w:rsidRDefault="0019444B" w:rsidP="00894FCA">
      <w:pPr>
        <w:spacing w:line="360" w:lineRule="auto"/>
        <w:ind w:right="-1" w:firstLine="360"/>
        <w:jc w:val="both"/>
        <w:rPr>
          <w:sz w:val="28"/>
        </w:rPr>
      </w:pPr>
      <w:r>
        <w:rPr>
          <w:sz w:val="28"/>
        </w:rPr>
        <w:t>Анализ хозяйственной деятельности основывается на системе показателей и предполагает использование данных целого ряда источников экономической информации.</w:t>
      </w:r>
    </w:p>
    <w:p w:rsidR="00E20F2F" w:rsidRPr="00747DCF" w:rsidRDefault="00E20F2F" w:rsidP="00E20F2F">
      <w:pPr>
        <w:pStyle w:val="Style4"/>
        <w:widowControl/>
        <w:spacing w:line="360" w:lineRule="auto"/>
        <w:ind w:firstLine="269"/>
        <w:rPr>
          <w:rStyle w:val="FontStyle129"/>
          <w:sz w:val="28"/>
          <w:szCs w:val="28"/>
        </w:rPr>
      </w:pPr>
      <w:r w:rsidRPr="00747DCF">
        <w:rPr>
          <w:rStyle w:val="FontStyle129"/>
          <w:sz w:val="28"/>
          <w:szCs w:val="28"/>
        </w:rPr>
        <w:t>Для анализа себестоимости продукции используются данные статистической отчетности «Отчет о затратах на производство и реализацию продукции (работ, услуг) предприятия (организации)», плановые и отчетные калькуляции себестоимости продукции, дан</w:t>
      </w:r>
      <w:r w:rsidRPr="00747DCF">
        <w:rPr>
          <w:rStyle w:val="FontStyle129"/>
          <w:sz w:val="28"/>
          <w:szCs w:val="28"/>
        </w:rPr>
        <w:softHyphen/>
        <w:t>ные синтетического и аналитического учета затрат по основным и вспо</w:t>
      </w:r>
      <w:r w:rsidR="00081435">
        <w:rPr>
          <w:rStyle w:val="FontStyle129"/>
          <w:sz w:val="28"/>
          <w:szCs w:val="28"/>
        </w:rPr>
        <w:t>могательным производствам</w:t>
      </w:r>
    </w:p>
    <w:p w:rsidR="0019444B" w:rsidRDefault="0019444B" w:rsidP="00894FCA">
      <w:pPr>
        <w:spacing w:line="360" w:lineRule="auto"/>
        <w:ind w:right="-1" w:firstLine="360"/>
        <w:jc w:val="both"/>
        <w:rPr>
          <w:sz w:val="28"/>
        </w:rPr>
      </w:pPr>
      <w:r>
        <w:rPr>
          <w:sz w:val="28"/>
        </w:rPr>
        <w:t>Производственные затраты предприятий в плане, бухгалтерском учете и анализе группируются в 2-х направлениях: по калькуляционным статьям и экономическим элементам.</w:t>
      </w:r>
    </w:p>
    <w:p w:rsidR="0019444B" w:rsidRDefault="0019444B" w:rsidP="00894FCA">
      <w:pPr>
        <w:spacing w:line="360" w:lineRule="auto"/>
        <w:ind w:right="-1" w:firstLine="360"/>
        <w:jc w:val="both"/>
        <w:rPr>
          <w:sz w:val="28"/>
        </w:rPr>
      </w:pPr>
      <w:r>
        <w:rPr>
          <w:sz w:val="28"/>
        </w:rPr>
        <w:t>Типовая группировка затрат по статьям калькуляции установлена Основными положениями по планированию, учету и калькулированию себестоимости продукции на промышленных предприятиях. Постатейное отражение затрат в плане, учете, отчетности и анализе раскрывает их целевое назначение и связь с технологическим процессом. Эта группировка используется для определения затрат по отдельным видам вырабатываемой продукции и месту возникновения расходов (цехам, участкам, бригадам).</w:t>
      </w:r>
    </w:p>
    <w:p w:rsidR="0019444B" w:rsidRDefault="0019444B" w:rsidP="00894FCA">
      <w:pPr>
        <w:spacing w:line="360" w:lineRule="auto"/>
        <w:ind w:right="-1" w:firstLine="360"/>
        <w:jc w:val="both"/>
        <w:rPr>
          <w:sz w:val="28"/>
        </w:rPr>
      </w:pPr>
      <w:r>
        <w:rPr>
          <w:sz w:val="28"/>
        </w:rPr>
        <w:t>Часть калькуляционных статей – в основном одноэлементные, т.е. однородные по своему экономическому содержанию, расходы. К ним относятся сырье и материалы, покупные комплектующие изделия и полуфабрикаты, топливо и энергия на технологические цели, основная и дополнительная зарплата производственных рабочих, отчисления на социальное страхование. При их анализе нельзя ограничиться лишь показателями в целом по предприятию, так как при этом нивелируются результаты, достигнутые при выпуске отдельных изделий. Поэтому расчеты влияния отдельных факторов на общую величину затрат по этим статьям в последствии детализируются по отдельным изделиям, видам расходуемых материалов, системам и формам оплаты труда производственных рабочих на основе данных отчетных калькуляций.</w:t>
      </w:r>
    </w:p>
    <w:p w:rsidR="0019444B" w:rsidRDefault="0019444B" w:rsidP="00894FCA">
      <w:pPr>
        <w:spacing w:line="360" w:lineRule="auto"/>
        <w:ind w:right="-1" w:firstLine="360"/>
        <w:jc w:val="both"/>
        <w:rPr>
          <w:sz w:val="28"/>
        </w:rPr>
      </w:pPr>
      <w:r>
        <w:rPr>
          <w:sz w:val="28"/>
        </w:rPr>
        <w:t xml:space="preserve">Остальные статьи себестоимости являются комплексными и объединяют несколько экономических элементов. Так, статья «Расходы на содержание и эксплуатацию оборудования» включает затраты материалов, энергии, топлива, расходы на оплату труда вспомогательных рабочих, амортизацию основных фондов. Комплексный характер носят и такие статьи себестоимости, как расходы на подготовку и освоение производства, цеховые, общезаводские (общехозяйственные) и прочие производственные расходы. Эти затраты обусловлены прежде всего общим объемом и организационно-техническим уровнем производства и анализируются, как правило, в целом по предприятию или отдельным его подразделениям. </w:t>
      </w:r>
    </w:p>
    <w:p w:rsidR="0019444B" w:rsidRDefault="0019444B" w:rsidP="00894FCA">
      <w:pPr>
        <w:pStyle w:val="a3"/>
        <w:ind w:left="0" w:firstLine="360"/>
      </w:pPr>
      <w:r>
        <w:t>Анализ выполнения плана по калькуляционным статьям начинается с сопоставления фактических затрат с плановыми, пересчитанными на фактический выпуск и ассортимент. Выявленные отклонения показывают изменение затрат независимо от структурных и ассортиментных сдвигов в выпуске продукции.</w:t>
      </w:r>
    </w:p>
    <w:p w:rsidR="0019444B" w:rsidRDefault="0019444B" w:rsidP="007979CC">
      <w:pPr>
        <w:pStyle w:val="a3"/>
        <w:ind w:left="0" w:firstLine="360"/>
      </w:pPr>
      <w:r>
        <w:t>Калькуляция себестоимости широко используется в ценообразовании, хозяйственном расчете, планировании и сравнительном анализе.</w:t>
      </w:r>
    </w:p>
    <w:p w:rsidR="0019444B" w:rsidRDefault="0019444B" w:rsidP="007979CC">
      <w:pPr>
        <w:spacing w:line="360" w:lineRule="auto"/>
        <w:ind w:right="-1" w:firstLine="360"/>
        <w:jc w:val="both"/>
        <w:rPr>
          <w:sz w:val="28"/>
        </w:rPr>
      </w:pPr>
      <w:r>
        <w:rPr>
          <w:sz w:val="28"/>
        </w:rPr>
        <w:t>Группировка затрат по элементам является единой и обязательной и определяется Положением о составе затрат. Группировка по экономическим элементам показывает, что именно израсходовано на производство продукции, каково соотношение отдельных элементов в общей сумме расходов. При этом по элементам материальных затрат отражаются только покупные материалы, изделия, топливо и энергия. Оплата труда и отчисления на социальные нужды отражаются только применительно к персоналу основной деятельности.</w:t>
      </w:r>
    </w:p>
    <w:p w:rsidR="0019444B" w:rsidRDefault="0019444B" w:rsidP="00896BD4">
      <w:pPr>
        <w:spacing w:line="360" w:lineRule="auto"/>
        <w:ind w:right="-1" w:firstLine="360"/>
        <w:jc w:val="both"/>
        <w:rPr>
          <w:sz w:val="28"/>
        </w:rPr>
      </w:pPr>
      <w:r>
        <w:rPr>
          <w:sz w:val="28"/>
        </w:rPr>
        <w:t>Группировка расходов по элементам позволяет осуществлять контроль за формированием, структурой и динамикой затрат по видам, характеризующим их экономическое содержание. Это необходимо для изучения соотношения живого и прошлого (овеществленного) труда,</w:t>
      </w:r>
      <w:r w:rsidR="00896BD4">
        <w:rPr>
          <w:sz w:val="28"/>
        </w:rPr>
        <w:t xml:space="preserve"> </w:t>
      </w:r>
      <w:r>
        <w:rPr>
          <w:sz w:val="28"/>
        </w:rPr>
        <w:t>нормирования и анализа производственных запасов, исчисления частных показателей оборачиваемости отдельных видов нормируемых оборотных средств, а также для других расчетов отраслевого, национального и народнохозяйственного уровня (в частности, для исчисления величины создаваемого в промышленности национального дохода).</w:t>
      </w:r>
    </w:p>
    <w:p w:rsidR="0019444B" w:rsidRDefault="0019444B" w:rsidP="00896BD4">
      <w:pPr>
        <w:spacing w:line="360" w:lineRule="auto"/>
        <w:ind w:right="-1" w:firstLine="360"/>
        <w:jc w:val="both"/>
        <w:rPr>
          <w:sz w:val="28"/>
        </w:rPr>
      </w:pPr>
      <w:r>
        <w:rPr>
          <w:sz w:val="28"/>
        </w:rPr>
        <w:t>Рассчитанные поэлементно затраты всех материальных и топливно-энергетических ресурсов используются для определения планового уровня материальных затрат и оценки его соблюдения. Анализ поэлементного  состава и структуры затрат на производство дает возможность наметить главные направления поиска резервов в зависимости от уровня материалоемкости, трудоемкости и фондоемкости производства.</w:t>
      </w:r>
    </w:p>
    <w:p w:rsidR="0019444B" w:rsidRDefault="0019444B" w:rsidP="00896BD4">
      <w:pPr>
        <w:spacing w:line="360" w:lineRule="auto"/>
        <w:ind w:right="-1" w:firstLine="360"/>
        <w:jc w:val="both"/>
        <w:rPr>
          <w:sz w:val="28"/>
        </w:rPr>
      </w:pPr>
      <w:r>
        <w:rPr>
          <w:sz w:val="28"/>
        </w:rPr>
        <w:t>Если доля заработной платы уменьшается, а доля амортизации увеличивается, то это говорит о повышении технического уровня предприятия, о росте производительности труда.</w:t>
      </w:r>
    </w:p>
    <w:p w:rsidR="0019444B" w:rsidRDefault="0019444B" w:rsidP="00896BD4">
      <w:pPr>
        <w:spacing w:line="360" w:lineRule="auto"/>
        <w:ind w:right="-1" w:firstLine="360"/>
        <w:jc w:val="both"/>
        <w:rPr>
          <w:sz w:val="28"/>
        </w:rPr>
      </w:pPr>
      <w:r>
        <w:rPr>
          <w:sz w:val="28"/>
        </w:rPr>
        <w:t>Удельный вес заработной платы сокращается и в том случае, если увеличивается доля покупных комплектующих изделий, полуфабрикатов, что говорит о повышении уровня кооперации и специализации.</w:t>
      </w:r>
    </w:p>
    <w:p w:rsidR="0019444B" w:rsidRDefault="0019444B" w:rsidP="0019444B">
      <w:pPr>
        <w:spacing w:line="360" w:lineRule="auto"/>
        <w:ind w:right="-1" w:firstLine="437"/>
        <w:jc w:val="both"/>
        <w:rPr>
          <w:sz w:val="28"/>
        </w:rPr>
      </w:pPr>
      <w:r>
        <w:rPr>
          <w:sz w:val="28"/>
        </w:rPr>
        <w:t>Для анализа себестоимости продукции применяется:</w:t>
      </w:r>
    </w:p>
    <w:p w:rsidR="0019444B" w:rsidRDefault="0019444B" w:rsidP="0019444B">
      <w:pPr>
        <w:spacing w:line="360" w:lineRule="auto"/>
        <w:ind w:right="-1" w:firstLine="437"/>
        <w:jc w:val="both"/>
        <w:rPr>
          <w:sz w:val="28"/>
        </w:rPr>
      </w:pPr>
      <w:r>
        <w:rPr>
          <w:sz w:val="28"/>
        </w:rPr>
        <w:t>1. Анализ общей суммы затрат на производство товарной продукции;</w:t>
      </w:r>
    </w:p>
    <w:p w:rsidR="0019444B" w:rsidRDefault="0019444B" w:rsidP="0019444B">
      <w:pPr>
        <w:spacing w:line="360" w:lineRule="auto"/>
        <w:ind w:right="-1" w:firstLine="437"/>
        <w:jc w:val="both"/>
        <w:rPr>
          <w:sz w:val="28"/>
        </w:rPr>
      </w:pPr>
      <w:r>
        <w:rPr>
          <w:sz w:val="28"/>
        </w:rPr>
        <w:t>2. Анализ затрат на рубль товарной продукции;</w:t>
      </w:r>
    </w:p>
    <w:p w:rsidR="0019444B" w:rsidRDefault="0019444B" w:rsidP="0019444B">
      <w:pPr>
        <w:spacing w:line="360" w:lineRule="auto"/>
        <w:ind w:right="-1" w:firstLine="437"/>
        <w:jc w:val="both"/>
        <w:rPr>
          <w:sz w:val="28"/>
        </w:rPr>
      </w:pPr>
      <w:r>
        <w:rPr>
          <w:sz w:val="28"/>
        </w:rPr>
        <w:t>3. Анализ себестоимости отдельных изделий;</w:t>
      </w:r>
    </w:p>
    <w:p w:rsidR="0019444B" w:rsidRDefault="0019444B" w:rsidP="0019444B">
      <w:pPr>
        <w:spacing w:line="360" w:lineRule="auto"/>
        <w:ind w:right="-1" w:firstLine="437"/>
        <w:jc w:val="both"/>
        <w:rPr>
          <w:sz w:val="28"/>
        </w:rPr>
      </w:pPr>
      <w:r>
        <w:rPr>
          <w:sz w:val="28"/>
        </w:rPr>
        <w:t>4. Анализ прямых материальных затрат;</w:t>
      </w:r>
    </w:p>
    <w:p w:rsidR="0019444B" w:rsidRDefault="0019444B" w:rsidP="0019444B">
      <w:pPr>
        <w:spacing w:line="360" w:lineRule="auto"/>
        <w:ind w:right="-1" w:firstLine="437"/>
        <w:jc w:val="both"/>
        <w:rPr>
          <w:sz w:val="28"/>
        </w:rPr>
      </w:pPr>
      <w:r>
        <w:rPr>
          <w:sz w:val="28"/>
        </w:rPr>
        <w:t>5. Анализ прямых трудовых затрат;</w:t>
      </w:r>
    </w:p>
    <w:p w:rsidR="0019444B" w:rsidRDefault="0019444B" w:rsidP="0019444B">
      <w:pPr>
        <w:spacing w:line="360" w:lineRule="auto"/>
        <w:ind w:right="-1" w:firstLine="437"/>
        <w:jc w:val="both"/>
        <w:rPr>
          <w:sz w:val="28"/>
        </w:rPr>
      </w:pPr>
      <w:r>
        <w:rPr>
          <w:sz w:val="28"/>
        </w:rPr>
        <w:t>6. Анализ косвенных затрат;</w:t>
      </w:r>
    </w:p>
    <w:p w:rsidR="00081435" w:rsidRDefault="00896BD4" w:rsidP="0019444B">
      <w:pPr>
        <w:spacing w:line="360" w:lineRule="auto"/>
        <w:jc w:val="both"/>
        <w:rPr>
          <w:sz w:val="28"/>
        </w:rPr>
      </w:pPr>
      <w:r>
        <w:rPr>
          <w:sz w:val="28"/>
        </w:rPr>
        <w:t xml:space="preserve">      </w:t>
      </w:r>
      <w:r w:rsidR="0019444B">
        <w:rPr>
          <w:sz w:val="28"/>
        </w:rPr>
        <w:t>7. Анализ снижения себестоимости продукции</w:t>
      </w:r>
      <w:r w:rsidR="003447C2">
        <w:rPr>
          <w:sz w:val="28"/>
        </w:rPr>
        <w:t>.</w:t>
      </w:r>
    </w:p>
    <w:p w:rsidR="00314BE1" w:rsidRDefault="00314BE1" w:rsidP="0019444B">
      <w:pPr>
        <w:spacing w:line="360" w:lineRule="auto"/>
        <w:jc w:val="both"/>
        <w:rPr>
          <w:sz w:val="28"/>
        </w:rPr>
      </w:pPr>
    </w:p>
    <w:p w:rsidR="00CD29C2" w:rsidRDefault="00CD29C2" w:rsidP="0019444B">
      <w:pPr>
        <w:spacing w:line="360" w:lineRule="auto"/>
        <w:jc w:val="both"/>
        <w:rPr>
          <w:sz w:val="28"/>
        </w:rPr>
      </w:pPr>
    </w:p>
    <w:p w:rsidR="00CD29C2" w:rsidRDefault="00CD29C2" w:rsidP="0019444B">
      <w:pPr>
        <w:spacing w:line="360" w:lineRule="auto"/>
        <w:jc w:val="both"/>
        <w:rPr>
          <w:sz w:val="28"/>
        </w:rPr>
      </w:pPr>
    </w:p>
    <w:p w:rsidR="00CD29C2" w:rsidRDefault="00CD29C2" w:rsidP="0019444B">
      <w:pPr>
        <w:spacing w:line="360" w:lineRule="auto"/>
        <w:jc w:val="both"/>
        <w:rPr>
          <w:sz w:val="28"/>
        </w:rPr>
      </w:pPr>
    </w:p>
    <w:p w:rsidR="00CD29C2" w:rsidRDefault="00CD29C2" w:rsidP="0019444B">
      <w:pPr>
        <w:spacing w:line="360" w:lineRule="auto"/>
        <w:jc w:val="both"/>
        <w:rPr>
          <w:sz w:val="28"/>
        </w:rPr>
      </w:pPr>
    </w:p>
    <w:p w:rsidR="00CD29C2" w:rsidRPr="00CD562D" w:rsidRDefault="00CD29C2" w:rsidP="0019444B">
      <w:pPr>
        <w:spacing w:line="360" w:lineRule="auto"/>
        <w:jc w:val="both"/>
        <w:rPr>
          <w:sz w:val="28"/>
        </w:rPr>
      </w:pPr>
    </w:p>
    <w:p w:rsidR="007D3679" w:rsidRDefault="00FB30B6" w:rsidP="00FB30B6">
      <w:pPr>
        <w:spacing w:line="360" w:lineRule="auto"/>
        <w:jc w:val="center"/>
        <w:rPr>
          <w:b/>
          <w:sz w:val="28"/>
          <w:szCs w:val="28"/>
        </w:rPr>
      </w:pPr>
      <w:r>
        <w:rPr>
          <w:b/>
          <w:sz w:val="28"/>
          <w:szCs w:val="28"/>
        </w:rPr>
        <w:t>1.2 Структура и виды себестоимости</w:t>
      </w:r>
    </w:p>
    <w:p w:rsidR="00B627D0" w:rsidRDefault="00B627D0" w:rsidP="00702A5C">
      <w:pPr>
        <w:pStyle w:val="a6"/>
        <w:ind w:firstLine="360"/>
        <w:jc w:val="both"/>
      </w:pPr>
      <w:r>
        <w:t>В процессе изготовления продукции предприятия осуществляют разнообразные по своему составу и назначению затраты. При этом требуется обеспечить единообразие затрат, учитываемых в составе себестоимости.</w:t>
      </w:r>
    </w:p>
    <w:p w:rsidR="00B627D0" w:rsidRDefault="00B627D0" w:rsidP="00702A5C">
      <w:pPr>
        <w:pStyle w:val="a6"/>
        <w:ind w:firstLine="360"/>
        <w:jc w:val="both"/>
      </w:pPr>
      <w:r>
        <w:t>Затраты на производство промышленной продукции учитываются по первичным экономическим элементам и статьям расходов.</w:t>
      </w:r>
    </w:p>
    <w:p w:rsidR="00164745" w:rsidRDefault="00B627D0" w:rsidP="00164745">
      <w:pPr>
        <w:pStyle w:val="a6"/>
        <w:ind w:firstLine="360"/>
        <w:jc w:val="both"/>
      </w:pPr>
      <w:r w:rsidRPr="00C67133">
        <w:rPr>
          <w:b/>
        </w:rPr>
        <w:t>Группировка по первичным экономическим элементам</w:t>
      </w:r>
      <w:r>
        <w:t xml:space="preserve"> основывается на признаке экономической однородности издержек производства, определяемой функциональной ролью отдельных видов расходов в процессе труда. Составляется смета затрат на производство, в которой определяются общая потребность предприятия в материальных ресурсах, сумма амортизации основных фондов, затраты на оплату труда и прочие денежные расходы предприятия. Затраты в соответствии с их экономическим содержанием группируются по следующим элементам:</w:t>
      </w:r>
      <w:r w:rsidR="00164745">
        <w:t xml:space="preserve">1. сырье и основные материалы; 2. </w:t>
      </w:r>
      <w:r>
        <w:t>вспомогате</w:t>
      </w:r>
      <w:r w:rsidR="00164745">
        <w:t xml:space="preserve">льные материалы; 3. топливо; 4. энергия; </w:t>
      </w:r>
    </w:p>
    <w:p w:rsidR="00B627D0" w:rsidRDefault="00164745" w:rsidP="00164745">
      <w:pPr>
        <w:pStyle w:val="a6"/>
        <w:jc w:val="both"/>
      </w:pPr>
      <w:r>
        <w:t xml:space="preserve">5. амортизация основных фондов; 6. зарплата; 7. отчисления на социальные нужды; 7. </w:t>
      </w:r>
      <w:r w:rsidR="00B627D0">
        <w:t>прочие затраты не распределенные по элементам.</w:t>
      </w:r>
    </w:p>
    <w:p w:rsidR="00B627D0" w:rsidRDefault="00B627D0" w:rsidP="00702A5C">
      <w:pPr>
        <w:pStyle w:val="a6"/>
        <w:ind w:firstLine="360"/>
        <w:jc w:val="both"/>
      </w:pPr>
      <w:r>
        <w:t>При группировке затрат по элементам учитывается степень участия основных элементов производства (основного капитала, оборотных средств и рабочей силы). Эта классификация используется при учете оборотных средств, расчете величины материальных затрат, которая в свою очередь необходима для определения чистой продукции в промышленности, а следовательно и национального дохода, она применяется при составлении сметы затрат на производство продукции, в которой затраты группируются по элементам для того, чтобы:</w:t>
      </w:r>
    </w:p>
    <w:p w:rsidR="00B627D0" w:rsidRDefault="00B627D0" w:rsidP="00B627D0">
      <w:pPr>
        <w:pStyle w:val="a6"/>
        <w:ind w:firstLine="720"/>
        <w:jc w:val="both"/>
      </w:pPr>
      <w:r>
        <w:t>- определить потребность в живом и овеществленном труде на производство запланированного объема продукции;</w:t>
      </w:r>
    </w:p>
    <w:p w:rsidR="00B627D0" w:rsidRDefault="00B627D0" w:rsidP="00B627D0">
      <w:pPr>
        <w:pStyle w:val="a6"/>
        <w:ind w:left="709"/>
        <w:jc w:val="both"/>
      </w:pPr>
      <w:r>
        <w:t>- распределить затраты по экономическому содержанию;</w:t>
      </w:r>
    </w:p>
    <w:p w:rsidR="00B627D0" w:rsidRDefault="00B627D0" w:rsidP="00B627D0">
      <w:pPr>
        <w:pStyle w:val="a6"/>
        <w:ind w:firstLine="709"/>
        <w:jc w:val="both"/>
      </w:pPr>
      <w:r>
        <w:t>- установить долю того или иного элемента в общих затратах на производство.</w:t>
      </w:r>
    </w:p>
    <w:p w:rsidR="00B627D0" w:rsidRDefault="00B627D0" w:rsidP="00174B7D">
      <w:pPr>
        <w:pStyle w:val="a6"/>
        <w:ind w:firstLine="360"/>
        <w:jc w:val="both"/>
      </w:pPr>
      <w:r>
        <w:t>Группировка затрат по экономическим элементам показывает материальные и денежные затраты предприятия без распределения их на отдельные виды продукции и другие хозяйственные нужды. По экономическим элементам нельзя, как правило, определить себестоимость единицы продукции. Поэтому на ряду с группировкой затрат по экономическим элементам затраты на производство учитываются по статьям расходов (статьям калькуляции).</w:t>
      </w:r>
    </w:p>
    <w:p w:rsidR="00B627D0" w:rsidRDefault="00B627D0" w:rsidP="00174B7D">
      <w:pPr>
        <w:pStyle w:val="a6"/>
        <w:ind w:firstLine="360"/>
        <w:jc w:val="both"/>
      </w:pPr>
      <w:r w:rsidRPr="00C67133">
        <w:rPr>
          <w:b/>
        </w:rPr>
        <w:t>Группировка затрат по статьям расходов</w:t>
      </w:r>
      <w:r>
        <w:t xml:space="preserve"> основывается на признаке экономического назначения расходов, который является специфичным для отдельных отраслей промышленности. Эта классификация дает возможность видеть затраты по их месту и назначению, знать, во что обходится предприятию производство и реализация отдельных видов продукции. Учет себестоимости по статьям расходов необходимы для того, чтобы определить, под влиянием каких факторов сформировался данный уровень себестоимости, в каких направлениях нужно вести работу по ее снижению.</w:t>
      </w:r>
    </w:p>
    <w:p w:rsidR="00B627D0" w:rsidRDefault="00B627D0" w:rsidP="00174B7D">
      <w:pPr>
        <w:pStyle w:val="a6"/>
        <w:ind w:firstLine="360"/>
        <w:jc w:val="both"/>
      </w:pPr>
      <w:r>
        <w:t>Перечень статей затрат, их состав и методы распределения по видам продукции определяются отраслевыми методическими рекомендациями по вопросам планирования, учета и калькулирования себестоимости продукции с учетом характера и структуры производства.</w:t>
      </w:r>
    </w:p>
    <w:p w:rsidR="00B627D0" w:rsidRDefault="00B627D0" w:rsidP="00174B7D">
      <w:pPr>
        <w:pStyle w:val="a6"/>
        <w:ind w:firstLine="360"/>
        <w:jc w:val="both"/>
      </w:pPr>
      <w:r>
        <w:t>В промышленности применяется следующая номенклатура основных калькуляционных статей:</w:t>
      </w:r>
    </w:p>
    <w:p w:rsidR="00B627D0" w:rsidRDefault="00B627D0" w:rsidP="00B627D0">
      <w:pPr>
        <w:pStyle w:val="a6"/>
        <w:ind w:firstLine="709"/>
        <w:jc w:val="both"/>
      </w:pPr>
      <w:r>
        <w:t>-   сырье и основные материалы,</w:t>
      </w:r>
    </w:p>
    <w:p w:rsidR="00B627D0" w:rsidRDefault="00B627D0" w:rsidP="00B627D0">
      <w:pPr>
        <w:pStyle w:val="a6"/>
        <w:numPr>
          <w:ilvl w:val="0"/>
          <w:numId w:val="5"/>
        </w:numPr>
        <w:jc w:val="both"/>
      </w:pPr>
      <w:r>
        <w:t>возвратные отходы (вычитаются),</w:t>
      </w:r>
    </w:p>
    <w:p w:rsidR="00B627D0" w:rsidRDefault="00B627D0" w:rsidP="00B627D0">
      <w:pPr>
        <w:pStyle w:val="a6"/>
        <w:numPr>
          <w:ilvl w:val="0"/>
          <w:numId w:val="5"/>
        </w:numPr>
        <w:jc w:val="both"/>
      </w:pPr>
      <w:r>
        <w:t>топливо и энергия на технологические цели,</w:t>
      </w:r>
    </w:p>
    <w:p w:rsidR="00B627D0" w:rsidRDefault="00B627D0" w:rsidP="00B627D0">
      <w:pPr>
        <w:pStyle w:val="a6"/>
        <w:numPr>
          <w:ilvl w:val="0"/>
          <w:numId w:val="5"/>
        </w:numPr>
        <w:jc w:val="both"/>
      </w:pPr>
      <w:r>
        <w:t>основная заработная плата производственных рабочих,</w:t>
      </w:r>
    </w:p>
    <w:p w:rsidR="00B627D0" w:rsidRDefault="00B627D0" w:rsidP="00B627D0">
      <w:pPr>
        <w:pStyle w:val="a6"/>
        <w:numPr>
          <w:ilvl w:val="0"/>
          <w:numId w:val="5"/>
        </w:numPr>
        <w:jc w:val="both"/>
      </w:pPr>
      <w:r>
        <w:t>дополнительная заработная плата производственных рабочих,</w:t>
      </w:r>
    </w:p>
    <w:p w:rsidR="00B627D0" w:rsidRDefault="00B627D0" w:rsidP="00B627D0">
      <w:pPr>
        <w:pStyle w:val="a6"/>
        <w:numPr>
          <w:ilvl w:val="0"/>
          <w:numId w:val="5"/>
        </w:numPr>
        <w:jc w:val="both"/>
      </w:pPr>
      <w:r>
        <w:t>отчисления на социальные нужды,</w:t>
      </w:r>
    </w:p>
    <w:p w:rsidR="00B627D0" w:rsidRDefault="00B627D0" w:rsidP="00B627D0">
      <w:pPr>
        <w:pStyle w:val="a6"/>
        <w:numPr>
          <w:ilvl w:val="0"/>
          <w:numId w:val="5"/>
        </w:numPr>
        <w:jc w:val="both"/>
      </w:pPr>
      <w:r>
        <w:t>расходы на подготовку и освоение производства,</w:t>
      </w:r>
    </w:p>
    <w:p w:rsidR="00B627D0" w:rsidRDefault="00B627D0" w:rsidP="00B627D0">
      <w:pPr>
        <w:pStyle w:val="a6"/>
        <w:numPr>
          <w:ilvl w:val="0"/>
          <w:numId w:val="5"/>
        </w:numPr>
        <w:jc w:val="both"/>
      </w:pPr>
      <w:r>
        <w:t>расходы на содержание и эксплуатацию оборудования (РСЭО),</w:t>
      </w:r>
    </w:p>
    <w:p w:rsidR="00B627D0" w:rsidRDefault="00B627D0" w:rsidP="00B627D0">
      <w:pPr>
        <w:pStyle w:val="a6"/>
        <w:numPr>
          <w:ilvl w:val="0"/>
          <w:numId w:val="5"/>
        </w:numPr>
        <w:jc w:val="both"/>
      </w:pPr>
      <w:r>
        <w:t>цеховые расходы,</w:t>
      </w:r>
    </w:p>
    <w:p w:rsidR="00B627D0" w:rsidRDefault="00B627D0" w:rsidP="00B627D0">
      <w:pPr>
        <w:pStyle w:val="a6"/>
        <w:numPr>
          <w:ilvl w:val="0"/>
          <w:numId w:val="5"/>
        </w:numPr>
        <w:jc w:val="both"/>
      </w:pPr>
      <w:r>
        <w:t>общезаводские расходы,</w:t>
      </w:r>
    </w:p>
    <w:p w:rsidR="00B627D0" w:rsidRDefault="00B627D0" w:rsidP="00B627D0">
      <w:pPr>
        <w:pStyle w:val="a6"/>
        <w:numPr>
          <w:ilvl w:val="0"/>
          <w:numId w:val="5"/>
        </w:numPr>
        <w:jc w:val="both"/>
      </w:pPr>
      <w:r>
        <w:t>потери от брака,</w:t>
      </w:r>
    </w:p>
    <w:p w:rsidR="00B627D0" w:rsidRDefault="00B627D0" w:rsidP="00B627D0">
      <w:pPr>
        <w:pStyle w:val="a6"/>
        <w:numPr>
          <w:ilvl w:val="0"/>
          <w:numId w:val="5"/>
        </w:numPr>
        <w:jc w:val="both"/>
      </w:pPr>
      <w:r>
        <w:t>прочие производственные расходы,</w:t>
      </w:r>
    </w:p>
    <w:p w:rsidR="00B627D0" w:rsidRDefault="00B627D0" w:rsidP="00B627D0">
      <w:pPr>
        <w:pStyle w:val="a6"/>
        <w:numPr>
          <w:ilvl w:val="0"/>
          <w:numId w:val="5"/>
        </w:numPr>
        <w:jc w:val="both"/>
      </w:pPr>
      <w:r>
        <w:t>внепроизводственные расходы.</w:t>
      </w:r>
    </w:p>
    <w:p w:rsidR="00B627D0" w:rsidRDefault="00B627D0" w:rsidP="00F96463">
      <w:pPr>
        <w:pStyle w:val="a6"/>
        <w:ind w:firstLine="360"/>
        <w:jc w:val="both"/>
      </w:pPr>
      <w:r>
        <w:t>При группировке затрат по калькуляционным статьям определяется состав расходов в зависимости: от их направления, т.е. расходы на производство или обслуживание; от места возникновения, т.е. основное производство или вспомогательные службы. Расходы группируются по калькуляционным статьям при определении себестоимости отдельных видов продукции, работ и услуг, а также при оценке степени влияния отдельных элементов на ее формирование и разработку организационно-технических мероприятий по снижению себестоимости. В отличие от элементов затрат, которые являются простыми, т.е. не расчленяются на составляющие их затраты, большинство калькуляционных статей - комплексные, они состоят из ряда элементов. Наряду с поэлементной применяют классификацию затрат по статьям в зависимости от их производственного назначения. Эта классификация дает возможность выбрать наиболее оптимальную технико-экономическую политику с точки зрения снижения себестоимости продукции предприятия.</w:t>
      </w:r>
    </w:p>
    <w:p w:rsidR="00B627D0" w:rsidRDefault="00B627D0" w:rsidP="00DF3499">
      <w:pPr>
        <w:pStyle w:val="a6"/>
        <w:ind w:firstLine="360"/>
        <w:jc w:val="both"/>
      </w:pPr>
      <w:r>
        <w:t xml:space="preserve">Постатейная классификация затрат подразделяет издержки в </w:t>
      </w:r>
      <w:r w:rsidR="00DF3499">
        <w:t>зависимости от ряда признаков</w:t>
      </w:r>
      <w:r>
        <w:t>:</w:t>
      </w:r>
    </w:p>
    <w:p w:rsidR="00B627D0" w:rsidRDefault="00B627D0" w:rsidP="00B627D0">
      <w:pPr>
        <w:pStyle w:val="a6"/>
        <w:numPr>
          <w:ilvl w:val="0"/>
          <w:numId w:val="5"/>
        </w:numPr>
        <w:jc w:val="both"/>
      </w:pPr>
      <w:r>
        <w:t>по отношению к процессу производства,</w:t>
      </w:r>
    </w:p>
    <w:p w:rsidR="00B627D0" w:rsidRDefault="00B627D0" w:rsidP="00B627D0">
      <w:pPr>
        <w:pStyle w:val="a6"/>
        <w:numPr>
          <w:ilvl w:val="0"/>
          <w:numId w:val="5"/>
        </w:numPr>
        <w:jc w:val="both"/>
      </w:pPr>
      <w:r>
        <w:t>по степени участия в процессе производства,</w:t>
      </w:r>
    </w:p>
    <w:p w:rsidR="00B627D0" w:rsidRDefault="00B627D0" w:rsidP="00B627D0">
      <w:pPr>
        <w:pStyle w:val="a6"/>
        <w:numPr>
          <w:ilvl w:val="0"/>
          <w:numId w:val="5"/>
        </w:numPr>
        <w:jc w:val="both"/>
      </w:pPr>
      <w:r>
        <w:t>по степени целесообразности расходования,</w:t>
      </w:r>
    </w:p>
    <w:p w:rsidR="00B627D0" w:rsidRDefault="00B627D0" w:rsidP="00B627D0">
      <w:pPr>
        <w:pStyle w:val="a6"/>
        <w:numPr>
          <w:ilvl w:val="0"/>
          <w:numId w:val="5"/>
        </w:numPr>
        <w:jc w:val="both"/>
      </w:pPr>
      <w:r>
        <w:t>по отношению к объему производства,</w:t>
      </w:r>
    </w:p>
    <w:p w:rsidR="00B627D0" w:rsidRDefault="00B627D0" w:rsidP="00B627D0">
      <w:pPr>
        <w:pStyle w:val="a6"/>
        <w:numPr>
          <w:ilvl w:val="0"/>
          <w:numId w:val="5"/>
        </w:numPr>
        <w:jc w:val="both"/>
      </w:pPr>
      <w:r>
        <w:t>по степени охвата планом,</w:t>
      </w:r>
    </w:p>
    <w:p w:rsidR="00B627D0" w:rsidRDefault="00B627D0" w:rsidP="00B627D0">
      <w:pPr>
        <w:pStyle w:val="a6"/>
        <w:numPr>
          <w:ilvl w:val="0"/>
          <w:numId w:val="5"/>
        </w:numPr>
        <w:jc w:val="both"/>
      </w:pPr>
      <w:r>
        <w:t>по способу распределения по отдельным видам продукции,</w:t>
      </w:r>
    </w:p>
    <w:p w:rsidR="00B627D0" w:rsidRDefault="00B627D0" w:rsidP="00B627D0">
      <w:pPr>
        <w:pStyle w:val="a6"/>
        <w:numPr>
          <w:ilvl w:val="0"/>
          <w:numId w:val="5"/>
        </w:numPr>
        <w:jc w:val="both"/>
      </w:pPr>
      <w:r>
        <w:t>по времени возникновения,</w:t>
      </w:r>
    </w:p>
    <w:p w:rsidR="00B627D0" w:rsidRDefault="00B627D0" w:rsidP="00B627D0">
      <w:pPr>
        <w:pStyle w:val="a6"/>
        <w:numPr>
          <w:ilvl w:val="0"/>
          <w:numId w:val="5"/>
        </w:numPr>
        <w:jc w:val="both"/>
      </w:pPr>
      <w:r>
        <w:t>по степени однородности.</w:t>
      </w:r>
    </w:p>
    <w:p w:rsidR="00B627D0" w:rsidRDefault="00B627D0" w:rsidP="00DF3499">
      <w:pPr>
        <w:pStyle w:val="a6"/>
        <w:ind w:firstLine="360"/>
        <w:jc w:val="both"/>
      </w:pPr>
      <w:r>
        <w:t>По отношению к процессу производства затраты могут быть производственные и непроизводственные</w:t>
      </w:r>
      <w:r>
        <w:rPr>
          <w:b/>
          <w:i/>
        </w:rPr>
        <w:t xml:space="preserve">. </w:t>
      </w:r>
      <w:r w:rsidRPr="00C67133">
        <w:rPr>
          <w:b/>
        </w:rPr>
        <w:t>Производственные затраты</w:t>
      </w:r>
      <w:r>
        <w:t xml:space="preserve"> возникают непосредственно в процессе производства и связаны с изготовлением продукции. </w:t>
      </w:r>
      <w:r w:rsidRPr="00C67133">
        <w:rPr>
          <w:b/>
        </w:rPr>
        <w:t>Непроизводственные расходы</w:t>
      </w:r>
      <w:r>
        <w:t xml:space="preserve"> связаны с непроизводственной деятельностью предприятия, с реализацией продукции.</w:t>
      </w:r>
    </w:p>
    <w:p w:rsidR="00B627D0" w:rsidRDefault="00B627D0" w:rsidP="00DF3499">
      <w:pPr>
        <w:pStyle w:val="a6"/>
        <w:ind w:firstLine="360"/>
        <w:jc w:val="both"/>
      </w:pPr>
      <w:r>
        <w:t xml:space="preserve">По степени участия в процессе производства затраты бывают основные и накладные. </w:t>
      </w:r>
      <w:r w:rsidRPr="00C67133">
        <w:rPr>
          <w:b/>
        </w:rPr>
        <w:t>Основные затраты</w:t>
      </w:r>
      <w:r>
        <w:t xml:space="preserve"> направлены непосредственно на формирование характера и потребительских свойств продукции, связаны с ее технологией. Сюда относятся: затраты на предметы труда       (сырье, основные материалы, топливо),</w:t>
      </w:r>
      <w:r w:rsidR="00DF3499">
        <w:t xml:space="preserve"> </w:t>
      </w:r>
      <w:r>
        <w:t xml:space="preserve">основная заработная плата производственных рабочих с отчислениями на социальные нужды и т.д. </w:t>
      </w:r>
      <w:r w:rsidRPr="00C67133">
        <w:rPr>
          <w:b/>
        </w:rPr>
        <w:t>Накладные</w:t>
      </w:r>
      <w:r w:rsidRPr="00C67133">
        <w:t xml:space="preserve"> </w:t>
      </w:r>
      <w:r>
        <w:t>– это издержки, связанные с управлением и обслуживанием производства (затраты на заработную плату руководителей, специалистов и служащих, канцелярские расходы и другие).</w:t>
      </w:r>
    </w:p>
    <w:p w:rsidR="00B627D0" w:rsidRDefault="00B627D0" w:rsidP="00DF3499">
      <w:pPr>
        <w:pStyle w:val="a6"/>
        <w:ind w:firstLine="360"/>
        <w:jc w:val="both"/>
      </w:pPr>
      <w:r>
        <w:t xml:space="preserve">По степени целесообразности расходования затраты делятся на производительные и непроизводительные. </w:t>
      </w:r>
      <w:r w:rsidRPr="00C67133">
        <w:rPr>
          <w:b/>
        </w:rPr>
        <w:t>Производительные затраты</w:t>
      </w:r>
      <w:r>
        <w:t xml:space="preserve"> связаны с производством качественной продукции, освоением новых изделий, </w:t>
      </w:r>
      <w:r w:rsidRPr="00C67133">
        <w:rPr>
          <w:b/>
        </w:rPr>
        <w:t>непроизводительные</w:t>
      </w:r>
      <w:r>
        <w:rPr>
          <w:b/>
          <w:i/>
        </w:rPr>
        <w:t xml:space="preserve"> </w:t>
      </w:r>
      <w:r>
        <w:t>вызываются разными потерями от брака, простоев, недостач и т.д.</w:t>
      </w:r>
    </w:p>
    <w:p w:rsidR="00B627D0" w:rsidRDefault="00B627D0" w:rsidP="00C80BED">
      <w:pPr>
        <w:pStyle w:val="a6"/>
        <w:ind w:firstLine="360"/>
        <w:jc w:val="both"/>
      </w:pPr>
      <w:r>
        <w:t>По отношению к объему производства затраты бывают постоянные и переменные</w:t>
      </w:r>
      <w:r>
        <w:rPr>
          <w:b/>
          <w:i/>
        </w:rPr>
        <w:t xml:space="preserve">. </w:t>
      </w:r>
      <w:r w:rsidRPr="00C67133">
        <w:rPr>
          <w:b/>
        </w:rPr>
        <w:t>Постоянные (условно-постоянные) затраты</w:t>
      </w:r>
      <w:r>
        <w:t xml:space="preserve"> почти не зависят от изменения объема производства (затраты на отопление, освещение, амортизацию, заработная плата руководителей, специалистов и служащих  и т.д.)</w:t>
      </w:r>
      <w:r w:rsidR="00C90ECA">
        <w:t>.</w:t>
      </w:r>
      <w:r>
        <w:t xml:space="preserve"> </w:t>
      </w:r>
      <w:r w:rsidRPr="00C67133">
        <w:rPr>
          <w:b/>
        </w:rPr>
        <w:t>Переменные затраты</w:t>
      </w:r>
      <w:r>
        <w:t xml:space="preserve"> воспринимают все изменения, происходящие в объеме производства (разное количество затрат на сырье, основные и вспомогательные материалы, топливо и т.д.).</w:t>
      </w:r>
    </w:p>
    <w:p w:rsidR="00B627D0" w:rsidRDefault="00B627D0" w:rsidP="00C80BED">
      <w:pPr>
        <w:pStyle w:val="a6"/>
        <w:ind w:firstLine="360"/>
        <w:jc w:val="both"/>
      </w:pPr>
      <w:r>
        <w:t xml:space="preserve">По степени охвата плана издержки могут быть планируемые и непланируемые. </w:t>
      </w:r>
      <w:r w:rsidRPr="00C67133">
        <w:rPr>
          <w:b/>
        </w:rPr>
        <w:t>Планируемые затраты</w:t>
      </w:r>
      <w:r>
        <w:t xml:space="preserve"> представляют собой плановый расчет издержек на календарный период, все производительные расходы являются планируемыми. Планируемые затраты в свою очередь можно разделить на:</w:t>
      </w:r>
    </w:p>
    <w:p w:rsidR="00B627D0" w:rsidRDefault="00B627D0" w:rsidP="00B627D0">
      <w:pPr>
        <w:pStyle w:val="a6"/>
        <w:numPr>
          <w:ilvl w:val="0"/>
          <w:numId w:val="5"/>
        </w:numPr>
        <w:jc w:val="both"/>
      </w:pPr>
      <w:r>
        <w:t>планируемые в размере обязательного процента (амортизация, отчисления на социальные нужды),</w:t>
      </w:r>
    </w:p>
    <w:p w:rsidR="00B627D0" w:rsidRDefault="00B627D0" w:rsidP="00B627D0">
      <w:pPr>
        <w:pStyle w:val="a6"/>
        <w:numPr>
          <w:ilvl w:val="0"/>
          <w:numId w:val="5"/>
        </w:numPr>
        <w:jc w:val="both"/>
      </w:pPr>
      <w:r>
        <w:t>определяемые методом расчета (затраты на отопление, освещение и другие),</w:t>
      </w:r>
    </w:p>
    <w:p w:rsidR="00B627D0" w:rsidRDefault="00B627D0" w:rsidP="00B627D0">
      <w:pPr>
        <w:pStyle w:val="a6"/>
        <w:numPr>
          <w:ilvl w:val="0"/>
          <w:numId w:val="5"/>
        </w:numPr>
        <w:jc w:val="both"/>
      </w:pPr>
      <w:r>
        <w:t>планируемые по отчетным данным (канцелярские, почтовые и другие).</w:t>
      </w:r>
    </w:p>
    <w:p w:rsidR="00B627D0" w:rsidRDefault="00B627D0" w:rsidP="00762EF9">
      <w:pPr>
        <w:pStyle w:val="a6"/>
        <w:ind w:firstLine="360"/>
        <w:jc w:val="both"/>
      </w:pPr>
      <w:r>
        <w:t xml:space="preserve">По способу распределения по отдельным видам продукции затраты делятся на прямые и косвенные. </w:t>
      </w:r>
      <w:r w:rsidRPr="00C67133">
        <w:rPr>
          <w:b/>
        </w:rPr>
        <w:t>Прямые затраты</w:t>
      </w:r>
      <w:r>
        <w:t xml:space="preserve"> – это затраты, непосредственно связанные с выпуском данного изделия, они нормируются на единицу продукции и относятся на себестоимость изделия прямым путем на основании расчета по установленным нормам. Например, затраты на материалы, заработную плату производственных рабочих и другие. </w:t>
      </w:r>
      <w:r w:rsidRPr="00C67133">
        <w:rPr>
          <w:b/>
        </w:rPr>
        <w:t>Косвенные затраты</w:t>
      </w:r>
      <w:r>
        <w:t xml:space="preserve"> связаны с работой цеха или всего предприятия, они не могут быть прямо отнесены на себестоимость единицы продукции и распределяются на все изделия лишь в соответствии с каким-либо отдельным критерием (пропорционально прямой заработной платы, согласно отработанным машино-часам и т.д.). К ним относятся расходы на содержание и эксплуатацию оборудования, цеховые, общезаводские, прочие производственные и непроизводственные расходы.</w:t>
      </w:r>
    </w:p>
    <w:p w:rsidR="00B627D0" w:rsidRDefault="00B627D0" w:rsidP="00762EF9">
      <w:pPr>
        <w:pStyle w:val="a6"/>
        <w:ind w:firstLine="360"/>
        <w:jc w:val="both"/>
      </w:pPr>
      <w:r>
        <w:t xml:space="preserve">По времени возникновения затраты бывают текущие и перспективные. </w:t>
      </w:r>
      <w:r w:rsidRPr="00C67133">
        <w:rPr>
          <w:b/>
        </w:rPr>
        <w:t>Текущие затраты</w:t>
      </w:r>
      <w:r>
        <w:t xml:space="preserve"> включают в себя издержки отчетного периода</w:t>
      </w:r>
      <w:r w:rsidR="002B1596" w:rsidRPr="002B1596">
        <w:t>.</w:t>
      </w:r>
      <w:r>
        <w:rPr>
          <w:b/>
          <w:i/>
        </w:rPr>
        <w:t xml:space="preserve"> </w:t>
      </w:r>
      <w:r w:rsidRPr="00C67133">
        <w:rPr>
          <w:b/>
        </w:rPr>
        <w:t>Перспективные</w:t>
      </w:r>
      <w:r>
        <w:t xml:space="preserve"> также включаются в себестоимость продукции по мере их возникновения.</w:t>
      </w:r>
    </w:p>
    <w:p w:rsidR="00B627D0" w:rsidRDefault="00B627D0" w:rsidP="002B1596">
      <w:pPr>
        <w:pStyle w:val="a6"/>
        <w:ind w:firstLine="360"/>
        <w:jc w:val="both"/>
      </w:pPr>
      <w:r>
        <w:t xml:space="preserve">По степени однородности затраты могут быть одноэлементные и комплексные. </w:t>
      </w:r>
      <w:r w:rsidRPr="00C67133">
        <w:rPr>
          <w:b/>
        </w:rPr>
        <w:t>Одноэлементные издержки</w:t>
      </w:r>
      <w:r>
        <w:t xml:space="preserve"> являются однородными, т.е. не содержащие в своем составе более одного элемента (сырье и основные материалы, заработная плата производственных рабочих). </w:t>
      </w:r>
      <w:r w:rsidRPr="00C67133">
        <w:rPr>
          <w:b/>
        </w:rPr>
        <w:t>Комплексные издержки</w:t>
      </w:r>
      <w:r>
        <w:rPr>
          <w:b/>
          <w:i/>
        </w:rPr>
        <w:t xml:space="preserve"> </w:t>
      </w:r>
      <w:r>
        <w:t>включают в себя несколько элементов затрат, т.е. являются разнородными (цеховые расходы, расходы на содержание и эксплуатацию оборудования).</w:t>
      </w:r>
    </w:p>
    <w:p w:rsidR="00B627D0" w:rsidRDefault="00B627D0" w:rsidP="00B627D0">
      <w:pPr>
        <w:pStyle w:val="a6"/>
        <w:jc w:val="both"/>
      </w:pPr>
      <w:r>
        <w:tab/>
        <w:t xml:space="preserve">В зависимости от экономического характера затрат себестоимость делится на производственную и полную. </w:t>
      </w:r>
      <w:r w:rsidRPr="00C67133">
        <w:rPr>
          <w:b/>
        </w:rPr>
        <w:t>Производственная себестоимость</w:t>
      </w:r>
      <w:r>
        <w:t xml:space="preserve"> включает в себя издержки на производство продукции. </w:t>
      </w:r>
      <w:r w:rsidRPr="00C67133">
        <w:rPr>
          <w:b/>
        </w:rPr>
        <w:t>Полная себестоимость</w:t>
      </w:r>
      <w:r>
        <w:t xml:space="preserve"> включает также расходы предприятия, связанные с реализацией продукции (коммерческие расходы), и некоторые другие внепроизводственные расходы, т.е. расходы по доставке продукции к пунктам отправления и ее погрузке, оплата железнодорожного тарифа или водного фрахта (если это </w:t>
      </w:r>
      <w:r w:rsidR="002B1596">
        <w:t>предусмотрено</w:t>
      </w:r>
      <w:r>
        <w:t xml:space="preserve"> в цене изделий), отчисления на научно-исследовательские работы и стандартизацию, отчисления на осуществление мероприятий по повышению квалификации кадров и т.п. </w:t>
      </w:r>
    </w:p>
    <w:p w:rsidR="00B627D0" w:rsidRDefault="00B627D0" w:rsidP="00B627D0">
      <w:pPr>
        <w:pStyle w:val="a6"/>
        <w:jc w:val="both"/>
      </w:pPr>
      <w:r>
        <w:tab/>
        <w:t>Таким образом, анализ структуры и видов себестоимости продукции позволяет определить основные направления поиска резервов, а следовательно, и путей снижения себестоимости продукции. Вместе с тем все эти пути непосредственно опираются на ускорение научно-технического прогресса, широкое внедрение достижений науки и техники в производство.</w:t>
      </w:r>
    </w:p>
    <w:p w:rsidR="003F73E0" w:rsidRDefault="003F73E0" w:rsidP="00B627D0">
      <w:pPr>
        <w:pStyle w:val="a6"/>
        <w:jc w:val="both"/>
      </w:pPr>
    </w:p>
    <w:p w:rsidR="00CD45EE" w:rsidRDefault="00CD45EE" w:rsidP="00FE64F8">
      <w:pPr>
        <w:pStyle w:val="a6"/>
        <w:jc w:val="center"/>
        <w:rPr>
          <w:b/>
        </w:rPr>
      </w:pPr>
      <w:r>
        <w:rPr>
          <w:b/>
        </w:rPr>
        <w:t xml:space="preserve">1.3 </w:t>
      </w:r>
      <w:r w:rsidR="007B40AD">
        <w:rPr>
          <w:b/>
        </w:rPr>
        <w:t>Методы и порядок анализа себестоимости продукции</w:t>
      </w:r>
    </w:p>
    <w:p w:rsidR="00E50A78" w:rsidRDefault="00E50A78" w:rsidP="00E50A78">
      <w:pPr>
        <w:spacing w:line="360" w:lineRule="auto"/>
        <w:ind w:right="-1" w:firstLine="437"/>
        <w:jc w:val="both"/>
        <w:rPr>
          <w:sz w:val="28"/>
        </w:rPr>
      </w:pPr>
      <w:r w:rsidRPr="00E50A78">
        <w:rPr>
          <w:sz w:val="28"/>
        </w:rPr>
        <w:t>Анализ себестоимости</w:t>
      </w:r>
      <w:r>
        <w:rPr>
          <w:sz w:val="28"/>
        </w:rPr>
        <w:t xml:space="preserve"> начинают с изучения полной себестоимости продукции в целом и по основным элементам затрат.</w:t>
      </w:r>
    </w:p>
    <w:p w:rsidR="00E50A78" w:rsidRDefault="00E50A78" w:rsidP="00E50A78">
      <w:pPr>
        <w:spacing w:line="360" w:lineRule="auto"/>
        <w:ind w:right="-1" w:firstLine="437"/>
        <w:jc w:val="both"/>
        <w:rPr>
          <w:sz w:val="28"/>
        </w:rPr>
      </w:pPr>
      <w:r>
        <w:rPr>
          <w:sz w:val="28"/>
        </w:rPr>
        <w:t>Нужно проанализировать динамику себестоимости всей товарной продукции. При этом сравнивают фактические затраты с плановыми или затратами базисного периода. В процессе анализа выявляют, по  каким статьям затрат произошел наибольший перерасход и как это изменение повлияло на изменение общей суммы переменных и постоянных расходов.</w:t>
      </w:r>
    </w:p>
    <w:p w:rsidR="00E50A78" w:rsidRDefault="00E50A78" w:rsidP="00E50A78">
      <w:pPr>
        <w:spacing w:line="360" w:lineRule="auto"/>
        <w:ind w:right="-1" w:firstLine="437"/>
        <w:jc w:val="both"/>
        <w:rPr>
          <w:sz w:val="28"/>
        </w:rPr>
      </w:pPr>
      <w:r>
        <w:rPr>
          <w:sz w:val="28"/>
        </w:rPr>
        <w:t>Общая сумма затрат может измениться из-за объема выпуска продукции, суммы постоянных расходов, структуры продукции и уровня переменных затрат на единицу продукции.</w:t>
      </w:r>
    </w:p>
    <w:p w:rsidR="00346F07" w:rsidRDefault="00346F07" w:rsidP="00346F07">
      <w:pPr>
        <w:spacing w:line="360" w:lineRule="auto"/>
        <w:ind w:right="-1" w:firstLine="437"/>
        <w:jc w:val="center"/>
        <w:rPr>
          <w:b/>
          <w:sz w:val="28"/>
        </w:rPr>
      </w:pPr>
      <w:r>
        <w:rPr>
          <w:b/>
          <w:sz w:val="28"/>
        </w:rPr>
        <w:t xml:space="preserve">1.3.1 </w:t>
      </w:r>
      <w:r w:rsidR="00EE7E3A">
        <w:rPr>
          <w:b/>
          <w:sz w:val="28"/>
        </w:rPr>
        <w:t>Анализ общей суммы затрат на производство продукции</w:t>
      </w:r>
    </w:p>
    <w:p w:rsidR="00EE7E3A" w:rsidRPr="0066229B" w:rsidRDefault="00EE7E3A" w:rsidP="00EE7E3A">
      <w:pPr>
        <w:pStyle w:val="Style4"/>
        <w:widowControl/>
        <w:spacing w:line="360" w:lineRule="auto"/>
        <w:ind w:firstLine="269"/>
        <w:rPr>
          <w:rStyle w:val="FontStyle129"/>
          <w:sz w:val="28"/>
          <w:szCs w:val="28"/>
        </w:rPr>
      </w:pPr>
      <w:r w:rsidRPr="0066229B">
        <w:rPr>
          <w:rStyle w:val="FontStyle129"/>
          <w:sz w:val="28"/>
          <w:szCs w:val="28"/>
        </w:rPr>
        <w:t>Анализ себестоимости продукции, работ и услуг имеет большое значение в системе управления затратами. Он позволяет изучить тенденции изменения ее уровня, установить отклонение факти</w:t>
      </w:r>
      <w:r w:rsidRPr="0066229B">
        <w:rPr>
          <w:rStyle w:val="FontStyle129"/>
          <w:sz w:val="28"/>
          <w:szCs w:val="28"/>
        </w:rPr>
        <w:softHyphen/>
        <w:t>ческих затрат от нормативных (стандартных) и их причины, вы</w:t>
      </w:r>
      <w:r w:rsidRPr="0066229B">
        <w:rPr>
          <w:rStyle w:val="FontStyle129"/>
          <w:sz w:val="28"/>
          <w:szCs w:val="28"/>
        </w:rPr>
        <w:softHyphen/>
        <w:t>явить резервы снижения себестоимости продукции и дать оценку работы предприятия по использованию возможностей снижения себестоимости продукции.</w:t>
      </w:r>
    </w:p>
    <w:p w:rsidR="00EE7E3A" w:rsidRPr="0066229B" w:rsidRDefault="00EE7E3A" w:rsidP="00EE7E3A">
      <w:pPr>
        <w:pStyle w:val="Style4"/>
        <w:widowControl/>
        <w:spacing w:line="360" w:lineRule="auto"/>
        <w:rPr>
          <w:rStyle w:val="FontStyle129"/>
          <w:sz w:val="28"/>
          <w:szCs w:val="28"/>
        </w:rPr>
      </w:pPr>
      <w:r w:rsidRPr="0066229B">
        <w:rPr>
          <w:rStyle w:val="FontStyle129"/>
          <w:sz w:val="28"/>
          <w:szCs w:val="28"/>
        </w:rPr>
        <w:t>Эффективность системы управления затратами во многом за</w:t>
      </w:r>
      <w:r w:rsidRPr="0066229B">
        <w:rPr>
          <w:rStyle w:val="FontStyle129"/>
          <w:sz w:val="28"/>
          <w:szCs w:val="28"/>
        </w:rPr>
        <w:softHyphen/>
        <w:t>висит от организации их анализа, которая, в свою очередь, опре</w:t>
      </w:r>
      <w:r w:rsidRPr="0066229B">
        <w:rPr>
          <w:rStyle w:val="FontStyle129"/>
          <w:sz w:val="28"/>
          <w:szCs w:val="28"/>
        </w:rPr>
        <w:softHyphen/>
        <w:t>деляется следующими факторами:</w:t>
      </w:r>
    </w:p>
    <w:p w:rsidR="00EE7E3A" w:rsidRPr="0066229B" w:rsidRDefault="00EE7E3A" w:rsidP="00FC7567">
      <w:pPr>
        <w:pStyle w:val="Style5"/>
        <w:widowControl/>
        <w:numPr>
          <w:ilvl w:val="0"/>
          <w:numId w:val="6"/>
        </w:numPr>
        <w:tabs>
          <w:tab w:val="left" w:pos="240"/>
        </w:tabs>
        <w:spacing w:line="360" w:lineRule="auto"/>
        <w:ind w:left="240"/>
        <w:rPr>
          <w:rStyle w:val="FontStyle129"/>
          <w:sz w:val="28"/>
          <w:szCs w:val="28"/>
        </w:rPr>
      </w:pPr>
      <w:r w:rsidRPr="0066229B">
        <w:rPr>
          <w:rStyle w:val="FontStyle129"/>
          <w:sz w:val="28"/>
          <w:szCs w:val="28"/>
        </w:rPr>
        <w:t>формой и методами учета затрат, применяемыми на предпри</w:t>
      </w:r>
      <w:r w:rsidRPr="0066229B">
        <w:rPr>
          <w:rStyle w:val="FontStyle129"/>
          <w:sz w:val="28"/>
          <w:szCs w:val="28"/>
        </w:rPr>
        <w:softHyphen/>
        <w:t>ятии;</w:t>
      </w:r>
    </w:p>
    <w:p w:rsidR="00EE7E3A" w:rsidRPr="0066229B" w:rsidRDefault="00EE7E3A" w:rsidP="00FC7567">
      <w:pPr>
        <w:pStyle w:val="Style5"/>
        <w:widowControl/>
        <w:numPr>
          <w:ilvl w:val="0"/>
          <w:numId w:val="6"/>
        </w:numPr>
        <w:tabs>
          <w:tab w:val="left" w:pos="240"/>
        </w:tabs>
        <w:spacing w:line="360" w:lineRule="auto"/>
        <w:ind w:left="240"/>
        <w:rPr>
          <w:rStyle w:val="FontStyle129"/>
          <w:sz w:val="28"/>
          <w:szCs w:val="28"/>
        </w:rPr>
      </w:pPr>
      <w:r w:rsidRPr="0066229B">
        <w:rPr>
          <w:rStyle w:val="FontStyle129"/>
          <w:sz w:val="28"/>
          <w:szCs w:val="28"/>
        </w:rPr>
        <w:t>степенью автоматизации учетно-аналитического процесса на предприятии;</w:t>
      </w:r>
    </w:p>
    <w:p w:rsidR="00EE7E3A" w:rsidRPr="0066229B" w:rsidRDefault="00EE7E3A" w:rsidP="00FC7567">
      <w:pPr>
        <w:pStyle w:val="Style5"/>
        <w:widowControl/>
        <w:numPr>
          <w:ilvl w:val="0"/>
          <w:numId w:val="6"/>
        </w:numPr>
        <w:tabs>
          <w:tab w:val="left" w:pos="240"/>
        </w:tabs>
        <w:spacing w:line="360" w:lineRule="auto"/>
        <w:ind w:left="240"/>
        <w:rPr>
          <w:rStyle w:val="FontStyle129"/>
          <w:sz w:val="28"/>
          <w:szCs w:val="28"/>
        </w:rPr>
      </w:pPr>
      <w:r w:rsidRPr="0066229B">
        <w:rPr>
          <w:rStyle w:val="FontStyle129"/>
          <w:sz w:val="28"/>
          <w:szCs w:val="28"/>
        </w:rPr>
        <w:t>состоянием планирования и нормирования уровня операцион</w:t>
      </w:r>
      <w:r w:rsidRPr="0066229B">
        <w:rPr>
          <w:rStyle w:val="FontStyle129"/>
          <w:sz w:val="28"/>
          <w:szCs w:val="28"/>
        </w:rPr>
        <w:softHyphen/>
        <w:t>ных затрат:</w:t>
      </w:r>
    </w:p>
    <w:p w:rsidR="00EE7E3A" w:rsidRPr="0066229B" w:rsidRDefault="00EE7E3A" w:rsidP="00FC7567">
      <w:pPr>
        <w:pStyle w:val="Style5"/>
        <w:widowControl/>
        <w:numPr>
          <w:ilvl w:val="0"/>
          <w:numId w:val="6"/>
        </w:numPr>
        <w:tabs>
          <w:tab w:val="left" w:pos="240"/>
        </w:tabs>
        <w:spacing w:line="360" w:lineRule="auto"/>
        <w:ind w:left="240"/>
        <w:rPr>
          <w:rStyle w:val="FontStyle129"/>
          <w:sz w:val="28"/>
          <w:szCs w:val="28"/>
        </w:rPr>
      </w:pPr>
      <w:r w:rsidRPr="0066229B">
        <w:rPr>
          <w:rStyle w:val="FontStyle129"/>
          <w:sz w:val="28"/>
          <w:szCs w:val="28"/>
        </w:rPr>
        <w:t>наличием соответствующих видов ежедневной, еженедельной и ежемесячной внутренней отчетности об операционных затратах, позволяющих оперативно выявлять отклонения, их причины и своевременно принимать корректирующие меры по их устра</w:t>
      </w:r>
      <w:r w:rsidRPr="0066229B">
        <w:rPr>
          <w:rStyle w:val="FontStyle129"/>
          <w:sz w:val="28"/>
          <w:szCs w:val="28"/>
        </w:rPr>
        <w:softHyphen/>
        <w:t>нению;</w:t>
      </w:r>
    </w:p>
    <w:p w:rsidR="00EE7E3A" w:rsidRPr="0066229B" w:rsidRDefault="00EE7E3A" w:rsidP="00FC7567">
      <w:pPr>
        <w:pStyle w:val="Style5"/>
        <w:widowControl/>
        <w:numPr>
          <w:ilvl w:val="0"/>
          <w:numId w:val="6"/>
        </w:numPr>
        <w:tabs>
          <w:tab w:val="left" w:pos="240"/>
        </w:tabs>
        <w:spacing w:line="360" w:lineRule="auto"/>
        <w:ind w:left="240"/>
        <w:rPr>
          <w:rStyle w:val="FontStyle129"/>
          <w:sz w:val="28"/>
          <w:szCs w:val="28"/>
        </w:rPr>
      </w:pPr>
      <w:r w:rsidRPr="0066229B">
        <w:rPr>
          <w:rStyle w:val="FontStyle129"/>
          <w:sz w:val="28"/>
          <w:szCs w:val="28"/>
        </w:rPr>
        <w:t>наличием специалистов, умеющих грамотно анализировать и управлять процессом формирования затрат.</w:t>
      </w:r>
    </w:p>
    <w:p w:rsidR="0052396C" w:rsidRPr="004800B0" w:rsidRDefault="00EE7E3A" w:rsidP="004800B0">
      <w:pPr>
        <w:pStyle w:val="Style4"/>
        <w:widowControl/>
        <w:spacing w:line="360" w:lineRule="auto"/>
        <w:rPr>
          <w:rStyle w:val="FontStyle130"/>
          <w:b w:val="0"/>
          <w:sz w:val="28"/>
          <w:szCs w:val="28"/>
        </w:rPr>
      </w:pPr>
      <w:r w:rsidRPr="00747DCF">
        <w:rPr>
          <w:rStyle w:val="FontStyle129"/>
          <w:sz w:val="28"/>
          <w:szCs w:val="28"/>
        </w:rPr>
        <w:t xml:space="preserve">Анализ себестоимости продукции обычно начинают с </w:t>
      </w:r>
      <w:r w:rsidRPr="00747DCF">
        <w:rPr>
          <w:rStyle w:val="FontStyle131"/>
          <w:b w:val="0"/>
          <w:i w:val="0"/>
          <w:sz w:val="28"/>
          <w:szCs w:val="28"/>
        </w:rPr>
        <w:t>изучения</w:t>
      </w:r>
      <w:r w:rsidRPr="00747DCF">
        <w:rPr>
          <w:rStyle w:val="FontStyle131"/>
          <w:sz w:val="28"/>
          <w:szCs w:val="28"/>
        </w:rPr>
        <w:t xml:space="preserve"> </w:t>
      </w:r>
      <w:r w:rsidRPr="00C67133">
        <w:rPr>
          <w:rStyle w:val="FontStyle132"/>
          <w:i w:val="0"/>
          <w:sz w:val="28"/>
          <w:szCs w:val="28"/>
        </w:rPr>
        <w:t xml:space="preserve">общей </w:t>
      </w:r>
      <w:r w:rsidRPr="00C67133">
        <w:rPr>
          <w:rStyle w:val="FontStyle131"/>
          <w:b w:val="0"/>
          <w:i w:val="0"/>
          <w:sz w:val="28"/>
          <w:szCs w:val="28"/>
        </w:rPr>
        <w:t>суммы затрат в целом и по основным элементам</w:t>
      </w:r>
      <w:r w:rsidRPr="00747DCF">
        <w:rPr>
          <w:rStyle w:val="FontStyle131"/>
          <w:sz w:val="28"/>
          <w:szCs w:val="28"/>
        </w:rPr>
        <w:t xml:space="preserve"> </w:t>
      </w:r>
      <w:r w:rsidRPr="00747DCF">
        <w:rPr>
          <w:rStyle w:val="FontStyle129"/>
          <w:sz w:val="28"/>
          <w:szCs w:val="28"/>
        </w:rPr>
        <w:t>(табл</w:t>
      </w:r>
      <w:r w:rsidR="00035B4E">
        <w:rPr>
          <w:rStyle w:val="FontStyle129"/>
          <w:sz w:val="28"/>
          <w:szCs w:val="28"/>
        </w:rPr>
        <w:t xml:space="preserve">ица </w:t>
      </w:r>
      <w:r w:rsidRPr="00747DCF">
        <w:rPr>
          <w:rStyle w:val="FontStyle130"/>
          <w:b w:val="0"/>
          <w:sz w:val="28"/>
          <w:szCs w:val="28"/>
        </w:rPr>
        <w:t>1).</w:t>
      </w:r>
    </w:p>
    <w:p w:rsidR="00EE7E3A" w:rsidRPr="00747DCF" w:rsidRDefault="00EE7E3A" w:rsidP="00EE7E3A">
      <w:pPr>
        <w:pStyle w:val="Style13"/>
        <w:widowControl/>
        <w:spacing w:before="58"/>
        <w:jc w:val="right"/>
        <w:rPr>
          <w:rStyle w:val="FontStyle130"/>
          <w:b w:val="0"/>
          <w:spacing w:val="20"/>
          <w:sz w:val="28"/>
          <w:szCs w:val="28"/>
        </w:rPr>
      </w:pPr>
      <w:r w:rsidRPr="00C67133">
        <w:rPr>
          <w:rStyle w:val="FontStyle129"/>
          <w:sz w:val="28"/>
          <w:szCs w:val="28"/>
        </w:rPr>
        <w:t xml:space="preserve">Таблица </w:t>
      </w:r>
      <w:r w:rsidR="00C67133">
        <w:rPr>
          <w:rStyle w:val="FontStyle130"/>
          <w:b w:val="0"/>
          <w:spacing w:val="20"/>
          <w:sz w:val="28"/>
          <w:szCs w:val="28"/>
        </w:rPr>
        <w:t>1</w:t>
      </w:r>
    </w:p>
    <w:p w:rsidR="00EE7E3A" w:rsidRPr="00747DCF" w:rsidRDefault="00EE7E3A" w:rsidP="00EE7E3A">
      <w:pPr>
        <w:pStyle w:val="Style1"/>
        <w:widowControl/>
        <w:spacing w:before="77"/>
        <w:jc w:val="center"/>
        <w:rPr>
          <w:rStyle w:val="FontStyle132"/>
          <w:b/>
          <w:i w:val="0"/>
          <w:sz w:val="28"/>
          <w:szCs w:val="28"/>
        </w:rPr>
      </w:pPr>
      <w:r w:rsidRPr="00747DCF">
        <w:rPr>
          <w:rStyle w:val="FontStyle132"/>
          <w:b/>
          <w:i w:val="0"/>
          <w:sz w:val="28"/>
          <w:szCs w:val="28"/>
        </w:rPr>
        <w:t>Затраты на производство продукции</w:t>
      </w:r>
    </w:p>
    <w:tbl>
      <w:tblPr>
        <w:tblW w:w="9453" w:type="dxa"/>
        <w:tblInd w:w="40" w:type="dxa"/>
        <w:tblLayout w:type="fixed"/>
        <w:tblCellMar>
          <w:left w:w="40" w:type="dxa"/>
          <w:right w:w="40" w:type="dxa"/>
        </w:tblCellMar>
        <w:tblLook w:val="0000" w:firstRow="0" w:lastRow="0" w:firstColumn="0" w:lastColumn="0" w:noHBand="0" w:noVBand="0"/>
      </w:tblPr>
      <w:tblGrid>
        <w:gridCol w:w="2700"/>
        <w:gridCol w:w="720"/>
        <w:gridCol w:w="855"/>
        <w:gridCol w:w="840"/>
        <w:gridCol w:w="645"/>
        <w:gridCol w:w="742"/>
        <w:gridCol w:w="1010"/>
        <w:gridCol w:w="932"/>
        <w:gridCol w:w="1009"/>
      </w:tblGrid>
      <w:tr w:rsidR="00EE7E3A" w:rsidRPr="003B3488">
        <w:tc>
          <w:tcPr>
            <w:tcW w:w="2700" w:type="dxa"/>
            <w:tcBorders>
              <w:top w:val="single" w:sz="6" w:space="0" w:color="auto"/>
              <w:left w:val="single" w:sz="6" w:space="0" w:color="auto"/>
              <w:bottom w:val="nil"/>
              <w:right w:val="single" w:sz="6" w:space="0" w:color="auto"/>
            </w:tcBorders>
          </w:tcPr>
          <w:p w:rsidR="00EE7E3A" w:rsidRPr="002E426F" w:rsidRDefault="00EE7E3A" w:rsidP="001C260C">
            <w:pPr>
              <w:pStyle w:val="Style17"/>
              <w:widowControl/>
              <w:spacing w:line="240" w:lineRule="auto"/>
              <w:ind w:firstLine="0"/>
              <w:jc w:val="center"/>
              <w:rPr>
                <w:rStyle w:val="FontStyle133"/>
                <w:rFonts w:ascii="Times New Roman" w:hAnsi="Times New Roman" w:cs="Times New Roman"/>
                <w:i w:val="0"/>
                <w:sz w:val="22"/>
                <w:szCs w:val="22"/>
              </w:rPr>
            </w:pPr>
            <w:r w:rsidRPr="002E426F">
              <w:rPr>
                <w:rStyle w:val="FontStyle133"/>
                <w:rFonts w:ascii="Times New Roman" w:hAnsi="Times New Roman" w:cs="Times New Roman"/>
                <w:i w:val="0"/>
                <w:sz w:val="22"/>
                <w:szCs w:val="22"/>
              </w:rPr>
              <w:t>Элементы затрат</w:t>
            </w:r>
          </w:p>
        </w:tc>
        <w:tc>
          <w:tcPr>
            <w:tcW w:w="2415" w:type="dxa"/>
            <w:gridSpan w:val="3"/>
            <w:tcBorders>
              <w:top w:val="single" w:sz="6" w:space="0" w:color="auto"/>
              <w:left w:val="single" w:sz="6" w:space="0" w:color="auto"/>
              <w:bottom w:val="single" w:sz="6" w:space="0" w:color="auto"/>
              <w:right w:val="single" w:sz="6" w:space="0" w:color="auto"/>
            </w:tcBorders>
          </w:tcPr>
          <w:p w:rsidR="00EE7E3A" w:rsidRPr="002E426F" w:rsidRDefault="00EE7E3A" w:rsidP="001C260C">
            <w:pPr>
              <w:pStyle w:val="Style17"/>
              <w:widowControl/>
              <w:spacing w:line="240" w:lineRule="auto"/>
              <w:ind w:left="240" w:firstLine="0"/>
              <w:rPr>
                <w:rStyle w:val="FontStyle133"/>
                <w:rFonts w:ascii="Times New Roman" w:hAnsi="Times New Roman" w:cs="Times New Roman"/>
                <w:sz w:val="22"/>
                <w:szCs w:val="22"/>
              </w:rPr>
            </w:pPr>
            <w:r w:rsidRPr="002E426F">
              <w:rPr>
                <w:rStyle w:val="FontStyle133"/>
                <w:rFonts w:ascii="Times New Roman" w:hAnsi="Times New Roman" w:cs="Times New Roman"/>
                <w:i w:val="0"/>
                <w:sz w:val="22"/>
                <w:szCs w:val="22"/>
              </w:rPr>
              <w:t>Сумма, тыс. руб</w:t>
            </w:r>
            <w:r w:rsidRPr="002E426F">
              <w:rPr>
                <w:rStyle w:val="FontStyle133"/>
                <w:rFonts w:ascii="Times New Roman" w:hAnsi="Times New Roman" w:cs="Times New Roman"/>
                <w:sz w:val="22"/>
                <w:szCs w:val="22"/>
              </w:rPr>
              <w:t>.</w:t>
            </w:r>
          </w:p>
        </w:tc>
        <w:tc>
          <w:tcPr>
            <w:tcW w:w="2397" w:type="dxa"/>
            <w:gridSpan w:val="3"/>
            <w:tcBorders>
              <w:top w:val="single" w:sz="6" w:space="0" w:color="auto"/>
              <w:left w:val="single" w:sz="6" w:space="0" w:color="auto"/>
              <w:bottom w:val="single" w:sz="6" w:space="0" w:color="auto"/>
              <w:right w:val="single" w:sz="6" w:space="0" w:color="auto"/>
            </w:tcBorders>
          </w:tcPr>
          <w:p w:rsidR="00EE7E3A" w:rsidRPr="002E426F" w:rsidRDefault="00EE7E3A" w:rsidP="001C260C">
            <w:pPr>
              <w:pStyle w:val="Style17"/>
              <w:widowControl/>
              <w:spacing w:line="240" w:lineRule="auto"/>
              <w:ind w:firstLine="0"/>
              <w:jc w:val="center"/>
              <w:rPr>
                <w:rStyle w:val="FontStyle133"/>
                <w:rFonts w:ascii="Times New Roman" w:hAnsi="Times New Roman" w:cs="Times New Roman"/>
                <w:i w:val="0"/>
                <w:sz w:val="22"/>
                <w:szCs w:val="22"/>
              </w:rPr>
            </w:pPr>
            <w:r w:rsidRPr="002E426F">
              <w:rPr>
                <w:rStyle w:val="FontStyle133"/>
                <w:rFonts w:ascii="Times New Roman" w:hAnsi="Times New Roman" w:cs="Times New Roman"/>
                <w:i w:val="0"/>
                <w:sz w:val="22"/>
                <w:szCs w:val="22"/>
              </w:rPr>
              <w:t>Структура затрат, %</w:t>
            </w:r>
          </w:p>
        </w:tc>
        <w:tc>
          <w:tcPr>
            <w:tcW w:w="1941" w:type="dxa"/>
            <w:gridSpan w:val="2"/>
            <w:tcBorders>
              <w:top w:val="single" w:sz="6" w:space="0" w:color="auto"/>
              <w:left w:val="single" w:sz="6" w:space="0" w:color="auto"/>
              <w:bottom w:val="single" w:sz="6" w:space="0" w:color="auto"/>
              <w:right w:val="single" w:sz="6" w:space="0" w:color="auto"/>
            </w:tcBorders>
          </w:tcPr>
          <w:p w:rsidR="00EE7E3A" w:rsidRPr="002E426F" w:rsidRDefault="00EE7E3A" w:rsidP="0095405F">
            <w:pPr>
              <w:pStyle w:val="Style17"/>
              <w:widowControl/>
              <w:jc w:val="center"/>
              <w:rPr>
                <w:rStyle w:val="FontStyle137"/>
                <w:rFonts w:ascii="Times New Roman" w:hAnsi="Times New Roman" w:cs="Times New Roman"/>
                <w:i w:val="0"/>
                <w:sz w:val="22"/>
                <w:szCs w:val="22"/>
              </w:rPr>
            </w:pPr>
            <w:r w:rsidRPr="002E426F">
              <w:rPr>
                <w:rStyle w:val="FontStyle133"/>
                <w:rFonts w:ascii="Times New Roman" w:hAnsi="Times New Roman" w:cs="Times New Roman"/>
                <w:i w:val="0"/>
                <w:sz w:val="22"/>
                <w:szCs w:val="22"/>
              </w:rPr>
              <w:t>Затраты на рубль продук</w:t>
            </w:r>
            <w:r w:rsidRPr="002E426F">
              <w:rPr>
                <w:rStyle w:val="FontStyle133"/>
                <w:rFonts w:ascii="Times New Roman" w:hAnsi="Times New Roman" w:cs="Times New Roman"/>
                <w:i w:val="0"/>
                <w:sz w:val="22"/>
                <w:szCs w:val="22"/>
              </w:rPr>
              <w:softHyphen/>
              <w:t xml:space="preserve">ции, </w:t>
            </w:r>
            <w:r w:rsidRPr="002E426F">
              <w:rPr>
                <w:rStyle w:val="FontStyle137"/>
                <w:rFonts w:ascii="Times New Roman" w:hAnsi="Times New Roman" w:cs="Times New Roman"/>
                <w:i w:val="0"/>
                <w:sz w:val="22"/>
                <w:szCs w:val="22"/>
              </w:rPr>
              <w:t>коп.</w:t>
            </w:r>
          </w:p>
        </w:tc>
      </w:tr>
      <w:tr w:rsidR="00F61E00" w:rsidRPr="003B3488">
        <w:tc>
          <w:tcPr>
            <w:tcW w:w="2700" w:type="dxa"/>
            <w:tcBorders>
              <w:top w:val="nil"/>
              <w:left w:val="single" w:sz="6" w:space="0" w:color="auto"/>
              <w:bottom w:val="single" w:sz="6" w:space="0" w:color="auto"/>
              <w:right w:val="single" w:sz="6" w:space="0" w:color="auto"/>
            </w:tcBorders>
          </w:tcPr>
          <w:p w:rsidR="00F61E00" w:rsidRPr="002E426F" w:rsidRDefault="00F61E00" w:rsidP="001C260C">
            <w:pPr>
              <w:pStyle w:val="Style15"/>
              <w:widowControl/>
              <w:rPr>
                <w:rFonts w:ascii="Times New Roman" w:hAnsi="Times New Roman"/>
                <w:sz w:val="22"/>
                <w:szCs w:val="22"/>
              </w:rPr>
            </w:pPr>
          </w:p>
        </w:tc>
        <w:tc>
          <w:tcPr>
            <w:tcW w:w="720" w:type="dxa"/>
            <w:tcBorders>
              <w:top w:val="single" w:sz="6" w:space="0" w:color="auto"/>
              <w:left w:val="single" w:sz="6" w:space="0" w:color="auto"/>
              <w:bottom w:val="single" w:sz="6" w:space="0" w:color="auto"/>
              <w:right w:val="single" w:sz="6" w:space="0" w:color="auto"/>
            </w:tcBorders>
          </w:tcPr>
          <w:p w:rsidR="00F61E00" w:rsidRPr="002E426F" w:rsidRDefault="00F61E00" w:rsidP="00F61E00">
            <w:pPr>
              <w:pStyle w:val="Style17"/>
              <w:widowControl/>
              <w:spacing w:line="240" w:lineRule="auto"/>
              <w:ind w:firstLine="0"/>
              <w:jc w:val="center"/>
              <w:rPr>
                <w:rStyle w:val="FontStyle133"/>
                <w:rFonts w:ascii="Times New Roman" w:hAnsi="Times New Roman" w:cs="Times New Roman"/>
                <w:i w:val="0"/>
                <w:sz w:val="22"/>
                <w:szCs w:val="22"/>
              </w:rPr>
            </w:pPr>
            <w:r w:rsidRPr="002E426F">
              <w:rPr>
                <w:rStyle w:val="FontStyle133"/>
                <w:rFonts w:ascii="Times New Roman" w:hAnsi="Times New Roman" w:cs="Times New Roman"/>
                <w:i w:val="0"/>
                <w:sz w:val="22"/>
                <w:szCs w:val="22"/>
              </w:rPr>
              <w:t>Базисный год</w:t>
            </w:r>
          </w:p>
        </w:tc>
        <w:tc>
          <w:tcPr>
            <w:tcW w:w="855" w:type="dxa"/>
            <w:tcBorders>
              <w:top w:val="single" w:sz="6" w:space="0" w:color="auto"/>
              <w:left w:val="single" w:sz="6" w:space="0" w:color="auto"/>
              <w:bottom w:val="single" w:sz="6" w:space="0" w:color="auto"/>
              <w:right w:val="single" w:sz="6" w:space="0" w:color="auto"/>
            </w:tcBorders>
          </w:tcPr>
          <w:p w:rsidR="00F61E00" w:rsidRPr="002E426F" w:rsidRDefault="00F61E00" w:rsidP="00F61E00">
            <w:pPr>
              <w:pStyle w:val="Style15"/>
              <w:widowControl/>
              <w:jc w:val="center"/>
              <w:rPr>
                <w:rFonts w:ascii="Times New Roman" w:hAnsi="Times New Roman"/>
                <w:sz w:val="22"/>
                <w:szCs w:val="22"/>
              </w:rPr>
            </w:pPr>
            <w:r w:rsidRPr="002E426F">
              <w:rPr>
                <w:rFonts w:ascii="Times New Roman" w:hAnsi="Times New Roman"/>
                <w:sz w:val="22"/>
                <w:szCs w:val="22"/>
              </w:rPr>
              <w:t>Отчетный год</w:t>
            </w:r>
          </w:p>
        </w:tc>
        <w:tc>
          <w:tcPr>
            <w:tcW w:w="840" w:type="dxa"/>
            <w:tcBorders>
              <w:top w:val="single" w:sz="6" w:space="0" w:color="auto"/>
              <w:left w:val="single" w:sz="6" w:space="0" w:color="auto"/>
              <w:bottom w:val="single" w:sz="6" w:space="0" w:color="auto"/>
              <w:right w:val="single" w:sz="6" w:space="0" w:color="auto"/>
            </w:tcBorders>
          </w:tcPr>
          <w:p w:rsidR="00F61E00" w:rsidRPr="002E426F" w:rsidRDefault="00F61E00" w:rsidP="00F61E00">
            <w:pPr>
              <w:pStyle w:val="Style11"/>
              <w:widowControl/>
              <w:jc w:val="center"/>
              <w:rPr>
                <w:rStyle w:val="FontStyle135"/>
                <w:b w:val="0"/>
                <w:sz w:val="22"/>
                <w:szCs w:val="22"/>
              </w:rPr>
            </w:pPr>
            <w:r w:rsidRPr="002E426F">
              <w:rPr>
                <w:rStyle w:val="FontStyle135"/>
                <w:b w:val="0"/>
                <w:sz w:val="22"/>
                <w:szCs w:val="22"/>
              </w:rPr>
              <w:t>Изменение</w:t>
            </w:r>
          </w:p>
        </w:tc>
        <w:tc>
          <w:tcPr>
            <w:tcW w:w="645" w:type="dxa"/>
            <w:tcBorders>
              <w:top w:val="single" w:sz="6" w:space="0" w:color="auto"/>
              <w:left w:val="single" w:sz="6" w:space="0" w:color="auto"/>
              <w:bottom w:val="single" w:sz="6" w:space="0" w:color="auto"/>
              <w:right w:val="single" w:sz="6" w:space="0" w:color="auto"/>
            </w:tcBorders>
          </w:tcPr>
          <w:p w:rsidR="00F61E00" w:rsidRPr="002E426F" w:rsidRDefault="00F61E00" w:rsidP="002372C3">
            <w:pPr>
              <w:pStyle w:val="Style17"/>
              <w:widowControl/>
              <w:spacing w:line="240" w:lineRule="auto"/>
              <w:ind w:firstLine="0"/>
              <w:jc w:val="center"/>
              <w:rPr>
                <w:rStyle w:val="FontStyle133"/>
                <w:rFonts w:ascii="Times New Roman" w:hAnsi="Times New Roman" w:cs="Times New Roman"/>
                <w:i w:val="0"/>
                <w:sz w:val="22"/>
                <w:szCs w:val="22"/>
              </w:rPr>
            </w:pPr>
            <w:r w:rsidRPr="002E426F">
              <w:rPr>
                <w:rStyle w:val="FontStyle133"/>
                <w:rFonts w:ascii="Times New Roman" w:hAnsi="Times New Roman" w:cs="Times New Roman"/>
                <w:i w:val="0"/>
                <w:sz w:val="22"/>
                <w:szCs w:val="22"/>
              </w:rPr>
              <w:t>Базисный год</w:t>
            </w:r>
          </w:p>
        </w:tc>
        <w:tc>
          <w:tcPr>
            <w:tcW w:w="742" w:type="dxa"/>
            <w:tcBorders>
              <w:top w:val="single" w:sz="6" w:space="0" w:color="auto"/>
              <w:left w:val="single" w:sz="6" w:space="0" w:color="auto"/>
              <w:bottom w:val="single" w:sz="6" w:space="0" w:color="auto"/>
              <w:right w:val="single" w:sz="6" w:space="0" w:color="auto"/>
            </w:tcBorders>
          </w:tcPr>
          <w:p w:rsidR="00F61E00" w:rsidRPr="002E426F" w:rsidRDefault="00F61E00" w:rsidP="002372C3">
            <w:pPr>
              <w:pStyle w:val="Style15"/>
              <w:widowControl/>
              <w:jc w:val="center"/>
              <w:rPr>
                <w:rFonts w:ascii="Times New Roman" w:hAnsi="Times New Roman"/>
                <w:sz w:val="22"/>
                <w:szCs w:val="22"/>
              </w:rPr>
            </w:pPr>
            <w:r w:rsidRPr="002E426F">
              <w:rPr>
                <w:rFonts w:ascii="Times New Roman" w:hAnsi="Times New Roman"/>
                <w:sz w:val="22"/>
                <w:szCs w:val="22"/>
              </w:rPr>
              <w:t>Отчетный год</w:t>
            </w:r>
          </w:p>
        </w:tc>
        <w:tc>
          <w:tcPr>
            <w:tcW w:w="1010" w:type="dxa"/>
            <w:tcBorders>
              <w:top w:val="single" w:sz="6" w:space="0" w:color="auto"/>
              <w:left w:val="single" w:sz="6" w:space="0" w:color="auto"/>
              <w:bottom w:val="single" w:sz="6" w:space="0" w:color="auto"/>
              <w:right w:val="single" w:sz="6" w:space="0" w:color="auto"/>
            </w:tcBorders>
          </w:tcPr>
          <w:p w:rsidR="00F61E00" w:rsidRPr="002E426F" w:rsidRDefault="00F61E00" w:rsidP="002372C3">
            <w:pPr>
              <w:pStyle w:val="Style11"/>
              <w:widowControl/>
              <w:jc w:val="center"/>
              <w:rPr>
                <w:rStyle w:val="FontStyle135"/>
                <w:b w:val="0"/>
                <w:sz w:val="22"/>
                <w:szCs w:val="22"/>
              </w:rPr>
            </w:pPr>
            <w:r w:rsidRPr="002E426F">
              <w:rPr>
                <w:rStyle w:val="FontStyle135"/>
                <w:b w:val="0"/>
                <w:sz w:val="22"/>
                <w:szCs w:val="22"/>
              </w:rPr>
              <w:t>Изменение</w:t>
            </w:r>
          </w:p>
        </w:tc>
        <w:tc>
          <w:tcPr>
            <w:tcW w:w="932" w:type="dxa"/>
            <w:tcBorders>
              <w:top w:val="single" w:sz="6" w:space="0" w:color="auto"/>
              <w:left w:val="single" w:sz="6" w:space="0" w:color="auto"/>
              <w:bottom w:val="single" w:sz="6" w:space="0" w:color="auto"/>
              <w:right w:val="single" w:sz="6" w:space="0" w:color="auto"/>
            </w:tcBorders>
          </w:tcPr>
          <w:p w:rsidR="00F61E00" w:rsidRPr="002E426F" w:rsidRDefault="00F61E00" w:rsidP="002372C3">
            <w:pPr>
              <w:pStyle w:val="Style17"/>
              <w:widowControl/>
              <w:spacing w:line="240" w:lineRule="auto"/>
              <w:ind w:firstLine="0"/>
              <w:jc w:val="center"/>
              <w:rPr>
                <w:rStyle w:val="FontStyle133"/>
                <w:rFonts w:ascii="Times New Roman" w:hAnsi="Times New Roman" w:cs="Times New Roman"/>
                <w:i w:val="0"/>
                <w:sz w:val="22"/>
                <w:szCs w:val="22"/>
              </w:rPr>
            </w:pPr>
            <w:r w:rsidRPr="002E426F">
              <w:rPr>
                <w:rStyle w:val="FontStyle133"/>
                <w:rFonts w:ascii="Times New Roman" w:hAnsi="Times New Roman" w:cs="Times New Roman"/>
                <w:i w:val="0"/>
                <w:sz w:val="22"/>
                <w:szCs w:val="22"/>
              </w:rPr>
              <w:t>Базисный год</w:t>
            </w:r>
          </w:p>
        </w:tc>
        <w:tc>
          <w:tcPr>
            <w:tcW w:w="1009" w:type="dxa"/>
            <w:tcBorders>
              <w:top w:val="single" w:sz="6" w:space="0" w:color="auto"/>
              <w:left w:val="single" w:sz="6" w:space="0" w:color="auto"/>
              <w:bottom w:val="single" w:sz="6" w:space="0" w:color="auto"/>
              <w:right w:val="single" w:sz="6" w:space="0" w:color="auto"/>
            </w:tcBorders>
          </w:tcPr>
          <w:p w:rsidR="00F61E00" w:rsidRPr="002E426F" w:rsidRDefault="00F61E00" w:rsidP="002372C3">
            <w:pPr>
              <w:pStyle w:val="Style15"/>
              <w:widowControl/>
              <w:jc w:val="center"/>
              <w:rPr>
                <w:rFonts w:ascii="Times New Roman" w:hAnsi="Times New Roman"/>
                <w:sz w:val="22"/>
                <w:szCs w:val="22"/>
              </w:rPr>
            </w:pPr>
            <w:r w:rsidRPr="002E426F">
              <w:rPr>
                <w:rFonts w:ascii="Times New Roman" w:hAnsi="Times New Roman"/>
                <w:sz w:val="22"/>
                <w:szCs w:val="22"/>
              </w:rPr>
              <w:t>Отчетный год</w:t>
            </w:r>
          </w:p>
        </w:tc>
      </w:tr>
      <w:tr w:rsidR="00EE7E3A" w:rsidRPr="003B3488">
        <w:tc>
          <w:tcPr>
            <w:tcW w:w="270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rPr>
                <w:rStyle w:val="FontStyle134"/>
                <w:rFonts w:ascii="Times New Roman" w:hAnsi="Times New Roman"/>
                <w:sz w:val="22"/>
                <w:szCs w:val="22"/>
              </w:rPr>
            </w:pPr>
            <w:r w:rsidRPr="003B3488">
              <w:rPr>
                <w:rStyle w:val="FontStyle134"/>
                <w:rFonts w:ascii="Times New Roman" w:hAnsi="Times New Roman"/>
                <w:sz w:val="22"/>
                <w:szCs w:val="22"/>
              </w:rPr>
              <w:t>Оплата труда</w:t>
            </w:r>
          </w:p>
        </w:tc>
        <w:tc>
          <w:tcPr>
            <w:tcW w:w="72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55"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4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645" w:type="dxa"/>
            <w:tcBorders>
              <w:top w:val="single" w:sz="6" w:space="0" w:color="auto"/>
              <w:left w:val="single" w:sz="6" w:space="0" w:color="auto"/>
              <w:bottom w:val="single" w:sz="6" w:space="0" w:color="auto"/>
              <w:right w:val="single" w:sz="6" w:space="0" w:color="auto"/>
            </w:tcBorders>
          </w:tcPr>
          <w:p w:rsidR="00EE7E3A" w:rsidRPr="003B3488" w:rsidRDefault="00EE7E3A" w:rsidP="002D4CE1">
            <w:pPr>
              <w:pStyle w:val="Style12"/>
              <w:widowControl/>
              <w:spacing w:line="240" w:lineRule="auto"/>
              <w:rPr>
                <w:rStyle w:val="FontStyle134"/>
                <w:rFonts w:ascii="Times New Roman" w:hAnsi="Times New Roman"/>
                <w:sz w:val="22"/>
                <w:szCs w:val="22"/>
              </w:rPr>
            </w:pPr>
          </w:p>
        </w:tc>
        <w:tc>
          <w:tcPr>
            <w:tcW w:w="742"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ind w:left="202"/>
              <w:jc w:val="right"/>
              <w:rPr>
                <w:rStyle w:val="FontStyle134"/>
                <w:rFonts w:ascii="Times New Roman" w:hAnsi="Times New Roman"/>
                <w:sz w:val="22"/>
                <w:szCs w:val="22"/>
              </w:rPr>
            </w:pPr>
          </w:p>
        </w:tc>
        <w:tc>
          <w:tcPr>
            <w:tcW w:w="101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932"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1009"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r>
      <w:tr w:rsidR="00EE7E3A" w:rsidRPr="003B3488">
        <w:tc>
          <w:tcPr>
            <w:tcW w:w="270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rPr>
                <w:rStyle w:val="FontStyle134"/>
                <w:rFonts w:ascii="Times New Roman" w:hAnsi="Times New Roman"/>
                <w:sz w:val="22"/>
                <w:szCs w:val="22"/>
              </w:rPr>
            </w:pPr>
            <w:r w:rsidRPr="003B3488">
              <w:rPr>
                <w:rStyle w:val="FontStyle134"/>
                <w:rFonts w:ascii="Times New Roman" w:hAnsi="Times New Roman"/>
                <w:sz w:val="22"/>
                <w:szCs w:val="22"/>
              </w:rPr>
              <w:t>Отчисления на социальные нужды</w:t>
            </w:r>
          </w:p>
        </w:tc>
        <w:tc>
          <w:tcPr>
            <w:tcW w:w="72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55"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4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645" w:type="dxa"/>
            <w:tcBorders>
              <w:top w:val="single" w:sz="6" w:space="0" w:color="auto"/>
              <w:left w:val="single" w:sz="6" w:space="0" w:color="auto"/>
              <w:bottom w:val="single" w:sz="6" w:space="0" w:color="auto"/>
              <w:right w:val="single" w:sz="6" w:space="0" w:color="auto"/>
            </w:tcBorders>
          </w:tcPr>
          <w:p w:rsidR="00EE7E3A" w:rsidRPr="003B3488" w:rsidRDefault="00EE7E3A" w:rsidP="002D4CE1">
            <w:pPr>
              <w:pStyle w:val="Style12"/>
              <w:widowControl/>
              <w:spacing w:line="240" w:lineRule="auto"/>
              <w:rPr>
                <w:rStyle w:val="FontStyle134"/>
                <w:rFonts w:ascii="Times New Roman" w:hAnsi="Times New Roman"/>
                <w:sz w:val="22"/>
                <w:szCs w:val="22"/>
              </w:rPr>
            </w:pPr>
          </w:p>
        </w:tc>
        <w:tc>
          <w:tcPr>
            <w:tcW w:w="742"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ind w:left="230"/>
              <w:jc w:val="right"/>
              <w:rPr>
                <w:rStyle w:val="FontStyle134"/>
                <w:rFonts w:ascii="Times New Roman" w:hAnsi="Times New Roman"/>
                <w:sz w:val="22"/>
                <w:szCs w:val="22"/>
              </w:rPr>
            </w:pPr>
          </w:p>
        </w:tc>
        <w:tc>
          <w:tcPr>
            <w:tcW w:w="101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932"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1009"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r>
      <w:tr w:rsidR="00EE7E3A" w:rsidRPr="003B3488">
        <w:tc>
          <w:tcPr>
            <w:tcW w:w="270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rPr>
                <w:rStyle w:val="FontStyle134"/>
                <w:rFonts w:ascii="Times New Roman" w:hAnsi="Times New Roman"/>
                <w:sz w:val="22"/>
                <w:szCs w:val="22"/>
              </w:rPr>
            </w:pPr>
            <w:r w:rsidRPr="003B3488">
              <w:rPr>
                <w:rStyle w:val="FontStyle134"/>
                <w:rFonts w:ascii="Times New Roman" w:hAnsi="Times New Roman"/>
                <w:sz w:val="22"/>
                <w:szCs w:val="22"/>
              </w:rPr>
              <w:t>Материальные затраты</w:t>
            </w:r>
          </w:p>
        </w:tc>
        <w:tc>
          <w:tcPr>
            <w:tcW w:w="72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55"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4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645" w:type="dxa"/>
            <w:tcBorders>
              <w:top w:val="single" w:sz="6" w:space="0" w:color="auto"/>
              <w:left w:val="single" w:sz="6" w:space="0" w:color="auto"/>
              <w:bottom w:val="single" w:sz="6" w:space="0" w:color="auto"/>
              <w:right w:val="single" w:sz="6" w:space="0" w:color="auto"/>
            </w:tcBorders>
          </w:tcPr>
          <w:p w:rsidR="00EE7E3A" w:rsidRPr="003B3488" w:rsidRDefault="00EE7E3A" w:rsidP="002D4CE1">
            <w:pPr>
              <w:pStyle w:val="Style12"/>
              <w:widowControl/>
              <w:spacing w:line="240" w:lineRule="auto"/>
              <w:jc w:val="center"/>
              <w:rPr>
                <w:rStyle w:val="FontStyle134"/>
                <w:rFonts w:ascii="Times New Roman" w:hAnsi="Times New Roman"/>
                <w:sz w:val="22"/>
                <w:szCs w:val="22"/>
              </w:rPr>
            </w:pPr>
          </w:p>
        </w:tc>
        <w:tc>
          <w:tcPr>
            <w:tcW w:w="742" w:type="dxa"/>
            <w:tcBorders>
              <w:top w:val="single" w:sz="6" w:space="0" w:color="auto"/>
              <w:left w:val="single" w:sz="6" w:space="0" w:color="auto"/>
              <w:bottom w:val="single" w:sz="6" w:space="0" w:color="auto"/>
              <w:right w:val="single" w:sz="6" w:space="0" w:color="auto"/>
            </w:tcBorders>
          </w:tcPr>
          <w:p w:rsidR="00EE7E3A" w:rsidRPr="003B3488" w:rsidRDefault="00EE7E3A" w:rsidP="002D4CE1">
            <w:pPr>
              <w:pStyle w:val="Style12"/>
              <w:widowControl/>
              <w:spacing w:line="240" w:lineRule="auto"/>
              <w:jc w:val="center"/>
              <w:rPr>
                <w:rStyle w:val="FontStyle134"/>
                <w:rFonts w:ascii="Times New Roman" w:hAnsi="Times New Roman"/>
                <w:sz w:val="22"/>
                <w:szCs w:val="22"/>
              </w:rPr>
            </w:pPr>
          </w:p>
        </w:tc>
        <w:tc>
          <w:tcPr>
            <w:tcW w:w="101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932"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1009"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r>
      <w:tr w:rsidR="00EE7E3A" w:rsidRPr="003B3488">
        <w:tc>
          <w:tcPr>
            <w:tcW w:w="2700" w:type="dxa"/>
            <w:tcBorders>
              <w:top w:val="single" w:sz="6" w:space="0" w:color="auto"/>
              <w:left w:val="single" w:sz="6" w:space="0" w:color="auto"/>
              <w:bottom w:val="nil"/>
              <w:right w:val="single" w:sz="6" w:space="0" w:color="auto"/>
            </w:tcBorders>
          </w:tcPr>
          <w:p w:rsidR="00EE7E3A" w:rsidRPr="003B3488" w:rsidRDefault="00EE7E3A" w:rsidP="001C260C">
            <w:pPr>
              <w:pStyle w:val="Style12"/>
              <w:widowControl/>
              <w:spacing w:line="240" w:lineRule="auto"/>
              <w:rPr>
                <w:rStyle w:val="FontStyle134"/>
                <w:rFonts w:ascii="Times New Roman" w:hAnsi="Times New Roman"/>
                <w:sz w:val="22"/>
                <w:szCs w:val="22"/>
              </w:rPr>
            </w:pPr>
            <w:r w:rsidRPr="003B3488">
              <w:rPr>
                <w:rStyle w:val="FontStyle134"/>
                <w:rFonts w:ascii="Times New Roman" w:hAnsi="Times New Roman"/>
                <w:sz w:val="22"/>
                <w:szCs w:val="22"/>
              </w:rPr>
              <w:t>В том числе:</w:t>
            </w:r>
          </w:p>
        </w:tc>
        <w:tc>
          <w:tcPr>
            <w:tcW w:w="720" w:type="dxa"/>
            <w:tcBorders>
              <w:top w:val="single" w:sz="6" w:space="0" w:color="auto"/>
              <w:left w:val="single" w:sz="6" w:space="0" w:color="auto"/>
              <w:bottom w:val="nil"/>
              <w:right w:val="single" w:sz="6" w:space="0" w:color="auto"/>
            </w:tcBorders>
          </w:tcPr>
          <w:p w:rsidR="00EE7E3A" w:rsidRPr="003B3488" w:rsidRDefault="00EE7E3A" w:rsidP="001C260C">
            <w:pPr>
              <w:pStyle w:val="Style15"/>
              <w:widowControl/>
              <w:rPr>
                <w:rFonts w:ascii="Times New Roman" w:hAnsi="Times New Roman"/>
                <w:sz w:val="22"/>
                <w:szCs w:val="22"/>
              </w:rPr>
            </w:pPr>
          </w:p>
        </w:tc>
        <w:tc>
          <w:tcPr>
            <w:tcW w:w="855" w:type="dxa"/>
            <w:tcBorders>
              <w:top w:val="single" w:sz="6" w:space="0" w:color="auto"/>
              <w:left w:val="single" w:sz="6" w:space="0" w:color="auto"/>
              <w:bottom w:val="nil"/>
              <w:right w:val="single" w:sz="6" w:space="0" w:color="auto"/>
            </w:tcBorders>
          </w:tcPr>
          <w:p w:rsidR="00EE7E3A" w:rsidRPr="003B3488" w:rsidRDefault="00EE7E3A" w:rsidP="001C260C">
            <w:pPr>
              <w:pStyle w:val="Style15"/>
              <w:widowControl/>
              <w:rPr>
                <w:rFonts w:ascii="Times New Roman" w:hAnsi="Times New Roman"/>
                <w:sz w:val="22"/>
                <w:szCs w:val="22"/>
              </w:rPr>
            </w:pPr>
          </w:p>
        </w:tc>
        <w:tc>
          <w:tcPr>
            <w:tcW w:w="840" w:type="dxa"/>
            <w:tcBorders>
              <w:top w:val="single" w:sz="6" w:space="0" w:color="auto"/>
              <w:left w:val="single" w:sz="6" w:space="0" w:color="auto"/>
              <w:bottom w:val="nil"/>
              <w:right w:val="single" w:sz="6" w:space="0" w:color="auto"/>
            </w:tcBorders>
          </w:tcPr>
          <w:p w:rsidR="00EE7E3A" w:rsidRPr="003B3488" w:rsidRDefault="00EE7E3A" w:rsidP="001C260C">
            <w:pPr>
              <w:pStyle w:val="Style15"/>
              <w:widowControl/>
              <w:rPr>
                <w:rFonts w:ascii="Times New Roman" w:hAnsi="Times New Roman"/>
                <w:sz w:val="22"/>
                <w:szCs w:val="22"/>
              </w:rPr>
            </w:pPr>
          </w:p>
        </w:tc>
        <w:tc>
          <w:tcPr>
            <w:tcW w:w="645" w:type="dxa"/>
            <w:tcBorders>
              <w:top w:val="single" w:sz="6" w:space="0" w:color="auto"/>
              <w:left w:val="single" w:sz="6" w:space="0" w:color="auto"/>
              <w:bottom w:val="nil"/>
              <w:right w:val="single" w:sz="6" w:space="0" w:color="auto"/>
            </w:tcBorders>
          </w:tcPr>
          <w:p w:rsidR="00EE7E3A" w:rsidRPr="003B3488" w:rsidRDefault="00EE7E3A" w:rsidP="001C260C">
            <w:pPr>
              <w:pStyle w:val="Style15"/>
              <w:widowControl/>
              <w:rPr>
                <w:rFonts w:ascii="Times New Roman" w:hAnsi="Times New Roman"/>
                <w:sz w:val="22"/>
                <w:szCs w:val="22"/>
              </w:rPr>
            </w:pPr>
          </w:p>
        </w:tc>
        <w:tc>
          <w:tcPr>
            <w:tcW w:w="742" w:type="dxa"/>
            <w:tcBorders>
              <w:top w:val="single" w:sz="6" w:space="0" w:color="auto"/>
              <w:left w:val="single" w:sz="6" w:space="0" w:color="auto"/>
              <w:bottom w:val="nil"/>
              <w:right w:val="single" w:sz="6" w:space="0" w:color="auto"/>
            </w:tcBorders>
          </w:tcPr>
          <w:p w:rsidR="00EE7E3A" w:rsidRPr="003B3488" w:rsidRDefault="00EE7E3A" w:rsidP="001C260C">
            <w:pPr>
              <w:pStyle w:val="Style15"/>
              <w:widowControl/>
              <w:jc w:val="right"/>
              <w:rPr>
                <w:rFonts w:ascii="Times New Roman" w:hAnsi="Times New Roman"/>
                <w:sz w:val="22"/>
                <w:szCs w:val="22"/>
              </w:rPr>
            </w:pPr>
          </w:p>
        </w:tc>
        <w:tc>
          <w:tcPr>
            <w:tcW w:w="1010" w:type="dxa"/>
            <w:tcBorders>
              <w:top w:val="single" w:sz="6" w:space="0" w:color="auto"/>
              <w:left w:val="single" w:sz="6" w:space="0" w:color="auto"/>
              <w:bottom w:val="nil"/>
              <w:right w:val="single" w:sz="6" w:space="0" w:color="auto"/>
            </w:tcBorders>
          </w:tcPr>
          <w:p w:rsidR="00EE7E3A" w:rsidRPr="003B3488" w:rsidRDefault="00EE7E3A" w:rsidP="001C260C">
            <w:pPr>
              <w:pStyle w:val="Style15"/>
              <w:widowControl/>
              <w:rPr>
                <w:rFonts w:ascii="Times New Roman" w:hAnsi="Times New Roman"/>
                <w:sz w:val="22"/>
                <w:szCs w:val="22"/>
              </w:rPr>
            </w:pPr>
          </w:p>
        </w:tc>
        <w:tc>
          <w:tcPr>
            <w:tcW w:w="932" w:type="dxa"/>
            <w:tcBorders>
              <w:top w:val="single" w:sz="6" w:space="0" w:color="auto"/>
              <w:left w:val="single" w:sz="6" w:space="0" w:color="auto"/>
              <w:bottom w:val="nil"/>
              <w:right w:val="single" w:sz="6" w:space="0" w:color="auto"/>
            </w:tcBorders>
          </w:tcPr>
          <w:p w:rsidR="00EE7E3A" w:rsidRPr="003B3488" w:rsidRDefault="00EE7E3A" w:rsidP="001C260C">
            <w:pPr>
              <w:pStyle w:val="Style15"/>
              <w:widowControl/>
              <w:rPr>
                <w:rFonts w:ascii="Times New Roman" w:hAnsi="Times New Roman"/>
                <w:sz w:val="22"/>
                <w:szCs w:val="22"/>
              </w:rPr>
            </w:pPr>
          </w:p>
        </w:tc>
        <w:tc>
          <w:tcPr>
            <w:tcW w:w="1009" w:type="dxa"/>
            <w:tcBorders>
              <w:top w:val="single" w:sz="6" w:space="0" w:color="auto"/>
              <w:left w:val="single" w:sz="6" w:space="0" w:color="auto"/>
              <w:bottom w:val="nil"/>
              <w:right w:val="single" w:sz="6" w:space="0" w:color="auto"/>
            </w:tcBorders>
          </w:tcPr>
          <w:p w:rsidR="00EE7E3A" w:rsidRPr="003B3488" w:rsidRDefault="00EE7E3A" w:rsidP="001C260C">
            <w:pPr>
              <w:pStyle w:val="Style15"/>
              <w:widowControl/>
              <w:jc w:val="right"/>
              <w:rPr>
                <w:rFonts w:ascii="Times New Roman" w:hAnsi="Times New Roman"/>
                <w:sz w:val="22"/>
                <w:szCs w:val="22"/>
              </w:rPr>
            </w:pPr>
          </w:p>
        </w:tc>
      </w:tr>
      <w:tr w:rsidR="00EE7E3A" w:rsidRPr="003B3488">
        <w:tc>
          <w:tcPr>
            <w:tcW w:w="2700"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rPr>
                <w:rStyle w:val="FontStyle134"/>
                <w:rFonts w:ascii="Times New Roman" w:hAnsi="Times New Roman"/>
                <w:sz w:val="22"/>
                <w:szCs w:val="22"/>
              </w:rPr>
            </w:pPr>
            <w:r w:rsidRPr="003B3488">
              <w:rPr>
                <w:rStyle w:val="FontStyle134"/>
                <w:rFonts w:ascii="Times New Roman" w:hAnsi="Times New Roman"/>
                <w:sz w:val="22"/>
                <w:szCs w:val="22"/>
              </w:rPr>
              <w:t>сырье и материалы</w:t>
            </w:r>
          </w:p>
        </w:tc>
        <w:tc>
          <w:tcPr>
            <w:tcW w:w="720"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55"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40"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645"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742"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1010"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932"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1009"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r>
      <w:tr w:rsidR="00EE7E3A" w:rsidRPr="003B3488">
        <w:tc>
          <w:tcPr>
            <w:tcW w:w="2700"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rPr>
                <w:rStyle w:val="FontStyle134"/>
                <w:rFonts w:ascii="Times New Roman" w:hAnsi="Times New Roman"/>
                <w:sz w:val="22"/>
                <w:szCs w:val="22"/>
              </w:rPr>
            </w:pPr>
            <w:r w:rsidRPr="003B3488">
              <w:rPr>
                <w:rStyle w:val="FontStyle134"/>
                <w:rFonts w:ascii="Times New Roman" w:hAnsi="Times New Roman"/>
                <w:sz w:val="22"/>
                <w:szCs w:val="22"/>
              </w:rPr>
              <w:t>топливо</w:t>
            </w:r>
          </w:p>
        </w:tc>
        <w:tc>
          <w:tcPr>
            <w:tcW w:w="720"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55"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40"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645"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742"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ind w:left="221"/>
              <w:jc w:val="right"/>
              <w:rPr>
                <w:rStyle w:val="FontStyle134"/>
                <w:rFonts w:ascii="Times New Roman" w:hAnsi="Times New Roman"/>
                <w:sz w:val="22"/>
                <w:szCs w:val="22"/>
              </w:rPr>
            </w:pPr>
          </w:p>
        </w:tc>
        <w:tc>
          <w:tcPr>
            <w:tcW w:w="1010"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932"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1009"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r>
      <w:tr w:rsidR="00EE7E3A" w:rsidRPr="003B3488">
        <w:tc>
          <w:tcPr>
            <w:tcW w:w="2700" w:type="dxa"/>
            <w:tcBorders>
              <w:top w:val="nil"/>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rPr>
                <w:rStyle w:val="FontStyle134"/>
                <w:rFonts w:ascii="Times New Roman" w:hAnsi="Times New Roman"/>
                <w:sz w:val="22"/>
                <w:szCs w:val="22"/>
              </w:rPr>
            </w:pPr>
            <w:r w:rsidRPr="003B3488">
              <w:rPr>
                <w:rStyle w:val="FontStyle134"/>
                <w:rFonts w:ascii="Times New Roman" w:hAnsi="Times New Roman"/>
                <w:sz w:val="22"/>
                <w:szCs w:val="22"/>
              </w:rPr>
              <w:t>электроэнергия и т.д.</w:t>
            </w:r>
          </w:p>
        </w:tc>
        <w:tc>
          <w:tcPr>
            <w:tcW w:w="720" w:type="dxa"/>
            <w:tcBorders>
              <w:top w:val="nil"/>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55" w:type="dxa"/>
            <w:tcBorders>
              <w:top w:val="nil"/>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40" w:type="dxa"/>
            <w:tcBorders>
              <w:top w:val="nil"/>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645" w:type="dxa"/>
            <w:tcBorders>
              <w:top w:val="nil"/>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742" w:type="dxa"/>
            <w:tcBorders>
              <w:top w:val="nil"/>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ind w:left="221"/>
              <w:jc w:val="right"/>
              <w:rPr>
                <w:rStyle w:val="FontStyle134"/>
                <w:rFonts w:ascii="Times New Roman" w:hAnsi="Times New Roman"/>
                <w:sz w:val="22"/>
                <w:szCs w:val="22"/>
              </w:rPr>
            </w:pPr>
          </w:p>
        </w:tc>
        <w:tc>
          <w:tcPr>
            <w:tcW w:w="1010" w:type="dxa"/>
            <w:tcBorders>
              <w:top w:val="nil"/>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932" w:type="dxa"/>
            <w:tcBorders>
              <w:top w:val="nil"/>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1009" w:type="dxa"/>
            <w:tcBorders>
              <w:top w:val="nil"/>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r>
      <w:tr w:rsidR="00EE7E3A" w:rsidRPr="003B3488">
        <w:tc>
          <w:tcPr>
            <w:tcW w:w="270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rPr>
                <w:rStyle w:val="FontStyle134"/>
                <w:rFonts w:ascii="Times New Roman" w:hAnsi="Times New Roman"/>
                <w:sz w:val="22"/>
                <w:szCs w:val="22"/>
              </w:rPr>
            </w:pPr>
            <w:r w:rsidRPr="003B3488">
              <w:rPr>
                <w:rStyle w:val="FontStyle134"/>
                <w:rFonts w:ascii="Times New Roman" w:hAnsi="Times New Roman"/>
                <w:sz w:val="22"/>
                <w:szCs w:val="22"/>
              </w:rPr>
              <w:t>Амортизация</w:t>
            </w:r>
          </w:p>
        </w:tc>
        <w:tc>
          <w:tcPr>
            <w:tcW w:w="72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55"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4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645"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742"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ind w:left="211"/>
              <w:jc w:val="right"/>
              <w:rPr>
                <w:rStyle w:val="FontStyle134"/>
                <w:rFonts w:ascii="Times New Roman" w:hAnsi="Times New Roman"/>
                <w:sz w:val="22"/>
                <w:szCs w:val="22"/>
              </w:rPr>
            </w:pPr>
          </w:p>
        </w:tc>
        <w:tc>
          <w:tcPr>
            <w:tcW w:w="101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932"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1009"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r>
      <w:tr w:rsidR="00EE7E3A" w:rsidRPr="003B3488">
        <w:tc>
          <w:tcPr>
            <w:tcW w:w="270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rPr>
                <w:rStyle w:val="FontStyle134"/>
                <w:rFonts w:ascii="Times New Roman" w:hAnsi="Times New Roman"/>
                <w:sz w:val="22"/>
                <w:szCs w:val="22"/>
              </w:rPr>
            </w:pPr>
            <w:r w:rsidRPr="003B3488">
              <w:rPr>
                <w:rStyle w:val="FontStyle134"/>
                <w:rFonts w:ascii="Times New Roman" w:hAnsi="Times New Roman"/>
                <w:sz w:val="22"/>
                <w:szCs w:val="22"/>
              </w:rPr>
              <w:t>Прочие затраты</w:t>
            </w:r>
          </w:p>
        </w:tc>
        <w:tc>
          <w:tcPr>
            <w:tcW w:w="72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55"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4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645"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742"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ind w:left="211"/>
              <w:jc w:val="right"/>
              <w:rPr>
                <w:rStyle w:val="FontStyle134"/>
                <w:rFonts w:ascii="Times New Roman" w:hAnsi="Times New Roman"/>
                <w:sz w:val="22"/>
                <w:szCs w:val="22"/>
              </w:rPr>
            </w:pPr>
          </w:p>
        </w:tc>
        <w:tc>
          <w:tcPr>
            <w:tcW w:w="101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932"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1009"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r>
      <w:tr w:rsidR="00EE7E3A" w:rsidRPr="003B3488">
        <w:tc>
          <w:tcPr>
            <w:tcW w:w="270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rPr>
                <w:rStyle w:val="FontStyle134"/>
                <w:rFonts w:ascii="Times New Roman" w:hAnsi="Times New Roman"/>
                <w:sz w:val="22"/>
                <w:szCs w:val="22"/>
              </w:rPr>
            </w:pPr>
            <w:r w:rsidRPr="003B3488">
              <w:rPr>
                <w:rStyle w:val="FontStyle134"/>
                <w:rFonts w:ascii="Times New Roman" w:hAnsi="Times New Roman"/>
                <w:sz w:val="22"/>
                <w:szCs w:val="22"/>
              </w:rPr>
              <w:t>Полная себестоимость</w:t>
            </w:r>
          </w:p>
        </w:tc>
        <w:tc>
          <w:tcPr>
            <w:tcW w:w="72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55"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40"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645"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742"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1010" w:type="dxa"/>
            <w:tcBorders>
              <w:top w:val="single" w:sz="6" w:space="0" w:color="auto"/>
              <w:left w:val="single" w:sz="6" w:space="0" w:color="auto"/>
              <w:bottom w:val="single" w:sz="6" w:space="0" w:color="auto"/>
              <w:right w:val="single" w:sz="6" w:space="0" w:color="auto"/>
            </w:tcBorders>
          </w:tcPr>
          <w:p w:rsidR="00EE7E3A" w:rsidRPr="003B3488" w:rsidRDefault="00EE7E3A" w:rsidP="002D4CE1">
            <w:pPr>
              <w:pStyle w:val="Style9"/>
              <w:widowControl/>
              <w:jc w:val="center"/>
              <w:rPr>
                <w:rStyle w:val="FontStyle136"/>
                <w:rFonts w:ascii="Times New Roman" w:hAnsi="Times New Roman"/>
                <w:sz w:val="22"/>
                <w:szCs w:val="22"/>
              </w:rPr>
            </w:pPr>
          </w:p>
        </w:tc>
        <w:tc>
          <w:tcPr>
            <w:tcW w:w="932"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1009" w:type="dxa"/>
            <w:tcBorders>
              <w:top w:val="single" w:sz="6" w:space="0" w:color="auto"/>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r>
      <w:tr w:rsidR="00EE7E3A" w:rsidRPr="003B3488">
        <w:tc>
          <w:tcPr>
            <w:tcW w:w="2700" w:type="dxa"/>
            <w:tcBorders>
              <w:top w:val="single" w:sz="6" w:space="0" w:color="auto"/>
              <w:left w:val="single" w:sz="4" w:space="0" w:color="auto"/>
              <w:bottom w:val="nil"/>
              <w:right w:val="single" w:sz="6" w:space="0" w:color="auto"/>
            </w:tcBorders>
          </w:tcPr>
          <w:p w:rsidR="00EE7E3A" w:rsidRPr="003B3488" w:rsidRDefault="00EE7E3A" w:rsidP="001C260C">
            <w:pPr>
              <w:pStyle w:val="Style12"/>
              <w:widowControl/>
              <w:spacing w:line="240" w:lineRule="auto"/>
              <w:rPr>
                <w:rStyle w:val="FontStyle134"/>
                <w:rFonts w:ascii="Times New Roman" w:hAnsi="Times New Roman"/>
                <w:sz w:val="22"/>
                <w:szCs w:val="22"/>
              </w:rPr>
            </w:pPr>
            <w:r w:rsidRPr="003B3488">
              <w:rPr>
                <w:rStyle w:val="FontStyle134"/>
                <w:rFonts w:ascii="Times New Roman" w:hAnsi="Times New Roman"/>
                <w:sz w:val="22"/>
                <w:szCs w:val="22"/>
              </w:rPr>
              <w:t>В том числе:</w:t>
            </w:r>
          </w:p>
        </w:tc>
        <w:tc>
          <w:tcPr>
            <w:tcW w:w="720" w:type="dxa"/>
            <w:tcBorders>
              <w:top w:val="single" w:sz="6" w:space="0" w:color="auto"/>
              <w:left w:val="single" w:sz="6" w:space="0" w:color="auto"/>
              <w:bottom w:val="nil"/>
              <w:right w:val="single" w:sz="6" w:space="0" w:color="auto"/>
            </w:tcBorders>
          </w:tcPr>
          <w:p w:rsidR="00EE7E3A" w:rsidRPr="003B3488" w:rsidRDefault="00EE7E3A" w:rsidP="001C260C">
            <w:pPr>
              <w:pStyle w:val="Style15"/>
              <w:widowControl/>
              <w:rPr>
                <w:rFonts w:ascii="Times New Roman" w:hAnsi="Times New Roman"/>
                <w:sz w:val="22"/>
                <w:szCs w:val="22"/>
              </w:rPr>
            </w:pPr>
          </w:p>
        </w:tc>
        <w:tc>
          <w:tcPr>
            <w:tcW w:w="855" w:type="dxa"/>
            <w:tcBorders>
              <w:top w:val="single" w:sz="6" w:space="0" w:color="auto"/>
              <w:left w:val="single" w:sz="6" w:space="0" w:color="auto"/>
              <w:bottom w:val="nil"/>
              <w:right w:val="single" w:sz="6" w:space="0" w:color="auto"/>
            </w:tcBorders>
          </w:tcPr>
          <w:p w:rsidR="00EE7E3A" w:rsidRPr="003B3488" w:rsidRDefault="00EE7E3A" w:rsidP="001C260C">
            <w:pPr>
              <w:pStyle w:val="Style15"/>
              <w:widowControl/>
              <w:rPr>
                <w:rFonts w:ascii="Times New Roman" w:hAnsi="Times New Roman"/>
                <w:sz w:val="22"/>
                <w:szCs w:val="22"/>
              </w:rPr>
            </w:pPr>
          </w:p>
        </w:tc>
        <w:tc>
          <w:tcPr>
            <w:tcW w:w="840" w:type="dxa"/>
            <w:tcBorders>
              <w:top w:val="single" w:sz="6" w:space="0" w:color="auto"/>
              <w:left w:val="single" w:sz="6" w:space="0" w:color="auto"/>
              <w:bottom w:val="nil"/>
              <w:right w:val="single" w:sz="6" w:space="0" w:color="auto"/>
            </w:tcBorders>
          </w:tcPr>
          <w:p w:rsidR="00EE7E3A" w:rsidRPr="003B3488" w:rsidRDefault="00EE7E3A" w:rsidP="001C260C">
            <w:pPr>
              <w:pStyle w:val="Style15"/>
              <w:widowControl/>
              <w:rPr>
                <w:rFonts w:ascii="Times New Roman" w:hAnsi="Times New Roman"/>
                <w:sz w:val="22"/>
                <w:szCs w:val="22"/>
              </w:rPr>
            </w:pPr>
          </w:p>
        </w:tc>
        <w:tc>
          <w:tcPr>
            <w:tcW w:w="645" w:type="dxa"/>
            <w:tcBorders>
              <w:top w:val="single" w:sz="6" w:space="0" w:color="auto"/>
              <w:left w:val="single" w:sz="6" w:space="0" w:color="auto"/>
              <w:bottom w:val="nil"/>
              <w:right w:val="single" w:sz="6" w:space="0" w:color="auto"/>
            </w:tcBorders>
          </w:tcPr>
          <w:p w:rsidR="00EE7E3A" w:rsidRPr="003B3488" w:rsidRDefault="00EE7E3A" w:rsidP="001C260C">
            <w:pPr>
              <w:pStyle w:val="Style15"/>
              <w:widowControl/>
              <w:rPr>
                <w:rFonts w:ascii="Times New Roman" w:hAnsi="Times New Roman"/>
                <w:sz w:val="22"/>
                <w:szCs w:val="22"/>
              </w:rPr>
            </w:pPr>
          </w:p>
        </w:tc>
        <w:tc>
          <w:tcPr>
            <w:tcW w:w="742" w:type="dxa"/>
            <w:tcBorders>
              <w:top w:val="single" w:sz="6" w:space="0" w:color="auto"/>
              <w:left w:val="single" w:sz="6" w:space="0" w:color="auto"/>
              <w:bottom w:val="nil"/>
              <w:right w:val="single" w:sz="6" w:space="0" w:color="auto"/>
            </w:tcBorders>
          </w:tcPr>
          <w:p w:rsidR="00EE7E3A" w:rsidRPr="003B3488" w:rsidRDefault="00EE7E3A" w:rsidP="001C260C">
            <w:pPr>
              <w:pStyle w:val="Style15"/>
              <w:widowControl/>
              <w:jc w:val="right"/>
              <w:rPr>
                <w:rFonts w:ascii="Times New Roman" w:hAnsi="Times New Roman"/>
                <w:sz w:val="22"/>
                <w:szCs w:val="22"/>
              </w:rPr>
            </w:pPr>
          </w:p>
        </w:tc>
        <w:tc>
          <w:tcPr>
            <w:tcW w:w="1010" w:type="dxa"/>
            <w:tcBorders>
              <w:top w:val="single" w:sz="6" w:space="0" w:color="auto"/>
              <w:left w:val="single" w:sz="6" w:space="0" w:color="auto"/>
              <w:bottom w:val="nil"/>
              <w:right w:val="single" w:sz="6" w:space="0" w:color="auto"/>
            </w:tcBorders>
          </w:tcPr>
          <w:p w:rsidR="00EE7E3A" w:rsidRPr="003B3488" w:rsidRDefault="00EE7E3A" w:rsidP="001C260C">
            <w:pPr>
              <w:pStyle w:val="Style15"/>
              <w:widowControl/>
              <w:rPr>
                <w:rFonts w:ascii="Times New Roman" w:hAnsi="Times New Roman"/>
                <w:sz w:val="22"/>
                <w:szCs w:val="22"/>
              </w:rPr>
            </w:pPr>
          </w:p>
        </w:tc>
        <w:tc>
          <w:tcPr>
            <w:tcW w:w="932" w:type="dxa"/>
            <w:tcBorders>
              <w:top w:val="single" w:sz="6" w:space="0" w:color="auto"/>
              <w:left w:val="single" w:sz="6" w:space="0" w:color="auto"/>
              <w:bottom w:val="nil"/>
              <w:right w:val="single" w:sz="6" w:space="0" w:color="auto"/>
            </w:tcBorders>
          </w:tcPr>
          <w:p w:rsidR="00EE7E3A" w:rsidRPr="003B3488" w:rsidRDefault="00EE7E3A" w:rsidP="001C260C">
            <w:pPr>
              <w:pStyle w:val="Style15"/>
              <w:widowControl/>
              <w:rPr>
                <w:rFonts w:ascii="Times New Roman" w:hAnsi="Times New Roman"/>
                <w:sz w:val="22"/>
                <w:szCs w:val="22"/>
              </w:rPr>
            </w:pPr>
          </w:p>
        </w:tc>
        <w:tc>
          <w:tcPr>
            <w:tcW w:w="1009" w:type="dxa"/>
            <w:tcBorders>
              <w:top w:val="single" w:sz="6" w:space="0" w:color="auto"/>
              <w:left w:val="single" w:sz="6" w:space="0" w:color="auto"/>
              <w:bottom w:val="nil"/>
              <w:right w:val="single" w:sz="6" w:space="0" w:color="auto"/>
            </w:tcBorders>
          </w:tcPr>
          <w:p w:rsidR="00EE7E3A" w:rsidRPr="003B3488" w:rsidRDefault="00EE7E3A" w:rsidP="001C260C">
            <w:pPr>
              <w:pStyle w:val="Style15"/>
              <w:widowControl/>
              <w:jc w:val="right"/>
              <w:rPr>
                <w:rFonts w:ascii="Times New Roman" w:hAnsi="Times New Roman"/>
                <w:sz w:val="22"/>
                <w:szCs w:val="22"/>
              </w:rPr>
            </w:pPr>
          </w:p>
        </w:tc>
      </w:tr>
      <w:tr w:rsidR="00EE7E3A" w:rsidRPr="003B3488">
        <w:tc>
          <w:tcPr>
            <w:tcW w:w="2700" w:type="dxa"/>
            <w:tcBorders>
              <w:top w:val="nil"/>
              <w:left w:val="single" w:sz="4" w:space="0" w:color="auto"/>
              <w:bottom w:val="nil"/>
              <w:right w:val="single" w:sz="6" w:space="0" w:color="auto"/>
            </w:tcBorders>
          </w:tcPr>
          <w:p w:rsidR="00EE7E3A" w:rsidRPr="003B3488" w:rsidRDefault="00EE7E3A" w:rsidP="001C260C">
            <w:pPr>
              <w:pStyle w:val="Style12"/>
              <w:widowControl/>
              <w:spacing w:line="240" w:lineRule="auto"/>
              <w:rPr>
                <w:rStyle w:val="FontStyle134"/>
                <w:rFonts w:ascii="Times New Roman" w:hAnsi="Times New Roman"/>
                <w:sz w:val="22"/>
                <w:szCs w:val="22"/>
              </w:rPr>
            </w:pPr>
            <w:r w:rsidRPr="003B3488">
              <w:rPr>
                <w:rStyle w:val="FontStyle134"/>
                <w:rFonts w:ascii="Times New Roman" w:hAnsi="Times New Roman"/>
                <w:sz w:val="22"/>
                <w:szCs w:val="22"/>
              </w:rPr>
              <w:t>переменные расходы</w:t>
            </w:r>
          </w:p>
        </w:tc>
        <w:tc>
          <w:tcPr>
            <w:tcW w:w="720"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55"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40"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645"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742" w:type="dxa"/>
            <w:tcBorders>
              <w:top w:val="nil"/>
              <w:left w:val="single" w:sz="6" w:space="0" w:color="auto"/>
              <w:bottom w:val="nil"/>
              <w:right w:val="single" w:sz="6" w:space="0" w:color="auto"/>
            </w:tcBorders>
          </w:tcPr>
          <w:p w:rsidR="00EE7E3A" w:rsidRPr="003B3488" w:rsidRDefault="00EE7E3A" w:rsidP="002D4CE1">
            <w:pPr>
              <w:pStyle w:val="Style12"/>
              <w:widowControl/>
              <w:spacing w:line="240" w:lineRule="auto"/>
              <w:ind w:left="221"/>
              <w:jc w:val="center"/>
              <w:rPr>
                <w:rStyle w:val="FontStyle134"/>
                <w:rFonts w:ascii="Times New Roman" w:hAnsi="Times New Roman"/>
                <w:sz w:val="22"/>
                <w:szCs w:val="22"/>
              </w:rPr>
            </w:pPr>
          </w:p>
        </w:tc>
        <w:tc>
          <w:tcPr>
            <w:tcW w:w="1010"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932"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1009" w:type="dxa"/>
            <w:tcBorders>
              <w:top w:val="nil"/>
              <w:left w:val="single" w:sz="6" w:space="0" w:color="auto"/>
              <w:bottom w:val="nil"/>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r>
      <w:tr w:rsidR="00EE7E3A" w:rsidRPr="003B3488">
        <w:tc>
          <w:tcPr>
            <w:tcW w:w="2700" w:type="dxa"/>
            <w:tcBorders>
              <w:top w:val="nil"/>
              <w:left w:val="single" w:sz="4" w:space="0" w:color="auto"/>
              <w:bottom w:val="single" w:sz="6" w:space="0" w:color="auto"/>
              <w:right w:val="single" w:sz="6" w:space="0" w:color="auto"/>
            </w:tcBorders>
          </w:tcPr>
          <w:p w:rsidR="00EE7E3A" w:rsidRPr="003B3488" w:rsidRDefault="00EE7E3A" w:rsidP="001C260C">
            <w:pPr>
              <w:pStyle w:val="Style12"/>
              <w:widowControl/>
              <w:spacing w:line="240" w:lineRule="auto"/>
              <w:rPr>
                <w:rStyle w:val="FontStyle134"/>
                <w:rFonts w:ascii="Times New Roman" w:hAnsi="Times New Roman"/>
                <w:sz w:val="22"/>
                <w:szCs w:val="22"/>
              </w:rPr>
            </w:pPr>
            <w:r w:rsidRPr="003B3488">
              <w:rPr>
                <w:rStyle w:val="FontStyle134"/>
                <w:rFonts w:ascii="Times New Roman" w:hAnsi="Times New Roman"/>
                <w:sz w:val="22"/>
                <w:szCs w:val="22"/>
              </w:rPr>
              <w:t>постоянные расходы</w:t>
            </w:r>
          </w:p>
        </w:tc>
        <w:tc>
          <w:tcPr>
            <w:tcW w:w="720" w:type="dxa"/>
            <w:tcBorders>
              <w:top w:val="nil"/>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55" w:type="dxa"/>
            <w:tcBorders>
              <w:top w:val="nil"/>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840" w:type="dxa"/>
            <w:tcBorders>
              <w:top w:val="nil"/>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645" w:type="dxa"/>
            <w:tcBorders>
              <w:top w:val="nil"/>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742" w:type="dxa"/>
            <w:tcBorders>
              <w:top w:val="nil"/>
              <w:left w:val="single" w:sz="6" w:space="0" w:color="auto"/>
              <w:bottom w:val="single" w:sz="6" w:space="0" w:color="auto"/>
              <w:right w:val="single" w:sz="6" w:space="0" w:color="auto"/>
            </w:tcBorders>
          </w:tcPr>
          <w:p w:rsidR="00EE7E3A" w:rsidRPr="003B3488" w:rsidRDefault="00EE7E3A" w:rsidP="002D4CE1">
            <w:pPr>
              <w:pStyle w:val="Style12"/>
              <w:widowControl/>
              <w:spacing w:line="240" w:lineRule="auto"/>
              <w:ind w:left="221"/>
              <w:jc w:val="center"/>
              <w:rPr>
                <w:rStyle w:val="FontStyle134"/>
                <w:rFonts w:ascii="Times New Roman" w:hAnsi="Times New Roman"/>
                <w:sz w:val="22"/>
                <w:szCs w:val="22"/>
              </w:rPr>
            </w:pPr>
          </w:p>
        </w:tc>
        <w:tc>
          <w:tcPr>
            <w:tcW w:w="1010" w:type="dxa"/>
            <w:tcBorders>
              <w:top w:val="nil"/>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right"/>
              <w:rPr>
                <w:rStyle w:val="FontStyle134"/>
                <w:rFonts w:ascii="Times New Roman" w:hAnsi="Times New Roman"/>
                <w:sz w:val="22"/>
                <w:szCs w:val="22"/>
              </w:rPr>
            </w:pPr>
          </w:p>
        </w:tc>
        <w:tc>
          <w:tcPr>
            <w:tcW w:w="932" w:type="dxa"/>
            <w:tcBorders>
              <w:top w:val="nil"/>
              <w:left w:val="single" w:sz="6" w:space="0" w:color="auto"/>
              <w:bottom w:val="single" w:sz="6" w:space="0" w:color="auto"/>
              <w:right w:val="single" w:sz="6" w:space="0" w:color="auto"/>
            </w:tcBorders>
          </w:tcPr>
          <w:p w:rsidR="00EE7E3A" w:rsidRPr="003B3488" w:rsidRDefault="00EE7E3A" w:rsidP="001C260C">
            <w:pPr>
              <w:pStyle w:val="Style12"/>
              <w:widowControl/>
              <w:spacing w:line="240" w:lineRule="auto"/>
              <w:jc w:val="center"/>
              <w:rPr>
                <w:rStyle w:val="FontStyle134"/>
                <w:rFonts w:ascii="Times New Roman" w:hAnsi="Times New Roman"/>
                <w:sz w:val="22"/>
                <w:szCs w:val="22"/>
              </w:rPr>
            </w:pPr>
          </w:p>
        </w:tc>
        <w:tc>
          <w:tcPr>
            <w:tcW w:w="1009" w:type="dxa"/>
            <w:tcBorders>
              <w:top w:val="nil"/>
              <w:left w:val="single" w:sz="6" w:space="0" w:color="auto"/>
              <w:bottom w:val="single" w:sz="6" w:space="0" w:color="auto"/>
              <w:right w:val="single" w:sz="6" w:space="0" w:color="auto"/>
            </w:tcBorders>
          </w:tcPr>
          <w:p w:rsidR="00EE7E3A" w:rsidRPr="003B3488" w:rsidRDefault="00EE7E3A" w:rsidP="001C260C">
            <w:pPr>
              <w:pStyle w:val="Style16"/>
              <w:widowControl/>
              <w:jc w:val="right"/>
              <w:rPr>
                <w:rStyle w:val="FontStyle139"/>
                <w:sz w:val="22"/>
                <w:szCs w:val="22"/>
              </w:rPr>
            </w:pPr>
          </w:p>
        </w:tc>
      </w:tr>
    </w:tbl>
    <w:p w:rsidR="004800B0" w:rsidRPr="00E41A66" w:rsidRDefault="004800B0" w:rsidP="00064F29">
      <w:pPr>
        <w:pStyle w:val="Style4"/>
        <w:widowControl/>
        <w:spacing w:before="202" w:line="360" w:lineRule="auto"/>
        <w:ind w:firstLine="708"/>
        <w:rPr>
          <w:rStyle w:val="FontStyle129"/>
          <w:sz w:val="28"/>
          <w:szCs w:val="28"/>
        </w:rPr>
      </w:pPr>
      <w:r w:rsidRPr="00E41A66">
        <w:rPr>
          <w:rStyle w:val="FontStyle129"/>
          <w:sz w:val="28"/>
          <w:szCs w:val="28"/>
        </w:rPr>
        <w:t>Общая сумма затрат на производство продукции может изме</w:t>
      </w:r>
      <w:r w:rsidRPr="00E41A66">
        <w:rPr>
          <w:rStyle w:val="FontStyle129"/>
          <w:sz w:val="28"/>
          <w:szCs w:val="28"/>
        </w:rPr>
        <w:softHyphen/>
        <w:t>ниться:</w:t>
      </w:r>
    </w:p>
    <w:p w:rsidR="004800B0" w:rsidRDefault="004800B0" w:rsidP="004800B0">
      <w:pPr>
        <w:pStyle w:val="Style5"/>
        <w:widowControl/>
        <w:spacing w:line="360" w:lineRule="auto"/>
        <w:ind w:firstLine="0"/>
        <w:rPr>
          <w:rStyle w:val="FontStyle129"/>
          <w:sz w:val="28"/>
          <w:szCs w:val="28"/>
        </w:rPr>
      </w:pPr>
      <w:r w:rsidRPr="00E41A66">
        <w:rPr>
          <w:rStyle w:val="FontStyle129"/>
          <w:sz w:val="28"/>
          <w:szCs w:val="28"/>
        </w:rPr>
        <w:t>•  из-за объема производства продукции;</w:t>
      </w:r>
    </w:p>
    <w:p w:rsidR="004800B0" w:rsidRDefault="004800B0" w:rsidP="004800B0">
      <w:pPr>
        <w:pStyle w:val="Style5"/>
        <w:widowControl/>
        <w:spacing w:line="360" w:lineRule="auto"/>
        <w:ind w:firstLine="0"/>
        <w:rPr>
          <w:rStyle w:val="FontStyle129"/>
          <w:sz w:val="28"/>
          <w:szCs w:val="28"/>
        </w:rPr>
      </w:pPr>
      <w:r w:rsidRPr="00E41A66">
        <w:rPr>
          <w:rStyle w:val="FontStyle129"/>
          <w:sz w:val="28"/>
          <w:szCs w:val="28"/>
        </w:rPr>
        <w:t xml:space="preserve">•  </w:t>
      </w:r>
      <w:r>
        <w:rPr>
          <w:rStyle w:val="FontStyle129"/>
          <w:sz w:val="28"/>
          <w:szCs w:val="28"/>
        </w:rPr>
        <w:t>структуры</w:t>
      </w:r>
      <w:r w:rsidRPr="00E41A66">
        <w:rPr>
          <w:rStyle w:val="FontStyle129"/>
          <w:sz w:val="28"/>
          <w:szCs w:val="28"/>
        </w:rPr>
        <w:t xml:space="preserve"> продукции;</w:t>
      </w:r>
    </w:p>
    <w:p w:rsidR="004800B0" w:rsidRDefault="004800B0" w:rsidP="004800B0">
      <w:pPr>
        <w:pStyle w:val="Style5"/>
        <w:widowControl/>
        <w:spacing w:line="360" w:lineRule="auto"/>
        <w:ind w:firstLine="0"/>
        <w:rPr>
          <w:rStyle w:val="FontStyle129"/>
          <w:sz w:val="28"/>
          <w:szCs w:val="28"/>
        </w:rPr>
      </w:pPr>
      <w:r w:rsidRPr="00E41A66">
        <w:rPr>
          <w:rStyle w:val="FontStyle129"/>
          <w:sz w:val="28"/>
          <w:szCs w:val="28"/>
        </w:rPr>
        <w:t xml:space="preserve">•  </w:t>
      </w:r>
      <w:r>
        <w:rPr>
          <w:rStyle w:val="FontStyle129"/>
          <w:sz w:val="28"/>
          <w:szCs w:val="28"/>
        </w:rPr>
        <w:t>уровня переменных затрат на единицу</w:t>
      </w:r>
      <w:r w:rsidRPr="00E41A66">
        <w:rPr>
          <w:rStyle w:val="FontStyle129"/>
          <w:sz w:val="28"/>
          <w:szCs w:val="28"/>
        </w:rPr>
        <w:t xml:space="preserve"> продукции;</w:t>
      </w:r>
    </w:p>
    <w:p w:rsidR="004800B0" w:rsidRDefault="004800B0" w:rsidP="004800B0">
      <w:pPr>
        <w:pStyle w:val="Style5"/>
        <w:widowControl/>
        <w:spacing w:line="360" w:lineRule="auto"/>
        <w:ind w:firstLine="0"/>
        <w:rPr>
          <w:rStyle w:val="FontStyle129"/>
          <w:sz w:val="28"/>
          <w:szCs w:val="28"/>
        </w:rPr>
      </w:pPr>
      <w:r w:rsidRPr="00E41A66">
        <w:rPr>
          <w:rStyle w:val="FontStyle129"/>
          <w:sz w:val="28"/>
          <w:szCs w:val="28"/>
        </w:rPr>
        <w:t xml:space="preserve">•  </w:t>
      </w:r>
      <w:r>
        <w:rPr>
          <w:rStyle w:val="FontStyle129"/>
          <w:sz w:val="28"/>
          <w:szCs w:val="28"/>
        </w:rPr>
        <w:t>суммы постоянных расходов.</w:t>
      </w:r>
    </w:p>
    <w:p w:rsidR="00EE7E3A" w:rsidRDefault="00EE7E3A" w:rsidP="00351589">
      <w:pPr>
        <w:pStyle w:val="Style5"/>
        <w:widowControl/>
        <w:spacing w:line="360" w:lineRule="auto"/>
        <w:ind w:firstLine="360"/>
        <w:rPr>
          <w:rStyle w:val="FontStyle129"/>
          <w:sz w:val="28"/>
          <w:szCs w:val="28"/>
        </w:rPr>
      </w:pPr>
      <w:r w:rsidRPr="00E95B2C">
        <w:rPr>
          <w:rStyle w:val="FontStyle129"/>
          <w:sz w:val="28"/>
          <w:szCs w:val="28"/>
        </w:rPr>
        <w:t>При из</w:t>
      </w:r>
      <w:r>
        <w:rPr>
          <w:rStyle w:val="FontStyle129"/>
          <w:sz w:val="28"/>
          <w:szCs w:val="28"/>
        </w:rPr>
        <w:t>менении объема производства про</w:t>
      </w:r>
      <w:r w:rsidRPr="00E95B2C">
        <w:rPr>
          <w:rStyle w:val="FontStyle129"/>
          <w:sz w:val="28"/>
          <w:szCs w:val="28"/>
        </w:rPr>
        <w:t>дукции возрастаю</w:t>
      </w:r>
      <w:r>
        <w:rPr>
          <w:rStyle w:val="FontStyle129"/>
          <w:sz w:val="28"/>
          <w:szCs w:val="28"/>
        </w:rPr>
        <w:t>т</w:t>
      </w:r>
      <w:r w:rsidRPr="00E95B2C">
        <w:rPr>
          <w:rStyle w:val="FontStyle129"/>
          <w:sz w:val="28"/>
          <w:szCs w:val="28"/>
        </w:rPr>
        <w:t xml:space="preserve"> только </w:t>
      </w:r>
      <w:r w:rsidRPr="00B70F89">
        <w:rPr>
          <w:rStyle w:val="FontStyle132"/>
          <w:i w:val="0"/>
          <w:sz w:val="28"/>
          <w:szCs w:val="28"/>
        </w:rPr>
        <w:t>переменные расходы</w:t>
      </w:r>
      <w:r w:rsidRPr="00E95B2C">
        <w:rPr>
          <w:rStyle w:val="FontStyle132"/>
          <w:sz w:val="28"/>
          <w:szCs w:val="28"/>
        </w:rPr>
        <w:t xml:space="preserve"> </w:t>
      </w:r>
      <w:r w:rsidRPr="00E95B2C">
        <w:rPr>
          <w:rStyle w:val="FontStyle129"/>
          <w:sz w:val="28"/>
          <w:szCs w:val="28"/>
        </w:rPr>
        <w:t>(сдельная зарплата производственных рабочих, п</w:t>
      </w:r>
      <w:r>
        <w:rPr>
          <w:rStyle w:val="FontStyle129"/>
          <w:sz w:val="28"/>
          <w:szCs w:val="28"/>
        </w:rPr>
        <w:t>рямые материальные затраты, услу</w:t>
      </w:r>
      <w:r w:rsidRPr="00E95B2C">
        <w:rPr>
          <w:rStyle w:val="FontStyle129"/>
          <w:sz w:val="28"/>
          <w:szCs w:val="28"/>
        </w:rPr>
        <w:t xml:space="preserve">ги); </w:t>
      </w:r>
      <w:r w:rsidRPr="00B70F89">
        <w:rPr>
          <w:rStyle w:val="FontStyle132"/>
          <w:i w:val="0"/>
          <w:sz w:val="28"/>
          <w:szCs w:val="28"/>
        </w:rPr>
        <w:t>постоянные рас</w:t>
      </w:r>
      <w:r w:rsidRPr="00B70F89">
        <w:rPr>
          <w:rStyle w:val="FontStyle132"/>
          <w:i w:val="0"/>
          <w:sz w:val="28"/>
          <w:szCs w:val="28"/>
        </w:rPr>
        <w:softHyphen/>
        <w:t>ходы</w:t>
      </w:r>
      <w:r w:rsidRPr="00E95B2C">
        <w:rPr>
          <w:rStyle w:val="FontStyle132"/>
          <w:sz w:val="28"/>
          <w:szCs w:val="28"/>
        </w:rPr>
        <w:t xml:space="preserve"> </w:t>
      </w:r>
      <w:r>
        <w:rPr>
          <w:rStyle w:val="FontStyle129"/>
          <w:sz w:val="28"/>
          <w:szCs w:val="28"/>
        </w:rPr>
        <w:t xml:space="preserve">(амортизация, </w:t>
      </w:r>
      <w:r w:rsidRPr="00E95B2C">
        <w:rPr>
          <w:rStyle w:val="FontStyle129"/>
          <w:sz w:val="28"/>
          <w:szCs w:val="28"/>
        </w:rPr>
        <w:t xml:space="preserve">арендная </w:t>
      </w:r>
      <w:r>
        <w:rPr>
          <w:rStyle w:val="FontStyle129"/>
          <w:sz w:val="28"/>
          <w:szCs w:val="28"/>
        </w:rPr>
        <w:t>плата, повременная зарплата рабочих и административно-управленческого персонала, общехозяйствен</w:t>
      </w:r>
      <w:r>
        <w:rPr>
          <w:rStyle w:val="FontStyle129"/>
          <w:sz w:val="28"/>
          <w:szCs w:val="28"/>
        </w:rPr>
        <w:softHyphen/>
        <w:t>ные расход</w:t>
      </w:r>
      <w:r w:rsidRPr="00E95B2C">
        <w:rPr>
          <w:rStyle w:val="FontStyle129"/>
          <w:sz w:val="28"/>
          <w:szCs w:val="28"/>
        </w:rPr>
        <w:t>ы) остаются неизменными в краткосрочном периоде при услови</w:t>
      </w:r>
      <w:r>
        <w:rPr>
          <w:rStyle w:val="FontStyle129"/>
          <w:sz w:val="28"/>
          <w:szCs w:val="28"/>
        </w:rPr>
        <w:t>и сохранения прежней производственной</w:t>
      </w:r>
      <w:r w:rsidRPr="00E95B2C">
        <w:rPr>
          <w:rStyle w:val="FontStyle129"/>
          <w:sz w:val="28"/>
          <w:szCs w:val="28"/>
        </w:rPr>
        <w:t xml:space="preserve"> мощности предприят</w:t>
      </w:r>
      <w:r>
        <w:rPr>
          <w:rStyle w:val="FontStyle129"/>
          <w:sz w:val="28"/>
          <w:szCs w:val="28"/>
        </w:rPr>
        <w:t>и</w:t>
      </w:r>
      <w:r w:rsidRPr="00E95B2C">
        <w:rPr>
          <w:rStyle w:val="FontStyle129"/>
          <w:sz w:val="28"/>
          <w:szCs w:val="28"/>
        </w:rPr>
        <w:t>я</w:t>
      </w:r>
      <w:r>
        <w:rPr>
          <w:rStyle w:val="FontStyle129"/>
          <w:sz w:val="28"/>
          <w:szCs w:val="28"/>
        </w:rPr>
        <w:t xml:space="preserve"> (рис. 1).</w:t>
      </w:r>
    </w:p>
    <w:p w:rsidR="00EE7E3A" w:rsidRPr="00140EF9" w:rsidRDefault="00B90F99" w:rsidP="00EE7E3A">
      <w:pPr>
        <w:pStyle w:val="Style5"/>
        <w:widowControl/>
        <w:spacing w:line="360" w:lineRule="auto"/>
        <w:ind w:firstLine="0"/>
        <w:rPr>
          <w:rStyle w:val="FontStyle129"/>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9pt;margin-top:2.4pt;width:324pt;height:162pt;z-index:-251685888" wrapcoords="-49 0 -49 21517 21600 21517 21600 0 -49 0">
            <v:imagedata r:id="rId7" o:title="" croptop="16748f" cropbottom="20326f" cropleft="17686f" cropright="16328f"/>
          </v:shape>
        </w:pict>
      </w:r>
      <w:r w:rsidR="00EE7E3A">
        <w:rPr>
          <w:rStyle w:val="FontStyle129"/>
          <w:sz w:val="28"/>
          <w:szCs w:val="28"/>
        </w:rPr>
        <w:t xml:space="preserve">   </w:t>
      </w:r>
      <w:r w:rsidR="00EE7E3A" w:rsidRPr="003B6006">
        <w:rPr>
          <w:rStyle w:val="FontStyle129"/>
          <w:sz w:val="28"/>
          <w:szCs w:val="28"/>
        </w:rPr>
        <w:t>З</w:t>
      </w:r>
    </w:p>
    <w:p w:rsidR="00EE7E3A" w:rsidRDefault="00EE7E3A" w:rsidP="00EE7E3A">
      <w:pPr>
        <w:pStyle w:val="Style5"/>
        <w:widowControl/>
        <w:spacing w:line="360" w:lineRule="auto"/>
        <w:ind w:firstLine="0"/>
        <w:rPr>
          <w:rStyle w:val="FontStyle129"/>
          <w:sz w:val="28"/>
          <w:szCs w:val="28"/>
        </w:rPr>
      </w:pPr>
    </w:p>
    <w:p w:rsidR="00EE7E3A" w:rsidRDefault="00EE7E3A" w:rsidP="00EE7E3A">
      <w:pPr>
        <w:pStyle w:val="Style5"/>
        <w:widowControl/>
        <w:spacing w:line="360" w:lineRule="auto"/>
        <w:ind w:firstLine="0"/>
        <w:rPr>
          <w:rStyle w:val="FontStyle129"/>
          <w:sz w:val="28"/>
          <w:szCs w:val="28"/>
        </w:rPr>
      </w:pPr>
    </w:p>
    <w:p w:rsidR="00EE7E3A" w:rsidRPr="00140EF9" w:rsidRDefault="00EE7E3A" w:rsidP="00EE7E3A">
      <w:pPr>
        <w:pStyle w:val="Style5"/>
        <w:widowControl/>
        <w:spacing w:line="360" w:lineRule="auto"/>
        <w:ind w:firstLine="0"/>
        <w:jc w:val="center"/>
        <w:rPr>
          <w:rStyle w:val="FontStyle129"/>
        </w:rPr>
      </w:pPr>
      <w:r w:rsidRPr="00140EF9">
        <w:rPr>
          <w:rStyle w:val="FontStyle129"/>
        </w:rPr>
        <w:t>Переменные затраты</w:t>
      </w:r>
    </w:p>
    <w:p w:rsidR="00EE7E3A" w:rsidRDefault="00EE7E3A" w:rsidP="00EE7E3A">
      <w:pPr>
        <w:pStyle w:val="Style5"/>
        <w:widowControl/>
        <w:spacing w:line="360" w:lineRule="auto"/>
        <w:ind w:firstLine="0"/>
        <w:rPr>
          <w:rStyle w:val="FontStyle129"/>
          <w:sz w:val="28"/>
          <w:szCs w:val="28"/>
        </w:rPr>
      </w:pPr>
    </w:p>
    <w:p w:rsidR="00EE7E3A" w:rsidRPr="00140EF9" w:rsidRDefault="00EE7E3A" w:rsidP="00EE7E3A">
      <w:pPr>
        <w:pStyle w:val="Style5"/>
        <w:widowControl/>
        <w:tabs>
          <w:tab w:val="left" w:pos="2460"/>
        </w:tabs>
        <w:spacing w:line="360" w:lineRule="auto"/>
        <w:ind w:firstLine="0"/>
        <w:rPr>
          <w:rStyle w:val="FontStyle129"/>
        </w:rPr>
      </w:pPr>
      <w:r>
        <w:rPr>
          <w:rStyle w:val="FontStyle129"/>
          <w:sz w:val="28"/>
          <w:szCs w:val="28"/>
        </w:rPr>
        <w:tab/>
      </w:r>
      <w:r w:rsidRPr="00140EF9">
        <w:rPr>
          <w:rStyle w:val="FontStyle129"/>
        </w:rPr>
        <w:t>Постоянные затраты</w:t>
      </w:r>
    </w:p>
    <w:p w:rsidR="00EE7E3A" w:rsidRPr="00140EF9" w:rsidRDefault="00EE7E3A" w:rsidP="00EE7E3A">
      <w:pPr>
        <w:pStyle w:val="Style5"/>
        <w:widowControl/>
        <w:tabs>
          <w:tab w:val="left" w:pos="6420"/>
        </w:tabs>
        <w:spacing w:line="360" w:lineRule="auto"/>
        <w:ind w:firstLine="0"/>
        <w:rPr>
          <w:rStyle w:val="FontStyle129"/>
          <w:sz w:val="28"/>
          <w:szCs w:val="28"/>
        </w:rPr>
      </w:pPr>
      <w:r>
        <w:rPr>
          <w:rStyle w:val="FontStyle129"/>
          <w:sz w:val="28"/>
          <w:szCs w:val="28"/>
        </w:rPr>
        <w:tab/>
      </w:r>
      <w:r>
        <w:rPr>
          <w:rStyle w:val="FontStyle129"/>
          <w:sz w:val="28"/>
          <w:szCs w:val="28"/>
          <w:lang w:val="en-US"/>
        </w:rPr>
        <w:t>V</w:t>
      </w:r>
      <w:r w:rsidRPr="00140EF9">
        <w:rPr>
          <w:rStyle w:val="FontStyle129"/>
          <w:sz w:val="28"/>
          <w:szCs w:val="28"/>
        </w:rPr>
        <w:t>ВП</w:t>
      </w:r>
    </w:p>
    <w:p w:rsidR="00EE7E3A" w:rsidRPr="00140EF9" w:rsidRDefault="00EE7E3A" w:rsidP="00EE7E3A">
      <w:pPr>
        <w:pStyle w:val="Style5"/>
        <w:widowControl/>
        <w:spacing w:line="360" w:lineRule="auto"/>
        <w:ind w:firstLine="0"/>
        <w:rPr>
          <w:rStyle w:val="FontStyle129"/>
          <w:sz w:val="28"/>
          <w:szCs w:val="28"/>
        </w:rPr>
      </w:pPr>
      <w:r w:rsidRPr="00140EF9">
        <w:rPr>
          <w:rStyle w:val="FontStyle129"/>
          <w:b/>
          <w:sz w:val="28"/>
          <w:szCs w:val="28"/>
        </w:rPr>
        <w:t>Рисунок 1</w:t>
      </w:r>
      <w:r>
        <w:rPr>
          <w:rStyle w:val="FontStyle129"/>
          <w:b/>
          <w:sz w:val="28"/>
          <w:szCs w:val="28"/>
        </w:rPr>
        <w:t xml:space="preserve"> </w:t>
      </w:r>
      <w:r>
        <w:rPr>
          <w:rStyle w:val="FontStyle129"/>
          <w:sz w:val="28"/>
          <w:szCs w:val="28"/>
        </w:rPr>
        <w:t>Зависимость общей суммы затрат от объема производства</w:t>
      </w:r>
    </w:p>
    <w:p w:rsidR="00EE7E3A" w:rsidRDefault="00EE7E3A" w:rsidP="00EE7E3A">
      <w:pPr>
        <w:pStyle w:val="Style5"/>
        <w:widowControl/>
        <w:spacing w:line="360" w:lineRule="auto"/>
        <w:ind w:firstLine="708"/>
        <w:rPr>
          <w:rStyle w:val="FontStyle129"/>
          <w:sz w:val="28"/>
          <w:szCs w:val="28"/>
        </w:rPr>
      </w:pPr>
      <w:r>
        <w:rPr>
          <w:rStyle w:val="FontStyle129"/>
          <w:sz w:val="28"/>
          <w:szCs w:val="28"/>
        </w:rPr>
        <w:t>Линия затрат при наличии постоянных и переменных расходов представляет собой управление первой степени.</w:t>
      </w:r>
    </w:p>
    <w:p w:rsidR="00EE7E3A" w:rsidRPr="00A20AB9" w:rsidRDefault="00EE7E3A" w:rsidP="0091426B">
      <w:pPr>
        <w:pStyle w:val="Style5"/>
        <w:widowControl/>
        <w:spacing w:line="360" w:lineRule="auto"/>
        <w:ind w:firstLine="708"/>
        <w:jc w:val="left"/>
        <w:rPr>
          <w:rStyle w:val="FontStyle129"/>
          <w:sz w:val="28"/>
          <w:szCs w:val="28"/>
        </w:rPr>
      </w:pPr>
      <w:r>
        <w:rPr>
          <w:rStyle w:val="FontStyle129"/>
          <w:sz w:val="28"/>
          <w:szCs w:val="28"/>
        </w:rPr>
        <w:t>З</w:t>
      </w:r>
      <w:r>
        <w:rPr>
          <w:rStyle w:val="FontStyle129"/>
          <w:sz w:val="28"/>
          <w:szCs w:val="28"/>
          <w:vertAlign w:val="subscript"/>
        </w:rPr>
        <w:t>общ</w:t>
      </w:r>
      <w:r>
        <w:rPr>
          <w:rStyle w:val="FontStyle129"/>
          <w:sz w:val="28"/>
          <w:szCs w:val="28"/>
        </w:rPr>
        <w:t>=</w:t>
      </w:r>
      <w:r w:rsidRPr="00A17CED">
        <w:rPr>
          <w:rStyle w:val="FontStyle129"/>
          <w:sz w:val="28"/>
          <w:szCs w:val="28"/>
        </w:rPr>
        <w:object w:dxaOrig="1180" w:dyaOrig="400">
          <v:shape id="_x0000_i1025" type="#_x0000_t75" style="width:59.25pt;height:20.25pt" o:ole="">
            <v:imagedata r:id="rId8" o:title=""/>
          </v:shape>
          <o:OLEObject Type="Embed" ProgID="Equation.3" ShapeID="_x0000_i1025" DrawAspect="Content" ObjectID="_1470296739" r:id="rId9"/>
        </w:object>
      </w:r>
      <w:r>
        <w:rPr>
          <w:rStyle w:val="FontStyle129"/>
          <w:sz w:val="28"/>
          <w:szCs w:val="28"/>
        </w:rPr>
        <w:t>+ А=</w:t>
      </w:r>
      <w:r w:rsidRPr="00A17CED">
        <w:rPr>
          <w:rStyle w:val="FontStyle129"/>
          <w:sz w:val="28"/>
          <w:szCs w:val="28"/>
        </w:rPr>
        <w:object w:dxaOrig="1840" w:dyaOrig="400">
          <v:shape id="_x0000_i1026" type="#_x0000_t75" style="width:92.25pt;height:20.25pt" o:ole="">
            <v:imagedata r:id="rId10" o:title=""/>
          </v:shape>
          <o:OLEObject Type="Embed" ProgID="Equation.3" ShapeID="_x0000_i1026" DrawAspect="Content" ObjectID="_1470296740" r:id="rId11"/>
        </w:object>
      </w:r>
      <w:r>
        <w:rPr>
          <w:rStyle w:val="FontStyle129"/>
          <w:sz w:val="28"/>
          <w:szCs w:val="28"/>
        </w:rPr>
        <w:t xml:space="preserve">+А  , </w:t>
      </w:r>
      <w:r w:rsidR="003B6F41">
        <w:rPr>
          <w:rStyle w:val="FontStyle129"/>
          <w:sz w:val="28"/>
          <w:szCs w:val="28"/>
        </w:rPr>
        <w:t xml:space="preserve">           (1)</w:t>
      </w:r>
    </w:p>
    <w:p w:rsidR="00EE7E3A" w:rsidRDefault="00EE7E3A" w:rsidP="00EE7E3A">
      <w:pPr>
        <w:pStyle w:val="Style5"/>
        <w:widowControl/>
        <w:spacing w:line="360" w:lineRule="auto"/>
        <w:ind w:firstLine="0"/>
        <w:rPr>
          <w:rStyle w:val="FontStyle129"/>
          <w:sz w:val="28"/>
          <w:szCs w:val="28"/>
        </w:rPr>
      </w:pPr>
      <w:r>
        <w:rPr>
          <w:rStyle w:val="FontStyle129"/>
          <w:sz w:val="28"/>
          <w:szCs w:val="28"/>
        </w:rPr>
        <w:t>где З</w:t>
      </w:r>
      <w:r>
        <w:rPr>
          <w:rStyle w:val="FontStyle129"/>
          <w:sz w:val="28"/>
          <w:szCs w:val="28"/>
          <w:vertAlign w:val="subscript"/>
        </w:rPr>
        <w:t>общ</w:t>
      </w:r>
      <w:r>
        <w:rPr>
          <w:rStyle w:val="FontStyle129"/>
          <w:sz w:val="28"/>
          <w:szCs w:val="28"/>
        </w:rPr>
        <w:t xml:space="preserve"> - общая сумма затрат на производство</w:t>
      </w:r>
      <w:r w:rsidRPr="007D5004">
        <w:rPr>
          <w:rStyle w:val="FontStyle129"/>
          <w:sz w:val="28"/>
          <w:szCs w:val="28"/>
        </w:rPr>
        <w:t xml:space="preserve"> продукции; </w:t>
      </w:r>
    </w:p>
    <w:p w:rsidR="00EE7E3A" w:rsidRPr="007D5004" w:rsidRDefault="00EE7E3A" w:rsidP="00EE7E3A">
      <w:pPr>
        <w:pStyle w:val="Style5"/>
        <w:widowControl/>
        <w:spacing w:line="360" w:lineRule="auto"/>
        <w:ind w:firstLine="0"/>
        <w:rPr>
          <w:rStyle w:val="FontStyle129"/>
          <w:sz w:val="28"/>
          <w:szCs w:val="28"/>
        </w:rPr>
      </w:pPr>
      <w:r>
        <w:rPr>
          <w:rStyle w:val="FontStyle129"/>
          <w:sz w:val="28"/>
          <w:szCs w:val="28"/>
          <w:lang w:val="en-US"/>
        </w:rPr>
        <w:t>V</w:t>
      </w:r>
      <w:r w:rsidRPr="007D5004">
        <w:rPr>
          <w:rStyle w:val="FontStyle129"/>
          <w:sz w:val="28"/>
          <w:szCs w:val="28"/>
        </w:rPr>
        <w:t>ВП</w:t>
      </w:r>
      <w:r>
        <w:rPr>
          <w:rStyle w:val="FontStyle129"/>
          <w:sz w:val="28"/>
          <w:szCs w:val="28"/>
        </w:rPr>
        <w:t xml:space="preserve"> - объем производства продукции</w:t>
      </w:r>
      <w:r w:rsidRPr="007D5004">
        <w:rPr>
          <w:rStyle w:val="FontStyle129"/>
          <w:sz w:val="28"/>
          <w:szCs w:val="28"/>
        </w:rPr>
        <w:t xml:space="preserve"> (услуг);  </w:t>
      </w:r>
    </w:p>
    <w:p w:rsidR="00EE7E3A" w:rsidRDefault="00EE7E3A" w:rsidP="00EE7E3A">
      <w:pPr>
        <w:pStyle w:val="Style5"/>
        <w:widowControl/>
        <w:spacing w:line="360" w:lineRule="auto"/>
        <w:ind w:firstLine="0"/>
        <w:rPr>
          <w:rStyle w:val="FontStyle129"/>
          <w:sz w:val="28"/>
          <w:szCs w:val="28"/>
        </w:rPr>
      </w:pPr>
      <w:r>
        <w:rPr>
          <w:rStyle w:val="FontStyle129"/>
          <w:sz w:val="28"/>
          <w:szCs w:val="28"/>
          <w:lang w:val="en-US"/>
        </w:rPr>
        <w:t>b</w:t>
      </w:r>
      <w:r w:rsidRPr="005A2CA4">
        <w:rPr>
          <w:rStyle w:val="FontStyle129"/>
          <w:sz w:val="28"/>
          <w:szCs w:val="28"/>
        </w:rPr>
        <w:t xml:space="preserve"> </w:t>
      </w:r>
      <w:r>
        <w:rPr>
          <w:rStyle w:val="FontStyle129"/>
          <w:sz w:val="28"/>
          <w:szCs w:val="28"/>
        </w:rPr>
        <w:t>– уровень переменных расходов на единицу продукции (услуг);</w:t>
      </w:r>
    </w:p>
    <w:p w:rsidR="00EE7E3A" w:rsidRPr="00534F6F" w:rsidRDefault="00EE7E3A" w:rsidP="00EE7E3A">
      <w:pPr>
        <w:pStyle w:val="Style4"/>
        <w:widowControl/>
        <w:spacing w:line="360" w:lineRule="auto"/>
        <w:ind w:firstLine="0"/>
        <w:rPr>
          <w:rStyle w:val="FontStyle129"/>
          <w:sz w:val="28"/>
          <w:szCs w:val="28"/>
        </w:rPr>
      </w:pPr>
      <w:r w:rsidRPr="00534F6F">
        <w:rPr>
          <w:rStyle w:val="FontStyle129"/>
          <w:sz w:val="28"/>
          <w:szCs w:val="28"/>
        </w:rPr>
        <w:t>А    - абсо</w:t>
      </w:r>
      <w:r>
        <w:rPr>
          <w:rStyle w:val="FontStyle129"/>
          <w:sz w:val="28"/>
          <w:szCs w:val="28"/>
        </w:rPr>
        <w:t>лютная сумма постоянных р</w:t>
      </w:r>
      <w:r w:rsidRPr="00534F6F">
        <w:rPr>
          <w:rStyle w:val="FontStyle129"/>
          <w:sz w:val="28"/>
          <w:szCs w:val="28"/>
        </w:rPr>
        <w:t>асходов на весь</w:t>
      </w:r>
      <w:r>
        <w:rPr>
          <w:rStyle w:val="FontStyle129"/>
          <w:sz w:val="28"/>
          <w:szCs w:val="28"/>
        </w:rPr>
        <w:t xml:space="preserve"> вы</w:t>
      </w:r>
      <w:r w:rsidRPr="00534F6F">
        <w:rPr>
          <w:rStyle w:val="FontStyle129"/>
          <w:sz w:val="28"/>
          <w:szCs w:val="28"/>
        </w:rPr>
        <w:t>пуск продукции.</w:t>
      </w:r>
    </w:p>
    <w:p w:rsidR="00264F67" w:rsidRDefault="00EE7E3A" w:rsidP="00CD562D">
      <w:pPr>
        <w:pStyle w:val="Style31"/>
        <w:widowControl/>
        <w:spacing w:before="10" w:line="360" w:lineRule="auto"/>
        <w:jc w:val="both"/>
        <w:rPr>
          <w:rStyle w:val="FontStyle129"/>
          <w:sz w:val="28"/>
          <w:szCs w:val="28"/>
        </w:rPr>
      </w:pPr>
      <w:r>
        <w:rPr>
          <w:rStyle w:val="FontStyle129"/>
          <w:sz w:val="28"/>
          <w:szCs w:val="28"/>
        </w:rPr>
        <w:t>Данные</w:t>
      </w:r>
      <w:r w:rsidRPr="00642E10">
        <w:rPr>
          <w:rStyle w:val="FontStyle129"/>
          <w:sz w:val="28"/>
          <w:szCs w:val="28"/>
        </w:rPr>
        <w:t xml:space="preserve"> д</w:t>
      </w:r>
      <w:r>
        <w:rPr>
          <w:rStyle w:val="FontStyle129"/>
          <w:sz w:val="28"/>
          <w:szCs w:val="28"/>
        </w:rPr>
        <w:t>ля факторного анализа обшей сум</w:t>
      </w:r>
      <w:r w:rsidRPr="00642E10">
        <w:rPr>
          <w:rStyle w:val="FontStyle129"/>
          <w:sz w:val="28"/>
          <w:szCs w:val="28"/>
        </w:rPr>
        <w:t xml:space="preserve">мы затрат с </w:t>
      </w:r>
      <w:r>
        <w:rPr>
          <w:rStyle w:val="FontStyle129"/>
          <w:sz w:val="28"/>
          <w:szCs w:val="28"/>
        </w:rPr>
        <w:t>делением</w:t>
      </w:r>
      <w:r w:rsidRPr="00642E10">
        <w:rPr>
          <w:rStyle w:val="FontStyle129"/>
          <w:sz w:val="28"/>
          <w:szCs w:val="28"/>
        </w:rPr>
        <w:t xml:space="preserve"> затра</w:t>
      </w:r>
      <w:r>
        <w:rPr>
          <w:rStyle w:val="FontStyle129"/>
          <w:sz w:val="28"/>
          <w:szCs w:val="28"/>
        </w:rPr>
        <w:t>т на постоянные и переменные при</w:t>
      </w:r>
      <w:r w:rsidRPr="00642E10">
        <w:rPr>
          <w:rStyle w:val="FontStyle129"/>
          <w:sz w:val="28"/>
          <w:szCs w:val="28"/>
        </w:rPr>
        <w:t xml:space="preserve">ведены в </w:t>
      </w:r>
      <w:r w:rsidR="00C67133">
        <w:rPr>
          <w:rStyle w:val="FontStyle129"/>
          <w:sz w:val="28"/>
          <w:szCs w:val="28"/>
        </w:rPr>
        <w:t>таблицах</w:t>
      </w:r>
      <w:r>
        <w:rPr>
          <w:rStyle w:val="FontStyle129"/>
          <w:sz w:val="28"/>
          <w:szCs w:val="28"/>
        </w:rPr>
        <w:t xml:space="preserve"> 2 и 3</w:t>
      </w:r>
      <w:r w:rsidRPr="00642E10">
        <w:rPr>
          <w:rStyle w:val="FontStyle129"/>
          <w:sz w:val="28"/>
          <w:szCs w:val="28"/>
        </w:rPr>
        <w:t>.</w:t>
      </w:r>
    </w:p>
    <w:p w:rsidR="00314BE1" w:rsidRPr="00642E10" w:rsidRDefault="00314BE1" w:rsidP="0095405F">
      <w:pPr>
        <w:pStyle w:val="Style31"/>
        <w:widowControl/>
        <w:spacing w:before="10" w:line="360" w:lineRule="auto"/>
        <w:ind w:firstLine="0"/>
        <w:jc w:val="both"/>
        <w:rPr>
          <w:rStyle w:val="FontStyle129"/>
          <w:sz w:val="28"/>
          <w:szCs w:val="28"/>
        </w:rPr>
      </w:pPr>
    </w:p>
    <w:p w:rsidR="00EE7E3A" w:rsidRPr="00C67133" w:rsidRDefault="00EE7E3A" w:rsidP="00EE7E3A">
      <w:pPr>
        <w:spacing w:line="360" w:lineRule="auto"/>
        <w:ind w:left="360"/>
        <w:jc w:val="right"/>
        <w:rPr>
          <w:sz w:val="28"/>
          <w:szCs w:val="28"/>
        </w:rPr>
      </w:pPr>
      <w:r w:rsidRPr="00C67133">
        <w:rPr>
          <w:sz w:val="28"/>
          <w:szCs w:val="28"/>
        </w:rPr>
        <w:t>Таблица 2</w:t>
      </w:r>
    </w:p>
    <w:p w:rsidR="00EE7E3A" w:rsidRDefault="00EE7E3A" w:rsidP="008C4709">
      <w:pPr>
        <w:ind w:left="360"/>
        <w:jc w:val="center"/>
        <w:rPr>
          <w:b/>
          <w:sz w:val="28"/>
          <w:szCs w:val="28"/>
        </w:rPr>
      </w:pPr>
      <w:r>
        <w:rPr>
          <w:b/>
          <w:sz w:val="28"/>
          <w:szCs w:val="28"/>
        </w:rPr>
        <w:t>Затраты на единицу продукции, руб.</w:t>
      </w:r>
    </w:p>
    <w:tbl>
      <w:tblPr>
        <w:tblW w:w="9595" w:type="dxa"/>
        <w:tblInd w:w="40" w:type="dxa"/>
        <w:tblLayout w:type="fixed"/>
        <w:tblCellMar>
          <w:left w:w="40" w:type="dxa"/>
          <w:right w:w="40" w:type="dxa"/>
        </w:tblCellMar>
        <w:tblLook w:val="0000" w:firstRow="0" w:lastRow="0" w:firstColumn="0" w:lastColumn="0" w:noHBand="0" w:noVBand="0"/>
      </w:tblPr>
      <w:tblGrid>
        <w:gridCol w:w="900"/>
        <w:gridCol w:w="776"/>
        <w:gridCol w:w="1141"/>
        <w:gridCol w:w="1063"/>
        <w:gridCol w:w="720"/>
        <w:gridCol w:w="1148"/>
        <w:gridCol w:w="1292"/>
        <w:gridCol w:w="1420"/>
        <w:gridCol w:w="1135"/>
      </w:tblGrid>
      <w:tr w:rsidR="00EE7E3A">
        <w:trPr>
          <w:trHeight w:val="436"/>
        </w:trPr>
        <w:tc>
          <w:tcPr>
            <w:tcW w:w="900" w:type="dxa"/>
            <w:tcBorders>
              <w:top w:val="single" w:sz="4" w:space="0" w:color="auto"/>
              <w:left w:val="single" w:sz="6" w:space="0" w:color="auto"/>
              <w:bottom w:val="nil"/>
              <w:right w:val="single" w:sz="6" w:space="0" w:color="auto"/>
            </w:tcBorders>
          </w:tcPr>
          <w:p w:rsidR="00EE7E3A" w:rsidRPr="002E426F" w:rsidRDefault="00EE7E3A" w:rsidP="001C260C">
            <w:pPr>
              <w:pStyle w:val="Style21"/>
              <w:widowControl/>
              <w:spacing w:line="240" w:lineRule="auto"/>
              <w:rPr>
                <w:rStyle w:val="FontStyle133"/>
                <w:rFonts w:ascii="Times New Roman" w:hAnsi="Times New Roman" w:cs="Times New Roman"/>
                <w:i w:val="0"/>
                <w:sz w:val="22"/>
                <w:szCs w:val="22"/>
              </w:rPr>
            </w:pPr>
            <w:r w:rsidRPr="002E426F">
              <w:rPr>
                <w:rStyle w:val="FontStyle133"/>
                <w:rFonts w:ascii="Times New Roman" w:hAnsi="Times New Roman" w:cs="Times New Roman"/>
                <w:i w:val="0"/>
                <w:sz w:val="22"/>
                <w:szCs w:val="22"/>
              </w:rPr>
              <w:t>Вид</w:t>
            </w:r>
          </w:p>
          <w:p w:rsidR="00EE7E3A" w:rsidRPr="002E426F" w:rsidRDefault="00EE7E3A" w:rsidP="001C260C">
            <w:pPr>
              <w:pStyle w:val="Style30"/>
              <w:widowControl/>
              <w:rPr>
                <w:rStyle w:val="FontStyle137"/>
                <w:rFonts w:ascii="Times New Roman" w:hAnsi="Times New Roman" w:cs="Times New Roman"/>
                <w:spacing w:val="10"/>
                <w:sz w:val="22"/>
                <w:szCs w:val="22"/>
              </w:rPr>
            </w:pPr>
            <w:r w:rsidRPr="002E426F">
              <w:rPr>
                <w:rStyle w:val="FontStyle137"/>
                <w:rFonts w:ascii="Times New Roman" w:hAnsi="Times New Roman" w:cs="Times New Roman"/>
                <w:i w:val="0"/>
                <w:spacing w:val="10"/>
                <w:sz w:val="22"/>
                <w:szCs w:val="22"/>
              </w:rPr>
              <w:t>продукции</w:t>
            </w:r>
          </w:p>
        </w:tc>
        <w:tc>
          <w:tcPr>
            <w:tcW w:w="776" w:type="dxa"/>
            <w:tcBorders>
              <w:top w:val="single" w:sz="4" w:space="0" w:color="auto"/>
              <w:left w:val="single" w:sz="6" w:space="0" w:color="auto"/>
              <w:bottom w:val="single" w:sz="4" w:space="0" w:color="auto"/>
              <w:right w:val="nil"/>
            </w:tcBorders>
          </w:tcPr>
          <w:p w:rsidR="00EE7E3A" w:rsidRPr="002E426F" w:rsidRDefault="00EE7E3A" w:rsidP="001C260C">
            <w:pPr>
              <w:pStyle w:val="Style15"/>
              <w:widowControl/>
              <w:tabs>
                <w:tab w:val="left" w:leader="hyphen" w:pos="451"/>
              </w:tabs>
              <w:jc w:val="center"/>
              <w:rPr>
                <w:rStyle w:val="FontStyle143"/>
                <w:rFonts w:ascii="Times New Roman" w:hAnsi="Times New Roman" w:cs="Times New Roman"/>
                <w:sz w:val="22"/>
                <w:szCs w:val="22"/>
              </w:rPr>
            </w:pPr>
          </w:p>
        </w:tc>
        <w:tc>
          <w:tcPr>
            <w:tcW w:w="5364" w:type="dxa"/>
            <w:gridSpan w:val="5"/>
            <w:tcBorders>
              <w:top w:val="single" w:sz="6" w:space="0" w:color="auto"/>
              <w:left w:val="nil"/>
              <w:bottom w:val="single" w:sz="6" w:space="0" w:color="auto"/>
              <w:right w:val="single" w:sz="6" w:space="0" w:color="auto"/>
            </w:tcBorders>
          </w:tcPr>
          <w:p w:rsidR="00EE7E3A" w:rsidRPr="002E426F" w:rsidRDefault="00EE7E3A" w:rsidP="001C260C">
            <w:pPr>
              <w:pStyle w:val="Style21"/>
              <w:widowControl/>
              <w:spacing w:line="240" w:lineRule="auto"/>
              <w:ind w:left="413"/>
              <w:jc w:val="left"/>
              <w:rPr>
                <w:rStyle w:val="FontStyle133"/>
                <w:rFonts w:ascii="Times New Roman" w:hAnsi="Times New Roman" w:cs="Times New Roman"/>
                <w:i w:val="0"/>
                <w:sz w:val="22"/>
                <w:szCs w:val="22"/>
              </w:rPr>
            </w:pPr>
            <w:r w:rsidRPr="002E426F">
              <w:rPr>
                <w:rStyle w:val="FontStyle133"/>
                <w:rFonts w:ascii="Times New Roman" w:hAnsi="Times New Roman" w:cs="Times New Roman"/>
                <w:i w:val="0"/>
                <w:sz w:val="22"/>
                <w:szCs w:val="22"/>
              </w:rPr>
              <w:t>Уровень себестоимости, руб.</w:t>
            </w:r>
          </w:p>
        </w:tc>
        <w:tc>
          <w:tcPr>
            <w:tcW w:w="2555" w:type="dxa"/>
            <w:gridSpan w:val="2"/>
            <w:tcBorders>
              <w:top w:val="single" w:sz="6" w:space="0" w:color="auto"/>
              <w:left w:val="single" w:sz="6" w:space="0" w:color="auto"/>
              <w:bottom w:val="nil"/>
              <w:right w:val="single" w:sz="6" w:space="0" w:color="auto"/>
            </w:tcBorders>
          </w:tcPr>
          <w:p w:rsidR="00EE7E3A" w:rsidRPr="002E426F" w:rsidRDefault="00EE7E3A" w:rsidP="001C260C">
            <w:pPr>
              <w:pStyle w:val="Style21"/>
              <w:widowControl/>
              <w:rPr>
                <w:rStyle w:val="FontStyle134"/>
                <w:rFonts w:ascii="Times New Roman" w:hAnsi="Times New Roman" w:cs="Times New Roman"/>
                <w:sz w:val="22"/>
                <w:szCs w:val="22"/>
              </w:rPr>
            </w:pPr>
          </w:p>
          <w:p w:rsidR="00EE7E3A" w:rsidRPr="002E426F" w:rsidRDefault="00EE7E3A" w:rsidP="001C260C">
            <w:pPr>
              <w:pStyle w:val="Style21"/>
              <w:widowControl/>
              <w:rPr>
                <w:rStyle w:val="FontStyle133"/>
                <w:rFonts w:ascii="Times New Roman" w:hAnsi="Times New Roman" w:cs="Times New Roman"/>
                <w:i w:val="0"/>
                <w:sz w:val="22"/>
                <w:szCs w:val="22"/>
              </w:rPr>
            </w:pPr>
            <w:r w:rsidRPr="002E426F">
              <w:rPr>
                <w:rStyle w:val="FontStyle134"/>
                <w:rFonts w:ascii="Times New Roman" w:hAnsi="Times New Roman" w:cs="Times New Roman"/>
                <w:sz w:val="22"/>
                <w:szCs w:val="22"/>
              </w:rPr>
              <w:t xml:space="preserve">Объем </w:t>
            </w:r>
            <w:r w:rsidRPr="002E426F">
              <w:rPr>
                <w:rStyle w:val="FontStyle133"/>
                <w:rFonts w:ascii="Times New Roman" w:hAnsi="Times New Roman" w:cs="Times New Roman"/>
                <w:i w:val="0"/>
                <w:sz w:val="22"/>
                <w:szCs w:val="22"/>
              </w:rPr>
              <w:t>производства,</w:t>
            </w:r>
          </w:p>
          <w:p w:rsidR="00EE7E3A" w:rsidRPr="002E426F" w:rsidRDefault="00EE7E3A" w:rsidP="001C260C">
            <w:pPr>
              <w:pStyle w:val="Style21"/>
              <w:widowControl/>
              <w:rPr>
                <w:rStyle w:val="FontStyle133"/>
                <w:rFonts w:ascii="Times New Roman" w:hAnsi="Times New Roman" w:cs="Times New Roman"/>
                <w:i w:val="0"/>
                <w:sz w:val="22"/>
                <w:szCs w:val="22"/>
              </w:rPr>
            </w:pPr>
            <w:r w:rsidRPr="002E426F">
              <w:rPr>
                <w:rStyle w:val="FontStyle133"/>
                <w:rFonts w:ascii="Times New Roman" w:hAnsi="Times New Roman" w:cs="Times New Roman"/>
                <w:i w:val="0"/>
                <w:sz w:val="22"/>
                <w:szCs w:val="22"/>
              </w:rPr>
              <w:t>шт.</w:t>
            </w:r>
          </w:p>
        </w:tc>
      </w:tr>
      <w:tr w:rsidR="00EE7E3A">
        <w:trPr>
          <w:trHeight w:val="402"/>
        </w:trPr>
        <w:tc>
          <w:tcPr>
            <w:tcW w:w="900" w:type="dxa"/>
            <w:tcBorders>
              <w:top w:val="nil"/>
              <w:left w:val="single" w:sz="6" w:space="0" w:color="auto"/>
              <w:bottom w:val="nil"/>
              <w:right w:val="single" w:sz="6" w:space="0" w:color="auto"/>
            </w:tcBorders>
          </w:tcPr>
          <w:p w:rsidR="00EE7E3A" w:rsidRPr="002E426F" w:rsidRDefault="00EE7E3A" w:rsidP="001C260C">
            <w:pPr>
              <w:rPr>
                <w:rStyle w:val="FontStyle133"/>
                <w:rFonts w:ascii="Times New Roman" w:hAnsi="Times New Roman" w:cs="Times New Roman"/>
                <w:sz w:val="22"/>
                <w:szCs w:val="22"/>
              </w:rPr>
            </w:pPr>
          </w:p>
          <w:p w:rsidR="00EE7E3A" w:rsidRPr="002E426F" w:rsidRDefault="00EE7E3A" w:rsidP="001C260C">
            <w:pPr>
              <w:rPr>
                <w:rStyle w:val="FontStyle133"/>
                <w:rFonts w:ascii="Times New Roman" w:hAnsi="Times New Roman" w:cs="Times New Roman"/>
                <w:sz w:val="22"/>
                <w:szCs w:val="22"/>
              </w:rPr>
            </w:pPr>
          </w:p>
        </w:tc>
        <w:tc>
          <w:tcPr>
            <w:tcW w:w="776" w:type="dxa"/>
            <w:tcBorders>
              <w:top w:val="single" w:sz="4" w:space="0" w:color="auto"/>
              <w:left w:val="single" w:sz="6" w:space="0" w:color="auto"/>
              <w:bottom w:val="single" w:sz="6" w:space="0" w:color="auto"/>
              <w:right w:val="nil"/>
            </w:tcBorders>
          </w:tcPr>
          <w:p w:rsidR="00EE7E3A" w:rsidRPr="002E426F" w:rsidRDefault="00EE7E3A" w:rsidP="001C260C">
            <w:pPr>
              <w:rPr>
                <w:rStyle w:val="FontStyle133"/>
                <w:rFonts w:ascii="Times New Roman" w:hAnsi="Times New Roman" w:cs="Times New Roman"/>
                <w:i w:val="0"/>
                <w:sz w:val="22"/>
                <w:szCs w:val="22"/>
              </w:rPr>
            </w:pPr>
          </w:p>
          <w:p w:rsidR="00EE7E3A" w:rsidRPr="002E426F" w:rsidRDefault="00EE7E3A" w:rsidP="001C260C">
            <w:pPr>
              <w:rPr>
                <w:rStyle w:val="FontStyle133"/>
                <w:rFonts w:ascii="Times New Roman" w:hAnsi="Times New Roman" w:cs="Times New Roman"/>
                <w:i w:val="0"/>
                <w:sz w:val="22"/>
                <w:szCs w:val="22"/>
              </w:rPr>
            </w:pPr>
          </w:p>
        </w:tc>
        <w:tc>
          <w:tcPr>
            <w:tcW w:w="2204" w:type="dxa"/>
            <w:gridSpan w:val="2"/>
            <w:tcBorders>
              <w:top w:val="single" w:sz="6" w:space="0" w:color="auto"/>
              <w:left w:val="nil"/>
              <w:bottom w:val="single" w:sz="6" w:space="0" w:color="auto"/>
              <w:right w:val="single" w:sz="6" w:space="0" w:color="auto"/>
            </w:tcBorders>
          </w:tcPr>
          <w:p w:rsidR="00EE7E3A" w:rsidRPr="002E426F" w:rsidRDefault="00EE7E3A" w:rsidP="001C260C">
            <w:pPr>
              <w:pStyle w:val="Style21"/>
              <w:widowControl/>
              <w:spacing w:line="240" w:lineRule="auto"/>
              <w:jc w:val="left"/>
              <w:rPr>
                <w:rStyle w:val="FontStyle133"/>
                <w:rFonts w:ascii="Times New Roman" w:hAnsi="Times New Roman" w:cs="Times New Roman"/>
                <w:i w:val="0"/>
                <w:sz w:val="22"/>
                <w:szCs w:val="22"/>
              </w:rPr>
            </w:pPr>
            <w:r w:rsidRPr="002E426F">
              <w:rPr>
                <w:rStyle w:val="FontStyle133"/>
                <w:rFonts w:ascii="Times New Roman" w:hAnsi="Times New Roman" w:cs="Times New Roman"/>
                <w:i w:val="0"/>
                <w:sz w:val="22"/>
                <w:szCs w:val="22"/>
              </w:rPr>
              <w:t>базовый</w:t>
            </w:r>
          </w:p>
        </w:tc>
        <w:tc>
          <w:tcPr>
            <w:tcW w:w="3160" w:type="dxa"/>
            <w:gridSpan w:val="3"/>
            <w:tcBorders>
              <w:top w:val="single" w:sz="6" w:space="0" w:color="auto"/>
              <w:left w:val="single" w:sz="6" w:space="0" w:color="auto"/>
              <w:bottom w:val="single" w:sz="6" w:space="0" w:color="auto"/>
              <w:right w:val="single" w:sz="6" w:space="0" w:color="auto"/>
            </w:tcBorders>
          </w:tcPr>
          <w:p w:rsidR="00EE7E3A" w:rsidRPr="002E426F" w:rsidRDefault="00EE7E3A" w:rsidP="001C260C">
            <w:pPr>
              <w:pStyle w:val="Style21"/>
              <w:widowControl/>
              <w:spacing w:line="240" w:lineRule="auto"/>
              <w:ind w:left="691"/>
              <w:jc w:val="left"/>
              <w:rPr>
                <w:rStyle w:val="FontStyle133"/>
                <w:rFonts w:ascii="Times New Roman" w:hAnsi="Times New Roman" w:cs="Times New Roman"/>
                <w:i w:val="0"/>
                <w:sz w:val="22"/>
                <w:szCs w:val="22"/>
              </w:rPr>
            </w:pPr>
            <w:r w:rsidRPr="002E426F">
              <w:rPr>
                <w:rStyle w:val="FontStyle133"/>
                <w:rFonts w:ascii="Times New Roman" w:hAnsi="Times New Roman" w:cs="Times New Roman"/>
                <w:i w:val="0"/>
                <w:sz w:val="22"/>
                <w:szCs w:val="22"/>
              </w:rPr>
              <w:t>текущий</w:t>
            </w:r>
          </w:p>
        </w:tc>
        <w:tc>
          <w:tcPr>
            <w:tcW w:w="2555" w:type="dxa"/>
            <w:gridSpan w:val="2"/>
            <w:tcBorders>
              <w:top w:val="nil"/>
              <w:left w:val="single" w:sz="6" w:space="0" w:color="auto"/>
              <w:bottom w:val="single" w:sz="6" w:space="0" w:color="auto"/>
              <w:right w:val="single" w:sz="6" w:space="0" w:color="auto"/>
            </w:tcBorders>
          </w:tcPr>
          <w:p w:rsidR="00EE7E3A" w:rsidRPr="002E426F" w:rsidRDefault="00EE7E3A" w:rsidP="001C260C">
            <w:pPr>
              <w:pStyle w:val="Style21"/>
              <w:widowControl/>
              <w:spacing w:line="240" w:lineRule="auto"/>
              <w:ind w:left="691"/>
              <w:jc w:val="left"/>
              <w:rPr>
                <w:rStyle w:val="FontStyle133"/>
                <w:rFonts w:ascii="Times New Roman" w:hAnsi="Times New Roman" w:cs="Times New Roman"/>
                <w:i w:val="0"/>
                <w:sz w:val="22"/>
                <w:szCs w:val="22"/>
              </w:rPr>
            </w:pPr>
          </w:p>
          <w:p w:rsidR="00EE7E3A" w:rsidRPr="002E426F" w:rsidRDefault="00EE7E3A" w:rsidP="001C260C">
            <w:pPr>
              <w:pStyle w:val="Style21"/>
              <w:widowControl/>
              <w:spacing w:line="240" w:lineRule="auto"/>
              <w:ind w:left="691"/>
              <w:jc w:val="left"/>
              <w:rPr>
                <w:rStyle w:val="FontStyle133"/>
                <w:rFonts w:ascii="Times New Roman" w:hAnsi="Times New Roman" w:cs="Times New Roman"/>
                <w:i w:val="0"/>
                <w:sz w:val="22"/>
                <w:szCs w:val="22"/>
              </w:rPr>
            </w:pPr>
          </w:p>
        </w:tc>
      </w:tr>
      <w:tr w:rsidR="00EE7E3A">
        <w:tc>
          <w:tcPr>
            <w:tcW w:w="900" w:type="dxa"/>
            <w:tcBorders>
              <w:top w:val="nil"/>
              <w:left w:val="single" w:sz="6" w:space="0" w:color="auto"/>
              <w:bottom w:val="nil"/>
              <w:right w:val="single" w:sz="6" w:space="0" w:color="auto"/>
            </w:tcBorders>
          </w:tcPr>
          <w:p w:rsidR="00EE7E3A" w:rsidRPr="002E426F" w:rsidRDefault="00EE7E3A" w:rsidP="001C260C">
            <w:pPr>
              <w:rPr>
                <w:rStyle w:val="FontStyle133"/>
                <w:rFonts w:ascii="Times New Roman" w:hAnsi="Times New Roman" w:cs="Times New Roman"/>
                <w:sz w:val="22"/>
                <w:szCs w:val="22"/>
              </w:rPr>
            </w:pPr>
          </w:p>
          <w:p w:rsidR="00EE7E3A" w:rsidRPr="002E426F" w:rsidRDefault="00EE7E3A" w:rsidP="001C260C">
            <w:pPr>
              <w:rPr>
                <w:rStyle w:val="FontStyle133"/>
                <w:rFonts w:ascii="Times New Roman" w:hAnsi="Times New Roman" w:cs="Times New Roman"/>
                <w:sz w:val="22"/>
                <w:szCs w:val="22"/>
              </w:rPr>
            </w:pPr>
          </w:p>
        </w:tc>
        <w:tc>
          <w:tcPr>
            <w:tcW w:w="776" w:type="dxa"/>
            <w:tcBorders>
              <w:top w:val="single" w:sz="6" w:space="0" w:color="auto"/>
              <w:left w:val="single" w:sz="6" w:space="0" w:color="auto"/>
              <w:bottom w:val="nil"/>
              <w:right w:val="single" w:sz="6" w:space="0" w:color="auto"/>
            </w:tcBorders>
          </w:tcPr>
          <w:p w:rsidR="00EE7E3A" w:rsidRPr="002E426F" w:rsidRDefault="00EE7E3A" w:rsidP="001C260C">
            <w:pPr>
              <w:pStyle w:val="Style21"/>
              <w:widowControl/>
              <w:rPr>
                <w:rStyle w:val="FontStyle133"/>
                <w:rFonts w:ascii="Times New Roman" w:hAnsi="Times New Roman" w:cs="Times New Roman"/>
                <w:i w:val="0"/>
                <w:sz w:val="22"/>
                <w:szCs w:val="22"/>
              </w:rPr>
            </w:pPr>
          </w:p>
          <w:p w:rsidR="00EE7E3A" w:rsidRPr="002E426F" w:rsidRDefault="00EE7E3A" w:rsidP="001C260C">
            <w:pPr>
              <w:pStyle w:val="Style21"/>
              <w:widowControl/>
              <w:rPr>
                <w:rStyle w:val="FontStyle133"/>
                <w:rFonts w:ascii="Times New Roman" w:hAnsi="Times New Roman" w:cs="Times New Roman"/>
                <w:i w:val="0"/>
                <w:sz w:val="22"/>
                <w:szCs w:val="22"/>
              </w:rPr>
            </w:pPr>
            <w:r w:rsidRPr="002E426F">
              <w:rPr>
                <w:rStyle w:val="FontStyle133"/>
                <w:rFonts w:ascii="Times New Roman" w:hAnsi="Times New Roman" w:cs="Times New Roman"/>
                <w:i w:val="0"/>
                <w:sz w:val="22"/>
                <w:szCs w:val="22"/>
              </w:rPr>
              <w:t>Все</w:t>
            </w:r>
            <w:r w:rsidRPr="002E426F">
              <w:rPr>
                <w:rStyle w:val="FontStyle133"/>
                <w:rFonts w:ascii="Times New Roman" w:hAnsi="Times New Roman" w:cs="Times New Roman"/>
                <w:i w:val="0"/>
                <w:sz w:val="22"/>
                <w:szCs w:val="22"/>
              </w:rPr>
              <w:softHyphen/>
              <w:t>го</w:t>
            </w:r>
          </w:p>
        </w:tc>
        <w:tc>
          <w:tcPr>
            <w:tcW w:w="2204" w:type="dxa"/>
            <w:gridSpan w:val="2"/>
            <w:tcBorders>
              <w:top w:val="single" w:sz="6" w:space="0" w:color="auto"/>
              <w:left w:val="single" w:sz="6" w:space="0" w:color="auto"/>
              <w:bottom w:val="single" w:sz="6" w:space="0" w:color="auto"/>
              <w:right w:val="single" w:sz="6" w:space="0" w:color="auto"/>
            </w:tcBorders>
          </w:tcPr>
          <w:p w:rsidR="00EE7E3A" w:rsidRPr="002E426F" w:rsidRDefault="00EE7E3A" w:rsidP="001C260C">
            <w:pPr>
              <w:pStyle w:val="Style21"/>
              <w:widowControl/>
              <w:spacing w:line="240" w:lineRule="auto"/>
              <w:rPr>
                <w:rStyle w:val="FontStyle133"/>
                <w:rFonts w:ascii="Times New Roman" w:hAnsi="Times New Roman" w:cs="Times New Roman"/>
                <w:i w:val="0"/>
                <w:sz w:val="22"/>
                <w:szCs w:val="22"/>
              </w:rPr>
            </w:pPr>
            <w:r w:rsidRPr="002E426F">
              <w:rPr>
                <w:rStyle w:val="FontStyle133"/>
                <w:rFonts w:ascii="Times New Roman" w:hAnsi="Times New Roman" w:cs="Times New Roman"/>
                <w:i w:val="0"/>
                <w:sz w:val="22"/>
                <w:szCs w:val="22"/>
              </w:rPr>
              <w:t>в том числе</w:t>
            </w:r>
          </w:p>
        </w:tc>
        <w:tc>
          <w:tcPr>
            <w:tcW w:w="720" w:type="dxa"/>
            <w:tcBorders>
              <w:top w:val="single" w:sz="6" w:space="0" w:color="auto"/>
              <w:left w:val="single" w:sz="6" w:space="0" w:color="auto"/>
              <w:bottom w:val="nil"/>
              <w:right w:val="single" w:sz="6" w:space="0" w:color="auto"/>
            </w:tcBorders>
          </w:tcPr>
          <w:p w:rsidR="00EE7E3A" w:rsidRPr="002E426F" w:rsidRDefault="00EE7E3A" w:rsidP="001C260C">
            <w:pPr>
              <w:pStyle w:val="Style21"/>
              <w:widowControl/>
              <w:spacing w:line="240" w:lineRule="auto"/>
              <w:jc w:val="right"/>
              <w:rPr>
                <w:rStyle w:val="FontStyle133"/>
                <w:rFonts w:ascii="Times New Roman" w:hAnsi="Times New Roman" w:cs="Times New Roman"/>
                <w:i w:val="0"/>
                <w:sz w:val="22"/>
                <w:szCs w:val="22"/>
              </w:rPr>
            </w:pPr>
          </w:p>
          <w:p w:rsidR="00EE7E3A" w:rsidRPr="002E426F" w:rsidRDefault="00EE7E3A" w:rsidP="001C260C">
            <w:pPr>
              <w:pStyle w:val="Style21"/>
              <w:widowControl/>
              <w:spacing w:line="240" w:lineRule="auto"/>
              <w:jc w:val="right"/>
              <w:rPr>
                <w:rStyle w:val="FontStyle133"/>
                <w:rFonts w:ascii="Times New Roman" w:hAnsi="Times New Roman" w:cs="Times New Roman"/>
                <w:i w:val="0"/>
                <w:sz w:val="22"/>
                <w:szCs w:val="22"/>
              </w:rPr>
            </w:pPr>
            <w:r w:rsidRPr="002E426F">
              <w:rPr>
                <w:rStyle w:val="FontStyle133"/>
                <w:rFonts w:ascii="Times New Roman" w:hAnsi="Times New Roman" w:cs="Times New Roman"/>
                <w:i w:val="0"/>
                <w:sz w:val="22"/>
                <w:szCs w:val="22"/>
              </w:rPr>
              <w:t>Всего</w:t>
            </w:r>
          </w:p>
        </w:tc>
        <w:tc>
          <w:tcPr>
            <w:tcW w:w="2440" w:type="dxa"/>
            <w:gridSpan w:val="2"/>
            <w:tcBorders>
              <w:top w:val="single" w:sz="6" w:space="0" w:color="auto"/>
              <w:left w:val="single" w:sz="6" w:space="0" w:color="auto"/>
              <w:bottom w:val="single" w:sz="6" w:space="0" w:color="auto"/>
              <w:right w:val="single" w:sz="6" w:space="0" w:color="auto"/>
            </w:tcBorders>
          </w:tcPr>
          <w:p w:rsidR="00EE7E3A" w:rsidRPr="002E426F" w:rsidRDefault="00EE7E3A" w:rsidP="001C260C">
            <w:pPr>
              <w:pStyle w:val="Style21"/>
              <w:widowControl/>
              <w:spacing w:line="240" w:lineRule="auto"/>
              <w:ind w:left="211"/>
              <w:jc w:val="left"/>
              <w:rPr>
                <w:rStyle w:val="FontStyle133"/>
                <w:rFonts w:ascii="Times New Roman" w:hAnsi="Times New Roman" w:cs="Times New Roman"/>
                <w:i w:val="0"/>
                <w:sz w:val="22"/>
                <w:szCs w:val="22"/>
              </w:rPr>
            </w:pPr>
            <w:r w:rsidRPr="002E426F">
              <w:rPr>
                <w:rStyle w:val="FontStyle134"/>
                <w:rFonts w:ascii="Times New Roman" w:hAnsi="Times New Roman" w:cs="Times New Roman"/>
                <w:sz w:val="22"/>
                <w:szCs w:val="22"/>
              </w:rPr>
              <w:t xml:space="preserve">в </w:t>
            </w:r>
            <w:r w:rsidRPr="002E426F">
              <w:rPr>
                <w:rStyle w:val="FontStyle133"/>
                <w:rFonts w:ascii="Times New Roman" w:hAnsi="Times New Roman" w:cs="Times New Roman"/>
                <w:i w:val="0"/>
                <w:sz w:val="22"/>
                <w:szCs w:val="22"/>
              </w:rPr>
              <w:t>том числе</w:t>
            </w:r>
          </w:p>
        </w:tc>
        <w:tc>
          <w:tcPr>
            <w:tcW w:w="1420" w:type="dxa"/>
            <w:tcBorders>
              <w:top w:val="single" w:sz="6" w:space="0" w:color="auto"/>
              <w:left w:val="single" w:sz="6" w:space="0" w:color="auto"/>
              <w:bottom w:val="nil"/>
              <w:right w:val="single" w:sz="6" w:space="0" w:color="auto"/>
            </w:tcBorders>
          </w:tcPr>
          <w:p w:rsidR="00EE7E3A" w:rsidRPr="002E426F" w:rsidRDefault="00EE7E3A" w:rsidP="001C260C">
            <w:pPr>
              <w:pStyle w:val="Style21"/>
              <w:widowControl/>
              <w:rPr>
                <w:rStyle w:val="FontStyle133"/>
                <w:rFonts w:ascii="Times New Roman" w:hAnsi="Times New Roman" w:cs="Times New Roman"/>
                <w:i w:val="0"/>
                <w:sz w:val="22"/>
                <w:szCs w:val="22"/>
              </w:rPr>
            </w:pPr>
          </w:p>
          <w:p w:rsidR="00EE7E3A" w:rsidRPr="002E426F" w:rsidRDefault="00EE7E3A" w:rsidP="001C260C">
            <w:pPr>
              <w:pStyle w:val="Style21"/>
              <w:widowControl/>
              <w:rPr>
                <w:rStyle w:val="FontStyle133"/>
                <w:rFonts w:ascii="Times New Roman" w:hAnsi="Times New Roman" w:cs="Times New Roman"/>
                <w:i w:val="0"/>
                <w:sz w:val="22"/>
                <w:szCs w:val="22"/>
              </w:rPr>
            </w:pPr>
            <w:r w:rsidRPr="002E426F">
              <w:rPr>
                <w:rStyle w:val="FontStyle133"/>
                <w:rFonts w:ascii="Times New Roman" w:hAnsi="Times New Roman" w:cs="Times New Roman"/>
                <w:i w:val="0"/>
                <w:sz w:val="22"/>
                <w:szCs w:val="22"/>
              </w:rPr>
              <w:t>базо</w:t>
            </w:r>
            <w:r w:rsidRPr="002E426F">
              <w:rPr>
                <w:rStyle w:val="FontStyle133"/>
                <w:rFonts w:ascii="Times New Roman" w:hAnsi="Times New Roman" w:cs="Times New Roman"/>
                <w:i w:val="0"/>
                <w:sz w:val="22"/>
                <w:szCs w:val="22"/>
              </w:rPr>
              <w:softHyphen/>
              <w:t>вый</w:t>
            </w:r>
          </w:p>
        </w:tc>
        <w:tc>
          <w:tcPr>
            <w:tcW w:w="1135" w:type="dxa"/>
            <w:tcBorders>
              <w:top w:val="single" w:sz="6" w:space="0" w:color="auto"/>
              <w:left w:val="single" w:sz="6" w:space="0" w:color="auto"/>
              <w:bottom w:val="nil"/>
              <w:right w:val="single" w:sz="6" w:space="0" w:color="auto"/>
            </w:tcBorders>
          </w:tcPr>
          <w:p w:rsidR="00EE7E3A" w:rsidRPr="002E426F" w:rsidRDefault="00EE7E3A" w:rsidP="001C260C">
            <w:pPr>
              <w:pStyle w:val="Style18"/>
              <w:widowControl/>
              <w:ind w:firstLine="10"/>
              <w:rPr>
                <w:rStyle w:val="FontStyle133"/>
                <w:rFonts w:ascii="Times New Roman" w:hAnsi="Times New Roman" w:cs="Times New Roman"/>
                <w:i w:val="0"/>
                <w:sz w:val="22"/>
                <w:szCs w:val="22"/>
              </w:rPr>
            </w:pPr>
          </w:p>
          <w:p w:rsidR="00EE7E3A" w:rsidRPr="002E426F" w:rsidRDefault="00EE7E3A" w:rsidP="001C260C">
            <w:pPr>
              <w:pStyle w:val="Style18"/>
              <w:widowControl/>
              <w:ind w:firstLine="10"/>
              <w:rPr>
                <w:rStyle w:val="FontStyle133"/>
                <w:rFonts w:ascii="Times New Roman" w:hAnsi="Times New Roman" w:cs="Times New Roman"/>
                <w:i w:val="0"/>
                <w:sz w:val="22"/>
                <w:szCs w:val="22"/>
              </w:rPr>
            </w:pPr>
            <w:r w:rsidRPr="002E426F">
              <w:rPr>
                <w:rStyle w:val="FontStyle133"/>
                <w:rFonts w:ascii="Times New Roman" w:hAnsi="Times New Roman" w:cs="Times New Roman"/>
                <w:i w:val="0"/>
                <w:sz w:val="22"/>
                <w:szCs w:val="22"/>
              </w:rPr>
              <w:t>теку</w:t>
            </w:r>
            <w:r w:rsidRPr="002E426F">
              <w:rPr>
                <w:rStyle w:val="FontStyle133"/>
                <w:rFonts w:ascii="Times New Roman" w:hAnsi="Times New Roman" w:cs="Times New Roman"/>
                <w:i w:val="0"/>
                <w:sz w:val="22"/>
                <w:szCs w:val="22"/>
              </w:rPr>
              <w:softHyphen/>
              <w:t>щий</w:t>
            </w:r>
          </w:p>
        </w:tc>
      </w:tr>
      <w:tr w:rsidR="00EE7E3A">
        <w:tc>
          <w:tcPr>
            <w:tcW w:w="900" w:type="dxa"/>
            <w:tcBorders>
              <w:top w:val="nil"/>
              <w:left w:val="single" w:sz="6" w:space="0" w:color="auto"/>
              <w:bottom w:val="single" w:sz="6" w:space="0" w:color="auto"/>
              <w:right w:val="single" w:sz="6" w:space="0" w:color="auto"/>
            </w:tcBorders>
          </w:tcPr>
          <w:p w:rsidR="00EE7E3A" w:rsidRPr="002E426F" w:rsidRDefault="00EE7E3A" w:rsidP="001C260C">
            <w:pPr>
              <w:rPr>
                <w:rStyle w:val="FontStyle133"/>
                <w:rFonts w:ascii="Times New Roman" w:hAnsi="Times New Roman" w:cs="Times New Roman"/>
                <w:sz w:val="22"/>
                <w:szCs w:val="22"/>
              </w:rPr>
            </w:pPr>
          </w:p>
          <w:p w:rsidR="00EE7E3A" w:rsidRPr="002E426F" w:rsidRDefault="00EE7E3A" w:rsidP="001C260C">
            <w:pPr>
              <w:rPr>
                <w:rStyle w:val="FontStyle133"/>
                <w:rFonts w:ascii="Times New Roman" w:hAnsi="Times New Roman" w:cs="Times New Roman"/>
                <w:sz w:val="22"/>
                <w:szCs w:val="22"/>
              </w:rPr>
            </w:pPr>
          </w:p>
        </w:tc>
        <w:tc>
          <w:tcPr>
            <w:tcW w:w="776" w:type="dxa"/>
            <w:tcBorders>
              <w:top w:val="nil"/>
              <w:left w:val="single" w:sz="6" w:space="0" w:color="auto"/>
              <w:bottom w:val="single" w:sz="6" w:space="0" w:color="auto"/>
              <w:right w:val="single" w:sz="6" w:space="0" w:color="auto"/>
            </w:tcBorders>
          </w:tcPr>
          <w:p w:rsidR="00EE7E3A" w:rsidRPr="002E426F" w:rsidRDefault="00EE7E3A" w:rsidP="001C260C">
            <w:pPr>
              <w:rPr>
                <w:rStyle w:val="FontStyle133"/>
                <w:rFonts w:ascii="Times New Roman" w:hAnsi="Times New Roman" w:cs="Times New Roman"/>
                <w:i w:val="0"/>
                <w:sz w:val="22"/>
                <w:szCs w:val="22"/>
              </w:rPr>
            </w:pPr>
          </w:p>
          <w:p w:rsidR="00EE7E3A" w:rsidRPr="002E426F" w:rsidRDefault="00EE7E3A" w:rsidP="001C260C">
            <w:pPr>
              <w:rPr>
                <w:rStyle w:val="FontStyle133"/>
                <w:rFonts w:ascii="Times New Roman" w:hAnsi="Times New Roman" w:cs="Times New Roman"/>
                <w:i w:val="0"/>
                <w:sz w:val="22"/>
                <w:szCs w:val="22"/>
              </w:rPr>
            </w:pPr>
          </w:p>
        </w:tc>
        <w:tc>
          <w:tcPr>
            <w:tcW w:w="1141" w:type="dxa"/>
            <w:tcBorders>
              <w:top w:val="single" w:sz="6" w:space="0" w:color="auto"/>
              <w:left w:val="single" w:sz="6" w:space="0" w:color="auto"/>
              <w:bottom w:val="single" w:sz="6" w:space="0" w:color="auto"/>
              <w:right w:val="single" w:sz="6" w:space="0" w:color="auto"/>
            </w:tcBorders>
          </w:tcPr>
          <w:p w:rsidR="00EE7E3A" w:rsidRPr="002E426F" w:rsidRDefault="00EE7E3A" w:rsidP="001C260C">
            <w:pPr>
              <w:pStyle w:val="Style21"/>
              <w:widowControl/>
              <w:spacing w:line="192" w:lineRule="exact"/>
              <w:rPr>
                <w:rStyle w:val="FontStyle133"/>
                <w:rFonts w:ascii="Times New Roman" w:hAnsi="Times New Roman" w:cs="Times New Roman"/>
                <w:i w:val="0"/>
                <w:sz w:val="22"/>
                <w:szCs w:val="22"/>
              </w:rPr>
            </w:pPr>
            <w:r w:rsidRPr="002E426F">
              <w:rPr>
                <w:rStyle w:val="FontStyle133"/>
                <w:rFonts w:ascii="Times New Roman" w:hAnsi="Times New Roman" w:cs="Times New Roman"/>
                <w:i w:val="0"/>
                <w:sz w:val="22"/>
                <w:szCs w:val="22"/>
              </w:rPr>
              <w:t>пере</w:t>
            </w:r>
            <w:r w:rsidRPr="002E426F">
              <w:rPr>
                <w:rStyle w:val="FontStyle133"/>
                <w:rFonts w:ascii="Times New Roman" w:hAnsi="Times New Roman" w:cs="Times New Roman"/>
                <w:i w:val="0"/>
                <w:sz w:val="22"/>
                <w:szCs w:val="22"/>
              </w:rPr>
              <w:softHyphen/>
              <w:t>менные</w:t>
            </w:r>
          </w:p>
        </w:tc>
        <w:tc>
          <w:tcPr>
            <w:tcW w:w="1063" w:type="dxa"/>
            <w:tcBorders>
              <w:top w:val="single" w:sz="6" w:space="0" w:color="auto"/>
              <w:left w:val="single" w:sz="6" w:space="0" w:color="auto"/>
              <w:bottom w:val="single" w:sz="6" w:space="0" w:color="auto"/>
              <w:right w:val="single" w:sz="6" w:space="0" w:color="auto"/>
            </w:tcBorders>
          </w:tcPr>
          <w:p w:rsidR="00EE7E3A" w:rsidRPr="002E426F" w:rsidRDefault="00EE7E3A" w:rsidP="001C260C">
            <w:pPr>
              <w:pStyle w:val="Style21"/>
              <w:widowControl/>
              <w:rPr>
                <w:rStyle w:val="FontStyle133"/>
                <w:rFonts w:ascii="Times New Roman" w:hAnsi="Times New Roman" w:cs="Times New Roman"/>
                <w:i w:val="0"/>
                <w:sz w:val="22"/>
                <w:szCs w:val="22"/>
              </w:rPr>
            </w:pPr>
            <w:r w:rsidRPr="002E426F">
              <w:rPr>
                <w:rStyle w:val="FontStyle133"/>
                <w:rFonts w:ascii="Times New Roman" w:hAnsi="Times New Roman" w:cs="Times New Roman"/>
                <w:i w:val="0"/>
                <w:sz w:val="22"/>
                <w:szCs w:val="22"/>
              </w:rPr>
              <w:t>посто</w:t>
            </w:r>
            <w:r w:rsidRPr="002E426F">
              <w:rPr>
                <w:rStyle w:val="FontStyle133"/>
                <w:rFonts w:ascii="Times New Roman" w:hAnsi="Times New Roman" w:cs="Times New Roman"/>
                <w:i w:val="0"/>
                <w:sz w:val="22"/>
                <w:szCs w:val="22"/>
              </w:rPr>
              <w:softHyphen/>
              <w:t>янные</w:t>
            </w:r>
          </w:p>
        </w:tc>
        <w:tc>
          <w:tcPr>
            <w:tcW w:w="720" w:type="dxa"/>
            <w:tcBorders>
              <w:top w:val="nil"/>
              <w:left w:val="single" w:sz="6" w:space="0" w:color="auto"/>
              <w:bottom w:val="single" w:sz="6" w:space="0" w:color="auto"/>
              <w:right w:val="single" w:sz="6" w:space="0" w:color="auto"/>
            </w:tcBorders>
          </w:tcPr>
          <w:p w:rsidR="00EE7E3A" w:rsidRPr="002E426F" w:rsidRDefault="00EE7E3A" w:rsidP="001C260C">
            <w:pPr>
              <w:pStyle w:val="Style21"/>
              <w:widowControl/>
              <w:rPr>
                <w:rStyle w:val="FontStyle133"/>
                <w:rFonts w:ascii="Times New Roman" w:hAnsi="Times New Roman" w:cs="Times New Roman"/>
                <w:i w:val="0"/>
                <w:sz w:val="22"/>
                <w:szCs w:val="22"/>
              </w:rPr>
            </w:pPr>
          </w:p>
          <w:p w:rsidR="00EE7E3A" w:rsidRPr="002E426F" w:rsidRDefault="00EE7E3A" w:rsidP="001C260C">
            <w:pPr>
              <w:pStyle w:val="Style21"/>
              <w:widowControl/>
              <w:rPr>
                <w:rStyle w:val="FontStyle133"/>
                <w:rFonts w:ascii="Times New Roman" w:hAnsi="Times New Roman" w:cs="Times New Roman"/>
                <w:i w:val="0"/>
                <w:sz w:val="22"/>
                <w:szCs w:val="22"/>
              </w:rPr>
            </w:pPr>
          </w:p>
        </w:tc>
        <w:tc>
          <w:tcPr>
            <w:tcW w:w="1148" w:type="dxa"/>
            <w:tcBorders>
              <w:top w:val="single" w:sz="6" w:space="0" w:color="auto"/>
              <w:left w:val="single" w:sz="6" w:space="0" w:color="auto"/>
              <w:bottom w:val="single" w:sz="6" w:space="0" w:color="auto"/>
              <w:right w:val="single" w:sz="6" w:space="0" w:color="auto"/>
            </w:tcBorders>
          </w:tcPr>
          <w:p w:rsidR="00EE7E3A" w:rsidRPr="002E426F" w:rsidRDefault="00EE7E3A" w:rsidP="001C260C">
            <w:pPr>
              <w:pStyle w:val="Style21"/>
              <w:widowControl/>
              <w:rPr>
                <w:rStyle w:val="FontStyle133"/>
                <w:rFonts w:ascii="Times New Roman" w:hAnsi="Times New Roman" w:cs="Times New Roman"/>
                <w:i w:val="0"/>
                <w:sz w:val="22"/>
                <w:szCs w:val="22"/>
              </w:rPr>
            </w:pPr>
            <w:r w:rsidRPr="002E426F">
              <w:rPr>
                <w:rStyle w:val="FontStyle133"/>
                <w:rFonts w:ascii="Times New Roman" w:hAnsi="Times New Roman" w:cs="Times New Roman"/>
                <w:i w:val="0"/>
                <w:sz w:val="22"/>
                <w:szCs w:val="22"/>
              </w:rPr>
              <w:t>пере</w:t>
            </w:r>
            <w:r w:rsidRPr="002E426F">
              <w:rPr>
                <w:rStyle w:val="FontStyle133"/>
                <w:rFonts w:ascii="Times New Roman" w:hAnsi="Times New Roman" w:cs="Times New Roman"/>
                <w:i w:val="0"/>
                <w:sz w:val="22"/>
                <w:szCs w:val="22"/>
              </w:rPr>
              <w:softHyphen/>
              <w:t>менные</w:t>
            </w:r>
          </w:p>
        </w:tc>
        <w:tc>
          <w:tcPr>
            <w:tcW w:w="1292" w:type="dxa"/>
            <w:tcBorders>
              <w:top w:val="single" w:sz="6" w:space="0" w:color="auto"/>
              <w:left w:val="single" w:sz="6" w:space="0" w:color="auto"/>
              <w:bottom w:val="single" w:sz="6" w:space="0" w:color="auto"/>
              <w:right w:val="single" w:sz="6" w:space="0" w:color="auto"/>
            </w:tcBorders>
          </w:tcPr>
          <w:p w:rsidR="00EE7E3A" w:rsidRPr="002E426F" w:rsidRDefault="00EE7E3A" w:rsidP="001C260C">
            <w:pPr>
              <w:pStyle w:val="Style21"/>
              <w:widowControl/>
              <w:rPr>
                <w:rStyle w:val="FontStyle133"/>
                <w:rFonts w:ascii="Times New Roman" w:hAnsi="Times New Roman" w:cs="Times New Roman"/>
                <w:i w:val="0"/>
                <w:sz w:val="22"/>
                <w:szCs w:val="22"/>
              </w:rPr>
            </w:pPr>
            <w:r w:rsidRPr="002E426F">
              <w:rPr>
                <w:rStyle w:val="FontStyle133"/>
                <w:rFonts w:ascii="Times New Roman" w:hAnsi="Times New Roman" w:cs="Times New Roman"/>
                <w:i w:val="0"/>
                <w:sz w:val="22"/>
                <w:szCs w:val="22"/>
              </w:rPr>
              <w:t>посто</w:t>
            </w:r>
            <w:r w:rsidRPr="002E426F">
              <w:rPr>
                <w:rStyle w:val="FontStyle133"/>
                <w:rFonts w:ascii="Times New Roman" w:hAnsi="Times New Roman" w:cs="Times New Roman"/>
                <w:i w:val="0"/>
                <w:sz w:val="22"/>
                <w:szCs w:val="22"/>
              </w:rPr>
              <w:softHyphen/>
              <w:t>янные</w:t>
            </w:r>
          </w:p>
        </w:tc>
        <w:tc>
          <w:tcPr>
            <w:tcW w:w="1420" w:type="dxa"/>
            <w:tcBorders>
              <w:top w:val="nil"/>
              <w:left w:val="single" w:sz="6" w:space="0" w:color="auto"/>
              <w:bottom w:val="single" w:sz="6" w:space="0" w:color="auto"/>
              <w:right w:val="single" w:sz="6" w:space="0" w:color="auto"/>
            </w:tcBorders>
          </w:tcPr>
          <w:p w:rsidR="00EE7E3A" w:rsidRPr="002E426F" w:rsidRDefault="00EE7E3A" w:rsidP="001C260C">
            <w:pPr>
              <w:pStyle w:val="Style21"/>
              <w:widowControl/>
              <w:rPr>
                <w:rStyle w:val="FontStyle133"/>
                <w:rFonts w:ascii="Times New Roman" w:hAnsi="Times New Roman" w:cs="Times New Roman"/>
                <w:i w:val="0"/>
                <w:sz w:val="22"/>
                <w:szCs w:val="22"/>
              </w:rPr>
            </w:pPr>
          </w:p>
          <w:p w:rsidR="00EE7E3A" w:rsidRPr="002E426F" w:rsidRDefault="00EE7E3A" w:rsidP="001C260C">
            <w:pPr>
              <w:pStyle w:val="Style21"/>
              <w:widowControl/>
              <w:rPr>
                <w:rStyle w:val="FontStyle133"/>
                <w:rFonts w:ascii="Times New Roman" w:hAnsi="Times New Roman" w:cs="Times New Roman"/>
                <w:i w:val="0"/>
                <w:sz w:val="22"/>
                <w:szCs w:val="22"/>
              </w:rPr>
            </w:pPr>
          </w:p>
        </w:tc>
        <w:tc>
          <w:tcPr>
            <w:tcW w:w="1135" w:type="dxa"/>
            <w:tcBorders>
              <w:top w:val="nil"/>
              <w:left w:val="single" w:sz="6" w:space="0" w:color="auto"/>
              <w:bottom w:val="single" w:sz="6" w:space="0" w:color="auto"/>
              <w:right w:val="single" w:sz="6" w:space="0" w:color="auto"/>
            </w:tcBorders>
          </w:tcPr>
          <w:p w:rsidR="00EE7E3A" w:rsidRPr="002E426F" w:rsidRDefault="00EE7E3A" w:rsidP="001C260C">
            <w:pPr>
              <w:pStyle w:val="Style21"/>
              <w:widowControl/>
              <w:rPr>
                <w:rStyle w:val="FontStyle133"/>
                <w:rFonts w:ascii="Times New Roman" w:hAnsi="Times New Roman" w:cs="Times New Roman"/>
                <w:i w:val="0"/>
                <w:sz w:val="22"/>
                <w:szCs w:val="22"/>
              </w:rPr>
            </w:pPr>
          </w:p>
          <w:p w:rsidR="00EE7E3A" w:rsidRPr="002E426F" w:rsidRDefault="00EE7E3A" w:rsidP="001C260C">
            <w:pPr>
              <w:pStyle w:val="Style21"/>
              <w:widowControl/>
              <w:rPr>
                <w:rStyle w:val="FontStyle133"/>
                <w:rFonts w:ascii="Times New Roman" w:hAnsi="Times New Roman" w:cs="Times New Roman"/>
                <w:i w:val="0"/>
                <w:sz w:val="22"/>
                <w:szCs w:val="22"/>
              </w:rPr>
            </w:pPr>
          </w:p>
        </w:tc>
      </w:tr>
      <w:tr w:rsidR="00EE7E3A">
        <w:tc>
          <w:tcPr>
            <w:tcW w:w="900"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2"/>
              <w:widowControl/>
              <w:spacing w:line="240" w:lineRule="auto"/>
              <w:jc w:val="center"/>
              <w:rPr>
                <w:rStyle w:val="FontStyle134"/>
                <w:rFonts w:ascii="Times New Roman" w:hAnsi="Times New Roman"/>
                <w:sz w:val="22"/>
                <w:szCs w:val="22"/>
              </w:rPr>
            </w:pPr>
            <w:r w:rsidRPr="00834EBF">
              <w:rPr>
                <w:rStyle w:val="FontStyle134"/>
                <w:rFonts w:ascii="Times New Roman" w:hAnsi="Times New Roman"/>
                <w:sz w:val="22"/>
                <w:szCs w:val="22"/>
              </w:rPr>
              <w:t>А</w:t>
            </w:r>
          </w:p>
        </w:tc>
        <w:tc>
          <w:tcPr>
            <w:tcW w:w="776" w:type="dxa"/>
            <w:tcBorders>
              <w:top w:val="single" w:sz="6" w:space="0" w:color="auto"/>
              <w:left w:val="single" w:sz="6" w:space="0" w:color="auto"/>
              <w:bottom w:val="single" w:sz="6" w:space="0" w:color="auto"/>
              <w:right w:val="single" w:sz="6" w:space="0" w:color="auto"/>
            </w:tcBorders>
          </w:tcPr>
          <w:p w:rsidR="00EE7E3A" w:rsidRPr="00834EBF" w:rsidRDefault="00EE7E3A" w:rsidP="00C67133">
            <w:pPr>
              <w:pStyle w:val="Style12"/>
              <w:widowControl/>
              <w:spacing w:line="240" w:lineRule="auto"/>
              <w:rPr>
                <w:rStyle w:val="FontStyle134"/>
                <w:rFonts w:ascii="Times New Roman" w:hAnsi="Times New Roman"/>
                <w:sz w:val="22"/>
                <w:szCs w:val="22"/>
              </w:rPr>
            </w:pPr>
          </w:p>
        </w:tc>
        <w:tc>
          <w:tcPr>
            <w:tcW w:w="1141"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2"/>
              <w:widowControl/>
              <w:spacing w:line="240" w:lineRule="auto"/>
              <w:jc w:val="center"/>
              <w:rPr>
                <w:rStyle w:val="FontStyle134"/>
                <w:rFonts w:ascii="Times New Roman" w:hAnsi="Times New Roman"/>
                <w:sz w:val="22"/>
                <w:szCs w:val="22"/>
              </w:rPr>
            </w:pPr>
          </w:p>
        </w:tc>
        <w:tc>
          <w:tcPr>
            <w:tcW w:w="1063"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2"/>
              <w:widowControl/>
              <w:spacing w:line="240" w:lineRule="auto"/>
              <w:jc w:val="center"/>
              <w:rPr>
                <w:rStyle w:val="FontStyle134"/>
                <w:rFonts w:ascii="Times New Roman" w:hAnsi="Times New Roman"/>
                <w:sz w:val="22"/>
                <w:szCs w:val="22"/>
              </w:rPr>
            </w:pPr>
          </w:p>
        </w:tc>
        <w:tc>
          <w:tcPr>
            <w:tcW w:w="720"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2"/>
              <w:widowControl/>
              <w:spacing w:line="240" w:lineRule="auto"/>
              <w:jc w:val="right"/>
              <w:rPr>
                <w:rStyle w:val="FontStyle134"/>
                <w:rFonts w:ascii="Times New Roman" w:hAnsi="Times New Roman"/>
                <w:sz w:val="22"/>
                <w:szCs w:val="22"/>
              </w:rPr>
            </w:pPr>
          </w:p>
        </w:tc>
        <w:tc>
          <w:tcPr>
            <w:tcW w:w="1148"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2"/>
              <w:widowControl/>
              <w:spacing w:line="240" w:lineRule="auto"/>
              <w:jc w:val="center"/>
              <w:rPr>
                <w:rStyle w:val="FontStyle134"/>
                <w:rFonts w:ascii="Times New Roman" w:hAnsi="Times New Roman"/>
                <w:sz w:val="22"/>
                <w:szCs w:val="22"/>
              </w:rPr>
            </w:pPr>
          </w:p>
        </w:tc>
        <w:tc>
          <w:tcPr>
            <w:tcW w:w="1292"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2"/>
              <w:widowControl/>
              <w:spacing w:line="240" w:lineRule="auto"/>
              <w:jc w:val="center"/>
              <w:rPr>
                <w:rStyle w:val="FontStyle134"/>
                <w:rFonts w:ascii="Times New Roman" w:hAnsi="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2"/>
              <w:widowControl/>
              <w:spacing w:line="240" w:lineRule="auto"/>
              <w:jc w:val="center"/>
              <w:rPr>
                <w:rStyle w:val="FontStyle134"/>
                <w:rFonts w:ascii="Times New Roman" w:hAnsi="Times New Roman"/>
                <w:sz w:val="22"/>
                <w:szCs w:val="22"/>
              </w:rPr>
            </w:pPr>
          </w:p>
        </w:tc>
        <w:tc>
          <w:tcPr>
            <w:tcW w:w="1135"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2"/>
              <w:widowControl/>
              <w:spacing w:line="240" w:lineRule="auto"/>
              <w:rPr>
                <w:rStyle w:val="FontStyle134"/>
                <w:rFonts w:ascii="Times New Roman" w:hAnsi="Times New Roman"/>
                <w:sz w:val="22"/>
                <w:szCs w:val="22"/>
              </w:rPr>
            </w:pPr>
          </w:p>
        </w:tc>
      </w:tr>
      <w:tr w:rsidR="00EE7E3A">
        <w:tc>
          <w:tcPr>
            <w:tcW w:w="900"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2"/>
              <w:widowControl/>
              <w:spacing w:line="240" w:lineRule="auto"/>
              <w:jc w:val="center"/>
              <w:rPr>
                <w:rStyle w:val="FontStyle134"/>
                <w:rFonts w:ascii="Times New Roman" w:hAnsi="Times New Roman"/>
                <w:sz w:val="22"/>
                <w:szCs w:val="22"/>
              </w:rPr>
            </w:pPr>
            <w:r w:rsidRPr="00834EBF">
              <w:rPr>
                <w:rStyle w:val="FontStyle134"/>
                <w:rFonts w:ascii="Times New Roman" w:hAnsi="Times New Roman"/>
                <w:sz w:val="22"/>
                <w:szCs w:val="22"/>
              </w:rPr>
              <w:t>Б</w:t>
            </w:r>
          </w:p>
        </w:tc>
        <w:tc>
          <w:tcPr>
            <w:tcW w:w="776"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2"/>
              <w:widowControl/>
              <w:spacing w:line="240" w:lineRule="auto"/>
              <w:jc w:val="center"/>
              <w:rPr>
                <w:rStyle w:val="FontStyle134"/>
                <w:rFonts w:ascii="Times New Roman" w:hAnsi="Times New Roman"/>
                <w:sz w:val="22"/>
                <w:szCs w:val="22"/>
              </w:rPr>
            </w:pPr>
          </w:p>
        </w:tc>
        <w:tc>
          <w:tcPr>
            <w:tcW w:w="1141"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2"/>
              <w:widowControl/>
              <w:spacing w:line="240" w:lineRule="auto"/>
              <w:jc w:val="center"/>
              <w:rPr>
                <w:rStyle w:val="FontStyle134"/>
                <w:rFonts w:ascii="Times New Roman" w:hAnsi="Times New Roman"/>
                <w:sz w:val="22"/>
                <w:szCs w:val="22"/>
              </w:rPr>
            </w:pPr>
          </w:p>
        </w:tc>
        <w:tc>
          <w:tcPr>
            <w:tcW w:w="1063"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2"/>
              <w:widowControl/>
              <w:spacing w:line="240" w:lineRule="auto"/>
              <w:jc w:val="center"/>
              <w:rPr>
                <w:rStyle w:val="FontStyle134"/>
                <w:rFonts w:ascii="Times New Roman" w:hAnsi="Times New Roman"/>
                <w:sz w:val="22"/>
                <w:szCs w:val="22"/>
              </w:rPr>
            </w:pPr>
          </w:p>
        </w:tc>
        <w:tc>
          <w:tcPr>
            <w:tcW w:w="720"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2"/>
              <w:widowControl/>
              <w:spacing w:line="240" w:lineRule="auto"/>
              <w:jc w:val="right"/>
              <w:rPr>
                <w:rStyle w:val="FontStyle134"/>
                <w:rFonts w:ascii="Times New Roman" w:hAnsi="Times New Roman"/>
                <w:sz w:val="22"/>
                <w:szCs w:val="22"/>
              </w:rPr>
            </w:pPr>
          </w:p>
        </w:tc>
        <w:tc>
          <w:tcPr>
            <w:tcW w:w="1148"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2"/>
              <w:widowControl/>
              <w:spacing w:line="240" w:lineRule="auto"/>
              <w:jc w:val="center"/>
              <w:rPr>
                <w:rStyle w:val="FontStyle134"/>
                <w:rFonts w:ascii="Times New Roman" w:hAnsi="Times New Roman"/>
                <w:sz w:val="22"/>
                <w:szCs w:val="22"/>
              </w:rPr>
            </w:pPr>
          </w:p>
        </w:tc>
        <w:tc>
          <w:tcPr>
            <w:tcW w:w="1292"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2"/>
              <w:widowControl/>
              <w:spacing w:line="240" w:lineRule="auto"/>
              <w:jc w:val="center"/>
              <w:rPr>
                <w:rStyle w:val="FontStyle134"/>
                <w:rFonts w:ascii="Times New Roman" w:hAnsi="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2"/>
              <w:widowControl/>
              <w:spacing w:line="240" w:lineRule="auto"/>
              <w:jc w:val="center"/>
              <w:rPr>
                <w:rStyle w:val="FontStyle134"/>
                <w:rFonts w:ascii="Times New Roman" w:hAnsi="Times New Roman"/>
                <w:sz w:val="22"/>
                <w:szCs w:val="22"/>
              </w:rPr>
            </w:pPr>
          </w:p>
        </w:tc>
        <w:tc>
          <w:tcPr>
            <w:tcW w:w="1135"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2"/>
              <w:widowControl/>
              <w:spacing w:line="240" w:lineRule="auto"/>
              <w:rPr>
                <w:rStyle w:val="FontStyle134"/>
                <w:rFonts w:ascii="Times New Roman" w:hAnsi="Times New Roman"/>
                <w:sz w:val="22"/>
                <w:szCs w:val="22"/>
              </w:rPr>
            </w:pPr>
          </w:p>
        </w:tc>
      </w:tr>
      <w:tr w:rsidR="00EE7E3A">
        <w:tc>
          <w:tcPr>
            <w:tcW w:w="900"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2"/>
              <w:widowControl/>
              <w:spacing w:line="240" w:lineRule="auto"/>
              <w:jc w:val="center"/>
              <w:rPr>
                <w:rStyle w:val="FontStyle134"/>
                <w:rFonts w:ascii="Times New Roman" w:hAnsi="Times New Roman"/>
                <w:sz w:val="22"/>
                <w:szCs w:val="22"/>
              </w:rPr>
            </w:pPr>
            <w:r w:rsidRPr="00834EBF">
              <w:rPr>
                <w:rStyle w:val="FontStyle134"/>
                <w:rFonts w:ascii="Times New Roman" w:hAnsi="Times New Roman"/>
                <w:sz w:val="22"/>
                <w:szCs w:val="22"/>
              </w:rPr>
              <w:t>И т.д.</w:t>
            </w:r>
          </w:p>
        </w:tc>
        <w:tc>
          <w:tcPr>
            <w:tcW w:w="776"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5"/>
              <w:widowControl/>
              <w:rPr>
                <w:rFonts w:ascii="Times New Roman" w:hAnsi="Times New Roman"/>
                <w:sz w:val="22"/>
                <w:szCs w:val="22"/>
              </w:rPr>
            </w:pPr>
          </w:p>
        </w:tc>
        <w:tc>
          <w:tcPr>
            <w:tcW w:w="1141"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5"/>
              <w:widowControl/>
              <w:rPr>
                <w:rFonts w:ascii="Times New Roman" w:hAnsi="Times New Roman"/>
                <w:sz w:val="22"/>
                <w:szCs w:val="22"/>
              </w:rPr>
            </w:pPr>
          </w:p>
        </w:tc>
        <w:tc>
          <w:tcPr>
            <w:tcW w:w="1063"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5"/>
              <w:widowControl/>
              <w:rPr>
                <w:rFonts w:ascii="Times New Roman" w:hAnsi="Times New Roman"/>
                <w:sz w:val="22"/>
                <w:szCs w:val="22"/>
              </w:rPr>
            </w:pPr>
          </w:p>
        </w:tc>
        <w:tc>
          <w:tcPr>
            <w:tcW w:w="720"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5"/>
              <w:widowControl/>
              <w:rPr>
                <w:rFonts w:ascii="Times New Roman" w:hAnsi="Times New Roman"/>
                <w:sz w:val="22"/>
                <w:szCs w:val="22"/>
              </w:rPr>
            </w:pPr>
          </w:p>
        </w:tc>
        <w:tc>
          <w:tcPr>
            <w:tcW w:w="1148"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5"/>
              <w:widowControl/>
              <w:rPr>
                <w:rFonts w:ascii="Times New Roman" w:hAnsi="Times New Roman"/>
                <w:sz w:val="22"/>
                <w:szCs w:val="22"/>
              </w:rPr>
            </w:pPr>
          </w:p>
        </w:tc>
        <w:tc>
          <w:tcPr>
            <w:tcW w:w="1292"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5"/>
              <w:widowControl/>
              <w:rPr>
                <w:rFonts w:ascii="Times New Roman" w:hAnsi="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5"/>
              <w:widowControl/>
              <w:rPr>
                <w:rFonts w:ascii="Times New Roman" w:hAnsi="Times New Roman"/>
                <w:sz w:val="22"/>
                <w:szCs w:val="22"/>
              </w:rPr>
            </w:pPr>
          </w:p>
        </w:tc>
        <w:tc>
          <w:tcPr>
            <w:tcW w:w="1135" w:type="dxa"/>
            <w:tcBorders>
              <w:top w:val="single" w:sz="6" w:space="0" w:color="auto"/>
              <w:left w:val="single" w:sz="6" w:space="0" w:color="auto"/>
              <w:bottom w:val="single" w:sz="6" w:space="0" w:color="auto"/>
              <w:right w:val="single" w:sz="6" w:space="0" w:color="auto"/>
            </w:tcBorders>
          </w:tcPr>
          <w:p w:rsidR="00EE7E3A" w:rsidRPr="00834EBF" w:rsidRDefault="00EE7E3A" w:rsidP="001C260C">
            <w:pPr>
              <w:pStyle w:val="Style15"/>
              <w:widowControl/>
              <w:rPr>
                <w:rFonts w:ascii="Times New Roman" w:hAnsi="Times New Roman"/>
                <w:sz w:val="22"/>
                <w:szCs w:val="22"/>
              </w:rPr>
            </w:pPr>
          </w:p>
        </w:tc>
      </w:tr>
    </w:tbl>
    <w:p w:rsidR="00EE7E3A" w:rsidRPr="00C67133" w:rsidRDefault="00EE7E3A" w:rsidP="00264F67">
      <w:pPr>
        <w:spacing w:line="360" w:lineRule="auto"/>
        <w:jc w:val="right"/>
        <w:rPr>
          <w:sz w:val="28"/>
          <w:szCs w:val="28"/>
        </w:rPr>
      </w:pPr>
      <w:r w:rsidRPr="00C67133">
        <w:rPr>
          <w:sz w:val="28"/>
          <w:szCs w:val="28"/>
        </w:rPr>
        <w:t>Таблица 3</w:t>
      </w:r>
    </w:p>
    <w:p w:rsidR="00EE7E3A" w:rsidRDefault="00EE7E3A" w:rsidP="008C4709">
      <w:pPr>
        <w:ind w:left="360"/>
        <w:jc w:val="center"/>
        <w:rPr>
          <w:b/>
          <w:sz w:val="28"/>
          <w:szCs w:val="28"/>
        </w:rPr>
      </w:pPr>
      <w:r>
        <w:rPr>
          <w:b/>
          <w:sz w:val="28"/>
          <w:szCs w:val="28"/>
        </w:rPr>
        <w:t>Данные для факторного анализа общей суммы затрат на производство продукции</w:t>
      </w:r>
    </w:p>
    <w:tbl>
      <w:tblPr>
        <w:tblW w:w="9360" w:type="dxa"/>
        <w:tblInd w:w="40" w:type="dxa"/>
        <w:tblLayout w:type="fixed"/>
        <w:tblCellMar>
          <w:left w:w="40" w:type="dxa"/>
          <w:right w:w="40" w:type="dxa"/>
        </w:tblCellMar>
        <w:tblLook w:val="0000" w:firstRow="0" w:lastRow="0" w:firstColumn="0" w:lastColumn="0" w:noHBand="0" w:noVBand="0"/>
      </w:tblPr>
      <w:tblGrid>
        <w:gridCol w:w="2700"/>
        <w:gridCol w:w="900"/>
        <w:gridCol w:w="1440"/>
        <w:gridCol w:w="1440"/>
        <w:gridCol w:w="1440"/>
        <w:gridCol w:w="1440"/>
      </w:tblGrid>
      <w:tr w:rsidR="00EE7E3A" w:rsidRPr="0003495D">
        <w:tc>
          <w:tcPr>
            <w:tcW w:w="2700" w:type="dxa"/>
            <w:tcBorders>
              <w:top w:val="single" w:sz="6" w:space="0" w:color="auto"/>
              <w:left w:val="single" w:sz="6" w:space="0" w:color="auto"/>
              <w:bottom w:val="nil"/>
              <w:right w:val="single" w:sz="6" w:space="0" w:color="auto"/>
            </w:tcBorders>
          </w:tcPr>
          <w:p w:rsidR="00EE7E3A" w:rsidRPr="002E426F" w:rsidRDefault="00EE7E3A" w:rsidP="008C4709">
            <w:pPr>
              <w:rPr>
                <w:sz w:val="22"/>
                <w:szCs w:val="22"/>
              </w:rPr>
            </w:pPr>
          </w:p>
        </w:tc>
        <w:tc>
          <w:tcPr>
            <w:tcW w:w="900" w:type="dxa"/>
            <w:tcBorders>
              <w:top w:val="single" w:sz="6" w:space="0" w:color="auto"/>
              <w:left w:val="single" w:sz="6" w:space="0" w:color="auto"/>
              <w:bottom w:val="nil"/>
              <w:right w:val="single" w:sz="6" w:space="0" w:color="auto"/>
            </w:tcBorders>
          </w:tcPr>
          <w:p w:rsidR="00EE7E3A" w:rsidRPr="002E426F" w:rsidRDefault="008C4709" w:rsidP="008C4709">
            <w:pPr>
              <w:pStyle w:val="Style21"/>
              <w:widowControl/>
              <w:spacing w:line="240" w:lineRule="auto"/>
              <w:rPr>
                <w:rStyle w:val="FontStyle133"/>
                <w:rFonts w:ascii="Times New Roman" w:hAnsi="Times New Roman"/>
                <w:i w:val="0"/>
                <w:sz w:val="22"/>
                <w:szCs w:val="22"/>
              </w:rPr>
            </w:pPr>
            <w:r w:rsidRPr="002E426F">
              <w:rPr>
                <w:rStyle w:val="FontStyle133"/>
                <w:rFonts w:ascii="Times New Roman" w:hAnsi="Times New Roman"/>
                <w:i w:val="0"/>
                <w:sz w:val="22"/>
                <w:szCs w:val="22"/>
              </w:rPr>
              <w:t xml:space="preserve">Сумма </w:t>
            </w:r>
            <w:r w:rsidR="00EE7E3A" w:rsidRPr="002E426F">
              <w:rPr>
                <w:rStyle w:val="FontStyle133"/>
                <w:rFonts w:ascii="Times New Roman" w:hAnsi="Times New Roman"/>
                <w:i w:val="0"/>
                <w:sz w:val="22"/>
                <w:szCs w:val="22"/>
              </w:rPr>
              <w:t>тыс. руб.</w:t>
            </w:r>
          </w:p>
        </w:tc>
        <w:tc>
          <w:tcPr>
            <w:tcW w:w="5760" w:type="dxa"/>
            <w:gridSpan w:val="4"/>
            <w:tcBorders>
              <w:top w:val="single" w:sz="6" w:space="0" w:color="auto"/>
              <w:left w:val="single" w:sz="6" w:space="0" w:color="auto"/>
              <w:bottom w:val="single" w:sz="6" w:space="0" w:color="auto"/>
              <w:right w:val="single" w:sz="6" w:space="0" w:color="auto"/>
            </w:tcBorders>
          </w:tcPr>
          <w:p w:rsidR="00EE7E3A" w:rsidRPr="002E426F" w:rsidRDefault="00EE7E3A" w:rsidP="008C4709">
            <w:pPr>
              <w:pStyle w:val="Style21"/>
              <w:widowControl/>
              <w:spacing w:line="240" w:lineRule="auto"/>
              <w:ind w:left="442"/>
              <w:rPr>
                <w:rStyle w:val="FontStyle133"/>
                <w:rFonts w:ascii="Times New Roman" w:hAnsi="Times New Roman"/>
                <w:i w:val="0"/>
                <w:sz w:val="22"/>
                <w:szCs w:val="22"/>
              </w:rPr>
            </w:pPr>
            <w:r w:rsidRPr="002E426F">
              <w:rPr>
                <w:rStyle w:val="FontStyle133"/>
                <w:rFonts w:ascii="Times New Roman" w:hAnsi="Times New Roman"/>
                <w:i w:val="0"/>
                <w:sz w:val="22"/>
                <w:szCs w:val="22"/>
              </w:rPr>
              <w:t>Факторы изменения затрат</w:t>
            </w:r>
          </w:p>
        </w:tc>
      </w:tr>
      <w:tr w:rsidR="00EE7E3A" w:rsidRPr="0003495D">
        <w:tc>
          <w:tcPr>
            <w:tcW w:w="2700" w:type="dxa"/>
            <w:tcBorders>
              <w:top w:val="nil"/>
              <w:left w:val="single" w:sz="6" w:space="0" w:color="auto"/>
              <w:bottom w:val="single" w:sz="6" w:space="0" w:color="auto"/>
              <w:right w:val="single" w:sz="6" w:space="0" w:color="auto"/>
            </w:tcBorders>
          </w:tcPr>
          <w:p w:rsidR="00EE7E3A" w:rsidRPr="002E426F" w:rsidRDefault="00EE7E3A" w:rsidP="008C4709">
            <w:pPr>
              <w:pStyle w:val="Style21"/>
              <w:widowControl/>
              <w:spacing w:line="240" w:lineRule="auto"/>
              <w:rPr>
                <w:rStyle w:val="FontStyle133"/>
                <w:rFonts w:ascii="Times New Roman" w:hAnsi="Times New Roman"/>
                <w:i w:val="0"/>
                <w:sz w:val="22"/>
                <w:szCs w:val="22"/>
              </w:rPr>
            </w:pPr>
            <w:r w:rsidRPr="002E426F">
              <w:rPr>
                <w:rStyle w:val="FontStyle133"/>
                <w:rFonts w:ascii="Times New Roman" w:hAnsi="Times New Roman"/>
                <w:i w:val="0"/>
                <w:sz w:val="22"/>
                <w:szCs w:val="22"/>
              </w:rPr>
              <w:t>Затраты</w:t>
            </w:r>
          </w:p>
        </w:tc>
        <w:tc>
          <w:tcPr>
            <w:tcW w:w="900" w:type="dxa"/>
            <w:tcBorders>
              <w:top w:val="nil"/>
              <w:left w:val="single" w:sz="6" w:space="0" w:color="auto"/>
              <w:bottom w:val="single" w:sz="6" w:space="0" w:color="auto"/>
              <w:right w:val="single" w:sz="6" w:space="0" w:color="auto"/>
            </w:tcBorders>
          </w:tcPr>
          <w:p w:rsidR="00EE7E3A" w:rsidRPr="002E426F" w:rsidRDefault="00EE7E3A" w:rsidP="001C260C">
            <w:pPr>
              <w:pStyle w:val="Style21"/>
              <w:widowControl/>
              <w:spacing w:line="240" w:lineRule="auto"/>
              <w:ind w:left="682"/>
              <w:jc w:val="left"/>
              <w:rPr>
                <w:rStyle w:val="FontStyle133"/>
                <w:rFonts w:ascii="Times New Roman" w:hAnsi="Times New Roman"/>
                <w:i w:val="0"/>
                <w:sz w:val="22"/>
                <w:szCs w:val="22"/>
              </w:rPr>
            </w:pPr>
          </w:p>
          <w:p w:rsidR="00EE7E3A" w:rsidRPr="002E426F" w:rsidRDefault="00EE7E3A" w:rsidP="001C260C">
            <w:pPr>
              <w:pStyle w:val="Style21"/>
              <w:widowControl/>
              <w:spacing w:line="240" w:lineRule="auto"/>
              <w:ind w:left="682"/>
              <w:jc w:val="left"/>
              <w:rPr>
                <w:rStyle w:val="FontStyle133"/>
                <w:rFonts w:ascii="Times New Roman" w:hAnsi="Times New Roman"/>
                <w:i w:val="0"/>
                <w:sz w:val="22"/>
                <w:szCs w:val="22"/>
              </w:rPr>
            </w:pPr>
          </w:p>
        </w:tc>
        <w:tc>
          <w:tcPr>
            <w:tcW w:w="1440" w:type="dxa"/>
            <w:tcBorders>
              <w:top w:val="single" w:sz="6" w:space="0" w:color="auto"/>
              <w:left w:val="single" w:sz="6" w:space="0" w:color="auto"/>
              <w:bottom w:val="single" w:sz="6" w:space="0" w:color="auto"/>
              <w:right w:val="single" w:sz="6" w:space="0" w:color="auto"/>
            </w:tcBorders>
          </w:tcPr>
          <w:p w:rsidR="00EE7E3A" w:rsidRPr="002E426F" w:rsidRDefault="00EE7E3A" w:rsidP="008C4709">
            <w:pPr>
              <w:pStyle w:val="Style18"/>
              <w:widowControl/>
              <w:spacing w:line="182" w:lineRule="exact"/>
              <w:jc w:val="center"/>
              <w:rPr>
                <w:rStyle w:val="FontStyle133"/>
                <w:rFonts w:ascii="Times New Roman" w:hAnsi="Times New Roman"/>
                <w:i w:val="0"/>
                <w:sz w:val="22"/>
                <w:szCs w:val="22"/>
              </w:rPr>
            </w:pPr>
            <w:r w:rsidRPr="002E426F">
              <w:rPr>
                <w:rStyle w:val="FontStyle133"/>
                <w:rFonts w:ascii="Times New Roman" w:hAnsi="Times New Roman"/>
                <w:i w:val="0"/>
                <w:sz w:val="22"/>
                <w:szCs w:val="22"/>
              </w:rPr>
              <w:t>Объем выпуска продук</w:t>
            </w:r>
            <w:r w:rsidRPr="002E426F">
              <w:rPr>
                <w:rStyle w:val="FontStyle133"/>
                <w:rFonts w:ascii="Times New Roman" w:hAnsi="Times New Roman"/>
                <w:i w:val="0"/>
                <w:sz w:val="22"/>
                <w:szCs w:val="22"/>
              </w:rPr>
              <w:softHyphen/>
              <w:t>ции</w:t>
            </w:r>
          </w:p>
        </w:tc>
        <w:tc>
          <w:tcPr>
            <w:tcW w:w="1440" w:type="dxa"/>
            <w:tcBorders>
              <w:top w:val="single" w:sz="6" w:space="0" w:color="auto"/>
              <w:left w:val="single" w:sz="6" w:space="0" w:color="auto"/>
              <w:bottom w:val="single" w:sz="6" w:space="0" w:color="auto"/>
              <w:right w:val="single" w:sz="6" w:space="0" w:color="auto"/>
            </w:tcBorders>
          </w:tcPr>
          <w:p w:rsidR="00EE7E3A" w:rsidRPr="002E426F" w:rsidRDefault="00EE7E3A" w:rsidP="008C4709">
            <w:pPr>
              <w:pStyle w:val="Style21"/>
              <w:widowControl/>
              <w:rPr>
                <w:rStyle w:val="FontStyle133"/>
                <w:rFonts w:ascii="Times New Roman" w:hAnsi="Times New Roman"/>
                <w:i w:val="0"/>
                <w:sz w:val="22"/>
                <w:szCs w:val="22"/>
              </w:rPr>
            </w:pPr>
            <w:r w:rsidRPr="002E426F">
              <w:rPr>
                <w:rStyle w:val="FontStyle133"/>
                <w:rFonts w:ascii="Times New Roman" w:hAnsi="Times New Roman"/>
                <w:i w:val="0"/>
                <w:sz w:val="22"/>
                <w:szCs w:val="22"/>
              </w:rPr>
              <w:t>Структу</w:t>
            </w:r>
            <w:r w:rsidRPr="002E426F">
              <w:rPr>
                <w:rStyle w:val="FontStyle133"/>
                <w:rFonts w:ascii="Times New Roman" w:hAnsi="Times New Roman"/>
                <w:i w:val="0"/>
                <w:sz w:val="22"/>
                <w:szCs w:val="22"/>
              </w:rPr>
              <w:softHyphen/>
              <w:t>ра</w:t>
            </w:r>
          </w:p>
          <w:p w:rsidR="00EE7E3A" w:rsidRPr="002E426F" w:rsidRDefault="00EE7E3A" w:rsidP="008C4709">
            <w:pPr>
              <w:pStyle w:val="Style21"/>
              <w:widowControl/>
              <w:rPr>
                <w:rStyle w:val="FontStyle133"/>
                <w:rFonts w:ascii="Times New Roman" w:hAnsi="Times New Roman"/>
                <w:i w:val="0"/>
                <w:sz w:val="22"/>
                <w:szCs w:val="22"/>
              </w:rPr>
            </w:pPr>
            <w:r w:rsidRPr="002E426F">
              <w:rPr>
                <w:rStyle w:val="FontStyle133"/>
                <w:rFonts w:ascii="Times New Roman" w:hAnsi="Times New Roman"/>
                <w:i w:val="0"/>
                <w:sz w:val="22"/>
                <w:szCs w:val="22"/>
              </w:rPr>
              <w:t>продук</w:t>
            </w:r>
            <w:r w:rsidRPr="002E426F">
              <w:rPr>
                <w:rStyle w:val="FontStyle133"/>
                <w:rFonts w:ascii="Times New Roman" w:hAnsi="Times New Roman"/>
                <w:i w:val="0"/>
                <w:sz w:val="22"/>
                <w:szCs w:val="22"/>
              </w:rPr>
              <w:softHyphen/>
              <w:t>ции</w:t>
            </w:r>
          </w:p>
        </w:tc>
        <w:tc>
          <w:tcPr>
            <w:tcW w:w="1440" w:type="dxa"/>
            <w:tcBorders>
              <w:top w:val="single" w:sz="6" w:space="0" w:color="auto"/>
              <w:left w:val="single" w:sz="6" w:space="0" w:color="auto"/>
              <w:bottom w:val="single" w:sz="6" w:space="0" w:color="auto"/>
              <w:right w:val="single" w:sz="6" w:space="0" w:color="auto"/>
            </w:tcBorders>
          </w:tcPr>
          <w:p w:rsidR="00EE7E3A" w:rsidRPr="002E426F" w:rsidRDefault="00EE7E3A" w:rsidP="008C4709">
            <w:pPr>
              <w:pStyle w:val="Style18"/>
              <w:widowControl/>
              <w:spacing w:line="182" w:lineRule="exact"/>
              <w:jc w:val="center"/>
              <w:rPr>
                <w:rStyle w:val="FontStyle133"/>
                <w:rFonts w:ascii="Times New Roman" w:hAnsi="Times New Roman"/>
                <w:i w:val="0"/>
                <w:sz w:val="22"/>
                <w:szCs w:val="22"/>
              </w:rPr>
            </w:pPr>
            <w:r w:rsidRPr="002E426F">
              <w:rPr>
                <w:rStyle w:val="FontStyle133"/>
                <w:rFonts w:ascii="Times New Roman" w:hAnsi="Times New Roman"/>
                <w:i w:val="0"/>
                <w:sz w:val="22"/>
                <w:szCs w:val="22"/>
              </w:rPr>
              <w:t>Пере</w:t>
            </w:r>
            <w:r w:rsidRPr="002E426F">
              <w:rPr>
                <w:rStyle w:val="FontStyle133"/>
                <w:rFonts w:ascii="Times New Roman" w:hAnsi="Times New Roman"/>
                <w:i w:val="0"/>
                <w:sz w:val="22"/>
                <w:szCs w:val="22"/>
              </w:rPr>
              <w:softHyphen/>
              <w:t>менные затраты</w:t>
            </w:r>
          </w:p>
        </w:tc>
        <w:tc>
          <w:tcPr>
            <w:tcW w:w="1440" w:type="dxa"/>
            <w:tcBorders>
              <w:top w:val="single" w:sz="6" w:space="0" w:color="auto"/>
              <w:left w:val="single" w:sz="6" w:space="0" w:color="auto"/>
              <w:bottom w:val="single" w:sz="6" w:space="0" w:color="auto"/>
              <w:right w:val="single" w:sz="6" w:space="0" w:color="auto"/>
            </w:tcBorders>
          </w:tcPr>
          <w:p w:rsidR="00EE7E3A" w:rsidRPr="002E426F" w:rsidRDefault="00EE7E3A" w:rsidP="008C4709">
            <w:pPr>
              <w:pStyle w:val="Style18"/>
              <w:widowControl/>
              <w:spacing w:line="182" w:lineRule="exact"/>
              <w:jc w:val="center"/>
              <w:rPr>
                <w:rStyle w:val="FontStyle133"/>
                <w:rFonts w:ascii="Times New Roman" w:hAnsi="Times New Roman"/>
                <w:i w:val="0"/>
                <w:sz w:val="22"/>
                <w:szCs w:val="22"/>
              </w:rPr>
            </w:pPr>
            <w:r w:rsidRPr="002E426F">
              <w:rPr>
                <w:rStyle w:val="FontStyle133"/>
                <w:rFonts w:ascii="Times New Roman" w:hAnsi="Times New Roman"/>
                <w:i w:val="0"/>
                <w:sz w:val="22"/>
                <w:szCs w:val="22"/>
              </w:rPr>
              <w:t>Посто</w:t>
            </w:r>
            <w:r w:rsidRPr="002E426F">
              <w:rPr>
                <w:rStyle w:val="FontStyle133"/>
                <w:rFonts w:ascii="Times New Roman" w:hAnsi="Times New Roman"/>
                <w:i w:val="0"/>
                <w:sz w:val="22"/>
                <w:szCs w:val="22"/>
              </w:rPr>
              <w:softHyphen/>
              <w:t>янные затраты</w:t>
            </w:r>
          </w:p>
        </w:tc>
      </w:tr>
      <w:tr w:rsidR="00EE7E3A" w:rsidRPr="0003495D">
        <w:trPr>
          <w:trHeight w:val="770"/>
        </w:trPr>
        <w:tc>
          <w:tcPr>
            <w:tcW w:w="2700" w:type="dxa"/>
            <w:tcBorders>
              <w:top w:val="single" w:sz="6" w:space="0" w:color="auto"/>
              <w:left w:val="single" w:sz="6" w:space="0" w:color="auto"/>
              <w:bottom w:val="single" w:sz="6" w:space="0" w:color="auto"/>
              <w:right w:val="single" w:sz="6" w:space="0" w:color="auto"/>
            </w:tcBorders>
          </w:tcPr>
          <w:p w:rsidR="00EE7E3A" w:rsidRPr="008C4709" w:rsidRDefault="00EE7E3A" w:rsidP="001C260C">
            <w:pPr>
              <w:pStyle w:val="Style12"/>
              <w:widowControl/>
              <w:ind w:firstLine="10"/>
              <w:rPr>
                <w:rStyle w:val="FontStyle134"/>
                <w:rFonts w:ascii="Times New Roman" w:hAnsi="Times New Roman"/>
                <w:sz w:val="22"/>
                <w:szCs w:val="22"/>
              </w:rPr>
            </w:pPr>
            <w:r w:rsidRPr="008C4709">
              <w:rPr>
                <w:rStyle w:val="FontStyle134"/>
                <w:rFonts w:ascii="Times New Roman" w:hAnsi="Times New Roman"/>
                <w:sz w:val="22"/>
                <w:szCs w:val="22"/>
              </w:rPr>
              <w:t>Базового периода:</w:t>
            </w:r>
          </w:p>
          <w:p w:rsidR="00EE7E3A" w:rsidRPr="008C4709" w:rsidRDefault="00EE7E3A" w:rsidP="001C260C">
            <w:pPr>
              <w:pStyle w:val="Style12"/>
              <w:widowControl/>
              <w:spacing w:line="240" w:lineRule="auto"/>
              <w:ind w:firstLine="10"/>
              <w:rPr>
                <w:rStyle w:val="FontStyle134"/>
                <w:rFonts w:ascii="Times New Roman" w:hAnsi="Times New Roman"/>
                <w:sz w:val="22"/>
                <w:szCs w:val="22"/>
                <w:vertAlign w:val="subscript"/>
              </w:rPr>
            </w:pPr>
            <w:r w:rsidRPr="008C4709">
              <w:rPr>
                <w:rStyle w:val="FontStyle134"/>
                <w:rFonts w:ascii="Times New Roman" w:hAnsi="Times New Roman"/>
                <w:sz w:val="22"/>
                <w:szCs w:val="22"/>
              </w:rPr>
              <w:object w:dxaOrig="1540" w:dyaOrig="400">
                <v:shape id="_x0000_i1027" type="#_x0000_t75" style="width:77.25pt;height:20.25pt" o:ole="">
                  <v:imagedata r:id="rId12" o:title=""/>
                </v:shape>
                <o:OLEObject Type="Embed" ProgID="Equation.3" ShapeID="_x0000_i1027" DrawAspect="Content" ObjectID="_1470296741" r:id="rId13"/>
              </w:object>
            </w:r>
            <w:r w:rsidRPr="008C4709">
              <w:rPr>
                <w:rStyle w:val="FontStyle134"/>
                <w:rFonts w:ascii="Times New Roman" w:hAnsi="Times New Roman"/>
                <w:sz w:val="22"/>
                <w:szCs w:val="22"/>
              </w:rPr>
              <w:t>+ А</w:t>
            </w:r>
            <w:r w:rsidRPr="008C4709">
              <w:rPr>
                <w:rStyle w:val="FontStyle134"/>
                <w:rFonts w:ascii="Times New Roman" w:hAnsi="Times New Roman"/>
                <w:sz w:val="22"/>
                <w:szCs w:val="22"/>
                <w:vertAlign w:val="subscript"/>
              </w:rPr>
              <w:t>0</w:t>
            </w:r>
          </w:p>
          <w:p w:rsidR="00EE7E3A" w:rsidRPr="00CA53D0" w:rsidRDefault="00EE7E3A" w:rsidP="001C260C">
            <w:pPr>
              <w:pStyle w:val="Style12"/>
              <w:widowControl/>
              <w:rPr>
                <w:rStyle w:val="FontStyle134"/>
                <w:rFonts w:ascii="Times New Roman" w:hAnsi="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EE7E3A" w:rsidRPr="008C4709" w:rsidRDefault="00EE7E3A" w:rsidP="001C260C">
            <w:pPr>
              <w:pStyle w:val="Style12"/>
              <w:widowControl/>
              <w:spacing w:line="240" w:lineRule="auto"/>
              <w:jc w:val="center"/>
              <w:rPr>
                <w:rStyle w:val="FontStyle134"/>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EE7E3A" w:rsidRPr="008C4709" w:rsidRDefault="003A7CD4" w:rsidP="001C260C">
            <w:pPr>
              <w:pStyle w:val="Style19"/>
              <w:widowControl/>
              <w:jc w:val="center"/>
              <w:rPr>
                <w:rStyle w:val="FontStyle145"/>
                <w:sz w:val="22"/>
                <w:szCs w:val="22"/>
                <w:vertAlign w:val="subscript"/>
                <w:lang w:val="en-US"/>
              </w:rPr>
            </w:pPr>
            <w:r>
              <w:rPr>
                <w:rStyle w:val="FontStyle145"/>
                <w:sz w:val="22"/>
                <w:szCs w:val="22"/>
                <w:lang w:val="en-US"/>
              </w:rPr>
              <w:t>V</w:t>
            </w:r>
            <w:r>
              <w:rPr>
                <w:rStyle w:val="FontStyle145"/>
                <w:sz w:val="22"/>
                <w:szCs w:val="22"/>
              </w:rPr>
              <w:t>ВП</w:t>
            </w:r>
            <w:r w:rsidR="00EE7E3A" w:rsidRPr="008C4709">
              <w:rPr>
                <w:rStyle w:val="FontStyle145"/>
                <w:sz w:val="22"/>
                <w:szCs w:val="22"/>
                <w:vertAlign w:val="subscript"/>
                <w:lang w:val="en-US"/>
              </w:rPr>
              <w:t>0</w:t>
            </w:r>
          </w:p>
        </w:tc>
        <w:tc>
          <w:tcPr>
            <w:tcW w:w="1440" w:type="dxa"/>
            <w:tcBorders>
              <w:top w:val="single" w:sz="6" w:space="0" w:color="auto"/>
              <w:left w:val="single" w:sz="6" w:space="0" w:color="auto"/>
              <w:bottom w:val="single" w:sz="6" w:space="0" w:color="auto"/>
              <w:right w:val="single" w:sz="6" w:space="0" w:color="auto"/>
            </w:tcBorders>
          </w:tcPr>
          <w:p w:rsidR="00EE7E3A" w:rsidRPr="008C4709" w:rsidRDefault="003A7CD4" w:rsidP="001C260C">
            <w:pPr>
              <w:pStyle w:val="Style12"/>
              <w:widowControl/>
              <w:spacing w:line="240" w:lineRule="auto"/>
              <w:jc w:val="center"/>
              <w:rPr>
                <w:rStyle w:val="FontStyle134"/>
                <w:rFonts w:ascii="Times New Roman" w:hAnsi="Times New Roman"/>
                <w:sz w:val="22"/>
                <w:szCs w:val="22"/>
              </w:rPr>
            </w:pPr>
            <w:r>
              <w:rPr>
                <w:rStyle w:val="FontStyle145"/>
                <w:sz w:val="22"/>
                <w:szCs w:val="22"/>
              </w:rPr>
              <w:t>Уд</w:t>
            </w:r>
            <w:r w:rsidR="00EE7E3A" w:rsidRPr="003A7CD4">
              <w:rPr>
                <w:rStyle w:val="FontStyle145"/>
                <w:sz w:val="22"/>
                <w:szCs w:val="22"/>
                <w:vertAlign w:val="subscript"/>
                <w:lang w:val="en-US"/>
              </w:rPr>
              <w:t>0</w:t>
            </w:r>
          </w:p>
        </w:tc>
        <w:tc>
          <w:tcPr>
            <w:tcW w:w="1440" w:type="dxa"/>
            <w:tcBorders>
              <w:top w:val="single" w:sz="6" w:space="0" w:color="auto"/>
              <w:left w:val="single" w:sz="6" w:space="0" w:color="auto"/>
              <w:bottom w:val="single" w:sz="6" w:space="0" w:color="auto"/>
              <w:right w:val="single" w:sz="6" w:space="0" w:color="auto"/>
            </w:tcBorders>
          </w:tcPr>
          <w:p w:rsidR="00EE7E3A" w:rsidRPr="008C4709" w:rsidRDefault="003A7CD4" w:rsidP="001C260C">
            <w:pPr>
              <w:pStyle w:val="Style19"/>
              <w:widowControl/>
              <w:ind w:left="221"/>
              <w:jc w:val="center"/>
              <w:rPr>
                <w:rStyle w:val="FontStyle145"/>
                <w:sz w:val="22"/>
                <w:szCs w:val="22"/>
              </w:rPr>
            </w:pPr>
            <w:r w:rsidRPr="003A7CD4">
              <w:rPr>
                <w:rStyle w:val="FontStyle145"/>
                <w:sz w:val="22"/>
                <w:szCs w:val="22"/>
                <w:vertAlign w:val="subscript"/>
                <w:lang w:val="en-US"/>
              </w:rPr>
              <w:object w:dxaOrig="180" w:dyaOrig="340">
                <v:shape id="_x0000_i1028" type="#_x0000_t75" style="width:9pt;height:17.25pt" o:ole="">
                  <v:imagedata r:id="rId14" o:title=""/>
                </v:shape>
                <o:OLEObject Type="Embed" ProgID="Equation.3" ShapeID="_x0000_i1028" DrawAspect="Content" ObjectID="_1470296742" r:id="rId15"/>
              </w:object>
            </w:r>
            <w:r w:rsidRPr="003A7CD4">
              <w:rPr>
                <w:rStyle w:val="FontStyle145"/>
                <w:sz w:val="22"/>
                <w:szCs w:val="22"/>
                <w:vertAlign w:val="subscript"/>
                <w:lang w:val="en-US"/>
              </w:rPr>
              <w:object w:dxaOrig="260" w:dyaOrig="360">
                <v:shape id="_x0000_i1029" type="#_x0000_t75" style="width:12.75pt;height:18pt" o:ole="">
                  <v:imagedata r:id="rId16" o:title=""/>
                </v:shape>
                <o:OLEObject Type="Embed" ProgID="Equation.3" ShapeID="_x0000_i1029" DrawAspect="Content" ObjectID="_1470296743" r:id="rId17"/>
              </w:object>
            </w:r>
          </w:p>
        </w:tc>
        <w:tc>
          <w:tcPr>
            <w:tcW w:w="1440" w:type="dxa"/>
            <w:tcBorders>
              <w:top w:val="single" w:sz="6" w:space="0" w:color="auto"/>
              <w:left w:val="single" w:sz="6" w:space="0" w:color="auto"/>
              <w:bottom w:val="single" w:sz="6" w:space="0" w:color="auto"/>
              <w:right w:val="single" w:sz="6" w:space="0" w:color="auto"/>
            </w:tcBorders>
          </w:tcPr>
          <w:p w:rsidR="00EE7E3A" w:rsidRPr="008C4709" w:rsidRDefault="003A7CD4" w:rsidP="001C260C">
            <w:pPr>
              <w:pStyle w:val="Style12"/>
              <w:widowControl/>
              <w:spacing w:line="240" w:lineRule="auto"/>
              <w:ind w:left="240"/>
              <w:jc w:val="center"/>
              <w:rPr>
                <w:rStyle w:val="FontStyle134"/>
                <w:rFonts w:ascii="Times New Roman" w:hAnsi="Times New Roman"/>
                <w:sz w:val="22"/>
                <w:szCs w:val="22"/>
              </w:rPr>
            </w:pPr>
            <w:r>
              <w:rPr>
                <w:rStyle w:val="FontStyle145"/>
                <w:sz w:val="22"/>
                <w:szCs w:val="22"/>
                <w:lang w:val="en-US"/>
              </w:rPr>
              <w:t>A</w:t>
            </w:r>
            <w:r w:rsidR="00EE7E3A" w:rsidRPr="008C4709">
              <w:rPr>
                <w:rStyle w:val="FontStyle145"/>
                <w:sz w:val="22"/>
                <w:szCs w:val="22"/>
                <w:vertAlign w:val="subscript"/>
                <w:lang w:val="en-US"/>
              </w:rPr>
              <w:t>0</w:t>
            </w:r>
          </w:p>
        </w:tc>
      </w:tr>
      <w:tr w:rsidR="003A7CD4" w:rsidRPr="0003495D">
        <w:tc>
          <w:tcPr>
            <w:tcW w:w="2700" w:type="dxa"/>
            <w:tcBorders>
              <w:top w:val="single" w:sz="6" w:space="0" w:color="auto"/>
              <w:left w:val="single" w:sz="6" w:space="0" w:color="auto"/>
              <w:bottom w:val="single" w:sz="6" w:space="0" w:color="auto"/>
              <w:right w:val="single" w:sz="6" w:space="0" w:color="auto"/>
            </w:tcBorders>
          </w:tcPr>
          <w:p w:rsidR="003A7CD4" w:rsidRPr="008C4709" w:rsidRDefault="003A7CD4" w:rsidP="001C260C">
            <w:pPr>
              <w:pStyle w:val="Style12"/>
              <w:widowControl/>
              <w:spacing w:line="173" w:lineRule="exact"/>
              <w:ind w:firstLine="10"/>
              <w:rPr>
                <w:rStyle w:val="FontStyle134"/>
                <w:rFonts w:ascii="Times New Roman" w:hAnsi="Times New Roman"/>
                <w:sz w:val="22"/>
                <w:szCs w:val="22"/>
              </w:rPr>
            </w:pPr>
            <w:r w:rsidRPr="008C4709">
              <w:rPr>
                <w:rStyle w:val="FontStyle134"/>
                <w:rFonts w:ascii="Times New Roman" w:hAnsi="Times New Roman"/>
                <w:sz w:val="22"/>
                <w:szCs w:val="22"/>
              </w:rPr>
              <w:t>Базового периода, пересчи</w:t>
            </w:r>
            <w:r w:rsidRPr="008C4709">
              <w:rPr>
                <w:rStyle w:val="FontStyle134"/>
                <w:rFonts w:ascii="Times New Roman" w:hAnsi="Times New Roman"/>
                <w:sz w:val="22"/>
                <w:szCs w:val="22"/>
              </w:rPr>
              <w:softHyphen/>
              <w:t>танные на фактический объем производства продукции отчетного периода при сохранении базовой структуры:</w:t>
            </w:r>
          </w:p>
          <w:p w:rsidR="003A7CD4" w:rsidRPr="00506D80" w:rsidRDefault="003A7CD4" w:rsidP="001C260C">
            <w:pPr>
              <w:pStyle w:val="Style12"/>
              <w:widowControl/>
              <w:spacing w:line="240" w:lineRule="auto"/>
              <w:ind w:firstLine="10"/>
              <w:rPr>
                <w:rStyle w:val="FontStyle134"/>
                <w:rFonts w:ascii="Times New Roman" w:hAnsi="Times New Roman"/>
                <w:vertAlign w:val="subscript"/>
              </w:rPr>
            </w:pPr>
            <w:r w:rsidRPr="008C4709">
              <w:rPr>
                <w:rStyle w:val="FontStyle134"/>
                <w:rFonts w:ascii="Times New Roman" w:hAnsi="Times New Roman"/>
                <w:sz w:val="22"/>
                <w:szCs w:val="22"/>
              </w:rPr>
              <w:object w:dxaOrig="2060" w:dyaOrig="400">
                <v:shape id="_x0000_i1030" type="#_x0000_t75" style="width:102.75pt;height:20.25pt" o:ole="">
                  <v:imagedata r:id="rId18" o:title=""/>
                </v:shape>
                <o:OLEObject Type="Embed" ProgID="Equation.3" ShapeID="_x0000_i1030" DrawAspect="Content" ObjectID="_1470296744" r:id="rId19"/>
              </w:object>
            </w:r>
            <w:r w:rsidRPr="008C4709">
              <w:rPr>
                <w:rStyle w:val="FontStyle134"/>
                <w:rFonts w:ascii="Times New Roman" w:hAnsi="Times New Roman"/>
                <w:sz w:val="22"/>
                <w:szCs w:val="22"/>
              </w:rPr>
              <w:t>+ А</w:t>
            </w:r>
            <w:r w:rsidRPr="008C4709">
              <w:rPr>
                <w:rStyle w:val="FontStyle134"/>
                <w:rFonts w:ascii="Times New Roman" w:hAnsi="Times New Roman"/>
                <w:sz w:val="22"/>
                <w:szCs w:val="22"/>
                <w:vertAlign w:val="subscript"/>
              </w:rPr>
              <w:t>0</w:t>
            </w:r>
          </w:p>
        </w:tc>
        <w:tc>
          <w:tcPr>
            <w:tcW w:w="900" w:type="dxa"/>
            <w:tcBorders>
              <w:top w:val="single" w:sz="6" w:space="0" w:color="auto"/>
              <w:left w:val="single" w:sz="6" w:space="0" w:color="auto"/>
              <w:bottom w:val="single" w:sz="6" w:space="0" w:color="auto"/>
              <w:right w:val="single" w:sz="6" w:space="0" w:color="auto"/>
            </w:tcBorders>
          </w:tcPr>
          <w:p w:rsidR="003A7CD4" w:rsidRPr="008C4709" w:rsidRDefault="003A7CD4" w:rsidP="001C260C">
            <w:pPr>
              <w:pStyle w:val="Style12"/>
              <w:widowControl/>
              <w:spacing w:line="240" w:lineRule="auto"/>
              <w:jc w:val="center"/>
              <w:rPr>
                <w:rStyle w:val="FontStyle134"/>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3A7CD4" w:rsidRPr="008C4709" w:rsidRDefault="003A7CD4" w:rsidP="001C260C">
            <w:pPr>
              <w:pStyle w:val="Style19"/>
              <w:widowControl/>
              <w:jc w:val="center"/>
              <w:rPr>
                <w:rStyle w:val="FontStyle145"/>
                <w:sz w:val="22"/>
                <w:szCs w:val="22"/>
                <w:vertAlign w:val="subscript"/>
              </w:rPr>
            </w:pPr>
            <w:r>
              <w:rPr>
                <w:rStyle w:val="FontStyle145"/>
                <w:sz w:val="22"/>
                <w:szCs w:val="22"/>
                <w:lang w:val="en-US"/>
              </w:rPr>
              <w:t>VВП</w:t>
            </w:r>
            <w:r w:rsidRPr="008C4709">
              <w:rPr>
                <w:rStyle w:val="FontStyle145"/>
                <w:sz w:val="22"/>
                <w:szCs w:val="22"/>
                <w:vertAlign w:val="subscript"/>
              </w:rPr>
              <w:t>1</w:t>
            </w:r>
          </w:p>
        </w:tc>
        <w:tc>
          <w:tcPr>
            <w:tcW w:w="1440" w:type="dxa"/>
            <w:tcBorders>
              <w:top w:val="single" w:sz="6" w:space="0" w:color="auto"/>
              <w:left w:val="single" w:sz="6" w:space="0" w:color="auto"/>
              <w:bottom w:val="single" w:sz="6" w:space="0" w:color="auto"/>
              <w:right w:val="single" w:sz="6" w:space="0" w:color="auto"/>
            </w:tcBorders>
          </w:tcPr>
          <w:p w:rsidR="003A7CD4" w:rsidRPr="008C4709" w:rsidRDefault="003A7CD4" w:rsidP="001C260C">
            <w:pPr>
              <w:pStyle w:val="Style12"/>
              <w:widowControl/>
              <w:spacing w:line="240" w:lineRule="auto"/>
              <w:jc w:val="center"/>
              <w:rPr>
                <w:rStyle w:val="FontStyle134"/>
                <w:rFonts w:ascii="Times New Roman" w:hAnsi="Times New Roman"/>
                <w:sz w:val="22"/>
                <w:szCs w:val="22"/>
              </w:rPr>
            </w:pPr>
            <w:r>
              <w:rPr>
                <w:rStyle w:val="FontStyle145"/>
                <w:sz w:val="22"/>
                <w:szCs w:val="22"/>
              </w:rPr>
              <w:t>Уд</w:t>
            </w:r>
            <w:r w:rsidRPr="008C4709">
              <w:rPr>
                <w:rStyle w:val="FontStyle145"/>
                <w:sz w:val="22"/>
                <w:szCs w:val="22"/>
                <w:vertAlign w:val="subscript"/>
                <w:lang w:val="en-US"/>
              </w:rPr>
              <w:t>0</w:t>
            </w:r>
          </w:p>
        </w:tc>
        <w:tc>
          <w:tcPr>
            <w:tcW w:w="1440" w:type="dxa"/>
            <w:tcBorders>
              <w:top w:val="single" w:sz="6" w:space="0" w:color="auto"/>
              <w:left w:val="single" w:sz="6" w:space="0" w:color="auto"/>
              <w:bottom w:val="single" w:sz="6" w:space="0" w:color="auto"/>
              <w:right w:val="single" w:sz="6" w:space="0" w:color="auto"/>
            </w:tcBorders>
          </w:tcPr>
          <w:p w:rsidR="003A7CD4" w:rsidRDefault="003A7CD4" w:rsidP="003A7CD4">
            <w:pPr>
              <w:jc w:val="center"/>
            </w:pPr>
            <w:r w:rsidRPr="00422E6B">
              <w:rPr>
                <w:rStyle w:val="FontStyle145"/>
                <w:sz w:val="22"/>
                <w:szCs w:val="22"/>
                <w:vertAlign w:val="subscript"/>
                <w:lang w:val="en-US"/>
              </w:rPr>
              <w:object w:dxaOrig="180" w:dyaOrig="340">
                <v:shape id="_x0000_i1031" type="#_x0000_t75" style="width:9pt;height:17.25pt" o:ole="">
                  <v:imagedata r:id="rId14" o:title=""/>
                </v:shape>
                <o:OLEObject Type="Embed" ProgID="Equation.3" ShapeID="_x0000_i1031" DrawAspect="Content" ObjectID="_1470296745" r:id="rId20"/>
              </w:object>
            </w:r>
            <w:r w:rsidRPr="00422E6B">
              <w:rPr>
                <w:rStyle w:val="FontStyle145"/>
                <w:smallCaps w:val="0"/>
                <w:sz w:val="22"/>
                <w:szCs w:val="22"/>
                <w:vertAlign w:val="subscript"/>
                <w:lang w:val="en-US"/>
              </w:rPr>
              <w:object w:dxaOrig="260" w:dyaOrig="360">
                <v:shape id="_x0000_i1032" type="#_x0000_t75" style="width:12.75pt;height:18pt" o:ole="">
                  <v:imagedata r:id="rId21" o:title=""/>
                </v:shape>
                <o:OLEObject Type="Embed" ProgID="Equation.3" ShapeID="_x0000_i1032" DrawAspect="Content" ObjectID="_1470296746" r:id="rId22"/>
              </w:object>
            </w:r>
          </w:p>
        </w:tc>
        <w:tc>
          <w:tcPr>
            <w:tcW w:w="1440" w:type="dxa"/>
            <w:tcBorders>
              <w:top w:val="single" w:sz="6" w:space="0" w:color="auto"/>
              <w:left w:val="single" w:sz="6" w:space="0" w:color="auto"/>
              <w:bottom w:val="single" w:sz="6" w:space="0" w:color="auto"/>
              <w:right w:val="single" w:sz="6" w:space="0" w:color="auto"/>
            </w:tcBorders>
          </w:tcPr>
          <w:p w:rsidR="003A7CD4" w:rsidRDefault="003A7CD4" w:rsidP="003A7CD4">
            <w:pPr>
              <w:jc w:val="center"/>
            </w:pPr>
            <w:r w:rsidRPr="008B6634">
              <w:rPr>
                <w:rStyle w:val="FontStyle145"/>
                <w:sz w:val="22"/>
                <w:szCs w:val="22"/>
                <w:lang w:val="en-US"/>
              </w:rPr>
              <w:t>A</w:t>
            </w:r>
            <w:r w:rsidRPr="008B6634">
              <w:rPr>
                <w:rStyle w:val="FontStyle145"/>
                <w:sz w:val="22"/>
                <w:szCs w:val="22"/>
                <w:vertAlign w:val="subscript"/>
                <w:lang w:val="en-US"/>
              </w:rPr>
              <w:t>0</w:t>
            </w:r>
          </w:p>
        </w:tc>
      </w:tr>
      <w:tr w:rsidR="003A7CD4" w:rsidRPr="0003495D">
        <w:tc>
          <w:tcPr>
            <w:tcW w:w="2700" w:type="dxa"/>
            <w:tcBorders>
              <w:top w:val="single" w:sz="6" w:space="0" w:color="auto"/>
              <w:left w:val="single" w:sz="6" w:space="0" w:color="auto"/>
              <w:bottom w:val="single" w:sz="6" w:space="0" w:color="auto"/>
              <w:right w:val="single" w:sz="6" w:space="0" w:color="auto"/>
            </w:tcBorders>
          </w:tcPr>
          <w:p w:rsidR="003A7CD4" w:rsidRPr="008C4709" w:rsidRDefault="003A7CD4" w:rsidP="001C260C">
            <w:pPr>
              <w:pStyle w:val="Style12"/>
              <w:widowControl/>
              <w:ind w:left="10" w:hanging="10"/>
              <w:rPr>
                <w:rStyle w:val="FontStyle134"/>
                <w:rFonts w:ascii="Times New Roman" w:hAnsi="Times New Roman"/>
                <w:sz w:val="22"/>
                <w:szCs w:val="22"/>
              </w:rPr>
            </w:pPr>
            <w:r w:rsidRPr="008C4709">
              <w:rPr>
                <w:rStyle w:val="FontStyle134"/>
                <w:rFonts w:ascii="Times New Roman" w:hAnsi="Times New Roman"/>
                <w:sz w:val="22"/>
                <w:szCs w:val="22"/>
              </w:rPr>
              <w:t>По базовому уровню на фак</w:t>
            </w:r>
            <w:r w:rsidRPr="008C4709">
              <w:rPr>
                <w:rStyle w:val="FontStyle134"/>
                <w:rFonts w:ascii="Times New Roman" w:hAnsi="Times New Roman"/>
                <w:sz w:val="22"/>
                <w:szCs w:val="22"/>
              </w:rPr>
              <w:softHyphen/>
              <w:t>тический выпуск продукции отчетного периода:</w:t>
            </w:r>
          </w:p>
          <w:p w:rsidR="003A7CD4" w:rsidRPr="008C4709" w:rsidRDefault="003A7CD4" w:rsidP="001C260C">
            <w:pPr>
              <w:pStyle w:val="Style12"/>
              <w:widowControl/>
              <w:spacing w:line="240" w:lineRule="auto"/>
              <w:ind w:firstLine="10"/>
              <w:rPr>
                <w:rStyle w:val="FontStyle134"/>
                <w:rFonts w:ascii="Times New Roman" w:hAnsi="Times New Roman"/>
                <w:sz w:val="22"/>
                <w:szCs w:val="22"/>
                <w:vertAlign w:val="subscript"/>
              </w:rPr>
            </w:pPr>
            <w:r w:rsidRPr="008C4709">
              <w:rPr>
                <w:rStyle w:val="FontStyle134"/>
                <w:rFonts w:ascii="Times New Roman" w:hAnsi="Times New Roman"/>
                <w:sz w:val="22"/>
                <w:szCs w:val="22"/>
              </w:rPr>
              <w:object w:dxaOrig="1500" w:dyaOrig="400">
                <v:shape id="_x0000_i1033" type="#_x0000_t75" style="width:75pt;height:20.25pt" o:ole="">
                  <v:imagedata r:id="rId23" o:title=""/>
                </v:shape>
                <o:OLEObject Type="Embed" ProgID="Equation.3" ShapeID="_x0000_i1033" DrawAspect="Content" ObjectID="_1470296747" r:id="rId24"/>
              </w:object>
            </w:r>
            <w:r w:rsidRPr="008C4709">
              <w:rPr>
                <w:rStyle w:val="FontStyle134"/>
                <w:rFonts w:ascii="Times New Roman" w:hAnsi="Times New Roman"/>
                <w:sz w:val="22"/>
                <w:szCs w:val="22"/>
              </w:rPr>
              <w:t>+ А</w:t>
            </w:r>
            <w:r w:rsidRPr="008C4709">
              <w:rPr>
                <w:rStyle w:val="FontStyle134"/>
                <w:rFonts w:ascii="Times New Roman" w:hAnsi="Times New Roman"/>
                <w:sz w:val="22"/>
                <w:szCs w:val="22"/>
                <w:vertAlign w:val="subscript"/>
              </w:rPr>
              <w:t>0</w:t>
            </w:r>
          </w:p>
        </w:tc>
        <w:tc>
          <w:tcPr>
            <w:tcW w:w="900" w:type="dxa"/>
            <w:tcBorders>
              <w:top w:val="single" w:sz="6" w:space="0" w:color="auto"/>
              <w:left w:val="single" w:sz="6" w:space="0" w:color="auto"/>
              <w:bottom w:val="single" w:sz="6" w:space="0" w:color="auto"/>
              <w:right w:val="single" w:sz="6" w:space="0" w:color="auto"/>
            </w:tcBorders>
          </w:tcPr>
          <w:p w:rsidR="003A7CD4" w:rsidRPr="008C4709" w:rsidRDefault="003A7CD4" w:rsidP="001C260C">
            <w:pPr>
              <w:pStyle w:val="Style12"/>
              <w:widowControl/>
              <w:spacing w:line="240" w:lineRule="auto"/>
              <w:jc w:val="center"/>
              <w:rPr>
                <w:rStyle w:val="FontStyle134"/>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3A7CD4" w:rsidRDefault="003A7CD4" w:rsidP="003A7CD4">
            <w:pPr>
              <w:jc w:val="center"/>
            </w:pPr>
            <w:r w:rsidRPr="004C2E34">
              <w:rPr>
                <w:rStyle w:val="FontStyle145"/>
                <w:sz w:val="22"/>
                <w:szCs w:val="22"/>
                <w:lang w:val="en-US"/>
              </w:rPr>
              <w:t>VВП</w:t>
            </w:r>
            <w:r w:rsidRPr="004C2E34">
              <w:rPr>
                <w:rStyle w:val="FontStyle145"/>
                <w:sz w:val="22"/>
                <w:szCs w:val="22"/>
                <w:vertAlign w:val="subscript"/>
              </w:rPr>
              <w:t>1</w:t>
            </w:r>
          </w:p>
        </w:tc>
        <w:tc>
          <w:tcPr>
            <w:tcW w:w="1440" w:type="dxa"/>
            <w:tcBorders>
              <w:top w:val="single" w:sz="6" w:space="0" w:color="auto"/>
              <w:left w:val="single" w:sz="6" w:space="0" w:color="auto"/>
              <w:bottom w:val="single" w:sz="6" w:space="0" w:color="auto"/>
              <w:right w:val="single" w:sz="6" w:space="0" w:color="auto"/>
            </w:tcBorders>
          </w:tcPr>
          <w:p w:rsidR="003A7CD4" w:rsidRPr="008C4709" w:rsidRDefault="003A7CD4" w:rsidP="001C260C">
            <w:pPr>
              <w:pStyle w:val="Style12"/>
              <w:widowControl/>
              <w:spacing w:line="240" w:lineRule="auto"/>
              <w:jc w:val="center"/>
              <w:rPr>
                <w:rStyle w:val="FontStyle134"/>
                <w:rFonts w:ascii="Times New Roman" w:hAnsi="Times New Roman"/>
                <w:sz w:val="22"/>
                <w:szCs w:val="22"/>
              </w:rPr>
            </w:pPr>
            <w:r>
              <w:rPr>
                <w:rStyle w:val="FontStyle145"/>
                <w:sz w:val="22"/>
                <w:szCs w:val="22"/>
              </w:rPr>
              <w:t>Уд</w:t>
            </w:r>
            <w:r w:rsidRPr="008C4709">
              <w:rPr>
                <w:rStyle w:val="FontStyle145"/>
                <w:sz w:val="22"/>
                <w:szCs w:val="22"/>
                <w:vertAlign w:val="subscript"/>
              </w:rPr>
              <w:t>1</w:t>
            </w:r>
          </w:p>
        </w:tc>
        <w:tc>
          <w:tcPr>
            <w:tcW w:w="1440" w:type="dxa"/>
            <w:tcBorders>
              <w:top w:val="single" w:sz="6" w:space="0" w:color="auto"/>
              <w:left w:val="single" w:sz="6" w:space="0" w:color="auto"/>
              <w:bottom w:val="single" w:sz="6" w:space="0" w:color="auto"/>
              <w:right w:val="single" w:sz="6" w:space="0" w:color="auto"/>
            </w:tcBorders>
          </w:tcPr>
          <w:p w:rsidR="003A7CD4" w:rsidRDefault="003A7CD4" w:rsidP="003A7CD4">
            <w:pPr>
              <w:jc w:val="center"/>
            </w:pPr>
            <w:r w:rsidRPr="00422E6B">
              <w:rPr>
                <w:rStyle w:val="FontStyle145"/>
                <w:sz w:val="22"/>
                <w:szCs w:val="22"/>
                <w:vertAlign w:val="subscript"/>
                <w:lang w:val="en-US"/>
              </w:rPr>
              <w:object w:dxaOrig="180" w:dyaOrig="340">
                <v:shape id="_x0000_i1034" type="#_x0000_t75" style="width:9pt;height:17.25pt" o:ole="">
                  <v:imagedata r:id="rId14" o:title=""/>
                </v:shape>
                <o:OLEObject Type="Embed" ProgID="Equation.3" ShapeID="_x0000_i1034" DrawAspect="Content" ObjectID="_1470296748" r:id="rId25"/>
              </w:object>
            </w:r>
            <w:r w:rsidRPr="00422E6B">
              <w:rPr>
                <w:rStyle w:val="FontStyle145"/>
                <w:smallCaps w:val="0"/>
                <w:sz w:val="22"/>
                <w:szCs w:val="22"/>
                <w:vertAlign w:val="subscript"/>
                <w:lang w:val="en-US"/>
              </w:rPr>
              <w:object w:dxaOrig="260" w:dyaOrig="360">
                <v:shape id="_x0000_i1035" type="#_x0000_t75" style="width:12.75pt;height:18pt" o:ole="">
                  <v:imagedata r:id="rId21" o:title=""/>
                </v:shape>
                <o:OLEObject Type="Embed" ProgID="Equation.3" ShapeID="_x0000_i1035" DrawAspect="Content" ObjectID="_1470296749" r:id="rId26"/>
              </w:object>
            </w:r>
          </w:p>
        </w:tc>
        <w:tc>
          <w:tcPr>
            <w:tcW w:w="1440" w:type="dxa"/>
            <w:tcBorders>
              <w:top w:val="single" w:sz="6" w:space="0" w:color="auto"/>
              <w:left w:val="single" w:sz="6" w:space="0" w:color="auto"/>
              <w:bottom w:val="single" w:sz="6" w:space="0" w:color="auto"/>
              <w:right w:val="single" w:sz="6" w:space="0" w:color="auto"/>
            </w:tcBorders>
          </w:tcPr>
          <w:p w:rsidR="003A7CD4" w:rsidRDefault="003A7CD4" w:rsidP="003A7CD4">
            <w:pPr>
              <w:jc w:val="center"/>
            </w:pPr>
            <w:r w:rsidRPr="008B6634">
              <w:rPr>
                <w:rStyle w:val="FontStyle145"/>
                <w:sz w:val="22"/>
                <w:szCs w:val="22"/>
                <w:lang w:val="en-US"/>
              </w:rPr>
              <w:t>A</w:t>
            </w:r>
            <w:r w:rsidRPr="008B6634">
              <w:rPr>
                <w:rStyle w:val="FontStyle145"/>
                <w:sz w:val="22"/>
                <w:szCs w:val="22"/>
                <w:vertAlign w:val="subscript"/>
                <w:lang w:val="en-US"/>
              </w:rPr>
              <w:t>0</w:t>
            </w:r>
          </w:p>
        </w:tc>
      </w:tr>
      <w:tr w:rsidR="003A7CD4" w:rsidRPr="0003495D">
        <w:trPr>
          <w:trHeight w:val="981"/>
        </w:trPr>
        <w:tc>
          <w:tcPr>
            <w:tcW w:w="2700" w:type="dxa"/>
            <w:tcBorders>
              <w:top w:val="single" w:sz="6" w:space="0" w:color="auto"/>
              <w:left w:val="single" w:sz="6" w:space="0" w:color="auto"/>
              <w:bottom w:val="single" w:sz="4" w:space="0" w:color="auto"/>
              <w:right w:val="single" w:sz="6" w:space="0" w:color="auto"/>
            </w:tcBorders>
          </w:tcPr>
          <w:p w:rsidR="003A7CD4" w:rsidRPr="008C4709" w:rsidRDefault="003A7CD4" w:rsidP="001C260C">
            <w:pPr>
              <w:pStyle w:val="Style12"/>
              <w:widowControl/>
              <w:spacing w:line="230" w:lineRule="exact"/>
              <w:ind w:left="10" w:hanging="10"/>
              <w:rPr>
                <w:rStyle w:val="FontStyle134"/>
                <w:rFonts w:ascii="Times New Roman" w:hAnsi="Times New Roman"/>
                <w:sz w:val="22"/>
                <w:szCs w:val="22"/>
              </w:rPr>
            </w:pPr>
            <w:r w:rsidRPr="008C4709">
              <w:rPr>
                <w:rStyle w:val="FontStyle144"/>
                <w:rFonts w:ascii="Times New Roman" w:hAnsi="Times New Roman"/>
                <w:b w:val="0"/>
                <w:sz w:val="22"/>
                <w:szCs w:val="22"/>
              </w:rPr>
              <w:t>Отчет</w:t>
            </w:r>
            <w:r w:rsidRPr="008C4709">
              <w:rPr>
                <w:rStyle w:val="FontStyle134"/>
                <w:rFonts w:ascii="Times New Roman" w:hAnsi="Times New Roman"/>
                <w:sz w:val="22"/>
                <w:szCs w:val="22"/>
              </w:rPr>
              <w:t>ного периода при базовой величине постоянных затрат:</w:t>
            </w:r>
          </w:p>
          <w:p w:rsidR="003A7CD4" w:rsidRPr="008C4709" w:rsidRDefault="003A7CD4" w:rsidP="001C260C">
            <w:pPr>
              <w:pStyle w:val="Style12"/>
              <w:widowControl/>
              <w:spacing w:line="360" w:lineRule="auto"/>
              <w:ind w:left="10" w:hanging="10"/>
              <w:rPr>
                <w:rStyle w:val="FontStyle145"/>
                <w:smallCaps w:val="0"/>
                <w:sz w:val="22"/>
                <w:szCs w:val="22"/>
                <w:vertAlign w:val="subscript"/>
              </w:rPr>
            </w:pPr>
            <w:r w:rsidRPr="008C4709">
              <w:rPr>
                <w:rStyle w:val="FontStyle134"/>
                <w:rFonts w:ascii="Times New Roman" w:hAnsi="Times New Roman"/>
                <w:sz w:val="22"/>
                <w:szCs w:val="22"/>
              </w:rPr>
              <w:object w:dxaOrig="1480" w:dyaOrig="400">
                <v:shape id="_x0000_i1036" type="#_x0000_t75" style="width:74.25pt;height:20.25pt" o:ole="">
                  <v:imagedata r:id="rId27" o:title=""/>
                </v:shape>
                <o:OLEObject Type="Embed" ProgID="Equation.3" ShapeID="_x0000_i1036" DrawAspect="Content" ObjectID="_1470296750" r:id="rId28"/>
              </w:object>
            </w:r>
            <w:r w:rsidRPr="008C4709">
              <w:rPr>
                <w:rStyle w:val="FontStyle134"/>
                <w:rFonts w:ascii="Times New Roman" w:hAnsi="Times New Roman"/>
                <w:sz w:val="22"/>
                <w:szCs w:val="22"/>
              </w:rPr>
              <w:t>+ А</w:t>
            </w:r>
            <w:r w:rsidRPr="008C4709">
              <w:rPr>
                <w:rStyle w:val="FontStyle134"/>
                <w:rFonts w:ascii="Times New Roman" w:hAnsi="Times New Roman"/>
                <w:sz w:val="22"/>
                <w:szCs w:val="22"/>
                <w:vertAlign w:val="subscript"/>
              </w:rPr>
              <w:t>0</w:t>
            </w:r>
          </w:p>
        </w:tc>
        <w:tc>
          <w:tcPr>
            <w:tcW w:w="900" w:type="dxa"/>
            <w:tcBorders>
              <w:top w:val="single" w:sz="6" w:space="0" w:color="auto"/>
              <w:left w:val="single" w:sz="6" w:space="0" w:color="auto"/>
              <w:bottom w:val="single" w:sz="4" w:space="0" w:color="auto"/>
              <w:right w:val="single" w:sz="6" w:space="0" w:color="auto"/>
            </w:tcBorders>
          </w:tcPr>
          <w:p w:rsidR="003A7CD4" w:rsidRPr="008C4709" w:rsidRDefault="003A7CD4" w:rsidP="001C260C">
            <w:pPr>
              <w:pStyle w:val="Style12"/>
              <w:widowControl/>
              <w:spacing w:line="240" w:lineRule="auto"/>
              <w:jc w:val="center"/>
              <w:rPr>
                <w:rStyle w:val="FontStyle134"/>
                <w:rFonts w:ascii="Times New Roman" w:hAnsi="Times New Roman"/>
                <w:sz w:val="22"/>
                <w:szCs w:val="22"/>
              </w:rPr>
            </w:pPr>
          </w:p>
        </w:tc>
        <w:tc>
          <w:tcPr>
            <w:tcW w:w="1440" w:type="dxa"/>
            <w:tcBorders>
              <w:top w:val="single" w:sz="6" w:space="0" w:color="auto"/>
              <w:left w:val="single" w:sz="6" w:space="0" w:color="auto"/>
              <w:bottom w:val="single" w:sz="4" w:space="0" w:color="auto"/>
              <w:right w:val="single" w:sz="6" w:space="0" w:color="auto"/>
            </w:tcBorders>
          </w:tcPr>
          <w:p w:rsidR="003A7CD4" w:rsidRDefault="003A7CD4" w:rsidP="003A7CD4">
            <w:pPr>
              <w:jc w:val="center"/>
            </w:pPr>
            <w:r w:rsidRPr="004C2E34">
              <w:rPr>
                <w:rStyle w:val="FontStyle145"/>
                <w:sz w:val="22"/>
                <w:szCs w:val="22"/>
                <w:lang w:val="en-US"/>
              </w:rPr>
              <w:t>VВП</w:t>
            </w:r>
            <w:r w:rsidRPr="004C2E34">
              <w:rPr>
                <w:rStyle w:val="FontStyle145"/>
                <w:sz w:val="22"/>
                <w:szCs w:val="22"/>
                <w:vertAlign w:val="subscript"/>
              </w:rPr>
              <w:t>1</w:t>
            </w:r>
          </w:p>
        </w:tc>
        <w:tc>
          <w:tcPr>
            <w:tcW w:w="1440" w:type="dxa"/>
            <w:tcBorders>
              <w:top w:val="single" w:sz="6" w:space="0" w:color="auto"/>
              <w:left w:val="single" w:sz="6" w:space="0" w:color="auto"/>
              <w:bottom w:val="single" w:sz="4" w:space="0" w:color="auto"/>
              <w:right w:val="single" w:sz="6" w:space="0" w:color="auto"/>
            </w:tcBorders>
          </w:tcPr>
          <w:p w:rsidR="003A7CD4" w:rsidRPr="008C4709" w:rsidRDefault="003A7CD4" w:rsidP="001C260C">
            <w:pPr>
              <w:pStyle w:val="Style12"/>
              <w:widowControl/>
              <w:spacing w:line="240" w:lineRule="auto"/>
              <w:jc w:val="center"/>
              <w:rPr>
                <w:rStyle w:val="FontStyle134"/>
                <w:rFonts w:ascii="Times New Roman" w:hAnsi="Times New Roman"/>
                <w:sz w:val="22"/>
                <w:szCs w:val="22"/>
              </w:rPr>
            </w:pPr>
            <w:r>
              <w:rPr>
                <w:rStyle w:val="FontStyle145"/>
                <w:sz w:val="22"/>
                <w:szCs w:val="22"/>
              </w:rPr>
              <w:t>Уд</w:t>
            </w:r>
            <w:r w:rsidRPr="008C4709">
              <w:rPr>
                <w:rStyle w:val="FontStyle145"/>
                <w:sz w:val="22"/>
                <w:szCs w:val="22"/>
                <w:vertAlign w:val="subscript"/>
              </w:rPr>
              <w:t>1</w:t>
            </w:r>
          </w:p>
        </w:tc>
        <w:tc>
          <w:tcPr>
            <w:tcW w:w="1440" w:type="dxa"/>
            <w:tcBorders>
              <w:top w:val="single" w:sz="6" w:space="0" w:color="auto"/>
              <w:left w:val="single" w:sz="6" w:space="0" w:color="auto"/>
              <w:bottom w:val="single" w:sz="4" w:space="0" w:color="auto"/>
              <w:right w:val="single" w:sz="6" w:space="0" w:color="auto"/>
            </w:tcBorders>
          </w:tcPr>
          <w:p w:rsidR="003A7CD4" w:rsidRPr="003A7CD4" w:rsidRDefault="003A7CD4" w:rsidP="001C260C">
            <w:pPr>
              <w:pStyle w:val="Style19"/>
              <w:widowControl/>
              <w:ind w:left="221"/>
              <w:jc w:val="center"/>
              <w:rPr>
                <w:rStyle w:val="FontStyle145"/>
                <w:sz w:val="22"/>
                <w:szCs w:val="22"/>
                <w:lang w:val="en-US"/>
              </w:rPr>
            </w:pPr>
            <w:r w:rsidRPr="003A7CD4">
              <w:rPr>
                <w:rStyle w:val="FontStyle145"/>
                <w:sz w:val="22"/>
                <w:szCs w:val="22"/>
                <w:vertAlign w:val="subscript"/>
              </w:rPr>
              <w:object w:dxaOrig="240" w:dyaOrig="340">
                <v:shape id="_x0000_i1037" type="#_x0000_t75" style="width:12pt;height:17.25pt" o:ole="">
                  <v:imagedata r:id="rId29" o:title=""/>
                </v:shape>
                <o:OLEObject Type="Embed" ProgID="Equation.3" ShapeID="_x0000_i1037" DrawAspect="Content" ObjectID="_1470296751" r:id="rId30"/>
              </w:object>
            </w:r>
          </w:p>
        </w:tc>
        <w:tc>
          <w:tcPr>
            <w:tcW w:w="1440" w:type="dxa"/>
            <w:tcBorders>
              <w:top w:val="single" w:sz="6" w:space="0" w:color="auto"/>
              <w:left w:val="single" w:sz="6" w:space="0" w:color="auto"/>
              <w:bottom w:val="single" w:sz="4" w:space="0" w:color="auto"/>
              <w:right w:val="single" w:sz="6" w:space="0" w:color="auto"/>
            </w:tcBorders>
          </w:tcPr>
          <w:p w:rsidR="003A7CD4" w:rsidRDefault="003A7CD4" w:rsidP="003A7CD4">
            <w:pPr>
              <w:jc w:val="center"/>
            </w:pPr>
            <w:r w:rsidRPr="008B6634">
              <w:rPr>
                <w:rStyle w:val="FontStyle145"/>
                <w:sz w:val="22"/>
                <w:szCs w:val="22"/>
                <w:lang w:val="en-US"/>
              </w:rPr>
              <w:t>A</w:t>
            </w:r>
            <w:r w:rsidRPr="008B6634">
              <w:rPr>
                <w:rStyle w:val="FontStyle145"/>
                <w:sz w:val="22"/>
                <w:szCs w:val="22"/>
                <w:vertAlign w:val="subscript"/>
                <w:lang w:val="en-US"/>
              </w:rPr>
              <w:t>0</w:t>
            </w:r>
          </w:p>
        </w:tc>
      </w:tr>
      <w:tr w:rsidR="003A7CD4" w:rsidRPr="0003495D">
        <w:trPr>
          <w:trHeight w:val="65"/>
        </w:trPr>
        <w:tc>
          <w:tcPr>
            <w:tcW w:w="2700" w:type="dxa"/>
            <w:tcBorders>
              <w:top w:val="single" w:sz="6" w:space="0" w:color="auto"/>
              <w:left w:val="single" w:sz="6" w:space="0" w:color="auto"/>
              <w:bottom w:val="single" w:sz="6" w:space="0" w:color="auto"/>
              <w:right w:val="single" w:sz="6" w:space="0" w:color="auto"/>
            </w:tcBorders>
          </w:tcPr>
          <w:p w:rsidR="003A7CD4" w:rsidRPr="008C4709" w:rsidRDefault="003A7CD4" w:rsidP="001C260C">
            <w:pPr>
              <w:pStyle w:val="Style25"/>
              <w:widowControl/>
              <w:tabs>
                <w:tab w:val="left" w:leader="hyphen" w:pos="2170"/>
              </w:tabs>
              <w:rPr>
                <w:rStyle w:val="FontStyle146"/>
                <w:sz w:val="22"/>
                <w:szCs w:val="22"/>
              </w:rPr>
            </w:pPr>
            <w:r w:rsidRPr="008C4709">
              <w:rPr>
                <w:rStyle w:val="FontStyle146"/>
                <w:sz w:val="22"/>
                <w:szCs w:val="22"/>
              </w:rPr>
              <w:t>Отчетного периода:</w:t>
            </w:r>
          </w:p>
          <w:p w:rsidR="003A7CD4" w:rsidRPr="008C4709" w:rsidRDefault="003A7CD4" w:rsidP="001C260C">
            <w:pPr>
              <w:pStyle w:val="Style25"/>
              <w:widowControl/>
              <w:tabs>
                <w:tab w:val="left" w:leader="hyphen" w:pos="2170"/>
              </w:tabs>
              <w:rPr>
                <w:rStyle w:val="FontStyle146"/>
                <w:sz w:val="22"/>
                <w:szCs w:val="22"/>
              </w:rPr>
            </w:pPr>
            <w:r w:rsidRPr="008C4709">
              <w:rPr>
                <w:rStyle w:val="FontStyle134"/>
                <w:rFonts w:ascii="Times New Roman" w:hAnsi="Times New Roman"/>
                <w:sz w:val="22"/>
                <w:szCs w:val="22"/>
              </w:rPr>
              <w:object w:dxaOrig="1480" w:dyaOrig="400">
                <v:shape id="_x0000_i1038" type="#_x0000_t75" style="width:74.25pt;height:20.25pt" o:ole="">
                  <v:imagedata r:id="rId27" o:title=""/>
                </v:shape>
                <o:OLEObject Type="Embed" ProgID="Equation.3" ShapeID="_x0000_i1038" DrawAspect="Content" ObjectID="_1470296752" r:id="rId31"/>
              </w:object>
            </w:r>
            <w:r w:rsidRPr="008C4709">
              <w:rPr>
                <w:rStyle w:val="FontStyle134"/>
                <w:rFonts w:ascii="Times New Roman" w:hAnsi="Times New Roman"/>
                <w:sz w:val="22"/>
                <w:szCs w:val="22"/>
              </w:rPr>
              <w:t>+ А</w:t>
            </w:r>
            <w:r w:rsidRPr="008C4709">
              <w:rPr>
                <w:rStyle w:val="FontStyle134"/>
                <w:rFonts w:ascii="Times New Roman" w:hAnsi="Times New Roman"/>
                <w:sz w:val="22"/>
                <w:szCs w:val="22"/>
                <w:vertAlign w:val="subscript"/>
              </w:rPr>
              <w:t>1</w:t>
            </w:r>
          </w:p>
        </w:tc>
        <w:tc>
          <w:tcPr>
            <w:tcW w:w="900" w:type="dxa"/>
            <w:tcBorders>
              <w:top w:val="single" w:sz="6" w:space="0" w:color="auto"/>
              <w:left w:val="single" w:sz="6" w:space="0" w:color="auto"/>
              <w:bottom w:val="single" w:sz="6" w:space="0" w:color="auto"/>
              <w:right w:val="single" w:sz="6" w:space="0" w:color="auto"/>
            </w:tcBorders>
          </w:tcPr>
          <w:p w:rsidR="003A7CD4" w:rsidRPr="008C4709" w:rsidRDefault="003A7CD4" w:rsidP="001C260C">
            <w:pPr>
              <w:pStyle w:val="Style12"/>
              <w:widowControl/>
              <w:spacing w:line="240" w:lineRule="auto"/>
              <w:jc w:val="center"/>
              <w:rPr>
                <w:rStyle w:val="FontStyle134"/>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3A7CD4" w:rsidRDefault="003A7CD4" w:rsidP="003A7CD4">
            <w:pPr>
              <w:jc w:val="center"/>
            </w:pPr>
            <w:r w:rsidRPr="004C2E34">
              <w:rPr>
                <w:rStyle w:val="FontStyle145"/>
                <w:sz w:val="22"/>
                <w:szCs w:val="22"/>
                <w:lang w:val="en-US"/>
              </w:rPr>
              <w:t>VВП</w:t>
            </w:r>
            <w:r w:rsidRPr="004C2E34">
              <w:rPr>
                <w:rStyle w:val="FontStyle145"/>
                <w:sz w:val="22"/>
                <w:szCs w:val="22"/>
                <w:vertAlign w:val="subscript"/>
              </w:rPr>
              <w:t>1</w:t>
            </w:r>
          </w:p>
        </w:tc>
        <w:tc>
          <w:tcPr>
            <w:tcW w:w="1440" w:type="dxa"/>
            <w:tcBorders>
              <w:top w:val="single" w:sz="6" w:space="0" w:color="auto"/>
              <w:left w:val="single" w:sz="6" w:space="0" w:color="auto"/>
              <w:bottom w:val="single" w:sz="6" w:space="0" w:color="auto"/>
              <w:right w:val="single" w:sz="6" w:space="0" w:color="auto"/>
            </w:tcBorders>
          </w:tcPr>
          <w:p w:rsidR="003A7CD4" w:rsidRPr="008C4709" w:rsidRDefault="003A7CD4" w:rsidP="001C260C">
            <w:pPr>
              <w:pStyle w:val="Style12"/>
              <w:widowControl/>
              <w:spacing w:line="240" w:lineRule="auto"/>
              <w:jc w:val="center"/>
              <w:rPr>
                <w:rStyle w:val="FontStyle134"/>
                <w:rFonts w:ascii="Times New Roman" w:hAnsi="Times New Roman"/>
                <w:sz w:val="22"/>
                <w:szCs w:val="22"/>
              </w:rPr>
            </w:pPr>
            <w:r>
              <w:rPr>
                <w:rStyle w:val="FontStyle145"/>
                <w:sz w:val="22"/>
                <w:szCs w:val="22"/>
              </w:rPr>
              <w:t>Уд</w:t>
            </w:r>
            <w:r w:rsidRPr="008C4709">
              <w:rPr>
                <w:rStyle w:val="FontStyle145"/>
                <w:sz w:val="22"/>
                <w:szCs w:val="22"/>
                <w:vertAlign w:val="subscript"/>
              </w:rPr>
              <w:t>1</w:t>
            </w:r>
          </w:p>
        </w:tc>
        <w:tc>
          <w:tcPr>
            <w:tcW w:w="1440" w:type="dxa"/>
            <w:tcBorders>
              <w:top w:val="single" w:sz="6" w:space="0" w:color="auto"/>
              <w:left w:val="single" w:sz="6" w:space="0" w:color="auto"/>
              <w:bottom w:val="single" w:sz="6" w:space="0" w:color="auto"/>
              <w:right w:val="single" w:sz="6" w:space="0" w:color="auto"/>
            </w:tcBorders>
          </w:tcPr>
          <w:p w:rsidR="003A7CD4" w:rsidRPr="008C4709" w:rsidRDefault="003A7CD4" w:rsidP="001C260C">
            <w:pPr>
              <w:pStyle w:val="Style19"/>
              <w:widowControl/>
              <w:ind w:left="221"/>
              <w:jc w:val="center"/>
              <w:rPr>
                <w:rStyle w:val="FontStyle145"/>
                <w:sz w:val="22"/>
                <w:szCs w:val="22"/>
              </w:rPr>
            </w:pPr>
            <w:r w:rsidRPr="003A7CD4">
              <w:rPr>
                <w:rStyle w:val="FontStyle145"/>
                <w:smallCaps w:val="0"/>
                <w:sz w:val="22"/>
                <w:szCs w:val="22"/>
                <w:vertAlign w:val="subscript"/>
              </w:rPr>
              <w:object w:dxaOrig="240" w:dyaOrig="340">
                <v:shape id="_x0000_i1039" type="#_x0000_t75" style="width:12pt;height:17.25pt" o:ole="">
                  <v:imagedata r:id="rId32" o:title=""/>
                </v:shape>
                <o:OLEObject Type="Embed" ProgID="Equation.3" ShapeID="_x0000_i1039" DrawAspect="Content" ObjectID="_1470296753" r:id="rId33"/>
              </w:object>
            </w:r>
          </w:p>
        </w:tc>
        <w:tc>
          <w:tcPr>
            <w:tcW w:w="1440" w:type="dxa"/>
            <w:tcBorders>
              <w:top w:val="single" w:sz="6" w:space="0" w:color="auto"/>
              <w:left w:val="single" w:sz="6" w:space="0" w:color="auto"/>
              <w:bottom w:val="single" w:sz="6" w:space="0" w:color="auto"/>
              <w:right w:val="single" w:sz="6" w:space="0" w:color="auto"/>
            </w:tcBorders>
          </w:tcPr>
          <w:p w:rsidR="003A7CD4" w:rsidRPr="008C4709" w:rsidRDefault="003A7CD4" w:rsidP="001C260C">
            <w:pPr>
              <w:pStyle w:val="Style12"/>
              <w:widowControl/>
              <w:spacing w:line="240" w:lineRule="auto"/>
              <w:ind w:left="240"/>
              <w:jc w:val="center"/>
              <w:rPr>
                <w:rStyle w:val="FontStyle134"/>
                <w:rFonts w:ascii="Times New Roman" w:hAnsi="Times New Roman"/>
                <w:sz w:val="22"/>
                <w:szCs w:val="22"/>
              </w:rPr>
            </w:pPr>
            <w:r>
              <w:rPr>
                <w:rStyle w:val="FontStyle145"/>
                <w:sz w:val="22"/>
                <w:szCs w:val="22"/>
                <w:lang w:val="en-US"/>
              </w:rPr>
              <w:t>A</w:t>
            </w:r>
            <w:r w:rsidRPr="008C4709">
              <w:rPr>
                <w:rStyle w:val="FontStyle145"/>
                <w:sz w:val="22"/>
                <w:szCs w:val="22"/>
                <w:vertAlign w:val="subscript"/>
              </w:rPr>
              <w:t>1</w:t>
            </w:r>
          </w:p>
        </w:tc>
      </w:tr>
      <w:tr w:rsidR="00EE7E3A" w:rsidRPr="0003495D">
        <w:tc>
          <w:tcPr>
            <w:tcW w:w="2700" w:type="dxa"/>
            <w:tcBorders>
              <w:top w:val="single" w:sz="6" w:space="0" w:color="auto"/>
              <w:left w:val="single" w:sz="4" w:space="0" w:color="auto"/>
              <w:bottom w:val="single" w:sz="6" w:space="0" w:color="auto"/>
              <w:right w:val="single" w:sz="6" w:space="0" w:color="auto"/>
            </w:tcBorders>
          </w:tcPr>
          <w:p w:rsidR="00EE7E3A" w:rsidRPr="008C4709" w:rsidRDefault="00EE7E3A" w:rsidP="001C260C">
            <w:pPr>
              <w:pStyle w:val="Style12"/>
              <w:widowControl/>
              <w:tabs>
                <w:tab w:val="left" w:leader="hyphen" w:pos="326"/>
              </w:tabs>
              <w:spacing w:line="240" w:lineRule="auto"/>
              <w:rPr>
                <w:rStyle w:val="FontStyle134"/>
                <w:rFonts w:ascii="Times New Roman" w:hAnsi="Times New Roman"/>
                <w:sz w:val="22"/>
                <w:szCs w:val="22"/>
              </w:rPr>
            </w:pPr>
            <w:r w:rsidRPr="008C4709">
              <w:rPr>
                <w:rStyle w:val="FontStyle134"/>
                <w:rFonts w:ascii="Times New Roman" w:hAnsi="Times New Roman"/>
                <w:sz w:val="22"/>
                <w:szCs w:val="22"/>
              </w:rPr>
              <w:t>Изменение затрат</w:t>
            </w:r>
          </w:p>
        </w:tc>
        <w:tc>
          <w:tcPr>
            <w:tcW w:w="900" w:type="dxa"/>
            <w:tcBorders>
              <w:top w:val="single" w:sz="6" w:space="0" w:color="auto"/>
              <w:left w:val="single" w:sz="6" w:space="0" w:color="auto"/>
              <w:bottom w:val="single" w:sz="6" w:space="0" w:color="auto"/>
              <w:right w:val="single" w:sz="6" w:space="0" w:color="auto"/>
            </w:tcBorders>
          </w:tcPr>
          <w:p w:rsidR="00EE7E3A" w:rsidRPr="008C4709" w:rsidRDefault="00EE7E3A" w:rsidP="001C260C">
            <w:pPr>
              <w:pStyle w:val="Style12"/>
              <w:widowControl/>
              <w:spacing w:line="240" w:lineRule="auto"/>
              <w:jc w:val="center"/>
              <w:rPr>
                <w:rStyle w:val="FontStyle134"/>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EE7E3A" w:rsidRPr="008C4709" w:rsidRDefault="00EE7E3A" w:rsidP="001C260C">
            <w:pPr>
              <w:pStyle w:val="Style12"/>
              <w:widowControl/>
              <w:spacing w:line="240" w:lineRule="auto"/>
              <w:jc w:val="center"/>
              <w:rPr>
                <w:rStyle w:val="FontStyle134"/>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EE7E3A" w:rsidRPr="008C4709" w:rsidRDefault="00EE7E3A" w:rsidP="001C260C">
            <w:pPr>
              <w:pStyle w:val="Style12"/>
              <w:widowControl/>
              <w:spacing w:line="240" w:lineRule="auto"/>
              <w:jc w:val="center"/>
              <w:rPr>
                <w:rStyle w:val="FontStyle134"/>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EE7E3A" w:rsidRPr="008C4709" w:rsidRDefault="00EE7E3A" w:rsidP="001C260C">
            <w:pPr>
              <w:pStyle w:val="Style12"/>
              <w:widowControl/>
              <w:spacing w:line="240" w:lineRule="auto"/>
              <w:jc w:val="center"/>
              <w:rPr>
                <w:rStyle w:val="FontStyle134"/>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EE7E3A" w:rsidRPr="008C4709" w:rsidRDefault="00EE7E3A" w:rsidP="001C260C">
            <w:pPr>
              <w:pStyle w:val="Style12"/>
              <w:widowControl/>
              <w:spacing w:line="240" w:lineRule="auto"/>
              <w:jc w:val="center"/>
              <w:rPr>
                <w:rStyle w:val="FontStyle134"/>
                <w:rFonts w:ascii="Times New Roman" w:hAnsi="Times New Roman"/>
                <w:sz w:val="22"/>
                <w:szCs w:val="22"/>
              </w:rPr>
            </w:pPr>
          </w:p>
        </w:tc>
      </w:tr>
    </w:tbl>
    <w:p w:rsidR="00AF76EB" w:rsidRPr="00F60F31" w:rsidRDefault="00F60F31" w:rsidP="00EE7E3A">
      <w:pPr>
        <w:pStyle w:val="Style4"/>
        <w:widowControl/>
        <w:spacing w:before="115" w:line="360" w:lineRule="auto"/>
        <w:rPr>
          <w:rStyle w:val="FontStyle129"/>
          <w:sz w:val="28"/>
          <w:szCs w:val="28"/>
        </w:rPr>
      </w:pPr>
      <w:r w:rsidRPr="00F60F31">
        <w:rPr>
          <w:rStyle w:val="FontStyle129"/>
          <w:sz w:val="28"/>
          <w:szCs w:val="28"/>
        </w:rPr>
        <w:t>По данным таблицы 3 мы можем судить</w:t>
      </w:r>
      <w:r w:rsidR="009F3FFE">
        <w:rPr>
          <w:rStyle w:val="FontStyle129"/>
          <w:sz w:val="28"/>
          <w:szCs w:val="28"/>
        </w:rPr>
        <w:t xml:space="preserve"> об изменении общей суммы затрат в результате изменения </w:t>
      </w:r>
      <w:r w:rsidRPr="00F60F31">
        <w:rPr>
          <w:rStyle w:val="FontStyle129"/>
          <w:sz w:val="28"/>
          <w:szCs w:val="28"/>
        </w:rPr>
        <w:t xml:space="preserve"> </w:t>
      </w:r>
      <w:r w:rsidR="009F3FFE">
        <w:rPr>
          <w:rStyle w:val="FontStyle129"/>
          <w:sz w:val="28"/>
          <w:szCs w:val="28"/>
        </w:rPr>
        <w:t>объема выпуска продукции в целом, а так же проследить как изменялась сумма затрат за счет изменения структуры продукции, изменения уровня удельных переменных затрат или постоянных расходов.</w:t>
      </w:r>
    </w:p>
    <w:p w:rsidR="00EE7E3A" w:rsidRPr="00983D5B" w:rsidRDefault="00EE7E3A" w:rsidP="00EE7E3A">
      <w:pPr>
        <w:pStyle w:val="Style4"/>
        <w:widowControl/>
        <w:spacing w:before="10" w:line="360" w:lineRule="auto"/>
        <w:ind w:firstLine="278"/>
        <w:rPr>
          <w:rFonts w:ascii="Times New Roman" w:hAnsi="Times New Roman"/>
          <w:sz w:val="28"/>
          <w:szCs w:val="28"/>
        </w:rPr>
      </w:pPr>
      <w:r w:rsidRPr="006D3C7A">
        <w:rPr>
          <w:rStyle w:val="FontStyle129"/>
          <w:sz w:val="28"/>
          <w:szCs w:val="28"/>
        </w:rPr>
        <w:t>Углубить анализ общей суммы затрат на производство продук</w:t>
      </w:r>
      <w:r w:rsidRPr="006D3C7A">
        <w:rPr>
          <w:rStyle w:val="FontStyle129"/>
          <w:sz w:val="28"/>
          <w:szCs w:val="28"/>
        </w:rPr>
        <w:softHyphen/>
        <w:t xml:space="preserve">ции (услуг) можно </w:t>
      </w:r>
      <w:r w:rsidRPr="006D3C7A">
        <w:rPr>
          <w:rStyle w:val="FontStyle129"/>
          <w:spacing w:val="-20"/>
          <w:sz w:val="28"/>
          <w:szCs w:val="28"/>
        </w:rPr>
        <w:t>за</w:t>
      </w:r>
      <w:r w:rsidRPr="006D3C7A">
        <w:rPr>
          <w:rStyle w:val="FontStyle129"/>
          <w:sz w:val="28"/>
          <w:szCs w:val="28"/>
        </w:rPr>
        <w:t xml:space="preserve"> счет факторного разложения удельных пере</w:t>
      </w:r>
      <w:r w:rsidRPr="006D3C7A">
        <w:rPr>
          <w:rStyle w:val="FontStyle129"/>
          <w:sz w:val="28"/>
          <w:szCs w:val="28"/>
        </w:rPr>
        <w:softHyphen/>
        <w:t>менных затрат и сум</w:t>
      </w:r>
      <w:r>
        <w:rPr>
          <w:rStyle w:val="FontStyle129"/>
          <w:sz w:val="28"/>
          <w:szCs w:val="28"/>
        </w:rPr>
        <w:t>мы постоянных затрат (рис. 2)</w:t>
      </w:r>
      <w:r w:rsidRPr="006D3C7A">
        <w:rPr>
          <w:rStyle w:val="FontStyle129"/>
          <w:sz w:val="28"/>
          <w:szCs w:val="28"/>
        </w:rPr>
        <w:t>.</w:t>
      </w:r>
    </w:p>
    <w:p w:rsidR="00EE7E3A" w:rsidRDefault="00B90F99" w:rsidP="00EE7E3A">
      <w:r>
        <w:rPr>
          <w:noProof/>
        </w:rPr>
        <w:pict>
          <v:rect id="_x0000_s1048" style="position:absolute;margin-left:378pt;margin-top:225pt;width:108pt;height:49.2pt;z-index:251629568">
            <v:textbox style="mso-next-textbox:#_x0000_s1048">
              <w:txbxContent>
                <w:p w:rsidR="00FC7567" w:rsidRDefault="00FC7567" w:rsidP="00EE7E3A">
                  <w:pPr>
                    <w:jc w:val="center"/>
                  </w:pPr>
                  <w:r>
                    <w:t>Изменение цен на потребленные ресурсы (Ц</w:t>
                  </w:r>
                  <w:r>
                    <w:rPr>
                      <w:vertAlign w:val="superscript"/>
                    </w:rPr>
                    <w:t>р</w:t>
                  </w:r>
                  <w:r>
                    <w:t>)</w:t>
                  </w:r>
                </w:p>
                <w:p w:rsidR="00FC7567" w:rsidRDefault="00FC7567" w:rsidP="00EE7E3A"/>
              </w:txbxContent>
            </v:textbox>
          </v:rect>
        </w:pict>
      </w:r>
      <w:r>
        <w:rPr>
          <w:noProof/>
        </w:rPr>
        <w:pict>
          <v:rect id="_x0000_s1047" style="position:absolute;margin-left:-18pt;margin-top:225pt;width:99pt;height:49.2pt;z-index:251628544">
            <v:textbox style="mso-next-textbox:#_x0000_s1047">
              <w:txbxContent>
                <w:p w:rsidR="00FC7567" w:rsidRDefault="00FC7567" w:rsidP="00EE7E3A">
                  <w:pPr>
                    <w:jc w:val="center"/>
                  </w:pPr>
                  <w:r>
                    <w:t>Изменение ресурсоемкости продукции (РЕ)</w:t>
                  </w:r>
                </w:p>
              </w:txbxContent>
            </v:textbox>
          </v:rect>
        </w:pict>
      </w:r>
      <w:r>
        <w:rPr>
          <w:noProof/>
        </w:rPr>
        <w:pict>
          <v:rect id="_x0000_s1042" style="position:absolute;margin-left:2in;margin-top:4.2pt;width:153pt;height:54pt;z-index:251623424">
            <v:textbox style="mso-next-textbox:#_x0000_s1042">
              <w:txbxContent>
                <w:p w:rsidR="00FC7567" w:rsidRDefault="00FC7567" w:rsidP="00EE7E3A">
                  <w:pPr>
                    <w:jc w:val="center"/>
                  </w:pPr>
                  <w:r>
                    <w:t>Общая сумма затрат на производство продукции (услуг)</w:t>
                  </w:r>
                </w:p>
                <w:p w:rsidR="00FC7567" w:rsidRDefault="00FC7567" w:rsidP="00EE7E3A"/>
                <w:p w:rsidR="00FC7567" w:rsidRDefault="00FC7567" w:rsidP="00EE7E3A"/>
                <w:p w:rsidR="00FC7567" w:rsidRDefault="00FC7567" w:rsidP="00EE7E3A">
                  <w:r>
                    <w:t>()()</w:t>
                  </w:r>
                </w:p>
              </w:txbxContent>
            </v:textbox>
          </v:rect>
        </w:pict>
      </w:r>
      <w:r>
        <w:rPr>
          <w:noProof/>
        </w:rPr>
        <w:pict>
          <v:rect id="_x0000_s1046" style="position:absolute;margin-left:378pt;margin-top:76.2pt;width:117pt;height:54pt;z-index:251627520">
            <v:textbox style="mso-next-textbox:#_x0000_s1046">
              <w:txbxContent>
                <w:p w:rsidR="00FC7567" w:rsidRPr="00462470" w:rsidRDefault="00FC7567" w:rsidP="00EE7E3A">
                  <w:pPr>
                    <w:jc w:val="center"/>
                  </w:pPr>
                  <w:r w:rsidRPr="00462470">
                    <w:t>Изменение суммы постоянных затрат</w:t>
                  </w:r>
                  <w:r>
                    <w:t xml:space="preserve"> (А)</w:t>
                  </w:r>
                </w:p>
              </w:txbxContent>
            </v:textbox>
          </v:rect>
        </w:pict>
      </w:r>
      <w:r>
        <w:rPr>
          <w:noProof/>
        </w:rPr>
        <w:pict>
          <v:rect id="_x0000_s1045" style="position:absolute;margin-left:243pt;margin-top:76.2pt;width:108pt;height:63pt;z-index:251626496">
            <v:textbox style="mso-next-textbox:#_x0000_s1045">
              <w:txbxContent>
                <w:p w:rsidR="00FC7567" w:rsidRDefault="00FC7567" w:rsidP="00EE7E3A">
                  <w:pPr>
                    <w:jc w:val="center"/>
                  </w:pPr>
                  <w:r>
                    <w:t>Изменение уровня удельных переменных затрат (</w:t>
                  </w:r>
                  <w:r>
                    <w:rPr>
                      <w:lang w:val="en-US"/>
                    </w:rPr>
                    <w:t>b</w:t>
                  </w:r>
                  <w:r>
                    <w:rPr>
                      <w:vertAlign w:val="subscript"/>
                      <w:lang w:val="en-US"/>
                    </w:rPr>
                    <w:t>i</w:t>
                  </w:r>
                  <w:r>
                    <w:t>)</w:t>
                  </w:r>
                </w:p>
              </w:txbxContent>
            </v:textbox>
          </v:rect>
        </w:pict>
      </w:r>
      <w:r>
        <w:rPr>
          <w:noProof/>
        </w:rPr>
        <w:pict>
          <v:rect id="_x0000_s1044" style="position:absolute;margin-left:117pt;margin-top:76.2pt;width:108pt;height:54pt;z-index:251625472">
            <v:textbox style="mso-next-textbox:#_x0000_s1044">
              <w:txbxContent>
                <w:p w:rsidR="00FC7567" w:rsidRDefault="00FC7567" w:rsidP="00EE7E3A">
                  <w:pPr>
                    <w:jc w:val="center"/>
                  </w:pPr>
                  <w:r>
                    <w:t>Изменение структуры продукции (Уд</w:t>
                  </w:r>
                  <w:r>
                    <w:rPr>
                      <w:vertAlign w:val="subscript"/>
                      <w:lang w:val="en-US"/>
                    </w:rPr>
                    <w:t>i</w:t>
                  </w:r>
                  <w:r>
                    <w:t>)</w:t>
                  </w:r>
                </w:p>
              </w:txbxContent>
            </v:textbox>
          </v:rect>
        </w:pict>
      </w:r>
      <w:r>
        <w:rPr>
          <w:noProof/>
        </w:rPr>
        <w:pict>
          <v:rect id="_x0000_s1043" style="position:absolute;margin-left:-18pt;margin-top:76.2pt;width:117pt;height:54pt;z-index:251624448">
            <v:textbox style="mso-next-textbox:#_x0000_s1043">
              <w:txbxContent>
                <w:p w:rsidR="00FC7567" w:rsidRDefault="00FC7567" w:rsidP="00EE7E3A">
                  <w:r>
                    <w:t>Изменение объема выпуска продукции (</w:t>
                  </w:r>
                  <w:r>
                    <w:rPr>
                      <w:lang w:val="en-US"/>
                    </w:rPr>
                    <w:t>V</w:t>
                  </w:r>
                  <w:r w:rsidRPr="00462470">
                    <w:t>ВП</w:t>
                  </w:r>
                  <w:r>
                    <w:rPr>
                      <w:vertAlign w:val="subscript"/>
                    </w:rPr>
                    <w:t xml:space="preserve">общ </w:t>
                  </w:r>
                  <w:r>
                    <w:t>)</w:t>
                  </w:r>
                </w:p>
              </w:txbxContent>
            </v:textbox>
          </v:rect>
        </w:pict>
      </w:r>
      <w:r>
        <w:pict>
          <v:group id="_x0000_s1026" editas="canvas" style="width:459pt;height:279pt;mso-position-horizontal-relative:char;mso-position-vertical-relative:line" coordorigin="2281,1933" coordsize="7200,4320">
            <o:lock v:ext="edit" aspectratio="t"/>
            <v:shape id="_x0000_s1027" type="#_x0000_t75" style="position:absolute;left:2281;top:1933;width:7200;height:4320" o:preferrelative="f">
              <v:fill o:detectmouseclick="t"/>
              <v:path o:extrusionok="t" o:connecttype="none"/>
              <o:lock v:ext="edit" text="t"/>
            </v:shape>
            <v:line id="_x0000_s1028" style="position:absolute;flip:y" from="3834,2351" to="4540,3187">
              <v:stroke endarrow="block"/>
            </v:line>
            <v:line id="_x0000_s1029" style="position:absolute;flip:y" from="5105,2769" to="5105,3187">
              <v:stroke endarrow="block"/>
            </v:line>
            <v:line id="_x0000_s1030" style="position:absolute;flip:y" from="6516,2769" to="6516,3187">
              <v:stroke endarrow="block"/>
            </v:line>
            <v:line id="_x0000_s1031" style="position:absolute;flip:x y" from="6939,2277" to="8210,3113">
              <v:stroke endarrow="block"/>
            </v:line>
            <v:rect id="_x0000_s1032" style="position:absolute;left:3834;top:5417;width:1694;height:761">
              <v:textbox style="mso-next-textbox:#_x0000_s1032">
                <w:txbxContent>
                  <w:p w:rsidR="00FC7567" w:rsidRDefault="00FC7567" w:rsidP="00EE7E3A">
                    <w:pPr>
                      <w:jc w:val="center"/>
                    </w:pPr>
                    <w:r>
                      <w:t>Изменение цен на потребленные ресурсы (Ц</w:t>
                    </w:r>
                    <w:r>
                      <w:rPr>
                        <w:vertAlign w:val="superscript"/>
                      </w:rPr>
                      <w:t>р</w:t>
                    </w:r>
                    <w:r>
                      <w:t>)</w:t>
                    </w:r>
                  </w:p>
                </w:txbxContent>
              </v:textbox>
            </v:rect>
            <v:rect id="_x0000_s1033" style="position:absolute;left:5952;top:5417;width:2116;height:836">
              <v:textbox style="mso-next-textbox:#_x0000_s1033">
                <w:txbxContent>
                  <w:p w:rsidR="00FC7567" w:rsidRDefault="00FC7567" w:rsidP="00EE7E3A">
                    <w:pPr>
                      <w:jc w:val="center"/>
                    </w:pPr>
                    <w:r>
                      <w:t>Изменение количества потребленных ресурсов (К</w:t>
                    </w:r>
                    <w:r>
                      <w:rPr>
                        <w:vertAlign w:val="superscript"/>
                      </w:rPr>
                      <w:t>р</w:t>
                    </w:r>
                    <w:r>
                      <w:t>)</w:t>
                    </w:r>
                  </w:p>
                </w:txbxContent>
              </v:textbox>
            </v:rect>
            <v:line id="_x0000_s1034" style="position:absolute" from="2563,5138" to="4822,5138"/>
            <v:line id="_x0000_s1035" style="position:absolute" from="4822,5138" to="4822,5417"/>
            <v:line id="_x0000_s1036" style="position:absolute" from="2563,5138" to="2563,5417"/>
            <v:line id="_x0000_s1037" style="position:absolute" from="6799,5138" to="9199,5139"/>
            <v:line id="_x0000_s1038" style="position:absolute" from="6799,5138" to="6799,5417"/>
            <v:line id="_x0000_s1039" style="position:absolute" from="9199,5138" to="9199,5417"/>
            <v:line id="_x0000_s1040" style="position:absolute;flip:y" from="3552,3884" to="6093,5138">
              <v:stroke endarrow="block"/>
            </v:line>
            <v:line id="_x0000_s1041" style="position:absolute;flip:x y" from="8210,3884" to="8634,5138">
              <v:stroke endarrow="block"/>
            </v:line>
            <w10:wrap type="none"/>
            <w10:anchorlock/>
          </v:group>
        </w:pict>
      </w:r>
    </w:p>
    <w:p w:rsidR="00EE7E3A" w:rsidRPr="00303C7E" w:rsidRDefault="00EE7E3A" w:rsidP="00EE7E3A"/>
    <w:p w:rsidR="00EE7E3A" w:rsidRPr="00215D88" w:rsidRDefault="00EE7E3A" w:rsidP="001F0FE8">
      <w:pPr>
        <w:ind w:left="1440" w:hanging="1440"/>
        <w:rPr>
          <w:sz w:val="28"/>
          <w:szCs w:val="28"/>
        </w:rPr>
      </w:pPr>
      <w:r w:rsidRPr="00215D88">
        <w:rPr>
          <w:b/>
          <w:sz w:val="28"/>
          <w:szCs w:val="28"/>
        </w:rPr>
        <w:t>Рисунок 2</w:t>
      </w:r>
      <w:r>
        <w:rPr>
          <w:b/>
        </w:rPr>
        <w:t xml:space="preserve"> </w:t>
      </w:r>
      <w:r w:rsidRPr="00215D88">
        <w:rPr>
          <w:sz w:val="28"/>
          <w:szCs w:val="28"/>
        </w:rPr>
        <w:t xml:space="preserve">Структурно-логическая факторная модель общей суммы затрат на </w:t>
      </w:r>
      <w:r>
        <w:rPr>
          <w:sz w:val="28"/>
          <w:szCs w:val="28"/>
        </w:rPr>
        <w:t xml:space="preserve">                                                                                                    </w:t>
      </w:r>
      <w:r w:rsidR="001F0FE8">
        <w:rPr>
          <w:sz w:val="28"/>
          <w:szCs w:val="28"/>
        </w:rPr>
        <w:t xml:space="preserve">             </w:t>
      </w:r>
      <w:r w:rsidRPr="00215D88">
        <w:rPr>
          <w:sz w:val="28"/>
          <w:szCs w:val="28"/>
        </w:rPr>
        <w:t>производство продукции (услуг).</w:t>
      </w:r>
      <w:r>
        <w:rPr>
          <w:sz w:val="28"/>
          <w:szCs w:val="28"/>
        </w:rPr>
        <w:t xml:space="preserve"> </w:t>
      </w:r>
    </w:p>
    <w:p w:rsidR="00EE7E3A" w:rsidRDefault="00EE7E3A" w:rsidP="00595D67">
      <w:pPr>
        <w:spacing w:line="360" w:lineRule="auto"/>
        <w:jc w:val="both"/>
        <w:rPr>
          <w:sz w:val="28"/>
          <w:szCs w:val="28"/>
        </w:rPr>
      </w:pPr>
      <w:r>
        <w:rPr>
          <w:sz w:val="28"/>
          <w:szCs w:val="28"/>
        </w:rPr>
        <w:t>Математически эту зависимость можно представить следующим образом:</w:t>
      </w:r>
    </w:p>
    <w:p w:rsidR="00EE7E3A" w:rsidRPr="00FE0A3F" w:rsidRDefault="00EE7E3A" w:rsidP="0091426B">
      <w:pPr>
        <w:spacing w:line="360" w:lineRule="auto"/>
        <w:rPr>
          <w:sz w:val="28"/>
          <w:szCs w:val="28"/>
        </w:rPr>
      </w:pPr>
      <w:r>
        <w:rPr>
          <w:rStyle w:val="FontStyle129"/>
          <w:sz w:val="28"/>
          <w:szCs w:val="28"/>
        </w:rPr>
        <w:t>З</w:t>
      </w:r>
      <w:r>
        <w:rPr>
          <w:rStyle w:val="FontStyle129"/>
          <w:sz w:val="28"/>
          <w:szCs w:val="28"/>
          <w:vertAlign w:val="subscript"/>
        </w:rPr>
        <w:t>общ</w:t>
      </w:r>
      <w:r>
        <w:rPr>
          <w:rStyle w:val="FontStyle129"/>
          <w:sz w:val="28"/>
          <w:szCs w:val="28"/>
        </w:rPr>
        <w:t>=</w:t>
      </w:r>
      <w:r w:rsidRPr="00A17CED">
        <w:rPr>
          <w:rStyle w:val="FontStyle129"/>
          <w:sz w:val="28"/>
          <w:szCs w:val="28"/>
        </w:rPr>
        <w:object w:dxaOrig="1180" w:dyaOrig="400">
          <v:shape id="_x0000_i1041" type="#_x0000_t75" style="width:59.25pt;height:20.25pt" o:ole="">
            <v:imagedata r:id="rId8" o:title=""/>
          </v:shape>
          <o:OLEObject Type="Embed" ProgID="Equation.3" ShapeID="_x0000_i1041" DrawAspect="Content" ObjectID="_1470296754" r:id="rId34"/>
        </w:object>
      </w:r>
      <w:r>
        <w:rPr>
          <w:rStyle w:val="FontStyle129"/>
          <w:sz w:val="28"/>
          <w:szCs w:val="28"/>
        </w:rPr>
        <w:t>+ А=</w:t>
      </w:r>
      <w:r w:rsidRPr="00CA18BB">
        <w:rPr>
          <w:rStyle w:val="FontStyle129"/>
          <w:sz w:val="28"/>
          <w:szCs w:val="28"/>
        </w:rPr>
        <w:object w:dxaOrig="1900" w:dyaOrig="400">
          <v:shape id="_x0000_i1042" type="#_x0000_t75" style="width:95.25pt;height:20.25pt" o:ole="">
            <v:imagedata r:id="rId35" o:title=""/>
          </v:shape>
          <o:OLEObject Type="Embed" ProgID="Equation.3" ShapeID="_x0000_i1042" DrawAspect="Content" ObjectID="_1470296755" r:id="rId36"/>
        </w:object>
      </w:r>
      <w:r>
        <w:rPr>
          <w:rStyle w:val="FontStyle129"/>
          <w:sz w:val="28"/>
          <w:szCs w:val="28"/>
        </w:rPr>
        <w:t>+</w:t>
      </w:r>
      <w:r w:rsidRPr="00CA18BB">
        <w:rPr>
          <w:rStyle w:val="FontStyle129"/>
          <w:sz w:val="28"/>
          <w:szCs w:val="28"/>
        </w:rPr>
        <w:object w:dxaOrig="1160" w:dyaOrig="400">
          <v:shape id="_x0000_i1043" type="#_x0000_t75" style="width:57.75pt;height:20.25pt" o:ole="">
            <v:imagedata r:id="rId37" o:title=""/>
          </v:shape>
          <o:OLEObject Type="Embed" ProgID="Equation.3" ShapeID="_x0000_i1043" DrawAspect="Content" ObjectID="_1470296756" r:id="rId38"/>
        </w:object>
      </w:r>
      <w:r w:rsidR="003B6F41">
        <w:rPr>
          <w:rStyle w:val="FontStyle129"/>
          <w:sz w:val="28"/>
          <w:szCs w:val="28"/>
        </w:rPr>
        <w:t xml:space="preserve">       (2)</w:t>
      </w:r>
    </w:p>
    <w:p w:rsidR="00EE7E3A" w:rsidRDefault="00EE7E3A" w:rsidP="00EE7E3A">
      <w:pPr>
        <w:tabs>
          <w:tab w:val="left" w:pos="7020"/>
        </w:tabs>
        <w:spacing w:line="360" w:lineRule="auto"/>
        <w:jc w:val="both"/>
        <w:rPr>
          <w:sz w:val="28"/>
          <w:szCs w:val="28"/>
        </w:rPr>
      </w:pPr>
      <w:r>
        <w:rPr>
          <w:sz w:val="28"/>
          <w:szCs w:val="28"/>
        </w:rPr>
        <w:t>Любой вид затрат можно представить в виде произведения двух факторов:</w:t>
      </w:r>
    </w:p>
    <w:p w:rsidR="00EE7E3A" w:rsidRPr="005379F2" w:rsidRDefault="00EE7E3A" w:rsidP="00FC7567">
      <w:pPr>
        <w:pStyle w:val="Style34"/>
        <w:widowControl/>
        <w:numPr>
          <w:ilvl w:val="0"/>
          <w:numId w:val="7"/>
        </w:numPr>
        <w:tabs>
          <w:tab w:val="left" w:pos="0"/>
        </w:tabs>
        <w:spacing w:line="360" w:lineRule="auto"/>
        <w:ind w:firstLine="0"/>
        <w:jc w:val="both"/>
        <w:rPr>
          <w:rStyle w:val="FontStyle129"/>
          <w:sz w:val="28"/>
          <w:szCs w:val="28"/>
        </w:rPr>
      </w:pPr>
      <w:r w:rsidRPr="005379F2">
        <w:rPr>
          <w:rStyle w:val="FontStyle129"/>
          <w:sz w:val="28"/>
          <w:szCs w:val="28"/>
        </w:rPr>
        <w:t>количества потребленных ресурсов или услуг (сырья, матер</w:t>
      </w:r>
      <w:r>
        <w:rPr>
          <w:rStyle w:val="FontStyle129"/>
          <w:sz w:val="28"/>
          <w:szCs w:val="28"/>
        </w:rPr>
        <w:t>иа</w:t>
      </w:r>
      <w:r>
        <w:rPr>
          <w:rStyle w:val="FontStyle129"/>
          <w:sz w:val="28"/>
          <w:szCs w:val="28"/>
        </w:rPr>
        <w:softHyphen/>
        <w:t>лов, топлива, энергии, челове</w:t>
      </w:r>
      <w:r w:rsidRPr="005379F2">
        <w:rPr>
          <w:rStyle w:val="FontStyle129"/>
          <w:sz w:val="28"/>
          <w:szCs w:val="28"/>
        </w:rPr>
        <w:t>кочасов, машиночасов, кредитов, арендуемой площади и т.д.);</w:t>
      </w:r>
    </w:p>
    <w:p w:rsidR="00EE7E3A" w:rsidRPr="005379F2" w:rsidRDefault="00EE7E3A" w:rsidP="00FC7567">
      <w:pPr>
        <w:pStyle w:val="Style34"/>
        <w:widowControl/>
        <w:numPr>
          <w:ilvl w:val="0"/>
          <w:numId w:val="7"/>
        </w:numPr>
        <w:tabs>
          <w:tab w:val="left" w:pos="230"/>
        </w:tabs>
        <w:spacing w:line="360" w:lineRule="auto"/>
        <w:ind w:firstLine="0"/>
        <w:jc w:val="both"/>
        <w:rPr>
          <w:rStyle w:val="FontStyle129"/>
          <w:sz w:val="28"/>
          <w:szCs w:val="28"/>
        </w:rPr>
      </w:pPr>
      <w:r w:rsidRPr="005379F2">
        <w:rPr>
          <w:rStyle w:val="FontStyle129"/>
          <w:sz w:val="28"/>
          <w:szCs w:val="28"/>
        </w:rPr>
        <w:t>цен на ресурсы или услуги.</w:t>
      </w:r>
    </w:p>
    <w:p w:rsidR="00EE7E3A" w:rsidRPr="005379F2" w:rsidRDefault="00EE7E3A" w:rsidP="00EE7E3A">
      <w:pPr>
        <w:pStyle w:val="Style4"/>
        <w:widowControl/>
        <w:spacing w:line="360" w:lineRule="auto"/>
        <w:ind w:firstLine="259"/>
        <w:rPr>
          <w:rStyle w:val="FontStyle129"/>
          <w:sz w:val="28"/>
          <w:szCs w:val="28"/>
        </w:rPr>
      </w:pPr>
      <w:r w:rsidRPr="005379F2">
        <w:rPr>
          <w:rStyle w:val="FontStyle129"/>
          <w:sz w:val="28"/>
          <w:szCs w:val="28"/>
        </w:rPr>
        <w:t xml:space="preserve">Для того чтобы установить, насколько изменилась сумма затрат </w:t>
      </w:r>
      <w:r w:rsidRPr="005379F2">
        <w:rPr>
          <w:rStyle w:val="FontStyle129"/>
          <w:spacing w:val="-20"/>
          <w:sz w:val="28"/>
          <w:szCs w:val="28"/>
        </w:rPr>
        <w:t>за</w:t>
      </w:r>
      <w:r w:rsidRPr="005379F2">
        <w:rPr>
          <w:rStyle w:val="FontStyle129"/>
          <w:sz w:val="28"/>
          <w:szCs w:val="28"/>
        </w:rPr>
        <w:t xml:space="preserve"> счет этих факторов, необходимо иметь следующие данные о за</w:t>
      </w:r>
      <w:r w:rsidRPr="005379F2">
        <w:rPr>
          <w:rStyle w:val="FontStyle129"/>
          <w:sz w:val="28"/>
          <w:szCs w:val="28"/>
        </w:rPr>
        <w:softHyphen/>
        <w:t>тратах на фактический выпуск продукции:</w:t>
      </w:r>
    </w:p>
    <w:p w:rsidR="00EE7E3A" w:rsidRDefault="00EE7E3A" w:rsidP="00EE7E3A">
      <w:pPr>
        <w:pStyle w:val="Style34"/>
        <w:widowControl/>
        <w:tabs>
          <w:tab w:val="left" w:pos="230"/>
        </w:tabs>
        <w:spacing w:before="10" w:line="360" w:lineRule="auto"/>
        <w:ind w:firstLine="0"/>
        <w:jc w:val="both"/>
        <w:rPr>
          <w:rStyle w:val="FontStyle129"/>
          <w:sz w:val="28"/>
          <w:szCs w:val="28"/>
        </w:rPr>
      </w:pPr>
      <w:r w:rsidRPr="005379F2">
        <w:rPr>
          <w:rStyle w:val="FontStyle129"/>
          <w:sz w:val="28"/>
          <w:szCs w:val="28"/>
        </w:rPr>
        <w:t>•</w:t>
      </w:r>
      <w:r w:rsidRPr="005379F2">
        <w:rPr>
          <w:rStyle w:val="FontStyle129"/>
          <w:sz w:val="28"/>
          <w:szCs w:val="28"/>
        </w:rPr>
        <w:tab/>
        <w:t>по плановым нормам расхода и плановым ценам на ресурсы</w:t>
      </w:r>
    </w:p>
    <w:p w:rsidR="00EE7E3A" w:rsidRDefault="00EE7E3A" w:rsidP="0091426B">
      <w:pPr>
        <w:pStyle w:val="Style34"/>
        <w:widowControl/>
        <w:tabs>
          <w:tab w:val="left" w:pos="230"/>
        </w:tabs>
        <w:spacing w:before="10" w:line="360" w:lineRule="auto"/>
        <w:ind w:firstLine="0"/>
        <w:rPr>
          <w:rStyle w:val="FontStyle129"/>
          <w:sz w:val="28"/>
          <w:szCs w:val="28"/>
        </w:rPr>
      </w:pPr>
      <w:r>
        <w:rPr>
          <w:rStyle w:val="FontStyle129"/>
          <w:sz w:val="28"/>
          <w:szCs w:val="28"/>
        </w:rPr>
        <w:t>З</w:t>
      </w:r>
      <w:r>
        <w:rPr>
          <w:rStyle w:val="FontStyle129"/>
          <w:sz w:val="28"/>
          <w:szCs w:val="28"/>
          <w:vertAlign w:val="subscript"/>
        </w:rPr>
        <w:t>общ</w:t>
      </w:r>
      <w:r>
        <w:rPr>
          <w:rStyle w:val="FontStyle129"/>
          <w:sz w:val="28"/>
          <w:szCs w:val="28"/>
        </w:rPr>
        <w:t>=</w:t>
      </w:r>
      <w:r w:rsidRPr="00CA18BB">
        <w:rPr>
          <w:rStyle w:val="FontStyle129"/>
          <w:sz w:val="28"/>
          <w:szCs w:val="28"/>
        </w:rPr>
        <w:object w:dxaOrig="2040" w:dyaOrig="400">
          <v:shape id="_x0000_i1044" type="#_x0000_t75" style="width:102pt;height:20.25pt" o:ole="">
            <v:imagedata r:id="rId39" o:title=""/>
          </v:shape>
          <o:OLEObject Type="Embed" ProgID="Equation.3" ShapeID="_x0000_i1044" DrawAspect="Content" ObjectID="_1470296757" r:id="rId40"/>
        </w:object>
      </w:r>
      <w:r>
        <w:rPr>
          <w:rStyle w:val="FontStyle129"/>
          <w:sz w:val="28"/>
          <w:szCs w:val="28"/>
        </w:rPr>
        <w:t>+</w:t>
      </w:r>
      <w:r w:rsidRPr="00CA18BB">
        <w:rPr>
          <w:rStyle w:val="FontStyle129"/>
          <w:sz w:val="28"/>
          <w:szCs w:val="28"/>
        </w:rPr>
        <w:object w:dxaOrig="1160" w:dyaOrig="400">
          <v:shape id="_x0000_i1045" type="#_x0000_t75" style="width:57.75pt;height:20.25pt" o:ole="">
            <v:imagedata r:id="rId41" o:title=""/>
          </v:shape>
          <o:OLEObject Type="Embed" ProgID="Equation.3" ShapeID="_x0000_i1045" DrawAspect="Content" ObjectID="_1470296758" r:id="rId42"/>
        </w:object>
      </w:r>
      <w:r w:rsidR="003B6F41">
        <w:rPr>
          <w:rStyle w:val="FontStyle129"/>
          <w:sz w:val="28"/>
          <w:szCs w:val="28"/>
        </w:rPr>
        <w:t xml:space="preserve">           (3)</w:t>
      </w:r>
    </w:p>
    <w:p w:rsidR="00EE7E3A" w:rsidRDefault="00EE7E3A" w:rsidP="00EE7E3A">
      <w:pPr>
        <w:pStyle w:val="Style34"/>
        <w:widowControl/>
        <w:tabs>
          <w:tab w:val="left" w:pos="230"/>
        </w:tabs>
        <w:spacing w:line="360" w:lineRule="auto"/>
        <w:ind w:firstLine="0"/>
        <w:jc w:val="both"/>
        <w:rPr>
          <w:rStyle w:val="FontStyle129"/>
          <w:sz w:val="28"/>
          <w:szCs w:val="28"/>
        </w:rPr>
      </w:pPr>
      <w:r w:rsidRPr="005379F2">
        <w:rPr>
          <w:rStyle w:val="FontStyle129"/>
          <w:sz w:val="28"/>
          <w:szCs w:val="28"/>
        </w:rPr>
        <w:t>•</w:t>
      </w:r>
      <w:r w:rsidRPr="005379F2">
        <w:rPr>
          <w:rStyle w:val="FontStyle129"/>
          <w:sz w:val="28"/>
          <w:szCs w:val="28"/>
        </w:rPr>
        <w:tab/>
        <w:t>по фактическому расходу и плановым ценам на ресурсы</w:t>
      </w:r>
    </w:p>
    <w:p w:rsidR="00EE7E3A" w:rsidRDefault="00EE7E3A" w:rsidP="0091426B">
      <w:pPr>
        <w:pStyle w:val="Style34"/>
        <w:widowControl/>
        <w:tabs>
          <w:tab w:val="left" w:pos="230"/>
        </w:tabs>
        <w:spacing w:line="360" w:lineRule="auto"/>
        <w:ind w:firstLine="0"/>
        <w:rPr>
          <w:rStyle w:val="FontStyle129"/>
          <w:sz w:val="28"/>
          <w:szCs w:val="28"/>
        </w:rPr>
      </w:pPr>
      <w:r>
        <w:rPr>
          <w:rStyle w:val="FontStyle129"/>
          <w:sz w:val="28"/>
          <w:szCs w:val="28"/>
        </w:rPr>
        <w:t>З</w:t>
      </w:r>
      <w:r>
        <w:rPr>
          <w:rStyle w:val="FontStyle129"/>
          <w:sz w:val="28"/>
          <w:szCs w:val="28"/>
          <w:vertAlign w:val="subscript"/>
        </w:rPr>
        <w:t>общ</w:t>
      </w:r>
      <w:r>
        <w:rPr>
          <w:rStyle w:val="FontStyle129"/>
          <w:sz w:val="28"/>
          <w:szCs w:val="28"/>
        </w:rPr>
        <w:t>=</w:t>
      </w:r>
      <w:r w:rsidRPr="00CA18BB">
        <w:rPr>
          <w:rStyle w:val="FontStyle129"/>
          <w:sz w:val="28"/>
          <w:szCs w:val="28"/>
        </w:rPr>
        <w:object w:dxaOrig="2020" w:dyaOrig="400">
          <v:shape id="_x0000_i1046" type="#_x0000_t75" style="width:101.25pt;height:20.25pt" o:ole="">
            <v:imagedata r:id="rId43" o:title=""/>
          </v:shape>
          <o:OLEObject Type="Embed" ProgID="Equation.3" ShapeID="_x0000_i1046" DrawAspect="Content" ObjectID="_1470296759" r:id="rId44"/>
        </w:object>
      </w:r>
      <w:r>
        <w:rPr>
          <w:rStyle w:val="FontStyle129"/>
          <w:sz w:val="28"/>
          <w:szCs w:val="28"/>
        </w:rPr>
        <w:t>+</w:t>
      </w:r>
      <w:r w:rsidRPr="00CA18BB">
        <w:rPr>
          <w:rStyle w:val="FontStyle129"/>
          <w:sz w:val="28"/>
          <w:szCs w:val="28"/>
        </w:rPr>
        <w:object w:dxaOrig="1160" w:dyaOrig="400">
          <v:shape id="_x0000_i1047" type="#_x0000_t75" style="width:57.75pt;height:20.25pt" o:ole="">
            <v:imagedata r:id="rId45" o:title=""/>
          </v:shape>
          <o:OLEObject Type="Embed" ProgID="Equation.3" ShapeID="_x0000_i1047" DrawAspect="Content" ObjectID="_1470296760" r:id="rId46"/>
        </w:object>
      </w:r>
      <w:r w:rsidR="003B6F41">
        <w:rPr>
          <w:rStyle w:val="FontStyle129"/>
          <w:sz w:val="28"/>
          <w:szCs w:val="28"/>
        </w:rPr>
        <w:t xml:space="preserve">              (4)</w:t>
      </w:r>
    </w:p>
    <w:p w:rsidR="003B6F41" w:rsidRDefault="00EE7E3A" w:rsidP="003B6F41">
      <w:pPr>
        <w:pStyle w:val="Style34"/>
        <w:widowControl/>
        <w:tabs>
          <w:tab w:val="left" w:pos="230"/>
        </w:tabs>
        <w:spacing w:line="360" w:lineRule="auto"/>
        <w:ind w:firstLine="0"/>
        <w:jc w:val="both"/>
        <w:rPr>
          <w:rStyle w:val="FontStyle129"/>
          <w:sz w:val="28"/>
          <w:szCs w:val="28"/>
        </w:rPr>
      </w:pPr>
      <w:r w:rsidRPr="00E66444">
        <w:rPr>
          <w:rStyle w:val="FontStyle129"/>
          <w:sz w:val="28"/>
          <w:szCs w:val="28"/>
        </w:rPr>
        <w:t>•</w:t>
      </w:r>
      <w:r w:rsidRPr="00E66444">
        <w:rPr>
          <w:rStyle w:val="FontStyle129"/>
          <w:sz w:val="28"/>
          <w:szCs w:val="28"/>
        </w:rPr>
        <w:tab/>
        <w:t>по фактическому расходу и фактическим ценам на ресурсы</w:t>
      </w:r>
      <w:r w:rsidR="003B6F41">
        <w:rPr>
          <w:rStyle w:val="FontStyle129"/>
          <w:sz w:val="28"/>
          <w:szCs w:val="28"/>
        </w:rPr>
        <w:t>:</w:t>
      </w:r>
    </w:p>
    <w:p w:rsidR="00EE7E3A" w:rsidRDefault="00EE7E3A" w:rsidP="0091426B">
      <w:pPr>
        <w:pStyle w:val="Style34"/>
        <w:widowControl/>
        <w:tabs>
          <w:tab w:val="left" w:pos="230"/>
        </w:tabs>
        <w:spacing w:line="360" w:lineRule="auto"/>
        <w:ind w:firstLine="0"/>
        <w:rPr>
          <w:rStyle w:val="FontStyle129"/>
          <w:sz w:val="28"/>
          <w:szCs w:val="28"/>
        </w:rPr>
      </w:pPr>
      <w:r>
        <w:rPr>
          <w:rStyle w:val="FontStyle129"/>
          <w:sz w:val="28"/>
          <w:szCs w:val="28"/>
        </w:rPr>
        <w:t>З</w:t>
      </w:r>
      <w:r>
        <w:rPr>
          <w:rStyle w:val="FontStyle129"/>
          <w:sz w:val="28"/>
          <w:szCs w:val="28"/>
          <w:vertAlign w:val="subscript"/>
        </w:rPr>
        <w:t>общ</w:t>
      </w:r>
      <w:r>
        <w:rPr>
          <w:rStyle w:val="FontStyle129"/>
          <w:sz w:val="28"/>
          <w:szCs w:val="28"/>
        </w:rPr>
        <w:t>=</w:t>
      </w:r>
      <w:r w:rsidRPr="00CA18BB">
        <w:rPr>
          <w:rStyle w:val="FontStyle129"/>
          <w:sz w:val="28"/>
          <w:szCs w:val="28"/>
        </w:rPr>
        <w:object w:dxaOrig="2000" w:dyaOrig="400">
          <v:shape id="_x0000_i1048" type="#_x0000_t75" style="width:99.75pt;height:20.25pt" o:ole="">
            <v:imagedata r:id="rId47" o:title=""/>
          </v:shape>
          <o:OLEObject Type="Embed" ProgID="Equation.3" ShapeID="_x0000_i1048" DrawAspect="Content" ObjectID="_1470296761" r:id="rId48"/>
        </w:object>
      </w:r>
      <w:r>
        <w:rPr>
          <w:rStyle w:val="FontStyle129"/>
          <w:sz w:val="28"/>
          <w:szCs w:val="28"/>
        </w:rPr>
        <w:t>+</w:t>
      </w:r>
      <w:r w:rsidRPr="00CA18BB">
        <w:rPr>
          <w:rStyle w:val="FontStyle129"/>
          <w:sz w:val="28"/>
          <w:szCs w:val="28"/>
        </w:rPr>
        <w:object w:dxaOrig="1160" w:dyaOrig="400">
          <v:shape id="_x0000_i1049" type="#_x0000_t75" style="width:57.75pt;height:20.25pt" o:ole="">
            <v:imagedata r:id="rId49" o:title=""/>
          </v:shape>
          <o:OLEObject Type="Embed" ProgID="Equation.3" ShapeID="_x0000_i1049" DrawAspect="Content" ObjectID="_1470296762" r:id="rId50"/>
        </w:object>
      </w:r>
      <w:r w:rsidR="003B6F41">
        <w:rPr>
          <w:rStyle w:val="FontStyle129"/>
          <w:sz w:val="28"/>
          <w:szCs w:val="28"/>
        </w:rPr>
        <w:t xml:space="preserve">            </w:t>
      </w:r>
      <w:r w:rsidR="0091426B">
        <w:rPr>
          <w:rStyle w:val="FontStyle129"/>
          <w:sz w:val="28"/>
          <w:szCs w:val="28"/>
        </w:rPr>
        <w:t xml:space="preserve">  </w:t>
      </w:r>
      <w:r w:rsidR="003B6F41">
        <w:rPr>
          <w:rStyle w:val="FontStyle129"/>
          <w:sz w:val="28"/>
          <w:szCs w:val="28"/>
        </w:rPr>
        <w:t xml:space="preserve"> (5)</w:t>
      </w:r>
    </w:p>
    <w:p w:rsidR="0095405F" w:rsidRPr="005379F2" w:rsidRDefault="0095405F" w:rsidP="00EE7E3A">
      <w:pPr>
        <w:pStyle w:val="Style34"/>
        <w:widowControl/>
        <w:tabs>
          <w:tab w:val="left" w:pos="230"/>
        </w:tabs>
        <w:spacing w:line="360" w:lineRule="auto"/>
        <w:ind w:firstLine="0"/>
        <w:jc w:val="both"/>
        <w:rPr>
          <w:rStyle w:val="FontStyle129"/>
          <w:sz w:val="28"/>
          <w:szCs w:val="28"/>
        </w:rPr>
      </w:pPr>
      <w:r>
        <w:rPr>
          <w:rStyle w:val="FontStyle129"/>
          <w:sz w:val="28"/>
          <w:szCs w:val="28"/>
        </w:rPr>
        <w:tab/>
        <w:t>Далее, по данным таблицы 1 можно схематично показать как изменилась структура затрат в отчетном году по сравнению с базовым (рис.3).</w:t>
      </w:r>
    </w:p>
    <w:p w:rsidR="00EE7E3A" w:rsidRDefault="00B90F99" w:rsidP="00EE7E3A">
      <w:pPr>
        <w:spacing w:before="451"/>
      </w:pPr>
      <w:r>
        <w:pict>
          <v:shape id="_x0000_i1050" type="#_x0000_t75" style="width:300.75pt;height:130.5pt">
            <v:imagedata r:id="rId51" o:title=""/>
          </v:shape>
        </w:pict>
      </w:r>
    </w:p>
    <w:p w:rsidR="00EE7E3A" w:rsidRDefault="00EE7E3A" w:rsidP="00EE7E3A">
      <w:pPr>
        <w:pStyle w:val="Style4"/>
        <w:widowControl/>
        <w:spacing w:before="29" w:line="360" w:lineRule="auto"/>
        <w:ind w:firstLine="298"/>
        <w:rPr>
          <w:rStyle w:val="FontStyle129"/>
          <w:sz w:val="28"/>
          <w:szCs w:val="28"/>
        </w:rPr>
      </w:pPr>
      <w:r w:rsidRPr="00FA7F9E">
        <w:rPr>
          <w:rStyle w:val="FontStyle129"/>
          <w:b/>
          <w:sz w:val="28"/>
          <w:szCs w:val="28"/>
        </w:rPr>
        <w:t>Рисунок 3</w:t>
      </w:r>
      <w:r>
        <w:rPr>
          <w:rStyle w:val="FontStyle129"/>
          <w:b/>
          <w:sz w:val="28"/>
          <w:szCs w:val="28"/>
        </w:rPr>
        <w:t xml:space="preserve"> </w:t>
      </w:r>
      <w:r>
        <w:rPr>
          <w:rStyle w:val="FontStyle129"/>
          <w:sz w:val="28"/>
          <w:szCs w:val="28"/>
        </w:rPr>
        <w:t>Структура затрат на производство продукции</w:t>
      </w:r>
    </w:p>
    <w:p w:rsidR="00D52F65" w:rsidRDefault="00D52F65" w:rsidP="00EE7E3A">
      <w:pPr>
        <w:pStyle w:val="Style4"/>
        <w:widowControl/>
        <w:spacing w:before="29" w:line="360" w:lineRule="auto"/>
        <w:ind w:firstLine="298"/>
        <w:rPr>
          <w:rStyle w:val="FontStyle129"/>
          <w:sz w:val="28"/>
          <w:szCs w:val="28"/>
        </w:rPr>
      </w:pPr>
    </w:p>
    <w:p w:rsidR="00EE7E3A" w:rsidRDefault="00EE7E3A" w:rsidP="00EE7E3A">
      <w:pPr>
        <w:spacing w:line="360" w:lineRule="auto"/>
        <w:ind w:right="-1" w:firstLine="437"/>
        <w:jc w:val="center"/>
        <w:rPr>
          <w:b/>
          <w:sz w:val="28"/>
        </w:rPr>
      </w:pPr>
      <w:r>
        <w:rPr>
          <w:b/>
          <w:sz w:val="28"/>
        </w:rPr>
        <w:t>1.3.2 Анализ затрат на рубль товарной продукции</w:t>
      </w:r>
    </w:p>
    <w:p w:rsidR="00EE7E3A" w:rsidRDefault="00EE7E3A" w:rsidP="00EE7E3A">
      <w:pPr>
        <w:pStyle w:val="Style4"/>
        <w:widowControl/>
        <w:spacing w:before="182" w:line="360" w:lineRule="auto"/>
        <w:ind w:firstLine="298"/>
        <w:rPr>
          <w:rStyle w:val="FontStyle129"/>
          <w:sz w:val="28"/>
          <w:szCs w:val="28"/>
        </w:rPr>
      </w:pPr>
      <w:r w:rsidRPr="009632B9">
        <w:rPr>
          <w:rStyle w:val="FontStyle132"/>
          <w:b/>
          <w:i w:val="0"/>
          <w:sz w:val="28"/>
          <w:szCs w:val="28"/>
        </w:rPr>
        <w:t>Издержкоемкость (затраты на рубль произведенной продукции)</w:t>
      </w:r>
      <w:r w:rsidRPr="009632B9">
        <w:rPr>
          <w:rStyle w:val="FontStyle132"/>
          <w:sz w:val="28"/>
          <w:szCs w:val="28"/>
        </w:rPr>
        <w:t xml:space="preserve"> — </w:t>
      </w:r>
      <w:r w:rsidRPr="009632B9">
        <w:rPr>
          <w:rStyle w:val="FontStyle129"/>
          <w:sz w:val="28"/>
          <w:szCs w:val="28"/>
        </w:rPr>
        <w:t>очень важный обобщающий показатель, характеризующий уровень себестоимости продукции в целом по предприятию. Во-первых, он универсален: может рассчитываться в любой отрасли производства и, во-вторых, наглядно показывает прямую связь между себесто</w:t>
      </w:r>
      <w:r w:rsidRPr="009632B9">
        <w:rPr>
          <w:rStyle w:val="FontStyle129"/>
          <w:sz w:val="28"/>
          <w:szCs w:val="28"/>
        </w:rPr>
        <w:softHyphen/>
        <w:t>имостью и прибылью. Исчисляется данный показатель отношени</w:t>
      </w:r>
      <w:r w:rsidRPr="009632B9">
        <w:rPr>
          <w:rStyle w:val="FontStyle129"/>
          <w:sz w:val="28"/>
          <w:szCs w:val="28"/>
        </w:rPr>
        <w:softHyphen/>
        <w:t xml:space="preserve">ем обшей суммы затрат на производство и реализацию продукции </w:t>
      </w:r>
      <w:r>
        <w:rPr>
          <w:rStyle w:val="FontStyle142"/>
          <w:rFonts w:ascii="Times New Roman" w:hAnsi="Times New Roman"/>
          <w:sz w:val="28"/>
          <w:szCs w:val="28"/>
        </w:rPr>
        <w:t>(</w:t>
      </w:r>
      <w:r>
        <w:rPr>
          <w:rStyle w:val="FontStyle142"/>
          <w:rFonts w:ascii="Times New Roman" w:hAnsi="Times New Roman"/>
          <w:b w:val="0"/>
          <w:sz w:val="28"/>
          <w:szCs w:val="28"/>
        </w:rPr>
        <w:t>З</w:t>
      </w:r>
      <w:r>
        <w:rPr>
          <w:rStyle w:val="FontStyle142"/>
          <w:rFonts w:ascii="Times New Roman" w:hAnsi="Times New Roman"/>
          <w:b w:val="0"/>
          <w:sz w:val="28"/>
          <w:szCs w:val="28"/>
          <w:vertAlign w:val="subscript"/>
        </w:rPr>
        <w:t>общ</w:t>
      </w:r>
      <w:r w:rsidRPr="009632B9">
        <w:rPr>
          <w:rStyle w:val="FontStyle142"/>
          <w:rFonts w:ascii="Times New Roman" w:hAnsi="Times New Roman"/>
          <w:sz w:val="28"/>
          <w:szCs w:val="28"/>
        </w:rPr>
        <w:t xml:space="preserve">) </w:t>
      </w:r>
      <w:r>
        <w:rPr>
          <w:rStyle w:val="FontStyle129"/>
          <w:sz w:val="28"/>
          <w:szCs w:val="28"/>
        </w:rPr>
        <w:t>к</w:t>
      </w:r>
      <w:r w:rsidRPr="009632B9">
        <w:rPr>
          <w:rStyle w:val="FontStyle129"/>
          <w:sz w:val="28"/>
          <w:szCs w:val="28"/>
        </w:rPr>
        <w:t xml:space="preserve"> стоимости произведенной продукции в действующих це</w:t>
      </w:r>
      <w:r w:rsidRPr="009632B9">
        <w:rPr>
          <w:rStyle w:val="FontStyle129"/>
          <w:sz w:val="28"/>
          <w:szCs w:val="28"/>
        </w:rPr>
        <w:softHyphen/>
        <w:t>нах. При его уровне ниже единицы производство продукции явля</w:t>
      </w:r>
      <w:r w:rsidRPr="009632B9">
        <w:rPr>
          <w:rStyle w:val="FontStyle129"/>
          <w:sz w:val="28"/>
          <w:szCs w:val="28"/>
        </w:rPr>
        <w:softHyphen/>
        <w:t>ется рентабельным, при уровне выше единицы — убыточным.</w:t>
      </w:r>
    </w:p>
    <w:p w:rsidR="00E60B61" w:rsidRDefault="0058247E" w:rsidP="00D60D59">
      <w:pPr>
        <w:pStyle w:val="Style44"/>
        <w:widowControl/>
        <w:spacing w:before="125" w:line="360" w:lineRule="auto"/>
        <w:jc w:val="both"/>
        <w:rPr>
          <w:rStyle w:val="FontStyle146"/>
          <w:spacing w:val="10"/>
          <w:sz w:val="28"/>
          <w:szCs w:val="28"/>
        </w:rPr>
      </w:pPr>
      <w:r w:rsidRPr="00733361">
        <w:rPr>
          <w:rStyle w:val="FontStyle129"/>
          <w:sz w:val="28"/>
          <w:szCs w:val="28"/>
        </w:rPr>
        <w:t xml:space="preserve">В процессе анализа следует изучить </w:t>
      </w:r>
      <w:r w:rsidRPr="00E60B61">
        <w:rPr>
          <w:rStyle w:val="FontStyle132"/>
          <w:i w:val="0"/>
          <w:sz w:val="28"/>
          <w:szCs w:val="28"/>
        </w:rPr>
        <w:t>выполнение плана и динами</w:t>
      </w:r>
      <w:r w:rsidRPr="00E60B61">
        <w:rPr>
          <w:rStyle w:val="FontStyle132"/>
          <w:i w:val="0"/>
          <w:sz w:val="28"/>
          <w:szCs w:val="28"/>
        </w:rPr>
        <w:softHyphen/>
        <w:t>ку издержкоемкости продукции, а также провести межхозяйствен</w:t>
      </w:r>
      <w:r w:rsidRPr="00E60B61">
        <w:rPr>
          <w:rStyle w:val="FontStyle132"/>
          <w:i w:val="0"/>
          <w:sz w:val="28"/>
          <w:szCs w:val="28"/>
        </w:rPr>
        <w:softHyphen/>
        <w:t>ные сравнения</w:t>
      </w:r>
      <w:r w:rsidRPr="00733361">
        <w:rPr>
          <w:rStyle w:val="FontStyle132"/>
          <w:sz w:val="28"/>
          <w:szCs w:val="28"/>
        </w:rPr>
        <w:t xml:space="preserve"> </w:t>
      </w:r>
      <w:r w:rsidR="00035B4E">
        <w:rPr>
          <w:rStyle w:val="FontStyle129"/>
          <w:sz w:val="28"/>
          <w:szCs w:val="28"/>
        </w:rPr>
        <w:t>по этому показателю (таблица</w:t>
      </w:r>
      <w:r w:rsidRPr="00733361">
        <w:rPr>
          <w:rStyle w:val="FontStyle129"/>
          <w:sz w:val="28"/>
          <w:szCs w:val="28"/>
        </w:rPr>
        <w:t xml:space="preserve"> </w:t>
      </w:r>
      <w:r w:rsidRPr="00733361">
        <w:rPr>
          <w:rStyle w:val="FontStyle146"/>
          <w:spacing w:val="10"/>
          <w:sz w:val="28"/>
          <w:szCs w:val="28"/>
        </w:rPr>
        <w:t>4).</w:t>
      </w:r>
    </w:p>
    <w:p w:rsidR="007D3A55" w:rsidRDefault="007D3A55" w:rsidP="00D60D59">
      <w:pPr>
        <w:pStyle w:val="Style44"/>
        <w:widowControl/>
        <w:spacing w:before="125" w:line="360" w:lineRule="auto"/>
        <w:jc w:val="both"/>
        <w:rPr>
          <w:rStyle w:val="FontStyle146"/>
          <w:spacing w:val="10"/>
          <w:sz w:val="28"/>
          <w:szCs w:val="28"/>
        </w:rPr>
      </w:pPr>
    </w:p>
    <w:p w:rsidR="00EE7E3A" w:rsidRPr="00D60D59" w:rsidRDefault="00EE7E3A" w:rsidP="00AC0ACE">
      <w:pPr>
        <w:pStyle w:val="Style4"/>
        <w:widowControl/>
        <w:spacing w:before="182" w:line="240" w:lineRule="auto"/>
        <w:ind w:firstLine="0"/>
        <w:jc w:val="right"/>
        <w:rPr>
          <w:rStyle w:val="FontStyle129"/>
          <w:sz w:val="28"/>
          <w:szCs w:val="28"/>
        </w:rPr>
      </w:pPr>
      <w:r w:rsidRPr="00D60D59">
        <w:rPr>
          <w:rStyle w:val="FontStyle129"/>
          <w:sz w:val="28"/>
          <w:szCs w:val="28"/>
        </w:rPr>
        <w:t>Таблица 4</w:t>
      </w:r>
    </w:p>
    <w:p w:rsidR="00EE7E3A" w:rsidRDefault="00EE7E3A" w:rsidP="004558BE">
      <w:pPr>
        <w:pStyle w:val="Style4"/>
        <w:widowControl/>
        <w:spacing w:before="182" w:line="240" w:lineRule="auto"/>
        <w:ind w:firstLine="298"/>
        <w:jc w:val="center"/>
        <w:rPr>
          <w:rStyle w:val="FontStyle129"/>
          <w:b/>
          <w:sz w:val="28"/>
          <w:szCs w:val="28"/>
        </w:rPr>
      </w:pPr>
      <w:r w:rsidRPr="00A85416">
        <w:rPr>
          <w:rStyle w:val="FontStyle129"/>
          <w:b/>
          <w:sz w:val="28"/>
          <w:szCs w:val="28"/>
        </w:rPr>
        <w:t>Динамика издержкоемкости произведенной продукции</w:t>
      </w:r>
    </w:p>
    <w:tbl>
      <w:tblPr>
        <w:tblW w:w="9395" w:type="dxa"/>
        <w:tblInd w:w="40" w:type="dxa"/>
        <w:tblLayout w:type="fixed"/>
        <w:tblCellMar>
          <w:left w:w="40" w:type="dxa"/>
          <w:right w:w="40" w:type="dxa"/>
        </w:tblCellMar>
        <w:tblLook w:val="0000" w:firstRow="0" w:lastRow="0" w:firstColumn="0" w:lastColumn="0" w:noHBand="0" w:noVBand="0"/>
      </w:tblPr>
      <w:tblGrid>
        <w:gridCol w:w="630"/>
        <w:gridCol w:w="1809"/>
        <w:gridCol w:w="1366"/>
        <w:gridCol w:w="1521"/>
        <w:gridCol w:w="1197"/>
        <w:gridCol w:w="1274"/>
        <w:gridCol w:w="1598"/>
      </w:tblGrid>
      <w:tr w:rsidR="00EE7E3A" w:rsidRPr="003D0D12">
        <w:tc>
          <w:tcPr>
            <w:tcW w:w="630" w:type="dxa"/>
            <w:tcBorders>
              <w:top w:val="single" w:sz="6" w:space="0" w:color="auto"/>
              <w:left w:val="single" w:sz="6" w:space="0" w:color="auto"/>
              <w:bottom w:val="nil"/>
              <w:right w:val="single" w:sz="6" w:space="0" w:color="auto"/>
            </w:tcBorders>
          </w:tcPr>
          <w:p w:rsidR="00EE7E3A" w:rsidRPr="003D0D12" w:rsidRDefault="00EE7E3A" w:rsidP="001C260C">
            <w:pPr>
              <w:pStyle w:val="Style30"/>
              <w:widowControl/>
              <w:spacing w:line="240" w:lineRule="auto"/>
              <w:jc w:val="left"/>
              <w:rPr>
                <w:rStyle w:val="FontStyle156"/>
                <w:rFonts w:ascii="Times New Roman" w:hAnsi="Times New Roman" w:cs="Times New Roman"/>
                <w:i w:val="0"/>
                <w:sz w:val="20"/>
                <w:szCs w:val="20"/>
              </w:rPr>
            </w:pPr>
            <w:r w:rsidRPr="003D0D12">
              <w:rPr>
                <w:rStyle w:val="FontStyle156"/>
                <w:rFonts w:ascii="Times New Roman" w:hAnsi="Times New Roman" w:cs="Times New Roman"/>
                <w:i w:val="0"/>
                <w:sz w:val="20"/>
                <w:szCs w:val="20"/>
              </w:rPr>
              <w:t>Год</w:t>
            </w:r>
          </w:p>
        </w:tc>
        <w:tc>
          <w:tcPr>
            <w:tcW w:w="3175" w:type="dxa"/>
            <w:gridSpan w:val="2"/>
            <w:tcBorders>
              <w:top w:val="single" w:sz="6" w:space="0" w:color="auto"/>
              <w:left w:val="single" w:sz="6" w:space="0" w:color="auto"/>
              <w:bottom w:val="single" w:sz="6" w:space="0" w:color="auto"/>
              <w:right w:val="single" w:sz="6" w:space="0" w:color="auto"/>
            </w:tcBorders>
          </w:tcPr>
          <w:p w:rsidR="00EE7E3A" w:rsidRPr="003D0D12" w:rsidRDefault="00EE7E3A" w:rsidP="001C260C">
            <w:pPr>
              <w:pStyle w:val="Style49"/>
              <w:widowControl/>
              <w:rPr>
                <w:rStyle w:val="FontStyle157"/>
                <w:rFonts w:ascii="Times New Roman" w:hAnsi="Times New Roman"/>
                <w:i w:val="0"/>
                <w:sz w:val="20"/>
                <w:szCs w:val="20"/>
              </w:rPr>
            </w:pPr>
            <w:r w:rsidRPr="003D0D12">
              <w:rPr>
                <w:rStyle w:val="FontStyle157"/>
                <w:rFonts w:ascii="Times New Roman" w:hAnsi="Times New Roman"/>
                <w:i w:val="0"/>
                <w:sz w:val="20"/>
                <w:szCs w:val="20"/>
              </w:rPr>
              <w:t>Анализируемое предприятие</w:t>
            </w:r>
          </w:p>
        </w:tc>
        <w:tc>
          <w:tcPr>
            <w:tcW w:w="2718" w:type="dxa"/>
            <w:gridSpan w:val="2"/>
            <w:tcBorders>
              <w:top w:val="single" w:sz="6" w:space="0" w:color="auto"/>
              <w:left w:val="single" w:sz="6" w:space="0" w:color="auto"/>
              <w:bottom w:val="single" w:sz="6" w:space="0" w:color="auto"/>
              <w:right w:val="single" w:sz="6" w:space="0" w:color="auto"/>
            </w:tcBorders>
          </w:tcPr>
          <w:p w:rsidR="00EE7E3A" w:rsidRPr="003D0D12" w:rsidRDefault="00EE7E3A" w:rsidP="001C260C">
            <w:pPr>
              <w:pStyle w:val="Style49"/>
              <w:widowControl/>
              <w:spacing w:line="173" w:lineRule="exact"/>
              <w:ind w:left="288"/>
              <w:rPr>
                <w:rStyle w:val="FontStyle157"/>
                <w:rFonts w:ascii="Times New Roman" w:hAnsi="Times New Roman"/>
                <w:i w:val="0"/>
                <w:sz w:val="20"/>
                <w:szCs w:val="20"/>
              </w:rPr>
            </w:pPr>
            <w:r w:rsidRPr="003D0D12">
              <w:rPr>
                <w:rStyle w:val="FontStyle157"/>
                <w:rFonts w:ascii="Times New Roman" w:hAnsi="Times New Roman"/>
                <w:i w:val="0"/>
                <w:sz w:val="20"/>
                <w:szCs w:val="20"/>
              </w:rPr>
              <w:t>Предприятие-конкурент</w:t>
            </w:r>
          </w:p>
        </w:tc>
        <w:tc>
          <w:tcPr>
            <w:tcW w:w="2872" w:type="dxa"/>
            <w:gridSpan w:val="2"/>
            <w:tcBorders>
              <w:top w:val="single" w:sz="6" w:space="0" w:color="auto"/>
              <w:left w:val="single" w:sz="6" w:space="0" w:color="auto"/>
              <w:bottom w:val="single" w:sz="6" w:space="0" w:color="auto"/>
              <w:right w:val="single" w:sz="6" w:space="0" w:color="auto"/>
            </w:tcBorders>
          </w:tcPr>
          <w:p w:rsidR="00EE7E3A" w:rsidRPr="003D0D12" w:rsidRDefault="00EE7E3A" w:rsidP="001C260C">
            <w:pPr>
              <w:pStyle w:val="Style49"/>
              <w:widowControl/>
              <w:spacing w:line="240" w:lineRule="auto"/>
              <w:rPr>
                <w:rStyle w:val="FontStyle157"/>
                <w:rFonts w:ascii="Times New Roman" w:hAnsi="Times New Roman"/>
                <w:i w:val="0"/>
                <w:sz w:val="20"/>
                <w:szCs w:val="20"/>
              </w:rPr>
            </w:pPr>
            <w:r w:rsidRPr="003D0D12">
              <w:rPr>
                <w:rStyle w:val="FontStyle157"/>
                <w:rFonts w:ascii="Times New Roman" w:hAnsi="Times New Roman"/>
                <w:i w:val="0"/>
                <w:sz w:val="20"/>
                <w:szCs w:val="20"/>
              </w:rPr>
              <w:t>В среднем по отрасли</w:t>
            </w:r>
          </w:p>
        </w:tc>
      </w:tr>
      <w:tr w:rsidR="00EE7E3A" w:rsidRPr="003D0D12">
        <w:tc>
          <w:tcPr>
            <w:tcW w:w="630" w:type="dxa"/>
            <w:tcBorders>
              <w:top w:val="nil"/>
              <w:left w:val="single" w:sz="6" w:space="0" w:color="auto"/>
              <w:bottom w:val="single" w:sz="6" w:space="0" w:color="auto"/>
              <w:right w:val="single" w:sz="6" w:space="0" w:color="auto"/>
            </w:tcBorders>
          </w:tcPr>
          <w:p w:rsidR="00EE7E3A" w:rsidRPr="003D0D12" w:rsidRDefault="00EE7E3A" w:rsidP="001C260C">
            <w:pPr>
              <w:rPr>
                <w:rStyle w:val="FontStyle157"/>
                <w:i w:val="0"/>
                <w:sz w:val="20"/>
                <w:szCs w:val="20"/>
              </w:rPr>
            </w:pPr>
          </w:p>
          <w:p w:rsidR="00EE7E3A" w:rsidRPr="003D0D12" w:rsidRDefault="00EE7E3A" w:rsidP="001C260C">
            <w:pPr>
              <w:rPr>
                <w:rStyle w:val="FontStyle157"/>
                <w:i w:val="0"/>
                <w:sz w:val="20"/>
                <w:szCs w:val="20"/>
              </w:rPr>
            </w:pPr>
          </w:p>
        </w:tc>
        <w:tc>
          <w:tcPr>
            <w:tcW w:w="1809" w:type="dxa"/>
            <w:tcBorders>
              <w:top w:val="single" w:sz="6" w:space="0" w:color="auto"/>
              <w:left w:val="single" w:sz="6" w:space="0" w:color="auto"/>
              <w:bottom w:val="single" w:sz="6" w:space="0" w:color="auto"/>
              <w:right w:val="single" w:sz="6" w:space="0" w:color="auto"/>
            </w:tcBorders>
          </w:tcPr>
          <w:p w:rsidR="00EE7E3A" w:rsidRPr="003D0D12" w:rsidRDefault="00EE7E3A" w:rsidP="001C260C">
            <w:pPr>
              <w:pStyle w:val="Style49"/>
              <w:widowControl/>
              <w:rPr>
                <w:rStyle w:val="FontStyle157"/>
                <w:rFonts w:ascii="Times New Roman" w:hAnsi="Times New Roman"/>
                <w:i w:val="0"/>
                <w:sz w:val="20"/>
                <w:szCs w:val="20"/>
              </w:rPr>
            </w:pPr>
            <w:r w:rsidRPr="003D0D12">
              <w:rPr>
                <w:rStyle w:val="FontStyle157"/>
                <w:rFonts w:ascii="Times New Roman" w:hAnsi="Times New Roman"/>
                <w:i w:val="0"/>
                <w:sz w:val="20"/>
                <w:szCs w:val="20"/>
              </w:rPr>
              <w:t>Уровень показателя, коп.</w:t>
            </w:r>
          </w:p>
        </w:tc>
        <w:tc>
          <w:tcPr>
            <w:tcW w:w="1366" w:type="dxa"/>
            <w:tcBorders>
              <w:top w:val="single" w:sz="6" w:space="0" w:color="auto"/>
              <w:left w:val="single" w:sz="6" w:space="0" w:color="auto"/>
              <w:bottom w:val="single" w:sz="6" w:space="0" w:color="auto"/>
              <w:right w:val="single" w:sz="6" w:space="0" w:color="auto"/>
            </w:tcBorders>
          </w:tcPr>
          <w:p w:rsidR="00EE7E3A" w:rsidRPr="003D0D12" w:rsidRDefault="00EE7E3A" w:rsidP="001C260C">
            <w:pPr>
              <w:pStyle w:val="Style49"/>
              <w:widowControl/>
              <w:spacing w:line="192" w:lineRule="exact"/>
              <w:rPr>
                <w:rStyle w:val="FontStyle157"/>
                <w:rFonts w:ascii="Times New Roman" w:hAnsi="Times New Roman"/>
                <w:i w:val="0"/>
                <w:sz w:val="20"/>
                <w:szCs w:val="20"/>
              </w:rPr>
            </w:pPr>
            <w:r w:rsidRPr="003D0D12">
              <w:rPr>
                <w:rStyle w:val="FontStyle157"/>
                <w:rFonts w:ascii="Times New Roman" w:hAnsi="Times New Roman"/>
                <w:i w:val="0"/>
                <w:sz w:val="20"/>
                <w:szCs w:val="20"/>
              </w:rPr>
              <w:t>Темп роста,</w:t>
            </w:r>
          </w:p>
          <w:p w:rsidR="00EE7E3A" w:rsidRPr="003D0D12" w:rsidRDefault="00EE7E3A" w:rsidP="001C260C">
            <w:pPr>
              <w:pStyle w:val="Style46"/>
              <w:widowControl/>
              <w:spacing w:line="192" w:lineRule="exact"/>
              <w:jc w:val="center"/>
              <w:rPr>
                <w:rStyle w:val="FontStyle158"/>
                <w:b w:val="0"/>
                <w:i w:val="0"/>
                <w:sz w:val="20"/>
                <w:szCs w:val="20"/>
              </w:rPr>
            </w:pPr>
            <w:r w:rsidRPr="003D0D12">
              <w:rPr>
                <w:rStyle w:val="FontStyle158"/>
                <w:b w:val="0"/>
                <w:i w:val="0"/>
                <w:sz w:val="20"/>
                <w:szCs w:val="20"/>
              </w:rPr>
              <w:t>%</w:t>
            </w:r>
          </w:p>
        </w:tc>
        <w:tc>
          <w:tcPr>
            <w:tcW w:w="1521" w:type="dxa"/>
            <w:tcBorders>
              <w:top w:val="single" w:sz="6" w:space="0" w:color="auto"/>
              <w:left w:val="single" w:sz="6" w:space="0" w:color="auto"/>
              <w:bottom w:val="single" w:sz="6" w:space="0" w:color="auto"/>
              <w:right w:val="single" w:sz="6" w:space="0" w:color="auto"/>
            </w:tcBorders>
          </w:tcPr>
          <w:p w:rsidR="00EE7E3A" w:rsidRPr="003D0D12" w:rsidRDefault="00EE7E3A" w:rsidP="001C260C">
            <w:pPr>
              <w:pStyle w:val="Style49"/>
              <w:widowControl/>
              <w:rPr>
                <w:rStyle w:val="FontStyle157"/>
                <w:rFonts w:ascii="Times New Roman" w:hAnsi="Times New Roman"/>
                <w:i w:val="0"/>
                <w:sz w:val="20"/>
                <w:szCs w:val="20"/>
              </w:rPr>
            </w:pPr>
            <w:r w:rsidRPr="003D0D12">
              <w:rPr>
                <w:rStyle w:val="FontStyle157"/>
                <w:rFonts w:ascii="Times New Roman" w:hAnsi="Times New Roman"/>
                <w:i w:val="0"/>
                <w:sz w:val="20"/>
                <w:szCs w:val="20"/>
              </w:rPr>
              <w:t>Уровень показателя, коп.</w:t>
            </w:r>
          </w:p>
        </w:tc>
        <w:tc>
          <w:tcPr>
            <w:tcW w:w="1197" w:type="dxa"/>
            <w:tcBorders>
              <w:top w:val="single" w:sz="6" w:space="0" w:color="auto"/>
              <w:left w:val="single" w:sz="6" w:space="0" w:color="auto"/>
              <w:bottom w:val="single" w:sz="6" w:space="0" w:color="auto"/>
              <w:right w:val="single" w:sz="6" w:space="0" w:color="auto"/>
            </w:tcBorders>
          </w:tcPr>
          <w:p w:rsidR="00EE7E3A" w:rsidRPr="003D0D12" w:rsidRDefault="00EE7E3A" w:rsidP="001C260C">
            <w:pPr>
              <w:pStyle w:val="Style49"/>
              <w:widowControl/>
              <w:spacing w:line="192" w:lineRule="exact"/>
              <w:rPr>
                <w:rStyle w:val="FontStyle157"/>
                <w:rFonts w:ascii="Times New Roman" w:hAnsi="Times New Roman"/>
                <w:i w:val="0"/>
                <w:sz w:val="20"/>
                <w:szCs w:val="20"/>
              </w:rPr>
            </w:pPr>
            <w:r w:rsidRPr="003D0D12">
              <w:rPr>
                <w:rStyle w:val="FontStyle157"/>
                <w:rFonts w:ascii="Times New Roman" w:hAnsi="Times New Roman"/>
                <w:i w:val="0"/>
                <w:sz w:val="20"/>
                <w:szCs w:val="20"/>
              </w:rPr>
              <w:t>Темп роста, %</w:t>
            </w:r>
          </w:p>
        </w:tc>
        <w:tc>
          <w:tcPr>
            <w:tcW w:w="1274" w:type="dxa"/>
            <w:tcBorders>
              <w:top w:val="single" w:sz="6" w:space="0" w:color="auto"/>
              <w:left w:val="single" w:sz="6" w:space="0" w:color="auto"/>
              <w:bottom w:val="single" w:sz="6" w:space="0" w:color="auto"/>
              <w:right w:val="single" w:sz="6" w:space="0" w:color="auto"/>
            </w:tcBorders>
          </w:tcPr>
          <w:p w:rsidR="00EE7E3A" w:rsidRPr="003D0D12" w:rsidRDefault="00EE7E3A" w:rsidP="001C260C">
            <w:pPr>
              <w:pStyle w:val="Style49"/>
              <w:widowControl/>
              <w:rPr>
                <w:rStyle w:val="FontStyle157"/>
                <w:rFonts w:ascii="Times New Roman" w:hAnsi="Times New Roman"/>
                <w:i w:val="0"/>
                <w:sz w:val="20"/>
                <w:szCs w:val="20"/>
              </w:rPr>
            </w:pPr>
            <w:r w:rsidRPr="003D0D12">
              <w:rPr>
                <w:rStyle w:val="FontStyle157"/>
                <w:rFonts w:ascii="Times New Roman" w:hAnsi="Times New Roman"/>
                <w:i w:val="0"/>
                <w:sz w:val="20"/>
                <w:szCs w:val="20"/>
              </w:rPr>
              <w:t>Уровень показателя, коп.</w:t>
            </w:r>
          </w:p>
        </w:tc>
        <w:tc>
          <w:tcPr>
            <w:tcW w:w="1598" w:type="dxa"/>
            <w:tcBorders>
              <w:top w:val="single" w:sz="6" w:space="0" w:color="auto"/>
              <w:left w:val="single" w:sz="6" w:space="0" w:color="auto"/>
              <w:bottom w:val="single" w:sz="6" w:space="0" w:color="auto"/>
              <w:right w:val="single" w:sz="6" w:space="0" w:color="auto"/>
            </w:tcBorders>
          </w:tcPr>
          <w:p w:rsidR="00EE7E3A" w:rsidRPr="003D0D12" w:rsidRDefault="00EE7E3A" w:rsidP="001C260C">
            <w:pPr>
              <w:pStyle w:val="Style49"/>
              <w:widowControl/>
              <w:spacing w:line="192" w:lineRule="exact"/>
              <w:rPr>
                <w:rStyle w:val="FontStyle157"/>
                <w:rFonts w:ascii="Times New Roman" w:hAnsi="Times New Roman"/>
                <w:i w:val="0"/>
                <w:sz w:val="20"/>
                <w:szCs w:val="20"/>
              </w:rPr>
            </w:pPr>
            <w:r w:rsidRPr="003D0D12">
              <w:rPr>
                <w:rStyle w:val="FontStyle157"/>
                <w:rFonts w:ascii="Times New Roman" w:hAnsi="Times New Roman"/>
                <w:i w:val="0"/>
                <w:sz w:val="20"/>
                <w:szCs w:val="20"/>
              </w:rPr>
              <w:t>Темп роста, %</w:t>
            </w:r>
          </w:p>
        </w:tc>
      </w:tr>
      <w:tr w:rsidR="00EE7E3A" w:rsidRPr="00A85416">
        <w:tc>
          <w:tcPr>
            <w:tcW w:w="630"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rPr>
                <w:rStyle w:val="FontStyle134"/>
                <w:rFonts w:ascii="Times New Roman" w:hAnsi="Times New Roman"/>
                <w:sz w:val="20"/>
                <w:szCs w:val="20"/>
              </w:rPr>
            </w:pPr>
            <w:r>
              <w:rPr>
                <w:rStyle w:val="FontStyle134"/>
                <w:rFonts w:ascii="Times New Roman" w:hAnsi="Times New Roman"/>
                <w:sz w:val="20"/>
                <w:szCs w:val="20"/>
              </w:rPr>
              <w:t>ххх</w:t>
            </w:r>
            <w:r w:rsidRPr="00A85416">
              <w:rPr>
                <w:rStyle w:val="FontStyle134"/>
                <w:rFonts w:ascii="Times New Roman" w:hAnsi="Times New Roman"/>
                <w:sz w:val="20"/>
                <w:szCs w:val="20"/>
              </w:rPr>
              <w:t>1</w:t>
            </w:r>
          </w:p>
        </w:tc>
        <w:tc>
          <w:tcPr>
            <w:tcW w:w="1809"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366"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521"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197"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598" w:type="dxa"/>
            <w:tcBorders>
              <w:top w:val="single" w:sz="6" w:space="0" w:color="auto"/>
              <w:left w:val="single" w:sz="6" w:space="0" w:color="auto"/>
              <w:bottom w:val="single" w:sz="6" w:space="0" w:color="auto"/>
              <w:right w:val="single" w:sz="6" w:space="0" w:color="auto"/>
            </w:tcBorders>
          </w:tcPr>
          <w:p w:rsidR="00EE7E3A" w:rsidRPr="00A85416" w:rsidRDefault="00E60B61" w:rsidP="001C260C">
            <w:pPr>
              <w:pStyle w:val="Style12"/>
              <w:widowControl/>
              <w:spacing w:line="240" w:lineRule="auto"/>
              <w:jc w:val="center"/>
              <w:rPr>
                <w:rStyle w:val="FontStyle134"/>
                <w:rFonts w:ascii="Times New Roman" w:hAnsi="Times New Roman"/>
                <w:sz w:val="20"/>
                <w:szCs w:val="20"/>
              </w:rPr>
            </w:pPr>
            <w:r>
              <w:rPr>
                <w:rStyle w:val="FontStyle134"/>
                <w:rFonts w:ascii="Times New Roman" w:hAnsi="Times New Roman"/>
                <w:sz w:val="20"/>
                <w:szCs w:val="20"/>
              </w:rPr>
              <w:t xml:space="preserve"> </w:t>
            </w:r>
          </w:p>
        </w:tc>
      </w:tr>
      <w:tr w:rsidR="00EE7E3A" w:rsidRPr="00A85416">
        <w:tc>
          <w:tcPr>
            <w:tcW w:w="630"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rPr>
                <w:rStyle w:val="FontStyle134"/>
                <w:rFonts w:ascii="Times New Roman" w:hAnsi="Times New Roman"/>
                <w:sz w:val="20"/>
                <w:szCs w:val="20"/>
              </w:rPr>
            </w:pPr>
            <w:r w:rsidRPr="00A85416">
              <w:rPr>
                <w:rStyle w:val="FontStyle134"/>
                <w:rFonts w:ascii="Times New Roman" w:hAnsi="Times New Roman"/>
                <w:sz w:val="20"/>
                <w:szCs w:val="20"/>
              </w:rPr>
              <w:t>ххх2</w:t>
            </w:r>
          </w:p>
        </w:tc>
        <w:tc>
          <w:tcPr>
            <w:tcW w:w="1809"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366"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521"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197"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598"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r>
      <w:tr w:rsidR="00EE7E3A" w:rsidRPr="00A85416">
        <w:tc>
          <w:tcPr>
            <w:tcW w:w="630"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rPr>
                <w:rStyle w:val="FontStyle134"/>
                <w:rFonts w:ascii="Times New Roman" w:hAnsi="Times New Roman"/>
                <w:sz w:val="20"/>
                <w:szCs w:val="20"/>
              </w:rPr>
            </w:pPr>
            <w:r>
              <w:rPr>
                <w:rStyle w:val="FontStyle134"/>
                <w:rFonts w:ascii="Times New Roman" w:hAnsi="Times New Roman"/>
                <w:sz w:val="20"/>
                <w:szCs w:val="20"/>
              </w:rPr>
              <w:t>ххх3</w:t>
            </w:r>
          </w:p>
        </w:tc>
        <w:tc>
          <w:tcPr>
            <w:tcW w:w="1809"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366"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521"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197"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598"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r>
      <w:tr w:rsidR="00EE7E3A" w:rsidRPr="00A85416">
        <w:tc>
          <w:tcPr>
            <w:tcW w:w="630"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rPr>
                <w:rStyle w:val="FontStyle134"/>
                <w:rFonts w:ascii="Times New Roman" w:hAnsi="Times New Roman"/>
                <w:sz w:val="20"/>
                <w:szCs w:val="20"/>
              </w:rPr>
            </w:pPr>
            <w:r>
              <w:rPr>
                <w:rStyle w:val="FontStyle134"/>
                <w:rFonts w:ascii="Times New Roman" w:hAnsi="Times New Roman"/>
                <w:sz w:val="20"/>
                <w:szCs w:val="20"/>
              </w:rPr>
              <w:t>ххх4</w:t>
            </w:r>
          </w:p>
        </w:tc>
        <w:tc>
          <w:tcPr>
            <w:tcW w:w="1809"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366"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521"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197"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598"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r>
      <w:tr w:rsidR="00EE7E3A" w:rsidRPr="00A85416">
        <w:tc>
          <w:tcPr>
            <w:tcW w:w="630"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rPr>
                <w:rStyle w:val="FontStyle134"/>
                <w:rFonts w:ascii="Times New Roman" w:hAnsi="Times New Roman"/>
                <w:sz w:val="20"/>
                <w:szCs w:val="20"/>
              </w:rPr>
            </w:pPr>
            <w:r>
              <w:rPr>
                <w:rStyle w:val="FontStyle134"/>
                <w:rFonts w:ascii="Times New Roman" w:hAnsi="Times New Roman"/>
                <w:sz w:val="20"/>
                <w:szCs w:val="20"/>
              </w:rPr>
              <w:t>ххх5</w:t>
            </w:r>
          </w:p>
        </w:tc>
        <w:tc>
          <w:tcPr>
            <w:tcW w:w="1809"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366"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521"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197"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274"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c>
          <w:tcPr>
            <w:tcW w:w="1598" w:type="dxa"/>
            <w:tcBorders>
              <w:top w:val="single" w:sz="6" w:space="0" w:color="auto"/>
              <w:left w:val="single" w:sz="6" w:space="0" w:color="auto"/>
              <w:bottom w:val="single" w:sz="6" w:space="0" w:color="auto"/>
              <w:right w:val="single" w:sz="6" w:space="0" w:color="auto"/>
            </w:tcBorders>
          </w:tcPr>
          <w:p w:rsidR="00EE7E3A" w:rsidRPr="00A85416" w:rsidRDefault="00EE7E3A" w:rsidP="001C260C">
            <w:pPr>
              <w:pStyle w:val="Style12"/>
              <w:widowControl/>
              <w:spacing w:line="240" w:lineRule="auto"/>
              <w:jc w:val="center"/>
              <w:rPr>
                <w:rStyle w:val="FontStyle134"/>
                <w:rFonts w:ascii="Times New Roman" w:hAnsi="Times New Roman"/>
                <w:sz w:val="20"/>
                <w:szCs w:val="20"/>
              </w:rPr>
            </w:pPr>
          </w:p>
        </w:tc>
      </w:tr>
    </w:tbl>
    <w:p w:rsidR="00EE7E3A" w:rsidRPr="00733361" w:rsidRDefault="00EE7E3A" w:rsidP="00EE7E3A">
      <w:pPr>
        <w:pStyle w:val="Style4"/>
        <w:widowControl/>
        <w:spacing w:line="360" w:lineRule="auto"/>
        <w:ind w:firstLine="278"/>
        <w:rPr>
          <w:rStyle w:val="FontStyle129"/>
          <w:sz w:val="28"/>
          <w:szCs w:val="28"/>
        </w:rPr>
      </w:pPr>
      <w:r w:rsidRPr="00733361">
        <w:rPr>
          <w:rStyle w:val="FontStyle129"/>
          <w:sz w:val="28"/>
          <w:szCs w:val="28"/>
        </w:rPr>
        <w:t xml:space="preserve">На основании </w:t>
      </w:r>
      <w:r w:rsidR="00205040">
        <w:rPr>
          <w:rStyle w:val="FontStyle129"/>
          <w:sz w:val="28"/>
          <w:szCs w:val="28"/>
        </w:rPr>
        <w:t xml:space="preserve">данных, </w:t>
      </w:r>
      <w:r w:rsidRPr="00733361">
        <w:rPr>
          <w:rStyle w:val="FontStyle129"/>
          <w:sz w:val="28"/>
          <w:szCs w:val="28"/>
        </w:rPr>
        <w:t xml:space="preserve">приведенных </w:t>
      </w:r>
      <w:r w:rsidR="00205040">
        <w:rPr>
          <w:rStyle w:val="FontStyle129"/>
          <w:sz w:val="28"/>
          <w:szCs w:val="28"/>
        </w:rPr>
        <w:t xml:space="preserve">в таблице </w:t>
      </w:r>
      <w:r w:rsidRPr="00733361">
        <w:rPr>
          <w:rStyle w:val="FontStyle129"/>
          <w:sz w:val="28"/>
          <w:szCs w:val="28"/>
        </w:rPr>
        <w:t xml:space="preserve"> </w:t>
      </w:r>
      <w:r w:rsidR="00205040">
        <w:rPr>
          <w:rStyle w:val="FontStyle129"/>
          <w:sz w:val="28"/>
          <w:szCs w:val="28"/>
        </w:rPr>
        <w:t>делается</w:t>
      </w:r>
      <w:r w:rsidRPr="00733361">
        <w:rPr>
          <w:rStyle w:val="FontStyle129"/>
          <w:sz w:val="28"/>
          <w:szCs w:val="28"/>
        </w:rPr>
        <w:t xml:space="preserve"> вывод, </w:t>
      </w:r>
      <w:r w:rsidR="00205040">
        <w:rPr>
          <w:rStyle w:val="FontStyle129"/>
          <w:sz w:val="28"/>
          <w:szCs w:val="28"/>
        </w:rPr>
        <w:t xml:space="preserve">о том, как быстро на анализируемом предприятии снижается издержкоемкость по сравнению с </w:t>
      </w:r>
      <w:r w:rsidRPr="00733361">
        <w:rPr>
          <w:rStyle w:val="FontStyle129"/>
          <w:sz w:val="28"/>
          <w:szCs w:val="28"/>
        </w:rPr>
        <w:t>конкурирующ</w:t>
      </w:r>
      <w:r w:rsidR="00205040">
        <w:rPr>
          <w:rStyle w:val="FontStyle129"/>
          <w:sz w:val="28"/>
          <w:szCs w:val="28"/>
        </w:rPr>
        <w:t>им</w:t>
      </w:r>
      <w:r w:rsidRPr="00733361">
        <w:rPr>
          <w:rStyle w:val="FontStyle129"/>
          <w:sz w:val="28"/>
          <w:szCs w:val="28"/>
        </w:rPr>
        <w:t xml:space="preserve"> предпри</w:t>
      </w:r>
      <w:r w:rsidRPr="00733361">
        <w:rPr>
          <w:rStyle w:val="FontStyle129"/>
          <w:sz w:val="28"/>
          <w:szCs w:val="28"/>
        </w:rPr>
        <w:softHyphen/>
        <w:t>яти</w:t>
      </w:r>
      <w:r w:rsidR="00205040">
        <w:rPr>
          <w:rStyle w:val="FontStyle129"/>
          <w:sz w:val="28"/>
          <w:szCs w:val="28"/>
        </w:rPr>
        <w:t>ем</w:t>
      </w:r>
      <w:r w:rsidRPr="00733361">
        <w:rPr>
          <w:rStyle w:val="FontStyle129"/>
          <w:sz w:val="28"/>
          <w:szCs w:val="28"/>
        </w:rPr>
        <w:t xml:space="preserve"> и в среднем по отрас</w:t>
      </w:r>
      <w:r w:rsidR="00205040">
        <w:rPr>
          <w:rStyle w:val="FontStyle129"/>
          <w:sz w:val="28"/>
          <w:szCs w:val="28"/>
        </w:rPr>
        <w:t>ли</w:t>
      </w:r>
      <w:r w:rsidRPr="00733361">
        <w:rPr>
          <w:rStyle w:val="FontStyle129"/>
          <w:sz w:val="28"/>
          <w:szCs w:val="28"/>
        </w:rPr>
        <w:t>.</w:t>
      </w:r>
    </w:p>
    <w:p w:rsidR="00EE7E3A" w:rsidRPr="00733361" w:rsidRDefault="00EE7E3A" w:rsidP="00EE7E3A">
      <w:pPr>
        <w:pStyle w:val="Style4"/>
        <w:widowControl/>
        <w:spacing w:line="360" w:lineRule="auto"/>
        <w:ind w:firstLine="298"/>
        <w:rPr>
          <w:rStyle w:val="FontStyle129"/>
          <w:sz w:val="28"/>
          <w:szCs w:val="28"/>
        </w:rPr>
      </w:pPr>
      <w:r w:rsidRPr="00733361">
        <w:rPr>
          <w:rStyle w:val="FontStyle129"/>
          <w:sz w:val="28"/>
          <w:szCs w:val="28"/>
        </w:rPr>
        <w:t>Необходимо также изучить изменение уровня издержкоемкос</w:t>
      </w:r>
      <w:r w:rsidRPr="00733361">
        <w:rPr>
          <w:rStyle w:val="FontStyle129"/>
          <w:sz w:val="28"/>
          <w:szCs w:val="28"/>
        </w:rPr>
        <w:softHyphen/>
        <w:t>ти продукции по отдельным элеме</w:t>
      </w:r>
      <w:r w:rsidR="00035B4E">
        <w:rPr>
          <w:rStyle w:val="FontStyle129"/>
          <w:sz w:val="28"/>
          <w:szCs w:val="28"/>
        </w:rPr>
        <w:t>нтам затрат (таблица</w:t>
      </w:r>
      <w:r w:rsidRPr="00733361">
        <w:rPr>
          <w:rStyle w:val="FontStyle129"/>
          <w:sz w:val="28"/>
          <w:szCs w:val="28"/>
        </w:rPr>
        <w:t xml:space="preserve"> 5).</w:t>
      </w:r>
    </w:p>
    <w:p w:rsidR="00EE7E3A" w:rsidRDefault="00EE7E3A" w:rsidP="00EE7E3A">
      <w:pPr>
        <w:pStyle w:val="Style4"/>
        <w:widowControl/>
        <w:spacing w:line="360" w:lineRule="auto"/>
        <w:ind w:firstLine="307"/>
        <w:rPr>
          <w:rStyle w:val="FontStyle146"/>
          <w:spacing w:val="10"/>
          <w:sz w:val="28"/>
          <w:szCs w:val="28"/>
        </w:rPr>
      </w:pPr>
      <w:r w:rsidRPr="00733361">
        <w:rPr>
          <w:rStyle w:val="FontStyle129"/>
          <w:sz w:val="28"/>
          <w:szCs w:val="28"/>
        </w:rPr>
        <w:t>После этого нужно устано</w:t>
      </w:r>
      <w:r>
        <w:rPr>
          <w:rStyle w:val="FontStyle129"/>
          <w:sz w:val="28"/>
          <w:szCs w:val="28"/>
        </w:rPr>
        <w:t>вить факторы изменения общей из</w:t>
      </w:r>
      <w:r w:rsidRPr="00733361">
        <w:rPr>
          <w:rStyle w:val="FontStyle129"/>
          <w:sz w:val="28"/>
          <w:szCs w:val="28"/>
        </w:rPr>
        <w:t xml:space="preserve">держкоемкости, отраженные на рис. </w:t>
      </w:r>
      <w:r w:rsidRPr="00733361">
        <w:rPr>
          <w:rStyle w:val="FontStyle146"/>
          <w:spacing w:val="10"/>
          <w:sz w:val="28"/>
          <w:szCs w:val="28"/>
        </w:rPr>
        <w:t>4.</w:t>
      </w:r>
    </w:p>
    <w:p w:rsidR="00EE7E3A" w:rsidRPr="00D60D59" w:rsidRDefault="00EE7E3A" w:rsidP="007D3A55">
      <w:pPr>
        <w:pStyle w:val="Style4"/>
        <w:widowControl/>
        <w:spacing w:line="360" w:lineRule="auto"/>
        <w:ind w:firstLine="307"/>
        <w:jc w:val="right"/>
        <w:rPr>
          <w:rStyle w:val="FontStyle146"/>
          <w:spacing w:val="10"/>
          <w:sz w:val="28"/>
          <w:szCs w:val="28"/>
        </w:rPr>
      </w:pPr>
      <w:r w:rsidRPr="00D60D59">
        <w:rPr>
          <w:rStyle w:val="FontStyle146"/>
          <w:spacing w:val="10"/>
          <w:sz w:val="28"/>
          <w:szCs w:val="28"/>
        </w:rPr>
        <w:t>Таблица 5</w:t>
      </w:r>
    </w:p>
    <w:p w:rsidR="00EE7E3A" w:rsidRDefault="00EE7E3A" w:rsidP="007D3A55">
      <w:pPr>
        <w:pStyle w:val="Style4"/>
        <w:widowControl/>
        <w:spacing w:line="240" w:lineRule="auto"/>
        <w:ind w:firstLine="307"/>
        <w:jc w:val="left"/>
        <w:rPr>
          <w:rStyle w:val="FontStyle146"/>
          <w:b/>
          <w:spacing w:val="10"/>
          <w:sz w:val="28"/>
          <w:szCs w:val="28"/>
        </w:rPr>
      </w:pPr>
      <w:r>
        <w:rPr>
          <w:rStyle w:val="FontStyle146"/>
          <w:b/>
          <w:spacing w:val="10"/>
          <w:sz w:val="28"/>
          <w:szCs w:val="28"/>
        </w:rPr>
        <w:t>Изменение издержкоемкости продукции по элементам затрат</w:t>
      </w:r>
    </w:p>
    <w:tbl>
      <w:tblPr>
        <w:tblW w:w="0" w:type="auto"/>
        <w:tblLayout w:type="fixed"/>
        <w:tblCellMar>
          <w:left w:w="40" w:type="dxa"/>
          <w:right w:w="40" w:type="dxa"/>
        </w:tblCellMar>
        <w:tblLook w:val="0000" w:firstRow="0" w:lastRow="0" w:firstColumn="0" w:lastColumn="0" w:noHBand="0" w:noVBand="0"/>
      </w:tblPr>
      <w:tblGrid>
        <w:gridCol w:w="3061"/>
        <w:gridCol w:w="1152"/>
        <w:gridCol w:w="1152"/>
        <w:gridCol w:w="1562"/>
      </w:tblGrid>
      <w:tr w:rsidR="00EE7E3A" w:rsidRPr="00966247">
        <w:tc>
          <w:tcPr>
            <w:tcW w:w="3061" w:type="dxa"/>
            <w:tcBorders>
              <w:top w:val="single" w:sz="6" w:space="0" w:color="auto"/>
              <w:left w:val="single" w:sz="6" w:space="0" w:color="auto"/>
              <w:bottom w:val="nil"/>
              <w:right w:val="single" w:sz="6" w:space="0" w:color="auto"/>
            </w:tcBorders>
          </w:tcPr>
          <w:p w:rsidR="00EE7E3A" w:rsidRPr="00731F5C" w:rsidRDefault="00EE7E3A" w:rsidP="001C260C">
            <w:pPr>
              <w:pStyle w:val="Style49"/>
              <w:widowControl/>
              <w:spacing w:line="240" w:lineRule="auto"/>
              <w:ind w:left="605"/>
              <w:rPr>
                <w:rStyle w:val="FontStyle157"/>
                <w:rFonts w:ascii="Times New Roman" w:hAnsi="Times New Roman"/>
                <w:i w:val="0"/>
                <w:sz w:val="22"/>
                <w:szCs w:val="22"/>
              </w:rPr>
            </w:pPr>
            <w:r w:rsidRPr="00731F5C">
              <w:rPr>
                <w:rStyle w:val="FontStyle157"/>
                <w:rFonts w:ascii="Times New Roman" w:hAnsi="Times New Roman"/>
                <w:i w:val="0"/>
                <w:sz w:val="22"/>
                <w:szCs w:val="22"/>
              </w:rPr>
              <w:t>Элементы затрат</w:t>
            </w:r>
          </w:p>
        </w:tc>
        <w:tc>
          <w:tcPr>
            <w:tcW w:w="3866" w:type="dxa"/>
            <w:gridSpan w:val="3"/>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49"/>
              <w:widowControl/>
              <w:spacing w:line="240" w:lineRule="auto"/>
              <w:ind w:left="307"/>
              <w:rPr>
                <w:rStyle w:val="FontStyle157"/>
                <w:rFonts w:ascii="Times New Roman" w:hAnsi="Times New Roman"/>
                <w:i w:val="0"/>
                <w:sz w:val="22"/>
                <w:szCs w:val="22"/>
              </w:rPr>
            </w:pPr>
            <w:r w:rsidRPr="00731F5C">
              <w:rPr>
                <w:rStyle w:val="FontStyle157"/>
                <w:rFonts w:ascii="Times New Roman" w:hAnsi="Times New Roman"/>
                <w:i w:val="0"/>
                <w:sz w:val="22"/>
                <w:szCs w:val="22"/>
              </w:rPr>
              <w:t>Затраты на рубль продукции, коп.</w:t>
            </w:r>
          </w:p>
        </w:tc>
      </w:tr>
      <w:tr w:rsidR="00EE7E3A" w:rsidRPr="00966247">
        <w:trPr>
          <w:trHeight w:val="315"/>
        </w:trPr>
        <w:tc>
          <w:tcPr>
            <w:tcW w:w="3061" w:type="dxa"/>
            <w:tcBorders>
              <w:top w:val="nil"/>
              <w:left w:val="single" w:sz="6" w:space="0" w:color="auto"/>
              <w:bottom w:val="single" w:sz="6" w:space="0" w:color="auto"/>
              <w:right w:val="single" w:sz="6" w:space="0" w:color="auto"/>
            </w:tcBorders>
          </w:tcPr>
          <w:p w:rsidR="00EE7E3A" w:rsidRPr="00731F5C" w:rsidRDefault="00EE7E3A" w:rsidP="001C260C">
            <w:pPr>
              <w:jc w:val="center"/>
              <w:rPr>
                <w:rStyle w:val="FontStyle157"/>
                <w:i w:val="0"/>
                <w:sz w:val="22"/>
                <w:szCs w:val="22"/>
              </w:rPr>
            </w:pPr>
          </w:p>
          <w:p w:rsidR="00EE7E3A" w:rsidRPr="00731F5C" w:rsidRDefault="00EE7E3A" w:rsidP="001C260C">
            <w:pPr>
              <w:jc w:val="center"/>
              <w:rPr>
                <w:rStyle w:val="FontStyle157"/>
                <w:i w:val="0"/>
                <w:sz w:val="22"/>
                <w:szCs w:val="22"/>
              </w:rPr>
            </w:pPr>
          </w:p>
        </w:tc>
        <w:tc>
          <w:tcPr>
            <w:tcW w:w="1152"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43"/>
              <w:widowControl/>
              <w:jc w:val="center"/>
              <w:rPr>
                <w:rStyle w:val="FontStyle142"/>
                <w:rFonts w:ascii="Times New Roman" w:hAnsi="Times New Roman"/>
                <w:b w:val="0"/>
                <w:sz w:val="22"/>
                <w:szCs w:val="22"/>
                <w:vertAlign w:val="subscript"/>
              </w:rPr>
            </w:pPr>
            <w:r w:rsidRPr="00731F5C">
              <w:rPr>
                <w:rStyle w:val="FontStyle142"/>
                <w:rFonts w:ascii="Times New Roman" w:hAnsi="Times New Roman"/>
                <w:b w:val="0"/>
                <w:sz w:val="22"/>
                <w:szCs w:val="22"/>
              </w:rPr>
              <w:t>Т</w:t>
            </w:r>
            <w:r w:rsidRPr="00731F5C">
              <w:rPr>
                <w:rStyle w:val="FontStyle142"/>
                <w:rFonts w:ascii="Times New Roman" w:hAnsi="Times New Roman"/>
                <w:b w:val="0"/>
                <w:sz w:val="22"/>
                <w:szCs w:val="22"/>
                <w:vertAlign w:val="subscript"/>
              </w:rPr>
              <w:t>0</w:t>
            </w:r>
          </w:p>
        </w:tc>
        <w:tc>
          <w:tcPr>
            <w:tcW w:w="1152"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5"/>
              <w:widowControl/>
              <w:jc w:val="center"/>
              <w:rPr>
                <w:rFonts w:ascii="Times New Roman" w:hAnsi="Times New Roman"/>
                <w:sz w:val="22"/>
                <w:szCs w:val="22"/>
                <w:vertAlign w:val="subscript"/>
              </w:rPr>
            </w:pPr>
            <w:r w:rsidRPr="00731F5C">
              <w:rPr>
                <w:rFonts w:ascii="Times New Roman" w:hAnsi="Times New Roman"/>
                <w:sz w:val="22"/>
                <w:szCs w:val="22"/>
              </w:rPr>
              <w:t>Т</w:t>
            </w:r>
            <w:r w:rsidRPr="00731F5C">
              <w:rPr>
                <w:rFonts w:ascii="Times New Roman" w:hAnsi="Times New Roman"/>
                <w:sz w:val="22"/>
                <w:szCs w:val="22"/>
                <w:vertAlign w:val="subscript"/>
              </w:rPr>
              <w:t>1</w:t>
            </w:r>
          </w:p>
        </w:tc>
        <w:tc>
          <w:tcPr>
            <w:tcW w:w="1562" w:type="dxa"/>
            <w:tcBorders>
              <w:top w:val="single" w:sz="6" w:space="0" w:color="auto"/>
              <w:left w:val="single" w:sz="6" w:space="0" w:color="auto"/>
              <w:bottom w:val="single" w:sz="6" w:space="0" w:color="auto"/>
              <w:right w:val="single" w:sz="6" w:space="0" w:color="auto"/>
            </w:tcBorders>
          </w:tcPr>
          <w:p w:rsidR="00EE7E3A" w:rsidRPr="00731F5C" w:rsidRDefault="00205040" w:rsidP="001C260C">
            <w:pPr>
              <w:pStyle w:val="Style48"/>
              <w:widowControl/>
              <w:jc w:val="center"/>
              <w:rPr>
                <w:rStyle w:val="FontStyle159"/>
                <w:rFonts w:ascii="Times New Roman" w:hAnsi="Times New Roman"/>
                <w:b w:val="0"/>
                <w:sz w:val="22"/>
                <w:szCs w:val="22"/>
              </w:rPr>
            </w:pPr>
            <w:r w:rsidRPr="00731F5C">
              <w:rPr>
                <w:rStyle w:val="FontStyle159"/>
                <w:rFonts w:ascii="Times New Roman" w:hAnsi="Times New Roman"/>
                <w:b w:val="0"/>
                <w:bCs w:val="0"/>
                <w:sz w:val="22"/>
                <w:szCs w:val="22"/>
              </w:rPr>
              <w:object w:dxaOrig="220" w:dyaOrig="260">
                <v:shape id="_x0000_i1051" type="#_x0000_t75" style="width:11.25pt;height:12.75pt" o:ole="">
                  <v:imagedata r:id="rId52" o:title=""/>
                </v:shape>
                <o:OLEObject Type="Embed" ProgID="Equation.3" ShapeID="_x0000_i1051" DrawAspect="Content" ObjectID="_1470296763" r:id="rId53"/>
              </w:object>
            </w:r>
          </w:p>
        </w:tc>
      </w:tr>
      <w:tr w:rsidR="00EE7E3A" w:rsidRPr="00966247">
        <w:tc>
          <w:tcPr>
            <w:tcW w:w="3061"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2"/>
              <w:widowControl/>
              <w:spacing w:line="240" w:lineRule="auto"/>
              <w:rPr>
                <w:rStyle w:val="FontStyle134"/>
                <w:rFonts w:ascii="Times New Roman" w:hAnsi="Times New Roman"/>
                <w:sz w:val="22"/>
                <w:szCs w:val="22"/>
              </w:rPr>
            </w:pPr>
            <w:r w:rsidRPr="00731F5C">
              <w:rPr>
                <w:rStyle w:val="FontStyle134"/>
                <w:rFonts w:ascii="Times New Roman" w:hAnsi="Times New Roman"/>
                <w:sz w:val="22"/>
                <w:szCs w:val="22"/>
              </w:rPr>
              <w:t>Заработная плата с отчислениями</w:t>
            </w:r>
          </w:p>
        </w:tc>
        <w:tc>
          <w:tcPr>
            <w:tcW w:w="1152"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2"/>
              <w:widowControl/>
              <w:spacing w:line="240" w:lineRule="auto"/>
              <w:jc w:val="center"/>
              <w:rPr>
                <w:rStyle w:val="FontStyle134"/>
                <w:rFonts w:ascii="Times New Roman" w:hAnsi="Times New Roman"/>
                <w:sz w:val="22"/>
                <w:szCs w:val="22"/>
              </w:rPr>
            </w:pPr>
          </w:p>
        </w:tc>
        <w:tc>
          <w:tcPr>
            <w:tcW w:w="1152"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2"/>
              <w:widowControl/>
              <w:spacing w:line="240" w:lineRule="auto"/>
              <w:ind w:left="259"/>
              <w:jc w:val="center"/>
              <w:rPr>
                <w:rStyle w:val="FontStyle134"/>
                <w:rFonts w:ascii="Times New Roman" w:hAnsi="Times New Roman"/>
                <w:sz w:val="22"/>
                <w:szCs w:val="22"/>
              </w:rPr>
            </w:pPr>
          </w:p>
        </w:tc>
        <w:tc>
          <w:tcPr>
            <w:tcW w:w="1562"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2"/>
              <w:widowControl/>
              <w:spacing w:line="240" w:lineRule="auto"/>
              <w:jc w:val="center"/>
              <w:rPr>
                <w:rStyle w:val="FontStyle134"/>
                <w:rFonts w:ascii="Times New Roman" w:hAnsi="Times New Roman"/>
                <w:sz w:val="22"/>
                <w:szCs w:val="22"/>
              </w:rPr>
            </w:pPr>
          </w:p>
        </w:tc>
      </w:tr>
      <w:tr w:rsidR="00EE7E3A" w:rsidRPr="00966247">
        <w:tc>
          <w:tcPr>
            <w:tcW w:w="3061"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2"/>
              <w:widowControl/>
              <w:spacing w:line="240" w:lineRule="auto"/>
              <w:rPr>
                <w:rStyle w:val="FontStyle134"/>
                <w:rFonts w:ascii="Times New Roman" w:hAnsi="Times New Roman"/>
                <w:sz w:val="22"/>
                <w:szCs w:val="22"/>
              </w:rPr>
            </w:pPr>
            <w:r w:rsidRPr="00731F5C">
              <w:rPr>
                <w:rStyle w:val="FontStyle134"/>
                <w:rFonts w:ascii="Times New Roman" w:hAnsi="Times New Roman"/>
                <w:sz w:val="22"/>
                <w:szCs w:val="22"/>
              </w:rPr>
              <w:t>Материальные затраты</w:t>
            </w:r>
          </w:p>
        </w:tc>
        <w:tc>
          <w:tcPr>
            <w:tcW w:w="1152"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2"/>
              <w:widowControl/>
              <w:spacing w:line="240" w:lineRule="auto"/>
              <w:jc w:val="center"/>
              <w:rPr>
                <w:rStyle w:val="FontStyle134"/>
                <w:rFonts w:ascii="Times New Roman" w:hAnsi="Times New Roman"/>
                <w:sz w:val="22"/>
                <w:szCs w:val="22"/>
              </w:rPr>
            </w:pPr>
          </w:p>
        </w:tc>
        <w:tc>
          <w:tcPr>
            <w:tcW w:w="1152"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2"/>
              <w:widowControl/>
              <w:spacing w:line="240" w:lineRule="auto"/>
              <w:ind w:left="259"/>
              <w:jc w:val="center"/>
              <w:rPr>
                <w:rStyle w:val="FontStyle134"/>
                <w:rFonts w:ascii="Times New Roman" w:hAnsi="Times New Roman"/>
                <w:sz w:val="22"/>
                <w:szCs w:val="22"/>
              </w:rPr>
            </w:pPr>
          </w:p>
        </w:tc>
        <w:tc>
          <w:tcPr>
            <w:tcW w:w="1562"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2"/>
              <w:widowControl/>
              <w:spacing w:line="240" w:lineRule="auto"/>
              <w:jc w:val="center"/>
              <w:rPr>
                <w:rStyle w:val="FontStyle134"/>
                <w:rFonts w:ascii="Times New Roman" w:hAnsi="Times New Roman"/>
                <w:sz w:val="22"/>
                <w:szCs w:val="22"/>
              </w:rPr>
            </w:pPr>
          </w:p>
        </w:tc>
      </w:tr>
      <w:tr w:rsidR="00EE7E3A" w:rsidRPr="00966247">
        <w:tc>
          <w:tcPr>
            <w:tcW w:w="3061"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2"/>
              <w:widowControl/>
              <w:spacing w:line="240" w:lineRule="auto"/>
              <w:rPr>
                <w:rStyle w:val="FontStyle134"/>
                <w:rFonts w:ascii="Times New Roman" w:hAnsi="Times New Roman"/>
                <w:sz w:val="22"/>
                <w:szCs w:val="22"/>
              </w:rPr>
            </w:pPr>
            <w:r w:rsidRPr="00731F5C">
              <w:rPr>
                <w:rStyle w:val="FontStyle134"/>
                <w:rFonts w:ascii="Times New Roman" w:hAnsi="Times New Roman"/>
                <w:sz w:val="22"/>
                <w:szCs w:val="22"/>
              </w:rPr>
              <w:t>Амортизация</w:t>
            </w:r>
          </w:p>
        </w:tc>
        <w:tc>
          <w:tcPr>
            <w:tcW w:w="1152"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2"/>
              <w:widowControl/>
              <w:spacing w:line="240" w:lineRule="auto"/>
              <w:jc w:val="center"/>
              <w:rPr>
                <w:rStyle w:val="FontStyle134"/>
                <w:rFonts w:ascii="Times New Roman" w:hAnsi="Times New Roman"/>
                <w:sz w:val="22"/>
                <w:szCs w:val="22"/>
              </w:rPr>
            </w:pPr>
          </w:p>
        </w:tc>
        <w:tc>
          <w:tcPr>
            <w:tcW w:w="1152"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2"/>
              <w:widowControl/>
              <w:spacing w:line="240" w:lineRule="auto"/>
              <w:ind w:left="307"/>
              <w:jc w:val="center"/>
              <w:rPr>
                <w:rStyle w:val="FontStyle134"/>
                <w:rFonts w:ascii="Times New Roman" w:hAnsi="Times New Roman"/>
                <w:sz w:val="22"/>
                <w:szCs w:val="22"/>
              </w:rPr>
            </w:pPr>
          </w:p>
        </w:tc>
        <w:tc>
          <w:tcPr>
            <w:tcW w:w="1562"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2"/>
              <w:widowControl/>
              <w:spacing w:line="240" w:lineRule="auto"/>
              <w:jc w:val="center"/>
              <w:rPr>
                <w:rStyle w:val="FontStyle134"/>
                <w:rFonts w:ascii="Times New Roman" w:hAnsi="Times New Roman"/>
                <w:sz w:val="22"/>
                <w:szCs w:val="22"/>
              </w:rPr>
            </w:pPr>
          </w:p>
        </w:tc>
      </w:tr>
      <w:tr w:rsidR="00EE7E3A" w:rsidRPr="00966247">
        <w:tc>
          <w:tcPr>
            <w:tcW w:w="3061"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2"/>
              <w:widowControl/>
              <w:spacing w:line="240" w:lineRule="auto"/>
              <w:rPr>
                <w:rStyle w:val="FontStyle134"/>
                <w:rFonts w:ascii="Times New Roman" w:hAnsi="Times New Roman"/>
                <w:sz w:val="22"/>
                <w:szCs w:val="22"/>
              </w:rPr>
            </w:pPr>
            <w:r w:rsidRPr="00731F5C">
              <w:rPr>
                <w:rStyle w:val="FontStyle134"/>
                <w:rFonts w:ascii="Times New Roman" w:hAnsi="Times New Roman"/>
                <w:sz w:val="22"/>
                <w:szCs w:val="22"/>
              </w:rPr>
              <w:t>Прочие</w:t>
            </w:r>
          </w:p>
        </w:tc>
        <w:tc>
          <w:tcPr>
            <w:tcW w:w="1152"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2"/>
              <w:widowControl/>
              <w:spacing w:line="240" w:lineRule="auto"/>
              <w:jc w:val="center"/>
              <w:rPr>
                <w:rStyle w:val="FontStyle134"/>
                <w:rFonts w:ascii="Times New Roman" w:hAnsi="Times New Roman"/>
                <w:sz w:val="22"/>
                <w:szCs w:val="22"/>
              </w:rPr>
            </w:pPr>
          </w:p>
        </w:tc>
        <w:tc>
          <w:tcPr>
            <w:tcW w:w="1152"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2"/>
              <w:widowControl/>
              <w:spacing w:line="240" w:lineRule="auto"/>
              <w:ind w:left="307"/>
              <w:jc w:val="center"/>
              <w:rPr>
                <w:rStyle w:val="FontStyle134"/>
                <w:rFonts w:ascii="Times New Roman" w:hAnsi="Times New Roman"/>
                <w:sz w:val="22"/>
                <w:szCs w:val="22"/>
              </w:rPr>
            </w:pPr>
          </w:p>
        </w:tc>
        <w:tc>
          <w:tcPr>
            <w:tcW w:w="1562"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2"/>
              <w:widowControl/>
              <w:spacing w:line="240" w:lineRule="auto"/>
              <w:jc w:val="center"/>
              <w:rPr>
                <w:rStyle w:val="FontStyle134"/>
                <w:rFonts w:ascii="Times New Roman" w:hAnsi="Times New Roman"/>
                <w:sz w:val="22"/>
                <w:szCs w:val="22"/>
              </w:rPr>
            </w:pPr>
          </w:p>
        </w:tc>
      </w:tr>
      <w:tr w:rsidR="00EE7E3A" w:rsidRPr="00966247">
        <w:tc>
          <w:tcPr>
            <w:tcW w:w="3061"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49"/>
              <w:widowControl/>
              <w:spacing w:line="240" w:lineRule="auto"/>
              <w:jc w:val="left"/>
              <w:rPr>
                <w:rStyle w:val="FontStyle157"/>
                <w:rFonts w:ascii="Times New Roman" w:hAnsi="Times New Roman"/>
                <w:i w:val="0"/>
                <w:sz w:val="22"/>
                <w:szCs w:val="22"/>
              </w:rPr>
            </w:pPr>
            <w:r w:rsidRPr="00731F5C">
              <w:rPr>
                <w:rStyle w:val="FontStyle157"/>
                <w:rFonts w:ascii="Times New Roman" w:hAnsi="Times New Roman"/>
                <w:i w:val="0"/>
                <w:sz w:val="22"/>
                <w:szCs w:val="22"/>
              </w:rPr>
              <w:t>Итого</w:t>
            </w:r>
          </w:p>
        </w:tc>
        <w:tc>
          <w:tcPr>
            <w:tcW w:w="1152"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2"/>
              <w:widowControl/>
              <w:spacing w:line="240" w:lineRule="auto"/>
              <w:jc w:val="center"/>
              <w:rPr>
                <w:rStyle w:val="FontStyle134"/>
                <w:rFonts w:ascii="Times New Roman" w:hAnsi="Times New Roman"/>
                <w:sz w:val="22"/>
                <w:szCs w:val="22"/>
              </w:rPr>
            </w:pPr>
          </w:p>
        </w:tc>
        <w:tc>
          <w:tcPr>
            <w:tcW w:w="1152"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2"/>
              <w:widowControl/>
              <w:spacing w:line="240" w:lineRule="auto"/>
              <w:ind w:left="259"/>
              <w:jc w:val="center"/>
              <w:rPr>
                <w:rStyle w:val="FontStyle134"/>
                <w:rFonts w:ascii="Times New Roman" w:hAnsi="Times New Roman"/>
                <w:sz w:val="22"/>
                <w:szCs w:val="22"/>
              </w:rPr>
            </w:pPr>
          </w:p>
        </w:tc>
        <w:tc>
          <w:tcPr>
            <w:tcW w:w="1562" w:type="dxa"/>
            <w:tcBorders>
              <w:top w:val="single" w:sz="6" w:space="0" w:color="auto"/>
              <w:left w:val="single" w:sz="6" w:space="0" w:color="auto"/>
              <w:bottom w:val="single" w:sz="6" w:space="0" w:color="auto"/>
              <w:right w:val="single" w:sz="6" w:space="0" w:color="auto"/>
            </w:tcBorders>
          </w:tcPr>
          <w:p w:rsidR="00EE7E3A" w:rsidRPr="00731F5C" w:rsidRDefault="00EE7E3A" w:rsidP="001C260C">
            <w:pPr>
              <w:pStyle w:val="Style12"/>
              <w:widowControl/>
              <w:spacing w:line="240" w:lineRule="auto"/>
              <w:jc w:val="center"/>
              <w:rPr>
                <w:rStyle w:val="FontStyle134"/>
                <w:rFonts w:ascii="Times New Roman" w:hAnsi="Times New Roman"/>
                <w:sz w:val="22"/>
                <w:szCs w:val="22"/>
              </w:rPr>
            </w:pPr>
          </w:p>
        </w:tc>
      </w:tr>
    </w:tbl>
    <w:p w:rsidR="00EE7E3A" w:rsidRPr="00966247" w:rsidRDefault="00B90F99" w:rsidP="00EE7E3A">
      <w:pPr>
        <w:pStyle w:val="Style4"/>
        <w:widowControl/>
        <w:spacing w:line="360" w:lineRule="auto"/>
        <w:ind w:firstLine="307"/>
        <w:rPr>
          <w:rStyle w:val="FontStyle146"/>
          <w:spacing w:val="10"/>
          <w:sz w:val="28"/>
          <w:szCs w:val="28"/>
        </w:rPr>
      </w:pPr>
      <w:r>
        <w:rPr>
          <w:rFonts w:ascii="Times New Roman" w:hAnsi="Times New Roman"/>
          <w:noProof/>
          <w:spacing w:val="10"/>
          <w:sz w:val="28"/>
          <w:szCs w:val="28"/>
        </w:rPr>
        <w:pict>
          <v:rect id="_x0000_s1090" style="position:absolute;left:0;text-align:left;margin-left:0;margin-top:137.1pt;width:135pt;height:54pt;z-index:251632640;mso-position-horizontal-relative:text;mso-position-vertical-relative:text">
            <v:textbox style="mso-next-textbox:#_x0000_s1090">
              <w:txbxContent>
                <w:p w:rsidR="00FC7567" w:rsidRDefault="00FC7567" w:rsidP="00EE7E3A">
                  <w:r>
                    <w:t>Изменение уровня удельных переменных затрат (</w:t>
                  </w:r>
                  <w:r>
                    <w:rPr>
                      <w:lang w:val="en-US"/>
                    </w:rPr>
                    <w:t>b</w:t>
                  </w:r>
                  <w:r>
                    <w:rPr>
                      <w:vertAlign w:val="subscript"/>
                      <w:lang w:val="en-US"/>
                    </w:rPr>
                    <w:t>i</w:t>
                  </w:r>
                  <w:r>
                    <w:t>)</w:t>
                  </w:r>
                </w:p>
              </w:txbxContent>
            </v:textbox>
          </v:rect>
        </w:pict>
      </w:r>
      <w:r>
        <w:rPr>
          <w:rFonts w:ascii="Times New Roman" w:hAnsi="Times New Roman"/>
          <w:noProof/>
          <w:spacing w:val="10"/>
          <w:sz w:val="28"/>
          <w:szCs w:val="28"/>
        </w:rPr>
        <w:pict>
          <v:rect id="_x0000_s1091" style="position:absolute;left:0;text-align:left;margin-left:-2.65pt;margin-top:216.1pt;width:92.65pt;height:65pt;z-index:251633664;mso-position-horizontal-relative:text;mso-position-vertical-relative:text">
            <v:textbox style="mso-next-textbox:#_x0000_s1091">
              <w:txbxContent>
                <w:p w:rsidR="00FC7567" w:rsidRDefault="00FC7567" w:rsidP="00EE7E3A">
                  <w:r>
                    <w:t>Изменение ресурсоемкости продукции (РЕ)</w:t>
                  </w:r>
                </w:p>
              </w:txbxContent>
            </v:textbox>
          </v:rect>
        </w:pict>
      </w:r>
      <w:r>
        <w:rPr>
          <w:rFonts w:ascii="Times New Roman" w:hAnsi="Times New Roman"/>
          <w:noProof/>
          <w:spacing w:val="10"/>
          <w:sz w:val="28"/>
          <w:szCs w:val="28"/>
        </w:rPr>
        <w:pict>
          <v:rect id="_x0000_s1089" style="position:absolute;left:0;text-align:left;margin-left:-2.65pt;margin-top:63pt;width:128.65pt;height:56.1pt;z-index:251631616;mso-position-horizontal-relative:text;mso-position-vertical-relative:text">
            <v:textbox style="mso-next-textbox:#_x0000_s1089">
              <w:txbxContent>
                <w:p w:rsidR="00FC7567" w:rsidRDefault="00FC7567" w:rsidP="00EE7E3A">
                  <w:pPr>
                    <w:jc w:val="center"/>
                  </w:pPr>
                  <w:r>
                    <w:t>Изменение общего объема выпуска продукции (</w:t>
                  </w:r>
                  <w:r>
                    <w:rPr>
                      <w:lang w:val="en-US"/>
                    </w:rPr>
                    <w:t>V</w:t>
                  </w:r>
                  <w:r w:rsidRPr="00862066">
                    <w:t>ВП</w:t>
                  </w:r>
                  <w:r>
                    <w:rPr>
                      <w:vertAlign w:val="subscript"/>
                    </w:rPr>
                    <w:t>общ</w:t>
                  </w:r>
                  <w:r>
                    <w:t>)</w:t>
                  </w:r>
                </w:p>
              </w:txbxContent>
            </v:textbox>
          </v:rect>
        </w:pict>
      </w:r>
      <w:r>
        <w:rPr>
          <w:rStyle w:val="FontStyle146"/>
          <w:spacing w:val="10"/>
          <w:sz w:val="28"/>
          <w:szCs w:val="28"/>
        </w:rPr>
      </w:r>
      <w:r>
        <w:rPr>
          <w:rStyle w:val="FontStyle146"/>
          <w:spacing w:val="10"/>
          <w:sz w:val="28"/>
          <w:szCs w:val="28"/>
        </w:rPr>
        <w:pict>
          <v:group id="_x0000_s1074" editas="canvas" style="width:459pt;height:306pt;mso-position-horizontal-relative:char;mso-position-vertical-relative:line" coordorigin="2281,7731" coordsize="7200,4738">
            <o:lock v:ext="edit" aspectratio="t"/>
            <v:shape id="_x0000_s1075" type="#_x0000_t75" style="position:absolute;left:2281;top:7731;width:7200;height:4738" o:preferrelative="f">
              <v:fill o:detectmouseclick="t"/>
              <v:path o:extrusionok="t" o:connecttype="none"/>
              <o:lock v:ext="edit" text="t"/>
            </v:shape>
            <v:rect id="_x0000_s1076" style="position:absolute;left:4257;top:7870;width:2400;height:558">
              <v:textbox style="mso-next-textbox:#_x0000_s1076">
                <w:txbxContent>
                  <w:p w:rsidR="00FC7567" w:rsidRDefault="00FC7567" w:rsidP="00EE7E3A">
                    <w:pPr>
                      <w:jc w:val="center"/>
                    </w:pPr>
                    <w:r>
                      <w:t>Издержкоемкость продукции (ИЕ)</w:t>
                    </w:r>
                  </w:p>
                </w:txbxContent>
              </v:textbox>
            </v:rect>
            <v:rect id="_x0000_s1077" style="position:absolute;left:4540;top:8706;width:1977;height:838">
              <v:textbox style="mso-next-textbox:#_x0000_s1077">
                <w:txbxContent>
                  <w:p w:rsidR="00FC7567" w:rsidRDefault="00FC7567" w:rsidP="00EE7E3A">
                    <w:pPr>
                      <w:jc w:val="center"/>
                    </w:pPr>
                    <w:r>
                      <w:t>Изменение структуры продукции (Уд)</w:t>
                    </w:r>
                  </w:p>
                </w:txbxContent>
              </v:textbox>
            </v:rect>
            <v:rect id="_x0000_s1078" style="position:absolute;left:7081;top:8706;width:2400;height:838">
              <v:textbox style="mso-next-textbox:#_x0000_s1078">
                <w:txbxContent>
                  <w:p w:rsidR="00FC7567" w:rsidRDefault="00FC7567" w:rsidP="00EE7E3A">
                    <w:pPr>
                      <w:jc w:val="center"/>
                    </w:pPr>
                    <w:r>
                      <w:t>Изменение уровня цен на продукцию (Ц</w:t>
                    </w:r>
                    <w:r>
                      <w:rPr>
                        <w:vertAlign w:val="subscript"/>
                        <w:lang w:val="en-US"/>
                      </w:rPr>
                      <w:t>i</w:t>
                    </w:r>
                    <w:r>
                      <w:t>)</w:t>
                    </w:r>
                  </w:p>
                </w:txbxContent>
              </v:textbox>
            </v:rect>
            <v:rect id="_x0000_s1079" style="position:absolute;left:4540;top:9961;width:1977;height:696">
              <v:textbox style="mso-next-textbox:#_x0000_s1079">
                <w:txbxContent>
                  <w:p w:rsidR="00FC7567" w:rsidRDefault="00FC7567" w:rsidP="00EE7E3A">
                    <w:r>
                      <w:t>Изменение суммы постоянных затрат ()</w:t>
                    </w:r>
                  </w:p>
                </w:txbxContent>
              </v:textbox>
            </v:rect>
            <v:rect id="_x0000_s1080" style="position:absolute;left:7222;top:9821;width:2259;height:558">
              <v:textbox style="mso-next-textbox:#_x0000_s1080">
                <w:txbxContent>
                  <w:p w:rsidR="00FC7567" w:rsidRDefault="00FC7567" w:rsidP="00EE7E3A">
                    <w:pPr>
                      <w:jc w:val="center"/>
                    </w:pPr>
                    <w:r>
                      <w:t>Изменение цен в связи с инфляцией</w:t>
                    </w:r>
                  </w:p>
                </w:txbxContent>
              </v:textbox>
            </v:rect>
            <v:rect id="_x0000_s1081" style="position:absolute;left:7222;top:10797;width:2259;height:557">
              <v:textbox style="mso-next-textbox:#_x0000_s1081">
                <w:txbxContent>
                  <w:p w:rsidR="00FC7567" w:rsidRDefault="00FC7567" w:rsidP="00EE7E3A">
                    <w:pPr>
                      <w:jc w:val="center"/>
                    </w:pPr>
                    <w:r>
                      <w:t>Изменение качества продукции</w:t>
                    </w:r>
                  </w:p>
                </w:txbxContent>
              </v:textbox>
            </v:rect>
            <v:rect id="_x0000_s1082" style="position:absolute;left:7222;top:11633;width:2259;height:557">
              <v:textbox style="mso-next-textbox:#_x0000_s1082">
                <w:txbxContent>
                  <w:p w:rsidR="00FC7567" w:rsidRDefault="00FC7567" w:rsidP="00EE7E3A">
                    <w:pPr>
                      <w:jc w:val="center"/>
                    </w:pPr>
                    <w:r>
                      <w:t>Изменение рынков сбыта продукции</w:t>
                    </w:r>
                  </w:p>
                </w:txbxContent>
              </v:textbox>
            </v:rect>
            <v:rect id="_x0000_s1083" style="position:absolute;left:3552;top:11075;width:1270;height:1255">
              <v:textbox style="mso-next-textbox:#_x0000_s1083">
                <w:txbxContent>
                  <w:p w:rsidR="00FC7567" w:rsidRDefault="00FC7567" w:rsidP="00EE7E3A">
                    <w:r>
                      <w:t>Изменение цен на потребленные ресурсы (Ц</w:t>
                    </w:r>
                    <w:r>
                      <w:rPr>
                        <w:vertAlign w:val="superscript"/>
                      </w:rPr>
                      <w:t>р</w:t>
                    </w:r>
                    <w:r>
                      <w:t>)</w:t>
                    </w:r>
                  </w:p>
                </w:txbxContent>
              </v:textbox>
            </v:rect>
            <v:rect id="_x0000_s1084" style="position:absolute;left:5105;top:11075;width:1411;height:1115">
              <v:textbox style="mso-next-textbox:#_x0000_s1084">
                <w:txbxContent>
                  <w:p w:rsidR="00FC7567" w:rsidRDefault="00FC7567" w:rsidP="00EE7E3A">
                    <w:r>
                      <w:t>Изменение количества потребленных ресурсов (К</w:t>
                    </w:r>
                    <w:r>
                      <w:rPr>
                        <w:vertAlign w:val="superscript"/>
                      </w:rPr>
                      <w:t>р</w:t>
                    </w:r>
                    <w:r>
                      <w:t>)</w:t>
                    </w:r>
                  </w:p>
                </w:txbxContent>
              </v:textbox>
            </v:rect>
            <v:line id="_x0000_s1085" style="position:absolute;flip:y" from="2705,8149" to="4257,8706">
              <v:stroke endarrow="block"/>
            </v:line>
            <v:line id="_x0000_s1086" style="position:absolute;flip:y" from="5387,8428" to="5387,8706">
              <v:stroke endarrow="block"/>
            </v:line>
            <v:line id="_x0000_s1087" style="position:absolute;flip:x y" from="6657,8149" to="8352,8706">
              <v:stroke endarrow="block"/>
            </v:line>
            <v:line id="_x0000_s1088" style="position:absolute" from="7081,9543" to="7081,11912"/>
            <v:line id="_x0000_s1117" style="position:absolute" from="7081,11912" to="7222,11912"/>
            <v:line id="_x0000_s1118" style="position:absolute" from="7081,11075" to="7222,11075"/>
            <v:line id="_x0000_s1119" style="position:absolute" from="7081,10100" to="7222,10100"/>
            <v:line id="_x0000_s1120" style="position:absolute;flip:y" from="6234,10657" to="6234,11075">
              <v:stroke endarrow="block"/>
            </v:line>
            <v:line id="_x0000_s1121" style="position:absolute;flip:y" from="2422,10657" to="2422,11075">
              <v:stroke endarrow="block"/>
            </v:line>
            <v:line id="_x0000_s1122" style="position:absolute;flip:y" from="3834,10657" to="3834,11075">
              <v:stroke endarrow="block"/>
            </v:line>
            <v:line id="_x0000_s1123" style="position:absolute;flip:y" from="4681,10657" to="4681,11075">
              <v:stroke endarrow="block"/>
            </v:line>
            <v:line id="_x0000_s1126" style="position:absolute" from="4116,10239" to="4540,10239"/>
            <v:line id="_x0000_s1127" style="position:absolute;flip:y" from="4399,8428" to="4399,10239">
              <v:stroke endarrow="block"/>
            </v:line>
            <w10:wrap type="none"/>
            <w10:anchorlock/>
          </v:group>
        </w:pict>
      </w:r>
    </w:p>
    <w:p w:rsidR="00EE7E3A" w:rsidRPr="007671D1" w:rsidRDefault="00EE7E3A" w:rsidP="008D65A5">
      <w:pPr>
        <w:pStyle w:val="Style4"/>
        <w:widowControl/>
        <w:tabs>
          <w:tab w:val="left" w:pos="180"/>
          <w:tab w:val="left" w:pos="1620"/>
        </w:tabs>
        <w:spacing w:line="240" w:lineRule="auto"/>
        <w:ind w:left="1980" w:hanging="1440"/>
        <w:rPr>
          <w:rStyle w:val="FontStyle129"/>
          <w:spacing w:val="10"/>
          <w:sz w:val="28"/>
          <w:szCs w:val="28"/>
        </w:rPr>
      </w:pPr>
      <w:r w:rsidRPr="0055469A">
        <w:rPr>
          <w:rStyle w:val="FontStyle146"/>
          <w:b/>
          <w:spacing w:val="10"/>
          <w:sz w:val="28"/>
          <w:szCs w:val="28"/>
        </w:rPr>
        <w:t>Рис</w:t>
      </w:r>
      <w:r w:rsidR="00F236FA">
        <w:rPr>
          <w:rStyle w:val="FontStyle146"/>
          <w:b/>
          <w:spacing w:val="10"/>
          <w:sz w:val="28"/>
          <w:szCs w:val="28"/>
        </w:rPr>
        <w:t xml:space="preserve">унок </w:t>
      </w:r>
      <w:r w:rsidRPr="0055469A">
        <w:rPr>
          <w:rStyle w:val="FontStyle146"/>
          <w:b/>
          <w:spacing w:val="10"/>
          <w:sz w:val="28"/>
          <w:szCs w:val="28"/>
        </w:rPr>
        <w:t xml:space="preserve">4 </w:t>
      </w:r>
      <w:r>
        <w:rPr>
          <w:rStyle w:val="FontStyle146"/>
          <w:spacing w:val="10"/>
          <w:sz w:val="28"/>
          <w:szCs w:val="28"/>
        </w:rPr>
        <w:t xml:space="preserve">Структурно-логическая модель факторного анализа </w:t>
      </w:r>
      <w:r w:rsidR="00F236FA">
        <w:rPr>
          <w:rStyle w:val="FontStyle146"/>
          <w:spacing w:val="10"/>
          <w:sz w:val="28"/>
          <w:szCs w:val="28"/>
        </w:rPr>
        <w:t xml:space="preserve"> </w:t>
      </w:r>
      <w:r>
        <w:rPr>
          <w:rStyle w:val="FontStyle146"/>
          <w:spacing w:val="10"/>
          <w:sz w:val="28"/>
          <w:szCs w:val="28"/>
        </w:rPr>
        <w:t>издержкоемкости продукции</w:t>
      </w:r>
    </w:p>
    <w:p w:rsidR="00EE7E3A" w:rsidRDefault="00EE7E3A" w:rsidP="00EE7E3A">
      <w:pPr>
        <w:rPr>
          <w:sz w:val="28"/>
          <w:szCs w:val="28"/>
        </w:rPr>
      </w:pPr>
      <w:r>
        <w:rPr>
          <w:sz w:val="28"/>
          <w:szCs w:val="28"/>
        </w:rPr>
        <w:t>Для расчета их влияния можно использовать следующую факторную модель:</w:t>
      </w:r>
    </w:p>
    <w:p w:rsidR="00EE7E3A" w:rsidRDefault="00EE7E3A" w:rsidP="006628B6">
      <w:pPr>
        <w:rPr>
          <w:sz w:val="28"/>
          <w:szCs w:val="28"/>
          <w:lang w:val="en-US"/>
        </w:rPr>
      </w:pPr>
      <w:r w:rsidRPr="00677F5C">
        <w:rPr>
          <w:position w:val="-32"/>
          <w:sz w:val="28"/>
          <w:szCs w:val="28"/>
        </w:rPr>
        <w:object w:dxaOrig="7240" w:dyaOrig="780">
          <v:shape id="_x0000_i1053" type="#_x0000_t75" style="width:362.25pt;height:39pt" o:ole="">
            <v:imagedata r:id="rId54" o:title=""/>
          </v:shape>
          <o:OLEObject Type="Embed" ProgID="Equation.3" ShapeID="_x0000_i1053" DrawAspect="Content" ObjectID="_1470296764" r:id="rId55"/>
        </w:object>
      </w:r>
      <w:r w:rsidR="003B6F41">
        <w:rPr>
          <w:position w:val="-32"/>
          <w:sz w:val="28"/>
          <w:szCs w:val="28"/>
        </w:rPr>
        <w:t xml:space="preserve">    (6)</w:t>
      </w:r>
    </w:p>
    <w:p w:rsidR="00EE7E3A" w:rsidRDefault="00EE7E3A" w:rsidP="00EE7E3A">
      <w:pPr>
        <w:pStyle w:val="Style4"/>
        <w:widowControl/>
        <w:spacing w:before="38" w:line="360" w:lineRule="auto"/>
        <w:ind w:firstLine="708"/>
        <w:rPr>
          <w:rFonts w:ascii="Times New Roman" w:hAnsi="Times New Roman"/>
          <w:sz w:val="28"/>
          <w:szCs w:val="28"/>
        </w:rPr>
      </w:pPr>
      <w:r w:rsidRPr="00677F5C">
        <w:rPr>
          <w:rStyle w:val="FontStyle129"/>
          <w:sz w:val="28"/>
          <w:szCs w:val="28"/>
        </w:rPr>
        <w:t>Расчет производится способом цепно</w:t>
      </w:r>
      <w:r w:rsidR="00035B4E">
        <w:rPr>
          <w:rStyle w:val="FontStyle129"/>
          <w:sz w:val="28"/>
          <w:szCs w:val="28"/>
        </w:rPr>
        <w:t>й подстановки поданным таблицы</w:t>
      </w:r>
      <w:r w:rsidRPr="003B6006">
        <w:rPr>
          <w:rStyle w:val="FontStyle129"/>
          <w:sz w:val="28"/>
          <w:szCs w:val="28"/>
        </w:rPr>
        <w:t xml:space="preserve"> </w:t>
      </w:r>
      <w:r w:rsidRPr="00677F5C">
        <w:rPr>
          <w:rStyle w:val="FontStyle129"/>
          <w:sz w:val="28"/>
          <w:szCs w:val="28"/>
        </w:rPr>
        <w:t>3 и нижеприведенным данным о стоимости произведенной</w:t>
      </w:r>
      <w:r w:rsidRPr="003B6006">
        <w:rPr>
          <w:rStyle w:val="FontStyle129"/>
          <w:sz w:val="28"/>
          <w:szCs w:val="28"/>
        </w:rPr>
        <w:t xml:space="preserve"> </w:t>
      </w:r>
      <w:r w:rsidRPr="00677F5C">
        <w:rPr>
          <w:rStyle w:val="FontStyle129"/>
          <w:sz w:val="28"/>
          <w:szCs w:val="28"/>
        </w:rPr>
        <w:t>продукции</w:t>
      </w:r>
    </w:p>
    <w:p w:rsidR="00EE7E3A" w:rsidRDefault="00EE7E3A" w:rsidP="00EE7E3A">
      <w:pPr>
        <w:rPr>
          <w:sz w:val="28"/>
          <w:szCs w:val="28"/>
        </w:rPr>
      </w:pPr>
      <w:r>
        <w:rPr>
          <w:sz w:val="28"/>
          <w:szCs w:val="28"/>
        </w:rPr>
        <w:t>Стоимость валового выпуска продукции                                                  тыс.руб.</w:t>
      </w:r>
    </w:p>
    <w:p w:rsidR="00EE7E3A" w:rsidRDefault="00EE7E3A" w:rsidP="00EE7E3A">
      <w:pPr>
        <w:rPr>
          <w:sz w:val="28"/>
          <w:szCs w:val="28"/>
        </w:rPr>
      </w:pPr>
      <w:r>
        <w:rPr>
          <w:sz w:val="28"/>
          <w:szCs w:val="28"/>
        </w:rPr>
        <w:t xml:space="preserve">базового периода  </w:t>
      </w:r>
      <w:r w:rsidRPr="00677F5C">
        <w:rPr>
          <w:position w:val="-14"/>
          <w:sz w:val="28"/>
          <w:szCs w:val="28"/>
        </w:rPr>
        <w:object w:dxaOrig="1640" w:dyaOrig="400">
          <v:shape id="_x0000_i1054" type="#_x0000_t75" style="width:81.75pt;height:20.25pt" o:ole="">
            <v:imagedata r:id="rId56" o:title=""/>
          </v:shape>
          <o:OLEObject Type="Embed" ProgID="Equation.3" ShapeID="_x0000_i1054" DrawAspect="Content" ObjectID="_1470296765" r:id="rId57"/>
        </w:object>
      </w:r>
      <w:r>
        <w:rPr>
          <w:sz w:val="28"/>
          <w:szCs w:val="28"/>
        </w:rPr>
        <w:t xml:space="preserve">   </w:t>
      </w:r>
      <w:r w:rsidR="003B6F41">
        <w:rPr>
          <w:sz w:val="28"/>
          <w:szCs w:val="28"/>
        </w:rPr>
        <w:t xml:space="preserve">  (7)</w:t>
      </w:r>
      <w:r>
        <w:rPr>
          <w:sz w:val="28"/>
          <w:szCs w:val="28"/>
        </w:rPr>
        <w:t xml:space="preserve">                                                             </w:t>
      </w:r>
    </w:p>
    <w:p w:rsidR="00EE7E3A" w:rsidRDefault="00EE7E3A" w:rsidP="00EE7E3A">
      <w:pPr>
        <w:spacing w:line="220" w:lineRule="exact"/>
        <w:rPr>
          <w:sz w:val="28"/>
          <w:szCs w:val="28"/>
        </w:rPr>
      </w:pPr>
      <w:r>
        <w:rPr>
          <w:sz w:val="28"/>
          <w:szCs w:val="28"/>
        </w:rPr>
        <w:t xml:space="preserve">отчетного периода при базовой </w:t>
      </w:r>
    </w:p>
    <w:p w:rsidR="00EE7E3A" w:rsidRDefault="00EE7E3A" w:rsidP="00EE7E3A">
      <w:pPr>
        <w:spacing w:line="220" w:lineRule="exact"/>
        <w:rPr>
          <w:sz w:val="28"/>
          <w:szCs w:val="28"/>
        </w:rPr>
      </w:pPr>
      <w:r>
        <w:rPr>
          <w:sz w:val="28"/>
          <w:szCs w:val="28"/>
        </w:rPr>
        <w:t xml:space="preserve">структуре и ценах </w:t>
      </w:r>
      <w:r w:rsidRPr="00677F5C">
        <w:rPr>
          <w:position w:val="-14"/>
          <w:sz w:val="28"/>
          <w:szCs w:val="28"/>
        </w:rPr>
        <w:object w:dxaOrig="2560" w:dyaOrig="400">
          <v:shape id="_x0000_i1055" type="#_x0000_t75" style="width:128.25pt;height:20.25pt" o:ole="">
            <v:imagedata r:id="rId58" o:title=""/>
          </v:shape>
          <o:OLEObject Type="Embed" ProgID="Equation.3" ShapeID="_x0000_i1055" DrawAspect="Content" ObjectID="_1470296766" r:id="rId59"/>
        </w:object>
      </w:r>
      <w:r>
        <w:rPr>
          <w:sz w:val="28"/>
          <w:szCs w:val="28"/>
        </w:rPr>
        <w:t xml:space="preserve">  </w:t>
      </w:r>
      <w:r w:rsidR="003B6F41">
        <w:rPr>
          <w:sz w:val="28"/>
          <w:szCs w:val="28"/>
        </w:rPr>
        <w:t xml:space="preserve">  (8)</w:t>
      </w:r>
      <w:r>
        <w:rPr>
          <w:sz w:val="28"/>
          <w:szCs w:val="28"/>
        </w:rPr>
        <w:t xml:space="preserve">                                                 </w:t>
      </w:r>
    </w:p>
    <w:p w:rsidR="00EE7E3A" w:rsidRDefault="00EE7E3A" w:rsidP="00EE7E3A">
      <w:pPr>
        <w:rPr>
          <w:sz w:val="28"/>
          <w:szCs w:val="28"/>
        </w:rPr>
      </w:pPr>
      <w:r>
        <w:rPr>
          <w:sz w:val="28"/>
          <w:szCs w:val="28"/>
        </w:rPr>
        <w:t xml:space="preserve">отчетного периода по базовым ценам </w:t>
      </w:r>
      <w:r w:rsidRPr="00677F5C">
        <w:rPr>
          <w:position w:val="-14"/>
          <w:sz w:val="28"/>
          <w:szCs w:val="28"/>
        </w:rPr>
        <w:object w:dxaOrig="1600" w:dyaOrig="400">
          <v:shape id="_x0000_i1056" type="#_x0000_t75" style="width:80.25pt;height:20.25pt" o:ole="">
            <v:imagedata r:id="rId60" o:title=""/>
          </v:shape>
          <o:OLEObject Type="Embed" ProgID="Equation.3" ShapeID="_x0000_i1056" DrawAspect="Content" ObjectID="_1470296767" r:id="rId61"/>
        </w:object>
      </w:r>
      <w:r>
        <w:rPr>
          <w:sz w:val="28"/>
          <w:szCs w:val="28"/>
        </w:rPr>
        <w:t xml:space="preserve">         </w:t>
      </w:r>
      <w:r w:rsidR="003B6F41">
        <w:rPr>
          <w:sz w:val="28"/>
          <w:szCs w:val="28"/>
        </w:rPr>
        <w:t>(9)</w:t>
      </w:r>
      <w:r>
        <w:rPr>
          <w:sz w:val="28"/>
          <w:szCs w:val="28"/>
        </w:rPr>
        <w:t xml:space="preserve">                       </w:t>
      </w:r>
    </w:p>
    <w:p w:rsidR="00EE7E3A" w:rsidRDefault="00EE7E3A" w:rsidP="00EE7E3A">
      <w:pPr>
        <w:tabs>
          <w:tab w:val="left" w:pos="8222"/>
        </w:tabs>
        <w:rPr>
          <w:sz w:val="28"/>
          <w:szCs w:val="28"/>
        </w:rPr>
      </w:pPr>
      <w:r>
        <w:rPr>
          <w:sz w:val="28"/>
          <w:szCs w:val="28"/>
        </w:rPr>
        <w:t xml:space="preserve">отчетного периода по базовым ценам </w:t>
      </w:r>
      <w:r w:rsidRPr="00677F5C">
        <w:rPr>
          <w:position w:val="-14"/>
          <w:sz w:val="28"/>
          <w:szCs w:val="28"/>
        </w:rPr>
        <w:object w:dxaOrig="1579" w:dyaOrig="400">
          <v:shape id="_x0000_i1057" type="#_x0000_t75" style="width:78.75pt;height:20.25pt" o:ole="">
            <v:imagedata r:id="rId62" o:title=""/>
          </v:shape>
          <o:OLEObject Type="Embed" ProgID="Equation.3" ShapeID="_x0000_i1057" DrawAspect="Content" ObjectID="_1470296768" r:id="rId63"/>
        </w:object>
      </w:r>
      <w:r w:rsidR="003B6F41">
        <w:rPr>
          <w:sz w:val="28"/>
          <w:szCs w:val="28"/>
        </w:rPr>
        <w:t xml:space="preserve">        </w:t>
      </w:r>
      <w:r>
        <w:rPr>
          <w:sz w:val="28"/>
          <w:szCs w:val="28"/>
        </w:rPr>
        <w:t xml:space="preserve"> </w:t>
      </w:r>
      <w:r w:rsidR="003B6F41">
        <w:rPr>
          <w:sz w:val="28"/>
          <w:szCs w:val="28"/>
        </w:rPr>
        <w:t>(10)</w:t>
      </w:r>
      <w:r>
        <w:rPr>
          <w:sz w:val="28"/>
          <w:szCs w:val="28"/>
        </w:rPr>
        <w:t xml:space="preserve">                                       </w:t>
      </w:r>
    </w:p>
    <w:p w:rsidR="00532292" w:rsidRDefault="00EE7E3A" w:rsidP="00A90759">
      <w:pPr>
        <w:pStyle w:val="Style4"/>
        <w:widowControl/>
        <w:spacing w:before="86" w:line="360" w:lineRule="auto"/>
        <w:ind w:firstLine="708"/>
        <w:rPr>
          <w:rStyle w:val="FontStyle129"/>
          <w:sz w:val="28"/>
          <w:szCs w:val="28"/>
        </w:rPr>
      </w:pPr>
      <w:r w:rsidRPr="0089731B">
        <w:rPr>
          <w:rStyle w:val="FontStyle129"/>
          <w:sz w:val="28"/>
          <w:szCs w:val="28"/>
        </w:rPr>
        <w:t>Расчет влияния факторов на изменение издержкоемкости</w:t>
      </w:r>
      <w:r>
        <w:rPr>
          <w:rStyle w:val="FontStyle129"/>
          <w:sz w:val="28"/>
          <w:szCs w:val="28"/>
        </w:rPr>
        <w:t xml:space="preserve"> про</w:t>
      </w:r>
      <w:r>
        <w:rPr>
          <w:rStyle w:val="FontStyle129"/>
          <w:sz w:val="28"/>
          <w:szCs w:val="28"/>
        </w:rPr>
        <w:softHyphen/>
        <w:t>дукц</w:t>
      </w:r>
      <w:r w:rsidR="00432E51">
        <w:rPr>
          <w:rStyle w:val="FontStyle129"/>
          <w:sz w:val="28"/>
          <w:szCs w:val="28"/>
        </w:rPr>
        <w:t>ии приведен в таблице</w:t>
      </w:r>
      <w:r>
        <w:rPr>
          <w:rStyle w:val="FontStyle129"/>
          <w:sz w:val="28"/>
          <w:szCs w:val="28"/>
        </w:rPr>
        <w:t xml:space="preserve"> </w:t>
      </w:r>
      <w:r w:rsidRPr="0089731B">
        <w:rPr>
          <w:rStyle w:val="FontStyle129"/>
          <w:sz w:val="28"/>
          <w:szCs w:val="28"/>
        </w:rPr>
        <w:t>6.</w:t>
      </w:r>
    </w:p>
    <w:p w:rsidR="00ED2A2B" w:rsidRDefault="00ED2A2B" w:rsidP="00EE7E3A">
      <w:pPr>
        <w:pStyle w:val="Style4"/>
        <w:widowControl/>
        <w:spacing w:before="86" w:line="360" w:lineRule="auto"/>
        <w:ind w:firstLine="307"/>
        <w:jc w:val="right"/>
        <w:rPr>
          <w:rStyle w:val="FontStyle129"/>
          <w:b/>
          <w:sz w:val="28"/>
          <w:szCs w:val="28"/>
        </w:rPr>
      </w:pPr>
    </w:p>
    <w:p w:rsidR="00ED2A2B" w:rsidRDefault="00ED2A2B" w:rsidP="00EE7E3A">
      <w:pPr>
        <w:pStyle w:val="Style4"/>
        <w:widowControl/>
        <w:spacing w:before="86" w:line="360" w:lineRule="auto"/>
        <w:ind w:firstLine="307"/>
        <w:jc w:val="right"/>
        <w:rPr>
          <w:rStyle w:val="FontStyle129"/>
          <w:b/>
          <w:sz w:val="28"/>
          <w:szCs w:val="28"/>
        </w:rPr>
      </w:pPr>
    </w:p>
    <w:p w:rsidR="00ED2A2B" w:rsidRDefault="00ED2A2B" w:rsidP="00EE7E3A">
      <w:pPr>
        <w:pStyle w:val="Style4"/>
        <w:widowControl/>
        <w:spacing w:before="86" w:line="360" w:lineRule="auto"/>
        <w:ind w:firstLine="307"/>
        <w:jc w:val="right"/>
        <w:rPr>
          <w:rStyle w:val="FontStyle129"/>
          <w:b/>
          <w:sz w:val="28"/>
          <w:szCs w:val="28"/>
        </w:rPr>
      </w:pPr>
    </w:p>
    <w:p w:rsidR="00ED2A2B" w:rsidRDefault="00ED2A2B" w:rsidP="00EE7E3A">
      <w:pPr>
        <w:pStyle w:val="Style4"/>
        <w:widowControl/>
        <w:spacing w:before="86" w:line="360" w:lineRule="auto"/>
        <w:ind w:firstLine="307"/>
        <w:jc w:val="right"/>
        <w:rPr>
          <w:rStyle w:val="FontStyle129"/>
          <w:b/>
          <w:sz w:val="28"/>
          <w:szCs w:val="28"/>
        </w:rPr>
      </w:pPr>
    </w:p>
    <w:p w:rsidR="00EE7E3A" w:rsidRPr="00D60D59" w:rsidRDefault="00EE7E3A" w:rsidP="00EE7E3A">
      <w:pPr>
        <w:pStyle w:val="Style4"/>
        <w:widowControl/>
        <w:spacing w:before="86" w:line="360" w:lineRule="auto"/>
        <w:ind w:firstLine="307"/>
        <w:jc w:val="right"/>
        <w:rPr>
          <w:rStyle w:val="FontStyle129"/>
          <w:sz w:val="28"/>
          <w:szCs w:val="28"/>
        </w:rPr>
      </w:pPr>
      <w:r w:rsidRPr="00D60D59">
        <w:rPr>
          <w:rStyle w:val="FontStyle129"/>
          <w:sz w:val="28"/>
          <w:szCs w:val="28"/>
        </w:rPr>
        <w:t>Таблица 6</w:t>
      </w:r>
    </w:p>
    <w:p w:rsidR="00EE7E3A" w:rsidRDefault="00EE7E3A" w:rsidP="005A5744">
      <w:pPr>
        <w:jc w:val="center"/>
        <w:rPr>
          <w:b/>
          <w:sz w:val="28"/>
          <w:szCs w:val="28"/>
        </w:rPr>
      </w:pPr>
      <w:r w:rsidRPr="0015319E">
        <w:rPr>
          <w:b/>
          <w:sz w:val="28"/>
          <w:szCs w:val="28"/>
        </w:rPr>
        <w:t>Расчет влияния факторов на изменение издержкоемкости продукци</w:t>
      </w:r>
      <w:r w:rsidR="00532292">
        <w:rPr>
          <w:b/>
          <w:sz w:val="28"/>
          <w:szCs w:val="28"/>
        </w:rPr>
        <w:t>и</w:t>
      </w:r>
    </w:p>
    <w:tbl>
      <w:tblPr>
        <w:tblW w:w="9540" w:type="dxa"/>
        <w:tblInd w:w="40" w:type="dxa"/>
        <w:tblLayout w:type="fixed"/>
        <w:tblCellMar>
          <w:left w:w="40" w:type="dxa"/>
          <w:right w:w="40" w:type="dxa"/>
        </w:tblCellMar>
        <w:tblLook w:val="0000" w:firstRow="0" w:lastRow="0" w:firstColumn="0" w:lastColumn="0" w:noHBand="0" w:noVBand="0"/>
      </w:tblPr>
      <w:tblGrid>
        <w:gridCol w:w="993"/>
        <w:gridCol w:w="1347"/>
        <w:gridCol w:w="1360"/>
        <w:gridCol w:w="1520"/>
        <w:gridCol w:w="1440"/>
        <w:gridCol w:w="1440"/>
        <w:gridCol w:w="1440"/>
      </w:tblGrid>
      <w:tr w:rsidR="00EE7E3A" w:rsidRPr="00C45541">
        <w:tc>
          <w:tcPr>
            <w:tcW w:w="993" w:type="dxa"/>
            <w:tcBorders>
              <w:top w:val="single" w:sz="6" w:space="0" w:color="auto"/>
              <w:left w:val="single" w:sz="6" w:space="0" w:color="auto"/>
              <w:bottom w:val="nil"/>
              <w:right w:val="single" w:sz="6" w:space="0" w:color="auto"/>
            </w:tcBorders>
          </w:tcPr>
          <w:p w:rsidR="00EE7E3A" w:rsidRPr="00056852" w:rsidRDefault="00EE7E3A" w:rsidP="001C260C">
            <w:pPr>
              <w:pStyle w:val="Style49"/>
              <w:widowControl/>
              <w:ind w:firstLine="19"/>
              <w:rPr>
                <w:rStyle w:val="FontStyle157"/>
                <w:rFonts w:ascii="Times New Roman" w:hAnsi="Times New Roman" w:cs="Times New Roman"/>
                <w:i w:val="0"/>
                <w:sz w:val="22"/>
                <w:szCs w:val="22"/>
              </w:rPr>
            </w:pPr>
            <w:r w:rsidRPr="00056852">
              <w:rPr>
                <w:rStyle w:val="FontStyle157"/>
                <w:rFonts w:ascii="Times New Roman" w:hAnsi="Times New Roman" w:cs="Times New Roman"/>
                <w:i w:val="0"/>
                <w:sz w:val="22"/>
                <w:szCs w:val="22"/>
              </w:rPr>
              <w:t>Затра</w:t>
            </w:r>
            <w:r w:rsidRPr="00056852">
              <w:rPr>
                <w:rStyle w:val="FontStyle157"/>
                <w:rFonts w:ascii="Times New Roman" w:hAnsi="Times New Roman" w:cs="Times New Roman"/>
                <w:i w:val="0"/>
                <w:sz w:val="22"/>
                <w:szCs w:val="22"/>
              </w:rPr>
              <w:softHyphen/>
              <w:t>ты на рубль про</w:t>
            </w:r>
            <w:r w:rsidRPr="00056852">
              <w:rPr>
                <w:rStyle w:val="FontStyle157"/>
                <w:rFonts w:ascii="Times New Roman" w:hAnsi="Times New Roman" w:cs="Times New Roman"/>
                <w:i w:val="0"/>
                <w:sz w:val="22"/>
                <w:szCs w:val="22"/>
              </w:rPr>
              <w:softHyphen/>
              <w:t>дукции</w:t>
            </w:r>
          </w:p>
        </w:tc>
        <w:tc>
          <w:tcPr>
            <w:tcW w:w="1347" w:type="dxa"/>
            <w:tcBorders>
              <w:top w:val="single" w:sz="6" w:space="0" w:color="auto"/>
              <w:left w:val="single" w:sz="6" w:space="0" w:color="auto"/>
              <w:bottom w:val="nil"/>
              <w:right w:val="single" w:sz="6" w:space="0" w:color="auto"/>
            </w:tcBorders>
          </w:tcPr>
          <w:p w:rsidR="00EE7E3A" w:rsidRPr="00056852" w:rsidRDefault="00EE7E3A" w:rsidP="001C260C">
            <w:pPr>
              <w:pStyle w:val="Style49"/>
              <w:widowControl/>
              <w:spacing w:line="240" w:lineRule="auto"/>
              <w:ind w:left="614"/>
              <w:rPr>
                <w:rStyle w:val="FontStyle157"/>
                <w:rFonts w:ascii="Times New Roman" w:hAnsi="Times New Roman" w:cs="Times New Roman"/>
                <w:i w:val="0"/>
                <w:sz w:val="22"/>
                <w:szCs w:val="22"/>
              </w:rPr>
            </w:pPr>
          </w:p>
          <w:p w:rsidR="00EE7E3A" w:rsidRPr="00056852" w:rsidRDefault="00EE7E3A" w:rsidP="001C260C">
            <w:pPr>
              <w:pStyle w:val="Style49"/>
              <w:widowControl/>
              <w:spacing w:line="240" w:lineRule="auto"/>
              <w:ind w:left="614"/>
              <w:rPr>
                <w:rStyle w:val="FontStyle157"/>
                <w:rFonts w:ascii="Times New Roman" w:hAnsi="Times New Roman" w:cs="Times New Roman"/>
                <w:i w:val="0"/>
                <w:sz w:val="22"/>
                <w:szCs w:val="22"/>
              </w:rPr>
            </w:pPr>
          </w:p>
          <w:p w:rsidR="00EE7E3A" w:rsidRPr="00056852" w:rsidRDefault="00EE7E3A" w:rsidP="001C260C">
            <w:pPr>
              <w:pStyle w:val="Style49"/>
              <w:widowControl/>
              <w:spacing w:line="240" w:lineRule="auto"/>
              <w:rPr>
                <w:rStyle w:val="FontStyle157"/>
                <w:rFonts w:ascii="Times New Roman" w:hAnsi="Times New Roman" w:cs="Times New Roman"/>
                <w:i w:val="0"/>
                <w:sz w:val="22"/>
                <w:szCs w:val="22"/>
              </w:rPr>
            </w:pPr>
            <w:r w:rsidRPr="00056852">
              <w:rPr>
                <w:rStyle w:val="FontStyle157"/>
                <w:rFonts w:ascii="Times New Roman" w:hAnsi="Times New Roman" w:cs="Times New Roman"/>
                <w:i w:val="0"/>
                <w:sz w:val="22"/>
                <w:szCs w:val="22"/>
              </w:rPr>
              <w:t>Расчет</w:t>
            </w:r>
          </w:p>
        </w:tc>
        <w:tc>
          <w:tcPr>
            <w:tcW w:w="7200" w:type="dxa"/>
            <w:gridSpan w:val="5"/>
            <w:tcBorders>
              <w:top w:val="single" w:sz="6" w:space="0" w:color="auto"/>
              <w:left w:val="single" w:sz="6" w:space="0" w:color="auto"/>
              <w:bottom w:val="single" w:sz="6" w:space="0" w:color="auto"/>
              <w:right w:val="single" w:sz="6" w:space="0" w:color="auto"/>
            </w:tcBorders>
          </w:tcPr>
          <w:p w:rsidR="00EE7E3A" w:rsidRPr="00056852" w:rsidRDefault="00EE7E3A" w:rsidP="001C260C">
            <w:pPr>
              <w:pStyle w:val="Style49"/>
              <w:widowControl/>
              <w:spacing w:line="240" w:lineRule="auto"/>
              <w:ind w:left="1344"/>
              <w:rPr>
                <w:rStyle w:val="FontStyle157"/>
                <w:rFonts w:ascii="Times New Roman" w:hAnsi="Times New Roman" w:cs="Times New Roman"/>
                <w:i w:val="0"/>
                <w:sz w:val="22"/>
                <w:szCs w:val="22"/>
              </w:rPr>
            </w:pPr>
            <w:r w:rsidRPr="00056852">
              <w:rPr>
                <w:rStyle w:val="FontStyle157"/>
                <w:rFonts w:ascii="Times New Roman" w:hAnsi="Times New Roman" w:cs="Times New Roman"/>
                <w:i w:val="0"/>
                <w:sz w:val="22"/>
                <w:szCs w:val="22"/>
              </w:rPr>
              <w:t>Факторы</w:t>
            </w:r>
          </w:p>
        </w:tc>
      </w:tr>
      <w:tr w:rsidR="00EE7E3A" w:rsidRPr="00C45541">
        <w:trPr>
          <w:trHeight w:val="586"/>
        </w:trPr>
        <w:tc>
          <w:tcPr>
            <w:tcW w:w="993" w:type="dxa"/>
            <w:tcBorders>
              <w:top w:val="nil"/>
              <w:left w:val="single" w:sz="6" w:space="0" w:color="auto"/>
              <w:bottom w:val="single" w:sz="6" w:space="0" w:color="auto"/>
              <w:right w:val="single" w:sz="6" w:space="0" w:color="auto"/>
            </w:tcBorders>
          </w:tcPr>
          <w:p w:rsidR="00EE7E3A" w:rsidRPr="00056852" w:rsidRDefault="00EE7E3A" w:rsidP="001C260C">
            <w:pPr>
              <w:jc w:val="center"/>
              <w:rPr>
                <w:rStyle w:val="FontStyle157"/>
                <w:rFonts w:ascii="Times New Roman" w:hAnsi="Times New Roman" w:cs="Times New Roman"/>
                <w:i w:val="0"/>
                <w:sz w:val="22"/>
                <w:szCs w:val="22"/>
              </w:rPr>
            </w:pPr>
          </w:p>
          <w:p w:rsidR="00EE7E3A" w:rsidRPr="00056852" w:rsidRDefault="00EE7E3A" w:rsidP="001C260C">
            <w:pPr>
              <w:jc w:val="center"/>
              <w:rPr>
                <w:rStyle w:val="FontStyle157"/>
                <w:rFonts w:ascii="Times New Roman" w:hAnsi="Times New Roman" w:cs="Times New Roman"/>
                <w:i w:val="0"/>
                <w:sz w:val="22"/>
                <w:szCs w:val="22"/>
              </w:rPr>
            </w:pPr>
          </w:p>
        </w:tc>
        <w:tc>
          <w:tcPr>
            <w:tcW w:w="1347" w:type="dxa"/>
            <w:tcBorders>
              <w:top w:val="nil"/>
              <w:left w:val="single" w:sz="6" w:space="0" w:color="auto"/>
              <w:bottom w:val="single" w:sz="6" w:space="0" w:color="auto"/>
              <w:right w:val="single" w:sz="6" w:space="0" w:color="auto"/>
            </w:tcBorders>
          </w:tcPr>
          <w:p w:rsidR="00EE7E3A" w:rsidRPr="00056852" w:rsidRDefault="00EE7E3A" w:rsidP="001C260C">
            <w:pPr>
              <w:jc w:val="center"/>
              <w:rPr>
                <w:rStyle w:val="FontStyle157"/>
                <w:rFonts w:ascii="Times New Roman" w:hAnsi="Times New Roman" w:cs="Times New Roman"/>
                <w:i w:val="0"/>
                <w:sz w:val="22"/>
                <w:szCs w:val="22"/>
              </w:rPr>
            </w:pPr>
          </w:p>
          <w:p w:rsidR="00EE7E3A" w:rsidRPr="00056852" w:rsidRDefault="00EE7E3A" w:rsidP="001C260C">
            <w:pPr>
              <w:jc w:val="center"/>
              <w:rPr>
                <w:rStyle w:val="FontStyle157"/>
                <w:rFonts w:ascii="Times New Roman" w:hAnsi="Times New Roman" w:cs="Times New Roman"/>
                <w:i w:val="0"/>
                <w:sz w:val="22"/>
                <w:szCs w:val="22"/>
              </w:rPr>
            </w:pPr>
          </w:p>
        </w:tc>
        <w:tc>
          <w:tcPr>
            <w:tcW w:w="1360" w:type="dxa"/>
            <w:tcBorders>
              <w:top w:val="single" w:sz="6" w:space="0" w:color="auto"/>
              <w:left w:val="single" w:sz="6" w:space="0" w:color="auto"/>
              <w:bottom w:val="single" w:sz="6" w:space="0" w:color="auto"/>
              <w:right w:val="single" w:sz="6" w:space="0" w:color="auto"/>
            </w:tcBorders>
          </w:tcPr>
          <w:p w:rsidR="00EE7E3A" w:rsidRPr="00056852" w:rsidRDefault="00EE7E3A" w:rsidP="001C260C">
            <w:pPr>
              <w:pStyle w:val="Style49"/>
              <w:widowControl/>
              <w:rPr>
                <w:rStyle w:val="FontStyle157"/>
                <w:rFonts w:ascii="Times New Roman" w:hAnsi="Times New Roman" w:cs="Times New Roman"/>
                <w:i w:val="0"/>
                <w:sz w:val="22"/>
                <w:szCs w:val="22"/>
              </w:rPr>
            </w:pPr>
            <w:r w:rsidRPr="00056852">
              <w:rPr>
                <w:rStyle w:val="FontStyle157"/>
                <w:rFonts w:ascii="Times New Roman" w:hAnsi="Times New Roman" w:cs="Times New Roman"/>
                <w:i w:val="0"/>
                <w:sz w:val="22"/>
                <w:szCs w:val="22"/>
                <w:lang w:val="en-US"/>
              </w:rPr>
              <w:t xml:space="preserve">V </w:t>
            </w:r>
            <w:r w:rsidRPr="00056852">
              <w:rPr>
                <w:rStyle w:val="FontStyle157"/>
                <w:rFonts w:ascii="Times New Roman" w:hAnsi="Times New Roman" w:cs="Times New Roman"/>
                <w:i w:val="0"/>
                <w:sz w:val="22"/>
                <w:szCs w:val="22"/>
              </w:rPr>
              <w:t>произ</w:t>
            </w:r>
            <w:r w:rsidRPr="00056852">
              <w:rPr>
                <w:rStyle w:val="FontStyle157"/>
                <w:rFonts w:ascii="Times New Roman" w:hAnsi="Times New Roman" w:cs="Times New Roman"/>
                <w:i w:val="0"/>
                <w:sz w:val="22"/>
                <w:szCs w:val="22"/>
              </w:rPr>
              <w:softHyphen/>
              <w:t>водс</w:t>
            </w:r>
            <w:r w:rsidRPr="00056852">
              <w:rPr>
                <w:rStyle w:val="FontStyle157"/>
                <w:rFonts w:ascii="Times New Roman" w:hAnsi="Times New Roman" w:cs="Times New Roman"/>
                <w:i w:val="0"/>
                <w:sz w:val="22"/>
                <w:szCs w:val="22"/>
              </w:rPr>
              <w:softHyphen/>
              <w:t>тва</w:t>
            </w:r>
          </w:p>
        </w:tc>
        <w:tc>
          <w:tcPr>
            <w:tcW w:w="1520" w:type="dxa"/>
            <w:tcBorders>
              <w:top w:val="single" w:sz="6" w:space="0" w:color="auto"/>
              <w:left w:val="single" w:sz="6" w:space="0" w:color="auto"/>
              <w:bottom w:val="single" w:sz="6" w:space="0" w:color="auto"/>
              <w:right w:val="single" w:sz="6" w:space="0" w:color="auto"/>
            </w:tcBorders>
          </w:tcPr>
          <w:p w:rsidR="00EE7E3A" w:rsidRPr="00056852" w:rsidRDefault="00EE7E3A" w:rsidP="001C260C">
            <w:pPr>
              <w:pStyle w:val="Style49"/>
              <w:widowControl/>
              <w:rPr>
                <w:rStyle w:val="FontStyle157"/>
                <w:rFonts w:ascii="Times New Roman" w:hAnsi="Times New Roman" w:cs="Times New Roman"/>
                <w:i w:val="0"/>
                <w:sz w:val="22"/>
                <w:szCs w:val="22"/>
              </w:rPr>
            </w:pPr>
            <w:r w:rsidRPr="00056852">
              <w:rPr>
                <w:rStyle w:val="FontStyle157"/>
                <w:rFonts w:ascii="Times New Roman" w:hAnsi="Times New Roman" w:cs="Times New Roman"/>
                <w:i w:val="0"/>
                <w:sz w:val="22"/>
                <w:szCs w:val="22"/>
              </w:rPr>
              <w:t>Струк</w:t>
            </w:r>
            <w:r w:rsidRPr="00056852">
              <w:rPr>
                <w:rStyle w:val="FontStyle157"/>
                <w:rFonts w:ascii="Times New Roman" w:hAnsi="Times New Roman" w:cs="Times New Roman"/>
                <w:i w:val="0"/>
                <w:sz w:val="22"/>
                <w:szCs w:val="22"/>
              </w:rPr>
              <w:softHyphen/>
              <w:t>тура произ</w:t>
            </w:r>
            <w:r w:rsidRPr="00056852">
              <w:rPr>
                <w:rStyle w:val="FontStyle157"/>
                <w:rFonts w:ascii="Times New Roman" w:hAnsi="Times New Roman" w:cs="Times New Roman"/>
                <w:i w:val="0"/>
                <w:sz w:val="22"/>
                <w:szCs w:val="22"/>
              </w:rPr>
              <w:softHyphen/>
              <w:t>водства</w:t>
            </w:r>
          </w:p>
        </w:tc>
        <w:tc>
          <w:tcPr>
            <w:tcW w:w="1440" w:type="dxa"/>
            <w:tcBorders>
              <w:top w:val="single" w:sz="6" w:space="0" w:color="auto"/>
              <w:left w:val="single" w:sz="6" w:space="0" w:color="auto"/>
              <w:bottom w:val="single" w:sz="6" w:space="0" w:color="auto"/>
              <w:right w:val="single" w:sz="6" w:space="0" w:color="auto"/>
            </w:tcBorders>
          </w:tcPr>
          <w:p w:rsidR="00EE7E3A" w:rsidRPr="00056852" w:rsidRDefault="00EE7E3A" w:rsidP="001C260C">
            <w:pPr>
              <w:pStyle w:val="Style49"/>
              <w:widowControl/>
              <w:rPr>
                <w:rStyle w:val="FontStyle157"/>
                <w:rFonts w:ascii="Times New Roman" w:hAnsi="Times New Roman" w:cs="Times New Roman"/>
                <w:i w:val="0"/>
                <w:sz w:val="22"/>
                <w:szCs w:val="22"/>
              </w:rPr>
            </w:pPr>
            <w:r w:rsidRPr="00056852">
              <w:rPr>
                <w:rStyle w:val="FontStyle157"/>
                <w:rFonts w:ascii="Times New Roman" w:hAnsi="Times New Roman" w:cs="Times New Roman"/>
                <w:i w:val="0"/>
                <w:sz w:val="22"/>
                <w:szCs w:val="22"/>
              </w:rPr>
              <w:t>Количе</w:t>
            </w:r>
            <w:r w:rsidRPr="00056852">
              <w:rPr>
                <w:rStyle w:val="FontStyle157"/>
                <w:rFonts w:ascii="Times New Roman" w:hAnsi="Times New Roman" w:cs="Times New Roman"/>
                <w:i w:val="0"/>
                <w:sz w:val="22"/>
                <w:szCs w:val="22"/>
              </w:rPr>
              <w:softHyphen/>
              <w:t>ство потреб</w:t>
            </w:r>
            <w:r w:rsidRPr="00056852">
              <w:rPr>
                <w:rStyle w:val="FontStyle157"/>
                <w:rFonts w:ascii="Times New Roman" w:hAnsi="Times New Roman" w:cs="Times New Roman"/>
                <w:i w:val="0"/>
                <w:sz w:val="22"/>
                <w:szCs w:val="22"/>
              </w:rPr>
              <w:softHyphen/>
              <w:t>ленных ресур</w:t>
            </w:r>
            <w:r w:rsidRPr="00056852">
              <w:rPr>
                <w:rStyle w:val="FontStyle157"/>
                <w:rFonts w:ascii="Times New Roman" w:hAnsi="Times New Roman" w:cs="Times New Roman"/>
                <w:i w:val="0"/>
                <w:sz w:val="22"/>
                <w:szCs w:val="22"/>
              </w:rPr>
              <w:softHyphen/>
              <w:t>сов</w:t>
            </w:r>
          </w:p>
        </w:tc>
        <w:tc>
          <w:tcPr>
            <w:tcW w:w="1440" w:type="dxa"/>
            <w:tcBorders>
              <w:top w:val="single" w:sz="6" w:space="0" w:color="auto"/>
              <w:left w:val="single" w:sz="6" w:space="0" w:color="auto"/>
              <w:bottom w:val="single" w:sz="6" w:space="0" w:color="auto"/>
              <w:right w:val="single" w:sz="6" w:space="0" w:color="auto"/>
            </w:tcBorders>
          </w:tcPr>
          <w:p w:rsidR="00EE7E3A" w:rsidRPr="00056852" w:rsidRDefault="00EE7E3A" w:rsidP="001C260C">
            <w:pPr>
              <w:pStyle w:val="Style49"/>
              <w:widowControl/>
              <w:rPr>
                <w:rStyle w:val="FontStyle157"/>
                <w:rFonts w:ascii="Times New Roman" w:hAnsi="Times New Roman" w:cs="Times New Roman"/>
                <w:i w:val="0"/>
                <w:sz w:val="22"/>
                <w:szCs w:val="22"/>
              </w:rPr>
            </w:pPr>
            <w:r w:rsidRPr="00056852">
              <w:rPr>
                <w:rStyle w:val="FontStyle157"/>
                <w:rFonts w:ascii="Times New Roman" w:hAnsi="Times New Roman" w:cs="Times New Roman"/>
                <w:i w:val="0"/>
                <w:sz w:val="22"/>
                <w:szCs w:val="22"/>
              </w:rPr>
              <w:t>Цены</w:t>
            </w:r>
          </w:p>
          <w:p w:rsidR="00EE7E3A" w:rsidRPr="00056852" w:rsidRDefault="00EE7E3A" w:rsidP="001C260C">
            <w:pPr>
              <w:pStyle w:val="Style49"/>
              <w:widowControl/>
              <w:rPr>
                <w:rStyle w:val="FontStyle157"/>
                <w:rFonts w:ascii="Times New Roman" w:hAnsi="Times New Roman" w:cs="Times New Roman"/>
                <w:i w:val="0"/>
                <w:sz w:val="22"/>
                <w:szCs w:val="22"/>
              </w:rPr>
            </w:pPr>
            <w:r w:rsidRPr="00056852">
              <w:rPr>
                <w:rStyle w:val="FontStyle157"/>
                <w:rFonts w:ascii="Times New Roman" w:hAnsi="Times New Roman" w:cs="Times New Roman"/>
                <w:i w:val="0"/>
                <w:sz w:val="22"/>
                <w:szCs w:val="22"/>
              </w:rPr>
              <w:t>на ресур</w:t>
            </w:r>
            <w:r w:rsidRPr="00056852">
              <w:rPr>
                <w:rStyle w:val="FontStyle157"/>
                <w:rFonts w:ascii="Times New Roman" w:hAnsi="Times New Roman" w:cs="Times New Roman"/>
                <w:i w:val="0"/>
                <w:sz w:val="22"/>
                <w:szCs w:val="22"/>
              </w:rPr>
              <w:softHyphen/>
              <w:t>сы</w:t>
            </w:r>
          </w:p>
          <w:p w:rsidR="00EE7E3A" w:rsidRPr="00056852" w:rsidRDefault="00EE7E3A" w:rsidP="001C260C">
            <w:pPr>
              <w:pStyle w:val="Style49"/>
              <w:widowControl/>
              <w:rPr>
                <w:rStyle w:val="FontStyle157"/>
                <w:rFonts w:ascii="Times New Roman" w:hAnsi="Times New Roman" w:cs="Times New Roman"/>
                <w:i w:val="0"/>
                <w:sz w:val="22"/>
                <w:szCs w:val="22"/>
              </w:rPr>
            </w:pPr>
            <w:r w:rsidRPr="00056852">
              <w:rPr>
                <w:rStyle w:val="FontStyle157"/>
                <w:rFonts w:ascii="Times New Roman" w:hAnsi="Times New Roman" w:cs="Times New Roman"/>
                <w:i w:val="0"/>
                <w:sz w:val="22"/>
                <w:szCs w:val="22"/>
              </w:rPr>
              <w:t>(услу</w:t>
            </w:r>
            <w:r w:rsidRPr="00056852">
              <w:rPr>
                <w:rStyle w:val="FontStyle157"/>
                <w:rFonts w:ascii="Times New Roman" w:hAnsi="Times New Roman" w:cs="Times New Roman"/>
                <w:i w:val="0"/>
                <w:sz w:val="22"/>
                <w:szCs w:val="22"/>
              </w:rPr>
              <w:softHyphen/>
              <w:t>ги)</w:t>
            </w:r>
          </w:p>
        </w:tc>
        <w:tc>
          <w:tcPr>
            <w:tcW w:w="1440" w:type="dxa"/>
            <w:tcBorders>
              <w:top w:val="single" w:sz="6" w:space="0" w:color="auto"/>
              <w:left w:val="single" w:sz="6" w:space="0" w:color="auto"/>
              <w:bottom w:val="single" w:sz="6" w:space="0" w:color="auto"/>
              <w:right w:val="single" w:sz="6" w:space="0" w:color="auto"/>
            </w:tcBorders>
          </w:tcPr>
          <w:p w:rsidR="00EE7E3A" w:rsidRPr="00056852" w:rsidRDefault="00EE7E3A" w:rsidP="001C260C">
            <w:pPr>
              <w:pStyle w:val="Style49"/>
              <w:widowControl/>
              <w:rPr>
                <w:rStyle w:val="FontStyle157"/>
                <w:rFonts w:ascii="Times New Roman" w:hAnsi="Times New Roman" w:cs="Times New Roman"/>
                <w:i w:val="0"/>
                <w:sz w:val="22"/>
                <w:szCs w:val="22"/>
              </w:rPr>
            </w:pPr>
            <w:r w:rsidRPr="00056852">
              <w:rPr>
                <w:rStyle w:val="FontStyle157"/>
                <w:rFonts w:ascii="Times New Roman" w:hAnsi="Times New Roman" w:cs="Times New Roman"/>
                <w:i w:val="0"/>
                <w:sz w:val="22"/>
                <w:szCs w:val="22"/>
              </w:rPr>
              <w:t>Отпуск</w:t>
            </w:r>
            <w:r w:rsidRPr="00056852">
              <w:rPr>
                <w:rStyle w:val="FontStyle157"/>
                <w:rFonts w:ascii="Times New Roman" w:hAnsi="Times New Roman" w:cs="Times New Roman"/>
                <w:i w:val="0"/>
                <w:sz w:val="22"/>
                <w:szCs w:val="22"/>
              </w:rPr>
              <w:softHyphen/>
              <w:t>ные цены на продук</w:t>
            </w:r>
            <w:r w:rsidRPr="00056852">
              <w:rPr>
                <w:rStyle w:val="FontStyle157"/>
                <w:rFonts w:ascii="Times New Roman" w:hAnsi="Times New Roman" w:cs="Times New Roman"/>
                <w:i w:val="0"/>
                <w:sz w:val="22"/>
                <w:szCs w:val="22"/>
              </w:rPr>
              <w:softHyphen/>
              <w:t>цию</w:t>
            </w:r>
          </w:p>
        </w:tc>
      </w:tr>
      <w:tr w:rsidR="00C31D0B" w:rsidRPr="00532292">
        <w:trPr>
          <w:trHeight w:val="372"/>
        </w:trPr>
        <w:tc>
          <w:tcPr>
            <w:tcW w:w="993" w:type="dxa"/>
            <w:tcBorders>
              <w:top w:val="single" w:sz="6" w:space="0" w:color="auto"/>
              <w:left w:val="single" w:sz="6" w:space="0" w:color="auto"/>
              <w:bottom w:val="single" w:sz="6" w:space="0" w:color="auto"/>
              <w:right w:val="single" w:sz="6" w:space="0" w:color="auto"/>
            </w:tcBorders>
          </w:tcPr>
          <w:p w:rsidR="00C31D0B" w:rsidRPr="00532292" w:rsidRDefault="00C31D0B" w:rsidP="001C260C">
            <w:pPr>
              <w:pStyle w:val="Style51"/>
              <w:widowControl/>
              <w:spacing w:line="240" w:lineRule="auto"/>
              <w:jc w:val="left"/>
              <w:rPr>
                <w:rStyle w:val="FontStyle134"/>
                <w:rFonts w:ascii="Times New Roman" w:hAnsi="Times New Roman" w:cs="Times New Roman"/>
                <w:sz w:val="20"/>
                <w:szCs w:val="20"/>
                <w:vertAlign w:val="subscript"/>
              </w:rPr>
            </w:pPr>
            <w:r w:rsidRPr="00532292">
              <w:rPr>
                <w:rStyle w:val="FontStyle134"/>
                <w:rFonts w:ascii="Times New Roman" w:hAnsi="Times New Roman" w:cs="Times New Roman"/>
                <w:sz w:val="20"/>
                <w:szCs w:val="20"/>
              </w:rPr>
              <w:t>ИЕ</w:t>
            </w:r>
            <w:r w:rsidRPr="00532292">
              <w:rPr>
                <w:rStyle w:val="FontStyle134"/>
                <w:rFonts w:ascii="Times New Roman" w:hAnsi="Times New Roman" w:cs="Times New Roman"/>
                <w:sz w:val="20"/>
                <w:szCs w:val="20"/>
                <w:vertAlign w:val="subscript"/>
              </w:rPr>
              <w:t>0</w:t>
            </w:r>
          </w:p>
        </w:tc>
        <w:tc>
          <w:tcPr>
            <w:tcW w:w="1347" w:type="dxa"/>
            <w:tcBorders>
              <w:top w:val="single" w:sz="6" w:space="0" w:color="auto"/>
              <w:left w:val="single" w:sz="6" w:space="0" w:color="auto"/>
              <w:bottom w:val="single" w:sz="6" w:space="0" w:color="auto"/>
              <w:right w:val="single" w:sz="6" w:space="0" w:color="auto"/>
            </w:tcBorders>
          </w:tcPr>
          <w:p w:rsidR="00C31D0B" w:rsidRPr="00532292" w:rsidRDefault="00C31D0B" w:rsidP="001C260C">
            <w:pPr>
              <w:pStyle w:val="Style51"/>
              <w:widowControl/>
              <w:spacing w:line="240" w:lineRule="auto"/>
              <w:jc w:val="left"/>
              <w:rPr>
                <w:rStyle w:val="FontStyle134"/>
                <w:rFonts w:ascii="Times New Roman" w:hAnsi="Times New Roman" w:cs="Times New Roman"/>
                <w:sz w:val="20"/>
                <w:szCs w:val="20"/>
              </w:rPr>
            </w:pPr>
          </w:p>
        </w:tc>
        <w:tc>
          <w:tcPr>
            <w:tcW w:w="1360" w:type="dxa"/>
            <w:tcBorders>
              <w:top w:val="single" w:sz="6" w:space="0" w:color="auto"/>
              <w:left w:val="single" w:sz="6" w:space="0" w:color="auto"/>
              <w:bottom w:val="single" w:sz="6" w:space="0" w:color="auto"/>
              <w:right w:val="single" w:sz="6" w:space="0" w:color="auto"/>
            </w:tcBorders>
          </w:tcPr>
          <w:p w:rsidR="00C31D0B" w:rsidRPr="008C4709" w:rsidRDefault="00C31D0B" w:rsidP="00D63897">
            <w:pPr>
              <w:pStyle w:val="Style19"/>
              <w:widowControl/>
              <w:jc w:val="center"/>
              <w:rPr>
                <w:rStyle w:val="FontStyle145"/>
                <w:sz w:val="22"/>
                <w:szCs w:val="22"/>
                <w:vertAlign w:val="subscript"/>
                <w:lang w:val="en-US"/>
              </w:rPr>
            </w:pPr>
            <w:r>
              <w:rPr>
                <w:rStyle w:val="FontStyle145"/>
                <w:sz w:val="22"/>
                <w:szCs w:val="22"/>
                <w:lang w:val="en-US"/>
              </w:rPr>
              <w:t>V</w:t>
            </w:r>
            <w:r>
              <w:rPr>
                <w:rStyle w:val="FontStyle145"/>
                <w:sz w:val="22"/>
                <w:szCs w:val="22"/>
              </w:rPr>
              <w:t>ВП</w:t>
            </w:r>
            <w:r w:rsidRPr="008C4709">
              <w:rPr>
                <w:rStyle w:val="FontStyle145"/>
                <w:sz w:val="22"/>
                <w:szCs w:val="22"/>
                <w:vertAlign w:val="subscript"/>
                <w:lang w:val="en-US"/>
              </w:rPr>
              <w:t>0</w:t>
            </w:r>
          </w:p>
        </w:tc>
        <w:tc>
          <w:tcPr>
            <w:tcW w:w="1520" w:type="dxa"/>
            <w:tcBorders>
              <w:top w:val="single" w:sz="6" w:space="0" w:color="auto"/>
              <w:left w:val="single" w:sz="6" w:space="0" w:color="auto"/>
              <w:bottom w:val="single" w:sz="6" w:space="0" w:color="auto"/>
              <w:right w:val="single" w:sz="6" w:space="0" w:color="auto"/>
            </w:tcBorders>
          </w:tcPr>
          <w:p w:rsidR="00C31D0B" w:rsidRPr="008C4709" w:rsidRDefault="00C31D0B" w:rsidP="00D63897">
            <w:pPr>
              <w:pStyle w:val="Style12"/>
              <w:widowControl/>
              <w:spacing w:line="240" w:lineRule="auto"/>
              <w:jc w:val="center"/>
              <w:rPr>
                <w:rStyle w:val="FontStyle134"/>
                <w:rFonts w:ascii="Times New Roman" w:hAnsi="Times New Roman"/>
                <w:sz w:val="22"/>
                <w:szCs w:val="22"/>
              </w:rPr>
            </w:pPr>
            <w:r>
              <w:rPr>
                <w:rStyle w:val="FontStyle145"/>
                <w:sz w:val="22"/>
                <w:szCs w:val="22"/>
              </w:rPr>
              <w:t>Уд</w:t>
            </w:r>
            <w:r w:rsidRPr="003A7CD4">
              <w:rPr>
                <w:rStyle w:val="FontStyle145"/>
                <w:sz w:val="22"/>
                <w:szCs w:val="22"/>
                <w:vertAlign w:val="subscript"/>
                <w:lang w:val="en-US"/>
              </w:rPr>
              <w:t>0</w:t>
            </w:r>
          </w:p>
        </w:tc>
        <w:tc>
          <w:tcPr>
            <w:tcW w:w="1440" w:type="dxa"/>
            <w:tcBorders>
              <w:top w:val="single" w:sz="6" w:space="0" w:color="auto"/>
              <w:left w:val="single" w:sz="6" w:space="0" w:color="auto"/>
              <w:bottom w:val="single" w:sz="6" w:space="0" w:color="auto"/>
              <w:right w:val="single" w:sz="6" w:space="0" w:color="auto"/>
            </w:tcBorders>
          </w:tcPr>
          <w:p w:rsidR="00C31D0B" w:rsidRPr="00C31D0B" w:rsidRDefault="00C31D0B" w:rsidP="001C260C">
            <w:pPr>
              <w:jc w:val="center"/>
              <w:rPr>
                <w:sz w:val="20"/>
                <w:szCs w:val="20"/>
                <w:vertAlign w:val="subscript"/>
              </w:rPr>
            </w:pPr>
            <w:r>
              <w:rPr>
                <w:rStyle w:val="FontStyle163"/>
                <w:rFonts w:ascii="Times New Roman" w:hAnsi="Times New Roman" w:cs="Times New Roman"/>
                <w:sz w:val="20"/>
                <w:szCs w:val="20"/>
              </w:rPr>
              <w:t>К</w:t>
            </w:r>
            <w:r>
              <w:rPr>
                <w:rStyle w:val="FontStyle163"/>
                <w:rFonts w:ascii="Times New Roman" w:hAnsi="Times New Roman" w:cs="Times New Roman"/>
                <w:sz w:val="20"/>
                <w:szCs w:val="20"/>
                <w:vertAlign w:val="superscript"/>
              </w:rPr>
              <w:t>р</w:t>
            </w:r>
            <w:r>
              <w:rPr>
                <w:rStyle w:val="FontStyle163"/>
                <w:rFonts w:ascii="Times New Roman" w:hAnsi="Times New Roman" w:cs="Times New Roman"/>
                <w:sz w:val="20"/>
                <w:szCs w:val="20"/>
                <w:vertAlign w:val="subscript"/>
              </w:rPr>
              <w:t>0</w:t>
            </w:r>
          </w:p>
        </w:tc>
        <w:tc>
          <w:tcPr>
            <w:tcW w:w="1440" w:type="dxa"/>
            <w:tcBorders>
              <w:top w:val="single" w:sz="6" w:space="0" w:color="auto"/>
              <w:left w:val="single" w:sz="6" w:space="0" w:color="auto"/>
              <w:bottom w:val="single" w:sz="6" w:space="0" w:color="auto"/>
              <w:right w:val="single" w:sz="6" w:space="0" w:color="auto"/>
            </w:tcBorders>
          </w:tcPr>
          <w:p w:rsidR="00C31D0B" w:rsidRPr="00C31D0B" w:rsidRDefault="00C31D0B" w:rsidP="001C260C">
            <w:pPr>
              <w:jc w:val="center"/>
              <w:rPr>
                <w:sz w:val="20"/>
                <w:szCs w:val="20"/>
                <w:vertAlign w:val="subscript"/>
              </w:rPr>
            </w:pPr>
            <w:r>
              <w:rPr>
                <w:rStyle w:val="FontStyle163"/>
                <w:rFonts w:ascii="Times New Roman" w:hAnsi="Times New Roman" w:cs="Times New Roman"/>
                <w:sz w:val="20"/>
                <w:szCs w:val="20"/>
              </w:rPr>
              <w:t>Ц</w:t>
            </w:r>
            <w:r>
              <w:rPr>
                <w:rStyle w:val="FontStyle163"/>
                <w:rFonts w:ascii="Times New Roman" w:hAnsi="Times New Roman" w:cs="Times New Roman"/>
                <w:sz w:val="20"/>
                <w:szCs w:val="20"/>
                <w:vertAlign w:val="superscript"/>
              </w:rPr>
              <w:t>р</w:t>
            </w:r>
            <w:r>
              <w:rPr>
                <w:rStyle w:val="FontStyle163"/>
                <w:rFonts w:ascii="Times New Roman" w:hAnsi="Times New Roman" w:cs="Times New Roman"/>
                <w:sz w:val="20"/>
                <w:szCs w:val="20"/>
                <w:vertAlign w:val="subscript"/>
              </w:rPr>
              <w:t>0</w:t>
            </w:r>
          </w:p>
        </w:tc>
        <w:tc>
          <w:tcPr>
            <w:tcW w:w="1440" w:type="dxa"/>
            <w:tcBorders>
              <w:top w:val="single" w:sz="6" w:space="0" w:color="auto"/>
              <w:left w:val="single" w:sz="6" w:space="0" w:color="auto"/>
              <w:bottom w:val="single" w:sz="6" w:space="0" w:color="auto"/>
              <w:right w:val="single" w:sz="6" w:space="0" w:color="auto"/>
            </w:tcBorders>
          </w:tcPr>
          <w:p w:rsidR="00C31D0B" w:rsidRPr="00C31D0B" w:rsidRDefault="00C31D0B" w:rsidP="001C260C">
            <w:pPr>
              <w:jc w:val="center"/>
              <w:rPr>
                <w:sz w:val="20"/>
                <w:szCs w:val="20"/>
                <w:vertAlign w:val="subscript"/>
              </w:rPr>
            </w:pPr>
            <w:r>
              <w:rPr>
                <w:rStyle w:val="FontStyle163"/>
                <w:rFonts w:ascii="Times New Roman" w:hAnsi="Times New Roman" w:cs="Times New Roman"/>
                <w:sz w:val="20"/>
                <w:szCs w:val="20"/>
              </w:rPr>
              <w:t>Ц</w:t>
            </w:r>
            <w:r>
              <w:rPr>
                <w:rStyle w:val="FontStyle163"/>
                <w:rFonts w:ascii="Times New Roman" w:hAnsi="Times New Roman" w:cs="Times New Roman"/>
                <w:sz w:val="20"/>
                <w:szCs w:val="20"/>
                <w:vertAlign w:val="subscript"/>
              </w:rPr>
              <w:t>0</w:t>
            </w:r>
          </w:p>
        </w:tc>
      </w:tr>
      <w:tr w:rsidR="00C31D0B" w:rsidRPr="00532292">
        <w:tc>
          <w:tcPr>
            <w:tcW w:w="993" w:type="dxa"/>
            <w:tcBorders>
              <w:top w:val="single" w:sz="6" w:space="0" w:color="auto"/>
              <w:left w:val="single" w:sz="6" w:space="0" w:color="auto"/>
              <w:bottom w:val="single" w:sz="6" w:space="0" w:color="auto"/>
              <w:right w:val="single" w:sz="6" w:space="0" w:color="auto"/>
            </w:tcBorders>
          </w:tcPr>
          <w:p w:rsidR="00C31D0B" w:rsidRPr="00532292" w:rsidRDefault="00C31D0B" w:rsidP="001C260C">
            <w:pPr>
              <w:pStyle w:val="Style51"/>
              <w:widowControl/>
              <w:spacing w:line="240" w:lineRule="auto"/>
              <w:jc w:val="left"/>
              <w:rPr>
                <w:rStyle w:val="FontStyle134"/>
                <w:rFonts w:ascii="Times New Roman" w:hAnsi="Times New Roman" w:cs="Times New Roman"/>
                <w:sz w:val="20"/>
                <w:szCs w:val="20"/>
                <w:vertAlign w:val="subscript"/>
              </w:rPr>
            </w:pPr>
            <w:r w:rsidRPr="00532292">
              <w:rPr>
                <w:rStyle w:val="FontStyle134"/>
                <w:rFonts w:ascii="Times New Roman" w:hAnsi="Times New Roman" w:cs="Times New Roman"/>
                <w:sz w:val="20"/>
                <w:szCs w:val="20"/>
              </w:rPr>
              <w:t>ИЕ</w:t>
            </w:r>
            <w:r w:rsidRPr="00532292">
              <w:rPr>
                <w:rStyle w:val="FontStyle134"/>
                <w:rFonts w:ascii="Times New Roman" w:hAnsi="Times New Roman" w:cs="Times New Roman"/>
                <w:sz w:val="20"/>
                <w:szCs w:val="20"/>
                <w:vertAlign w:val="subscript"/>
              </w:rPr>
              <w:t>усл1</w:t>
            </w:r>
          </w:p>
        </w:tc>
        <w:tc>
          <w:tcPr>
            <w:tcW w:w="1347" w:type="dxa"/>
            <w:tcBorders>
              <w:top w:val="single" w:sz="6" w:space="0" w:color="auto"/>
              <w:left w:val="single" w:sz="6" w:space="0" w:color="auto"/>
              <w:bottom w:val="single" w:sz="6" w:space="0" w:color="auto"/>
              <w:right w:val="single" w:sz="6" w:space="0" w:color="auto"/>
            </w:tcBorders>
          </w:tcPr>
          <w:p w:rsidR="00C31D0B" w:rsidRPr="00532292" w:rsidRDefault="00C31D0B" w:rsidP="001C260C">
            <w:pPr>
              <w:pStyle w:val="Style51"/>
              <w:widowControl/>
              <w:spacing w:line="240" w:lineRule="auto"/>
              <w:jc w:val="left"/>
              <w:rPr>
                <w:rStyle w:val="FontStyle134"/>
                <w:rFonts w:ascii="Times New Roman" w:hAnsi="Times New Roman" w:cs="Times New Roman"/>
                <w:sz w:val="20"/>
                <w:szCs w:val="20"/>
              </w:rPr>
            </w:pPr>
          </w:p>
        </w:tc>
        <w:tc>
          <w:tcPr>
            <w:tcW w:w="1360" w:type="dxa"/>
            <w:tcBorders>
              <w:top w:val="single" w:sz="6" w:space="0" w:color="auto"/>
              <w:left w:val="single" w:sz="6" w:space="0" w:color="auto"/>
              <w:bottom w:val="single" w:sz="6" w:space="0" w:color="auto"/>
              <w:right w:val="single" w:sz="6" w:space="0" w:color="auto"/>
            </w:tcBorders>
          </w:tcPr>
          <w:p w:rsidR="00C31D0B" w:rsidRPr="008C4709" w:rsidRDefault="00C31D0B" w:rsidP="00D63897">
            <w:pPr>
              <w:pStyle w:val="Style19"/>
              <w:widowControl/>
              <w:jc w:val="center"/>
              <w:rPr>
                <w:rStyle w:val="FontStyle145"/>
                <w:sz w:val="22"/>
                <w:szCs w:val="22"/>
                <w:vertAlign w:val="subscript"/>
              </w:rPr>
            </w:pPr>
            <w:r>
              <w:rPr>
                <w:rStyle w:val="FontStyle145"/>
                <w:sz w:val="22"/>
                <w:szCs w:val="22"/>
                <w:lang w:val="en-US"/>
              </w:rPr>
              <w:t>VВП</w:t>
            </w:r>
            <w:r w:rsidRPr="008C4709">
              <w:rPr>
                <w:rStyle w:val="FontStyle145"/>
                <w:sz w:val="22"/>
                <w:szCs w:val="22"/>
                <w:vertAlign w:val="subscript"/>
              </w:rPr>
              <w:t>1</w:t>
            </w:r>
          </w:p>
        </w:tc>
        <w:tc>
          <w:tcPr>
            <w:tcW w:w="1520" w:type="dxa"/>
            <w:tcBorders>
              <w:top w:val="single" w:sz="6" w:space="0" w:color="auto"/>
              <w:left w:val="single" w:sz="6" w:space="0" w:color="auto"/>
              <w:bottom w:val="single" w:sz="6" w:space="0" w:color="auto"/>
              <w:right w:val="single" w:sz="6" w:space="0" w:color="auto"/>
            </w:tcBorders>
          </w:tcPr>
          <w:p w:rsidR="00C31D0B" w:rsidRPr="008C4709" w:rsidRDefault="00C31D0B" w:rsidP="00D63897">
            <w:pPr>
              <w:pStyle w:val="Style12"/>
              <w:widowControl/>
              <w:spacing w:line="240" w:lineRule="auto"/>
              <w:jc w:val="center"/>
              <w:rPr>
                <w:rStyle w:val="FontStyle134"/>
                <w:rFonts w:ascii="Times New Roman" w:hAnsi="Times New Roman"/>
                <w:sz w:val="22"/>
                <w:szCs w:val="22"/>
              </w:rPr>
            </w:pPr>
            <w:r>
              <w:rPr>
                <w:rStyle w:val="FontStyle145"/>
                <w:sz w:val="22"/>
                <w:szCs w:val="22"/>
              </w:rPr>
              <w:t>Уд</w:t>
            </w:r>
            <w:r w:rsidRPr="008C4709">
              <w:rPr>
                <w:rStyle w:val="FontStyle145"/>
                <w:sz w:val="22"/>
                <w:szCs w:val="22"/>
                <w:vertAlign w:val="subscript"/>
                <w:lang w:val="en-US"/>
              </w:rPr>
              <w:t>0</w:t>
            </w:r>
          </w:p>
        </w:tc>
        <w:tc>
          <w:tcPr>
            <w:tcW w:w="1440" w:type="dxa"/>
            <w:tcBorders>
              <w:top w:val="single" w:sz="6" w:space="0" w:color="auto"/>
              <w:left w:val="single" w:sz="6" w:space="0" w:color="auto"/>
              <w:bottom w:val="single" w:sz="6" w:space="0" w:color="auto"/>
              <w:right w:val="single" w:sz="6" w:space="0" w:color="auto"/>
            </w:tcBorders>
          </w:tcPr>
          <w:p w:rsidR="00C31D0B" w:rsidRDefault="00C31D0B" w:rsidP="00C31D0B">
            <w:pPr>
              <w:jc w:val="center"/>
            </w:pPr>
            <w:r w:rsidRPr="00F41E1F">
              <w:rPr>
                <w:rStyle w:val="FontStyle163"/>
                <w:rFonts w:ascii="Times New Roman" w:hAnsi="Times New Roman" w:cs="Times New Roman"/>
                <w:sz w:val="20"/>
                <w:szCs w:val="20"/>
              </w:rPr>
              <w:t>К</w:t>
            </w:r>
            <w:r w:rsidRPr="00F41E1F">
              <w:rPr>
                <w:rStyle w:val="FontStyle163"/>
                <w:rFonts w:ascii="Times New Roman" w:hAnsi="Times New Roman" w:cs="Times New Roman"/>
                <w:sz w:val="20"/>
                <w:szCs w:val="20"/>
                <w:vertAlign w:val="superscript"/>
              </w:rPr>
              <w:t>р</w:t>
            </w:r>
            <w:r w:rsidRPr="00F41E1F">
              <w:rPr>
                <w:rStyle w:val="FontStyle163"/>
                <w:rFonts w:ascii="Times New Roman" w:hAnsi="Times New Roman" w:cs="Times New Roman"/>
                <w:sz w:val="20"/>
                <w:szCs w:val="20"/>
                <w:vertAlign w:val="subscript"/>
              </w:rPr>
              <w:t>0</w:t>
            </w:r>
          </w:p>
        </w:tc>
        <w:tc>
          <w:tcPr>
            <w:tcW w:w="1440" w:type="dxa"/>
            <w:tcBorders>
              <w:top w:val="single" w:sz="6" w:space="0" w:color="auto"/>
              <w:left w:val="single" w:sz="6" w:space="0" w:color="auto"/>
              <w:bottom w:val="single" w:sz="6" w:space="0" w:color="auto"/>
              <w:right w:val="single" w:sz="6" w:space="0" w:color="auto"/>
            </w:tcBorders>
          </w:tcPr>
          <w:p w:rsidR="00C31D0B" w:rsidRDefault="00C31D0B" w:rsidP="00C31D0B">
            <w:pPr>
              <w:jc w:val="center"/>
            </w:pPr>
            <w:r w:rsidRPr="00E33E0F">
              <w:rPr>
                <w:rStyle w:val="FontStyle163"/>
                <w:rFonts w:ascii="Times New Roman" w:hAnsi="Times New Roman" w:cs="Times New Roman"/>
                <w:sz w:val="20"/>
                <w:szCs w:val="20"/>
              </w:rPr>
              <w:t>Ц</w:t>
            </w:r>
            <w:r w:rsidRPr="00E33E0F">
              <w:rPr>
                <w:rStyle w:val="FontStyle163"/>
                <w:rFonts w:ascii="Times New Roman" w:hAnsi="Times New Roman" w:cs="Times New Roman"/>
                <w:sz w:val="20"/>
                <w:szCs w:val="20"/>
                <w:vertAlign w:val="superscript"/>
              </w:rPr>
              <w:t>р</w:t>
            </w:r>
            <w:r w:rsidRPr="00E33E0F">
              <w:rPr>
                <w:rStyle w:val="FontStyle163"/>
                <w:rFonts w:ascii="Times New Roman" w:hAnsi="Times New Roman" w:cs="Times New Roman"/>
                <w:sz w:val="20"/>
                <w:szCs w:val="20"/>
                <w:vertAlign w:val="subscript"/>
              </w:rPr>
              <w:t>0</w:t>
            </w:r>
          </w:p>
        </w:tc>
        <w:tc>
          <w:tcPr>
            <w:tcW w:w="1440" w:type="dxa"/>
            <w:tcBorders>
              <w:top w:val="single" w:sz="6" w:space="0" w:color="auto"/>
              <w:left w:val="single" w:sz="6" w:space="0" w:color="auto"/>
              <w:bottom w:val="single" w:sz="6" w:space="0" w:color="auto"/>
              <w:right w:val="single" w:sz="6" w:space="0" w:color="auto"/>
            </w:tcBorders>
          </w:tcPr>
          <w:p w:rsidR="00C31D0B" w:rsidRDefault="00C31D0B" w:rsidP="00C31D0B">
            <w:pPr>
              <w:jc w:val="center"/>
            </w:pPr>
            <w:r w:rsidRPr="002B42E0">
              <w:rPr>
                <w:rStyle w:val="FontStyle163"/>
                <w:rFonts w:ascii="Times New Roman" w:hAnsi="Times New Roman" w:cs="Times New Roman"/>
                <w:sz w:val="20"/>
                <w:szCs w:val="20"/>
              </w:rPr>
              <w:t>Ц</w:t>
            </w:r>
            <w:r w:rsidRPr="002B42E0">
              <w:rPr>
                <w:rStyle w:val="FontStyle163"/>
                <w:rFonts w:ascii="Times New Roman" w:hAnsi="Times New Roman" w:cs="Times New Roman"/>
                <w:sz w:val="20"/>
                <w:szCs w:val="20"/>
                <w:vertAlign w:val="subscript"/>
              </w:rPr>
              <w:t>0</w:t>
            </w:r>
          </w:p>
        </w:tc>
      </w:tr>
      <w:tr w:rsidR="00C31D0B" w:rsidRPr="00532292">
        <w:tc>
          <w:tcPr>
            <w:tcW w:w="993" w:type="dxa"/>
            <w:tcBorders>
              <w:top w:val="single" w:sz="6" w:space="0" w:color="auto"/>
              <w:left w:val="single" w:sz="6" w:space="0" w:color="auto"/>
              <w:bottom w:val="single" w:sz="6" w:space="0" w:color="auto"/>
              <w:right w:val="single" w:sz="6" w:space="0" w:color="auto"/>
            </w:tcBorders>
          </w:tcPr>
          <w:p w:rsidR="00C31D0B" w:rsidRPr="00532292" w:rsidRDefault="00C31D0B" w:rsidP="001C260C">
            <w:pPr>
              <w:pStyle w:val="Style51"/>
              <w:widowControl/>
              <w:spacing w:line="240" w:lineRule="auto"/>
              <w:jc w:val="left"/>
              <w:rPr>
                <w:rStyle w:val="FontStyle134"/>
                <w:rFonts w:ascii="Times New Roman" w:hAnsi="Times New Roman" w:cs="Times New Roman"/>
                <w:sz w:val="20"/>
                <w:szCs w:val="20"/>
                <w:vertAlign w:val="subscript"/>
              </w:rPr>
            </w:pPr>
            <w:r w:rsidRPr="00532292">
              <w:rPr>
                <w:rStyle w:val="FontStyle134"/>
                <w:rFonts w:ascii="Times New Roman" w:hAnsi="Times New Roman" w:cs="Times New Roman"/>
                <w:sz w:val="20"/>
                <w:szCs w:val="20"/>
              </w:rPr>
              <w:t>ИЕ</w:t>
            </w:r>
            <w:r w:rsidRPr="00532292">
              <w:rPr>
                <w:rStyle w:val="FontStyle134"/>
                <w:rFonts w:ascii="Times New Roman" w:hAnsi="Times New Roman" w:cs="Times New Roman"/>
                <w:sz w:val="20"/>
                <w:szCs w:val="20"/>
                <w:vertAlign w:val="subscript"/>
              </w:rPr>
              <w:t>исл2</w:t>
            </w:r>
          </w:p>
        </w:tc>
        <w:tc>
          <w:tcPr>
            <w:tcW w:w="1347" w:type="dxa"/>
            <w:tcBorders>
              <w:top w:val="single" w:sz="6" w:space="0" w:color="auto"/>
              <w:left w:val="single" w:sz="6" w:space="0" w:color="auto"/>
              <w:bottom w:val="single" w:sz="6" w:space="0" w:color="auto"/>
              <w:right w:val="single" w:sz="6" w:space="0" w:color="auto"/>
            </w:tcBorders>
          </w:tcPr>
          <w:p w:rsidR="00C31D0B" w:rsidRPr="00532292" w:rsidRDefault="00C31D0B" w:rsidP="001C260C">
            <w:pPr>
              <w:pStyle w:val="Style51"/>
              <w:widowControl/>
              <w:spacing w:line="240" w:lineRule="auto"/>
              <w:jc w:val="left"/>
              <w:rPr>
                <w:rStyle w:val="FontStyle134"/>
                <w:rFonts w:ascii="Times New Roman" w:hAnsi="Times New Roman" w:cs="Times New Roman"/>
                <w:sz w:val="20"/>
                <w:szCs w:val="20"/>
              </w:rPr>
            </w:pPr>
          </w:p>
        </w:tc>
        <w:tc>
          <w:tcPr>
            <w:tcW w:w="1360" w:type="dxa"/>
            <w:tcBorders>
              <w:top w:val="single" w:sz="6" w:space="0" w:color="auto"/>
              <w:left w:val="single" w:sz="6" w:space="0" w:color="auto"/>
              <w:bottom w:val="single" w:sz="6" w:space="0" w:color="auto"/>
              <w:right w:val="single" w:sz="6" w:space="0" w:color="auto"/>
            </w:tcBorders>
          </w:tcPr>
          <w:p w:rsidR="00C31D0B" w:rsidRDefault="00C31D0B" w:rsidP="00D63897">
            <w:pPr>
              <w:jc w:val="center"/>
            </w:pPr>
            <w:r w:rsidRPr="004C2E34">
              <w:rPr>
                <w:rStyle w:val="FontStyle145"/>
                <w:sz w:val="22"/>
                <w:szCs w:val="22"/>
                <w:lang w:val="en-US"/>
              </w:rPr>
              <w:t>VВП</w:t>
            </w:r>
            <w:r w:rsidRPr="004C2E34">
              <w:rPr>
                <w:rStyle w:val="FontStyle145"/>
                <w:sz w:val="22"/>
                <w:szCs w:val="22"/>
                <w:vertAlign w:val="subscript"/>
              </w:rPr>
              <w:t>1</w:t>
            </w:r>
          </w:p>
        </w:tc>
        <w:tc>
          <w:tcPr>
            <w:tcW w:w="1520" w:type="dxa"/>
            <w:tcBorders>
              <w:top w:val="single" w:sz="6" w:space="0" w:color="auto"/>
              <w:left w:val="single" w:sz="6" w:space="0" w:color="auto"/>
              <w:bottom w:val="single" w:sz="6" w:space="0" w:color="auto"/>
              <w:right w:val="single" w:sz="6" w:space="0" w:color="auto"/>
            </w:tcBorders>
          </w:tcPr>
          <w:p w:rsidR="00C31D0B" w:rsidRPr="008C4709" w:rsidRDefault="00C31D0B" w:rsidP="00D63897">
            <w:pPr>
              <w:pStyle w:val="Style12"/>
              <w:widowControl/>
              <w:spacing w:line="240" w:lineRule="auto"/>
              <w:jc w:val="center"/>
              <w:rPr>
                <w:rStyle w:val="FontStyle134"/>
                <w:rFonts w:ascii="Times New Roman" w:hAnsi="Times New Roman"/>
                <w:sz w:val="22"/>
                <w:szCs w:val="22"/>
              </w:rPr>
            </w:pPr>
            <w:r>
              <w:rPr>
                <w:rStyle w:val="FontStyle145"/>
                <w:sz w:val="22"/>
                <w:szCs w:val="22"/>
              </w:rPr>
              <w:t>Уд</w:t>
            </w:r>
            <w:r w:rsidRPr="008C4709">
              <w:rPr>
                <w:rStyle w:val="FontStyle145"/>
                <w:sz w:val="22"/>
                <w:szCs w:val="22"/>
                <w:vertAlign w:val="subscript"/>
              </w:rPr>
              <w:t>1</w:t>
            </w:r>
          </w:p>
        </w:tc>
        <w:tc>
          <w:tcPr>
            <w:tcW w:w="1440" w:type="dxa"/>
            <w:tcBorders>
              <w:top w:val="single" w:sz="6" w:space="0" w:color="auto"/>
              <w:left w:val="single" w:sz="6" w:space="0" w:color="auto"/>
              <w:bottom w:val="single" w:sz="6" w:space="0" w:color="auto"/>
              <w:right w:val="single" w:sz="6" w:space="0" w:color="auto"/>
            </w:tcBorders>
          </w:tcPr>
          <w:p w:rsidR="00C31D0B" w:rsidRDefault="00C31D0B" w:rsidP="00C31D0B">
            <w:pPr>
              <w:jc w:val="center"/>
            </w:pPr>
            <w:r w:rsidRPr="00F41E1F">
              <w:rPr>
                <w:rStyle w:val="FontStyle163"/>
                <w:rFonts w:ascii="Times New Roman" w:hAnsi="Times New Roman" w:cs="Times New Roman"/>
                <w:sz w:val="20"/>
                <w:szCs w:val="20"/>
              </w:rPr>
              <w:t>К</w:t>
            </w:r>
            <w:r w:rsidRPr="00F41E1F">
              <w:rPr>
                <w:rStyle w:val="FontStyle163"/>
                <w:rFonts w:ascii="Times New Roman" w:hAnsi="Times New Roman" w:cs="Times New Roman"/>
                <w:sz w:val="20"/>
                <w:szCs w:val="20"/>
                <w:vertAlign w:val="superscript"/>
              </w:rPr>
              <w:t>р</w:t>
            </w:r>
            <w:r w:rsidRPr="00F41E1F">
              <w:rPr>
                <w:rStyle w:val="FontStyle163"/>
                <w:rFonts w:ascii="Times New Roman" w:hAnsi="Times New Roman" w:cs="Times New Roman"/>
                <w:sz w:val="20"/>
                <w:szCs w:val="20"/>
                <w:vertAlign w:val="subscript"/>
              </w:rPr>
              <w:t>0</w:t>
            </w:r>
          </w:p>
        </w:tc>
        <w:tc>
          <w:tcPr>
            <w:tcW w:w="1440" w:type="dxa"/>
            <w:tcBorders>
              <w:top w:val="single" w:sz="6" w:space="0" w:color="auto"/>
              <w:left w:val="single" w:sz="6" w:space="0" w:color="auto"/>
              <w:bottom w:val="single" w:sz="6" w:space="0" w:color="auto"/>
              <w:right w:val="single" w:sz="6" w:space="0" w:color="auto"/>
            </w:tcBorders>
          </w:tcPr>
          <w:p w:rsidR="00C31D0B" w:rsidRDefault="00C31D0B" w:rsidP="00C31D0B">
            <w:pPr>
              <w:jc w:val="center"/>
            </w:pPr>
            <w:r w:rsidRPr="00E33E0F">
              <w:rPr>
                <w:rStyle w:val="FontStyle163"/>
                <w:rFonts w:ascii="Times New Roman" w:hAnsi="Times New Roman" w:cs="Times New Roman"/>
                <w:sz w:val="20"/>
                <w:szCs w:val="20"/>
              </w:rPr>
              <w:t>Ц</w:t>
            </w:r>
            <w:r w:rsidRPr="00E33E0F">
              <w:rPr>
                <w:rStyle w:val="FontStyle163"/>
                <w:rFonts w:ascii="Times New Roman" w:hAnsi="Times New Roman" w:cs="Times New Roman"/>
                <w:sz w:val="20"/>
                <w:szCs w:val="20"/>
                <w:vertAlign w:val="superscript"/>
              </w:rPr>
              <w:t>р</w:t>
            </w:r>
            <w:r w:rsidRPr="00E33E0F">
              <w:rPr>
                <w:rStyle w:val="FontStyle163"/>
                <w:rFonts w:ascii="Times New Roman" w:hAnsi="Times New Roman" w:cs="Times New Roman"/>
                <w:sz w:val="20"/>
                <w:szCs w:val="20"/>
                <w:vertAlign w:val="subscript"/>
              </w:rPr>
              <w:t>0</w:t>
            </w:r>
          </w:p>
        </w:tc>
        <w:tc>
          <w:tcPr>
            <w:tcW w:w="1440" w:type="dxa"/>
            <w:tcBorders>
              <w:top w:val="single" w:sz="6" w:space="0" w:color="auto"/>
              <w:left w:val="single" w:sz="6" w:space="0" w:color="auto"/>
              <w:bottom w:val="single" w:sz="6" w:space="0" w:color="auto"/>
              <w:right w:val="single" w:sz="6" w:space="0" w:color="auto"/>
            </w:tcBorders>
          </w:tcPr>
          <w:p w:rsidR="00C31D0B" w:rsidRDefault="00C31D0B" w:rsidP="00C31D0B">
            <w:pPr>
              <w:jc w:val="center"/>
            </w:pPr>
            <w:r w:rsidRPr="002B42E0">
              <w:rPr>
                <w:rStyle w:val="FontStyle163"/>
                <w:rFonts w:ascii="Times New Roman" w:hAnsi="Times New Roman" w:cs="Times New Roman"/>
                <w:sz w:val="20"/>
                <w:szCs w:val="20"/>
              </w:rPr>
              <w:t>Ц</w:t>
            </w:r>
            <w:r w:rsidRPr="002B42E0">
              <w:rPr>
                <w:rStyle w:val="FontStyle163"/>
                <w:rFonts w:ascii="Times New Roman" w:hAnsi="Times New Roman" w:cs="Times New Roman"/>
                <w:sz w:val="20"/>
                <w:szCs w:val="20"/>
                <w:vertAlign w:val="subscript"/>
              </w:rPr>
              <w:t>0</w:t>
            </w:r>
          </w:p>
        </w:tc>
      </w:tr>
      <w:tr w:rsidR="00C31D0B" w:rsidRPr="00532292">
        <w:tc>
          <w:tcPr>
            <w:tcW w:w="993" w:type="dxa"/>
            <w:tcBorders>
              <w:top w:val="single" w:sz="6" w:space="0" w:color="auto"/>
              <w:left w:val="single" w:sz="6" w:space="0" w:color="auto"/>
              <w:bottom w:val="single" w:sz="6" w:space="0" w:color="auto"/>
              <w:right w:val="single" w:sz="6" w:space="0" w:color="auto"/>
            </w:tcBorders>
          </w:tcPr>
          <w:p w:rsidR="00C31D0B" w:rsidRPr="00532292" w:rsidRDefault="00C31D0B" w:rsidP="001C260C">
            <w:pPr>
              <w:pStyle w:val="Style51"/>
              <w:widowControl/>
              <w:spacing w:line="240" w:lineRule="auto"/>
              <w:jc w:val="left"/>
              <w:rPr>
                <w:rStyle w:val="FontStyle134"/>
                <w:rFonts w:ascii="Times New Roman" w:hAnsi="Times New Roman" w:cs="Times New Roman"/>
                <w:sz w:val="20"/>
                <w:szCs w:val="20"/>
                <w:vertAlign w:val="subscript"/>
              </w:rPr>
            </w:pPr>
            <w:r w:rsidRPr="00532292">
              <w:rPr>
                <w:rStyle w:val="FontStyle134"/>
                <w:rFonts w:ascii="Times New Roman" w:hAnsi="Times New Roman" w:cs="Times New Roman"/>
                <w:sz w:val="20"/>
                <w:szCs w:val="20"/>
              </w:rPr>
              <w:t>ИЕ</w:t>
            </w:r>
            <w:r w:rsidRPr="00532292">
              <w:rPr>
                <w:rStyle w:val="FontStyle134"/>
                <w:rFonts w:ascii="Times New Roman" w:hAnsi="Times New Roman" w:cs="Times New Roman"/>
                <w:sz w:val="20"/>
                <w:szCs w:val="20"/>
                <w:vertAlign w:val="subscript"/>
              </w:rPr>
              <w:t>усл3</w:t>
            </w:r>
          </w:p>
        </w:tc>
        <w:tc>
          <w:tcPr>
            <w:tcW w:w="1347" w:type="dxa"/>
            <w:tcBorders>
              <w:top w:val="single" w:sz="6" w:space="0" w:color="auto"/>
              <w:left w:val="single" w:sz="6" w:space="0" w:color="auto"/>
              <w:bottom w:val="single" w:sz="6" w:space="0" w:color="auto"/>
              <w:right w:val="single" w:sz="6" w:space="0" w:color="auto"/>
            </w:tcBorders>
          </w:tcPr>
          <w:p w:rsidR="00C31D0B" w:rsidRPr="00532292" w:rsidRDefault="00C31D0B" w:rsidP="001C260C">
            <w:pPr>
              <w:pStyle w:val="Style51"/>
              <w:widowControl/>
              <w:spacing w:line="240" w:lineRule="auto"/>
              <w:jc w:val="left"/>
              <w:rPr>
                <w:rStyle w:val="FontStyle134"/>
                <w:rFonts w:ascii="Times New Roman" w:hAnsi="Times New Roman" w:cs="Times New Roman"/>
                <w:sz w:val="20"/>
                <w:szCs w:val="20"/>
              </w:rPr>
            </w:pPr>
          </w:p>
        </w:tc>
        <w:tc>
          <w:tcPr>
            <w:tcW w:w="1360" w:type="dxa"/>
            <w:tcBorders>
              <w:top w:val="single" w:sz="6" w:space="0" w:color="auto"/>
              <w:left w:val="single" w:sz="6" w:space="0" w:color="auto"/>
              <w:bottom w:val="single" w:sz="6" w:space="0" w:color="auto"/>
              <w:right w:val="single" w:sz="6" w:space="0" w:color="auto"/>
            </w:tcBorders>
          </w:tcPr>
          <w:p w:rsidR="00C31D0B" w:rsidRDefault="00C31D0B" w:rsidP="00D63897">
            <w:pPr>
              <w:jc w:val="center"/>
            </w:pPr>
            <w:r w:rsidRPr="004C2E34">
              <w:rPr>
                <w:rStyle w:val="FontStyle145"/>
                <w:sz w:val="22"/>
                <w:szCs w:val="22"/>
                <w:lang w:val="en-US"/>
              </w:rPr>
              <w:t>VВП</w:t>
            </w:r>
            <w:r w:rsidRPr="004C2E34">
              <w:rPr>
                <w:rStyle w:val="FontStyle145"/>
                <w:sz w:val="22"/>
                <w:szCs w:val="22"/>
                <w:vertAlign w:val="subscript"/>
              </w:rPr>
              <w:t>1</w:t>
            </w:r>
          </w:p>
        </w:tc>
        <w:tc>
          <w:tcPr>
            <w:tcW w:w="1520" w:type="dxa"/>
            <w:tcBorders>
              <w:top w:val="single" w:sz="6" w:space="0" w:color="auto"/>
              <w:left w:val="single" w:sz="6" w:space="0" w:color="auto"/>
              <w:bottom w:val="single" w:sz="6" w:space="0" w:color="auto"/>
              <w:right w:val="single" w:sz="6" w:space="0" w:color="auto"/>
            </w:tcBorders>
          </w:tcPr>
          <w:p w:rsidR="00C31D0B" w:rsidRPr="008C4709" w:rsidRDefault="00C31D0B" w:rsidP="00D63897">
            <w:pPr>
              <w:pStyle w:val="Style12"/>
              <w:widowControl/>
              <w:spacing w:line="240" w:lineRule="auto"/>
              <w:jc w:val="center"/>
              <w:rPr>
                <w:rStyle w:val="FontStyle134"/>
                <w:rFonts w:ascii="Times New Roman" w:hAnsi="Times New Roman"/>
                <w:sz w:val="22"/>
                <w:szCs w:val="22"/>
              </w:rPr>
            </w:pPr>
            <w:r>
              <w:rPr>
                <w:rStyle w:val="FontStyle145"/>
                <w:sz w:val="22"/>
                <w:szCs w:val="22"/>
              </w:rPr>
              <w:t>Уд</w:t>
            </w:r>
            <w:r w:rsidRPr="008C4709">
              <w:rPr>
                <w:rStyle w:val="FontStyle145"/>
                <w:sz w:val="22"/>
                <w:szCs w:val="22"/>
                <w:vertAlign w:val="subscript"/>
              </w:rPr>
              <w:t>1</w:t>
            </w:r>
          </w:p>
        </w:tc>
        <w:tc>
          <w:tcPr>
            <w:tcW w:w="1440" w:type="dxa"/>
            <w:tcBorders>
              <w:top w:val="single" w:sz="6" w:space="0" w:color="auto"/>
              <w:left w:val="single" w:sz="6" w:space="0" w:color="auto"/>
              <w:bottom w:val="single" w:sz="6" w:space="0" w:color="auto"/>
              <w:right w:val="single" w:sz="6" w:space="0" w:color="auto"/>
            </w:tcBorders>
          </w:tcPr>
          <w:p w:rsidR="00C31D0B" w:rsidRPr="00C31D0B" w:rsidRDefault="00C31D0B" w:rsidP="001C260C">
            <w:pPr>
              <w:jc w:val="center"/>
              <w:rPr>
                <w:sz w:val="20"/>
                <w:szCs w:val="20"/>
                <w:vertAlign w:val="subscript"/>
              </w:rPr>
            </w:pPr>
            <w:r>
              <w:rPr>
                <w:rStyle w:val="FontStyle163"/>
                <w:rFonts w:ascii="Times New Roman" w:hAnsi="Times New Roman" w:cs="Times New Roman"/>
                <w:sz w:val="20"/>
                <w:szCs w:val="20"/>
              </w:rPr>
              <w:t>К</w:t>
            </w:r>
            <w:r>
              <w:rPr>
                <w:rStyle w:val="FontStyle163"/>
                <w:rFonts w:ascii="Times New Roman" w:hAnsi="Times New Roman" w:cs="Times New Roman"/>
                <w:sz w:val="20"/>
                <w:szCs w:val="20"/>
                <w:vertAlign w:val="superscript"/>
              </w:rPr>
              <w:t>р</w:t>
            </w:r>
            <w:r>
              <w:rPr>
                <w:rStyle w:val="FontStyle163"/>
                <w:rFonts w:ascii="Times New Roman" w:hAnsi="Times New Roman" w:cs="Times New Roman"/>
                <w:sz w:val="20"/>
                <w:szCs w:val="20"/>
                <w:vertAlign w:val="subscript"/>
              </w:rPr>
              <w:t>1</w:t>
            </w:r>
          </w:p>
        </w:tc>
        <w:tc>
          <w:tcPr>
            <w:tcW w:w="1440" w:type="dxa"/>
            <w:tcBorders>
              <w:top w:val="single" w:sz="6" w:space="0" w:color="auto"/>
              <w:left w:val="single" w:sz="6" w:space="0" w:color="auto"/>
              <w:bottom w:val="single" w:sz="6" w:space="0" w:color="auto"/>
              <w:right w:val="single" w:sz="6" w:space="0" w:color="auto"/>
            </w:tcBorders>
          </w:tcPr>
          <w:p w:rsidR="00C31D0B" w:rsidRDefault="00C31D0B" w:rsidP="00C31D0B">
            <w:pPr>
              <w:jc w:val="center"/>
            </w:pPr>
            <w:r w:rsidRPr="00E33E0F">
              <w:rPr>
                <w:rStyle w:val="FontStyle163"/>
                <w:rFonts w:ascii="Times New Roman" w:hAnsi="Times New Roman" w:cs="Times New Roman"/>
                <w:sz w:val="20"/>
                <w:szCs w:val="20"/>
              </w:rPr>
              <w:t>Ц</w:t>
            </w:r>
            <w:r w:rsidRPr="00E33E0F">
              <w:rPr>
                <w:rStyle w:val="FontStyle163"/>
                <w:rFonts w:ascii="Times New Roman" w:hAnsi="Times New Roman" w:cs="Times New Roman"/>
                <w:sz w:val="20"/>
                <w:szCs w:val="20"/>
                <w:vertAlign w:val="superscript"/>
              </w:rPr>
              <w:t>р</w:t>
            </w:r>
            <w:r w:rsidRPr="00E33E0F">
              <w:rPr>
                <w:rStyle w:val="FontStyle163"/>
                <w:rFonts w:ascii="Times New Roman" w:hAnsi="Times New Roman" w:cs="Times New Roman"/>
                <w:sz w:val="20"/>
                <w:szCs w:val="20"/>
                <w:vertAlign w:val="subscript"/>
              </w:rPr>
              <w:t>0</w:t>
            </w:r>
          </w:p>
        </w:tc>
        <w:tc>
          <w:tcPr>
            <w:tcW w:w="1440" w:type="dxa"/>
            <w:tcBorders>
              <w:top w:val="single" w:sz="6" w:space="0" w:color="auto"/>
              <w:left w:val="single" w:sz="6" w:space="0" w:color="auto"/>
              <w:bottom w:val="single" w:sz="6" w:space="0" w:color="auto"/>
              <w:right w:val="single" w:sz="6" w:space="0" w:color="auto"/>
            </w:tcBorders>
          </w:tcPr>
          <w:p w:rsidR="00C31D0B" w:rsidRDefault="00C31D0B" w:rsidP="00C31D0B">
            <w:pPr>
              <w:jc w:val="center"/>
            </w:pPr>
            <w:r w:rsidRPr="002B42E0">
              <w:rPr>
                <w:rStyle w:val="FontStyle163"/>
                <w:rFonts w:ascii="Times New Roman" w:hAnsi="Times New Roman" w:cs="Times New Roman"/>
                <w:sz w:val="20"/>
                <w:szCs w:val="20"/>
              </w:rPr>
              <w:t>Ц</w:t>
            </w:r>
            <w:r w:rsidRPr="002B42E0">
              <w:rPr>
                <w:rStyle w:val="FontStyle163"/>
                <w:rFonts w:ascii="Times New Roman" w:hAnsi="Times New Roman" w:cs="Times New Roman"/>
                <w:sz w:val="20"/>
                <w:szCs w:val="20"/>
                <w:vertAlign w:val="subscript"/>
              </w:rPr>
              <w:t>0</w:t>
            </w:r>
          </w:p>
        </w:tc>
      </w:tr>
      <w:tr w:rsidR="00C31D0B" w:rsidRPr="00532292">
        <w:trPr>
          <w:trHeight w:val="321"/>
        </w:trPr>
        <w:tc>
          <w:tcPr>
            <w:tcW w:w="993" w:type="dxa"/>
            <w:tcBorders>
              <w:top w:val="single" w:sz="6" w:space="0" w:color="auto"/>
              <w:left w:val="single" w:sz="6" w:space="0" w:color="auto"/>
              <w:bottom w:val="single" w:sz="6" w:space="0" w:color="auto"/>
              <w:right w:val="single" w:sz="6" w:space="0" w:color="auto"/>
            </w:tcBorders>
          </w:tcPr>
          <w:p w:rsidR="00C31D0B" w:rsidRPr="00532292" w:rsidRDefault="00C31D0B" w:rsidP="001C260C">
            <w:pPr>
              <w:pStyle w:val="Style51"/>
              <w:widowControl/>
              <w:spacing w:line="240" w:lineRule="auto"/>
              <w:jc w:val="left"/>
              <w:rPr>
                <w:rStyle w:val="FontStyle134"/>
                <w:rFonts w:ascii="Times New Roman" w:hAnsi="Times New Roman" w:cs="Times New Roman"/>
                <w:sz w:val="20"/>
                <w:szCs w:val="20"/>
                <w:vertAlign w:val="subscript"/>
              </w:rPr>
            </w:pPr>
            <w:r w:rsidRPr="00532292">
              <w:rPr>
                <w:rStyle w:val="FontStyle134"/>
                <w:rFonts w:ascii="Times New Roman" w:hAnsi="Times New Roman" w:cs="Times New Roman"/>
                <w:sz w:val="20"/>
                <w:szCs w:val="20"/>
              </w:rPr>
              <w:t>ИЕ</w:t>
            </w:r>
            <w:r w:rsidRPr="00532292">
              <w:rPr>
                <w:rStyle w:val="FontStyle134"/>
                <w:rFonts w:ascii="Times New Roman" w:hAnsi="Times New Roman" w:cs="Times New Roman"/>
                <w:sz w:val="20"/>
                <w:szCs w:val="20"/>
                <w:vertAlign w:val="subscript"/>
              </w:rPr>
              <w:t>усл4</w:t>
            </w:r>
          </w:p>
        </w:tc>
        <w:tc>
          <w:tcPr>
            <w:tcW w:w="1347" w:type="dxa"/>
            <w:tcBorders>
              <w:top w:val="single" w:sz="6" w:space="0" w:color="auto"/>
              <w:left w:val="single" w:sz="6" w:space="0" w:color="auto"/>
              <w:bottom w:val="single" w:sz="6" w:space="0" w:color="auto"/>
              <w:right w:val="single" w:sz="6" w:space="0" w:color="auto"/>
            </w:tcBorders>
          </w:tcPr>
          <w:p w:rsidR="00C31D0B" w:rsidRPr="00532292" w:rsidRDefault="00C31D0B" w:rsidP="001C260C">
            <w:pPr>
              <w:pStyle w:val="Style51"/>
              <w:widowControl/>
              <w:spacing w:line="240" w:lineRule="auto"/>
              <w:jc w:val="left"/>
              <w:rPr>
                <w:rStyle w:val="FontStyle134"/>
                <w:rFonts w:ascii="Times New Roman" w:hAnsi="Times New Roman" w:cs="Times New Roman"/>
                <w:sz w:val="20"/>
                <w:szCs w:val="20"/>
              </w:rPr>
            </w:pPr>
          </w:p>
        </w:tc>
        <w:tc>
          <w:tcPr>
            <w:tcW w:w="1360" w:type="dxa"/>
            <w:tcBorders>
              <w:top w:val="single" w:sz="6" w:space="0" w:color="auto"/>
              <w:left w:val="single" w:sz="6" w:space="0" w:color="auto"/>
              <w:bottom w:val="single" w:sz="6" w:space="0" w:color="auto"/>
              <w:right w:val="single" w:sz="6" w:space="0" w:color="auto"/>
            </w:tcBorders>
          </w:tcPr>
          <w:p w:rsidR="00C31D0B" w:rsidRDefault="00C31D0B" w:rsidP="00D63897">
            <w:pPr>
              <w:jc w:val="center"/>
            </w:pPr>
            <w:r w:rsidRPr="004C2E34">
              <w:rPr>
                <w:rStyle w:val="FontStyle145"/>
                <w:sz w:val="22"/>
                <w:szCs w:val="22"/>
                <w:lang w:val="en-US"/>
              </w:rPr>
              <w:t>VВП</w:t>
            </w:r>
            <w:r w:rsidRPr="004C2E34">
              <w:rPr>
                <w:rStyle w:val="FontStyle145"/>
                <w:sz w:val="22"/>
                <w:szCs w:val="22"/>
                <w:vertAlign w:val="subscript"/>
              </w:rPr>
              <w:t>1</w:t>
            </w:r>
          </w:p>
        </w:tc>
        <w:tc>
          <w:tcPr>
            <w:tcW w:w="1520" w:type="dxa"/>
            <w:tcBorders>
              <w:top w:val="single" w:sz="6" w:space="0" w:color="auto"/>
              <w:left w:val="single" w:sz="6" w:space="0" w:color="auto"/>
              <w:bottom w:val="single" w:sz="6" w:space="0" w:color="auto"/>
              <w:right w:val="single" w:sz="6" w:space="0" w:color="auto"/>
            </w:tcBorders>
          </w:tcPr>
          <w:p w:rsidR="00C31D0B" w:rsidRPr="008C4709" w:rsidRDefault="00C31D0B" w:rsidP="00D63897">
            <w:pPr>
              <w:pStyle w:val="Style12"/>
              <w:widowControl/>
              <w:spacing w:line="240" w:lineRule="auto"/>
              <w:jc w:val="center"/>
              <w:rPr>
                <w:rStyle w:val="FontStyle134"/>
                <w:rFonts w:ascii="Times New Roman" w:hAnsi="Times New Roman"/>
                <w:sz w:val="22"/>
                <w:szCs w:val="22"/>
              </w:rPr>
            </w:pPr>
            <w:r>
              <w:rPr>
                <w:rStyle w:val="FontStyle145"/>
                <w:sz w:val="22"/>
                <w:szCs w:val="22"/>
              </w:rPr>
              <w:t>Уд</w:t>
            </w:r>
            <w:r w:rsidRPr="008C4709">
              <w:rPr>
                <w:rStyle w:val="FontStyle145"/>
                <w:sz w:val="22"/>
                <w:szCs w:val="22"/>
                <w:vertAlign w:val="subscript"/>
              </w:rPr>
              <w:t>1</w:t>
            </w:r>
          </w:p>
        </w:tc>
        <w:tc>
          <w:tcPr>
            <w:tcW w:w="1440" w:type="dxa"/>
            <w:tcBorders>
              <w:top w:val="single" w:sz="6" w:space="0" w:color="auto"/>
              <w:left w:val="single" w:sz="6" w:space="0" w:color="auto"/>
              <w:bottom w:val="single" w:sz="6" w:space="0" w:color="auto"/>
              <w:right w:val="single" w:sz="6" w:space="0" w:color="auto"/>
            </w:tcBorders>
          </w:tcPr>
          <w:p w:rsidR="00C31D0B" w:rsidRDefault="00C31D0B" w:rsidP="00C31D0B">
            <w:pPr>
              <w:jc w:val="center"/>
            </w:pPr>
            <w:r w:rsidRPr="00DF65F5">
              <w:rPr>
                <w:rStyle w:val="FontStyle163"/>
                <w:rFonts w:ascii="Times New Roman" w:hAnsi="Times New Roman" w:cs="Times New Roman"/>
                <w:sz w:val="20"/>
                <w:szCs w:val="20"/>
              </w:rPr>
              <w:t>К</w:t>
            </w:r>
            <w:r w:rsidRPr="00DF65F5">
              <w:rPr>
                <w:rStyle w:val="FontStyle163"/>
                <w:rFonts w:ascii="Times New Roman" w:hAnsi="Times New Roman" w:cs="Times New Roman"/>
                <w:sz w:val="20"/>
                <w:szCs w:val="20"/>
                <w:vertAlign w:val="superscript"/>
              </w:rPr>
              <w:t>р</w:t>
            </w:r>
            <w:r w:rsidRPr="00DF65F5">
              <w:rPr>
                <w:rStyle w:val="FontStyle163"/>
                <w:rFonts w:ascii="Times New Roman" w:hAnsi="Times New Roman" w:cs="Times New Roman"/>
                <w:sz w:val="20"/>
                <w:szCs w:val="20"/>
                <w:vertAlign w:val="subscript"/>
              </w:rPr>
              <w:t>1</w:t>
            </w:r>
          </w:p>
        </w:tc>
        <w:tc>
          <w:tcPr>
            <w:tcW w:w="1440" w:type="dxa"/>
            <w:tcBorders>
              <w:top w:val="single" w:sz="6" w:space="0" w:color="auto"/>
              <w:left w:val="single" w:sz="6" w:space="0" w:color="auto"/>
              <w:bottom w:val="single" w:sz="6" w:space="0" w:color="auto"/>
              <w:right w:val="single" w:sz="6" w:space="0" w:color="auto"/>
            </w:tcBorders>
          </w:tcPr>
          <w:p w:rsidR="00C31D0B" w:rsidRPr="00C31D0B" w:rsidRDefault="00C31D0B" w:rsidP="001C260C">
            <w:pPr>
              <w:jc w:val="center"/>
              <w:rPr>
                <w:sz w:val="20"/>
                <w:szCs w:val="20"/>
                <w:vertAlign w:val="subscript"/>
              </w:rPr>
            </w:pPr>
            <w:r>
              <w:rPr>
                <w:rStyle w:val="FontStyle163"/>
                <w:rFonts w:ascii="Times New Roman" w:hAnsi="Times New Roman" w:cs="Times New Roman"/>
                <w:sz w:val="20"/>
                <w:szCs w:val="20"/>
              </w:rPr>
              <w:t>Ц</w:t>
            </w:r>
            <w:r>
              <w:rPr>
                <w:rStyle w:val="FontStyle163"/>
                <w:rFonts w:ascii="Times New Roman" w:hAnsi="Times New Roman" w:cs="Times New Roman"/>
                <w:sz w:val="20"/>
                <w:szCs w:val="20"/>
                <w:vertAlign w:val="superscript"/>
              </w:rPr>
              <w:t>р</w:t>
            </w:r>
            <w:r>
              <w:rPr>
                <w:rStyle w:val="FontStyle163"/>
                <w:rFonts w:ascii="Times New Roman" w:hAnsi="Times New Roman" w:cs="Times New Roman"/>
                <w:sz w:val="20"/>
                <w:szCs w:val="20"/>
                <w:vertAlign w:val="subscript"/>
              </w:rPr>
              <w:t>1</w:t>
            </w:r>
          </w:p>
        </w:tc>
        <w:tc>
          <w:tcPr>
            <w:tcW w:w="1440" w:type="dxa"/>
            <w:tcBorders>
              <w:top w:val="single" w:sz="6" w:space="0" w:color="auto"/>
              <w:left w:val="single" w:sz="6" w:space="0" w:color="auto"/>
              <w:bottom w:val="single" w:sz="6" w:space="0" w:color="auto"/>
              <w:right w:val="single" w:sz="6" w:space="0" w:color="auto"/>
            </w:tcBorders>
          </w:tcPr>
          <w:p w:rsidR="00C31D0B" w:rsidRDefault="00C31D0B" w:rsidP="00C31D0B">
            <w:pPr>
              <w:jc w:val="center"/>
            </w:pPr>
            <w:r w:rsidRPr="002B42E0">
              <w:rPr>
                <w:rStyle w:val="FontStyle163"/>
                <w:rFonts w:ascii="Times New Roman" w:hAnsi="Times New Roman" w:cs="Times New Roman"/>
                <w:sz w:val="20"/>
                <w:szCs w:val="20"/>
              </w:rPr>
              <w:t>Ц</w:t>
            </w:r>
            <w:r w:rsidRPr="002B42E0">
              <w:rPr>
                <w:rStyle w:val="FontStyle163"/>
                <w:rFonts w:ascii="Times New Roman" w:hAnsi="Times New Roman" w:cs="Times New Roman"/>
                <w:sz w:val="20"/>
                <w:szCs w:val="20"/>
                <w:vertAlign w:val="subscript"/>
              </w:rPr>
              <w:t>0</w:t>
            </w:r>
          </w:p>
        </w:tc>
      </w:tr>
      <w:tr w:rsidR="00C31D0B" w:rsidRPr="00532292">
        <w:trPr>
          <w:trHeight w:val="375"/>
        </w:trPr>
        <w:tc>
          <w:tcPr>
            <w:tcW w:w="993" w:type="dxa"/>
            <w:tcBorders>
              <w:top w:val="single" w:sz="6" w:space="0" w:color="auto"/>
              <w:left w:val="single" w:sz="6" w:space="0" w:color="auto"/>
              <w:bottom w:val="single" w:sz="6" w:space="0" w:color="auto"/>
              <w:right w:val="single" w:sz="6" w:space="0" w:color="auto"/>
            </w:tcBorders>
          </w:tcPr>
          <w:p w:rsidR="00C31D0B" w:rsidRPr="00532292" w:rsidRDefault="00C31D0B" w:rsidP="001C260C">
            <w:pPr>
              <w:pStyle w:val="Style51"/>
              <w:widowControl/>
              <w:spacing w:line="240" w:lineRule="auto"/>
              <w:jc w:val="left"/>
              <w:rPr>
                <w:rStyle w:val="FontStyle134"/>
                <w:rFonts w:ascii="Times New Roman" w:hAnsi="Times New Roman" w:cs="Times New Roman"/>
                <w:sz w:val="20"/>
                <w:szCs w:val="20"/>
                <w:vertAlign w:val="subscript"/>
              </w:rPr>
            </w:pPr>
            <w:r w:rsidRPr="00532292">
              <w:rPr>
                <w:rStyle w:val="FontStyle134"/>
                <w:rFonts w:ascii="Times New Roman" w:hAnsi="Times New Roman" w:cs="Times New Roman"/>
                <w:sz w:val="20"/>
                <w:szCs w:val="20"/>
              </w:rPr>
              <w:t>ИЕ</w:t>
            </w:r>
            <w:r w:rsidRPr="00532292">
              <w:rPr>
                <w:rStyle w:val="FontStyle134"/>
                <w:rFonts w:ascii="Times New Roman" w:hAnsi="Times New Roman" w:cs="Times New Roman"/>
                <w:sz w:val="20"/>
                <w:szCs w:val="20"/>
                <w:vertAlign w:val="subscript"/>
              </w:rPr>
              <w:t>1</w:t>
            </w:r>
          </w:p>
        </w:tc>
        <w:tc>
          <w:tcPr>
            <w:tcW w:w="1347" w:type="dxa"/>
            <w:tcBorders>
              <w:top w:val="single" w:sz="6" w:space="0" w:color="auto"/>
              <w:left w:val="single" w:sz="6" w:space="0" w:color="auto"/>
              <w:bottom w:val="single" w:sz="6" w:space="0" w:color="auto"/>
              <w:right w:val="single" w:sz="6" w:space="0" w:color="auto"/>
            </w:tcBorders>
          </w:tcPr>
          <w:p w:rsidR="00C31D0B" w:rsidRPr="00532292" w:rsidRDefault="00C31D0B" w:rsidP="001C260C">
            <w:pPr>
              <w:pStyle w:val="Style51"/>
              <w:widowControl/>
              <w:spacing w:line="240" w:lineRule="auto"/>
              <w:jc w:val="left"/>
              <w:rPr>
                <w:rStyle w:val="FontStyle134"/>
                <w:rFonts w:ascii="Times New Roman" w:hAnsi="Times New Roman" w:cs="Times New Roman"/>
                <w:sz w:val="20"/>
                <w:szCs w:val="20"/>
              </w:rPr>
            </w:pPr>
          </w:p>
        </w:tc>
        <w:tc>
          <w:tcPr>
            <w:tcW w:w="1360" w:type="dxa"/>
            <w:tcBorders>
              <w:top w:val="single" w:sz="6" w:space="0" w:color="auto"/>
              <w:left w:val="single" w:sz="6" w:space="0" w:color="auto"/>
              <w:bottom w:val="single" w:sz="6" w:space="0" w:color="auto"/>
              <w:right w:val="single" w:sz="6" w:space="0" w:color="auto"/>
            </w:tcBorders>
          </w:tcPr>
          <w:p w:rsidR="00C31D0B" w:rsidRPr="00C31D0B" w:rsidRDefault="00C31D0B" w:rsidP="00D63897">
            <w:pPr>
              <w:pStyle w:val="Style19"/>
              <w:widowControl/>
              <w:jc w:val="center"/>
              <w:rPr>
                <w:rStyle w:val="FontStyle145"/>
                <w:sz w:val="22"/>
                <w:szCs w:val="22"/>
                <w:vertAlign w:val="subscript"/>
              </w:rPr>
            </w:pPr>
            <w:r>
              <w:rPr>
                <w:rStyle w:val="FontStyle145"/>
                <w:sz w:val="22"/>
                <w:szCs w:val="22"/>
                <w:lang w:val="en-US"/>
              </w:rPr>
              <w:t>V</w:t>
            </w:r>
            <w:r>
              <w:rPr>
                <w:rStyle w:val="FontStyle145"/>
                <w:sz w:val="22"/>
                <w:szCs w:val="22"/>
              </w:rPr>
              <w:t>ВП</w:t>
            </w:r>
            <w:r>
              <w:rPr>
                <w:rStyle w:val="FontStyle145"/>
                <w:sz w:val="22"/>
                <w:szCs w:val="22"/>
                <w:vertAlign w:val="subscript"/>
              </w:rPr>
              <w:t>1</w:t>
            </w:r>
          </w:p>
        </w:tc>
        <w:tc>
          <w:tcPr>
            <w:tcW w:w="1520" w:type="dxa"/>
            <w:tcBorders>
              <w:top w:val="single" w:sz="6" w:space="0" w:color="auto"/>
              <w:left w:val="single" w:sz="6" w:space="0" w:color="auto"/>
              <w:bottom w:val="single" w:sz="6" w:space="0" w:color="auto"/>
              <w:right w:val="single" w:sz="6" w:space="0" w:color="auto"/>
            </w:tcBorders>
          </w:tcPr>
          <w:p w:rsidR="00C31D0B" w:rsidRPr="00C31D0B" w:rsidRDefault="00C31D0B" w:rsidP="00D63897">
            <w:pPr>
              <w:pStyle w:val="Style12"/>
              <w:widowControl/>
              <w:spacing w:line="240" w:lineRule="auto"/>
              <w:jc w:val="center"/>
              <w:rPr>
                <w:rStyle w:val="FontStyle134"/>
                <w:rFonts w:ascii="Times New Roman" w:hAnsi="Times New Roman"/>
                <w:sz w:val="22"/>
                <w:szCs w:val="22"/>
              </w:rPr>
            </w:pPr>
            <w:r>
              <w:rPr>
                <w:rStyle w:val="FontStyle145"/>
                <w:sz w:val="22"/>
                <w:szCs w:val="22"/>
              </w:rPr>
              <w:t>Уд</w:t>
            </w:r>
            <w:r>
              <w:rPr>
                <w:rStyle w:val="FontStyle145"/>
                <w:sz w:val="22"/>
                <w:szCs w:val="22"/>
                <w:vertAlign w:val="subscript"/>
              </w:rPr>
              <w:t>1</w:t>
            </w:r>
          </w:p>
        </w:tc>
        <w:tc>
          <w:tcPr>
            <w:tcW w:w="1440" w:type="dxa"/>
            <w:tcBorders>
              <w:top w:val="single" w:sz="6" w:space="0" w:color="auto"/>
              <w:left w:val="single" w:sz="6" w:space="0" w:color="auto"/>
              <w:bottom w:val="single" w:sz="6" w:space="0" w:color="auto"/>
              <w:right w:val="single" w:sz="6" w:space="0" w:color="auto"/>
            </w:tcBorders>
          </w:tcPr>
          <w:p w:rsidR="00C31D0B" w:rsidRDefault="00C31D0B" w:rsidP="00C31D0B">
            <w:pPr>
              <w:jc w:val="center"/>
            </w:pPr>
            <w:r w:rsidRPr="00DF65F5">
              <w:rPr>
                <w:rStyle w:val="FontStyle163"/>
                <w:rFonts w:ascii="Times New Roman" w:hAnsi="Times New Roman" w:cs="Times New Roman"/>
                <w:sz w:val="20"/>
                <w:szCs w:val="20"/>
              </w:rPr>
              <w:t>К</w:t>
            </w:r>
            <w:r w:rsidRPr="00DF65F5">
              <w:rPr>
                <w:rStyle w:val="FontStyle163"/>
                <w:rFonts w:ascii="Times New Roman" w:hAnsi="Times New Roman" w:cs="Times New Roman"/>
                <w:sz w:val="20"/>
                <w:szCs w:val="20"/>
                <w:vertAlign w:val="superscript"/>
              </w:rPr>
              <w:t>р</w:t>
            </w:r>
            <w:r w:rsidRPr="00DF65F5">
              <w:rPr>
                <w:rStyle w:val="FontStyle163"/>
                <w:rFonts w:ascii="Times New Roman" w:hAnsi="Times New Roman" w:cs="Times New Roman"/>
                <w:sz w:val="20"/>
                <w:szCs w:val="20"/>
                <w:vertAlign w:val="subscript"/>
              </w:rPr>
              <w:t>1</w:t>
            </w:r>
          </w:p>
        </w:tc>
        <w:tc>
          <w:tcPr>
            <w:tcW w:w="1440" w:type="dxa"/>
            <w:tcBorders>
              <w:top w:val="single" w:sz="6" w:space="0" w:color="auto"/>
              <w:left w:val="single" w:sz="6" w:space="0" w:color="auto"/>
              <w:bottom w:val="single" w:sz="6" w:space="0" w:color="auto"/>
              <w:right w:val="single" w:sz="6" w:space="0" w:color="auto"/>
            </w:tcBorders>
          </w:tcPr>
          <w:p w:rsidR="00C31D0B" w:rsidRPr="00532292" w:rsidRDefault="00C31D0B" w:rsidP="001C260C">
            <w:pPr>
              <w:jc w:val="center"/>
              <w:rPr>
                <w:sz w:val="20"/>
                <w:szCs w:val="20"/>
              </w:rPr>
            </w:pPr>
            <w:r>
              <w:rPr>
                <w:rStyle w:val="FontStyle163"/>
                <w:rFonts w:ascii="Times New Roman" w:hAnsi="Times New Roman" w:cs="Times New Roman"/>
                <w:sz w:val="20"/>
                <w:szCs w:val="20"/>
              </w:rPr>
              <w:t>Ц</w:t>
            </w:r>
            <w:r>
              <w:rPr>
                <w:rStyle w:val="FontStyle163"/>
                <w:rFonts w:ascii="Times New Roman" w:hAnsi="Times New Roman" w:cs="Times New Roman"/>
                <w:sz w:val="20"/>
                <w:szCs w:val="20"/>
                <w:vertAlign w:val="superscript"/>
              </w:rPr>
              <w:t>р</w:t>
            </w:r>
            <w:r>
              <w:rPr>
                <w:rStyle w:val="FontStyle163"/>
                <w:rFonts w:ascii="Times New Roman" w:hAnsi="Times New Roman" w:cs="Times New Roman"/>
                <w:sz w:val="20"/>
                <w:szCs w:val="20"/>
                <w:vertAlign w:val="subscript"/>
              </w:rPr>
              <w:t>1</w:t>
            </w:r>
          </w:p>
        </w:tc>
        <w:tc>
          <w:tcPr>
            <w:tcW w:w="1440" w:type="dxa"/>
            <w:tcBorders>
              <w:top w:val="single" w:sz="6" w:space="0" w:color="auto"/>
              <w:left w:val="single" w:sz="6" w:space="0" w:color="auto"/>
              <w:bottom w:val="single" w:sz="6" w:space="0" w:color="auto"/>
              <w:right w:val="single" w:sz="6" w:space="0" w:color="auto"/>
            </w:tcBorders>
          </w:tcPr>
          <w:p w:rsidR="00C31D0B" w:rsidRPr="00C31D0B" w:rsidRDefault="00C31D0B" w:rsidP="001C260C">
            <w:pPr>
              <w:jc w:val="center"/>
              <w:rPr>
                <w:sz w:val="20"/>
                <w:szCs w:val="20"/>
                <w:vertAlign w:val="subscript"/>
              </w:rPr>
            </w:pPr>
            <w:r>
              <w:rPr>
                <w:rStyle w:val="FontStyle163"/>
                <w:rFonts w:ascii="Times New Roman" w:hAnsi="Times New Roman" w:cs="Times New Roman"/>
                <w:sz w:val="20"/>
                <w:szCs w:val="20"/>
              </w:rPr>
              <w:t>Ц</w:t>
            </w:r>
            <w:r>
              <w:rPr>
                <w:rStyle w:val="FontStyle163"/>
                <w:rFonts w:ascii="Times New Roman" w:hAnsi="Times New Roman" w:cs="Times New Roman"/>
                <w:sz w:val="20"/>
                <w:szCs w:val="20"/>
                <w:vertAlign w:val="subscript"/>
              </w:rPr>
              <w:t>1</w:t>
            </w:r>
          </w:p>
        </w:tc>
      </w:tr>
      <w:tr w:rsidR="00EE7E3A" w:rsidRPr="00532292">
        <w:trPr>
          <w:trHeight w:val="540"/>
        </w:trPr>
        <w:tc>
          <w:tcPr>
            <w:tcW w:w="2340" w:type="dxa"/>
            <w:gridSpan w:val="2"/>
            <w:tcBorders>
              <w:top w:val="single" w:sz="6" w:space="0" w:color="auto"/>
              <w:left w:val="single" w:sz="6" w:space="0" w:color="auto"/>
              <w:bottom w:val="single" w:sz="6" w:space="0" w:color="auto"/>
              <w:right w:val="single" w:sz="6" w:space="0" w:color="auto"/>
            </w:tcBorders>
          </w:tcPr>
          <w:p w:rsidR="00EE7E3A" w:rsidRPr="00532292" w:rsidRDefault="00B90F99" w:rsidP="001C260C">
            <w:pPr>
              <w:pStyle w:val="Style51"/>
              <w:widowControl/>
              <w:spacing w:line="240" w:lineRule="auto"/>
              <w:jc w:val="left"/>
              <w:rPr>
                <w:rStyle w:val="FontStyle134"/>
                <w:rFonts w:ascii="Times New Roman" w:hAnsi="Times New Roman" w:cs="Times New Roman"/>
                <w:sz w:val="20"/>
                <w:szCs w:val="20"/>
              </w:rPr>
            </w:pPr>
            <w:r>
              <w:rPr>
                <w:rStyle w:val="FontStyle134"/>
                <w:rFonts w:ascii="Times New Roman" w:hAnsi="Times New Roman" w:cs="Times New Roman"/>
                <w:position w:val="-4"/>
                <w:sz w:val="20"/>
                <w:szCs w:val="20"/>
              </w:rPr>
              <w:pict>
                <v:shape id="_x0000_i1058" type="#_x0000_t75" style="width:11.25pt;height:12.75pt">
                  <v:imagedata r:id="rId64" o:title=""/>
                </v:shape>
              </w:pict>
            </w:r>
            <w:r w:rsidR="00EE7E3A" w:rsidRPr="00532292">
              <w:rPr>
                <w:rStyle w:val="FontStyle134"/>
                <w:rFonts w:ascii="Times New Roman" w:hAnsi="Times New Roman" w:cs="Times New Roman"/>
                <w:sz w:val="20"/>
                <w:szCs w:val="20"/>
              </w:rPr>
              <w:t>ИЕ</w:t>
            </w:r>
            <w:r w:rsidR="00EE7E3A" w:rsidRPr="00532292">
              <w:rPr>
                <w:rStyle w:val="FontStyle134"/>
                <w:rFonts w:ascii="Times New Roman" w:hAnsi="Times New Roman" w:cs="Times New Roman"/>
                <w:sz w:val="20"/>
                <w:szCs w:val="20"/>
                <w:vertAlign w:val="subscript"/>
              </w:rPr>
              <w:t>общ</w:t>
            </w:r>
            <w:r w:rsidR="00EE7E3A" w:rsidRPr="00532292">
              <w:rPr>
                <w:rStyle w:val="FontStyle134"/>
                <w:rFonts w:ascii="Times New Roman" w:hAnsi="Times New Roman" w:cs="Times New Roman"/>
                <w:sz w:val="20"/>
                <w:szCs w:val="20"/>
              </w:rPr>
              <w:t>:</w:t>
            </w:r>
          </w:p>
          <w:p w:rsidR="00EE7E3A" w:rsidRPr="00532292" w:rsidRDefault="00EE7E3A" w:rsidP="001C260C">
            <w:pPr>
              <w:pStyle w:val="Style51"/>
              <w:widowControl/>
              <w:spacing w:line="240" w:lineRule="auto"/>
              <w:jc w:val="left"/>
              <w:rPr>
                <w:rStyle w:val="FontStyle134"/>
                <w:rFonts w:ascii="Times New Roman" w:hAnsi="Times New Roman" w:cs="Times New Roman"/>
                <w:sz w:val="20"/>
                <w:szCs w:val="20"/>
              </w:rPr>
            </w:pPr>
            <w:r w:rsidRPr="00532292">
              <w:rPr>
                <w:rStyle w:val="FontStyle134"/>
                <w:rFonts w:ascii="Times New Roman" w:hAnsi="Times New Roman" w:cs="Times New Roman"/>
                <w:sz w:val="20"/>
                <w:szCs w:val="20"/>
              </w:rPr>
              <w:t>в том числе за счет</w:t>
            </w:r>
          </w:p>
        </w:tc>
        <w:tc>
          <w:tcPr>
            <w:tcW w:w="1360"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51"/>
              <w:widowControl/>
              <w:spacing w:line="240" w:lineRule="auto"/>
              <w:rPr>
                <w:rStyle w:val="FontStyle134"/>
                <w:rFonts w:ascii="Times New Roman" w:hAnsi="Times New Roman" w:cs="Times New Roman"/>
                <w:sz w:val="20"/>
                <w:szCs w:val="20"/>
              </w:rPr>
            </w:pPr>
          </w:p>
          <w:p w:rsidR="00EE7E3A" w:rsidRPr="00532292" w:rsidRDefault="00EE7E3A" w:rsidP="001C260C">
            <w:pPr>
              <w:pStyle w:val="Style51"/>
              <w:widowControl/>
              <w:spacing w:line="240" w:lineRule="auto"/>
              <w:rPr>
                <w:rStyle w:val="FontStyle134"/>
                <w:rFonts w:ascii="Times New Roman" w:hAnsi="Times New Roman" w:cs="Times New Roman"/>
                <w:sz w:val="20"/>
                <w:szCs w:val="20"/>
                <w:lang w:val="en-US"/>
              </w:rPr>
            </w:pPr>
          </w:p>
        </w:tc>
        <w:tc>
          <w:tcPr>
            <w:tcW w:w="1520"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51"/>
              <w:widowControl/>
              <w:spacing w:line="240" w:lineRule="auto"/>
              <w:rPr>
                <w:rStyle w:val="FontStyle134"/>
                <w:rFonts w:ascii="Times New Roman" w:hAnsi="Times New Roman" w:cs="Times New Roman"/>
                <w:sz w:val="20"/>
                <w:szCs w:val="20"/>
                <w:lang w:val="en-US"/>
              </w:rPr>
            </w:pPr>
          </w:p>
          <w:p w:rsidR="00EE7E3A" w:rsidRPr="00532292" w:rsidRDefault="00EE7E3A" w:rsidP="001C260C">
            <w:pPr>
              <w:pStyle w:val="Style51"/>
              <w:widowControl/>
              <w:spacing w:line="240" w:lineRule="auto"/>
              <w:rPr>
                <w:rStyle w:val="FontStyle134"/>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51"/>
              <w:widowControl/>
              <w:spacing w:line="240" w:lineRule="auto"/>
              <w:rPr>
                <w:rStyle w:val="FontStyle134"/>
                <w:rFonts w:ascii="Times New Roman" w:hAnsi="Times New Roman" w:cs="Times New Roman"/>
                <w:sz w:val="20"/>
                <w:szCs w:val="20"/>
                <w:lang w:val="en-US"/>
              </w:rPr>
            </w:pPr>
          </w:p>
          <w:p w:rsidR="00EE7E3A" w:rsidRPr="00532292" w:rsidRDefault="00EE7E3A" w:rsidP="001C260C">
            <w:pPr>
              <w:pStyle w:val="Style51"/>
              <w:widowControl/>
              <w:spacing w:line="240" w:lineRule="auto"/>
              <w:rPr>
                <w:rStyle w:val="FontStyle134"/>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51"/>
              <w:widowControl/>
              <w:spacing w:line="240" w:lineRule="auto"/>
              <w:rPr>
                <w:rStyle w:val="FontStyle134"/>
                <w:rFonts w:ascii="Times New Roman" w:hAnsi="Times New Roman" w:cs="Times New Roman"/>
                <w:sz w:val="20"/>
                <w:szCs w:val="20"/>
                <w:lang w:val="en-US"/>
              </w:rPr>
            </w:pPr>
          </w:p>
          <w:p w:rsidR="00EE7E3A" w:rsidRPr="00532292" w:rsidRDefault="00EE7E3A" w:rsidP="001C260C">
            <w:pPr>
              <w:pStyle w:val="Style51"/>
              <w:widowControl/>
              <w:spacing w:line="240" w:lineRule="auto"/>
              <w:rPr>
                <w:rStyle w:val="FontStyle134"/>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51"/>
              <w:widowControl/>
              <w:spacing w:line="240" w:lineRule="auto"/>
              <w:rPr>
                <w:rStyle w:val="FontStyle134"/>
                <w:rFonts w:ascii="Times New Roman" w:hAnsi="Times New Roman" w:cs="Times New Roman"/>
                <w:sz w:val="20"/>
                <w:szCs w:val="20"/>
                <w:lang w:val="en-US"/>
              </w:rPr>
            </w:pPr>
          </w:p>
          <w:p w:rsidR="00EE7E3A" w:rsidRPr="00532292" w:rsidRDefault="00EE7E3A" w:rsidP="001C260C">
            <w:pPr>
              <w:pStyle w:val="Style51"/>
              <w:widowControl/>
              <w:spacing w:line="240" w:lineRule="auto"/>
              <w:rPr>
                <w:rStyle w:val="FontStyle134"/>
                <w:rFonts w:ascii="Times New Roman" w:hAnsi="Times New Roman" w:cs="Times New Roman"/>
                <w:sz w:val="20"/>
                <w:szCs w:val="20"/>
              </w:rPr>
            </w:pPr>
          </w:p>
        </w:tc>
      </w:tr>
    </w:tbl>
    <w:p w:rsidR="00EE7E3A" w:rsidRDefault="00EE7E3A" w:rsidP="00EE7E3A">
      <w:pPr>
        <w:pStyle w:val="Style4"/>
        <w:widowControl/>
        <w:spacing w:line="360" w:lineRule="auto"/>
        <w:ind w:firstLine="708"/>
        <w:rPr>
          <w:rStyle w:val="FontStyle129"/>
          <w:sz w:val="28"/>
          <w:szCs w:val="28"/>
        </w:rPr>
      </w:pPr>
      <w:r w:rsidRPr="00F111F4">
        <w:rPr>
          <w:rStyle w:val="FontStyle129"/>
          <w:sz w:val="28"/>
          <w:szCs w:val="28"/>
        </w:rPr>
        <w:t>Аналитичес</w:t>
      </w:r>
      <w:r w:rsidR="00432E51">
        <w:rPr>
          <w:rStyle w:val="FontStyle129"/>
          <w:sz w:val="28"/>
          <w:szCs w:val="28"/>
        </w:rPr>
        <w:t>кие расчеты, приведенные в таблице</w:t>
      </w:r>
      <w:r w:rsidRPr="00F111F4">
        <w:rPr>
          <w:rStyle w:val="FontStyle129"/>
          <w:sz w:val="28"/>
          <w:szCs w:val="28"/>
        </w:rPr>
        <w:t xml:space="preserve"> 6, показывают, что размер затрат на рубль продукции изменился за счет следующих факторов</w:t>
      </w:r>
      <w:r>
        <w:rPr>
          <w:rStyle w:val="FontStyle129"/>
          <w:sz w:val="28"/>
          <w:szCs w:val="28"/>
        </w:rPr>
        <w:t>:</w:t>
      </w:r>
    </w:p>
    <w:p w:rsidR="00EE7E3A" w:rsidRDefault="00EE7E3A" w:rsidP="00351211">
      <w:pPr>
        <w:pStyle w:val="Style4"/>
        <w:widowControl/>
        <w:spacing w:line="240" w:lineRule="auto"/>
        <w:ind w:firstLine="269"/>
        <w:rPr>
          <w:rStyle w:val="FontStyle129"/>
          <w:sz w:val="28"/>
          <w:szCs w:val="28"/>
        </w:rPr>
      </w:pPr>
      <w:r>
        <w:rPr>
          <w:rStyle w:val="FontStyle129"/>
          <w:sz w:val="28"/>
          <w:szCs w:val="28"/>
        </w:rPr>
        <w:t>Уменьшение</w:t>
      </w:r>
      <w:r w:rsidR="00351211">
        <w:rPr>
          <w:rStyle w:val="FontStyle129"/>
          <w:sz w:val="28"/>
          <w:szCs w:val="28"/>
        </w:rPr>
        <w:t>(увеличение)</w:t>
      </w:r>
      <w:r>
        <w:rPr>
          <w:rStyle w:val="FontStyle129"/>
          <w:sz w:val="28"/>
          <w:szCs w:val="28"/>
        </w:rPr>
        <w:t xml:space="preserve"> объема производства проду</w:t>
      </w:r>
      <w:r w:rsidR="00351211">
        <w:rPr>
          <w:rStyle w:val="FontStyle129"/>
          <w:sz w:val="28"/>
          <w:szCs w:val="28"/>
        </w:rPr>
        <w:t xml:space="preserve">кции:                    </w:t>
      </w:r>
      <w:r>
        <w:rPr>
          <w:rStyle w:val="FontStyle129"/>
          <w:sz w:val="28"/>
          <w:szCs w:val="28"/>
        </w:rPr>
        <w:t>коп.</w:t>
      </w:r>
    </w:p>
    <w:p w:rsidR="00EE7E3A" w:rsidRDefault="00EE7E3A" w:rsidP="00351211">
      <w:pPr>
        <w:pStyle w:val="Style4"/>
        <w:widowControl/>
        <w:tabs>
          <w:tab w:val="left" w:pos="8820"/>
          <w:tab w:val="left" w:pos="9000"/>
        </w:tabs>
        <w:spacing w:line="240" w:lineRule="auto"/>
        <w:ind w:firstLine="269"/>
        <w:rPr>
          <w:rStyle w:val="FontStyle129"/>
          <w:sz w:val="28"/>
          <w:szCs w:val="28"/>
        </w:rPr>
      </w:pPr>
      <w:r>
        <w:rPr>
          <w:rStyle w:val="FontStyle129"/>
          <w:sz w:val="28"/>
          <w:szCs w:val="28"/>
        </w:rPr>
        <w:t xml:space="preserve">Изменение структуры производства:                            </w:t>
      </w:r>
      <w:r w:rsidR="00351211">
        <w:rPr>
          <w:rStyle w:val="FontStyle129"/>
          <w:sz w:val="28"/>
          <w:szCs w:val="28"/>
        </w:rPr>
        <w:t xml:space="preserve">                               </w:t>
      </w:r>
      <w:r>
        <w:rPr>
          <w:rStyle w:val="FontStyle129"/>
          <w:sz w:val="28"/>
          <w:szCs w:val="28"/>
        </w:rPr>
        <w:t>коп.</w:t>
      </w:r>
    </w:p>
    <w:p w:rsidR="00EE7E3A" w:rsidRDefault="00EE7E3A" w:rsidP="00532292">
      <w:pPr>
        <w:pStyle w:val="Style4"/>
        <w:widowControl/>
        <w:spacing w:line="240" w:lineRule="auto"/>
        <w:ind w:firstLine="269"/>
        <w:rPr>
          <w:rStyle w:val="FontStyle129"/>
          <w:sz w:val="28"/>
          <w:szCs w:val="28"/>
        </w:rPr>
      </w:pPr>
      <w:r>
        <w:rPr>
          <w:rStyle w:val="FontStyle129"/>
          <w:sz w:val="28"/>
          <w:szCs w:val="28"/>
        </w:rPr>
        <w:t xml:space="preserve">Количества потребленных ресурсов:             </w:t>
      </w:r>
      <w:r w:rsidR="00351211">
        <w:rPr>
          <w:rStyle w:val="FontStyle129"/>
          <w:sz w:val="28"/>
          <w:szCs w:val="28"/>
        </w:rPr>
        <w:t xml:space="preserve">                                              </w:t>
      </w:r>
      <w:r>
        <w:rPr>
          <w:rStyle w:val="FontStyle129"/>
          <w:sz w:val="28"/>
          <w:szCs w:val="28"/>
        </w:rPr>
        <w:t>коп.</w:t>
      </w:r>
    </w:p>
    <w:p w:rsidR="00EE7E3A" w:rsidRDefault="00EE7E3A" w:rsidP="00532292">
      <w:pPr>
        <w:pStyle w:val="Style4"/>
        <w:widowControl/>
        <w:spacing w:line="240" w:lineRule="auto"/>
        <w:ind w:firstLine="269"/>
        <w:rPr>
          <w:rStyle w:val="FontStyle129"/>
          <w:sz w:val="28"/>
          <w:szCs w:val="28"/>
        </w:rPr>
      </w:pPr>
      <w:r>
        <w:rPr>
          <w:rStyle w:val="FontStyle129"/>
          <w:sz w:val="28"/>
          <w:szCs w:val="28"/>
        </w:rPr>
        <w:t xml:space="preserve">Роста цен на ресурсы:                                                 </w:t>
      </w:r>
      <w:r w:rsidR="00351211">
        <w:rPr>
          <w:rStyle w:val="FontStyle129"/>
          <w:sz w:val="28"/>
          <w:szCs w:val="28"/>
        </w:rPr>
        <w:t xml:space="preserve">                                  </w:t>
      </w:r>
      <w:r>
        <w:rPr>
          <w:rStyle w:val="FontStyle129"/>
          <w:sz w:val="28"/>
          <w:szCs w:val="28"/>
        </w:rPr>
        <w:t xml:space="preserve"> коп.</w:t>
      </w:r>
    </w:p>
    <w:p w:rsidR="00EE7E3A" w:rsidRDefault="00EE7E3A" w:rsidP="00532292">
      <w:pPr>
        <w:pStyle w:val="Style4"/>
        <w:widowControl/>
        <w:spacing w:line="240" w:lineRule="auto"/>
        <w:ind w:firstLine="269"/>
        <w:rPr>
          <w:rStyle w:val="FontStyle129"/>
          <w:sz w:val="28"/>
          <w:szCs w:val="28"/>
        </w:rPr>
      </w:pPr>
      <w:r>
        <w:rPr>
          <w:rStyle w:val="FontStyle129"/>
          <w:sz w:val="28"/>
          <w:szCs w:val="28"/>
        </w:rPr>
        <w:t xml:space="preserve">Повышения цен на продукцию:                                     </w:t>
      </w:r>
      <w:r w:rsidR="00351211">
        <w:rPr>
          <w:rStyle w:val="FontStyle129"/>
          <w:sz w:val="28"/>
          <w:szCs w:val="28"/>
        </w:rPr>
        <w:t xml:space="preserve">                               </w:t>
      </w:r>
      <w:r>
        <w:rPr>
          <w:rStyle w:val="FontStyle129"/>
          <w:sz w:val="28"/>
          <w:szCs w:val="28"/>
        </w:rPr>
        <w:t>коп.</w:t>
      </w:r>
    </w:p>
    <w:p w:rsidR="00EE7E3A" w:rsidRPr="00532292" w:rsidRDefault="00EE7E3A" w:rsidP="00532292">
      <w:pPr>
        <w:pStyle w:val="Style4"/>
        <w:widowControl/>
        <w:spacing w:line="240" w:lineRule="auto"/>
        <w:ind w:firstLine="269"/>
        <w:rPr>
          <w:rStyle w:val="FontStyle129"/>
          <w:b/>
          <w:sz w:val="28"/>
          <w:szCs w:val="28"/>
        </w:rPr>
      </w:pPr>
      <w:r w:rsidRPr="00532292">
        <w:rPr>
          <w:rStyle w:val="FontStyle129"/>
          <w:b/>
          <w:sz w:val="28"/>
          <w:szCs w:val="28"/>
        </w:rPr>
        <w:t xml:space="preserve">                                                                        Ито</w:t>
      </w:r>
      <w:r w:rsidR="00532292">
        <w:rPr>
          <w:rStyle w:val="FontStyle129"/>
          <w:b/>
          <w:sz w:val="28"/>
          <w:szCs w:val="28"/>
        </w:rPr>
        <w:t xml:space="preserve">го:                            </w:t>
      </w:r>
      <w:r w:rsidR="00351211">
        <w:rPr>
          <w:rStyle w:val="FontStyle129"/>
          <w:b/>
          <w:sz w:val="28"/>
          <w:szCs w:val="28"/>
        </w:rPr>
        <w:t xml:space="preserve">    </w:t>
      </w:r>
      <w:r w:rsidRPr="00532292">
        <w:rPr>
          <w:rStyle w:val="FontStyle129"/>
          <w:b/>
          <w:sz w:val="28"/>
          <w:szCs w:val="28"/>
        </w:rPr>
        <w:t xml:space="preserve">коп. </w:t>
      </w:r>
    </w:p>
    <w:p w:rsidR="00EE7E3A" w:rsidRDefault="00EE7E3A" w:rsidP="00EE7E3A">
      <w:pPr>
        <w:pStyle w:val="Style4"/>
        <w:widowControl/>
        <w:spacing w:line="360" w:lineRule="auto"/>
        <w:ind w:firstLine="708"/>
        <w:rPr>
          <w:rStyle w:val="FontStyle129"/>
          <w:sz w:val="28"/>
          <w:szCs w:val="28"/>
        </w:rPr>
      </w:pPr>
      <w:r w:rsidRPr="007E3EC7">
        <w:rPr>
          <w:rStyle w:val="FontStyle131"/>
          <w:b w:val="0"/>
          <w:i w:val="0"/>
          <w:sz w:val="28"/>
          <w:szCs w:val="28"/>
        </w:rPr>
        <w:t>После этого можно установить влияние исследуемых факторов на изменение суммы прибыли.</w:t>
      </w:r>
      <w:r w:rsidRPr="00BB0112">
        <w:rPr>
          <w:rStyle w:val="FontStyle131"/>
          <w:sz w:val="28"/>
          <w:szCs w:val="28"/>
        </w:rPr>
        <w:t xml:space="preserve"> </w:t>
      </w:r>
      <w:r w:rsidRPr="00BB0112">
        <w:rPr>
          <w:rStyle w:val="FontStyle129"/>
          <w:sz w:val="28"/>
          <w:szCs w:val="28"/>
        </w:rPr>
        <w:t>Д</w:t>
      </w:r>
      <w:r>
        <w:rPr>
          <w:rStyle w:val="FontStyle129"/>
          <w:sz w:val="28"/>
          <w:szCs w:val="28"/>
        </w:rPr>
        <w:t>ля этого абсолютные приросты из</w:t>
      </w:r>
      <w:r w:rsidRPr="00BB0112">
        <w:rPr>
          <w:rStyle w:val="FontStyle129"/>
          <w:sz w:val="28"/>
          <w:szCs w:val="28"/>
        </w:rPr>
        <w:t>держкоемкости продукции за счет каждого фактора необходимо умножить на фактический объем реализации продукции отчетно</w:t>
      </w:r>
      <w:r w:rsidRPr="00BB0112">
        <w:rPr>
          <w:rStyle w:val="FontStyle129"/>
          <w:sz w:val="28"/>
          <w:szCs w:val="28"/>
        </w:rPr>
        <w:softHyphen/>
      </w:r>
      <w:r w:rsidRPr="00BB0112">
        <w:rPr>
          <w:rStyle w:val="FontStyle160"/>
          <w:rFonts w:ascii="Times New Roman" w:hAnsi="Times New Roman"/>
          <w:sz w:val="28"/>
          <w:szCs w:val="28"/>
        </w:rPr>
        <w:t xml:space="preserve">го </w:t>
      </w:r>
      <w:r w:rsidRPr="00BB0112">
        <w:rPr>
          <w:rStyle w:val="FontStyle129"/>
          <w:sz w:val="28"/>
          <w:szCs w:val="28"/>
        </w:rPr>
        <w:t>периода, выраженный в це</w:t>
      </w:r>
      <w:r>
        <w:rPr>
          <w:rStyle w:val="FontStyle129"/>
          <w:sz w:val="28"/>
          <w:szCs w:val="28"/>
        </w:rPr>
        <w:t>нах базисного периода (табл</w:t>
      </w:r>
      <w:r w:rsidR="00432E51">
        <w:rPr>
          <w:rStyle w:val="FontStyle129"/>
          <w:sz w:val="28"/>
          <w:szCs w:val="28"/>
        </w:rPr>
        <w:t>ица</w:t>
      </w:r>
      <w:r>
        <w:rPr>
          <w:rStyle w:val="FontStyle129"/>
          <w:sz w:val="28"/>
          <w:szCs w:val="28"/>
        </w:rPr>
        <w:t xml:space="preserve"> </w:t>
      </w:r>
      <w:r w:rsidRPr="00BB0112">
        <w:rPr>
          <w:rStyle w:val="FontStyle129"/>
          <w:sz w:val="28"/>
          <w:szCs w:val="28"/>
        </w:rPr>
        <w:t>7):</w:t>
      </w:r>
    </w:p>
    <w:p w:rsidR="00EE7E3A" w:rsidRDefault="00B90F99" w:rsidP="006628B6">
      <w:pPr>
        <w:pStyle w:val="Style4"/>
        <w:widowControl/>
        <w:spacing w:line="360" w:lineRule="auto"/>
        <w:ind w:firstLine="278"/>
        <w:jc w:val="left"/>
        <w:rPr>
          <w:rStyle w:val="FontStyle129"/>
          <w:sz w:val="28"/>
          <w:szCs w:val="28"/>
        </w:rPr>
      </w:pPr>
      <w:r>
        <w:rPr>
          <w:rStyle w:val="FontStyle129"/>
          <w:position w:val="-16"/>
          <w:sz w:val="28"/>
          <w:szCs w:val="28"/>
        </w:rPr>
        <w:pict>
          <v:shape id="_x0000_i1059" type="#_x0000_t75" style="width:156pt;height:21pt">
            <v:imagedata r:id="rId65" o:title=""/>
          </v:shape>
        </w:pict>
      </w:r>
      <w:r w:rsidR="003B6F41">
        <w:rPr>
          <w:rStyle w:val="FontStyle129"/>
          <w:position w:val="-16"/>
          <w:sz w:val="28"/>
          <w:szCs w:val="28"/>
        </w:rPr>
        <w:t xml:space="preserve">        (11)</w:t>
      </w:r>
    </w:p>
    <w:p w:rsidR="00EE7E3A" w:rsidRPr="007E3EC7" w:rsidRDefault="00EE7E3A" w:rsidP="00EE7E3A">
      <w:pPr>
        <w:pStyle w:val="Style4"/>
        <w:widowControl/>
        <w:spacing w:line="360" w:lineRule="auto"/>
        <w:ind w:firstLine="278"/>
        <w:jc w:val="right"/>
        <w:rPr>
          <w:rStyle w:val="FontStyle129"/>
          <w:sz w:val="28"/>
          <w:szCs w:val="28"/>
        </w:rPr>
      </w:pPr>
      <w:r w:rsidRPr="007E3EC7">
        <w:rPr>
          <w:rStyle w:val="FontStyle129"/>
          <w:sz w:val="28"/>
          <w:szCs w:val="28"/>
        </w:rPr>
        <w:t>Таблица 7</w:t>
      </w:r>
    </w:p>
    <w:p w:rsidR="00EE7E3A" w:rsidRDefault="00EE7E3A" w:rsidP="00532292">
      <w:pPr>
        <w:pStyle w:val="Style4"/>
        <w:widowControl/>
        <w:spacing w:line="240" w:lineRule="auto"/>
        <w:ind w:firstLine="278"/>
        <w:jc w:val="center"/>
        <w:rPr>
          <w:rStyle w:val="FontStyle129"/>
          <w:b/>
          <w:sz w:val="28"/>
          <w:szCs w:val="28"/>
        </w:rPr>
      </w:pPr>
      <w:r>
        <w:rPr>
          <w:rStyle w:val="FontStyle129"/>
          <w:b/>
          <w:sz w:val="28"/>
          <w:szCs w:val="28"/>
        </w:rPr>
        <w:t>Расчет влияния факторов на изменение прибыли</w:t>
      </w:r>
    </w:p>
    <w:tbl>
      <w:tblPr>
        <w:tblW w:w="0" w:type="auto"/>
        <w:tblInd w:w="40" w:type="dxa"/>
        <w:tblLayout w:type="fixed"/>
        <w:tblCellMar>
          <w:left w:w="40" w:type="dxa"/>
          <w:right w:w="40" w:type="dxa"/>
        </w:tblCellMar>
        <w:tblLook w:val="0000" w:firstRow="0" w:lastRow="0" w:firstColumn="0" w:lastColumn="0" w:noHBand="0" w:noVBand="0"/>
      </w:tblPr>
      <w:tblGrid>
        <w:gridCol w:w="3544"/>
        <w:gridCol w:w="2552"/>
        <w:gridCol w:w="3260"/>
      </w:tblGrid>
      <w:tr w:rsidR="00EE7E3A" w:rsidRPr="00233A20">
        <w:trPr>
          <w:trHeight w:val="450"/>
        </w:trPr>
        <w:tc>
          <w:tcPr>
            <w:tcW w:w="3544" w:type="dxa"/>
            <w:tcBorders>
              <w:top w:val="single" w:sz="6" w:space="0" w:color="auto"/>
              <w:left w:val="single" w:sz="6" w:space="0" w:color="auto"/>
              <w:bottom w:val="single" w:sz="6" w:space="0" w:color="auto"/>
              <w:right w:val="single" w:sz="6" w:space="0" w:color="auto"/>
            </w:tcBorders>
          </w:tcPr>
          <w:p w:rsidR="00EE7E3A" w:rsidRPr="00056852" w:rsidRDefault="00EE7E3A" w:rsidP="001C260C">
            <w:pPr>
              <w:pStyle w:val="Style49"/>
              <w:widowControl/>
              <w:spacing w:line="240" w:lineRule="auto"/>
              <w:ind w:left="864"/>
              <w:jc w:val="left"/>
              <w:rPr>
                <w:rStyle w:val="FontStyle157"/>
                <w:rFonts w:ascii="Times New Roman" w:hAnsi="Times New Roman"/>
                <w:i w:val="0"/>
                <w:spacing w:val="20"/>
                <w:sz w:val="24"/>
                <w:szCs w:val="24"/>
              </w:rPr>
            </w:pPr>
            <w:r w:rsidRPr="00056852">
              <w:rPr>
                <w:rStyle w:val="FontStyle157"/>
                <w:rFonts w:ascii="Times New Roman" w:hAnsi="Times New Roman"/>
                <w:i w:val="0"/>
                <w:spacing w:val="20"/>
                <w:sz w:val="24"/>
                <w:szCs w:val="24"/>
              </w:rPr>
              <w:t>Фактор</w:t>
            </w:r>
          </w:p>
        </w:tc>
        <w:tc>
          <w:tcPr>
            <w:tcW w:w="2552" w:type="dxa"/>
            <w:tcBorders>
              <w:top w:val="single" w:sz="6" w:space="0" w:color="auto"/>
              <w:left w:val="single" w:sz="6" w:space="0" w:color="auto"/>
              <w:bottom w:val="single" w:sz="6" w:space="0" w:color="auto"/>
              <w:right w:val="single" w:sz="6" w:space="0" w:color="auto"/>
            </w:tcBorders>
          </w:tcPr>
          <w:p w:rsidR="00EE7E3A" w:rsidRPr="00056852" w:rsidRDefault="00EE7E3A" w:rsidP="001C260C">
            <w:pPr>
              <w:pStyle w:val="Style30"/>
              <w:widowControl/>
              <w:spacing w:line="240" w:lineRule="auto"/>
              <w:rPr>
                <w:rStyle w:val="FontStyle156"/>
                <w:i w:val="0"/>
                <w:spacing w:val="20"/>
                <w:sz w:val="24"/>
                <w:szCs w:val="24"/>
              </w:rPr>
            </w:pPr>
            <w:r w:rsidRPr="00056852">
              <w:rPr>
                <w:rStyle w:val="FontStyle157"/>
                <w:rFonts w:ascii="Times New Roman" w:hAnsi="Times New Roman"/>
                <w:i w:val="0"/>
                <w:spacing w:val="20"/>
                <w:sz w:val="24"/>
                <w:szCs w:val="24"/>
              </w:rPr>
              <w:t>Расчет</w:t>
            </w:r>
            <w:r w:rsidRPr="00056852">
              <w:rPr>
                <w:rStyle w:val="FontStyle157"/>
                <w:rFonts w:ascii="Times New Roman" w:hAnsi="Times New Roman"/>
                <w:i w:val="0"/>
                <w:sz w:val="24"/>
                <w:szCs w:val="24"/>
              </w:rPr>
              <w:t xml:space="preserve"> влияния</w:t>
            </w:r>
          </w:p>
        </w:tc>
        <w:tc>
          <w:tcPr>
            <w:tcW w:w="3260" w:type="dxa"/>
            <w:tcBorders>
              <w:top w:val="single" w:sz="6" w:space="0" w:color="auto"/>
              <w:left w:val="single" w:sz="6" w:space="0" w:color="auto"/>
              <w:bottom w:val="single" w:sz="6" w:space="0" w:color="auto"/>
              <w:right w:val="single" w:sz="6" w:space="0" w:color="auto"/>
            </w:tcBorders>
          </w:tcPr>
          <w:p w:rsidR="00EE7E3A" w:rsidRPr="00056852" w:rsidRDefault="00EE7E3A" w:rsidP="001C260C">
            <w:pPr>
              <w:pStyle w:val="Style49"/>
              <w:widowControl/>
              <w:rPr>
                <w:rStyle w:val="FontStyle157"/>
                <w:rFonts w:ascii="Times New Roman" w:hAnsi="Times New Roman"/>
                <w:i w:val="0"/>
                <w:spacing w:val="20"/>
                <w:sz w:val="24"/>
                <w:szCs w:val="24"/>
              </w:rPr>
            </w:pPr>
            <w:r w:rsidRPr="00056852">
              <w:rPr>
                <w:rStyle w:val="FontStyle157"/>
                <w:rFonts w:ascii="Times New Roman" w:hAnsi="Times New Roman"/>
                <w:i w:val="0"/>
                <w:spacing w:val="20"/>
                <w:sz w:val="24"/>
                <w:szCs w:val="24"/>
              </w:rPr>
              <w:t>Изменение</w:t>
            </w:r>
            <w:r w:rsidRPr="00056852">
              <w:rPr>
                <w:rStyle w:val="FontStyle157"/>
                <w:rFonts w:ascii="Times New Roman" w:hAnsi="Times New Roman"/>
                <w:i w:val="0"/>
                <w:sz w:val="24"/>
                <w:szCs w:val="24"/>
              </w:rPr>
              <w:t xml:space="preserve"> </w:t>
            </w:r>
            <w:r w:rsidRPr="00056852">
              <w:rPr>
                <w:rStyle w:val="FontStyle157"/>
                <w:rFonts w:ascii="Times New Roman" w:hAnsi="Times New Roman"/>
                <w:i w:val="0"/>
                <w:spacing w:val="20"/>
                <w:sz w:val="24"/>
                <w:szCs w:val="24"/>
              </w:rPr>
              <w:t>суммы прибыли,</w:t>
            </w:r>
            <w:r w:rsidRPr="00056852">
              <w:rPr>
                <w:rStyle w:val="FontStyle157"/>
                <w:rFonts w:ascii="Times New Roman" w:hAnsi="Times New Roman"/>
                <w:i w:val="0"/>
                <w:sz w:val="24"/>
                <w:szCs w:val="24"/>
              </w:rPr>
              <w:t xml:space="preserve"> </w:t>
            </w:r>
            <w:r w:rsidRPr="00056852">
              <w:rPr>
                <w:rStyle w:val="FontStyle157"/>
                <w:rFonts w:ascii="Times New Roman" w:hAnsi="Times New Roman"/>
                <w:i w:val="0"/>
                <w:spacing w:val="20"/>
                <w:sz w:val="24"/>
                <w:szCs w:val="24"/>
              </w:rPr>
              <w:t>тыс.</w:t>
            </w:r>
            <w:r w:rsidRPr="00056852">
              <w:rPr>
                <w:rStyle w:val="FontStyle157"/>
                <w:rFonts w:ascii="Times New Roman" w:hAnsi="Times New Roman"/>
                <w:i w:val="0"/>
                <w:sz w:val="24"/>
                <w:szCs w:val="24"/>
              </w:rPr>
              <w:t xml:space="preserve"> </w:t>
            </w:r>
            <w:r w:rsidRPr="00056852">
              <w:rPr>
                <w:rStyle w:val="FontStyle157"/>
                <w:rFonts w:ascii="Times New Roman" w:hAnsi="Times New Roman"/>
                <w:i w:val="0"/>
                <w:spacing w:val="20"/>
                <w:sz w:val="24"/>
                <w:szCs w:val="24"/>
              </w:rPr>
              <w:t>руб.</w:t>
            </w:r>
          </w:p>
        </w:tc>
      </w:tr>
      <w:tr w:rsidR="00EE7E3A" w:rsidRPr="00532292">
        <w:trPr>
          <w:trHeight w:val="65"/>
        </w:trPr>
        <w:tc>
          <w:tcPr>
            <w:tcW w:w="3544"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68"/>
              <w:widowControl/>
              <w:spacing w:line="240" w:lineRule="auto"/>
              <w:rPr>
                <w:rStyle w:val="FontStyle164"/>
                <w:rFonts w:ascii="Times New Roman" w:hAnsi="Times New Roman" w:cs="Times New Roman"/>
                <w:sz w:val="24"/>
                <w:szCs w:val="24"/>
              </w:rPr>
            </w:pPr>
            <w:r w:rsidRPr="00532292">
              <w:rPr>
                <w:rStyle w:val="FontStyle164"/>
                <w:rFonts w:ascii="Times New Roman" w:hAnsi="Times New Roman" w:cs="Times New Roman"/>
                <w:sz w:val="24"/>
                <w:szCs w:val="24"/>
              </w:rPr>
              <w:t>Объем выпуска продукции</w:t>
            </w:r>
          </w:p>
        </w:tc>
        <w:tc>
          <w:tcPr>
            <w:tcW w:w="2552"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68"/>
              <w:widowControl/>
              <w:spacing w:line="240" w:lineRule="auto"/>
              <w:jc w:val="center"/>
              <w:rPr>
                <w:rStyle w:val="FontStyle164"/>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68"/>
              <w:widowControl/>
              <w:spacing w:line="240" w:lineRule="auto"/>
              <w:jc w:val="center"/>
              <w:rPr>
                <w:rStyle w:val="FontStyle164"/>
                <w:rFonts w:ascii="Times New Roman" w:hAnsi="Times New Roman" w:cs="Times New Roman"/>
                <w:sz w:val="24"/>
                <w:szCs w:val="24"/>
              </w:rPr>
            </w:pPr>
          </w:p>
        </w:tc>
      </w:tr>
      <w:tr w:rsidR="00EE7E3A" w:rsidRPr="00532292">
        <w:tc>
          <w:tcPr>
            <w:tcW w:w="3544"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68"/>
              <w:widowControl/>
              <w:spacing w:line="240" w:lineRule="auto"/>
              <w:rPr>
                <w:rStyle w:val="FontStyle164"/>
                <w:rFonts w:ascii="Times New Roman" w:hAnsi="Times New Roman" w:cs="Times New Roman"/>
                <w:sz w:val="24"/>
                <w:szCs w:val="24"/>
              </w:rPr>
            </w:pPr>
            <w:r w:rsidRPr="00532292">
              <w:rPr>
                <w:rStyle w:val="FontStyle164"/>
                <w:rFonts w:ascii="Times New Roman" w:hAnsi="Times New Roman" w:cs="Times New Roman"/>
                <w:sz w:val="24"/>
                <w:szCs w:val="24"/>
              </w:rPr>
              <w:t>Структура продукции</w:t>
            </w:r>
          </w:p>
        </w:tc>
        <w:tc>
          <w:tcPr>
            <w:tcW w:w="2552"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68"/>
              <w:widowControl/>
              <w:spacing w:line="240" w:lineRule="auto"/>
              <w:jc w:val="center"/>
              <w:rPr>
                <w:rStyle w:val="FontStyle164"/>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68"/>
              <w:widowControl/>
              <w:spacing w:line="240" w:lineRule="auto"/>
              <w:jc w:val="center"/>
              <w:rPr>
                <w:rStyle w:val="FontStyle164"/>
                <w:rFonts w:ascii="Times New Roman" w:hAnsi="Times New Roman" w:cs="Times New Roman"/>
                <w:sz w:val="24"/>
                <w:szCs w:val="24"/>
              </w:rPr>
            </w:pPr>
          </w:p>
        </w:tc>
      </w:tr>
      <w:tr w:rsidR="00EE7E3A" w:rsidRPr="00532292">
        <w:tc>
          <w:tcPr>
            <w:tcW w:w="3544"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68"/>
              <w:widowControl/>
              <w:spacing w:line="240" w:lineRule="auto"/>
              <w:rPr>
                <w:rStyle w:val="FontStyle164"/>
                <w:rFonts w:ascii="Times New Roman" w:hAnsi="Times New Roman" w:cs="Times New Roman"/>
                <w:sz w:val="24"/>
                <w:szCs w:val="24"/>
              </w:rPr>
            </w:pPr>
            <w:r w:rsidRPr="00532292">
              <w:rPr>
                <w:rStyle w:val="FontStyle164"/>
                <w:rFonts w:ascii="Times New Roman" w:hAnsi="Times New Roman" w:cs="Times New Roman"/>
                <w:sz w:val="24"/>
                <w:szCs w:val="24"/>
              </w:rPr>
              <w:t>Ресурсоемкость продукции</w:t>
            </w:r>
          </w:p>
        </w:tc>
        <w:tc>
          <w:tcPr>
            <w:tcW w:w="2552"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68"/>
              <w:widowControl/>
              <w:spacing w:line="240" w:lineRule="auto"/>
              <w:jc w:val="center"/>
              <w:rPr>
                <w:rStyle w:val="FontStyle164"/>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68"/>
              <w:widowControl/>
              <w:spacing w:line="240" w:lineRule="auto"/>
              <w:jc w:val="center"/>
              <w:rPr>
                <w:rStyle w:val="FontStyle164"/>
                <w:rFonts w:ascii="Times New Roman" w:hAnsi="Times New Roman" w:cs="Times New Roman"/>
                <w:sz w:val="24"/>
                <w:szCs w:val="24"/>
              </w:rPr>
            </w:pPr>
          </w:p>
        </w:tc>
      </w:tr>
      <w:tr w:rsidR="00EE7E3A" w:rsidRPr="00532292">
        <w:tc>
          <w:tcPr>
            <w:tcW w:w="3544"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68"/>
              <w:widowControl/>
              <w:rPr>
                <w:rStyle w:val="FontStyle164"/>
                <w:rFonts w:ascii="Times New Roman" w:hAnsi="Times New Roman" w:cs="Times New Roman"/>
                <w:sz w:val="24"/>
                <w:szCs w:val="24"/>
              </w:rPr>
            </w:pPr>
            <w:r w:rsidRPr="00532292">
              <w:rPr>
                <w:rStyle w:val="FontStyle164"/>
                <w:rFonts w:ascii="Times New Roman" w:hAnsi="Times New Roman" w:cs="Times New Roman"/>
                <w:sz w:val="24"/>
                <w:szCs w:val="24"/>
              </w:rPr>
              <w:t>Цены на потребленные ресурсы</w:t>
            </w:r>
          </w:p>
        </w:tc>
        <w:tc>
          <w:tcPr>
            <w:tcW w:w="2552"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68"/>
              <w:widowControl/>
              <w:spacing w:line="240" w:lineRule="auto"/>
              <w:jc w:val="center"/>
              <w:rPr>
                <w:rStyle w:val="FontStyle164"/>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68"/>
              <w:widowControl/>
              <w:spacing w:line="240" w:lineRule="auto"/>
              <w:jc w:val="center"/>
              <w:rPr>
                <w:rStyle w:val="FontStyle164"/>
                <w:rFonts w:ascii="Times New Roman" w:hAnsi="Times New Roman" w:cs="Times New Roman"/>
                <w:sz w:val="24"/>
                <w:szCs w:val="24"/>
              </w:rPr>
            </w:pPr>
          </w:p>
        </w:tc>
      </w:tr>
      <w:tr w:rsidR="00EE7E3A" w:rsidRPr="00532292">
        <w:tc>
          <w:tcPr>
            <w:tcW w:w="3544"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68"/>
              <w:widowControl/>
              <w:spacing w:line="192" w:lineRule="exact"/>
              <w:rPr>
                <w:rStyle w:val="FontStyle164"/>
                <w:rFonts w:ascii="Times New Roman" w:hAnsi="Times New Roman" w:cs="Times New Roman"/>
                <w:sz w:val="24"/>
                <w:szCs w:val="24"/>
              </w:rPr>
            </w:pPr>
            <w:r w:rsidRPr="00532292">
              <w:rPr>
                <w:rStyle w:val="FontStyle164"/>
                <w:rFonts w:ascii="Times New Roman" w:hAnsi="Times New Roman" w:cs="Times New Roman"/>
                <w:sz w:val="24"/>
                <w:szCs w:val="24"/>
              </w:rPr>
              <w:t>Изменение среднего уровня отпускных цен на продукцию</w:t>
            </w:r>
          </w:p>
        </w:tc>
        <w:tc>
          <w:tcPr>
            <w:tcW w:w="2552"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68"/>
              <w:widowControl/>
              <w:spacing w:line="240" w:lineRule="auto"/>
              <w:jc w:val="center"/>
              <w:rPr>
                <w:rStyle w:val="FontStyle164"/>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68"/>
              <w:widowControl/>
              <w:spacing w:line="240" w:lineRule="auto"/>
              <w:jc w:val="center"/>
              <w:rPr>
                <w:rStyle w:val="FontStyle164"/>
                <w:rFonts w:ascii="Times New Roman" w:hAnsi="Times New Roman" w:cs="Times New Roman"/>
                <w:sz w:val="24"/>
                <w:szCs w:val="24"/>
              </w:rPr>
            </w:pPr>
          </w:p>
        </w:tc>
      </w:tr>
      <w:tr w:rsidR="00EE7E3A" w:rsidRPr="00532292">
        <w:tc>
          <w:tcPr>
            <w:tcW w:w="3544" w:type="dxa"/>
            <w:tcBorders>
              <w:top w:val="single" w:sz="6" w:space="0" w:color="auto"/>
              <w:left w:val="single" w:sz="6" w:space="0" w:color="auto"/>
              <w:bottom w:val="single" w:sz="6" w:space="0" w:color="auto"/>
              <w:right w:val="single" w:sz="6" w:space="0" w:color="auto"/>
            </w:tcBorders>
          </w:tcPr>
          <w:p w:rsidR="00EE7E3A" w:rsidRPr="00056852" w:rsidRDefault="00EE7E3A" w:rsidP="001C260C">
            <w:pPr>
              <w:pStyle w:val="Style49"/>
              <w:widowControl/>
              <w:spacing w:line="240" w:lineRule="auto"/>
              <w:jc w:val="left"/>
              <w:rPr>
                <w:rStyle w:val="FontStyle157"/>
                <w:rFonts w:ascii="Times New Roman" w:hAnsi="Times New Roman" w:cs="Times New Roman"/>
                <w:i w:val="0"/>
                <w:spacing w:val="20"/>
                <w:sz w:val="24"/>
                <w:szCs w:val="24"/>
              </w:rPr>
            </w:pPr>
            <w:r w:rsidRPr="00056852">
              <w:rPr>
                <w:rStyle w:val="FontStyle157"/>
                <w:rFonts w:ascii="Times New Roman" w:hAnsi="Times New Roman" w:cs="Times New Roman"/>
                <w:i w:val="0"/>
                <w:spacing w:val="20"/>
                <w:sz w:val="24"/>
                <w:szCs w:val="24"/>
              </w:rPr>
              <w:t>Итого</w:t>
            </w:r>
          </w:p>
        </w:tc>
        <w:tc>
          <w:tcPr>
            <w:tcW w:w="2552"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68"/>
              <w:widowControl/>
              <w:spacing w:line="240" w:lineRule="auto"/>
              <w:jc w:val="center"/>
              <w:rPr>
                <w:rStyle w:val="FontStyle164"/>
                <w:rFonts w:ascii="Times New Roman" w:hAnsi="Times New Roman" w:cs="Times New Roman"/>
                <w:b/>
                <w:sz w:val="24"/>
                <w:szCs w:val="24"/>
              </w:rPr>
            </w:pPr>
          </w:p>
        </w:tc>
        <w:tc>
          <w:tcPr>
            <w:tcW w:w="3260" w:type="dxa"/>
            <w:tcBorders>
              <w:top w:val="single" w:sz="6" w:space="0" w:color="auto"/>
              <w:left w:val="single" w:sz="6" w:space="0" w:color="auto"/>
              <w:bottom w:val="single" w:sz="6" w:space="0" w:color="auto"/>
              <w:right w:val="single" w:sz="6" w:space="0" w:color="auto"/>
            </w:tcBorders>
          </w:tcPr>
          <w:p w:rsidR="00EE7E3A" w:rsidRPr="00532292" w:rsidRDefault="00EE7E3A" w:rsidP="001C260C">
            <w:pPr>
              <w:pStyle w:val="Style68"/>
              <w:widowControl/>
              <w:spacing w:line="240" w:lineRule="auto"/>
              <w:jc w:val="center"/>
              <w:rPr>
                <w:rStyle w:val="FontStyle164"/>
                <w:rFonts w:ascii="Times New Roman" w:hAnsi="Times New Roman" w:cs="Times New Roman"/>
                <w:b/>
                <w:sz w:val="24"/>
                <w:szCs w:val="24"/>
              </w:rPr>
            </w:pPr>
          </w:p>
        </w:tc>
      </w:tr>
    </w:tbl>
    <w:p w:rsidR="00F80D56" w:rsidRDefault="00F80D56" w:rsidP="0094068D">
      <w:pPr>
        <w:spacing w:line="360" w:lineRule="auto"/>
        <w:ind w:right="-1" w:firstLine="437"/>
        <w:jc w:val="center"/>
        <w:rPr>
          <w:b/>
          <w:sz w:val="28"/>
        </w:rPr>
      </w:pPr>
    </w:p>
    <w:p w:rsidR="00EE7E3A" w:rsidRDefault="0094068D" w:rsidP="0094068D">
      <w:pPr>
        <w:spacing w:line="360" w:lineRule="auto"/>
        <w:ind w:right="-1" w:firstLine="437"/>
        <w:jc w:val="center"/>
        <w:rPr>
          <w:b/>
          <w:sz w:val="28"/>
        </w:rPr>
      </w:pPr>
      <w:r>
        <w:rPr>
          <w:b/>
          <w:sz w:val="28"/>
        </w:rPr>
        <w:t xml:space="preserve">1.3.3 Анализ себестоимости отдельных </w:t>
      </w:r>
      <w:r w:rsidR="00B769D9">
        <w:rPr>
          <w:b/>
          <w:sz w:val="28"/>
        </w:rPr>
        <w:t>видов продукции</w:t>
      </w:r>
    </w:p>
    <w:p w:rsidR="00B769D9" w:rsidRPr="009C1249" w:rsidRDefault="00B769D9" w:rsidP="00B769D9">
      <w:pPr>
        <w:pStyle w:val="Style4"/>
        <w:widowControl/>
        <w:spacing w:before="182" w:line="360" w:lineRule="auto"/>
        <w:ind w:firstLine="269"/>
        <w:rPr>
          <w:rStyle w:val="FontStyle129"/>
          <w:sz w:val="28"/>
          <w:szCs w:val="28"/>
        </w:rPr>
      </w:pPr>
      <w:r w:rsidRPr="009C1249">
        <w:rPr>
          <w:rStyle w:val="FontStyle129"/>
          <w:sz w:val="28"/>
          <w:szCs w:val="28"/>
        </w:rPr>
        <w:t>Для более глубокого изучения причин изменения себестоимости анализируют отчетные калькуляции по отдельным изделиям, срав</w:t>
      </w:r>
      <w:r w:rsidRPr="009C1249">
        <w:rPr>
          <w:rStyle w:val="FontStyle129"/>
          <w:sz w:val="28"/>
          <w:szCs w:val="28"/>
        </w:rPr>
        <w:softHyphen/>
        <w:t>нивают фактический уровень затрат на единицу продукции с пла</w:t>
      </w:r>
      <w:r w:rsidRPr="009C1249">
        <w:rPr>
          <w:rStyle w:val="FontStyle129"/>
          <w:sz w:val="28"/>
          <w:szCs w:val="28"/>
        </w:rPr>
        <w:softHyphen/>
        <w:t>новым и данными прошлых периодов, других предприятий в целом и по статьям затрат.</w:t>
      </w:r>
    </w:p>
    <w:p w:rsidR="00B769D9" w:rsidRDefault="00B769D9" w:rsidP="00B769D9">
      <w:pPr>
        <w:pStyle w:val="Style4"/>
        <w:widowControl/>
        <w:spacing w:before="106" w:line="360" w:lineRule="auto"/>
        <w:ind w:firstLine="298"/>
        <w:rPr>
          <w:rStyle w:val="FontStyle129"/>
          <w:sz w:val="28"/>
          <w:szCs w:val="28"/>
        </w:rPr>
      </w:pPr>
      <w:r w:rsidRPr="009C1249">
        <w:rPr>
          <w:rStyle w:val="FontStyle129"/>
          <w:sz w:val="28"/>
          <w:szCs w:val="28"/>
        </w:rPr>
        <w:t>Влияние факторов первого порядка на изменение уровня себе</w:t>
      </w:r>
      <w:r w:rsidRPr="009C1249">
        <w:rPr>
          <w:rStyle w:val="FontStyle129"/>
          <w:sz w:val="28"/>
          <w:szCs w:val="28"/>
        </w:rPr>
        <w:softHyphen/>
        <w:t>стоимости единицы продукции изучают с помощью факторной модели</w:t>
      </w:r>
      <w:r>
        <w:rPr>
          <w:rStyle w:val="FontStyle129"/>
          <w:sz w:val="28"/>
          <w:szCs w:val="28"/>
        </w:rPr>
        <w:t>:</w:t>
      </w:r>
    </w:p>
    <w:p w:rsidR="00B769D9" w:rsidRDefault="00B90F99" w:rsidP="00B769D9">
      <w:pPr>
        <w:pStyle w:val="Style4"/>
        <w:widowControl/>
        <w:spacing w:before="106" w:line="360" w:lineRule="auto"/>
        <w:ind w:firstLine="298"/>
        <w:jc w:val="center"/>
        <w:rPr>
          <w:rStyle w:val="FontStyle129"/>
          <w:sz w:val="28"/>
          <w:szCs w:val="28"/>
        </w:rPr>
      </w:pPr>
      <w:r>
        <w:rPr>
          <w:rStyle w:val="FontStyle129"/>
          <w:position w:val="-30"/>
          <w:sz w:val="28"/>
          <w:szCs w:val="28"/>
        </w:rPr>
        <w:pict>
          <v:shape id="_x0000_i1060" type="#_x0000_t75" style="width:75.75pt;height:35.25pt">
            <v:imagedata r:id="rId66" o:title=""/>
          </v:shape>
        </w:pict>
      </w:r>
      <w:r w:rsidR="003B6F41">
        <w:rPr>
          <w:rStyle w:val="FontStyle129"/>
          <w:position w:val="-30"/>
          <w:sz w:val="28"/>
          <w:szCs w:val="28"/>
        </w:rPr>
        <w:t xml:space="preserve">          (12)</w:t>
      </w:r>
    </w:p>
    <w:p w:rsidR="00B769D9" w:rsidRDefault="00B769D9" w:rsidP="00B769D9">
      <w:pPr>
        <w:pStyle w:val="Style4"/>
        <w:widowControl/>
        <w:spacing w:before="106" w:line="360" w:lineRule="auto"/>
        <w:ind w:firstLine="298"/>
        <w:rPr>
          <w:rStyle w:val="FontStyle129"/>
          <w:sz w:val="28"/>
          <w:szCs w:val="28"/>
        </w:rPr>
      </w:pPr>
      <w:r>
        <w:rPr>
          <w:rStyle w:val="FontStyle129"/>
          <w:sz w:val="28"/>
          <w:szCs w:val="28"/>
        </w:rPr>
        <w:t>С</w:t>
      </w:r>
      <w:r>
        <w:rPr>
          <w:rStyle w:val="FontStyle129"/>
          <w:sz w:val="28"/>
          <w:szCs w:val="28"/>
          <w:vertAlign w:val="subscript"/>
          <w:lang w:val="en-US"/>
        </w:rPr>
        <w:t>i</w:t>
      </w:r>
      <w:r w:rsidRPr="003B6006">
        <w:rPr>
          <w:rStyle w:val="FontStyle129"/>
          <w:sz w:val="28"/>
          <w:szCs w:val="28"/>
        </w:rPr>
        <w:t xml:space="preserve"> – </w:t>
      </w:r>
      <w:r>
        <w:rPr>
          <w:rStyle w:val="FontStyle129"/>
          <w:sz w:val="28"/>
          <w:szCs w:val="28"/>
        </w:rPr>
        <w:t xml:space="preserve">себестоимость единицы </w:t>
      </w:r>
      <w:r>
        <w:rPr>
          <w:rStyle w:val="FontStyle129"/>
          <w:sz w:val="28"/>
          <w:szCs w:val="28"/>
          <w:lang w:val="en-US"/>
        </w:rPr>
        <w:t>i</w:t>
      </w:r>
      <w:r>
        <w:rPr>
          <w:rStyle w:val="FontStyle129"/>
          <w:sz w:val="28"/>
          <w:szCs w:val="28"/>
        </w:rPr>
        <w:t>-ого вида продукции;</w:t>
      </w:r>
    </w:p>
    <w:p w:rsidR="00B769D9" w:rsidRPr="004F4C96" w:rsidRDefault="00B769D9" w:rsidP="00B769D9">
      <w:pPr>
        <w:pStyle w:val="Style4"/>
        <w:widowControl/>
        <w:spacing w:before="106" w:line="360" w:lineRule="auto"/>
        <w:ind w:firstLine="298"/>
        <w:rPr>
          <w:rStyle w:val="FontStyle129"/>
          <w:sz w:val="28"/>
          <w:szCs w:val="28"/>
        </w:rPr>
      </w:pPr>
      <w:r>
        <w:rPr>
          <w:rStyle w:val="FontStyle129"/>
          <w:sz w:val="28"/>
          <w:szCs w:val="28"/>
        </w:rPr>
        <w:t>А</w:t>
      </w:r>
      <w:r>
        <w:rPr>
          <w:rStyle w:val="FontStyle129"/>
          <w:sz w:val="28"/>
          <w:szCs w:val="28"/>
          <w:vertAlign w:val="subscript"/>
          <w:lang w:val="en-US"/>
        </w:rPr>
        <w:t>i</w:t>
      </w:r>
      <w:r w:rsidRPr="003B6006">
        <w:rPr>
          <w:rStyle w:val="FontStyle129"/>
          <w:sz w:val="28"/>
          <w:szCs w:val="28"/>
        </w:rPr>
        <w:t xml:space="preserve"> – </w:t>
      </w:r>
      <w:r>
        <w:rPr>
          <w:rStyle w:val="FontStyle129"/>
          <w:sz w:val="28"/>
          <w:szCs w:val="28"/>
        </w:rPr>
        <w:t xml:space="preserve">постоянные затраты, отнесенные на </w:t>
      </w:r>
      <w:r>
        <w:rPr>
          <w:rStyle w:val="FontStyle129"/>
          <w:sz w:val="28"/>
          <w:szCs w:val="28"/>
          <w:lang w:val="en-US"/>
        </w:rPr>
        <w:t>i</w:t>
      </w:r>
      <w:r>
        <w:rPr>
          <w:rStyle w:val="FontStyle129"/>
          <w:sz w:val="28"/>
          <w:szCs w:val="28"/>
        </w:rPr>
        <w:t>-ый вид продукции;</w:t>
      </w:r>
    </w:p>
    <w:p w:rsidR="00B769D9" w:rsidRDefault="00B769D9" w:rsidP="00B769D9">
      <w:pPr>
        <w:pStyle w:val="Style4"/>
        <w:widowControl/>
        <w:spacing w:line="360" w:lineRule="auto"/>
        <w:ind w:firstLine="269"/>
        <w:rPr>
          <w:rStyle w:val="FontStyle129"/>
          <w:sz w:val="28"/>
          <w:szCs w:val="28"/>
        </w:rPr>
      </w:pPr>
      <w:r>
        <w:rPr>
          <w:rStyle w:val="FontStyle129"/>
          <w:sz w:val="28"/>
          <w:szCs w:val="28"/>
          <w:lang w:val="en-US"/>
        </w:rPr>
        <w:t>b</w:t>
      </w:r>
      <w:r>
        <w:rPr>
          <w:rStyle w:val="FontStyle129"/>
          <w:sz w:val="28"/>
          <w:szCs w:val="28"/>
          <w:vertAlign w:val="subscript"/>
          <w:lang w:val="en-US"/>
        </w:rPr>
        <w:t>i</w:t>
      </w:r>
      <w:r w:rsidRPr="003B6006">
        <w:rPr>
          <w:rStyle w:val="FontStyle129"/>
          <w:sz w:val="28"/>
          <w:szCs w:val="28"/>
        </w:rPr>
        <w:t xml:space="preserve"> – </w:t>
      </w:r>
      <w:r>
        <w:rPr>
          <w:rStyle w:val="FontStyle129"/>
          <w:sz w:val="28"/>
          <w:szCs w:val="28"/>
        </w:rPr>
        <w:t xml:space="preserve">переменные затраты, отнесенные на единицу </w:t>
      </w:r>
      <w:r>
        <w:rPr>
          <w:rStyle w:val="FontStyle129"/>
          <w:sz w:val="28"/>
          <w:szCs w:val="28"/>
          <w:lang w:val="en-US"/>
        </w:rPr>
        <w:t>i</w:t>
      </w:r>
      <w:r>
        <w:rPr>
          <w:rStyle w:val="FontStyle129"/>
          <w:sz w:val="28"/>
          <w:szCs w:val="28"/>
        </w:rPr>
        <w:t>-ого вида продукции;</w:t>
      </w:r>
    </w:p>
    <w:p w:rsidR="00B769D9" w:rsidRPr="004F4C96" w:rsidRDefault="00B769D9" w:rsidP="00B769D9">
      <w:pPr>
        <w:pStyle w:val="Style4"/>
        <w:widowControl/>
        <w:spacing w:line="360" w:lineRule="auto"/>
        <w:ind w:firstLine="269"/>
        <w:rPr>
          <w:rStyle w:val="FontStyle129"/>
          <w:sz w:val="28"/>
          <w:szCs w:val="28"/>
        </w:rPr>
      </w:pPr>
      <w:r>
        <w:rPr>
          <w:rStyle w:val="FontStyle129"/>
          <w:sz w:val="28"/>
          <w:szCs w:val="28"/>
          <w:lang w:val="en-US"/>
        </w:rPr>
        <w:t>V</w:t>
      </w:r>
      <w:r>
        <w:rPr>
          <w:rStyle w:val="FontStyle129"/>
          <w:sz w:val="28"/>
          <w:szCs w:val="28"/>
        </w:rPr>
        <w:t>ВП</w:t>
      </w:r>
      <w:r>
        <w:rPr>
          <w:rStyle w:val="FontStyle129"/>
          <w:sz w:val="28"/>
          <w:szCs w:val="28"/>
          <w:vertAlign w:val="subscript"/>
          <w:lang w:val="en-US"/>
        </w:rPr>
        <w:t>i</w:t>
      </w:r>
      <w:r>
        <w:rPr>
          <w:rStyle w:val="FontStyle129"/>
          <w:sz w:val="28"/>
          <w:szCs w:val="28"/>
          <w:vertAlign w:val="subscript"/>
        </w:rPr>
        <w:t xml:space="preserve"> </w:t>
      </w:r>
      <w:r>
        <w:rPr>
          <w:rStyle w:val="FontStyle129"/>
          <w:sz w:val="28"/>
          <w:szCs w:val="28"/>
        </w:rPr>
        <w:t xml:space="preserve"> - объем выпуска </w:t>
      </w:r>
      <w:r>
        <w:rPr>
          <w:rStyle w:val="FontStyle129"/>
          <w:sz w:val="28"/>
          <w:szCs w:val="28"/>
          <w:lang w:val="en-US"/>
        </w:rPr>
        <w:t>i</w:t>
      </w:r>
      <w:r>
        <w:rPr>
          <w:rStyle w:val="FontStyle129"/>
          <w:sz w:val="28"/>
          <w:szCs w:val="28"/>
        </w:rPr>
        <w:t>-ого вида про</w:t>
      </w:r>
      <w:r w:rsidR="00591AF2">
        <w:rPr>
          <w:rStyle w:val="FontStyle129"/>
          <w:sz w:val="28"/>
          <w:szCs w:val="28"/>
        </w:rPr>
        <w:t>д</w:t>
      </w:r>
      <w:r>
        <w:rPr>
          <w:rStyle w:val="FontStyle129"/>
          <w:sz w:val="28"/>
          <w:szCs w:val="28"/>
        </w:rPr>
        <w:t>укции.</w:t>
      </w:r>
    </w:p>
    <w:p w:rsidR="00B769D9" w:rsidRDefault="00B769D9" w:rsidP="00184BD6">
      <w:pPr>
        <w:pStyle w:val="Style38"/>
        <w:widowControl/>
        <w:spacing w:before="10" w:line="360" w:lineRule="auto"/>
        <w:ind w:firstLine="106"/>
        <w:jc w:val="both"/>
        <w:rPr>
          <w:rStyle w:val="FontStyle129"/>
          <w:sz w:val="28"/>
          <w:szCs w:val="28"/>
        </w:rPr>
      </w:pPr>
      <w:r w:rsidRPr="004F4C96">
        <w:rPr>
          <w:rStyle w:val="FontStyle129"/>
          <w:sz w:val="28"/>
          <w:szCs w:val="28"/>
        </w:rPr>
        <w:t>Зависимость себестоимости единицы продукции от данных фа</w:t>
      </w:r>
      <w:r>
        <w:rPr>
          <w:rStyle w:val="FontStyle129"/>
          <w:sz w:val="28"/>
          <w:szCs w:val="28"/>
        </w:rPr>
        <w:t xml:space="preserve">кторов показана на рис. </w:t>
      </w:r>
      <w:r w:rsidRPr="004F4C96">
        <w:rPr>
          <w:rStyle w:val="FontStyle129"/>
          <w:sz w:val="28"/>
          <w:szCs w:val="28"/>
        </w:rPr>
        <w:t>5.</w:t>
      </w:r>
    </w:p>
    <w:p w:rsidR="00B769D9" w:rsidRDefault="00B90F99" w:rsidP="00184BD6">
      <w:pPr>
        <w:pStyle w:val="Style38"/>
        <w:widowControl/>
        <w:spacing w:before="10" w:line="360" w:lineRule="auto"/>
        <w:ind w:firstLine="288"/>
        <w:jc w:val="both"/>
        <w:rPr>
          <w:rStyle w:val="FontStyle129"/>
          <w:sz w:val="28"/>
          <w:szCs w:val="28"/>
        </w:rPr>
      </w:pPr>
      <w:r>
        <w:rPr>
          <w:rStyle w:val="FontStyle129"/>
          <w:sz w:val="28"/>
          <w:szCs w:val="28"/>
        </w:rPr>
      </w:r>
      <w:r>
        <w:rPr>
          <w:rStyle w:val="FontStyle129"/>
          <w:sz w:val="28"/>
          <w:szCs w:val="28"/>
        </w:rPr>
        <w:pict>
          <v:group id="_x0000_s1161" editas="canvas" style="width:459pt;height:3in;mso-position-horizontal-relative:char;mso-position-vertical-relative:line" coordorigin="2281,2630" coordsize="7200,3344">
            <o:lock v:ext="edit" aspectratio="t"/>
            <v:shape id="_x0000_s1162" type="#_x0000_t75" style="position:absolute;left:2281;top:2630;width:7200;height:3344" o:preferrelative="f" filled="t">
              <v:fill o:detectmouseclick="t"/>
              <v:path o:extrusionok="t" o:connecttype="none"/>
              <o:lock v:ext="edit" text="t"/>
            </v:shape>
            <v:line id="_x0000_s1163" style="position:absolute;flip:y" from="2846,2908" to="2846,5696">
              <v:stroke endarrow="block"/>
            </v:line>
            <v:line id="_x0000_s1164" style="position:absolute" from="2846,5696" to="7505,5696">
              <v:stroke endarrow="block"/>
            </v:line>
            <v:line id="_x0000_s1165" style="position:absolute" from="2846,4999" to="7222,4999"/>
            <v:rect id="_x0000_s1166" style="position:absolute;left:7646;top:5556;width:1130;height:417" strokecolor="white">
              <v:textbox style="mso-next-textbox:#_x0000_s1166">
                <w:txbxContent>
                  <w:p w:rsidR="00184BD6" w:rsidRPr="003F5877" w:rsidRDefault="00184BD6" w:rsidP="00184BD6">
                    <w:r>
                      <w:rPr>
                        <w:lang w:val="en-US"/>
                      </w:rPr>
                      <w:t>VВП, шт.</w:t>
                    </w:r>
                  </w:p>
                </w:txbxContent>
              </v:textbox>
            </v:rect>
            <v:rect id="_x0000_s1167" style="position:absolute;left:2281;top:2908;width:424;height:419" strokecolor="white">
              <v:textbox style="mso-next-textbox:#_x0000_s1167">
                <w:txbxContent>
                  <w:p w:rsidR="00184BD6" w:rsidRDefault="00184BD6" w:rsidP="00184BD6">
                    <w:r>
                      <w:t>С</w:t>
                    </w:r>
                  </w:p>
                </w:txbxContent>
              </v:textbox>
            </v:rect>
            <v:rect id="_x0000_s1168" style="position:absolute;left:3128;top:4441;width:4235;height:418" strokecolor="white">
              <v:textbox style="mso-next-textbox:#_x0000_s1168">
                <w:txbxContent>
                  <w:p w:rsidR="00184BD6" w:rsidRDefault="00184BD6" w:rsidP="00184BD6">
                    <w:r>
                      <w:t>Постоянные расходы на единицу продукции</w:t>
                    </w:r>
                  </w:p>
                </w:txbxContent>
              </v:textbox>
            </v:rect>
            <v:rect id="_x0000_s1169" style="position:absolute;left:5528;top:3605;width:3953;height:418" strokecolor="white">
              <v:textbox style="mso-next-textbox:#_x0000_s1169">
                <w:txbxContent>
                  <w:p w:rsidR="00184BD6" w:rsidRDefault="00184BD6" w:rsidP="00184BD6">
                    <w:r>
                      <w:t>Переменные затраты на единицу продукции</w:t>
                    </w:r>
                  </w:p>
                </w:txbxContent>
              </v:textbox>
            </v:rect>
            <w10:wrap type="none"/>
            <w10:anchorlock/>
          </v:group>
        </w:pict>
      </w:r>
      <w:r w:rsidR="00184BD6">
        <w:rPr>
          <w:rStyle w:val="FontStyle129"/>
          <w:sz w:val="28"/>
          <w:szCs w:val="28"/>
        </w:rPr>
        <w:t xml:space="preserve">       </w:t>
      </w:r>
      <w:r w:rsidR="00B769D9" w:rsidRPr="00A34F9E">
        <w:rPr>
          <w:rStyle w:val="FontStyle129"/>
          <w:b/>
          <w:sz w:val="28"/>
          <w:szCs w:val="28"/>
        </w:rPr>
        <w:t>Рисунок 5</w:t>
      </w:r>
      <w:r w:rsidR="00B769D9">
        <w:rPr>
          <w:rStyle w:val="FontStyle129"/>
          <w:sz w:val="28"/>
          <w:szCs w:val="28"/>
        </w:rPr>
        <w:t xml:space="preserve">  Зависимость себестоимости единицы продукции от объема ее                                                                   производства</w:t>
      </w:r>
    </w:p>
    <w:p w:rsidR="00591AF2" w:rsidRDefault="00B769D9" w:rsidP="00184BD6">
      <w:pPr>
        <w:pStyle w:val="Style4"/>
        <w:widowControl/>
        <w:spacing w:before="154" w:line="360" w:lineRule="auto"/>
        <w:rPr>
          <w:rStyle w:val="FontStyle129"/>
          <w:sz w:val="28"/>
          <w:szCs w:val="28"/>
        </w:rPr>
      </w:pPr>
      <w:r w:rsidRPr="00A34F9E">
        <w:rPr>
          <w:rStyle w:val="FontStyle129"/>
          <w:sz w:val="28"/>
          <w:szCs w:val="28"/>
        </w:rPr>
        <w:t>Использ</w:t>
      </w:r>
      <w:r w:rsidR="00432E51">
        <w:rPr>
          <w:rStyle w:val="FontStyle129"/>
          <w:sz w:val="28"/>
          <w:szCs w:val="28"/>
        </w:rPr>
        <w:t>уя эту модель и данные таблицы</w:t>
      </w:r>
      <w:r>
        <w:rPr>
          <w:rStyle w:val="FontStyle129"/>
          <w:sz w:val="28"/>
          <w:szCs w:val="28"/>
        </w:rPr>
        <w:t xml:space="preserve"> </w:t>
      </w:r>
      <w:r w:rsidRPr="00A34F9E">
        <w:rPr>
          <w:rStyle w:val="FontStyle129"/>
          <w:sz w:val="28"/>
          <w:szCs w:val="28"/>
        </w:rPr>
        <w:t xml:space="preserve">8, произведем расчет влияния факторов на изменение себестоимости изделия </w:t>
      </w:r>
      <w:r w:rsidRPr="00591AF2">
        <w:rPr>
          <w:rStyle w:val="FontStyle164"/>
          <w:rFonts w:ascii="Times New Roman" w:hAnsi="Times New Roman" w:cs="Times New Roman"/>
          <w:sz w:val="28"/>
          <w:szCs w:val="28"/>
        </w:rPr>
        <w:t>А</w:t>
      </w:r>
      <w:r w:rsidRPr="00A34F9E">
        <w:rPr>
          <w:rStyle w:val="FontStyle164"/>
          <w:sz w:val="28"/>
          <w:szCs w:val="28"/>
        </w:rPr>
        <w:t xml:space="preserve"> </w:t>
      </w:r>
      <w:r w:rsidR="00184BD6">
        <w:rPr>
          <w:rStyle w:val="FontStyle129"/>
          <w:sz w:val="28"/>
          <w:szCs w:val="28"/>
        </w:rPr>
        <w:t>методом цепной подстановки.</w:t>
      </w:r>
    </w:p>
    <w:p w:rsidR="00B769D9" w:rsidRPr="007E3EC7" w:rsidRDefault="00B769D9" w:rsidP="00B769D9">
      <w:pPr>
        <w:pStyle w:val="Style4"/>
        <w:widowControl/>
        <w:spacing w:before="154" w:line="360" w:lineRule="auto"/>
        <w:jc w:val="right"/>
        <w:rPr>
          <w:rStyle w:val="FontStyle129"/>
          <w:sz w:val="28"/>
          <w:szCs w:val="28"/>
        </w:rPr>
      </w:pPr>
      <w:r w:rsidRPr="007E3EC7">
        <w:rPr>
          <w:rStyle w:val="FontStyle129"/>
          <w:sz w:val="28"/>
          <w:szCs w:val="28"/>
        </w:rPr>
        <w:t>Таблица 8</w:t>
      </w:r>
    </w:p>
    <w:p w:rsidR="00B769D9" w:rsidRDefault="00B769D9" w:rsidP="005A5744">
      <w:pPr>
        <w:pStyle w:val="Style4"/>
        <w:widowControl/>
        <w:spacing w:before="154" w:line="240" w:lineRule="auto"/>
        <w:jc w:val="center"/>
        <w:rPr>
          <w:rStyle w:val="FontStyle129"/>
          <w:b/>
          <w:sz w:val="28"/>
          <w:szCs w:val="28"/>
        </w:rPr>
      </w:pPr>
      <w:r>
        <w:rPr>
          <w:rStyle w:val="FontStyle129"/>
          <w:b/>
          <w:sz w:val="28"/>
          <w:szCs w:val="28"/>
        </w:rPr>
        <w:t>Исходные данные для факторного анализа себестоимости изделия А</w:t>
      </w:r>
    </w:p>
    <w:tbl>
      <w:tblPr>
        <w:tblW w:w="0" w:type="auto"/>
        <w:tblInd w:w="40" w:type="dxa"/>
        <w:tblLayout w:type="fixed"/>
        <w:tblCellMar>
          <w:left w:w="40" w:type="dxa"/>
          <w:right w:w="40" w:type="dxa"/>
        </w:tblCellMar>
        <w:tblLook w:val="0000" w:firstRow="0" w:lastRow="0" w:firstColumn="0" w:lastColumn="0" w:noHBand="0" w:noVBand="0"/>
      </w:tblPr>
      <w:tblGrid>
        <w:gridCol w:w="4253"/>
        <w:gridCol w:w="1417"/>
        <w:gridCol w:w="1560"/>
        <w:gridCol w:w="1842"/>
      </w:tblGrid>
      <w:tr w:rsidR="00B769D9" w:rsidRPr="00532292">
        <w:tc>
          <w:tcPr>
            <w:tcW w:w="4253" w:type="dxa"/>
            <w:tcBorders>
              <w:top w:val="single" w:sz="6" w:space="0" w:color="auto"/>
              <w:left w:val="single" w:sz="6" w:space="0" w:color="auto"/>
              <w:bottom w:val="single" w:sz="6" w:space="0" w:color="auto"/>
              <w:right w:val="single" w:sz="6" w:space="0" w:color="auto"/>
            </w:tcBorders>
          </w:tcPr>
          <w:p w:rsidR="00B769D9" w:rsidRPr="00056852" w:rsidRDefault="00B769D9" w:rsidP="001C260C">
            <w:pPr>
              <w:pStyle w:val="Style68"/>
              <w:widowControl/>
              <w:spacing w:line="240" w:lineRule="auto"/>
              <w:ind w:left="1056"/>
              <w:rPr>
                <w:rStyle w:val="FontStyle164"/>
                <w:rFonts w:ascii="Times New Roman" w:hAnsi="Times New Roman" w:cs="Times New Roman"/>
                <w:sz w:val="22"/>
                <w:szCs w:val="22"/>
              </w:rPr>
            </w:pPr>
            <w:r w:rsidRPr="00056852">
              <w:rPr>
                <w:rStyle w:val="FontStyle164"/>
                <w:rFonts w:ascii="Times New Roman" w:hAnsi="Times New Roman" w:cs="Times New Roman"/>
                <w:sz w:val="22"/>
                <w:szCs w:val="22"/>
              </w:rPr>
              <w:t>Показатель</w:t>
            </w:r>
          </w:p>
        </w:tc>
        <w:tc>
          <w:tcPr>
            <w:tcW w:w="1417" w:type="dxa"/>
            <w:tcBorders>
              <w:top w:val="single" w:sz="6" w:space="0" w:color="auto"/>
              <w:left w:val="single" w:sz="6" w:space="0" w:color="auto"/>
              <w:bottom w:val="single" w:sz="6" w:space="0" w:color="auto"/>
              <w:right w:val="single" w:sz="6" w:space="0" w:color="auto"/>
            </w:tcBorders>
          </w:tcPr>
          <w:p w:rsidR="00B769D9" w:rsidRPr="00056852" w:rsidRDefault="00B769D9" w:rsidP="001C260C">
            <w:pPr>
              <w:pStyle w:val="Style68"/>
              <w:widowControl/>
              <w:spacing w:line="240" w:lineRule="auto"/>
              <w:jc w:val="center"/>
              <w:rPr>
                <w:rStyle w:val="FontStyle164"/>
                <w:rFonts w:ascii="Times New Roman" w:hAnsi="Times New Roman" w:cs="Times New Roman"/>
                <w:sz w:val="22"/>
                <w:szCs w:val="22"/>
              </w:rPr>
            </w:pPr>
            <w:r w:rsidRPr="00056852">
              <w:rPr>
                <w:rStyle w:val="FontStyle164"/>
                <w:rFonts w:ascii="Times New Roman" w:hAnsi="Times New Roman" w:cs="Times New Roman"/>
                <w:sz w:val="22"/>
                <w:szCs w:val="22"/>
              </w:rPr>
              <w:t>По плану</w:t>
            </w:r>
          </w:p>
        </w:tc>
        <w:tc>
          <w:tcPr>
            <w:tcW w:w="1560" w:type="dxa"/>
            <w:tcBorders>
              <w:top w:val="single" w:sz="6" w:space="0" w:color="auto"/>
              <w:left w:val="single" w:sz="6" w:space="0" w:color="auto"/>
              <w:bottom w:val="single" w:sz="6" w:space="0" w:color="auto"/>
              <w:right w:val="single" w:sz="6" w:space="0" w:color="auto"/>
            </w:tcBorders>
          </w:tcPr>
          <w:p w:rsidR="00B769D9" w:rsidRPr="00056852" w:rsidRDefault="00B769D9" w:rsidP="001C260C">
            <w:pPr>
              <w:pStyle w:val="Style68"/>
              <w:widowControl/>
              <w:rPr>
                <w:rStyle w:val="FontStyle164"/>
                <w:rFonts w:ascii="Times New Roman" w:hAnsi="Times New Roman" w:cs="Times New Roman"/>
                <w:sz w:val="22"/>
                <w:szCs w:val="22"/>
              </w:rPr>
            </w:pPr>
            <w:r w:rsidRPr="00056852">
              <w:rPr>
                <w:rStyle w:val="FontStyle164"/>
                <w:rFonts w:ascii="Times New Roman" w:hAnsi="Times New Roman" w:cs="Times New Roman"/>
                <w:sz w:val="22"/>
                <w:szCs w:val="22"/>
              </w:rPr>
              <w:t>Факти</w:t>
            </w:r>
            <w:r w:rsidRPr="00056852">
              <w:rPr>
                <w:rStyle w:val="FontStyle164"/>
                <w:rFonts w:ascii="Times New Roman" w:hAnsi="Times New Roman" w:cs="Times New Roman"/>
                <w:sz w:val="22"/>
                <w:szCs w:val="22"/>
              </w:rPr>
              <w:softHyphen/>
              <w:t>чески</w:t>
            </w:r>
          </w:p>
        </w:tc>
        <w:tc>
          <w:tcPr>
            <w:tcW w:w="1842" w:type="dxa"/>
            <w:tcBorders>
              <w:top w:val="single" w:sz="6" w:space="0" w:color="auto"/>
              <w:left w:val="single" w:sz="6" w:space="0" w:color="auto"/>
              <w:bottom w:val="single" w:sz="6" w:space="0" w:color="auto"/>
              <w:right w:val="single" w:sz="6" w:space="0" w:color="auto"/>
            </w:tcBorders>
          </w:tcPr>
          <w:p w:rsidR="00B769D9" w:rsidRPr="00056852" w:rsidRDefault="00B769D9" w:rsidP="001C260C">
            <w:pPr>
              <w:pStyle w:val="Style73"/>
              <w:widowControl/>
              <w:rPr>
                <w:rStyle w:val="FontStyle164"/>
                <w:rFonts w:ascii="Times New Roman" w:hAnsi="Times New Roman" w:cs="Times New Roman"/>
                <w:sz w:val="22"/>
                <w:szCs w:val="22"/>
              </w:rPr>
            </w:pPr>
            <w:r w:rsidRPr="00056852">
              <w:rPr>
                <w:rStyle w:val="FontStyle164"/>
                <w:rFonts w:ascii="Times New Roman" w:hAnsi="Times New Roman" w:cs="Times New Roman"/>
                <w:sz w:val="22"/>
                <w:szCs w:val="22"/>
              </w:rPr>
              <w:t>Отклонение от плана</w:t>
            </w:r>
          </w:p>
        </w:tc>
      </w:tr>
      <w:tr w:rsidR="00B769D9" w:rsidRPr="00532292">
        <w:tc>
          <w:tcPr>
            <w:tcW w:w="4253" w:type="dxa"/>
            <w:tcBorders>
              <w:top w:val="single" w:sz="6" w:space="0" w:color="auto"/>
              <w:left w:val="single" w:sz="4" w:space="0" w:color="auto"/>
              <w:bottom w:val="single" w:sz="6" w:space="0" w:color="auto"/>
              <w:right w:val="single" w:sz="6" w:space="0" w:color="auto"/>
            </w:tcBorders>
          </w:tcPr>
          <w:p w:rsidR="00B769D9" w:rsidRPr="00532292" w:rsidRDefault="00B769D9" w:rsidP="001C260C">
            <w:pPr>
              <w:pStyle w:val="Style68"/>
              <w:widowControl/>
              <w:spacing w:line="240" w:lineRule="auto"/>
              <w:rPr>
                <w:rStyle w:val="FontStyle164"/>
                <w:rFonts w:ascii="Times New Roman" w:hAnsi="Times New Roman" w:cs="Times New Roman"/>
                <w:sz w:val="22"/>
                <w:szCs w:val="22"/>
              </w:rPr>
            </w:pPr>
            <w:r w:rsidRPr="00532292">
              <w:rPr>
                <w:rStyle w:val="FontStyle164"/>
                <w:rFonts w:ascii="Times New Roman" w:hAnsi="Times New Roman" w:cs="Times New Roman"/>
                <w:sz w:val="22"/>
                <w:szCs w:val="22"/>
              </w:rPr>
              <w:t>Объем выпуска продукции (</w:t>
            </w:r>
            <w:r w:rsidRPr="00532292">
              <w:rPr>
                <w:rStyle w:val="FontStyle164"/>
                <w:rFonts w:ascii="Times New Roman" w:hAnsi="Times New Roman" w:cs="Times New Roman"/>
                <w:sz w:val="22"/>
                <w:szCs w:val="22"/>
                <w:lang w:val="en-US"/>
              </w:rPr>
              <w:t>V</w:t>
            </w:r>
            <w:r w:rsidRPr="00532292">
              <w:rPr>
                <w:rStyle w:val="FontStyle164"/>
                <w:rFonts w:ascii="Times New Roman" w:hAnsi="Times New Roman" w:cs="Times New Roman"/>
                <w:sz w:val="22"/>
                <w:szCs w:val="22"/>
              </w:rPr>
              <w:t>ВП), шт.</w:t>
            </w:r>
          </w:p>
        </w:tc>
        <w:tc>
          <w:tcPr>
            <w:tcW w:w="1417"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68"/>
              <w:widowControl/>
              <w:spacing w:line="240" w:lineRule="auto"/>
              <w:jc w:val="center"/>
              <w:rPr>
                <w:rStyle w:val="FontStyle164"/>
                <w:rFonts w:ascii="Times New Roman" w:hAnsi="Times New Roman" w:cs="Times New Roman"/>
                <w:sz w:val="22"/>
                <w:szCs w:val="22"/>
              </w:rPr>
            </w:pPr>
          </w:p>
        </w:tc>
        <w:tc>
          <w:tcPr>
            <w:tcW w:w="1560"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68"/>
              <w:widowControl/>
              <w:spacing w:line="240" w:lineRule="auto"/>
              <w:jc w:val="center"/>
              <w:rPr>
                <w:rStyle w:val="FontStyle164"/>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68"/>
              <w:widowControl/>
              <w:spacing w:line="240" w:lineRule="auto"/>
              <w:jc w:val="center"/>
              <w:rPr>
                <w:rStyle w:val="FontStyle164"/>
                <w:rFonts w:ascii="Times New Roman" w:hAnsi="Times New Roman" w:cs="Times New Roman"/>
                <w:sz w:val="22"/>
                <w:szCs w:val="22"/>
              </w:rPr>
            </w:pPr>
          </w:p>
        </w:tc>
      </w:tr>
      <w:tr w:rsidR="00B769D9" w:rsidRPr="00532292">
        <w:tc>
          <w:tcPr>
            <w:tcW w:w="4253"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68"/>
              <w:widowControl/>
              <w:spacing w:line="240" w:lineRule="auto"/>
              <w:rPr>
                <w:rStyle w:val="FontStyle164"/>
                <w:rFonts w:ascii="Times New Roman" w:hAnsi="Times New Roman" w:cs="Times New Roman"/>
                <w:sz w:val="22"/>
                <w:szCs w:val="22"/>
              </w:rPr>
            </w:pPr>
            <w:r w:rsidRPr="00532292">
              <w:rPr>
                <w:rStyle w:val="FontStyle164"/>
                <w:rFonts w:ascii="Times New Roman" w:hAnsi="Times New Roman" w:cs="Times New Roman"/>
                <w:sz w:val="22"/>
                <w:szCs w:val="22"/>
              </w:rPr>
              <w:t>Сумма постоянных затрат (А), тыс. руб.</w:t>
            </w:r>
          </w:p>
        </w:tc>
        <w:tc>
          <w:tcPr>
            <w:tcW w:w="1417"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68"/>
              <w:widowControl/>
              <w:spacing w:line="240" w:lineRule="auto"/>
              <w:jc w:val="center"/>
              <w:rPr>
                <w:rStyle w:val="FontStyle164"/>
                <w:rFonts w:ascii="Times New Roman" w:hAnsi="Times New Roman" w:cs="Times New Roman"/>
                <w:sz w:val="22"/>
                <w:szCs w:val="22"/>
              </w:rPr>
            </w:pPr>
          </w:p>
        </w:tc>
        <w:tc>
          <w:tcPr>
            <w:tcW w:w="1560"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68"/>
              <w:widowControl/>
              <w:spacing w:line="240" w:lineRule="auto"/>
              <w:jc w:val="center"/>
              <w:rPr>
                <w:rStyle w:val="FontStyle164"/>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68"/>
              <w:widowControl/>
              <w:spacing w:line="240" w:lineRule="auto"/>
              <w:jc w:val="center"/>
              <w:rPr>
                <w:rStyle w:val="FontStyle164"/>
                <w:rFonts w:ascii="Times New Roman" w:hAnsi="Times New Roman" w:cs="Times New Roman"/>
                <w:sz w:val="22"/>
                <w:szCs w:val="22"/>
              </w:rPr>
            </w:pPr>
          </w:p>
        </w:tc>
      </w:tr>
      <w:tr w:rsidR="00B769D9" w:rsidRPr="00532292">
        <w:trPr>
          <w:trHeight w:val="398"/>
        </w:trPr>
        <w:tc>
          <w:tcPr>
            <w:tcW w:w="4253"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68"/>
              <w:widowControl/>
              <w:rPr>
                <w:rStyle w:val="FontStyle164"/>
                <w:rFonts w:ascii="Times New Roman" w:hAnsi="Times New Roman" w:cs="Times New Roman"/>
                <w:sz w:val="22"/>
                <w:szCs w:val="22"/>
              </w:rPr>
            </w:pPr>
            <w:r w:rsidRPr="00532292">
              <w:rPr>
                <w:rStyle w:val="FontStyle164"/>
                <w:rFonts w:ascii="Times New Roman" w:hAnsi="Times New Roman" w:cs="Times New Roman"/>
                <w:sz w:val="22"/>
                <w:szCs w:val="22"/>
              </w:rPr>
              <w:t>Сумма переменных затрат на одно изделие (</w:t>
            </w:r>
            <w:r w:rsidRPr="00532292">
              <w:rPr>
                <w:rStyle w:val="FontStyle164"/>
                <w:rFonts w:ascii="Times New Roman" w:hAnsi="Times New Roman" w:cs="Times New Roman"/>
                <w:sz w:val="22"/>
                <w:szCs w:val="22"/>
                <w:lang w:val="en-US"/>
              </w:rPr>
              <w:t>b</w:t>
            </w:r>
            <w:r w:rsidRPr="00532292">
              <w:rPr>
                <w:rStyle w:val="FontStyle164"/>
                <w:rFonts w:ascii="Times New Roman" w:hAnsi="Times New Roman" w:cs="Times New Roman"/>
                <w:sz w:val="22"/>
                <w:szCs w:val="22"/>
              </w:rPr>
              <w:t>), руб.</w:t>
            </w:r>
          </w:p>
        </w:tc>
        <w:tc>
          <w:tcPr>
            <w:tcW w:w="1417"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68"/>
              <w:widowControl/>
              <w:spacing w:line="240" w:lineRule="auto"/>
              <w:jc w:val="center"/>
              <w:rPr>
                <w:rStyle w:val="FontStyle164"/>
                <w:rFonts w:ascii="Times New Roman" w:hAnsi="Times New Roman" w:cs="Times New Roman"/>
                <w:sz w:val="22"/>
                <w:szCs w:val="22"/>
              </w:rPr>
            </w:pPr>
          </w:p>
        </w:tc>
        <w:tc>
          <w:tcPr>
            <w:tcW w:w="1560"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68"/>
              <w:widowControl/>
              <w:spacing w:line="240" w:lineRule="auto"/>
              <w:ind w:left="202"/>
              <w:jc w:val="center"/>
              <w:rPr>
                <w:rStyle w:val="FontStyle164"/>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68"/>
              <w:widowControl/>
              <w:spacing w:line="240" w:lineRule="auto"/>
              <w:jc w:val="center"/>
              <w:rPr>
                <w:rStyle w:val="FontStyle164"/>
                <w:rFonts w:ascii="Times New Roman" w:hAnsi="Times New Roman" w:cs="Times New Roman"/>
                <w:sz w:val="22"/>
                <w:szCs w:val="22"/>
              </w:rPr>
            </w:pPr>
          </w:p>
        </w:tc>
      </w:tr>
      <w:tr w:rsidR="00B769D9" w:rsidRPr="00532292">
        <w:tc>
          <w:tcPr>
            <w:tcW w:w="4253"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68"/>
              <w:widowControl/>
              <w:spacing w:line="240" w:lineRule="auto"/>
              <w:rPr>
                <w:rStyle w:val="FontStyle164"/>
                <w:rFonts w:ascii="Times New Roman" w:hAnsi="Times New Roman" w:cs="Times New Roman"/>
                <w:sz w:val="22"/>
                <w:szCs w:val="22"/>
              </w:rPr>
            </w:pPr>
            <w:r w:rsidRPr="00532292">
              <w:rPr>
                <w:rStyle w:val="FontStyle164"/>
                <w:rFonts w:ascii="Times New Roman" w:hAnsi="Times New Roman" w:cs="Times New Roman"/>
                <w:sz w:val="22"/>
                <w:szCs w:val="22"/>
              </w:rPr>
              <w:t>Себестоимость одного изделия (С), руб.</w:t>
            </w:r>
          </w:p>
        </w:tc>
        <w:tc>
          <w:tcPr>
            <w:tcW w:w="1417"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68"/>
              <w:widowControl/>
              <w:spacing w:line="240" w:lineRule="auto"/>
              <w:jc w:val="center"/>
              <w:rPr>
                <w:rStyle w:val="FontStyle164"/>
                <w:rFonts w:ascii="Times New Roman" w:hAnsi="Times New Roman" w:cs="Times New Roman"/>
                <w:sz w:val="22"/>
                <w:szCs w:val="22"/>
              </w:rPr>
            </w:pPr>
          </w:p>
        </w:tc>
        <w:tc>
          <w:tcPr>
            <w:tcW w:w="1560"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68"/>
              <w:widowControl/>
              <w:spacing w:line="240" w:lineRule="auto"/>
              <w:jc w:val="center"/>
              <w:rPr>
                <w:rStyle w:val="FontStyle164"/>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68"/>
              <w:widowControl/>
              <w:spacing w:line="240" w:lineRule="auto"/>
              <w:jc w:val="center"/>
              <w:rPr>
                <w:rStyle w:val="FontStyle164"/>
                <w:rFonts w:ascii="Times New Roman" w:hAnsi="Times New Roman" w:cs="Times New Roman"/>
                <w:sz w:val="22"/>
                <w:szCs w:val="22"/>
              </w:rPr>
            </w:pPr>
          </w:p>
        </w:tc>
      </w:tr>
    </w:tbl>
    <w:p w:rsidR="007E3EC7" w:rsidRDefault="007E3EC7" w:rsidP="00792D97">
      <w:pPr>
        <w:pStyle w:val="Style4"/>
        <w:widowControl/>
        <w:spacing w:before="154" w:line="240" w:lineRule="auto"/>
        <w:ind w:firstLine="0"/>
        <w:jc w:val="left"/>
        <w:rPr>
          <w:rStyle w:val="FontStyle129"/>
          <w:position w:val="-30"/>
          <w:sz w:val="28"/>
          <w:szCs w:val="28"/>
        </w:rPr>
      </w:pPr>
      <w:r w:rsidRPr="007E3EC7">
        <w:rPr>
          <w:rStyle w:val="FontStyle129"/>
          <w:sz w:val="28"/>
          <w:szCs w:val="28"/>
        </w:rPr>
        <w:object w:dxaOrig="1620" w:dyaOrig="700">
          <v:shape id="_x0000_i1062" type="#_x0000_t75" style="width:81pt;height:35.25pt" o:ole="">
            <v:imagedata r:id="rId67" o:title=""/>
          </v:shape>
          <o:OLEObject Type="Embed" ProgID="Equation.3" ShapeID="_x0000_i1062" DrawAspect="Content" ObjectID="_1470296769" r:id="rId68"/>
        </w:object>
      </w:r>
      <w:r w:rsidR="007B71DB">
        <w:rPr>
          <w:rStyle w:val="FontStyle129"/>
          <w:position w:val="-30"/>
          <w:sz w:val="28"/>
          <w:szCs w:val="28"/>
        </w:rPr>
        <w:t xml:space="preserve"> </w:t>
      </w:r>
      <w:r w:rsidR="003B6F41">
        <w:rPr>
          <w:rStyle w:val="FontStyle129"/>
          <w:position w:val="-30"/>
          <w:sz w:val="28"/>
          <w:szCs w:val="28"/>
        </w:rPr>
        <w:t xml:space="preserve">            (13)</w:t>
      </w:r>
    </w:p>
    <w:p w:rsidR="007E3EC7" w:rsidRDefault="007E3EC7" w:rsidP="00792D97">
      <w:pPr>
        <w:pStyle w:val="Style4"/>
        <w:widowControl/>
        <w:spacing w:before="154" w:line="240" w:lineRule="auto"/>
        <w:ind w:firstLine="0"/>
        <w:jc w:val="left"/>
        <w:rPr>
          <w:rStyle w:val="FontStyle129"/>
          <w:position w:val="-30"/>
          <w:sz w:val="28"/>
          <w:szCs w:val="28"/>
        </w:rPr>
      </w:pPr>
      <w:r w:rsidRPr="007E3EC7">
        <w:rPr>
          <w:rStyle w:val="FontStyle129"/>
          <w:sz w:val="28"/>
          <w:szCs w:val="28"/>
        </w:rPr>
        <w:object w:dxaOrig="1780" w:dyaOrig="700">
          <v:shape id="_x0000_i1063" type="#_x0000_t75" style="width:89.25pt;height:35.25pt" o:ole="">
            <v:imagedata r:id="rId69" o:title=""/>
          </v:shape>
          <o:OLEObject Type="Embed" ProgID="Equation.3" ShapeID="_x0000_i1063" DrawAspect="Content" ObjectID="_1470296770" r:id="rId70"/>
        </w:object>
      </w:r>
      <w:r w:rsidR="003B6F41">
        <w:rPr>
          <w:rStyle w:val="FontStyle129"/>
          <w:position w:val="-30"/>
          <w:sz w:val="28"/>
          <w:szCs w:val="28"/>
        </w:rPr>
        <w:t xml:space="preserve">           (14)</w:t>
      </w:r>
    </w:p>
    <w:p w:rsidR="007E3EC7" w:rsidRDefault="007B71DB" w:rsidP="00792D97">
      <w:pPr>
        <w:pStyle w:val="Style4"/>
        <w:widowControl/>
        <w:spacing w:before="154" w:line="240" w:lineRule="auto"/>
        <w:ind w:firstLine="0"/>
        <w:jc w:val="left"/>
        <w:rPr>
          <w:rStyle w:val="FontStyle129"/>
          <w:position w:val="-30"/>
          <w:sz w:val="28"/>
          <w:szCs w:val="28"/>
        </w:rPr>
      </w:pPr>
      <w:r w:rsidRPr="007E3EC7">
        <w:rPr>
          <w:rStyle w:val="FontStyle129"/>
          <w:sz w:val="28"/>
          <w:szCs w:val="28"/>
        </w:rPr>
        <w:object w:dxaOrig="1800" w:dyaOrig="700">
          <v:shape id="_x0000_i1064" type="#_x0000_t75" style="width:90pt;height:35.25pt" o:ole="">
            <v:imagedata r:id="rId71" o:title=""/>
          </v:shape>
          <o:OLEObject Type="Embed" ProgID="Equation.3" ShapeID="_x0000_i1064" DrawAspect="Content" ObjectID="_1470296771" r:id="rId72"/>
        </w:object>
      </w:r>
      <w:r w:rsidR="003B6F41">
        <w:rPr>
          <w:rStyle w:val="FontStyle129"/>
          <w:position w:val="-30"/>
          <w:sz w:val="28"/>
          <w:szCs w:val="28"/>
        </w:rPr>
        <w:t xml:space="preserve">           (15)</w:t>
      </w:r>
    </w:p>
    <w:p w:rsidR="007E3EC7" w:rsidRDefault="00432E51" w:rsidP="00792D97">
      <w:pPr>
        <w:pStyle w:val="Style4"/>
        <w:widowControl/>
        <w:spacing w:before="154" w:line="240" w:lineRule="auto"/>
        <w:ind w:firstLine="0"/>
        <w:jc w:val="left"/>
        <w:rPr>
          <w:rStyle w:val="FontStyle129"/>
          <w:position w:val="-30"/>
          <w:sz w:val="28"/>
          <w:szCs w:val="28"/>
        </w:rPr>
      </w:pPr>
      <w:r w:rsidRPr="007E3EC7">
        <w:rPr>
          <w:rStyle w:val="FontStyle129"/>
          <w:sz w:val="28"/>
          <w:szCs w:val="28"/>
        </w:rPr>
        <w:object w:dxaOrig="1540" w:dyaOrig="700">
          <v:shape id="_x0000_i1065" type="#_x0000_t75" style="width:77.25pt;height:35.25pt" o:ole="">
            <v:imagedata r:id="rId73" o:title=""/>
          </v:shape>
          <o:OLEObject Type="Embed" ProgID="Equation.3" ShapeID="_x0000_i1065" DrawAspect="Content" ObjectID="_1470296772" r:id="rId74"/>
        </w:object>
      </w:r>
      <w:r w:rsidR="003B6F41">
        <w:rPr>
          <w:rStyle w:val="FontStyle129"/>
          <w:position w:val="-30"/>
          <w:sz w:val="28"/>
          <w:szCs w:val="28"/>
        </w:rPr>
        <w:t xml:space="preserve">               (16)</w:t>
      </w:r>
    </w:p>
    <w:p w:rsidR="00B769D9" w:rsidRDefault="00B769D9" w:rsidP="00B769D9">
      <w:pPr>
        <w:rPr>
          <w:sz w:val="28"/>
          <w:szCs w:val="28"/>
        </w:rPr>
      </w:pPr>
      <w:r>
        <w:rPr>
          <w:sz w:val="28"/>
          <w:szCs w:val="28"/>
        </w:rPr>
        <w:t>Общее изменение себестоимости единицы продукции составляет:</w:t>
      </w:r>
    </w:p>
    <w:p w:rsidR="00B769D9" w:rsidRDefault="006C5514" w:rsidP="00B769D9">
      <w:pPr>
        <w:rPr>
          <w:sz w:val="28"/>
          <w:szCs w:val="28"/>
        </w:rPr>
      </w:pPr>
      <w:r w:rsidRPr="00237885">
        <w:rPr>
          <w:position w:val="-14"/>
          <w:sz w:val="28"/>
          <w:szCs w:val="28"/>
        </w:rPr>
        <w:object w:dxaOrig="1640" w:dyaOrig="380">
          <v:shape id="_x0000_i1066" type="#_x0000_t75" style="width:81.75pt;height:18.75pt" o:ole="">
            <v:imagedata r:id="rId75" o:title=""/>
          </v:shape>
          <o:OLEObject Type="Embed" ProgID="Equation.3" ShapeID="_x0000_i1066" DrawAspect="Content" ObjectID="_1470296773" r:id="rId76"/>
        </w:object>
      </w:r>
      <w:r w:rsidR="003B6F41">
        <w:rPr>
          <w:position w:val="-14"/>
          <w:sz w:val="28"/>
          <w:szCs w:val="28"/>
        </w:rPr>
        <w:t xml:space="preserve">              (17)</w:t>
      </w:r>
    </w:p>
    <w:p w:rsidR="00B769D9" w:rsidRDefault="00B769D9" w:rsidP="00B769D9">
      <w:pPr>
        <w:rPr>
          <w:sz w:val="28"/>
          <w:szCs w:val="28"/>
        </w:rPr>
      </w:pPr>
      <w:r>
        <w:rPr>
          <w:sz w:val="28"/>
          <w:szCs w:val="28"/>
        </w:rPr>
        <w:t>в том числе за счет изменения:</w:t>
      </w:r>
    </w:p>
    <w:p w:rsidR="00B769D9" w:rsidRDefault="00B769D9" w:rsidP="00B769D9">
      <w:pPr>
        <w:rPr>
          <w:sz w:val="28"/>
          <w:szCs w:val="28"/>
        </w:rPr>
      </w:pPr>
      <w:r>
        <w:rPr>
          <w:sz w:val="28"/>
          <w:szCs w:val="28"/>
        </w:rPr>
        <w:t>а) объема производства продукции:</w:t>
      </w:r>
    </w:p>
    <w:p w:rsidR="00B769D9" w:rsidRDefault="006C5514" w:rsidP="00B769D9">
      <w:pPr>
        <w:rPr>
          <w:sz w:val="28"/>
          <w:szCs w:val="28"/>
        </w:rPr>
      </w:pPr>
      <w:r w:rsidRPr="00237885">
        <w:rPr>
          <w:position w:val="-14"/>
          <w:sz w:val="28"/>
          <w:szCs w:val="28"/>
        </w:rPr>
        <w:object w:dxaOrig="1860" w:dyaOrig="380">
          <v:shape id="_x0000_i1067" type="#_x0000_t75" style="width:93pt;height:18.75pt" o:ole="">
            <v:imagedata r:id="rId77" o:title=""/>
          </v:shape>
          <o:OLEObject Type="Embed" ProgID="Equation.3" ShapeID="_x0000_i1067" DrawAspect="Content" ObjectID="_1470296774" r:id="rId78"/>
        </w:object>
      </w:r>
      <w:r w:rsidR="003B6F41">
        <w:rPr>
          <w:position w:val="-14"/>
          <w:sz w:val="28"/>
          <w:szCs w:val="28"/>
        </w:rPr>
        <w:t xml:space="preserve">          (18)</w:t>
      </w:r>
    </w:p>
    <w:p w:rsidR="00B769D9" w:rsidRDefault="00B769D9" w:rsidP="00B769D9">
      <w:pPr>
        <w:rPr>
          <w:sz w:val="28"/>
          <w:szCs w:val="28"/>
        </w:rPr>
      </w:pPr>
      <w:r>
        <w:rPr>
          <w:sz w:val="28"/>
          <w:szCs w:val="28"/>
        </w:rPr>
        <w:t>б) суммы постоянных затрат:</w:t>
      </w:r>
    </w:p>
    <w:p w:rsidR="00B769D9" w:rsidRDefault="00B769D9" w:rsidP="00B769D9">
      <w:pPr>
        <w:rPr>
          <w:sz w:val="28"/>
          <w:szCs w:val="28"/>
        </w:rPr>
      </w:pPr>
      <w:r>
        <w:rPr>
          <w:sz w:val="28"/>
          <w:szCs w:val="28"/>
        </w:rPr>
        <w:t xml:space="preserve"> </w:t>
      </w:r>
      <w:r w:rsidR="001F3A46" w:rsidRPr="00237885">
        <w:rPr>
          <w:position w:val="-14"/>
          <w:sz w:val="28"/>
          <w:szCs w:val="28"/>
        </w:rPr>
        <w:object w:dxaOrig="1900" w:dyaOrig="380">
          <v:shape id="_x0000_i1068" type="#_x0000_t75" style="width:95.25pt;height:18.75pt" o:ole="">
            <v:imagedata r:id="rId79" o:title=""/>
          </v:shape>
          <o:OLEObject Type="Embed" ProgID="Equation.3" ShapeID="_x0000_i1068" DrawAspect="Content" ObjectID="_1470296775" r:id="rId80"/>
        </w:object>
      </w:r>
      <w:r w:rsidR="003B6F41">
        <w:rPr>
          <w:position w:val="-14"/>
          <w:sz w:val="28"/>
          <w:szCs w:val="28"/>
        </w:rPr>
        <w:t xml:space="preserve">         (19)</w:t>
      </w:r>
    </w:p>
    <w:p w:rsidR="00B769D9" w:rsidRDefault="00B769D9" w:rsidP="00B769D9">
      <w:pPr>
        <w:rPr>
          <w:sz w:val="28"/>
          <w:szCs w:val="28"/>
        </w:rPr>
      </w:pPr>
      <w:r>
        <w:rPr>
          <w:sz w:val="28"/>
          <w:szCs w:val="28"/>
        </w:rPr>
        <w:t>в) суммы удельных переменных затрат:</w:t>
      </w:r>
    </w:p>
    <w:p w:rsidR="00B769D9" w:rsidRDefault="001F3A46" w:rsidP="00B769D9">
      <w:pPr>
        <w:rPr>
          <w:sz w:val="28"/>
          <w:szCs w:val="28"/>
        </w:rPr>
      </w:pPr>
      <w:r w:rsidRPr="00237885">
        <w:rPr>
          <w:position w:val="-14"/>
          <w:sz w:val="28"/>
          <w:szCs w:val="28"/>
        </w:rPr>
        <w:object w:dxaOrig="1660" w:dyaOrig="380">
          <v:shape id="_x0000_i1069" type="#_x0000_t75" style="width:83.25pt;height:18.75pt" o:ole="">
            <v:imagedata r:id="rId81" o:title=""/>
          </v:shape>
          <o:OLEObject Type="Embed" ProgID="Equation.3" ShapeID="_x0000_i1069" DrawAspect="Content" ObjectID="_1470296776" r:id="rId82"/>
        </w:object>
      </w:r>
      <w:r w:rsidR="003B6F41">
        <w:rPr>
          <w:position w:val="-14"/>
          <w:sz w:val="28"/>
          <w:szCs w:val="28"/>
        </w:rPr>
        <w:t xml:space="preserve">             (20)</w:t>
      </w:r>
    </w:p>
    <w:p w:rsidR="00B769D9" w:rsidRDefault="00B769D9" w:rsidP="00B769D9">
      <w:pPr>
        <w:rPr>
          <w:sz w:val="28"/>
          <w:szCs w:val="28"/>
        </w:rPr>
      </w:pPr>
      <w:r>
        <w:rPr>
          <w:sz w:val="28"/>
          <w:szCs w:val="28"/>
        </w:rPr>
        <w:t xml:space="preserve">Такие же расчеты делают </w:t>
      </w:r>
      <w:r w:rsidR="00432E51">
        <w:rPr>
          <w:sz w:val="28"/>
          <w:szCs w:val="28"/>
        </w:rPr>
        <w:t xml:space="preserve">по каждому виду продукции (таблица </w:t>
      </w:r>
      <w:r>
        <w:rPr>
          <w:sz w:val="28"/>
          <w:szCs w:val="28"/>
        </w:rPr>
        <w:t>9).</w:t>
      </w:r>
    </w:p>
    <w:p w:rsidR="00B769D9" w:rsidRPr="007E3EC7" w:rsidRDefault="00B769D9" w:rsidP="007E3EC7">
      <w:pPr>
        <w:spacing w:line="360" w:lineRule="auto"/>
        <w:jc w:val="right"/>
        <w:rPr>
          <w:sz w:val="28"/>
          <w:szCs w:val="28"/>
        </w:rPr>
      </w:pPr>
      <w:r w:rsidRPr="007E3EC7">
        <w:rPr>
          <w:sz w:val="28"/>
          <w:szCs w:val="28"/>
        </w:rPr>
        <w:t>Таблица 9</w:t>
      </w:r>
    </w:p>
    <w:p w:rsidR="00B769D9" w:rsidRPr="00E176BD" w:rsidRDefault="00B769D9" w:rsidP="007E3EC7">
      <w:pPr>
        <w:pStyle w:val="Style77"/>
        <w:widowControl/>
        <w:spacing w:line="240" w:lineRule="auto"/>
        <w:rPr>
          <w:rStyle w:val="FontStyle132"/>
          <w:b/>
          <w:i w:val="0"/>
          <w:sz w:val="28"/>
          <w:szCs w:val="28"/>
        </w:rPr>
      </w:pPr>
      <w:r w:rsidRPr="00E176BD">
        <w:rPr>
          <w:rStyle w:val="FontStyle132"/>
          <w:b/>
          <w:i w:val="0"/>
          <w:sz w:val="28"/>
          <w:szCs w:val="28"/>
        </w:rPr>
        <w:t>Расчет влияния факторов первого порядка на изменение себестоимости отдельных видов продукции</w:t>
      </w:r>
    </w:p>
    <w:tbl>
      <w:tblPr>
        <w:tblW w:w="0" w:type="auto"/>
        <w:tblInd w:w="40" w:type="dxa"/>
        <w:tblLayout w:type="fixed"/>
        <w:tblCellMar>
          <w:left w:w="40" w:type="dxa"/>
          <w:right w:w="40" w:type="dxa"/>
        </w:tblCellMar>
        <w:tblLook w:val="0000" w:firstRow="0" w:lastRow="0" w:firstColumn="0" w:lastColumn="0" w:noHBand="0" w:noVBand="0"/>
      </w:tblPr>
      <w:tblGrid>
        <w:gridCol w:w="1418"/>
        <w:gridCol w:w="850"/>
        <w:gridCol w:w="1418"/>
        <w:gridCol w:w="1417"/>
        <w:gridCol w:w="1418"/>
        <w:gridCol w:w="1701"/>
        <w:gridCol w:w="1134"/>
      </w:tblGrid>
      <w:tr w:rsidR="00B769D9" w:rsidRPr="00532292">
        <w:trPr>
          <w:trHeight w:val="606"/>
        </w:trPr>
        <w:tc>
          <w:tcPr>
            <w:tcW w:w="1418" w:type="dxa"/>
            <w:tcBorders>
              <w:top w:val="single" w:sz="6" w:space="0" w:color="auto"/>
              <w:left w:val="single" w:sz="6" w:space="0" w:color="auto"/>
              <w:bottom w:val="single" w:sz="4" w:space="0" w:color="auto"/>
              <w:right w:val="single" w:sz="6" w:space="0" w:color="auto"/>
            </w:tcBorders>
          </w:tcPr>
          <w:p w:rsidR="00B769D9" w:rsidRPr="00056852" w:rsidRDefault="00B769D9" w:rsidP="001C260C">
            <w:pPr>
              <w:pStyle w:val="Style18"/>
              <w:widowControl/>
              <w:spacing w:line="182" w:lineRule="exact"/>
              <w:jc w:val="center"/>
              <w:rPr>
                <w:rStyle w:val="FontStyle133"/>
                <w:rFonts w:ascii="Times New Roman" w:hAnsi="Times New Roman"/>
                <w:i w:val="0"/>
                <w:sz w:val="22"/>
                <w:szCs w:val="22"/>
              </w:rPr>
            </w:pPr>
            <w:r w:rsidRPr="00056852">
              <w:rPr>
                <w:rStyle w:val="FontStyle133"/>
                <w:rFonts w:ascii="Times New Roman" w:hAnsi="Times New Roman"/>
                <w:i w:val="0"/>
                <w:sz w:val="22"/>
                <w:szCs w:val="22"/>
              </w:rPr>
              <w:t>Вид продукции</w:t>
            </w:r>
          </w:p>
        </w:tc>
        <w:tc>
          <w:tcPr>
            <w:tcW w:w="2268" w:type="dxa"/>
            <w:gridSpan w:val="2"/>
            <w:tcBorders>
              <w:top w:val="single" w:sz="6" w:space="0" w:color="auto"/>
              <w:left w:val="single" w:sz="6" w:space="0" w:color="auto"/>
              <w:bottom w:val="single" w:sz="6" w:space="0" w:color="auto"/>
              <w:right w:val="single" w:sz="6" w:space="0" w:color="auto"/>
            </w:tcBorders>
          </w:tcPr>
          <w:p w:rsidR="00B769D9" w:rsidRPr="00056852" w:rsidRDefault="00B769D9" w:rsidP="001C260C">
            <w:pPr>
              <w:pStyle w:val="Style18"/>
              <w:widowControl/>
              <w:jc w:val="center"/>
              <w:rPr>
                <w:rStyle w:val="FontStyle133"/>
                <w:rFonts w:ascii="Times New Roman" w:hAnsi="Times New Roman"/>
                <w:i w:val="0"/>
                <w:sz w:val="22"/>
                <w:szCs w:val="22"/>
              </w:rPr>
            </w:pPr>
            <w:r w:rsidRPr="00056852">
              <w:rPr>
                <w:rStyle w:val="FontStyle134"/>
                <w:rFonts w:ascii="Times New Roman" w:hAnsi="Times New Roman"/>
                <w:sz w:val="22"/>
                <w:szCs w:val="22"/>
              </w:rPr>
              <w:t xml:space="preserve">Объем </w:t>
            </w:r>
            <w:r w:rsidRPr="00056852">
              <w:rPr>
                <w:rStyle w:val="FontStyle133"/>
                <w:rFonts w:ascii="Times New Roman" w:hAnsi="Times New Roman"/>
                <w:i w:val="0"/>
                <w:sz w:val="22"/>
                <w:szCs w:val="22"/>
              </w:rPr>
              <w:t>производ</w:t>
            </w:r>
            <w:r w:rsidRPr="00056852">
              <w:rPr>
                <w:rStyle w:val="FontStyle133"/>
                <w:rFonts w:ascii="Times New Roman" w:hAnsi="Times New Roman"/>
                <w:i w:val="0"/>
                <w:sz w:val="22"/>
                <w:szCs w:val="22"/>
              </w:rPr>
              <w:softHyphen/>
              <w:t>ства продукции, шт.</w:t>
            </w:r>
          </w:p>
        </w:tc>
        <w:tc>
          <w:tcPr>
            <w:tcW w:w="2835" w:type="dxa"/>
            <w:gridSpan w:val="2"/>
            <w:tcBorders>
              <w:top w:val="single" w:sz="6" w:space="0" w:color="auto"/>
              <w:left w:val="single" w:sz="6" w:space="0" w:color="auto"/>
              <w:bottom w:val="single" w:sz="6" w:space="0" w:color="auto"/>
              <w:right w:val="single" w:sz="6" w:space="0" w:color="auto"/>
            </w:tcBorders>
          </w:tcPr>
          <w:p w:rsidR="00B769D9" w:rsidRPr="00056852" w:rsidRDefault="00B769D9" w:rsidP="001C260C">
            <w:pPr>
              <w:pStyle w:val="Style18"/>
              <w:widowControl/>
              <w:spacing w:line="182" w:lineRule="exact"/>
              <w:jc w:val="center"/>
              <w:rPr>
                <w:rStyle w:val="FontStyle133"/>
                <w:rFonts w:ascii="Times New Roman" w:hAnsi="Times New Roman"/>
                <w:i w:val="0"/>
                <w:sz w:val="22"/>
                <w:szCs w:val="22"/>
              </w:rPr>
            </w:pPr>
            <w:r w:rsidRPr="00056852">
              <w:rPr>
                <w:rStyle w:val="FontStyle133"/>
                <w:rFonts w:ascii="Times New Roman" w:hAnsi="Times New Roman"/>
                <w:i w:val="0"/>
                <w:sz w:val="22"/>
                <w:szCs w:val="22"/>
              </w:rPr>
              <w:t>Постоянные затраты на весь выпуск продукции, руб.</w:t>
            </w:r>
          </w:p>
        </w:tc>
        <w:tc>
          <w:tcPr>
            <w:tcW w:w="2835" w:type="dxa"/>
            <w:gridSpan w:val="2"/>
            <w:tcBorders>
              <w:top w:val="single" w:sz="6" w:space="0" w:color="auto"/>
              <w:left w:val="single" w:sz="6" w:space="0" w:color="auto"/>
              <w:bottom w:val="single" w:sz="6" w:space="0" w:color="auto"/>
              <w:right w:val="single" w:sz="6" w:space="0" w:color="auto"/>
            </w:tcBorders>
          </w:tcPr>
          <w:p w:rsidR="00B769D9" w:rsidRPr="00056852" w:rsidRDefault="00B769D9" w:rsidP="001C260C">
            <w:pPr>
              <w:pStyle w:val="Style18"/>
              <w:widowControl/>
              <w:spacing w:line="182" w:lineRule="exact"/>
              <w:jc w:val="center"/>
              <w:rPr>
                <w:rStyle w:val="FontStyle133"/>
                <w:rFonts w:ascii="Times New Roman" w:hAnsi="Times New Roman"/>
                <w:i w:val="0"/>
                <w:sz w:val="22"/>
                <w:szCs w:val="22"/>
              </w:rPr>
            </w:pPr>
            <w:r w:rsidRPr="00056852">
              <w:rPr>
                <w:rStyle w:val="FontStyle133"/>
                <w:rFonts w:ascii="Times New Roman" w:hAnsi="Times New Roman"/>
                <w:i w:val="0"/>
                <w:sz w:val="22"/>
                <w:szCs w:val="22"/>
              </w:rPr>
              <w:t>Переменные</w:t>
            </w:r>
          </w:p>
          <w:p w:rsidR="00B769D9" w:rsidRPr="00056852" w:rsidRDefault="00B769D9" w:rsidP="001C260C">
            <w:pPr>
              <w:pStyle w:val="Style18"/>
              <w:widowControl/>
              <w:spacing w:line="182" w:lineRule="exact"/>
              <w:jc w:val="center"/>
              <w:rPr>
                <w:rStyle w:val="FontStyle133"/>
                <w:rFonts w:ascii="Times New Roman" w:hAnsi="Times New Roman"/>
                <w:i w:val="0"/>
                <w:sz w:val="22"/>
                <w:szCs w:val="22"/>
              </w:rPr>
            </w:pPr>
            <w:r w:rsidRPr="00056852">
              <w:rPr>
                <w:rStyle w:val="FontStyle133"/>
                <w:rFonts w:ascii="Times New Roman" w:hAnsi="Times New Roman"/>
                <w:i w:val="0"/>
                <w:sz w:val="22"/>
                <w:szCs w:val="22"/>
              </w:rPr>
              <w:t>затраты на единицу продукции, руб.</w:t>
            </w:r>
          </w:p>
        </w:tc>
      </w:tr>
      <w:tr w:rsidR="00B769D9" w:rsidRPr="00532292">
        <w:trPr>
          <w:trHeight w:val="275"/>
        </w:trPr>
        <w:tc>
          <w:tcPr>
            <w:tcW w:w="1418" w:type="dxa"/>
            <w:tcBorders>
              <w:top w:val="single" w:sz="4" w:space="0" w:color="auto"/>
              <w:left w:val="single" w:sz="6" w:space="0" w:color="auto"/>
              <w:bottom w:val="single" w:sz="4" w:space="0" w:color="auto"/>
              <w:right w:val="single" w:sz="6" w:space="0" w:color="auto"/>
            </w:tcBorders>
          </w:tcPr>
          <w:p w:rsidR="00B769D9" w:rsidRPr="00532292" w:rsidRDefault="00B769D9" w:rsidP="001C260C">
            <w:pPr>
              <w:rPr>
                <w:rStyle w:val="FontStyle133"/>
                <w:b/>
                <w:sz w:val="22"/>
                <w:szCs w:val="22"/>
              </w:rPr>
            </w:pPr>
          </w:p>
        </w:tc>
        <w:tc>
          <w:tcPr>
            <w:tcW w:w="850" w:type="dxa"/>
            <w:tcBorders>
              <w:top w:val="single" w:sz="6" w:space="0" w:color="auto"/>
              <w:left w:val="single" w:sz="6" w:space="0" w:color="auto"/>
              <w:bottom w:val="single" w:sz="4" w:space="0" w:color="auto"/>
              <w:right w:val="single" w:sz="6" w:space="0" w:color="auto"/>
            </w:tcBorders>
          </w:tcPr>
          <w:p w:rsidR="00B769D9" w:rsidRPr="00056852" w:rsidRDefault="001F3A46" w:rsidP="001F3A46">
            <w:pPr>
              <w:pStyle w:val="Style12"/>
              <w:widowControl/>
              <w:spacing w:line="240" w:lineRule="auto"/>
              <w:jc w:val="center"/>
              <w:rPr>
                <w:rStyle w:val="FontStyle134"/>
                <w:rFonts w:ascii="Times New Roman" w:hAnsi="Times New Roman"/>
                <w:sz w:val="22"/>
                <w:szCs w:val="22"/>
                <w:vertAlign w:val="subscript"/>
              </w:rPr>
            </w:pPr>
            <w:r w:rsidRPr="00056852">
              <w:rPr>
                <w:rStyle w:val="FontStyle134"/>
                <w:rFonts w:ascii="Times New Roman" w:hAnsi="Times New Roman"/>
                <w:sz w:val="22"/>
                <w:szCs w:val="22"/>
                <w:lang w:val="en-US"/>
              </w:rPr>
              <w:t>VВП</w:t>
            </w:r>
            <w:r w:rsidRPr="00056852">
              <w:rPr>
                <w:rStyle w:val="FontStyle134"/>
                <w:rFonts w:ascii="Times New Roman" w:hAnsi="Times New Roman"/>
                <w:sz w:val="22"/>
                <w:szCs w:val="22"/>
                <w:vertAlign w:val="subscript"/>
              </w:rPr>
              <w:t>0</w:t>
            </w:r>
          </w:p>
        </w:tc>
        <w:tc>
          <w:tcPr>
            <w:tcW w:w="1418" w:type="dxa"/>
            <w:tcBorders>
              <w:top w:val="single" w:sz="6" w:space="0" w:color="auto"/>
              <w:left w:val="single" w:sz="6" w:space="0" w:color="auto"/>
              <w:bottom w:val="single" w:sz="4" w:space="0" w:color="auto"/>
              <w:right w:val="single" w:sz="6" w:space="0" w:color="auto"/>
            </w:tcBorders>
          </w:tcPr>
          <w:p w:rsidR="00B769D9" w:rsidRPr="00056852" w:rsidRDefault="001F3A46" w:rsidP="001F3A46">
            <w:pPr>
              <w:pStyle w:val="Style15"/>
              <w:widowControl/>
              <w:jc w:val="center"/>
              <w:rPr>
                <w:rFonts w:ascii="Times New Roman" w:hAnsi="Times New Roman"/>
                <w:sz w:val="22"/>
                <w:szCs w:val="22"/>
                <w:vertAlign w:val="subscript"/>
              </w:rPr>
            </w:pPr>
            <w:r w:rsidRPr="00056852">
              <w:rPr>
                <w:rFonts w:ascii="Times New Roman" w:hAnsi="Times New Roman"/>
                <w:sz w:val="22"/>
                <w:szCs w:val="22"/>
                <w:lang w:val="en-US"/>
              </w:rPr>
              <w:t>VВП</w:t>
            </w:r>
            <w:r w:rsidRPr="00056852">
              <w:rPr>
                <w:rFonts w:ascii="Times New Roman" w:hAnsi="Times New Roman"/>
                <w:sz w:val="22"/>
                <w:szCs w:val="22"/>
                <w:vertAlign w:val="subscript"/>
              </w:rPr>
              <w:t>1</w:t>
            </w:r>
          </w:p>
        </w:tc>
        <w:tc>
          <w:tcPr>
            <w:tcW w:w="1417" w:type="dxa"/>
            <w:tcBorders>
              <w:top w:val="single" w:sz="6" w:space="0" w:color="auto"/>
              <w:left w:val="single" w:sz="6" w:space="0" w:color="auto"/>
              <w:bottom w:val="single" w:sz="4" w:space="0" w:color="auto"/>
              <w:right w:val="single" w:sz="6" w:space="0" w:color="auto"/>
            </w:tcBorders>
          </w:tcPr>
          <w:p w:rsidR="00B769D9" w:rsidRPr="00056852" w:rsidRDefault="001F3A46" w:rsidP="001C260C">
            <w:pPr>
              <w:pStyle w:val="Style12"/>
              <w:widowControl/>
              <w:spacing w:line="240" w:lineRule="auto"/>
              <w:jc w:val="center"/>
              <w:rPr>
                <w:rStyle w:val="FontStyle134"/>
                <w:rFonts w:ascii="Times New Roman" w:hAnsi="Times New Roman"/>
                <w:sz w:val="22"/>
                <w:szCs w:val="22"/>
                <w:vertAlign w:val="subscript"/>
              </w:rPr>
            </w:pPr>
            <w:r w:rsidRPr="00056852">
              <w:rPr>
                <w:rStyle w:val="FontStyle134"/>
                <w:rFonts w:ascii="Times New Roman" w:hAnsi="Times New Roman"/>
                <w:sz w:val="22"/>
                <w:szCs w:val="22"/>
              </w:rPr>
              <w:t>А</w:t>
            </w:r>
            <w:r w:rsidRPr="00056852">
              <w:rPr>
                <w:rStyle w:val="FontStyle134"/>
                <w:rFonts w:ascii="Times New Roman" w:hAnsi="Times New Roman"/>
                <w:sz w:val="22"/>
                <w:szCs w:val="22"/>
                <w:vertAlign w:val="subscript"/>
              </w:rPr>
              <w:t>0</w:t>
            </w:r>
          </w:p>
        </w:tc>
        <w:tc>
          <w:tcPr>
            <w:tcW w:w="1418" w:type="dxa"/>
            <w:tcBorders>
              <w:top w:val="single" w:sz="6" w:space="0" w:color="auto"/>
              <w:left w:val="single" w:sz="6" w:space="0" w:color="auto"/>
              <w:bottom w:val="single" w:sz="4" w:space="0" w:color="auto"/>
              <w:right w:val="single" w:sz="6" w:space="0" w:color="auto"/>
            </w:tcBorders>
          </w:tcPr>
          <w:p w:rsidR="00B769D9" w:rsidRPr="00056852" w:rsidRDefault="001F3A46" w:rsidP="001F3A46">
            <w:pPr>
              <w:pStyle w:val="Style15"/>
              <w:widowControl/>
              <w:jc w:val="center"/>
              <w:rPr>
                <w:rFonts w:ascii="Times New Roman" w:hAnsi="Times New Roman"/>
                <w:sz w:val="22"/>
                <w:szCs w:val="22"/>
                <w:vertAlign w:val="subscript"/>
              </w:rPr>
            </w:pPr>
            <w:r w:rsidRPr="00056852">
              <w:rPr>
                <w:rFonts w:ascii="Times New Roman" w:hAnsi="Times New Roman"/>
                <w:sz w:val="22"/>
                <w:szCs w:val="22"/>
              </w:rPr>
              <w:t>А</w:t>
            </w:r>
            <w:r w:rsidRPr="00056852">
              <w:rPr>
                <w:rFonts w:ascii="Times New Roman" w:hAnsi="Times New Roman"/>
                <w:sz w:val="22"/>
                <w:szCs w:val="22"/>
                <w:vertAlign w:val="subscript"/>
              </w:rPr>
              <w:t>1</w:t>
            </w:r>
          </w:p>
        </w:tc>
        <w:tc>
          <w:tcPr>
            <w:tcW w:w="1701" w:type="dxa"/>
            <w:tcBorders>
              <w:top w:val="single" w:sz="6" w:space="0" w:color="auto"/>
              <w:left w:val="single" w:sz="6" w:space="0" w:color="auto"/>
              <w:bottom w:val="single" w:sz="4" w:space="0" w:color="auto"/>
              <w:right w:val="single" w:sz="6" w:space="0" w:color="auto"/>
            </w:tcBorders>
          </w:tcPr>
          <w:p w:rsidR="00B769D9" w:rsidRPr="00056852" w:rsidRDefault="0082309E" w:rsidP="001C260C">
            <w:pPr>
              <w:pStyle w:val="Style12"/>
              <w:widowControl/>
              <w:spacing w:line="240" w:lineRule="auto"/>
              <w:jc w:val="center"/>
              <w:rPr>
                <w:rStyle w:val="FontStyle134"/>
                <w:rFonts w:ascii="Times New Roman" w:hAnsi="Times New Roman"/>
                <w:sz w:val="22"/>
                <w:szCs w:val="22"/>
              </w:rPr>
            </w:pPr>
            <w:r w:rsidRPr="00056852">
              <w:rPr>
                <w:rStyle w:val="FontStyle134"/>
                <w:rFonts w:ascii="Times New Roman" w:hAnsi="Times New Roman"/>
                <w:sz w:val="22"/>
                <w:szCs w:val="22"/>
              </w:rPr>
              <w:object w:dxaOrig="260" w:dyaOrig="360">
                <v:shape id="_x0000_i1070" type="#_x0000_t75" style="width:12.75pt;height:18pt" o:ole="">
                  <v:imagedata r:id="rId83" o:title=""/>
                </v:shape>
                <o:OLEObject Type="Embed" ProgID="Equation.3" ShapeID="_x0000_i1070" DrawAspect="Content" ObjectID="_1470296777" r:id="rId84"/>
              </w:object>
            </w:r>
          </w:p>
        </w:tc>
        <w:tc>
          <w:tcPr>
            <w:tcW w:w="1134" w:type="dxa"/>
            <w:tcBorders>
              <w:top w:val="single" w:sz="6" w:space="0" w:color="auto"/>
              <w:left w:val="single" w:sz="6" w:space="0" w:color="auto"/>
              <w:bottom w:val="single" w:sz="4" w:space="0" w:color="auto"/>
              <w:right w:val="single" w:sz="6" w:space="0" w:color="auto"/>
            </w:tcBorders>
          </w:tcPr>
          <w:p w:rsidR="00B769D9" w:rsidRPr="00056852" w:rsidRDefault="0082309E" w:rsidP="001F3A46">
            <w:pPr>
              <w:pStyle w:val="Style15"/>
              <w:widowControl/>
              <w:jc w:val="center"/>
              <w:rPr>
                <w:rFonts w:ascii="Times New Roman" w:hAnsi="Times New Roman"/>
                <w:sz w:val="22"/>
                <w:szCs w:val="22"/>
              </w:rPr>
            </w:pPr>
            <w:r w:rsidRPr="00056852">
              <w:rPr>
                <w:rFonts w:ascii="Times New Roman" w:hAnsi="Times New Roman"/>
                <w:position w:val="-10"/>
                <w:sz w:val="22"/>
                <w:szCs w:val="22"/>
              </w:rPr>
              <w:object w:dxaOrig="240" w:dyaOrig="340">
                <v:shape id="_x0000_i1071" type="#_x0000_t75" style="width:12pt;height:17.25pt" o:ole="">
                  <v:imagedata r:id="rId85" o:title=""/>
                </v:shape>
                <o:OLEObject Type="Embed" ProgID="Equation.3" ShapeID="_x0000_i1071" DrawAspect="Content" ObjectID="_1470296778" r:id="rId86"/>
              </w:object>
            </w:r>
          </w:p>
        </w:tc>
      </w:tr>
      <w:tr w:rsidR="00B769D9" w:rsidRPr="00532292">
        <w:tc>
          <w:tcPr>
            <w:tcW w:w="1418"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sz w:val="22"/>
                <w:szCs w:val="22"/>
              </w:rPr>
            </w:pPr>
            <w:r w:rsidRPr="00532292">
              <w:rPr>
                <w:rStyle w:val="FontStyle134"/>
                <w:rFonts w:ascii="Times New Roman" w:hAnsi="Times New Roman"/>
                <w:sz w:val="22"/>
                <w:szCs w:val="22"/>
              </w:rPr>
              <w:t>А</w:t>
            </w:r>
          </w:p>
        </w:tc>
        <w:tc>
          <w:tcPr>
            <w:tcW w:w="850"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right"/>
              <w:rPr>
                <w:rStyle w:val="FontStyle134"/>
                <w:rFonts w:ascii="Times New Roman" w:hAnsi="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sz w:val="22"/>
                <w:szCs w:val="22"/>
              </w:rPr>
            </w:pPr>
          </w:p>
        </w:tc>
      </w:tr>
      <w:tr w:rsidR="00B769D9" w:rsidRPr="00532292">
        <w:tc>
          <w:tcPr>
            <w:tcW w:w="1418"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sz w:val="22"/>
                <w:szCs w:val="22"/>
              </w:rPr>
            </w:pPr>
            <w:r w:rsidRPr="00532292">
              <w:rPr>
                <w:rStyle w:val="FontStyle134"/>
                <w:rFonts w:ascii="Times New Roman" w:hAnsi="Times New Roman"/>
                <w:sz w:val="22"/>
                <w:szCs w:val="22"/>
              </w:rPr>
              <w:t>Б</w:t>
            </w:r>
          </w:p>
        </w:tc>
        <w:tc>
          <w:tcPr>
            <w:tcW w:w="850"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right"/>
              <w:rPr>
                <w:rStyle w:val="FontStyle134"/>
                <w:rFonts w:ascii="Times New Roman" w:hAnsi="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sz w:val="22"/>
                <w:szCs w:val="22"/>
              </w:rPr>
            </w:pPr>
          </w:p>
        </w:tc>
      </w:tr>
      <w:tr w:rsidR="00B769D9" w:rsidRPr="00532292">
        <w:tc>
          <w:tcPr>
            <w:tcW w:w="1418"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sz w:val="22"/>
                <w:szCs w:val="22"/>
              </w:rPr>
            </w:pPr>
            <w:r w:rsidRPr="00532292">
              <w:rPr>
                <w:rStyle w:val="FontStyle134"/>
                <w:rFonts w:ascii="Times New Roman" w:hAnsi="Times New Roman"/>
                <w:sz w:val="22"/>
                <w:szCs w:val="22"/>
              </w:rPr>
              <w:t>И т.д.</w:t>
            </w:r>
          </w:p>
        </w:tc>
        <w:tc>
          <w:tcPr>
            <w:tcW w:w="850"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5"/>
              <w:widowControl/>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5"/>
              <w:widowControl/>
              <w:rPr>
                <w:rFonts w:ascii="Times New Roman" w:hAnsi="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5"/>
              <w:widowControl/>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5"/>
              <w:widowControl/>
              <w:rPr>
                <w:rFonts w:ascii="Times New Roman" w:hAnsi="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5"/>
              <w:widowControl/>
              <w:rPr>
                <w:rFonts w:ascii="Times New Roman" w:hAnsi="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5"/>
              <w:widowControl/>
              <w:rPr>
                <w:rFonts w:ascii="Times New Roman" w:hAnsi="Times New Roman"/>
                <w:sz w:val="22"/>
                <w:szCs w:val="22"/>
              </w:rPr>
            </w:pPr>
          </w:p>
        </w:tc>
      </w:tr>
    </w:tbl>
    <w:p w:rsidR="00B769D9" w:rsidRDefault="00B769D9" w:rsidP="00792D97">
      <w:pPr>
        <w:jc w:val="right"/>
        <w:rPr>
          <w:b/>
          <w:sz w:val="28"/>
          <w:szCs w:val="28"/>
        </w:rPr>
      </w:pPr>
      <w:r w:rsidRPr="00430812">
        <w:rPr>
          <w:b/>
          <w:sz w:val="28"/>
          <w:szCs w:val="28"/>
        </w:rPr>
        <w:t>Окончание таблицы 9</w:t>
      </w:r>
    </w:p>
    <w:tbl>
      <w:tblPr>
        <w:tblW w:w="0" w:type="auto"/>
        <w:tblInd w:w="40" w:type="dxa"/>
        <w:tblLayout w:type="fixed"/>
        <w:tblCellMar>
          <w:left w:w="40" w:type="dxa"/>
          <w:right w:w="40" w:type="dxa"/>
        </w:tblCellMar>
        <w:tblLook w:val="0000" w:firstRow="0" w:lastRow="0" w:firstColumn="0" w:lastColumn="0" w:noHBand="0" w:noVBand="0"/>
      </w:tblPr>
      <w:tblGrid>
        <w:gridCol w:w="851"/>
        <w:gridCol w:w="709"/>
        <w:gridCol w:w="706"/>
        <w:gridCol w:w="672"/>
        <w:gridCol w:w="662"/>
        <w:gridCol w:w="936"/>
        <w:gridCol w:w="1134"/>
        <w:gridCol w:w="1843"/>
        <w:gridCol w:w="1843"/>
      </w:tblGrid>
      <w:tr w:rsidR="00B769D9" w:rsidRPr="00532292">
        <w:trPr>
          <w:trHeight w:val="381"/>
        </w:trPr>
        <w:tc>
          <w:tcPr>
            <w:tcW w:w="851" w:type="dxa"/>
            <w:tcBorders>
              <w:top w:val="single" w:sz="6" w:space="0" w:color="auto"/>
              <w:left w:val="single" w:sz="6" w:space="0" w:color="auto"/>
              <w:bottom w:val="nil"/>
              <w:right w:val="single" w:sz="6" w:space="0" w:color="auto"/>
            </w:tcBorders>
          </w:tcPr>
          <w:p w:rsidR="00B769D9" w:rsidRPr="00532292" w:rsidRDefault="00B769D9" w:rsidP="001C260C">
            <w:pPr>
              <w:pStyle w:val="Style18"/>
              <w:widowControl/>
              <w:spacing w:line="182" w:lineRule="exact"/>
              <w:jc w:val="center"/>
              <w:rPr>
                <w:rStyle w:val="FontStyle133"/>
                <w:rFonts w:ascii="Times New Roman" w:hAnsi="Times New Roman" w:cs="Times New Roman"/>
                <w:i w:val="0"/>
                <w:sz w:val="22"/>
                <w:szCs w:val="22"/>
              </w:rPr>
            </w:pPr>
          </w:p>
          <w:p w:rsidR="00B769D9" w:rsidRPr="00532292" w:rsidRDefault="00B769D9" w:rsidP="001C260C">
            <w:pPr>
              <w:pStyle w:val="Style18"/>
              <w:widowControl/>
              <w:spacing w:line="182" w:lineRule="exact"/>
              <w:jc w:val="center"/>
              <w:rPr>
                <w:rStyle w:val="FontStyle133"/>
                <w:rFonts w:ascii="Times New Roman" w:hAnsi="Times New Roman" w:cs="Times New Roman"/>
                <w:i w:val="0"/>
                <w:sz w:val="22"/>
                <w:szCs w:val="22"/>
              </w:rPr>
            </w:pPr>
            <w:r w:rsidRPr="00532292">
              <w:rPr>
                <w:rStyle w:val="FontStyle133"/>
                <w:rFonts w:ascii="Times New Roman" w:hAnsi="Times New Roman" w:cs="Times New Roman"/>
                <w:i w:val="0"/>
                <w:sz w:val="22"/>
                <w:szCs w:val="22"/>
              </w:rPr>
              <w:t>Вид продук</w:t>
            </w:r>
            <w:r w:rsidRPr="00532292">
              <w:rPr>
                <w:rStyle w:val="FontStyle133"/>
                <w:rFonts w:ascii="Times New Roman" w:hAnsi="Times New Roman" w:cs="Times New Roman"/>
                <w:i w:val="0"/>
                <w:sz w:val="22"/>
                <w:szCs w:val="22"/>
              </w:rPr>
              <w:softHyphen/>
              <w:t>ции</w:t>
            </w:r>
          </w:p>
        </w:tc>
        <w:tc>
          <w:tcPr>
            <w:tcW w:w="2749" w:type="dxa"/>
            <w:gridSpan w:val="4"/>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8"/>
              <w:widowControl/>
              <w:spacing w:line="240" w:lineRule="auto"/>
              <w:jc w:val="center"/>
              <w:rPr>
                <w:rStyle w:val="FontStyle133"/>
                <w:rFonts w:ascii="Times New Roman" w:hAnsi="Times New Roman" w:cs="Times New Roman"/>
                <w:i w:val="0"/>
                <w:sz w:val="22"/>
                <w:szCs w:val="22"/>
              </w:rPr>
            </w:pPr>
            <w:r w:rsidRPr="00532292">
              <w:rPr>
                <w:rStyle w:val="FontStyle133"/>
                <w:rFonts w:ascii="Times New Roman" w:hAnsi="Times New Roman" w:cs="Times New Roman"/>
                <w:i w:val="0"/>
                <w:sz w:val="22"/>
                <w:szCs w:val="22"/>
              </w:rPr>
              <w:t>Себестоимость изделия, руб.</w:t>
            </w:r>
          </w:p>
        </w:tc>
        <w:tc>
          <w:tcPr>
            <w:tcW w:w="5756" w:type="dxa"/>
            <w:gridSpan w:val="4"/>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8"/>
              <w:widowControl/>
              <w:spacing w:line="240" w:lineRule="auto"/>
              <w:jc w:val="center"/>
              <w:rPr>
                <w:rStyle w:val="FontStyle133"/>
                <w:rFonts w:ascii="Times New Roman" w:hAnsi="Times New Roman" w:cs="Times New Roman"/>
                <w:i w:val="0"/>
                <w:sz w:val="22"/>
                <w:szCs w:val="22"/>
              </w:rPr>
            </w:pPr>
            <w:r w:rsidRPr="00532292">
              <w:rPr>
                <w:rStyle w:val="FontStyle133"/>
                <w:rFonts w:ascii="Times New Roman" w:hAnsi="Times New Roman" w:cs="Times New Roman"/>
                <w:i w:val="0"/>
                <w:sz w:val="22"/>
                <w:szCs w:val="22"/>
              </w:rPr>
              <w:t>Изменение себестоимости, руб.</w:t>
            </w:r>
          </w:p>
        </w:tc>
      </w:tr>
      <w:tr w:rsidR="00B769D9" w:rsidRPr="00532292">
        <w:trPr>
          <w:trHeight w:val="359"/>
        </w:trPr>
        <w:tc>
          <w:tcPr>
            <w:tcW w:w="851" w:type="dxa"/>
            <w:vMerge w:val="restart"/>
            <w:tcBorders>
              <w:top w:val="nil"/>
              <w:left w:val="single" w:sz="6" w:space="0" w:color="auto"/>
              <w:right w:val="single" w:sz="6" w:space="0" w:color="auto"/>
            </w:tcBorders>
          </w:tcPr>
          <w:p w:rsidR="00B769D9" w:rsidRPr="00532292" w:rsidRDefault="00B769D9" w:rsidP="001C260C">
            <w:pPr>
              <w:rPr>
                <w:rStyle w:val="FontStyle133"/>
                <w:rFonts w:ascii="Times New Roman" w:hAnsi="Times New Roman" w:cs="Times New Roman"/>
                <w:i w:val="0"/>
                <w:sz w:val="22"/>
                <w:szCs w:val="22"/>
              </w:rPr>
            </w:pPr>
          </w:p>
        </w:tc>
        <w:tc>
          <w:tcPr>
            <w:tcW w:w="709" w:type="dxa"/>
            <w:vMerge w:val="restart"/>
            <w:tcBorders>
              <w:top w:val="single" w:sz="6" w:space="0" w:color="auto"/>
              <w:left w:val="single" w:sz="6" w:space="0" w:color="auto"/>
              <w:right w:val="single" w:sz="6" w:space="0" w:color="auto"/>
            </w:tcBorders>
          </w:tcPr>
          <w:p w:rsidR="00B769D9" w:rsidRPr="00532292" w:rsidRDefault="00B769D9" w:rsidP="001C260C">
            <w:pPr>
              <w:pStyle w:val="Style18"/>
              <w:widowControl/>
              <w:spacing w:line="240" w:lineRule="auto"/>
              <w:jc w:val="center"/>
              <w:rPr>
                <w:rStyle w:val="FontStyle133"/>
                <w:rFonts w:ascii="Times New Roman" w:hAnsi="Times New Roman" w:cs="Times New Roman"/>
                <w:i w:val="0"/>
                <w:sz w:val="22"/>
                <w:szCs w:val="22"/>
              </w:rPr>
            </w:pPr>
          </w:p>
          <w:p w:rsidR="00B769D9" w:rsidRPr="00532292" w:rsidRDefault="00B769D9" w:rsidP="001C260C">
            <w:pPr>
              <w:pStyle w:val="Style18"/>
              <w:widowControl/>
              <w:spacing w:line="240" w:lineRule="auto"/>
              <w:jc w:val="center"/>
              <w:rPr>
                <w:rStyle w:val="FontStyle133"/>
                <w:rFonts w:ascii="Times New Roman" w:hAnsi="Times New Roman" w:cs="Times New Roman"/>
                <w:i w:val="0"/>
                <w:sz w:val="22"/>
                <w:szCs w:val="22"/>
                <w:vertAlign w:val="subscript"/>
              </w:rPr>
            </w:pPr>
            <w:r w:rsidRPr="00532292">
              <w:rPr>
                <w:rStyle w:val="FontStyle133"/>
                <w:rFonts w:ascii="Times New Roman" w:hAnsi="Times New Roman" w:cs="Times New Roman"/>
                <w:i w:val="0"/>
                <w:sz w:val="22"/>
                <w:szCs w:val="22"/>
              </w:rPr>
              <w:t>Т</w:t>
            </w:r>
            <w:r w:rsidRPr="00532292">
              <w:rPr>
                <w:rStyle w:val="FontStyle133"/>
                <w:rFonts w:ascii="Times New Roman" w:hAnsi="Times New Roman" w:cs="Times New Roman"/>
                <w:i w:val="0"/>
                <w:sz w:val="22"/>
                <w:szCs w:val="22"/>
                <w:vertAlign w:val="subscript"/>
              </w:rPr>
              <w:t>0</w:t>
            </w:r>
          </w:p>
        </w:tc>
        <w:tc>
          <w:tcPr>
            <w:tcW w:w="706" w:type="dxa"/>
            <w:vMerge w:val="restart"/>
            <w:tcBorders>
              <w:top w:val="single" w:sz="6" w:space="0" w:color="auto"/>
              <w:left w:val="single" w:sz="6" w:space="0" w:color="auto"/>
              <w:right w:val="single" w:sz="6" w:space="0" w:color="auto"/>
            </w:tcBorders>
          </w:tcPr>
          <w:p w:rsidR="00B769D9" w:rsidRPr="00532292" w:rsidRDefault="00B769D9" w:rsidP="001C260C">
            <w:pPr>
              <w:pStyle w:val="Style18"/>
              <w:widowControl/>
              <w:spacing w:line="240" w:lineRule="auto"/>
              <w:jc w:val="center"/>
              <w:rPr>
                <w:rStyle w:val="FontStyle133"/>
                <w:rFonts w:ascii="Times New Roman" w:hAnsi="Times New Roman" w:cs="Times New Roman"/>
                <w:i w:val="0"/>
                <w:sz w:val="22"/>
                <w:szCs w:val="22"/>
              </w:rPr>
            </w:pPr>
          </w:p>
          <w:p w:rsidR="00B769D9" w:rsidRPr="00532292" w:rsidRDefault="00B769D9" w:rsidP="001C260C">
            <w:pPr>
              <w:pStyle w:val="Style18"/>
              <w:widowControl/>
              <w:spacing w:line="240" w:lineRule="auto"/>
              <w:jc w:val="center"/>
              <w:rPr>
                <w:rStyle w:val="FontStyle133"/>
                <w:rFonts w:ascii="Times New Roman" w:hAnsi="Times New Roman" w:cs="Times New Roman"/>
                <w:i w:val="0"/>
                <w:sz w:val="22"/>
                <w:szCs w:val="22"/>
              </w:rPr>
            </w:pPr>
            <w:r w:rsidRPr="00532292">
              <w:rPr>
                <w:rStyle w:val="FontStyle133"/>
                <w:rFonts w:ascii="Times New Roman" w:hAnsi="Times New Roman" w:cs="Times New Roman"/>
                <w:i w:val="0"/>
                <w:sz w:val="22"/>
                <w:szCs w:val="22"/>
              </w:rPr>
              <w:t>усл1</w:t>
            </w:r>
          </w:p>
        </w:tc>
        <w:tc>
          <w:tcPr>
            <w:tcW w:w="672" w:type="dxa"/>
            <w:vMerge w:val="restart"/>
            <w:tcBorders>
              <w:top w:val="single" w:sz="6" w:space="0" w:color="auto"/>
              <w:left w:val="single" w:sz="6" w:space="0" w:color="auto"/>
              <w:right w:val="single" w:sz="6" w:space="0" w:color="auto"/>
            </w:tcBorders>
          </w:tcPr>
          <w:p w:rsidR="00B769D9" w:rsidRPr="00532292" w:rsidRDefault="00B769D9" w:rsidP="001C260C">
            <w:pPr>
              <w:pStyle w:val="Style18"/>
              <w:widowControl/>
              <w:spacing w:line="240" w:lineRule="auto"/>
              <w:jc w:val="center"/>
              <w:rPr>
                <w:rStyle w:val="FontStyle133"/>
                <w:rFonts w:ascii="Times New Roman" w:hAnsi="Times New Roman" w:cs="Times New Roman"/>
                <w:i w:val="0"/>
                <w:sz w:val="22"/>
                <w:szCs w:val="22"/>
              </w:rPr>
            </w:pPr>
          </w:p>
          <w:p w:rsidR="00B769D9" w:rsidRPr="00532292" w:rsidRDefault="00B769D9" w:rsidP="001C260C">
            <w:pPr>
              <w:pStyle w:val="Style18"/>
              <w:widowControl/>
              <w:spacing w:line="240" w:lineRule="auto"/>
              <w:jc w:val="center"/>
              <w:rPr>
                <w:rStyle w:val="FontStyle133"/>
                <w:rFonts w:ascii="Times New Roman" w:hAnsi="Times New Roman" w:cs="Times New Roman"/>
                <w:i w:val="0"/>
                <w:sz w:val="22"/>
                <w:szCs w:val="22"/>
                <w:vertAlign w:val="subscript"/>
              </w:rPr>
            </w:pPr>
            <w:r w:rsidRPr="00532292">
              <w:rPr>
                <w:rStyle w:val="FontStyle133"/>
                <w:rFonts w:ascii="Times New Roman" w:hAnsi="Times New Roman" w:cs="Times New Roman"/>
                <w:i w:val="0"/>
                <w:sz w:val="22"/>
                <w:szCs w:val="22"/>
              </w:rPr>
              <w:t>усл2</w:t>
            </w:r>
          </w:p>
        </w:tc>
        <w:tc>
          <w:tcPr>
            <w:tcW w:w="662" w:type="dxa"/>
            <w:vMerge w:val="restart"/>
            <w:tcBorders>
              <w:top w:val="single" w:sz="6" w:space="0" w:color="auto"/>
              <w:left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p w:rsidR="00B769D9" w:rsidRPr="00532292" w:rsidRDefault="00B769D9" w:rsidP="001C260C">
            <w:pPr>
              <w:pStyle w:val="Style15"/>
              <w:widowControl/>
              <w:jc w:val="center"/>
              <w:rPr>
                <w:rFonts w:ascii="Times New Roman" w:hAnsi="Times New Roman"/>
                <w:sz w:val="22"/>
                <w:szCs w:val="22"/>
                <w:vertAlign w:val="subscript"/>
              </w:rPr>
            </w:pPr>
            <w:r w:rsidRPr="00532292">
              <w:rPr>
                <w:rFonts w:ascii="Times New Roman" w:hAnsi="Times New Roman"/>
                <w:sz w:val="22"/>
                <w:szCs w:val="22"/>
              </w:rPr>
              <w:t>Т</w:t>
            </w:r>
            <w:r w:rsidRPr="00532292">
              <w:rPr>
                <w:rFonts w:ascii="Times New Roman" w:hAnsi="Times New Roman"/>
                <w:sz w:val="22"/>
                <w:szCs w:val="22"/>
                <w:vertAlign w:val="subscript"/>
              </w:rPr>
              <w:t>1</w:t>
            </w:r>
          </w:p>
        </w:tc>
        <w:tc>
          <w:tcPr>
            <w:tcW w:w="936" w:type="dxa"/>
            <w:vMerge w:val="restart"/>
            <w:tcBorders>
              <w:top w:val="single" w:sz="6" w:space="0" w:color="auto"/>
              <w:left w:val="single" w:sz="6" w:space="0" w:color="auto"/>
              <w:right w:val="single" w:sz="6" w:space="0" w:color="auto"/>
            </w:tcBorders>
          </w:tcPr>
          <w:p w:rsidR="00B769D9" w:rsidRPr="00532292" w:rsidRDefault="00B769D9" w:rsidP="001C260C">
            <w:pPr>
              <w:pStyle w:val="Style18"/>
              <w:widowControl/>
              <w:spacing w:line="182" w:lineRule="exact"/>
              <w:ind w:firstLine="38"/>
              <w:rPr>
                <w:rStyle w:val="FontStyle133"/>
                <w:rFonts w:ascii="Times New Roman" w:hAnsi="Times New Roman" w:cs="Times New Roman"/>
                <w:i w:val="0"/>
                <w:sz w:val="22"/>
                <w:szCs w:val="22"/>
              </w:rPr>
            </w:pPr>
          </w:p>
          <w:p w:rsidR="00B769D9" w:rsidRPr="00532292" w:rsidRDefault="00B769D9" w:rsidP="001C260C">
            <w:pPr>
              <w:pStyle w:val="Style18"/>
              <w:widowControl/>
              <w:spacing w:line="182" w:lineRule="exact"/>
              <w:ind w:firstLine="38"/>
              <w:rPr>
                <w:rStyle w:val="FontStyle133"/>
                <w:rFonts w:ascii="Times New Roman" w:hAnsi="Times New Roman" w:cs="Times New Roman"/>
                <w:i w:val="0"/>
                <w:sz w:val="22"/>
                <w:szCs w:val="22"/>
              </w:rPr>
            </w:pPr>
          </w:p>
          <w:p w:rsidR="00B769D9" w:rsidRPr="00532292" w:rsidRDefault="00B769D9" w:rsidP="001C260C">
            <w:pPr>
              <w:pStyle w:val="Style18"/>
              <w:widowControl/>
              <w:spacing w:line="182" w:lineRule="exact"/>
              <w:ind w:firstLine="38"/>
              <w:rPr>
                <w:rStyle w:val="FontStyle133"/>
                <w:rFonts w:ascii="Times New Roman" w:hAnsi="Times New Roman" w:cs="Times New Roman"/>
                <w:i w:val="0"/>
                <w:sz w:val="22"/>
                <w:szCs w:val="22"/>
              </w:rPr>
            </w:pPr>
            <w:r w:rsidRPr="00532292">
              <w:rPr>
                <w:rStyle w:val="FontStyle133"/>
                <w:rFonts w:ascii="Times New Roman" w:hAnsi="Times New Roman" w:cs="Times New Roman"/>
                <w:i w:val="0"/>
                <w:sz w:val="22"/>
                <w:szCs w:val="22"/>
              </w:rPr>
              <w:t>об</w:t>
            </w:r>
            <w:r w:rsidRPr="00532292">
              <w:rPr>
                <w:rStyle w:val="FontStyle133"/>
                <w:rFonts w:ascii="Times New Roman" w:hAnsi="Times New Roman" w:cs="Times New Roman"/>
                <w:i w:val="0"/>
                <w:sz w:val="22"/>
                <w:szCs w:val="22"/>
              </w:rPr>
              <w:softHyphen/>
              <w:t>щее</w:t>
            </w:r>
          </w:p>
        </w:tc>
        <w:tc>
          <w:tcPr>
            <w:tcW w:w="4820" w:type="dxa"/>
            <w:gridSpan w:val="3"/>
            <w:tcBorders>
              <w:top w:val="single" w:sz="6" w:space="0" w:color="auto"/>
              <w:left w:val="single" w:sz="6" w:space="0" w:color="auto"/>
              <w:bottom w:val="single" w:sz="4" w:space="0" w:color="auto"/>
              <w:right w:val="single" w:sz="6" w:space="0" w:color="auto"/>
            </w:tcBorders>
          </w:tcPr>
          <w:p w:rsidR="00B769D9" w:rsidRPr="00532292" w:rsidRDefault="00B769D9" w:rsidP="001C260C">
            <w:pPr>
              <w:pStyle w:val="Style18"/>
              <w:widowControl/>
              <w:spacing w:line="240" w:lineRule="auto"/>
              <w:jc w:val="center"/>
              <w:rPr>
                <w:rFonts w:ascii="Times New Roman" w:hAnsi="Times New Roman"/>
                <w:iCs/>
                <w:spacing w:val="10"/>
                <w:sz w:val="22"/>
                <w:szCs w:val="22"/>
              </w:rPr>
            </w:pPr>
            <w:r w:rsidRPr="00532292">
              <w:rPr>
                <w:rStyle w:val="FontStyle134"/>
                <w:rFonts w:ascii="Times New Roman" w:hAnsi="Times New Roman" w:cs="Times New Roman"/>
                <w:sz w:val="22"/>
                <w:szCs w:val="22"/>
              </w:rPr>
              <w:t xml:space="preserve">в </w:t>
            </w:r>
            <w:r w:rsidRPr="00532292">
              <w:rPr>
                <w:rStyle w:val="FontStyle133"/>
                <w:rFonts w:ascii="Times New Roman" w:hAnsi="Times New Roman" w:cs="Times New Roman"/>
                <w:i w:val="0"/>
                <w:sz w:val="22"/>
                <w:szCs w:val="22"/>
              </w:rPr>
              <w:t>том числе за счет</w:t>
            </w:r>
          </w:p>
        </w:tc>
      </w:tr>
      <w:tr w:rsidR="00B769D9" w:rsidRPr="00532292">
        <w:trPr>
          <w:trHeight w:val="340"/>
        </w:trPr>
        <w:tc>
          <w:tcPr>
            <w:tcW w:w="851" w:type="dxa"/>
            <w:vMerge/>
            <w:tcBorders>
              <w:left w:val="single" w:sz="6" w:space="0" w:color="auto"/>
              <w:bottom w:val="single" w:sz="4" w:space="0" w:color="auto"/>
              <w:right w:val="single" w:sz="6" w:space="0" w:color="auto"/>
            </w:tcBorders>
          </w:tcPr>
          <w:p w:rsidR="00B769D9" w:rsidRPr="00532292" w:rsidRDefault="00B769D9" w:rsidP="001C260C">
            <w:pPr>
              <w:rPr>
                <w:rStyle w:val="FontStyle133"/>
                <w:rFonts w:ascii="Times New Roman" w:hAnsi="Times New Roman" w:cs="Times New Roman"/>
                <w:i w:val="0"/>
                <w:sz w:val="22"/>
                <w:szCs w:val="22"/>
              </w:rPr>
            </w:pPr>
          </w:p>
        </w:tc>
        <w:tc>
          <w:tcPr>
            <w:tcW w:w="709" w:type="dxa"/>
            <w:vMerge/>
            <w:tcBorders>
              <w:left w:val="single" w:sz="6" w:space="0" w:color="auto"/>
              <w:bottom w:val="single" w:sz="4" w:space="0" w:color="auto"/>
              <w:right w:val="single" w:sz="6" w:space="0" w:color="auto"/>
            </w:tcBorders>
          </w:tcPr>
          <w:p w:rsidR="00B769D9" w:rsidRPr="00532292" w:rsidRDefault="00B769D9" w:rsidP="001C260C">
            <w:pPr>
              <w:rPr>
                <w:rStyle w:val="FontStyle133"/>
                <w:rFonts w:ascii="Times New Roman" w:hAnsi="Times New Roman" w:cs="Times New Roman"/>
                <w:i w:val="0"/>
                <w:sz w:val="22"/>
                <w:szCs w:val="22"/>
              </w:rPr>
            </w:pPr>
          </w:p>
        </w:tc>
        <w:tc>
          <w:tcPr>
            <w:tcW w:w="706" w:type="dxa"/>
            <w:vMerge/>
            <w:tcBorders>
              <w:left w:val="single" w:sz="6" w:space="0" w:color="auto"/>
              <w:bottom w:val="single" w:sz="4" w:space="0" w:color="auto"/>
              <w:right w:val="single" w:sz="6" w:space="0" w:color="auto"/>
            </w:tcBorders>
          </w:tcPr>
          <w:p w:rsidR="00B769D9" w:rsidRPr="00532292" w:rsidRDefault="00B769D9" w:rsidP="001C260C">
            <w:pPr>
              <w:rPr>
                <w:rStyle w:val="FontStyle133"/>
                <w:rFonts w:ascii="Times New Roman" w:hAnsi="Times New Roman" w:cs="Times New Roman"/>
                <w:i w:val="0"/>
                <w:sz w:val="22"/>
                <w:szCs w:val="22"/>
              </w:rPr>
            </w:pPr>
          </w:p>
        </w:tc>
        <w:tc>
          <w:tcPr>
            <w:tcW w:w="672" w:type="dxa"/>
            <w:vMerge/>
            <w:tcBorders>
              <w:left w:val="single" w:sz="6" w:space="0" w:color="auto"/>
              <w:bottom w:val="single" w:sz="4" w:space="0" w:color="auto"/>
              <w:right w:val="single" w:sz="6" w:space="0" w:color="auto"/>
            </w:tcBorders>
          </w:tcPr>
          <w:p w:rsidR="00B769D9" w:rsidRPr="00532292" w:rsidRDefault="00B769D9" w:rsidP="001C260C">
            <w:pPr>
              <w:rPr>
                <w:rStyle w:val="FontStyle133"/>
                <w:rFonts w:ascii="Times New Roman" w:hAnsi="Times New Roman" w:cs="Times New Roman"/>
                <w:i w:val="0"/>
                <w:sz w:val="22"/>
                <w:szCs w:val="22"/>
              </w:rPr>
            </w:pPr>
          </w:p>
        </w:tc>
        <w:tc>
          <w:tcPr>
            <w:tcW w:w="662" w:type="dxa"/>
            <w:vMerge/>
            <w:tcBorders>
              <w:left w:val="single" w:sz="6" w:space="0" w:color="auto"/>
              <w:bottom w:val="single" w:sz="4" w:space="0" w:color="auto"/>
              <w:right w:val="single" w:sz="6" w:space="0" w:color="auto"/>
            </w:tcBorders>
          </w:tcPr>
          <w:p w:rsidR="00B769D9" w:rsidRPr="00532292" w:rsidRDefault="00B769D9" w:rsidP="001C260C">
            <w:pPr>
              <w:rPr>
                <w:rStyle w:val="FontStyle133"/>
                <w:rFonts w:ascii="Times New Roman" w:hAnsi="Times New Roman" w:cs="Times New Roman"/>
                <w:i w:val="0"/>
                <w:sz w:val="22"/>
                <w:szCs w:val="22"/>
              </w:rPr>
            </w:pPr>
          </w:p>
        </w:tc>
        <w:tc>
          <w:tcPr>
            <w:tcW w:w="936" w:type="dxa"/>
            <w:vMerge/>
            <w:tcBorders>
              <w:left w:val="single" w:sz="6" w:space="0" w:color="auto"/>
              <w:bottom w:val="single" w:sz="4" w:space="0" w:color="auto"/>
              <w:right w:val="single" w:sz="6" w:space="0" w:color="auto"/>
            </w:tcBorders>
          </w:tcPr>
          <w:p w:rsidR="00B769D9" w:rsidRPr="00532292" w:rsidRDefault="00B769D9" w:rsidP="001C260C">
            <w:pPr>
              <w:rPr>
                <w:rStyle w:val="FontStyle133"/>
                <w:rFonts w:ascii="Times New Roman" w:hAnsi="Times New Roman" w:cs="Times New Roman"/>
                <w:i w:val="0"/>
                <w:sz w:val="22"/>
                <w:szCs w:val="22"/>
              </w:rPr>
            </w:pPr>
          </w:p>
        </w:tc>
        <w:tc>
          <w:tcPr>
            <w:tcW w:w="1134" w:type="dxa"/>
            <w:tcBorders>
              <w:top w:val="single" w:sz="6" w:space="0" w:color="auto"/>
              <w:left w:val="single" w:sz="6" w:space="0" w:color="auto"/>
              <w:bottom w:val="single" w:sz="4" w:space="0" w:color="auto"/>
              <w:right w:val="single" w:sz="6" w:space="0" w:color="auto"/>
            </w:tcBorders>
          </w:tcPr>
          <w:p w:rsidR="00B769D9" w:rsidRPr="00532292" w:rsidRDefault="00B769D9" w:rsidP="001C260C">
            <w:pPr>
              <w:pStyle w:val="Style21"/>
              <w:widowControl/>
              <w:rPr>
                <w:rStyle w:val="FontStyle133"/>
                <w:rFonts w:ascii="Times New Roman" w:hAnsi="Times New Roman" w:cs="Times New Roman"/>
                <w:i w:val="0"/>
                <w:sz w:val="22"/>
                <w:szCs w:val="22"/>
              </w:rPr>
            </w:pPr>
            <w:r w:rsidRPr="00532292">
              <w:rPr>
                <w:rStyle w:val="FontStyle133"/>
                <w:rFonts w:ascii="Times New Roman" w:hAnsi="Times New Roman" w:cs="Times New Roman"/>
                <w:i w:val="0"/>
                <w:sz w:val="22"/>
                <w:szCs w:val="22"/>
              </w:rPr>
              <w:t>объема выпуска</w:t>
            </w:r>
          </w:p>
        </w:tc>
        <w:tc>
          <w:tcPr>
            <w:tcW w:w="1843" w:type="dxa"/>
            <w:tcBorders>
              <w:top w:val="single" w:sz="6" w:space="0" w:color="auto"/>
              <w:left w:val="single" w:sz="6" w:space="0" w:color="auto"/>
              <w:bottom w:val="single" w:sz="4" w:space="0" w:color="auto"/>
              <w:right w:val="single" w:sz="6" w:space="0" w:color="auto"/>
            </w:tcBorders>
          </w:tcPr>
          <w:p w:rsidR="00B769D9" w:rsidRPr="00532292" w:rsidRDefault="00B769D9" w:rsidP="001C260C">
            <w:pPr>
              <w:pStyle w:val="Style75"/>
              <w:widowControl/>
              <w:jc w:val="center"/>
              <w:rPr>
                <w:rStyle w:val="FontStyle133"/>
                <w:rFonts w:ascii="Times New Roman" w:hAnsi="Times New Roman" w:cs="Times New Roman"/>
                <w:i w:val="0"/>
                <w:sz w:val="22"/>
                <w:szCs w:val="22"/>
              </w:rPr>
            </w:pPr>
            <w:r w:rsidRPr="00532292">
              <w:rPr>
                <w:rStyle w:val="FontStyle133"/>
                <w:rFonts w:ascii="Times New Roman" w:hAnsi="Times New Roman" w:cs="Times New Roman"/>
                <w:i w:val="0"/>
                <w:sz w:val="22"/>
                <w:szCs w:val="22"/>
              </w:rPr>
              <w:t>посто</w:t>
            </w:r>
            <w:r w:rsidRPr="00532292">
              <w:rPr>
                <w:rStyle w:val="FontStyle133"/>
                <w:rFonts w:ascii="Times New Roman" w:hAnsi="Times New Roman" w:cs="Times New Roman"/>
                <w:i w:val="0"/>
                <w:sz w:val="22"/>
                <w:szCs w:val="22"/>
              </w:rPr>
              <w:softHyphen/>
              <w:t>янных затрат</w:t>
            </w:r>
          </w:p>
        </w:tc>
        <w:tc>
          <w:tcPr>
            <w:tcW w:w="1843" w:type="dxa"/>
            <w:tcBorders>
              <w:top w:val="single" w:sz="6" w:space="0" w:color="auto"/>
              <w:left w:val="single" w:sz="6" w:space="0" w:color="auto"/>
              <w:bottom w:val="single" w:sz="4" w:space="0" w:color="auto"/>
              <w:right w:val="single" w:sz="6" w:space="0" w:color="auto"/>
            </w:tcBorders>
          </w:tcPr>
          <w:p w:rsidR="00B769D9" w:rsidRPr="00532292" w:rsidRDefault="00B769D9" w:rsidP="001C260C">
            <w:pPr>
              <w:pStyle w:val="Style21"/>
              <w:widowControl/>
              <w:rPr>
                <w:rStyle w:val="FontStyle133"/>
                <w:rFonts w:ascii="Times New Roman" w:hAnsi="Times New Roman" w:cs="Times New Roman"/>
                <w:i w:val="0"/>
                <w:sz w:val="22"/>
                <w:szCs w:val="22"/>
              </w:rPr>
            </w:pPr>
            <w:r w:rsidRPr="00532292">
              <w:rPr>
                <w:rStyle w:val="FontStyle133"/>
                <w:rFonts w:ascii="Times New Roman" w:hAnsi="Times New Roman" w:cs="Times New Roman"/>
                <w:i w:val="0"/>
                <w:sz w:val="22"/>
                <w:szCs w:val="22"/>
              </w:rPr>
              <w:t>пере</w:t>
            </w:r>
            <w:r w:rsidRPr="00532292">
              <w:rPr>
                <w:rStyle w:val="FontStyle133"/>
                <w:rFonts w:ascii="Times New Roman" w:hAnsi="Times New Roman" w:cs="Times New Roman"/>
                <w:i w:val="0"/>
                <w:sz w:val="22"/>
                <w:szCs w:val="22"/>
              </w:rPr>
              <w:softHyphen/>
              <w:t>мен</w:t>
            </w:r>
            <w:r w:rsidRPr="00532292">
              <w:rPr>
                <w:rStyle w:val="FontStyle133"/>
                <w:rFonts w:ascii="Times New Roman" w:hAnsi="Times New Roman" w:cs="Times New Roman"/>
                <w:i w:val="0"/>
                <w:sz w:val="22"/>
                <w:szCs w:val="22"/>
              </w:rPr>
              <w:softHyphen/>
              <w:t>ных</w:t>
            </w:r>
          </w:p>
          <w:p w:rsidR="00B769D9" w:rsidRPr="00532292" w:rsidRDefault="00B769D9" w:rsidP="001C260C">
            <w:pPr>
              <w:pStyle w:val="Style18"/>
              <w:widowControl/>
              <w:spacing w:line="182" w:lineRule="exact"/>
              <w:jc w:val="center"/>
              <w:rPr>
                <w:rStyle w:val="FontStyle133"/>
                <w:rFonts w:ascii="Times New Roman" w:hAnsi="Times New Roman" w:cs="Times New Roman"/>
                <w:i w:val="0"/>
                <w:sz w:val="22"/>
                <w:szCs w:val="22"/>
              </w:rPr>
            </w:pPr>
            <w:r w:rsidRPr="00532292">
              <w:rPr>
                <w:rStyle w:val="FontStyle133"/>
                <w:rFonts w:ascii="Times New Roman" w:hAnsi="Times New Roman" w:cs="Times New Roman"/>
                <w:i w:val="0"/>
                <w:sz w:val="22"/>
                <w:szCs w:val="22"/>
              </w:rPr>
              <w:t>затрат</w:t>
            </w:r>
          </w:p>
        </w:tc>
      </w:tr>
      <w:tr w:rsidR="00B769D9" w:rsidRPr="00532292">
        <w:tc>
          <w:tcPr>
            <w:tcW w:w="851"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А</w:t>
            </w:r>
          </w:p>
        </w:tc>
        <w:tc>
          <w:tcPr>
            <w:tcW w:w="709"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706"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672"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662"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936"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r>
      <w:tr w:rsidR="00B769D9" w:rsidRPr="00532292">
        <w:tc>
          <w:tcPr>
            <w:tcW w:w="851"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Б</w:t>
            </w:r>
          </w:p>
        </w:tc>
        <w:tc>
          <w:tcPr>
            <w:tcW w:w="709"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706"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672"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662" w:type="dxa"/>
            <w:tcBorders>
              <w:top w:val="single" w:sz="6" w:space="0" w:color="auto"/>
              <w:left w:val="single" w:sz="6" w:space="0" w:color="auto"/>
              <w:bottom w:val="single" w:sz="6" w:space="0" w:color="auto"/>
              <w:right w:val="single" w:sz="6" w:space="0" w:color="auto"/>
            </w:tcBorders>
          </w:tcPr>
          <w:p w:rsidR="00B769D9" w:rsidRPr="00532292" w:rsidRDefault="00B769D9" w:rsidP="001F3A46">
            <w:pPr>
              <w:pStyle w:val="Style12"/>
              <w:widowControl/>
              <w:spacing w:line="240" w:lineRule="auto"/>
              <w:rPr>
                <w:rStyle w:val="FontStyle134"/>
                <w:rFonts w:ascii="Times New Roman" w:hAnsi="Times New Roman" w:cs="Times New Roman"/>
                <w:sz w:val="22"/>
                <w:szCs w:val="22"/>
              </w:rPr>
            </w:pPr>
          </w:p>
        </w:tc>
        <w:tc>
          <w:tcPr>
            <w:tcW w:w="936"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r>
      <w:tr w:rsidR="00B769D9" w:rsidRPr="00532292">
        <w:tc>
          <w:tcPr>
            <w:tcW w:w="851"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И т.д.</w:t>
            </w:r>
          </w:p>
        </w:tc>
        <w:tc>
          <w:tcPr>
            <w:tcW w:w="709"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5"/>
              <w:widowControl/>
              <w:rPr>
                <w:rFonts w:ascii="Times New Roman" w:hAnsi="Times New Roman"/>
                <w:sz w:val="22"/>
                <w:szCs w:val="22"/>
              </w:rPr>
            </w:pPr>
          </w:p>
        </w:tc>
        <w:tc>
          <w:tcPr>
            <w:tcW w:w="706"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5"/>
              <w:widowControl/>
              <w:rPr>
                <w:rFonts w:ascii="Times New Roman" w:hAnsi="Times New Roman"/>
                <w:sz w:val="22"/>
                <w:szCs w:val="22"/>
              </w:rPr>
            </w:pPr>
          </w:p>
        </w:tc>
        <w:tc>
          <w:tcPr>
            <w:tcW w:w="672"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5"/>
              <w:widowControl/>
              <w:rPr>
                <w:rFonts w:ascii="Times New Roman" w:hAnsi="Times New Roman"/>
                <w:sz w:val="22"/>
                <w:szCs w:val="22"/>
              </w:rPr>
            </w:pPr>
          </w:p>
        </w:tc>
        <w:tc>
          <w:tcPr>
            <w:tcW w:w="662"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5"/>
              <w:widowControl/>
              <w:rPr>
                <w:rFonts w:ascii="Times New Roman" w:hAnsi="Times New Roman"/>
                <w:sz w:val="22"/>
                <w:szCs w:val="22"/>
              </w:rPr>
            </w:pPr>
          </w:p>
        </w:tc>
        <w:tc>
          <w:tcPr>
            <w:tcW w:w="936"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5"/>
              <w:widowControl/>
              <w:rPr>
                <w:rFonts w:ascii="Times New Roman" w:hAnsi="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5"/>
              <w:widowControl/>
              <w:rPr>
                <w:rFonts w:ascii="Times New Roman" w:hAnsi="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5"/>
              <w:widowControl/>
              <w:rPr>
                <w:rFonts w:ascii="Times New Roman" w:hAnsi="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5"/>
              <w:widowControl/>
              <w:rPr>
                <w:rFonts w:ascii="Times New Roman" w:hAnsi="Times New Roman"/>
                <w:sz w:val="22"/>
                <w:szCs w:val="22"/>
              </w:rPr>
            </w:pPr>
          </w:p>
        </w:tc>
      </w:tr>
    </w:tbl>
    <w:p w:rsidR="00B769D9" w:rsidRPr="00157462" w:rsidRDefault="00B769D9" w:rsidP="00B769D9">
      <w:pPr>
        <w:pStyle w:val="Style4"/>
        <w:widowControl/>
        <w:spacing w:line="360" w:lineRule="auto"/>
        <w:rPr>
          <w:rStyle w:val="FontStyle129"/>
          <w:sz w:val="28"/>
          <w:szCs w:val="28"/>
        </w:rPr>
      </w:pPr>
      <w:r w:rsidRPr="00157462">
        <w:rPr>
          <w:rStyle w:val="FontStyle129"/>
          <w:sz w:val="28"/>
          <w:szCs w:val="28"/>
        </w:rPr>
        <w:t>После этого более детально изучают себестоимость продукции по каждой статье затрат, для чего фактические данные сравнивают с данными плана, прошлых периодов, других п</w:t>
      </w:r>
      <w:r w:rsidR="00432E51">
        <w:rPr>
          <w:rStyle w:val="FontStyle129"/>
          <w:sz w:val="28"/>
          <w:szCs w:val="28"/>
        </w:rPr>
        <w:t xml:space="preserve">редприятий (таблица </w:t>
      </w:r>
      <w:r w:rsidRPr="00157462">
        <w:rPr>
          <w:rStyle w:val="FontStyle129"/>
          <w:sz w:val="28"/>
          <w:szCs w:val="28"/>
        </w:rPr>
        <w:t>10).</w:t>
      </w:r>
    </w:p>
    <w:p w:rsidR="005A5744" w:rsidRPr="003B6006" w:rsidRDefault="00B769D9" w:rsidP="0082309E">
      <w:pPr>
        <w:pStyle w:val="Style4"/>
        <w:widowControl/>
        <w:spacing w:before="10" w:line="360" w:lineRule="auto"/>
        <w:ind w:firstLine="269"/>
        <w:rPr>
          <w:rFonts w:ascii="Times New Roman" w:hAnsi="Times New Roman"/>
          <w:sz w:val="28"/>
          <w:szCs w:val="28"/>
        </w:rPr>
      </w:pPr>
      <w:r w:rsidRPr="00157462">
        <w:rPr>
          <w:rStyle w:val="FontStyle129"/>
          <w:sz w:val="28"/>
          <w:szCs w:val="28"/>
        </w:rPr>
        <w:t>Аналогичные расчеты делаются по каждому виду продукции. Установленные отклонения по статьям затрат являются объектом факторного анализа. В результате постатейного анализа себестои</w:t>
      </w:r>
      <w:r w:rsidRPr="00157462">
        <w:rPr>
          <w:rStyle w:val="FontStyle129"/>
          <w:sz w:val="28"/>
          <w:szCs w:val="28"/>
        </w:rPr>
        <w:softHyphen/>
        <w:t xml:space="preserve">мости продукции должны быть выявлены внутренние и внешние, объективные и субъективные факторы изменения ее уровня. Это необходимо </w:t>
      </w:r>
      <w:r w:rsidRPr="00157462">
        <w:rPr>
          <w:rStyle w:val="FontStyle165"/>
          <w:i w:val="0"/>
          <w:sz w:val="28"/>
          <w:szCs w:val="28"/>
        </w:rPr>
        <w:t>для</w:t>
      </w:r>
      <w:r w:rsidRPr="00157462">
        <w:rPr>
          <w:rStyle w:val="FontStyle165"/>
          <w:sz w:val="28"/>
          <w:szCs w:val="28"/>
        </w:rPr>
        <w:t xml:space="preserve"> </w:t>
      </w:r>
      <w:r w:rsidRPr="00157462">
        <w:rPr>
          <w:rStyle w:val="FontStyle129"/>
          <w:sz w:val="28"/>
          <w:szCs w:val="28"/>
        </w:rPr>
        <w:t>квалифицированного управления процессом фор</w:t>
      </w:r>
      <w:r w:rsidRPr="00157462">
        <w:rPr>
          <w:rStyle w:val="FontStyle129"/>
          <w:sz w:val="28"/>
          <w:szCs w:val="28"/>
        </w:rPr>
        <w:softHyphen/>
        <w:t>мирования затрат и поиска резервов их сокращения.</w:t>
      </w:r>
    </w:p>
    <w:p w:rsidR="00B769D9" w:rsidRPr="00432E51" w:rsidRDefault="00B769D9" w:rsidP="00B769D9">
      <w:pPr>
        <w:spacing w:line="360" w:lineRule="auto"/>
        <w:jc w:val="right"/>
        <w:rPr>
          <w:sz w:val="28"/>
          <w:szCs w:val="28"/>
        </w:rPr>
      </w:pPr>
      <w:r w:rsidRPr="00432E51">
        <w:rPr>
          <w:sz w:val="28"/>
          <w:szCs w:val="28"/>
        </w:rPr>
        <w:t>Таблица 10</w:t>
      </w:r>
    </w:p>
    <w:p w:rsidR="00B769D9" w:rsidRDefault="00B769D9" w:rsidP="00B769D9">
      <w:pPr>
        <w:spacing w:line="360" w:lineRule="auto"/>
        <w:jc w:val="center"/>
        <w:rPr>
          <w:b/>
          <w:sz w:val="28"/>
          <w:szCs w:val="28"/>
        </w:rPr>
      </w:pPr>
      <w:r>
        <w:rPr>
          <w:b/>
          <w:sz w:val="28"/>
          <w:szCs w:val="28"/>
        </w:rPr>
        <w:t>Анализ себестоимости изделия А по статьям затрат</w:t>
      </w:r>
    </w:p>
    <w:tbl>
      <w:tblPr>
        <w:tblW w:w="0" w:type="auto"/>
        <w:tblInd w:w="40" w:type="dxa"/>
        <w:tblLayout w:type="fixed"/>
        <w:tblCellMar>
          <w:left w:w="40" w:type="dxa"/>
          <w:right w:w="40" w:type="dxa"/>
        </w:tblCellMar>
        <w:tblLook w:val="0000" w:firstRow="0" w:lastRow="0" w:firstColumn="0" w:lastColumn="0" w:noHBand="0" w:noVBand="0"/>
      </w:tblPr>
      <w:tblGrid>
        <w:gridCol w:w="2977"/>
        <w:gridCol w:w="709"/>
        <w:gridCol w:w="1134"/>
        <w:gridCol w:w="1134"/>
        <w:gridCol w:w="992"/>
        <w:gridCol w:w="1276"/>
        <w:gridCol w:w="1134"/>
      </w:tblGrid>
      <w:tr w:rsidR="00B769D9" w:rsidRPr="00532292">
        <w:tc>
          <w:tcPr>
            <w:tcW w:w="2977" w:type="dxa"/>
            <w:tcBorders>
              <w:top w:val="single" w:sz="6" w:space="0" w:color="auto"/>
              <w:left w:val="single" w:sz="6" w:space="0" w:color="auto"/>
              <w:bottom w:val="nil"/>
              <w:right w:val="single" w:sz="6" w:space="0" w:color="auto"/>
            </w:tcBorders>
          </w:tcPr>
          <w:p w:rsidR="00B769D9" w:rsidRPr="00532292" w:rsidRDefault="00B769D9" w:rsidP="001C260C">
            <w:pPr>
              <w:pStyle w:val="Style18"/>
              <w:widowControl/>
              <w:spacing w:line="240" w:lineRule="auto"/>
              <w:ind w:left="374"/>
              <w:rPr>
                <w:rStyle w:val="FontStyle133"/>
                <w:rFonts w:ascii="Times New Roman" w:hAnsi="Times New Roman" w:cs="Times New Roman"/>
                <w:i w:val="0"/>
                <w:sz w:val="22"/>
                <w:szCs w:val="22"/>
              </w:rPr>
            </w:pPr>
            <w:r w:rsidRPr="00532292">
              <w:rPr>
                <w:rStyle w:val="FontStyle133"/>
                <w:rFonts w:ascii="Times New Roman" w:hAnsi="Times New Roman" w:cs="Times New Roman"/>
                <w:i w:val="0"/>
                <w:sz w:val="22"/>
                <w:szCs w:val="22"/>
              </w:rPr>
              <w:t>Статья затрат</w:t>
            </w:r>
          </w:p>
        </w:tc>
        <w:tc>
          <w:tcPr>
            <w:tcW w:w="2977" w:type="dxa"/>
            <w:gridSpan w:val="3"/>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8"/>
              <w:widowControl/>
              <w:spacing w:line="240" w:lineRule="auto"/>
              <w:jc w:val="center"/>
              <w:rPr>
                <w:rStyle w:val="FontStyle133"/>
                <w:rFonts w:ascii="Times New Roman" w:hAnsi="Times New Roman" w:cs="Times New Roman"/>
                <w:i w:val="0"/>
                <w:sz w:val="22"/>
                <w:szCs w:val="22"/>
              </w:rPr>
            </w:pPr>
            <w:r w:rsidRPr="00532292">
              <w:rPr>
                <w:rStyle w:val="FontStyle133"/>
                <w:rFonts w:ascii="Times New Roman" w:hAnsi="Times New Roman" w:cs="Times New Roman"/>
                <w:i w:val="0"/>
                <w:sz w:val="22"/>
                <w:szCs w:val="22"/>
              </w:rPr>
              <w:t>Затраты на изделие, руб.</w:t>
            </w:r>
          </w:p>
        </w:tc>
        <w:tc>
          <w:tcPr>
            <w:tcW w:w="3402" w:type="dxa"/>
            <w:gridSpan w:val="3"/>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8"/>
              <w:widowControl/>
              <w:spacing w:line="240" w:lineRule="auto"/>
              <w:jc w:val="center"/>
              <w:rPr>
                <w:rStyle w:val="FontStyle133"/>
                <w:rFonts w:ascii="Times New Roman" w:hAnsi="Times New Roman" w:cs="Times New Roman"/>
                <w:i w:val="0"/>
                <w:sz w:val="22"/>
                <w:szCs w:val="22"/>
              </w:rPr>
            </w:pPr>
            <w:r w:rsidRPr="00532292">
              <w:rPr>
                <w:rStyle w:val="FontStyle133"/>
                <w:rFonts w:ascii="Times New Roman" w:hAnsi="Times New Roman" w:cs="Times New Roman"/>
                <w:i w:val="0"/>
                <w:sz w:val="22"/>
                <w:szCs w:val="22"/>
              </w:rPr>
              <w:t>Структура затрат, %</w:t>
            </w:r>
          </w:p>
        </w:tc>
      </w:tr>
      <w:tr w:rsidR="00B769D9" w:rsidRPr="00532292">
        <w:trPr>
          <w:trHeight w:val="300"/>
        </w:trPr>
        <w:tc>
          <w:tcPr>
            <w:tcW w:w="2977" w:type="dxa"/>
            <w:tcBorders>
              <w:top w:val="nil"/>
              <w:left w:val="single" w:sz="6" w:space="0" w:color="auto"/>
              <w:bottom w:val="single" w:sz="4" w:space="0" w:color="auto"/>
              <w:right w:val="single" w:sz="6" w:space="0" w:color="auto"/>
            </w:tcBorders>
          </w:tcPr>
          <w:p w:rsidR="00B769D9" w:rsidRPr="00532292" w:rsidRDefault="00B769D9" w:rsidP="001C260C">
            <w:pPr>
              <w:rPr>
                <w:rStyle w:val="FontStyle133"/>
                <w:rFonts w:ascii="Times New Roman" w:hAnsi="Times New Roman" w:cs="Times New Roman"/>
                <w:i w:val="0"/>
                <w:sz w:val="22"/>
                <w:szCs w:val="22"/>
              </w:rPr>
            </w:pPr>
          </w:p>
        </w:tc>
        <w:tc>
          <w:tcPr>
            <w:tcW w:w="709" w:type="dxa"/>
            <w:tcBorders>
              <w:top w:val="single" w:sz="6" w:space="0" w:color="auto"/>
              <w:left w:val="single" w:sz="6" w:space="0" w:color="auto"/>
              <w:bottom w:val="single" w:sz="4" w:space="0" w:color="auto"/>
              <w:right w:val="single" w:sz="6" w:space="0" w:color="auto"/>
            </w:tcBorders>
          </w:tcPr>
          <w:p w:rsidR="00B769D9" w:rsidRPr="00532292" w:rsidRDefault="0082309E" w:rsidP="001C260C">
            <w:pPr>
              <w:pStyle w:val="Style15"/>
              <w:widowControl/>
              <w:jc w:val="center"/>
              <w:rPr>
                <w:rFonts w:ascii="Times New Roman" w:hAnsi="Times New Roman"/>
                <w:sz w:val="22"/>
                <w:szCs w:val="22"/>
                <w:vertAlign w:val="subscript"/>
              </w:rPr>
            </w:pPr>
            <w:r>
              <w:rPr>
                <w:rFonts w:ascii="Times New Roman" w:hAnsi="Times New Roman"/>
                <w:sz w:val="22"/>
                <w:szCs w:val="22"/>
              </w:rPr>
              <w:t>Баз.</w:t>
            </w:r>
          </w:p>
        </w:tc>
        <w:tc>
          <w:tcPr>
            <w:tcW w:w="1134" w:type="dxa"/>
            <w:tcBorders>
              <w:top w:val="single" w:sz="6" w:space="0" w:color="auto"/>
              <w:left w:val="single" w:sz="6" w:space="0" w:color="auto"/>
              <w:bottom w:val="single" w:sz="4" w:space="0" w:color="auto"/>
              <w:right w:val="single" w:sz="6" w:space="0" w:color="auto"/>
            </w:tcBorders>
          </w:tcPr>
          <w:p w:rsidR="00B769D9" w:rsidRPr="00532292" w:rsidRDefault="0082309E" w:rsidP="001C260C">
            <w:pPr>
              <w:pStyle w:val="Style15"/>
              <w:widowControl/>
              <w:jc w:val="center"/>
              <w:rPr>
                <w:rFonts w:ascii="Times New Roman" w:hAnsi="Times New Roman"/>
                <w:sz w:val="22"/>
                <w:szCs w:val="22"/>
                <w:vertAlign w:val="subscript"/>
              </w:rPr>
            </w:pPr>
            <w:r>
              <w:rPr>
                <w:rFonts w:ascii="Times New Roman" w:hAnsi="Times New Roman"/>
                <w:sz w:val="22"/>
                <w:szCs w:val="22"/>
              </w:rPr>
              <w:t>Отч.</w:t>
            </w:r>
          </w:p>
        </w:tc>
        <w:tc>
          <w:tcPr>
            <w:tcW w:w="1134" w:type="dxa"/>
            <w:tcBorders>
              <w:top w:val="single" w:sz="6" w:space="0" w:color="auto"/>
              <w:left w:val="single" w:sz="6" w:space="0" w:color="auto"/>
              <w:bottom w:val="single" w:sz="4" w:space="0" w:color="auto"/>
              <w:right w:val="single" w:sz="6" w:space="0" w:color="auto"/>
            </w:tcBorders>
          </w:tcPr>
          <w:p w:rsidR="00B769D9" w:rsidRPr="00532292" w:rsidRDefault="00B90F99" w:rsidP="001C260C">
            <w:pPr>
              <w:pStyle w:val="Style12"/>
              <w:widowControl/>
              <w:spacing w:line="240" w:lineRule="auto"/>
              <w:jc w:val="center"/>
              <w:rPr>
                <w:rStyle w:val="FontStyle134"/>
                <w:rFonts w:ascii="Times New Roman" w:hAnsi="Times New Roman" w:cs="Times New Roman"/>
                <w:sz w:val="22"/>
                <w:szCs w:val="22"/>
              </w:rPr>
            </w:pPr>
            <w:r>
              <w:rPr>
                <w:rStyle w:val="FontStyle134"/>
                <w:rFonts w:ascii="Times New Roman" w:hAnsi="Times New Roman" w:cs="Times New Roman"/>
                <w:position w:val="-4"/>
                <w:sz w:val="22"/>
                <w:szCs w:val="22"/>
              </w:rPr>
              <w:pict>
                <v:shape id="_x0000_i1072" type="#_x0000_t75" style="width:11.25pt;height:12.75pt">
                  <v:imagedata r:id="rId87" o:title=""/>
                </v:shape>
              </w:pict>
            </w:r>
          </w:p>
        </w:tc>
        <w:tc>
          <w:tcPr>
            <w:tcW w:w="992" w:type="dxa"/>
            <w:tcBorders>
              <w:top w:val="single" w:sz="6" w:space="0" w:color="auto"/>
              <w:left w:val="single" w:sz="6" w:space="0" w:color="auto"/>
              <w:bottom w:val="single" w:sz="4" w:space="0" w:color="auto"/>
              <w:right w:val="single" w:sz="6" w:space="0" w:color="auto"/>
            </w:tcBorders>
          </w:tcPr>
          <w:p w:rsidR="00B769D9" w:rsidRPr="00532292" w:rsidRDefault="0082309E" w:rsidP="001C260C">
            <w:pPr>
              <w:pStyle w:val="Style15"/>
              <w:widowControl/>
              <w:jc w:val="center"/>
              <w:rPr>
                <w:rFonts w:ascii="Times New Roman" w:hAnsi="Times New Roman"/>
                <w:sz w:val="22"/>
                <w:szCs w:val="22"/>
                <w:vertAlign w:val="subscript"/>
              </w:rPr>
            </w:pPr>
            <w:r>
              <w:rPr>
                <w:rFonts w:ascii="Times New Roman" w:hAnsi="Times New Roman"/>
                <w:sz w:val="22"/>
                <w:szCs w:val="22"/>
              </w:rPr>
              <w:t>Баз.</w:t>
            </w:r>
          </w:p>
        </w:tc>
        <w:tc>
          <w:tcPr>
            <w:tcW w:w="1276" w:type="dxa"/>
            <w:tcBorders>
              <w:top w:val="single" w:sz="6" w:space="0" w:color="auto"/>
              <w:left w:val="single" w:sz="6" w:space="0" w:color="auto"/>
              <w:bottom w:val="single" w:sz="4" w:space="0" w:color="auto"/>
              <w:right w:val="single" w:sz="6" w:space="0" w:color="auto"/>
            </w:tcBorders>
          </w:tcPr>
          <w:p w:rsidR="00B769D9" w:rsidRPr="00532292" w:rsidRDefault="0082309E" w:rsidP="001C260C">
            <w:pPr>
              <w:pStyle w:val="Style15"/>
              <w:widowControl/>
              <w:jc w:val="center"/>
              <w:rPr>
                <w:rFonts w:ascii="Times New Roman" w:hAnsi="Times New Roman"/>
                <w:sz w:val="22"/>
                <w:szCs w:val="22"/>
                <w:vertAlign w:val="subscript"/>
              </w:rPr>
            </w:pPr>
            <w:r>
              <w:rPr>
                <w:rFonts w:ascii="Times New Roman" w:hAnsi="Times New Roman"/>
                <w:sz w:val="22"/>
                <w:szCs w:val="22"/>
              </w:rPr>
              <w:t>Отч.</w:t>
            </w:r>
          </w:p>
        </w:tc>
        <w:tc>
          <w:tcPr>
            <w:tcW w:w="1134" w:type="dxa"/>
            <w:tcBorders>
              <w:top w:val="single" w:sz="6" w:space="0" w:color="auto"/>
              <w:left w:val="single" w:sz="6" w:space="0" w:color="auto"/>
              <w:bottom w:val="single" w:sz="4" w:space="0" w:color="auto"/>
              <w:right w:val="single" w:sz="6" w:space="0" w:color="auto"/>
            </w:tcBorders>
          </w:tcPr>
          <w:p w:rsidR="00B769D9" w:rsidRPr="00532292" w:rsidRDefault="00B90F99" w:rsidP="001C260C">
            <w:pPr>
              <w:pStyle w:val="Style12"/>
              <w:widowControl/>
              <w:spacing w:line="240" w:lineRule="auto"/>
              <w:jc w:val="center"/>
              <w:rPr>
                <w:rStyle w:val="FontStyle134"/>
                <w:rFonts w:ascii="Times New Roman" w:hAnsi="Times New Roman" w:cs="Times New Roman"/>
                <w:sz w:val="22"/>
                <w:szCs w:val="22"/>
              </w:rPr>
            </w:pPr>
            <w:r>
              <w:rPr>
                <w:rStyle w:val="FontStyle134"/>
                <w:rFonts w:ascii="Times New Roman" w:hAnsi="Times New Roman" w:cs="Times New Roman"/>
                <w:position w:val="-4"/>
                <w:sz w:val="22"/>
                <w:szCs w:val="22"/>
              </w:rPr>
              <w:pict>
                <v:shape id="_x0000_i1073" type="#_x0000_t75" style="width:11.25pt;height:12.75pt">
                  <v:imagedata r:id="rId87" o:title=""/>
                </v:shape>
              </w:pict>
            </w:r>
          </w:p>
        </w:tc>
      </w:tr>
      <w:tr w:rsidR="00B769D9" w:rsidRPr="00532292">
        <w:tc>
          <w:tcPr>
            <w:tcW w:w="2977"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Сырье и основные</w:t>
            </w:r>
          </w:p>
        </w:tc>
        <w:tc>
          <w:tcPr>
            <w:tcW w:w="709"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992"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276"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r>
      <w:tr w:rsidR="00B769D9" w:rsidRPr="00532292">
        <w:tc>
          <w:tcPr>
            <w:tcW w:w="2977" w:type="dxa"/>
            <w:tcBorders>
              <w:top w:val="nil"/>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материалы</w:t>
            </w:r>
          </w:p>
        </w:tc>
        <w:tc>
          <w:tcPr>
            <w:tcW w:w="709"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992"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276"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r>
      <w:tr w:rsidR="00B769D9" w:rsidRPr="00532292">
        <w:tc>
          <w:tcPr>
            <w:tcW w:w="2977"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Топливо и энергия</w:t>
            </w:r>
          </w:p>
        </w:tc>
        <w:tc>
          <w:tcPr>
            <w:tcW w:w="709"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r>
      <w:tr w:rsidR="00B769D9" w:rsidRPr="00532292">
        <w:tc>
          <w:tcPr>
            <w:tcW w:w="2977"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Заработная плата</w:t>
            </w:r>
          </w:p>
        </w:tc>
        <w:tc>
          <w:tcPr>
            <w:tcW w:w="709"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992"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276"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r>
      <w:tr w:rsidR="00B769D9" w:rsidRPr="00532292">
        <w:tc>
          <w:tcPr>
            <w:tcW w:w="2977" w:type="dxa"/>
            <w:tcBorders>
              <w:top w:val="nil"/>
              <w:left w:val="single" w:sz="6" w:space="0" w:color="auto"/>
              <w:bottom w:val="single" w:sz="6" w:space="0" w:color="auto"/>
              <w:right w:val="single" w:sz="6" w:space="0" w:color="auto"/>
            </w:tcBorders>
          </w:tcPr>
          <w:p w:rsidR="00B769D9" w:rsidRPr="00532292" w:rsidRDefault="00B769D9" w:rsidP="001C260C">
            <w:pPr>
              <w:pStyle w:val="Style12"/>
              <w:widowControl/>
              <w:ind w:firstLine="10"/>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производственных рабочих</w:t>
            </w:r>
          </w:p>
        </w:tc>
        <w:tc>
          <w:tcPr>
            <w:tcW w:w="709"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992"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276"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r>
      <w:tr w:rsidR="00B769D9" w:rsidRPr="00532292">
        <w:tc>
          <w:tcPr>
            <w:tcW w:w="2977"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Отчисления на социальные</w:t>
            </w:r>
          </w:p>
        </w:tc>
        <w:tc>
          <w:tcPr>
            <w:tcW w:w="709"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992"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276"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r>
      <w:tr w:rsidR="00B769D9" w:rsidRPr="00532292">
        <w:tc>
          <w:tcPr>
            <w:tcW w:w="2977" w:type="dxa"/>
            <w:tcBorders>
              <w:top w:val="nil"/>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нужды</w:t>
            </w:r>
          </w:p>
        </w:tc>
        <w:tc>
          <w:tcPr>
            <w:tcW w:w="709"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992"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276"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r>
      <w:tr w:rsidR="00B769D9" w:rsidRPr="00532292">
        <w:tc>
          <w:tcPr>
            <w:tcW w:w="2977"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Расходы на содержание</w:t>
            </w:r>
          </w:p>
        </w:tc>
        <w:tc>
          <w:tcPr>
            <w:tcW w:w="709"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992"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276"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r>
      <w:tr w:rsidR="00B769D9" w:rsidRPr="00532292">
        <w:tc>
          <w:tcPr>
            <w:tcW w:w="2977" w:type="dxa"/>
            <w:tcBorders>
              <w:top w:val="nil"/>
              <w:left w:val="single" w:sz="6" w:space="0" w:color="auto"/>
              <w:bottom w:val="single" w:sz="6" w:space="0" w:color="auto"/>
              <w:right w:val="single" w:sz="6" w:space="0" w:color="auto"/>
            </w:tcBorders>
          </w:tcPr>
          <w:p w:rsidR="00B769D9" w:rsidRPr="00532292" w:rsidRDefault="00B769D9" w:rsidP="001C260C">
            <w:pPr>
              <w:pStyle w:val="Style12"/>
              <w:widowControl/>
              <w:ind w:firstLine="10"/>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и эксплуатацию оборудования</w:t>
            </w:r>
          </w:p>
        </w:tc>
        <w:tc>
          <w:tcPr>
            <w:tcW w:w="709"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992"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276"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r>
      <w:tr w:rsidR="00B769D9" w:rsidRPr="00532292">
        <w:tc>
          <w:tcPr>
            <w:tcW w:w="2977"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Общепроизводственные</w:t>
            </w:r>
          </w:p>
        </w:tc>
        <w:tc>
          <w:tcPr>
            <w:tcW w:w="709"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992"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276"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r>
      <w:tr w:rsidR="00B769D9" w:rsidRPr="00532292">
        <w:tc>
          <w:tcPr>
            <w:tcW w:w="2977" w:type="dxa"/>
            <w:tcBorders>
              <w:top w:val="nil"/>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расходы</w:t>
            </w:r>
          </w:p>
        </w:tc>
        <w:tc>
          <w:tcPr>
            <w:tcW w:w="709"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992"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276"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r>
      <w:tr w:rsidR="00B769D9" w:rsidRPr="00532292">
        <w:tc>
          <w:tcPr>
            <w:tcW w:w="2977" w:type="dxa"/>
            <w:tcBorders>
              <w:top w:val="single" w:sz="6" w:space="0" w:color="auto"/>
              <w:left w:val="single" w:sz="4" w:space="0" w:color="auto"/>
              <w:bottom w:val="nil"/>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Общехозяйственные</w:t>
            </w:r>
          </w:p>
        </w:tc>
        <w:tc>
          <w:tcPr>
            <w:tcW w:w="709"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992"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276"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r>
      <w:tr w:rsidR="00B769D9" w:rsidRPr="00532292">
        <w:tc>
          <w:tcPr>
            <w:tcW w:w="2977" w:type="dxa"/>
            <w:tcBorders>
              <w:top w:val="nil"/>
              <w:left w:val="single" w:sz="4" w:space="0" w:color="auto"/>
              <w:bottom w:val="single" w:sz="6" w:space="0" w:color="auto"/>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расходы</w:t>
            </w:r>
          </w:p>
        </w:tc>
        <w:tc>
          <w:tcPr>
            <w:tcW w:w="709"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992"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276"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r>
      <w:tr w:rsidR="00B769D9" w:rsidRPr="00532292">
        <w:tc>
          <w:tcPr>
            <w:tcW w:w="2977" w:type="dxa"/>
            <w:tcBorders>
              <w:top w:val="single" w:sz="6" w:space="0" w:color="auto"/>
              <w:left w:val="single" w:sz="4" w:space="0" w:color="auto"/>
              <w:bottom w:val="single" w:sz="6" w:space="0" w:color="auto"/>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Потери от брака</w:t>
            </w:r>
          </w:p>
        </w:tc>
        <w:tc>
          <w:tcPr>
            <w:tcW w:w="709"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78"/>
              <w:widowControl/>
              <w:spacing w:line="29" w:lineRule="exact"/>
              <w:jc w:val="center"/>
              <w:rPr>
                <w:rStyle w:val="FontStyle166"/>
                <w:rFonts w:ascii="Times New Roman" w:hAnsi="Times New Roman" w:cs="Times New Roman"/>
                <w:sz w:val="22"/>
                <w:szCs w:val="22"/>
              </w:rPr>
            </w:pPr>
            <w:r w:rsidRPr="00532292">
              <w:rPr>
                <w:rStyle w:val="FontStyle166"/>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r>
      <w:tr w:rsidR="00B769D9" w:rsidRPr="00532292">
        <w:tc>
          <w:tcPr>
            <w:tcW w:w="2977"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Прочие производственные</w:t>
            </w:r>
          </w:p>
        </w:tc>
        <w:tc>
          <w:tcPr>
            <w:tcW w:w="709"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992"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276"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r>
      <w:tr w:rsidR="00B769D9" w:rsidRPr="00532292">
        <w:tc>
          <w:tcPr>
            <w:tcW w:w="2977" w:type="dxa"/>
            <w:tcBorders>
              <w:top w:val="nil"/>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 xml:space="preserve"> расходы</w:t>
            </w:r>
          </w:p>
        </w:tc>
        <w:tc>
          <w:tcPr>
            <w:tcW w:w="709"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992"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276"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r>
      <w:tr w:rsidR="00B769D9" w:rsidRPr="00532292">
        <w:tc>
          <w:tcPr>
            <w:tcW w:w="2977"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Коммерческие расходы</w:t>
            </w:r>
          </w:p>
        </w:tc>
        <w:tc>
          <w:tcPr>
            <w:tcW w:w="709"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78"/>
              <w:widowControl/>
              <w:spacing w:line="29" w:lineRule="exact"/>
              <w:jc w:val="center"/>
              <w:rPr>
                <w:rStyle w:val="FontStyle166"/>
                <w:rFonts w:ascii="Times New Roman" w:hAnsi="Times New Roman" w:cs="Times New Roman"/>
                <w:sz w:val="22"/>
                <w:szCs w:val="22"/>
              </w:rPr>
            </w:pPr>
            <w:r w:rsidRPr="00532292">
              <w:rPr>
                <w:rStyle w:val="FontStyle166"/>
                <w:rFonts w:ascii="Times New Roman" w:hAnsi="Times New Roman" w:cs="Times New Roman"/>
                <w:sz w:val="22"/>
                <w:szCs w:val="22"/>
              </w:rPr>
              <w:t>—</w:t>
            </w:r>
          </w:p>
        </w:tc>
      </w:tr>
      <w:tr w:rsidR="00B769D9" w:rsidRPr="00532292">
        <w:tc>
          <w:tcPr>
            <w:tcW w:w="2977"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73"/>
              <w:widowControl/>
              <w:spacing w:line="240" w:lineRule="auto"/>
              <w:jc w:val="left"/>
              <w:rPr>
                <w:rStyle w:val="FontStyle164"/>
                <w:rFonts w:ascii="Times New Roman" w:hAnsi="Times New Roman" w:cs="Times New Roman"/>
                <w:sz w:val="22"/>
                <w:szCs w:val="22"/>
              </w:rPr>
            </w:pPr>
            <w:r w:rsidRPr="00532292">
              <w:rPr>
                <w:rStyle w:val="FontStyle164"/>
                <w:rFonts w:ascii="Times New Roman" w:hAnsi="Times New Roman" w:cs="Times New Roman"/>
                <w:sz w:val="22"/>
                <w:szCs w:val="22"/>
              </w:rPr>
              <w:t>Итого</w:t>
            </w:r>
          </w:p>
        </w:tc>
        <w:tc>
          <w:tcPr>
            <w:tcW w:w="709"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73"/>
              <w:widowControl/>
              <w:spacing w:line="240" w:lineRule="auto"/>
              <w:rPr>
                <w:rStyle w:val="FontStyle16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73"/>
              <w:widowControl/>
              <w:spacing w:line="240" w:lineRule="auto"/>
              <w:rPr>
                <w:rStyle w:val="FontStyle16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73"/>
              <w:widowControl/>
              <w:spacing w:line="240" w:lineRule="auto"/>
              <w:rPr>
                <w:rStyle w:val="FontStyle164"/>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73"/>
              <w:widowControl/>
              <w:spacing w:line="240" w:lineRule="auto"/>
              <w:rPr>
                <w:rStyle w:val="FontStyle164"/>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73"/>
              <w:widowControl/>
              <w:spacing w:line="240" w:lineRule="auto"/>
              <w:rPr>
                <w:rStyle w:val="FontStyle16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B769D9" w:rsidRPr="00532292" w:rsidRDefault="00B769D9" w:rsidP="001C260C">
            <w:pPr>
              <w:pStyle w:val="Style78"/>
              <w:widowControl/>
              <w:spacing w:line="29" w:lineRule="exact"/>
              <w:jc w:val="center"/>
              <w:rPr>
                <w:rStyle w:val="FontStyle166"/>
                <w:rFonts w:ascii="Times New Roman" w:hAnsi="Times New Roman" w:cs="Times New Roman"/>
                <w:sz w:val="22"/>
                <w:szCs w:val="22"/>
              </w:rPr>
            </w:pPr>
            <w:r w:rsidRPr="00532292">
              <w:rPr>
                <w:rStyle w:val="FontStyle166"/>
                <w:rFonts w:ascii="Times New Roman" w:hAnsi="Times New Roman" w:cs="Times New Roman"/>
                <w:sz w:val="22"/>
                <w:szCs w:val="22"/>
              </w:rPr>
              <w:t>—</w:t>
            </w:r>
          </w:p>
        </w:tc>
      </w:tr>
      <w:tr w:rsidR="00B769D9" w:rsidRPr="00532292">
        <w:tc>
          <w:tcPr>
            <w:tcW w:w="2977" w:type="dxa"/>
            <w:tcBorders>
              <w:top w:val="single" w:sz="6" w:space="0" w:color="auto"/>
              <w:left w:val="single" w:sz="6" w:space="0" w:color="auto"/>
              <w:bottom w:val="nil"/>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В том числе:</w:t>
            </w:r>
          </w:p>
        </w:tc>
        <w:tc>
          <w:tcPr>
            <w:tcW w:w="709" w:type="dxa"/>
            <w:tcBorders>
              <w:top w:val="single" w:sz="6" w:space="0" w:color="auto"/>
              <w:left w:val="single" w:sz="6" w:space="0" w:color="auto"/>
              <w:bottom w:val="nil"/>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992" w:type="dxa"/>
            <w:tcBorders>
              <w:top w:val="single" w:sz="6" w:space="0" w:color="auto"/>
              <w:left w:val="single" w:sz="6" w:space="0" w:color="auto"/>
              <w:bottom w:val="nil"/>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276" w:type="dxa"/>
            <w:tcBorders>
              <w:top w:val="single" w:sz="6" w:space="0" w:color="auto"/>
              <w:left w:val="single" w:sz="6" w:space="0" w:color="auto"/>
              <w:bottom w:val="nil"/>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c>
          <w:tcPr>
            <w:tcW w:w="1134" w:type="dxa"/>
            <w:tcBorders>
              <w:top w:val="single" w:sz="6" w:space="0" w:color="auto"/>
              <w:left w:val="single" w:sz="6" w:space="0" w:color="auto"/>
              <w:bottom w:val="nil"/>
              <w:right w:val="single" w:sz="6" w:space="0" w:color="auto"/>
            </w:tcBorders>
          </w:tcPr>
          <w:p w:rsidR="00B769D9" w:rsidRPr="00532292" w:rsidRDefault="00B769D9" w:rsidP="001C260C">
            <w:pPr>
              <w:pStyle w:val="Style15"/>
              <w:widowControl/>
              <w:jc w:val="center"/>
              <w:rPr>
                <w:rFonts w:ascii="Times New Roman" w:hAnsi="Times New Roman"/>
                <w:sz w:val="22"/>
                <w:szCs w:val="22"/>
              </w:rPr>
            </w:pPr>
          </w:p>
        </w:tc>
      </w:tr>
      <w:tr w:rsidR="00B769D9" w:rsidRPr="00532292">
        <w:tc>
          <w:tcPr>
            <w:tcW w:w="2977" w:type="dxa"/>
            <w:tcBorders>
              <w:top w:val="nil"/>
              <w:left w:val="single" w:sz="6" w:space="0" w:color="auto"/>
              <w:bottom w:val="nil"/>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переменные</w:t>
            </w:r>
          </w:p>
        </w:tc>
        <w:tc>
          <w:tcPr>
            <w:tcW w:w="709" w:type="dxa"/>
            <w:tcBorders>
              <w:top w:val="nil"/>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nil"/>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nil"/>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992" w:type="dxa"/>
            <w:tcBorders>
              <w:top w:val="nil"/>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276" w:type="dxa"/>
            <w:tcBorders>
              <w:top w:val="nil"/>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nil"/>
              <w:left w:val="single" w:sz="6" w:space="0" w:color="auto"/>
              <w:bottom w:val="nil"/>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r>
      <w:tr w:rsidR="00B769D9" w:rsidRPr="00532292">
        <w:tc>
          <w:tcPr>
            <w:tcW w:w="2977" w:type="dxa"/>
            <w:tcBorders>
              <w:top w:val="nil"/>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rPr>
                <w:rStyle w:val="FontStyle134"/>
                <w:rFonts w:ascii="Times New Roman" w:hAnsi="Times New Roman" w:cs="Times New Roman"/>
                <w:sz w:val="22"/>
                <w:szCs w:val="22"/>
              </w:rPr>
            </w:pPr>
            <w:r w:rsidRPr="00532292">
              <w:rPr>
                <w:rStyle w:val="FontStyle134"/>
                <w:rFonts w:ascii="Times New Roman" w:hAnsi="Times New Roman" w:cs="Times New Roman"/>
                <w:sz w:val="22"/>
                <w:szCs w:val="22"/>
              </w:rPr>
              <w:t>постоянные</w:t>
            </w:r>
          </w:p>
        </w:tc>
        <w:tc>
          <w:tcPr>
            <w:tcW w:w="709" w:type="dxa"/>
            <w:tcBorders>
              <w:top w:val="nil"/>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992" w:type="dxa"/>
            <w:tcBorders>
              <w:top w:val="nil"/>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276" w:type="dxa"/>
            <w:tcBorders>
              <w:top w:val="nil"/>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c>
          <w:tcPr>
            <w:tcW w:w="1134" w:type="dxa"/>
            <w:tcBorders>
              <w:top w:val="nil"/>
              <w:left w:val="single" w:sz="6" w:space="0" w:color="auto"/>
              <w:bottom w:val="single" w:sz="6" w:space="0" w:color="auto"/>
              <w:right w:val="single" w:sz="6" w:space="0" w:color="auto"/>
            </w:tcBorders>
          </w:tcPr>
          <w:p w:rsidR="00B769D9" w:rsidRPr="00532292" w:rsidRDefault="00B769D9" w:rsidP="001C260C">
            <w:pPr>
              <w:pStyle w:val="Style12"/>
              <w:widowControl/>
              <w:spacing w:line="240" w:lineRule="auto"/>
              <w:jc w:val="center"/>
              <w:rPr>
                <w:rStyle w:val="FontStyle134"/>
                <w:rFonts w:ascii="Times New Roman" w:hAnsi="Times New Roman" w:cs="Times New Roman"/>
                <w:sz w:val="22"/>
                <w:szCs w:val="22"/>
              </w:rPr>
            </w:pPr>
          </w:p>
        </w:tc>
      </w:tr>
    </w:tbl>
    <w:p w:rsidR="0094068D" w:rsidRDefault="00B769D9" w:rsidP="00B769D9">
      <w:pPr>
        <w:spacing w:line="360" w:lineRule="auto"/>
        <w:ind w:right="-1" w:firstLine="437"/>
        <w:jc w:val="center"/>
        <w:rPr>
          <w:b/>
          <w:sz w:val="28"/>
        </w:rPr>
      </w:pPr>
      <w:r>
        <w:rPr>
          <w:b/>
          <w:sz w:val="28"/>
        </w:rPr>
        <w:t>1.3.4 Анализ прямых материальных затрат</w:t>
      </w:r>
    </w:p>
    <w:p w:rsidR="009D26F4" w:rsidRDefault="004A37CF" w:rsidP="009D26F4">
      <w:pPr>
        <w:pStyle w:val="Style4"/>
        <w:widowControl/>
        <w:spacing w:before="173" w:line="360" w:lineRule="auto"/>
        <w:ind w:firstLine="278"/>
        <w:rPr>
          <w:rStyle w:val="FontStyle129"/>
          <w:sz w:val="28"/>
          <w:szCs w:val="28"/>
        </w:rPr>
      </w:pPr>
      <w:r w:rsidRPr="00D5380F">
        <w:rPr>
          <w:rStyle w:val="FontStyle129"/>
          <w:sz w:val="28"/>
          <w:szCs w:val="28"/>
        </w:rPr>
        <w:t xml:space="preserve">Большой удельный вес в себестоимости продукции занимают материальные затраты. </w:t>
      </w:r>
      <w:r w:rsidRPr="00432E51">
        <w:rPr>
          <w:rStyle w:val="FontStyle131"/>
          <w:i w:val="0"/>
          <w:sz w:val="28"/>
          <w:szCs w:val="28"/>
        </w:rPr>
        <w:t>Общая сумма материальных затрат в целом по предприятию</w:t>
      </w:r>
      <w:r w:rsidRPr="00D5380F">
        <w:rPr>
          <w:rStyle w:val="FontStyle131"/>
          <w:sz w:val="28"/>
          <w:szCs w:val="28"/>
        </w:rPr>
        <w:t xml:space="preserve"> </w:t>
      </w:r>
      <w:r w:rsidRPr="00D5380F">
        <w:rPr>
          <w:rStyle w:val="FontStyle129"/>
          <w:sz w:val="28"/>
          <w:szCs w:val="28"/>
        </w:rPr>
        <w:t xml:space="preserve">зависит от </w:t>
      </w:r>
      <w:r>
        <w:rPr>
          <w:rStyle w:val="FontStyle129"/>
          <w:sz w:val="28"/>
          <w:szCs w:val="28"/>
        </w:rPr>
        <w:t>объема производства продукции (</w:t>
      </w:r>
      <w:r>
        <w:rPr>
          <w:rStyle w:val="FontStyle129"/>
          <w:sz w:val="28"/>
          <w:szCs w:val="28"/>
          <w:lang w:val="en-US"/>
        </w:rPr>
        <w:t>V</w:t>
      </w:r>
      <w:r>
        <w:rPr>
          <w:rStyle w:val="FontStyle129"/>
          <w:sz w:val="28"/>
          <w:szCs w:val="28"/>
        </w:rPr>
        <w:t>ВП),</w:t>
      </w:r>
      <w:r w:rsidRPr="00D5380F">
        <w:rPr>
          <w:rStyle w:val="FontStyle129"/>
          <w:sz w:val="28"/>
          <w:szCs w:val="28"/>
        </w:rPr>
        <w:t xml:space="preserve"> ее структуры (Уд</w:t>
      </w:r>
      <w:r>
        <w:rPr>
          <w:rStyle w:val="FontStyle129"/>
          <w:sz w:val="28"/>
          <w:szCs w:val="28"/>
          <w:vertAlign w:val="subscript"/>
          <w:lang w:val="en-US"/>
        </w:rPr>
        <w:t>i</w:t>
      </w:r>
      <w:r w:rsidRPr="00D5380F">
        <w:rPr>
          <w:rStyle w:val="FontStyle129"/>
          <w:sz w:val="28"/>
          <w:szCs w:val="28"/>
        </w:rPr>
        <w:t>) и изменения удельных материальных затрат на отдельные виды продукции (УМЗ</w:t>
      </w:r>
      <w:r>
        <w:rPr>
          <w:rStyle w:val="FontStyle129"/>
          <w:sz w:val="28"/>
          <w:szCs w:val="28"/>
          <w:vertAlign w:val="subscript"/>
          <w:lang w:val="en-US"/>
        </w:rPr>
        <w:t>i</w:t>
      </w:r>
      <w:r>
        <w:rPr>
          <w:rStyle w:val="FontStyle129"/>
          <w:sz w:val="28"/>
          <w:szCs w:val="28"/>
        </w:rPr>
        <w:t>)</w:t>
      </w:r>
      <w:r w:rsidRPr="00D5380F">
        <w:rPr>
          <w:rStyle w:val="FontStyle129"/>
          <w:sz w:val="28"/>
          <w:szCs w:val="28"/>
        </w:rPr>
        <w:t>. Уро</w:t>
      </w:r>
      <w:r w:rsidR="00B57D57">
        <w:rPr>
          <w:rStyle w:val="FontStyle129"/>
          <w:sz w:val="28"/>
          <w:szCs w:val="28"/>
        </w:rPr>
        <w:t xml:space="preserve">вень последних </w:t>
      </w:r>
      <w:r w:rsidRPr="00D5380F">
        <w:rPr>
          <w:rStyle w:val="FontStyle129"/>
          <w:sz w:val="28"/>
          <w:szCs w:val="28"/>
        </w:rPr>
        <w:t>может измениться из-за количества (массы) израсходо</w:t>
      </w:r>
      <w:r w:rsidRPr="00D5380F">
        <w:rPr>
          <w:rStyle w:val="FontStyle129"/>
          <w:sz w:val="28"/>
          <w:szCs w:val="28"/>
        </w:rPr>
        <w:softHyphen/>
        <w:t>ванных материальных ресурсов на единицу продукции (УР</w:t>
      </w:r>
      <w:r w:rsidRPr="00D5380F">
        <w:rPr>
          <w:rStyle w:val="FontStyle129"/>
          <w:sz w:val="28"/>
          <w:szCs w:val="28"/>
          <w:vertAlign w:val="subscript"/>
        </w:rPr>
        <w:t>;</w:t>
      </w:r>
      <w:r w:rsidRPr="00D5380F">
        <w:rPr>
          <w:rStyle w:val="FontStyle129"/>
          <w:sz w:val="28"/>
          <w:szCs w:val="28"/>
        </w:rPr>
        <w:t>) и сред</w:t>
      </w:r>
      <w:r w:rsidRPr="00D5380F">
        <w:rPr>
          <w:rStyle w:val="FontStyle129"/>
          <w:sz w:val="28"/>
          <w:szCs w:val="28"/>
        </w:rPr>
        <w:softHyphen/>
        <w:t>ней стоимости единицы материальных ресурсов (Ц.).</w:t>
      </w:r>
    </w:p>
    <w:p w:rsidR="009D26F4" w:rsidRPr="003B6006" w:rsidRDefault="004A37CF" w:rsidP="009D26F4">
      <w:pPr>
        <w:pStyle w:val="Style4"/>
        <w:widowControl/>
        <w:spacing w:before="173" w:line="360" w:lineRule="auto"/>
        <w:ind w:firstLine="278"/>
        <w:rPr>
          <w:rStyle w:val="FontStyle129"/>
          <w:sz w:val="28"/>
          <w:szCs w:val="28"/>
        </w:rPr>
      </w:pPr>
      <w:r w:rsidRPr="00D5380F">
        <w:rPr>
          <w:rStyle w:val="FontStyle129"/>
          <w:sz w:val="28"/>
          <w:szCs w:val="28"/>
        </w:rPr>
        <w:t>Схематически эта взаимосвязь представлена на рис</w:t>
      </w:r>
      <w:r>
        <w:rPr>
          <w:rStyle w:val="FontStyle129"/>
          <w:sz w:val="28"/>
          <w:szCs w:val="28"/>
        </w:rPr>
        <w:t xml:space="preserve">. </w:t>
      </w:r>
      <w:r w:rsidRPr="00D5380F">
        <w:rPr>
          <w:rStyle w:val="FontStyle129"/>
          <w:sz w:val="28"/>
          <w:szCs w:val="28"/>
        </w:rPr>
        <w:t>6.</w:t>
      </w:r>
    </w:p>
    <w:p w:rsidR="004A37CF" w:rsidRPr="00D5380F" w:rsidRDefault="00B90F99" w:rsidP="004A37CF">
      <w:pPr>
        <w:pStyle w:val="Style4"/>
        <w:widowControl/>
        <w:spacing w:line="360" w:lineRule="auto"/>
        <w:ind w:firstLine="0"/>
        <w:rPr>
          <w:rStyle w:val="FontStyle129"/>
          <w:sz w:val="28"/>
          <w:szCs w:val="28"/>
        </w:rPr>
      </w:pPr>
      <w:r>
        <w:rPr>
          <w:rFonts w:ascii="Times New Roman" w:hAnsi="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2" type="#_x0000_t34" style="position:absolute;left:0;text-align:left;margin-left:260.7pt;margin-top:12.9pt;width:120.75pt;height:44.6pt;rotation:180;z-index:251644928" o:connectortype="elbow" adj="10796,-125483,-83448">
            <v:stroke endarrow="block"/>
          </v:shape>
        </w:pict>
      </w:r>
      <w:r>
        <w:rPr>
          <w:rFonts w:ascii="Times New Roman" w:hAnsi="Times New Roman"/>
          <w:noProof/>
          <w:sz w:val="28"/>
          <w:szCs w:val="28"/>
        </w:rPr>
        <w:pict>
          <v:rect id="_x0000_s1092" style="position:absolute;left:0;text-align:left;margin-left:-.3pt;margin-top:1.5pt;width:261pt;height:36.75pt;z-index:251634688">
            <v:textbox>
              <w:txbxContent>
                <w:p w:rsidR="00FC7567" w:rsidRDefault="00FC7567" w:rsidP="004A37CF">
                  <w:pPr>
                    <w:jc w:val="center"/>
                  </w:pPr>
                  <w:r>
                    <w:t>Прямые материальные затраты на производство продукции (МЗ)</w:t>
                  </w:r>
                </w:p>
              </w:txbxContent>
            </v:textbox>
          </v:rect>
        </w:pict>
      </w:r>
    </w:p>
    <w:p w:rsidR="004A37CF" w:rsidRDefault="00B90F99" w:rsidP="004A37CF">
      <w:pPr>
        <w:spacing w:line="360" w:lineRule="auto"/>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101" type="#_x0000_t32" style="position:absolute;left:0;text-align:left;margin-left:189.45pt;margin-top:14.1pt;width:.75pt;height:29.25pt;flip:y;z-index:251643904" o:connectortype="straight">
            <v:stroke endarrow="block"/>
          </v:shape>
        </w:pict>
      </w:r>
      <w:r>
        <w:rPr>
          <w:noProof/>
          <w:sz w:val="28"/>
          <w:szCs w:val="28"/>
        </w:rPr>
        <w:pict>
          <v:shape id="_x0000_s1099" type="#_x0000_t32" style="position:absolute;left:0;text-align:left;margin-left:51.45pt;margin-top:14.1pt;width:.75pt;height:29.25pt;flip:y;z-index:251641856" o:connectortype="straight">
            <v:stroke endarrow="block"/>
          </v:shape>
        </w:pict>
      </w:r>
    </w:p>
    <w:p w:rsidR="004A37CF" w:rsidRDefault="00B90F99" w:rsidP="004A37CF">
      <w:pPr>
        <w:rPr>
          <w:sz w:val="28"/>
          <w:szCs w:val="28"/>
        </w:rPr>
      </w:pPr>
      <w:r>
        <w:rPr>
          <w:noProof/>
          <w:sz w:val="28"/>
          <w:szCs w:val="28"/>
        </w:rPr>
        <w:pict>
          <v:shape id="_x0000_s1100" type="#_x0000_t32" style="position:absolute;margin-left:324.45pt;margin-top:62.45pt;width:.75pt;height:26.25pt;flip:x y;z-index:251642880" o:connectortype="straight">
            <v:stroke endarrow="block"/>
          </v:shape>
        </w:pict>
      </w:r>
      <w:r>
        <w:rPr>
          <w:noProof/>
          <w:sz w:val="28"/>
          <w:szCs w:val="28"/>
        </w:rPr>
        <w:pict>
          <v:shape id="_x0000_s1098" type="#_x0000_t34" style="position:absolute;margin-left:247.95pt;margin-top:38.45pt;width:60pt;height:42.75pt;flip:y;z-index:251640832" o:connectortype="elbow" adj=",101937,-119880">
            <v:stroke endarrow="block"/>
          </v:shape>
        </w:pict>
      </w:r>
      <w:r>
        <w:rPr>
          <w:noProof/>
          <w:sz w:val="28"/>
          <w:szCs w:val="28"/>
        </w:rPr>
        <w:pict>
          <v:rect id="_x0000_s1095" style="position:absolute;margin-left:307.95pt;margin-top:9.2pt;width:146.25pt;height:53.25pt;z-index:251637760">
            <v:textbox>
              <w:txbxContent>
                <w:p w:rsidR="00FC7567" w:rsidRDefault="00FC7567" w:rsidP="004A37CF">
                  <w:pPr>
                    <w:jc w:val="center"/>
                  </w:pPr>
                  <w:r>
                    <w:t>Уровень материальных затрат на единицу продукции</w:t>
                  </w:r>
                </w:p>
              </w:txbxContent>
            </v:textbox>
          </v:rect>
        </w:pict>
      </w:r>
      <w:r>
        <w:rPr>
          <w:noProof/>
          <w:sz w:val="28"/>
          <w:szCs w:val="28"/>
        </w:rPr>
        <w:pict>
          <v:rect id="_x0000_s1096" style="position:absolute;margin-left:311.7pt;margin-top:88.7pt;width:146.25pt;height:50.25pt;z-index:251638784">
            <v:textbox>
              <w:txbxContent>
                <w:p w:rsidR="00FC7567" w:rsidRDefault="00FC7567" w:rsidP="004A37CF">
                  <w:pPr>
                    <w:jc w:val="center"/>
                  </w:pPr>
                  <w:r>
                    <w:t>Средняя стоимость единицы сырья и материалов</w:t>
                  </w:r>
                </w:p>
              </w:txbxContent>
            </v:textbox>
          </v:rect>
        </w:pict>
      </w:r>
      <w:r>
        <w:rPr>
          <w:noProof/>
          <w:sz w:val="28"/>
          <w:szCs w:val="28"/>
        </w:rPr>
        <w:pict>
          <v:rect id="_x0000_s1097" style="position:absolute;margin-left:129.45pt;margin-top:62.45pt;width:118.5pt;height:51pt;z-index:251639808">
            <v:textbox>
              <w:txbxContent>
                <w:p w:rsidR="00FC7567" w:rsidRDefault="00FC7567" w:rsidP="004A37CF">
                  <w:pPr>
                    <w:jc w:val="center"/>
                  </w:pPr>
                  <w:r>
                    <w:t>Расход сырья и материалов на единицу продукции</w:t>
                  </w:r>
                </w:p>
              </w:txbxContent>
            </v:textbox>
          </v:rect>
        </w:pict>
      </w:r>
    </w:p>
    <w:p w:rsidR="004A37CF" w:rsidRPr="00C23EB5" w:rsidRDefault="00B90F99" w:rsidP="004A37CF">
      <w:pPr>
        <w:rPr>
          <w:sz w:val="28"/>
          <w:szCs w:val="28"/>
        </w:rPr>
      </w:pPr>
      <w:r>
        <w:rPr>
          <w:noProof/>
          <w:sz w:val="28"/>
          <w:szCs w:val="28"/>
        </w:rPr>
        <w:pict>
          <v:rect id="_x0000_s1094" style="position:absolute;margin-left:129.45pt;margin-top:3.1pt;width:118.5pt;height:36.55pt;z-index:251636736">
            <v:textbox>
              <w:txbxContent>
                <w:p w:rsidR="00FC7567" w:rsidRDefault="00FC7567" w:rsidP="004A37CF">
                  <w:r>
                    <w:t>Структура продукции</w:t>
                  </w:r>
                </w:p>
              </w:txbxContent>
            </v:textbox>
          </v:rect>
        </w:pict>
      </w:r>
      <w:r>
        <w:rPr>
          <w:noProof/>
          <w:sz w:val="28"/>
          <w:szCs w:val="28"/>
        </w:rPr>
        <w:pict>
          <v:rect id="_x0000_s1093" style="position:absolute;margin-left:-.3pt;margin-top:3.1pt;width:99pt;height:57.75pt;z-index:251635712">
            <v:textbox>
              <w:txbxContent>
                <w:p w:rsidR="00FC7567" w:rsidRDefault="00FC7567" w:rsidP="004A37CF">
                  <w:pPr>
                    <w:jc w:val="center"/>
                  </w:pPr>
                  <w:r>
                    <w:t>Объем производства продукции</w:t>
                  </w:r>
                </w:p>
              </w:txbxContent>
            </v:textbox>
          </v:rect>
        </w:pict>
      </w:r>
    </w:p>
    <w:p w:rsidR="004A37CF" w:rsidRPr="00C23EB5" w:rsidRDefault="004A37CF" w:rsidP="004A37CF">
      <w:pPr>
        <w:rPr>
          <w:sz w:val="28"/>
          <w:szCs w:val="28"/>
        </w:rPr>
      </w:pPr>
    </w:p>
    <w:p w:rsidR="004A37CF" w:rsidRPr="00C23EB5" w:rsidRDefault="004A37CF" w:rsidP="004A37CF">
      <w:pPr>
        <w:rPr>
          <w:sz w:val="28"/>
          <w:szCs w:val="28"/>
        </w:rPr>
      </w:pPr>
    </w:p>
    <w:p w:rsidR="004A37CF" w:rsidRPr="003B6006" w:rsidRDefault="004A37CF" w:rsidP="004A37CF">
      <w:pPr>
        <w:rPr>
          <w:b/>
          <w:sz w:val="28"/>
          <w:szCs w:val="28"/>
        </w:rPr>
      </w:pPr>
    </w:p>
    <w:p w:rsidR="008E4329" w:rsidRDefault="008E4329" w:rsidP="004A37CF">
      <w:pPr>
        <w:rPr>
          <w:b/>
          <w:sz w:val="28"/>
          <w:szCs w:val="28"/>
        </w:rPr>
      </w:pPr>
    </w:p>
    <w:p w:rsidR="008E4329" w:rsidRDefault="008E4329" w:rsidP="004A37CF">
      <w:pPr>
        <w:rPr>
          <w:b/>
          <w:sz w:val="28"/>
          <w:szCs w:val="28"/>
        </w:rPr>
      </w:pPr>
    </w:p>
    <w:p w:rsidR="008E4329" w:rsidRDefault="008E4329" w:rsidP="004A37CF">
      <w:pPr>
        <w:rPr>
          <w:b/>
          <w:sz w:val="28"/>
          <w:szCs w:val="28"/>
        </w:rPr>
      </w:pPr>
    </w:p>
    <w:p w:rsidR="008E4329" w:rsidRDefault="008E4329" w:rsidP="004A37CF">
      <w:pPr>
        <w:rPr>
          <w:b/>
          <w:sz w:val="28"/>
          <w:szCs w:val="28"/>
        </w:rPr>
      </w:pPr>
    </w:p>
    <w:p w:rsidR="004A37CF" w:rsidRDefault="004A37CF" w:rsidP="008E4329">
      <w:pPr>
        <w:ind w:left="1440" w:hanging="1440"/>
        <w:rPr>
          <w:sz w:val="28"/>
          <w:szCs w:val="28"/>
        </w:rPr>
      </w:pPr>
      <w:r w:rsidRPr="00C23EB5">
        <w:rPr>
          <w:b/>
          <w:sz w:val="28"/>
          <w:szCs w:val="28"/>
        </w:rPr>
        <w:t>Рисунок 6</w:t>
      </w:r>
      <w:r>
        <w:rPr>
          <w:b/>
          <w:sz w:val="28"/>
          <w:szCs w:val="28"/>
        </w:rPr>
        <w:t xml:space="preserve">  </w:t>
      </w:r>
      <w:r w:rsidRPr="00C23EB5">
        <w:rPr>
          <w:sz w:val="28"/>
          <w:szCs w:val="28"/>
        </w:rPr>
        <w:t>Структурно-логическая модель факторного анализа прямых материальных затрат</w:t>
      </w:r>
    </w:p>
    <w:p w:rsidR="004A37CF" w:rsidRPr="00C23EB5" w:rsidRDefault="004A37CF" w:rsidP="004A37CF">
      <w:pPr>
        <w:pStyle w:val="Style4"/>
        <w:widowControl/>
        <w:spacing w:before="221" w:line="360" w:lineRule="auto"/>
        <w:ind w:firstLine="298"/>
        <w:rPr>
          <w:rStyle w:val="FontStyle129"/>
          <w:sz w:val="28"/>
          <w:szCs w:val="28"/>
        </w:rPr>
      </w:pPr>
      <w:r w:rsidRPr="00C23EB5">
        <w:rPr>
          <w:rStyle w:val="FontStyle129"/>
          <w:sz w:val="28"/>
          <w:szCs w:val="28"/>
        </w:rPr>
        <w:t>Анализ целесообразно начинать с</w:t>
      </w:r>
      <w:r w:rsidRPr="00C23EB5">
        <w:rPr>
          <w:rStyle w:val="FontStyle129"/>
          <w:i/>
          <w:sz w:val="28"/>
          <w:szCs w:val="28"/>
        </w:rPr>
        <w:t xml:space="preserve"> </w:t>
      </w:r>
      <w:r w:rsidRPr="00432E51">
        <w:rPr>
          <w:rStyle w:val="FontStyle132"/>
          <w:i w:val="0"/>
          <w:sz w:val="28"/>
          <w:szCs w:val="28"/>
        </w:rPr>
        <w:t>изучения факторов изменения материальных затрат на единицу продукции,</w:t>
      </w:r>
      <w:r w:rsidRPr="00C23EB5">
        <w:rPr>
          <w:rStyle w:val="FontStyle132"/>
          <w:sz w:val="28"/>
          <w:szCs w:val="28"/>
        </w:rPr>
        <w:t xml:space="preserve"> </w:t>
      </w:r>
      <w:r w:rsidRPr="00C23EB5">
        <w:rPr>
          <w:rStyle w:val="FontStyle129"/>
          <w:sz w:val="28"/>
          <w:szCs w:val="28"/>
        </w:rPr>
        <w:t>для чего используется следующая факторная модель:</w:t>
      </w:r>
    </w:p>
    <w:p w:rsidR="004A37CF" w:rsidRDefault="004A37CF" w:rsidP="004A37CF">
      <w:pPr>
        <w:rPr>
          <w:sz w:val="28"/>
          <w:szCs w:val="28"/>
        </w:rPr>
      </w:pPr>
      <w:r w:rsidRPr="00442029">
        <w:rPr>
          <w:position w:val="-14"/>
          <w:sz w:val="28"/>
          <w:szCs w:val="28"/>
        </w:rPr>
        <w:object w:dxaOrig="2140" w:dyaOrig="400">
          <v:shape id="_x0000_i1074" type="#_x0000_t75" style="width:107.25pt;height:20.25pt" o:ole="">
            <v:imagedata r:id="rId88" o:title=""/>
          </v:shape>
          <o:OLEObject Type="Embed" ProgID="Equation.3" ShapeID="_x0000_i1074" DrawAspect="Content" ObjectID="_1470296779" r:id="rId89"/>
        </w:object>
      </w:r>
      <w:r w:rsidR="000E25F5">
        <w:rPr>
          <w:position w:val="-14"/>
          <w:sz w:val="28"/>
          <w:szCs w:val="28"/>
        </w:rPr>
        <w:t xml:space="preserve">      </w:t>
      </w:r>
      <w:r w:rsidR="00600493">
        <w:rPr>
          <w:position w:val="-14"/>
          <w:sz w:val="28"/>
          <w:szCs w:val="28"/>
        </w:rPr>
        <w:t xml:space="preserve"> </w:t>
      </w:r>
      <w:r w:rsidR="000E25F5">
        <w:rPr>
          <w:position w:val="-14"/>
          <w:sz w:val="28"/>
          <w:szCs w:val="28"/>
        </w:rPr>
        <w:t xml:space="preserve"> (21)</w:t>
      </w:r>
    </w:p>
    <w:p w:rsidR="004A37CF" w:rsidRDefault="004A37CF" w:rsidP="004A37CF">
      <w:pPr>
        <w:rPr>
          <w:sz w:val="28"/>
          <w:szCs w:val="28"/>
        </w:rPr>
      </w:pPr>
      <w:r>
        <w:rPr>
          <w:sz w:val="28"/>
          <w:szCs w:val="28"/>
        </w:rPr>
        <w:t>Расчет влияния данных факторов произведем способом цепной подстановки:</w:t>
      </w:r>
    </w:p>
    <w:p w:rsidR="004A37CF" w:rsidRDefault="004A37CF" w:rsidP="004A37CF">
      <w:pPr>
        <w:rPr>
          <w:sz w:val="28"/>
          <w:szCs w:val="28"/>
        </w:rPr>
      </w:pPr>
      <w:r w:rsidRPr="00442029">
        <w:rPr>
          <w:position w:val="-14"/>
          <w:sz w:val="28"/>
          <w:szCs w:val="28"/>
        </w:rPr>
        <w:object w:dxaOrig="2280" w:dyaOrig="400">
          <v:shape id="_x0000_i1075" type="#_x0000_t75" style="width:114pt;height:20.25pt" o:ole="">
            <v:imagedata r:id="rId90" o:title=""/>
          </v:shape>
          <o:OLEObject Type="Embed" ProgID="Equation.3" ShapeID="_x0000_i1075" DrawAspect="Content" ObjectID="_1470296780" r:id="rId91"/>
        </w:object>
      </w:r>
      <w:r w:rsidR="000E25F5">
        <w:rPr>
          <w:position w:val="-14"/>
          <w:sz w:val="28"/>
          <w:szCs w:val="28"/>
        </w:rPr>
        <w:t xml:space="preserve">      (22)</w:t>
      </w:r>
    </w:p>
    <w:p w:rsidR="004A37CF" w:rsidRDefault="004A37CF" w:rsidP="004A37CF">
      <w:pPr>
        <w:rPr>
          <w:sz w:val="28"/>
          <w:szCs w:val="28"/>
        </w:rPr>
      </w:pPr>
      <w:r w:rsidRPr="00442029">
        <w:rPr>
          <w:position w:val="-14"/>
          <w:sz w:val="28"/>
          <w:szCs w:val="28"/>
        </w:rPr>
        <w:object w:dxaOrig="2380" w:dyaOrig="400">
          <v:shape id="_x0000_i1076" type="#_x0000_t75" style="width:119.25pt;height:20.25pt" o:ole="">
            <v:imagedata r:id="rId92" o:title=""/>
          </v:shape>
          <o:OLEObject Type="Embed" ProgID="Equation.3" ShapeID="_x0000_i1076" DrawAspect="Content" ObjectID="_1470296781" r:id="rId93"/>
        </w:object>
      </w:r>
      <w:r w:rsidR="000E25F5">
        <w:rPr>
          <w:position w:val="-14"/>
          <w:sz w:val="28"/>
          <w:szCs w:val="28"/>
        </w:rPr>
        <w:t xml:space="preserve">     (23)</w:t>
      </w:r>
    </w:p>
    <w:p w:rsidR="004A37CF" w:rsidRDefault="004A37CF" w:rsidP="004A37CF">
      <w:pPr>
        <w:rPr>
          <w:sz w:val="28"/>
          <w:szCs w:val="28"/>
        </w:rPr>
      </w:pPr>
      <w:r w:rsidRPr="00442029">
        <w:rPr>
          <w:position w:val="-14"/>
          <w:sz w:val="28"/>
          <w:szCs w:val="28"/>
        </w:rPr>
        <w:object w:dxaOrig="2200" w:dyaOrig="400">
          <v:shape id="_x0000_i1077" type="#_x0000_t75" style="width:110.25pt;height:20.25pt" o:ole="">
            <v:imagedata r:id="rId94" o:title=""/>
          </v:shape>
          <o:OLEObject Type="Embed" ProgID="Equation.3" ShapeID="_x0000_i1077" DrawAspect="Content" ObjectID="_1470296782" r:id="rId95"/>
        </w:object>
      </w:r>
      <w:r w:rsidR="000E25F5">
        <w:rPr>
          <w:position w:val="-14"/>
          <w:sz w:val="28"/>
          <w:szCs w:val="28"/>
        </w:rPr>
        <w:t xml:space="preserve">        (24)</w:t>
      </w:r>
    </w:p>
    <w:p w:rsidR="004A37CF" w:rsidRDefault="004A37CF" w:rsidP="004A37CF">
      <w:pPr>
        <w:rPr>
          <w:sz w:val="28"/>
          <w:szCs w:val="28"/>
        </w:rPr>
      </w:pPr>
      <w:r w:rsidRPr="00442029">
        <w:rPr>
          <w:position w:val="-14"/>
          <w:sz w:val="28"/>
          <w:szCs w:val="28"/>
        </w:rPr>
        <w:object w:dxaOrig="2520" w:dyaOrig="380">
          <v:shape id="_x0000_i1078" type="#_x0000_t75" style="width:126pt;height:18.75pt" o:ole="">
            <v:imagedata r:id="rId96" o:title=""/>
          </v:shape>
          <o:OLEObject Type="Embed" ProgID="Equation.3" ShapeID="_x0000_i1078" DrawAspect="Content" ObjectID="_1470296783" r:id="rId97"/>
        </w:object>
      </w:r>
      <w:r w:rsidR="000E25F5">
        <w:rPr>
          <w:position w:val="-14"/>
          <w:sz w:val="28"/>
          <w:szCs w:val="28"/>
        </w:rPr>
        <w:t xml:space="preserve">   (25)</w:t>
      </w:r>
    </w:p>
    <w:p w:rsidR="004A37CF" w:rsidRDefault="004A37CF" w:rsidP="004A37CF">
      <w:pPr>
        <w:rPr>
          <w:sz w:val="28"/>
          <w:szCs w:val="28"/>
        </w:rPr>
      </w:pPr>
      <w:r w:rsidRPr="00442029">
        <w:rPr>
          <w:position w:val="-14"/>
          <w:sz w:val="28"/>
          <w:szCs w:val="28"/>
        </w:rPr>
        <w:object w:dxaOrig="2480" w:dyaOrig="380">
          <v:shape id="_x0000_i1079" type="#_x0000_t75" style="width:123.75pt;height:18.75pt" o:ole="">
            <v:imagedata r:id="rId98" o:title=""/>
          </v:shape>
          <o:OLEObject Type="Embed" ProgID="Equation.3" ShapeID="_x0000_i1079" DrawAspect="Content" ObjectID="_1470296784" r:id="rId99"/>
        </w:object>
      </w:r>
      <w:r w:rsidR="000E25F5">
        <w:rPr>
          <w:position w:val="-14"/>
          <w:sz w:val="28"/>
          <w:szCs w:val="28"/>
        </w:rPr>
        <w:t xml:space="preserve">    (26)</w:t>
      </w:r>
    </w:p>
    <w:p w:rsidR="004A37CF" w:rsidRPr="00D5086C" w:rsidRDefault="00432E51" w:rsidP="00D5086C">
      <w:pPr>
        <w:pStyle w:val="Style4"/>
        <w:widowControl/>
        <w:spacing w:before="38" w:line="360" w:lineRule="auto"/>
        <w:ind w:firstLine="278"/>
        <w:rPr>
          <w:rStyle w:val="FontStyle129"/>
          <w:sz w:val="28"/>
          <w:szCs w:val="28"/>
        </w:rPr>
      </w:pPr>
      <w:r>
        <w:rPr>
          <w:rStyle w:val="FontStyle129"/>
          <w:sz w:val="28"/>
          <w:szCs w:val="28"/>
        </w:rPr>
        <w:t>Данные таблицы</w:t>
      </w:r>
      <w:r w:rsidR="004A37CF">
        <w:rPr>
          <w:rStyle w:val="FontStyle129"/>
          <w:sz w:val="28"/>
          <w:szCs w:val="28"/>
        </w:rPr>
        <w:t xml:space="preserve"> </w:t>
      </w:r>
      <w:r w:rsidR="004A37CF" w:rsidRPr="0093786F">
        <w:rPr>
          <w:rStyle w:val="FontStyle129"/>
          <w:sz w:val="28"/>
          <w:szCs w:val="28"/>
        </w:rPr>
        <w:t>11 позволяют установить, из-за чего измени</w:t>
      </w:r>
      <w:r w:rsidR="004A37CF" w:rsidRPr="0093786F">
        <w:rPr>
          <w:rStyle w:val="FontStyle129"/>
          <w:sz w:val="28"/>
          <w:szCs w:val="28"/>
        </w:rPr>
        <w:softHyphen/>
        <w:t>лись материальные затраты на единицу продукции в целом и по каждому виду материальных ресурсов. В рассматриваемом приме</w:t>
      </w:r>
      <w:r w:rsidR="004A37CF" w:rsidRPr="0093786F">
        <w:rPr>
          <w:rStyle w:val="FontStyle129"/>
          <w:sz w:val="28"/>
          <w:szCs w:val="28"/>
        </w:rPr>
        <w:softHyphen/>
        <w:t>ре они увеличились в основном за счет роста цен на материалы.</w:t>
      </w:r>
    </w:p>
    <w:p w:rsidR="004A37CF" w:rsidRPr="00432E51" w:rsidRDefault="004A37CF" w:rsidP="004A37CF">
      <w:pPr>
        <w:pStyle w:val="Style4"/>
        <w:widowControl/>
        <w:spacing w:before="38" w:line="360" w:lineRule="auto"/>
        <w:ind w:firstLine="278"/>
        <w:jc w:val="right"/>
        <w:rPr>
          <w:rStyle w:val="FontStyle129"/>
          <w:sz w:val="28"/>
          <w:szCs w:val="28"/>
        </w:rPr>
      </w:pPr>
      <w:r w:rsidRPr="00432E51">
        <w:rPr>
          <w:rStyle w:val="FontStyle129"/>
          <w:sz w:val="28"/>
          <w:szCs w:val="28"/>
        </w:rPr>
        <w:t>Таблица 11</w:t>
      </w:r>
    </w:p>
    <w:p w:rsidR="004A37CF" w:rsidRPr="00D5086C" w:rsidRDefault="004A37CF" w:rsidP="004A37CF">
      <w:pPr>
        <w:pStyle w:val="Style82"/>
        <w:widowControl/>
        <w:spacing w:before="67"/>
        <w:ind w:left="1085"/>
        <w:jc w:val="center"/>
        <w:rPr>
          <w:rStyle w:val="FontStyle129"/>
          <w:b/>
          <w:i/>
          <w:iCs/>
          <w:sz w:val="28"/>
          <w:szCs w:val="28"/>
        </w:rPr>
      </w:pPr>
      <w:r w:rsidRPr="00D5086C">
        <w:rPr>
          <w:rStyle w:val="FontStyle132"/>
          <w:b/>
          <w:i w:val="0"/>
          <w:sz w:val="28"/>
          <w:szCs w:val="28"/>
        </w:rPr>
        <w:t>Расчет влияния факторов на сумму прямых материальных затрат на единицу продукции</w:t>
      </w:r>
    </w:p>
    <w:tbl>
      <w:tblPr>
        <w:tblW w:w="0" w:type="auto"/>
        <w:tblInd w:w="40" w:type="dxa"/>
        <w:tblLayout w:type="fixed"/>
        <w:tblCellMar>
          <w:left w:w="40" w:type="dxa"/>
          <w:right w:w="40" w:type="dxa"/>
        </w:tblCellMar>
        <w:tblLook w:val="0000" w:firstRow="0" w:lastRow="0" w:firstColumn="0" w:lastColumn="0" w:noHBand="0" w:noVBand="0"/>
      </w:tblPr>
      <w:tblGrid>
        <w:gridCol w:w="1418"/>
        <w:gridCol w:w="709"/>
        <w:gridCol w:w="567"/>
        <w:gridCol w:w="708"/>
        <w:gridCol w:w="709"/>
        <w:gridCol w:w="709"/>
        <w:gridCol w:w="992"/>
        <w:gridCol w:w="709"/>
        <w:gridCol w:w="992"/>
        <w:gridCol w:w="851"/>
        <w:gridCol w:w="850"/>
      </w:tblGrid>
      <w:tr w:rsidR="004A37CF" w:rsidRPr="00D5086C">
        <w:tc>
          <w:tcPr>
            <w:tcW w:w="1418" w:type="dxa"/>
            <w:tcBorders>
              <w:top w:val="single" w:sz="6" w:space="0" w:color="auto"/>
              <w:left w:val="single" w:sz="6" w:space="0" w:color="auto"/>
              <w:bottom w:val="nil"/>
              <w:right w:val="single" w:sz="6" w:space="0" w:color="auto"/>
            </w:tcBorders>
          </w:tcPr>
          <w:p w:rsidR="004A37CF" w:rsidRPr="00E44936" w:rsidRDefault="004A37CF" w:rsidP="001C260C">
            <w:pPr>
              <w:pStyle w:val="Style49"/>
              <w:widowControl/>
              <w:spacing w:line="173" w:lineRule="exact"/>
              <w:rPr>
                <w:rStyle w:val="FontStyle157"/>
                <w:rFonts w:ascii="Times New Roman" w:hAnsi="Times New Roman" w:cs="Times New Roman"/>
                <w:i w:val="0"/>
                <w:sz w:val="22"/>
                <w:szCs w:val="22"/>
              </w:rPr>
            </w:pPr>
            <w:r w:rsidRPr="00E44936">
              <w:rPr>
                <w:rStyle w:val="FontStyle157"/>
                <w:rFonts w:ascii="Times New Roman" w:hAnsi="Times New Roman" w:cs="Times New Roman"/>
                <w:i w:val="0"/>
                <w:sz w:val="22"/>
                <w:szCs w:val="22"/>
              </w:rPr>
              <w:t>Вид изделия и материала</w:t>
            </w:r>
          </w:p>
        </w:tc>
        <w:tc>
          <w:tcPr>
            <w:tcW w:w="1276" w:type="dxa"/>
            <w:gridSpan w:val="2"/>
            <w:tcBorders>
              <w:top w:val="single" w:sz="6" w:space="0" w:color="auto"/>
              <w:left w:val="single" w:sz="6" w:space="0" w:color="auto"/>
              <w:bottom w:val="single" w:sz="6" w:space="0" w:color="auto"/>
              <w:right w:val="single" w:sz="6" w:space="0" w:color="auto"/>
            </w:tcBorders>
          </w:tcPr>
          <w:p w:rsidR="004A37CF" w:rsidRPr="00E44936" w:rsidRDefault="004A37CF" w:rsidP="001C260C">
            <w:pPr>
              <w:pStyle w:val="Style49"/>
              <w:widowControl/>
              <w:spacing w:line="173" w:lineRule="exact"/>
              <w:rPr>
                <w:rStyle w:val="FontStyle157"/>
                <w:rFonts w:ascii="Times New Roman" w:hAnsi="Times New Roman" w:cs="Times New Roman"/>
                <w:i w:val="0"/>
                <w:sz w:val="22"/>
                <w:szCs w:val="22"/>
              </w:rPr>
            </w:pPr>
            <w:r w:rsidRPr="00E44936">
              <w:rPr>
                <w:rStyle w:val="FontStyle157"/>
                <w:rFonts w:ascii="Times New Roman" w:hAnsi="Times New Roman" w:cs="Times New Roman"/>
                <w:i w:val="0"/>
                <w:sz w:val="22"/>
                <w:szCs w:val="22"/>
              </w:rPr>
              <w:t>Расход ма</w:t>
            </w:r>
            <w:r w:rsidRPr="00E44936">
              <w:rPr>
                <w:rStyle w:val="FontStyle157"/>
                <w:rFonts w:ascii="Times New Roman" w:hAnsi="Times New Roman" w:cs="Times New Roman"/>
                <w:i w:val="0"/>
                <w:sz w:val="22"/>
                <w:szCs w:val="22"/>
              </w:rPr>
              <w:softHyphen/>
              <w:t>териала на изделие, м</w:t>
            </w:r>
          </w:p>
        </w:tc>
        <w:tc>
          <w:tcPr>
            <w:tcW w:w="1417" w:type="dxa"/>
            <w:gridSpan w:val="2"/>
            <w:tcBorders>
              <w:top w:val="single" w:sz="6" w:space="0" w:color="auto"/>
              <w:left w:val="single" w:sz="6" w:space="0" w:color="auto"/>
              <w:bottom w:val="single" w:sz="6" w:space="0" w:color="auto"/>
              <w:right w:val="single" w:sz="6" w:space="0" w:color="auto"/>
            </w:tcBorders>
          </w:tcPr>
          <w:p w:rsidR="004A37CF" w:rsidRPr="00E44936" w:rsidRDefault="00F0207D" w:rsidP="001C260C">
            <w:pPr>
              <w:pStyle w:val="Style80"/>
              <w:widowControl/>
              <w:jc w:val="center"/>
              <w:rPr>
                <w:rStyle w:val="FontStyle157"/>
                <w:rFonts w:ascii="Times New Roman" w:hAnsi="Times New Roman" w:cs="Times New Roman"/>
                <w:i w:val="0"/>
                <w:sz w:val="22"/>
                <w:szCs w:val="22"/>
              </w:rPr>
            </w:pPr>
            <w:r w:rsidRPr="00E44936">
              <w:rPr>
                <w:rStyle w:val="FontStyle134"/>
                <w:rFonts w:ascii="Times New Roman" w:hAnsi="Times New Roman" w:cs="Times New Roman"/>
                <w:sz w:val="22"/>
                <w:szCs w:val="22"/>
              </w:rPr>
              <w:t>Цен</w:t>
            </w:r>
            <w:r w:rsidR="004A37CF" w:rsidRPr="00E44936">
              <w:rPr>
                <w:rStyle w:val="FontStyle134"/>
                <w:rFonts w:ascii="Times New Roman" w:hAnsi="Times New Roman" w:cs="Times New Roman"/>
                <w:sz w:val="22"/>
                <w:szCs w:val="22"/>
              </w:rPr>
              <w:t xml:space="preserve">а </w:t>
            </w:r>
            <w:smartTag w:uri="urn:schemas-microsoft-com:office:smarttags" w:element="metricconverter">
              <w:smartTagPr>
                <w:attr w:name="ProductID" w:val="1 м"/>
              </w:smartTagPr>
              <w:r w:rsidR="004A37CF" w:rsidRPr="00E44936">
                <w:rPr>
                  <w:rStyle w:val="FontStyle133"/>
                  <w:rFonts w:ascii="Times New Roman" w:hAnsi="Times New Roman" w:cs="Times New Roman"/>
                  <w:i w:val="0"/>
                  <w:sz w:val="22"/>
                  <w:szCs w:val="22"/>
                </w:rPr>
                <w:t xml:space="preserve">1 </w:t>
              </w:r>
              <w:r w:rsidR="004A37CF" w:rsidRPr="00E44936">
                <w:rPr>
                  <w:rStyle w:val="FontStyle157"/>
                  <w:rFonts w:ascii="Times New Roman" w:hAnsi="Times New Roman" w:cs="Times New Roman"/>
                  <w:i w:val="0"/>
                  <w:sz w:val="22"/>
                  <w:szCs w:val="22"/>
                </w:rPr>
                <w:t>м</w:t>
              </w:r>
            </w:smartTag>
            <w:r w:rsidR="004A37CF" w:rsidRPr="00E44936">
              <w:rPr>
                <w:rStyle w:val="FontStyle157"/>
                <w:rFonts w:ascii="Times New Roman" w:hAnsi="Times New Roman" w:cs="Times New Roman"/>
                <w:i w:val="0"/>
                <w:sz w:val="22"/>
                <w:szCs w:val="22"/>
              </w:rPr>
              <w:t xml:space="preserve"> ткани, руб.</w:t>
            </w:r>
          </w:p>
        </w:tc>
        <w:tc>
          <w:tcPr>
            <w:tcW w:w="2410" w:type="dxa"/>
            <w:gridSpan w:val="3"/>
            <w:tcBorders>
              <w:top w:val="single" w:sz="6" w:space="0" w:color="auto"/>
              <w:left w:val="single" w:sz="6" w:space="0" w:color="auto"/>
              <w:bottom w:val="single" w:sz="6" w:space="0" w:color="auto"/>
              <w:right w:val="single" w:sz="6" w:space="0" w:color="auto"/>
            </w:tcBorders>
          </w:tcPr>
          <w:p w:rsidR="004A37CF" w:rsidRPr="00E44936" w:rsidRDefault="004A37CF" w:rsidP="001C260C">
            <w:pPr>
              <w:pStyle w:val="Style84"/>
              <w:widowControl/>
              <w:jc w:val="center"/>
              <w:rPr>
                <w:rStyle w:val="FontStyle157"/>
                <w:rFonts w:ascii="Times New Roman" w:hAnsi="Times New Roman" w:cs="Times New Roman"/>
                <w:i w:val="0"/>
                <w:sz w:val="22"/>
                <w:szCs w:val="22"/>
              </w:rPr>
            </w:pPr>
            <w:r w:rsidRPr="00E44936">
              <w:rPr>
                <w:rStyle w:val="FontStyle157"/>
                <w:rFonts w:ascii="Times New Roman" w:hAnsi="Times New Roman" w:cs="Times New Roman"/>
                <w:i w:val="0"/>
                <w:sz w:val="22"/>
                <w:szCs w:val="22"/>
              </w:rPr>
              <w:t>Материальные затраты на изделие, руб.</w:t>
            </w:r>
          </w:p>
        </w:tc>
        <w:tc>
          <w:tcPr>
            <w:tcW w:w="2693" w:type="dxa"/>
            <w:gridSpan w:val="3"/>
            <w:tcBorders>
              <w:top w:val="single" w:sz="6" w:space="0" w:color="auto"/>
              <w:left w:val="single" w:sz="6" w:space="0" w:color="auto"/>
              <w:bottom w:val="single" w:sz="6" w:space="0" w:color="auto"/>
              <w:right w:val="single" w:sz="6" w:space="0" w:color="auto"/>
            </w:tcBorders>
          </w:tcPr>
          <w:p w:rsidR="004A37CF" w:rsidRPr="00E44936" w:rsidRDefault="004A37CF" w:rsidP="001C260C">
            <w:pPr>
              <w:pStyle w:val="Style49"/>
              <w:widowControl/>
              <w:rPr>
                <w:rStyle w:val="FontStyle157"/>
                <w:rFonts w:ascii="Times New Roman" w:hAnsi="Times New Roman" w:cs="Times New Roman"/>
                <w:i w:val="0"/>
                <w:sz w:val="22"/>
                <w:szCs w:val="22"/>
              </w:rPr>
            </w:pPr>
            <w:r w:rsidRPr="00E44936">
              <w:rPr>
                <w:rStyle w:val="FontStyle157"/>
                <w:rFonts w:ascii="Times New Roman" w:hAnsi="Times New Roman" w:cs="Times New Roman"/>
                <w:i w:val="0"/>
                <w:sz w:val="22"/>
                <w:szCs w:val="22"/>
              </w:rPr>
              <w:t>Изменение материальных затрат на изделие, руб.</w:t>
            </w:r>
          </w:p>
        </w:tc>
      </w:tr>
      <w:tr w:rsidR="004A37CF" w:rsidRPr="00D5086C">
        <w:tc>
          <w:tcPr>
            <w:tcW w:w="1418" w:type="dxa"/>
            <w:tcBorders>
              <w:top w:val="nil"/>
              <w:left w:val="single" w:sz="6" w:space="0" w:color="auto"/>
              <w:bottom w:val="nil"/>
              <w:right w:val="single" w:sz="6" w:space="0" w:color="auto"/>
            </w:tcBorders>
          </w:tcPr>
          <w:p w:rsidR="004A37CF" w:rsidRPr="00E44936" w:rsidRDefault="004A37CF" w:rsidP="001C260C">
            <w:pPr>
              <w:rPr>
                <w:rStyle w:val="FontStyle157"/>
                <w:rFonts w:ascii="Times New Roman" w:hAnsi="Times New Roman" w:cs="Times New Roman"/>
                <w:i w:val="0"/>
                <w:sz w:val="22"/>
                <w:szCs w:val="22"/>
              </w:rPr>
            </w:pPr>
          </w:p>
          <w:p w:rsidR="004A37CF" w:rsidRPr="00E44936" w:rsidRDefault="004A37CF" w:rsidP="001C260C">
            <w:pPr>
              <w:rPr>
                <w:rStyle w:val="FontStyle157"/>
                <w:rFonts w:ascii="Times New Roman" w:hAnsi="Times New Roman" w:cs="Times New Roman"/>
                <w:i w:val="0"/>
                <w:sz w:val="22"/>
                <w:szCs w:val="22"/>
              </w:rPr>
            </w:pPr>
          </w:p>
        </w:tc>
        <w:tc>
          <w:tcPr>
            <w:tcW w:w="709" w:type="dxa"/>
            <w:tcBorders>
              <w:top w:val="single" w:sz="6" w:space="0" w:color="auto"/>
              <w:left w:val="single" w:sz="6" w:space="0" w:color="auto"/>
              <w:bottom w:val="nil"/>
              <w:right w:val="single" w:sz="6" w:space="0" w:color="auto"/>
            </w:tcBorders>
          </w:tcPr>
          <w:p w:rsidR="004A37CF" w:rsidRPr="00E44936" w:rsidRDefault="0066053A" w:rsidP="0066053A">
            <w:pPr>
              <w:pStyle w:val="Style92"/>
              <w:widowControl/>
              <w:jc w:val="center"/>
              <w:rPr>
                <w:rStyle w:val="FontStyle157"/>
                <w:rFonts w:ascii="Times New Roman" w:hAnsi="Times New Roman" w:cs="Times New Roman"/>
                <w:i w:val="0"/>
                <w:sz w:val="22"/>
                <w:szCs w:val="22"/>
                <w:vertAlign w:val="subscript"/>
              </w:rPr>
            </w:pPr>
            <w:r w:rsidRPr="00E44936">
              <w:rPr>
                <w:rStyle w:val="FontStyle157"/>
                <w:rFonts w:ascii="Times New Roman" w:hAnsi="Times New Roman" w:cs="Times New Roman"/>
                <w:i w:val="0"/>
                <w:sz w:val="22"/>
                <w:szCs w:val="22"/>
              </w:rPr>
              <w:t>Баз.</w:t>
            </w:r>
          </w:p>
        </w:tc>
        <w:tc>
          <w:tcPr>
            <w:tcW w:w="567" w:type="dxa"/>
            <w:tcBorders>
              <w:top w:val="single" w:sz="6" w:space="0" w:color="auto"/>
              <w:left w:val="single" w:sz="6" w:space="0" w:color="auto"/>
              <w:bottom w:val="nil"/>
              <w:right w:val="single" w:sz="6" w:space="0" w:color="auto"/>
            </w:tcBorders>
          </w:tcPr>
          <w:p w:rsidR="004A37CF" w:rsidRPr="00E44936" w:rsidRDefault="0066053A" w:rsidP="0066053A">
            <w:pPr>
              <w:pStyle w:val="Style15"/>
              <w:widowControl/>
              <w:jc w:val="center"/>
              <w:rPr>
                <w:rFonts w:ascii="Times New Roman" w:hAnsi="Times New Roman"/>
                <w:sz w:val="22"/>
                <w:szCs w:val="22"/>
                <w:vertAlign w:val="subscript"/>
              </w:rPr>
            </w:pPr>
            <w:r w:rsidRPr="00E44936">
              <w:rPr>
                <w:rFonts w:ascii="Times New Roman" w:hAnsi="Times New Roman"/>
                <w:sz w:val="22"/>
                <w:szCs w:val="22"/>
              </w:rPr>
              <w:t>Отч.</w:t>
            </w:r>
          </w:p>
        </w:tc>
        <w:tc>
          <w:tcPr>
            <w:tcW w:w="708" w:type="dxa"/>
            <w:tcBorders>
              <w:top w:val="single" w:sz="6" w:space="0" w:color="auto"/>
              <w:left w:val="single" w:sz="6" w:space="0" w:color="auto"/>
              <w:bottom w:val="nil"/>
              <w:right w:val="single" w:sz="6" w:space="0" w:color="auto"/>
            </w:tcBorders>
          </w:tcPr>
          <w:p w:rsidR="004A37CF" w:rsidRPr="00E44936" w:rsidRDefault="0066053A" w:rsidP="0066053A">
            <w:pPr>
              <w:pStyle w:val="Style56"/>
              <w:widowControl/>
              <w:jc w:val="center"/>
              <w:rPr>
                <w:rStyle w:val="FontStyle163"/>
                <w:rFonts w:ascii="Times New Roman" w:hAnsi="Times New Roman" w:cs="Times New Roman"/>
                <w:sz w:val="22"/>
                <w:szCs w:val="22"/>
                <w:vertAlign w:val="subscript"/>
              </w:rPr>
            </w:pPr>
            <w:r w:rsidRPr="00E44936">
              <w:rPr>
                <w:rStyle w:val="FontStyle163"/>
                <w:rFonts w:ascii="Times New Roman" w:hAnsi="Times New Roman" w:cs="Times New Roman"/>
                <w:sz w:val="22"/>
                <w:szCs w:val="22"/>
              </w:rPr>
              <w:t>Баз.</w:t>
            </w:r>
          </w:p>
        </w:tc>
        <w:tc>
          <w:tcPr>
            <w:tcW w:w="709" w:type="dxa"/>
            <w:tcBorders>
              <w:top w:val="single" w:sz="6" w:space="0" w:color="auto"/>
              <w:left w:val="single" w:sz="6" w:space="0" w:color="auto"/>
              <w:bottom w:val="nil"/>
              <w:right w:val="single" w:sz="6" w:space="0" w:color="auto"/>
            </w:tcBorders>
          </w:tcPr>
          <w:p w:rsidR="004A37CF" w:rsidRPr="00E44936" w:rsidRDefault="0066053A" w:rsidP="0066053A">
            <w:pPr>
              <w:pStyle w:val="Style15"/>
              <w:widowControl/>
              <w:jc w:val="center"/>
              <w:rPr>
                <w:rFonts w:ascii="Times New Roman" w:hAnsi="Times New Roman"/>
                <w:sz w:val="22"/>
                <w:szCs w:val="22"/>
                <w:vertAlign w:val="subscript"/>
              </w:rPr>
            </w:pPr>
            <w:r w:rsidRPr="00E44936">
              <w:rPr>
                <w:rFonts w:ascii="Times New Roman" w:hAnsi="Times New Roman"/>
                <w:sz w:val="22"/>
                <w:szCs w:val="22"/>
              </w:rPr>
              <w:t>Отч.</w:t>
            </w:r>
          </w:p>
        </w:tc>
        <w:tc>
          <w:tcPr>
            <w:tcW w:w="709" w:type="dxa"/>
            <w:tcBorders>
              <w:top w:val="single" w:sz="6" w:space="0" w:color="auto"/>
              <w:left w:val="single" w:sz="6" w:space="0" w:color="auto"/>
              <w:bottom w:val="nil"/>
              <w:right w:val="single" w:sz="6" w:space="0" w:color="auto"/>
            </w:tcBorders>
          </w:tcPr>
          <w:p w:rsidR="004A37CF" w:rsidRPr="00E44936" w:rsidRDefault="0066053A" w:rsidP="0066053A">
            <w:pPr>
              <w:pStyle w:val="Style49"/>
              <w:widowControl/>
              <w:spacing w:line="240" w:lineRule="auto"/>
              <w:rPr>
                <w:rStyle w:val="FontStyle157"/>
                <w:rFonts w:ascii="Times New Roman" w:hAnsi="Times New Roman" w:cs="Times New Roman"/>
                <w:i w:val="0"/>
                <w:sz w:val="22"/>
                <w:szCs w:val="22"/>
                <w:vertAlign w:val="subscript"/>
              </w:rPr>
            </w:pPr>
            <w:r w:rsidRPr="00E44936">
              <w:rPr>
                <w:rStyle w:val="FontStyle157"/>
                <w:rFonts w:ascii="Times New Roman" w:hAnsi="Times New Roman" w:cs="Times New Roman"/>
                <w:i w:val="0"/>
                <w:sz w:val="22"/>
                <w:szCs w:val="22"/>
              </w:rPr>
              <w:t>Баз.</w:t>
            </w:r>
          </w:p>
        </w:tc>
        <w:tc>
          <w:tcPr>
            <w:tcW w:w="992" w:type="dxa"/>
            <w:tcBorders>
              <w:top w:val="single" w:sz="6" w:space="0" w:color="auto"/>
              <w:left w:val="single" w:sz="6" w:space="0" w:color="auto"/>
              <w:bottom w:val="nil"/>
              <w:right w:val="single" w:sz="6" w:space="0" w:color="auto"/>
            </w:tcBorders>
          </w:tcPr>
          <w:p w:rsidR="004A37CF" w:rsidRPr="00E44936" w:rsidRDefault="004A37CF" w:rsidP="0066053A">
            <w:pPr>
              <w:pStyle w:val="Style15"/>
              <w:widowControl/>
              <w:jc w:val="center"/>
              <w:rPr>
                <w:rFonts w:ascii="Times New Roman" w:hAnsi="Times New Roman"/>
                <w:sz w:val="22"/>
                <w:szCs w:val="22"/>
                <w:vertAlign w:val="subscript"/>
              </w:rPr>
            </w:pPr>
            <w:r w:rsidRPr="00E44936">
              <w:rPr>
                <w:rFonts w:ascii="Times New Roman" w:hAnsi="Times New Roman"/>
                <w:sz w:val="22"/>
                <w:szCs w:val="22"/>
              </w:rPr>
              <w:t>УМЗ</w:t>
            </w:r>
            <w:r w:rsidRPr="00E44936">
              <w:rPr>
                <w:rFonts w:ascii="Times New Roman" w:hAnsi="Times New Roman"/>
                <w:sz w:val="22"/>
                <w:szCs w:val="22"/>
                <w:vertAlign w:val="subscript"/>
              </w:rPr>
              <w:t>усл</w:t>
            </w:r>
          </w:p>
        </w:tc>
        <w:tc>
          <w:tcPr>
            <w:tcW w:w="709" w:type="dxa"/>
            <w:tcBorders>
              <w:top w:val="single" w:sz="6" w:space="0" w:color="auto"/>
              <w:left w:val="single" w:sz="6" w:space="0" w:color="auto"/>
              <w:bottom w:val="nil"/>
              <w:right w:val="single" w:sz="6" w:space="0" w:color="auto"/>
            </w:tcBorders>
          </w:tcPr>
          <w:p w:rsidR="004A37CF" w:rsidRPr="00E44936" w:rsidRDefault="0066053A" w:rsidP="0066053A">
            <w:pPr>
              <w:pStyle w:val="Style15"/>
              <w:widowControl/>
              <w:jc w:val="center"/>
              <w:rPr>
                <w:rFonts w:ascii="Times New Roman" w:hAnsi="Times New Roman"/>
                <w:sz w:val="22"/>
                <w:szCs w:val="22"/>
                <w:vertAlign w:val="subscript"/>
              </w:rPr>
            </w:pPr>
            <w:r w:rsidRPr="00E44936">
              <w:rPr>
                <w:rFonts w:ascii="Times New Roman" w:hAnsi="Times New Roman"/>
                <w:sz w:val="22"/>
                <w:szCs w:val="22"/>
              </w:rPr>
              <w:t>Отч.</w:t>
            </w:r>
          </w:p>
        </w:tc>
        <w:tc>
          <w:tcPr>
            <w:tcW w:w="992" w:type="dxa"/>
            <w:tcBorders>
              <w:top w:val="single" w:sz="6" w:space="0" w:color="auto"/>
              <w:left w:val="single" w:sz="6" w:space="0" w:color="auto"/>
              <w:bottom w:val="nil"/>
              <w:right w:val="single" w:sz="6" w:space="0" w:color="auto"/>
            </w:tcBorders>
          </w:tcPr>
          <w:p w:rsidR="004A37CF" w:rsidRPr="00E44936" w:rsidRDefault="004A37CF" w:rsidP="0066053A">
            <w:pPr>
              <w:pStyle w:val="Style49"/>
              <w:widowControl/>
              <w:spacing w:line="240" w:lineRule="auto"/>
              <w:rPr>
                <w:rStyle w:val="FontStyle157"/>
                <w:rFonts w:ascii="Times New Roman" w:hAnsi="Times New Roman" w:cs="Times New Roman"/>
                <w:i w:val="0"/>
                <w:sz w:val="22"/>
                <w:szCs w:val="22"/>
              </w:rPr>
            </w:pPr>
            <w:r w:rsidRPr="00E44936">
              <w:rPr>
                <w:rStyle w:val="FontStyle157"/>
                <w:rFonts w:ascii="Times New Roman" w:hAnsi="Times New Roman" w:cs="Times New Roman"/>
                <w:i w:val="0"/>
                <w:sz w:val="22"/>
                <w:szCs w:val="22"/>
              </w:rPr>
              <w:t>общее</w:t>
            </w:r>
          </w:p>
        </w:tc>
        <w:tc>
          <w:tcPr>
            <w:tcW w:w="1701" w:type="dxa"/>
            <w:gridSpan w:val="2"/>
            <w:tcBorders>
              <w:top w:val="single" w:sz="6" w:space="0" w:color="auto"/>
              <w:left w:val="single" w:sz="6" w:space="0" w:color="auto"/>
              <w:bottom w:val="single" w:sz="6" w:space="0" w:color="auto"/>
              <w:right w:val="single" w:sz="6" w:space="0" w:color="auto"/>
            </w:tcBorders>
          </w:tcPr>
          <w:p w:rsidR="004A37CF" w:rsidRPr="00E44936" w:rsidRDefault="004A37CF" w:rsidP="001C260C">
            <w:pPr>
              <w:pStyle w:val="Style49"/>
              <w:widowControl/>
              <w:spacing w:line="173" w:lineRule="exact"/>
              <w:jc w:val="left"/>
              <w:rPr>
                <w:rStyle w:val="FontStyle156"/>
                <w:rFonts w:ascii="Times New Roman" w:hAnsi="Times New Roman" w:cs="Times New Roman"/>
                <w:i w:val="0"/>
                <w:spacing w:val="20"/>
                <w:sz w:val="22"/>
                <w:szCs w:val="22"/>
              </w:rPr>
            </w:pPr>
          </w:p>
          <w:p w:rsidR="004A37CF" w:rsidRPr="00E44936" w:rsidRDefault="004A37CF" w:rsidP="001C260C">
            <w:pPr>
              <w:pStyle w:val="Style49"/>
              <w:widowControl/>
              <w:spacing w:line="173" w:lineRule="exact"/>
              <w:jc w:val="left"/>
              <w:rPr>
                <w:rStyle w:val="FontStyle157"/>
                <w:rFonts w:ascii="Times New Roman" w:hAnsi="Times New Roman" w:cs="Times New Roman"/>
                <w:i w:val="0"/>
                <w:sz w:val="22"/>
                <w:szCs w:val="22"/>
              </w:rPr>
            </w:pPr>
            <w:r w:rsidRPr="00E44936">
              <w:rPr>
                <w:rStyle w:val="FontStyle156"/>
                <w:rFonts w:ascii="Times New Roman" w:hAnsi="Times New Roman" w:cs="Times New Roman"/>
                <w:i w:val="0"/>
                <w:spacing w:val="20"/>
                <w:sz w:val="22"/>
                <w:szCs w:val="22"/>
              </w:rPr>
              <w:t>в</w:t>
            </w:r>
            <w:r w:rsidRPr="00E44936">
              <w:rPr>
                <w:rStyle w:val="FontStyle156"/>
                <w:rFonts w:ascii="Times New Roman" w:hAnsi="Times New Roman" w:cs="Times New Roman"/>
                <w:i w:val="0"/>
                <w:sz w:val="22"/>
                <w:szCs w:val="22"/>
              </w:rPr>
              <w:t xml:space="preserve"> </w:t>
            </w:r>
            <w:r w:rsidRPr="00E44936">
              <w:rPr>
                <w:rStyle w:val="FontStyle157"/>
                <w:rFonts w:ascii="Times New Roman" w:hAnsi="Times New Roman" w:cs="Times New Roman"/>
                <w:i w:val="0"/>
                <w:sz w:val="22"/>
                <w:szCs w:val="22"/>
              </w:rPr>
              <w:t>том числе за счет</w:t>
            </w:r>
          </w:p>
        </w:tc>
      </w:tr>
      <w:tr w:rsidR="004A37CF" w:rsidRPr="00D5086C">
        <w:tc>
          <w:tcPr>
            <w:tcW w:w="1418" w:type="dxa"/>
            <w:tcBorders>
              <w:top w:val="nil"/>
              <w:left w:val="single" w:sz="6" w:space="0" w:color="auto"/>
              <w:bottom w:val="single" w:sz="6" w:space="0" w:color="auto"/>
              <w:right w:val="single" w:sz="6" w:space="0" w:color="auto"/>
            </w:tcBorders>
          </w:tcPr>
          <w:p w:rsidR="004A37CF" w:rsidRPr="00E44936" w:rsidRDefault="004A37CF" w:rsidP="001C260C">
            <w:pPr>
              <w:rPr>
                <w:rStyle w:val="FontStyle157"/>
                <w:rFonts w:ascii="Times New Roman" w:hAnsi="Times New Roman" w:cs="Times New Roman"/>
                <w:i w:val="0"/>
                <w:sz w:val="22"/>
                <w:szCs w:val="22"/>
              </w:rPr>
            </w:pPr>
          </w:p>
          <w:p w:rsidR="004A37CF" w:rsidRPr="00E44936" w:rsidRDefault="004A37CF" w:rsidP="001C260C">
            <w:pPr>
              <w:rPr>
                <w:rStyle w:val="FontStyle157"/>
                <w:rFonts w:ascii="Times New Roman" w:hAnsi="Times New Roman" w:cs="Times New Roman"/>
                <w:i w:val="0"/>
                <w:sz w:val="22"/>
                <w:szCs w:val="22"/>
              </w:rPr>
            </w:pPr>
          </w:p>
        </w:tc>
        <w:tc>
          <w:tcPr>
            <w:tcW w:w="709" w:type="dxa"/>
            <w:tcBorders>
              <w:top w:val="nil"/>
              <w:left w:val="single" w:sz="6" w:space="0" w:color="auto"/>
              <w:bottom w:val="single" w:sz="6" w:space="0" w:color="auto"/>
              <w:right w:val="single" w:sz="6" w:space="0" w:color="auto"/>
            </w:tcBorders>
          </w:tcPr>
          <w:p w:rsidR="004A37CF" w:rsidRPr="00E44936" w:rsidRDefault="004A37CF" w:rsidP="0066053A">
            <w:pPr>
              <w:jc w:val="center"/>
              <w:rPr>
                <w:rStyle w:val="FontStyle157"/>
                <w:rFonts w:ascii="Times New Roman" w:hAnsi="Times New Roman" w:cs="Times New Roman"/>
                <w:i w:val="0"/>
                <w:sz w:val="22"/>
                <w:szCs w:val="22"/>
              </w:rPr>
            </w:pPr>
          </w:p>
          <w:p w:rsidR="004A37CF" w:rsidRPr="00E44936" w:rsidRDefault="004A37CF" w:rsidP="0066053A">
            <w:pPr>
              <w:jc w:val="center"/>
              <w:rPr>
                <w:rStyle w:val="FontStyle157"/>
                <w:rFonts w:ascii="Times New Roman" w:hAnsi="Times New Roman" w:cs="Times New Roman"/>
                <w:i w:val="0"/>
                <w:sz w:val="22"/>
                <w:szCs w:val="22"/>
              </w:rPr>
            </w:pPr>
          </w:p>
        </w:tc>
        <w:tc>
          <w:tcPr>
            <w:tcW w:w="567" w:type="dxa"/>
            <w:tcBorders>
              <w:top w:val="nil"/>
              <w:left w:val="single" w:sz="6" w:space="0" w:color="auto"/>
              <w:bottom w:val="single" w:sz="6" w:space="0" w:color="auto"/>
              <w:right w:val="single" w:sz="6" w:space="0" w:color="auto"/>
            </w:tcBorders>
          </w:tcPr>
          <w:p w:rsidR="004A37CF" w:rsidRPr="00E44936" w:rsidRDefault="004A37CF" w:rsidP="0066053A">
            <w:pPr>
              <w:jc w:val="center"/>
              <w:rPr>
                <w:rStyle w:val="FontStyle157"/>
                <w:rFonts w:ascii="Times New Roman" w:hAnsi="Times New Roman" w:cs="Times New Roman"/>
                <w:i w:val="0"/>
                <w:sz w:val="22"/>
                <w:szCs w:val="22"/>
              </w:rPr>
            </w:pPr>
          </w:p>
          <w:p w:rsidR="004A37CF" w:rsidRPr="00E44936" w:rsidRDefault="004A37CF" w:rsidP="0066053A">
            <w:pPr>
              <w:jc w:val="center"/>
              <w:rPr>
                <w:rStyle w:val="FontStyle157"/>
                <w:rFonts w:ascii="Times New Roman" w:hAnsi="Times New Roman" w:cs="Times New Roman"/>
                <w:i w:val="0"/>
                <w:sz w:val="22"/>
                <w:szCs w:val="22"/>
              </w:rPr>
            </w:pPr>
          </w:p>
        </w:tc>
        <w:tc>
          <w:tcPr>
            <w:tcW w:w="708" w:type="dxa"/>
            <w:tcBorders>
              <w:top w:val="nil"/>
              <w:left w:val="single" w:sz="6" w:space="0" w:color="auto"/>
              <w:bottom w:val="single" w:sz="6" w:space="0" w:color="auto"/>
              <w:right w:val="single" w:sz="6" w:space="0" w:color="auto"/>
            </w:tcBorders>
          </w:tcPr>
          <w:p w:rsidR="004A37CF" w:rsidRPr="00E44936" w:rsidRDefault="004A37CF" w:rsidP="0066053A">
            <w:pPr>
              <w:jc w:val="center"/>
              <w:rPr>
                <w:rStyle w:val="FontStyle157"/>
                <w:rFonts w:ascii="Times New Roman" w:hAnsi="Times New Roman" w:cs="Times New Roman"/>
                <w:i w:val="0"/>
                <w:sz w:val="22"/>
                <w:szCs w:val="22"/>
              </w:rPr>
            </w:pPr>
          </w:p>
          <w:p w:rsidR="004A37CF" w:rsidRPr="00E44936" w:rsidRDefault="004A37CF" w:rsidP="0066053A">
            <w:pPr>
              <w:jc w:val="center"/>
              <w:rPr>
                <w:rStyle w:val="FontStyle157"/>
                <w:rFonts w:ascii="Times New Roman" w:hAnsi="Times New Roman" w:cs="Times New Roman"/>
                <w:i w:val="0"/>
                <w:sz w:val="22"/>
                <w:szCs w:val="22"/>
              </w:rPr>
            </w:pPr>
          </w:p>
        </w:tc>
        <w:tc>
          <w:tcPr>
            <w:tcW w:w="709" w:type="dxa"/>
            <w:tcBorders>
              <w:top w:val="nil"/>
              <w:left w:val="single" w:sz="6" w:space="0" w:color="auto"/>
              <w:bottom w:val="single" w:sz="6" w:space="0" w:color="auto"/>
              <w:right w:val="single" w:sz="6" w:space="0" w:color="auto"/>
            </w:tcBorders>
          </w:tcPr>
          <w:p w:rsidR="004A37CF" w:rsidRPr="00E44936" w:rsidRDefault="004A37CF" w:rsidP="0066053A">
            <w:pPr>
              <w:jc w:val="center"/>
              <w:rPr>
                <w:rStyle w:val="FontStyle157"/>
                <w:rFonts w:ascii="Times New Roman" w:hAnsi="Times New Roman" w:cs="Times New Roman"/>
                <w:i w:val="0"/>
                <w:sz w:val="22"/>
                <w:szCs w:val="22"/>
              </w:rPr>
            </w:pPr>
          </w:p>
          <w:p w:rsidR="004A37CF" w:rsidRPr="00E44936" w:rsidRDefault="004A37CF" w:rsidP="0066053A">
            <w:pPr>
              <w:jc w:val="center"/>
              <w:rPr>
                <w:rStyle w:val="FontStyle157"/>
                <w:rFonts w:ascii="Times New Roman" w:hAnsi="Times New Roman" w:cs="Times New Roman"/>
                <w:i w:val="0"/>
                <w:sz w:val="22"/>
                <w:szCs w:val="22"/>
              </w:rPr>
            </w:pPr>
          </w:p>
        </w:tc>
        <w:tc>
          <w:tcPr>
            <w:tcW w:w="709" w:type="dxa"/>
            <w:tcBorders>
              <w:top w:val="nil"/>
              <w:left w:val="single" w:sz="6" w:space="0" w:color="auto"/>
              <w:bottom w:val="single" w:sz="6" w:space="0" w:color="auto"/>
              <w:right w:val="single" w:sz="6" w:space="0" w:color="auto"/>
            </w:tcBorders>
          </w:tcPr>
          <w:p w:rsidR="004A37CF" w:rsidRPr="00E44936" w:rsidRDefault="004A37CF" w:rsidP="0066053A">
            <w:pPr>
              <w:jc w:val="center"/>
              <w:rPr>
                <w:rStyle w:val="FontStyle157"/>
                <w:rFonts w:ascii="Times New Roman" w:hAnsi="Times New Roman" w:cs="Times New Roman"/>
                <w:i w:val="0"/>
                <w:sz w:val="22"/>
                <w:szCs w:val="22"/>
              </w:rPr>
            </w:pPr>
          </w:p>
          <w:p w:rsidR="004A37CF" w:rsidRPr="00E44936" w:rsidRDefault="004A37CF" w:rsidP="0066053A">
            <w:pPr>
              <w:jc w:val="center"/>
              <w:rPr>
                <w:rStyle w:val="FontStyle157"/>
                <w:rFonts w:ascii="Times New Roman" w:hAnsi="Times New Roman" w:cs="Times New Roman"/>
                <w:i w:val="0"/>
                <w:sz w:val="22"/>
                <w:szCs w:val="22"/>
              </w:rPr>
            </w:pPr>
          </w:p>
        </w:tc>
        <w:tc>
          <w:tcPr>
            <w:tcW w:w="992" w:type="dxa"/>
            <w:tcBorders>
              <w:top w:val="nil"/>
              <w:left w:val="single" w:sz="6" w:space="0" w:color="auto"/>
              <w:bottom w:val="single" w:sz="6" w:space="0" w:color="auto"/>
              <w:right w:val="single" w:sz="6" w:space="0" w:color="auto"/>
            </w:tcBorders>
          </w:tcPr>
          <w:p w:rsidR="004A37CF" w:rsidRPr="00E44936" w:rsidRDefault="004A37CF" w:rsidP="0066053A">
            <w:pPr>
              <w:jc w:val="center"/>
              <w:rPr>
                <w:rStyle w:val="FontStyle157"/>
                <w:rFonts w:ascii="Times New Roman" w:hAnsi="Times New Roman" w:cs="Times New Roman"/>
                <w:i w:val="0"/>
                <w:sz w:val="22"/>
                <w:szCs w:val="22"/>
              </w:rPr>
            </w:pPr>
          </w:p>
          <w:p w:rsidR="004A37CF" w:rsidRPr="00E44936" w:rsidRDefault="004A37CF" w:rsidP="0066053A">
            <w:pPr>
              <w:jc w:val="center"/>
              <w:rPr>
                <w:rStyle w:val="FontStyle157"/>
                <w:rFonts w:ascii="Times New Roman" w:hAnsi="Times New Roman" w:cs="Times New Roman"/>
                <w:i w:val="0"/>
                <w:sz w:val="22"/>
                <w:szCs w:val="22"/>
              </w:rPr>
            </w:pPr>
          </w:p>
        </w:tc>
        <w:tc>
          <w:tcPr>
            <w:tcW w:w="709" w:type="dxa"/>
            <w:tcBorders>
              <w:top w:val="nil"/>
              <w:left w:val="single" w:sz="6" w:space="0" w:color="auto"/>
              <w:bottom w:val="single" w:sz="6" w:space="0" w:color="auto"/>
              <w:right w:val="single" w:sz="6" w:space="0" w:color="auto"/>
            </w:tcBorders>
          </w:tcPr>
          <w:p w:rsidR="004A37CF" w:rsidRPr="00E44936" w:rsidRDefault="004A37CF" w:rsidP="0066053A">
            <w:pPr>
              <w:jc w:val="center"/>
              <w:rPr>
                <w:rStyle w:val="FontStyle157"/>
                <w:rFonts w:ascii="Times New Roman" w:hAnsi="Times New Roman" w:cs="Times New Roman"/>
                <w:i w:val="0"/>
                <w:sz w:val="22"/>
                <w:szCs w:val="22"/>
              </w:rPr>
            </w:pPr>
          </w:p>
          <w:p w:rsidR="004A37CF" w:rsidRPr="00E44936" w:rsidRDefault="004A37CF" w:rsidP="0066053A">
            <w:pPr>
              <w:jc w:val="center"/>
              <w:rPr>
                <w:rStyle w:val="FontStyle157"/>
                <w:rFonts w:ascii="Times New Roman" w:hAnsi="Times New Roman" w:cs="Times New Roman"/>
                <w:i w:val="0"/>
                <w:sz w:val="22"/>
                <w:szCs w:val="22"/>
              </w:rPr>
            </w:pPr>
          </w:p>
        </w:tc>
        <w:tc>
          <w:tcPr>
            <w:tcW w:w="992" w:type="dxa"/>
            <w:tcBorders>
              <w:top w:val="nil"/>
              <w:left w:val="single" w:sz="6" w:space="0" w:color="auto"/>
              <w:bottom w:val="single" w:sz="6" w:space="0" w:color="auto"/>
              <w:right w:val="single" w:sz="6" w:space="0" w:color="auto"/>
            </w:tcBorders>
          </w:tcPr>
          <w:p w:rsidR="004A37CF" w:rsidRPr="00E44936" w:rsidRDefault="004A37CF" w:rsidP="0066053A">
            <w:pPr>
              <w:jc w:val="center"/>
              <w:rPr>
                <w:rStyle w:val="FontStyle157"/>
                <w:rFonts w:ascii="Times New Roman" w:hAnsi="Times New Roman" w:cs="Times New Roman"/>
                <w:i w:val="0"/>
                <w:sz w:val="22"/>
                <w:szCs w:val="22"/>
              </w:rPr>
            </w:pPr>
          </w:p>
          <w:p w:rsidR="004A37CF" w:rsidRPr="00E44936" w:rsidRDefault="004A37CF" w:rsidP="0066053A">
            <w:pPr>
              <w:jc w:val="center"/>
              <w:rPr>
                <w:rStyle w:val="FontStyle157"/>
                <w:rFonts w:ascii="Times New Roman" w:hAnsi="Times New Roman" w:cs="Times New Roman"/>
                <w:i w:val="0"/>
                <w:sz w:val="22"/>
                <w:szCs w:val="22"/>
              </w:rPr>
            </w:pPr>
          </w:p>
        </w:tc>
        <w:tc>
          <w:tcPr>
            <w:tcW w:w="851" w:type="dxa"/>
            <w:tcBorders>
              <w:top w:val="single" w:sz="6" w:space="0" w:color="auto"/>
              <w:left w:val="single" w:sz="6" w:space="0" w:color="auto"/>
              <w:bottom w:val="single" w:sz="6" w:space="0" w:color="auto"/>
              <w:right w:val="single" w:sz="6" w:space="0" w:color="auto"/>
            </w:tcBorders>
          </w:tcPr>
          <w:p w:rsidR="004A37CF" w:rsidRPr="00E44936" w:rsidRDefault="004A37CF" w:rsidP="001C260C">
            <w:pPr>
              <w:pStyle w:val="Style49"/>
              <w:widowControl/>
              <w:spacing w:line="173" w:lineRule="exact"/>
              <w:rPr>
                <w:rStyle w:val="FontStyle157"/>
                <w:rFonts w:ascii="Times New Roman" w:hAnsi="Times New Roman" w:cs="Times New Roman"/>
                <w:i w:val="0"/>
                <w:sz w:val="22"/>
                <w:szCs w:val="22"/>
              </w:rPr>
            </w:pPr>
            <w:r w:rsidRPr="00E44936">
              <w:rPr>
                <w:rStyle w:val="FontStyle157"/>
                <w:rFonts w:ascii="Times New Roman" w:hAnsi="Times New Roman" w:cs="Times New Roman"/>
                <w:i w:val="0"/>
                <w:sz w:val="22"/>
                <w:szCs w:val="22"/>
              </w:rPr>
              <w:t>нормы расход</w:t>
            </w:r>
          </w:p>
        </w:tc>
        <w:tc>
          <w:tcPr>
            <w:tcW w:w="850" w:type="dxa"/>
            <w:tcBorders>
              <w:top w:val="single" w:sz="6" w:space="0" w:color="auto"/>
              <w:left w:val="single" w:sz="6" w:space="0" w:color="auto"/>
              <w:bottom w:val="single" w:sz="6" w:space="0" w:color="auto"/>
              <w:right w:val="single" w:sz="6" w:space="0" w:color="auto"/>
            </w:tcBorders>
          </w:tcPr>
          <w:p w:rsidR="004A37CF" w:rsidRPr="00E44936" w:rsidRDefault="004A37CF" w:rsidP="001C260C">
            <w:pPr>
              <w:pStyle w:val="Style49"/>
              <w:widowControl/>
              <w:spacing w:line="240" w:lineRule="auto"/>
              <w:rPr>
                <w:rStyle w:val="FontStyle157"/>
                <w:rFonts w:ascii="Times New Roman" w:hAnsi="Times New Roman" w:cs="Times New Roman"/>
                <w:i w:val="0"/>
                <w:sz w:val="22"/>
                <w:szCs w:val="22"/>
              </w:rPr>
            </w:pPr>
            <w:r w:rsidRPr="00E44936">
              <w:rPr>
                <w:rStyle w:val="FontStyle157"/>
                <w:rFonts w:ascii="Times New Roman" w:hAnsi="Times New Roman" w:cs="Times New Roman"/>
                <w:i w:val="0"/>
                <w:sz w:val="22"/>
                <w:szCs w:val="22"/>
              </w:rPr>
              <w:t>цены</w:t>
            </w:r>
          </w:p>
        </w:tc>
      </w:tr>
      <w:tr w:rsidR="004A37CF" w:rsidRPr="00D5086C">
        <w:tc>
          <w:tcPr>
            <w:tcW w:w="9214" w:type="dxa"/>
            <w:gridSpan w:val="11"/>
            <w:tcBorders>
              <w:top w:val="single" w:sz="6" w:space="0" w:color="auto"/>
              <w:left w:val="single" w:sz="6" w:space="0" w:color="auto"/>
              <w:bottom w:val="single" w:sz="6" w:space="0" w:color="auto"/>
              <w:right w:val="single" w:sz="6" w:space="0" w:color="auto"/>
            </w:tcBorders>
          </w:tcPr>
          <w:p w:rsidR="004A37CF" w:rsidRPr="0066053A" w:rsidRDefault="004A37CF" w:rsidP="001C260C">
            <w:pPr>
              <w:pStyle w:val="Style49"/>
              <w:widowControl/>
              <w:spacing w:line="240" w:lineRule="auto"/>
              <w:rPr>
                <w:rStyle w:val="FontStyle157"/>
                <w:rFonts w:ascii="Times New Roman" w:hAnsi="Times New Roman" w:cs="Times New Roman"/>
                <w:b/>
                <w:i w:val="0"/>
                <w:sz w:val="22"/>
                <w:szCs w:val="22"/>
              </w:rPr>
            </w:pPr>
            <w:r w:rsidRPr="0066053A">
              <w:rPr>
                <w:rStyle w:val="FontStyle157"/>
                <w:rFonts w:ascii="Times New Roman" w:hAnsi="Times New Roman" w:cs="Times New Roman"/>
                <w:b/>
                <w:i w:val="0"/>
                <w:sz w:val="22"/>
                <w:szCs w:val="22"/>
              </w:rPr>
              <w:t>Изделие А</w:t>
            </w:r>
          </w:p>
        </w:tc>
      </w:tr>
      <w:tr w:rsidR="004A37CF" w:rsidRPr="00D5086C">
        <w:tc>
          <w:tcPr>
            <w:tcW w:w="1418"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jc w:val="left"/>
              <w:rPr>
                <w:rStyle w:val="FontStyle134"/>
                <w:rFonts w:ascii="Times New Roman" w:hAnsi="Times New Roman" w:cs="Times New Roman"/>
                <w:sz w:val="22"/>
                <w:szCs w:val="22"/>
              </w:rPr>
            </w:pPr>
            <w:r w:rsidRPr="00D5086C">
              <w:rPr>
                <w:rStyle w:val="FontStyle134"/>
                <w:rFonts w:ascii="Times New Roman" w:hAnsi="Times New Roman" w:cs="Times New Roman"/>
                <w:sz w:val="22"/>
                <w:szCs w:val="22"/>
              </w:rPr>
              <w:t>Ткани верха</w:t>
            </w: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right"/>
              <w:rPr>
                <w:rStyle w:val="FontStyle134"/>
                <w:rFonts w:ascii="Times New Roman" w:hAnsi="Times New Roman" w:cs="Times New Roman"/>
                <w:sz w:val="22"/>
                <w:szCs w:val="22"/>
              </w:rPr>
            </w:pPr>
          </w:p>
        </w:tc>
        <w:tc>
          <w:tcPr>
            <w:tcW w:w="567"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left"/>
              <w:rPr>
                <w:rStyle w:val="FontStyle134"/>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left"/>
              <w:rPr>
                <w:rStyle w:val="FontStyle134"/>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right"/>
              <w:rPr>
                <w:rStyle w:val="FontStyle134"/>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left"/>
              <w:rPr>
                <w:rStyle w:val="FontStyle134"/>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right"/>
              <w:rPr>
                <w:rStyle w:val="FontStyle134"/>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sz w:val="22"/>
                <w:szCs w:val="22"/>
              </w:rPr>
            </w:pPr>
          </w:p>
        </w:tc>
        <w:tc>
          <w:tcPr>
            <w:tcW w:w="851"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sz w:val="22"/>
                <w:szCs w:val="22"/>
              </w:rPr>
            </w:pPr>
          </w:p>
        </w:tc>
      </w:tr>
      <w:tr w:rsidR="004A37CF" w:rsidRPr="00D5086C">
        <w:tc>
          <w:tcPr>
            <w:tcW w:w="1418"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jc w:val="left"/>
              <w:rPr>
                <w:rStyle w:val="FontStyle134"/>
                <w:rFonts w:ascii="Times New Roman" w:hAnsi="Times New Roman" w:cs="Times New Roman"/>
                <w:sz w:val="22"/>
                <w:szCs w:val="22"/>
              </w:rPr>
            </w:pPr>
            <w:r w:rsidRPr="00D5086C">
              <w:rPr>
                <w:rStyle w:val="FontStyle134"/>
                <w:rFonts w:ascii="Times New Roman" w:hAnsi="Times New Roman" w:cs="Times New Roman"/>
                <w:sz w:val="22"/>
                <w:szCs w:val="22"/>
              </w:rPr>
              <w:t>Ткани для подкладки</w:t>
            </w: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right"/>
              <w:rPr>
                <w:rStyle w:val="FontStyle134"/>
                <w:rFonts w:ascii="Times New Roman" w:hAnsi="Times New Roman" w:cs="Times New Roman"/>
                <w:sz w:val="22"/>
                <w:szCs w:val="22"/>
              </w:rPr>
            </w:pPr>
          </w:p>
        </w:tc>
        <w:tc>
          <w:tcPr>
            <w:tcW w:w="567"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left"/>
              <w:rPr>
                <w:rStyle w:val="FontStyle134"/>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left"/>
              <w:rPr>
                <w:rStyle w:val="FontStyle134"/>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66053A">
            <w:pPr>
              <w:pStyle w:val="Style51"/>
              <w:widowControl/>
              <w:spacing w:line="240" w:lineRule="auto"/>
              <w:jc w:val="left"/>
              <w:rPr>
                <w:rStyle w:val="FontStyle134"/>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left"/>
              <w:rPr>
                <w:rStyle w:val="FontStyle134"/>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right"/>
              <w:rPr>
                <w:rStyle w:val="FontStyle134"/>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4A37CF" w:rsidRPr="00D5086C" w:rsidRDefault="004A37CF" w:rsidP="001C260C">
            <w:pPr>
              <w:pStyle w:val="Style81"/>
              <w:widowControl/>
              <w:jc w:val="center"/>
              <w:rPr>
                <w:rStyle w:val="FontStyle172"/>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sz w:val="22"/>
                <w:szCs w:val="22"/>
              </w:rPr>
            </w:pPr>
          </w:p>
        </w:tc>
      </w:tr>
      <w:tr w:rsidR="004A37CF" w:rsidRPr="00D5086C">
        <w:tc>
          <w:tcPr>
            <w:tcW w:w="1418"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173" w:lineRule="exact"/>
              <w:jc w:val="left"/>
              <w:rPr>
                <w:rStyle w:val="FontStyle134"/>
                <w:rFonts w:ascii="Times New Roman" w:hAnsi="Times New Roman" w:cs="Times New Roman"/>
                <w:sz w:val="22"/>
                <w:szCs w:val="22"/>
              </w:rPr>
            </w:pPr>
            <w:r w:rsidRPr="00D5086C">
              <w:rPr>
                <w:rStyle w:val="FontStyle134"/>
                <w:rFonts w:ascii="Times New Roman" w:hAnsi="Times New Roman" w:cs="Times New Roman"/>
                <w:sz w:val="22"/>
                <w:szCs w:val="22"/>
              </w:rPr>
              <w:t>Прочие материалы</w:t>
            </w: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90"/>
              <w:widowControl/>
              <w:jc w:val="right"/>
              <w:rPr>
                <w:rStyle w:val="FontStyle171"/>
                <w:rFonts w:ascii="Times New Roman" w:hAnsi="Times New Roman" w:cs="Times New Roman"/>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4A37CF" w:rsidRPr="00D5086C" w:rsidRDefault="004A37CF" w:rsidP="001C260C">
            <w:pPr>
              <w:pStyle w:val="Style81"/>
              <w:widowControl/>
              <w:rPr>
                <w:rStyle w:val="FontStyle172"/>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90"/>
              <w:widowControl/>
              <w:rPr>
                <w:rStyle w:val="FontStyle171"/>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90"/>
              <w:widowControl/>
              <w:jc w:val="right"/>
              <w:rPr>
                <w:rStyle w:val="FontStyle171"/>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left"/>
              <w:rPr>
                <w:rStyle w:val="FontStyle134"/>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right"/>
              <w:rPr>
                <w:rStyle w:val="FontStyle134"/>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sz w:val="22"/>
                <w:szCs w:val="22"/>
              </w:rPr>
            </w:pPr>
          </w:p>
        </w:tc>
        <w:tc>
          <w:tcPr>
            <w:tcW w:w="851"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sz w:val="22"/>
                <w:szCs w:val="22"/>
              </w:rPr>
            </w:pPr>
          </w:p>
        </w:tc>
      </w:tr>
      <w:tr w:rsidR="004A37CF" w:rsidRPr="00D5086C">
        <w:tc>
          <w:tcPr>
            <w:tcW w:w="1418"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left"/>
              <w:rPr>
                <w:rStyle w:val="FontStyle134"/>
                <w:rFonts w:ascii="Times New Roman" w:hAnsi="Times New Roman" w:cs="Times New Roman"/>
                <w:b/>
                <w:sz w:val="22"/>
                <w:szCs w:val="22"/>
              </w:rPr>
            </w:pPr>
            <w:r w:rsidRPr="00D5086C">
              <w:rPr>
                <w:rStyle w:val="FontStyle134"/>
                <w:rFonts w:ascii="Times New Roman" w:hAnsi="Times New Roman" w:cs="Times New Roman"/>
                <w:b/>
                <w:sz w:val="22"/>
                <w:szCs w:val="22"/>
              </w:rPr>
              <w:t>Итого</w:t>
            </w: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15"/>
              <w:widowControl/>
              <w:rPr>
                <w:rFonts w:ascii="Times New Roman" w:hAnsi="Times New Roman"/>
                <w:b/>
                <w:sz w:val="22"/>
                <w:szCs w:val="22"/>
              </w:rPr>
            </w:pPr>
          </w:p>
        </w:tc>
        <w:tc>
          <w:tcPr>
            <w:tcW w:w="567"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15"/>
              <w:widowControl/>
              <w:rPr>
                <w:rFonts w:ascii="Times New Roman" w:hAnsi="Times New Roman"/>
                <w:b/>
                <w:sz w:val="22"/>
                <w:szCs w:val="22"/>
              </w:rPr>
            </w:pPr>
          </w:p>
        </w:tc>
        <w:tc>
          <w:tcPr>
            <w:tcW w:w="708"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15"/>
              <w:widowControl/>
              <w:rPr>
                <w:rFonts w:ascii="Times New Roman" w:hAnsi="Times New Roman"/>
                <w:b/>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15"/>
              <w:widowControl/>
              <w:rPr>
                <w:rFonts w:ascii="Times New Roman" w:hAnsi="Times New Roman"/>
                <w:b/>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b/>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left"/>
              <w:rPr>
                <w:rStyle w:val="FontStyle134"/>
                <w:rFonts w:ascii="Times New Roman" w:hAnsi="Times New Roman" w:cs="Times New Roman"/>
                <w:b/>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right"/>
              <w:rPr>
                <w:rStyle w:val="FontStyle134"/>
                <w:rFonts w:ascii="Times New Roman" w:hAnsi="Times New Roman" w:cs="Times New Roman"/>
                <w:b/>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b/>
                <w:sz w:val="22"/>
                <w:szCs w:val="22"/>
              </w:rPr>
            </w:pPr>
          </w:p>
        </w:tc>
        <w:tc>
          <w:tcPr>
            <w:tcW w:w="851"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b/>
                <w:sz w:val="22"/>
                <w:szCs w:val="22"/>
              </w:rPr>
            </w:pPr>
          </w:p>
        </w:tc>
        <w:tc>
          <w:tcPr>
            <w:tcW w:w="850"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b/>
                <w:sz w:val="22"/>
                <w:szCs w:val="22"/>
              </w:rPr>
            </w:pPr>
          </w:p>
        </w:tc>
      </w:tr>
      <w:tr w:rsidR="004A37CF" w:rsidRPr="00D5086C">
        <w:tc>
          <w:tcPr>
            <w:tcW w:w="9214" w:type="dxa"/>
            <w:gridSpan w:val="11"/>
            <w:tcBorders>
              <w:top w:val="single" w:sz="6" w:space="0" w:color="auto"/>
              <w:left w:val="single" w:sz="6" w:space="0" w:color="auto"/>
              <w:bottom w:val="single" w:sz="6" w:space="0" w:color="auto"/>
              <w:right w:val="single" w:sz="6" w:space="0" w:color="auto"/>
            </w:tcBorders>
          </w:tcPr>
          <w:p w:rsidR="004A37CF" w:rsidRPr="0066053A" w:rsidRDefault="004A37CF" w:rsidP="001C260C">
            <w:pPr>
              <w:pStyle w:val="Style49"/>
              <w:widowControl/>
              <w:spacing w:line="240" w:lineRule="auto"/>
              <w:rPr>
                <w:rStyle w:val="FontStyle157"/>
                <w:rFonts w:ascii="Times New Roman" w:hAnsi="Times New Roman" w:cs="Times New Roman"/>
                <w:b/>
                <w:i w:val="0"/>
                <w:sz w:val="22"/>
                <w:szCs w:val="22"/>
              </w:rPr>
            </w:pPr>
            <w:r w:rsidRPr="0066053A">
              <w:rPr>
                <w:rStyle w:val="FontStyle157"/>
                <w:rFonts w:ascii="Times New Roman" w:hAnsi="Times New Roman" w:cs="Times New Roman"/>
                <w:b/>
                <w:i w:val="0"/>
                <w:sz w:val="22"/>
                <w:szCs w:val="22"/>
              </w:rPr>
              <w:t>Изделие Б</w:t>
            </w:r>
          </w:p>
        </w:tc>
      </w:tr>
      <w:tr w:rsidR="004A37CF" w:rsidRPr="00D5086C">
        <w:tc>
          <w:tcPr>
            <w:tcW w:w="1418"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jc w:val="left"/>
              <w:rPr>
                <w:rStyle w:val="FontStyle134"/>
                <w:rFonts w:ascii="Times New Roman" w:hAnsi="Times New Roman" w:cs="Times New Roman"/>
                <w:sz w:val="22"/>
                <w:szCs w:val="22"/>
              </w:rPr>
            </w:pPr>
            <w:r w:rsidRPr="00D5086C">
              <w:rPr>
                <w:rStyle w:val="FontStyle134"/>
                <w:rFonts w:ascii="Times New Roman" w:hAnsi="Times New Roman" w:cs="Times New Roman"/>
                <w:sz w:val="22"/>
                <w:szCs w:val="22"/>
              </w:rPr>
              <w:t>Ткани верха</w:t>
            </w: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right"/>
              <w:rPr>
                <w:rStyle w:val="FontStyle134"/>
                <w:rFonts w:ascii="Times New Roman" w:hAnsi="Times New Roman" w:cs="Times New Roman"/>
                <w:sz w:val="22"/>
                <w:szCs w:val="22"/>
              </w:rPr>
            </w:pPr>
          </w:p>
        </w:tc>
        <w:tc>
          <w:tcPr>
            <w:tcW w:w="567"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left"/>
              <w:rPr>
                <w:rStyle w:val="FontStyle134"/>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left"/>
              <w:rPr>
                <w:rStyle w:val="FontStyle134"/>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F0207D">
            <w:pPr>
              <w:pStyle w:val="Style51"/>
              <w:widowControl/>
              <w:spacing w:line="240" w:lineRule="auto"/>
              <w:jc w:val="left"/>
              <w:rPr>
                <w:rStyle w:val="FontStyle134"/>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F0207D">
            <w:pPr>
              <w:pStyle w:val="Style51"/>
              <w:widowControl/>
              <w:spacing w:line="240" w:lineRule="auto"/>
              <w:jc w:val="left"/>
              <w:rPr>
                <w:rStyle w:val="FontStyle134"/>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left"/>
              <w:rPr>
                <w:rStyle w:val="FontStyle134"/>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right"/>
              <w:rPr>
                <w:rStyle w:val="FontStyle134"/>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sz w:val="22"/>
                <w:szCs w:val="22"/>
              </w:rPr>
            </w:pPr>
          </w:p>
        </w:tc>
        <w:tc>
          <w:tcPr>
            <w:tcW w:w="851"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sz w:val="22"/>
                <w:szCs w:val="22"/>
              </w:rPr>
            </w:pPr>
          </w:p>
        </w:tc>
      </w:tr>
      <w:tr w:rsidR="004A37CF" w:rsidRPr="00D5086C">
        <w:tc>
          <w:tcPr>
            <w:tcW w:w="1418"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173" w:lineRule="exact"/>
              <w:jc w:val="left"/>
              <w:rPr>
                <w:rStyle w:val="FontStyle134"/>
                <w:rFonts w:ascii="Times New Roman" w:hAnsi="Times New Roman" w:cs="Times New Roman"/>
                <w:sz w:val="22"/>
                <w:szCs w:val="22"/>
              </w:rPr>
            </w:pPr>
            <w:r w:rsidRPr="00D5086C">
              <w:rPr>
                <w:rStyle w:val="FontStyle134"/>
                <w:rFonts w:ascii="Times New Roman" w:hAnsi="Times New Roman" w:cs="Times New Roman"/>
                <w:sz w:val="22"/>
                <w:szCs w:val="22"/>
              </w:rPr>
              <w:t>Ткани для подкладки</w:t>
            </w: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right"/>
              <w:rPr>
                <w:rStyle w:val="FontStyle134"/>
                <w:rFonts w:ascii="Times New Roman" w:hAnsi="Times New Roman" w:cs="Times New Roman"/>
                <w:sz w:val="22"/>
                <w:szCs w:val="22"/>
              </w:rPr>
            </w:pPr>
          </w:p>
        </w:tc>
        <w:tc>
          <w:tcPr>
            <w:tcW w:w="567"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left"/>
              <w:rPr>
                <w:rStyle w:val="FontStyle134"/>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left"/>
              <w:rPr>
                <w:rStyle w:val="FontStyle134"/>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F0207D">
            <w:pPr>
              <w:pStyle w:val="Style51"/>
              <w:widowControl/>
              <w:spacing w:line="240" w:lineRule="auto"/>
              <w:jc w:val="left"/>
              <w:rPr>
                <w:rStyle w:val="FontStyle134"/>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F0207D">
            <w:pPr>
              <w:pStyle w:val="Style51"/>
              <w:widowControl/>
              <w:spacing w:line="240" w:lineRule="auto"/>
              <w:jc w:val="left"/>
              <w:rPr>
                <w:rStyle w:val="FontStyle134"/>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left"/>
              <w:rPr>
                <w:rStyle w:val="FontStyle134"/>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right"/>
              <w:rPr>
                <w:rStyle w:val="FontStyle134"/>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sz w:val="22"/>
                <w:szCs w:val="22"/>
              </w:rPr>
            </w:pPr>
          </w:p>
        </w:tc>
        <w:tc>
          <w:tcPr>
            <w:tcW w:w="851"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sz w:val="22"/>
                <w:szCs w:val="22"/>
              </w:rPr>
            </w:pPr>
          </w:p>
        </w:tc>
      </w:tr>
      <w:tr w:rsidR="004A37CF" w:rsidRPr="00D5086C">
        <w:tc>
          <w:tcPr>
            <w:tcW w:w="1418" w:type="dxa"/>
            <w:tcBorders>
              <w:top w:val="single" w:sz="6" w:space="0" w:color="auto"/>
              <w:left w:val="single" w:sz="4" w:space="0" w:color="auto"/>
              <w:bottom w:val="single" w:sz="6" w:space="0" w:color="auto"/>
              <w:right w:val="single" w:sz="6" w:space="0" w:color="auto"/>
            </w:tcBorders>
          </w:tcPr>
          <w:p w:rsidR="004A37CF" w:rsidRPr="00D5086C" w:rsidRDefault="004A37CF" w:rsidP="001C260C">
            <w:pPr>
              <w:pStyle w:val="Style91"/>
              <w:widowControl/>
              <w:rPr>
                <w:rStyle w:val="FontStyle134"/>
                <w:rFonts w:ascii="Times New Roman" w:hAnsi="Times New Roman" w:cs="Times New Roman"/>
                <w:sz w:val="22"/>
                <w:szCs w:val="22"/>
              </w:rPr>
            </w:pPr>
            <w:r w:rsidRPr="00D5086C">
              <w:rPr>
                <w:rStyle w:val="FontStyle134"/>
                <w:rFonts w:ascii="Times New Roman" w:hAnsi="Times New Roman" w:cs="Times New Roman"/>
                <w:sz w:val="22"/>
                <w:szCs w:val="22"/>
              </w:rPr>
              <w:t>Прочие материалы</w:t>
            </w: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F0207D">
            <w:pPr>
              <w:pStyle w:val="Style90"/>
              <w:widowControl/>
              <w:jc w:val="center"/>
              <w:rPr>
                <w:rStyle w:val="FontStyle171"/>
                <w:rFonts w:ascii="Times New Roman" w:hAnsi="Times New Roman" w:cs="Times New Roman"/>
                <w:sz w:val="22"/>
                <w:szCs w:val="22"/>
              </w:rPr>
            </w:pPr>
          </w:p>
        </w:tc>
        <w:tc>
          <w:tcPr>
            <w:tcW w:w="567"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90"/>
              <w:widowControl/>
              <w:rPr>
                <w:rStyle w:val="FontStyle171"/>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90"/>
              <w:widowControl/>
              <w:rPr>
                <w:rStyle w:val="FontStyle171"/>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4A37CF" w:rsidRPr="00D5086C" w:rsidRDefault="004A37CF" w:rsidP="001C260C">
            <w:pPr>
              <w:pStyle w:val="Style81"/>
              <w:widowControl/>
              <w:jc w:val="right"/>
              <w:rPr>
                <w:rStyle w:val="FontStyle172"/>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F0207D">
            <w:pPr>
              <w:pStyle w:val="Style51"/>
              <w:widowControl/>
              <w:spacing w:line="240" w:lineRule="auto"/>
              <w:jc w:val="left"/>
              <w:rPr>
                <w:rStyle w:val="FontStyle134"/>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left"/>
              <w:rPr>
                <w:rStyle w:val="FontStyle134"/>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right"/>
              <w:rPr>
                <w:rStyle w:val="FontStyle134"/>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5086C" w:rsidRDefault="004A37CF" w:rsidP="0066053A">
            <w:pPr>
              <w:pStyle w:val="Style51"/>
              <w:widowControl/>
              <w:spacing w:line="240" w:lineRule="auto"/>
              <w:jc w:val="left"/>
              <w:rPr>
                <w:rStyle w:val="FontStyle134"/>
                <w:rFonts w:ascii="Times New Roman" w:hAnsi="Times New Roman" w:cs="Times New Roman"/>
                <w:sz w:val="22"/>
                <w:szCs w:val="22"/>
              </w:rPr>
            </w:pPr>
          </w:p>
        </w:tc>
        <w:tc>
          <w:tcPr>
            <w:tcW w:w="851"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90"/>
              <w:widowControl/>
              <w:jc w:val="center"/>
              <w:rPr>
                <w:rStyle w:val="FontStyle171"/>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sz w:val="22"/>
                <w:szCs w:val="22"/>
              </w:rPr>
            </w:pPr>
          </w:p>
        </w:tc>
      </w:tr>
      <w:tr w:rsidR="004A37CF" w:rsidRPr="00D5086C">
        <w:tc>
          <w:tcPr>
            <w:tcW w:w="1418" w:type="dxa"/>
            <w:tcBorders>
              <w:top w:val="single" w:sz="6" w:space="0" w:color="auto"/>
              <w:left w:val="single" w:sz="4" w:space="0" w:color="auto"/>
              <w:bottom w:val="single" w:sz="6" w:space="0" w:color="auto"/>
              <w:right w:val="single" w:sz="6" w:space="0" w:color="auto"/>
            </w:tcBorders>
          </w:tcPr>
          <w:p w:rsidR="004A37CF" w:rsidRPr="00D5086C" w:rsidRDefault="004A37CF" w:rsidP="001C260C">
            <w:pPr>
              <w:pStyle w:val="Style51"/>
              <w:widowControl/>
              <w:spacing w:line="240" w:lineRule="auto"/>
              <w:jc w:val="left"/>
              <w:rPr>
                <w:rStyle w:val="FontStyle134"/>
                <w:rFonts w:ascii="Times New Roman" w:hAnsi="Times New Roman" w:cs="Times New Roman"/>
                <w:b/>
                <w:sz w:val="22"/>
                <w:szCs w:val="22"/>
              </w:rPr>
            </w:pPr>
            <w:r w:rsidRPr="00D5086C">
              <w:rPr>
                <w:rStyle w:val="FontStyle134"/>
                <w:rFonts w:ascii="Times New Roman" w:hAnsi="Times New Roman" w:cs="Times New Roman"/>
                <w:b/>
                <w:sz w:val="22"/>
                <w:szCs w:val="22"/>
              </w:rPr>
              <w:t>Итого</w:t>
            </w: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15"/>
              <w:widowControl/>
              <w:rPr>
                <w:rFonts w:ascii="Times New Roman" w:hAnsi="Times New Roman"/>
                <w:b/>
                <w:sz w:val="22"/>
                <w:szCs w:val="22"/>
              </w:rPr>
            </w:pPr>
          </w:p>
        </w:tc>
        <w:tc>
          <w:tcPr>
            <w:tcW w:w="567"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15"/>
              <w:widowControl/>
              <w:rPr>
                <w:rFonts w:ascii="Times New Roman" w:hAnsi="Times New Roman"/>
                <w:b/>
                <w:sz w:val="22"/>
                <w:szCs w:val="22"/>
              </w:rPr>
            </w:pPr>
          </w:p>
        </w:tc>
        <w:tc>
          <w:tcPr>
            <w:tcW w:w="708"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15"/>
              <w:widowControl/>
              <w:rPr>
                <w:rFonts w:ascii="Times New Roman" w:hAnsi="Times New Roman"/>
                <w:b/>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15"/>
              <w:widowControl/>
              <w:rPr>
                <w:rFonts w:ascii="Times New Roman" w:hAnsi="Times New Roman"/>
                <w:b/>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b/>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left"/>
              <w:rPr>
                <w:rStyle w:val="FontStyle134"/>
                <w:rFonts w:ascii="Times New Roman" w:hAnsi="Times New Roman" w:cs="Times New Roman"/>
                <w:b/>
                <w:sz w:val="22"/>
                <w:szCs w:val="22"/>
              </w:rPr>
            </w:pPr>
          </w:p>
        </w:tc>
        <w:tc>
          <w:tcPr>
            <w:tcW w:w="709"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jc w:val="right"/>
              <w:rPr>
                <w:rStyle w:val="FontStyle134"/>
                <w:rFonts w:ascii="Times New Roman" w:hAnsi="Times New Roman" w:cs="Times New Roman"/>
                <w:b/>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b/>
                <w:sz w:val="22"/>
                <w:szCs w:val="22"/>
              </w:rPr>
            </w:pPr>
          </w:p>
        </w:tc>
        <w:tc>
          <w:tcPr>
            <w:tcW w:w="851"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b/>
                <w:sz w:val="22"/>
                <w:szCs w:val="22"/>
              </w:rPr>
            </w:pPr>
          </w:p>
        </w:tc>
        <w:tc>
          <w:tcPr>
            <w:tcW w:w="850" w:type="dxa"/>
            <w:tcBorders>
              <w:top w:val="single" w:sz="6" w:space="0" w:color="auto"/>
              <w:left w:val="single" w:sz="6" w:space="0" w:color="auto"/>
              <w:bottom w:val="single" w:sz="6" w:space="0" w:color="auto"/>
              <w:right w:val="single" w:sz="6" w:space="0" w:color="auto"/>
            </w:tcBorders>
          </w:tcPr>
          <w:p w:rsidR="004A37CF" w:rsidRPr="00D5086C" w:rsidRDefault="004A37CF" w:rsidP="001C260C">
            <w:pPr>
              <w:pStyle w:val="Style51"/>
              <w:widowControl/>
              <w:spacing w:line="240" w:lineRule="auto"/>
              <w:rPr>
                <w:rStyle w:val="FontStyle134"/>
                <w:rFonts w:ascii="Times New Roman" w:hAnsi="Times New Roman" w:cs="Times New Roman"/>
                <w:b/>
                <w:sz w:val="22"/>
                <w:szCs w:val="22"/>
              </w:rPr>
            </w:pPr>
          </w:p>
        </w:tc>
      </w:tr>
    </w:tbl>
    <w:p w:rsidR="004A37CF" w:rsidRPr="00005550" w:rsidRDefault="004A37CF" w:rsidP="004A37CF">
      <w:pPr>
        <w:pStyle w:val="Style44"/>
        <w:widowControl/>
        <w:spacing w:before="144" w:line="360" w:lineRule="auto"/>
        <w:ind w:firstLine="307"/>
        <w:jc w:val="both"/>
        <w:rPr>
          <w:rStyle w:val="FontStyle129"/>
          <w:sz w:val="28"/>
          <w:szCs w:val="28"/>
        </w:rPr>
      </w:pPr>
      <w:r w:rsidRPr="00005550">
        <w:rPr>
          <w:rStyle w:val="FontStyle129"/>
          <w:sz w:val="28"/>
          <w:szCs w:val="28"/>
        </w:rPr>
        <w:t xml:space="preserve">После этого можно изучить </w:t>
      </w:r>
      <w:r w:rsidRPr="002366C4">
        <w:rPr>
          <w:rStyle w:val="FontStyle132"/>
          <w:i w:val="0"/>
          <w:sz w:val="28"/>
          <w:szCs w:val="28"/>
        </w:rPr>
        <w:t>факторы изменения суммы прямых материальных затрат на весь объе</w:t>
      </w:r>
      <w:r w:rsidR="00B57D57" w:rsidRPr="002366C4">
        <w:rPr>
          <w:rStyle w:val="FontStyle132"/>
          <w:i w:val="0"/>
          <w:sz w:val="28"/>
          <w:szCs w:val="28"/>
        </w:rPr>
        <w:t>м производства каждого вида про</w:t>
      </w:r>
      <w:r w:rsidRPr="002366C4">
        <w:rPr>
          <w:rStyle w:val="FontStyle132"/>
          <w:i w:val="0"/>
          <w:sz w:val="28"/>
          <w:szCs w:val="28"/>
        </w:rPr>
        <w:t>дукции,</w:t>
      </w:r>
      <w:r w:rsidRPr="00005550">
        <w:rPr>
          <w:rStyle w:val="FontStyle132"/>
          <w:sz w:val="28"/>
          <w:szCs w:val="28"/>
        </w:rPr>
        <w:t xml:space="preserve"> </w:t>
      </w:r>
      <w:r w:rsidRPr="00005550">
        <w:rPr>
          <w:rStyle w:val="FontStyle129"/>
          <w:sz w:val="28"/>
          <w:szCs w:val="28"/>
        </w:rPr>
        <w:t>для чего используется следующая факторная модель:</w:t>
      </w:r>
    </w:p>
    <w:p w:rsidR="004A37CF" w:rsidRDefault="004A37CF" w:rsidP="004A37CF">
      <w:pPr>
        <w:jc w:val="center"/>
        <w:rPr>
          <w:sz w:val="28"/>
          <w:szCs w:val="28"/>
        </w:rPr>
      </w:pPr>
      <w:r w:rsidRPr="00005550">
        <w:rPr>
          <w:position w:val="-14"/>
          <w:sz w:val="28"/>
          <w:szCs w:val="28"/>
        </w:rPr>
        <w:object w:dxaOrig="2620" w:dyaOrig="400">
          <v:shape id="_x0000_i1080" type="#_x0000_t75" style="width:131.25pt;height:20.25pt" o:ole="">
            <v:imagedata r:id="rId100" o:title=""/>
          </v:shape>
          <o:OLEObject Type="Embed" ProgID="Equation.3" ShapeID="_x0000_i1080" DrawAspect="Content" ObjectID="_1470296785" r:id="rId101"/>
        </w:object>
      </w:r>
      <w:r w:rsidR="00A54B30">
        <w:rPr>
          <w:position w:val="-14"/>
          <w:sz w:val="28"/>
          <w:szCs w:val="28"/>
        </w:rPr>
        <w:t xml:space="preserve">     (27)</w:t>
      </w:r>
    </w:p>
    <w:p w:rsidR="004A37CF" w:rsidRPr="00432E51" w:rsidRDefault="004A37CF" w:rsidP="00432E51">
      <w:pPr>
        <w:spacing w:line="360" w:lineRule="auto"/>
        <w:jc w:val="right"/>
        <w:rPr>
          <w:sz w:val="28"/>
          <w:szCs w:val="28"/>
        </w:rPr>
      </w:pPr>
      <w:r w:rsidRPr="00432E51">
        <w:rPr>
          <w:sz w:val="28"/>
          <w:szCs w:val="28"/>
        </w:rPr>
        <w:t>Таблица 12</w:t>
      </w:r>
    </w:p>
    <w:p w:rsidR="004A37CF" w:rsidRDefault="004A37CF" w:rsidP="00432E51">
      <w:pPr>
        <w:jc w:val="center"/>
        <w:rPr>
          <w:b/>
          <w:sz w:val="28"/>
          <w:szCs w:val="28"/>
        </w:rPr>
      </w:pPr>
      <w:r>
        <w:rPr>
          <w:b/>
          <w:sz w:val="28"/>
          <w:szCs w:val="28"/>
        </w:rPr>
        <w:t>Материальные затраты на производство изделия 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2421"/>
        <w:gridCol w:w="2382"/>
        <w:gridCol w:w="2386"/>
      </w:tblGrid>
      <w:tr w:rsidR="004A37CF">
        <w:tc>
          <w:tcPr>
            <w:tcW w:w="2383" w:type="dxa"/>
          </w:tcPr>
          <w:p w:rsidR="004A37CF" w:rsidRPr="00A51730" w:rsidRDefault="004A37CF" w:rsidP="001C260C">
            <w:pPr>
              <w:jc w:val="center"/>
            </w:pPr>
            <w:r w:rsidRPr="00A51730">
              <w:t>Показатель</w:t>
            </w:r>
          </w:p>
        </w:tc>
        <w:tc>
          <w:tcPr>
            <w:tcW w:w="2416" w:type="dxa"/>
          </w:tcPr>
          <w:p w:rsidR="004A37CF" w:rsidRPr="00A51730" w:rsidRDefault="004A37CF" w:rsidP="001C260C">
            <w:pPr>
              <w:jc w:val="center"/>
            </w:pPr>
            <w:r w:rsidRPr="00A51730">
              <w:t>Алгоритм расчета</w:t>
            </w:r>
          </w:p>
        </w:tc>
        <w:tc>
          <w:tcPr>
            <w:tcW w:w="2384" w:type="dxa"/>
          </w:tcPr>
          <w:p w:rsidR="004A37CF" w:rsidRPr="00A51730" w:rsidRDefault="004A37CF" w:rsidP="001C260C">
            <w:pPr>
              <w:jc w:val="center"/>
            </w:pPr>
            <w:r w:rsidRPr="00A51730">
              <w:t>Порядок расчета</w:t>
            </w:r>
          </w:p>
        </w:tc>
        <w:tc>
          <w:tcPr>
            <w:tcW w:w="2388" w:type="dxa"/>
          </w:tcPr>
          <w:p w:rsidR="004A37CF" w:rsidRPr="00A51730" w:rsidRDefault="004A37CF" w:rsidP="001C260C">
            <w:pPr>
              <w:jc w:val="center"/>
            </w:pPr>
            <w:r w:rsidRPr="00A51730">
              <w:t>Сумма,</w:t>
            </w:r>
            <w:r w:rsidR="002366C4" w:rsidRPr="00A51730">
              <w:t xml:space="preserve"> </w:t>
            </w:r>
            <w:r w:rsidRPr="00A51730">
              <w:t>тыс.руб.</w:t>
            </w:r>
          </w:p>
        </w:tc>
      </w:tr>
      <w:tr w:rsidR="004A37CF">
        <w:tc>
          <w:tcPr>
            <w:tcW w:w="2383" w:type="dxa"/>
          </w:tcPr>
          <w:p w:rsidR="004A37CF" w:rsidRPr="00A51730" w:rsidRDefault="004A37CF" w:rsidP="001C260C">
            <w:pPr>
              <w:jc w:val="center"/>
              <w:rPr>
                <w:vertAlign w:val="subscript"/>
              </w:rPr>
            </w:pPr>
            <w:r w:rsidRPr="00A51730">
              <w:t>МЗ</w:t>
            </w:r>
            <w:r w:rsidRPr="00A51730">
              <w:rPr>
                <w:vertAlign w:val="subscript"/>
              </w:rPr>
              <w:t>0</w:t>
            </w:r>
          </w:p>
        </w:tc>
        <w:tc>
          <w:tcPr>
            <w:tcW w:w="2416" w:type="dxa"/>
          </w:tcPr>
          <w:p w:rsidR="004A37CF" w:rsidRPr="000D34D3" w:rsidRDefault="004A37CF" w:rsidP="001C260C">
            <w:pPr>
              <w:jc w:val="center"/>
              <w:rPr>
                <w:sz w:val="28"/>
                <w:szCs w:val="28"/>
              </w:rPr>
            </w:pPr>
            <w:r w:rsidRPr="000D34D3">
              <w:rPr>
                <w:position w:val="-14"/>
                <w:sz w:val="28"/>
                <w:szCs w:val="28"/>
              </w:rPr>
              <w:object w:dxaOrig="2200" w:dyaOrig="400">
                <v:shape id="_x0000_i1081" type="#_x0000_t75" style="width:110.25pt;height:20.25pt" o:ole="">
                  <v:imagedata r:id="rId102" o:title=""/>
                </v:shape>
                <o:OLEObject Type="Embed" ProgID="Equation.3" ShapeID="_x0000_i1081" DrawAspect="Content" ObjectID="_1470296786" r:id="rId103"/>
              </w:object>
            </w:r>
          </w:p>
        </w:tc>
        <w:tc>
          <w:tcPr>
            <w:tcW w:w="2384" w:type="dxa"/>
          </w:tcPr>
          <w:p w:rsidR="004A37CF" w:rsidRPr="000D34D3" w:rsidRDefault="004A37CF" w:rsidP="001C260C">
            <w:pPr>
              <w:jc w:val="center"/>
              <w:rPr>
                <w:sz w:val="28"/>
                <w:szCs w:val="28"/>
              </w:rPr>
            </w:pPr>
          </w:p>
        </w:tc>
        <w:tc>
          <w:tcPr>
            <w:tcW w:w="2388" w:type="dxa"/>
          </w:tcPr>
          <w:p w:rsidR="004A37CF" w:rsidRPr="000D34D3" w:rsidRDefault="004A37CF" w:rsidP="001C260C">
            <w:pPr>
              <w:jc w:val="center"/>
              <w:rPr>
                <w:sz w:val="28"/>
                <w:szCs w:val="28"/>
              </w:rPr>
            </w:pPr>
          </w:p>
        </w:tc>
      </w:tr>
      <w:tr w:rsidR="004A37CF">
        <w:tc>
          <w:tcPr>
            <w:tcW w:w="2383" w:type="dxa"/>
          </w:tcPr>
          <w:p w:rsidR="004A37CF" w:rsidRPr="00A51730" w:rsidRDefault="004A37CF" w:rsidP="001C260C">
            <w:pPr>
              <w:jc w:val="center"/>
              <w:rPr>
                <w:vertAlign w:val="subscript"/>
              </w:rPr>
            </w:pPr>
            <w:r w:rsidRPr="00A51730">
              <w:t>МЗ</w:t>
            </w:r>
            <w:r w:rsidRPr="00A51730">
              <w:rPr>
                <w:vertAlign w:val="subscript"/>
              </w:rPr>
              <w:t>усл1</w:t>
            </w:r>
          </w:p>
        </w:tc>
        <w:tc>
          <w:tcPr>
            <w:tcW w:w="2416" w:type="dxa"/>
          </w:tcPr>
          <w:p w:rsidR="004A37CF" w:rsidRPr="000D34D3" w:rsidRDefault="004A37CF" w:rsidP="001C260C">
            <w:pPr>
              <w:jc w:val="center"/>
              <w:rPr>
                <w:sz w:val="28"/>
                <w:szCs w:val="28"/>
              </w:rPr>
            </w:pPr>
            <w:r w:rsidRPr="000D34D3">
              <w:rPr>
                <w:position w:val="-14"/>
                <w:sz w:val="28"/>
                <w:szCs w:val="28"/>
              </w:rPr>
              <w:object w:dxaOrig="2180" w:dyaOrig="400">
                <v:shape id="_x0000_i1082" type="#_x0000_t75" style="width:108.75pt;height:20.25pt" o:ole="">
                  <v:imagedata r:id="rId104" o:title=""/>
                </v:shape>
                <o:OLEObject Type="Embed" ProgID="Equation.3" ShapeID="_x0000_i1082" DrawAspect="Content" ObjectID="_1470296787" r:id="rId105"/>
              </w:object>
            </w:r>
          </w:p>
        </w:tc>
        <w:tc>
          <w:tcPr>
            <w:tcW w:w="2384" w:type="dxa"/>
          </w:tcPr>
          <w:p w:rsidR="004A37CF" w:rsidRPr="000D34D3" w:rsidRDefault="004A37CF" w:rsidP="001C260C">
            <w:pPr>
              <w:jc w:val="center"/>
              <w:rPr>
                <w:sz w:val="28"/>
                <w:szCs w:val="28"/>
              </w:rPr>
            </w:pPr>
          </w:p>
        </w:tc>
        <w:tc>
          <w:tcPr>
            <w:tcW w:w="2388" w:type="dxa"/>
          </w:tcPr>
          <w:p w:rsidR="004A37CF" w:rsidRPr="000D34D3" w:rsidRDefault="004A37CF" w:rsidP="001C260C">
            <w:pPr>
              <w:jc w:val="center"/>
              <w:rPr>
                <w:sz w:val="28"/>
                <w:szCs w:val="28"/>
              </w:rPr>
            </w:pPr>
          </w:p>
        </w:tc>
      </w:tr>
      <w:tr w:rsidR="004A37CF">
        <w:tc>
          <w:tcPr>
            <w:tcW w:w="2383" w:type="dxa"/>
          </w:tcPr>
          <w:p w:rsidR="004A37CF" w:rsidRPr="00A51730" w:rsidRDefault="004A37CF" w:rsidP="001C260C">
            <w:pPr>
              <w:jc w:val="center"/>
              <w:rPr>
                <w:vertAlign w:val="subscript"/>
              </w:rPr>
            </w:pPr>
            <w:r w:rsidRPr="00A51730">
              <w:t>МЗ</w:t>
            </w:r>
            <w:r w:rsidRPr="00A51730">
              <w:rPr>
                <w:vertAlign w:val="subscript"/>
              </w:rPr>
              <w:t>усл2</w:t>
            </w:r>
          </w:p>
        </w:tc>
        <w:tc>
          <w:tcPr>
            <w:tcW w:w="2416" w:type="dxa"/>
          </w:tcPr>
          <w:p w:rsidR="004A37CF" w:rsidRPr="000D34D3" w:rsidRDefault="004A37CF" w:rsidP="001C260C">
            <w:pPr>
              <w:jc w:val="center"/>
              <w:rPr>
                <w:sz w:val="28"/>
                <w:szCs w:val="28"/>
              </w:rPr>
            </w:pPr>
            <w:r w:rsidRPr="000D34D3">
              <w:rPr>
                <w:position w:val="-14"/>
                <w:sz w:val="28"/>
                <w:szCs w:val="28"/>
              </w:rPr>
              <w:object w:dxaOrig="2160" w:dyaOrig="400">
                <v:shape id="_x0000_i1083" type="#_x0000_t75" style="width:108pt;height:20.25pt" o:ole="">
                  <v:imagedata r:id="rId106" o:title=""/>
                </v:shape>
                <o:OLEObject Type="Embed" ProgID="Equation.3" ShapeID="_x0000_i1083" DrawAspect="Content" ObjectID="_1470296788" r:id="rId107"/>
              </w:object>
            </w:r>
          </w:p>
        </w:tc>
        <w:tc>
          <w:tcPr>
            <w:tcW w:w="2384" w:type="dxa"/>
          </w:tcPr>
          <w:p w:rsidR="004A37CF" w:rsidRPr="000D34D3" w:rsidRDefault="004A37CF" w:rsidP="001C260C">
            <w:pPr>
              <w:jc w:val="center"/>
              <w:rPr>
                <w:sz w:val="28"/>
                <w:szCs w:val="28"/>
              </w:rPr>
            </w:pPr>
          </w:p>
        </w:tc>
        <w:tc>
          <w:tcPr>
            <w:tcW w:w="2388" w:type="dxa"/>
          </w:tcPr>
          <w:p w:rsidR="004A37CF" w:rsidRPr="000D34D3" w:rsidRDefault="004A37CF" w:rsidP="001C260C">
            <w:pPr>
              <w:jc w:val="center"/>
              <w:rPr>
                <w:sz w:val="28"/>
                <w:szCs w:val="28"/>
              </w:rPr>
            </w:pPr>
          </w:p>
        </w:tc>
      </w:tr>
      <w:tr w:rsidR="004A37CF">
        <w:tc>
          <w:tcPr>
            <w:tcW w:w="2383" w:type="dxa"/>
          </w:tcPr>
          <w:p w:rsidR="004A37CF" w:rsidRPr="00A51730" w:rsidRDefault="004A37CF" w:rsidP="001C260C">
            <w:pPr>
              <w:jc w:val="center"/>
              <w:rPr>
                <w:vertAlign w:val="subscript"/>
              </w:rPr>
            </w:pPr>
            <w:r w:rsidRPr="00A51730">
              <w:t>МЗ</w:t>
            </w:r>
            <w:r w:rsidRPr="00A51730">
              <w:rPr>
                <w:vertAlign w:val="subscript"/>
              </w:rPr>
              <w:t>1</w:t>
            </w:r>
          </w:p>
        </w:tc>
        <w:tc>
          <w:tcPr>
            <w:tcW w:w="2416" w:type="dxa"/>
          </w:tcPr>
          <w:p w:rsidR="004A37CF" w:rsidRPr="000D34D3" w:rsidRDefault="004A37CF" w:rsidP="001C260C">
            <w:pPr>
              <w:jc w:val="center"/>
              <w:rPr>
                <w:sz w:val="28"/>
                <w:szCs w:val="28"/>
              </w:rPr>
            </w:pPr>
            <w:r w:rsidRPr="000D34D3">
              <w:rPr>
                <w:position w:val="-14"/>
                <w:sz w:val="28"/>
                <w:szCs w:val="28"/>
              </w:rPr>
              <w:object w:dxaOrig="2140" w:dyaOrig="400">
                <v:shape id="_x0000_i1084" type="#_x0000_t75" style="width:107.25pt;height:20.25pt" o:ole="">
                  <v:imagedata r:id="rId108" o:title=""/>
                </v:shape>
                <o:OLEObject Type="Embed" ProgID="Equation.3" ShapeID="_x0000_i1084" DrawAspect="Content" ObjectID="_1470296789" r:id="rId109"/>
              </w:object>
            </w:r>
          </w:p>
        </w:tc>
        <w:tc>
          <w:tcPr>
            <w:tcW w:w="2384" w:type="dxa"/>
          </w:tcPr>
          <w:p w:rsidR="004A37CF" w:rsidRPr="000D34D3" w:rsidRDefault="004A37CF" w:rsidP="001C260C">
            <w:pPr>
              <w:jc w:val="center"/>
              <w:rPr>
                <w:sz w:val="28"/>
                <w:szCs w:val="28"/>
              </w:rPr>
            </w:pPr>
          </w:p>
        </w:tc>
        <w:tc>
          <w:tcPr>
            <w:tcW w:w="2388" w:type="dxa"/>
          </w:tcPr>
          <w:p w:rsidR="004A37CF" w:rsidRPr="000D34D3" w:rsidRDefault="004A37CF" w:rsidP="001C260C">
            <w:pPr>
              <w:jc w:val="center"/>
              <w:rPr>
                <w:sz w:val="28"/>
                <w:szCs w:val="28"/>
              </w:rPr>
            </w:pPr>
          </w:p>
        </w:tc>
      </w:tr>
    </w:tbl>
    <w:p w:rsidR="004A37CF" w:rsidRDefault="004F0F4F" w:rsidP="0066053A">
      <w:pPr>
        <w:spacing w:line="360" w:lineRule="auto"/>
        <w:ind w:firstLine="708"/>
        <w:jc w:val="both"/>
        <w:rPr>
          <w:sz w:val="28"/>
          <w:szCs w:val="28"/>
        </w:rPr>
      </w:pPr>
      <w:r>
        <w:rPr>
          <w:sz w:val="28"/>
          <w:szCs w:val="28"/>
        </w:rPr>
        <w:t>Затем делается вывод</w:t>
      </w:r>
      <w:r w:rsidR="004A37CF">
        <w:rPr>
          <w:sz w:val="28"/>
          <w:szCs w:val="28"/>
        </w:rPr>
        <w:t>, что материальные затраты на производство изделия А выросли</w:t>
      </w:r>
      <w:r>
        <w:rPr>
          <w:sz w:val="28"/>
          <w:szCs w:val="28"/>
        </w:rPr>
        <w:t xml:space="preserve"> (уменьшились)</w:t>
      </w:r>
      <w:r w:rsidR="004A37CF">
        <w:rPr>
          <w:sz w:val="28"/>
          <w:szCs w:val="28"/>
        </w:rPr>
        <w:t xml:space="preserve"> на </w:t>
      </w:r>
      <w:r>
        <w:rPr>
          <w:sz w:val="28"/>
          <w:szCs w:val="28"/>
        </w:rPr>
        <w:t>Х</w:t>
      </w:r>
      <w:r w:rsidR="004A37CF">
        <w:rPr>
          <w:sz w:val="28"/>
          <w:szCs w:val="28"/>
        </w:rPr>
        <w:t xml:space="preserve"> тыс.руб., в том числе за счет изменения:</w:t>
      </w:r>
    </w:p>
    <w:p w:rsidR="004A37CF" w:rsidRDefault="004A37CF" w:rsidP="0066053A">
      <w:pPr>
        <w:spacing w:line="360" w:lineRule="auto"/>
        <w:jc w:val="both"/>
        <w:rPr>
          <w:sz w:val="28"/>
          <w:szCs w:val="28"/>
        </w:rPr>
      </w:pPr>
      <w:r>
        <w:rPr>
          <w:sz w:val="28"/>
          <w:szCs w:val="28"/>
        </w:rPr>
        <w:t>а) объема производства продукции:</w:t>
      </w:r>
    </w:p>
    <w:p w:rsidR="004A37CF" w:rsidRDefault="004A37CF" w:rsidP="0066053A">
      <w:pPr>
        <w:spacing w:line="360" w:lineRule="auto"/>
        <w:jc w:val="both"/>
        <w:rPr>
          <w:sz w:val="28"/>
          <w:szCs w:val="28"/>
        </w:rPr>
      </w:pPr>
      <w:r>
        <w:rPr>
          <w:sz w:val="28"/>
          <w:szCs w:val="28"/>
        </w:rPr>
        <w:t>б) расхода материала на изделие:</w:t>
      </w:r>
    </w:p>
    <w:p w:rsidR="004A37CF" w:rsidRDefault="004A37CF" w:rsidP="0066053A">
      <w:pPr>
        <w:spacing w:line="360" w:lineRule="auto"/>
        <w:jc w:val="both"/>
        <w:rPr>
          <w:sz w:val="28"/>
          <w:szCs w:val="28"/>
        </w:rPr>
      </w:pPr>
      <w:r>
        <w:rPr>
          <w:sz w:val="28"/>
          <w:szCs w:val="28"/>
        </w:rPr>
        <w:t>в) стоимости материальных ресурсов:</w:t>
      </w:r>
    </w:p>
    <w:p w:rsidR="004A37CF" w:rsidRDefault="004A37CF" w:rsidP="0066053A">
      <w:pPr>
        <w:spacing w:line="360" w:lineRule="auto"/>
        <w:jc w:val="both"/>
        <w:rPr>
          <w:sz w:val="28"/>
          <w:szCs w:val="28"/>
        </w:rPr>
      </w:pPr>
      <w:r>
        <w:rPr>
          <w:sz w:val="28"/>
          <w:szCs w:val="28"/>
        </w:rPr>
        <w:t>Аналогичные расчеты делаются по всем видам продукции (табл</w:t>
      </w:r>
      <w:r w:rsidR="00432E51">
        <w:rPr>
          <w:sz w:val="28"/>
          <w:szCs w:val="28"/>
        </w:rPr>
        <w:t xml:space="preserve">ица </w:t>
      </w:r>
      <w:r>
        <w:rPr>
          <w:sz w:val="28"/>
          <w:szCs w:val="28"/>
        </w:rPr>
        <w:t>13).</w:t>
      </w:r>
    </w:p>
    <w:p w:rsidR="004A37CF" w:rsidRPr="00432E51" w:rsidRDefault="004A37CF" w:rsidP="00432E51">
      <w:pPr>
        <w:spacing w:line="360" w:lineRule="auto"/>
        <w:jc w:val="right"/>
        <w:rPr>
          <w:sz w:val="28"/>
          <w:szCs w:val="28"/>
        </w:rPr>
      </w:pPr>
      <w:r w:rsidRPr="00432E51">
        <w:rPr>
          <w:sz w:val="28"/>
          <w:szCs w:val="28"/>
        </w:rPr>
        <w:t>Таблица 13</w:t>
      </w:r>
    </w:p>
    <w:p w:rsidR="004A37CF" w:rsidRDefault="004A37CF" w:rsidP="00432E51">
      <w:pPr>
        <w:jc w:val="center"/>
        <w:rPr>
          <w:b/>
          <w:sz w:val="28"/>
          <w:szCs w:val="28"/>
        </w:rPr>
      </w:pPr>
      <w:r>
        <w:rPr>
          <w:b/>
          <w:sz w:val="28"/>
          <w:szCs w:val="28"/>
        </w:rPr>
        <w:t>Факторный анализ материальных затрат по видам продукции</w:t>
      </w:r>
    </w:p>
    <w:tbl>
      <w:tblPr>
        <w:tblW w:w="0" w:type="auto"/>
        <w:tblInd w:w="40" w:type="dxa"/>
        <w:tblLayout w:type="fixed"/>
        <w:tblCellMar>
          <w:left w:w="40" w:type="dxa"/>
          <w:right w:w="40" w:type="dxa"/>
        </w:tblCellMar>
        <w:tblLook w:val="0000" w:firstRow="0" w:lastRow="0" w:firstColumn="0" w:lastColumn="0" w:noHBand="0" w:noVBand="0"/>
      </w:tblPr>
      <w:tblGrid>
        <w:gridCol w:w="851"/>
        <w:gridCol w:w="850"/>
        <w:gridCol w:w="851"/>
        <w:gridCol w:w="992"/>
        <w:gridCol w:w="1134"/>
        <w:gridCol w:w="1276"/>
        <w:gridCol w:w="1134"/>
        <w:gridCol w:w="1134"/>
        <w:gridCol w:w="1134"/>
      </w:tblGrid>
      <w:tr w:rsidR="004A37CF" w:rsidRPr="00DE16A5">
        <w:tc>
          <w:tcPr>
            <w:tcW w:w="851" w:type="dxa"/>
            <w:tcBorders>
              <w:top w:val="single" w:sz="6" w:space="0" w:color="auto"/>
              <w:left w:val="single" w:sz="6" w:space="0" w:color="auto"/>
              <w:bottom w:val="nil"/>
              <w:right w:val="single" w:sz="6" w:space="0" w:color="auto"/>
            </w:tcBorders>
          </w:tcPr>
          <w:p w:rsidR="004A37CF" w:rsidRPr="007B0317" w:rsidRDefault="004A37CF" w:rsidP="00432E51">
            <w:pPr>
              <w:pStyle w:val="Style21"/>
              <w:widowControl/>
              <w:spacing w:line="240" w:lineRule="auto"/>
              <w:rPr>
                <w:rStyle w:val="FontStyle133"/>
                <w:rFonts w:ascii="Times New Roman" w:hAnsi="Times New Roman" w:cs="Times New Roman"/>
                <w:i w:val="0"/>
                <w:sz w:val="22"/>
                <w:szCs w:val="22"/>
              </w:rPr>
            </w:pPr>
            <w:r w:rsidRPr="007B0317">
              <w:rPr>
                <w:rStyle w:val="FontStyle133"/>
                <w:rFonts w:ascii="Times New Roman" w:hAnsi="Times New Roman" w:cs="Times New Roman"/>
                <w:i w:val="0"/>
                <w:sz w:val="22"/>
                <w:szCs w:val="22"/>
              </w:rPr>
              <w:t>Изде</w:t>
            </w:r>
            <w:r w:rsidRPr="007B0317">
              <w:rPr>
                <w:rStyle w:val="FontStyle133"/>
                <w:rFonts w:ascii="Times New Roman" w:hAnsi="Times New Roman" w:cs="Times New Roman"/>
                <w:i w:val="0"/>
                <w:sz w:val="22"/>
                <w:szCs w:val="22"/>
              </w:rPr>
              <w:softHyphen/>
              <w:t>лие</w:t>
            </w:r>
          </w:p>
        </w:tc>
        <w:tc>
          <w:tcPr>
            <w:tcW w:w="3827" w:type="dxa"/>
            <w:gridSpan w:val="4"/>
            <w:tcBorders>
              <w:top w:val="single" w:sz="6" w:space="0" w:color="auto"/>
              <w:left w:val="single" w:sz="6" w:space="0" w:color="auto"/>
              <w:bottom w:val="single" w:sz="6" w:space="0" w:color="auto"/>
              <w:right w:val="single" w:sz="6" w:space="0" w:color="auto"/>
            </w:tcBorders>
          </w:tcPr>
          <w:p w:rsidR="004A37CF" w:rsidRPr="007B0317" w:rsidRDefault="004A37CF" w:rsidP="00432E51">
            <w:pPr>
              <w:pStyle w:val="Style21"/>
              <w:widowControl/>
              <w:spacing w:line="240" w:lineRule="auto"/>
              <w:rPr>
                <w:rStyle w:val="FontStyle133"/>
                <w:rFonts w:ascii="Times New Roman" w:hAnsi="Times New Roman" w:cs="Times New Roman"/>
                <w:i w:val="0"/>
                <w:sz w:val="22"/>
                <w:szCs w:val="22"/>
              </w:rPr>
            </w:pPr>
            <w:r w:rsidRPr="007B0317">
              <w:rPr>
                <w:rStyle w:val="FontStyle133"/>
                <w:rFonts w:ascii="Times New Roman" w:hAnsi="Times New Roman" w:cs="Times New Roman"/>
                <w:i w:val="0"/>
                <w:sz w:val="22"/>
                <w:szCs w:val="22"/>
              </w:rPr>
              <w:t>Материальные затраты, тыс. руб.</w:t>
            </w:r>
          </w:p>
        </w:tc>
        <w:tc>
          <w:tcPr>
            <w:tcW w:w="4678" w:type="dxa"/>
            <w:gridSpan w:val="4"/>
            <w:tcBorders>
              <w:top w:val="single" w:sz="6" w:space="0" w:color="auto"/>
              <w:left w:val="single" w:sz="6" w:space="0" w:color="auto"/>
              <w:bottom w:val="single" w:sz="6" w:space="0" w:color="auto"/>
              <w:right w:val="single" w:sz="6" w:space="0" w:color="auto"/>
            </w:tcBorders>
          </w:tcPr>
          <w:p w:rsidR="004A37CF" w:rsidRPr="007B0317" w:rsidRDefault="004A37CF" w:rsidP="00432E51">
            <w:pPr>
              <w:pStyle w:val="Style21"/>
              <w:widowControl/>
              <w:spacing w:line="240" w:lineRule="auto"/>
              <w:rPr>
                <w:rStyle w:val="FontStyle133"/>
                <w:rFonts w:ascii="Times New Roman" w:hAnsi="Times New Roman" w:cs="Times New Roman"/>
                <w:i w:val="0"/>
                <w:sz w:val="22"/>
                <w:szCs w:val="22"/>
              </w:rPr>
            </w:pPr>
            <w:r w:rsidRPr="007B0317">
              <w:rPr>
                <w:rStyle w:val="FontStyle133"/>
                <w:rFonts w:ascii="Times New Roman" w:hAnsi="Times New Roman" w:cs="Times New Roman"/>
                <w:i w:val="0"/>
                <w:sz w:val="22"/>
                <w:szCs w:val="22"/>
              </w:rPr>
              <w:t>Изменение материальных затрат, тыс. руб.</w:t>
            </w:r>
          </w:p>
        </w:tc>
      </w:tr>
      <w:tr w:rsidR="004A37CF" w:rsidRPr="00DE16A5">
        <w:trPr>
          <w:trHeight w:val="405"/>
        </w:trPr>
        <w:tc>
          <w:tcPr>
            <w:tcW w:w="851" w:type="dxa"/>
            <w:vMerge w:val="restart"/>
            <w:tcBorders>
              <w:top w:val="nil"/>
              <w:left w:val="single" w:sz="6" w:space="0" w:color="auto"/>
              <w:right w:val="single" w:sz="6" w:space="0" w:color="auto"/>
            </w:tcBorders>
          </w:tcPr>
          <w:p w:rsidR="004A37CF" w:rsidRPr="007B0317" w:rsidRDefault="004A37CF" w:rsidP="001C260C">
            <w:pPr>
              <w:jc w:val="center"/>
              <w:rPr>
                <w:rStyle w:val="FontStyle133"/>
                <w:rFonts w:ascii="Times New Roman" w:hAnsi="Times New Roman" w:cs="Times New Roman"/>
                <w:i w:val="0"/>
                <w:sz w:val="22"/>
                <w:szCs w:val="22"/>
              </w:rPr>
            </w:pPr>
          </w:p>
        </w:tc>
        <w:tc>
          <w:tcPr>
            <w:tcW w:w="850" w:type="dxa"/>
            <w:vMerge w:val="restart"/>
            <w:tcBorders>
              <w:top w:val="single" w:sz="6" w:space="0" w:color="auto"/>
              <w:left w:val="single" w:sz="6" w:space="0" w:color="auto"/>
              <w:right w:val="single" w:sz="6" w:space="0" w:color="auto"/>
            </w:tcBorders>
          </w:tcPr>
          <w:p w:rsidR="004A37CF" w:rsidRPr="007B0317" w:rsidRDefault="004A37CF" w:rsidP="001C260C">
            <w:pPr>
              <w:pStyle w:val="Style43"/>
              <w:widowControl/>
              <w:jc w:val="center"/>
              <w:rPr>
                <w:rStyle w:val="FontStyle142"/>
                <w:rFonts w:ascii="Times New Roman" w:hAnsi="Times New Roman" w:cs="Times New Roman"/>
                <w:b w:val="0"/>
                <w:spacing w:val="-10"/>
                <w:sz w:val="22"/>
                <w:szCs w:val="22"/>
              </w:rPr>
            </w:pPr>
          </w:p>
        </w:tc>
        <w:tc>
          <w:tcPr>
            <w:tcW w:w="851" w:type="dxa"/>
            <w:vMerge w:val="restart"/>
            <w:tcBorders>
              <w:top w:val="single" w:sz="6" w:space="0" w:color="auto"/>
              <w:left w:val="single" w:sz="6" w:space="0" w:color="auto"/>
              <w:right w:val="single" w:sz="6" w:space="0" w:color="auto"/>
            </w:tcBorders>
          </w:tcPr>
          <w:p w:rsidR="004A37CF" w:rsidRPr="007B0317" w:rsidRDefault="004A37CF" w:rsidP="001C260C">
            <w:pPr>
              <w:pStyle w:val="Style73"/>
              <w:widowControl/>
              <w:spacing w:line="240" w:lineRule="auto"/>
              <w:rPr>
                <w:rStyle w:val="FontStyle164"/>
                <w:rFonts w:ascii="Times New Roman" w:hAnsi="Times New Roman" w:cs="Times New Roman"/>
                <w:sz w:val="22"/>
                <w:szCs w:val="22"/>
              </w:rPr>
            </w:pPr>
          </w:p>
        </w:tc>
        <w:tc>
          <w:tcPr>
            <w:tcW w:w="992" w:type="dxa"/>
            <w:vMerge w:val="restart"/>
            <w:tcBorders>
              <w:top w:val="single" w:sz="6" w:space="0" w:color="auto"/>
              <w:left w:val="single" w:sz="6" w:space="0" w:color="auto"/>
              <w:right w:val="single" w:sz="6" w:space="0" w:color="auto"/>
            </w:tcBorders>
          </w:tcPr>
          <w:p w:rsidR="004A37CF" w:rsidRPr="007B0317" w:rsidRDefault="004A37CF" w:rsidP="001C260C">
            <w:pPr>
              <w:pStyle w:val="Style21"/>
              <w:widowControl/>
              <w:spacing w:line="240" w:lineRule="auto"/>
              <w:rPr>
                <w:rStyle w:val="FontStyle133"/>
                <w:rFonts w:ascii="Times New Roman" w:hAnsi="Times New Roman" w:cs="Times New Roman"/>
                <w:i w:val="0"/>
                <w:sz w:val="22"/>
                <w:szCs w:val="22"/>
                <w:vertAlign w:val="subscript"/>
              </w:rPr>
            </w:pPr>
          </w:p>
        </w:tc>
        <w:tc>
          <w:tcPr>
            <w:tcW w:w="1134" w:type="dxa"/>
            <w:vMerge w:val="restart"/>
            <w:tcBorders>
              <w:top w:val="single" w:sz="6" w:space="0" w:color="auto"/>
              <w:left w:val="single" w:sz="6" w:space="0" w:color="auto"/>
              <w:right w:val="single" w:sz="6" w:space="0" w:color="auto"/>
            </w:tcBorders>
          </w:tcPr>
          <w:p w:rsidR="004A37CF" w:rsidRPr="007B0317" w:rsidRDefault="004A37CF" w:rsidP="001C260C">
            <w:pPr>
              <w:pStyle w:val="Style15"/>
              <w:widowControl/>
              <w:jc w:val="center"/>
              <w:rPr>
                <w:rFonts w:ascii="Times New Roman" w:hAnsi="Times New Roman"/>
                <w:sz w:val="22"/>
                <w:szCs w:val="22"/>
              </w:rPr>
            </w:pPr>
          </w:p>
        </w:tc>
        <w:tc>
          <w:tcPr>
            <w:tcW w:w="1276" w:type="dxa"/>
            <w:vMerge w:val="restart"/>
            <w:tcBorders>
              <w:top w:val="single" w:sz="6" w:space="0" w:color="auto"/>
              <w:left w:val="single" w:sz="6" w:space="0" w:color="auto"/>
              <w:right w:val="single" w:sz="6" w:space="0" w:color="auto"/>
            </w:tcBorders>
          </w:tcPr>
          <w:p w:rsidR="004A37CF" w:rsidRPr="007B0317" w:rsidRDefault="004A37CF" w:rsidP="001C260C">
            <w:pPr>
              <w:pStyle w:val="Style21"/>
              <w:widowControl/>
              <w:spacing w:line="240" w:lineRule="auto"/>
              <w:rPr>
                <w:rStyle w:val="FontStyle133"/>
                <w:rFonts w:ascii="Times New Roman" w:hAnsi="Times New Roman" w:cs="Times New Roman"/>
                <w:i w:val="0"/>
                <w:sz w:val="22"/>
                <w:szCs w:val="22"/>
              </w:rPr>
            </w:pPr>
            <w:r w:rsidRPr="007B0317">
              <w:rPr>
                <w:rStyle w:val="FontStyle133"/>
                <w:rFonts w:ascii="Times New Roman" w:hAnsi="Times New Roman" w:cs="Times New Roman"/>
                <w:i w:val="0"/>
                <w:sz w:val="22"/>
                <w:szCs w:val="22"/>
              </w:rPr>
              <w:t>общее</w:t>
            </w:r>
          </w:p>
        </w:tc>
        <w:tc>
          <w:tcPr>
            <w:tcW w:w="3402" w:type="dxa"/>
            <w:gridSpan w:val="3"/>
            <w:tcBorders>
              <w:top w:val="single" w:sz="6" w:space="0" w:color="auto"/>
              <w:left w:val="single" w:sz="6" w:space="0" w:color="auto"/>
              <w:bottom w:val="single" w:sz="4" w:space="0" w:color="auto"/>
              <w:right w:val="single" w:sz="6" w:space="0" w:color="auto"/>
            </w:tcBorders>
          </w:tcPr>
          <w:p w:rsidR="004A37CF" w:rsidRPr="007B0317" w:rsidRDefault="004A37CF" w:rsidP="001C260C">
            <w:pPr>
              <w:pStyle w:val="Style21"/>
              <w:widowControl/>
              <w:rPr>
                <w:rStyle w:val="FontStyle133"/>
                <w:rFonts w:ascii="Times New Roman" w:hAnsi="Times New Roman" w:cs="Times New Roman"/>
                <w:i w:val="0"/>
                <w:sz w:val="22"/>
                <w:szCs w:val="22"/>
              </w:rPr>
            </w:pPr>
            <w:r w:rsidRPr="007B0317">
              <w:rPr>
                <w:rStyle w:val="FontStyle133"/>
                <w:rFonts w:ascii="Times New Roman" w:hAnsi="Times New Roman" w:cs="Times New Roman"/>
                <w:i w:val="0"/>
                <w:sz w:val="22"/>
                <w:szCs w:val="22"/>
              </w:rPr>
              <w:t>В том числе за счет изменения</w:t>
            </w:r>
          </w:p>
        </w:tc>
      </w:tr>
      <w:tr w:rsidR="004A37CF" w:rsidRPr="00DE16A5">
        <w:trPr>
          <w:trHeight w:val="405"/>
        </w:trPr>
        <w:tc>
          <w:tcPr>
            <w:tcW w:w="851" w:type="dxa"/>
            <w:vMerge/>
            <w:tcBorders>
              <w:left w:val="single" w:sz="6" w:space="0" w:color="auto"/>
              <w:bottom w:val="single" w:sz="4" w:space="0" w:color="auto"/>
              <w:right w:val="single" w:sz="6" w:space="0" w:color="auto"/>
            </w:tcBorders>
          </w:tcPr>
          <w:p w:rsidR="004A37CF" w:rsidRPr="007B0317" w:rsidRDefault="004A37CF" w:rsidP="001C260C">
            <w:pPr>
              <w:jc w:val="center"/>
              <w:rPr>
                <w:rStyle w:val="FontStyle133"/>
                <w:rFonts w:ascii="Times New Roman" w:hAnsi="Times New Roman" w:cs="Times New Roman"/>
                <w:i w:val="0"/>
                <w:sz w:val="22"/>
                <w:szCs w:val="22"/>
              </w:rPr>
            </w:pPr>
          </w:p>
        </w:tc>
        <w:tc>
          <w:tcPr>
            <w:tcW w:w="850" w:type="dxa"/>
            <w:vMerge/>
            <w:tcBorders>
              <w:left w:val="single" w:sz="6" w:space="0" w:color="auto"/>
              <w:bottom w:val="single" w:sz="4" w:space="0" w:color="auto"/>
              <w:right w:val="single" w:sz="6" w:space="0" w:color="auto"/>
            </w:tcBorders>
          </w:tcPr>
          <w:p w:rsidR="004A37CF" w:rsidRPr="007B0317" w:rsidRDefault="004A37CF" w:rsidP="001C260C">
            <w:pPr>
              <w:jc w:val="center"/>
              <w:rPr>
                <w:rStyle w:val="FontStyle133"/>
                <w:rFonts w:ascii="Times New Roman" w:hAnsi="Times New Roman" w:cs="Times New Roman"/>
                <w:i w:val="0"/>
                <w:sz w:val="22"/>
                <w:szCs w:val="22"/>
              </w:rPr>
            </w:pPr>
          </w:p>
        </w:tc>
        <w:tc>
          <w:tcPr>
            <w:tcW w:w="851" w:type="dxa"/>
            <w:vMerge/>
            <w:tcBorders>
              <w:left w:val="single" w:sz="6" w:space="0" w:color="auto"/>
              <w:bottom w:val="single" w:sz="4" w:space="0" w:color="auto"/>
              <w:right w:val="single" w:sz="6" w:space="0" w:color="auto"/>
            </w:tcBorders>
          </w:tcPr>
          <w:p w:rsidR="004A37CF" w:rsidRPr="007B0317" w:rsidRDefault="004A37CF" w:rsidP="001C260C">
            <w:pPr>
              <w:jc w:val="center"/>
              <w:rPr>
                <w:rStyle w:val="FontStyle133"/>
                <w:rFonts w:ascii="Times New Roman" w:hAnsi="Times New Roman" w:cs="Times New Roman"/>
                <w:i w:val="0"/>
                <w:sz w:val="22"/>
                <w:szCs w:val="22"/>
              </w:rPr>
            </w:pPr>
          </w:p>
        </w:tc>
        <w:tc>
          <w:tcPr>
            <w:tcW w:w="992" w:type="dxa"/>
            <w:vMerge/>
            <w:tcBorders>
              <w:left w:val="single" w:sz="6" w:space="0" w:color="auto"/>
              <w:bottom w:val="single" w:sz="4" w:space="0" w:color="auto"/>
              <w:right w:val="single" w:sz="6" w:space="0" w:color="auto"/>
            </w:tcBorders>
          </w:tcPr>
          <w:p w:rsidR="004A37CF" w:rsidRPr="007B0317" w:rsidRDefault="004A37CF" w:rsidP="001C260C">
            <w:pPr>
              <w:jc w:val="center"/>
              <w:rPr>
                <w:rStyle w:val="FontStyle133"/>
                <w:rFonts w:ascii="Times New Roman" w:hAnsi="Times New Roman" w:cs="Times New Roman"/>
                <w:i w:val="0"/>
                <w:sz w:val="22"/>
                <w:szCs w:val="22"/>
              </w:rPr>
            </w:pPr>
          </w:p>
        </w:tc>
        <w:tc>
          <w:tcPr>
            <w:tcW w:w="1134" w:type="dxa"/>
            <w:vMerge/>
            <w:tcBorders>
              <w:left w:val="single" w:sz="6" w:space="0" w:color="auto"/>
              <w:bottom w:val="single" w:sz="4" w:space="0" w:color="auto"/>
              <w:right w:val="single" w:sz="6" w:space="0" w:color="auto"/>
            </w:tcBorders>
          </w:tcPr>
          <w:p w:rsidR="004A37CF" w:rsidRPr="007B0317" w:rsidRDefault="004A37CF" w:rsidP="001C260C">
            <w:pPr>
              <w:jc w:val="center"/>
              <w:rPr>
                <w:rStyle w:val="FontStyle133"/>
                <w:rFonts w:ascii="Times New Roman" w:hAnsi="Times New Roman" w:cs="Times New Roman"/>
                <w:i w:val="0"/>
                <w:sz w:val="22"/>
                <w:szCs w:val="22"/>
              </w:rPr>
            </w:pPr>
          </w:p>
        </w:tc>
        <w:tc>
          <w:tcPr>
            <w:tcW w:w="1276" w:type="dxa"/>
            <w:vMerge/>
            <w:tcBorders>
              <w:left w:val="single" w:sz="6" w:space="0" w:color="auto"/>
              <w:bottom w:val="single" w:sz="4" w:space="0" w:color="auto"/>
              <w:right w:val="single" w:sz="6" w:space="0" w:color="auto"/>
            </w:tcBorders>
          </w:tcPr>
          <w:p w:rsidR="004A37CF" w:rsidRPr="007B0317" w:rsidRDefault="004A37CF" w:rsidP="001C260C">
            <w:pPr>
              <w:jc w:val="center"/>
              <w:rPr>
                <w:rStyle w:val="FontStyle133"/>
                <w:rFonts w:ascii="Times New Roman" w:hAnsi="Times New Roman" w:cs="Times New Roman"/>
                <w:i w:val="0"/>
                <w:sz w:val="22"/>
                <w:szCs w:val="22"/>
              </w:rPr>
            </w:pPr>
          </w:p>
        </w:tc>
        <w:tc>
          <w:tcPr>
            <w:tcW w:w="1134" w:type="dxa"/>
            <w:tcBorders>
              <w:top w:val="single" w:sz="6" w:space="0" w:color="auto"/>
              <w:left w:val="single" w:sz="6" w:space="0" w:color="auto"/>
              <w:bottom w:val="single" w:sz="4" w:space="0" w:color="auto"/>
              <w:right w:val="single" w:sz="6" w:space="0" w:color="auto"/>
            </w:tcBorders>
          </w:tcPr>
          <w:p w:rsidR="004A37CF" w:rsidRPr="007B0317" w:rsidRDefault="004A37CF" w:rsidP="001C260C">
            <w:pPr>
              <w:pStyle w:val="Style21"/>
              <w:widowControl/>
              <w:spacing w:line="192" w:lineRule="exact"/>
              <w:rPr>
                <w:rStyle w:val="FontStyle133"/>
                <w:rFonts w:ascii="Times New Roman" w:hAnsi="Times New Roman" w:cs="Times New Roman"/>
                <w:i w:val="0"/>
                <w:sz w:val="22"/>
                <w:szCs w:val="22"/>
              </w:rPr>
            </w:pPr>
            <w:r w:rsidRPr="007B0317">
              <w:rPr>
                <w:rStyle w:val="FontStyle133"/>
                <w:rFonts w:ascii="Times New Roman" w:hAnsi="Times New Roman" w:cs="Times New Roman"/>
                <w:i w:val="0"/>
                <w:sz w:val="22"/>
                <w:szCs w:val="22"/>
              </w:rPr>
              <w:t>объема выпус</w:t>
            </w:r>
            <w:r w:rsidRPr="007B0317">
              <w:rPr>
                <w:rStyle w:val="FontStyle133"/>
                <w:rFonts w:ascii="Times New Roman" w:hAnsi="Times New Roman" w:cs="Times New Roman"/>
                <w:i w:val="0"/>
                <w:sz w:val="22"/>
                <w:szCs w:val="22"/>
              </w:rPr>
              <w:softHyphen/>
              <w:t>ка</w:t>
            </w:r>
          </w:p>
        </w:tc>
        <w:tc>
          <w:tcPr>
            <w:tcW w:w="1134" w:type="dxa"/>
            <w:tcBorders>
              <w:top w:val="single" w:sz="6" w:space="0" w:color="auto"/>
              <w:left w:val="single" w:sz="6" w:space="0" w:color="auto"/>
              <w:bottom w:val="single" w:sz="4" w:space="0" w:color="auto"/>
              <w:right w:val="single" w:sz="6" w:space="0" w:color="auto"/>
            </w:tcBorders>
          </w:tcPr>
          <w:p w:rsidR="004A37CF" w:rsidRPr="007B0317" w:rsidRDefault="004A37CF" w:rsidP="001C260C">
            <w:pPr>
              <w:pStyle w:val="Style21"/>
              <w:widowControl/>
              <w:rPr>
                <w:rStyle w:val="FontStyle133"/>
                <w:rFonts w:ascii="Times New Roman" w:hAnsi="Times New Roman" w:cs="Times New Roman"/>
                <w:i w:val="0"/>
                <w:sz w:val="22"/>
                <w:szCs w:val="22"/>
              </w:rPr>
            </w:pPr>
            <w:r w:rsidRPr="007B0317">
              <w:rPr>
                <w:rStyle w:val="FontStyle133"/>
                <w:rFonts w:ascii="Times New Roman" w:hAnsi="Times New Roman" w:cs="Times New Roman"/>
                <w:i w:val="0"/>
                <w:sz w:val="22"/>
                <w:szCs w:val="22"/>
              </w:rPr>
              <w:t>нормы</w:t>
            </w:r>
          </w:p>
          <w:p w:rsidR="004A37CF" w:rsidRPr="007B0317" w:rsidRDefault="004A37CF" w:rsidP="001C260C">
            <w:pPr>
              <w:pStyle w:val="Style21"/>
              <w:widowControl/>
              <w:rPr>
                <w:rStyle w:val="FontStyle133"/>
                <w:rFonts w:ascii="Times New Roman" w:hAnsi="Times New Roman" w:cs="Times New Roman"/>
                <w:i w:val="0"/>
                <w:sz w:val="22"/>
                <w:szCs w:val="22"/>
              </w:rPr>
            </w:pPr>
            <w:r w:rsidRPr="007B0317">
              <w:rPr>
                <w:rStyle w:val="FontStyle133"/>
                <w:rFonts w:ascii="Times New Roman" w:hAnsi="Times New Roman" w:cs="Times New Roman"/>
                <w:i w:val="0"/>
                <w:sz w:val="22"/>
                <w:szCs w:val="22"/>
              </w:rPr>
              <w:t>расхо</w:t>
            </w:r>
            <w:r w:rsidRPr="007B0317">
              <w:rPr>
                <w:rStyle w:val="FontStyle133"/>
                <w:rFonts w:ascii="Times New Roman" w:hAnsi="Times New Roman" w:cs="Times New Roman"/>
                <w:i w:val="0"/>
                <w:sz w:val="22"/>
                <w:szCs w:val="22"/>
              </w:rPr>
              <w:softHyphen/>
              <w:t>да</w:t>
            </w:r>
          </w:p>
        </w:tc>
        <w:tc>
          <w:tcPr>
            <w:tcW w:w="1134" w:type="dxa"/>
            <w:tcBorders>
              <w:top w:val="single" w:sz="6" w:space="0" w:color="auto"/>
              <w:left w:val="single" w:sz="6" w:space="0" w:color="auto"/>
              <w:bottom w:val="single" w:sz="4" w:space="0" w:color="auto"/>
              <w:right w:val="single" w:sz="6" w:space="0" w:color="auto"/>
            </w:tcBorders>
          </w:tcPr>
          <w:p w:rsidR="004A37CF" w:rsidRPr="007B0317" w:rsidRDefault="004A37CF" w:rsidP="001C260C">
            <w:pPr>
              <w:pStyle w:val="Style21"/>
              <w:widowControl/>
              <w:rPr>
                <w:rStyle w:val="FontStyle133"/>
                <w:rFonts w:ascii="Times New Roman" w:hAnsi="Times New Roman" w:cs="Times New Roman"/>
                <w:i w:val="0"/>
                <w:sz w:val="22"/>
                <w:szCs w:val="22"/>
              </w:rPr>
            </w:pPr>
            <w:r w:rsidRPr="007B0317">
              <w:rPr>
                <w:rStyle w:val="FontStyle133"/>
                <w:rFonts w:ascii="Times New Roman" w:hAnsi="Times New Roman" w:cs="Times New Roman"/>
                <w:i w:val="0"/>
                <w:sz w:val="22"/>
                <w:szCs w:val="22"/>
              </w:rPr>
              <w:t>цен на ресур</w:t>
            </w:r>
            <w:r w:rsidRPr="007B0317">
              <w:rPr>
                <w:rStyle w:val="FontStyle133"/>
                <w:rFonts w:ascii="Times New Roman" w:hAnsi="Times New Roman" w:cs="Times New Roman"/>
                <w:i w:val="0"/>
                <w:sz w:val="22"/>
                <w:szCs w:val="22"/>
              </w:rPr>
              <w:softHyphen/>
              <w:t>сы</w:t>
            </w:r>
          </w:p>
        </w:tc>
      </w:tr>
      <w:tr w:rsidR="004A37CF" w:rsidRPr="00DE16A5">
        <w:tc>
          <w:tcPr>
            <w:tcW w:w="851"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sz w:val="22"/>
                <w:szCs w:val="22"/>
              </w:rPr>
            </w:pPr>
            <w:r w:rsidRPr="00DE16A5">
              <w:rPr>
                <w:rStyle w:val="FontStyle164"/>
                <w:rFonts w:ascii="Times New Roman" w:hAnsi="Times New Roman" w:cs="Times New Roman"/>
                <w:sz w:val="22"/>
                <w:szCs w:val="22"/>
              </w:rPr>
              <w:t>А</w:t>
            </w:r>
          </w:p>
        </w:tc>
        <w:tc>
          <w:tcPr>
            <w:tcW w:w="850"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sz w:val="22"/>
                <w:szCs w:val="22"/>
              </w:rPr>
            </w:pPr>
          </w:p>
        </w:tc>
        <w:tc>
          <w:tcPr>
            <w:tcW w:w="851"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sz w:val="22"/>
                <w:szCs w:val="22"/>
              </w:rPr>
            </w:pPr>
          </w:p>
        </w:tc>
      </w:tr>
      <w:tr w:rsidR="004A37CF" w:rsidRPr="00DE16A5">
        <w:tc>
          <w:tcPr>
            <w:tcW w:w="851"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sz w:val="22"/>
                <w:szCs w:val="22"/>
              </w:rPr>
            </w:pPr>
            <w:r w:rsidRPr="00DE16A5">
              <w:rPr>
                <w:rStyle w:val="FontStyle164"/>
                <w:rFonts w:ascii="Times New Roman" w:hAnsi="Times New Roman" w:cs="Times New Roman"/>
                <w:sz w:val="22"/>
                <w:szCs w:val="22"/>
              </w:rPr>
              <w:t>Б</w:t>
            </w:r>
          </w:p>
        </w:tc>
        <w:tc>
          <w:tcPr>
            <w:tcW w:w="850"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sz w:val="22"/>
                <w:szCs w:val="22"/>
              </w:rPr>
            </w:pPr>
          </w:p>
        </w:tc>
        <w:tc>
          <w:tcPr>
            <w:tcW w:w="851"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sz w:val="22"/>
                <w:szCs w:val="22"/>
              </w:rPr>
            </w:pPr>
          </w:p>
        </w:tc>
      </w:tr>
      <w:tr w:rsidR="004A37CF" w:rsidRPr="00DE16A5">
        <w:tc>
          <w:tcPr>
            <w:tcW w:w="851"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jc w:val="left"/>
              <w:rPr>
                <w:rStyle w:val="FontStyle164"/>
                <w:rFonts w:ascii="Times New Roman" w:hAnsi="Times New Roman" w:cs="Times New Roman"/>
                <w:sz w:val="22"/>
                <w:szCs w:val="22"/>
              </w:rPr>
            </w:pPr>
            <w:r w:rsidRPr="00DE16A5">
              <w:rPr>
                <w:rStyle w:val="FontStyle164"/>
                <w:rFonts w:ascii="Times New Roman" w:hAnsi="Times New Roman" w:cs="Times New Roman"/>
                <w:sz w:val="22"/>
                <w:szCs w:val="22"/>
              </w:rPr>
              <w:t>И т.д.</w:t>
            </w:r>
          </w:p>
        </w:tc>
        <w:tc>
          <w:tcPr>
            <w:tcW w:w="850"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15"/>
              <w:widowControl/>
              <w:jc w:val="center"/>
              <w:rPr>
                <w:rFonts w:ascii="Times New Roman" w:hAnsi="Times New Roman"/>
                <w:sz w:val="22"/>
                <w:szCs w:val="22"/>
              </w:rPr>
            </w:pPr>
          </w:p>
        </w:tc>
        <w:tc>
          <w:tcPr>
            <w:tcW w:w="851"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15"/>
              <w:widowControl/>
              <w:jc w:val="center"/>
              <w:rPr>
                <w:rFonts w:ascii="Times New Roman" w:hAnsi="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15"/>
              <w:widowControl/>
              <w:jc w:val="center"/>
              <w:rPr>
                <w:rFonts w:ascii="Times New Roman" w:hAnsi="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15"/>
              <w:widowControl/>
              <w:jc w:val="center"/>
              <w:rPr>
                <w:rFonts w:ascii="Times New Roman" w:hAnsi="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15"/>
              <w:widowControl/>
              <w:jc w:val="center"/>
              <w:rPr>
                <w:rFonts w:ascii="Times New Roman" w:hAnsi="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15"/>
              <w:widowControl/>
              <w:jc w:val="center"/>
              <w:rPr>
                <w:rFonts w:ascii="Times New Roman" w:hAnsi="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15"/>
              <w:widowControl/>
              <w:jc w:val="center"/>
              <w:rPr>
                <w:rFonts w:ascii="Times New Roman" w:hAnsi="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15"/>
              <w:widowControl/>
              <w:jc w:val="center"/>
              <w:rPr>
                <w:rFonts w:ascii="Times New Roman" w:hAnsi="Times New Roman"/>
                <w:sz w:val="22"/>
                <w:szCs w:val="22"/>
              </w:rPr>
            </w:pPr>
          </w:p>
        </w:tc>
      </w:tr>
      <w:tr w:rsidR="004A37CF" w:rsidRPr="00DE16A5">
        <w:tc>
          <w:tcPr>
            <w:tcW w:w="851"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b/>
                <w:sz w:val="22"/>
                <w:szCs w:val="22"/>
              </w:rPr>
            </w:pPr>
            <w:r w:rsidRPr="00DE16A5">
              <w:rPr>
                <w:rStyle w:val="FontStyle164"/>
                <w:rFonts w:ascii="Times New Roman" w:hAnsi="Times New Roman" w:cs="Times New Roman"/>
                <w:b/>
                <w:sz w:val="22"/>
                <w:szCs w:val="22"/>
              </w:rPr>
              <w:t>Итого</w:t>
            </w:r>
          </w:p>
        </w:tc>
        <w:tc>
          <w:tcPr>
            <w:tcW w:w="850"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b/>
                <w:sz w:val="22"/>
                <w:szCs w:val="22"/>
              </w:rPr>
            </w:pPr>
          </w:p>
        </w:tc>
        <w:tc>
          <w:tcPr>
            <w:tcW w:w="851"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b/>
                <w:sz w:val="22"/>
                <w:szCs w:val="22"/>
              </w:rPr>
            </w:pPr>
          </w:p>
        </w:tc>
        <w:tc>
          <w:tcPr>
            <w:tcW w:w="992"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b/>
                <w:sz w:val="22"/>
                <w:szCs w:val="22"/>
              </w:rPr>
            </w:pPr>
          </w:p>
        </w:tc>
        <w:tc>
          <w:tcPr>
            <w:tcW w:w="1276"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4A37CF" w:rsidRPr="00DE16A5" w:rsidRDefault="004A37CF" w:rsidP="001C260C">
            <w:pPr>
              <w:pStyle w:val="Style73"/>
              <w:widowControl/>
              <w:spacing w:line="240" w:lineRule="auto"/>
              <w:rPr>
                <w:rStyle w:val="FontStyle164"/>
                <w:rFonts w:ascii="Times New Roman" w:hAnsi="Times New Roman" w:cs="Times New Roman"/>
                <w:b/>
                <w:sz w:val="22"/>
                <w:szCs w:val="22"/>
              </w:rPr>
            </w:pPr>
          </w:p>
        </w:tc>
      </w:tr>
    </w:tbl>
    <w:p w:rsidR="004A37CF" w:rsidRPr="009B1EED" w:rsidRDefault="004A37CF" w:rsidP="004A37CF">
      <w:pPr>
        <w:pStyle w:val="Style4"/>
        <w:widowControl/>
        <w:spacing w:before="29" w:line="360" w:lineRule="auto"/>
        <w:ind w:firstLine="278"/>
        <w:rPr>
          <w:rStyle w:val="FontStyle129"/>
          <w:sz w:val="28"/>
          <w:szCs w:val="28"/>
        </w:rPr>
      </w:pPr>
      <w:r w:rsidRPr="004F0F4F">
        <w:rPr>
          <w:rStyle w:val="FontStyle131"/>
          <w:b w:val="0"/>
          <w:i w:val="0"/>
          <w:sz w:val="28"/>
          <w:szCs w:val="28"/>
        </w:rPr>
        <w:t>Общая сумма прямых</w:t>
      </w:r>
      <w:r w:rsidRPr="004F0F4F">
        <w:rPr>
          <w:rStyle w:val="FontStyle131"/>
          <w:b w:val="0"/>
          <w:sz w:val="28"/>
          <w:szCs w:val="28"/>
        </w:rPr>
        <w:t xml:space="preserve"> </w:t>
      </w:r>
      <w:r w:rsidRPr="004F0F4F">
        <w:rPr>
          <w:rStyle w:val="FontStyle132"/>
          <w:i w:val="0"/>
          <w:sz w:val="28"/>
          <w:szCs w:val="28"/>
        </w:rPr>
        <w:t>материальных</w:t>
      </w:r>
      <w:r w:rsidRPr="004F0F4F">
        <w:rPr>
          <w:rStyle w:val="FontStyle132"/>
          <w:b/>
          <w:sz w:val="28"/>
          <w:szCs w:val="28"/>
        </w:rPr>
        <w:t xml:space="preserve"> </w:t>
      </w:r>
      <w:r w:rsidRPr="004F0F4F">
        <w:rPr>
          <w:rStyle w:val="FontStyle131"/>
          <w:b w:val="0"/>
          <w:i w:val="0"/>
          <w:sz w:val="28"/>
          <w:szCs w:val="28"/>
        </w:rPr>
        <w:t>затрат в целом по предпри</w:t>
      </w:r>
      <w:r w:rsidRPr="004F0F4F">
        <w:rPr>
          <w:rStyle w:val="FontStyle131"/>
          <w:b w:val="0"/>
          <w:i w:val="0"/>
          <w:sz w:val="28"/>
          <w:szCs w:val="28"/>
        </w:rPr>
        <w:softHyphen/>
      </w:r>
      <w:r w:rsidRPr="004F0F4F">
        <w:rPr>
          <w:rStyle w:val="FontStyle132"/>
          <w:i w:val="0"/>
          <w:sz w:val="28"/>
          <w:szCs w:val="28"/>
        </w:rPr>
        <w:t>ятию</w:t>
      </w:r>
      <w:r w:rsidRPr="009B1EED">
        <w:rPr>
          <w:rStyle w:val="FontStyle132"/>
          <w:sz w:val="28"/>
          <w:szCs w:val="28"/>
        </w:rPr>
        <w:t xml:space="preserve"> </w:t>
      </w:r>
      <w:r w:rsidR="007D665E">
        <w:rPr>
          <w:rStyle w:val="FontStyle129"/>
          <w:sz w:val="28"/>
          <w:szCs w:val="28"/>
        </w:rPr>
        <w:t>кроме данных факторов зависит ещ</w:t>
      </w:r>
      <w:r w:rsidRPr="009B1EED">
        <w:rPr>
          <w:rStyle w:val="FontStyle129"/>
          <w:sz w:val="28"/>
          <w:szCs w:val="28"/>
        </w:rPr>
        <w:t>е и от структуры произ</w:t>
      </w:r>
      <w:r w:rsidRPr="009B1EED">
        <w:rPr>
          <w:rStyle w:val="FontStyle129"/>
          <w:sz w:val="28"/>
          <w:szCs w:val="28"/>
        </w:rPr>
        <w:softHyphen/>
        <w:t>веденной продукции:</w:t>
      </w:r>
    </w:p>
    <w:p w:rsidR="004A37CF" w:rsidRDefault="004A37CF" w:rsidP="004A37CF">
      <w:pPr>
        <w:spacing w:line="360" w:lineRule="auto"/>
        <w:jc w:val="both"/>
        <w:rPr>
          <w:b/>
          <w:sz w:val="28"/>
          <w:szCs w:val="28"/>
        </w:rPr>
      </w:pPr>
      <w:r w:rsidRPr="009B1EED">
        <w:rPr>
          <w:b/>
          <w:position w:val="-14"/>
          <w:sz w:val="28"/>
          <w:szCs w:val="28"/>
        </w:rPr>
        <w:object w:dxaOrig="3560" w:dyaOrig="400">
          <v:shape id="_x0000_i1085" type="#_x0000_t75" style="width:177.75pt;height:20.25pt" o:ole="">
            <v:imagedata r:id="rId110" o:title=""/>
          </v:shape>
          <o:OLEObject Type="Embed" ProgID="Equation.3" ShapeID="_x0000_i1085" DrawAspect="Content" ObjectID="_1470296790" r:id="rId111"/>
        </w:object>
      </w:r>
      <w:r w:rsidR="00A54B30">
        <w:rPr>
          <w:b/>
          <w:position w:val="-14"/>
          <w:sz w:val="28"/>
          <w:szCs w:val="28"/>
        </w:rPr>
        <w:t xml:space="preserve">       (28)</w:t>
      </w:r>
    </w:p>
    <w:p w:rsidR="004A37CF" w:rsidRDefault="004A37CF" w:rsidP="004A37CF">
      <w:pPr>
        <w:spacing w:line="360" w:lineRule="auto"/>
        <w:jc w:val="both"/>
        <w:rPr>
          <w:sz w:val="28"/>
          <w:szCs w:val="28"/>
        </w:rPr>
      </w:pPr>
      <w:r w:rsidRPr="009B1EED">
        <w:rPr>
          <w:sz w:val="28"/>
          <w:szCs w:val="28"/>
        </w:rPr>
        <w:t>Необходимые данные для расчета приведены в таблице 14</w:t>
      </w:r>
      <w:r>
        <w:rPr>
          <w:sz w:val="28"/>
          <w:szCs w:val="28"/>
        </w:rPr>
        <w:t>.</w:t>
      </w:r>
    </w:p>
    <w:p w:rsidR="004A37CF" w:rsidRPr="00432E51" w:rsidRDefault="004A37CF" w:rsidP="004A37CF">
      <w:pPr>
        <w:spacing w:line="360" w:lineRule="auto"/>
        <w:jc w:val="right"/>
        <w:rPr>
          <w:sz w:val="28"/>
          <w:szCs w:val="28"/>
        </w:rPr>
      </w:pPr>
      <w:r w:rsidRPr="00432E51">
        <w:rPr>
          <w:sz w:val="28"/>
          <w:szCs w:val="28"/>
        </w:rPr>
        <w:t>Таблица 14</w:t>
      </w:r>
    </w:p>
    <w:p w:rsidR="004A37CF" w:rsidRDefault="004A37CF" w:rsidP="00623038">
      <w:pPr>
        <w:jc w:val="center"/>
        <w:rPr>
          <w:b/>
          <w:sz w:val="28"/>
          <w:szCs w:val="28"/>
        </w:rPr>
      </w:pPr>
      <w:r>
        <w:rPr>
          <w:b/>
          <w:sz w:val="28"/>
          <w:szCs w:val="28"/>
        </w:rPr>
        <w:t>Общая сумма затрат материалов на производство продукции</w:t>
      </w:r>
    </w:p>
    <w:tbl>
      <w:tblPr>
        <w:tblW w:w="0" w:type="auto"/>
        <w:tblInd w:w="40" w:type="dxa"/>
        <w:tblLayout w:type="fixed"/>
        <w:tblCellMar>
          <w:left w:w="40" w:type="dxa"/>
          <w:right w:w="40" w:type="dxa"/>
        </w:tblCellMar>
        <w:tblLook w:val="0000" w:firstRow="0" w:lastRow="0" w:firstColumn="0" w:lastColumn="0" w:noHBand="0" w:noVBand="0"/>
      </w:tblPr>
      <w:tblGrid>
        <w:gridCol w:w="993"/>
        <w:gridCol w:w="3118"/>
        <w:gridCol w:w="2693"/>
        <w:gridCol w:w="2552"/>
      </w:tblGrid>
      <w:tr w:rsidR="004A37CF" w:rsidRPr="00AD3CFA">
        <w:tc>
          <w:tcPr>
            <w:tcW w:w="993" w:type="dxa"/>
            <w:tcBorders>
              <w:top w:val="single" w:sz="6" w:space="0" w:color="auto"/>
              <w:left w:val="single" w:sz="6" w:space="0" w:color="auto"/>
              <w:bottom w:val="single" w:sz="6" w:space="0" w:color="auto"/>
              <w:right w:val="single" w:sz="6" w:space="0" w:color="auto"/>
            </w:tcBorders>
          </w:tcPr>
          <w:p w:rsidR="004A37CF" w:rsidRPr="007B0317" w:rsidRDefault="004A37CF" w:rsidP="001C260C">
            <w:pPr>
              <w:pStyle w:val="Style21"/>
              <w:widowControl/>
              <w:rPr>
                <w:rStyle w:val="FontStyle133"/>
                <w:rFonts w:ascii="Times New Roman" w:hAnsi="Times New Roman"/>
                <w:i w:val="0"/>
                <w:sz w:val="24"/>
                <w:szCs w:val="24"/>
              </w:rPr>
            </w:pPr>
            <w:r w:rsidRPr="007B0317">
              <w:rPr>
                <w:rStyle w:val="FontStyle133"/>
                <w:rFonts w:ascii="Times New Roman" w:hAnsi="Times New Roman"/>
                <w:i w:val="0"/>
                <w:sz w:val="24"/>
                <w:szCs w:val="24"/>
              </w:rPr>
              <w:t>Показа</w:t>
            </w:r>
            <w:r w:rsidRPr="007B0317">
              <w:rPr>
                <w:rStyle w:val="FontStyle133"/>
                <w:rFonts w:ascii="Times New Roman" w:hAnsi="Times New Roman"/>
                <w:i w:val="0"/>
                <w:sz w:val="24"/>
                <w:szCs w:val="24"/>
              </w:rPr>
              <w:softHyphen/>
              <w:t>тель</w:t>
            </w:r>
          </w:p>
        </w:tc>
        <w:tc>
          <w:tcPr>
            <w:tcW w:w="3118" w:type="dxa"/>
            <w:tcBorders>
              <w:top w:val="single" w:sz="6" w:space="0" w:color="auto"/>
              <w:left w:val="single" w:sz="6" w:space="0" w:color="auto"/>
              <w:bottom w:val="single" w:sz="6" w:space="0" w:color="auto"/>
              <w:right w:val="single" w:sz="6" w:space="0" w:color="auto"/>
            </w:tcBorders>
          </w:tcPr>
          <w:p w:rsidR="004A37CF" w:rsidRPr="007B0317" w:rsidRDefault="004A37CF" w:rsidP="001C260C">
            <w:pPr>
              <w:pStyle w:val="Style21"/>
              <w:widowControl/>
              <w:spacing w:line="240" w:lineRule="auto"/>
              <w:ind w:left="250"/>
              <w:rPr>
                <w:rStyle w:val="FontStyle133"/>
                <w:rFonts w:ascii="Times New Roman" w:hAnsi="Times New Roman"/>
                <w:i w:val="0"/>
                <w:sz w:val="24"/>
                <w:szCs w:val="24"/>
              </w:rPr>
            </w:pPr>
            <w:r w:rsidRPr="007B0317">
              <w:rPr>
                <w:rStyle w:val="FontStyle133"/>
                <w:rFonts w:ascii="Times New Roman" w:hAnsi="Times New Roman"/>
                <w:i w:val="0"/>
                <w:sz w:val="24"/>
                <w:szCs w:val="24"/>
              </w:rPr>
              <w:t>Алгоритм расчета</w:t>
            </w:r>
          </w:p>
        </w:tc>
        <w:tc>
          <w:tcPr>
            <w:tcW w:w="2693" w:type="dxa"/>
            <w:tcBorders>
              <w:top w:val="single" w:sz="6" w:space="0" w:color="auto"/>
              <w:left w:val="single" w:sz="6" w:space="0" w:color="auto"/>
              <w:bottom w:val="single" w:sz="6" w:space="0" w:color="auto"/>
              <w:right w:val="single" w:sz="6" w:space="0" w:color="auto"/>
            </w:tcBorders>
          </w:tcPr>
          <w:p w:rsidR="004A37CF" w:rsidRPr="007B0317" w:rsidRDefault="004A37CF" w:rsidP="001C260C">
            <w:pPr>
              <w:pStyle w:val="Style73"/>
              <w:widowControl/>
              <w:spacing w:line="240" w:lineRule="auto"/>
              <w:ind w:left="806"/>
              <w:rPr>
                <w:rStyle w:val="FontStyle164"/>
                <w:rFonts w:ascii="Times New Roman" w:hAnsi="Times New Roman" w:cs="Times New Roman"/>
                <w:sz w:val="24"/>
                <w:szCs w:val="24"/>
              </w:rPr>
            </w:pPr>
            <w:r w:rsidRPr="007B0317">
              <w:rPr>
                <w:rStyle w:val="FontStyle164"/>
                <w:rFonts w:ascii="Times New Roman" w:hAnsi="Times New Roman" w:cs="Times New Roman"/>
                <w:sz w:val="24"/>
                <w:szCs w:val="24"/>
              </w:rPr>
              <w:t>Расчет</w:t>
            </w:r>
          </w:p>
        </w:tc>
        <w:tc>
          <w:tcPr>
            <w:tcW w:w="2552" w:type="dxa"/>
            <w:tcBorders>
              <w:top w:val="single" w:sz="6" w:space="0" w:color="auto"/>
              <w:left w:val="single" w:sz="6" w:space="0" w:color="auto"/>
              <w:bottom w:val="single" w:sz="6" w:space="0" w:color="auto"/>
              <w:right w:val="single" w:sz="6" w:space="0" w:color="auto"/>
            </w:tcBorders>
          </w:tcPr>
          <w:p w:rsidR="004A37CF" w:rsidRPr="007B0317" w:rsidRDefault="00623038" w:rsidP="00623038">
            <w:pPr>
              <w:pStyle w:val="Style21"/>
              <w:widowControl/>
              <w:spacing w:line="240" w:lineRule="auto"/>
              <w:jc w:val="left"/>
              <w:rPr>
                <w:rStyle w:val="FontStyle133"/>
                <w:rFonts w:ascii="Times New Roman" w:hAnsi="Times New Roman"/>
                <w:i w:val="0"/>
                <w:sz w:val="24"/>
                <w:szCs w:val="24"/>
              </w:rPr>
            </w:pPr>
            <w:r w:rsidRPr="007B0317">
              <w:rPr>
                <w:rStyle w:val="FontStyle133"/>
                <w:rFonts w:ascii="Times New Roman" w:hAnsi="Times New Roman"/>
                <w:i w:val="0"/>
                <w:sz w:val="24"/>
                <w:szCs w:val="24"/>
              </w:rPr>
              <w:t xml:space="preserve">Сумма, </w:t>
            </w:r>
            <w:r w:rsidR="004A37CF" w:rsidRPr="007B0317">
              <w:rPr>
                <w:rStyle w:val="FontStyle133"/>
                <w:rFonts w:ascii="Times New Roman" w:hAnsi="Times New Roman"/>
                <w:i w:val="0"/>
                <w:sz w:val="24"/>
                <w:szCs w:val="24"/>
              </w:rPr>
              <w:t>тыс. руб.</w:t>
            </w:r>
          </w:p>
        </w:tc>
      </w:tr>
      <w:tr w:rsidR="004A37CF" w:rsidRPr="00623038">
        <w:tc>
          <w:tcPr>
            <w:tcW w:w="993" w:type="dxa"/>
            <w:tcBorders>
              <w:top w:val="single" w:sz="6" w:space="0" w:color="auto"/>
              <w:left w:val="single" w:sz="6" w:space="0" w:color="auto"/>
              <w:bottom w:val="single" w:sz="6" w:space="0" w:color="auto"/>
              <w:right w:val="single" w:sz="6" w:space="0" w:color="auto"/>
            </w:tcBorders>
          </w:tcPr>
          <w:p w:rsidR="004A37CF" w:rsidRPr="007B0317" w:rsidRDefault="004A37CF" w:rsidP="001C260C">
            <w:pPr>
              <w:jc w:val="center"/>
              <w:rPr>
                <w:vertAlign w:val="subscript"/>
              </w:rPr>
            </w:pPr>
            <w:r w:rsidRPr="007B0317">
              <w:t>МЗ</w:t>
            </w:r>
            <w:r w:rsidRPr="007B0317">
              <w:rPr>
                <w:vertAlign w:val="subscript"/>
              </w:rPr>
              <w:t>0</w:t>
            </w:r>
          </w:p>
        </w:tc>
        <w:tc>
          <w:tcPr>
            <w:tcW w:w="3118" w:type="dxa"/>
            <w:tcBorders>
              <w:top w:val="single" w:sz="6" w:space="0" w:color="auto"/>
              <w:left w:val="single" w:sz="6" w:space="0" w:color="auto"/>
              <w:bottom w:val="single" w:sz="6" w:space="0" w:color="auto"/>
              <w:right w:val="single" w:sz="6" w:space="0" w:color="auto"/>
            </w:tcBorders>
          </w:tcPr>
          <w:p w:rsidR="004A37CF" w:rsidRPr="00623038" w:rsidRDefault="00B90F99" w:rsidP="001C260C">
            <w:pPr>
              <w:pStyle w:val="Style73"/>
              <w:widowControl/>
              <w:spacing w:line="240" w:lineRule="auto"/>
              <w:jc w:val="left"/>
              <w:rPr>
                <w:rStyle w:val="FontStyle164"/>
                <w:spacing w:val="20"/>
                <w:sz w:val="22"/>
                <w:szCs w:val="22"/>
                <w:lang w:val="en-US"/>
              </w:rPr>
            </w:pPr>
            <w:r>
              <w:rPr>
                <w:rStyle w:val="FontStyle164"/>
                <w:rFonts w:ascii="Times New Roman" w:hAnsi="Times New Roman" w:cs="Times New Roman"/>
                <w:spacing w:val="20"/>
                <w:position w:val="-14"/>
                <w:sz w:val="22"/>
                <w:szCs w:val="22"/>
              </w:rPr>
              <w:pict>
                <v:shape id="_x0000_i1086" type="#_x0000_t75" style="width:110.25pt;height:20.25pt">
                  <v:imagedata r:id="rId112" o:title=""/>
                </v:shape>
              </w:pict>
            </w:r>
          </w:p>
        </w:tc>
        <w:tc>
          <w:tcPr>
            <w:tcW w:w="2693" w:type="dxa"/>
            <w:tcBorders>
              <w:top w:val="single" w:sz="6" w:space="0" w:color="auto"/>
              <w:left w:val="single" w:sz="6" w:space="0" w:color="auto"/>
              <w:bottom w:val="single" w:sz="6" w:space="0" w:color="auto"/>
              <w:right w:val="single" w:sz="6" w:space="0" w:color="auto"/>
            </w:tcBorders>
          </w:tcPr>
          <w:p w:rsidR="004A37CF" w:rsidRPr="00623038" w:rsidRDefault="004A37CF" w:rsidP="001C260C">
            <w:pPr>
              <w:pStyle w:val="Style73"/>
              <w:widowControl/>
              <w:spacing w:line="240" w:lineRule="auto"/>
              <w:jc w:val="left"/>
              <w:rPr>
                <w:rStyle w:val="FontStyle164"/>
                <w:sz w:val="22"/>
                <w:szCs w:val="22"/>
              </w:rPr>
            </w:pPr>
          </w:p>
        </w:tc>
        <w:tc>
          <w:tcPr>
            <w:tcW w:w="2552" w:type="dxa"/>
            <w:tcBorders>
              <w:top w:val="single" w:sz="6" w:space="0" w:color="auto"/>
              <w:left w:val="single" w:sz="6" w:space="0" w:color="auto"/>
              <w:bottom w:val="single" w:sz="6" w:space="0" w:color="auto"/>
              <w:right w:val="single" w:sz="6" w:space="0" w:color="auto"/>
            </w:tcBorders>
          </w:tcPr>
          <w:p w:rsidR="004A37CF" w:rsidRPr="00623038" w:rsidRDefault="004A37CF" w:rsidP="001C260C">
            <w:pPr>
              <w:pStyle w:val="Style73"/>
              <w:widowControl/>
              <w:spacing w:line="240" w:lineRule="auto"/>
              <w:rPr>
                <w:rStyle w:val="FontStyle164"/>
                <w:rFonts w:ascii="Times New Roman" w:hAnsi="Times New Roman" w:cs="Times New Roman"/>
                <w:sz w:val="22"/>
                <w:szCs w:val="22"/>
              </w:rPr>
            </w:pPr>
          </w:p>
        </w:tc>
      </w:tr>
      <w:tr w:rsidR="004A37CF" w:rsidRPr="00623038">
        <w:tc>
          <w:tcPr>
            <w:tcW w:w="993" w:type="dxa"/>
            <w:tcBorders>
              <w:top w:val="single" w:sz="6" w:space="0" w:color="auto"/>
              <w:left w:val="single" w:sz="6" w:space="0" w:color="auto"/>
              <w:bottom w:val="single" w:sz="6" w:space="0" w:color="auto"/>
              <w:right w:val="single" w:sz="6" w:space="0" w:color="auto"/>
            </w:tcBorders>
          </w:tcPr>
          <w:p w:rsidR="004A37CF" w:rsidRPr="007B0317" w:rsidRDefault="004A37CF" w:rsidP="001C260C">
            <w:pPr>
              <w:jc w:val="center"/>
              <w:rPr>
                <w:vertAlign w:val="subscript"/>
              </w:rPr>
            </w:pPr>
            <w:r w:rsidRPr="007B0317">
              <w:t>МЗ</w:t>
            </w:r>
            <w:r w:rsidRPr="007B0317">
              <w:rPr>
                <w:vertAlign w:val="subscript"/>
              </w:rPr>
              <w:t>усл1</w:t>
            </w:r>
          </w:p>
        </w:tc>
        <w:tc>
          <w:tcPr>
            <w:tcW w:w="3118" w:type="dxa"/>
            <w:tcBorders>
              <w:top w:val="single" w:sz="6" w:space="0" w:color="auto"/>
              <w:left w:val="single" w:sz="6" w:space="0" w:color="auto"/>
              <w:bottom w:val="single" w:sz="6" w:space="0" w:color="auto"/>
              <w:right w:val="single" w:sz="6" w:space="0" w:color="auto"/>
            </w:tcBorders>
          </w:tcPr>
          <w:p w:rsidR="004A37CF" w:rsidRPr="00623038" w:rsidRDefault="00B90F99" w:rsidP="001C260C">
            <w:pPr>
              <w:pStyle w:val="Style96"/>
              <w:widowControl/>
              <w:rPr>
                <w:rStyle w:val="FontStyle175"/>
                <w:sz w:val="22"/>
                <w:szCs w:val="22"/>
              </w:rPr>
            </w:pPr>
            <w:r>
              <w:rPr>
                <w:rStyle w:val="FontStyle175"/>
                <w:position w:val="-12"/>
                <w:sz w:val="22"/>
                <w:szCs w:val="22"/>
              </w:rPr>
              <w:pict>
                <v:shape id="_x0000_i1087" type="#_x0000_t75" style="width:48pt;height:18pt">
                  <v:imagedata r:id="rId113" o:title=""/>
                </v:shape>
              </w:pict>
            </w:r>
          </w:p>
        </w:tc>
        <w:tc>
          <w:tcPr>
            <w:tcW w:w="2693" w:type="dxa"/>
            <w:tcBorders>
              <w:top w:val="single" w:sz="6" w:space="0" w:color="auto"/>
              <w:left w:val="single" w:sz="6" w:space="0" w:color="auto"/>
              <w:bottom w:val="single" w:sz="6" w:space="0" w:color="auto"/>
              <w:right w:val="single" w:sz="6" w:space="0" w:color="auto"/>
            </w:tcBorders>
          </w:tcPr>
          <w:p w:rsidR="004A37CF" w:rsidRPr="00623038" w:rsidRDefault="004A37CF" w:rsidP="001C260C">
            <w:pPr>
              <w:pStyle w:val="Style73"/>
              <w:widowControl/>
              <w:spacing w:line="240" w:lineRule="auto"/>
              <w:jc w:val="left"/>
              <w:rPr>
                <w:rStyle w:val="FontStyle164"/>
                <w:sz w:val="22"/>
                <w:szCs w:val="22"/>
                <w:lang w:val="en-US"/>
              </w:rPr>
            </w:pPr>
          </w:p>
        </w:tc>
        <w:tc>
          <w:tcPr>
            <w:tcW w:w="2552" w:type="dxa"/>
            <w:tcBorders>
              <w:top w:val="single" w:sz="6" w:space="0" w:color="auto"/>
              <w:left w:val="single" w:sz="6" w:space="0" w:color="auto"/>
              <w:bottom w:val="single" w:sz="6" w:space="0" w:color="auto"/>
              <w:right w:val="single" w:sz="6" w:space="0" w:color="auto"/>
            </w:tcBorders>
          </w:tcPr>
          <w:p w:rsidR="004A37CF" w:rsidRPr="00623038" w:rsidRDefault="004A37CF" w:rsidP="001C260C">
            <w:pPr>
              <w:pStyle w:val="Style73"/>
              <w:widowControl/>
              <w:spacing w:line="240" w:lineRule="auto"/>
              <w:rPr>
                <w:rStyle w:val="FontStyle164"/>
                <w:rFonts w:ascii="Times New Roman" w:hAnsi="Times New Roman" w:cs="Times New Roman"/>
                <w:sz w:val="22"/>
                <w:szCs w:val="22"/>
              </w:rPr>
            </w:pPr>
          </w:p>
        </w:tc>
      </w:tr>
      <w:tr w:rsidR="004A37CF" w:rsidRPr="00623038">
        <w:tc>
          <w:tcPr>
            <w:tcW w:w="993" w:type="dxa"/>
            <w:tcBorders>
              <w:top w:val="single" w:sz="6" w:space="0" w:color="auto"/>
              <w:left w:val="single" w:sz="6" w:space="0" w:color="auto"/>
              <w:bottom w:val="single" w:sz="6" w:space="0" w:color="auto"/>
              <w:right w:val="single" w:sz="6" w:space="0" w:color="auto"/>
            </w:tcBorders>
          </w:tcPr>
          <w:p w:rsidR="004A37CF" w:rsidRPr="007B0317" w:rsidRDefault="004A37CF" w:rsidP="001C260C">
            <w:pPr>
              <w:jc w:val="center"/>
              <w:rPr>
                <w:vertAlign w:val="subscript"/>
              </w:rPr>
            </w:pPr>
            <w:r w:rsidRPr="007B0317">
              <w:t>МЗ</w:t>
            </w:r>
            <w:r w:rsidRPr="007B0317">
              <w:rPr>
                <w:vertAlign w:val="subscript"/>
              </w:rPr>
              <w:t>усл2</w:t>
            </w:r>
          </w:p>
        </w:tc>
        <w:tc>
          <w:tcPr>
            <w:tcW w:w="3118" w:type="dxa"/>
            <w:tcBorders>
              <w:top w:val="single" w:sz="6" w:space="0" w:color="auto"/>
              <w:left w:val="single" w:sz="6" w:space="0" w:color="auto"/>
              <w:bottom w:val="single" w:sz="6" w:space="0" w:color="auto"/>
              <w:right w:val="single" w:sz="6" w:space="0" w:color="auto"/>
            </w:tcBorders>
          </w:tcPr>
          <w:p w:rsidR="004A37CF" w:rsidRPr="00623038" w:rsidRDefault="00B90F99" w:rsidP="001C260C">
            <w:pPr>
              <w:pStyle w:val="Style73"/>
              <w:widowControl/>
              <w:spacing w:line="240" w:lineRule="auto"/>
              <w:jc w:val="left"/>
              <w:rPr>
                <w:rStyle w:val="FontStyle173"/>
              </w:rPr>
            </w:pPr>
            <w:r>
              <w:rPr>
                <w:rStyle w:val="FontStyle164"/>
                <w:rFonts w:ascii="Times New Roman" w:hAnsi="Times New Roman" w:cs="Times New Roman"/>
                <w:spacing w:val="20"/>
                <w:position w:val="-14"/>
                <w:sz w:val="22"/>
                <w:szCs w:val="22"/>
              </w:rPr>
              <w:pict>
                <v:shape id="_x0000_i1088" type="#_x0000_t75" style="width:108.75pt;height:20.25pt">
                  <v:imagedata r:id="rId114" o:title=""/>
                </v:shape>
              </w:pict>
            </w:r>
          </w:p>
        </w:tc>
        <w:tc>
          <w:tcPr>
            <w:tcW w:w="2693" w:type="dxa"/>
            <w:tcBorders>
              <w:top w:val="single" w:sz="6" w:space="0" w:color="auto"/>
              <w:left w:val="single" w:sz="6" w:space="0" w:color="auto"/>
              <w:bottom w:val="single" w:sz="6" w:space="0" w:color="auto"/>
              <w:right w:val="single" w:sz="6" w:space="0" w:color="auto"/>
            </w:tcBorders>
          </w:tcPr>
          <w:p w:rsidR="004A37CF" w:rsidRPr="00623038" w:rsidRDefault="004A37CF" w:rsidP="001C260C">
            <w:pPr>
              <w:pStyle w:val="Style73"/>
              <w:widowControl/>
              <w:spacing w:line="240" w:lineRule="auto"/>
              <w:jc w:val="left"/>
              <w:rPr>
                <w:rStyle w:val="FontStyle164"/>
                <w:sz w:val="22"/>
                <w:szCs w:val="22"/>
              </w:rPr>
            </w:pPr>
          </w:p>
        </w:tc>
        <w:tc>
          <w:tcPr>
            <w:tcW w:w="2552" w:type="dxa"/>
            <w:tcBorders>
              <w:top w:val="single" w:sz="6" w:space="0" w:color="auto"/>
              <w:left w:val="single" w:sz="6" w:space="0" w:color="auto"/>
              <w:bottom w:val="single" w:sz="6" w:space="0" w:color="auto"/>
              <w:right w:val="single" w:sz="6" w:space="0" w:color="auto"/>
            </w:tcBorders>
          </w:tcPr>
          <w:p w:rsidR="004A37CF" w:rsidRPr="00623038" w:rsidRDefault="004A37CF" w:rsidP="001C260C">
            <w:pPr>
              <w:pStyle w:val="Style73"/>
              <w:widowControl/>
              <w:spacing w:line="240" w:lineRule="auto"/>
              <w:rPr>
                <w:rStyle w:val="FontStyle164"/>
                <w:rFonts w:ascii="Times New Roman" w:hAnsi="Times New Roman" w:cs="Times New Roman"/>
                <w:sz w:val="22"/>
                <w:szCs w:val="22"/>
              </w:rPr>
            </w:pPr>
          </w:p>
        </w:tc>
      </w:tr>
      <w:tr w:rsidR="004A37CF" w:rsidRPr="00623038">
        <w:tc>
          <w:tcPr>
            <w:tcW w:w="993" w:type="dxa"/>
            <w:tcBorders>
              <w:top w:val="single" w:sz="6" w:space="0" w:color="auto"/>
              <w:left w:val="single" w:sz="6" w:space="0" w:color="auto"/>
              <w:bottom w:val="single" w:sz="6" w:space="0" w:color="auto"/>
              <w:right w:val="single" w:sz="6" w:space="0" w:color="auto"/>
            </w:tcBorders>
          </w:tcPr>
          <w:p w:rsidR="004A37CF" w:rsidRPr="007B0317" w:rsidRDefault="004A37CF" w:rsidP="001C260C">
            <w:pPr>
              <w:jc w:val="center"/>
              <w:rPr>
                <w:vertAlign w:val="subscript"/>
              </w:rPr>
            </w:pPr>
            <w:r w:rsidRPr="007B0317">
              <w:t>МЗ</w:t>
            </w:r>
            <w:r w:rsidRPr="007B0317">
              <w:rPr>
                <w:vertAlign w:val="subscript"/>
              </w:rPr>
              <w:t>усл3</w:t>
            </w:r>
          </w:p>
        </w:tc>
        <w:tc>
          <w:tcPr>
            <w:tcW w:w="3118" w:type="dxa"/>
            <w:tcBorders>
              <w:top w:val="single" w:sz="6" w:space="0" w:color="auto"/>
              <w:left w:val="single" w:sz="6" w:space="0" w:color="auto"/>
              <w:bottom w:val="single" w:sz="6" w:space="0" w:color="auto"/>
              <w:right w:val="single" w:sz="6" w:space="0" w:color="auto"/>
            </w:tcBorders>
          </w:tcPr>
          <w:p w:rsidR="004A37CF" w:rsidRPr="00623038" w:rsidRDefault="00B90F99" w:rsidP="001C260C">
            <w:pPr>
              <w:pStyle w:val="Style73"/>
              <w:widowControl/>
              <w:spacing w:line="240" w:lineRule="auto"/>
              <w:jc w:val="left"/>
              <w:rPr>
                <w:rStyle w:val="FontStyle164"/>
                <w:sz w:val="22"/>
                <w:szCs w:val="22"/>
              </w:rPr>
            </w:pPr>
            <w:r>
              <w:rPr>
                <w:rStyle w:val="FontStyle164"/>
                <w:rFonts w:ascii="Times New Roman" w:hAnsi="Times New Roman" w:cs="Times New Roman"/>
                <w:spacing w:val="20"/>
                <w:position w:val="-14"/>
                <w:sz w:val="22"/>
                <w:szCs w:val="22"/>
              </w:rPr>
              <w:pict>
                <v:shape id="_x0000_i1089" type="#_x0000_t75" style="width:108pt;height:20.25pt">
                  <v:imagedata r:id="rId115" o:title=""/>
                </v:shape>
              </w:pict>
            </w:r>
          </w:p>
        </w:tc>
        <w:tc>
          <w:tcPr>
            <w:tcW w:w="2693" w:type="dxa"/>
            <w:tcBorders>
              <w:top w:val="single" w:sz="6" w:space="0" w:color="auto"/>
              <w:left w:val="single" w:sz="6" w:space="0" w:color="auto"/>
              <w:bottom w:val="single" w:sz="6" w:space="0" w:color="auto"/>
              <w:right w:val="single" w:sz="6" w:space="0" w:color="auto"/>
            </w:tcBorders>
          </w:tcPr>
          <w:p w:rsidR="004A37CF" w:rsidRPr="00623038" w:rsidRDefault="004A37CF" w:rsidP="001C260C">
            <w:pPr>
              <w:pStyle w:val="Style73"/>
              <w:widowControl/>
              <w:spacing w:line="240" w:lineRule="auto"/>
              <w:jc w:val="left"/>
              <w:rPr>
                <w:rStyle w:val="FontStyle164"/>
                <w:sz w:val="22"/>
                <w:szCs w:val="22"/>
              </w:rPr>
            </w:pPr>
          </w:p>
        </w:tc>
        <w:tc>
          <w:tcPr>
            <w:tcW w:w="2552" w:type="dxa"/>
            <w:tcBorders>
              <w:top w:val="single" w:sz="6" w:space="0" w:color="auto"/>
              <w:left w:val="single" w:sz="6" w:space="0" w:color="auto"/>
              <w:bottom w:val="single" w:sz="6" w:space="0" w:color="auto"/>
              <w:right w:val="single" w:sz="6" w:space="0" w:color="auto"/>
            </w:tcBorders>
          </w:tcPr>
          <w:p w:rsidR="004A37CF" w:rsidRPr="00623038" w:rsidRDefault="004A37CF" w:rsidP="001C260C">
            <w:pPr>
              <w:pStyle w:val="Style73"/>
              <w:widowControl/>
              <w:spacing w:line="240" w:lineRule="auto"/>
              <w:rPr>
                <w:rStyle w:val="FontStyle164"/>
                <w:rFonts w:ascii="Times New Roman" w:hAnsi="Times New Roman" w:cs="Times New Roman"/>
                <w:sz w:val="22"/>
                <w:szCs w:val="22"/>
              </w:rPr>
            </w:pPr>
          </w:p>
        </w:tc>
      </w:tr>
      <w:tr w:rsidR="004A37CF" w:rsidRPr="00623038">
        <w:tc>
          <w:tcPr>
            <w:tcW w:w="993" w:type="dxa"/>
            <w:tcBorders>
              <w:top w:val="single" w:sz="6" w:space="0" w:color="auto"/>
              <w:left w:val="single" w:sz="6" w:space="0" w:color="auto"/>
              <w:bottom w:val="single" w:sz="6" w:space="0" w:color="auto"/>
              <w:right w:val="single" w:sz="6" w:space="0" w:color="auto"/>
            </w:tcBorders>
          </w:tcPr>
          <w:p w:rsidR="004A37CF" w:rsidRPr="007B0317" w:rsidRDefault="004A37CF" w:rsidP="001C260C">
            <w:pPr>
              <w:jc w:val="center"/>
              <w:rPr>
                <w:vertAlign w:val="subscript"/>
              </w:rPr>
            </w:pPr>
            <w:r w:rsidRPr="007B0317">
              <w:t>МЗ</w:t>
            </w:r>
            <w:r w:rsidRPr="007B0317">
              <w:rPr>
                <w:vertAlign w:val="subscript"/>
              </w:rPr>
              <w:t>1</w:t>
            </w:r>
          </w:p>
        </w:tc>
        <w:tc>
          <w:tcPr>
            <w:tcW w:w="3118" w:type="dxa"/>
            <w:tcBorders>
              <w:top w:val="single" w:sz="6" w:space="0" w:color="auto"/>
              <w:left w:val="single" w:sz="6" w:space="0" w:color="auto"/>
              <w:bottom w:val="single" w:sz="6" w:space="0" w:color="auto"/>
              <w:right w:val="single" w:sz="6" w:space="0" w:color="auto"/>
            </w:tcBorders>
          </w:tcPr>
          <w:p w:rsidR="004A37CF" w:rsidRPr="00623038" w:rsidRDefault="00B90F99" w:rsidP="001C260C">
            <w:pPr>
              <w:pStyle w:val="Style73"/>
              <w:widowControl/>
              <w:spacing w:line="240" w:lineRule="auto"/>
              <w:jc w:val="left"/>
              <w:rPr>
                <w:rStyle w:val="FontStyle164"/>
                <w:sz w:val="22"/>
                <w:szCs w:val="22"/>
              </w:rPr>
            </w:pPr>
            <w:r>
              <w:rPr>
                <w:rStyle w:val="FontStyle164"/>
                <w:rFonts w:ascii="Times New Roman" w:hAnsi="Times New Roman" w:cs="Times New Roman"/>
                <w:spacing w:val="20"/>
                <w:position w:val="-14"/>
                <w:sz w:val="22"/>
                <w:szCs w:val="22"/>
              </w:rPr>
              <w:pict>
                <v:shape id="_x0000_i1090" type="#_x0000_t75" style="width:107.25pt;height:20.25pt">
                  <v:imagedata r:id="rId116" o:title=""/>
                </v:shape>
              </w:pict>
            </w:r>
          </w:p>
        </w:tc>
        <w:tc>
          <w:tcPr>
            <w:tcW w:w="2693" w:type="dxa"/>
            <w:tcBorders>
              <w:top w:val="single" w:sz="6" w:space="0" w:color="auto"/>
              <w:left w:val="single" w:sz="6" w:space="0" w:color="auto"/>
              <w:bottom w:val="single" w:sz="6" w:space="0" w:color="auto"/>
              <w:right w:val="single" w:sz="6" w:space="0" w:color="auto"/>
            </w:tcBorders>
          </w:tcPr>
          <w:p w:rsidR="004A37CF" w:rsidRPr="00623038" w:rsidRDefault="004A37CF" w:rsidP="001C260C">
            <w:pPr>
              <w:pStyle w:val="Style73"/>
              <w:widowControl/>
              <w:spacing w:line="240" w:lineRule="auto"/>
              <w:jc w:val="left"/>
              <w:rPr>
                <w:rStyle w:val="FontStyle164"/>
                <w:sz w:val="22"/>
                <w:szCs w:val="22"/>
              </w:rPr>
            </w:pPr>
          </w:p>
        </w:tc>
        <w:tc>
          <w:tcPr>
            <w:tcW w:w="2552" w:type="dxa"/>
            <w:tcBorders>
              <w:top w:val="single" w:sz="6" w:space="0" w:color="auto"/>
              <w:left w:val="single" w:sz="6" w:space="0" w:color="auto"/>
              <w:bottom w:val="single" w:sz="6" w:space="0" w:color="auto"/>
              <w:right w:val="single" w:sz="6" w:space="0" w:color="auto"/>
            </w:tcBorders>
          </w:tcPr>
          <w:p w:rsidR="004A37CF" w:rsidRPr="00623038" w:rsidRDefault="004A37CF" w:rsidP="001C260C">
            <w:pPr>
              <w:pStyle w:val="Style73"/>
              <w:widowControl/>
              <w:spacing w:line="240" w:lineRule="auto"/>
              <w:rPr>
                <w:rStyle w:val="FontStyle164"/>
                <w:rFonts w:ascii="Times New Roman" w:hAnsi="Times New Roman" w:cs="Times New Roman"/>
                <w:sz w:val="22"/>
                <w:szCs w:val="22"/>
              </w:rPr>
            </w:pPr>
          </w:p>
        </w:tc>
      </w:tr>
    </w:tbl>
    <w:p w:rsidR="004A37CF" w:rsidRPr="003B6006" w:rsidRDefault="004A37CF" w:rsidP="004A37CF">
      <w:pPr>
        <w:spacing w:line="360" w:lineRule="auto"/>
        <w:ind w:firstLine="708"/>
        <w:jc w:val="both"/>
        <w:rPr>
          <w:rStyle w:val="FontStyle129"/>
          <w:sz w:val="28"/>
          <w:szCs w:val="28"/>
        </w:rPr>
      </w:pPr>
      <w:r w:rsidRPr="00795EFF">
        <w:rPr>
          <w:rStyle w:val="FontStyle129"/>
          <w:sz w:val="28"/>
          <w:szCs w:val="28"/>
        </w:rPr>
        <w:t>На основании этих данных мы можем установить, что общая сумма прямых материальных затрат на производство продукции увеличились</w:t>
      </w:r>
      <w:r w:rsidR="004D1CA9">
        <w:rPr>
          <w:rStyle w:val="FontStyle129"/>
          <w:sz w:val="28"/>
          <w:szCs w:val="28"/>
        </w:rPr>
        <w:t xml:space="preserve"> (уменьшилась)</w:t>
      </w:r>
      <w:r w:rsidRPr="00795EFF">
        <w:rPr>
          <w:rStyle w:val="FontStyle129"/>
          <w:sz w:val="28"/>
          <w:szCs w:val="28"/>
        </w:rPr>
        <w:t xml:space="preserve"> на </w:t>
      </w:r>
      <w:r w:rsidR="004D1CA9">
        <w:rPr>
          <w:rStyle w:val="FontStyle129"/>
          <w:sz w:val="28"/>
          <w:szCs w:val="28"/>
        </w:rPr>
        <w:t>Х</w:t>
      </w:r>
      <w:r w:rsidRPr="00795EFF">
        <w:rPr>
          <w:rStyle w:val="FontStyle129"/>
          <w:sz w:val="28"/>
          <w:szCs w:val="28"/>
        </w:rPr>
        <w:t xml:space="preserve"> тыс. руб., в том числе за счет изменения:</w:t>
      </w:r>
    </w:p>
    <w:p w:rsidR="004A37CF" w:rsidRPr="003B6006" w:rsidRDefault="004A37CF" w:rsidP="004A37CF">
      <w:pPr>
        <w:jc w:val="both"/>
        <w:rPr>
          <w:rStyle w:val="FontStyle129"/>
          <w:sz w:val="28"/>
          <w:szCs w:val="28"/>
        </w:rPr>
      </w:pPr>
      <w:r w:rsidRPr="00E557F7">
        <w:rPr>
          <w:rStyle w:val="FontStyle129"/>
          <w:sz w:val="28"/>
          <w:szCs w:val="28"/>
        </w:rPr>
        <w:t>объема производства</w:t>
      </w:r>
      <w:r w:rsidRPr="003B6006">
        <w:rPr>
          <w:rStyle w:val="FontStyle129"/>
          <w:sz w:val="28"/>
          <w:szCs w:val="28"/>
        </w:rPr>
        <w:t xml:space="preserve"> </w:t>
      </w:r>
      <w:r w:rsidRPr="00E557F7">
        <w:rPr>
          <w:rStyle w:val="FontStyle129"/>
          <w:sz w:val="28"/>
          <w:szCs w:val="28"/>
        </w:rPr>
        <w:t>продукции</w:t>
      </w:r>
      <w:r w:rsidRPr="00E557F7">
        <w:rPr>
          <w:rStyle w:val="FontStyle129"/>
          <w:sz w:val="28"/>
          <w:szCs w:val="28"/>
        </w:rPr>
        <w:tab/>
      </w:r>
      <w:r w:rsidRPr="003B6006">
        <w:rPr>
          <w:rStyle w:val="FontStyle129"/>
          <w:sz w:val="28"/>
          <w:szCs w:val="28"/>
        </w:rPr>
        <w:t xml:space="preserve">               </w:t>
      </w:r>
      <w:r w:rsidR="004D1CA9">
        <w:rPr>
          <w:rStyle w:val="FontStyle129"/>
          <w:sz w:val="28"/>
          <w:szCs w:val="28"/>
        </w:rPr>
        <w:t xml:space="preserve">                                        </w:t>
      </w:r>
      <w:r w:rsidRPr="00E557F7">
        <w:rPr>
          <w:rStyle w:val="FontStyle129"/>
          <w:sz w:val="28"/>
          <w:szCs w:val="28"/>
        </w:rPr>
        <w:t xml:space="preserve"> тыс. руб.;</w:t>
      </w:r>
    </w:p>
    <w:p w:rsidR="004A37CF" w:rsidRPr="00E557F7" w:rsidRDefault="004A37CF" w:rsidP="004A37CF">
      <w:pPr>
        <w:pStyle w:val="Style79"/>
        <w:widowControl/>
        <w:tabs>
          <w:tab w:val="left" w:pos="2918"/>
        </w:tabs>
        <w:spacing w:line="360" w:lineRule="auto"/>
        <w:rPr>
          <w:rStyle w:val="FontStyle129"/>
          <w:sz w:val="28"/>
          <w:szCs w:val="28"/>
        </w:rPr>
      </w:pPr>
      <w:r w:rsidRPr="00E557F7">
        <w:rPr>
          <w:rStyle w:val="FontStyle129"/>
          <w:sz w:val="28"/>
          <w:szCs w:val="28"/>
        </w:rPr>
        <w:t>структуры производства</w:t>
      </w:r>
      <w:r w:rsidRPr="00E557F7">
        <w:rPr>
          <w:rStyle w:val="FontStyle129"/>
          <w:sz w:val="28"/>
          <w:szCs w:val="28"/>
        </w:rPr>
        <w:tab/>
        <w:t>продукции</w:t>
      </w:r>
      <w:r w:rsidRPr="00E557F7">
        <w:rPr>
          <w:rStyle w:val="FontStyle129"/>
          <w:sz w:val="28"/>
          <w:szCs w:val="28"/>
        </w:rPr>
        <w:tab/>
      </w:r>
      <w:r w:rsidR="004D1CA9">
        <w:rPr>
          <w:rStyle w:val="FontStyle129"/>
          <w:sz w:val="28"/>
          <w:szCs w:val="28"/>
        </w:rPr>
        <w:t xml:space="preserve">                                             </w:t>
      </w:r>
      <w:r w:rsidRPr="00E557F7">
        <w:rPr>
          <w:rStyle w:val="FontStyle129"/>
          <w:sz w:val="28"/>
          <w:szCs w:val="28"/>
        </w:rPr>
        <w:t xml:space="preserve"> тыс. руб.;</w:t>
      </w:r>
    </w:p>
    <w:p w:rsidR="004A37CF" w:rsidRPr="003B6006" w:rsidRDefault="004A37CF" w:rsidP="004A37CF">
      <w:pPr>
        <w:pStyle w:val="Style79"/>
        <w:widowControl/>
        <w:spacing w:line="360" w:lineRule="auto"/>
        <w:rPr>
          <w:rStyle w:val="FontStyle129"/>
          <w:sz w:val="28"/>
          <w:szCs w:val="28"/>
        </w:rPr>
      </w:pPr>
      <w:r w:rsidRPr="00E557F7">
        <w:rPr>
          <w:rStyle w:val="FontStyle129"/>
          <w:sz w:val="28"/>
          <w:szCs w:val="28"/>
        </w:rPr>
        <w:t xml:space="preserve">материалоемкости продукции </w:t>
      </w:r>
      <w:r w:rsidR="004D1CA9">
        <w:rPr>
          <w:rStyle w:val="FontStyle129"/>
          <w:sz w:val="28"/>
          <w:szCs w:val="28"/>
        </w:rPr>
        <w:t xml:space="preserve">                                                                </w:t>
      </w:r>
      <w:r w:rsidRPr="00E557F7">
        <w:rPr>
          <w:rStyle w:val="FontStyle129"/>
          <w:sz w:val="28"/>
          <w:szCs w:val="28"/>
        </w:rPr>
        <w:t xml:space="preserve"> тыс. руб.; </w:t>
      </w:r>
    </w:p>
    <w:p w:rsidR="004A37CF" w:rsidRPr="00E557F7" w:rsidRDefault="004A37CF" w:rsidP="004A37CF">
      <w:pPr>
        <w:pStyle w:val="Style79"/>
        <w:widowControl/>
        <w:spacing w:line="360" w:lineRule="auto"/>
        <w:rPr>
          <w:rStyle w:val="FontStyle129"/>
          <w:sz w:val="28"/>
          <w:szCs w:val="28"/>
        </w:rPr>
      </w:pPr>
      <w:r>
        <w:rPr>
          <w:rStyle w:val="FontStyle129"/>
          <w:sz w:val="28"/>
          <w:szCs w:val="28"/>
        </w:rPr>
        <w:t>стоимости материальных</w:t>
      </w:r>
      <w:r w:rsidRPr="003B6006">
        <w:rPr>
          <w:rStyle w:val="FontStyle129"/>
          <w:sz w:val="28"/>
          <w:szCs w:val="28"/>
        </w:rPr>
        <w:t xml:space="preserve"> </w:t>
      </w:r>
      <w:r w:rsidRPr="00E557F7">
        <w:rPr>
          <w:rStyle w:val="FontStyle129"/>
          <w:sz w:val="28"/>
          <w:szCs w:val="28"/>
        </w:rPr>
        <w:t>ресурсов</w:t>
      </w:r>
      <w:r w:rsidRPr="003B6006">
        <w:rPr>
          <w:rStyle w:val="FontStyle129"/>
          <w:sz w:val="28"/>
          <w:szCs w:val="28"/>
        </w:rPr>
        <w:t xml:space="preserve">      </w:t>
      </w:r>
      <w:r w:rsidRPr="00E557F7">
        <w:rPr>
          <w:rStyle w:val="FontStyle129"/>
          <w:sz w:val="28"/>
          <w:szCs w:val="28"/>
        </w:rPr>
        <w:tab/>
      </w:r>
      <w:r w:rsidR="004D1CA9">
        <w:rPr>
          <w:rStyle w:val="FontStyle129"/>
          <w:sz w:val="28"/>
          <w:szCs w:val="28"/>
        </w:rPr>
        <w:t xml:space="preserve">                                              </w:t>
      </w:r>
      <w:r w:rsidRPr="00E557F7">
        <w:rPr>
          <w:rStyle w:val="FontStyle129"/>
          <w:sz w:val="28"/>
          <w:szCs w:val="28"/>
        </w:rPr>
        <w:t xml:space="preserve"> тыс. руб.</w:t>
      </w:r>
    </w:p>
    <w:p w:rsidR="004A37CF" w:rsidRPr="004D1CA9" w:rsidRDefault="004A37CF" w:rsidP="004A37CF">
      <w:pPr>
        <w:spacing w:line="360" w:lineRule="auto"/>
        <w:ind w:firstLine="708"/>
        <w:jc w:val="both"/>
        <w:rPr>
          <w:rStyle w:val="FontStyle129"/>
          <w:b/>
          <w:sz w:val="28"/>
          <w:szCs w:val="28"/>
        </w:rPr>
      </w:pPr>
      <w:r w:rsidRPr="004D1CA9">
        <w:rPr>
          <w:rStyle w:val="FontStyle129"/>
          <w:b/>
          <w:sz w:val="28"/>
          <w:szCs w:val="28"/>
        </w:rPr>
        <w:t xml:space="preserve">                                            Итого:           </w:t>
      </w:r>
      <w:r w:rsidR="004D1CA9" w:rsidRPr="004D1CA9">
        <w:rPr>
          <w:rStyle w:val="FontStyle129"/>
          <w:b/>
          <w:sz w:val="28"/>
          <w:szCs w:val="28"/>
        </w:rPr>
        <w:t xml:space="preserve">                                    </w:t>
      </w:r>
      <w:r w:rsidRPr="004D1CA9">
        <w:rPr>
          <w:rStyle w:val="FontStyle129"/>
          <w:b/>
          <w:sz w:val="28"/>
          <w:szCs w:val="28"/>
        </w:rPr>
        <w:t>тыс. руб.</w:t>
      </w:r>
    </w:p>
    <w:p w:rsidR="004A37CF" w:rsidRPr="00DB2C30" w:rsidRDefault="004A37CF" w:rsidP="004A37CF">
      <w:pPr>
        <w:pStyle w:val="Style94"/>
        <w:widowControl/>
        <w:spacing w:before="173" w:line="360" w:lineRule="auto"/>
        <w:ind w:firstLine="288"/>
        <w:rPr>
          <w:rStyle w:val="FontStyle129"/>
          <w:sz w:val="28"/>
          <w:szCs w:val="28"/>
        </w:rPr>
      </w:pPr>
      <w:r w:rsidRPr="004D1CA9">
        <w:rPr>
          <w:rStyle w:val="FontStyle131"/>
          <w:b w:val="0"/>
          <w:i w:val="0"/>
          <w:sz w:val="28"/>
          <w:szCs w:val="28"/>
        </w:rPr>
        <w:t xml:space="preserve">Расход сырья </w:t>
      </w:r>
      <w:r w:rsidRPr="004D1CA9">
        <w:rPr>
          <w:rStyle w:val="FontStyle167"/>
          <w:rFonts w:ascii="Times New Roman" w:hAnsi="Times New Roman" w:cs="Times New Roman"/>
          <w:b w:val="0"/>
          <w:sz w:val="28"/>
          <w:szCs w:val="28"/>
        </w:rPr>
        <w:t>и</w:t>
      </w:r>
      <w:r w:rsidRPr="004D1CA9">
        <w:rPr>
          <w:rStyle w:val="FontStyle167"/>
          <w:rFonts w:ascii="Times New Roman" w:hAnsi="Times New Roman" w:cs="Times New Roman"/>
          <w:b w:val="0"/>
          <w:i/>
          <w:sz w:val="28"/>
          <w:szCs w:val="28"/>
        </w:rPr>
        <w:t xml:space="preserve"> </w:t>
      </w:r>
      <w:r w:rsidRPr="004D1CA9">
        <w:rPr>
          <w:rStyle w:val="FontStyle131"/>
          <w:b w:val="0"/>
          <w:i w:val="0"/>
          <w:sz w:val="28"/>
          <w:szCs w:val="28"/>
        </w:rPr>
        <w:t>материалов на единицу продукции</w:t>
      </w:r>
      <w:r w:rsidRPr="00DB2C30">
        <w:rPr>
          <w:rStyle w:val="FontStyle131"/>
          <w:sz w:val="28"/>
          <w:szCs w:val="28"/>
        </w:rPr>
        <w:t xml:space="preserve"> </w:t>
      </w:r>
      <w:r w:rsidRPr="00DB2C30">
        <w:rPr>
          <w:rStyle w:val="FontStyle129"/>
          <w:sz w:val="28"/>
          <w:szCs w:val="28"/>
        </w:rPr>
        <w:t>зависит от их качества, замены одного вида материала другим, изменения ре</w:t>
      </w:r>
      <w:r w:rsidRPr="00DB2C30">
        <w:rPr>
          <w:rStyle w:val="FontStyle129"/>
          <w:sz w:val="28"/>
          <w:szCs w:val="28"/>
        </w:rPr>
        <w:softHyphen/>
        <w:t>цептуры сырья, техники, технологии и организации производ</w:t>
      </w:r>
      <w:r w:rsidRPr="00DB2C30">
        <w:rPr>
          <w:rStyle w:val="FontStyle129"/>
          <w:sz w:val="28"/>
          <w:szCs w:val="28"/>
        </w:rPr>
        <w:softHyphen/>
        <w:t>ства, квалификации работников и других инновационных меро</w:t>
      </w:r>
      <w:r w:rsidRPr="00DB2C30">
        <w:rPr>
          <w:rStyle w:val="FontStyle129"/>
          <w:sz w:val="28"/>
          <w:szCs w:val="28"/>
        </w:rPr>
        <w:softHyphen/>
        <w:t>приятий.</w:t>
      </w:r>
    </w:p>
    <w:p w:rsidR="004A37CF" w:rsidRPr="00867DEB" w:rsidRDefault="004A37CF" w:rsidP="004A37CF">
      <w:pPr>
        <w:pStyle w:val="Style4"/>
        <w:widowControl/>
        <w:spacing w:line="360" w:lineRule="auto"/>
        <w:rPr>
          <w:rStyle w:val="FontStyle129"/>
          <w:sz w:val="28"/>
          <w:szCs w:val="28"/>
        </w:rPr>
      </w:pPr>
      <w:r w:rsidRPr="00867DEB">
        <w:rPr>
          <w:rStyle w:val="FontStyle129"/>
          <w:sz w:val="28"/>
          <w:szCs w:val="28"/>
        </w:rPr>
        <w:t>В процессе анализа нужно узнать изменение удельного расхода материала за счет каждого фактора, а затем полученный результат умножить на базовый уровень цены и фактический объем произ</w:t>
      </w:r>
      <w:r w:rsidRPr="00867DEB">
        <w:rPr>
          <w:rStyle w:val="FontStyle129"/>
          <w:sz w:val="28"/>
          <w:szCs w:val="28"/>
        </w:rPr>
        <w:softHyphen/>
        <w:t xml:space="preserve">водства </w:t>
      </w:r>
      <w:r w:rsidRPr="00867DEB">
        <w:rPr>
          <w:rStyle w:val="FontStyle129"/>
          <w:sz w:val="28"/>
          <w:szCs w:val="28"/>
          <w:lang w:val="en-US"/>
        </w:rPr>
        <w:t>i</w:t>
      </w:r>
      <w:r w:rsidRPr="00867DEB">
        <w:rPr>
          <w:rStyle w:val="FontStyle129"/>
          <w:sz w:val="28"/>
          <w:szCs w:val="28"/>
        </w:rPr>
        <w:t>-го вида продукции. В результате получим прирост суммы</w:t>
      </w:r>
      <w:r w:rsidRPr="003B6006">
        <w:rPr>
          <w:rStyle w:val="FontStyle129"/>
          <w:sz w:val="28"/>
          <w:szCs w:val="28"/>
        </w:rPr>
        <w:t xml:space="preserve"> </w:t>
      </w:r>
      <w:r w:rsidRPr="00867DEB">
        <w:rPr>
          <w:rStyle w:val="FontStyle129"/>
          <w:sz w:val="28"/>
          <w:szCs w:val="28"/>
        </w:rPr>
        <w:t>материальных затрат на производство этого вида изделия за счет соответствующего фактора в отчетном периоде:</w:t>
      </w:r>
    </w:p>
    <w:p w:rsidR="004A37CF" w:rsidRPr="00A54B30" w:rsidRDefault="00B90F99" w:rsidP="006628B6">
      <w:pPr>
        <w:pStyle w:val="Style4"/>
        <w:widowControl/>
        <w:spacing w:line="360" w:lineRule="auto"/>
        <w:jc w:val="left"/>
        <w:rPr>
          <w:rStyle w:val="FontStyle129"/>
          <w:sz w:val="28"/>
          <w:szCs w:val="28"/>
        </w:rPr>
      </w:pPr>
      <w:r>
        <w:rPr>
          <w:rStyle w:val="FontStyle129"/>
          <w:position w:val="-12"/>
          <w:sz w:val="28"/>
          <w:szCs w:val="28"/>
          <w:lang w:val="en-US"/>
        </w:rPr>
        <w:pict>
          <v:shape id="_x0000_i1091" type="#_x0000_t75" style="width:137.25pt;height:18pt">
            <v:imagedata r:id="rId117" o:title=""/>
          </v:shape>
        </w:pict>
      </w:r>
      <w:r w:rsidR="00A54B30">
        <w:rPr>
          <w:rStyle w:val="FontStyle129"/>
          <w:position w:val="-12"/>
          <w:sz w:val="28"/>
          <w:szCs w:val="28"/>
        </w:rPr>
        <w:t xml:space="preserve">        (29)</w:t>
      </w:r>
    </w:p>
    <w:p w:rsidR="004A37CF" w:rsidRPr="003B6006" w:rsidRDefault="004A37CF" w:rsidP="004A37CF">
      <w:pPr>
        <w:pStyle w:val="Style4"/>
        <w:widowControl/>
        <w:spacing w:before="134" w:line="360" w:lineRule="auto"/>
        <w:ind w:firstLine="298"/>
        <w:rPr>
          <w:rStyle w:val="FontStyle129"/>
          <w:sz w:val="28"/>
          <w:szCs w:val="28"/>
        </w:rPr>
      </w:pPr>
      <w:r w:rsidRPr="00577E8B">
        <w:rPr>
          <w:rStyle w:val="FontStyle131"/>
          <w:b w:val="0"/>
          <w:i w:val="0"/>
          <w:sz w:val="28"/>
          <w:szCs w:val="28"/>
        </w:rPr>
        <w:t>Уровень средней цены материала</w:t>
      </w:r>
      <w:r w:rsidRPr="00867DEB">
        <w:rPr>
          <w:rStyle w:val="FontStyle131"/>
          <w:sz w:val="28"/>
          <w:szCs w:val="28"/>
        </w:rPr>
        <w:t xml:space="preserve"> </w:t>
      </w:r>
      <w:r>
        <w:rPr>
          <w:rStyle w:val="FontStyle129"/>
          <w:sz w:val="28"/>
          <w:szCs w:val="28"/>
        </w:rPr>
        <w:t>зависит от рынков сырья, ин</w:t>
      </w:r>
      <w:r w:rsidRPr="00867DEB">
        <w:rPr>
          <w:rStyle w:val="FontStyle129"/>
          <w:sz w:val="28"/>
          <w:szCs w:val="28"/>
        </w:rPr>
        <w:t>фляционных факторов, внутри групповой структуры материальных ресурсов, уровня транспортных и заготовительных расходов, каче</w:t>
      </w:r>
      <w:r w:rsidRPr="00867DEB">
        <w:rPr>
          <w:rStyle w:val="FontStyle129"/>
          <w:sz w:val="28"/>
          <w:szCs w:val="28"/>
        </w:rPr>
        <w:softHyphen/>
        <w:t xml:space="preserve">ства сырья, замены одного вида другим и т.д. Чтобы узнать, как за счет каждого из них изменилась общая сумма материальных затрат, необходимо изменение средней иены </w:t>
      </w:r>
      <w:r>
        <w:rPr>
          <w:rStyle w:val="FontStyle164"/>
          <w:sz w:val="28"/>
          <w:szCs w:val="28"/>
          <w:lang w:val="en-US"/>
        </w:rPr>
        <w:t>i</w:t>
      </w:r>
      <w:r w:rsidRPr="00867DEB">
        <w:rPr>
          <w:rStyle w:val="FontStyle129"/>
          <w:sz w:val="28"/>
          <w:szCs w:val="28"/>
        </w:rPr>
        <w:t>-го вида или группы мате</w:t>
      </w:r>
      <w:r w:rsidRPr="00867DEB">
        <w:rPr>
          <w:rStyle w:val="FontStyle129"/>
          <w:sz w:val="28"/>
          <w:szCs w:val="28"/>
        </w:rPr>
        <w:softHyphen/>
        <w:t xml:space="preserve">риалов за счет </w:t>
      </w:r>
      <w:r>
        <w:rPr>
          <w:rStyle w:val="FontStyle164"/>
          <w:sz w:val="28"/>
          <w:szCs w:val="28"/>
          <w:lang w:val="en-US"/>
        </w:rPr>
        <w:t>i</w:t>
      </w:r>
      <w:r w:rsidRPr="00867DEB">
        <w:rPr>
          <w:rStyle w:val="FontStyle129"/>
          <w:sz w:val="28"/>
          <w:szCs w:val="28"/>
        </w:rPr>
        <w:t>-го фактора умножить на фактическое количество использованных материалов соответствующего вида:</w:t>
      </w:r>
    </w:p>
    <w:p w:rsidR="004A37CF" w:rsidRPr="00A54B30" w:rsidRDefault="00B90F99" w:rsidP="006628B6">
      <w:pPr>
        <w:pStyle w:val="Style4"/>
        <w:widowControl/>
        <w:spacing w:before="134" w:line="360" w:lineRule="auto"/>
        <w:ind w:firstLine="298"/>
        <w:jc w:val="left"/>
        <w:rPr>
          <w:rStyle w:val="FontStyle129"/>
          <w:sz w:val="28"/>
          <w:szCs w:val="28"/>
        </w:rPr>
      </w:pPr>
      <w:r>
        <w:rPr>
          <w:rStyle w:val="FontStyle129"/>
          <w:position w:val="-12"/>
          <w:sz w:val="28"/>
          <w:szCs w:val="28"/>
          <w:lang w:val="en-US"/>
        </w:rPr>
        <w:pict>
          <v:shape id="_x0000_i1092" type="#_x0000_t75" style="width:134.25pt;height:18pt">
            <v:imagedata r:id="rId118" o:title=""/>
          </v:shape>
        </w:pict>
      </w:r>
      <w:r w:rsidR="00A54B30">
        <w:rPr>
          <w:rStyle w:val="FontStyle129"/>
          <w:position w:val="-12"/>
          <w:sz w:val="28"/>
          <w:szCs w:val="28"/>
        </w:rPr>
        <w:t xml:space="preserve">      </w:t>
      </w:r>
      <w:r w:rsidR="006628B6">
        <w:rPr>
          <w:rStyle w:val="FontStyle129"/>
          <w:position w:val="-12"/>
          <w:sz w:val="28"/>
          <w:szCs w:val="28"/>
        </w:rPr>
        <w:t xml:space="preserve"> </w:t>
      </w:r>
      <w:r w:rsidR="00A54B30">
        <w:rPr>
          <w:rStyle w:val="FontStyle129"/>
          <w:position w:val="-12"/>
          <w:sz w:val="28"/>
          <w:szCs w:val="28"/>
        </w:rPr>
        <w:t xml:space="preserve"> (30)</w:t>
      </w:r>
    </w:p>
    <w:p w:rsidR="004A37CF" w:rsidRPr="00867DEB" w:rsidRDefault="004A37CF" w:rsidP="004A37CF">
      <w:pPr>
        <w:pStyle w:val="Style4"/>
        <w:widowControl/>
        <w:spacing w:before="125" w:line="360" w:lineRule="auto"/>
        <w:ind w:firstLine="307"/>
        <w:rPr>
          <w:rStyle w:val="FontStyle129"/>
          <w:sz w:val="28"/>
          <w:szCs w:val="28"/>
        </w:rPr>
      </w:pPr>
      <w:r w:rsidRPr="00867DEB">
        <w:rPr>
          <w:rStyle w:val="FontStyle129"/>
          <w:sz w:val="28"/>
          <w:szCs w:val="28"/>
        </w:rPr>
        <w:t xml:space="preserve">На многих предприятиях могут иметь место </w:t>
      </w:r>
      <w:r w:rsidRPr="005D2861">
        <w:rPr>
          <w:rStyle w:val="FontStyle132"/>
          <w:b/>
          <w:i w:val="0"/>
          <w:sz w:val="28"/>
          <w:szCs w:val="28"/>
        </w:rPr>
        <w:t>сверхплановые воз</w:t>
      </w:r>
      <w:r w:rsidRPr="005D2861">
        <w:rPr>
          <w:rStyle w:val="FontStyle132"/>
          <w:b/>
          <w:i w:val="0"/>
          <w:sz w:val="28"/>
          <w:szCs w:val="28"/>
        </w:rPr>
        <w:softHyphen/>
        <w:t>вратные отходы сырья,</w:t>
      </w:r>
      <w:r w:rsidRPr="00867DEB">
        <w:rPr>
          <w:rStyle w:val="FontStyle132"/>
          <w:sz w:val="28"/>
          <w:szCs w:val="28"/>
        </w:rPr>
        <w:t xml:space="preserve"> </w:t>
      </w:r>
      <w:r w:rsidRPr="00867DEB">
        <w:rPr>
          <w:rStyle w:val="FontStyle129"/>
          <w:sz w:val="28"/>
          <w:szCs w:val="28"/>
        </w:rPr>
        <w:t>которые можно реализовать или использо</w:t>
      </w:r>
      <w:r w:rsidRPr="00867DEB">
        <w:rPr>
          <w:rStyle w:val="FontStyle129"/>
          <w:sz w:val="28"/>
          <w:szCs w:val="28"/>
        </w:rPr>
        <w:softHyphen/>
        <w:t>вать для других целей. Если сопоставить их стоимость по цене воз</w:t>
      </w:r>
      <w:r w:rsidRPr="00867DEB">
        <w:rPr>
          <w:rStyle w:val="FontStyle129"/>
          <w:sz w:val="28"/>
          <w:szCs w:val="28"/>
        </w:rPr>
        <w:softHyphen/>
        <w:t>можного использования и по стоимости исходного сырья, то узна</w:t>
      </w:r>
      <w:r w:rsidRPr="00867DEB">
        <w:rPr>
          <w:rStyle w:val="FontStyle129"/>
          <w:sz w:val="28"/>
          <w:szCs w:val="28"/>
        </w:rPr>
        <w:softHyphen/>
        <w:t>ем, на какую сумму увеличились материальные затраты, включенные в себестоимость продукции.</w:t>
      </w:r>
    </w:p>
    <w:p w:rsidR="004A37CF" w:rsidRDefault="004A37CF" w:rsidP="004A37CF">
      <w:pPr>
        <w:pStyle w:val="Style4"/>
        <w:widowControl/>
        <w:spacing w:before="10" w:line="360" w:lineRule="auto"/>
        <w:rPr>
          <w:rStyle w:val="FontStyle129"/>
          <w:sz w:val="28"/>
          <w:szCs w:val="28"/>
        </w:rPr>
      </w:pPr>
      <w:r w:rsidRPr="00867DEB">
        <w:rPr>
          <w:rStyle w:val="FontStyle129"/>
          <w:sz w:val="28"/>
          <w:szCs w:val="28"/>
        </w:rPr>
        <w:t>Наличие сверхплановых безвозвратных отходов приводит к пря</w:t>
      </w:r>
      <w:r w:rsidRPr="00867DEB">
        <w:rPr>
          <w:rStyle w:val="FontStyle129"/>
          <w:sz w:val="28"/>
          <w:szCs w:val="28"/>
        </w:rPr>
        <w:softHyphen/>
        <w:t>мому удорожанию продукции и уменьшению ее выпуска. Чтобы установить, насколько возросла сумма материальных затрат, необ</w:t>
      </w:r>
      <w:r w:rsidRPr="00867DEB">
        <w:rPr>
          <w:rStyle w:val="FontStyle129"/>
          <w:sz w:val="28"/>
          <w:szCs w:val="28"/>
        </w:rPr>
        <w:softHyphen/>
        <w:t>ходимо сверхплановое количество безвозвратных отходов умно</w:t>
      </w:r>
      <w:r w:rsidRPr="00867DEB">
        <w:rPr>
          <w:rStyle w:val="FontStyle129"/>
          <w:sz w:val="28"/>
          <w:szCs w:val="28"/>
        </w:rPr>
        <w:softHyphen/>
        <w:t>жить на плановую цену исходного материала.</w:t>
      </w:r>
    </w:p>
    <w:p w:rsidR="00577E8B" w:rsidRPr="005D2861" w:rsidRDefault="004A37CF" w:rsidP="00432E51">
      <w:pPr>
        <w:pStyle w:val="Style44"/>
        <w:widowControl/>
        <w:spacing w:before="67" w:line="360" w:lineRule="auto"/>
        <w:ind w:firstLine="307"/>
        <w:jc w:val="both"/>
        <w:rPr>
          <w:rStyle w:val="FontStyle129"/>
          <w:sz w:val="28"/>
          <w:szCs w:val="28"/>
        </w:rPr>
      </w:pPr>
      <w:r>
        <w:rPr>
          <w:rStyle w:val="FontStyle129"/>
          <w:sz w:val="28"/>
          <w:szCs w:val="28"/>
        </w:rPr>
        <w:t>В заключение обобщаются результаты факторного анализа прямых материальных затрат и определяются неиспользованные, текущие и перспективные резервы их сокращения на единицу продукции (таблица 15).</w:t>
      </w:r>
    </w:p>
    <w:p w:rsidR="004A37CF" w:rsidRPr="007D3A55" w:rsidRDefault="004A37CF" w:rsidP="004A37CF">
      <w:pPr>
        <w:pStyle w:val="Style44"/>
        <w:widowControl/>
        <w:spacing w:before="67" w:line="360" w:lineRule="auto"/>
        <w:ind w:firstLine="307"/>
        <w:jc w:val="right"/>
        <w:rPr>
          <w:rStyle w:val="FontStyle129"/>
          <w:sz w:val="28"/>
          <w:szCs w:val="28"/>
        </w:rPr>
      </w:pPr>
      <w:r w:rsidRPr="007D3A55">
        <w:rPr>
          <w:rStyle w:val="FontStyle129"/>
          <w:sz w:val="28"/>
          <w:szCs w:val="28"/>
        </w:rPr>
        <w:t>Таблица 15</w:t>
      </w:r>
    </w:p>
    <w:p w:rsidR="004A37CF" w:rsidRDefault="004A37CF" w:rsidP="00623038">
      <w:pPr>
        <w:pStyle w:val="Style44"/>
        <w:widowControl/>
        <w:spacing w:before="67" w:line="240" w:lineRule="auto"/>
        <w:ind w:firstLine="307"/>
        <w:jc w:val="center"/>
        <w:rPr>
          <w:rStyle w:val="FontStyle129"/>
          <w:b/>
          <w:sz w:val="28"/>
          <w:szCs w:val="28"/>
        </w:rPr>
      </w:pPr>
      <w:r>
        <w:rPr>
          <w:rStyle w:val="FontStyle129"/>
          <w:b/>
          <w:sz w:val="28"/>
          <w:szCs w:val="28"/>
        </w:rPr>
        <w:t>Факторы изменения сырья на единицу продукции</w:t>
      </w:r>
    </w:p>
    <w:tbl>
      <w:tblPr>
        <w:tblW w:w="0" w:type="auto"/>
        <w:tblInd w:w="40" w:type="dxa"/>
        <w:tblLayout w:type="fixed"/>
        <w:tblCellMar>
          <w:left w:w="40" w:type="dxa"/>
          <w:right w:w="40" w:type="dxa"/>
        </w:tblCellMar>
        <w:tblLook w:val="0000" w:firstRow="0" w:lastRow="0" w:firstColumn="0" w:lastColumn="0" w:noHBand="0" w:noVBand="0"/>
      </w:tblPr>
      <w:tblGrid>
        <w:gridCol w:w="2127"/>
        <w:gridCol w:w="1984"/>
        <w:gridCol w:w="2552"/>
        <w:gridCol w:w="2693"/>
      </w:tblGrid>
      <w:tr w:rsidR="004A37CF" w:rsidRPr="005D2861">
        <w:tc>
          <w:tcPr>
            <w:tcW w:w="2127" w:type="dxa"/>
            <w:tcBorders>
              <w:top w:val="single" w:sz="6" w:space="0" w:color="auto"/>
              <w:left w:val="single" w:sz="6" w:space="0" w:color="auto"/>
              <w:bottom w:val="single" w:sz="6" w:space="0" w:color="auto"/>
              <w:right w:val="single" w:sz="6" w:space="0" w:color="auto"/>
            </w:tcBorders>
          </w:tcPr>
          <w:p w:rsidR="004A37CF" w:rsidRPr="00A37396" w:rsidRDefault="004A37CF" w:rsidP="001C260C">
            <w:pPr>
              <w:pStyle w:val="Style49"/>
              <w:widowControl/>
              <w:spacing w:line="240" w:lineRule="auto"/>
              <w:ind w:left="326"/>
              <w:jc w:val="left"/>
              <w:rPr>
                <w:rStyle w:val="FontStyle157"/>
                <w:rFonts w:ascii="Times New Roman" w:hAnsi="Times New Roman"/>
                <w:i w:val="0"/>
                <w:sz w:val="22"/>
                <w:szCs w:val="22"/>
              </w:rPr>
            </w:pPr>
            <w:r w:rsidRPr="00A37396">
              <w:rPr>
                <w:rStyle w:val="FontStyle157"/>
                <w:rFonts w:ascii="Times New Roman" w:hAnsi="Times New Roman"/>
                <w:i w:val="0"/>
                <w:sz w:val="22"/>
                <w:szCs w:val="22"/>
              </w:rPr>
              <w:t>Фактор</w:t>
            </w:r>
          </w:p>
        </w:tc>
        <w:tc>
          <w:tcPr>
            <w:tcW w:w="1984" w:type="dxa"/>
            <w:tcBorders>
              <w:top w:val="single" w:sz="6" w:space="0" w:color="auto"/>
              <w:left w:val="single" w:sz="6" w:space="0" w:color="auto"/>
              <w:bottom w:val="single" w:sz="6" w:space="0" w:color="auto"/>
              <w:right w:val="single" w:sz="6" w:space="0" w:color="auto"/>
            </w:tcBorders>
          </w:tcPr>
          <w:p w:rsidR="004A37CF" w:rsidRPr="00A37396" w:rsidRDefault="004A37CF" w:rsidP="001C260C">
            <w:pPr>
              <w:pStyle w:val="Style49"/>
              <w:widowControl/>
              <w:rPr>
                <w:rStyle w:val="FontStyle157"/>
                <w:rFonts w:ascii="Times New Roman" w:hAnsi="Times New Roman"/>
                <w:i w:val="0"/>
                <w:sz w:val="22"/>
                <w:szCs w:val="22"/>
              </w:rPr>
            </w:pPr>
            <w:r w:rsidRPr="00A37396">
              <w:rPr>
                <w:rStyle w:val="FontStyle157"/>
                <w:rFonts w:ascii="Times New Roman" w:hAnsi="Times New Roman"/>
                <w:i w:val="0"/>
                <w:sz w:val="22"/>
                <w:szCs w:val="22"/>
              </w:rPr>
              <w:t>Изменение нормы расхода ткани на изделие, м</w:t>
            </w:r>
          </w:p>
        </w:tc>
        <w:tc>
          <w:tcPr>
            <w:tcW w:w="2552" w:type="dxa"/>
            <w:tcBorders>
              <w:top w:val="single" w:sz="6" w:space="0" w:color="auto"/>
              <w:left w:val="single" w:sz="6" w:space="0" w:color="auto"/>
              <w:bottom w:val="single" w:sz="6" w:space="0" w:color="auto"/>
              <w:right w:val="single" w:sz="6" w:space="0" w:color="auto"/>
            </w:tcBorders>
          </w:tcPr>
          <w:p w:rsidR="004A37CF" w:rsidRPr="00A37396" w:rsidRDefault="004A37CF" w:rsidP="001C260C">
            <w:pPr>
              <w:pStyle w:val="Style49"/>
              <w:widowControl/>
              <w:rPr>
                <w:rStyle w:val="FontStyle157"/>
                <w:rFonts w:ascii="Times New Roman" w:hAnsi="Times New Roman"/>
                <w:i w:val="0"/>
                <w:sz w:val="22"/>
                <w:szCs w:val="22"/>
              </w:rPr>
            </w:pPr>
            <w:r w:rsidRPr="00A37396">
              <w:rPr>
                <w:rStyle w:val="FontStyle157"/>
                <w:rFonts w:ascii="Times New Roman" w:hAnsi="Times New Roman"/>
                <w:i w:val="0"/>
                <w:sz w:val="22"/>
                <w:szCs w:val="22"/>
              </w:rPr>
              <w:t>Расчет влияния на сумму материаль</w:t>
            </w:r>
            <w:r w:rsidRPr="00A37396">
              <w:rPr>
                <w:rStyle w:val="FontStyle157"/>
                <w:rFonts w:ascii="Times New Roman" w:hAnsi="Times New Roman"/>
                <w:i w:val="0"/>
                <w:sz w:val="22"/>
                <w:szCs w:val="22"/>
              </w:rPr>
              <w:softHyphen/>
              <w:t>ных затрат</w:t>
            </w:r>
          </w:p>
        </w:tc>
        <w:tc>
          <w:tcPr>
            <w:tcW w:w="2693" w:type="dxa"/>
            <w:tcBorders>
              <w:top w:val="single" w:sz="6" w:space="0" w:color="auto"/>
              <w:left w:val="single" w:sz="6" w:space="0" w:color="auto"/>
              <w:bottom w:val="single" w:sz="6" w:space="0" w:color="auto"/>
              <w:right w:val="single" w:sz="6" w:space="0" w:color="auto"/>
            </w:tcBorders>
          </w:tcPr>
          <w:p w:rsidR="004A37CF" w:rsidRPr="00A37396" w:rsidRDefault="004A37CF" w:rsidP="001C260C">
            <w:pPr>
              <w:pStyle w:val="Style49"/>
              <w:widowControl/>
              <w:rPr>
                <w:rStyle w:val="FontStyle157"/>
                <w:rFonts w:ascii="Times New Roman" w:hAnsi="Times New Roman"/>
                <w:i w:val="0"/>
                <w:sz w:val="22"/>
                <w:szCs w:val="22"/>
              </w:rPr>
            </w:pPr>
            <w:r w:rsidRPr="00A37396">
              <w:rPr>
                <w:rStyle w:val="FontStyle157"/>
                <w:rFonts w:ascii="Times New Roman" w:hAnsi="Times New Roman"/>
                <w:i w:val="0"/>
                <w:sz w:val="22"/>
                <w:szCs w:val="22"/>
              </w:rPr>
              <w:t>Изменение суммы</w:t>
            </w:r>
          </w:p>
          <w:p w:rsidR="004A37CF" w:rsidRPr="00A37396" w:rsidRDefault="004A37CF" w:rsidP="001C260C">
            <w:pPr>
              <w:pStyle w:val="Style49"/>
              <w:widowControl/>
              <w:rPr>
                <w:rStyle w:val="FontStyle157"/>
                <w:rFonts w:ascii="Times New Roman" w:hAnsi="Times New Roman"/>
                <w:i w:val="0"/>
                <w:sz w:val="22"/>
                <w:szCs w:val="22"/>
              </w:rPr>
            </w:pPr>
            <w:r w:rsidRPr="00A37396">
              <w:rPr>
                <w:rStyle w:val="FontStyle157"/>
                <w:rFonts w:ascii="Times New Roman" w:hAnsi="Times New Roman"/>
                <w:i w:val="0"/>
                <w:sz w:val="22"/>
                <w:szCs w:val="22"/>
              </w:rPr>
              <w:t>материальных затрат, тыс. руб.</w:t>
            </w:r>
          </w:p>
        </w:tc>
      </w:tr>
      <w:tr w:rsidR="004A37CF" w:rsidRPr="005D2861">
        <w:tc>
          <w:tcPr>
            <w:tcW w:w="2127" w:type="dxa"/>
            <w:tcBorders>
              <w:top w:val="single" w:sz="6" w:space="0" w:color="auto"/>
              <w:left w:val="single" w:sz="6" w:space="0" w:color="auto"/>
              <w:bottom w:val="single" w:sz="6" w:space="0" w:color="auto"/>
              <w:right w:val="single" w:sz="6" w:space="0" w:color="auto"/>
            </w:tcBorders>
          </w:tcPr>
          <w:p w:rsidR="004A37CF" w:rsidRPr="005D2861" w:rsidRDefault="004A37CF" w:rsidP="001C260C">
            <w:pPr>
              <w:pStyle w:val="Style91"/>
              <w:widowControl/>
              <w:spacing w:line="240" w:lineRule="auto"/>
              <w:rPr>
                <w:rStyle w:val="FontStyle134"/>
                <w:rFonts w:ascii="Times New Roman" w:hAnsi="Times New Roman" w:cs="Times New Roman"/>
                <w:sz w:val="22"/>
                <w:szCs w:val="22"/>
              </w:rPr>
            </w:pPr>
            <w:r w:rsidRPr="005D2861">
              <w:rPr>
                <w:rStyle w:val="FontStyle134"/>
                <w:rFonts w:ascii="Times New Roman" w:hAnsi="Times New Roman" w:cs="Times New Roman"/>
                <w:sz w:val="22"/>
                <w:szCs w:val="22"/>
              </w:rPr>
              <w:t>Качество сырья</w:t>
            </w:r>
          </w:p>
        </w:tc>
        <w:tc>
          <w:tcPr>
            <w:tcW w:w="1984" w:type="dxa"/>
            <w:tcBorders>
              <w:top w:val="single" w:sz="6" w:space="0" w:color="auto"/>
              <w:left w:val="single" w:sz="6" w:space="0" w:color="auto"/>
              <w:bottom w:val="single" w:sz="6" w:space="0" w:color="auto"/>
              <w:right w:val="single" w:sz="6" w:space="0" w:color="auto"/>
            </w:tcBorders>
          </w:tcPr>
          <w:p w:rsidR="004A37CF" w:rsidRPr="005D2861" w:rsidRDefault="004A37CF" w:rsidP="001C260C">
            <w:pPr>
              <w:pStyle w:val="Style91"/>
              <w:widowControl/>
              <w:spacing w:line="240" w:lineRule="auto"/>
              <w:jc w:val="center"/>
              <w:rPr>
                <w:rStyle w:val="FontStyle134"/>
                <w:rFonts w:ascii="Times New Roman" w:hAnsi="Times New Roman" w:cs="Times New Roman"/>
                <w:sz w:val="22"/>
                <w:szCs w:val="22"/>
              </w:rPr>
            </w:pPr>
          </w:p>
        </w:tc>
        <w:tc>
          <w:tcPr>
            <w:tcW w:w="2552" w:type="dxa"/>
            <w:tcBorders>
              <w:top w:val="single" w:sz="6" w:space="0" w:color="auto"/>
              <w:left w:val="single" w:sz="6" w:space="0" w:color="auto"/>
              <w:bottom w:val="single" w:sz="6" w:space="0" w:color="auto"/>
              <w:right w:val="single" w:sz="6" w:space="0" w:color="auto"/>
            </w:tcBorders>
          </w:tcPr>
          <w:p w:rsidR="004A37CF" w:rsidRPr="005D2861" w:rsidRDefault="004A37CF" w:rsidP="001C260C">
            <w:pPr>
              <w:pStyle w:val="Style91"/>
              <w:widowControl/>
              <w:spacing w:line="240" w:lineRule="auto"/>
              <w:jc w:val="center"/>
              <w:rPr>
                <w:rStyle w:val="FontStyle134"/>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tcPr>
          <w:p w:rsidR="004A37CF" w:rsidRPr="005D2861" w:rsidRDefault="004A37CF" w:rsidP="001C260C">
            <w:pPr>
              <w:pStyle w:val="Style91"/>
              <w:widowControl/>
              <w:spacing w:line="240" w:lineRule="auto"/>
              <w:jc w:val="center"/>
              <w:rPr>
                <w:rStyle w:val="FontStyle134"/>
                <w:rFonts w:ascii="Times New Roman" w:hAnsi="Times New Roman" w:cs="Times New Roman"/>
                <w:sz w:val="22"/>
                <w:szCs w:val="22"/>
              </w:rPr>
            </w:pPr>
          </w:p>
        </w:tc>
      </w:tr>
      <w:tr w:rsidR="004A37CF" w:rsidRPr="005D2861">
        <w:trPr>
          <w:trHeight w:val="239"/>
        </w:trPr>
        <w:tc>
          <w:tcPr>
            <w:tcW w:w="2127" w:type="dxa"/>
            <w:tcBorders>
              <w:top w:val="single" w:sz="6" w:space="0" w:color="auto"/>
              <w:left w:val="single" w:sz="6" w:space="0" w:color="auto"/>
              <w:bottom w:val="single" w:sz="6" w:space="0" w:color="auto"/>
              <w:right w:val="single" w:sz="6" w:space="0" w:color="auto"/>
            </w:tcBorders>
          </w:tcPr>
          <w:p w:rsidR="004A37CF" w:rsidRPr="005D2861" w:rsidRDefault="004A37CF" w:rsidP="001C260C">
            <w:pPr>
              <w:pStyle w:val="Style91"/>
              <w:widowControl/>
              <w:spacing w:line="192" w:lineRule="exact"/>
              <w:rPr>
                <w:rStyle w:val="FontStyle134"/>
                <w:rFonts w:ascii="Times New Roman" w:hAnsi="Times New Roman" w:cs="Times New Roman"/>
                <w:sz w:val="22"/>
                <w:szCs w:val="22"/>
              </w:rPr>
            </w:pPr>
            <w:r w:rsidRPr="005D2861">
              <w:rPr>
                <w:rStyle w:val="FontStyle134"/>
                <w:rFonts w:ascii="Times New Roman" w:hAnsi="Times New Roman" w:cs="Times New Roman"/>
                <w:sz w:val="22"/>
                <w:szCs w:val="22"/>
              </w:rPr>
              <w:t>Технология раскроя</w:t>
            </w:r>
          </w:p>
        </w:tc>
        <w:tc>
          <w:tcPr>
            <w:tcW w:w="1984" w:type="dxa"/>
            <w:tcBorders>
              <w:top w:val="single" w:sz="6" w:space="0" w:color="auto"/>
              <w:left w:val="single" w:sz="6" w:space="0" w:color="auto"/>
              <w:bottom w:val="single" w:sz="6" w:space="0" w:color="auto"/>
              <w:right w:val="single" w:sz="6" w:space="0" w:color="auto"/>
            </w:tcBorders>
          </w:tcPr>
          <w:p w:rsidR="004A37CF" w:rsidRPr="005D2861" w:rsidRDefault="004A37CF" w:rsidP="001C260C">
            <w:pPr>
              <w:pStyle w:val="Style91"/>
              <w:widowControl/>
              <w:spacing w:line="240" w:lineRule="auto"/>
              <w:jc w:val="center"/>
              <w:rPr>
                <w:rStyle w:val="FontStyle134"/>
                <w:rFonts w:ascii="Times New Roman" w:hAnsi="Times New Roman" w:cs="Times New Roman"/>
                <w:sz w:val="22"/>
                <w:szCs w:val="22"/>
              </w:rPr>
            </w:pPr>
          </w:p>
        </w:tc>
        <w:tc>
          <w:tcPr>
            <w:tcW w:w="2552" w:type="dxa"/>
            <w:tcBorders>
              <w:top w:val="single" w:sz="6" w:space="0" w:color="auto"/>
              <w:left w:val="single" w:sz="6" w:space="0" w:color="auto"/>
              <w:bottom w:val="single" w:sz="6" w:space="0" w:color="auto"/>
              <w:right w:val="single" w:sz="6" w:space="0" w:color="auto"/>
            </w:tcBorders>
          </w:tcPr>
          <w:p w:rsidR="004A37CF" w:rsidRPr="005D2861" w:rsidRDefault="004A37CF" w:rsidP="001C260C">
            <w:pPr>
              <w:pStyle w:val="Style91"/>
              <w:widowControl/>
              <w:spacing w:line="240" w:lineRule="auto"/>
              <w:jc w:val="center"/>
              <w:rPr>
                <w:rStyle w:val="FontStyle134"/>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tcPr>
          <w:p w:rsidR="004A37CF" w:rsidRPr="005D2861" w:rsidRDefault="004A37CF" w:rsidP="001C260C">
            <w:pPr>
              <w:pStyle w:val="Style91"/>
              <w:widowControl/>
              <w:spacing w:line="240" w:lineRule="auto"/>
              <w:jc w:val="center"/>
              <w:rPr>
                <w:rStyle w:val="FontStyle134"/>
                <w:rFonts w:ascii="Times New Roman" w:hAnsi="Times New Roman" w:cs="Times New Roman"/>
                <w:sz w:val="22"/>
                <w:szCs w:val="22"/>
              </w:rPr>
            </w:pPr>
          </w:p>
        </w:tc>
      </w:tr>
      <w:tr w:rsidR="004A37CF" w:rsidRPr="005D2861">
        <w:tc>
          <w:tcPr>
            <w:tcW w:w="2127" w:type="dxa"/>
            <w:tcBorders>
              <w:top w:val="single" w:sz="6" w:space="0" w:color="auto"/>
              <w:left w:val="single" w:sz="6" w:space="0" w:color="auto"/>
              <w:bottom w:val="single" w:sz="6" w:space="0" w:color="auto"/>
              <w:right w:val="single" w:sz="6" w:space="0" w:color="auto"/>
            </w:tcBorders>
          </w:tcPr>
          <w:p w:rsidR="004A37CF" w:rsidRPr="005D2861" w:rsidRDefault="004A37CF" w:rsidP="001C260C">
            <w:pPr>
              <w:pStyle w:val="Style91"/>
              <w:widowControl/>
              <w:spacing w:line="240" w:lineRule="auto"/>
              <w:rPr>
                <w:rStyle w:val="FontStyle134"/>
                <w:rFonts w:ascii="Times New Roman" w:hAnsi="Times New Roman" w:cs="Times New Roman"/>
                <w:sz w:val="22"/>
                <w:szCs w:val="22"/>
              </w:rPr>
            </w:pPr>
            <w:r w:rsidRPr="005D2861">
              <w:rPr>
                <w:rStyle w:val="FontStyle134"/>
                <w:rFonts w:ascii="Times New Roman" w:hAnsi="Times New Roman" w:cs="Times New Roman"/>
                <w:sz w:val="22"/>
                <w:szCs w:val="22"/>
              </w:rPr>
              <w:t>И т.д.</w:t>
            </w:r>
          </w:p>
        </w:tc>
        <w:tc>
          <w:tcPr>
            <w:tcW w:w="1984" w:type="dxa"/>
            <w:tcBorders>
              <w:top w:val="single" w:sz="6" w:space="0" w:color="auto"/>
              <w:left w:val="single" w:sz="6" w:space="0" w:color="auto"/>
              <w:bottom w:val="single" w:sz="6" w:space="0" w:color="auto"/>
              <w:right w:val="single" w:sz="6" w:space="0" w:color="auto"/>
            </w:tcBorders>
          </w:tcPr>
          <w:p w:rsidR="004A37CF" w:rsidRPr="005D2861" w:rsidRDefault="004A37CF" w:rsidP="001C260C">
            <w:pPr>
              <w:pStyle w:val="Style15"/>
              <w:widowControl/>
              <w:rPr>
                <w:rFonts w:ascii="Times New Roman" w:hAnsi="Times New Roman"/>
                <w:sz w:val="22"/>
                <w:szCs w:val="22"/>
              </w:rPr>
            </w:pPr>
          </w:p>
        </w:tc>
        <w:tc>
          <w:tcPr>
            <w:tcW w:w="2552" w:type="dxa"/>
            <w:tcBorders>
              <w:top w:val="single" w:sz="6" w:space="0" w:color="auto"/>
              <w:left w:val="single" w:sz="6" w:space="0" w:color="auto"/>
              <w:bottom w:val="single" w:sz="6" w:space="0" w:color="auto"/>
              <w:right w:val="single" w:sz="6" w:space="0" w:color="auto"/>
            </w:tcBorders>
          </w:tcPr>
          <w:p w:rsidR="004A37CF" w:rsidRPr="005D2861" w:rsidRDefault="004A37CF" w:rsidP="001C260C">
            <w:pPr>
              <w:pStyle w:val="Style15"/>
              <w:widowControl/>
              <w:rPr>
                <w:rFonts w:ascii="Times New Roman" w:hAnsi="Times New Roman"/>
                <w:sz w:val="22"/>
                <w:szCs w:val="22"/>
              </w:rPr>
            </w:pPr>
          </w:p>
        </w:tc>
        <w:tc>
          <w:tcPr>
            <w:tcW w:w="2693" w:type="dxa"/>
            <w:tcBorders>
              <w:top w:val="single" w:sz="6" w:space="0" w:color="auto"/>
              <w:left w:val="single" w:sz="6" w:space="0" w:color="auto"/>
              <w:bottom w:val="single" w:sz="6" w:space="0" w:color="auto"/>
              <w:right w:val="single" w:sz="6" w:space="0" w:color="auto"/>
            </w:tcBorders>
          </w:tcPr>
          <w:p w:rsidR="004A37CF" w:rsidRPr="005D2861" w:rsidRDefault="004A37CF" w:rsidP="001C260C">
            <w:pPr>
              <w:pStyle w:val="Style15"/>
              <w:widowControl/>
              <w:rPr>
                <w:rFonts w:ascii="Times New Roman" w:hAnsi="Times New Roman"/>
                <w:sz w:val="22"/>
                <w:szCs w:val="22"/>
              </w:rPr>
            </w:pPr>
          </w:p>
        </w:tc>
      </w:tr>
      <w:tr w:rsidR="004A37CF" w:rsidRPr="005D2861">
        <w:tc>
          <w:tcPr>
            <w:tcW w:w="2127" w:type="dxa"/>
            <w:tcBorders>
              <w:top w:val="single" w:sz="6" w:space="0" w:color="auto"/>
              <w:left w:val="single" w:sz="6" w:space="0" w:color="auto"/>
              <w:bottom w:val="single" w:sz="6" w:space="0" w:color="auto"/>
              <w:right w:val="single" w:sz="6" w:space="0" w:color="auto"/>
            </w:tcBorders>
          </w:tcPr>
          <w:p w:rsidR="004A37CF" w:rsidRPr="00A37396" w:rsidRDefault="004A37CF" w:rsidP="001C260C">
            <w:pPr>
              <w:pStyle w:val="Style49"/>
              <w:widowControl/>
              <w:spacing w:line="240" w:lineRule="auto"/>
              <w:jc w:val="left"/>
              <w:rPr>
                <w:rStyle w:val="FontStyle157"/>
                <w:rFonts w:ascii="Times New Roman" w:hAnsi="Times New Roman"/>
                <w:b/>
                <w:i w:val="0"/>
                <w:sz w:val="22"/>
                <w:szCs w:val="22"/>
              </w:rPr>
            </w:pPr>
            <w:r w:rsidRPr="00A37396">
              <w:rPr>
                <w:rStyle w:val="FontStyle157"/>
                <w:rFonts w:ascii="Times New Roman" w:hAnsi="Times New Roman"/>
                <w:b/>
                <w:i w:val="0"/>
                <w:sz w:val="22"/>
                <w:szCs w:val="22"/>
              </w:rPr>
              <w:t>Итого</w:t>
            </w:r>
          </w:p>
        </w:tc>
        <w:tc>
          <w:tcPr>
            <w:tcW w:w="1984" w:type="dxa"/>
            <w:tcBorders>
              <w:top w:val="single" w:sz="6" w:space="0" w:color="auto"/>
              <w:left w:val="single" w:sz="6" w:space="0" w:color="auto"/>
              <w:bottom w:val="single" w:sz="6" w:space="0" w:color="auto"/>
              <w:right w:val="single" w:sz="6" w:space="0" w:color="auto"/>
            </w:tcBorders>
          </w:tcPr>
          <w:p w:rsidR="004A37CF" w:rsidRPr="005D2861" w:rsidRDefault="004A37CF" w:rsidP="001C260C">
            <w:pPr>
              <w:pStyle w:val="Style91"/>
              <w:widowControl/>
              <w:spacing w:line="240" w:lineRule="auto"/>
              <w:jc w:val="center"/>
              <w:rPr>
                <w:rStyle w:val="FontStyle134"/>
                <w:rFonts w:ascii="Times New Roman" w:hAnsi="Times New Roman" w:cs="Times New Roman"/>
                <w:b/>
                <w:sz w:val="22"/>
                <w:szCs w:val="22"/>
              </w:rPr>
            </w:pPr>
          </w:p>
        </w:tc>
        <w:tc>
          <w:tcPr>
            <w:tcW w:w="2552" w:type="dxa"/>
            <w:tcBorders>
              <w:top w:val="single" w:sz="6" w:space="0" w:color="auto"/>
              <w:left w:val="single" w:sz="6" w:space="0" w:color="auto"/>
              <w:bottom w:val="single" w:sz="6" w:space="0" w:color="auto"/>
              <w:right w:val="single" w:sz="6" w:space="0" w:color="auto"/>
            </w:tcBorders>
          </w:tcPr>
          <w:p w:rsidR="004A37CF" w:rsidRPr="005D2861" w:rsidRDefault="004A37CF" w:rsidP="001C260C">
            <w:pPr>
              <w:pStyle w:val="Style15"/>
              <w:widowControl/>
              <w:rPr>
                <w:rFonts w:ascii="Times New Roman" w:hAnsi="Times New Roman"/>
                <w:b/>
                <w:sz w:val="22"/>
                <w:szCs w:val="22"/>
              </w:rPr>
            </w:pPr>
          </w:p>
        </w:tc>
        <w:tc>
          <w:tcPr>
            <w:tcW w:w="2693" w:type="dxa"/>
            <w:tcBorders>
              <w:top w:val="single" w:sz="6" w:space="0" w:color="auto"/>
              <w:left w:val="single" w:sz="6" w:space="0" w:color="auto"/>
              <w:bottom w:val="single" w:sz="6" w:space="0" w:color="auto"/>
              <w:right w:val="single" w:sz="6" w:space="0" w:color="auto"/>
            </w:tcBorders>
          </w:tcPr>
          <w:p w:rsidR="004A37CF" w:rsidRPr="005D2861" w:rsidRDefault="004A37CF" w:rsidP="001C260C">
            <w:pPr>
              <w:pStyle w:val="Style91"/>
              <w:widowControl/>
              <w:spacing w:line="240" w:lineRule="auto"/>
              <w:jc w:val="center"/>
              <w:rPr>
                <w:rStyle w:val="FontStyle134"/>
                <w:rFonts w:ascii="Times New Roman" w:hAnsi="Times New Roman" w:cs="Times New Roman"/>
                <w:b/>
                <w:sz w:val="22"/>
                <w:szCs w:val="22"/>
              </w:rPr>
            </w:pPr>
          </w:p>
        </w:tc>
      </w:tr>
    </w:tbl>
    <w:p w:rsidR="00B769D9" w:rsidRDefault="00BA572A" w:rsidP="00A54B30">
      <w:pPr>
        <w:spacing w:line="360" w:lineRule="auto"/>
        <w:ind w:right="-1"/>
        <w:jc w:val="center"/>
        <w:rPr>
          <w:b/>
          <w:sz w:val="28"/>
        </w:rPr>
      </w:pPr>
      <w:r>
        <w:rPr>
          <w:b/>
          <w:sz w:val="28"/>
        </w:rPr>
        <w:t xml:space="preserve">1.3.5 </w:t>
      </w:r>
      <w:r w:rsidR="00BA556A">
        <w:rPr>
          <w:b/>
          <w:sz w:val="28"/>
        </w:rPr>
        <w:t>Анализ прямых трудовых затрат</w:t>
      </w:r>
    </w:p>
    <w:p w:rsidR="00BA556A" w:rsidRPr="00582E9C" w:rsidRDefault="00BA556A" w:rsidP="00BA556A">
      <w:pPr>
        <w:pStyle w:val="Style4"/>
        <w:widowControl/>
        <w:spacing w:before="182" w:line="360" w:lineRule="auto"/>
        <w:ind w:firstLine="278"/>
        <w:rPr>
          <w:rStyle w:val="FontStyle129"/>
          <w:sz w:val="28"/>
          <w:szCs w:val="28"/>
        </w:rPr>
      </w:pPr>
      <w:r w:rsidRPr="00582E9C">
        <w:rPr>
          <w:rStyle w:val="FontStyle129"/>
          <w:sz w:val="28"/>
          <w:szCs w:val="28"/>
        </w:rPr>
        <w:t>Прямые трудовые затраты занимают также значительный удель</w:t>
      </w:r>
      <w:r w:rsidRPr="00582E9C">
        <w:rPr>
          <w:rStyle w:val="FontStyle129"/>
          <w:sz w:val="28"/>
          <w:szCs w:val="28"/>
        </w:rPr>
        <w:softHyphen/>
        <w:t>ный вес в себестоимости продукции и оказывают большое влияние на формирование ее уровня. Поэтому анализ динамики зарплаты на рубль продукции, ее доли в себестоимости продукции, изучение факторов, определяющих ее величину, и поиск резервов экономии средств по данной статье затрат имеют большое значение.</w:t>
      </w:r>
    </w:p>
    <w:p w:rsidR="00BA556A" w:rsidRPr="00582E9C" w:rsidRDefault="00BA556A" w:rsidP="00BA556A">
      <w:pPr>
        <w:pStyle w:val="Style4"/>
        <w:widowControl/>
        <w:spacing w:line="360" w:lineRule="auto"/>
        <w:ind w:firstLine="278"/>
        <w:rPr>
          <w:rStyle w:val="FontStyle129"/>
          <w:sz w:val="28"/>
          <w:szCs w:val="28"/>
        </w:rPr>
      </w:pPr>
      <w:r w:rsidRPr="000A4C04">
        <w:rPr>
          <w:rStyle w:val="FontStyle131"/>
          <w:i w:val="0"/>
          <w:sz w:val="28"/>
          <w:szCs w:val="28"/>
        </w:rPr>
        <w:t>Общая сумма прямой зарплаты</w:t>
      </w:r>
      <w:r w:rsidRPr="00582E9C">
        <w:rPr>
          <w:rStyle w:val="FontStyle131"/>
          <w:sz w:val="28"/>
          <w:szCs w:val="28"/>
        </w:rPr>
        <w:t xml:space="preserve"> </w:t>
      </w:r>
      <w:r w:rsidRPr="00582E9C">
        <w:rPr>
          <w:rStyle w:val="FontStyle129"/>
          <w:sz w:val="28"/>
          <w:szCs w:val="28"/>
        </w:rPr>
        <w:t>(рис. 7) зависит от объема производства продукции, ее структуры и уровня затрат на отдель</w:t>
      </w:r>
      <w:r w:rsidRPr="00582E9C">
        <w:rPr>
          <w:rStyle w:val="FontStyle129"/>
          <w:sz w:val="28"/>
          <w:szCs w:val="28"/>
        </w:rPr>
        <w:softHyphen/>
        <w:t>ные изделия. Последний, в свою очередь, определяется трудоем</w:t>
      </w:r>
      <w:r w:rsidRPr="00582E9C">
        <w:rPr>
          <w:rStyle w:val="FontStyle129"/>
          <w:sz w:val="28"/>
          <w:szCs w:val="28"/>
        </w:rPr>
        <w:softHyphen/>
        <w:t>костью и уровнем оплаты труда за 1 чел.- ч.</w:t>
      </w:r>
    </w:p>
    <w:p w:rsidR="00BA556A" w:rsidRPr="00BA556A" w:rsidRDefault="00B90F99" w:rsidP="00BA556A">
      <w:pPr>
        <w:pStyle w:val="Style4"/>
        <w:widowControl/>
        <w:spacing w:line="360" w:lineRule="auto"/>
        <w:ind w:firstLine="278"/>
        <w:rPr>
          <w:rStyle w:val="FontStyle129"/>
          <w:color w:val="FF00FF"/>
          <w:sz w:val="28"/>
          <w:szCs w:val="28"/>
        </w:rPr>
      </w:pPr>
      <w:r>
        <w:rPr>
          <w:rFonts w:ascii="Times New Roman" w:hAnsi="Times New Roman"/>
          <w:noProof/>
          <w:color w:val="FF00FF"/>
          <w:sz w:val="28"/>
          <w:szCs w:val="28"/>
        </w:rPr>
        <w:pict>
          <v:shape id="_x0000_s1111" type="#_x0000_t34" style="position:absolute;left:0;text-align:left;margin-left:193.95pt;margin-top:16.35pt;width:111pt;height:42.75pt;rotation:180;z-index:251654144" o:connectortype="elbow" adj=",-291789,-75892">
            <v:stroke endarrow="block"/>
          </v:shape>
        </w:pict>
      </w:r>
      <w:r>
        <w:rPr>
          <w:rFonts w:ascii="Times New Roman" w:hAnsi="Times New Roman"/>
          <w:noProof/>
          <w:color w:val="FF00FF"/>
          <w:sz w:val="28"/>
          <w:szCs w:val="28"/>
        </w:rPr>
        <w:pict>
          <v:rect id="_x0000_s1103" style="position:absolute;left:0;text-align:left;margin-left:-1.05pt;margin-top:2.85pt;width:195pt;height:38.25pt;z-index:251645952">
            <v:textbox>
              <w:txbxContent>
                <w:p w:rsidR="00FC7567" w:rsidRDefault="00FC7567" w:rsidP="00BA556A">
                  <w:pPr>
                    <w:jc w:val="center"/>
                  </w:pPr>
                  <w:r>
                    <w:t>Прямая заработная плата на производство продукции (ЗП</w:t>
                  </w:r>
                  <w:r>
                    <w:rPr>
                      <w:vertAlign w:val="subscript"/>
                    </w:rPr>
                    <w:t>общ</w:t>
                  </w:r>
                  <w:r>
                    <w:t>)</w:t>
                  </w:r>
                </w:p>
              </w:txbxContent>
            </v:textbox>
          </v:rect>
        </w:pict>
      </w:r>
    </w:p>
    <w:p w:rsidR="00BA556A" w:rsidRPr="00BA556A" w:rsidRDefault="00B90F99" w:rsidP="00BA556A">
      <w:pPr>
        <w:pStyle w:val="Style44"/>
        <w:widowControl/>
        <w:spacing w:before="67" w:line="360" w:lineRule="auto"/>
        <w:ind w:firstLine="307"/>
        <w:jc w:val="both"/>
        <w:rPr>
          <w:rStyle w:val="FontStyle132"/>
          <w:i w:val="0"/>
          <w:color w:val="FF00FF"/>
          <w:sz w:val="28"/>
          <w:szCs w:val="28"/>
        </w:rPr>
      </w:pPr>
      <w:r>
        <w:rPr>
          <w:rFonts w:ascii="Times New Roman" w:hAnsi="Times New Roman"/>
          <w:iCs/>
          <w:noProof/>
          <w:color w:val="FF00FF"/>
          <w:sz w:val="28"/>
          <w:szCs w:val="28"/>
        </w:rPr>
        <w:pict>
          <v:shape id="_x0000_s1110" type="#_x0000_t32" style="position:absolute;left:0;text-align:left;margin-left:160.2pt;margin-top:16.95pt;width:0;height:31.5pt;flip:y;z-index:251653120" o:connectortype="straight">
            <v:stroke endarrow="block"/>
          </v:shape>
        </w:pict>
      </w:r>
      <w:r>
        <w:rPr>
          <w:rFonts w:ascii="Times New Roman" w:hAnsi="Times New Roman"/>
          <w:iCs/>
          <w:noProof/>
          <w:color w:val="FF00FF"/>
          <w:sz w:val="28"/>
          <w:szCs w:val="28"/>
        </w:rPr>
        <w:pict>
          <v:shape id="_x0000_s1109" type="#_x0000_t32" style="position:absolute;left:0;text-align:left;margin-left:53.7pt;margin-top:16.95pt;width:.75pt;height:31.5pt;flip:y;z-index:251652096" o:connectortype="straight">
            <v:stroke endarrow="block"/>
          </v:shape>
        </w:pict>
      </w:r>
      <w:r>
        <w:rPr>
          <w:rFonts w:ascii="Times New Roman" w:hAnsi="Times New Roman"/>
          <w:iCs/>
          <w:noProof/>
          <w:color w:val="FF00FF"/>
          <w:sz w:val="28"/>
          <w:szCs w:val="28"/>
        </w:rPr>
        <w:pict>
          <v:rect id="_x0000_s1106" style="position:absolute;left:0;text-align:left;margin-left:304.95pt;margin-top:16.95pt;width:158.25pt;height:38.25pt;z-index:251649024">
            <v:textbox>
              <w:txbxContent>
                <w:p w:rsidR="00FC7567" w:rsidRDefault="00FC7567" w:rsidP="00BA556A">
                  <w:pPr>
                    <w:jc w:val="center"/>
                  </w:pPr>
                  <w:r>
                    <w:t>Заработная плата на единицу продукции (УЗП)</w:t>
                  </w:r>
                </w:p>
              </w:txbxContent>
            </v:textbox>
          </v:rect>
        </w:pict>
      </w:r>
    </w:p>
    <w:p w:rsidR="00BA556A" w:rsidRPr="00BA556A" w:rsidRDefault="00B90F99" w:rsidP="00BA556A">
      <w:pPr>
        <w:pStyle w:val="Style4"/>
        <w:widowControl/>
        <w:spacing w:before="134" w:line="360" w:lineRule="auto"/>
        <w:ind w:firstLine="298"/>
        <w:rPr>
          <w:rStyle w:val="FontStyle129"/>
          <w:color w:val="FF00FF"/>
          <w:sz w:val="28"/>
          <w:szCs w:val="28"/>
        </w:rPr>
      </w:pPr>
      <w:r>
        <w:rPr>
          <w:rFonts w:ascii="Times New Roman" w:hAnsi="Times New Roman"/>
          <w:noProof/>
          <w:color w:val="FF00FF"/>
          <w:sz w:val="28"/>
          <w:szCs w:val="28"/>
        </w:rPr>
        <w:pict>
          <v:shape id="_x0000_s1113" type="#_x0000_t32" style="position:absolute;left:0;text-align:left;margin-left:253.95pt;margin-top:14.95pt;width:51pt;height:92.25pt;flip:y;z-index:251656192" o:connectortype="straight">
            <v:stroke endarrow="block"/>
          </v:shape>
        </w:pict>
      </w:r>
      <w:r>
        <w:rPr>
          <w:rFonts w:ascii="Times New Roman" w:hAnsi="Times New Roman"/>
          <w:noProof/>
          <w:color w:val="FF00FF"/>
          <w:sz w:val="28"/>
          <w:szCs w:val="28"/>
        </w:rPr>
        <w:pict>
          <v:shape id="_x0000_s1112" type="#_x0000_t32" style="position:absolute;left:0;text-align:left;margin-left:388.2pt;margin-top:27.7pt;width:1.5pt;height:21pt;flip:x y;z-index:251655168" o:connectortype="straight">
            <v:stroke endarrow="block"/>
          </v:shape>
        </w:pict>
      </w:r>
      <w:r>
        <w:rPr>
          <w:rFonts w:ascii="Times New Roman" w:hAnsi="Times New Roman"/>
          <w:noProof/>
          <w:color w:val="FF00FF"/>
          <w:sz w:val="28"/>
          <w:szCs w:val="28"/>
        </w:rPr>
        <w:pict>
          <v:rect id="_x0000_s1105" style="position:absolute;left:0;text-align:left;margin-left:144.45pt;margin-top:20.95pt;width:109.5pt;height:36.75pt;z-index:251648000">
            <v:textbox>
              <w:txbxContent>
                <w:p w:rsidR="00FC7567" w:rsidRDefault="00FC7567" w:rsidP="00BA556A">
                  <w:pPr>
                    <w:jc w:val="center"/>
                  </w:pPr>
                  <w:r>
                    <w:t>Структура продукции (Уд</w:t>
                  </w:r>
                  <w:r>
                    <w:rPr>
                      <w:vertAlign w:val="subscript"/>
                      <w:lang w:val="en-US"/>
                    </w:rPr>
                    <w:t>i</w:t>
                  </w:r>
                  <w:r>
                    <w:t>)</w:t>
                  </w:r>
                </w:p>
              </w:txbxContent>
            </v:textbox>
          </v:rect>
        </w:pict>
      </w:r>
      <w:r>
        <w:rPr>
          <w:rFonts w:ascii="Times New Roman" w:hAnsi="Times New Roman"/>
          <w:noProof/>
          <w:color w:val="FF00FF"/>
          <w:sz w:val="28"/>
          <w:szCs w:val="28"/>
        </w:rPr>
        <w:pict>
          <v:rect id="_x0000_s1104" style="position:absolute;left:0;text-align:left;margin-left:-1.05pt;margin-top:20.95pt;width:127.5pt;height:36.75pt;z-index:251646976">
            <v:textbox>
              <w:txbxContent>
                <w:p w:rsidR="00FC7567" w:rsidRPr="008A3F66" w:rsidRDefault="00FC7567" w:rsidP="00BA556A">
                  <w:pPr>
                    <w:jc w:val="center"/>
                  </w:pPr>
                  <w:r>
                    <w:t>Объем производства продукции (</w:t>
                  </w:r>
                  <w:r>
                    <w:rPr>
                      <w:lang w:val="en-US"/>
                    </w:rPr>
                    <w:t>V</w:t>
                  </w:r>
                  <w:r>
                    <w:t>ВП</w:t>
                  </w:r>
                  <w:r>
                    <w:rPr>
                      <w:vertAlign w:val="subscript"/>
                    </w:rPr>
                    <w:t>общ</w:t>
                  </w:r>
                  <w:r>
                    <w:t>)</w:t>
                  </w:r>
                </w:p>
              </w:txbxContent>
            </v:textbox>
          </v:rect>
        </w:pict>
      </w:r>
    </w:p>
    <w:p w:rsidR="00BA556A" w:rsidRPr="00BA556A" w:rsidRDefault="00B90F99" w:rsidP="00BA556A">
      <w:pPr>
        <w:spacing w:line="360" w:lineRule="auto"/>
        <w:ind w:firstLine="708"/>
        <w:jc w:val="both"/>
        <w:rPr>
          <w:rStyle w:val="FontStyle129"/>
          <w:color w:val="FF00FF"/>
          <w:sz w:val="28"/>
          <w:szCs w:val="28"/>
        </w:rPr>
      </w:pPr>
      <w:r>
        <w:rPr>
          <w:noProof/>
          <w:color w:val="FF00FF"/>
          <w:sz w:val="28"/>
          <w:szCs w:val="28"/>
        </w:rPr>
        <w:pict>
          <v:rect id="_x0000_s1107" style="position:absolute;left:0;text-align:left;margin-left:304.95pt;margin-top:17.85pt;width:158.25pt;height:36.75pt;z-index:251650048">
            <v:textbox>
              <w:txbxContent>
                <w:p w:rsidR="00FC7567" w:rsidRDefault="00FC7567" w:rsidP="00BA556A">
                  <w:pPr>
                    <w:jc w:val="center"/>
                  </w:pPr>
                  <w:r>
                    <w:t>Уровень оплаты труда за 1 чел.- ч. (ОТ</w:t>
                  </w:r>
                  <w:r>
                    <w:rPr>
                      <w:vertAlign w:val="subscript"/>
                      <w:lang w:val="en-US"/>
                    </w:rPr>
                    <w:t>i</w:t>
                  </w:r>
                  <w:r>
                    <w:t>)</w:t>
                  </w:r>
                </w:p>
              </w:txbxContent>
            </v:textbox>
          </v:rect>
        </w:pict>
      </w:r>
    </w:p>
    <w:p w:rsidR="00BA556A" w:rsidRPr="00BA556A" w:rsidRDefault="00BA556A" w:rsidP="00BA556A">
      <w:pPr>
        <w:spacing w:line="360" w:lineRule="auto"/>
        <w:jc w:val="both"/>
        <w:rPr>
          <w:color w:val="FF00FF"/>
          <w:sz w:val="28"/>
          <w:szCs w:val="28"/>
        </w:rPr>
      </w:pPr>
    </w:p>
    <w:p w:rsidR="00BA556A" w:rsidRPr="00BA556A" w:rsidRDefault="00BA556A" w:rsidP="00BA556A">
      <w:pPr>
        <w:spacing w:line="360" w:lineRule="auto"/>
        <w:jc w:val="both"/>
        <w:rPr>
          <w:b/>
          <w:color w:val="FF00FF"/>
          <w:sz w:val="28"/>
          <w:szCs w:val="28"/>
        </w:rPr>
      </w:pPr>
    </w:p>
    <w:p w:rsidR="00BA556A" w:rsidRPr="00BA556A" w:rsidRDefault="00B90F99" w:rsidP="00BA556A">
      <w:pPr>
        <w:pStyle w:val="Style4"/>
        <w:widowControl/>
        <w:spacing w:before="29" w:line="360" w:lineRule="auto"/>
        <w:ind w:left="360" w:firstLine="0"/>
        <w:rPr>
          <w:rStyle w:val="FontStyle129"/>
          <w:color w:val="FF00FF"/>
          <w:sz w:val="28"/>
          <w:szCs w:val="28"/>
        </w:rPr>
      </w:pPr>
      <w:r>
        <w:rPr>
          <w:b/>
          <w:noProof/>
          <w:color w:val="FF00FF"/>
          <w:sz w:val="28"/>
          <w:szCs w:val="28"/>
        </w:rPr>
        <w:pict>
          <v:rect id="_x0000_s1108" style="position:absolute;left:0;text-align:left;margin-left:120.45pt;margin-top:3.9pt;width:162.75pt;height:37.5pt;z-index:251651072">
            <v:textbox>
              <w:txbxContent>
                <w:p w:rsidR="00FC7567" w:rsidRDefault="00FC7567" w:rsidP="00BA556A">
                  <w:pPr>
                    <w:jc w:val="center"/>
                  </w:pPr>
                  <w:r>
                    <w:t>Трудоемкость отдельных изделий (ТЕ</w:t>
                  </w:r>
                  <w:r>
                    <w:rPr>
                      <w:vertAlign w:val="subscript"/>
                      <w:lang w:val="en-US"/>
                    </w:rPr>
                    <w:t>i</w:t>
                  </w:r>
                  <w:r>
                    <w:t>)</w:t>
                  </w:r>
                </w:p>
              </w:txbxContent>
            </v:textbox>
          </v:rect>
        </w:pict>
      </w:r>
    </w:p>
    <w:p w:rsidR="00BA556A" w:rsidRPr="00BA556A" w:rsidRDefault="00BA556A" w:rsidP="00BA556A">
      <w:pPr>
        <w:pStyle w:val="Style34"/>
        <w:widowControl/>
        <w:tabs>
          <w:tab w:val="left" w:pos="230"/>
        </w:tabs>
        <w:spacing w:before="10" w:line="360" w:lineRule="auto"/>
        <w:ind w:firstLine="0"/>
        <w:jc w:val="both"/>
        <w:rPr>
          <w:rStyle w:val="FontStyle129"/>
          <w:color w:val="FF00FF"/>
          <w:sz w:val="28"/>
          <w:szCs w:val="28"/>
        </w:rPr>
      </w:pPr>
    </w:p>
    <w:p w:rsidR="00770DDD" w:rsidRPr="00582E9C" w:rsidRDefault="00BA556A" w:rsidP="00A54B30">
      <w:pPr>
        <w:tabs>
          <w:tab w:val="left" w:pos="7020"/>
        </w:tabs>
        <w:ind w:left="1440" w:hanging="1440"/>
        <w:jc w:val="both"/>
        <w:rPr>
          <w:sz w:val="28"/>
          <w:szCs w:val="28"/>
        </w:rPr>
      </w:pPr>
      <w:r w:rsidRPr="00582E9C">
        <w:rPr>
          <w:b/>
          <w:sz w:val="28"/>
          <w:szCs w:val="28"/>
        </w:rPr>
        <w:t xml:space="preserve">Рисунок 7 </w:t>
      </w:r>
      <w:r w:rsidRPr="00582E9C">
        <w:rPr>
          <w:sz w:val="28"/>
          <w:szCs w:val="28"/>
        </w:rPr>
        <w:t>Структурно-логическая факторная модель зарплаты на производство продукции</w:t>
      </w:r>
    </w:p>
    <w:p w:rsidR="00BA556A" w:rsidRPr="00582E9C" w:rsidRDefault="00BA556A" w:rsidP="00BA556A">
      <w:pPr>
        <w:pStyle w:val="Style77"/>
        <w:widowControl/>
        <w:spacing w:before="134" w:line="360" w:lineRule="auto"/>
        <w:ind w:left="278"/>
        <w:jc w:val="both"/>
        <w:rPr>
          <w:rStyle w:val="FontStyle132"/>
          <w:i w:val="0"/>
          <w:sz w:val="28"/>
          <w:szCs w:val="28"/>
        </w:rPr>
      </w:pPr>
      <w:r w:rsidRPr="00582E9C">
        <w:rPr>
          <w:rStyle w:val="FontStyle132"/>
          <w:i w:val="0"/>
          <w:sz w:val="28"/>
          <w:szCs w:val="28"/>
        </w:rPr>
        <w:t>Факторные модели:</w:t>
      </w:r>
    </w:p>
    <w:p w:rsidR="00BA556A" w:rsidRPr="00582E9C" w:rsidRDefault="00BA556A" w:rsidP="00BA556A">
      <w:pPr>
        <w:pStyle w:val="Style101"/>
        <w:widowControl/>
        <w:tabs>
          <w:tab w:val="left" w:pos="557"/>
        </w:tabs>
        <w:spacing w:line="360" w:lineRule="auto"/>
        <w:rPr>
          <w:rStyle w:val="FontStyle129"/>
          <w:sz w:val="28"/>
          <w:szCs w:val="28"/>
        </w:rPr>
      </w:pPr>
      <w:r w:rsidRPr="00582E9C">
        <w:rPr>
          <w:rStyle w:val="FontStyle129"/>
          <w:sz w:val="28"/>
          <w:szCs w:val="28"/>
        </w:rPr>
        <w:t>а)</w:t>
      </w:r>
      <w:r w:rsidRPr="00582E9C">
        <w:rPr>
          <w:rStyle w:val="FontStyle129"/>
          <w:sz w:val="28"/>
          <w:szCs w:val="28"/>
        </w:rPr>
        <w:tab/>
        <w:t>общей суммы прямой заработной платы в целом по предприятию:</w:t>
      </w:r>
    </w:p>
    <w:p w:rsidR="00BA556A" w:rsidRPr="00BA556A" w:rsidRDefault="00B90F99" w:rsidP="006628B6">
      <w:pPr>
        <w:pStyle w:val="Style97"/>
        <w:widowControl/>
        <w:tabs>
          <w:tab w:val="left" w:pos="6660"/>
        </w:tabs>
        <w:spacing w:before="115" w:line="360" w:lineRule="auto"/>
        <w:rPr>
          <w:rStyle w:val="FontStyle129"/>
          <w:color w:val="FF00FF"/>
          <w:sz w:val="28"/>
          <w:szCs w:val="28"/>
        </w:rPr>
      </w:pPr>
      <w:r>
        <w:rPr>
          <w:rStyle w:val="FontStyle129"/>
          <w:color w:val="FF00FF"/>
          <w:position w:val="-14"/>
          <w:sz w:val="28"/>
          <w:szCs w:val="28"/>
        </w:rPr>
        <w:pict>
          <v:shape id="_x0000_i1093" type="#_x0000_t75" style="width:182.25pt;height:20.25pt">
            <v:imagedata r:id="rId119" o:title=""/>
          </v:shape>
        </w:pict>
      </w:r>
      <w:r w:rsidR="00A54B30">
        <w:rPr>
          <w:rStyle w:val="FontStyle129"/>
          <w:color w:val="FF00FF"/>
          <w:sz w:val="28"/>
          <w:szCs w:val="28"/>
        </w:rPr>
        <w:t xml:space="preserve">       </w:t>
      </w:r>
      <w:r w:rsidR="009B48AD">
        <w:rPr>
          <w:rStyle w:val="FontStyle129"/>
          <w:color w:val="FF00FF"/>
          <w:sz w:val="28"/>
          <w:szCs w:val="28"/>
        </w:rPr>
        <w:t xml:space="preserve"> </w:t>
      </w:r>
      <w:r w:rsidR="00A54B30">
        <w:rPr>
          <w:rStyle w:val="FontStyle129"/>
          <w:color w:val="FF00FF"/>
          <w:sz w:val="28"/>
          <w:szCs w:val="28"/>
        </w:rPr>
        <w:t xml:space="preserve"> </w:t>
      </w:r>
      <w:r w:rsidR="006628B6">
        <w:rPr>
          <w:rStyle w:val="FontStyle129"/>
          <w:color w:val="FF00FF"/>
          <w:sz w:val="28"/>
          <w:szCs w:val="28"/>
        </w:rPr>
        <w:t xml:space="preserve"> </w:t>
      </w:r>
      <w:r w:rsidR="00A54B30">
        <w:rPr>
          <w:rStyle w:val="FontStyle129"/>
          <w:color w:val="FF00FF"/>
          <w:sz w:val="28"/>
          <w:szCs w:val="28"/>
        </w:rPr>
        <w:t xml:space="preserve"> </w:t>
      </w:r>
      <w:r w:rsidR="00A54B30" w:rsidRPr="00A54B30">
        <w:rPr>
          <w:rStyle w:val="FontStyle129"/>
          <w:sz w:val="28"/>
          <w:szCs w:val="28"/>
        </w:rPr>
        <w:t xml:space="preserve"> (31)</w:t>
      </w:r>
    </w:p>
    <w:p w:rsidR="00BA556A" w:rsidRPr="00582E9C" w:rsidRDefault="00BA556A" w:rsidP="00BA556A">
      <w:pPr>
        <w:pStyle w:val="Style101"/>
        <w:widowControl/>
        <w:tabs>
          <w:tab w:val="left" w:pos="557"/>
        </w:tabs>
        <w:spacing w:before="77" w:line="360" w:lineRule="auto"/>
        <w:rPr>
          <w:rStyle w:val="FontStyle129"/>
          <w:sz w:val="28"/>
          <w:szCs w:val="28"/>
        </w:rPr>
      </w:pPr>
      <w:r w:rsidRPr="00582E9C">
        <w:rPr>
          <w:rStyle w:val="FontStyle129"/>
          <w:sz w:val="28"/>
          <w:szCs w:val="28"/>
        </w:rPr>
        <w:t>б)</w:t>
      </w:r>
      <w:r w:rsidRPr="00582E9C">
        <w:rPr>
          <w:rStyle w:val="FontStyle129"/>
          <w:sz w:val="28"/>
          <w:szCs w:val="28"/>
        </w:rPr>
        <w:tab/>
        <w:t>суммы прямой заработной платы на весь объем производства</w:t>
      </w:r>
      <w:r w:rsidRPr="00582E9C">
        <w:rPr>
          <w:rStyle w:val="FontStyle129"/>
          <w:sz w:val="28"/>
          <w:szCs w:val="28"/>
        </w:rPr>
        <w:br/>
      </w:r>
      <w:r w:rsidRPr="00582E9C">
        <w:rPr>
          <w:rStyle w:val="FontStyle139"/>
          <w:sz w:val="28"/>
          <w:szCs w:val="28"/>
          <w:lang w:val="en-US"/>
        </w:rPr>
        <w:t>i</w:t>
      </w:r>
      <w:r w:rsidRPr="00582E9C">
        <w:rPr>
          <w:rStyle w:val="FontStyle129"/>
          <w:sz w:val="28"/>
          <w:szCs w:val="28"/>
        </w:rPr>
        <w:t>-го вида продукции:</w:t>
      </w:r>
    </w:p>
    <w:p w:rsidR="00BA556A" w:rsidRPr="008975E9" w:rsidRDefault="00B90F99" w:rsidP="006628B6">
      <w:pPr>
        <w:pStyle w:val="Style97"/>
        <w:widowControl/>
        <w:spacing w:before="144" w:line="360" w:lineRule="auto"/>
        <w:rPr>
          <w:rStyle w:val="FontStyle129"/>
          <w:spacing w:val="-20"/>
          <w:sz w:val="28"/>
          <w:szCs w:val="28"/>
        </w:rPr>
      </w:pPr>
      <w:r>
        <w:rPr>
          <w:rStyle w:val="FontStyle129"/>
          <w:position w:val="-12"/>
          <w:sz w:val="28"/>
          <w:szCs w:val="28"/>
        </w:rPr>
        <w:pict>
          <v:shape id="_x0000_i1094" type="#_x0000_t75" style="width:111.75pt;height:18pt">
            <v:imagedata r:id="rId120" o:title=""/>
          </v:shape>
        </w:pict>
      </w:r>
      <w:r w:rsidR="00A54B30" w:rsidRPr="00A54B30">
        <w:rPr>
          <w:rStyle w:val="FontStyle129"/>
          <w:sz w:val="28"/>
          <w:szCs w:val="28"/>
        </w:rPr>
        <w:t xml:space="preserve">       </w:t>
      </w:r>
      <w:r w:rsidR="00A54B30">
        <w:rPr>
          <w:rStyle w:val="FontStyle129"/>
          <w:sz w:val="28"/>
          <w:szCs w:val="28"/>
        </w:rPr>
        <w:t xml:space="preserve">                    </w:t>
      </w:r>
      <w:r w:rsidR="009B48AD">
        <w:rPr>
          <w:rStyle w:val="FontStyle129"/>
          <w:sz w:val="28"/>
          <w:szCs w:val="28"/>
        </w:rPr>
        <w:t xml:space="preserve"> </w:t>
      </w:r>
      <w:r w:rsidR="00A54B30">
        <w:rPr>
          <w:rStyle w:val="FontStyle129"/>
          <w:sz w:val="28"/>
          <w:szCs w:val="28"/>
        </w:rPr>
        <w:t xml:space="preserve">  </w:t>
      </w:r>
      <w:r w:rsidR="00A54B30" w:rsidRPr="00A54B30">
        <w:rPr>
          <w:rStyle w:val="FontStyle129"/>
          <w:sz w:val="28"/>
          <w:szCs w:val="28"/>
        </w:rPr>
        <w:t xml:space="preserve">   (32)</w:t>
      </w:r>
    </w:p>
    <w:p w:rsidR="00BA556A" w:rsidRPr="00A54B30" w:rsidRDefault="00FC0185" w:rsidP="00BA556A">
      <w:pPr>
        <w:pStyle w:val="Style101"/>
        <w:widowControl/>
        <w:tabs>
          <w:tab w:val="left" w:pos="259"/>
        </w:tabs>
        <w:spacing w:before="96" w:line="360" w:lineRule="auto"/>
        <w:ind w:firstLine="0"/>
        <w:rPr>
          <w:rStyle w:val="FontStyle129"/>
          <w:sz w:val="28"/>
          <w:szCs w:val="28"/>
        </w:rPr>
      </w:pPr>
      <w:r>
        <w:rPr>
          <w:rStyle w:val="FontStyle129"/>
          <w:sz w:val="28"/>
          <w:szCs w:val="28"/>
        </w:rPr>
        <w:t xml:space="preserve">     </w:t>
      </w:r>
      <w:r w:rsidR="00BA556A" w:rsidRPr="00A54B30">
        <w:rPr>
          <w:rStyle w:val="FontStyle129"/>
          <w:sz w:val="28"/>
          <w:szCs w:val="28"/>
        </w:rPr>
        <w:t>в)</w:t>
      </w:r>
      <w:r w:rsidR="00BA556A" w:rsidRPr="00A54B30">
        <w:rPr>
          <w:rStyle w:val="FontStyle129"/>
          <w:sz w:val="28"/>
          <w:szCs w:val="28"/>
        </w:rPr>
        <w:tab/>
        <w:t xml:space="preserve">суммы прямой заработной платы на единицу продукции </w:t>
      </w:r>
      <w:r w:rsidR="00BA556A" w:rsidRPr="00A54B30">
        <w:rPr>
          <w:rStyle w:val="FontStyle134"/>
          <w:rFonts w:ascii="Times New Roman" w:hAnsi="Times New Roman"/>
          <w:sz w:val="28"/>
          <w:szCs w:val="28"/>
          <w:lang w:val="en-US"/>
        </w:rPr>
        <w:t>i</w:t>
      </w:r>
      <w:r w:rsidR="00BA556A" w:rsidRPr="00A54B30">
        <w:rPr>
          <w:rStyle w:val="FontStyle129"/>
          <w:sz w:val="28"/>
          <w:szCs w:val="28"/>
        </w:rPr>
        <w:t>-го вида:</w:t>
      </w:r>
    </w:p>
    <w:p w:rsidR="00BA556A" w:rsidRPr="00A54B30" w:rsidRDefault="009B48AD" w:rsidP="006628B6">
      <w:pPr>
        <w:pStyle w:val="Style4"/>
        <w:widowControl/>
        <w:spacing w:before="125" w:line="360" w:lineRule="auto"/>
        <w:ind w:firstLine="0"/>
        <w:jc w:val="left"/>
        <w:rPr>
          <w:rStyle w:val="FontStyle129"/>
          <w:sz w:val="28"/>
          <w:szCs w:val="28"/>
        </w:rPr>
      </w:pPr>
      <w:r>
        <w:rPr>
          <w:rStyle w:val="FontStyle129"/>
          <w:sz w:val="28"/>
          <w:szCs w:val="28"/>
        </w:rPr>
        <w:t xml:space="preserve"> </w:t>
      </w:r>
      <w:r w:rsidR="00B90F99">
        <w:rPr>
          <w:rStyle w:val="FontStyle129"/>
          <w:position w:val="-12"/>
          <w:sz w:val="28"/>
          <w:szCs w:val="28"/>
          <w:lang w:val="en-US"/>
        </w:rPr>
        <w:pict>
          <v:shape id="_x0000_i1095" type="#_x0000_t75" style="width:81.75pt;height:18pt">
            <v:imagedata r:id="rId121" o:title=""/>
          </v:shape>
        </w:pict>
      </w:r>
      <w:r w:rsidR="00A54B30" w:rsidRPr="00A54B30">
        <w:rPr>
          <w:rStyle w:val="FontStyle129"/>
          <w:sz w:val="28"/>
          <w:szCs w:val="28"/>
        </w:rPr>
        <w:t xml:space="preserve">    </w:t>
      </w:r>
      <w:r w:rsidR="00A54B30">
        <w:rPr>
          <w:rStyle w:val="FontStyle129"/>
          <w:sz w:val="28"/>
          <w:szCs w:val="28"/>
        </w:rPr>
        <w:t xml:space="preserve">                                     </w:t>
      </w:r>
      <w:r w:rsidR="00A54B30" w:rsidRPr="00A54B30">
        <w:rPr>
          <w:rStyle w:val="FontStyle129"/>
          <w:sz w:val="28"/>
          <w:szCs w:val="28"/>
        </w:rPr>
        <w:t>(33)</w:t>
      </w:r>
    </w:p>
    <w:p w:rsidR="008975E9" w:rsidRDefault="00BA556A" w:rsidP="008975E9">
      <w:pPr>
        <w:pStyle w:val="Style4"/>
        <w:widowControl/>
        <w:spacing w:before="125" w:line="360" w:lineRule="auto"/>
        <w:rPr>
          <w:rStyle w:val="FontStyle129"/>
          <w:sz w:val="28"/>
          <w:szCs w:val="28"/>
        </w:rPr>
      </w:pPr>
      <w:r w:rsidRPr="00381C11">
        <w:rPr>
          <w:rStyle w:val="FontStyle129"/>
          <w:sz w:val="28"/>
          <w:szCs w:val="28"/>
        </w:rPr>
        <w:t xml:space="preserve">Вначале необходимо узнать, как изменилась </w:t>
      </w:r>
      <w:r w:rsidRPr="00381C11">
        <w:rPr>
          <w:rStyle w:val="FontStyle131"/>
          <w:b w:val="0"/>
          <w:i w:val="0"/>
          <w:sz w:val="28"/>
          <w:szCs w:val="28"/>
        </w:rPr>
        <w:t>себестоимость</w:t>
      </w:r>
      <w:r w:rsidRPr="00381C11">
        <w:rPr>
          <w:rStyle w:val="FontStyle131"/>
          <w:sz w:val="28"/>
          <w:szCs w:val="28"/>
        </w:rPr>
        <w:t xml:space="preserve"> </w:t>
      </w:r>
      <w:r w:rsidRPr="00381C11">
        <w:rPr>
          <w:rStyle w:val="FontStyle131"/>
          <w:b w:val="0"/>
          <w:i w:val="0"/>
          <w:sz w:val="28"/>
          <w:szCs w:val="28"/>
        </w:rPr>
        <w:t>еди</w:t>
      </w:r>
      <w:r w:rsidRPr="00381C11">
        <w:rPr>
          <w:rStyle w:val="FontStyle131"/>
          <w:b w:val="0"/>
          <w:i w:val="0"/>
          <w:sz w:val="28"/>
          <w:szCs w:val="28"/>
        </w:rPr>
        <w:softHyphen/>
      </w:r>
      <w:r w:rsidRPr="00381C11">
        <w:rPr>
          <w:rStyle w:val="FontStyle132"/>
          <w:i w:val="0"/>
          <w:sz w:val="28"/>
          <w:szCs w:val="28"/>
        </w:rPr>
        <w:t xml:space="preserve">ницы </w:t>
      </w:r>
      <w:r w:rsidRPr="00381C11">
        <w:rPr>
          <w:rStyle w:val="FontStyle131"/>
          <w:b w:val="0"/>
          <w:i w:val="0"/>
          <w:sz w:val="28"/>
          <w:szCs w:val="28"/>
        </w:rPr>
        <w:t>каждого вида продукции</w:t>
      </w:r>
      <w:r w:rsidRPr="00381C11">
        <w:rPr>
          <w:rStyle w:val="FontStyle131"/>
          <w:sz w:val="28"/>
          <w:szCs w:val="28"/>
        </w:rPr>
        <w:t xml:space="preserve"> </w:t>
      </w:r>
      <w:r w:rsidRPr="00381C11">
        <w:rPr>
          <w:rStyle w:val="FontStyle129"/>
          <w:sz w:val="28"/>
          <w:szCs w:val="28"/>
        </w:rPr>
        <w:t>за счет трудоемкости продукции и уровня средн</w:t>
      </w:r>
      <w:r w:rsidR="00203F73">
        <w:rPr>
          <w:rStyle w:val="FontStyle129"/>
          <w:sz w:val="28"/>
          <w:szCs w:val="28"/>
        </w:rPr>
        <w:t>ечасовой оплаты труда</w:t>
      </w:r>
      <w:r w:rsidRPr="00381C11">
        <w:rPr>
          <w:rStyle w:val="FontStyle129"/>
          <w:sz w:val="28"/>
          <w:szCs w:val="28"/>
        </w:rPr>
        <w:t>. Расчет произве</w:t>
      </w:r>
      <w:r w:rsidRPr="00381C11">
        <w:rPr>
          <w:rStyle w:val="FontStyle129"/>
          <w:sz w:val="28"/>
          <w:szCs w:val="28"/>
        </w:rPr>
        <w:softHyphen/>
        <w:t>дем способом абсолютных разниц:</w:t>
      </w:r>
    </w:p>
    <w:p w:rsidR="007D4665" w:rsidRPr="009B48AD" w:rsidRDefault="007D4665" w:rsidP="008975E9">
      <w:pPr>
        <w:pStyle w:val="Style4"/>
        <w:widowControl/>
        <w:spacing w:before="125" w:line="360" w:lineRule="auto"/>
        <w:rPr>
          <w:rStyle w:val="FontStyle129"/>
          <w:sz w:val="28"/>
          <w:szCs w:val="28"/>
        </w:rPr>
      </w:pPr>
      <w:r w:rsidRPr="009B48AD">
        <w:rPr>
          <w:rStyle w:val="FontStyle129"/>
          <w:sz w:val="28"/>
          <w:szCs w:val="28"/>
        </w:rPr>
        <w:object w:dxaOrig="2240" w:dyaOrig="360">
          <v:shape id="_x0000_i1096" type="#_x0000_t75" style="width:111.75pt;height:18pt" o:ole="">
            <v:imagedata r:id="rId122" o:title=""/>
          </v:shape>
          <o:OLEObject Type="Embed" ProgID="Equation.3" ShapeID="_x0000_i1096" DrawAspect="Content" ObjectID="_1470296791" r:id="rId123"/>
        </w:object>
      </w:r>
      <w:r w:rsidR="009B48AD" w:rsidRPr="009B48AD">
        <w:rPr>
          <w:rStyle w:val="FontStyle129"/>
          <w:sz w:val="28"/>
          <w:szCs w:val="28"/>
        </w:rPr>
        <w:t xml:space="preserve">                      </w:t>
      </w:r>
      <w:r w:rsidR="009B48AD">
        <w:rPr>
          <w:rStyle w:val="FontStyle129"/>
          <w:sz w:val="28"/>
          <w:szCs w:val="28"/>
        </w:rPr>
        <w:t xml:space="preserve">   </w:t>
      </w:r>
      <w:r w:rsidR="009B48AD" w:rsidRPr="009B48AD">
        <w:rPr>
          <w:rStyle w:val="FontStyle129"/>
          <w:sz w:val="28"/>
          <w:szCs w:val="28"/>
        </w:rPr>
        <w:t xml:space="preserve"> </w:t>
      </w:r>
      <w:r w:rsidR="009B48AD">
        <w:rPr>
          <w:rStyle w:val="FontStyle129"/>
          <w:sz w:val="28"/>
          <w:szCs w:val="28"/>
        </w:rPr>
        <w:t xml:space="preserve"> </w:t>
      </w:r>
      <w:r w:rsidR="008975E9">
        <w:rPr>
          <w:rStyle w:val="FontStyle129"/>
          <w:sz w:val="28"/>
          <w:szCs w:val="28"/>
        </w:rPr>
        <w:t xml:space="preserve">   </w:t>
      </w:r>
      <w:r w:rsidR="009B48AD" w:rsidRPr="009B48AD">
        <w:rPr>
          <w:rStyle w:val="FontStyle129"/>
          <w:sz w:val="28"/>
          <w:szCs w:val="28"/>
        </w:rPr>
        <w:t>(34)</w:t>
      </w:r>
    </w:p>
    <w:p w:rsidR="007D4665" w:rsidRPr="009B48AD" w:rsidRDefault="008975E9" w:rsidP="008975E9">
      <w:pPr>
        <w:pStyle w:val="Style4"/>
        <w:widowControl/>
        <w:tabs>
          <w:tab w:val="left" w:pos="6660"/>
        </w:tabs>
        <w:spacing w:before="125" w:line="360" w:lineRule="auto"/>
        <w:ind w:firstLine="0"/>
        <w:rPr>
          <w:rStyle w:val="FontStyle129"/>
          <w:sz w:val="28"/>
          <w:szCs w:val="28"/>
        </w:rPr>
      </w:pPr>
      <w:r>
        <w:rPr>
          <w:rStyle w:val="FontStyle129"/>
          <w:sz w:val="28"/>
          <w:szCs w:val="28"/>
        </w:rPr>
        <w:t xml:space="preserve">   </w:t>
      </w:r>
      <w:r w:rsidR="009B48AD">
        <w:rPr>
          <w:rStyle w:val="FontStyle129"/>
          <w:sz w:val="28"/>
          <w:szCs w:val="28"/>
        </w:rPr>
        <w:t xml:space="preserve"> </w:t>
      </w:r>
      <w:r w:rsidR="007D4665" w:rsidRPr="009B48AD">
        <w:rPr>
          <w:rStyle w:val="FontStyle129"/>
          <w:sz w:val="28"/>
          <w:szCs w:val="28"/>
        </w:rPr>
        <w:object w:dxaOrig="2400" w:dyaOrig="360">
          <v:shape id="_x0000_i1097" type="#_x0000_t75" style="width:120pt;height:18pt" o:ole="">
            <v:imagedata r:id="rId124" o:title=""/>
          </v:shape>
          <o:OLEObject Type="Embed" ProgID="Equation.3" ShapeID="_x0000_i1097" DrawAspect="Content" ObjectID="_1470296792" r:id="rId125"/>
        </w:object>
      </w:r>
      <w:r w:rsidR="009B48AD" w:rsidRPr="009B48AD">
        <w:rPr>
          <w:rStyle w:val="FontStyle129"/>
          <w:sz w:val="28"/>
          <w:szCs w:val="28"/>
        </w:rPr>
        <w:t xml:space="preserve">                        </w:t>
      </w:r>
      <w:r w:rsidR="009B48AD">
        <w:rPr>
          <w:rStyle w:val="FontStyle129"/>
          <w:sz w:val="28"/>
          <w:szCs w:val="28"/>
        </w:rPr>
        <w:t xml:space="preserve"> </w:t>
      </w:r>
      <w:r w:rsidR="009B48AD" w:rsidRPr="009B48AD">
        <w:rPr>
          <w:rStyle w:val="FontStyle129"/>
          <w:sz w:val="28"/>
          <w:szCs w:val="28"/>
        </w:rPr>
        <w:t xml:space="preserve"> </w:t>
      </w:r>
      <w:r>
        <w:rPr>
          <w:rStyle w:val="FontStyle129"/>
          <w:sz w:val="28"/>
          <w:szCs w:val="28"/>
        </w:rPr>
        <w:t xml:space="preserve">  </w:t>
      </w:r>
      <w:r w:rsidR="009B48AD" w:rsidRPr="009B48AD">
        <w:rPr>
          <w:rStyle w:val="FontStyle129"/>
          <w:sz w:val="28"/>
          <w:szCs w:val="28"/>
        </w:rPr>
        <w:t>(35)</w:t>
      </w:r>
    </w:p>
    <w:p w:rsidR="00D71A23" w:rsidRDefault="00D71A23" w:rsidP="00D71A23">
      <w:pPr>
        <w:pStyle w:val="Style104"/>
        <w:widowControl/>
        <w:spacing w:line="360" w:lineRule="auto"/>
        <w:jc w:val="both"/>
        <w:rPr>
          <w:rStyle w:val="FontStyle129"/>
          <w:sz w:val="28"/>
          <w:szCs w:val="28"/>
        </w:rPr>
      </w:pPr>
      <w:r w:rsidRPr="00D71A23">
        <w:rPr>
          <w:rStyle w:val="FontStyle129"/>
          <w:sz w:val="28"/>
          <w:szCs w:val="28"/>
        </w:rPr>
        <w:t xml:space="preserve">После этого следует определить </w:t>
      </w:r>
      <w:r w:rsidRPr="007D3A55">
        <w:rPr>
          <w:rStyle w:val="FontStyle131"/>
          <w:b w:val="0"/>
          <w:i w:val="0"/>
          <w:sz w:val="28"/>
          <w:szCs w:val="28"/>
        </w:rPr>
        <w:t>влияние факторов на изменение суммы зарплаты на весь объем производства каждого вида продукции,</w:t>
      </w:r>
      <w:r w:rsidRPr="00D71A23">
        <w:rPr>
          <w:rStyle w:val="FontStyle131"/>
          <w:sz w:val="28"/>
          <w:szCs w:val="28"/>
        </w:rPr>
        <w:t xml:space="preserve"> </w:t>
      </w:r>
      <w:r w:rsidRPr="00D71A23">
        <w:rPr>
          <w:rStyle w:val="FontStyle129"/>
          <w:sz w:val="28"/>
          <w:szCs w:val="28"/>
        </w:rPr>
        <w:t>для чего можно также использовать способ абсолютных разниц:</w:t>
      </w:r>
    </w:p>
    <w:p w:rsidR="008975E9" w:rsidRDefault="009B48AD" w:rsidP="008975E9">
      <w:pPr>
        <w:pStyle w:val="Style104"/>
        <w:widowControl/>
        <w:spacing w:line="360" w:lineRule="auto"/>
        <w:ind w:firstLine="0"/>
        <w:rPr>
          <w:rStyle w:val="FontStyle129"/>
          <w:sz w:val="28"/>
          <w:szCs w:val="28"/>
        </w:rPr>
      </w:pPr>
      <w:r>
        <w:rPr>
          <w:rStyle w:val="FontStyle129"/>
          <w:sz w:val="28"/>
          <w:szCs w:val="28"/>
        </w:rPr>
        <w:t xml:space="preserve">  </w:t>
      </w:r>
      <w:r w:rsidR="002D6BBF" w:rsidRPr="002D6BBF">
        <w:rPr>
          <w:rStyle w:val="FontStyle129"/>
          <w:sz w:val="28"/>
          <w:szCs w:val="28"/>
        </w:rPr>
        <w:object w:dxaOrig="3060" w:dyaOrig="400">
          <v:shape id="_x0000_i1098" type="#_x0000_t75" style="width:153pt;height:20.25pt" o:ole="">
            <v:imagedata r:id="rId126" o:title=""/>
          </v:shape>
          <o:OLEObject Type="Embed" ProgID="Equation.3" ShapeID="_x0000_i1098" DrawAspect="Content" ObjectID="_1470296793" r:id="rId127"/>
        </w:object>
      </w:r>
      <w:r>
        <w:rPr>
          <w:rStyle w:val="FontStyle129"/>
          <w:sz w:val="28"/>
          <w:szCs w:val="28"/>
        </w:rPr>
        <w:t xml:space="preserve">                     (36)</w:t>
      </w:r>
    </w:p>
    <w:p w:rsidR="008975E9" w:rsidRDefault="009B48AD" w:rsidP="008975E9">
      <w:pPr>
        <w:pStyle w:val="Style104"/>
        <w:widowControl/>
        <w:spacing w:line="360" w:lineRule="auto"/>
        <w:ind w:firstLine="0"/>
        <w:rPr>
          <w:rStyle w:val="FontStyle129"/>
          <w:sz w:val="28"/>
          <w:szCs w:val="28"/>
        </w:rPr>
      </w:pPr>
      <w:r>
        <w:rPr>
          <w:rStyle w:val="FontStyle129"/>
          <w:sz w:val="28"/>
          <w:szCs w:val="28"/>
        </w:rPr>
        <w:t xml:space="preserve"> </w:t>
      </w:r>
      <w:r w:rsidR="00476F50" w:rsidRPr="002D6BBF">
        <w:rPr>
          <w:rStyle w:val="FontStyle129"/>
          <w:sz w:val="28"/>
          <w:szCs w:val="28"/>
        </w:rPr>
        <w:object w:dxaOrig="2880" w:dyaOrig="400">
          <v:shape id="_x0000_i1099" type="#_x0000_t75" style="width:2in;height:20.25pt" o:ole="">
            <v:imagedata r:id="rId128" o:title=""/>
          </v:shape>
          <o:OLEObject Type="Embed" ProgID="Equation.3" ShapeID="_x0000_i1099" DrawAspect="Content" ObjectID="_1470296794" r:id="rId129"/>
        </w:object>
      </w:r>
      <w:r>
        <w:rPr>
          <w:rStyle w:val="FontStyle129"/>
          <w:sz w:val="28"/>
          <w:szCs w:val="28"/>
        </w:rPr>
        <w:t xml:space="preserve">                     </w:t>
      </w:r>
      <w:r w:rsidR="008975E9">
        <w:rPr>
          <w:rStyle w:val="FontStyle129"/>
          <w:sz w:val="28"/>
          <w:szCs w:val="28"/>
        </w:rPr>
        <w:t xml:space="preserve"> </w:t>
      </w:r>
      <w:r>
        <w:rPr>
          <w:rStyle w:val="FontStyle129"/>
          <w:sz w:val="28"/>
          <w:szCs w:val="28"/>
        </w:rPr>
        <w:t xml:space="preserve">  </w:t>
      </w:r>
      <w:r w:rsidR="008975E9">
        <w:rPr>
          <w:rStyle w:val="FontStyle129"/>
          <w:sz w:val="28"/>
          <w:szCs w:val="28"/>
        </w:rPr>
        <w:t xml:space="preserve"> </w:t>
      </w:r>
      <w:r>
        <w:rPr>
          <w:rStyle w:val="FontStyle129"/>
          <w:sz w:val="28"/>
          <w:szCs w:val="28"/>
        </w:rPr>
        <w:t>(3</w:t>
      </w:r>
      <w:r w:rsidR="008975E9">
        <w:rPr>
          <w:rStyle w:val="FontStyle129"/>
          <w:sz w:val="28"/>
          <w:szCs w:val="28"/>
        </w:rPr>
        <w:t>7)</w:t>
      </w:r>
    </w:p>
    <w:p w:rsidR="002D6BBF" w:rsidRDefault="009B48AD" w:rsidP="008975E9">
      <w:pPr>
        <w:pStyle w:val="Style104"/>
        <w:widowControl/>
        <w:spacing w:line="360" w:lineRule="auto"/>
        <w:ind w:firstLine="0"/>
        <w:rPr>
          <w:rStyle w:val="FontStyle129"/>
          <w:sz w:val="28"/>
          <w:szCs w:val="28"/>
        </w:rPr>
      </w:pPr>
      <w:r>
        <w:rPr>
          <w:rStyle w:val="FontStyle129"/>
          <w:sz w:val="28"/>
          <w:szCs w:val="28"/>
        </w:rPr>
        <w:t xml:space="preserve">  </w:t>
      </w:r>
      <w:r w:rsidR="00476F50" w:rsidRPr="002D6BBF">
        <w:rPr>
          <w:rStyle w:val="FontStyle129"/>
          <w:sz w:val="28"/>
          <w:szCs w:val="28"/>
        </w:rPr>
        <w:object w:dxaOrig="2880" w:dyaOrig="400">
          <v:shape id="_x0000_i1100" type="#_x0000_t75" style="width:2in;height:20.25pt" o:ole="">
            <v:imagedata r:id="rId130" o:title=""/>
          </v:shape>
          <o:OLEObject Type="Embed" ProgID="Equation.3" ShapeID="_x0000_i1100" DrawAspect="Content" ObjectID="_1470296795" r:id="rId131"/>
        </w:object>
      </w:r>
      <w:r>
        <w:rPr>
          <w:rStyle w:val="FontStyle129"/>
          <w:sz w:val="28"/>
          <w:szCs w:val="28"/>
        </w:rPr>
        <w:t xml:space="preserve">                      </w:t>
      </w:r>
      <w:r w:rsidR="008975E9">
        <w:rPr>
          <w:rStyle w:val="FontStyle129"/>
          <w:sz w:val="28"/>
          <w:szCs w:val="28"/>
        </w:rPr>
        <w:t xml:space="preserve"> </w:t>
      </w:r>
      <w:r>
        <w:rPr>
          <w:rStyle w:val="FontStyle129"/>
          <w:sz w:val="28"/>
          <w:szCs w:val="28"/>
        </w:rPr>
        <w:t xml:space="preserve"> (38)</w:t>
      </w:r>
    </w:p>
    <w:p w:rsidR="00476F50" w:rsidRPr="007D3A55" w:rsidRDefault="00476F50" w:rsidP="007D3A55">
      <w:pPr>
        <w:pStyle w:val="Style109"/>
        <w:widowControl/>
        <w:spacing w:before="19" w:line="360" w:lineRule="auto"/>
        <w:ind w:firstLine="288"/>
        <w:jc w:val="both"/>
        <w:rPr>
          <w:rStyle w:val="FontStyle129"/>
          <w:bCs/>
          <w:iCs/>
          <w:sz w:val="28"/>
          <w:szCs w:val="28"/>
        </w:rPr>
      </w:pPr>
      <w:r w:rsidRPr="007D3A55">
        <w:rPr>
          <w:rStyle w:val="FontStyle131"/>
          <w:b w:val="0"/>
          <w:i w:val="0"/>
          <w:sz w:val="28"/>
          <w:szCs w:val="28"/>
        </w:rPr>
        <w:t>Общая сумма прямой заработной платы в целом по предприятию</w:t>
      </w:r>
      <w:r w:rsidR="007D3A55">
        <w:rPr>
          <w:rStyle w:val="FontStyle131"/>
          <w:b w:val="0"/>
          <w:i w:val="0"/>
          <w:sz w:val="28"/>
          <w:szCs w:val="28"/>
        </w:rPr>
        <w:t xml:space="preserve">, </w:t>
      </w:r>
      <w:r w:rsidRPr="00476F50">
        <w:rPr>
          <w:rStyle w:val="FontStyle129"/>
          <w:sz w:val="28"/>
          <w:szCs w:val="28"/>
        </w:rPr>
        <w:t>кроме данных факторов зависит и от структуры продукции. При увеличении доли более трудоемкой продукции она возрастает, и наоборот.</w:t>
      </w:r>
    </w:p>
    <w:p w:rsidR="003E4A04" w:rsidRPr="003E4A04" w:rsidRDefault="003E4A04" w:rsidP="003E4A04">
      <w:pPr>
        <w:pStyle w:val="Style101"/>
        <w:widowControl/>
        <w:spacing w:before="163" w:line="360" w:lineRule="auto"/>
        <w:ind w:firstLine="307"/>
        <w:rPr>
          <w:rStyle w:val="FontStyle129"/>
          <w:sz w:val="28"/>
          <w:szCs w:val="28"/>
        </w:rPr>
      </w:pPr>
      <w:r w:rsidRPr="007D3A55">
        <w:rPr>
          <w:rStyle w:val="FontStyle132"/>
          <w:i w:val="0"/>
          <w:sz w:val="28"/>
          <w:szCs w:val="28"/>
        </w:rPr>
        <w:t>Трудоемкость продукции и уровень оплаты труда</w:t>
      </w:r>
      <w:r w:rsidRPr="003E4A04">
        <w:rPr>
          <w:rStyle w:val="FontStyle132"/>
          <w:sz w:val="28"/>
          <w:szCs w:val="28"/>
        </w:rPr>
        <w:t xml:space="preserve"> </w:t>
      </w:r>
      <w:r>
        <w:rPr>
          <w:rStyle w:val="FontStyle129"/>
          <w:sz w:val="28"/>
          <w:szCs w:val="28"/>
        </w:rPr>
        <w:t>зависят от внед</w:t>
      </w:r>
      <w:r w:rsidRPr="003E4A04">
        <w:rPr>
          <w:rStyle w:val="FontStyle129"/>
          <w:sz w:val="28"/>
          <w:szCs w:val="28"/>
        </w:rPr>
        <w:t>рения новой, прогрессивной техники и технологии, механизации и автоматизации производства, организации труда, квалификации работников и других инновационных мероприятий. Влияние дан</w:t>
      </w:r>
      <w:r w:rsidRPr="003E4A04">
        <w:rPr>
          <w:rStyle w:val="FontStyle129"/>
          <w:sz w:val="28"/>
          <w:szCs w:val="28"/>
        </w:rPr>
        <w:softHyphen/>
        <w:t>ных факторов на изменение суммы заработной платы определяется следующим образом:</w:t>
      </w:r>
    </w:p>
    <w:p w:rsidR="002D6BBF" w:rsidRPr="00ED0DE1" w:rsidRDefault="004E5618" w:rsidP="00550B71">
      <w:pPr>
        <w:pStyle w:val="Style4"/>
        <w:widowControl/>
        <w:tabs>
          <w:tab w:val="left" w:pos="3735"/>
        </w:tabs>
        <w:spacing w:before="125" w:line="360" w:lineRule="auto"/>
        <w:jc w:val="left"/>
        <w:rPr>
          <w:rStyle w:val="FontStyle129"/>
          <w:sz w:val="28"/>
          <w:szCs w:val="28"/>
        </w:rPr>
      </w:pPr>
      <w:r w:rsidRPr="00ED0DE1">
        <w:rPr>
          <w:rStyle w:val="FontStyle129"/>
          <w:sz w:val="28"/>
          <w:szCs w:val="28"/>
        </w:rPr>
        <w:object w:dxaOrig="2720" w:dyaOrig="360">
          <v:shape id="_x0000_i1101" type="#_x0000_t75" style="width:135.75pt;height:18pt" o:ole="">
            <v:imagedata r:id="rId132" o:title=""/>
          </v:shape>
          <o:OLEObject Type="Embed" ProgID="Equation.3" ShapeID="_x0000_i1101" DrawAspect="Content" ObjectID="_1470296796" r:id="rId133"/>
        </w:object>
      </w:r>
      <w:r w:rsidR="00ED0DE1" w:rsidRPr="00ED0DE1">
        <w:rPr>
          <w:rStyle w:val="FontStyle129"/>
          <w:sz w:val="28"/>
          <w:szCs w:val="28"/>
        </w:rPr>
        <w:t xml:space="preserve">         (39)</w:t>
      </w:r>
    </w:p>
    <w:p w:rsidR="001400D4" w:rsidRPr="00ED0DE1" w:rsidRDefault="004E5618" w:rsidP="00550B71">
      <w:pPr>
        <w:pStyle w:val="Style4"/>
        <w:widowControl/>
        <w:tabs>
          <w:tab w:val="left" w:pos="3735"/>
        </w:tabs>
        <w:spacing w:before="125" w:line="360" w:lineRule="auto"/>
        <w:jc w:val="left"/>
        <w:rPr>
          <w:rStyle w:val="FontStyle129"/>
          <w:sz w:val="28"/>
          <w:szCs w:val="28"/>
        </w:rPr>
      </w:pPr>
      <w:r w:rsidRPr="00ED0DE1">
        <w:rPr>
          <w:rStyle w:val="FontStyle129"/>
          <w:sz w:val="28"/>
          <w:szCs w:val="28"/>
        </w:rPr>
        <w:object w:dxaOrig="2680" w:dyaOrig="360">
          <v:shape id="_x0000_i1102" type="#_x0000_t75" style="width:134.25pt;height:18pt" o:ole="">
            <v:imagedata r:id="rId134" o:title=""/>
          </v:shape>
          <o:OLEObject Type="Embed" ProgID="Equation.3" ShapeID="_x0000_i1102" DrawAspect="Content" ObjectID="_1470296797" r:id="rId135"/>
        </w:object>
      </w:r>
      <w:r w:rsidR="008B026F" w:rsidRPr="00ED0DE1">
        <w:rPr>
          <w:rStyle w:val="FontStyle129"/>
          <w:sz w:val="28"/>
          <w:szCs w:val="28"/>
        </w:rPr>
        <w:object w:dxaOrig="180" w:dyaOrig="340">
          <v:shape id="_x0000_i1103" type="#_x0000_t75" style="width:9pt;height:17.25pt" o:ole="">
            <v:imagedata r:id="rId14" o:title=""/>
          </v:shape>
          <o:OLEObject Type="Embed" ProgID="Equation.3" ShapeID="_x0000_i1103" DrawAspect="Content" ObjectID="_1470296798" r:id="rId136"/>
        </w:object>
      </w:r>
      <w:r w:rsidR="00ED0DE1" w:rsidRPr="00ED0DE1">
        <w:rPr>
          <w:rStyle w:val="FontStyle129"/>
          <w:sz w:val="28"/>
          <w:szCs w:val="28"/>
        </w:rPr>
        <w:t xml:space="preserve">       (40)</w:t>
      </w:r>
    </w:p>
    <w:p w:rsidR="004E5618" w:rsidRPr="004E5618" w:rsidRDefault="004E5618" w:rsidP="004E5618">
      <w:pPr>
        <w:pStyle w:val="Style101"/>
        <w:widowControl/>
        <w:spacing w:line="360" w:lineRule="auto"/>
        <w:ind w:firstLine="288"/>
        <w:rPr>
          <w:rStyle w:val="FontStyle129"/>
          <w:sz w:val="28"/>
          <w:szCs w:val="28"/>
        </w:rPr>
      </w:pPr>
      <w:r w:rsidRPr="004E5618">
        <w:rPr>
          <w:rStyle w:val="FontStyle129"/>
          <w:sz w:val="28"/>
          <w:szCs w:val="28"/>
        </w:rPr>
        <w:t>Если требуется комплексно оценить влияние данного фактора на себестоимость продукции, необходимо, кроме того, учесть, на</w:t>
      </w:r>
      <w:r w:rsidRPr="004E5618">
        <w:rPr>
          <w:rStyle w:val="FontStyle129"/>
          <w:sz w:val="28"/>
          <w:szCs w:val="28"/>
        </w:rPr>
        <w:softHyphen/>
        <w:t>сколько в связи с внедрением нового оборудования увеличились амортизация и другие расходы:</w:t>
      </w:r>
    </w:p>
    <w:p w:rsidR="004E5618" w:rsidRPr="00ED0DE1" w:rsidRDefault="007A731B" w:rsidP="00550B71">
      <w:pPr>
        <w:pStyle w:val="Style4"/>
        <w:widowControl/>
        <w:tabs>
          <w:tab w:val="left" w:pos="3735"/>
        </w:tabs>
        <w:spacing w:before="125" w:line="360" w:lineRule="auto"/>
        <w:jc w:val="left"/>
        <w:rPr>
          <w:rStyle w:val="FontStyle129"/>
          <w:sz w:val="28"/>
          <w:szCs w:val="28"/>
        </w:rPr>
      </w:pPr>
      <w:r w:rsidRPr="00ED0DE1">
        <w:rPr>
          <w:rStyle w:val="FontStyle129"/>
          <w:sz w:val="28"/>
          <w:szCs w:val="28"/>
        </w:rPr>
        <w:object w:dxaOrig="3120" w:dyaOrig="700">
          <v:shape id="_x0000_i1104" type="#_x0000_t75" style="width:156pt;height:35.25pt" o:ole="">
            <v:imagedata r:id="rId137" o:title=""/>
          </v:shape>
          <o:OLEObject Type="Embed" ProgID="Equation.3" ShapeID="_x0000_i1104" DrawAspect="Content" ObjectID="_1470296799" r:id="rId138"/>
        </w:object>
      </w:r>
      <w:r w:rsidR="00550B71">
        <w:rPr>
          <w:rStyle w:val="FontStyle129"/>
          <w:sz w:val="28"/>
          <w:szCs w:val="28"/>
        </w:rPr>
        <w:t xml:space="preserve">   </w:t>
      </w:r>
      <w:r w:rsidR="00ED0DE1" w:rsidRPr="00ED0DE1">
        <w:rPr>
          <w:rStyle w:val="FontStyle129"/>
          <w:sz w:val="28"/>
          <w:szCs w:val="28"/>
        </w:rPr>
        <w:t xml:space="preserve"> (41)</w:t>
      </w:r>
    </w:p>
    <w:p w:rsidR="004E5618" w:rsidRDefault="007A731B" w:rsidP="004E5618">
      <w:pPr>
        <w:pStyle w:val="Style4"/>
        <w:widowControl/>
        <w:tabs>
          <w:tab w:val="left" w:pos="3735"/>
        </w:tabs>
        <w:spacing w:before="125" w:line="360" w:lineRule="auto"/>
        <w:rPr>
          <w:rStyle w:val="FontStyle129"/>
          <w:sz w:val="28"/>
          <w:szCs w:val="28"/>
        </w:rPr>
      </w:pPr>
      <w:r w:rsidRPr="007A731B">
        <w:rPr>
          <w:rStyle w:val="FontStyle129"/>
          <w:color w:val="FF00FF"/>
          <w:sz w:val="28"/>
          <w:szCs w:val="28"/>
        </w:rPr>
        <w:object w:dxaOrig="720" w:dyaOrig="360">
          <v:shape id="_x0000_i1105" type="#_x0000_t75" style="width:36pt;height:18pt" o:ole="">
            <v:imagedata r:id="rId139" o:title=""/>
          </v:shape>
          <o:OLEObject Type="Embed" ProgID="Equation.3" ShapeID="_x0000_i1105" DrawAspect="Content" ObjectID="_1470296800" r:id="rId140"/>
        </w:object>
      </w:r>
      <w:r w:rsidRPr="007A731B">
        <w:t xml:space="preserve"> </w:t>
      </w:r>
      <w:r w:rsidRPr="007A731B">
        <w:rPr>
          <w:rStyle w:val="FontStyle129"/>
          <w:sz w:val="28"/>
          <w:szCs w:val="28"/>
        </w:rPr>
        <w:t>изменение уровня себестоимости за счет конкрет</w:t>
      </w:r>
      <w:r w:rsidRPr="007A731B">
        <w:rPr>
          <w:rStyle w:val="FontStyle129"/>
          <w:sz w:val="28"/>
          <w:szCs w:val="28"/>
        </w:rPr>
        <w:softHyphen/>
        <w:t>ного инновационного мероприятия;</w:t>
      </w:r>
    </w:p>
    <w:p w:rsidR="007A731B" w:rsidRDefault="007A731B" w:rsidP="004E5618">
      <w:pPr>
        <w:pStyle w:val="Style4"/>
        <w:widowControl/>
        <w:tabs>
          <w:tab w:val="left" w:pos="3735"/>
        </w:tabs>
        <w:spacing w:before="125" w:line="360" w:lineRule="auto"/>
        <w:rPr>
          <w:rStyle w:val="FontStyle129"/>
          <w:sz w:val="28"/>
          <w:szCs w:val="28"/>
        </w:rPr>
      </w:pPr>
      <w:r w:rsidRPr="007A731B">
        <w:rPr>
          <w:rStyle w:val="FontStyle129"/>
          <w:color w:val="FF00FF"/>
          <w:sz w:val="28"/>
          <w:szCs w:val="28"/>
        </w:rPr>
        <w:object w:dxaOrig="859" w:dyaOrig="360">
          <v:shape id="_x0000_i1106" type="#_x0000_t75" style="width:42.75pt;height:18pt" o:ole="">
            <v:imagedata r:id="rId141" o:title=""/>
          </v:shape>
          <o:OLEObject Type="Embed" ProgID="Equation.3" ShapeID="_x0000_i1106" DrawAspect="Content" ObjectID="_1470296801" r:id="rId142"/>
        </w:object>
      </w:r>
      <w:r w:rsidRPr="007A731B">
        <w:t xml:space="preserve"> </w:t>
      </w:r>
      <w:r w:rsidRPr="007A731B">
        <w:rPr>
          <w:rStyle w:val="FontStyle129"/>
          <w:sz w:val="28"/>
          <w:szCs w:val="28"/>
        </w:rPr>
        <w:t xml:space="preserve">изменение суммы зарплаты за счет </w:t>
      </w:r>
      <w:r w:rsidRPr="007A731B">
        <w:rPr>
          <w:rStyle w:val="FontStyle176"/>
          <w:sz w:val="28"/>
          <w:szCs w:val="28"/>
          <w:lang w:val="en-US"/>
        </w:rPr>
        <w:t>i</w:t>
      </w:r>
      <w:r w:rsidRPr="007A731B">
        <w:rPr>
          <w:rStyle w:val="FontStyle129"/>
          <w:sz w:val="28"/>
          <w:szCs w:val="28"/>
        </w:rPr>
        <w:t>-го фактора;</w:t>
      </w:r>
    </w:p>
    <w:p w:rsidR="007A731B" w:rsidRDefault="00E11920" w:rsidP="004E5618">
      <w:pPr>
        <w:pStyle w:val="Style4"/>
        <w:widowControl/>
        <w:tabs>
          <w:tab w:val="left" w:pos="3735"/>
        </w:tabs>
        <w:spacing w:before="125" w:line="360" w:lineRule="auto"/>
        <w:rPr>
          <w:rStyle w:val="FontStyle129"/>
          <w:sz w:val="28"/>
          <w:szCs w:val="28"/>
        </w:rPr>
      </w:pPr>
      <w:r w:rsidRPr="007A731B">
        <w:rPr>
          <w:rStyle w:val="FontStyle129"/>
          <w:color w:val="FF00FF"/>
          <w:sz w:val="28"/>
          <w:szCs w:val="28"/>
        </w:rPr>
        <w:object w:dxaOrig="859" w:dyaOrig="360">
          <v:shape id="_x0000_i1107" type="#_x0000_t75" style="width:42.75pt;height:18pt" o:ole="">
            <v:imagedata r:id="rId143" o:title=""/>
          </v:shape>
          <o:OLEObject Type="Embed" ProgID="Equation.3" ShapeID="_x0000_i1107" DrawAspect="Content" ObjectID="_1470296802" r:id="rId144"/>
        </w:object>
      </w:r>
      <w:r w:rsidR="007A731B" w:rsidRPr="007A731B">
        <w:t xml:space="preserve"> </w:t>
      </w:r>
      <w:r w:rsidR="007A731B" w:rsidRPr="007A731B">
        <w:rPr>
          <w:rStyle w:val="FontStyle129"/>
          <w:sz w:val="28"/>
          <w:szCs w:val="28"/>
        </w:rPr>
        <w:t>изменение суммы амортизации и других затрат на содержание основных средств в связи с внедрени</w:t>
      </w:r>
      <w:r w:rsidR="007A731B" w:rsidRPr="007A731B">
        <w:rPr>
          <w:rStyle w:val="FontStyle129"/>
          <w:sz w:val="28"/>
          <w:szCs w:val="28"/>
        </w:rPr>
        <w:softHyphen/>
        <w:t xml:space="preserve">ем </w:t>
      </w:r>
      <w:r w:rsidR="007A731B">
        <w:rPr>
          <w:rStyle w:val="FontStyle176"/>
          <w:sz w:val="28"/>
          <w:szCs w:val="28"/>
          <w:lang w:val="en-US"/>
        </w:rPr>
        <w:t>i</w:t>
      </w:r>
      <w:r w:rsidR="007A731B" w:rsidRPr="007A731B">
        <w:rPr>
          <w:rStyle w:val="FontStyle129"/>
          <w:sz w:val="28"/>
          <w:szCs w:val="28"/>
        </w:rPr>
        <w:t>-го мероприятия;</w:t>
      </w:r>
    </w:p>
    <w:p w:rsidR="007A731B" w:rsidRPr="0097027D" w:rsidRDefault="0097027D" w:rsidP="004E5618">
      <w:pPr>
        <w:pStyle w:val="Style4"/>
        <w:widowControl/>
        <w:tabs>
          <w:tab w:val="left" w:pos="3735"/>
        </w:tabs>
        <w:spacing w:before="125" w:line="360" w:lineRule="auto"/>
        <w:rPr>
          <w:rStyle w:val="FontStyle129"/>
          <w:sz w:val="28"/>
          <w:szCs w:val="28"/>
        </w:rPr>
      </w:pPr>
      <w:r w:rsidRPr="00E11920">
        <w:rPr>
          <w:rStyle w:val="FontStyle129"/>
          <w:color w:val="FF00FF"/>
          <w:sz w:val="28"/>
          <w:szCs w:val="28"/>
        </w:rPr>
        <w:object w:dxaOrig="1040" w:dyaOrig="380">
          <v:shape id="_x0000_i1108" type="#_x0000_t75" style="width:51.75pt;height:18.75pt" o:ole="">
            <v:imagedata r:id="rId145" o:title=""/>
          </v:shape>
          <o:OLEObject Type="Embed" ProgID="Equation.3" ShapeID="_x0000_i1108" DrawAspect="Content" ObjectID="_1470296803" r:id="rId146"/>
        </w:object>
      </w:r>
      <w:r w:rsidR="00E11920" w:rsidRPr="00E11920">
        <w:t xml:space="preserve"> </w:t>
      </w:r>
      <w:r w:rsidR="00E11920" w:rsidRPr="00E11920">
        <w:rPr>
          <w:rStyle w:val="FontStyle129"/>
          <w:sz w:val="28"/>
          <w:szCs w:val="28"/>
        </w:rPr>
        <w:t>изменение объема производства</w:t>
      </w:r>
      <w:r w:rsidR="00E11920">
        <w:rPr>
          <w:rStyle w:val="FontStyle131"/>
          <w:sz w:val="28"/>
          <w:szCs w:val="28"/>
        </w:rPr>
        <w:t xml:space="preserve"> </w:t>
      </w:r>
      <w:r w:rsidR="00E11920">
        <w:rPr>
          <w:rStyle w:val="FontStyle131"/>
          <w:b w:val="0"/>
          <w:i w:val="0"/>
          <w:sz w:val="28"/>
          <w:szCs w:val="28"/>
          <w:lang w:val="en-US"/>
        </w:rPr>
        <w:t>i</w:t>
      </w:r>
      <w:r w:rsidR="00E11920" w:rsidRPr="00E11920">
        <w:rPr>
          <w:rStyle w:val="FontStyle131"/>
          <w:b w:val="0"/>
          <w:i w:val="0"/>
          <w:sz w:val="28"/>
          <w:szCs w:val="28"/>
        </w:rPr>
        <w:t>-ого</w:t>
      </w:r>
      <w:r w:rsidR="00E11920" w:rsidRPr="00E11920">
        <w:rPr>
          <w:rStyle w:val="FontStyle131"/>
          <w:sz w:val="28"/>
          <w:szCs w:val="28"/>
        </w:rPr>
        <w:t xml:space="preserve"> </w:t>
      </w:r>
      <w:r w:rsidR="00E11920" w:rsidRPr="00E11920">
        <w:rPr>
          <w:rStyle w:val="FontStyle129"/>
          <w:sz w:val="28"/>
          <w:szCs w:val="28"/>
        </w:rPr>
        <w:t>вида продук</w:t>
      </w:r>
      <w:r w:rsidR="00E11920" w:rsidRPr="00E11920">
        <w:rPr>
          <w:rStyle w:val="FontStyle129"/>
          <w:sz w:val="28"/>
          <w:szCs w:val="28"/>
        </w:rPr>
        <w:softHyphen/>
        <w:t xml:space="preserve">ции за счет </w:t>
      </w:r>
      <w:r w:rsidR="00E11920">
        <w:rPr>
          <w:rStyle w:val="FontStyle176"/>
          <w:sz w:val="28"/>
          <w:szCs w:val="28"/>
          <w:lang w:val="en-US"/>
        </w:rPr>
        <w:t>i</w:t>
      </w:r>
      <w:r w:rsidR="00E11920" w:rsidRPr="00E11920">
        <w:rPr>
          <w:rStyle w:val="FontStyle129"/>
          <w:sz w:val="28"/>
          <w:szCs w:val="28"/>
        </w:rPr>
        <w:t>-го мероприятия.</w:t>
      </w:r>
    </w:p>
    <w:p w:rsidR="00E11920" w:rsidRDefault="0097027D" w:rsidP="0097027D">
      <w:pPr>
        <w:pStyle w:val="Style97"/>
        <w:widowControl/>
        <w:spacing w:before="106" w:line="360" w:lineRule="auto"/>
        <w:ind w:firstLine="288"/>
        <w:jc w:val="both"/>
        <w:rPr>
          <w:rStyle w:val="FontStyle129"/>
          <w:sz w:val="28"/>
          <w:szCs w:val="28"/>
        </w:rPr>
      </w:pPr>
      <w:r w:rsidRPr="0097027D">
        <w:rPr>
          <w:rStyle w:val="FontStyle129"/>
          <w:sz w:val="28"/>
          <w:szCs w:val="28"/>
        </w:rPr>
        <w:t>При анализе факторов изменения зарплаты можно использо</w:t>
      </w:r>
      <w:r w:rsidRPr="0097027D">
        <w:rPr>
          <w:rStyle w:val="FontStyle129"/>
          <w:sz w:val="28"/>
          <w:szCs w:val="28"/>
        </w:rPr>
        <w:softHyphen/>
        <w:t>вать также данные акта внедрения научно-технических меропри</w:t>
      </w:r>
      <w:r w:rsidRPr="0097027D">
        <w:rPr>
          <w:rStyle w:val="FontStyle129"/>
          <w:sz w:val="28"/>
          <w:szCs w:val="28"/>
        </w:rPr>
        <w:softHyphen/>
        <w:t>ятий, где показывается экономия зарплаты за счет внедрения каж</w:t>
      </w:r>
      <w:r w:rsidRPr="0097027D">
        <w:rPr>
          <w:rStyle w:val="FontStyle129"/>
          <w:sz w:val="28"/>
          <w:szCs w:val="28"/>
        </w:rPr>
        <w:softHyphen/>
        <w:t>дого мероприятия.</w:t>
      </w:r>
    </w:p>
    <w:p w:rsidR="006469D0" w:rsidRPr="0097027D" w:rsidRDefault="006469D0" w:rsidP="0097027D">
      <w:pPr>
        <w:pStyle w:val="Style97"/>
        <w:widowControl/>
        <w:spacing w:before="106" w:line="360" w:lineRule="auto"/>
        <w:ind w:firstLine="288"/>
        <w:jc w:val="both"/>
        <w:rPr>
          <w:rStyle w:val="FontStyle129"/>
          <w:sz w:val="28"/>
          <w:szCs w:val="28"/>
        </w:rPr>
      </w:pPr>
    </w:p>
    <w:p w:rsidR="00BA556A" w:rsidRDefault="00865510" w:rsidP="00865510">
      <w:pPr>
        <w:pStyle w:val="Style4"/>
        <w:widowControl/>
        <w:spacing w:before="125" w:line="360" w:lineRule="auto"/>
        <w:jc w:val="center"/>
        <w:rPr>
          <w:rStyle w:val="FontStyle129"/>
          <w:b/>
          <w:sz w:val="28"/>
          <w:szCs w:val="28"/>
        </w:rPr>
      </w:pPr>
      <w:r>
        <w:rPr>
          <w:rStyle w:val="FontStyle129"/>
          <w:b/>
          <w:sz w:val="28"/>
          <w:szCs w:val="28"/>
        </w:rPr>
        <w:t>1.3.6 Анализ косвенных затрат</w:t>
      </w:r>
    </w:p>
    <w:p w:rsidR="008A5EA7" w:rsidRPr="0014197B" w:rsidRDefault="008A5EA7" w:rsidP="008A5EA7">
      <w:pPr>
        <w:pStyle w:val="Style101"/>
        <w:widowControl/>
        <w:spacing w:before="173" w:line="360" w:lineRule="auto"/>
        <w:ind w:firstLine="298"/>
        <w:rPr>
          <w:rStyle w:val="FontStyle129"/>
          <w:sz w:val="28"/>
          <w:szCs w:val="28"/>
        </w:rPr>
      </w:pPr>
      <w:r w:rsidRPr="0014197B">
        <w:rPr>
          <w:rStyle w:val="FontStyle129"/>
          <w:sz w:val="28"/>
          <w:szCs w:val="28"/>
        </w:rPr>
        <w:t>Косвенные затраты в себестоимости продукции представлены следующими комплексными статьями: расходы на содержание и эксплуатацию оборудования, общепроизводственные и общехо</w:t>
      </w:r>
      <w:r w:rsidRPr="0014197B">
        <w:rPr>
          <w:rStyle w:val="FontStyle129"/>
          <w:sz w:val="28"/>
          <w:szCs w:val="28"/>
        </w:rPr>
        <w:softHyphen/>
        <w:t>зяйственные расходы, коммерческие расходы. Анализ этих расхо</w:t>
      </w:r>
      <w:r w:rsidRPr="0014197B">
        <w:rPr>
          <w:rStyle w:val="FontStyle129"/>
          <w:sz w:val="28"/>
          <w:szCs w:val="28"/>
        </w:rPr>
        <w:softHyphen/>
        <w:t>дов производится путем сравнения фактической их величины на рубль продукции в динамике за 5 - 10 лет, а также с плановым уров</w:t>
      </w:r>
      <w:r w:rsidRPr="0014197B">
        <w:rPr>
          <w:rStyle w:val="FontStyle129"/>
          <w:sz w:val="28"/>
          <w:szCs w:val="28"/>
        </w:rPr>
        <w:softHyphen/>
        <w:t>нем отчетного периода. Такое сопоставление показывает, как из</w:t>
      </w:r>
      <w:r w:rsidRPr="0014197B">
        <w:rPr>
          <w:rStyle w:val="FontStyle129"/>
          <w:sz w:val="28"/>
          <w:szCs w:val="28"/>
        </w:rPr>
        <w:softHyphen/>
        <w:t>менилась их доля в стоимости продукции в динамике и по сравне</w:t>
      </w:r>
      <w:r w:rsidRPr="0014197B">
        <w:rPr>
          <w:rStyle w:val="FontStyle129"/>
          <w:sz w:val="28"/>
          <w:szCs w:val="28"/>
        </w:rPr>
        <w:softHyphen/>
        <w:t>нию с планом и какая наблюдается тенденция — роста или сниже</w:t>
      </w:r>
      <w:r w:rsidRPr="0014197B">
        <w:rPr>
          <w:rStyle w:val="FontStyle129"/>
          <w:sz w:val="28"/>
          <w:szCs w:val="28"/>
        </w:rPr>
        <w:softHyphen/>
        <w:t>ния.</w:t>
      </w:r>
    </w:p>
    <w:p w:rsidR="008A5EA7" w:rsidRPr="0014197B" w:rsidRDefault="008A5EA7" w:rsidP="008A5EA7">
      <w:pPr>
        <w:pStyle w:val="Style101"/>
        <w:widowControl/>
        <w:spacing w:before="19" w:line="360" w:lineRule="auto"/>
        <w:ind w:firstLine="288"/>
        <w:rPr>
          <w:rStyle w:val="FontStyle129"/>
          <w:sz w:val="28"/>
          <w:szCs w:val="28"/>
        </w:rPr>
      </w:pPr>
      <w:r>
        <w:rPr>
          <w:rStyle w:val="FontStyle170"/>
          <w:b w:val="0"/>
          <w:sz w:val="28"/>
          <w:szCs w:val="28"/>
        </w:rPr>
        <w:t>в</w:t>
      </w:r>
      <w:r w:rsidRPr="0014197B">
        <w:rPr>
          <w:rStyle w:val="FontStyle170"/>
          <w:sz w:val="28"/>
          <w:szCs w:val="28"/>
        </w:rPr>
        <w:t xml:space="preserve"> </w:t>
      </w:r>
      <w:r>
        <w:rPr>
          <w:rStyle w:val="FontStyle129"/>
          <w:sz w:val="28"/>
          <w:szCs w:val="28"/>
        </w:rPr>
        <w:t>процессе последующего анал</w:t>
      </w:r>
      <w:r w:rsidRPr="0014197B">
        <w:rPr>
          <w:rStyle w:val="FontStyle129"/>
          <w:sz w:val="28"/>
          <w:szCs w:val="28"/>
        </w:rPr>
        <w:t>иза выясняют причины, вызвав</w:t>
      </w:r>
      <w:r w:rsidRPr="0014197B">
        <w:rPr>
          <w:rStyle w:val="FontStyle129"/>
          <w:sz w:val="28"/>
          <w:szCs w:val="28"/>
        </w:rPr>
        <w:softHyphen/>
        <w:t>шие абсолютное и относительное изменения косвенных затрат. По своему составу это комплексные статьи. Они состоят, как правило, из нескольких элементов затрат.</w:t>
      </w:r>
    </w:p>
    <w:p w:rsidR="008A5EA7" w:rsidRPr="0014197B" w:rsidRDefault="00381C11" w:rsidP="008A5EA7">
      <w:pPr>
        <w:pStyle w:val="Style109"/>
        <w:widowControl/>
        <w:spacing w:line="360" w:lineRule="auto"/>
        <w:ind w:firstLine="288"/>
        <w:jc w:val="both"/>
        <w:rPr>
          <w:rStyle w:val="FontStyle129"/>
          <w:b/>
          <w:bCs/>
          <w:i/>
          <w:iCs/>
          <w:sz w:val="28"/>
          <w:szCs w:val="28"/>
        </w:rPr>
      </w:pPr>
      <w:r w:rsidRPr="00646C66">
        <w:rPr>
          <w:rStyle w:val="FontStyle131"/>
          <w:i w:val="0"/>
          <w:sz w:val="28"/>
          <w:szCs w:val="28"/>
        </w:rPr>
        <w:t>Расходы по содержанию и экспл</w:t>
      </w:r>
      <w:r w:rsidR="008A5EA7" w:rsidRPr="00646C66">
        <w:rPr>
          <w:rStyle w:val="FontStyle131"/>
          <w:i w:val="0"/>
          <w:sz w:val="28"/>
          <w:szCs w:val="28"/>
        </w:rPr>
        <w:t xml:space="preserve">уатации машин и оборудования </w:t>
      </w:r>
      <w:r w:rsidR="008A5EA7" w:rsidRPr="0014197B">
        <w:rPr>
          <w:rStyle w:val="FontStyle129"/>
          <w:sz w:val="28"/>
          <w:szCs w:val="28"/>
        </w:rPr>
        <w:t>включают амортизацию машин и технологического оборудования, затраты на их ремонт, эксплуатац</w:t>
      </w:r>
      <w:r w:rsidR="008A5EA7">
        <w:rPr>
          <w:rStyle w:val="FontStyle129"/>
          <w:sz w:val="28"/>
          <w:szCs w:val="28"/>
        </w:rPr>
        <w:t>ию, расходы по внутризаводскому</w:t>
      </w:r>
      <w:r w:rsidR="008A5EA7" w:rsidRPr="0014197B">
        <w:rPr>
          <w:rStyle w:val="FontStyle129"/>
          <w:sz w:val="28"/>
          <w:szCs w:val="28"/>
        </w:rPr>
        <w:t xml:space="preserve"> перемещению грузов и др.</w:t>
      </w:r>
    </w:p>
    <w:p w:rsidR="008A5EA7" w:rsidRPr="0014197B" w:rsidRDefault="008A5EA7" w:rsidP="008A5EA7">
      <w:pPr>
        <w:pStyle w:val="Style101"/>
        <w:widowControl/>
        <w:spacing w:line="360" w:lineRule="auto"/>
        <w:ind w:firstLine="298"/>
        <w:rPr>
          <w:rStyle w:val="FontStyle129"/>
          <w:sz w:val="28"/>
          <w:szCs w:val="28"/>
        </w:rPr>
      </w:pPr>
      <w:r w:rsidRPr="0014197B">
        <w:rPr>
          <w:rStyle w:val="FontStyle129"/>
          <w:sz w:val="28"/>
          <w:szCs w:val="28"/>
        </w:rPr>
        <w:t>Некоторые виды затрат (например, амортизация) не зависят от объема производства продукции и являются условно-постоян</w:t>
      </w:r>
      <w:r w:rsidRPr="0014197B">
        <w:rPr>
          <w:rStyle w:val="FontStyle129"/>
          <w:sz w:val="28"/>
          <w:szCs w:val="28"/>
        </w:rPr>
        <w:softHyphen/>
        <w:t>ными. Другие полностью или частично зависят от его изменения и являются условно-переменными.</w:t>
      </w:r>
    </w:p>
    <w:p w:rsidR="008A5EA7" w:rsidRPr="0014197B" w:rsidRDefault="000F743F" w:rsidP="008A5EA7">
      <w:pPr>
        <w:pStyle w:val="Style101"/>
        <w:widowControl/>
        <w:spacing w:line="360" w:lineRule="auto"/>
        <w:rPr>
          <w:rStyle w:val="FontStyle129"/>
          <w:sz w:val="28"/>
          <w:szCs w:val="28"/>
        </w:rPr>
      </w:pPr>
      <w:r>
        <w:rPr>
          <w:rStyle w:val="FontStyle132"/>
          <w:b/>
          <w:i w:val="0"/>
          <w:sz w:val="28"/>
          <w:szCs w:val="28"/>
        </w:rPr>
        <w:t>Общая сум</w:t>
      </w:r>
      <w:r w:rsidR="008A5EA7" w:rsidRPr="000F743F">
        <w:rPr>
          <w:rStyle w:val="FontStyle132"/>
          <w:b/>
          <w:i w:val="0"/>
          <w:sz w:val="28"/>
          <w:szCs w:val="28"/>
        </w:rPr>
        <w:t>ма амортизации</w:t>
      </w:r>
      <w:r w:rsidR="008A5EA7" w:rsidRPr="0014197B">
        <w:rPr>
          <w:rStyle w:val="FontStyle132"/>
          <w:sz w:val="28"/>
          <w:szCs w:val="28"/>
        </w:rPr>
        <w:t xml:space="preserve"> </w:t>
      </w:r>
      <w:r w:rsidR="008A5EA7" w:rsidRPr="0014197B">
        <w:rPr>
          <w:rStyle w:val="FontStyle129"/>
          <w:sz w:val="28"/>
          <w:szCs w:val="28"/>
        </w:rPr>
        <w:t>за</w:t>
      </w:r>
      <w:r>
        <w:rPr>
          <w:rStyle w:val="FontStyle129"/>
          <w:sz w:val="28"/>
          <w:szCs w:val="28"/>
        </w:rPr>
        <w:t>висит от количества машин и обо</w:t>
      </w:r>
      <w:r w:rsidR="008A5EA7" w:rsidRPr="0014197B">
        <w:rPr>
          <w:rStyle w:val="FontStyle129"/>
          <w:sz w:val="28"/>
          <w:szCs w:val="28"/>
        </w:rPr>
        <w:t>рудования, их структуры, стоимости и норм амортизации. Стои</w:t>
      </w:r>
      <w:r w:rsidR="008A5EA7" w:rsidRPr="0014197B">
        <w:rPr>
          <w:rStyle w:val="FontStyle129"/>
          <w:sz w:val="28"/>
          <w:szCs w:val="28"/>
        </w:rPr>
        <w:softHyphen/>
        <w:t xml:space="preserve">мость оборудования может измениться за счет приобретения более дорогих машин и их переоценки в связи с инфляцией. Нормы амортизации зависят от амортизационной политики предприятия </w:t>
      </w:r>
      <w:r w:rsidR="008A5EA7">
        <w:rPr>
          <w:rStyle w:val="FontStyle129"/>
          <w:sz w:val="28"/>
          <w:szCs w:val="28"/>
        </w:rPr>
        <w:t>и</w:t>
      </w:r>
      <w:r w:rsidR="008A5EA7" w:rsidRPr="0014197B">
        <w:rPr>
          <w:rStyle w:val="FontStyle129"/>
          <w:sz w:val="28"/>
          <w:szCs w:val="28"/>
        </w:rPr>
        <w:t xml:space="preserve"> метода ее начисления.</w:t>
      </w:r>
    </w:p>
    <w:p w:rsidR="008A5EA7" w:rsidRPr="0014197B" w:rsidRDefault="008A5EA7" w:rsidP="008A5EA7">
      <w:pPr>
        <w:pStyle w:val="Style101"/>
        <w:widowControl/>
        <w:spacing w:line="360" w:lineRule="auto"/>
        <w:ind w:firstLine="288"/>
        <w:rPr>
          <w:rStyle w:val="FontStyle129"/>
          <w:sz w:val="28"/>
          <w:szCs w:val="28"/>
        </w:rPr>
      </w:pPr>
      <w:r w:rsidRPr="0014197B">
        <w:rPr>
          <w:rStyle w:val="FontStyle129"/>
          <w:sz w:val="28"/>
          <w:szCs w:val="28"/>
        </w:rPr>
        <w:t>Удельная амортизация на единицу продукции зависит еще и от объема производства продукции. Чем больше продукции выпуше</w:t>
      </w:r>
      <w:r w:rsidRPr="0014197B">
        <w:rPr>
          <w:rStyle w:val="FontStyle129"/>
          <w:sz w:val="28"/>
          <w:szCs w:val="28"/>
        </w:rPr>
        <w:softHyphen/>
        <w:t>но на данных производственных мощностях, тем меньше аморти</w:t>
      </w:r>
      <w:r w:rsidRPr="0014197B">
        <w:rPr>
          <w:rStyle w:val="FontStyle129"/>
          <w:sz w:val="28"/>
          <w:szCs w:val="28"/>
        </w:rPr>
        <w:softHyphen/>
        <w:t>зации и других постоянных затрат приходится на единицу продук</w:t>
      </w:r>
      <w:r w:rsidRPr="0014197B">
        <w:rPr>
          <w:rStyle w:val="FontStyle129"/>
          <w:sz w:val="28"/>
          <w:szCs w:val="28"/>
        </w:rPr>
        <w:softHyphen/>
        <w:t>ции.</w:t>
      </w:r>
    </w:p>
    <w:p w:rsidR="008A5EA7" w:rsidRPr="0014197B" w:rsidRDefault="008A5EA7" w:rsidP="008A5EA7">
      <w:pPr>
        <w:pStyle w:val="Style101"/>
        <w:widowControl/>
        <w:spacing w:line="360" w:lineRule="auto"/>
        <w:ind w:firstLine="298"/>
        <w:rPr>
          <w:rStyle w:val="FontStyle129"/>
          <w:sz w:val="28"/>
          <w:szCs w:val="28"/>
        </w:rPr>
      </w:pPr>
      <w:r w:rsidRPr="000F743F">
        <w:rPr>
          <w:rStyle w:val="FontStyle132"/>
          <w:b/>
          <w:i w:val="0"/>
          <w:sz w:val="28"/>
          <w:szCs w:val="28"/>
        </w:rPr>
        <w:t>На величину эксплуатационных расходов</w:t>
      </w:r>
      <w:r w:rsidRPr="0014197B">
        <w:rPr>
          <w:rStyle w:val="FontStyle132"/>
          <w:sz w:val="28"/>
          <w:szCs w:val="28"/>
        </w:rPr>
        <w:t xml:space="preserve"> </w:t>
      </w:r>
      <w:r>
        <w:rPr>
          <w:rStyle w:val="FontStyle129"/>
          <w:sz w:val="28"/>
          <w:szCs w:val="28"/>
        </w:rPr>
        <w:t>влияют количество дей</w:t>
      </w:r>
      <w:r w:rsidRPr="0014197B">
        <w:rPr>
          <w:rStyle w:val="FontStyle129"/>
          <w:sz w:val="28"/>
          <w:szCs w:val="28"/>
        </w:rPr>
        <w:t>ствующего оборудования, время его работы и удельные расходы на один машиночас работы.</w:t>
      </w:r>
    </w:p>
    <w:p w:rsidR="008A5EA7" w:rsidRPr="0014197B" w:rsidRDefault="008A5EA7" w:rsidP="008A5EA7">
      <w:pPr>
        <w:pStyle w:val="Style101"/>
        <w:widowControl/>
        <w:spacing w:line="360" w:lineRule="auto"/>
        <w:rPr>
          <w:rStyle w:val="FontStyle129"/>
          <w:sz w:val="28"/>
          <w:szCs w:val="28"/>
        </w:rPr>
      </w:pPr>
      <w:r w:rsidRPr="000F743F">
        <w:rPr>
          <w:rStyle w:val="FontStyle132"/>
          <w:b/>
          <w:i w:val="0"/>
          <w:sz w:val="28"/>
          <w:szCs w:val="28"/>
        </w:rPr>
        <w:t>Затраты на ремонт оборудования</w:t>
      </w:r>
      <w:r w:rsidRPr="0014197B">
        <w:rPr>
          <w:rStyle w:val="FontStyle132"/>
          <w:sz w:val="28"/>
          <w:szCs w:val="28"/>
        </w:rPr>
        <w:t xml:space="preserve"> </w:t>
      </w:r>
      <w:r w:rsidRPr="0014197B">
        <w:rPr>
          <w:rStyle w:val="FontStyle129"/>
          <w:sz w:val="28"/>
          <w:szCs w:val="28"/>
        </w:rPr>
        <w:t>могут измениться из-за объема ремонтных работ, их сложности, степени изношенности основных средств, стоимости запасных частей и ремонтных материалов, эко</w:t>
      </w:r>
      <w:r w:rsidRPr="0014197B">
        <w:rPr>
          <w:rStyle w:val="FontStyle129"/>
          <w:sz w:val="28"/>
          <w:szCs w:val="28"/>
        </w:rPr>
        <w:softHyphen/>
        <w:t>номного их использования.</w:t>
      </w:r>
    </w:p>
    <w:p w:rsidR="000F743F" w:rsidRDefault="008A5EA7" w:rsidP="000F743F">
      <w:pPr>
        <w:pStyle w:val="Style101"/>
        <w:widowControl/>
        <w:spacing w:line="360" w:lineRule="auto"/>
        <w:rPr>
          <w:rStyle w:val="FontStyle129"/>
          <w:sz w:val="28"/>
          <w:szCs w:val="28"/>
        </w:rPr>
      </w:pPr>
      <w:r w:rsidRPr="000F743F">
        <w:rPr>
          <w:rStyle w:val="FontStyle132"/>
          <w:b/>
          <w:i w:val="0"/>
          <w:sz w:val="28"/>
          <w:szCs w:val="28"/>
        </w:rPr>
        <w:t>На сумму расходов по внутреннему перемещению грузов</w:t>
      </w:r>
      <w:r w:rsidRPr="0014197B">
        <w:rPr>
          <w:rStyle w:val="FontStyle132"/>
          <w:sz w:val="28"/>
          <w:szCs w:val="28"/>
        </w:rPr>
        <w:t xml:space="preserve"> </w:t>
      </w:r>
      <w:r w:rsidRPr="0014197B">
        <w:rPr>
          <w:rStyle w:val="FontStyle129"/>
          <w:sz w:val="28"/>
          <w:szCs w:val="28"/>
        </w:rPr>
        <w:t>оказыва</w:t>
      </w:r>
      <w:r w:rsidRPr="0014197B">
        <w:rPr>
          <w:rStyle w:val="FontStyle129"/>
          <w:sz w:val="28"/>
          <w:szCs w:val="28"/>
        </w:rPr>
        <w:softHyphen/>
        <w:t>ют влияние вид транспортных средств, полнота их использования, степень выполнения производственной программы, экономное использование средств на содержание и эксплуатацию подвижно</w:t>
      </w:r>
      <w:r w:rsidRPr="0014197B">
        <w:rPr>
          <w:rStyle w:val="FontStyle129"/>
          <w:sz w:val="28"/>
          <w:szCs w:val="28"/>
        </w:rPr>
        <w:softHyphen/>
        <w:t>го состава.</w:t>
      </w:r>
    </w:p>
    <w:p w:rsidR="008A5EA7" w:rsidRPr="000F743F" w:rsidRDefault="000F743F" w:rsidP="000F743F">
      <w:pPr>
        <w:pStyle w:val="Style101"/>
        <w:widowControl/>
        <w:spacing w:line="360" w:lineRule="auto"/>
        <w:rPr>
          <w:rStyle w:val="FontStyle131"/>
          <w:b w:val="0"/>
          <w:bCs w:val="0"/>
          <w:i w:val="0"/>
          <w:iCs w:val="0"/>
          <w:sz w:val="28"/>
          <w:szCs w:val="28"/>
        </w:rPr>
      </w:pPr>
      <w:r>
        <w:rPr>
          <w:rStyle w:val="FontStyle129"/>
          <w:sz w:val="28"/>
          <w:szCs w:val="28"/>
        </w:rPr>
        <w:t>Для анализа</w:t>
      </w:r>
      <w:r w:rsidR="008A5EA7" w:rsidRPr="0014197B">
        <w:rPr>
          <w:rStyle w:val="FontStyle131"/>
          <w:b w:val="0"/>
          <w:i w:val="0"/>
          <w:sz w:val="28"/>
          <w:szCs w:val="28"/>
        </w:rPr>
        <w:t xml:space="preserve"> общепроизводственных и общехозяйственных расходов</w:t>
      </w:r>
    </w:p>
    <w:p w:rsidR="0010775E" w:rsidRDefault="008A5EA7" w:rsidP="000F743F">
      <w:pPr>
        <w:pStyle w:val="Style97"/>
        <w:widowControl/>
        <w:spacing w:before="10" w:line="360" w:lineRule="auto"/>
        <w:jc w:val="both"/>
        <w:rPr>
          <w:rStyle w:val="FontStyle129"/>
          <w:sz w:val="28"/>
          <w:szCs w:val="28"/>
        </w:rPr>
      </w:pPr>
      <w:r w:rsidRPr="0014197B">
        <w:rPr>
          <w:rStyle w:val="FontStyle129"/>
          <w:sz w:val="28"/>
          <w:szCs w:val="28"/>
        </w:rPr>
        <w:t>по статьям затрат используют данные аналитического бухгалтер</w:t>
      </w:r>
      <w:r w:rsidRPr="0014197B">
        <w:rPr>
          <w:rStyle w:val="FontStyle129"/>
          <w:sz w:val="28"/>
          <w:szCs w:val="28"/>
        </w:rPr>
        <w:softHyphen/>
        <w:t>ск</w:t>
      </w:r>
      <w:r>
        <w:rPr>
          <w:rStyle w:val="FontStyle129"/>
          <w:sz w:val="28"/>
          <w:szCs w:val="28"/>
        </w:rPr>
        <w:t>ого учета. По каждой статье выявл</w:t>
      </w:r>
      <w:r w:rsidRPr="0014197B">
        <w:rPr>
          <w:rStyle w:val="FontStyle129"/>
          <w:sz w:val="28"/>
          <w:szCs w:val="28"/>
        </w:rPr>
        <w:t>яют абсолютное и относитель</w:t>
      </w:r>
      <w:r w:rsidRPr="0014197B">
        <w:rPr>
          <w:rStyle w:val="FontStyle129"/>
          <w:sz w:val="28"/>
          <w:szCs w:val="28"/>
        </w:rPr>
        <w:softHyphen/>
        <w:t xml:space="preserve">ное отклонения </w:t>
      </w:r>
      <w:r w:rsidR="00646C66">
        <w:rPr>
          <w:rStyle w:val="FontStyle129"/>
          <w:sz w:val="28"/>
          <w:szCs w:val="28"/>
        </w:rPr>
        <w:t xml:space="preserve">от плана и их причины (таблица </w:t>
      </w:r>
      <w:r w:rsidR="00203F73">
        <w:rPr>
          <w:rStyle w:val="FontStyle129"/>
          <w:sz w:val="28"/>
          <w:szCs w:val="28"/>
        </w:rPr>
        <w:t>16</w:t>
      </w:r>
      <w:r w:rsidRPr="0014197B">
        <w:rPr>
          <w:rStyle w:val="FontStyle129"/>
          <w:sz w:val="28"/>
          <w:szCs w:val="28"/>
        </w:rPr>
        <w:t>).</w:t>
      </w:r>
    </w:p>
    <w:p w:rsidR="00623038" w:rsidRDefault="00623038" w:rsidP="00646C66">
      <w:pPr>
        <w:pStyle w:val="Style101"/>
        <w:widowControl/>
        <w:spacing w:before="10" w:line="360" w:lineRule="auto"/>
        <w:ind w:firstLine="288"/>
        <w:rPr>
          <w:rStyle w:val="FontStyle129"/>
          <w:sz w:val="28"/>
          <w:szCs w:val="28"/>
        </w:rPr>
      </w:pPr>
      <w:r w:rsidRPr="0014197B">
        <w:rPr>
          <w:rStyle w:val="FontStyle129"/>
          <w:sz w:val="28"/>
          <w:szCs w:val="28"/>
        </w:rPr>
        <w:t>При проверке выполнения сметы нельзя всю полученную эко</w:t>
      </w:r>
      <w:r w:rsidRPr="0014197B">
        <w:rPr>
          <w:rStyle w:val="FontStyle129"/>
          <w:sz w:val="28"/>
          <w:szCs w:val="28"/>
        </w:rPr>
        <w:softHyphen/>
        <w:t>номию считать заслугой предпр</w:t>
      </w:r>
      <w:r>
        <w:rPr>
          <w:rStyle w:val="FontStyle129"/>
          <w:sz w:val="28"/>
          <w:szCs w:val="28"/>
        </w:rPr>
        <w:t>иятия, так же как и все допущен</w:t>
      </w:r>
      <w:r w:rsidRPr="0014197B">
        <w:rPr>
          <w:rStyle w:val="FontStyle129"/>
          <w:sz w:val="28"/>
          <w:szCs w:val="28"/>
        </w:rPr>
        <w:t>ные перерасходы оценивать отрицательно. Оценка отклонени</w:t>
      </w:r>
      <w:r w:rsidR="00646C66">
        <w:rPr>
          <w:rStyle w:val="FontStyle129"/>
          <w:sz w:val="28"/>
          <w:szCs w:val="28"/>
        </w:rPr>
        <w:t>й</w:t>
      </w:r>
      <w:r w:rsidRPr="0014197B">
        <w:rPr>
          <w:rStyle w:val="FontStyle129"/>
          <w:sz w:val="28"/>
          <w:szCs w:val="28"/>
        </w:rPr>
        <w:t xml:space="preserve"> фактических расходов от сметы за</w:t>
      </w:r>
      <w:r>
        <w:rPr>
          <w:rStyle w:val="FontStyle129"/>
          <w:sz w:val="28"/>
          <w:szCs w:val="28"/>
        </w:rPr>
        <w:t xml:space="preserve">висит от того, какие причины их </w:t>
      </w:r>
      <w:r w:rsidRPr="0014197B">
        <w:rPr>
          <w:rStyle w:val="FontStyle129"/>
          <w:sz w:val="28"/>
          <w:szCs w:val="28"/>
        </w:rPr>
        <w:t xml:space="preserve">вызвали. </w:t>
      </w:r>
      <w:r w:rsidRPr="0014197B">
        <w:rPr>
          <w:rStyle w:val="FontStyle170"/>
          <w:sz w:val="28"/>
          <w:szCs w:val="28"/>
        </w:rPr>
        <w:t xml:space="preserve">в </w:t>
      </w:r>
      <w:r w:rsidRPr="0014197B">
        <w:rPr>
          <w:rStyle w:val="FontStyle129"/>
          <w:sz w:val="28"/>
          <w:szCs w:val="28"/>
        </w:rPr>
        <w:t>ряде случаев эконом</w:t>
      </w:r>
      <w:r>
        <w:rPr>
          <w:rStyle w:val="FontStyle129"/>
          <w:sz w:val="28"/>
          <w:szCs w:val="28"/>
        </w:rPr>
        <w:t>ия связана с невыполнением наме</w:t>
      </w:r>
      <w:r w:rsidRPr="0014197B">
        <w:rPr>
          <w:rStyle w:val="FontStyle129"/>
          <w:sz w:val="28"/>
          <w:szCs w:val="28"/>
        </w:rPr>
        <w:t>ченных мероприятий по улучшению условий труда, технике безопасности, изобретательству и рационализации, подготовке и пере</w:t>
      </w:r>
      <w:r w:rsidRPr="0014197B">
        <w:rPr>
          <w:rStyle w:val="FontStyle129"/>
          <w:sz w:val="28"/>
          <w:szCs w:val="28"/>
        </w:rPr>
        <w:softHyphen/>
        <w:t>подготовке кадров и т.д. Невыполнение этих мероприятий наносит предприятию иногда больший ущерб, чем сумма полученной эко</w:t>
      </w:r>
      <w:r w:rsidRPr="0014197B">
        <w:rPr>
          <w:rStyle w:val="FontStyle129"/>
          <w:sz w:val="28"/>
          <w:szCs w:val="28"/>
        </w:rPr>
        <w:softHyphen/>
        <w:t>номии. В процессе анализа должны быть выявлены непроизводи</w:t>
      </w:r>
      <w:r w:rsidRPr="0014197B">
        <w:rPr>
          <w:rStyle w:val="FontStyle129"/>
          <w:sz w:val="28"/>
          <w:szCs w:val="28"/>
        </w:rPr>
        <w:softHyphen/>
        <w:t>тельные затраты, потери от бесхозяйственности и излишеств, ко</w:t>
      </w:r>
      <w:r w:rsidRPr="0014197B">
        <w:rPr>
          <w:rStyle w:val="FontStyle129"/>
          <w:sz w:val="28"/>
          <w:szCs w:val="28"/>
        </w:rPr>
        <w:softHyphen/>
        <w:t>торые можно рассматривать как неиспользованные резервы сни</w:t>
      </w:r>
      <w:r w:rsidRPr="0014197B">
        <w:rPr>
          <w:rStyle w:val="FontStyle129"/>
          <w:sz w:val="28"/>
          <w:szCs w:val="28"/>
        </w:rPr>
        <w:softHyphen/>
        <w:t>жения себестоимости продукции.</w:t>
      </w:r>
    </w:p>
    <w:p w:rsidR="00646C66" w:rsidRPr="00AF2AE0" w:rsidRDefault="00646C66" w:rsidP="00646C66">
      <w:pPr>
        <w:pStyle w:val="Style101"/>
        <w:widowControl/>
        <w:spacing w:line="360" w:lineRule="auto"/>
        <w:ind w:firstLine="288"/>
        <w:rPr>
          <w:rStyle w:val="FontStyle129"/>
          <w:sz w:val="28"/>
          <w:szCs w:val="28"/>
        </w:rPr>
      </w:pPr>
      <w:r w:rsidRPr="00AF2AE0">
        <w:rPr>
          <w:rStyle w:val="FontStyle129"/>
          <w:sz w:val="28"/>
          <w:szCs w:val="28"/>
        </w:rPr>
        <w:t>Непроизводительными затратами следует считать потери от порчи и недостачи сырья (материалов) и готовой продукции, оплату простоев по вине предприятия, доплаты за это время в свя</w:t>
      </w:r>
      <w:r w:rsidRPr="00AF2AE0">
        <w:rPr>
          <w:rStyle w:val="FontStyle129"/>
          <w:sz w:val="28"/>
          <w:szCs w:val="28"/>
        </w:rPr>
        <w:softHyphen/>
        <w:t>зи с использованием рабочих на работах, требующих менее квали</w:t>
      </w:r>
      <w:r w:rsidRPr="00AF2AE0">
        <w:rPr>
          <w:rStyle w:val="FontStyle129"/>
          <w:sz w:val="28"/>
          <w:szCs w:val="28"/>
        </w:rPr>
        <w:softHyphen/>
        <w:t>фицированного труда, стоимость потребленных энергии и топли</w:t>
      </w:r>
      <w:r w:rsidRPr="00AF2AE0">
        <w:rPr>
          <w:rStyle w:val="FontStyle129"/>
          <w:sz w:val="28"/>
          <w:szCs w:val="28"/>
        </w:rPr>
        <w:softHyphen/>
        <w:t>ва за время простоев предприятия и др.</w:t>
      </w:r>
    </w:p>
    <w:p w:rsidR="00646C66" w:rsidRPr="00127493" w:rsidRDefault="00646C66" w:rsidP="00646C66">
      <w:pPr>
        <w:pStyle w:val="Style101"/>
        <w:widowControl/>
        <w:spacing w:before="10" w:line="360" w:lineRule="auto"/>
        <w:ind w:firstLine="288"/>
        <w:rPr>
          <w:rStyle w:val="FontStyle129"/>
          <w:sz w:val="28"/>
          <w:szCs w:val="28"/>
        </w:rPr>
      </w:pPr>
      <w:r w:rsidRPr="00AF2AE0">
        <w:rPr>
          <w:rStyle w:val="FontStyle129"/>
          <w:sz w:val="28"/>
          <w:szCs w:val="28"/>
        </w:rPr>
        <w:t>Если уже известно, из-за каких факторов изменилась обшая сумма накладных расходов, можно узнать их влияние на себе</w:t>
      </w:r>
      <w:r w:rsidRPr="00AF2AE0">
        <w:rPr>
          <w:rStyle w:val="FontStyle129"/>
          <w:sz w:val="28"/>
          <w:szCs w:val="28"/>
        </w:rPr>
        <w:softHyphen/>
        <w:t>стоимость отдельных изделий. Для этого процент изменения об</w:t>
      </w:r>
      <w:r w:rsidRPr="00AF2AE0">
        <w:rPr>
          <w:rStyle w:val="FontStyle129"/>
          <w:sz w:val="28"/>
          <w:szCs w:val="28"/>
        </w:rPr>
        <w:softHyphen/>
        <w:t xml:space="preserve">шей суммы общепроизводственных или общехозяйственных расходов за счет </w:t>
      </w:r>
      <w:r w:rsidRPr="00AF2AE0">
        <w:rPr>
          <w:rStyle w:val="FontStyle176"/>
          <w:sz w:val="28"/>
          <w:szCs w:val="28"/>
        </w:rPr>
        <w:t>1</w:t>
      </w:r>
      <w:r w:rsidRPr="00AF2AE0">
        <w:rPr>
          <w:rStyle w:val="FontStyle129"/>
          <w:sz w:val="28"/>
          <w:szCs w:val="28"/>
        </w:rPr>
        <w:t xml:space="preserve">-го фактора нужно умножить на фактическую сумму накладных расходов, </w:t>
      </w:r>
      <w:r>
        <w:rPr>
          <w:rStyle w:val="FontStyle129"/>
          <w:sz w:val="28"/>
          <w:szCs w:val="28"/>
        </w:rPr>
        <w:t>отнесенных на данный вид продук</w:t>
      </w:r>
      <w:r w:rsidRPr="00AF2AE0">
        <w:rPr>
          <w:rStyle w:val="FontStyle129"/>
          <w:sz w:val="28"/>
          <w:szCs w:val="28"/>
        </w:rPr>
        <w:t>ции.</w:t>
      </w:r>
    </w:p>
    <w:p w:rsidR="008A5EA7" w:rsidRPr="00646C66" w:rsidRDefault="00203F73" w:rsidP="008A5EA7">
      <w:pPr>
        <w:pStyle w:val="Style97"/>
        <w:widowControl/>
        <w:spacing w:before="10" w:line="360" w:lineRule="auto"/>
        <w:jc w:val="right"/>
        <w:rPr>
          <w:rStyle w:val="FontStyle129"/>
          <w:sz w:val="28"/>
          <w:szCs w:val="28"/>
        </w:rPr>
      </w:pPr>
      <w:r w:rsidRPr="00646C66">
        <w:rPr>
          <w:rStyle w:val="FontStyle129"/>
          <w:sz w:val="28"/>
          <w:szCs w:val="28"/>
        </w:rPr>
        <w:t>Таблица 16</w:t>
      </w:r>
    </w:p>
    <w:p w:rsidR="008A5EA7" w:rsidRDefault="008A5EA7" w:rsidP="00623038">
      <w:pPr>
        <w:pStyle w:val="Style97"/>
        <w:widowControl/>
        <w:spacing w:before="10"/>
        <w:jc w:val="center"/>
        <w:rPr>
          <w:rStyle w:val="FontStyle129"/>
          <w:b/>
          <w:sz w:val="28"/>
          <w:szCs w:val="28"/>
        </w:rPr>
      </w:pPr>
      <w:r>
        <w:rPr>
          <w:rStyle w:val="FontStyle129"/>
          <w:b/>
          <w:sz w:val="28"/>
          <w:szCs w:val="28"/>
        </w:rPr>
        <w:t>Факторы изменения общепроизводственных и общехозяйственных расходов</w:t>
      </w:r>
    </w:p>
    <w:tbl>
      <w:tblPr>
        <w:tblW w:w="0" w:type="auto"/>
        <w:tblInd w:w="40" w:type="dxa"/>
        <w:tblLayout w:type="fixed"/>
        <w:tblCellMar>
          <w:left w:w="40" w:type="dxa"/>
          <w:right w:w="40" w:type="dxa"/>
        </w:tblCellMar>
        <w:tblLook w:val="0000" w:firstRow="0" w:lastRow="0" w:firstColumn="0" w:lastColumn="0" w:noHBand="0" w:noVBand="0"/>
      </w:tblPr>
      <w:tblGrid>
        <w:gridCol w:w="2410"/>
        <w:gridCol w:w="3969"/>
        <w:gridCol w:w="2977"/>
      </w:tblGrid>
      <w:tr w:rsidR="008A5EA7" w:rsidRPr="000F743F">
        <w:trPr>
          <w:trHeight w:val="514"/>
        </w:trPr>
        <w:tc>
          <w:tcPr>
            <w:tcW w:w="2410"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92"/>
              <w:widowControl/>
              <w:ind w:left="307"/>
              <w:jc w:val="center"/>
              <w:rPr>
                <w:rStyle w:val="FontStyle157"/>
                <w:rFonts w:ascii="Times New Roman" w:hAnsi="Times New Roman" w:cs="Times New Roman"/>
                <w:b/>
                <w:i w:val="0"/>
                <w:spacing w:val="20"/>
                <w:sz w:val="20"/>
                <w:szCs w:val="20"/>
              </w:rPr>
            </w:pPr>
            <w:r w:rsidRPr="000F743F">
              <w:rPr>
                <w:rStyle w:val="FontStyle157"/>
                <w:rFonts w:ascii="Times New Roman" w:hAnsi="Times New Roman" w:cs="Times New Roman"/>
                <w:b/>
                <w:i w:val="0"/>
                <w:spacing w:val="20"/>
                <w:sz w:val="20"/>
                <w:szCs w:val="20"/>
              </w:rPr>
              <w:t>Статья</w:t>
            </w:r>
            <w:r w:rsidRPr="000F743F">
              <w:rPr>
                <w:rStyle w:val="FontStyle157"/>
                <w:rFonts w:ascii="Times New Roman" w:hAnsi="Times New Roman" w:cs="Times New Roman"/>
                <w:b/>
                <w:i w:val="0"/>
                <w:sz w:val="20"/>
                <w:szCs w:val="20"/>
              </w:rPr>
              <w:t xml:space="preserve"> </w:t>
            </w:r>
            <w:r w:rsidRPr="000F743F">
              <w:rPr>
                <w:rStyle w:val="FontStyle157"/>
                <w:rFonts w:ascii="Times New Roman" w:hAnsi="Times New Roman" w:cs="Times New Roman"/>
                <w:b/>
                <w:i w:val="0"/>
                <w:spacing w:val="20"/>
                <w:sz w:val="20"/>
                <w:szCs w:val="20"/>
              </w:rPr>
              <w:t>расходов</w:t>
            </w:r>
          </w:p>
        </w:tc>
        <w:tc>
          <w:tcPr>
            <w:tcW w:w="3969"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92"/>
              <w:widowControl/>
              <w:jc w:val="center"/>
              <w:rPr>
                <w:rStyle w:val="FontStyle157"/>
                <w:rFonts w:ascii="Times New Roman" w:hAnsi="Times New Roman" w:cs="Times New Roman"/>
                <w:b/>
                <w:i w:val="0"/>
                <w:spacing w:val="20"/>
                <w:sz w:val="20"/>
                <w:szCs w:val="20"/>
              </w:rPr>
            </w:pPr>
            <w:r w:rsidRPr="000F743F">
              <w:rPr>
                <w:rStyle w:val="FontStyle157"/>
                <w:rFonts w:ascii="Times New Roman" w:hAnsi="Times New Roman" w:cs="Times New Roman"/>
                <w:b/>
                <w:i w:val="0"/>
                <w:spacing w:val="20"/>
                <w:sz w:val="20"/>
                <w:szCs w:val="20"/>
              </w:rPr>
              <w:t>Фактор</w:t>
            </w:r>
            <w:r w:rsidRPr="000F743F">
              <w:rPr>
                <w:rStyle w:val="FontStyle157"/>
                <w:rFonts w:ascii="Times New Roman" w:hAnsi="Times New Roman" w:cs="Times New Roman"/>
                <w:b/>
                <w:i w:val="0"/>
                <w:sz w:val="20"/>
                <w:szCs w:val="20"/>
              </w:rPr>
              <w:t xml:space="preserve"> </w:t>
            </w:r>
            <w:r w:rsidRPr="000F743F">
              <w:rPr>
                <w:rStyle w:val="FontStyle157"/>
                <w:rFonts w:ascii="Times New Roman" w:hAnsi="Times New Roman" w:cs="Times New Roman"/>
                <w:b/>
                <w:i w:val="0"/>
                <w:spacing w:val="20"/>
                <w:sz w:val="20"/>
                <w:szCs w:val="20"/>
              </w:rPr>
              <w:t>изменения</w:t>
            </w:r>
            <w:r w:rsidRPr="000F743F">
              <w:rPr>
                <w:rStyle w:val="FontStyle157"/>
                <w:rFonts w:ascii="Times New Roman" w:hAnsi="Times New Roman" w:cs="Times New Roman"/>
                <w:b/>
                <w:i w:val="0"/>
                <w:sz w:val="20"/>
                <w:szCs w:val="20"/>
              </w:rPr>
              <w:t xml:space="preserve"> </w:t>
            </w:r>
            <w:r w:rsidRPr="000F743F">
              <w:rPr>
                <w:rStyle w:val="FontStyle157"/>
                <w:rFonts w:ascii="Times New Roman" w:hAnsi="Times New Roman" w:cs="Times New Roman"/>
                <w:b/>
                <w:i w:val="0"/>
                <w:spacing w:val="20"/>
                <w:sz w:val="20"/>
                <w:szCs w:val="20"/>
              </w:rPr>
              <w:t>затрат</w:t>
            </w:r>
          </w:p>
        </w:tc>
        <w:tc>
          <w:tcPr>
            <w:tcW w:w="2977"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92"/>
              <w:widowControl/>
              <w:ind w:left="240"/>
              <w:jc w:val="center"/>
              <w:rPr>
                <w:rStyle w:val="FontStyle157"/>
                <w:rFonts w:ascii="Times New Roman" w:hAnsi="Times New Roman" w:cs="Times New Roman"/>
                <w:b/>
                <w:i w:val="0"/>
                <w:spacing w:val="20"/>
                <w:sz w:val="20"/>
                <w:szCs w:val="20"/>
              </w:rPr>
            </w:pPr>
            <w:r w:rsidRPr="000F743F">
              <w:rPr>
                <w:rStyle w:val="FontStyle157"/>
                <w:rFonts w:ascii="Times New Roman" w:hAnsi="Times New Roman" w:cs="Times New Roman"/>
                <w:b/>
                <w:i w:val="0"/>
                <w:spacing w:val="20"/>
                <w:sz w:val="20"/>
                <w:szCs w:val="20"/>
              </w:rPr>
              <w:t>Расчет</w:t>
            </w:r>
            <w:r w:rsidRPr="000F743F">
              <w:rPr>
                <w:rStyle w:val="FontStyle157"/>
                <w:rFonts w:ascii="Times New Roman" w:hAnsi="Times New Roman" w:cs="Times New Roman"/>
                <w:b/>
                <w:i w:val="0"/>
                <w:sz w:val="20"/>
                <w:szCs w:val="20"/>
              </w:rPr>
              <w:t xml:space="preserve"> </w:t>
            </w:r>
            <w:r w:rsidRPr="000F743F">
              <w:rPr>
                <w:rStyle w:val="FontStyle157"/>
                <w:rFonts w:ascii="Times New Roman" w:hAnsi="Times New Roman" w:cs="Times New Roman"/>
                <w:b/>
                <w:i w:val="0"/>
                <w:spacing w:val="20"/>
                <w:sz w:val="20"/>
                <w:szCs w:val="20"/>
              </w:rPr>
              <w:t>влияния</w:t>
            </w:r>
          </w:p>
        </w:tc>
      </w:tr>
      <w:tr w:rsidR="008A5EA7" w:rsidRPr="000F743F">
        <w:tc>
          <w:tcPr>
            <w:tcW w:w="2410"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91"/>
              <w:widowControl/>
              <w:spacing w:line="182" w:lineRule="exact"/>
              <w:ind w:firstLine="10"/>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Зарплата управленче</w:t>
            </w:r>
            <w:r w:rsidRPr="000F743F">
              <w:rPr>
                <w:rStyle w:val="FontStyle134"/>
                <w:rFonts w:ascii="Times New Roman" w:hAnsi="Times New Roman" w:cs="Times New Roman"/>
                <w:sz w:val="20"/>
                <w:szCs w:val="20"/>
              </w:rPr>
              <w:softHyphen/>
              <w:t>ских работников</w:t>
            </w:r>
          </w:p>
        </w:tc>
        <w:tc>
          <w:tcPr>
            <w:tcW w:w="3969"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91"/>
              <w:widowControl/>
              <w:spacing w:line="182" w:lineRule="exact"/>
              <w:ind w:firstLine="10"/>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Изменение численности работников и средней зарплаты (изменение окладов, выплата премий, доплаты)</w:t>
            </w:r>
          </w:p>
        </w:tc>
        <w:tc>
          <w:tcPr>
            <w:tcW w:w="2977" w:type="dxa"/>
            <w:tcBorders>
              <w:top w:val="single" w:sz="6" w:space="0" w:color="auto"/>
              <w:left w:val="single" w:sz="6" w:space="0" w:color="auto"/>
              <w:bottom w:val="single" w:sz="6" w:space="0" w:color="auto"/>
              <w:right w:val="single" w:sz="6" w:space="0" w:color="auto"/>
            </w:tcBorders>
          </w:tcPr>
          <w:p w:rsidR="008A5EA7" w:rsidRPr="000F743F" w:rsidRDefault="00B90F99" w:rsidP="001C260C">
            <w:pPr>
              <w:pStyle w:val="Style95"/>
              <w:widowControl/>
              <w:rPr>
                <w:rStyle w:val="FontStyle173"/>
                <w:b w:val="0"/>
                <w:sz w:val="20"/>
                <w:szCs w:val="20"/>
              </w:rPr>
            </w:pPr>
            <w:r>
              <w:rPr>
                <w:rStyle w:val="FontStyle173"/>
                <w:b w:val="0"/>
                <w:position w:val="-6"/>
                <w:sz w:val="20"/>
                <w:szCs w:val="20"/>
              </w:rPr>
              <w:pict>
                <v:shape id="_x0000_i1109" type="#_x0000_t75" style="width:69.75pt;height:14.25pt">
                  <v:imagedata r:id="rId147" o:title=""/>
                </v:shape>
              </w:pict>
            </w:r>
          </w:p>
          <w:p w:rsidR="008A5EA7" w:rsidRPr="000F743F" w:rsidRDefault="00B90F99" w:rsidP="001C260C">
            <w:pPr>
              <w:pStyle w:val="Style95"/>
              <w:widowControl/>
              <w:rPr>
                <w:rStyle w:val="FontStyle173"/>
                <w:b w:val="0"/>
                <w:sz w:val="20"/>
                <w:szCs w:val="20"/>
              </w:rPr>
            </w:pPr>
            <w:r>
              <w:rPr>
                <w:rStyle w:val="FontStyle173"/>
                <w:b w:val="0"/>
                <w:position w:val="-12"/>
                <w:sz w:val="20"/>
                <w:szCs w:val="20"/>
              </w:rPr>
              <w:pict>
                <v:shape id="_x0000_i1110" type="#_x0000_t75" style="width:99pt;height:18pt">
                  <v:imagedata r:id="rId148" o:title=""/>
                </v:shape>
              </w:pict>
            </w:r>
          </w:p>
          <w:p w:rsidR="008A5EA7" w:rsidRPr="000F743F" w:rsidRDefault="00B90F99" w:rsidP="001C260C">
            <w:pPr>
              <w:pStyle w:val="Style95"/>
              <w:widowControl/>
              <w:rPr>
                <w:rStyle w:val="FontStyle173"/>
                <w:b w:val="0"/>
                <w:sz w:val="20"/>
                <w:szCs w:val="20"/>
              </w:rPr>
            </w:pPr>
            <w:r>
              <w:rPr>
                <w:rStyle w:val="FontStyle173"/>
                <w:b w:val="0"/>
                <w:position w:val="-12"/>
                <w:sz w:val="20"/>
                <w:szCs w:val="20"/>
              </w:rPr>
              <w:pict>
                <v:shape id="_x0000_i1111" type="#_x0000_t75" style="width:99.75pt;height:18pt">
                  <v:imagedata r:id="rId149" o:title=""/>
                </v:shape>
              </w:pict>
            </w:r>
          </w:p>
        </w:tc>
      </w:tr>
      <w:tr w:rsidR="008A5EA7" w:rsidRPr="000F743F">
        <w:trPr>
          <w:trHeight w:val="211"/>
        </w:trPr>
        <w:tc>
          <w:tcPr>
            <w:tcW w:w="9356" w:type="dxa"/>
            <w:gridSpan w:val="3"/>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92"/>
              <w:widowControl/>
              <w:ind w:left="1834"/>
              <w:jc w:val="center"/>
              <w:rPr>
                <w:rStyle w:val="FontStyle157"/>
                <w:rFonts w:ascii="Times New Roman" w:hAnsi="Times New Roman" w:cs="Times New Roman"/>
                <w:b/>
                <w:spacing w:val="20"/>
                <w:sz w:val="20"/>
                <w:szCs w:val="20"/>
              </w:rPr>
            </w:pPr>
            <w:r w:rsidRPr="000F743F">
              <w:rPr>
                <w:rStyle w:val="FontStyle157"/>
                <w:rFonts w:ascii="Times New Roman" w:hAnsi="Times New Roman" w:cs="Times New Roman"/>
                <w:b/>
                <w:spacing w:val="20"/>
                <w:sz w:val="20"/>
                <w:szCs w:val="20"/>
              </w:rPr>
              <w:t>Содержание</w:t>
            </w:r>
            <w:r w:rsidRPr="000F743F">
              <w:rPr>
                <w:rStyle w:val="FontStyle157"/>
                <w:rFonts w:ascii="Times New Roman" w:hAnsi="Times New Roman" w:cs="Times New Roman"/>
                <w:b/>
                <w:sz w:val="20"/>
                <w:szCs w:val="20"/>
              </w:rPr>
              <w:t xml:space="preserve"> </w:t>
            </w:r>
            <w:r w:rsidRPr="000F743F">
              <w:rPr>
                <w:rStyle w:val="FontStyle157"/>
                <w:rFonts w:ascii="Times New Roman" w:hAnsi="Times New Roman" w:cs="Times New Roman"/>
                <w:b/>
                <w:spacing w:val="20"/>
                <w:sz w:val="20"/>
                <w:szCs w:val="20"/>
              </w:rPr>
              <w:t>основных</w:t>
            </w:r>
            <w:r w:rsidRPr="000F743F">
              <w:rPr>
                <w:rStyle w:val="FontStyle157"/>
                <w:rFonts w:ascii="Times New Roman" w:hAnsi="Times New Roman" w:cs="Times New Roman"/>
                <w:b/>
                <w:sz w:val="20"/>
                <w:szCs w:val="20"/>
              </w:rPr>
              <w:t xml:space="preserve"> </w:t>
            </w:r>
            <w:r w:rsidRPr="000F743F">
              <w:rPr>
                <w:rStyle w:val="FontStyle157"/>
                <w:rFonts w:ascii="Times New Roman" w:hAnsi="Times New Roman" w:cs="Times New Roman"/>
                <w:b/>
                <w:spacing w:val="20"/>
                <w:sz w:val="20"/>
                <w:szCs w:val="20"/>
              </w:rPr>
              <w:t>средств</w:t>
            </w:r>
          </w:p>
        </w:tc>
      </w:tr>
      <w:tr w:rsidR="008A5EA7" w:rsidRPr="000F743F">
        <w:trPr>
          <w:trHeight w:val="781"/>
        </w:trPr>
        <w:tc>
          <w:tcPr>
            <w:tcW w:w="2410"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91"/>
              <w:widowControl/>
              <w:spacing w:line="240" w:lineRule="auto"/>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Амортизация</w:t>
            </w:r>
          </w:p>
        </w:tc>
        <w:tc>
          <w:tcPr>
            <w:tcW w:w="3969"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110"/>
              <w:widowControl/>
              <w:spacing w:line="182" w:lineRule="exact"/>
              <w:ind w:firstLine="10"/>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Изменение стоимости основных средств и норм амортизации</w:t>
            </w:r>
          </w:p>
        </w:tc>
        <w:tc>
          <w:tcPr>
            <w:tcW w:w="2977" w:type="dxa"/>
            <w:tcBorders>
              <w:top w:val="single" w:sz="6" w:space="0" w:color="auto"/>
              <w:left w:val="single" w:sz="6" w:space="0" w:color="auto"/>
              <w:bottom w:val="single" w:sz="6" w:space="0" w:color="auto"/>
              <w:right w:val="single" w:sz="6" w:space="0" w:color="auto"/>
            </w:tcBorders>
          </w:tcPr>
          <w:p w:rsidR="008A5EA7" w:rsidRPr="000F743F" w:rsidRDefault="00B90F99" w:rsidP="001C260C">
            <w:pPr>
              <w:pStyle w:val="Style110"/>
              <w:widowControl/>
              <w:spacing w:line="240" w:lineRule="auto"/>
              <w:rPr>
                <w:rStyle w:val="FontStyle134"/>
                <w:rFonts w:ascii="Times New Roman" w:hAnsi="Times New Roman" w:cs="Times New Roman"/>
                <w:sz w:val="20"/>
                <w:szCs w:val="20"/>
              </w:rPr>
            </w:pPr>
            <w:r>
              <w:rPr>
                <w:rStyle w:val="FontStyle134"/>
                <w:rFonts w:ascii="Times New Roman" w:hAnsi="Times New Roman" w:cs="Times New Roman"/>
                <w:position w:val="-6"/>
                <w:sz w:val="20"/>
                <w:szCs w:val="20"/>
              </w:rPr>
              <w:pict>
                <v:shape id="_x0000_i1112" type="#_x0000_t75" style="width:63.75pt;height:14.25pt">
                  <v:imagedata r:id="rId150" o:title=""/>
                </v:shape>
              </w:pict>
            </w:r>
          </w:p>
          <w:p w:rsidR="008A5EA7" w:rsidRPr="000F743F" w:rsidRDefault="00B90F99" w:rsidP="001C260C">
            <w:pPr>
              <w:pStyle w:val="Style110"/>
              <w:widowControl/>
              <w:spacing w:line="240" w:lineRule="auto"/>
              <w:rPr>
                <w:rStyle w:val="FontStyle134"/>
                <w:rFonts w:ascii="Times New Roman" w:hAnsi="Times New Roman" w:cs="Times New Roman"/>
                <w:sz w:val="20"/>
                <w:szCs w:val="20"/>
              </w:rPr>
            </w:pPr>
            <w:r>
              <w:rPr>
                <w:rStyle w:val="FontStyle134"/>
                <w:rFonts w:ascii="Times New Roman" w:hAnsi="Times New Roman" w:cs="Times New Roman"/>
                <w:position w:val="-12"/>
                <w:sz w:val="20"/>
                <w:szCs w:val="20"/>
              </w:rPr>
              <w:pict>
                <v:shape id="_x0000_i1113" type="#_x0000_t75" style="width:93pt;height:18.75pt">
                  <v:imagedata r:id="rId151" o:title=""/>
                </v:shape>
              </w:pict>
            </w:r>
          </w:p>
          <w:p w:rsidR="008A5EA7" w:rsidRPr="000F743F" w:rsidRDefault="00B90F99" w:rsidP="001C260C">
            <w:pPr>
              <w:pStyle w:val="Style110"/>
              <w:widowControl/>
              <w:spacing w:line="240" w:lineRule="auto"/>
              <w:rPr>
                <w:rStyle w:val="FontStyle134"/>
                <w:rFonts w:ascii="Times New Roman" w:hAnsi="Times New Roman" w:cs="Times New Roman"/>
                <w:sz w:val="20"/>
                <w:szCs w:val="20"/>
              </w:rPr>
            </w:pPr>
            <w:r>
              <w:rPr>
                <w:rStyle w:val="FontStyle134"/>
                <w:rFonts w:ascii="Times New Roman" w:hAnsi="Times New Roman" w:cs="Times New Roman"/>
                <w:position w:val="-10"/>
                <w:sz w:val="20"/>
                <w:szCs w:val="20"/>
              </w:rPr>
              <w:pict>
                <v:shape id="_x0000_i1114" type="#_x0000_t75" style="width:92.25pt;height:17.25pt">
                  <v:imagedata r:id="rId152" o:title=""/>
                </v:shape>
              </w:pict>
            </w:r>
          </w:p>
        </w:tc>
      </w:tr>
      <w:tr w:rsidR="008A5EA7" w:rsidRPr="000F743F">
        <w:tc>
          <w:tcPr>
            <w:tcW w:w="2410"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91"/>
              <w:widowControl/>
              <w:spacing w:line="182" w:lineRule="exact"/>
              <w:ind w:firstLine="10"/>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Освещение, отопление, водоснабжение и др.</w:t>
            </w:r>
          </w:p>
        </w:tc>
        <w:tc>
          <w:tcPr>
            <w:tcW w:w="3969"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110"/>
              <w:widowControl/>
              <w:spacing w:line="182" w:lineRule="exact"/>
              <w:ind w:firstLine="10"/>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Изменение количества потребленных услуг и их стоимости</w:t>
            </w:r>
          </w:p>
        </w:tc>
        <w:tc>
          <w:tcPr>
            <w:tcW w:w="2977" w:type="dxa"/>
            <w:tcBorders>
              <w:top w:val="single" w:sz="6" w:space="0" w:color="auto"/>
              <w:left w:val="single" w:sz="6" w:space="0" w:color="auto"/>
              <w:bottom w:val="single" w:sz="6" w:space="0" w:color="auto"/>
              <w:right w:val="single" w:sz="6" w:space="0" w:color="auto"/>
            </w:tcBorders>
          </w:tcPr>
          <w:p w:rsidR="008A5EA7" w:rsidRPr="000F743F" w:rsidRDefault="00B90F99" w:rsidP="001C260C">
            <w:pPr>
              <w:pStyle w:val="Style95"/>
              <w:widowControl/>
              <w:ind w:firstLine="10"/>
              <w:rPr>
                <w:rStyle w:val="FontStyle173"/>
                <w:b w:val="0"/>
                <w:sz w:val="20"/>
                <w:szCs w:val="20"/>
              </w:rPr>
            </w:pPr>
            <w:r>
              <w:rPr>
                <w:rStyle w:val="FontStyle173"/>
                <w:b w:val="0"/>
                <w:position w:val="-10"/>
                <w:sz w:val="20"/>
                <w:szCs w:val="20"/>
              </w:rPr>
              <w:pict>
                <v:shape id="_x0000_i1115" type="#_x0000_t75" style="width:56.25pt;height:15.75pt">
                  <v:imagedata r:id="rId153" o:title=""/>
                </v:shape>
              </w:pict>
            </w:r>
          </w:p>
          <w:p w:rsidR="008A5EA7" w:rsidRPr="000F743F" w:rsidRDefault="00B90F99" w:rsidP="001C260C">
            <w:pPr>
              <w:pStyle w:val="Style95"/>
              <w:widowControl/>
              <w:ind w:firstLine="10"/>
              <w:rPr>
                <w:rStyle w:val="FontStyle173"/>
                <w:b w:val="0"/>
                <w:sz w:val="20"/>
                <w:szCs w:val="20"/>
              </w:rPr>
            </w:pPr>
            <w:r>
              <w:rPr>
                <w:rStyle w:val="FontStyle173"/>
                <w:b w:val="0"/>
                <w:position w:val="-12"/>
                <w:sz w:val="20"/>
                <w:szCs w:val="20"/>
              </w:rPr>
              <w:pict>
                <v:shape id="_x0000_i1116" type="#_x0000_t75" style="width:80.25pt;height:18pt">
                  <v:imagedata r:id="rId154" o:title=""/>
                </v:shape>
              </w:pict>
            </w:r>
          </w:p>
          <w:p w:rsidR="008A5EA7" w:rsidRPr="000F743F" w:rsidRDefault="00B90F99" w:rsidP="001C260C">
            <w:pPr>
              <w:pStyle w:val="Style95"/>
              <w:widowControl/>
              <w:ind w:firstLine="10"/>
              <w:rPr>
                <w:rStyle w:val="FontStyle173"/>
                <w:b w:val="0"/>
                <w:sz w:val="20"/>
                <w:szCs w:val="20"/>
              </w:rPr>
            </w:pPr>
            <w:r>
              <w:rPr>
                <w:rStyle w:val="FontStyle173"/>
                <w:b w:val="0"/>
                <w:position w:val="-14"/>
                <w:sz w:val="20"/>
                <w:szCs w:val="20"/>
              </w:rPr>
              <w:pict>
                <v:shape id="_x0000_i1117" type="#_x0000_t75" style="width:81pt;height:18.75pt">
                  <v:imagedata r:id="rId155" o:title=""/>
                </v:shape>
              </w:pict>
            </w:r>
          </w:p>
        </w:tc>
      </w:tr>
      <w:tr w:rsidR="008A5EA7" w:rsidRPr="000F743F">
        <w:tc>
          <w:tcPr>
            <w:tcW w:w="2410"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91"/>
              <w:widowControl/>
              <w:spacing w:line="182" w:lineRule="exact"/>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Затраты на текущий ремонт основных средств</w:t>
            </w:r>
          </w:p>
        </w:tc>
        <w:tc>
          <w:tcPr>
            <w:tcW w:w="3969"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110"/>
              <w:widowControl/>
              <w:spacing w:line="192" w:lineRule="exact"/>
              <w:ind w:firstLine="10"/>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Изменение объема работ и их стоимости</w:t>
            </w:r>
          </w:p>
        </w:tc>
        <w:tc>
          <w:tcPr>
            <w:tcW w:w="2977" w:type="dxa"/>
            <w:tcBorders>
              <w:top w:val="single" w:sz="6" w:space="0" w:color="auto"/>
              <w:left w:val="single" w:sz="6" w:space="0" w:color="auto"/>
              <w:bottom w:val="single" w:sz="6" w:space="0" w:color="auto"/>
              <w:right w:val="single" w:sz="6" w:space="0" w:color="auto"/>
            </w:tcBorders>
          </w:tcPr>
          <w:p w:rsidR="008A5EA7" w:rsidRPr="000F743F" w:rsidRDefault="00B90F99" w:rsidP="001C260C">
            <w:pPr>
              <w:pStyle w:val="Style110"/>
              <w:widowControl/>
              <w:spacing w:line="240" w:lineRule="auto"/>
              <w:ind w:firstLine="10"/>
              <w:rPr>
                <w:rStyle w:val="FontStyle134"/>
                <w:rFonts w:ascii="Times New Roman" w:hAnsi="Times New Roman" w:cs="Times New Roman"/>
                <w:sz w:val="20"/>
                <w:szCs w:val="20"/>
              </w:rPr>
            </w:pPr>
            <w:r>
              <w:rPr>
                <w:rStyle w:val="FontStyle134"/>
                <w:rFonts w:ascii="Times New Roman" w:hAnsi="Times New Roman" w:cs="Times New Roman"/>
                <w:position w:val="-10"/>
                <w:sz w:val="20"/>
                <w:szCs w:val="20"/>
              </w:rPr>
              <w:pict>
                <v:shape id="_x0000_i1118" type="#_x0000_t75" style="width:56.25pt;height:15.75pt">
                  <v:imagedata r:id="rId156" o:title=""/>
                </v:shape>
              </w:pict>
            </w:r>
          </w:p>
          <w:p w:rsidR="008A5EA7" w:rsidRPr="000F743F" w:rsidRDefault="00B90F99" w:rsidP="001C260C">
            <w:pPr>
              <w:pStyle w:val="Style110"/>
              <w:widowControl/>
              <w:spacing w:line="240" w:lineRule="auto"/>
              <w:ind w:firstLine="10"/>
              <w:rPr>
                <w:rStyle w:val="FontStyle134"/>
                <w:rFonts w:ascii="Times New Roman" w:hAnsi="Times New Roman" w:cs="Times New Roman"/>
                <w:sz w:val="20"/>
                <w:szCs w:val="20"/>
              </w:rPr>
            </w:pPr>
            <w:r>
              <w:rPr>
                <w:rStyle w:val="FontStyle134"/>
                <w:rFonts w:ascii="Times New Roman" w:hAnsi="Times New Roman" w:cs="Times New Roman"/>
                <w:position w:val="-12"/>
                <w:sz w:val="20"/>
                <w:szCs w:val="20"/>
              </w:rPr>
              <w:pict>
                <v:shape id="_x0000_i1119" type="#_x0000_t75" style="width:81pt;height:18pt">
                  <v:imagedata r:id="rId157" o:title=""/>
                </v:shape>
              </w:pict>
            </w:r>
          </w:p>
          <w:p w:rsidR="008A5EA7" w:rsidRPr="000F743F" w:rsidRDefault="00B90F99" w:rsidP="001C260C">
            <w:pPr>
              <w:pStyle w:val="Style110"/>
              <w:widowControl/>
              <w:spacing w:line="240" w:lineRule="auto"/>
              <w:ind w:firstLine="10"/>
              <w:rPr>
                <w:rStyle w:val="FontStyle134"/>
                <w:rFonts w:ascii="Times New Roman" w:hAnsi="Times New Roman" w:cs="Times New Roman"/>
                <w:sz w:val="20"/>
                <w:szCs w:val="20"/>
              </w:rPr>
            </w:pPr>
            <w:r>
              <w:rPr>
                <w:rStyle w:val="FontStyle134"/>
                <w:rFonts w:ascii="Times New Roman" w:hAnsi="Times New Roman" w:cs="Times New Roman"/>
                <w:position w:val="-14"/>
                <w:sz w:val="20"/>
                <w:szCs w:val="20"/>
              </w:rPr>
              <w:pict>
                <v:shape id="_x0000_i1120" type="#_x0000_t75" style="width:80.25pt;height:18.75pt">
                  <v:imagedata r:id="rId158" o:title=""/>
                </v:shape>
              </w:pict>
            </w:r>
          </w:p>
        </w:tc>
      </w:tr>
      <w:tr w:rsidR="008A5EA7" w:rsidRPr="000F743F">
        <w:tc>
          <w:tcPr>
            <w:tcW w:w="2410"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110"/>
              <w:widowControl/>
              <w:spacing w:line="192" w:lineRule="exact"/>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Содержание легкового транспорта</w:t>
            </w:r>
          </w:p>
        </w:tc>
        <w:tc>
          <w:tcPr>
            <w:tcW w:w="3969"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91"/>
              <w:widowControl/>
              <w:spacing w:line="182" w:lineRule="exact"/>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Изменение количества машин и затрат на содержа</w:t>
            </w:r>
            <w:r w:rsidRPr="000F743F">
              <w:rPr>
                <w:rStyle w:val="FontStyle134"/>
                <w:rFonts w:ascii="Times New Roman" w:hAnsi="Times New Roman" w:cs="Times New Roman"/>
                <w:sz w:val="20"/>
                <w:szCs w:val="20"/>
              </w:rPr>
              <w:softHyphen/>
              <w:t>ние одной машины</w:t>
            </w:r>
          </w:p>
        </w:tc>
        <w:tc>
          <w:tcPr>
            <w:tcW w:w="2977" w:type="dxa"/>
            <w:tcBorders>
              <w:top w:val="single" w:sz="6" w:space="0" w:color="auto"/>
              <w:left w:val="single" w:sz="6" w:space="0" w:color="auto"/>
              <w:bottom w:val="single" w:sz="6" w:space="0" w:color="auto"/>
              <w:right w:val="single" w:sz="6" w:space="0" w:color="auto"/>
            </w:tcBorders>
          </w:tcPr>
          <w:p w:rsidR="008A5EA7" w:rsidRPr="000F743F" w:rsidRDefault="00B90F99" w:rsidP="001C260C">
            <w:pPr>
              <w:pStyle w:val="Style91"/>
              <w:widowControl/>
              <w:spacing w:line="240" w:lineRule="auto"/>
              <w:rPr>
                <w:rStyle w:val="FontStyle134"/>
                <w:rFonts w:ascii="Times New Roman" w:hAnsi="Times New Roman" w:cs="Times New Roman"/>
                <w:sz w:val="20"/>
                <w:szCs w:val="20"/>
              </w:rPr>
            </w:pPr>
            <w:r>
              <w:rPr>
                <w:rStyle w:val="FontStyle134"/>
                <w:rFonts w:ascii="Times New Roman" w:hAnsi="Times New Roman" w:cs="Times New Roman"/>
                <w:position w:val="-6"/>
                <w:sz w:val="20"/>
                <w:szCs w:val="20"/>
              </w:rPr>
              <w:pict>
                <v:shape id="_x0000_i1121" type="#_x0000_t75" style="width:65.25pt;height:14.25pt">
                  <v:imagedata r:id="rId159" o:title=""/>
                </v:shape>
              </w:pict>
            </w:r>
          </w:p>
          <w:p w:rsidR="008A5EA7" w:rsidRPr="000F743F" w:rsidRDefault="00B90F99" w:rsidP="001C260C">
            <w:pPr>
              <w:pStyle w:val="Style91"/>
              <w:widowControl/>
              <w:spacing w:line="240" w:lineRule="auto"/>
              <w:rPr>
                <w:rStyle w:val="FontStyle134"/>
                <w:rFonts w:ascii="Times New Roman" w:hAnsi="Times New Roman" w:cs="Times New Roman"/>
                <w:sz w:val="20"/>
                <w:szCs w:val="20"/>
              </w:rPr>
            </w:pPr>
            <w:r>
              <w:rPr>
                <w:rStyle w:val="FontStyle134"/>
                <w:rFonts w:ascii="Times New Roman" w:hAnsi="Times New Roman" w:cs="Times New Roman"/>
                <w:position w:val="-12"/>
                <w:sz w:val="20"/>
                <w:szCs w:val="20"/>
              </w:rPr>
              <w:pict>
                <v:shape id="_x0000_i1122" type="#_x0000_t75" style="width:96pt;height:18pt">
                  <v:imagedata r:id="rId160" o:title=""/>
                </v:shape>
              </w:pict>
            </w:r>
          </w:p>
          <w:p w:rsidR="008A5EA7" w:rsidRPr="000F743F" w:rsidRDefault="00B90F99" w:rsidP="001C260C">
            <w:pPr>
              <w:pStyle w:val="Style91"/>
              <w:widowControl/>
              <w:spacing w:line="240" w:lineRule="auto"/>
              <w:rPr>
                <w:rStyle w:val="FontStyle134"/>
                <w:rFonts w:ascii="Times New Roman" w:hAnsi="Times New Roman" w:cs="Times New Roman"/>
                <w:sz w:val="20"/>
                <w:szCs w:val="20"/>
              </w:rPr>
            </w:pPr>
            <w:r>
              <w:rPr>
                <w:rStyle w:val="FontStyle134"/>
                <w:rFonts w:ascii="Times New Roman" w:hAnsi="Times New Roman" w:cs="Times New Roman"/>
                <w:position w:val="-12"/>
                <w:sz w:val="20"/>
                <w:szCs w:val="20"/>
              </w:rPr>
              <w:pict>
                <v:shape id="_x0000_i1123" type="#_x0000_t75" style="width:93pt;height:18pt">
                  <v:imagedata r:id="rId161" o:title=""/>
                </v:shape>
              </w:pict>
            </w:r>
          </w:p>
        </w:tc>
      </w:tr>
      <w:tr w:rsidR="008A5EA7" w:rsidRPr="000F743F">
        <w:tc>
          <w:tcPr>
            <w:tcW w:w="2410"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110"/>
              <w:widowControl/>
              <w:spacing w:line="192" w:lineRule="exact"/>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Расходы по командиров</w:t>
            </w:r>
            <w:r w:rsidRPr="000F743F">
              <w:rPr>
                <w:rStyle w:val="FontStyle134"/>
                <w:rFonts w:ascii="Times New Roman" w:hAnsi="Times New Roman" w:cs="Times New Roman"/>
                <w:sz w:val="20"/>
                <w:szCs w:val="20"/>
              </w:rPr>
              <w:softHyphen/>
              <w:t>кам</w:t>
            </w:r>
          </w:p>
        </w:tc>
        <w:tc>
          <w:tcPr>
            <w:tcW w:w="3969"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110"/>
              <w:widowControl/>
              <w:spacing w:line="182" w:lineRule="exact"/>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Количество командировок, средняя продолжитель</w:t>
            </w:r>
            <w:r w:rsidRPr="000F743F">
              <w:rPr>
                <w:rStyle w:val="FontStyle134"/>
                <w:rFonts w:ascii="Times New Roman" w:hAnsi="Times New Roman" w:cs="Times New Roman"/>
                <w:sz w:val="20"/>
                <w:szCs w:val="20"/>
              </w:rPr>
              <w:softHyphen/>
              <w:t>ность командировки, средняя стоимость одного дня командировки</w:t>
            </w:r>
          </w:p>
        </w:tc>
        <w:tc>
          <w:tcPr>
            <w:tcW w:w="2977" w:type="dxa"/>
            <w:tcBorders>
              <w:top w:val="single" w:sz="6" w:space="0" w:color="auto"/>
              <w:left w:val="single" w:sz="6" w:space="0" w:color="auto"/>
              <w:bottom w:val="single" w:sz="6" w:space="0" w:color="auto"/>
              <w:right w:val="single" w:sz="6" w:space="0" w:color="auto"/>
            </w:tcBorders>
          </w:tcPr>
          <w:p w:rsidR="008A5EA7" w:rsidRPr="000F743F" w:rsidRDefault="00B90F99" w:rsidP="001C260C">
            <w:pPr>
              <w:pStyle w:val="Style110"/>
              <w:widowControl/>
              <w:spacing w:line="240" w:lineRule="auto"/>
              <w:ind w:firstLine="10"/>
              <w:rPr>
                <w:rStyle w:val="FontStyle173"/>
                <w:sz w:val="20"/>
                <w:szCs w:val="20"/>
              </w:rPr>
            </w:pPr>
            <w:r>
              <w:rPr>
                <w:rStyle w:val="FontStyle173"/>
                <w:position w:val="-10"/>
                <w:sz w:val="20"/>
                <w:szCs w:val="20"/>
              </w:rPr>
              <w:pict>
                <v:shape id="_x0000_i1124" type="#_x0000_t75" style="width:84pt;height:15.75pt">
                  <v:imagedata r:id="rId162" o:title=""/>
                </v:shape>
              </w:pict>
            </w:r>
          </w:p>
          <w:p w:rsidR="008A5EA7" w:rsidRPr="000F743F" w:rsidRDefault="00B90F99" w:rsidP="001C260C">
            <w:pPr>
              <w:pStyle w:val="Style110"/>
              <w:widowControl/>
              <w:spacing w:line="240" w:lineRule="auto"/>
              <w:ind w:firstLine="10"/>
              <w:rPr>
                <w:rStyle w:val="FontStyle173"/>
                <w:sz w:val="20"/>
                <w:szCs w:val="20"/>
                <w:lang w:val="en-US"/>
              </w:rPr>
            </w:pPr>
            <w:r>
              <w:rPr>
                <w:rStyle w:val="FontStyle173"/>
                <w:position w:val="-12"/>
                <w:sz w:val="20"/>
                <w:szCs w:val="20"/>
              </w:rPr>
              <w:pict>
                <v:shape id="_x0000_i1125" type="#_x0000_t75" style="width:113.25pt;height:18pt">
                  <v:imagedata r:id="rId163" o:title=""/>
                </v:shape>
              </w:pict>
            </w:r>
          </w:p>
          <w:p w:rsidR="008A5EA7" w:rsidRPr="000F743F" w:rsidRDefault="00B90F99" w:rsidP="001C260C">
            <w:pPr>
              <w:pStyle w:val="Style110"/>
              <w:widowControl/>
              <w:spacing w:line="240" w:lineRule="auto"/>
              <w:ind w:firstLine="10"/>
              <w:rPr>
                <w:rStyle w:val="FontStyle173"/>
                <w:sz w:val="20"/>
                <w:szCs w:val="20"/>
              </w:rPr>
            </w:pPr>
            <w:r>
              <w:rPr>
                <w:rStyle w:val="FontStyle173"/>
                <w:position w:val="-14"/>
                <w:sz w:val="20"/>
                <w:szCs w:val="20"/>
              </w:rPr>
              <w:pict>
                <v:shape id="_x0000_i1126" type="#_x0000_t75" style="width:111.75pt;height:18.75pt">
                  <v:imagedata r:id="rId164" o:title=""/>
                </v:shape>
              </w:pict>
            </w:r>
            <w:r>
              <w:rPr>
                <w:rStyle w:val="FontStyle173"/>
                <w:position w:val="-14"/>
                <w:sz w:val="20"/>
                <w:szCs w:val="20"/>
              </w:rPr>
              <w:pict>
                <v:shape id="_x0000_i1127" type="#_x0000_t75" style="width:119.25pt;height:20.25pt">
                  <v:imagedata r:id="rId165" o:title=""/>
                </v:shape>
              </w:pict>
            </w:r>
          </w:p>
        </w:tc>
      </w:tr>
      <w:tr w:rsidR="008A5EA7" w:rsidRPr="000F743F">
        <w:tc>
          <w:tcPr>
            <w:tcW w:w="2410"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91"/>
              <w:widowControl/>
              <w:spacing w:line="240" w:lineRule="auto"/>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Оплата простоев</w:t>
            </w:r>
          </w:p>
        </w:tc>
        <w:tc>
          <w:tcPr>
            <w:tcW w:w="3969"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110"/>
              <w:widowControl/>
              <w:spacing w:line="182" w:lineRule="exact"/>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Количество человекодней простоя и уровень оплаты за один день простоя</w:t>
            </w:r>
          </w:p>
        </w:tc>
        <w:tc>
          <w:tcPr>
            <w:tcW w:w="2977" w:type="dxa"/>
            <w:tcBorders>
              <w:top w:val="single" w:sz="6" w:space="0" w:color="auto"/>
              <w:left w:val="single" w:sz="6" w:space="0" w:color="auto"/>
              <w:bottom w:val="single" w:sz="6" w:space="0" w:color="auto"/>
              <w:right w:val="single" w:sz="6" w:space="0" w:color="auto"/>
            </w:tcBorders>
          </w:tcPr>
          <w:p w:rsidR="008A5EA7" w:rsidRPr="000F743F" w:rsidRDefault="00B90F99" w:rsidP="001C260C">
            <w:pPr>
              <w:pStyle w:val="Style95"/>
              <w:widowControl/>
              <w:ind w:left="10" w:hanging="10"/>
              <w:rPr>
                <w:rStyle w:val="FontStyle134"/>
                <w:rFonts w:ascii="Times New Roman" w:hAnsi="Times New Roman" w:cs="Times New Roman"/>
                <w:sz w:val="20"/>
                <w:szCs w:val="20"/>
              </w:rPr>
            </w:pPr>
            <w:r>
              <w:rPr>
                <w:rStyle w:val="FontStyle134"/>
                <w:rFonts w:ascii="Times New Roman" w:hAnsi="Times New Roman" w:cs="Times New Roman"/>
                <w:position w:val="-10"/>
                <w:sz w:val="20"/>
                <w:szCs w:val="20"/>
              </w:rPr>
              <w:pict>
                <v:shape id="_x0000_i1128" type="#_x0000_t75" style="width:77.25pt;height:15.75pt">
                  <v:imagedata r:id="rId166" o:title=""/>
                </v:shape>
              </w:pict>
            </w:r>
          </w:p>
          <w:p w:rsidR="008A5EA7" w:rsidRPr="000F743F" w:rsidRDefault="00B90F99" w:rsidP="001C260C">
            <w:pPr>
              <w:pStyle w:val="Style95"/>
              <w:widowControl/>
              <w:ind w:left="10" w:hanging="10"/>
              <w:rPr>
                <w:rStyle w:val="FontStyle134"/>
                <w:rFonts w:ascii="Times New Roman" w:hAnsi="Times New Roman" w:cs="Times New Roman"/>
                <w:sz w:val="20"/>
                <w:szCs w:val="20"/>
              </w:rPr>
            </w:pPr>
            <w:r>
              <w:rPr>
                <w:rStyle w:val="FontStyle134"/>
                <w:rFonts w:ascii="Times New Roman" w:hAnsi="Times New Roman" w:cs="Times New Roman"/>
                <w:position w:val="-14"/>
                <w:sz w:val="20"/>
                <w:szCs w:val="20"/>
              </w:rPr>
              <w:pict>
                <v:shape id="_x0000_i1129" type="#_x0000_t75" style="width:107.25pt;height:18.75pt">
                  <v:imagedata r:id="rId167" o:title=""/>
                </v:shape>
              </w:pict>
            </w:r>
          </w:p>
          <w:p w:rsidR="008A5EA7" w:rsidRPr="000F743F" w:rsidRDefault="00B90F99" w:rsidP="001C260C">
            <w:pPr>
              <w:pStyle w:val="Style95"/>
              <w:widowControl/>
              <w:ind w:left="10" w:hanging="10"/>
              <w:rPr>
                <w:rStyle w:val="FontStyle134"/>
                <w:rFonts w:ascii="Times New Roman" w:hAnsi="Times New Roman" w:cs="Times New Roman"/>
                <w:sz w:val="20"/>
                <w:szCs w:val="20"/>
              </w:rPr>
            </w:pPr>
            <w:r>
              <w:rPr>
                <w:rStyle w:val="FontStyle134"/>
                <w:rFonts w:ascii="Times New Roman" w:hAnsi="Times New Roman" w:cs="Times New Roman"/>
                <w:position w:val="-14"/>
                <w:sz w:val="20"/>
                <w:szCs w:val="20"/>
              </w:rPr>
              <w:pict>
                <v:shape id="_x0000_i1130" type="#_x0000_t75" style="width:108pt;height:18.75pt">
                  <v:imagedata r:id="rId168" o:title=""/>
                </v:shape>
              </w:pict>
            </w:r>
          </w:p>
        </w:tc>
      </w:tr>
      <w:tr w:rsidR="008A5EA7" w:rsidRPr="000F743F">
        <w:trPr>
          <w:trHeight w:val="977"/>
        </w:trPr>
        <w:tc>
          <w:tcPr>
            <w:tcW w:w="2410"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110"/>
              <w:widowControl/>
              <w:spacing w:line="182" w:lineRule="exact"/>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Потери от порчи и недостачи материалов и продукции</w:t>
            </w:r>
          </w:p>
        </w:tc>
        <w:tc>
          <w:tcPr>
            <w:tcW w:w="3969"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110"/>
              <w:widowControl/>
              <w:spacing w:line="192" w:lineRule="exact"/>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Количество материалов и их стоимость</w:t>
            </w:r>
          </w:p>
        </w:tc>
        <w:tc>
          <w:tcPr>
            <w:tcW w:w="2977" w:type="dxa"/>
            <w:tcBorders>
              <w:top w:val="single" w:sz="6" w:space="0" w:color="auto"/>
              <w:left w:val="single" w:sz="6" w:space="0" w:color="auto"/>
              <w:bottom w:val="single" w:sz="6" w:space="0" w:color="auto"/>
              <w:right w:val="single" w:sz="6" w:space="0" w:color="auto"/>
            </w:tcBorders>
          </w:tcPr>
          <w:p w:rsidR="008A5EA7" w:rsidRPr="000F743F" w:rsidRDefault="00B90F99" w:rsidP="001C260C">
            <w:pPr>
              <w:pStyle w:val="Style95"/>
              <w:widowControl/>
              <w:ind w:firstLine="10"/>
              <w:rPr>
                <w:rStyle w:val="FontStyle173"/>
                <w:b w:val="0"/>
                <w:sz w:val="20"/>
                <w:szCs w:val="20"/>
              </w:rPr>
            </w:pPr>
            <w:r>
              <w:rPr>
                <w:rStyle w:val="FontStyle173"/>
                <w:b w:val="0"/>
                <w:position w:val="-10"/>
                <w:sz w:val="20"/>
                <w:szCs w:val="20"/>
              </w:rPr>
              <w:pict>
                <v:shape id="_x0000_i1131" type="#_x0000_t75" style="width:65.25pt;height:15.75pt">
                  <v:imagedata r:id="rId169" o:title=""/>
                </v:shape>
              </w:pict>
            </w:r>
          </w:p>
          <w:p w:rsidR="008A5EA7" w:rsidRPr="000F743F" w:rsidRDefault="00B90F99" w:rsidP="001C260C">
            <w:pPr>
              <w:pStyle w:val="Style95"/>
              <w:widowControl/>
              <w:ind w:firstLine="10"/>
              <w:rPr>
                <w:rStyle w:val="FontStyle173"/>
                <w:b w:val="0"/>
                <w:sz w:val="20"/>
                <w:szCs w:val="20"/>
              </w:rPr>
            </w:pPr>
            <w:r>
              <w:rPr>
                <w:rStyle w:val="FontStyle173"/>
                <w:b w:val="0"/>
                <w:position w:val="-12"/>
                <w:sz w:val="20"/>
                <w:szCs w:val="20"/>
              </w:rPr>
              <w:pict>
                <v:shape id="_x0000_i1132" type="#_x0000_t75" style="width:89.25pt;height:18pt">
                  <v:imagedata r:id="rId170" o:title=""/>
                </v:shape>
              </w:pict>
            </w:r>
          </w:p>
          <w:p w:rsidR="008A5EA7" w:rsidRPr="000F743F" w:rsidRDefault="00B90F99" w:rsidP="001C260C">
            <w:pPr>
              <w:pStyle w:val="Style95"/>
              <w:widowControl/>
              <w:spacing w:line="230" w:lineRule="exact"/>
              <w:rPr>
                <w:rStyle w:val="FontStyle173"/>
                <w:sz w:val="20"/>
                <w:szCs w:val="20"/>
              </w:rPr>
            </w:pPr>
            <w:r>
              <w:rPr>
                <w:rStyle w:val="FontStyle173"/>
                <w:b w:val="0"/>
                <w:position w:val="-14"/>
                <w:sz w:val="20"/>
                <w:szCs w:val="20"/>
              </w:rPr>
              <w:pict>
                <v:shape id="_x0000_i1133" type="#_x0000_t75" style="width:90pt;height:18.75pt">
                  <v:imagedata r:id="rId171" o:title=""/>
                </v:shape>
              </w:pict>
            </w:r>
          </w:p>
        </w:tc>
      </w:tr>
      <w:tr w:rsidR="008A5EA7" w:rsidRPr="000F743F">
        <w:trPr>
          <w:trHeight w:val="836"/>
        </w:trPr>
        <w:tc>
          <w:tcPr>
            <w:tcW w:w="2410"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110"/>
              <w:widowControl/>
              <w:spacing w:line="182" w:lineRule="exact"/>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Налоги и отчисления, относимые на себестои</w:t>
            </w:r>
            <w:r w:rsidRPr="000F743F">
              <w:rPr>
                <w:rStyle w:val="FontStyle134"/>
                <w:rFonts w:ascii="Times New Roman" w:hAnsi="Times New Roman" w:cs="Times New Roman"/>
                <w:sz w:val="20"/>
                <w:szCs w:val="20"/>
              </w:rPr>
              <w:softHyphen/>
              <w:t>мость продукции</w:t>
            </w:r>
          </w:p>
        </w:tc>
        <w:tc>
          <w:tcPr>
            <w:tcW w:w="3969"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110"/>
              <w:widowControl/>
              <w:spacing w:line="182" w:lineRule="exact"/>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Изменение размера налогооблагаемой базы и процентных ставок обложе</w:t>
            </w:r>
            <w:r w:rsidRPr="000F743F">
              <w:rPr>
                <w:rStyle w:val="FontStyle134"/>
                <w:rFonts w:ascii="Times New Roman" w:hAnsi="Times New Roman" w:cs="Times New Roman"/>
                <w:sz w:val="20"/>
                <w:szCs w:val="20"/>
              </w:rPr>
              <w:softHyphen/>
              <w:t>ний по каждому виду</w:t>
            </w:r>
          </w:p>
        </w:tc>
        <w:tc>
          <w:tcPr>
            <w:tcW w:w="2977" w:type="dxa"/>
            <w:tcBorders>
              <w:top w:val="single" w:sz="6" w:space="0" w:color="auto"/>
              <w:left w:val="single" w:sz="6" w:space="0" w:color="auto"/>
              <w:bottom w:val="single" w:sz="6" w:space="0" w:color="auto"/>
              <w:right w:val="single" w:sz="6" w:space="0" w:color="auto"/>
            </w:tcBorders>
          </w:tcPr>
          <w:p w:rsidR="008A5EA7" w:rsidRPr="000F743F" w:rsidRDefault="00B90F99" w:rsidP="001C260C">
            <w:pPr>
              <w:pStyle w:val="Style110"/>
              <w:widowControl/>
              <w:spacing w:line="240" w:lineRule="auto"/>
              <w:rPr>
                <w:rStyle w:val="FontStyle173"/>
                <w:sz w:val="20"/>
                <w:szCs w:val="20"/>
              </w:rPr>
            </w:pPr>
            <w:r>
              <w:rPr>
                <w:rStyle w:val="FontStyle173"/>
                <w:position w:val="-6"/>
                <w:sz w:val="20"/>
                <w:szCs w:val="20"/>
              </w:rPr>
              <w:pict>
                <v:shape id="_x0000_i1134" type="#_x0000_t75" style="width:75.75pt;height:14.25pt">
                  <v:imagedata r:id="rId172" o:title=""/>
                </v:shape>
              </w:pict>
            </w:r>
          </w:p>
          <w:p w:rsidR="008A5EA7" w:rsidRPr="000F743F" w:rsidRDefault="00B90F99" w:rsidP="001C260C">
            <w:pPr>
              <w:pStyle w:val="Style110"/>
              <w:widowControl/>
              <w:spacing w:line="240" w:lineRule="auto"/>
              <w:rPr>
                <w:rStyle w:val="FontStyle173"/>
                <w:sz w:val="20"/>
                <w:szCs w:val="20"/>
              </w:rPr>
            </w:pPr>
            <w:r>
              <w:rPr>
                <w:rStyle w:val="FontStyle173"/>
                <w:position w:val="-12"/>
                <w:sz w:val="20"/>
                <w:szCs w:val="20"/>
              </w:rPr>
              <w:pict>
                <v:shape id="_x0000_i1135" type="#_x0000_t75" style="width:105pt;height:18pt">
                  <v:imagedata r:id="rId173" o:title=""/>
                </v:shape>
              </w:pict>
            </w:r>
          </w:p>
          <w:p w:rsidR="008A5EA7" w:rsidRPr="000F743F" w:rsidRDefault="00B90F99" w:rsidP="001C260C">
            <w:pPr>
              <w:pStyle w:val="Style110"/>
              <w:widowControl/>
              <w:spacing w:line="240" w:lineRule="auto"/>
              <w:rPr>
                <w:rStyle w:val="FontStyle173"/>
                <w:sz w:val="20"/>
                <w:szCs w:val="20"/>
              </w:rPr>
            </w:pPr>
            <w:r>
              <w:rPr>
                <w:rStyle w:val="FontStyle173"/>
                <w:position w:val="-12"/>
                <w:sz w:val="20"/>
                <w:szCs w:val="20"/>
              </w:rPr>
              <w:pict>
                <v:shape id="_x0000_i1136" type="#_x0000_t75" style="width:110.25pt;height:18pt">
                  <v:imagedata r:id="rId174" o:title=""/>
                </v:shape>
              </w:pict>
            </w:r>
          </w:p>
        </w:tc>
      </w:tr>
      <w:tr w:rsidR="008A5EA7" w:rsidRPr="000F743F">
        <w:tc>
          <w:tcPr>
            <w:tcW w:w="2410"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91"/>
              <w:widowControl/>
              <w:spacing w:line="240" w:lineRule="auto"/>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Расходы на охрану труда</w:t>
            </w:r>
          </w:p>
        </w:tc>
        <w:tc>
          <w:tcPr>
            <w:tcW w:w="3969"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110"/>
              <w:widowControl/>
              <w:spacing w:line="182" w:lineRule="exact"/>
              <w:rPr>
                <w:rStyle w:val="FontStyle134"/>
                <w:rFonts w:ascii="Times New Roman" w:hAnsi="Times New Roman" w:cs="Times New Roman"/>
                <w:sz w:val="20"/>
                <w:szCs w:val="20"/>
              </w:rPr>
            </w:pPr>
            <w:r w:rsidRPr="000F743F">
              <w:rPr>
                <w:rStyle w:val="FontStyle134"/>
                <w:rFonts w:ascii="Times New Roman" w:hAnsi="Times New Roman" w:cs="Times New Roman"/>
                <w:sz w:val="20"/>
                <w:szCs w:val="20"/>
              </w:rPr>
              <w:t>Изменение объема намечен</w:t>
            </w:r>
            <w:r w:rsidRPr="000F743F">
              <w:rPr>
                <w:rStyle w:val="FontStyle134"/>
                <w:rFonts w:ascii="Times New Roman" w:hAnsi="Times New Roman" w:cs="Times New Roman"/>
                <w:sz w:val="20"/>
                <w:szCs w:val="20"/>
              </w:rPr>
              <w:softHyphen/>
              <w:t>ных мероприятий и их стоимости</w:t>
            </w:r>
          </w:p>
        </w:tc>
        <w:tc>
          <w:tcPr>
            <w:tcW w:w="2977" w:type="dxa"/>
            <w:tcBorders>
              <w:top w:val="single" w:sz="6" w:space="0" w:color="auto"/>
              <w:left w:val="single" w:sz="6" w:space="0" w:color="auto"/>
              <w:bottom w:val="single" w:sz="6" w:space="0" w:color="auto"/>
              <w:right w:val="single" w:sz="6" w:space="0" w:color="auto"/>
            </w:tcBorders>
          </w:tcPr>
          <w:p w:rsidR="008A5EA7" w:rsidRPr="000F743F" w:rsidRDefault="00B90F99" w:rsidP="001C260C">
            <w:pPr>
              <w:pStyle w:val="Style110"/>
              <w:widowControl/>
              <w:spacing w:line="240" w:lineRule="auto"/>
              <w:ind w:firstLine="10"/>
              <w:rPr>
                <w:rStyle w:val="FontStyle134"/>
                <w:rFonts w:ascii="Times New Roman" w:hAnsi="Times New Roman" w:cs="Times New Roman"/>
                <w:sz w:val="20"/>
                <w:szCs w:val="20"/>
              </w:rPr>
            </w:pPr>
            <w:r>
              <w:rPr>
                <w:rStyle w:val="FontStyle134"/>
                <w:rFonts w:ascii="Times New Roman" w:hAnsi="Times New Roman" w:cs="Times New Roman"/>
                <w:position w:val="-6"/>
                <w:sz w:val="20"/>
                <w:szCs w:val="20"/>
              </w:rPr>
              <w:pict>
                <v:shape id="_x0000_i1137" type="#_x0000_t75" style="width:48pt;height:14.25pt">
                  <v:imagedata r:id="rId175" o:title=""/>
                </v:shape>
              </w:pict>
            </w:r>
          </w:p>
          <w:p w:rsidR="008A5EA7" w:rsidRPr="000F743F" w:rsidRDefault="00B90F99" w:rsidP="001C260C">
            <w:pPr>
              <w:pStyle w:val="Style110"/>
              <w:widowControl/>
              <w:spacing w:line="240" w:lineRule="auto"/>
              <w:ind w:firstLine="10"/>
              <w:rPr>
                <w:rStyle w:val="FontStyle134"/>
                <w:rFonts w:ascii="Times New Roman" w:hAnsi="Times New Roman" w:cs="Times New Roman"/>
                <w:sz w:val="20"/>
                <w:szCs w:val="20"/>
              </w:rPr>
            </w:pPr>
            <w:r>
              <w:rPr>
                <w:rStyle w:val="FontStyle134"/>
                <w:rFonts w:ascii="Times New Roman" w:hAnsi="Times New Roman" w:cs="Times New Roman"/>
                <w:position w:val="-12"/>
                <w:sz w:val="20"/>
                <w:szCs w:val="20"/>
              </w:rPr>
              <w:pict>
                <v:shape id="_x0000_i1138" type="#_x0000_t75" style="width:72.75pt;height:18pt">
                  <v:imagedata r:id="rId176" o:title=""/>
                </v:shape>
              </w:pict>
            </w:r>
          </w:p>
          <w:p w:rsidR="008A5EA7" w:rsidRPr="000F743F" w:rsidRDefault="00B90F99" w:rsidP="001C260C">
            <w:pPr>
              <w:pStyle w:val="Style110"/>
              <w:widowControl/>
              <w:spacing w:line="240" w:lineRule="auto"/>
              <w:rPr>
                <w:rStyle w:val="FontStyle134"/>
                <w:rFonts w:ascii="Times New Roman" w:hAnsi="Times New Roman" w:cs="Times New Roman"/>
                <w:sz w:val="20"/>
                <w:szCs w:val="20"/>
              </w:rPr>
            </w:pPr>
            <w:r>
              <w:rPr>
                <w:rStyle w:val="FontStyle134"/>
                <w:rFonts w:ascii="Times New Roman" w:hAnsi="Times New Roman" w:cs="Times New Roman"/>
                <w:position w:val="-12"/>
                <w:sz w:val="20"/>
                <w:szCs w:val="20"/>
              </w:rPr>
              <w:pict>
                <v:shape id="_x0000_i1139" type="#_x0000_t75" style="width:71.25pt;height:18pt">
                  <v:imagedata r:id="rId177" o:title=""/>
                </v:shape>
              </w:pict>
            </w:r>
          </w:p>
        </w:tc>
      </w:tr>
      <w:tr w:rsidR="008A5EA7" w:rsidRPr="000F743F">
        <w:tc>
          <w:tcPr>
            <w:tcW w:w="2410"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91"/>
              <w:widowControl/>
              <w:spacing w:line="240" w:lineRule="auto"/>
              <w:rPr>
                <w:rStyle w:val="FontStyle134"/>
                <w:rFonts w:ascii="Times New Roman" w:hAnsi="Times New Roman" w:cs="Times New Roman"/>
                <w:sz w:val="20"/>
                <w:szCs w:val="20"/>
              </w:rPr>
            </w:pPr>
            <w:r w:rsidRPr="000F743F">
              <w:rPr>
                <w:rStyle w:val="FontStyle164"/>
                <w:rFonts w:ascii="Times New Roman" w:hAnsi="Times New Roman" w:cs="Times New Roman"/>
                <w:sz w:val="20"/>
                <w:szCs w:val="20"/>
              </w:rPr>
              <w:t xml:space="preserve">И </w:t>
            </w:r>
            <w:r w:rsidRPr="000F743F">
              <w:rPr>
                <w:rStyle w:val="FontStyle134"/>
                <w:rFonts w:ascii="Times New Roman" w:hAnsi="Times New Roman" w:cs="Times New Roman"/>
                <w:sz w:val="20"/>
                <w:szCs w:val="20"/>
              </w:rPr>
              <w:t>т.д.</w:t>
            </w:r>
          </w:p>
        </w:tc>
        <w:tc>
          <w:tcPr>
            <w:tcW w:w="3969"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15"/>
              <w:widowControl/>
              <w:rPr>
                <w:rFonts w:ascii="Times New Roman" w:hAnsi="Times New Roman"/>
                <w:sz w:val="20"/>
                <w:szCs w:val="20"/>
              </w:rPr>
            </w:pPr>
          </w:p>
        </w:tc>
        <w:tc>
          <w:tcPr>
            <w:tcW w:w="2977" w:type="dxa"/>
            <w:tcBorders>
              <w:top w:val="single" w:sz="6" w:space="0" w:color="auto"/>
              <w:left w:val="single" w:sz="6" w:space="0" w:color="auto"/>
              <w:bottom w:val="single" w:sz="6" w:space="0" w:color="auto"/>
              <w:right w:val="single" w:sz="6" w:space="0" w:color="auto"/>
            </w:tcBorders>
          </w:tcPr>
          <w:p w:rsidR="008A5EA7" w:rsidRPr="000F743F" w:rsidRDefault="008A5EA7" w:rsidP="001C260C">
            <w:pPr>
              <w:pStyle w:val="Style15"/>
              <w:widowControl/>
              <w:rPr>
                <w:rFonts w:ascii="Times New Roman" w:hAnsi="Times New Roman"/>
                <w:sz w:val="20"/>
                <w:szCs w:val="20"/>
              </w:rPr>
            </w:pPr>
          </w:p>
        </w:tc>
      </w:tr>
    </w:tbl>
    <w:p w:rsidR="008A5EA7" w:rsidRPr="00AF2AE0" w:rsidRDefault="008A5EA7" w:rsidP="008A5EA7">
      <w:pPr>
        <w:pStyle w:val="Style101"/>
        <w:widowControl/>
        <w:spacing w:line="360" w:lineRule="auto"/>
        <w:ind w:firstLine="298"/>
        <w:rPr>
          <w:rStyle w:val="FontStyle129"/>
          <w:sz w:val="28"/>
          <w:szCs w:val="28"/>
        </w:rPr>
      </w:pPr>
      <w:r w:rsidRPr="00AB5192">
        <w:rPr>
          <w:rStyle w:val="FontStyle131"/>
          <w:i w:val="0"/>
          <w:sz w:val="28"/>
          <w:szCs w:val="28"/>
        </w:rPr>
        <w:t>Коммерческие расходы</w:t>
      </w:r>
      <w:r w:rsidRPr="00AF2AE0">
        <w:rPr>
          <w:rStyle w:val="FontStyle131"/>
          <w:sz w:val="28"/>
          <w:szCs w:val="28"/>
        </w:rPr>
        <w:t xml:space="preserve"> </w:t>
      </w:r>
      <w:r w:rsidRPr="00AF2AE0">
        <w:rPr>
          <w:rStyle w:val="FontStyle129"/>
          <w:sz w:val="28"/>
          <w:szCs w:val="28"/>
        </w:rPr>
        <w:t>включают в себя затраты по отгрузке про</w:t>
      </w:r>
      <w:r w:rsidRPr="00AF2AE0">
        <w:rPr>
          <w:rStyle w:val="FontStyle129"/>
          <w:sz w:val="28"/>
          <w:szCs w:val="28"/>
        </w:rPr>
        <w:softHyphen/>
        <w:t>дукции покупателям (погрузочно-разгрузочные работы, доставка), расходы на тару и упаковочные материалы, рекламу, изучение рын</w:t>
      </w:r>
      <w:r w:rsidRPr="00AF2AE0">
        <w:rPr>
          <w:rStyle w:val="FontStyle129"/>
          <w:sz w:val="28"/>
          <w:szCs w:val="28"/>
        </w:rPr>
        <w:softHyphen/>
        <w:t>ков сбыта и т.д.</w:t>
      </w:r>
    </w:p>
    <w:p w:rsidR="008A5EA7" w:rsidRPr="00AF2AE0" w:rsidRDefault="008A5EA7" w:rsidP="008A5EA7">
      <w:pPr>
        <w:pStyle w:val="Style101"/>
        <w:widowControl/>
        <w:spacing w:line="360" w:lineRule="auto"/>
        <w:ind w:firstLine="288"/>
        <w:rPr>
          <w:rStyle w:val="FontStyle129"/>
          <w:sz w:val="28"/>
          <w:szCs w:val="28"/>
        </w:rPr>
      </w:pPr>
      <w:r w:rsidRPr="00623038">
        <w:rPr>
          <w:rStyle w:val="FontStyle132"/>
          <w:b/>
          <w:i w:val="0"/>
          <w:sz w:val="28"/>
          <w:szCs w:val="28"/>
        </w:rPr>
        <w:t>Расходы по доставке товаров</w:t>
      </w:r>
      <w:r w:rsidRPr="00AF2AE0">
        <w:rPr>
          <w:rStyle w:val="FontStyle132"/>
          <w:sz w:val="28"/>
          <w:szCs w:val="28"/>
        </w:rPr>
        <w:t xml:space="preserve"> </w:t>
      </w:r>
      <w:r w:rsidRPr="00AF2AE0">
        <w:rPr>
          <w:rStyle w:val="FontStyle129"/>
          <w:sz w:val="28"/>
          <w:szCs w:val="28"/>
        </w:rPr>
        <w:t>зависят от расстояния перевозки, веса перевезенного груза, транспортных тарифов за перевозку гру</w:t>
      </w:r>
      <w:r w:rsidRPr="00AF2AE0">
        <w:rPr>
          <w:rStyle w:val="FontStyle129"/>
          <w:sz w:val="28"/>
          <w:szCs w:val="28"/>
        </w:rPr>
        <w:softHyphen/>
        <w:t>зов, вида транспортных средств.</w:t>
      </w:r>
    </w:p>
    <w:p w:rsidR="008A5EA7" w:rsidRPr="00AF2AE0" w:rsidRDefault="008A5EA7" w:rsidP="008A5EA7">
      <w:pPr>
        <w:pStyle w:val="Style101"/>
        <w:widowControl/>
        <w:spacing w:line="360" w:lineRule="auto"/>
        <w:rPr>
          <w:rStyle w:val="FontStyle129"/>
          <w:sz w:val="28"/>
          <w:szCs w:val="28"/>
        </w:rPr>
      </w:pPr>
      <w:r w:rsidRPr="00623038">
        <w:rPr>
          <w:rStyle w:val="FontStyle132"/>
          <w:b/>
          <w:i w:val="0"/>
          <w:sz w:val="28"/>
          <w:szCs w:val="28"/>
        </w:rPr>
        <w:t>Расходы по погрузке и выгрузке</w:t>
      </w:r>
      <w:r w:rsidRPr="00AF2AE0">
        <w:rPr>
          <w:rStyle w:val="FontStyle132"/>
          <w:sz w:val="28"/>
          <w:szCs w:val="28"/>
        </w:rPr>
        <w:t xml:space="preserve"> </w:t>
      </w:r>
      <w:r w:rsidRPr="00AF2AE0">
        <w:rPr>
          <w:rStyle w:val="FontStyle129"/>
          <w:sz w:val="28"/>
          <w:szCs w:val="28"/>
        </w:rPr>
        <w:t>отреагируют на изменение веса отгруженной продукции и расценок за погрузку и выгрузку одной тонны продукции.</w:t>
      </w:r>
    </w:p>
    <w:p w:rsidR="008A5EA7" w:rsidRPr="005651C8" w:rsidRDefault="008A5EA7" w:rsidP="008A5EA7">
      <w:pPr>
        <w:pStyle w:val="Style101"/>
        <w:widowControl/>
        <w:spacing w:line="360" w:lineRule="auto"/>
        <w:rPr>
          <w:rStyle w:val="FontStyle129"/>
          <w:sz w:val="28"/>
          <w:szCs w:val="28"/>
        </w:rPr>
      </w:pPr>
      <w:r w:rsidRPr="00623038">
        <w:rPr>
          <w:rStyle w:val="FontStyle132"/>
          <w:b/>
          <w:i w:val="0"/>
          <w:sz w:val="28"/>
          <w:szCs w:val="28"/>
        </w:rPr>
        <w:t>Расходы на тару и упаковочные материалы</w:t>
      </w:r>
      <w:r w:rsidRPr="005651C8">
        <w:rPr>
          <w:rStyle w:val="FontStyle132"/>
          <w:sz w:val="28"/>
          <w:szCs w:val="28"/>
        </w:rPr>
        <w:t xml:space="preserve"> </w:t>
      </w:r>
      <w:r w:rsidRPr="005651C8">
        <w:rPr>
          <w:rStyle w:val="FontStyle129"/>
          <w:sz w:val="28"/>
          <w:szCs w:val="28"/>
        </w:rPr>
        <w:t>зависят от их количе</w:t>
      </w:r>
      <w:r w:rsidRPr="005651C8">
        <w:rPr>
          <w:rStyle w:val="FontStyle129"/>
          <w:sz w:val="28"/>
          <w:szCs w:val="28"/>
        </w:rPr>
        <w:softHyphen/>
        <w:t>ства и стоимости. Количество, в свою очередь, связано с объемом отгруженной продукции и нормой расхода упаковочных материа</w:t>
      </w:r>
      <w:r w:rsidRPr="005651C8">
        <w:rPr>
          <w:rStyle w:val="FontStyle129"/>
          <w:sz w:val="28"/>
          <w:szCs w:val="28"/>
        </w:rPr>
        <w:softHyphen/>
        <w:t>лов на единицу продукции.</w:t>
      </w:r>
    </w:p>
    <w:p w:rsidR="008A5EA7" w:rsidRPr="005651C8" w:rsidRDefault="008A5EA7" w:rsidP="008A5EA7">
      <w:pPr>
        <w:pStyle w:val="Style101"/>
        <w:widowControl/>
        <w:spacing w:line="360" w:lineRule="auto"/>
        <w:ind w:firstLine="288"/>
        <w:rPr>
          <w:rStyle w:val="FontStyle129"/>
          <w:sz w:val="28"/>
          <w:szCs w:val="28"/>
        </w:rPr>
      </w:pPr>
      <w:r w:rsidRPr="005651C8">
        <w:rPr>
          <w:rStyle w:val="FontStyle129"/>
          <w:sz w:val="28"/>
          <w:szCs w:val="28"/>
        </w:rPr>
        <w:t>Экономия на упаковочных материалах не всегда желательна, так как красивая, эстетичная, привлекательная упаковка — один из факторов повышения спроса на продукцию. Увеличение затрат по этой статье окупается увеличением объема продаж. То же мож</w:t>
      </w:r>
      <w:r w:rsidRPr="005651C8">
        <w:rPr>
          <w:rStyle w:val="FontStyle129"/>
          <w:sz w:val="28"/>
          <w:szCs w:val="28"/>
        </w:rPr>
        <w:softHyphen/>
        <w:t>но сказать и о затратах на рекламу, изучение рынков сбыта и другие маркетинговые исследования.</w:t>
      </w:r>
    </w:p>
    <w:p w:rsidR="00CD45EE" w:rsidRDefault="008A5EA7" w:rsidP="008A5EA7">
      <w:pPr>
        <w:pStyle w:val="Style8"/>
        <w:widowControl/>
        <w:spacing w:line="360" w:lineRule="auto"/>
        <w:rPr>
          <w:rStyle w:val="FontStyle130"/>
          <w:b w:val="0"/>
          <w:sz w:val="28"/>
          <w:szCs w:val="28"/>
        </w:rPr>
      </w:pPr>
      <w:r w:rsidRPr="00CC5025">
        <w:rPr>
          <w:rStyle w:val="FontStyle130"/>
          <w:b w:val="0"/>
          <w:sz w:val="28"/>
          <w:szCs w:val="28"/>
        </w:rPr>
        <w:t>В заключение анализа косвенных затрат подсчитывают резерв</w:t>
      </w:r>
      <w:r>
        <w:rPr>
          <w:rStyle w:val="FontStyle130"/>
          <w:b w:val="0"/>
          <w:sz w:val="28"/>
          <w:szCs w:val="28"/>
        </w:rPr>
        <w:t>ы возможного их сокращения и раз</w:t>
      </w:r>
      <w:r w:rsidRPr="00CC5025">
        <w:rPr>
          <w:rStyle w:val="FontStyle130"/>
          <w:b w:val="0"/>
          <w:sz w:val="28"/>
          <w:szCs w:val="28"/>
        </w:rPr>
        <w:t>рабатывают конкретные рекомен</w:t>
      </w:r>
      <w:r w:rsidRPr="00CC5025">
        <w:rPr>
          <w:rStyle w:val="FontStyle130"/>
          <w:b w:val="0"/>
          <w:sz w:val="28"/>
          <w:szCs w:val="28"/>
        </w:rPr>
        <w:softHyphen/>
        <w:t>дации по их освоению.</w:t>
      </w:r>
    </w:p>
    <w:p w:rsidR="00F95102" w:rsidRDefault="00F95102" w:rsidP="008A5EA7">
      <w:pPr>
        <w:pStyle w:val="Style8"/>
        <w:widowControl/>
        <w:spacing w:line="360" w:lineRule="auto"/>
        <w:rPr>
          <w:rStyle w:val="FontStyle130"/>
          <w:b w:val="0"/>
          <w:sz w:val="28"/>
          <w:szCs w:val="28"/>
        </w:rPr>
      </w:pPr>
    </w:p>
    <w:p w:rsidR="00F95102" w:rsidRDefault="00F95102" w:rsidP="008A5EA7">
      <w:pPr>
        <w:pStyle w:val="Style8"/>
        <w:widowControl/>
        <w:spacing w:line="360" w:lineRule="auto"/>
        <w:rPr>
          <w:rStyle w:val="FontStyle130"/>
          <w:b w:val="0"/>
          <w:sz w:val="28"/>
          <w:szCs w:val="28"/>
        </w:rPr>
      </w:pPr>
    </w:p>
    <w:p w:rsidR="00F95102" w:rsidRDefault="00F95102" w:rsidP="008A5EA7">
      <w:pPr>
        <w:pStyle w:val="Style8"/>
        <w:widowControl/>
        <w:spacing w:line="360" w:lineRule="auto"/>
        <w:rPr>
          <w:rStyle w:val="FontStyle130"/>
          <w:b w:val="0"/>
          <w:sz w:val="28"/>
          <w:szCs w:val="28"/>
        </w:rPr>
      </w:pPr>
    </w:p>
    <w:p w:rsidR="00F95102" w:rsidRDefault="00F95102" w:rsidP="008A5EA7">
      <w:pPr>
        <w:pStyle w:val="Style8"/>
        <w:widowControl/>
        <w:spacing w:line="360" w:lineRule="auto"/>
        <w:rPr>
          <w:rStyle w:val="FontStyle130"/>
          <w:b w:val="0"/>
          <w:sz w:val="28"/>
          <w:szCs w:val="28"/>
        </w:rPr>
      </w:pPr>
    </w:p>
    <w:p w:rsidR="00F95102" w:rsidRDefault="00F95102" w:rsidP="008A5EA7">
      <w:pPr>
        <w:pStyle w:val="Style8"/>
        <w:widowControl/>
        <w:spacing w:line="360" w:lineRule="auto"/>
        <w:rPr>
          <w:rStyle w:val="FontStyle130"/>
          <w:b w:val="0"/>
          <w:sz w:val="28"/>
          <w:szCs w:val="28"/>
        </w:rPr>
      </w:pPr>
    </w:p>
    <w:p w:rsidR="00F95102" w:rsidRDefault="00F95102" w:rsidP="008A5EA7">
      <w:pPr>
        <w:pStyle w:val="Style8"/>
        <w:widowControl/>
        <w:spacing w:line="360" w:lineRule="auto"/>
        <w:rPr>
          <w:rStyle w:val="FontStyle130"/>
          <w:b w:val="0"/>
          <w:sz w:val="28"/>
          <w:szCs w:val="28"/>
        </w:rPr>
      </w:pPr>
    </w:p>
    <w:p w:rsidR="00F95102" w:rsidRDefault="00F95102" w:rsidP="008A5EA7">
      <w:pPr>
        <w:pStyle w:val="Style8"/>
        <w:widowControl/>
        <w:spacing w:line="360" w:lineRule="auto"/>
        <w:rPr>
          <w:rStyle w:val="FontStyle130"/>
          <w:b w:val="0"/>
          <w:sz w:val="28"/>
          <w:szCs w:val="28"/>
        </w:rPr>
      </w:pPr>
    </w:p>
    <w:p w:rsidR="00F95102" w:rsidRDefault="00F95102" w:rsidP="008A5EA7">
      <w:pPr>
        <w:pStyle w:val="Style8"/>
        <w:widowControl/>
        <w:spacing w:line="360" w:lineRule="auto"/>
        <w:rPr>
          <w:rStyle w:val="FontStyle130"/>
          <w:b w:val="0"/>
          <w:sz w:val="28"/>
          <w:szCs w:val="28"/>
        </w:rPr>
      </w:pPr>
    </w:p>
    <w:p w:rsidR="00F95102" w:rsidRDefault="00F95102" w:rsidP="00634B0D">
      <w:pPr>
        <w:pStyle w:val="Style8"/>
        <w:widowControl/>
        <w:spacing w:line="360" w:lineRule="auto"/>
        <w:ind w:firstLine="0"/>
        <w:rPr>
          <w:rStyle w:val="FontStyle130"/>
          <w:b w:val="0"/>
          <w:sz w:val="28"/>
          <w:szCs w:val="28"/>
        </w:rPr>
      </w:pPr>
    </w:p>
    <w:p w:rsidR="00FC7567" w:rsidRPr="00634B0D" w:rsidRDefault="00634B0D" w:rsidP="00FC7567">
      <w:pPr>
        <w:pStyle w:val="a9"/>
        <w:tabs>
          <w:tab w:val="left" w:pos="2694"/>
        </w:tabs>
        <w:spacing w:after="0" w:line="360" w:lineRule="auto"/>
        <w:ind w:left="0" w:firstLine="720"/>
        <w:jc w:val="center"/>
        <w:rPr>
          <w:b/>
          <w:sz w:val="28"/>
          <w:szCs w:val="28"/>
        </w:rPr>
      </w:pPr>
      <w:r w:rsidRPr="00634B0D">
        <w:rPr>
          <w:b/>
          <w:sz w:val="28"/>
          <w:szCs w:val="28"/>
          <w:lang w:val="en-US"/>
        </w:rPr>
        <w:t>II</w:t>
      </w:r>
      <w:r w:rsidR="00FC7567" w:rsidRPr="00634B0D">
        <w:rPr>
          <w:b/>
          <w:sz w:val="28"/>
          <w:szCs w:val="28"/>
        </w:rPr>
        <w:t xml:space="preserve">. </w:t>
      </w:r>
      <w:r w:rsidRPr="00634B0D">
        <w:rPr>
          <w:b/>
          <w:sz w:val="28"/>
          <w:szCs w:val="28"/>
        </w:rPr>
        <w:t>АНАЛИЗ СЕБЕСТОИМОСТИ ПРОДУКЦИИ ОАО «ЗАВОД КРАСНАЯ ЭТНА»</w:t>
      </w:r>
    </w:p>
    <w:p w:rsidR="00FC7567" w:rsidRPr="008F71AF" w:rsidRDefault="00FC7567" w:rsidP="00FC7567">
      <w:pPr>
        <w:pStyle w:val="a9"/>
        <w:tabs>
          <w:tab w:val="left" w:pos="2694"/>
        </w:tabs>
        <w:spacing w:after="0" w:line="360" w:lineRule="auto"/>
        <w:ind w:left="0" w:firstLine="720"/>
        <w:jc w:val="center"/>
        <w:rPr>
          <w:b/>
          <w:sz w:val="28"/>
          <w:szCs w:val="28"/>
        </w:rPr>
      </w:pPr>
      <w:r w:rsidRPr="008F71AF">
        <w:rPr>
          <w:b/>
          <w:sz w:val="28"/>
          <w:szCs w:val="28"/>
        </w:rPr>
        <w:t>2.1 Краткая характеристика ОАО «Завод Красная Этна»</w:t>
      </w:r>
    </w:p>
    <w:p w:rsidR="00FC7567" w:rsidRPr="008F71AF" w:rsidRDefault="00FC7567" w:rsidP="00FC7567">
      <w:pPr>
        <w:pStyle w:val="a6"/>
        <w:ind w:firstLine="851"/>
        <w:jc w:val="both"/>
        <w:rPr>
          <w:szCs w:val="28"/>
        </w:rPr>
      </w:pPr>
      <w:r w:rsidRPr="008F71AF">
        <w:rPr>
          <w:szCs w:val="28"/>
        </w:rPr>
        <w:t xml:space="preserve">Производственное предприятие – это обособленная специализированная единица, основанием которой является профессионально-организованный коллектив, способный с помощью имеющихся у него в распоряжении средств производства изготовить нужную потребителям продукцию, соответствующего назначения, профиля, ассортимента. Важнейшей задачей предприятия является получение дохода за счет реализации потребителям производимой продукции. Предприятие несет полную ответственность перед финансовыми органами за своевременное перечисление налогов и других платежей, покрывает из собственного дохода все убытки и потери. За счет выручки от реализации продукции оно производит оплату расходов на организацию и развитие производства, а также на закупку сырья, материалов, оплату рабочей силы. Чтобы не терять потребителей, специалисты предприятия изучают рынки сбыта продукции, принимают меры по ускорению научно-технического прогресса, улучшению качества продукции, снижению ее себестоимости. </w:t>
      </w:r>
    </w:p>
    <w:p w:rsidR="00FC7567" w:rsidRPr="008F71AF" w:rsidRDefault="00FC7567" w:rsidP="00FC7567">
      <w:pPr>
        <w:spacing w:line="360" w:lineRule="auto"/>
        <w:ind w:firstLine="851"/>
        <w:jc w:val="both"/>
        <w:rPr>
          <w:sz w:val="28"/>
          <w:szCs w:val="28"/>
        </w:rPr>
      </w:pPr>
      <w:r w:rsidRPr="008F71AF">
        <w:rPr>
          <w:sz w:val="28"/>
          <w:szCs w:val="28"/>
        </w:rPr>
        <w:t>ОАО «Завод Красная Этна» является крупнейшим поставщиком крепежных изделий и пружин в России.</w:t>
      </w:r>
    </w:p>
    <w:p w:rsidR="00FC7567" w:rsidRPr="008F71AF" w:rsidRDefault="00FC7567" w:rsidP="00FC7567">
      <w:pPr>
        <w:pStyle w:val="a9"/>
        <w:spacing w:line="360" w:lineRule="auto"/>
        <w:ind w:left="0" w:firstLine="851"/>
        <w:jc w:val="both"/>
        <w:rPr>
          <w:b/>
          <w:bCs/>
        </w:rPr>
      </w:pPr>
      <w:r w:rsidRPr="008F71AF">
        <w:rPr>
          <w:sz w:val="28"/>
          <w:szCs w:val="28"/>
        </w:rPr>
        <w:t>Основные виды деятельности</w:t>
      </w:r>
      <w:r w:rsidRPr="008F71AF">
        <w:rPr>
          <w:b/>
          <w:sz w:val="28"/>
          <w:szCs w:val="28"/>
        </w:rPr>
        <w:t xml:space="preserve"> </w:t>
      </w:r>
      <w:r w:rsidRPr="008F71AF">
        <w:rPr>
          <w:sz w:val="28"/>
          <w:szCs w:val="28"/>
        </w:rPr>
        <w:t xml:space="preserve">– производство и реализация метизно-металлургической продукции (проката, проволоки, ленты холодно катанной, крепежных изделий и другой метизной продукции). На сегодняшний день номенклатура предприятия насчитывает более двух тысяч видов стандартных и специальных крепежных изделий. Постоянно расширяется выпуск новых видов крепежа и крепежных соединений, обладающих дополнительными техническими функциями, что позволяет отказаться от многих вспомогательных соединений, обеспечивает надежную конструкцию, уменьшает трудоемкость сборки. Основная номенклатура приведена в таблице </w:t>
      </w:r>
      <w:r>
        <w:rPr>
          <w:sz w:val="28"/>
          <w:szCs w:val="28"/>
        </w:rPr>
        <w:t>17</w:t>
      </w:r>
      <w:r w:rsidRPr="008F71AF">
        <w:rPr>
          <w:sz w:val="28"/>
          <w:szCs w:val="28"/>
        </w:rPr>
        <w:t>.</w:t>
      </w:r>
    </w:p>
    <w:p w:rsidR="00FC7567" w:rsidRPr="008F71AF" w:rsidRDefault="00FC7567" w:rsidP="00FC7567">
      <w:pPr>
        <w:pStyle w:val="1"/>
        <w:jc w:val="right"/>
      </w:pPr>
      <w:r w:rsidRPr="008F71AF">
        <w:t xml:space="preserve">Таблица </w:t>
      </w:r>
      <w:r>
        <w:t>17</w:t>
      </w:r>
      <w:r w:rsidRPr="008F71AF">
        <w:t xml:space="preserve"> </w:t>
      </w:r>
    </w:p>
    <w:p w:rsidR="00FC7567" w:rsidRPr="008F71AF" w:rsidRDefault="00FC7567" w:rsidP="00FC7567">
      <w:pPr>
        <w:pStyle w:val="1"/>
        <w:spacing w:line="240" w:lineRule="auto"/>
        <w:jc w:val="center"/>
        <w:rPr>
          <w:b/>
        </w:rPr>
      </w:pPr>
      <w:r>
        <w:rPr>
          <w:b/>
        </w:rPr>
        <w:t>Номенклатура</w:t>
      </w:r>
      <w:r w:rsidRPr="008F71AF">
        <w:rPr>
          <w:b/>
        </w:rPr>
        <w:t xml:space="preserve"> выпускаемой продукции ОАО «Завод Красная Этна»</w:t>
      </w:r>
    </w:p>
    <w:tbl>
      <w:tblPr>
        <w:tblW w:w="6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293"/>
        <w:gridCol w:w="1260"/>
      </w:tblGrid>
      <w:tr w:rsidR="00FC7567" w:rsidRPr="008F71AF">
        <w:trPr>
          <w:cantSplit/>
          <w:trHeight w:val="357"/>
          <w:jc w:val="center"/>
        </w:trPr>
        <w:tc>
          <w:tcPr>
            <w:tcW w:w="675" w:type="dxa"/>
            <w:vMerge w:val="restart"/>
            <w:vAlign w:val="center"/>
          </w:tcPr>
          <w:p w:rsidR="00FC7567" w:rsidRPr="00634B0D" w:rsidRDefault="00FC7567" w:rsidP="00FC7567">
            <w:pPr>
              <w:jc w:val="center"/>
            </w:pPr>
            <w:r w:rsidRPr="00634B0D">
              <w:t>№ п/п</w:t>
            </w:r>
          </w:p>
        </w:tc>
        <w:tc>
          <w:tcPr>
            <w:tcW w:w="4293" w:type="dxa"/>
            <w:vMerge w:val="restart"/>
            <w:vAlign w:val="center"/>
          </w:tcPr>
          <w:p w:rsidR="00FC7567" w:rsidRPr="00634B0D" w:rsidRDefault="00FC7567" w:rsidP="00FC7567">
            <w:pPr>
              <w:jc w:val="center"/>
            </w:pPr>
            <w:r w:rsidRPr="00634B0D">
              <w:t>Перечень продукции</w:t>
            </w:r>
          </w:p>
        </w:tc>
        <w:tc>
          <w:tcPr>
            <w:tcW w:w="1260" w:type="dxa"/>
            <w:vMerge w:val="restart"/>
            <w:vAlign w:val="center"/>
          </w:tcPr>
          <w:p w:rsidR="00FC7567" w:rsidRPr="00634B0D" w:rsidRDefault="00FC7567" w:rsidP="00FC7567">
            <w:pPr>
              <w:jc w:val="center"/>
            </w:pPr>
            <w:r w:rsidRPr="00634B0D">
              <w:t>Ед. изм.</w:t>
            </w:r>
          </w:p>
        </w:tc>
      </w:tr>
      <w:tr w:rsidR="00FC7567" w:rsidRPr="008F71AF">
        <w:trPr>
          <w:cantSplit/>
          <w:trHeight w:val="276"/>
          <w:jc w:val="center"/>
        </w:trPr>
        <w:tc>
          <w:tcPr>
            <w:tcW w:w="675" w:type="dxa"/>
            <w:vMerge/>
            <w:vAlign w:val="center"/>
          </w:tcPr>
          <w:p w:rsidR="00FC7567" w:rsidRPr="008F71AF" w:rsidRDefault="00FC7567" w:rsidP="00FC7567">
            <w:pPr>
              <w:jc w:val="center"/>
              <w:rPr>
                <w:b/>
              </w:rPr>
            </w:pPr>
          </w:p>
        </w:tc>
        <w:tc>
          <w:tcPr>
            <w:tcW w:w="4293" w:type="dxa"/>
            <w:vMerge/>
            <w:vAlign w:val="center"/>
          </w:tcPr>
          <w:p w:rsidR="00FC7567" w:rsidRPr="008F71AF" w:rsidRDefault="00FC7567" w:rsidP="00FC7567">
            <w:pPr>
              <w:jc w:val="center"/>
              <w:rPr>
                <w:b/>
              </w:rPr>
            </w:pPr>
          </w:p>
        </w:tc>
        <w:tc>
          <w:tcPr>
            <w:tcW w:w="1260" w:type="dxa"/>
            <w:vMerge/>
            <w:vAlign w:val="center"/>
          </w:tcPr>
          <w:p w:rsidR="00FC7567" w:rsidRPr="008F71AF" w:rsidRDefault="00FC7567" w:rsidP="00FC7567">
            <w:pPr>
              <w:jc w:val="center"/>
              <w:rPr>
                <w:b/>
              </w:rPr>
            </w:pPr>
          </w:p>
        </w:tc>
      </w:tr>
      <w:tr w:rsidR="00FC7567" w:rsidRPr="008F71AF">
        <w:trPr>
          <w:trHeight w:val="267"/>
          <w:jc w:val="center"/>
        </w:trPr>
        <w:tc>
          <w:tcPr>
            <w:tcW w:w="675" w:type="dxa"/>
          </w:tcPr>
          <w:p w:rsidR="00FC7567" w:rsidRPr="008F71AF" w:rsidRDefault="00FC7567" w:rsidP="00FC7567">
            <w:pPr>
              <w:jc w:val="center"/>
            </w:pPr>
            <w:r w:rsidRPr="008F71AF">
              <w:t>1.</w:t>
            </w:r>
          </w:p>
        </w:tc>
        <w:tc>
          <w:tcPr>
            <w:tcW w:w="4293" w:type="dxa"/>
          </w:tcPr>
          <w:p w:rsidR="00FC7567" w:rsidRPr="008F71AF" w:rsidRDefault="00FC7567" w:rsidP="00FC7567">
            <w:r w:rsidRPr="008F71AF">
              <w:t>Горячий прокат</w:t>
            </w:r>
          </w:p>
        </w:tc>
        <w:tc>
          <w:tcPr>
            <w:tcW w:w="1260" w:type="dxa"/>
          </w:tcPr>
          <w:p w:rsidR="00FC7567" w:rsidRPr="008F71AF" w:rsidRDefault="00FC7567" w:rsidP="00FC7567">
            <w:pPr>
              <w:jc w:val="center"/>
            </w:pPr>
            <w:r w:rsidRPr="008F71AF">
              <w:t>т.</w:t>
            </w:r>
          </w:p>
        </w:tc>
      </w:tr>
      <w:tr w:rsidR="00FC7567" w:rsidRPr="008F71AF">
        <w:trPr>
          <w:jc w:val="center"/>
        </w:trPr>
        <w:tc>
          <w:tcPr>
            <w:tcW w:w="675" w:type="dxa"/>
          </w:tcPr>
          <w:p w:rsidR="00FC7567" w:rsidRPr="008F71AF" w:rsidRDefault="00FC7567" w:rsidP="00FC7567">
            <w:pPr>
              <w:jc w:val="center"/>
            </w:pPr>
            <w:r w:rsidRPr="008F71AF">
              <w:t>2.</w:t>
            </w:r>
          </w:p>
        </w:tc>
        <w:tc>
          <w:tcPr>
            <w:tcW w:w="4293" w:type="dxa"/>
          </w:tcPr>
          <w:p w:rsidR="00FC7567" w:rsidRPr="008F71AF" w:rsidRDefault="00FC7567" w:rsidP="00FC7567">
            <w:r w:rsidRPr="008F71AF">
              <w:t>Проволока стальная</w:t>
            </w:r>
          </w:p>
        </w:tc>
        <w:tc>
          <w:tcPr>
            <w:tcW w:w="1260" w:type="dxa"/>
          </w:tcPr>
          <w:p w:rsidR="00FC7567" w:rsidRPr="008F71AF" w:rsidRDefault="00FC7567" w:rsidP="00FC7567">
            <w:pPr>
              <w:jc w:val="center"/>
            </w:pPr>
            <w:r w:rsidRPr="008F71AF">
              <w:t>т.</w:t>
            </w:r>
          </w:p>
        </w:tc>
      </w:tr>
      <w:tr w:rsidR="00FC7567" w:rsidRPr="008F71AF">
        <w:trPr>
          <w:jc w:val="center"/>
        </w:trPr>
        <w:tc>
          <w:tcPr>
            <w:tcW w:w="675" w:type="dxa"/>
          </w:tcPr>
          <w:p w:rsidR="00FC7567" w:rsidRPr="008F71AF" w:rsidRDefault="00FC7567" w:rsidP="00FC7567">
            <w:pPr>
              <w:jc w:val="center"/>
            </w:pPr>
            <w:r w:rsidRPr="008F71AF">
              <w:t>3.</w:t>
            </w:r>
          </w:p>
        </w:tc>
        <w:tc>
          <w:tcPr>
            <w:tcW w:w="4293" w:type="dxa"/>
          </w:tcPr>
          <w:p w:rsidR="00FC7567" w:rsidRPr="008F71AF" w:rsidRDefault="00FC7567" w:rsidP="00FC7567">
            <w:r w:rsidRPr="008F71AF">
              <w:t>Автокрепеж</w:t>
            </w:r>
          </w:p>
        </w:tc>
        <w:tc>
          <w:tcPr>
            <w:tcW w:w="1260" w:type="dxa"/>
          </w:tcPr>
          <w:p w:rsidR="00FC7567" w:rsidRPr="008F71AF" w:rsidRDefault="00FC7567" w:rsidP="00FC7567">
            <w:pPr>
              <w:jc w:val="center"/>
            </w:pPr>
            <w:r w:rsidRPr="008F71AF">
              <w:t>т.</w:t>
            </w:r>
          </w:p>
        </w:tc>
      </w:tr>
      <w:tr w:rsidR="00FC7567" w:rsidRPr="008F71AF">
        <w:trPr>
          <w:jc w:val="center"/>
        </w:trPr>
        <w:tc>
          <w:tcPr>
            <w:tcW w:w="675" w:type="dxa"/>
          </w:tcPr>
          <w:p w:rsidR="00FC7567" w:rsidRPr="008F71AF" w:rsidRDefault="00FC7567" w:rsidP="00FC7567">
            <w:pPr>
              <w:jc w:val="center"/>
            </w:pPr>
            <w:r w:rsidRPr="008F71AF">
              <w:t>4.</w:t>
            </w:r>
          </w:p>
        </w:tc>
        <w:tc>
          <w:tcPr>
            <w:tcW w:w="4293" w:type="dxa"/>
          </w:tcPr>
          <w:p w:rsidR="00FC7567" w:rsidRPr="008F71AF" w:rsidRDefault="00FC7567" w:rsidP="00FC7567">
            <w:r w:rsidRPr="008F71AF">
              <w:t>Автопружины</w:t>
            </w:r>
          </w:p>
        </w:tc>
        <w:tc>
          <w:tcPr>
            <w:tcW w:w="1260" w:type="dxa"/>
          </w:tcPr>
          <w:p w:rsidR="00FC7567" w:rsidRPr="008F71AF" w:rsidRDefault="00FC7567" w:rsidP="00FC7567">
            <w:pPr>
              <w:jc w:val="center"/>
            </w:pPr>
            <w:r w:rsidRPr="008F71AF">
              <w:t>т.</w:t>
            </w:r>
          </w:p>
        </w:tc>
      </w:tr>
      <w:tr w:rsidR="00FC7567" w:rsidRPr="008F71AF">
        <w:trPr>
          <w:jc w:val="center"/>
        </w:trPr>
        <w:tc>
          <w:tcPr>
            <w:tcW w:w="675" w:type="dxa"/>
          </w:tcPr>
          <w:p w:rsidR="00FC7567" w:rsidRPr="008F71AF" w:rsidRDefault="00FC7567" w:rsidP="00FC7567">
            <w:pPr>
              <w:jc w:val="center"/>
            </w:pPr>
            <w:r w:rsidRPr="008F71AF">
              <w:t>5.</w:t>
            </w:r>
          </w:p>
        </w:tc>
        <w:tc>
          <w:tcPr>
            <w:tcW w:w="4293" w:type="dxa"/>
          </w:tcPr>
          <w:p w:rsidR="00FC7567" w:rsidRPr="008F71AF" w:rsidRDefault="00FC7567" w:rsidP="00FC7567">
            <w:r w:rsidRPr="008F71AF">
              <w:t>Лента х/катанная</w:t>
            </w:r>
          </w:p>
        </w:tc>
        <w:tc>
          <w:tcPr>
            <w:tcW w:w="1260" w:type="dxa"/>
          </w:tcPr>
          <w:p w:rsidR="00FC7567" w:rsidRPr="008F71AF" w:rsidRDefault="00FC7567" w:rsidP="00FC7567">
            <w:pPr>
              <w:jc w:val="center"/>
            </w:pPr>
            <w:r w:rsidRPr="008F71AF">
              <w:t>т.</w:t>
            </w:r>
          </w:p>
        </w:tc>
      </w:tr>
      <w:tr w:rsidR="00FC7567" w:rsidRPr="008F71AF">
        <w:trPr>
          <w:jc w:val="center"/>
        </w:trPr>
        <w:tc>
          <w:tcPr>
            <w:tcW w:w="675" w:type="dxa"/>
          </w:tcPr>
          <w:p w:rsidR="00FC7567" w:rsidRPr="008F71AF" w:rsidRDefault="00FC7567" w:rsidP="00FC7567">
            <w:pPr>
              <w:jc w:val="center"/>
            </w:pPr>
            <w:r w:rsidRPr="008F71AF">
              <w:t>6.</w:t>
            </w:r>
          </w:p>
        </w:tc>
        <w:tc>
          <w:tcPr>
            <w:tcW w:w="4293" w:type="dxa"/>
          </w:tcPr>
          <w:p w:rsidR="00FC7567" w:rsidRPr="008F71AF" w:rsidRDefault="00FC7567" w:rsidP="00FC7567">
            <w:r w:rsidRPr="008F71AF">
              <w:t>Прессмасленки</w:t>
            </w:r>
          </w:p>
        </w:tc>
        <w:tc>
          <w:tcPr>
            <w:tcW w:w="1260" w:type="dxa"/>
          </w:tcPr>
          <w:p w:rsidR="00FC7567" w:rsidRPr="008F71AF" w:rsidRDefault="00FC7567" w:rsidP="00FC7567">
            <w:pPr>
              <w:jc w:val="center"/>
            </w:pPr>
            <w:r w:rsidRPr="008F71AF">
              <w:t>т. шт.</w:t>
            </w:r>
          </w:p>
        </w:tc>
      </w:tr>
      <w:tr w:rsidR="00FC7567" w:rsidRPr="008F71AF">
        <w:trPr>
          <w:jc w:val="center"/>
        </w:trPr>
        <w:tc>
          <w:tcPr>
            <w:tcW w:w="675" w:type="dxa"/>
          </w:tcPr>
          <w:p w:rsidR="00FC7567" w:rsidRPr="008F71AF" w:rsidRDefault="00FC7567" w:rsidP="00FC7567">
            <w:pPr>
              <w:jc w:val="center"/>
            </w:pPr>
            <w:r w:rsidRPr="008F71AF">
              <w:t xml:space="preserve">7. </w:t>
            </w:r>
          </w:p>
        </w:tc>
        <w:tc>
          <w:tcPr>
            <w:tcW w:w="4293" w:type="dxa"/>
          </w:tcPr>
          <w:p w:rsidR="00FC7567" w:rsidRPr="008F71AF" w:rsidRDefault="00FC7567" w:rsidP="00FC7567">
            <w:r w:rsidRPr="008F71AF">
              <w:t>Калибровка</w:t>
            </w:r>
          </w:p>
        </w:tc>
        <w:tc>
          <w:tcPr>
            <w:tcW w:w="1260" w:type="dxa"/>
          </w:tcPr>
          <w:p w:rsidR="00FC7567" w:rsidRPr="008F71AF" w:rsidRDefault="00FC7567" w:rsidP="00FC7567">
            <w:pPr>
              <w:jc w:val="center"/>
            </w:pPr>
            <w:r w:rsidRPr="008F71AF">
              <w:t>тн</w:t>
            </w:r>
          </w:p>
        </w:tc>
      </w:tr>
      <w:tr w:rsidR="00FC7567" w:rsidRPr="008F71AF">
        <w:trPr>
          <w:jc w:val="center"/>
        </w:trPr>
        <w:tc>
          <w:tcPr>
            <w:tcW w:w="675" w:type="dxa"/>
          </w:tcPr>
          <w:p w:rsidR="00FC7567" w:rsidRPr="008F71AF" w:rsidRDefault="00FC7567" w:rsidP="00FC7567">
            <w:pPr>
              <w:jc w:val="center"/>
            </w:pPr>
            <w:r w:rsidRPr="008F71AF">
              <w:t>8.</w:t>
            </w:r>
          </w:p>
        </w:tc>
        <w:tc>
          <w:tcPr>
            <w:tcW w:w="4293" w:type="dxa"/>
          </w:tcPr>
          <w:p w:rsidR="00FC7567" w:rsidRPr="008F71AF" w:rsidRDefault="00FC7567" w:rsidP="00FC7567">
            <w:r w:rsidRPr="008F71AF">
              <w:t>Лента деловые отходы</w:t>
            </w:r>
          </w:p>
        </w:tc>
        <w:tc>
          <w:tcPr>
            <w:tcW w:w="1260" w:type="dxa"/>
          </w:tcPr>
          <w:p w:rsidR="00FC7567" w:rsidRPr="008F71AF" w:rsidRDefault="00FC7567" w:rsidP="00FC7567">
            <w:pPr>
              <w:jc w:val="center"/>
            </w:pPr>
            <w:r w:rsidRPr="008F71AF">
              <w:t>тн</w:t>
            </w:r>
          </w:p>
        </w:tc>
      </w:tr>
      <w:tr w:rsidR="00FC7567" w:rsidRPr="008F71AF">
        <w:trPr>
          <w:jc w:val="center"/>
        </w:trPr>
        <w:tc>
          <w:tcPr>
            <w:tcW w:w="675" w:type="dxa"/>
          </w:tcPr>
          <w:p w:rsidR="00FC7567" w:rsidRPr="008F71AF" w:rsidRDefault="00FC7567" w:rsidP="00FC7567">
            <w:pPr>
              <w:jc w:val="center"/>
            </w:pPr>
            <w:r w:rsidRPr="008F71AF">
              <w:t>9.</w:t>
            </w:r>
          </w:p>
        </w:tc>
        <w:tc>
          <w:tcPr>
            <w:tcW w:w="4293" w:type="dxa"/>
          </w:tcPr>
          <w:p w:rsidR="00FC7567" w:rsidRPr="008F71AF" w:rsidRDefault="00FC7567" w:rsidP="00FC7567">
            <w:r w:rsidRPr="008F71AF">
              <w:t>ТНП</w:t>
            </w:r>
          </w:p>
        </w:tc>
        <w:tc>
          <w:tcPr>
            <w:tcW w:w="1260" w:type="dxa"/>
          </w:tcPr>
          <w:p w:rsidR="00FC7567" w:rsidRPr="008F71AF" w:rsidRDefault="00FC7567" w:rsidP="00FC7567">
            <w:pPr>
              <w:jc w:val="center"/>
            </w:pPr>
            <w:r w:rsidRPr="008F71AF">
              <w:t>т.руб</w:t>
            </w:r>
          </w:p>
        </w:tc>
      </w:tr>
      <w:tr w:rsidR="00FC7567" w:rsidRPr="008F71AF">
        <w:trPr>
          <w:jc w:val="center"/>
        </w:trPr>
        <w:tc>
          <w:tcPr>
            <w:tcW w:w="675" w:type="dxa"/>
          </w:tcPr>
          <w:p w:rsidR="00FC7567" w:rsidRPr="008F71AF" w:rsidRDefault="00FC7567" w:rsidP="00FC7567">
            <w:pPr>
              <w:jc w:val="center"/>
            </w:pPr>
            <w:r w:rsidRPr="008F71AF">
              <w:t>10.</w:t>
            </w:r>
          </w:p>
        </w:tc>
        <w:tc>
          <w:tcPr>
            <w:tcW w:w="4293" w:type="dxa"/>
          </w:tcPr>
          <w:p w:rsidR="00FC7567" w:rsidRPr="008F71AF" w:rsidRDefault="00FC7567" w:rsidP="00FC7567">
            <w:r w:rsidRPr="008F71AF">
              <w:t>Прочая продукция</w:t>
            </w:r>
          </w:p>
        </w:tc>
        <w:tc>
          <w:tcPr>
            <w:tcW w:w="1260" w:type="dxa"/>
          </w:tcPr>
          <w:p w:rsidR="00FC7567" w:rsidRPr="008F71AF" w:rsidRDefault="00FC7567" w:rsidP="00FC7567">
            <w:pPr>
              <w:jc w:val="center"/>
            </w:pPr>
            <w:r w:rsidRPr="008F71AF">
              <w:t>т.руб</w:t>
            </w:r>
          </w:p>
        </w:tc>
      </w:tr>
      <w:tr w:rsidR="00FC7567" w:rsidRPr="008F71AF">
        <w:trPr>
          <w:jc w:val="center"/>
        </w:trPr>
        <w:tc>
          <w:tcPr>
            <w:tcW w:w="675" w:type="dxa"/>
          </w:tcPr>
          <w:p w:rsidR="00FC7567" w:rsidRPr="008F71AF" w:rsidRDefault="00FC7567" w:rsidP="00FC7567"/>
        </w:tc>
        <w:tc>
          <w:tcPr>
            <w:tcW w:w="4293" w:type="dxa"/>
          </w:tcPr>
          <w:p w:rsidR="00FC7567" w:rsidRPr="008F71AF" w:rsidRDefault="00FC7567" w:rsidP="00FC7567">
            <w:r w:rsidRPr="008F71AF">
              <w:t>Всего</w:t>
            </w:r>
          </w:p>
        </w:tc>
        <w:tc>
          <w:tcPr>
            <w:tcW w:w="1260" w:type="dxa"/>
          </w:tcPr>
          <w:p w:rsidR="00FC7567" w:rsidRPr="008F71AF" w:rsidRDefault="00FC7567" w:rsidP="00FC7567">
            <w:pPr>
              <w:jc w:val="center"/>
            </w:pPr>
            <w:r w:rsidRPr="008F71AF">
              <w:t>т.руб</w:t>
            </w:r>
          </w:p>
        </w:tc>
      </w:tr>
    </w:tbl>
    <w:p w:rsidR="00FC7567" w:rsidRPr="008F71AF" w:rsidRDefault="00FC7567" w:rsidP="00FC7567">
      <w:pPr>
        <w:pStyle w:val="a6"/>
        <w:ind w:firstLine="708"/>
        <w:jc w:val="both"/>
        <w:rPr>
          <w:szCs w:val="28"/>
        </w:rPr>
      </w:pPr>
      <w:r w:rsidRPr="008F71AF">
        <w:rPr>
          <w:szCs w:val="28"/>
        </w:rPr>
        <w:t>География поставок ОАО «Завод Красная Этна» включает в себя 7  промышленно-экономических регионов (РФ, СНГ), а также дальнее зарубежье (Чехия, Германия)</w:t>
      </w:r>
    </w:p>
    <w:p w:rsidR="00FC7567" w:rsidRPr="008F71AF" w:rsidRDefault="00FC7567" w:rsidP="00FC7567">
      <w:pPr>
        <w:spacing w:line="360" w:lineRule="auto"/>
        <w:ind w:firstLine="851"/>
        <w:jc w:val="both"/>
        <w:rPr>
          <w:sz w:val="28"/>
          <w:szCs w:val="28"/>
        </w:rPr>
      </w:pPr>
      <w:r w:rsidRPr="008F71AF">
        <w:rPr>
          <w:sz w:val="28"/>
          <w:szCs w:val="28"/>
        </w:rPr>
        <w:t xml:space="preserve">Основной объем продукции поставляется в пределах России – 93,9%, в том числе 56,3% в Нижегородскую область, из них 61,6% в Нижний Новгород. </w:t>
      </w:r>
    </w:p>
    <w:p w:rsidR="00FC7567" w:rsidRPr="008F71AF" w:rsidRDefault="00FC7567" w:rsidP="00FC7567">
      <w:pPr>
        <w:spacing w:line="360" w:lineRule="auto"/>
        <w:ind w:firstLine="851"/>
        <w:jc w:val="both"/>
        <w:rPr>
          <w:sz w:val="28"/>
          <w:szCs w:val="28"/>
        </w:rPr>
      </w:pPr>
      <w:r w:rsidRPr="008F71AF">
        <w:rPr>
          <w:sz w:val="28"/>
          <w:szCs w:val="28"/>
        </w:rPr>
        <w:t xml:space="preserve">В общем объеме отгруженной продукции удельный вес основных потребителей продукции ОАО «Завод Красная Этна» в </w:t>
      </w:r>
      <w:smartTag w:uri="urn:schemas-microsoft-com:office:smarttags" w:element="metricconverter">
        <w:smartTagPr>
          <w:attr w:name="ProductID" w:val="2008 г"/>
        </w:smartTagPr>
        <w:r w:rsidRPr="008F71AF">
          <w:rPr>
            <w:sz w:val="28"/>
            <w:szCs w:val="28"/>
          </w:rPr>
          <w:t>2008 г</w:t>
        </w:r>
      </w:smartTag>
      <w:r w:rsidRPr="008F71AF">
        <w:rPr>
          <w:sz w:val="28"/>
          <w:szCs w:val="28"/>
        </w:rPr>
        <w:t>. составил:</w:t>
      </w:r>
    </w:p>
    <w:p w:rsidR="00FC7567" w:rsidRPr="008F71AF" w:rsidRDefault="00FC7567" w:rsidP="00FC7567">
      <w:pPr>
        <w:spacing w:line="360" w:lineRule="auto"/>
        <w:ind w:firstLine="851"/>
        <w:jc w:val="both"/>
        <w:rPr>
          <w:sz w:val="28"/>
          <w:szCs w:val="28"/>
        </w:rPr>
      </w:pPr>
      <w:r w:rsidRPr="008F71AF">
        <w:rPr>
          <w:sz w:val="28"/>
          <w:szCs w:val="28"/>
        </w:rPr>
        <w:t>ОАО «ТЗК ГАЗ» – 31,8%</w:t>
      </w:r>
    </w:p>
    <w:p w:rsidR="00FC7567" w:rsidRPr="008F71AF" w:rsidRDefault="00FC7567" w:rsidP="00FC7567">
      <w:pPr>
        <w:spacing w:line="360" w:lineRule="auto"/>
        <w:ind w:firstLine="851"/>
        <w:jc w:val="both"/>
        <w:rPr>
          <w:sz w:val="28"/>
          <w:szCs w:val="28"/>
        </w:rPr>
      </w:pPr>
      <w:r w:rsidRPr="008F71AF">
        <w:rPr>
          <w:sz w:val="28"/>
          <w:szCs w:val="28"/>
        </w:rPr>
        <w:t>ОАО ЗМЗ»  - 13,6%</w:t>
      </w:r>
    </w:p>
    <w:p w:rsidR="00FC7567" w:rsidRPr="008F71AF" w:rsidRDefault="00FC7567" w:rsidP="00FC7567">
      <w:pPr>
        <w:spacing w:line="360" w:lineRule="auto"/>
        <w:ind w:firstLine="851"/>
        <w:jc w:val="both"/>
        <w:rPr>
          <w:sz w:val="28"/>
          <w:szCs w:val="28"/>
        </w:rPr>
      </w:pPr>
      <w:r w:rsidRPr="008F71AF">
        <w:rPr>
          <w:sz w:val="28"/>
          <w:szCs w:val="28"/>
        </w:rPr>
        <w:t>Ульяновская группа заводов – 10,6%</w:t>
      </w:r>
    </w:p>
    <w:p w:rsidR="00FC7567" w:rsidRPr="008F71AF" w:rsidRDefault="00FC7567" w:rsidP="00FC7567">
      <w:pPr>
        <w:spacing w:line="360" w:lineRule="auto"/>
        <w:ind w:firstLine="851"/>
        <w:jc w:val="both"/>
        <w:rPr>
          <w:sz w:val="28"/>
          <w:szCs w:val="28"/>
        </w:rPr>
      </w:pPr>
      <w:r w:rsidRPr="008F71AF">
        <w:rPr>
          <w:sz w:val="28"/>
          <w:szCs w:val="28"/>
        </w:rPr>
        <w:t>ОАО «Автоваз» – 8%</w:t>
      </w:r>
    </w:p>
    <w:p w:rsidR="00FC7567" w:rsidRPr="008F71AF" w:rsidRDefault="00FC7567" w:rsidP="00FC7567">
      <w:pPr>
        <w:spacing w:line="360" w:lineRule="auto"/>
        <w:ind w:firstLine="851"/>
        <w:jc w:val="both"/>
        <w:rPr>
          <w:sz w:val="28"/>
          <w:szCs w:val="28"/>
        </w:rPr>
      </w:pPr>
      <w:r w:rsidRPr="008F71AF">
        <w:rPr>
          <w:sz w:val="28"/>
          <w:szCs w:val="28"/>
        </w:rPr>
        <w:t>ОАО «ПАЗ» - 3,3%</w:t>
      </w:r>
    </w:p>
    <w:p w:rsidR="00FC7567" w:rsidRPr="008F71AF" w:rsidRDefault="00FC7567" w:rsidP="00FC7567">
      <w:pPr>
        <w:spacing w:line="360" w:lineRule="auto"/>
        <w:ind w:firstLine="851"/>
        <w:jc w:val="both"/>
        <w:rPr>
          <w:sz w:val="28"/>
          <w:szCs w:val="28"/>
        </w:rPr>
      </w:pPr>
      <w:r w:rsidRPr="008F71AF">
        <w:rPr>
          <w:sz w:val="28"/>
          <w:szCs w:val="28"/>
        </w:rPr>
        <w:t>ОАО «АДС» - 1,3%    и др.</w:t>
      </w:r>
    </w:p>
    <w:p w:rsidR="00FC7567" w:rsidRPr="008F71AF" w:rsidRDefault="00FC7567" w:rsidP="00FC7567">
      <w:pPr>
        <w:spacing w:line="360" w:lineRule="auto"/>
        <w:ind w:firstLine="851"/>
        <w:jc w:val="both"/>
        <w:rPr>
          <w:sz w:val="28"/>
        </w:rPr>
      </w:pPr>
      <w:r w:rsidRPr="008F71AF">
        <w:rPr>
          <w:sz w:val="28"/>
          <w:szCs w:val="28"/>
        </w:rPr>
        <w:t>ОАО «Завод Красная Этна» насчитывает около 1500 потребителей</w:t>
      </w:r>
      <w:r w:rsidRPr="008F71AF">
        <w:rPr>
          <w:sz w:val="28"/>
        </w:rPr>
        <w:t>.</w:t>
      </w:r>
    </w:p>
    <w:p w:rsidR="00FC7567" w:rsidRPr="008F71AF" w:rsidRDefault="00FC7567" w:rsidP="00FC7567">
      <w:pPr>
        <w:spacing w:line="360" w:lineRule="auto"/>
        <w:ind w:firstLine="851"/>
        <w:jc w:val="both"/>
        <w:rPr>
          <w:sz w:val="28"/>
        </w:rPr>
      </w:pPr>
      <w:r w:rsidRPr="008F71AF">
        <w:rPr>
          <w:sz w:val="28"/>
        </w:rPr>
        <w:t>Основными конкурентами крепежной продукции ОАО «Завод Красная Этна» являются: завод «Автонормаль» город Белебей, Саратовский метизно-металлургический завод, Череповецкий стале-прокатный завод.</w:t>
      </w:r>
    </w:p>
    <w:p w:rsidR="00FC7567" w:rsidRPr="008F71AF" w:rsidRDefault="00FC7567" w:rsidP="00FC7567">
      <w:pPr>
        <w:spacing w:line="360" w:lineRule="auto"/>
        <w:ind w:firstLine="851"/>
        <w:jc w:val="both"/>
        <w:rPr>
          <w:sz w:val="28"/>
        </w:rPr>
      </w:pPr>
      <w:r w:rsidRPr="008F71AF">
        <w:rPr>
          <w:sz w:val="28"/>
        </w:rPr>
        <w:t>Конкуренты металлопродукции (лента холоднокатаная, калиброванный металл, проволока) - ОАО «Магнитогорский Металлургический комбинат», ОАО «Магнитогорский Калибровочный завод».</w:t>
      </w:r>
    </w:p>
    <w:p w:rsidR="00FC7567" w:rsidRPr="00EE77E3" w:rsidRDefault="00FC7567" w:rsidP="00FC7567">
      <w:pPr>
        <w:spacing w:line="360" w:lineRule="auto"/>
        <w:ind w:firstLine="851"/>
        <w:jc w:val="both"/>
        <w:rPr>
          <w:sz w:val="28"/>
        </w:rPr>
      </w:pPr>
      <w:r w:rsidRPr="00EE77E3">
        <w:rPr>
          <w:sz w:val="28"/>
        </w:rPr>
        <w:t>Высшим органом управления ОАО “Завод Красная Этна” является собрание акционеров. Один раз в год общество проводит годовое собрание акционеров. Также могут созываться внеочередные собрания.</w:t>
      </w:r>
    </w:p>
    <w:p w:rsidR="00FC7567" w:rsidRPr="00EE77E3" w:rsidRDefault="00FC7567" w:rsidP="00FC7567">
      <w:pPr>
        <w:spacing w:line="360" w:lineRule="auto"/>
        <w:ind w:firstLine="851"/>
        <w:jc w:val="both"/>
        <w:rPr>
          <w:sz w:val="28"/>
        </w:rPr>
      </w:pPr>
      <w:r w:rsidRPr="00EE77E3">
        <w:rPr>
          <w:sz w:val="28"/>
        </w:rPr>
        <w:t>Общее руководство деятельностью Общества осуществляет Совет директоров, за исключением решения вопросов, отнесенных Федеральным законом “Об Акционерных Обществах” к исключительной компетенции общего собрания акционеров. Совет директоров подотчетен собранию акционеров.</w:t>
      </w:r>
    </w:p>
    <w:p w:rsidR="00FC7567" w:rsidRPr="00EE77E3" w:rsidRDefault="00FC7567" w:rsidP="00FC7567">
      <w:pPr>
        <w:spacing w:line="360" w:lineRule="auto"/>
        <w:ind w:firstLine="851"/>
        <w:jc w:val="both"/>
        <w:rPr>
          <w:sz w:val="28"/>
        </w:rPr>
      </w:pPr>
      <w:r w:rsidRPr="00EE77E3">
        <w:rPr>
          <w:sz w:val="28"/>
        </w:rPr>
        <w:t>Руководство текущей деятельностью ОАО осуществляется единоличным исполнительным органом Общества – генеральным директором и коллегиальным исполнительным органом Общества – Правлением. Исполнительный орган Общества организует выполнение решений  общего собрания акционеров и Совета директоров Общества.</w:t>
      </w:r>
    </w:p>
    <w:p w:rsidR="00FC7567" w:rsidRPr="00EE77E3" w:rsidRDefault="00FC7567" w:rsidP="00FC7567">
      <w:pPr>
        <w:spacing w:line="360" w:lineRule="auto"/>
        <w:ind w:firstLine="851"/>
        <w:jc w:val="both"/>
        <w:rPr>
          <w:sz w:val="28"/>
        </w:rPr>
      </w:pPr>
      <w:r w:rsidRPr="00EE77E3">
        <w:rPr>
          <w:sz w:val="28"/>
        </w:rPr>
        <w:t>Органом внутреннего контроля за финансово-хозяйственной и правовой деятельностью Общества является ревизионная комиссия.</w:t>
      </w:r>
    </w:p>
    <w:p w:rsidR="00FC7567" w:rsidRPr="00EE77E3" w:rsidRDefault="00FC7567" w:rsidP="00FC7567">
      <w:pPr>
        <w:spacing w:line="360" w:lineRule="auto"/>
        <w:ind w:firstLine="851"/>
        <w:jc w:val="both"/>
        <w:rPr>
          <w:sz w:val="28"/>
        </w:rPr>
      </w:pPr>
      <w:r w:rsidRPr="00EE77E3">
        <w:rPr>
          <w:sz w:val="28"/>
        </w:rPr>
        <w:t>Для ОАО “Завод Красная Этна” характерна частичная централизация функций управления, при которой на уровне заводоуправления централизуются функции:</w:t>
      </w:r>
    </w:p>
    <w:p w:rsidR="00FC7567" w:rsidRPr="00EE77E3" w:rsidRDefault="00FC7567" w:rsidP="00FC7567">
      <w:pPr>
        <w:numPr>
          <w:ilvl w:val="0"/>
          <w:numId w:val="8"/>
        </w:numPr>
        <w:tabs>
          <w:tab w:val="left" w:pos="993"/>
        </w:tabs>
        <w:spacing w:line="360" w:lineRule="auto"/>
        <w:ind w:left="0" w:firstLine="698"/>
        <w:jc w:val="both"/>
        <w:rPr>
          <w:sz w:val="28"/>
        </w:rPr>
      </w:pPr>
      <w:r w:rsidRPr="00EE77E3">
        <w:rPr>
          <w:sz w:val="28"/>
        </w:rPr>
        <w:t>конструкторской подготовки производства;</w:t>
      </w:r>
    </w:p>
    <w:p w:rsidR="00FC7567" w:rsidRPr="00EE77E3" w:rsidRDefault="00FC7567" w:rsidP="00FC7567">
      <w:pPr>
        <w:numPr>
          <w:ilvl w:val="0"/>
          <w:numId w:val="8"/>
        </w:numPr>
        <w:tabs>
          <w:tab w:val="left" w:pos="993"/>
        </w:tabs>
        <w:spacing w:line="360" w:lineRule="auto"/>
        <w:ind w:left="0" w:firstLine="698"/>
        <w:jc w:val="both"/>
        <w:rPr>
          <w:sz w:val="28"/>
        </w:rPr>
      </w:pPr>
      <w:r w:rsidRPr="00EE77E3">
        <w:rPr>
          <w:sz w:val="28"/>
        </w:rPr>
        <w:t>бухгалтерского учета и финансовой деятельности;</w:t>
      </w:r>
    </w:p>
    <w:p w:rsidR="00FC7567" w:rsidRPr="00EE77E3" w:rsidRDefault="00FC7567" w:rsidP="00FC7567">
      <w:pPr>
        <w:numPr>
          <w:ilvl w:val="0"/>
          <w:numId w:val="8"/>
        </w:numPr>
        <w:tabs>
          <w:tab w:val="left" w:pos="993"/>
        </w:tabs>
        <w:spacing w:line="360" w:lineRule="auto"/>
        <w:ind w:left="0" w:firstLine="698"/>
        <w:jc w:val="both"/>
        <w:rPr>
          <w:sz w:val="28"/>
        </w:rPr>
      </w:pPr>
      <w:r w:rsidRPr="00EE77E3">
        <w:rPr>
          <w:sz w:val="28"/>
        </w:rPr>
        <w:t>планово-экономической деятельности;</w:t>
      </w:r>
    </w:p>
    <w:p w:rsidR="00FC7567" w:rsidRPr="00EE77E3" w:rsidRDefault="00FC7567" w:rsidP="00FC7567">
      <w:pPr>
        <w:numPr>
          <w:ilvl w:val="0"/>
          <w:numId w:val="8"/>
        </w:numPr>
        <w:tabs>
          <w:tab w:val="left" w:pos="993"/>
        </w:tabs>
        <w:spacing w:line="360" w:lineRule="auto"/>
        <w:ind w:left="0" w:firstLine="698"/>
        <w:jc w:val="both"/>
        <w:rPr>
          <w:sz w:val="28"/>
        </w:rPr>
      </w:pPr>
      <w:r w:rsidRPr="00EE77E3">
        <w:rPr>
          <w:sz w:val="28"/>
        </w:rPr>
        <w:t>материально-технического снабжения;</w:t>
      </w:r>
    </w:p>
    <w:p w:rsidR="00FC7567" w:rsidRPr="00EE77E3" w:rsidRDefault="00FC7567" w:rsidP="00FC7567">
      <w:pPr>
        <w:numPr>
          <w:ilvl w:val="0"/>
          <w:numId w:val="8"/>
        </w:numPr>
        <w:tabs>
          <w:tab w:val="left" w:pos="993"/>
        </w:tabs>
        <w:spacing w:line="360" w:lineRule="auto"/>
        <w:ind w:left="0" w:firstLine="698"/>
        <w:jc w:val="both"/>
        <w:rPr>
          <w:sz w:val="28"/>
        </w:rPr>
      </w:pPr>
      <w:r w:rsidRPr="00EE77E3">
        <w:rPr>
          <w:sz w:val="28"/>
        </w:rPr>
        <w:t>маркетинга и сбыта;</w:t>
      </w:r>
    </w:p>
    <w:p w:rsidR="00FC7567" w:rsidRPr="00EE77E3" w:rsidRDefault="00FC7567" w:rsidP="00FC7567">
      <w:pPr>
        <w:numPr>
          <w:ilvl w:val="0"/>
          <w:numId w:val="8"/>
        </w:numPr>
        <w:tabs>
          <w:tab w:val="left" w:pos="993"/>
        </w:tabs>
        <w:spacing w:line="360" w:lineRule="auto"/>
        <w:ind w:left="0" w:firstLine="698"/>
        <w:jc w:val="both"/>
        <w:rPr>
          <w:sz w:val="28"/>
        </w:rPr>
      </w:pPr>
      <w:r w:rsidRPr="00EE77E3">
        <w:rPr>
          <w:sz w:val="28"/>
        </w:rPr>
        <w:t>контроля за качеством продукции;</w:t>
      </w:r>
    </w:p>
    <w:p w:rsidR="00FC7567" w:rsidRPr="00EE77E3" w:rsidRDefault="00FC7567" w:rsidP="00FC7567">
      <w:pPr>
        <w:numPr>
          <w:ilvl w:val="0"/>
          <w:numId w:val="8"/>
        </w:numPr>
        <w:tabs>
          <w:tab w:val="left" w:pos="993"/>
        </w:tabs>
        <w:spacing w:line="360" w:lineRule="auto"/>
        <w:ind w:left="0" w:firstLine="698"/>
        <w:jc w:val="both"/>
        <w:rPr>
          <w:sz w:val="28"/>
        </w:rPr>
      </w:pPr>
      <w:r w:rsidRPr="00EE77E3">
        <w:rPr>
          <w:sz w:val="28"/>
        </w:rPr>
        <w:t>охраны труда;</w:t>
      </w:r>
    </w:p>
    <w:p w:rsidR="00FC7567" w:rsidRPr="00EE77E3" w:rsidRDefault="00FC7567" w:rsidP="00FC7567">
      <w:pPr>
        <w:numPr>
          <w:ilvl w:val="0"/>
          <w:numId w:val="8"/>
        </w:numPr>
        <w:tabs>
          <w:tab w:val="left" w:pos="993"/>
        </w:tabs>
        <w:spacing w:line="360" w:lineRule="auto"/>
        <w:ind w:left="0" w:firstLine="698"/>
        <w:jc w:val="both"/>
        <w:rPr>
          <w:sz w:val="28"/>
        </w:rPr>
      </w:pPr>
      <w:r w:rsidRPr="00EE77E3">
        <w:rPr>
          <w:sz w:val="28"/>
        </w:rPr>
        <w:t>природоохранная деятельность;</w:t>
      </w:r>
    </w:p>
    <w:p w:rsidR="00FC7567" w:rsidRPr="00EE77E3" w:rsidRDefault="00FC7567" w:rsidP="00FC7567">
      <w:pPr>
        <w:numPr>
          <w:ilvl w:val="0"/>
          <w:numId w:val="8"/>
        </w:numPr>
        <w:tabs>
          <w:tab w:val="left" w:pos="993"/>
        </w:tabs>
        <w:spacing w:line="360" w:lineRule="auto"/>
        <w:ind w:left="0" w:firstLine="698"/>
        <w:jc w:val="both"/>
        <w:rPr>
          <w:sz w:val="28"/>
        </w:rPr>
      </w:pPr>
      <w:r w:rsidRPr="00EE77E3">
        <w:rPr>
          <w:sz w:val="28"/>
        </w:rPr>
        <w:t>внешнеэкономическая деятельность;</w:t>
      </w:r>
    </w:p>
    <w:p w:rsidR="00FC7567" w:rsidRPr="00EE77E3" w:rsidRDefault="00FC7567" w:rsidP="00FC7567">
      <w:pPr>
        <w:numPr>
          <w:ilvl w:val="0"/>
          <w:numId w:val="8"/>
        </w:numPr>
        <w:tabs>
          <w:tab w:val="left" w:pos="993"/>
        </w:tabs>
        <w:spacing w:line="360" w:lineRule="auto"/>
        <w:ind w:left="0" w:firstLine="698"/>
        <w:jc w:val="both"/>
        <w:rPr>
          <w:sz w:val="28"/>
        </w:rPr>
      </w:pPr>
      <w:r w:rsidRPr="00EE77E3">
        <w:rPr>
          <w:sz w:val="28"/>
        </w:rPr>
        <w:t>организация общественного питания;</w:t>
      </w:r>
    </w:p>
    <w:p w:rsidR="00FC7567" w:rsidRPr="00EE77E3" w:rsidRDefault="00FC7567" w:rsidP="00FC7567">
      <w:pPr>
        <w:numPr>
          <w:ilvl w:val="0"/>
          <w:numId w:val="8"/>
        </w:numPr>
        <w:spacing w:line="360" w:lineRule="auto"/>
        <w:ind w:hanging="294"/>
        <w:jc w:val="both"/>
        <w:rPr>
          <w:sz w:val="28"/>
        </w:rPr>
      </w:pPr>
      <w:r w:rsidRPr="00EE77E3">
        <w:rPr>
          <w:sz w:val="28"/>
        </w:rPr>
        <w:t>оказание медицинской помощи работникам.</w:t>
      </w:r>
    </w:p>
    <w:p w:rsidR="00FC7567" w:rsidRPr="00EE77E3" w:rsidRDefault="00FC7567" w:rsidP="00FC7567">
      <w:pPr>
        <w:spacing w:line="360" w:lineRule="auto"/>
        <w:jc w:val="both"/>
        <w:rPr>
          <w:sz w:val="28"/>
        </w:rPr>
      </w:pPr>
      <w:r w:rsidRPr="00EE77E3">
        <w:rPr>
          <w:sz w:val="28"/>
        </w:rPr>
        <w:t>Остальные функции: технологическая подготовка производства, обеспечение производства инструментом и оснасткой, организация труда и заработной платы, ремонтное и энергетическое обслуживание, технико-экономическое планирование, комплектование и подготовка кадров, общее делопроизводство и хозяйственное обслуживание децентрализуются по уровням заводоуправления и цехам. Взаимосвязанный поток информации, поступающий и исходящий из Вычислительного Центра, объединяет всю структуру управления ОАО.</w:t>
      </w:r>
    </w:p>
    <w:p w:rsidR="00FC7567" w:rsidRPr="00EE77E3" w:rsidRDefault="00FC7567" w:rsidP="00FC7567">
      <w:pPr>
        <w:tabs>
          <w:tab w:val="num" w:pos="0"/>
        </w:tabs>
        <w:spacing w:line="360" w:lineRule="auto"/>
        <w:ind w:firstLine="851"/>
        <w:jc w:val="both"/>
        <w:rPr>
          <w:sz w:val="28"/>
        </w:rPr>
      </w:pPr>
      <w:r w:rsidRPr="00EE77E3">
        <w:rPr>
          <w:sz w:val="28"/>
        </w:rPr>
        <w:t>В цехах основного производства изготавливается продукция, предназначенная для реализации, задача вспомогательных цехов заключается в обеспечении бесперебойной работы основного производства.</w:t>
      </w:r>
    </w:p>
    <w:p w:rsidR="00FC7567" w:rsidRPr="00EE77E3" w:rsidRDefault="00FC7567" w:rsidP="00FC7567">
      <w:pPr>
        <w:spacing w:line="360" w:lineRule="auto"/>
        <w:ind w:firstLine="851"/>
        <w:jc w:val="both"/>
        <w:rPr>
          <w:sz w:val="28"/>
        </w:rPr>
      </w:pPr>
      <w:r w:rsidRPr="00EE77E3">
        <w:rPr>
          <w:sz w:val="28"/>
        </w:rPr>
        <w:t>Продукция вспомогательного производства не относится к основной, т. к. потребляется внутри предприятия и не является основным товаром. Нередко свободные мощности вспомогательных цехов используются для оказания услуг сторонним организациям по договорам. В этом случае эти услуги относят к основной деятельности предприятия.</w:t>
      </w:r>
    </w:p>
    <w:p w:rsidR="00FC7567" w:rsidRPr="00EE77E3" w:rsidRDefault="00FC7567" w:rsidP="00FC7567">
      <w:pPr>
        <w:spacing w:line="360" w:lineRule="auto"/>
        <w:ind w:firstLine="851"/>
        <w:jc w:val="both"/>
        <w:rPr>
          <w:sz w:val="28"/>
        </w:rPr>
      </w:pPr>
      <w:r w:rsidRPr="00EE77E3">
        <w:rPr>
          <w:sz w:val="28"/>
        </w:rPr>
        <w:t>На заводе сформирована линейно-функциональная система управления, в которой</w:t>
      </w:r>
      <w:r w:rsidRPr="00EE77E3">
        <w:rPr>
          <w:b/>
          <w:sz w:val="28"/>
        </w:rPr>
        <w:t xml:space="preserve"> </w:t>
      </w:r>
      <w:r w:rsidRPr="00EE77E3">
        <w:rPr>
          <w:sz w:val="28"/>
        </w:rPr>
        <w:t>задействовано около 2500 человек. Из них 94% составляет промышленно  производственный персонал, и 6% - непроизводственный персонал.</w:t>
      </w:r>
    </w:p>
    <w:p w:rsidR="00FC7567" w:rsidRPr="00EE77E3" w:rsidRDefault="00FC7567" w:rsidP="00FC7567">
      <w:pPr>
        <w:spacing w:line="360" w:lineRule="auto"/>
        <w:ind w:firstLine="851"/>
        <w:jc w:val="both"/>
        <w:rPr>
          <w:sz w:val="28"/>
          <w:szCs w:val="28"/>
        </w:rPr>
      </w:pPr>
      <w:r w:rsidRPr="00EE77E3">
        <w:rPr>
          <w:sz w:val="28"/>
          <w:szCs w:val="28"/>
        </w:rPr>
        <w:t>Мощность завода составляет порядка 2000 тонн товарной продукции в месяц.</w:t>
      </w:r>
    </w:p>
    <w:p w:rsidR="00FC7567" w:rsidRPr="00EE77E3" w:rsidRDefault="00FC7567" w:rsidP="00FC7567">
      <w:pPr>
        <w:pStyle w:val="31"/>
        <w:spacing w:after="0" w:line="360" w:lineRule="auto"/>
        <w:ind w:left="0" w:firstLine="851"/>
        <w:jc w:val="both"/>
        <w:rPr>
          <w:sz w:val="28"/>
          <w:szCs w:val="28"/>
        </w:rPr>
      </w:pPr>
      <w:r w:rsidRPr="00EE77E3">
        <w:rPr>
          <w:sz w:val="28"/>
          <w:szCs w:val="28"/>
        </w:rPr>
        <w:t>ОАО «Этна» имеет пятидневную рабочую неделю, с продолжительностью рабочего дня 8 часов.</w:t>
      </w:r>
    </w:p>
    <w:p w:rsidR="00FC7567" w:rsidRPr="00EE77E3" w:rsidRDefault="00FC7567" w:rsidP="00FC7567">
      <w:pPr>
        <w:spacing w:line="360" w:lineRule="auto"/>
        <w:ind w:firstLine="851"/>
        <w:jc w:val="both"/>
        <w:rPr>
          <w:sz w:val="28"/>
        </w:rPr>
      </w:pPr>
      <w:r w:rsidRPr="00EE77E3">
        <w:rPr>
          <w:sz w:val="28"/>
          <w:szCs w:val="28"/>
        </w:rPr>
        <w:t>Основными технологическими процессами являются: подготовка металла (включает в себя отжиг, травление с фосфатированием), волочение</w:t>
      </w:r>
      <w:r w:rsidRPr="00EE77E3">
        <w:rPr>
          <w:sz w:val="28"/>
        </w:rPr>
        <w:t xml:space="preserve"> до определенных размеров, высадка на автоматических линиях, накатка резьбы и гальванопокрытие (меднение,  цинкование, хромирование и др.)</w:t>
      </w:r>
    </w:p>
    <w:p w:rsidR="00FC7567" w:rsidRPr="00EE77E3" w:rsidRDefault="00FC7567" w:rsidP="00FC7567">
      <w:pPr>
        <w:spacing w:line="360" w:lineRule="auto"/>
        <w:ind w:firstLine="851"/>
        <w:jc w:val="both"/>
        <w:rPr>
          <w:sz w:val="28"/>
        </w:rPr>
      </w:pPr>
      <w:r w:rsidRPr="00EE77E3">
        <w:rPr>
          <w:sz w:val="28"/>
        </w:rPr>
        <w:t>В перспективе ОАО «Завод Красная Этна» предусматривает развитие производства прогрессивного крепежа:</w:t>
      </w:r>
    </w:p>
    <w:p w:rsidR="00FC7567" w:rsidRPr="00EE77E3" w:rsidRDefault="00FC7567" w:rsidP="00FC7567">
      <w:pPr>
        <w:numPr>
          <w:ilvl w:val="0"/>
          <w:numId w:val="9"/>
        </w:numPr>
        <w:tabs>
          <w:tab w:val="left" w:pos="0"/>
          <w:tab w:val="left" w:pos="993"/>
        </w:tabs>
        <w:spacing w:line="360" w:lineRule="auto"/>
        <w:ind w:left="0" w:firstLine="709"/>
        <w:jc w:val="both"/>
        <w:rPr>
          <w:sz w:val="28"/>
        </w:rPr>
      </w:pPr>
      <w:r w:rsidRPr="00EE77E3">
        <w:rPr>
          <w:sz w:val="28"/>
        </w:rPr>
        <w:t>внедрение болтов с обточенной фаской;</w:t>
      </w:r>
    </w:p>
    <w:p w:rsidR="00FC7567" w:rsidRPr="00EE77E3" w:rsidRDefault="00FC7567" w:rsidP="00FC7567">
      <w:pPr>
        <w:numPr>
          <w:ilvl w:val="0"/>
          <w:numId w:val="9"/>
        </w:numPr>
        <w:tabs>
          <w:tab w:val="left" w:pos="0"/>
          <w:tab w:val="left" w:pos="993"/>
        </w:tabs>
        <w:spacing w:line="360" w:lineRule="auto"/>
        <w:ind w:left="0" w:firstLine="709"/>
        <w:jc w:val="both"/>
        <w:rPr>
          <w:sz w:val="28"/>
        </w:rPr>
      </w:pPr>
      <w:r w:rsidRPr="00EE77E3">
        <w:rPr>
          <w:sz w:val="28"/>
        </w:rPr>
        <w:t>болтов с фланцевой головкой;</w:t>
      </w:r>
    </w:p>
    <w:p w:rsidR="00FC7567" w:rsidRPr="00EE77E3" w:rsidRDefault="00FC7567" w:rsidP="00FC7567">
      <w:pPr>
        <w:numPr>
          <w:ilvl w:val="0"/>
          <w:numId w:val="9"/>
        </w:numPr>
        <w:tabs>
          <w:tab w:val="left" w:pos="0"/>
          <w:tab w:val="left" w:pos="540"/>
          <w:tab w:val="left" w:pos="993"/>
        </w:tabs>
        <w:spacing w:line="360" w:lineRule="auto"/>
        <w:ind w:left="0" w:firstLine="709"/>
        <w:jc w:val="both"/>
        <w:rPr>
          <w:sz w:val="28"/>
        </w:rPr>
      </w:pPr>
      <w:r w:rsidRPr="00EE77E3">
        <w:rPr>
          <w:sz w:val="28"/>
        </w:rPr>
        <w:t>фланцевых болтов с головкой типа «</w:t>
      </w:r>
      <w:r w:rsidRPr="00EE77E3">
        <w:rPr>
          <w:sz w:val="28"/>
          <w:lang w:val="en-US"/>
        </w:rPr>
        <w:t>TORX</w:t>
      </w:r>
      <w:r w:rsidRPr="00EE77E3">
        <w:rPr>
          <w:sz w:val="28"/>
        </w:rPr>
        <w:t>»;</w:t>
      </w:r>
    </w:p>
    <w:p w:rsidR="00FC7567" w:rsidRPr="00EE77E3" w:rsidRDefault="00FC7567" w:rsidP="00FC7567">
      <w:pPr>
        <w:numPr>
          <w:ilvl w:val="0"/>
          <w:numId w:val="9"/>
        </w:numPr>
        <w:tabs>
          <w:tab w:val="left" w:pos="0"/>
          <w:tab w:val="left" w:pos="540"/>
          <w:tab w:val="left" w:pos="993"/>
        </w:tabs>
        <w:spacing w:line="360" w:lineRule="auto"/>
        <w:ind w:left="0" w:firstLine="709"/>
        <w:jc w:val="both"/>
        <w:rPr>
          <w:b/>
        </w:rPr>
      </w:pPr>
      <w:r w:rsidRPr="00EE77E3">
        <w:rPr>
          <w:sz w:val="28"/>
        </w:rPr>
        <w:t>болтов с внутренним  шестигранником и т.д.</w:t>
      </w:r>
      <w:r w:rsidRPr="00EE77E3">
        <w:t xml:space="preserve"> </w:t>
      </w:r>
    </w:p>
    <w:p w:rsidR="00FC7567" w:rsidRPr="00EE77E3" w:rsidRDefault="00FC7567" w:rsidP="00FC7567">
      <w:pPr>
        <w:spacing w:line="360" w:lineRule="auto"/>
        <w:ind w:firstLine="851"/>
        <w:jc w:val="both"/>
        <w:rPr>
          <w:sz w:val="28"/>
        </w:rPr>
      </w:pPr>
      <w:r w:rsidRPr="00EE77E3">
        <w:rPr>
          <w:sz w:val="28"/>
          <w:szCs w:val="28"/>
        </w:rPr>
        <w:t>Система менеджмента качества ОАО "Завод Красная Этна" базируется на требованиях международного стандарта ИСО 9001:2000 (ГОСТ</w:t>
      </w:r>
      <w:r w:rsidRPr="00EE77E3">
        <w:rPr>
          <w:sz w:val="28"/>
        </w:rPr>
        <w:t xml:space="preserve"> Р ИСО 9001 : 2001), соответствие которым подтверждено органом по сертификации "</w:t>
      </w:r>
      <w:r w:rsidRPr="00EE77E3">
        <w:rPr>
          <w:sz w:val="28"/>
          <w:lang w:val="en-US"/>
        </w:rPr>
        <w:t>TUV</w:t>
      </w:r>
      <w:r w:rsidRPr="00EE77E3">
        <w:rPr>
          <w:sz w:val="28"/>
        </w:rPr>
        <w:t xml:space="preserve"> </w:t>
      </w:r>
      <w:r w:rsidRPr="00EE77E3">
        <w:rPr>
          <w:sz w:val="28"/>
          <w:lang w:val="en-US"/>
        </w:rPr>
        <w:t>Management</w:t>
      </w:r>
      <w:r w:rsidRPr="00EE77E3">
        <w:rPr>
          <w:sz w:val="28"/>
        </w:rPr>
        <w:t xml:space="preserve"> </w:t>
      </w:r>
      <w:r w:rsidRPr="00EE77E3">
        <w:rPr>
          <w:sz w:val="28"/>
          <w:lang w:val="en-US"/>
        </w:rPr>
        <w:t>Service</w:t>
      </w:r>
      <w:r w:rsidRPr="00EE77E3">
        <w:rPr>
          <w:sz w:val="28"/>
        </w:rPr>
        <w:t xml:space="preserve"> </w:t>
      </w:r>
      <w:r w:rsidRPr="00EE77E3">
        <w:rPr>
          <w:sz w:val="28"/>
          <w:lang w:val="en-US"/>
        </w:rPr>
        <w:t>Gmbh</w:t>
      </w:r>
      <w:r w:rsidRPr="00EE77E3">
        <w:rPr>
          <w:sz w:val="28"/>
        </w:rPr>
        <w:t xml:space="preserve"> " Германия и ОС СК ОАО" НИЦ КД" Россия.</w:t>
      </w:r>
    </w:p>
    <w:p w:rsidR="00FC7567" w:rsidRPr="00EE77E3" w:rsidRDefault="00FC7567" w:rsidP="00FC7567">
      <w:pPr>
        <w:spacing w:line="360" w:lineRule="auto"/>
        <w:ind w:firstLine="851"/>
        <w:jc w:val="both"/>
        <w:rPr>
          <w:sz w:val="28"/>
        </w:rPr>
      </w:pPr>
      <w:r w:rsidRPr="00EE77E3">
        <w:rPr>
          <w:sz w:val="28"/>
        </w:rPr>
        <w:t>В течение августа и сентября 2007 года на ОАО "Завод Красная Этна" состоялись два сертификационных аудита СМК на соответствие требованиям МС ИСО 9001:2000 (ГОСТ Р ИСО 9001:2001). По итогам аудита выдан сертификат № РОСС.</w:t>
      </w:r>
      <w:r w:rsidRPr="00EE77E3">
        <w:rPr>
          <w:sz w:val="28"/>
          <w:lang w:val="en-US"/>
        </w:rPr>
        <w:t>RU</w:t>
      </w:r>
      <w:r w:rsidRPr="00EE77E3">
        <w:rPr>
          <w:sz w:val="28"/>
        </w:rPr>
        <w:t>ИС87К0001. По итогам аудита, проводившегося экспертами ТЮФ Менеджмент Сервис (Германия), выдан сертификат №1210019879.</w:t>
      </w:r>
    </w:p>
    <w:p w:rsidR="00FC7567" w:rsidRPr="00EE77E3" w:rsidRDefault="00FC7567" w:rsidP="00FC7567">
      <w:pPr>
        <w:spacing w:line="360" w:lineRule="auto"/>
        <w:ind w:firstLine="851"/>
        <w:jc w:val="both"/>
        <w:rPr>
          <w:sz w:val="28"/>
        </w:rPr>
      </w:pPr>
      <w:r w:rsidRPr="00EE77E3">
        <w:rPr>
          <w:sz w:val="28"/>
        </w:rPr>
        <w:t xml:space="preserve">За 2008год на ОАО "Завод Красная Этна" поступило претензий на сумму 2539,69 тыс.руб. По сравнению с уровнем </w:t>
      </w:r>
      <w:smartTag w:uri="urn:schemas-microsoft-com:office:smarttags" w:element="metricconverter">
        <w:smartTagPr>
          <w:attr w:name="ProductID" w:val="2007 г"/>
        </w:smartTagPr>
        <w:r w:rsidRPr="00EE77E3">
          <w:rPr>
            <w:sz w:val="28"/>
          </w:rPr>
          <w:t>2007 г</w:t>
        </w:r>
      </w:smartTag>
      <w:r w:rsidRPr="00EE77E3">
        <w:rPr>
          <w:sz w:val="28"/>
        </w:rPr>
        <w:t xml:space="preserve">. в 6156,73 тыс. руб., это почти в 2,5 раза меньше. </w:t>
      </w:r>
    </w:p>
    <w:p w:rsidR="00FC7567" w:rsidRPr="00EE77E3" w:rsidRDefault="00FC7567" w:rsidP="00FC7567">
      <w:pPr>
        <w:spacing w:line="360" w:lineRule="auto"/>
        <w:ind w:firstLine="851"/>
        <w:jc w:val="both"/>
        <w:rPr>
          <w:sz w:val="28"/>
        </w:rPr>
      </w:pPr>
      <w:r w:rsidRPr="00EE77E3">
        <w:rPr>
          <w:sz w:val="28"/>
        </w:rPr>
        <w:t xml:space="preserve">Одним из направлений развития в 2008 году ОАО "Завод Красная Этна" стало обновление парка производственного оборудования. За </w:t>
      </w:r>
      <w:smartTag w:uri="urn:schemas-microsoft-com:office:smarttags" w:element="metricconverter">
        <w:smartTagPr>
          <w:attr w:name="ProductID" w:val="2008 г"/>
        </w:smartTagPr>
        <w:r w:rsidRPr="00EE77E3">
          <w:rPr>
            <w:sz w:val="28"/>
          </w:rPr>
          <w:t>2008 г</w:t>
        </w:r>
      </w:smartTag>
      <w:r w:rsidRPr="00EE77E3">
        <w:rPr>
          <w:sz w:val="28"/>
        </w:rPr>
        <w:t>.  освоено 8,8 млн.руб. инвестиций, в том числе введены в эксплуатацию следующие объекты:</w:t>
      </w:r>
    </w:p>
    <w:p w:rsidR="00FC7567" w:rsidRPr="008F71AF" w:rsidRDefault="00FC7567" w:rsidP="00FC7567">
      <w:pPr>
        <w:numPr>
          <w:ilvl w:val="0"/>
          <w:numId w:val="10"/>
        </w:numPr>
        <w:tabs>
          <w:tab w:val="left" w:pos="993"/>
        </w:tabs>
        <w:spacing w:line="360" w:lineRule="auto"/>
        <w:ind w:left="0" w:firstLine="708"/>
        <w:jc w:val="both"/>
        <w:rPr>
          <w:sz w:val="28"/>
        </w:rPr>
      </w:pPr>
      <w:r w:rsidRPr="008F71AF">
        <w:rPr>
          <w:sz w:val="28"/>
        </w:rPr>
        <w:t xml:space="preserve">3 единицы гайконарезного оборудования фирмы « Штрайхер» на 7,5 млн. руб.(2 единицы модель </w:t>
      </w:r>
      <w:r w:rsidRPr="008F71AF">
        <w:rPr>
          <w:sz w:val="28"/>
          <w:lang w:val="en-US"/>
        </w:rPr>
        <w:t>TSTAR</w:t>
      </w:r>
      <w:r w:rsidRPr="008F71AF">
        <w:rPr>
          <w:sz w:val="28"/>
        </w:rPr>
        <w:t xml:space="preserve">-10, 1 единица модель </w:t>
      </w:r>
      <w:r w:rsidRPr="008F71AF">
        <w:rPr>
          <w:sz w:val="28"/>
          <w:lang w:val="en-US"/>
        </w:rPr>
        <w:t>TSTAR</w:t>
      </w:r>
      <w:r w:rsidRPr="008F71AF">
        <w:rPr>
          <w:sz w:val="28"/>
        </w:rPr>
        <w:t>-20);</w:t>
      </w:r>
    </w:p>
    <w:p w:rsidR="00FC7567" w:rsidRPr="008F71AF" w:rsidRDefault="00FC7567" w:rsidP="00FC7567">
      <w:pPr>
        <w:numPr>
          <w:ilvl w:val="0"/>
          <w:numId w:val="10"/>
        </w:numPr>
        <w:tabs>
          <w:tab w:val="left" w:pos="993"/>
        </w:tabs>
        <w:spacing w:line="360" w:lineRule="auto"/>
        <w:ind w:left="0" w:firstLine="708"/>
        <w:jc w:val="both"/>
        <w:rPr>
          <w:sz w:val="28"/>
        </w:rPr>
      </w:pPr>
      <w:r w:rsidRPr="008F71AF">
        <w:rPr>
          <w:sz w:val="28"/>
        </w:rPr>
        <w:t>автотранспортная техника (автопогрузчики, спец. машины) на 838 тыс. руб.;</w:t>
      </w:r>
    </w:p>
    <w:p w:rsidR="00FC7567" w:rsidRPr="008F71AF" w:rsidRDefault="00FC7567" w:rsidP="00FC7567">
      <w:pPr>
        <w:numPr>
          <w:ilvl w:val="0"/>
          <w:numId w:val="10"/>
        </w:numPr>
        <w:tabs>
          <w:tab w:val="left" w:pos="993"/>
        </w:tabs>
        <w:spacing w:line="360" w:lineRule="auto"/>
        <w:ind w:left="0" w:firstLine="708"/>
        <w:jc w:val="both"/>
        <w:rPr>
          <w:sz w:val="28"/>
        </w:rPr>
      </w:pPr>
      <w:r w:rsidRPr="008F71AF">
        <w:rPr>
          <w:sz w:val="28"/>
        </w:rPr>
        <w:t>вычислительная техника на 336 тыс. руб.;</w:t>
      </w:r>
    </w:p>
    <w:p w:rsidR="00FC7567" w:rsidRPr="008F71AF" w:rsidRDefault="00FC7567" w:rsidP="00FC7567">
      <w:pPr>
        <w:numPr>
          <w:ilvl w:val="0"/>
          <w:numId w:val="10"/>
        </w:numPr>
        <w:tabs>
          <w:tab w:val="left" w:pos="993"/>
        </w:tabs>
        <w:spacing w:line="360" w:lineRule="auto"/>
        <w:ind w:left="0" w:firstLine="708"/>
        <w:jc w:val="both"/>
        <w:rPr>
          <w:sz w:val="28"/>
        </w:rPr>
      </w:pPr>
      <w:r w:rsidRPr="008F71AF">
        <w:rPr>
          <w:sz w:val="28"/>
        </w:rPr>
        <w:t>насосное и вентиляционное оборудование на 188 тыс. руб.</w:t>
      </w:r>
    </w:p>
    <w:p w:rsidR="00FC7567" w:rsidRPr="008F71AF" w:rsidRDefault="00FC7567" w:rsidP="00FC7567">
      <w:pPr>
        <w:pStyle w:val="1"/>
        <w:tabs>
          <w:tab w:val="num" w:pos="540"/>
        </w:tabs>
        <w:ind w:firstLine="900"/>
      </w:pPr>
      <w:r w:rsidRPr="008F71AF">
        <w:t xml:space="preserve">За </w:t>
      </w:r>
      <w:smartTag w:uri="urn:schemas-microsoft-com:office:smarttags" w:element="metricconverter">
        <w:smartTagPr>
          <w:attr w:name="ProductID" w:val="2007 г"/>
        </w:smartTagPr>
        <w:r w:rsidRPr="008F71AF">
          <w:t>2007 г</w:t>
        </w:r>
      </w:smartTag>
      <w:r w:rsidRPr="008F71AF">
        <w:t>. освоено 13 млн. руб. инвестиций, в том числе введено в эксплуатацию:</w:t>
      </w:r>
    </w:p>
    <w:p w:rsidR="00FC7567" w:rsidRPr="008F71AF" w:rsidRDefault="00FC7567" w:rsidP="00FC7567">
      <w:pPr>
        <w:numPr>
          <w:ilvl w:val="0"/>
          <w:numId w:val="11"/>
        </w:numPr>
        <w:tabs>
          <w:tab w:val="clear" w:pos="1440"/>
          <w:tab w:val="num" w:pos="0"/>
          <w:tab w:val="left" w:pos="993"/>
        </w:tabs>
        <w:spacing w:line="360" w:lineRule="auto"/>
        <w:ind w:left="0" w:firstLine="708"/>
        <w:rPr>
          <w:sz w:val="28"/>
          <w:szCs w:val="28"/>
        </w:rPr>
      </w:pPr>
      <w:r w:rsidRPr="008F71AF">
        <w:rPr>
          <w:sz w:val="28"/>
          <w:szCs w:val="28"/>
        </w:rPr>
        <w:t>холодновысадочное оборудование фирмы «</w:t>
      </w:r>
      <w:r w:rsidRPr="008F71AF">
        <w:rPr>
          <w:sz w:val="28"/>
          <w:szCs w:val="28"/>
          <w:lang w:val="en-US"/>
        </w:rPr>
        <w:t>HATEBUR</w:t>
      </w:r>
      <w:r w:rsidRPr="008F71AF">
        <w:rPr>
          <w:sz w:val="28"/>
          <w:szCs w:val="28"/>
        </w:rPr>
        <w:t>» на 8,7 млн. руб. (2 холодновысадочных автомата);</w:t>
      </w:r>
    </w:p>
    <w:p w:rsidR="00FC7567" w:rsidRPr="008F71AF" w:rsidRDefault="00FC7567" w:rsidP="00FC7567">
      <w:pPr>
        <w:numPr>
          <w:ilvl w:val="0"/>
          <w:numId w:val="11"/>
        </w:numPr>
        <w:tabs>
          <w:tab w:val="clear" w:pos="1440"/>
          <w:tab w:val="num" w:pos="0"/>
          <w:tab w:val="left" w:pos="993"/>
        </w:tabs>
        <w:spacing w:line="360" w:lineRule="auto"/>
        <w:ind w:left="0" w:firstLine="708"/>
        <w:rPr>
          <w:sz w:val="28"/>
          <w:szCs w:val="28"/>
        </w:rPr>
      </w:pPr>
      <w:r w:rsidRPr="008F71AF">
        <w:rPr>
          <w:sz w:val="28"/>
          <w:szCs w:val="28"/>
        </w:rPr>
        <w:t>узел обезвоживания осадка на ЦНУ на 625 тыс. руб.;</w:t>
      </w:r>
    </w:p>
    <w:p w:rsidR="00FC7567" w:rsidRPr="008F71AF" w:rsidRDefault="00FC7567" w:rsidP="00FC7567">
      <w:pPr>
        <w:numPr>
          <w:ilvl w:val="0"/>
          <w:numId w:val="11"/>
        </w:numPr>
        <w:tabs>
          <w:tab w:val="clear" w:pos="1440"/>
          <w:tab w:val="num" w:pos="0"/>
          <w:tab w:val="left" w:pos="993"/>
        </w:tabs>
        <w:spacing w:line="360" w:lineRule="auto"/>
        <w:ind w:left="0" w:firstLine="708"/>
        <w:rPr>
          <w:sz w:val="28"/>
          <w:szCs w:val="28"/>
        </w:rPr>
      </w:pPr>
      <w:r w:rsidRPr="008F71AF">
        <w:rPr>
          <w:sz w:val="28"/>
          <w:szCs w:val="28"/>
        </w:rPr>
        <w:t>вентиляционное и насосное оборудование на 336 тыс. руб.;</w:t>
      </w:r>
    </w:p>
    <w:p w:rsidR="00FC7567" w:rsidRPr="008F71AF" w:rsidRDefault="00FC7567" w:rsidP="00FC7567">
      <w:pPr>
        <w:numPr>
          <w:ilvl w:val="0"/>
          <w:numId w:val="11"/>
        </w:numPr>
        <w:tabs>
          <w:tab w:val="clear" w:pos="1440"/>
          <w:tab w:val="num" w:pos="0"/>
          <w:tab w:val="left" w:pos="993"/>
        </w:tabs>
        <w:spacing w:line="360" w:lineRule="auto"/>
        <w:ind w:left="0" w:firstLine="708"/>
        <w:rPr>
          <w:sz w:val="28"/>
          <w:szCs w:val="28"/>
        </w:rPr>
      </w:pPr>
      <w:r w:rsidRPr="008F71AF">
        <w:rPr>
          <w:sz w:val="28"/>
          <w:szCs w:val="28"/>
        </w:rPr>
        <w:t>автотранспортная техника (погрузчики) на 326 тыс. руб.;</w:t>
      </w:r>
    </w:p>
    <w:p w:rsidR="00FC7567" w:rsidRPr="008F71AF" w:rsidRDefault="00FC7567" w:rsidP="00FC7567">
      <w:pPr>
        <w:numPr>
          <w:ilvl w:val="0"/>
          <w:numId w:val="11"/>
        </w:numPr>
        <w:tabs>
          <w:tab w:val="clear" w:pos="1440"/>
          <w:tab w:val="num" w:pos="0"/>
          <w:tab w:val="left" w:pos="993"/>
        </w:tabs>
        <w:spacing w:line="360" w:lineRule="auto"/>
        <w:ind w:left="0" w:firstLine="708"/>
        <w:rPr>
          <w:sz w:val="28"/>
          <w:szCs w:val="28"/>
        </w:rPr>
      </w:pPr>
      <w:r w:rsidRPr="008F71AF">
        <w:rPr>
          <w:sz w:val="28"/>
          <w:szCs w:val="28"/>
        </w:rPr>
        <w:t>вычислительная техника на 280 тыс. руб.;</w:t>
      </w:r>
    </w:p>
    <w:p w:rsidR="00FC7567" w:rsidRPr="008F71AF" w:rsidRDefault="00FC7567" w:rsidP="00FC7567">
      <w:pPr>
        <w:numPr>
          <w:ilvl w:val="0"/>
          <w:numId w:val="11"/>
        </w:numPr>
        <w:tabs>
          <w:tab w:val="clear" w:pos="1440"/>
          <w:tab w:val="num" w:pos="0"/>
          <w:tab w:val="left" w:pos="993"/>
        </w:tabs>
        <w:spacing w:line="360" w:lineRule="auto"/>
        <w:ind w:left="0" w:firstLine="708"/>
        <w:rPr>
          <w:sz w:val="28"/>
          <w:szCs w:val="28"/>
        </w:rPr>
      </w:pPr>
      <w:r w:rsidRPr="008F71AF">
        <w:rPr>
          <w:sz w:val="28"/>
          <w:szCs w:val="28"/>
        </w:rPr>
        <w:t>крановое оборудование на 81,9 тыс. руб.</w:t>
      </w:r>
    </w:p>
    <w:p w:rsidR="00FC7567" w:rsidRPr="008F71AF" w:rsidRDefault="00FC7567" w:rsidP="00FC7567">
      <w:pPr>
        <w:pStyle w:val="ad"/>
        <w:spacing w:line="360" w:lineRule="auto"/>
        <w:ind w:left="0" w:firstLine="720"/>
        <w:jc w:val="both"/>
        <w:rPr>
          <w:sz w:val="28"/>
          <w:szCs w:val="28"/>
        </w:rPr>
      </w:pPr>
      <w:r w:rsidRPr="008F71AF">
        <w:rPr>
          <w:sz w:val="28"/>
          <w:szCs w:val="28"/>
        </w:rPr>
        <w:t xml:space="preserve">На предприятии каждое подразделение занимается лишь только той функцией, для которой они предназначены, чтобы предприятие могло существовать. Важнейшим элементом является бухгалтерия, которая ведет учет хозяйственных средств предприятия. Бухгалтерия является самостоятельным структурным подразделением. </w:t>
      </w:r>
    </w:p>
    <w:p w:rsidR="00FC7567" w:rsidRPr="00CE1EBB" w:rsidRDefault="00FC7567" w:rsidP="00FC7567">
      <w:pPr>
        <w:spacing w:line="360" w:lineRule="auto"/>
        <w:ind w:firstLine="720"/>
        <w:jc w:val="both"/>
        <w:rPr>
          <w:sz w:val="28"/>
          <w:szCs w:val="28"/>
        </w:rPr>
      </w:pPr>
      <w:r w:rsidRPr="00CE1EBB">
        <w:rPr>
          <w:sz w:val="28"/>
          <w:szCs w:val="28"/>
        </w:rPr>
        <w:t>Ведение бухгалтерского учета осуществляет – бухгалтерия, возглавляемая главным бухгалтером.</w:t>
      </w:r>
    </w:p>
    <w:p w:rsidR="00FC7567" w:rsidRPr="008F71AF" w:rsidRDefault="00FC7567" w:rsidP="00FC7567">
      <w:pPr>
        <w:spacing w:line="360" w:lineRule="auto"/>
        <w:ind w:firstLine="900"/>
        <w:jc w:val="both"/>
        <w:rPr>
          <w:sz w:val="28"/>
          <w:szCs w:val="28"/>
        </w:rPr>
      </w:pPr>
      <w:r w:rsidRPr="00CE1EBB">
        <w:rPr>
          <w:sz w:val="28"/>
          <w:szCs w:val="28"/>
        </w:rPr>
        <w:t xml:space="preserve"> Функцией бухгалтерии является учет и анализ финансового состояния предприятия, который показывает, по каким направлениям надо вести работу, чтобы улучшить его. Для облегчения своей работы бухгалтерия ОАО  </w:t>
      </w:r>
      <w:r w:rsidRPr="00CE1EBB">
        <w:rPr>
          <w:sz w:val="28"/>
        </w:rPr>
        <w:t xml:space="preserve">“Завод Красная Этна” </w:t>
      </w:r>
      <w:r w:rsidRPr="00CE1EBB">
        <w:rPr>
          <w:sz w:val="28"/>
          <w:szCs w:val="28"/>
        </w:rPr>
        <w:t xml:space="preserve">использует автоматизированный учет в программе </w:t>
      </w:r>
      <w:r w:rsidRPr="00CE1EBB">
        <w:rPr>
          <w:sz w:val="28"/>
          <w:szCs w:val="28"/>
          <w:lang w:val="en-US"/>
        </w:rPr>
        <w:t>FOKCTRO</w:t>
      </w:r>
      <w:r w:rsidRPr="00CE1EBB">
        <w:rPr>
          <w:sz w:val="28"/>
          <w:szCs w:val="28"/>
        </w:rPr>
        <w:t xml:space="preserve">, налоговый учет ведется  с использованием программы 1С:Бухгалтерия, версия 7.7. </w:t>
      </w:r>
      <w:r w:rsidRPr="00CE1EBB">
        <w:rPr>
          <w:sz w:val="28"/>
        </w:rPr>
        <w:t>Для ОАО “Завод Красная Этна” характерна частичная централизация функций  деятельности бухгалтерии. Учет поступления и отпуска  материалов осуществляется в материальном секторе и бухгалтерами структурных подразделения.</w:t>
      </w:r>
      <w:r w:rsidRPr="00CE1EBB">
        <w:rPr>
          <w:sz w:val="28"/>
          <w:szCs w:val="28"/>
        </w:rPr>
        <w:t xml:space="preserve"> </w:t>
      </w:r>
      <w:r w:rsidRPr="00CE1EBB">
        <w:rPr>
          <w:sz w:val="28"/>
        </w:rPr>
        <w:t xml:space="preserve">Списание затрат на производство осуществляется по средней себестоимости по соответствующим видам и единицам учета материально- производственных запасов. </w:t>
      </w:r>
      <w:r w:rsidRPr="00CE1EBB">
        <w:rPr>
          <w:sz w:val="28"/>
          <w:szCs w:val="28"/>
        </w:rPr>
        <w:t>Система материальной ответственности регламентируется договорами материальной ответственности, являющимися неотъемлемой частью трудового договора заключенного с работниками бухгалтерии</w:t>
      </w:r>
    </w:p>
    <w:p w:rsidR="00FC7567" w:rsidRPr="0092604B" w:rsidRDefault="00FC7567" w:rsidP="00FC7567">
      <w:pPr>
        <w:pStyle w:val="a9"/>
        <w:tabs>
          <w:tab w:val="left" w:pos="2694"/>
        </w:tabs>
        <w:spacing w:after="0" w:line="360" w:lineRule="auto"/>
        <w:ind w:left="0" w:firstLine="720"/>
        <w:jc w:val="center"/>
        <w:rPr>
          <w:b/>
          <w:sz w:val="28"/>
          <w:szCs w:val="28"/>
        </w:rPr>
      </w:pPr>
      <w:r w:rsidRPr="0092604B">
        <w:rPr>
          <w:b/>
          <w:sz w:val="28"/>
          <w:szCs w:val="28"/>
        </w:rPr>
        <w:t xml:space="preserve">2.2 Анализ общей суммы затрат на производство </w:t>
      </w:r>
      <w:r>
        <w:rPr>
          <w:b/>
          <w:sz w:val="28"/>
          <w:szCs w:val="28"/>
        </w:rPr>
        <w:t>автопружин</w:t>
      </w:r>
    </w:p>
    <w:p w:rsidR="00FC7567" w:rsidRDefault="00FC7567" w:rsidP="00FC7567">
      <w:pPr>
        <w:pStyle w:val="a9"/>
        <w:tabs>
          <w:tab w:val="left" w:pos="2694"/>
        </w:tabs>
        <w:spacing w:after="0" w:line="360" w:lineRule="auto"/>
        <w:ind w:left="0" w:firstLine="720"/>
        <w:jc w:val="both"/>
        <w:rPr>
          <w:sz w:val="28"/>
          <w:szCs w:val="28"/>
        </w:rPr>
      </w:pPr>
      <w:r>
        <w:rPr>
          <w:sz w:val="28"/>
          <w:szCs w:val="28"/>
        </w:rPr>
        <w:t>Общая сумма затрат на производство автопружин за 2007-2008 гг. представлена в таблице 18.</w:t>
      </w:r>
    </w:p>
    <w:p w:rsidR="00081F77" w:rsidRDefault="00081F77" w:rsidP="00FC7567">
      <w:pPr>
        <w:pStyle w:val="a9"/>
        <w:tabs>
          <w:tab w:val="left" w:pos="2694"/>
        </w:tabs>
        <w:spacing w:after="0" w:line="360" w:lineRule="auto"/>
        <w:ind w:left="0" w:firstLine="720"/>
        <w:jc w:val="both"/>
        <w:rPr>
          <w:sz w:val="28"/>
          <w:szCs w:val="28"/>
        </w:rPr>
      </w:pPr>
      <w:r>
        <w:rPr>
          <w:sz w:val="28"/>
          <w:szCs w:val="28"/>
        </w:rPr>
        <w:t>Анализ выполняется на основе данных формы «Затраты по основным цехам» за 2007 и 2008 года (Приложения 1,2)</w:t>
      </w:r>
    </w:p>
    <w:p w:rsidR="00FC7567" w:rsidRDefault="00FC7567" w:rsidP="00FC7567">
      <w:pPr>
        <w:pStyle w:val="a9"/>
        <w:tabs>
          <w:tab w:val="left" w:pos="2694"/>
        </w:tabs>
        <w:spacing w:line="360" w:lineRule="auto"/>
        <w:ind w:left="0"/>
        <w:jc w:val="right"/>
        <w:rPr>
          <w:sz w:val="28"/>
          <w:szCs w:val="28"/>
        </w:rPr>
      </w:pPr>
      <w:r>
        <w:rPr>
          <w:sz w:val="28"/>
          <w:szCs w:val="28"/>
        </w:rPr>
        <w:t xml:space="preserve">Таблица 18 </w:t>
      </w:r>
    </w:p>
    <w:p w:rsidR="00FC7567" w:rsidRPr="00411BCA" w:rsidRDefault="00FC7567" w:rsidP="00FC7567">
      <w:pPr>
        <w:pStyle w:val="a9"/>
        <w:tabs>
          <w:tab w:val="left" w:pos="2694"/>
        </w:tabs>
        <w:ind w:left="0"/>
        <w:jc w:val="center"/>
        <w:rPr>
          <w:b/>
          <w:sz w:val="28"/>
          <w:szCs w:val="28"/>
        </w:rPr>
      </w:pPr>
      <w:r w:rsidRPr="00411BCA">
        <w:rPr>
          <w:b/>
          <w:sz w:val="28"/>
          <w:szCs w:val="28"/>
        </w:rPr>
        <w:t>Затраты на производство за 2007-2008 гг., тыс. руб.</w:t>
      </w:r>
    </w:p>
    <w:tbl>
      <w:tblPr>
        <w:tblW w:w="9954" w:type="dxa"/>
        <w:jc w:val="center"/>
        <w:tblLayout w:type="fixed"/>
        <w:tblLook w:val="04A0" w:firstRow="1" w:lastRow="0" w:firstColumn="1" w:lastColumn="0" w:noHBand="0" w:noVBand="1"/>
      </w:tblPr>
      <w:tblGrid>
        <w:gridCol w:w="1687"/>
        <w:gridCol w:w="1277"/>
        <w:gridCol w:w="1260"/>
        <w:gridCol w:w="1230"/>
        <w:gridCol w:w="900"/>
        <w:gridCol w:w="868"/>
        <w:gridCol w:w="900"/>
        <w:gridCol w:w="998"/>
        <w:gridCol w:w="834"/>
      </w:tblGrid>
      <w:tr w:rsidR="00195E5D" w:rsidRPr="00492B79">
        <w:trPr>
          <w:trHeight w:val="780"/>
          <w:jc w:val="center"/>
        </w:trPr>
        <w:tc>
          <w:tcPr>
            <w:tcW w:w="1687" w:type="dxa"/>
            <w:vMerge w:val="restart"/>
            <w:tcBorders>
              <w:top w:val="single" w:sz="4" w:space="0" w:color="auto"/>
              <w:left w:val="single" w:sz="4" w:space="0" w:color="auto"/>
              <w:right w:val="single" w:sz="4" w:space="0" w:color="auto"/>
            </w:tcBorders>
            <w:shd w:val="clear" w:color="auto" w:fill="auto"/>
            <w:vAlign w:val="center"/>
          </w:tcPr>
          <w:p w:rsidR="00195E5D" w:rsidRPr="00347483" w:rsidRDefault="00195E5D" w:rsidP="00FC7567">
            <w:pPr>
              <w:ind w:right="-65"/>
              <w:jc w:val="center"/>
              <w:rPr>
                <w:color w:val="000000"/>
                <w:sz w:val="22"/>
                <w:szCs w:val="22"/>
              </w:rPr>
            </w:pPr>
            <w:r w:rsidRPr="00347483">
              <w:rPr>
                <w:color w:val="000000"/>
                <w:sz w:val="22"/>
                <w:szCs w:val="22"/>
              </w:rPr>
              <w:t>Элементы затрат</w:t>
            </w:r>
          </w:p>
        </w:tc>
        <w:tc>
          <w:tcPr>
            <w:tcW w:w="2537" w:type="dxa"/>
            <w:gridSpan w:val="2"/>
            <w:tcBorders>
              <w:top w:val="single" w:sz="4" w:space="0" w:color="auto"/>
              <w:left w:val="nil"/>
              <w:bottom w:val="single" w:sz="4" w:space="0" w:color="auto"/>
              <w:right w:val="single" w:sz="4" w:space="0" w:color="auto"/>
            </w:tcBorders>
            <w:shd w:val="clear" w:color="auto" w:fill="auto"/>
            <w:vAlign w:val="center"/>
          </w:tcPr>
          <w:p w:rsidR="00195E5D" w:rsidRPr="00347483" w:rsidRDefault="00195E5D" w:rsidP="00331BCC">
            <w:pPr>
              <w:jc w:val="center"/>
              <w:rPr>
                <w:color w:val="000000"/>
                <w:sz w:val="22"/>
                <w:szCs w:val="22"/>
              </w:rPr>
            </w:pPr>
            <w:r w:rsidRPr="00347483">
              <w:rPr>
                <w:color w:val="000000"/>
                <w:sz w:val="22"/>
                <w:szCs w:val="22"/>
              </w:rPr>
              <w:t>Сумма, тыс.</w:t>
            </w:r>
            <w:r>
              <w:rPr>
                <w:color w:val="000000"/>
                <w:sz w:val="22"/>
                <w:szCs w:val="22"/>
              </w:rPr>
              <w:t xml:space="preserve"> </w:t>
            </w:r>
            <w:r w:rsidRPr="00347483">
              <w:rPr>
                <w:color w:val="000000"/>
                <w:sz w:val="22"/>
                <w:szCs w:val="22"/>
              </w:rPr>
              <w:t>руб</w:t>
            </w:r>
            <w:r>
              <w:rPr>
                <w:color w:val="000000"/>
                <w:sz w:val="22"/>
                <w:szCs w:val="22"/>
              </w:rPr>
              <w:t>.</w:t>
            </w:r>
          </w:p>
        </w:tc>
        <w:tc>
          <w:tcPr>
            <w:tcW w:w="1230" w:type="dxa"/>
            <w:vMerge w:val="restart"/>
            <w:tcBorders>
              <w:top w:val="single" w:sz="4" w:space="0" w:color="auto"/>
              <w:left w:val="nil"/>
              <w:right w:val="single" w:sz="4" w:space="0" w:color="auto"/>
            </w:tcBorders>
            <w:shd w:val="clear" w:color="auto" w:fill="auto"/>
            <w:vAlign w:val="center"/>
          </w:tcPr>
          <w:p w:rsidR="00195E5D" w:rsidRPr="00347483" w:rsidRDefault="00195E5D" w:rsidP="00195E5D">
            <w:pPr>
              <w:jc w:val="center"/>
              <w:rPr>
                <w:color w:val="000000"/>
                <w:sz w:val="22"/>
                <w:szCs w:val="22"/>
              </w:rPr>
            </w:pPr>
            <w:r>
              <w:rPr>
                <w:sz w:val="22"/>
                <w:szCs w:val="22"/>
              </w:rPr>
              <w:t>Абсолютное отклонение</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195E5D" w:rsidRPr="00347483" w:rsidRDefault="00195E5D" w:rsidP="00FC7567">
            <w:pPr>
              <w:jc w:val="center"/>
              <w:rPr>
                <w:color w:val="000000"/>
                <w:sz w:val="22"/>
                <w:szCs w:val="22"/>
              </w:rPr>
            </w:pPr>
            <w:r w:rsidRPr="00347483">
              <w:rPr>
                <w:color w:val="000000"/>
                <w:sz w:val="22"/>
                <w:szCs w:val="22"/>
              </w:rPr>
              <w:t>Структура затрат,</w:t>
            </w:r>
            <w:r>
              <w:rPr>
                <w:color w:val="000000"/>
                <w:sz w:val="22"/>
                <w:szCs w:val="22"/>
              </w:rPr>
              <w:t xml:space="preserve"> </w:t>
            </w:r>
            <w:r w:rsidRPr="00347483">
              <w:rPr>
                <w:color w:val="000000"/>
                <w:sz w:val="22"/>
                <w:szCs w:val="22"/>
              </w:rPr>
              <w:t>%</w:t>
            </w:r>
          </w:p>
        </w:tc>
        <w:tc>
          <w:tcPr>
            <w:tcW w:w="998" w:type="dxa"/>
            <w:vMerge w:val="restart"/>
            <w:tcBorders>
              <w:top w:val="single" w:sz="4" w:space="0" w:color="auto"/>
              <w:left w:val="nil"/>
              <w:right w:val="single" w:sz="4" w:space="0" w:color="auto"/>
            </w:tcBorders>
            <w:shd w:val="clear" w:color="auto" w:fill="auto"/>
            <w:vAlign w:val="center"/>
          </w:tcPr>
          <w:p w:rsidR="00195E5D" w:rsidRPr="00195E5D" w:rsidRDefault="00195E5D" w:rsidP="00FC7567">
            <w:pPr>
              <w:jc w:val="center"/>
              <w:rPr>
                <w:color w:val="000000"/>
                <w:sz w:val="22"/>
                <w:szCs w:val="22"/>
              </w:rPr>
            </w:pPr>
            <w:r>
              <w:rPr>
                <w:sz w:val="22"/>
                <w:szCs w:val="22"/>
              </w:rPr>
              <w:t>Т</w:t>
            </w:r>
            <w:r>
              <w:rPr>
                <w:sz w:val="22"/>
                <w:szCs w:val="22"/>
                <w:vertAlign w:val="subscript"/>
              </w:rPr>
              <w:t>р</w:t>
            </w:r>
            <w:r>
              <w:rPr>
                <w:sz w:val="22"/>
                <w:szCs w:val="22"/>
              </w:rPr>
              <w:t>, %</w:t>
            </w:r>
          </w:p>
        </w:tc>
        <w:tc>
          <w:tcPr>
            <w:tcW w:w="834" w:type="dxa"/>
            <w:vMerge w:val="restart"/>
            <w:tcBorders>
              <w:top w:val="single" w:sz="4" w:space="0" w:color="auto"/>
              <w:left w:val="nil"/>
              <w:right w:val="single" w:sz="4" w:space="0" w:color="auto"/>
            </w:tcBorders>
            <w:shd w:val="clear" w:color="auto" w:fill="auto"/>
            <w:vAlign w:val="center"/>
          </w:tcPr>
          <w:p w:rsidR="00195E5D" w:rsidRPr="00195E5D" w:rsidRDefault="00195E5D" w:rsidP="00195E5D">
            <w:pPr>
              <w:jc w:val="center"/>
              <w:rPr>
                <w:color w:val="000000"/>
                <w:sz w:val="20"/>
                <w:szCs w:val="20"/>
              </w:rPr>
            </w:pPr>
            <w:r w:rsidRPr="00195E5D">
              <w:rPr>
                <w:sz w:val="20"/>
                <w:szCs w:val="20"/>
              </w:rPr>
              <w:t>Влияние структурных сдвигов</w:t>
            </w:r>
          </w:p>
        </w:tc>
      </w:tr>
      <w:tr w:rsidR="00195E5D" w:rsidRPr="00492B79">
        <w:trPr>
          <w:trHeight w:val="375"/>
          <w:jc w:val="center"/>
        </w:trPr>
        <w:tc>
          <w:tcPr>
            <w:tcW w:w="1687" w:type="dxa"/>
            <w:vMerge/>
            <w:tcBorders>
              <w:left w:val="single" w:sz="4" w:space="0" w:color="auto"/>
              <w:bottom w:val="single" w:sz="4" w:space="0" w:color="auto"/>
              <w:right w:val="single" w:sz="4" w:space="0" w:color="auto"/>
            </w:tcBorders>
            <w:shd w:val="clear" w:color="auto" w:fill="auto"/>
            <w:noWrap/>
            <w:vAlign w:val="center"/>
          </w:tcPr>
          <w:p w:rsidR="00195E5D" w:rsidRPr="00347483" w:rsidRDefault="00195E5D" w:rsidP="00FC7567">
            <w:pPr>
              <w:ind w:right="-65"/>
              <w:rPr>
                <w:color w:val="000000"/>
                <w:sz w:val="22"/>
                <w:szCs w:val="22"/>
              </w:rPr>
            </w:pPr>
          </w:p>
        </w:tc>
        <w:tc>
          <w:tcPr>
            <w:tcW w:w="1277" w:type="dxa"/>
            <w:tcBorders>
              <w:top w:val="nil"/>
              <w:left w:val="nil"/>
              <w:bottom w:val="single" w:sz="4" w:space="0" w:color="auto"/>
              <w:right w:val="single" w:sz="4" w:space="0" w:color="auto"/>
            </w:tcBorders>
            <w:shd w:val="clear" w:color="auto" w:fill="auto"/>
            <w:noWrap/>
            <w:vAlign w:val="center"/>
          </w:tcPr>
          <w:p w:rsidR="00195E5D" w:rsidRPr="00331BCC" w:rsidRDefault="00195E5D" w:rsidP="00FC7567">
            <w:pPr>
              <w:jc w:val="center"/>
              <w:rPr>
                <w:color w:val="000000"/>
                <w:sz w:val="20"/>
                <w:szCs w:val="20"/>
              </w:rPr>
            </w:pPr>
            <w:smartTag w:uri="urn:schemas-microsoft-com:office:smarttags" w:element="metricconverter">
              <w:smartTagPr>
                <w:attr w:name="ProductID" w:val="2007 г"/>
              </w:smartTagPr>
              <w:r w:rsidRPr="00331BCC">
                <w:rPr>
                  <w:color w:val="000000"/>
                  <w:sz w:val="20"/>
                  <w:szCs w:val="20"/>
                </w:rPr>
                <w:t>2007 г</w:t>
              </w:r>
            </w:smartTag>
            <w:r w:rsidRPr="00331BCC">
              <w:rPr>
                <w:color w:val="000000"/>
                <w:sz w:val="20"/>
                <w:szCs w:val="20"/>
              </w:rPr>
              <w:t>.</w:t>
            </w:r>
          </w:p>
          <w:p w:rsidR="00195E5D" w:rsidRPr="00331BCC" w:rsidRDefault="00195E5D" w:rsidP="00FC7567">
            <w:pPr>
              <w:jc w:val="center"/>
              <w:rPr>
                <w:color w:val="000000"/>
                <w:sz w:val="20"/>
                <w:szCs w:val="20"/>
              </w:rPr>
            </w:pPr>
            <w:r w:rsidRPr="00331BCC">
              <w:rPr>
                <w:color w:val="000000"/>
                <w:sz w:val="20"/>
                <w:szCs w:val="20"/>
              </w:rPr>
              <w:t>Выпуск 1527, 83 тн.</w:t>
            </w:r>
          </w:p>
        </w:tc>
        <w:tc>
          <w:tcPr>
            <w:tcW w:w="1260" w:type="dxa"/>
            <w:tcBorders>
              <w:top w:val="nil"/>
              <w:left w:val="nil"/>
              <w:bottom w:val="single" w:sz="4" w:space="0" w:color="auto"/>
              <w:right w:val="single" w:sz="4" w:space="0" w:color="auto"/>
            </w:tcBorders>
            <w:shd w:val="clear" w:color="auto" w:fill="auto"/>
            <w:noWrap/>
            <w:vAlign w:val="center"/>
          </w:tcPr>
          <w:p w:rsidR="00195E5D" w:rsidRPr="00331BCC" w:rsidRDefault="00195E5D" w:rsidP="00FC7567">
            <w:pPr>
              <w:jc w:val="center"/>
              <w:rPr>
                <w:color w:val="000000"/>
                <w:sz w:val="20"/>
                <w:szCs w:val="20"/>
              </w:rPr>
            </w:pPr>
            <w:smartTag w:uri="urn:schemas-microsoft-com:office:smarttags" w:element="metricconverter">
              <w:smartTagPr>
                <w:attr w:name="ProductID" w:val="2008 г"/>
              </w:smartTagPr>
              <w:r w:rsidRPr="00331BCC">
                <w:rPr>
                  <w:color w:val="000000"/>
                  <w:sz w:val="20"/>
                  <w:szCs w:val="20"/>
                </w:rPr>
                <w:t>2008 г</w:t>
              </w:r>
            </w:smartTag>
            <w:r w:rsidRPr="00331BCC">
              <w:rPr>
                <w:color w:val="000000"/>
                <w:sz w:val="20"/>
                <w:szCs w:val="20"/>
              </w:rPr>
              <w:t>. Выпуск 1460,66 тн.</w:t>
            </w:r>
          </w:p>
        </w:tc>
        <w:tc>
          <w:tcPr>
            <w:tcW w:w="1230" w:type="dxa"/>
            <w:vMerge/>
            <w:tcBorders>
              <w:left w:val="nil"/>
              <w:bottom w:val="single" w:sz="4" w:space="0" w:color="auto"/>
              <w:right w:val="single" w:sz="4" w:space="0" w:color="auto"/>
            </w:tcBorders>
            <w:shd w:val="clear" w:color="auto" w:fill="auto"/>
            <w:noWrap/>
            <w:vAlign w:val="center"/>
          </w:tcPr>
          <w:p w:rsidR="00195E5D" w:rsidRPr="00AC362B" w:rsidRDefault="00195E5D" w:rsidP="00195E5D">
            <w:pPr>
              <w:jc w:val="center"/>
              <w:rPr>
                <w:sz w:val="22"/>
                <w:szCs w:val="22"/>
              </w:rPr>
            </w:pPr>
          </w:p>
        </w:tc>
        <w:tc>
          <w:tcPr>
            <w:tcW w:w="900" w:type="dxa"/>
            <w:tcBorders>
              <w:top w:val="nil"/>
              <w:left w:val="nil"/>
              <w:bottom w:val="single" w:sz="4" w:space="0" w:color="auto"/>
              <w:right w:val="single" w:sz="4" w:space="0" w:color="auto"/>
            </w:tcBorders>
            <w:shd w:val="clear" w:color="auto" w:fill="auto"/>
            <w:noWrap/>
            <w:vAlign w:val="center"/>
          </w:tcPr>
          <w:p w:rsidR="00195E5D" w:rsidRPr="00195E5D" w:rsidRDefault="00195E5D" w:rsidP="00FC7567">
            <w:pPr>
              <w:jc w:val="center"/>
              <w:rPr>
                <w:color w:val="000000"/>
                <w:sz w:val="20"/>
                <w:szCs w:val="20"/>
              </w:rPr>
            </w:pPr>
            <w:r w:rsidRPr="00195E5D">
              <w:rPr>
                <w:color w:val="000000"/>
                <w:sz w:val="20"/>
                <w:szCs w:val="20"/>
              </w:rPr>
              <w:t xml:space="preserve">Уд. вес </w:t>
            </w:r>
            <w:smartTag w:uri="urn:schemas-microsoft-com:office:smarttags" w:element="metricconverter">
              <w:smartTagPr>
                <w:attr w:name="ProductID" w:val="2007 г"/>
              </w:smartTagPr>
              <w:r w:rsidRPr="00195E5D">
                <w:rPr>
                  <w:color w:val="000000"/>
                  <w:sz w:val="20"/>
                  <w:szCs w:val="20"/>
                </w:rPr>
                <w:t>2007 г</w:t>
              </w:r>
            </w:smartTag>
            <w:r w:rsidRPr="00195E5D">
              <w:rPr>
                <w:color w:val="000000"/>
                <w:sz w:val="20"/>
                <w:szCs w:val="20"/>
              </w:rPr>
              <w:t>.</w:t>
            </w:r>
          </w:p>
        </w:tc>
        <w:tc>
          <w:tcPr>
            <w:tcW w:w="868" w:type="dxa"/>
            <w:tcBorders>
              <w:top w:val="nil"/>
              <w:left w:val="nil"/>
              <w:bottom w:val="single" w:sz="4" w:space="0" w:color="auto"/>
              <w:right w:val="single" w:sz="4" w:space="0" w:color="auto"/>
            </w:tcBorders>
            <w:shd w:val="clear" w:color="auto" w:fill="auto"/>
            <w:noWrap/>
            <w:vAlign w:val="center"/>
          </w:tcPr>
          <w:p w:rsidR="00195E5D" w:rsidRPr="00195E5D" w:rsidRDefault="00195E5D" w:rsidP="00FC7567">
            <w:pPr>
              <w:jc w:val="center"/>
              <w:rPr>
                <w:color w:val="000000"/>
                <w:sz w:val="20"/>
                <w:szCs w:val="20"/>
              </w:rPr>
            </w:pPr>
            <w:r w:rsidRPr="00195E5D">
              <w:rPr>
                <w:color w:val="000000"/>
                <w:sz w:val="20"/>
                <w:szCs w:val="20"/>
              </w:rPr>
              <w:t xml:space="preserve">Уд. вес </w:t>
            </w:r>
            <w:smartTag w:uri="urn:schemas-microsoft-com:office:smarttags" w:element="metricconverter">
              <w:smartTagPr>
                <w:attr w:name="ProductID" w:val="2008 г"/>
              </w:smartTagPr>
              <w:r w:rsidRPr="00195E5D">
                <w:rPr>
                  <w:color w:val="000000"/>
                  <w:sz w:val="20"/>
                  <w:szCs w:val="20"/>
                </w:rPr>
                <w:t>2008 г</w:t>
              </w:r>
            </w:smartTag>
            <w:r w:rsidRPr="00195E5D">
              <w:rPr>
                <w:color w:val="000000"/>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rsidR="00195E5D" w:rsidRPr="00195E5D" w:rsidRDefault="00195E5D" w:rsidP="00FC7567">
            <w:pPr>
              <w:jc w:val="center"/>
              <w:rPr>
                <w:sz w:val="20"/>
                <w:szCs w:val="20"/>
              </w:rPr>
            </w:pPr>
            <w:r w:rsidRPr="00195E5D">
              <w:rPr>
                <w:sz w:val="20"/>
                <w:szCs w:val="20"/>
              </w:rPr>
              <w:t>Изменение УВ</w:t>
            </w:r>
          </w:p>
        </w:tc>
        <w:tc>
          <w:tcPr>
            <w:tcW w:w="998" w:type="dxa"/>
            <w:vMerge/>
            <w:tcBorders>
              <w:left w:val="nil"/>
              <w:bottom w:val="single" w:sz="4" w:space="0" w:color="auto"/>
              <w:right w:val="single" w:sz="4" w:space="0" w:color="auto"/>
            </w:tcBorders>
            <w:shd w:val="clear" w:color="auto" w:fill="auto"/>
            <w:noWrap/>
            <w:vAlign w:val="center"/>
          </w:tcPr>
          <w:p w:rsidR="00195E5D" w:rsidRPr="005913F5" w:rsidRDefault="00195E5D" w:rsidP="00FC7567">
            <w:pPr>
              <w:jc w:val="center"/>
              <w:rPr>
                <w:sz w:val="22"/>
                <w:szCs w:val="22"/>
              </w:rPr>
            </w:pPr>
          </w:p>
        </w:tc>
        <w:tc>
          <w:tcPr>
            <w:tcW w:w="834" w:type="dxa"/>
            <w:vMerge/>
            <w:tcBorders>
              <w:left w:val="nil"/>
              <w:bottom w:val="single" w:sz="4" w:space="0" w:color="auto"/>
              <w:right w:val="single" w:sz="4" w:space="0" w:color="auto"/>
            </w:tcBorders>
            <w:shd w:val="clear" w:color="auto" w:fill="auto"/>
            <w:noWrap/>
            <w:vAlign w:val="center"/>
          </w:tcPr>
          <w:p w:rsidR="00195E5D" w:rsidRPr="005913F5" w:rsidRDefault="00195E5D" w:rsidP="00FC7567">
            <w:pPr>
              <w:jc w:val="center"/>
              <w:rPr>
                <w:sz w:val="22"/>
                <w:szCs w:val="22"/>
              </w:rPr>
            </w:pPr>
          </w:p>
        </w:tc>
      </w:tr>
      <w:tr w:rsidR="00FC7567" w:rsidRPr="00492B79">
        <w:trPr>
          <w:trHeight w:val="375"/>
          <w:jc w:val="center"/>
        </w:trPr>
        <w:tc>
          <w:tcPr>
            <w:tcW w:w="1687" w:type="dxa"/>
            <w:tcBorders>
              <w:top w:val="nil"/>
              <w:left w:val="single" w:sz="4" w:space="0" w:color="auto"/>
              <w:bottom w:val="single" w:sz="4" w:space="0" w:color="auto"/>
              <w:right w:val="single" w:sz="4" w:space="0" w:color="auto"/>
            </w:tcBorders>
            <w:shd w:val="clear" w:color="auto" w:fill="auto"/>
            <w:noWrap/>
            <w:vAlign w:val="center"/>
          </w:tcPr>
          <w:p w:rsidR="00FC7567" w:rsidRPr="00347483" w:rsidRDefault="00FC7567" w:rsidP="00FC7567">
            <w:pPr>
              <w:ind w:right="-65"/>
              <w:rPr>
                <w:color w:val="000000"/>
                <w:sz w:val="22"/>
                <w:szCs w:val="22"/>
              </w:rPr>
            </w:pPr>
            <w:r w:rsidRPr="00347483">
              <w:rPr>
                <w:color w:val="000000"/>
                <w:sz w:val="22"/>
                <w:szCs w:val="22"/>
              </w:rPr>
              <w:t>Оплата труда</w:t>
            </w:r>
          </w:p>
        </w:tc>
        <w:tc>
          <w:tcPr>
            <w:tcW w:w="1277"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10 539,10</w:t>
            </w:r>
          </w:p>
        </w:tc>
        <w:tc>
          <w:tcPr>
            <w:tcW w:w="126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12 611,91</w:t>
            </w:r>
          </w:p>
        </w:tc>
        <w:tc>
          <w:tcPr>
            <w:tcW w:w="1230" w:type="dxa"/>
            <w:tcBorders>
              <w:top w:val="nil"/>
              <w:left w:val="nil"/>
              <w:bottom w:val="single" w:sz="4" w:space="0" w:color="auto"/>
              <w:right w:val="single" w:sz="4" w:space="0" w:color="auto"/>
            </w:tcBorders>
            <w:shd w:val="clear" w:color="auto" w:fill="auto"/>
            <w:noWrap/>
            <w:vAlign w:val="bottom"/>
          </w:tcPr>
          <w:p w:rsidR="00FC7567" w:rsidRPr="00156C45" w:rsidRDefault="00FC7567" w:rsidP="00195E5D">
            <w:pPr>
              <w:jc w:val="center"/>
              <w:rPr>
                <w:sz w:val="22"/>
                <w:szCs w:val="22"/>
              </w:rPr>
            </w:pPr>
            <w:r w:rsidRPr="00156C45">
              <w:rPr>
                <w:sz w:val="22"/>
                <w:szCs w:val="22"/>
              </w:rPr>
              <w:t>2 072,81</w:t>
            </w:r>
          </w:p>
        </w:tc>
        <w:tc>
          <w:tcPr>
            <w:tcW w:w="90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8,19</w:t>
            </w:r>
          </w:p>
        </w:tc>
        <w:tc>
          <w:tcPr>
            <w:tcW w:w="868"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7,90</w:t>
            </w:r>
          </w:p>
        </w:tc>
        <w:tc>
          <w:tcPr>
            <w:tcW w:w="900" w:type="dxa"/>
            <w:tcBorders>
              <w:top w:val="nil"/>
              <w:left w:val="nil"/>
              <w:bottom w:val="single" w:sz="4" w:space="0" w:color="auto"/>
              <w:right w:val="single" w:sz="4" w:space="0" w:color="auto"/>
            </w:tcBorders>
            <w:shd w:val="clear" w:color="auto" w:fill="auto"/>
            <w:noWrap/>
            <w:vAlign w:val="bottom"/>
          </w:tcPr>
          <w:p w:rsidR="00FC7567" w:rsidRPr="00156C45" w:rsidRDefault="00FC7567" w:rsidP="00FC7567">
            <w:pPr>
              <w:jc w:val="center"/>
              <w:rPr>
                <w:sz w:val="22"/>
                <w:szCs w:val="22"/>
              </w:rPr>
            </w:pPr>
            <w:r w:rsidRPr="00156C45">
              <w:rPr>
                <w:sz w:val="22"/>
                <w:szCs w:val="22"/>
              </w:rPr>
              <w:t>-0,29</w:t>
            </w:r>
          </w:p>
        </w:tc>
        <w:tc>
          <w:tcPr>
            <w:tcW w:w="998"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119,67</w:t>
            </w:r>
          </w:p>
        </w:tc>
        <w:tc>
          <w:tcPr>
            <w:tcW w:w="834"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1,61</w:t>
            </w:r>
          </w:p>
        </w:tc>
      </w:tr>
      <w:tr w:rsidR="00FC7567" w:rsidRPr="00492B79">
        <w:trPr>
          <w:trHeight w:val="375"/>
          <w:jc w:val="center"/>
        </w:trPr>
        <w:tc>
          <w:tcPr>
            <w:tcW w:w="1687" w:type="dxa"/>
            <w:tcBorders>
              <w:top w:val="nil"/>
              <w:left w:val="single" w:sz="4" w:space="0" w:color="auto"/>
              <w:bottom w:val="single" w:sz="4" w:space="0" w:color="auto"/>
              <w:right w:val="single" w:sz="4" w:space="0" w:color="auto"/>
            </w:tcBorders>
            <w:shd w:val="clear" w:color="auto" w:fill="auto"/>
            <w:noWrap/>
            <w:vAlign w:val="center"/>
          </w:tcPr>
          <w:p w:rsidR="00FC7567" w:rsidRPr="00347483" w:rsidRDefault="00FC7567" w:rsidP="00FC7567">
            <w:pPr>
              <w:ind w:right="-65"/>
              <w:rPr>
                <w:color w:val="000000"/>
                <w:sz w:val="22"/>
                <w:szCs w:val="22"/>
              </w:rPr>
            </w:pPr>
            <w:r w:rsidRPr="00347483">
              <w:rPr>
                <w:color w:val="000000"/>
                <w:sz w:val="22"/>
                <w:szCs w:val="22"/>
              </w:rPr>
              <w:t>Отчисления на соц.нужды</w:t>
            </w:r>
          </w:p>
        </w:tc>
        <w:tc>
          <w:tcPr>
            <w:tcW w:w="1277"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2 981,03</w:t>
            </w:r>
          </w:p>
        </w:tc>
        <w:tc>
          <w:tcPr>
            <w:tcW w:w="126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3 420,85</w:t>
            </w:r>
          </w:p>
        </w:tc>
        <w:tc>
          <w:tcPr>
            <w:tcW w:w="1230" w:type="dxa"/>
            <w:tcBorders>
              <w:top w:val="nil"/>
              <w:left w:val="nil"/>
              <w:bottom w:val="single" w:sz="4" w:space="0" w:color="auto"/>
              <w:right w:val="single" w:sz="4" w:space="0" w:color="auto"/>
            </w:tcBorders>
            <w:shd w:val="clear" w:color="auto" w:fill="auto"/>
            <w:noWrap/>
            <w:vAlign w:val="bottom"/>
          </w:tcPr>
          <w:p w:rsidR="00FC7567" w:rsidRPr="00156C45" w:rsidRDefault="00FC7567" w:rsidP="00195E5D">
            <w:pPr>
              <w:jc w:val="center"/>
              <w:rPr>
                <w:sz w:val="22"/>
                <w:szCs w:val="22"/>
              </w:rPr>
            </w:pPr>
            <w:r w:rsidRPr="00156C45">
              <w:rPr>
                <w:sz w:val="22"/>
                <w:szCs w:val="22"/>
              </w:rPr>
              <w:t>439,82</w:t>
            </w:r>
          </w:p>
        </w:tc>
        <w:tc>
          <w:tcPr>
            <w:tcW w:w="90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2,32</w:t>
            </w:r>
          </w:p>
        </w:tc>
        <w:tc>
          <w:tcPr>
            <w:tcW w:w="868"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2,14</w:t>
            </w:r>
          </w:p>
        </w:tc>
        <w:tc>
          <w:tcPr>
            <w:tcW w:w="900" w:type="dxa"/>
            <w:tcBorders>
              <w:top w:val="nil"/>
              <w:left w:val="nil"/>
              <w:bottom w:val="single" w:sz="4" w:space="0" w:color="auto"/>
              <w:right w:val="single" w:sz="4" w:space="0" w:color="auto"/>
            </w:tcBorders>
            <w:shd w:val="clear" w:color="auto" w:fill="auto"/>
            <w:noWrap/>
            <w:vAlign w:val="bottom"/>
          </w:tcPr>
          <w:p w:rsidR="00FC7567" w:rsidRPr="00156C45" w:rsidRDefault="00FC7567" w:rsidP="00FC7567">
            <w:pPr>
              <w:jc w:val="center"/>
              <w:rPr>
                <w:sz w:val="22"/>
                <w:szCs w:val="22"/>
              </w:rPr>
            </w:pPr>
            <w:r w:rsidRPr="00156C45">
              <w:rPr>
                <w:sz w:val="22"/>
                <w:szCs w:val="22"/>
              </w:rPr>
              <w:t>-0,18</w:t>
            </w:r>
          </w:p>
        </w:tc>
        <w:tc>
          <w:tcPr>
            <w:tcW w:w="998"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114,75</w:t>
            </w:r>
          </w:p>
        </w:tc>
        <w:tc>
          <w:tcPr>
            <w:tcW w:w="834"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0,34</w:t>
            </w:r>
          </w:p>
        </w:tc>
      </w:tr>
      <w:tr w:rsidR="00FC7567" w:rsidRPr="00492B79">
        <w:trPr>
          <w:trHeight w:val="375"/>
          <w:jc w:val="center"/>
        </w:trPr>
        <w:tc>
          <w:tcPr>
            <w:tcW w:w="1687" w:type="dxa"/>
            <w:tcBorders>
              <w:top w:val="nil"/>
              <w:left w:val="single" w:sz="4" w:space="0" w:color="auto"/>
              <w:bottom w:val="single" w:sz="4" w:space="0" w:color="auto"/>
              <w:right w:val="single" w:sz="4" w:space="0" w:color="auto"/>
            </w:tcBorders>
            <w:shd w:val="clear" w:color="auto" w:fill="auto"/>
            <w:noWrap/>
            <w:vAlign w:val="center"/>
          </w:tcPr>
          <w:p w:rsidR="00FC7567" w:rsidRPr="00347483" w:rsidRDefault="00FC7567" w:rsidP="00FC7567">
            <w:pPr>
              <w:ind w:right="-65"/>
              <w:rPr>
                <w:color w:val="000000"/>
                <w:sz w:val="22"/>
                <w:szCs w:val="22"/>
              </w:rPr>
            </w:pPr>
            <w:r w:rsidRPr="00347483">
              <w:rPr>
                <w:color w:val="000000"/>
                <w:sz w:val="22"/>
                <w:szCs w:val="22"/>
              </w:rPr>
              <w:t>Материальные затраты, в т.ч.</w:t>
            </w:r>
          </w:p>
        </w:tc>
        <w:tc>
          <w:tcPr>
            <w:tcW w:w="1277"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63 889,36</w:t>
            </w:r>
          </w:p>
        </w:tc>
        <w:tc>
          <w:tcPr>
            <w:tcW w:w="126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66 504,30</w:t>
            </w:r>
          </w:p>
        </w:tc>
        <w:tc>
          <w:tcPr>
            <w:tcW w:w="1230" w:type="dxa"/>
            <w:tcBorders>
              <w:top w:val="nil"/>
              <w:left w:val="nil"/>
              <w:bottom w:val="single" w:sz="4" w:space="0" w:color="auto"/>
              <w:right w:val="single" w:sz="4" w:space="0" w:color="auto"/>
            </w:tcBorders>
            <w:shd w:val="clear" w:color="auto" w:fill="auto"/>
            <w:noWrap/>
            <w:vAlign w:val="bottom"/>
          </w:tcPr>
          <w:p w:rsidR="00FC7567" w:rsidRPr="00156C45" w:rsidRDefault="00FC7567" w:rsidP="00195E5D">
            <w:pPr>
              <w:jc w:val="center"/>
              <w:rPr>
                <w:sz w:val="22"/>
                <w:szCs w:val="22"/>
              </w:rPr>
            </w:pPr>
            <w:r w:rsidRPr="00156C45">
              <w:rPr>
                <w:sz w:val="22"/>
                <w:szCs w:val="22"/>
              </w:rPr>
              <w:t>2 614,94</w:t>
            </w:r>
          </w:p>
        </w:tc>
        <w:tc>
          <w:tcPr>
            <w:tcW w:w="90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49,66</w:t>
            </w:r>
          </w:p>
        </w:tc>
        <w:tc>
          <w:tcPr>
            <w:tcW w:w="868"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41,65</w:t>
            </w:r>
          </w:p>
        </w:tc>
        <w:tc>
          <w:tcPr>
            <w:tcW w:w="900" w:type="dxa"/>
            <w:tcBorders>
              <w:top w:val="nil"/>
              <w:left w:val="nil"/>
              <w:bottom w:val="single" w:sz="4" w:space="0" w:color="auto"/>
              <w:right w:val="single" w:sz="4" w:space="0" w:color="auto"/>
            </w:tcBorders>
            <w:shd w:val="clear" w:color="auto" w:fill="auto"/>
            <w:noWrap/>
            <w:vAlign w:val="bottom"/>
          </w:tcPr>
          <w:p w:rsidR="00FC7567" w:rsidRPr="00156C45" w:rsidRDefault="00FC7567" w:rsidP="00FC7567">
            <w:pPr>
              <w:jc w:val="center"/>
              <w:rPr>
                <w:sz w:val="22"/>
                <w:szCs w:val="22"/>
              </w:rPr>
            </w:pPr>
            <w:r w:rsidRPr="00156C45">
              <w:rPr>
                <w:sz w:val="22"/>
                <w:szCs w:val="22"/>
              </w:rPr>
              <w:t>-8,01</w:t>
            </w:r>
          </w:p>
        </w:tc>
        <w:tc>
          <w:tcPr>
            <w:tcW w:w="998"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104,09</w:t>
            </w:r>
          </w:p>
        </w:tc>
        <w:tc>
          <w:tcPr>
            <w:tcW w:w="834"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2,03</w:t>
            </w:r>
          </w:p>
        </w:tc>
      </w:tr>
      <w:tr w:rsidR="00FC7567" w:rsidRPr="00492B79">
        <w:trPr>
          <w:trHeight w:val="375"/>
          <w:jc w:val="center"/>
        </w:trPr>
        <w:tc>
          <w:tcPr>
            <w:tcW w:w="1687" w:type="dxa"/>
            <w:tcBorders>
              <w:top w:val="nil"/>
              <w:left w:val="single" w:sz="4" w:space="0" w:color="auto"/>
              <w:bottom w:val="single" w:sz="4" w:space="0" w:color="auto"/>
              <w:right w:val="single" w:sz="4" w:space="0" w:color="auto"/>
            </w:tcBorders>
            <w:shd w:val="clear" w:color="auto" w:fill="auto"/>
            <w:noWrap/>
            <w:vAlign w:val="center"/>
          </w:tcPr>
          <w:p w:rsidR="00FC7567" w:rsidRPr="00347483" w:rsidRDefault="00FC7567" w:rsidP="00FC7567">
            <w:pPr>
              <w:ind w:right="-65"/>
              <w:rPr>
                <w:i/>
                <w:iCs/>
                <w:color w:val="000000"/>
                <w:sz w:val="22"/>
                <w:szCs w:val="22"/>
              </w:rPr>
            </w:pPr>
            <w:r w:rsidRPr="00347483">
              <w:rPr>
                <w:i/>
                <w:iCs/>
                <w:color w:val="000000"/>
                <w:sz w:val="22"/>
                <w:szCs w:val="22"/>
              </w:rPr>
              <w:t>- сырье и материалы</w:t>
            </w:r>
          </w:p>
        </w:tc>
        <w:tc>
          <w:tcPr>
            <w:tcW w:w="1277"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i/>
                <w:iCs/>
                <w:color w:val="000000"/>
                <w:sz w:val="22"/>
                <w:szCs w:val="22"/>
              </w:rPr>
            </w:pPr>
            <w:r w:rsidRPr="00347483">
              <w:rPr>
                <w:i/>
                <w:iCs/>
                <w:color w:val="000000"/>
                <w:sz w:val="22"/>
                <w:szCs w:val="22"/>
              </w:rPr>
              <w:t>59 503,69</w:t>
            </w:r>
          </w:p>
        </w:tc>
        <w:tc>
          <w:tcPr>
            <w:tcW w:w="126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i/>
                <w:iCs/>
                <w:color w:val="000000"/>
                <w:sz w:val="22"/>
                <w:szCs w:val="22"/>
              </w:rPr>
            </w:pPr>
            <w:r w:rsidRPr="00347483">
              <w:rPr>
                <w:i/>
                <w:iCs/>
                <w:color w:val="000000"/>
                <w:sz w:val="22"/>
                <w:szCs w:val="22"/>
              </w:rPr>
              <w:t>61 473,28</w:t>
            </w:r>
          </w:p>
        </w:tc>
        <w:tc>
          <w:tcPr>
            <w:tcW w:w="1230" w:type="dxa"/>
            <w:tcBorders>
              <w:top w:val="nil"/>
              <w:left w:val="nil"/>
              <w:bottom w:val="single" w:sz="4" w:space="0" w:color="auto"/>
              <w:right w:val="single" w:sz="4" w:space="0" w:color="auto"/>
            </w:tcBorders>
            <w:shd w:val="clear" w:color="auto" w:fill="auto"/>
            <w:noWrap/>
            <w:vAlign w:val="bottom"/>
          </w:tcPr>
          <w:p w:rsidR="00FC7567" w:rsidRPr="00156C45" w:rsidRDefault="00FC7567" w:rsidP="00195E5D">
            <w:pPr>
              <w:jc w:val="center"/>
              <w:rPr>
                <w:sz w:val="22"/>
                <w:szCs w:val="22"/>
              </w:rPr>
            </w:pPr>
            <w:r w:rsidRPr="00156C45">
              <w:rPr>
                <w:sz w:val="22"/>
                <w:szCs w:val="22"/>
              </w:rPr>
              <w:t>1 969,59</w:t>
            </w:r>
          </w:p>
        </w:tc>
        <w:tc>
          <w:tcPr>
            <w:tcW w:w="90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i/>
                <w:iCs/>
                <w:color w:val="000000"/>
                <w:sz w:val="22"/>
                <w:szCs w:val="22"/>
              </w:rPr>
            </w:pPr>
            <w:r w:rsidRPr="00347483">
              <w:rPr>
                <w:i/>
                <w:iCs/>
                <w:color w:val="000000"/>
                <w:sz w:val="22"/>
                <w:szCs w:val="22"/>
              </w:rPr>
              <w:t>46,26</w:t>
            </w:r>
          </w:p>
        </w:tc>
        <w:tc>
          <w:tcPr>
            <w:tcW w:w="868"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i/>
                <w:iCs/>
                <w:color w:val="000000"/>
                <w:sz w:val="22"/>
                <w:szCs w:val="22"/>
              </w:rPr>
            </w:pPr>
            <w:r w:rsidRPr="00347483">
              <w:rPr>
                <w:i/>
                <w:iCs/>
                <w:color w:val="000000"/>
                <w:sz w:val="22"/>
                <w:szCs w:val="22"/>
              </w:rPr>
              <w:t>38,50</w:t>
            </w:r>
          </w:p>
        </w:tc>
        <w:tc>
          <w:tcPr>
            <w:tcW w:w="900" w:type="dxa"/>
            <w:tcBorders>
              <w:top w:val="nil"/>
              <w:left w:val="nil"/>
              <w:bottom w:val="single" w:sz="4" w:space="0" w:color="auto"/>
              <w:right w:val="single" w:sz="4" w:space="0" w:color="auto"/>
            </w:tcBorders>
            <w:shd w:val="clear" w:color="auto" w:fill="auto"/>
            <w:noWrap/>
            <w:vAlign w:val="bottom"/>
          </w:tcPr>
          <w:p w:rsidR="00FC7567" w:rsidRPr="00156C45" w:rsidRDefault="00FC7567" w:rsidP="00FC7567">
            <w:pPr>
              <w:jc w:val="center"/>
              <w:rPr>
                <w:sz w:val="22"/>
                <w:szCs w:val="22"/>
              </w:rPr>
            </w:pPr>
            <w:r w:rsidRPr="00156C45">
              <w:rPr>
                <w:sz w:val="22"/>
                <w:szCs w:val="22"/>
              </w:rPr>
              <w:t>-7,76</w:t>
            </w:r>
          </w:p>
        </w:tc>
        <w:tc>
          <w:tcPr>
            <w:tcW w:w="998"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i/>
                <w:iCs/>
                <w:sz w:val="22"/>
                <w:szCs w:val="22"/>
              </w:rPr>
            </w:pPr>
            <w:r>
              <w:rPr>
                <w:i/>
                <w:iCs/>
                <w:sz w:val="22"/>
                <w:szCs w:val="22"/>
              </w:rPr>
              <w:t>103,31</w:t>
            </w:r>
          </w:p>
        </w:tc>
        <w:tc>
          <w:tcPr>
            <w:tcW w:w="834"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i/>
                <w:iCs/>
                <w:sz w:val="22"/>
                <w:szCs w:val="22"/>
              </w:rPr>
            </w:pPr>
            <w:r>
              <w:rPr>
                <w:i/>
                <w:iCs/>
                <w:sz w:val="22"/>
                <w:szCs w:val="22"/>
              </w:rPr>
              <w:t>1,53</w:t>
            </w:r>
          </w:p>
        </w:tc>
      </w:tr>
      <w:tr w:rsidR="00FC7567" w:rsidRPr="00492B79">
        <w:trPr>
          <w:trHeight w:val="375"/>
          <w:jc w:val="center"/>
        </w:trPr>
        <w:tc>
          <w:tcPr>
            <w:tcW w:w="1687" w:type="dxa"/>
            <w:tcBorders>
              <w:top w:val="nil"/>
              <w:left w:val="single" w:sz="4" w:space="0" w:color="auto"/>
              <w:bottom w:val="single" w:sz="4" w:space="0" w:color="auto"/>
              <w:right w:val="single" w:sz="4" w:space="0" w:color="auto"/>
            </w:tcBorders>
            <w:shd w:val="clear" w:color="auto" w:fill="auto"/>
            <w:noWrap/>
            <w:vAlign w:val="center"/>
          </w:tcPr>
          <w:p w:rsidR="00FC7567" w:rsidRPr="00347483" w:rsidRDefault="00FC7567" w:rsidP="00FC7567">
            <w:pPr>
              <w:ind w:right="-65"/>
              <w:rPr>
                <w:i/>
                <w:iCs/>
                <w:color w:val="000000"/>
                <w:sz w:val="22"/>
                <w:szCs w:val="22"/>
              </w:rPr>
            </w:pPr>
            <w:r w:rsidRPr="00347483">
              <w:rPr>
                <w:i/>
                <w:iCs/>
                <w:color w:val="000000"/>
                <w:sz w:val="22"/>
                <w:szCs w:val="22"/>
              </w:rPr>
              <w:t>- прочие</w:t>
            </w:r>
          </w:p>
        </w:tc>
        <w:tc>
          <w:tcPr>
            <w:tcW w:w="1277"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i/>
                <w:iCs/>
                <w:color w:val="000000"/>
                <w:sz w:val="22"/>
                <w:szCs w:val="22"/>
              </w:rPr>
            </w:pPr>
            <w:r w:rsidRPr="00347483">
              <w:rPr>
                <w:i/>
                <w:iCs/>
                <w:color w:val="000000"/>
                <w:sz w:val="22"/>
                <w:szCs w:val="22"/>
              </w:rPr>
              <w:t>4 385,67</w:t>
            </w:r>
          </w:p>
        </w:tc>
        <w:tc>
          <w:tcPr>
            <w:tcW w:w="126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i/>
                <w:iCs/>
                <w:color w:val="000000"/>
                <w:sz w:val="22"/>
                <w:szCs w:val="22"/>
              </w:rPr>
            </w:pPr>
            <w:r w:rsidRPr="00347483">
              <w:rPr>
                <w:i/>
                <w:iCs/>
                <w:color w:val="000000"/>
                <w:sz w:val="22"/>
                <w:szCs w:val="22"/>
              </w:rPr>
              <w:t>5 031,02</w:t>
            </w:r>
          </w:p>
        </w:tc>
        <w:tc>
          <w:tcPr>
            <w:tcW w:w="1230" w:type="dxa"/>
            <w:tcBorders>
              <w:top w:val="nil"/>
              <w:left w:val="nil"/>
              <w:bottom w:val="single" w:sz="4" w:space="0" w:color="auto"/>
              <w:right w:val="single" w:sz="4" w:space="0" w:color="auto"/>
            </w:tcBorders>
            <w:shd w:val="clear" w:color="auto" w:fill="auto"/>
            <w:noWrap/>
            <w:vAlign w:val="bottom"/>
          </w:tcPr>
          <w:p w:rsidR="00FC7567" w:rsidRPr="00156C45" w:rsidRDefault="00FC7567" w:rsidP="00195E5D">
            <w:pPr>
              <w:jc w:val="center"/>
              <w:rPr>
                <w:sz w:val="22"/>
                <w:szCs w:val="22"/>
              </w:rPr>
            </w:pPr>
            <w:r w:rsidRPr="00156C45">
              <w:rPr>
                <w:sz w:val="22"/>
                <w:szCs w:val="22"/>
              </w:rPr>
              <w:t>645,35</w:t>
            </w:r>
          </w:p>
        </w:tc>
        <w:tc>
          <w:tcPr>
            <w:tcW w:w="90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i/>
                <w:iCs/>
                <w:color w:val="000000"/>
                <w:sz w:val="22"/>
                <w:szCs w:val="22"/>
              </w:rPr>
            </w:pPr>
            <w:r w:rsidRPr="00347483">
              <w:rPr>
                <w:i/>
                <w:iCs/>
                <w:color w:val="000000"/>
                <w:sz w:val="22"/>
                <w:szCs w:val="22"/>
              </w:rPr>
              <w:t>3,41</w:t>
            </w:r>
          </w:p>
        </w:tc>
        <w:tc>
          <w:tcPr>
            <w:tcW w:w="868"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i/>
                <w:iCs/>
                <w:color w:val="000000"/>
                <w:sz w:val="22"/>
                <w:szCs w:val="22"/>
              </w:rPr>
            </w:pPr>
            <w:r w:rsidRPr="00347483">
              <w:rPr>
                <w:i/>
                <w:iCs/>
                <w:color w:val="000000"/>
                <w:sz w:val="22"/>
                <w:szCs w:val="22"/>
              </w:rPr>
              <w:t>3,15</w:t>
            </w:r>
          </w:p>
        </w:tc>
        <w:tc>
          <w:tcPr>
            <w:tcW w:w="900" w:type="dxa"/>
            <w:tcBorders>
              <w:top w:val="nil"/>
              <w:left w:val="nil"/>
              <w:bottom w:val="single" w:sz="4" w:space="0" w:color="auto"/>
              <w:right w:val="single" w:sz="4" w:space="0" w:color="auto"/>
            </w:tcBorders>
            <w:shd w:val="clear" w:color="auto" w:fill="auto"/>
            <w:noWrap/>
            <w:vAlign w:val="bottom"/>
          </w:tcPr>
          <w:p w:rsidR="00FC7567" w:rsidRPr="00156C45" w:rsidRDefault="00FC7567" w:rsidP="00FC7567">
            <w:pPr>
              <w:jc w:val="center"/>
              <w:rPr>
                <w:sz w:val="22"/>
                <w:szCs w:val="22"/>
              </w:rPr>
            </w:pPr>
            <w:r w:rsidRPr="00156C45">
              <w:rPr>
                <w:sz w:val="22"/>
                <w:szCs w:val="22"/>
              </w:rPr>
              <w:t>-0,26</w:t>
            </w:r>
          </w:p>
        </w:tc>
        <w:tc>
          <w:tcPr>
            <w:tcW w:w="998"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i/>
                <w:iCs/>
                <w:sz w:val="22"/>
                <w:szCs w:val="22"/>
              </w:rPr>
            </w:pPr>
            <w:r>
              <w:rPr>
                <w:i/>
                <w:iCs/>
                <w:sz w:val="22"/>
                <w:szCs w:val="22"/>
              </w:rPr>
              <w:t>114,71</w:t>
            </w:r>
          </w:p>
        </w:tc>
        <w:tc>
          <w:tcPr>
            <w:tcW w:w="834"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i/>
                <w:iCs/>
                <w:sz w:val="22"/>
                <w:szCs w:val="22"/>
              </w:rPr>
            </w:pPr>
            <w:r>
              <w:rPr>
                <w:i/>
                <w:iCs/>
                <w:sz w:val="22"/>
                <w:szCs w:val="22"/>
              </w:rPr>
              <w:t>0,5</w:t>
            </w:r>
          </w:p>
        </w:tc>
      </w:tr>
      <w:tr w:rsidR="00FC7567" w:rsidRPr="00492B79">
        <w:trPr>
          <w:trHeight w:val="375"/>
          <w:jc w:val="center"/>
        </w:trPr>
        <w:tc>
          <w:tcPr>
            <w:tcW w:w="1687" w:type="dxa"/>
            <w:tcBorders>
              <w:top w:val="nil"/>
              <w:left w:val="single" w:sz="4" w:space="0" w:color="auto"/>
              <w:bottom w:val="single" w:sz="4" w:space="0" w:color="auto"/>
              <w:right w:val="single" w:sz="4" w:space="0" w:color="auto"/>
            </w:tcBorders>
            <w:shd w:val="clear" w:color="auto" w:fill="auto"/>
            <w:noWrap/>
            <w:vAlign w:val="center"/>
          </w:tcPr>
          <w:p w:rsidR="00FC7567" w:rsidRPr="00347483" w:rsidRDefault="00FC7567" w:rsidP="00FC7567">
            <w:pPr>
              <w:ind w:right="-65"/>
              <w:rPr>
                <w:color w:val="000000"/>
                <w:sz w:val="22"/>
                <w:szCs w:val="22"/>
              </w:rPr>
            </w:pPr>
            <w:r w:rsidRPr="00347483">
              <w:rPr>
                <w:color w:val="000000"/>
                <w:sz w:val="22"/>
                <w:szCs w:val="22"/>
              </w:rPr>
              <w:t>Электроэнергия</w:t>
            </w:r>
          </w:p>
        </w:tc>
        <w:tc>
          <w:tcPr>
            <w:tcW w:w="1277"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3 013,79</w:t>
            </w:r>
          </w:p>
        </w:tc>
        <w:tc>
          <w:tcPr>
            <w:tcW w:w="126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2 617,44</w:t>
            </w:r>
          </w:p>
        </w:tc>
        <w:tc>
          <w:tcPr>
            <w:tcW w:w="1230" w:type="dxa"/>
            <w:tcBorders>
              <w:top w:val="nil"/>
              <w:left w:val="nil"/>
              <w:bottom w:val="single" w:sz="4" w:space="0" w:color="auto"/>
              <w:right w:val="single" w:sz="4" w:space="0" w:color="auto"/>
            </w:tcBorders>
            <w:shd w:val="clear" w:color="auto" w:fill="auto"/>
            <w:noWrap/>
            <w:vAlign w:val="bottom"/>
          </w:tcPr>
          <w:p w:rsidR="00FC7567" w:rsidRPr="00156C45" w:rsidRDefault="00FC7567" w:rsidP="00195E5D">
            <w:pPr>
              <w:jc w:val="center"/>
              <w:rPr>
                <w:sz w:val="22"/>
                <w:szCs w:val="22"/>
              </w:rPr>
            </w:pPr>
            <w:r w:rsidRPr="00156C45">
              <w:rPr>
                <w:sz w:val="22"/>
                <w:szCs w:val="22"/>
              </w:rPr>
              <w:t>-396,35</w:t>
            </w:r>
          </w:p>
        </w:tc>
        <w:tc>
          <w:tcPr>
            <w:tcW w:w="90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2,34</w:t>
            </w:r>
          </w:p>
        </w:tc>
        <w:tc>
          <w:tcPr>
            <w:tcW w:w="868"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1,64</w:t>
            </w:r>
          </w:p>
        </w:tc>
        <w:tc>
          <w:tcPr>
            <w:tcW w:w="900" w:type="dxa"/>
            <w:tcBorders>
              <w:top w:val="nil"/>
              <w:left w:val="nil"/>
              <w:bottom w:val="single" w:sz="4" w:space="0" w:color="auto"/>
              <w:right w:val="single" w:sz="4" w:space="0" w:color="auto"/>
            </w:tcBorders>
            <w:shd w:val="clear" w:color="auto" w:fill="auto"/>
            <w:noWrap/>
            <w:vAlign w:val="bottom"/>
          </w:tcPr>
          <w:p w:rsidR="00FC7567" w:rsidRPr="00156C45" w:rsidRDefault="00FC7567" w:rsidP="00FC7567">
            <w:pPr>
              <w:jc w:val="center"/>
              <w:rPr>
                <w:sz w:val="22"/>
                <w:szCs w:val="22"/>
              </w:rPr>
            </w:pPr>
            <w:r w:rsidRPr="00156C45">
              <w:rPr>
                <w:sz w:val="22"/>
                <w:szCs w:val="22"/>
              </w:rPr>
              <w:t>-0,7</w:t>
            </w:r>
          </w:p>
        </w:tc>
        <w:tc>
          <w:tcPr>
            <w:tcW w:w="998"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86,85</w:t>
            </w:r>
          </w:p>
        </w:tc>
        <w:tc>
          <w:tcPr>
            <w:tcW w:w="834"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-0,30</w:t>
            </w:r>
          </w:p>
        </w:tc>
      </w:tr>
      <w:tr w:rsidR="00FC7567" w:rsidRPr="00492B79">
        <w:trPr>
          <w:trHeight w:val="375"/>
          <w:jc w:val="center"/>
        </w:trPr>
        <w:tc>
          <w:tcPr>
            <w:tcW w:w="1687" w:type="dxa"/>
            <w:tcBorders>
              <w:top w:val="nil"/>
              <w:left w:val="single" w:sz="4" w:space="0" w:color="auto"/>
              <w:bottom w:val="single" w:sz="4" w:space="0" w:color="auto"/>
              <w:right w:val="single" w:sz="4" w:space="0" w:color="auto"/>
            </w:tcBorders>
            <w:shd w:val="clear" w:color="auto" w:fill="auto"/>
            <w:noWrap/>
            <w:vAlign w:val="center"/>
          </w:tcPr>
          <w:p w:rsidR="00FC7567" w:rsidRPr="00347483" w:rsidRDefault="00FC7567" w:rsidP="00FC7567">
            <w:pPr>
              <w:ind w:right="-65"/>
              <w:rPr>
                <w:color w:val="000000"/>
                <w:sz w:val="22"/>
                <w:szCs w:val="22"/>
              </w:rPr>
            </w:pPr>
            <w:r w:rsidRPr="00347483">
              <w:rPr>
                <w:color w:val="000000"/>
                <w:sz w:val="22"/>
                <w:szCs w:val="22"/>
              </w:rPr>
              <w:t>Прочие затраты</w:t>
            </w:r>
          </w:p>
        </w:tc>
        <w:tc>
          <w:tcPr>
            <w:tcW w:w="1277"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2 718,31</w:t>
            </w:r>
          </w:p>
        </w:tc>
        <w:tc>
          <w:tcPr>
            <w:tcW w:w="126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2 258,95</w:t>
            </w:r>
          </w:p>
        </w:tc>
        <w:tc>
          <w:tcPr>
            <w:tcW w:w="1230" w:type="dxa"/>
            <w:tcBorders>
              <w:top w:val="nil"/>
              <w:left w:val="nil"/>
              <w:bottom w:val="single" w:sz="4" w:space="0" w:color="auto"/>
              <w:right w:val="single" w:sz="4" w:space="0" w:color="auto"/>
            </w:tcBorders>
            <w:shd w:val="clear" w:color="auto" w:fill="auto"/>
            <w:noWrap/>
            <w:vAlign w:val="bottom"/>
          </w:tcPr>
          <w:p w:rsidR="00FC7567" w:rsidRPr="00156C45" w:rsidRDefault="00FC7567" w:rsidP="00195E5D">
            <w:pPr>
              <w:jc w:val="center"/>
              <w:rPr>
                <w:sz w:val="22"/>
                <w:szCs w:val="22"/>
              </w:rPr>
            </w:pPr>
            <w:r w:rsidRPr="00156C45">
              <w:rPr>
                <w:sz w:val="22"/>
                <w:szCs w:val="22"/>
              </w:rPr>
              <w:t>-459,36</w:t>
            </w:r>
          </w:p>
        </w:tc>
        <w:tc>
          <w:tcPr>
            <w:tcW w:w="90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2,11</w:t>
            </w:r>
          </w:p>
        </w:tc>
        <w:tc>
          <w:tcPr>
            <w:tcW w:w="868"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1,41</w:t>
            </w:r>
          </w:p>
        </w:tc>
        <w:tc>
          <w:tcPr>
            <w:tcW w:w="900" w:type="dxa"/>
            <w:tcBorders>
              <w:top w:val="nil"/>
              <w:left w:val="nil"/>
              <w:bottom w:val="single" w:sz="4" w:space="0" w:color="auto"/>
              <w:right w:val="single" w:sz="4" w:space="0" w:color="auto"/>
            </w:tcBorders>
            <w:shd w:val="clear" w:color="auto" w:fill="auto"/>
            <w:noWrap/>
            <w:vAlign w:val="bottom"/>
          </w:tcPr>
          <w:p w:rsidR="00FC7567" w:rsidRPr="00156C45" w:rsidRDefault="00FC7567" w:rsidP="00FC7567">
            <w:pPr>
              <w:jc w:val="center"/>
              <w:rPr>
                <w:sz w:val="22"/>
                <w:szCs w:val="22"/>
              </w:rPr>
            </w:pPr>
            <w:r w:rsidRPr="00156C45">
              <w:rPr>
                <w:sz w:val="22"/>
                <w:szCs w:val="22"/>
              </w:rPr>
              <w:t>-0,7</w:t>
            </w:r>
          </w:p>
        </w:tc>
        <w:tc>
          <w:tcPr>
            <w:tcW w:w="998"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83,1</w:t>
            </w:r>
          </w:p>
        </w:tc>
        <w:tc>
          <w:tcPr>
            <w:tcW w:w="834"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-0,36</w:t>
            </w:r>
          </w:p>
        </w:tc>
      </w:tr>
      <w:tr w:rsidR="00FC7567" w:rsidRPr="00492B79">
        <w:trPr>
          <w:trHeight w:val="375"/>
          <w:jc w:val="center"/>
        </w:trPr>
        <w:tc>
          <w:tcPr>
            <w:tcW w:w="1687" w:type="dxa"/>
            <w:tcBorders>
              <w:top w:val="nil"/>
              <w:left w:val="single" w:sz="4" w:space="0" w:color="auto"/>
              <w:bottom w:val="single" w:sz="4" w:space="0" w:color="auto"/>
              <w:right w:val="single" w:sz="4" w:space="0" w:color="auto"/>
            </w:tcBorders>
            <w:shd w:val="clear" w:color="auto" w:fill="auto"/>
            <w:noWrap/>
            <w:vAlign w:val="center"/>
          </w:tcPr>
          <w:p w:rsidR="00FC7567" w:rsidRPr="00347483" w:rsidRDefault="00FC7567" w:rsidP="00FC7567">
            <w:pPr>
              <w:ind w:right="-65"/>
              <w:rPr>
                <w:color w:val="000000"/>
                <w:sz w:val="22"/>
                <w:szCs w:val="22"/>
              </w:rPr>
            </w:pPr>
            <w:r w:rsidRPr="00347483">
              <w:rPr>
                <w:color w:val="000000"/>
                <w:sz w:val="22"/>
                <w:szCs w:val="22"/>
              </w:rPr>
              <w:t>РСЭО</w:t>
            </w:r>
          </w:p>
        </w:tc>
        <w:tc>
          <w:tcPr>
            <w:tcW w:w="1277"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9 100,50</w:t>
            </w:r>
          </w:p>
        </w:tc>
        <w:tc>
          <w:tcPr>
            <w:tcW w:w="126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8 817,36</w:t>
            </w:r>
          </w:p>
        </w:tc>
        <w:tc>
          <w:tcPr>
            <w:tcW w:w="1230" w:type="dxa"/>
            <w:tcBorders>
              <w:top w:val="nil"/>
              <w:left w:val="nil"/>
              <w:bottom w:val="single" w:sz="4" w:space="0" w:color="auto"/>
              <w:right w:val="single" w:sz="4" w:space="0" w:color="auto"/>
            </w:tcBorders>
            <w:shd w:val="clear" w:color="auto" w:fill="auto"/>
            <w:noWrap/>
            <w:vAlign w:val="bottom"/>
          </w:tcPr>
          <w:p w:rsidR="00FC7567" w:rsidRPr="00156C45" w:rsidRDefault="00FC7567" w:rsidP="00195E5D">
            <w:pPr>
              <w:jc w:val="center"/>
              <w:rPr>
                <w:sz w:val="22"/>
                <w:szCs w:val="22"/>
              </w:rPr>
            </w:pPr>
            <w:r w:rsidRPr="00156C45">
              <w:rPr>
                <w:sz w:val="22"/>
                <w:szCs w:val="22"/>
              </w:rPr>
              <w:t>-283,14</w:t>
            </w:r>
          </w:p>
        </w:tc>
        <w:tc>
          <w:tcPr>
            <w:tcW w:w="90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7,0</w:t>
            </w:r>
            <w:r w:rsidR="00125588">
              <w:rPr>
                <w:color w:val="000000"/>
                <w:sz w:val="22"/>
                <w:szCs w:val="22"/>
              </w:rPr>
              <w:t>8</w:t>
            </w:r>
          </w:p>
        </w:tc>
        <w:tc>
          <w:tcPr>
            <w:tcW w:w="868"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5,5</w:t>
            </w:r>
            <w:r w:rsidR="00125588">
              <w:rPr>
                <w:color w:val="000000"/>
                <w:sz w:val="22"/>
                <w:szCs w:val="22"/>
              </w:rPr>
              <w:t>3</w:t>
            </w:r>
          </w:p>
        </w:tc>
        <w:tc>
          <w:tcPr>
            <w:tcW w:w="900" w:type="dxa"/>
            <w:tcBorders>
              <w:top w:val="nil"/>
              <w:left w:val="nil"/>
              <w:bottom w:val="single" w:sz="4" w:space="0" w:color="auto"/>
              <w:right w:val="single" w:sz="4" w:space="0" w:color="auto"/>
            </w:tcBorders>
            <w:shd w:val="clear" w:color="auto" w:fill="auto"/>
            <w:noWrap/>
            <w:vAlign w:val="bottom"/>
          </w:tcPr>
          <w:p w:rsidR="00FC7567" w:rsidRPr="00156C45" w:rsidRDefault="00FC7567" w:rsidP="00FC7567">
            <w:pPr>
              <w:jc w:val="center"/>
              <w:rPr>
                <w:sz w:val="22"/>
                <w:szCs w:val="22"/>
              </w:rPr>
            </w:pPr>
            <w:r w:rsidRPr="00156C45">
              <w:rPr>
                <w:sz w:val="22"/>
                <w:szCs w:val="22"/>
              </w:rPr>
              <w:t>-1,55</w:t>
            </w:r>
          </w:p>
        </w:tc>
        <w:tc>
          <w:tcPr>
            <w:tcW w:w="998"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96,89</w:t>
            </w:r>
          </w:p>
        </w:tc>
        <w:tc>
          <w:tcPr>
            <w:tcW w:w="834"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-0,22</w:t>
            </w:r>
          </w:p>
        </w:tc>
      </w:tr>
      <w:tr w:rsidR="00FC7567" w:rsidRPr="00492B79">
        <w:trPr>
          <w:trHeight w:val="375"/>
          <w:jc w:val="center"/>
        </w:trPr>
        <w:tc>
          <w:tcPr>
            <w:tcW w:w="1687" w:type="dxa"/>
            <w:tcBorders>
              <w:top w:val="nil"/>
              <w:left w:val="single" w:sz="4" w:space="0" w:color="auto"/>
              <w:bottom w:val="single" w:sz="4" w:space="0" w:color="auto"/>
              <w:right w:val="single" w:sz="4" w:space="0" w:color="auto"/>
            </w:tcBorders>
            <w:shd w:val="clear" w:color="auto" w:fill="auto"/>
            <w:noWrap/>
            <w:vAlign w:val="center"/>
          </w:tcPr>
          <w:p w:rsidR="00FC7567" w:rsidRPr="00347483" w:rsidRDefault="00FC7567" w:rsidP="00FC7567">
            <w:pPr>
              <w:ind w:right="-65"/>
              <w:rPr>
                <w:color w:val="000000"/>
                <w:sz w:val="22"/>
                <w:szCs w:val="22"/>
              </w:rPr>
            </w:pPr>
            <w:r w:rsidRPr="00347483">
              <w:rPr>
                <w:color w:val="000000"/>
                <w:sz w:val="22"/>
                <w:szCs w:val="22"/>
              </w:rPr>
              <w:t>Цеховые расходы</w:t>
            </w:r>
          </w:p>
        </w:tc>
        <w:tc>
          <w:tcPr>
            <w:tcW w:w="1277"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5 336,58</w:t>
            </w:r>
          </w:p>
        </w:tc>
        <w:tc>
          <w:tcPr>
            <w:tcW w:w="126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5 357,05</w:t>
            </w:r>
          </w:p>
        </w:tc>
        <w:tc>
          <w:tcPr>
            <w:tcW w:w="1230" w:type="dxa"/>
            <w:tcBorders>
              <w:top w:val="nil"/>
              <w:left w:val="nil"/>
              <w:bottom w:val="single" w:sz="4" w:space="0" w:color="auto"/>
              <w:right w:val="single" w:sz="4" w:space="0" w:color="auto"/>
            </w:tcBorders>
            <w:shd w:val="clear" w:color="auto" w:fill="auto"/>
            <w:noWrap/>
            <w:vAlign w:val="bottom"/>
          </w:tcPr>
          <w:p w:rsidR="00FC7567" w:rsidRPr="00156C45" w:rsidRDefault="00FC7567" w:rsidP="00195E5D">
            <w:pPr>
              <w:jc w:val="center"/>
              <w:rPr>
                <w:sz w:val="22"/>
                <w:szCs w:val="22"/>
              </w:rPr>
            </w:pPr>
            <w:r w:rsidRPr="00156C45">
              <w:rPr>
                <w:sz w:val="22"/>
                <w:szCs w:val="22"/>
              </w:rPr>
              <w:t>20,47</w:t>
            </w:r>
          </w:p>
        </w:tc>
        <w:tc>
          <w:tcPr>
            <w:tcW w:w="90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4,15</w:t>
            </w:r>
          </w:p>
        </w:tc>
        <w:tc>
          <w:tcPr>
            <w:tcW w:w="868"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3,36</w:t>
            </w:r>
          </w:p>
        </w:tc>
        <w:tc>
          <w:tcPr>
            <w:tcW w:w="900" w:type="dxa"/>
            <w:tcBorders>
              <w:top w:val="nil"/>
              <w:left w:val="nil"/>
              <w:bottom w:val="single" w:sz="4" w:space="0" w:color="auto"/>
              <w:right w:val="single" w:sz="4" w:space="0" w:color="auto"/>
            </w:tcBorders>
            <w:shd w:val="clear" w:color="auto" w:fill="auto"/>
            <w:noWrap/>
            <w:vAlign w:val="bottom"/>
          </w:tcPr>
          <w:p w:rsidR="00FC7567" w:rsidRPr="00156C45" w:rsidRDefault="00FC7567" w:rsidP="00FC7567">
            <w:pPr>
              <w:jc w:val="center"/>
              <w:rPr>
                <w:sz w:val="22"/>
                <w:szCs w:val="22"/>
              </w:rPr>
            </w:pPr>
            <w:r w:rsidRPr="00156C45">
              <w:rPr>
                <w:sz w:val="22"/>
                <w:szCs w:val="22"/>
              </w:rPr>
              <w:t>-0,79</w:t>
            </w:r>
          </w:p>
        </w:tc>
        <w:tc>
          <w:tcPr>
            <w:tcW w:w="998"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100,38</w:t>
            </w:r>
          </w:p>
        </w:tc>
        <w:tc>
          <w:tcPr>
            <w:tcW w:w="834"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0,02</w:t>
            </w:r>
          </w:p>
        </w:tc>
      </w:tr>
      <w:tr w:rsidR="00FC7567" w:rsidRPr="00492B79">
        <w:trPr>
          <w:trHeight w:val="375"/>
          <w:jc w:val="center"/>
        </w:trPr>
        <w:tc>
          <w:tcPr>
            <w:tcW w:w="1687" w:type="dxa"/>
            <w:tcBorders>
              <w:top w:val="nil"/>
              <w:left w:val="single" w:sz="4" w:space="0" w:color="auto"/>
              <w:bottom w:val="single" w:sz="4" w:space="0" w:color="auto"/>
              <w:right w:val="single" w:sz="4" w:space="0" w:color="auto"/>
            </w:tcBorders>
            <w:shd w:val="clear" w:color="auto" w:fill="auto"/>
            <w:noWrap/>
            <w:vAlign w:val="center"/>
          </w:tcPr>
          <w:p w:rsidR="00FC7567" w:rsidRPr="00347483" w:rsidRDefault="00FC7567" w:rsidP="00FC7567">
            <w:pPr>
              <w:ind w:right="-65"/>
              <w:rPr>
                <w:b/>
                <w:bCs/>
                <w:color w:val="000000"/>
                <w:sz w:val="22"/>
                <w:szCs w:val="22"/>
              </w:rPr>
            </w:pPr>
            <w:r w:rsidRPr="00347483">
              <w:rPr>
                <w:b/>
                <w:bCs/>
                <w:color w:val="000000"/>
                <w:sz w:val="22"/>
                <w:szCs w:val="22"/>
              </w:rPr>
              <w:t>Цеховая с</w:t>
            </w:r>
            <w:r>
              <w:rPr>
                <w:b/>
                <w:bCs/>
                <w:color w:val="000000"/>
                <w:sz w:val="22"/>
                <w:szCs w:val="22"/>
              </w:rPr>
              <w:t>е</w:t>
            </w:r>
            <w:r w:rsidRPr="00347483">
              <w:rPr>
                <w:b/>
                <w:bCs/>
                <w:color w:val="000000"/>
                <w:sz w:val="22"/>
                <w:szCs w:val="22"/>
              </w:rPr>
              <w:t>бестоимость</w:t>
            </w:r>
          </w:p>
        </w:tc>
        <w:tc>
          <w:tcPr>
            <w:tcW w:w="1277"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b/>
                <w:bCs/>
                <w:color w:val="000000"/>
                <w:sz w:val="22"/>
                <w:szCs w:val="22"/>
              </w:rPr>
            </w:pPr>
            <w:r w:rsidRPr="00347483">
              <w:rPr>
                <w:b/>
                <w:bCs/>
                <w:color w:val="000000"/>
                <w:sz w:val="22"/>
                <w:szCs w:val="22"/>
              </w:rPr>
              <w:t>97 578,67</w:t>
            </w:r>
          </w:p>
        </w:tc>
        <w:tc>
          <w:tcPr>
            <w:tcW w:w="126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b/>
                <w:bCs/>
                <w:color w:val="000000"/>
                <w:sz w:val="22"/>
                <w:szCs w:val="22"/>
              </w:rPr>
            </w:pPr>
            <w:r w:rsidRPr="00347483">
              <w:rPr>
                <w:b/>
                <w:bCs/>
                <w:color w:val="000000"/>
                <w:sz w:val="22"/>
                <w:szCs w:val="22"/>
              </w:rPr>
              <w:t>101 587,87</w:t>
            </w:r>
          </w:p>
        </w:tc>
        <w:tc>
          <w:tcPr>
            <w:tcW w:w="1230" w:type="dxa"/>
            <w:tcBorders>
              <w:top w:val="nil"/>
              <w:left w:val="nil"/>
              <w:bottom w:val="single" w:sz="4" w:space="0" w:color="auto"/>
              <w:right w:val="single" w:sz="4" w:space="0" w:color="auto"/>
            </w:tcBorders>
            <w:shd w:val="clear" w:color="auto" w:fill="auto"/>
            <w:noWrap/>
            <w:vAlign w:val="bottom"/>
          </w:tcPr>
          <w:p w:rsidR="00FC7567" w:rsidRPr="00156C45" w:rsidRDefault="00FC7567" w:rsidP="00195E5D">
            <w:pPr>
              <w:jc w:val="center"/>
              <w:rPr>
                <w:b/>
                <w:sz w:val="22"/>
                <w:szCs w:val="22"/>
              </w:rPr>
            </w:pPr>
            <w:r w:rsidRPr="00156C45">
              <w:rPr>
                <w:b/>
                <w:sz w:val="22"/>
                <w:szCs w:val="22"/>
              </w:rPr>
              <w:t>4 009,20</w:t>
            </w:r>
          </w:p>
        </w:tc>
        <w:tc>
          <w:tcPr>
            <w:tcW w:w="90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b/>
                <w:bCs/>
                <w:color w:val="000000"/>
                <w:sz w:val="22"/>
                <w:szCs w:val="22"/>
              </w:rPr>
            </w:pPr>
            <w:r w:rsidRPr="00347483">
              <w:rPr>
                <w:b/>
                <w:bCs/>
                <w:color w:val="000000"/>
                <w:sz w:val="22"/>
                <w:szCs w:val="22"/>
              </w:rPr>
              <w:t>75,85</w:t>
            </w:r>
          </w:p>
        </w:tc>
        <w:tc>
          <w:tcPr>
            <w:tcW w:w="868"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b/>
                <w:bCs/>
                <w:color w:val="000000"/>
                <w:sz w:val="22"/>
                <w:szCs w:val="22"/>
              </w:rPr>
            </w:pPr>
            <w:r w:rsidRPr="00347483">
              <w:rPr>
                <w:b/>
                <w:bCs/>
                <w:color w:val="000000"/>
                <w:sz w:val="22"/>
                <w:szCs w:val="22"/>
              </w:rPr>
              <w:t>63,63</w:t>
            </w:r>
          </w:p>
        </w:tc>
        <w:tc>
          <w:tcPr>
            <w:tcW w:w="900" w:type="dxa"/>
            <w:tcBorders>
              <w:top w:val="nil"/>
              <w:left w:val="nil"/>
              <w:bottom w:val="single" w:sz="4" w:space="0" w:color="auto"/>
              <w:right w:val="single" w:sz="4" w:space="0" w:color="auto"/>
            </w:tcBorders>
            <w:shd w:val="clear" w:color="auto" w:fill="auto"/>
            <w:noWrap/>
            <w:vAlign w:val="bottom"/>
          </w:tcPr>
          <w:p w:rsidR="00FC7567" w:rsidRPr="00156C45" w:rsidRDefault="00FC7567" w:rsidP="00FC7567">
            <w:pPr>
              <w:jc w:val="center"/>
              <w:rPr>
                <w:b/>
                <w:sz w:val="22"/>
                <w:szCs w:val="22"/>
              </w:rPr>
            </w:pPr>
            <w:r w:rsidRPr="00156C45">
              <w:rPr>
                <w:b/>
                <w:sz w:val="22"/>
                <w:szCs w:val="22"/>
              </w:rPr>
              <w:t>-12,22</w:t>
            </w:r>
          </w:p>
        </w:tc>
        <w:tc>
          <w:tcPr>
            <w:tcW w:w="998"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b/>
                <w:bCs/>
                <w:sz w:val="22"/>
                <w:szCs w:val="22"/>
              </w:rPr>
            </w:pPr>
            <w:r>
              <w:rPr>
                <w:b/>
                <w:bCs/>
                <w:sz w:val="22"/>
                <w:szCs w:val="22"/>
              </w:rPr>
              <w:t>104,11</w:t>
            </w:r>
          </w:p>
        </w:tc>
        <w:tc>
          <w:tcPr>
            <w:tcW w:w="834"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b/>
                <w:bCs/>
                <w:sz w:val="22"/>
                <w:szCs w:val="22"/>
              </w:rPr>
            </w:pPr>
            <w:r>
              <w:rPr>
                <w:b/>
                <w:bCs/>
                <w:sz w:val="22"/>
                <w:szCs w:val="22"/>
              </w:rPr>
              <w:t>3,12</w:t>
            </w:r>
          </w:p>
        </w:tc>
      </w:tr>
      <w:tr w:rsidR="00FC7567" w:rsidRPr="00492B79">
        <w:trPr>
          <w:trHeight w:val="375"/>
          <w:jc w:val="center"/>
        </w:trPr>
        <w:tc>
          <w:tcPr>
            <w:tcW w:w="1687" w:type="dxa"/>
            <w:tcBorders>
              <w:top w:val="nil"/>
              <w:left w:val="single" w:sz="4" w:space="0" w:color="auto"/>
              <w:bottom w:val="single" w:sz="4" w:space="0" w:color="auto"/>
              <w:right w:val="single" w:sz="4" w:space="0" w:color="auto"/>
            </w:tcBorders>
            <w:shd w:val="clear" w:color="auto" w:fill="auto"/>
            <w:noWrap/>
            <w:vAlign w:val="center"/>
          </w:tcPr>
          <w:p w:rsidR="00FC7567" w:rsidRPr="00347483" w:rsidRDefault="00FC7567" w:rsidP="00FC7567">
            <w:pPr>
              <w:ind w:right="-65"/>
              <w:rPr>
                <w:color w:val="000000"/>
                <w:sz w:val="22"/>
                <w:szCs w:val="22"/>
              </w:rPr>
            </w:pPr>
            <w:r w:rsidRPr="00347483">
              <w:rPr>
                <w:color w:val="000000"/>
                <w:sz w:val="22"/>
                <w:szCs w:val="22"/>
              </w:rPr>
              <w:t>ТЗР</w:t>
            </w:r>
          </w:p>
        </w:tc>
        <w:tc>
          <w:tcPr>
            <w:tcW w:w="1277"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2 404,98</w:t>
            </w:r>
          </w:p>
        </w:tc>
        <w:tc>
          <w:tcPr>
            <w:tcW w:w="126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2 537,05</w:t>
            </w:r>
          </w:p>
        </w:tc>
        <w:tc>
          <w:tcPr>
            <w:tcW w:w="1230" w:type="dxa"/>
            <w:tcBorders>
              <w:top w:val="nil"/>
              <w:left w:val="nil"/>
              <w:bottom w:val="single" w:sz="4" w:space="0" w:color="auto"/>
              <w:right w:val="single" w:sz="4" w:space="0" w:color="auto"/>
            </w:tcBorders>
            <w:shd w:val="clear" w:color="auto" w:fill="auto"/>
            <w:noWrap/>
            <w:vAlign w:val="bottom"/>
          </w:tcPr>
          <w:p w:rsidR="00FC7567" w:rsidRPr="00156C45" w:rsidRDefault="00FC7567" w:rsidP="00195E5D">
            <w:pPr>
              <w:jc w:val="center"/>
              <w:rPr>
                <w:sz w:val="22"/>
                <w:szCs w:val="22"/>
              </w:rPr>
            </w:pPr>
            <w:r w:rsidRPr="00156C45">
              <w:rPr>
                <w:sz w:val="22"/>
                <w:szCs w:val="22"/>
              </w:rPr>
              <w:t>132,07</w:t>
            </w:r>
          </w:p>
        </w:tc>
        <w:tc>
          <w:tcPr>
            <w:tcW w:w="90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1,87</w:t>
            </w:r>
          </w:p>
        </w:tc>
        <w:tc>
          <w:tcPr>
            <w:tcW w:w="868"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1,59</w:t>
            </w:r>
          </w:p>
        </w:tc>
        <w:tc>
          <w:tcPr>
            <w:tcW w:w="900" w:type="dxa"/>
            <w:tcBorders>
              <w:top w:val="nil"/>
              <w:left w:val="nil"/>
              <w:bottom w:val="single" w:sz="4" w:space="0" w:color="auto"/>
              <w:right w:val="single" w:sz="4" w:space="0" w:color="auto"/>
            </w:tcBorders>
            <w:shd w:val="clear" w:color="auto" w:fill="auto"/>
            <w:noWrap/>
            <w:vAlign w:val="bottom"/>
          </w:tcPr>
          <w:p w:rsidR="00FC7567" w:rsidRPr="00156C45" w:rsidRDefault="00FC7567" w:rsidP="00FC7567">
            <w:pPr>
              <w:jc w:val="center"/>
              <w:rPr>
                <w:sz w:val="22"/>
                <w:szCs w:val="22"/>
              </w:rPr>
            </w:pPr>
            <w:r w:rsidRPr="00156C45">
              <w:rPr>
                <w:sz w:val="22"/>
                <w:szCs w:val="22"/>
              </w:rPr>
              <w:t>-0,28</w:t>
            </w:r>
          </w:p>
        </w:tc>
        <w:tc>
          <w:tcPr>
            <w:tcW w:w="998"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105,49</w:t>
            </w:r>
          </w:p>
        </w:tc>
        <w:tc>
          <w:tcPr>
            <w:tcW w:w="834"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0,1</w:t>
            </w:r>
          </w:p>
        </w:tc>
      </w:tr>
      <w:tr w:rsidR="00FC7567" w:rsidRPr="00492B79">
        <w:trPr>
          <w:trHeight w:val="375"/>
          <w:jc w:val="center"/>
        </w:trPr>
        <w:tc>
          <w:tcPr>
            <w:tcW w:w="1687" w:type="dxa"/>
            <w:tcBorders>
              <w:top w:val="nil"/>
              <w:left w:val="single" w:sz="4" w:space="0" w:color="auto"/>
              <w:bottom w:val="single" w:sz="4" w:space="0" w:color="auto"/>
              <w:right w:val="single" w:sz="4" w:space="0" w:color="auto"/>
            </w:tcBorders>
            <w:shd w:val="clear" w:color="auto" w:fill="auto"/>
            <w:noWrap/>
            <w:vAlign w:val="center"/>
          </w:tcPr>
          <w:p w:rsidR="00FC7567" w:rsidRPr="00347483" w:rsidRDefault="00FC7567" w:rsidP="00FC7567">
            <w:pPr>
              <w:ind w:right="-65"/>
              <w:rPr>
                <w:color w:val="000000"/>
                <w:sz w:val="22"/>
                <w:szCs w:val="22"/>
              </w:rPr>
            </w:pPr>
            <w:r w:rsidRPr="00347483">
              <w:rPr>
                <w:color w:val="000000"/>
                <w:sz w:val="22"/>
                <w:szCs w:val="22"/>
              </w:rPr>
              <w:t>Коммерческие расходы</w:t>
            </w:r>
          </w:p>
        </w:tc>
        <w:tc>
          <w:tcPr>
            <w:tcW w:w="1277"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1 399,94</w:t>
            </w:r>
          </w:p>
        </w:tc>
        <w:tc>
          <w:tcPr>
            <w:tcW w:w="126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1 210,76</w:t>
            </w:r>
          </w:p>
        </w:tc>
        <w:tc>
          <w:tcPr>
            <w:tcW w:w="1230" w:type="dxa"/>
            <w:tcBorders>
              <w:top w:val="nil"/>
              <w:left w:val="nil"/>
              <w:bottom w:val="single" w:sz="4" w:space="0" w:color="auto"/>
              <w:right w:val="single" w:sz="4" w:space="0" w:color="auto"/>
            </w:tcBorders>
            <w:shd w:val="clear" w:color="auto" w:fill="auto"/>
            <w:noWrap/>
            <w:vAlign w:val="bottom"/>
          </w:tcPr>
          <w:p w:rsidR="00FC7567" w:rsidRPr="00156C45" w:rsidRDefault="00FC7567" w:rsidP="00195E5D">
            <w:pPr>
              <w:jc w:val="center"/>
              <w:rPr>
                <w:sz w:val="22"/>
                <w:szCs w:val="22"/>
              </w:rPr>
            </w:pPr>
            <w:r w:rsidRPr="00156C45">
              <w:rPr>
                <w:sz w:val="22"/>
                <w:szCs w:val="22"/>
              </w:rPr>
              <w:t>-189,18</w:t>
            </w:r>
          </w:p>
        </w:tc>
        <w:tc>
          <w:tcPr>
            <w:tcW w:w="90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1,09</w:t>
            </w:r>
          </w:p>
        </w:tc>
        <w:tc>
          <w:tcPr>
            <w:tcW w:w="868"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0,76</w:t>
            </w:r>
          </w:p>
        </w:tc>
        <w:tc>
          <w:tcPr>
            <w:tcW w:w="900" w:type="dxa"/>
            <w:tcBorders>
              <w:top w:val="nil"/>
              <w:left w:val="nil"/>
              <w:bottom w:val="single" w:sz="4" w:space="0" w:color="auto"/>
              <w:right w:val="single" w:sz="4" w:space="0" w:color="auto"/>
            </w:tcBorders>
            <w:shd w:val="clear" w:color="auto" w:fill="auto"/>
            <w:noWrap/>
            <w:vAlign w:val="bottom"/>
          </w:tcPr>
          <w:p w:rsidR="00FC7567" w:rsidRPr="00156C45" w:rsidRDefault="00FC7567" w:rsidP="00FC7567">
            <w:pPr>
              <w:jc w:val="center"/>
              <w:rPr>
                <w:sz w:val="22"/>
                <w:szCs w:val="22"/>
              </w:rPr>
            </w:pPr>
            <w:r w:rsidRPr="00156C45">
              <w:rPr>
                <w:sz w:val="22"/>
                <w:szCs w:val="22"/>
              </w:rPr>
              <w:t>-0,33</w:t>
            </w:r>
          </w:p>
        </w:tc>
        <w:tc>
          <w:tcPr>
            <w:tcW w:w="998"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86,49</w:t>
            </w:r>
          </w:p>
        </w:tc>
        <w:tc>
          <w:tcPr>
            <w:tcW w:w="834"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-0,15</w:t>
            </w:r>
          </w:p>
        </w:tc>
      </w:tr>
      <w:tr w:rsidR="00FC7567" w:rsidRPr="00492B79">
        <w:trPr>
          <w:trHeight w:val="375"/>
          <w:jc w:val="center"/>
        </w:trPr>
        <w:tc>
          <w:tcPr>
            <w:tcW w:w="1687" w:type="dxa"/>
            <w:tcBorders>
              <w:top w:val="nil"/>
              <w:left w:val="single" w:sz="4" w:space="0" w:color="auto"/>
              <w:bottom w:val="single" w:sz="4" w:space="0" w:color="auto"/>
              <w:right w:val="single" w:sz="4" w:space="0" w:color="auto"/>
            </w:tcBorders>
            <w:shd w:val="clear" w:color="auto" w:fill="auto"/>
            <w:noWrap/>
            <w:vAlign w:val="center"/>
          </w:tcPr>
          <w:p w:rsidR="00FC7567" w:rsidRPr="00347483" w:rsidRDefault="00FC7567" w:rsidP="00FC7567">
            <w:pPr>
              <w:ind w:right="-65"/>
              <w:rPr>
                <w:color w:val="000000"/>
                <w:sz w:val="22"/>
                <w:szCs w:val="22"/>
              </w:rPr>
            </w:pPr>
            <w:r w:rsidRPr="00347483">
              <w:rPr>
                <w:color w:val="000000"/>
                <w:sz w:val="22"/>
                <w:szCs w:val="22"/>
              </w:rPr>
              <w:t>ОЗР</w:t>
            </w:r>
          </w:p>
        </w:tc>
        <w:tc>
          <w:tcPr>
            <w:tcW w:w="1277"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27 258,15</w:t>
            </w:r>
          </w:p>
        </w:tc>
        <w:tc>
          <w:tcPr>
            <w:tcW w:w="126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54 327,58</w:t>
            </w:r>
          </w:p>
        </w:tc>
        <w:tc>
          <w:tcPr>
            <w:tcW w:w="1230" w:type="dxa"/>
            <w:tcBorders>
              <w:top w:val="nil"/>
              <w:left w:val="nil"/>
              <w:bottom w:val="single" w:sz="4" w:space="0" w:color="auto"/>
              <w:right w:val="single" w:sz="4" w:space="0" w:color="auto"/>
            </w:tcBorders>
            <w:shd w:val="clear" w:color="auto" w:fill="auto"/>
            <w:noWrap/>
            <w:vAlign w:val="bottom"/>
          </w:tcPr>
          <w:p w:rsidR="00FC7567" w:rsidRPr="00156C45" w:rsidRDefault="00FC7567" w:rsidP="00195E5D">
            <w:pPr>
              <w:jc w:val="center"/>
              <w:rPr>
                <w:sz w:val="22"/>
                <w:szCs w:val="22"/>
              </w:rPr>
            </w:pPr>
            <w:r w:rsidRPr="00156C45">
              <w:rPr>
                <w:sz w:val="22"/>
                <w:szCs w:val="22"/>
              </w:rPr>
              <w:t>27 069,43</w:t>
            </w:r>
          </w:p>
        </w:tc>
        <w:tc>
          <w:tcPr>
            <w:tcW w:w="90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21,19</w:t>
            </w:r>
          </w:p>
        </w:tc>
        <w:tc>
          <w:tcPr>
            <w:tcW w:w="868"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color w:val="000000"/>
                <w:sz w:val="22"/>
                <w:szCs w:val="22"/>
              </w:rPr>
            </w:pPr>
            <w:r w:rsidRPr="00347483">
              <w:rPr>
                <w:color w:val="000000"/>
                <w:sz w:val="22"/>
                <w:szCs w:val="22"/>
              </w:rPr>
              <w:t>34,0</w:t>
            </w:r>
            <w:r w:rsidR="00125588">
              <w:rPr>
                <w:color w:val="000000"/>
                <w:sz w:val="22"/>
                <w:szCs w:val="22"/>
              </w:rPr>
              <w:t>2</w:t>
            </w:r>
          </w:p>
        </w:tc>
        <w:tc>
          <w:tcPr>
            <w:tcW w:w="900" w:type="dxa"/>
            <w:tcBorders>
              <w:top w:val="nil"/>
              <w:left w:val="nil"/>
              <w:bottom w:val="single" w:sz="4" w:space="0" w:color="auto"/>
              <w:right w:val="single" w:sz="4" w:space="0" w:color="auto"/>
            </w:tcBorders>
            <w:shd w:val="clear" w:color="auto" w:fill="auto"/>
            <w:noWrap/>
            <w:vAlign w:val="bottom"/>
          </w:tcPr>
          <w:p w:rsidR="00FC7567" w:rsidRPr="00156C45" w:rsidRDefault="00FC7567" w:rsidP="00FC7567">
            <w:pPr>
              <w:jc w:val="center"/>
              <w:rPr>
                <w:sz w:val="22"/>
                <w:szCs w:val="22"/>
              </w:rPr>
            </w:pPr>
            <w:r w:rsidRPr="00156C45">
              <w:rPr>
                <w:sz w:val="22"/>
                <w:szCs w:val="22"/>
              </w:rPr>
              <w:t>12,8</w:t>
            </w:r>
            <w:r w:rsidR="00125588">
              <w:rPr>
                <w:sz w:val="22"/>
                <w:szCs w:val="22"/>
              </w:rPr>
              <w:t>3</w:t>
            </w:r>
          </w:p>
        </w:tc>
        <w:tc>
          <w:tcPr>
            <w:tcW w:w="998"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199,31</w:t>
            </w:r>
          </w:p>
        </w:tc>
        <w:tc>
          <w:tcPr>
            <w:tcW w:w="834"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sz w:val="22"/>
                <w:szCs w:val="22"/>
              </w:rPr>
            </w:pPr>
            <w:r>
              <w:rPr>
                <w:sz w:val="22"/>
                <w:szCs w:val="22"/>
              </w:rPr>
              <w:t>21,04</w:t>
            </w:r>
          </w:p>
        </w:tc>
      </w:tr>
      <w:tr w:rsidR="00FC7567" w:rsidRPr="00492B79">
        <w:trPr>
          <w:trHeight w:val="375"/>
          <w:jc w:val="center"/>
        </w:trPr>
        <w:tc>
          <w:tcPr>
            <w:tcW w:w="1687" w:type="dxa"/>
            <w:tcBorders>
              <w:top w:val="nil"/>
              <w:left w:val="single" w:sz="4" w:space="0" w:color="auto"/>
              <w:bottom w:val="single" w:sz="4" w:space="0" w:color="auto"/>
              <w:right w:val="single" w:sz="4" w:space="0" w:color="auto"/>
            </w:tcBorders>
            <w:shd w:val="clear" w:color="auto" w:fill="auto"/>
            <w:noWrap/>
            <w:vAlign w:val="center"/>
          </w:tcPr>
          <w:p w:rsidR="00FC7567" w:rsidRPr="00347483" w:rsidRDefault="00FC7567" w:rsidP="00FC7567">
            <w:pPr>
              <w:ind w:right="-65"/>
              <w:rPr>
                <w:b/>
                <w:bCs/>
                <w:color w:val="000000"/>
                <w:sz w:val="22"/>
                <w:szCs w:val="22"/>
              </w:rPr>
            </w:pPr>
            <w:r w:rsidRPr="00347483">
              <w:rPr>
                <w:b/>
                <w:bCs/>
                <w:color w:val="000000"/>
                <w:sz w:val="22"/>
                <w:szCs w:val="22"/>
              </w:rPr>
              <w:t>Полная себестоимость, в т.ч.</w:t>
            </w:r>
          </w:p>
        </w:tc>
        <w:tc>
          <w:tcPr>
            <w:tcW w:w="1277"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b/>
                <w:bCs/>
                <w:color w:val="000000"/>
                <w:sz w:val="22"/>
                <w:szCs w:val="22"/>
              </w:rPr>
            </w:pPr>
            <w:r w:rsidRPr="00347483">
              <w:rPr>
                <w:b/>
                <w:bCs/>
                <w:color w:val="000000"/>
                <w:sz w:val="22"/>
                <w:szCs w:val="22"/>
              </w:rPr>
              <w:t>128 641,74</w:t>
            </w:r>
          </w:p>
        </w:tc>
        <w:tc>
          <w:tcPr>
            <w:tcW w:w="126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b/>
                <w:bCs/>
                <w:color w:val="000000"/>
                <w:sz w:val="22"/>
                <w:szCs w:val="22"/>
              </w:rPr>
            </w:pPr>
            <w:r w:rsidRPr="00347483">
              <w:rPr>
                <w:b/>
                <w:bCs/>
                <w:color w:val="000000"/>
                <w:sz w:val="22"/>
                <w:szCs w:val="22"/>
              </w:rPr>
              <w:t>159 663,26</w:t>
            </w:r>
          </w:p>
        </w:tc>
        <w:tc>
          <w:tcPr>
            <w:tcW w:w="1230" w:type="dxa"/>
            <w:tcBorders>
              <w:top w:val="nil"/>
              <w:left w:val="nil"/>
              <w:bottom w:val="single" w:sz="4" w:space="0" w:color="auto"/>
              <w:right w:val="single" w:sz="4" w:space="0" w:color="auto"/>
            </w:tcBorders>
            <w:shd w:val="clear" w:color="auto" w:fill="auto"/>
            <w:noWrap/>
            <w:vAlign w:val="bottom"/>
          </w:tcPr>
          <w:p w:rsidR="00FC7567" w:rsidRPr="00156C45" w:rsidRDefault="00195E5D" w:rsidP="00195E5D">
            <w:pPr>
              <w:jc w:val="center"/>
              <w:rPr>
                <w:b/>
                <w:sz w:val="22"/>
                <w:szCs w:val="22"/>
              </w:rPr>
            </w:pPr>
            <w:r>
              <w:rPr>
                <w:b/>
                <w:sz w:val="22"/>
                <w:szCs w:val="22"/>
              </w:rPr>
              <w:t>31</w:t>
            </w:r>
            <w:r w:rsidR="00FC7567" w:rsidRPr="00156C45">
              <w:rPr>
                <w:b/>
                <w:sz w:val="22"/>
                <w:szCs w:val="22"/>
              </w:rPr>
              <w:t>021,52</w:t>
            </w:r>
          </w:p>
        </w:tc>
        <w:tc>
          <w:tcPr>
            <w:tcW w:w="90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b/>
                <w:bCs/>
                <w:color w:val="000000"/>
                <w:sz w:val="22"/>
                <w:szCs w:val="22"/>
              </w:rPr>
            </w:pPr>
            <w:r w:rsidRPr="00347483">
              <w:rPr>
                <w:b/>
                <w:bCs/>
                <w:color w:val="000000"/>
                <w:sz w:val="22"/>
                <w:szCs w:val="22"/>
              </w:rPr>
              <w:t>100,00</w:t>
            </w:r>
          </w:p>
        </w:tc>
        <w:tc>
          <w:tcPr>
            <w:tcW w:w="868"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b/>
                <w:bCs/>
                <w:color w:val="000000"/>
                <w:sz w:val="22"/>
                <w:szCs w:val="22"/>
              </w:rPr>
            </w:pPr>
            <w:r w:rsidRPr="00347483">
              <w:rPr>
                <w:b/>
                <w:bCs/>
                <w:color w:val="000000"/>
                <w:sz w:val="22"/>
                <w:szCs w:val="22"/>
              </w:rPr>
              <w:t>100,00</w:t>
            </w:r>
          </w:p>
        </w:tc>
        <w:tc>
          <w:tcPr>
            <w:tcW w:w="900" w:type="dxa"/>
            <w:tcBorders>
              <w:top w:val="nil"/>
              <w:left w:val="nil"/>
              <w:bottom w:val="single" w:sz="4" w:space="0" w:color="auto"/>
              <w:right w:val="single" w:sz="4" w:space="0" w:color="auto"/>
            </w:tcBorders>
            <w:shd w:val="clear" w:color="auto" w:fill="auto"/>
            <w:noWrap/>
            <w:vAlign w:val="bottom"/>
          </w:tcPr>
          <w:p w:rsidR="00FC7567" w:rsidRPr="00156C45" w:rsidRDefault="00FC7567" w:rsidP="00FC7567">
            <w:pPr>
              <w:jc w:val="center"/>
              <w:rPr>
                <w:b/>
                <w:sz w:val="22"/>
                <w:szCs w:val="22"/>
              </w:rPr>
            </w:pPr>
            <w:r w:rsidRPr="00156C45">
              <w:rPr>
                <w:b/>
                <w:sz w:val="22"/>
                <w:szCs w:val="22"/>
              </w:rPr>
              <w:t>0</w:t>
            </w:r>
          </w:p>
        </w:tc>
        <w:tc>
          <w:tcPr>
            <w:tcW w:w="998"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b/>
                <w:bCs/>
                <w:sz w:val="22"/>
                <w:szCs w:val="22"/>
              </w:rPr>
            </w:pPr>
            <w:r>
              <w:rPr>
                <w:b/>
                <w:bCs/>
                <w:sz w:val="22"/>
                <w:szCs w:val="22"/>
              </w:rPr>
              <w:t>124,11</w:t>
            </w:r>
          </w:p>
        </w:tc>
        <w:tc>
          <w:tcPr>
            <w:tcW w:w="834"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b/>
                <w:bCs/>
                <w:sz w:val="22"/>
                <w:szCs w:val="22"/>
              </w:rPr>
            </w:pPr>
            <w:r>
              <w:rPr>
                <w:b/>
                <w:bCs/>
                <w:sz w:val="22"/>
                <w:szCs w:val="22"/>
              </w:rPr>
              <w:t>24,11</w:t>
            </w:r>
          </w:p>
        </w:tc>
      </w:tr>
      <w:tr w:rsidR="00FC7567" w:rsidRPr="00492B79">
        <w:trPr>
          <w:trHeight w:val="375"/>
          <w:jc w:val="center"/>
        </w:trPr>
        <w:tc>
          <w:tcPr>
            <w:tcW w:w="1687" w:type="dxa"/>
            <w:tcBorders>
              <w:top w:val="nil"/>
              <w:left w:val="single" w:sz="4" w:space="0" w:color="auto"/>
              <w:bottom w:val="single" w:sz="4" w:space="0" w:color="auto"/>
              <w:right w:val="single" w:sz="4" w:space="0" w:color="auto"/>
            </w:tcBorders>
            <w:shd w:val="clear" w:color="auto" w:fill="auto"/>
            <w:noWrap/>
            <w:vAlign w:val="center"/>
          </w:tcPr>
          <w:p w:rsidR="00FC7567" w:rsidRPr="00347483" w:rsidRDefault="00FC7567" w:rsidP="00FC7567">
            <w:pPr>
              <w:ind w:right="-65"/>
              <w:rPr>
                <w:i/>
                <w:iCs/>
                <w:color w:val="000000"/>
                <w:sz w:val="22"/>
                <w:szCs w:val="22"/>
              </w:rPr>
            </w:pPr>
            <w:r w:rsidRPr="00347483">
              <w:rPr>
                <w:i/>
                <w:iCs/>
                <w:color w:val="000000"/>
                <w:sz w:val="22"/>
                <w:szCs w:val="22"/>
              </w:rPr>
              <w:t>- переменные расходы</w:t>
            </w:r>
          </w:p>
        </w:tc>
        <w:tc>
          <w:tcPr>
            <w:tcW w:w="1277"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i/>
                <w:iCs/>
                <w:color w:val="000000"/>
                <w:sz w:val="22"/>
                <w:szCs w:val="22"/>
              </w:rPr>
            </w:pPr>
            <w:r w:rsidRPr="00347483">
              <w:rPr>
                <w:i/>
                <w:iCs/>
                <w:color w:val="000000"/>
                <w:sz w:val="22"/>
                <w:szCs w:val="22"/>
              </w:rPr>
              <w:t>85 546,57</w:t>
            </w:r>
          </w:p>
        </w:tc>
        <w:tc>
          <w:tcPr>
            <w:tcW w:w="126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i/>
                <w:iCs/>
                <w:color w:val="000000"/>
                <w:sz w:val="22"/>
                <w:szCs w:val="22"/>
              </w:rPr>
            </w:pPr>
            <w:r w:rsidRPr="00347483">
              <w:rPr>
                <w:i/>
                <w:iCs/>
                <w:color w:val="000000"/>
                <w:sz w:val="22"/>
                <w:szCs w:val="22"/>
              </w:rPr>
              <w:t>89 950,51</w:t>
            </w:r>
          </w:p>
        </w:tc>
        <w:tc>
          <w:tcPr>
            <w:tcW w:w="1230" w:type="dxa"/>
            <w:tcBorders>
              <w:top w:val="nil"/>
              <w:left w:val="nil"/>
              <w:bottom w:val="single" w:sz="4" w:space="0" w:color="auto"/>
              <w:right w:val="single" w:sz="4" w:space="0" w:color="auto"/>
            </w:tcBorders>
            <w:shd w:val="clear" w:color="auto" w:fill="auto"/>
            <w:noWrap/>
            <w:vAlign w:val="bottom"/>
          </w:tcPr>
          <w:p w:rsidR="00FC7567" w:rsidRPr="00156C45" w:rsidRDefault="00FC7567" w:rsidP="00195E5D">
            <w:pPr>
              <w:jc w:val="center"/>
              <w:rPr>
                <w:sz w:val="22"/>
                <w:szCs w:val="22"/>
              </w:rPr>
            </w:pPr>
            <w:r w:rsidRPr="00156C45">
              <w:rPr>
                <w:sz w:val="22"/>
                <w:szCs w:val="22"/>
              </w:rPr>
              <w:t>4 403,94</w:t>
            </w:r>
          </w:p>
        </w:tc>
        <w:tc>
          <w:tcPr>
            <w:tcW w:w="90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i/>
                <w:iCs/>
                <w:color w:val="000000"/>
                <w:sz w:val="22"/>
                <w:szCs w:val="22"/>
              </w:rPr>
            </w:pPr>
            <w:r w:rsidRPr="00347483">
              <w:rPr>
                <w:i/>
                <w:iCs/>
                <w:color w:val="000000"/>
                <w:sz w:val="22"/>
                <w:szCs w:val="22"/>
              </w:rPr>
              <w:t>66,50</w:t>
            </w:r>
          </w:p>
        </w:tc>
        <w:tc>
          <w:tcPr>
            <w:tcW w:w="868"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i/>
                <w:iCs/>
                <w:color w:val="000000"/>
                <w:sz w:val="22"/>
                <w:szCs w:val="22"/>
              </w:rPr>
            </w:pPr>
            <w:r w:rsidRPr="00347483">
              <w:rPr>
                <w:i/>
                <w:iCs/>
                <w:color w:val="000000"/>
                <w:sz w:val="22"/>
                <w:szCs w:val="22"/>
              </w:rPr>
              <w:t>56,34</w:t>
            </w:r>
          </w:p>
        </w:tc>
        <w:tc>
          <w:tcPr>
            <w:tcW w:w="900" w:type="dxa"/>
            <w:tcBorders>
              <w:top w:val="nil"/>
              <w:left w:val="nil"/>
              <w:bottom w:val="single" w:sz="4" w:space="0" w:color="auto"/>
              <w:right w:val="single" w:sz="4" w:space="0" w:color="auto"/>
            </w:tcBorders>
            <w:shd w:val="clear" w:color="auto" w:fill="auto"/>
            <w:noWrap/>
            <w:vAlign w:val="bottom"/>
          </w:tcPr>
          <w:p w:rsidR="00FC7567" w:rsidRPr="00156C45" w:rsidRDefault="00FC7567" w:rsidP="00FC7567">
            <w:pPr>
              <w:jc w:val="center"/>
              <w:rPr>
                <w:sz w:val="22"/>
                <w:szCs w:val="22"/>
              </w:rPr>
            </w:pPr>
            <w:r w:rsidRPr="00156C45">
              <w:rPr>
                <w:sz w:val="22"/>
                <w:szCs w:val="22"/>
              </w:rPr>
              <w:t>-10,16</w:t>
            </w:r>
          </w:p>
        </w:tc>
        <w:tc>
          <w:tcPr>
            <w:tcW w:w="998"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i/>
                <w:iCs/>
                <w:sz w:val="22"/>
                <w:szCs w:val="22"/>
              </w:rPr>
            </w:pPr>
            <w:r>
              <w:rPr>
                <w:i/>
                <w:iCs/>
                <w:sz w:val="22"/>
                <w:szCs w:val="22"/>
              </w:rPr>
              <w:t>105,15</w:t>
            </w:r>
          </w:p>
        </w:tc>
        <w:tc>
          <w:tcPr>
            <w:tcW w:w="834"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i/>
                <w:iCs/>
                <w:sz w:val="22"/>
                <w:szCs w:val="22"/>
              </w:rPr>
            </w:pPr>
            <w:r>
              <w:rPr>
                <w:i/>
                <w:iCs/>
                <w:sz w:val="22"/>
                <w:szCs w:val="22"/>
              </w:rPr>
              <w:t>3,42</w:t>
            </w:r>
          </w:p>
        </w:tc>
      </w:tr>
      <w:tr w:rsidR="00FC7567" w:rsidRPr="00492B79">
        <w:trPr>
          <w:trHeight w:val="375"/>
          <w:jc w:val="center"/>
        </w:trPr>
        <w:tc>
          <w:tcPr>
            <w:tcW w:w="1687" w:type="dxa"/>
            <w:tcBorders>
              <w:top w:val="nil"/>
              <w:left w:val="single" w:sz="4" w:space="0" w:color="auto"/>
              <w:bottom w:val="single" w:sz="4" w:space="0" w:color="auto"/>
              <w:right w:val="single" w:sz="4" w:space="0" w:color="auto"/>
            </w:tcBorders>
            <w:shd w:val="clear" w:color="auto" w:fill="auto"/>
            <w:noWrap/>
            <w:vAlign w:val="center"/>
          </w:tcPr>
          <w:p w:rsidR="00FC7567" w:rsidRPr="00347483" w:rsidRDefault="00FC7567" w:rsidP="00FC7567">
            <w:pPr>
              <w:ind w:right="-65"/>
              <w:rPr>
                <w:i/>
                <w:iCs/>
                <w:color w:val="000000"/>
                <w:sz w:val="22"/>
                <w:szCs w:val="22"/>
              </w:rPr>
            </w:pPr>
            <w:r w:rsidRPr="00347483">
              <w:rPr>
                <w:i/>
                <w:iCs/>
                <w:color w:val="000000"/>
                <w:sz w:val="22"/>
                <w:szCs w:val="22"/>
              </w:rPr>
              <w:t>- постоянные расходы</w:t>
            </w:r>
          </w:p>
        </w:tc>
        <w:tc>
          <w:tcPr>
            <w:tcW w:w="1277"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i/>
                <w:iCs/>
                <w:color w:val="000000"/>
                <w:sz w:val="22"/>
                <w:szCs w:val="22"/>
              </w:rPr>
            </w:pPr>
            <w:r w:rsidRPr="00347483">
              <w:rPr>
                <w:i/>
                <w:iCs/>
                <w:color w:val="000000"/>
                <w:sz w:val="22"/>
                <w:szCs w:val="22"/>
              </w:rPr>
              <w:t>43 095,16</w:t>
            </w:r>
          </w:p>
        </w:tc>
        <w:tc>
          <w:tcPr>
            <w:tcW w:w="126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i/>
                <w:iCs/>
                <w:color w:val="000000"/>
                <w:sz w:val="22"/>
                <w:szCs w:val="22"/>
              </w:rPr>
            </w:pPr>
            <w:r w:rsidRPr="00347483">
              <w:rPr>
                <w:i/>
                <w:iCs/>
                <w:color w:val="000000"/>
                <w:sz w:val="22"/>
                <w:szCs w:val="22"/>
              </w:rPr>
              <w:t>69 712,75</w:t>
            </w:r>
          </w:p>
        </w:tc>
        <w:tc>
          <w:tcPr>
            <w:tcW w:w="1230" w:type="dxa"/>
            <w:tcBorders>
              <w:top w:val="nil"/>
              <w:left w:val="nil"/>
              <w:bottom w:val="single" w:sz="4" w:space="0" w:color="auto"/>
              <w:right w:val="single" w:sz="4" w:space="0" w:color="auto"/>
            </w:tcBorders>
            <w:shd w:val="clear" w:color="auto" w:fill="auto"/>
            <w:noWrap/>
            <w:vAlign w:val="bottom"/>
          </w:tcPr>
          <w:p w:rsidR="00FC7567" w:rsidRPr="00156C45" w:rsidRDefault="00FC7567" w:rsidP="00195E5D">
            <w:pPr>
              <w:jc w:val="center"/>
              <w:rPr>
                <w:sz w:val="22"/>
                <w:szCs w:val="22"/>
              </w:rPr>
            </w:pPr>
            <w:r w:rsidRPr="00156C45">
              <w:rPr>
                <w:sz w:val="22"/>
                <w:szCs w:val="22"/>
              </w:rPr>
              <w:t>26 617,59</w:t>
            </w:r>
          </w:p>
        </w:tc>
        <w:tc>
          <w:tcPr>
            <w:tcW w:w="900"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i/>
                <w:iCs/>
                <w:color w:val="000000"/>
                <w:sz w:val="22"/>
                <w:szCs w:val="22"/>
              </w:rPr>
            </w:pPr>
            <w:r w:rsidRPr="00347483">
              <w:rPr>
                <w:i/>
                <w:iCs/>
                <w:color w:val="000000"/>
                <w:sz w:val="22"/>
                <w:szCs w:val="22"/>
              </w:rPr>
              <w:t>33,50</w:t>
            </w:r>
          </w:p>
        </w:tc>
        <w:tc>
          <w:tcPr>
            <w:tcW w:w="868" w:type="dxa"/>
            <w:tcBorders>
              <w:top w:val="nil"/>
              <w:left w:val="nil"/>
              <w:bottom w:val="single" w:sz="4" w:space="0" w:color="auto"/>
              <w:right w:val="single" w:sz="4" w:space="0" w:color="auto"/>
            </w:tcBorders>
            <w:shd w:val="clear" w:color="auto" w:fill="auto"/>
            <w:noWrap/>
            <w:vAlign w:val="center"/>
          </w:tcPr>
          <w:p w:rsidR="00FC7567" w:rsidRPr="00347483" w:rsidRDefault="00FC7567" w:rsidP="00FC7567">
            <w:pPr>
              <w:jc w:val="center"/>
              <w:rPr>
                <w:i/>
                <w:iCs/>
                <w:color w:val="000000"/>
                <w:sz w:val="22"/>
                <w:szCs w:val="22"/>
              </w:rPr>
            </w:pPr>
            <w:r w:rsidRPr="00347483">
              <w:rPr>
                <w:i/>
                <w:iCs/>
                <w:color w:val="000000"/>
                <w:sz w:val="22"/>
                <w:szCs w:val="22"/>
              </w:rPr>
              <w:t>43,66</w:t>
            </w:r>
          </w:p>
        </w:tc>
        <w:tc>
          <w:tcPr>
            <w:tcW w:w="900" w:type="dxa"/>
            <w:tcBorders>
              <w:top w:val="nil"/>
              <w:left w:val="nil"/>
              <w:bottom w:val="single" w:sz="4" w:space="0" w:color="auto"/>
              <w:right w:val="single" w:sz="4" w:space="0" w:color="auto"/>
            </w:tcBorders>
            <w:shd w:val="clear" w:color="auto" w:fill="auto"/>
            <w:noWrap/>
            <w:vAlign w:val="bottom"/>
          </w:tcPr>
          <w:p w:rsidR="00FC7567" w:rsidRPr="00156C45" w:rsidRDefault="00FC7567" w:rsidP="00FC7567">
            <w:pPr>
              <w:jc w:val="center"/>
              <w:rPr>
                <w:sz w:val="22"/>
                <w:szCs w:val="22"/>
              </w:rPr>
            </w:pPr>
            <w:r w:rsidRPr="00156C45">
              <w:rPr>
                <w:sz w:val="22"/>
                <w:szCs w:val="22"/>
              </w:rPr>
              <w:t>10,16</w:t>
            </w:r>
          </w:p>
        </w:tc>
        <w:tc>
          <w:tcPr>
            <w:tcW w:w="998"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i/>
                <w:iCs/>
                <w:sz w:val="22"/>
                <w:szCs w:val="22"/>
              </w:rPr>
            </w:pPr>
            <w:r>
              <w:rPr>
                <w:i/>
                <w:iCs/>
                <w:sz w:val="22"/>
                <w:szCs w:val="22"/>
              </w:rPr>
              <w:t>161,76</w:t>
            </w:r>
          </w:p>
        </w:tc>
        <w:tc>
          <w:tcPr>
            <w:tcW w:w="834" w:type="dxa"/>
            <w:tcBorders>
              <w:top w:val="nil"/>
              <w:left w:val="nil"/>
              <w:bottom w:val="single" w:sz="4" w:space="0" w:color="auto"/>
              <w:right w:val="single" w:sz="4" w:space="0" w:color="auto"/>
            </w:tcBorders>
            <w:shd w:val="clear" w:color="auto" w:fill="auto"/>
            <w:noWrap/>
            <w:vAlign w:val="center"/>
          </w:tcPr>
          <w:p w:rsidR="00FC7567" w:rsidRPr="005913F5" w:rsidRDefault="00195E5D" w:rsidP="00FC7567">
            <w:pPr>
              <w:jc w:val="center"/>
              <w:rPr>
                <w:i/>
                <w:iCs/>
                <w:sz w:val="22"/>
                <w:szCs w:val="22"/>
              </w:rPr>
            </w:pPr>
            <w:r>
              <w:rPr>
                <w:i/>
                <w:iCs/>
                <w:sz w:val="22"/>
                <w:szCs w:val="22"/>
              </w:rPr>
              <w:t>20,69</w:t>
            </w:r>
          </w:p>
        </w:tc>
      </w:tr>
    </w:tbl>
    <w:p w:rsidR="00FC7567" w:rsidRDefault="00FC7567" w:rsidP="00FC7567">
      <w:pPr>
        <w:pStyle w:val="a9"/>
        <w:spacing w:after="0" w:line="360" w:lineRule="auto"/>
        <w:ind w:left="0" w:firstLine="708"/>
        <w:jc w:val="both"/>
        <w:rPr>
          <w:sz w:val="28"/>
          <w:szCs w:val="28"/>
        </w:rPr>
      </w:pPr>
      <w:r>
        <w:rPr>
          <w:sz w:val="28"/>
          <w:szCs w:val="28"/>
        </w:rPr>
        <w:t>Общая сумма затрат на производство продукции может изменяться из-за изменения объемов производства продукции, изменения структуры себестоимости продукции, уровня переменных затрат на единицу продукции, суммы постоянных расходов. Для выявления причин изменения общей суммы затрат за анализируемый период проведем факторный анализ себестоимости автопружин. Для этого рассчитаем уровень переменных расходов на 1 тн. автопружин:</w:t>
      </w:r>
    </w:p>
    <w:p w:rsidR="00FC7567" w:rsidRDefault="00FC7567" w:rsidP="00FC7567">
      <w:pPr>
        <w:pStyle w:val="a9"/>
        <w:spacing w:after="0" w:line="360" w:lineRule="auto"/>
        <w:ind w:left="0" w:firstLine="851"/>
        <w:jc w:val="both"/>
        <w:rPr>
          <w:sz w:val="28"/>
          <w:szCs w:val="28"/>
        </w:rPr>
      </w:pPr>
      <w:r>
        <w:rPr>
          <w:sz w:val="28"/>
          <w:szCs w:val="28"/>
          <w:lang w:val="en-US"/>
        </w:rPr>
        <w:t>b</w:t>
      </w:r>
      <w:r>
        <w:rPr>
          <w:sz w:val="28"/>
          <w:szCs w:val="28"/>
          <w:vertAlign w:val="subscript"/>
        </w:rPr>
        <w:t>2007</w:t>
      </w:r>
      <w:r>
        <w:rPr>
          <w:sz w:val="28"/>
          <w:szCs w:val="28"/>
        </w:rPr>
        <w:t>=</w:t>
      </w:r>
      <w:r w:rsidRPr="00137CE5">
        <w:rPr>
          <w:position w:val="-28"/>
          <w:sz w:val="28"/>
          <w:szCs w:val="28"/>
        </w:rPr>
        <w:object w:dxaOrig="3140" w:dyaOrig="660">
          <v:shape id="_x0000_i1140" type="#_x0000_t75" style="width:156.75pt;height:33pt" o:ole="">
            <v:imagedata r:id="rId178" o:title=""/>
          </v:shape>
          <o:OLEObject Type="Embed" ProgID="Equation.3" ShapeID="_x0000_i1140" DrawAspect="Content" ObjectID="_1470296804" r:id="rId179"/>
        </w:object>
      </w:r>
      <w:r>
        <w:rPr>
          <w:sz w:val="28"/>
          <w:szCs w:val="28"/>
        </w:rPr>
        <w:t xml:space="preserve">                </w:t>
      </w:r>
    </w:p>
    <w:p w:rsidR="00FC7567" w:rsidRDefault="00FC7567" w:rsidP="00FC7567">
      <w:pPr>
        <w:pStyle w:val="a9"/>
        <w:tabs>
          <w:tab w:val="left" w:pos="2694"/>
        </w:tabs>
        <w:spacing w:after="0" w:line="360" w:lineRule="auto"/>
        <w:ind w:left="0" w:firstLine="720"/>
        <w:jc w:val="both"/>
        <w:rPr>
          <w:sz w:val="28"/>
          <w:szCs w:val="28"/>
        </w:rPr>
      </w:pPr>
      <w:r w:rsidRPr="00FC7567">
        <w:rPr>
          <w:sz w:val="28"/>
          <w:szCs w:val="28"/>
        </w:rPr>
        <w:t xml:space="preserve">  </w:t>
      </w:r>
      <w:r>
        <w:rPr>
          <w:sz w:val="28"/>
          <w:szCs w:val="28"/>
          <w:lang w:val="en-US"/>
        </w:rPr>
        <w:t>b</w:t>
      </w:r>
      <w:r w:rsidRPr="00953892">
        <w:rPr>
          <w:sz w:val="28"/>
          <w:szCs w:val="28"/>
          <w:vertAlign w:val="subscript"/>
        </w:rPr>
        <w:t>200</w:t>
      </w:r>
      <w:r>
        <w:rPr>
          <w:sz w:val="28"/>
          <w:szCs w:val="28"/>
          <w:vertAlign w:val="subscript"/>
        </w:rPr>
        <w:t>8</w:t>
      </w:r>
      <w:r>
        <w:rPr>
          <w:sz w:val="28"/>
          <w:szCs w:val="28"/>
        </w:rPr>
        <w:t>=</w:t>
      </w:r>
      <w:r w:rsidRPr="00137CE5">
        <w:rPr>
          <w:position w:val="-28"/>
          <w:sz w:val="28"/>
          <w:szCs w:val="28"/>
        </w:rPr>
        <w:object w:dxaOrig="3100" w:dyaOrig="660">
          <v:shape id="_x0000_i1141" type="#_x0000_t75" style="width:155.25pt;height:33pt" o:ole="">
            <v:imagedata r:id="rId180" o:title=""/>
          </v:shape>
          <o:OLEObject Type="Embed" ProgID="Equation.3" ShapeID="_x0000_i1141" DrawAspect="Content" ObjectID="_1470296805" r:id="rId181"/>
        </w:object>
      </w:r>
      <w:r>
        <w:rPr>
          <w:sz w:val="28"/>
          <w:szCs w:val="28"/>
        </w:rPr>
        <w:t xml:space="preserve">                                                  </w:t>
      </w:r>
    </w:p>
    <w:p w:rsidR="00FC7567" w:rsidRPr="00CE1EBB" w:rsidRDefault="00FC7567" w:rsidP="00FC7567">
      <w:pPr>
        <w:pStyle w:val="a9"/>
        <w:spacing w:after="0" w:line="360" w:lineRule="auto"/>
        <w:ind w:left="0" w:firstLine="708"/>
        <w:jc w:val="both"/>
        <w:rPr>
          <w:color w:val="000000"/>
          <w:sz w:val="28"/>
          <w:szCs w:val="28"/>
        </w:rPr>
      </w:pPr>
      <w:r>
        <w:rPr>
          <w:sz w:val="28"/>
          <w:szCs w:val="28"/>
        </w:rPr>
        <w:t xml:space="preserve">Данные для факторного анализа общей суммы затрат на производство продукции приведены в таблице 19, где </w:t>
      </w:r>
      <w:r>
        <w:rPr>
          <w:color w:val="000000"/>
          <w:sz w:val="28"/>
          <w:szCs w:val="28"/>
          <w:lang w:val="en-US"/>
        </w:rPr>
        <w:t>t</w:t>
      </w:r>
      <w:r w:rsidRPr="00107BDC">
        <w:rPr>
          <w:color w:val="000000"/>
          <w:sz w:val="28"/>
          <w:szCs w:val="28"/>
          <w:vertAlign w:val="subscript"/>
        </w:rPr>
        <w:t>0</w:t>
      </w:r>
      <w:r>
        <w:rPr>
          <w:color w:val="000000"/>
          <w:sz w:val="28"/>
          <w:szCs w:val="28"/>
        </w:rPr>
        <w:t xml:space="preserve"> – данные </w:t>
      </w:r>
      <w:smartTag w:uri="urn:schemas-microsoft-com:office:smarttags" w:element="metricconverter">
        <w:smartTagPr>
          <w:attr w:name="ProductID" w:val="2007 г"/>
        </w:smartTagPr>
        <w:r>
          <w:rPr>
            <w:color w:val="000000"/>
            <w:sz w:val="28"/>
            <w:szCs w:val="28"/>
          </w:rPr>
          <w:t>2007 г</w:t>
        </w:r>
      </w:smartTag>
      <w:r>
        <w:rPr>
          <w:color w:val="000000"/>
          <w:sz w:val="28"/>
          <w:szCs w:val="28"/>
        </w:rPr>
        <w:t xml:space="preserve">., а </w:t>
      </w:r>
      <w:r>
        <w:rPr>
          <w:color w:val="000000"/>
          <w:sz w:val="28"/>
          <w:szCs w:val="28"/>
          <w:lang w:val="en-US"/>
        </w:rPr>
        <w:t>t</w:t>
      </w:r>
      <w:r w:rsidRPr="00107BDC">
        <w:rPr>
          <w:color w:val="000000"/>
          <w:sz w:val="28"/>
          <w:szCs w:val="28"/>
          <w:vertAlign w:val="subscript"/>
        </w:rPr>
        <w:t>1</w:t>
      </w:r>
      <w:r>
        <w:rPr>
          <w:color w:val="000000"/>
          <w:sz w:val="28"/>
          <w:szCs w:val="28"/>
          <w:vertAlign w:val="subscript"/>
        </w:rPr>
        <w:t xml:space="preserve"> </w:t>
      </w:r>
      <w:r>
        <w:rPr>
          <w:color w:val="000000"/>
          <w:sz w:val="28"/>
          <w:szCs w:val="28"/>
        </w:rPr>
        <w:t xml:space="preserve">– данные </w:t>
      </w:r>
      <w:smartTag w:uri="urn:schemas-microsoft-com:office:smarttags" w:element="metricconverter">
        <w:smartTagPr>
          <w:attr w:name="ProductID" w:val="2008 г"/>
        </w:smartTagPr>
        <w:r>
          <w:rPr>
            <w:color w:val="000000"/>
            <w:sz w:val="28"/>
            <w:szCs w:val="28"/>
          </w:rPr>
          <w:t>2008 г</w:t>
        </w:r>
      </w:smartTag>
      <w:r>
        <w:rPr>
          <w:color w:val="000000"/>
          <w:sz w:val="28"/>
          <w:szCs w:val="28"/>
        </w:rPr>
        <w:t>.</w:t>
      </w:r>
    </w:p>
    <w:p w:rsidR="00FC7567" w:rsidRDefault="00FC7567" w:rsidP="00FC7567">
      <w:pPr>
        <w:pStyle w:val="a9"/>
        <w:spacing w:after="0" w:line="360" w:lineRule="auto"/>
        <w:ind w:left="0"/>
        <w:jc w:val="right"/>
        <w:rPr>
          <w:sz w:val="28"/>
          <w:szCs w:val="28"/>
        </w:rPr>
      </w:pPr>
      <w:r>
        <w:rPr>
          <w:sz w:val="28"/>
          <w:szCs w:val="28"/>
        </w:rPr>
        <w:t xml:space="preserve">Таблица 19  </w:t>
      </w:r>
    </w:p>
    <w:p w:rsidR="00FC7567" w:rsidRPr="00137CE5" w:rsidRDefault="00FC7567" w:rsidP="00FC7567">
      <w:pPr>
        <w:pStyle w:val="a9"/>
        <w:spacing w:after="0"/>
        <w:ind w:left="0"/>
        <w:jc w:val="center"/>
        <w:rPr>
          <w:b/>
          <w:sz w:val="28"/>
          <w:szCs w:val="28"/>
        </w:rPr>
      </w:pPr>
      <w:r w:rsidRPr="00137CE5">
        <w:rPr>
          <w:b/>
          <w:sz w:val="28"/>
          <w:szCs w:val="28"/>
        </w:rPr>
        <w:t>Данные для факторного анализа себестоимости автопружин за 200</w:t>
      </w:r>
      <w:r>
        <w:rPr>
          <w:b/>
          <w:sz w:val="28"/>
          <w:szCs w:val="28"/>
        </w:rPr>
        <w:t>7-2008</w:t>
      </w:r>
      <w:r w:rsidRPr="00137CE5">
        <w:rPr>
          <w:b/>
          <w:sz w:val="28"/>
          <w:szCs w:val="28"/>
        </w:rPr>
        <w:t xml:space="preserve"> гг.</w:t>
      </w:r>
    </w:p>
    <w:tbl>
      <w:tblPr>
        <w:tblW w:w="9555" w:type="dxa"/>
        <w:tblInd w:w="93" w:type="dxa"/>
        <w:tblLayout w:type="fixed"/>
        <w:tblLook w:val="04A0" w:firstRow="1" w:lastRow="0" w:firstColumn="1" w:lastColumn="0" w:noHBand="0" w:noVBand="1"/>
      </w:tblPr>
      <w:tblGrid>
        <w:gridCol w:w="1815"/>
        <w:gridCol w:w="1620"/>
        <w:gridCol w:w="1620"/>
        <w:gridCol w:w="1440"/>
        <w:gridCol w:w="1620"/>
        <w:gridCol w:w="1440"/>
      </w:tblGrid>
      <w:tr w:rsidR="00FC7567" w:rsidRPr="007B14F8">
        <w:trPr>
          <w:trHeight w:val="375"/>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7567" w:rsidRPr="00D80CAF" w:rsidRDefault="00FC7567" w:rsidP="00FC7567">
            <w:pPr>
              <w:ind w:left="-93" w:right="-108"/>
              <w:jc w:val="center"/>
              <w:rPr>
                <w:color w:val="000000"/>
              </w:rPr>
            </w:pPr>
            <w:r w:rsidRPr="00D80CAF">
              <w:rPr>
                <w:color w:val="000000"/>
              </w:rPr>
              <w:t>Затраты</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D80CAF" w:rsidRDefault="00FC7567" w:rsidP="00FC7567">
            <w:pPr>
              <w:jc w:val="center"/>
              <w:rPr>
                <w:color w:val="000000"/>
              </w:rPr>
            </w:pPr>
            <w:r w:rsidRPr="00D80CAF">
              <w:rPr>
                <w:color w:val="000000"/>
              </w:rPr>
              <w:t>Сумма, тыс. руб.</w:t>
            </w:r>
          </w:p>
        </w:tc>
        <w:tc>
          <w:tcPr>
            <w:tcW w:w="6120" w:type="dxa"/>
            <w:gridSpan w:val="4"/>
            <w:tcBorders>
              <w:top w:val="single" w:sz="4" w:space="0" w:color="auto"/>
              <w:left w:val="nil"/>
              <w:bottom w:val="single" w:sz="4" w:space="0" w:color="auto"/>
              <w:right w:val="single" w:sz="4" w:space="0" w:color="auto"/>
            </w:tcBorders>
            <w:shd w:val="clear" w:color="auto" w:fill="auto"/>
            <w:noWrap/>
            <w:vAlign w:val="center"/>
          </w:tcPr>
          <w:p w:rsidR="00FC7567" w:rsidRPr="00D80CAF" w:rsidRDefault="00FC7567" w:rsidP="00FC7567">
            <w:pPr>
              <w:jc w:val="center"/>
              <w:rPr>
                <w:color w:val="000000"/>
              </w:rPr>
            </w:pPr>
            <w:r w:rsidRPr="00D80CAF">
              <w:rPr>
                <w:color w:val="000000"/>
              </w:rPr>
              <w:t>Факторы изменения затрат</w:t>
            </w:r>
          </w:p>
        </w:tc>
      </w:tr>
      <w:tr w:rsidR="00FC7567" w:rsidRPr="007B14F8">
        <w:trPr>
          <w:trHeight w:val="813"/>
        </w:trPr>
        <w:tc>
          <w:tcPr>
            <w:tcW w:w="1815" w:type="dxa"/>
            <w:vMerge/>
            <w:tcBorders>
              <w:top w:val="single" w:sz="4" w:space="0" w:color="auto"/>
              <w:left w:val="single" w:sz="4" w:space="0" w:color="auto"/>
              <w:bottom w:val="single" w:sz="4" w:space="0" w:color="auto"/>
              <w:right w:val="single" w:sz="4" w:space="0" w:color="auto"/>
            </w:tcBorders>
            <w:vAlign w:val="center"/>
          </w:tcPr>
          <w:p w:rsidR="00FC7567" w:rsidRPr="00D80CAF" w:rsidRDefault="00FC7567" w:rsidP="00FC7567">
            <w:pPr>
              <w:rPr>
                <w:color w:val="00000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C7567" w:rsidRPr="00D80CAF" w:rsidRDefault="00FC7567" w:rsidP="00FC7567">
            <w:pPr>
              <w:rPr>
                <w:color w:val="000000"/>
              </w:rPr>
            </w:pPr>
          </w:p>
        </w:tc>
        <w:tc>
          <w:tcPr>
            <w:tcW w:w="1620" w:type="dxa"/>
            <w:tcBorders>
              <w:top w:val="nil"/>
              <w:left w:val="nil"/>
              <w:bottom w:val="single" w:sz="4" w:space="0" w:color="auto"/>
              <w:right w:val="single" w:sz="4" w:space="0" w:color="auto"/>
            </w:tcBorders>
            <w:shd w:val="clear" w:color="auto" w:fill="auto"/>
            <w:vAlign w:val="center"/>
          </w:tcPr>
          <w:p w:rsidR="00FC7567" w:rsidRPr="00D80CAF" w:rsidRDefault="00FC7567" w:rsidP="00FC7567">
            <w:pPr>
              <w:jc w:val="center"/>
              <w:rPr>
                <w:color w:val="000000"/>
              </w:rPr>
            </w:pPr>
            <w:r w:rsidRPr="00D80CAF">
              <w:rPr>
                <w:color w:val="000000"/>
                <w:lang w:val="en-US"/>
              </w:rPr>
              <w:t xml:space="preserve">    </w:t>
            </w:r>
            <w:r w:rsidRPr="00D80CAF">
              <w:rPr>
                <w:color w:val="000000"/>
              </w:rPr>
              <w:t>Объем выпуска продукции</w:t>
            </w:r>
          </w:p>
        </w:tc>
        <w:tc>
          <w:tcPr>
            <w:tcW w:w="1440" w:type="dxa"/>
            <w:tcBorders>
              <w:top w:val="nil"/>
              <w:left w:val="nil"/>
              <w:bottom w:val="single" w:sz="4" w:space="0" w:color="auto"/>
              <w:right w:val="single" w:sz="4" w:space="0" w:color="auto"/>
            </w:tcBorders>
            <w:shd w:val="clear" w:color="auto" w:fill="auto"/>
            <w:vAlign w:val="center"/>
          </w:tcPr>
          <w:p w:rsidR="00FC7567" w:rsidRPr="00D80CAF" w:rsidRDefault="00FC7567" w:rsidP="00FC7567">
            <w:pPr>
              <w:rPr>
                <w:color w:val="000000"/>
              </w:rPr>
            </w:pPr>
          </w:p>
          <w:p w:rsidR="00FC7567" w:rsidRPr="00D80CAF" w:rsidRDefault="00FC7567" w:rsidP="00FC7567">
            <w:pPr>
              <w:rPr>
                <w:color w:val="000000"/>
              </w:rPr>
            </w:pPr>
            <w:r w:rsidRPr="00D80CAF">
              <w:rPr>
                <w:color w:val="000000"/>
              </w:rPr>
              <w:t>Структура продукции</w:t>
            </w:r>
          </w:p>
          <w:p w:rsidR="00FC7567" w:rsidRPr="00D80CAF" w:rsidRDefault="00FC7567" w:rsidP="00FC7567">
            <w:pPr>
              <w:jc w:val="center"/>
              <w:rPr>
                <w:color w:val="000000"/>
              </w:rPr>
            </w:pPr>
          </w:p>
        </w:tc>
        <w:tc>
          <w:tcPr>
            <w:tcW w:w="1620" w:type="dxa"/>
            <w:tcBorders>
              <w:top w:val="nil"/>
              <w:left w:val="nil"/>
              <w:bottom w:val="single" w:sz="4" w:space="0" w:color="auto"/>
              <w:right w:val="single" w:sz="4" w:space="0" w:color="auto"/>
            </w:tcBorders>
            <w:shd w:val="clear" w:color="auto" w:fill="auto"/>
            <w:vAlign w:val="center"/>
          </w:tcPr>
          <w:p w:rsidR="00FC7567" w:rsidRPr="00D80CAF" w:rsidRDefault="00FC7567" w:rsidP="00FC7567">
            <w:pPr>
              <w:jc w:val="center"/>
              <w:rPr>
                <w:color w:val="000000"/>
              </w:rPr>
            </w:pPr>
            <w:r w:rsidRPr="00D80CAF">
              <w:rPr>
                <w:color w:val="000000"/>
              </w:rPr>
              <w:t>Переменные затраты</w:t>
            </w:r>
          </w:p>
        </w:tc>
        <w:tc>
          <w:tcPr>
            <w:tcW w:w="1440" w:type="dxa"/>
            <w:tcBorders>
              <w:top w:val="nil"/>
              <w:left w:val="nil"/>
              <w:bottom w:val="single" w:sz="4" w:space="0" w:color="auto"/>
              <w:right w:val="single" w:sz="4" w:space="0" w:color="auto"/>
            </w:tcBorders>
            <w:shd w:val="clear" w:color="auto" w:fill="auto"/>
            <w:vAlign w:val="center"/>
          </w:tcPr>
          <w:p w:rsidR="00FC7567" w:rsidRPr="00D80CAF" w:rsidRDefault="00FC7567" w:rsidP="00FC7567">
            <w:pPr>
              <w:jc w:val="center"/>
              <w:rPr>
                <w:color w:val="000000"/>
              </w:rPr>
            </w:pPr>
            <w:r w:rsidRPr="00D80CAF">
              <w:rPr>
                <w:color w:val="000000"/>
              </w:rPr>
              <w:t>Постоянные затраты</w:t>
            </w:r>
          </w:p>
        </w:tc>
      </w:tr>
      <w:tr w:rsidR="00FC7567" w:rsidRPr="007B14F8">
        <w:trPr>
          <w:trHeight w:val="375"/>
        </w:trPr>
        <w:tc>
          <w:tcPr>
            <w:tcW w:w="1815" w:type="dxa"/>
            <w:tcBorders>
              <w:top w:val="nil"/>
              <w:left w:val="single" w:sz="4" w:space="0" w:color="auto"/>
              <w:bottom w:val="single" w:sz="4" w:space="0" w:color="auto"/>
              <w:right w:val="single" w:sz="4" w:space="0" w:color="auto"/>
            </w:tcBorders>
            <w:shd w:val="clear" w:color="auto" w:fill="auto"/>
            <w:vAlign w:val="center"/>
          </w:tcPr>
          <w:p w:rsidR="00FC7567" w:rsidRPr="00651A06" w:rsidRDefault="00FC7567" w:rsidP="00FC7567">
            <w:pPr>
              <w:rPr>
                <w:color w:val="000000"/>
              </w:rPr>
            </w:pPr>
            <w:r w:rsidRPr="00651A06">
              <w:rPr>
                <w:color w:val="000000"/>
              </w:rPr>
              <w:t xml:space="preserve"> - </w:t>
            </w:r>
            <w:smartTag w:uri="urn:schemas-microsoft-com:office:smarttags" w:element="metricconverter">
              <w:smartTagPr>
                <w:attr w:name="ProductID" w:val="2007 г"/>
              </w:smartTagPr>
              <w:r w:rsidRPr="00651A06">
                <w:rPr>
                  <w:color w:val="000000"/>
                </w:rPr>
                <w:t>2007 г</w:t>
              </w:r>
            </w:smartTag>
            <w:r w:rsidRPr="00651A06">
              <w:rPr>
                <w:color w:val="000000"/>
              </w:rPr>
              <w:t>.</w:t>
            </w:r>
          </w:p>
        </w:tc>
        <w:tc>
          <w:tcPr>
            <w:tcW w:w="1620" w:type="dxa"/>
            <w:tcBorders>
              <w:top w:val="nil"/>
              <w:left w:val="nil"/>
              <w:bottom w:val="single" w:sz="4" w:space="0" w:color="auto"/>
              <w:right w:val="single" w:sz="4" w:space="0" w:color="auto"/>
            </w:tcBorders>
            <w:shd w:val="clear" w:color="auto" w:fill="auto"/>
            <w:noWrap/>
            <w:vAlign w:val="center"/>
          </w:tcPr>
          <w:p w:rsidR="00FC7567" w:rsidRPr="00845AE6" w:rsidRDefault="00FC7567" w:rsidP="00FC7567">
            <w:pPr>
              <w:jc w:val="right"/>
              <w:rPr>
                <w:color w:val="000000"/>
              </w:rPr>
            </w:pPr>
            <w:r w:rsidRPr="00845AE6">
              <w:rPr>
                <w:color w:val="000000"/>
              </w:rPr>
              <w:t>128 641,74</w:t>
            </w:r>
          </w:p>
        </w:tc>
        <w:tc>
          <w:tcPr>
            <w:tcW w:w="1620" w:type="dxa"/>
            <w:tcBorders>
              <w:top w:val="nil"/>
              <w:left w:val="nil"/>
              <w:bottom w:val="single" w:sz="4" w:space="0" w:color="auto"/>
              <w:right w:val="single" w:sz="4" w:space="0" w:color="auto"/>
            </w:tcBorders>
            <w:shd w:val="clear" w:color="auto" w:fill="auto"/>
            <w:noWrap/>
          </w:tcPr>
          <w:p w:rsidR="00FC7567" w:rsidRPr="008C4709" w:rsidRDefault="00FC7567" w:rsidP="00FC7567">
            <w:pPr>
              <w:pStyle w:val="Style19"/>
              <w:widowControl/>
              <w:jc w:val="center"/>
              <w:rPr>
                <w:rStyle w:val="FontStyle145"/>
                <w:sz w:val="22"/>
                <w:szCs w:val="22"/>
                <w:vertAlign w:val="subscript"/>
                <w:lang w:val="en-US"/>
              </w:rPr>
            </w:pPr>
            <w:r>
              <w:rPr>
                <w:rStyle w:val="FontStyle145"/>
                <w:sz w:val="22"/>
                <w:szCs w:val="22"/>
                <w:lang w:val="en-US"/>
              </w:rPr>
              <w:t>V</w:t>
            </w:r>
            <w:r>
              <w:rPr>
                <w:rStyle w:val="FontStyle145"/>
                <w:sz w:val="22"/>
                <w:szCs w:val="22"/>
              </w:rPr>
              <w:t>ВП</w:t>
            </w:r>
            <w:r w:rsidRPr="008C4709">
              <w:rPr>
                <w:rStyle w:val="FontStyle145"/>
                <w:sz w:val="22"/>
                <w:szCs w:val="22"/>
                <w:vertAlign w:val="subscript"/>
                <w:lang w:val="en-US"/>
              </w:rPr>
              <w:t>0</w:t>
            </w:r>
          </w:p>
        </w:tc>
        <w:tc>
          <w:tcPr>
            <w:tcW w:w="1440" w:type="dxa"/>
            <w:tcBorders>
              <w:top w:val="nil"/>
              <w:left w:val="nil"/>
              <w:bottom w:val="single" w:sz="4" w:space="0" w:color="auto"/>
              <w:right w:val="single" w:sz="4" w:space="0" w:color="auto"/>
            </w:tcBorders>
            <w:shd w:val="clear" w:color="auto" w:fill="auto"/>
          </w:tcPr>
          <w:p w:rsidR="00FC7567" w:rsidRPr="008C4709" w:rsidRDefault="00FC7567" w:rsidP="00FC7567">
            <w:pPr>
              <w:pStyle w:val="Style12"/>
              <w:widowControl/>
              <w:spacing w:line="240" w:lineRule="auto"/>
              <w:jc w:val="center"/>
              <w:rPr>
                <w:rStyle w:val="FontStyle134"/>
                <w:sz w:val="22"/>
                <w:szCs w:val="22"/>
              </w:rPr>
            </w:pPr>
            <w:r>
              <w:rPr>
                <w:rStyle w:val="FontStyle145"/>
                <w:sz w:val="22"/>
                <w:szCs w:val="22"/>
              </w:rPr>
              <w:t>Уд</w:t>
            </w:r>
            <w:r w:rsidRPr="003A7CD4">
              <w:rPr>
                <w:rStyle w:val="FontStyle145"/>
                <w:sz w:val="22"/>
                <w:szCs w:val="22"/>
                <w:vertAlign w:val="subscript"/>
                <w:lang w:val="en-US"/>
              </w:rPr>
              <w:t>0</w:t>
            </w:r>
          </w:p>
        </w:tc>
        <w:tc>
          <w:tcPr>
            <w:tcW w:w="1620" w:type="dxa"/>
            <w:tcBorders>
              <w:top w:val="nil"/>
              <w:left w:val="nil"/>
              <w:bottom w:val="single" w:sz="4" w:space="0" w:color="auto"/>
              <w:right w:val="single" w:sz="4" w:space="0" w:color="auto"/>
            </w:tcBorders>
            <w:shd w:val="clear" w:color="auto" w:fill="auto"/>
            <w:noWrap/>
          </w:tcPr>
          <w:p w:rsidR="00FC7567" w:rsidRPr="008C4709" w:rsidRDefault="00FC7567" w:rsidP="00FC7567">
            <w:pPr>
              <w:pStyle w:val="Style19"/>
              <w:widowControl/>
              <w:ind w:left="221"/>
              <w:jc w:val="center"/>
              <w:rPr>
                <w:rStyle w:val="FontStyle145"/>
                <w:sz w:val="22"/>
                <w:szCs w:val="22"/>
              </w:rPr>
            </w:pPr>
            <w:r w:rsidRPr="003A7CD4">
              <w:rPr>
                <w:rStyle w:val="FontStyle145"/>
                <w:sz w:val="22"/>
                <w:szCs w:val="22"/>
                <w:vertAlign w:val="subscript"/>
                <w:lang w:val="en-US"/>
              </w:rPr>
              <w:object w:dxaOrig="180" w:dyaOrig="340">
                <v:shape id="_x0000_i1142" type="#_x0000_t75" style="width:9pt;height:17.25pt" o:ole="">
                  <v:imagedata r:id="rId14" o:title=""/>
                </v:shape>
                <o:OLEObject Type="Embed" ProgID="Equation.3" ShapeID="_x0000_i1142" DrawAspect="Content" ObjectID="_1470296806" r:id="rId182"/>
              </w:object>
            </w:r>
            <w:r w:rsidRPr="003A7CD4">
              <w:rPr>
                <w:rStyle w:val="FontStyle145"/>
                <w:sz w:val="22"/>
                <w:szCs w:val="22"/>
                <w:vertAlign w:val="subscript"/>
                <w:lang w:val="en-US"/>
              </w:rPr>
              <w:object w:dxaOrig="260" w:dyaOrig="360">
                <v:shape id="_x0000_i1143" type="#_x0000_t75" style="width:12.75pt;height:18pt" o:ole="">
                  <v:imagedata r:id="rId16" o:title=""/>
                </v:shape>
                <o:OLEObject Type="Embed" ProgID="Equation.3" ShapeID="_x0000_i1143" DrawAspect="Content" ObjectID="_1470296807" r:id="rId183"/>
              </w:object>
            </w:r>
          </w:p>
        </w:tc>
        <w:tc>
          <w:tcPr>
            <w:tcW w:w="1440" w:type="dxa"/>
            <w:tcBorders>
              <w:top w:val="nil"/>
              <w:left w:val="nil"/>
              <w:bottom w:val="single" w:sz="4" w:space="0" w:color="auto"/>
              <w:right w:val="single" w:sz="4" w:space="0" w:color="auto"/>
            </w:tcBorders>
            <w:shd w:val="clear" w:color="auto" w:fill="auto"/>
            <w:noWrap/>
          </w:tcPr>
          <w:p w:rsidR="00FC7567" w:rsidRPr="008C4709" w:rsidRDefault="00FC7567" w:rsidP="00FC7567">
            <w:pPr>
              <w:pStyle w:val="Style12"/>
              <w:widowControl/>
              <w:spacing w:line="240" w:lineRule="auto"/>
              <w:ind w:left="240"/>
              <w:jc w:val="center"/>
              <w:rPr>
                <w:rStyle w:val="FontStyle134"/>
                <w:sz w:val="22"/>
                <w:szCs w:val="22"/>
              </w:rPr>
            </w:pPr>
            <w:r>
              <w:rPr>
                <w:rStyle w:val="FontStyle145"/>
                <w:sz w:val="22"/>
                <w:szCs w:val="22"/>
                <w:lang w:val="en-US"/>
              </w:rPr>
              <w:t>A</w:t>
            </w:r>
            <w:r w:rsidRPr="008C4709">
              <w:rPr>
                <w:rStyle w:val="FontStyle145"/>
                <w:sz w:val="22"/>
                <w:szCs w:val="22"/>
                <w:vertAlign w:val="subscript"/>
                <w:lang w:val="en-US"/>
              </w:rPr>
              <w:t>0</w:t>
            </w:r>
          </w:p>
        </w:tc>
      </w:tr>
      <w:tr w:rsidR="00FC7567" w:rsidRPr="007B14F8">
        <w:trPr>
          <w:trHeight w:val="1182"/>
        </w:trPr>
        <w:tc>
          <w:tcPr>
            <w:tcW w:w="1815" w:type="dxa"/>
            <w:tcBorders>
              <w:top w:val="nil"/>
              <w:left w:val="single" w:sz="4" w:space="0" w:color="auto"/>
              <w:bottom w:val="single" w:sz="4" w:space="0" w:color="auto"/>
              <w:right w:val="single" w:sz="4" w:space="0" w:color="auto"/>
            </w:tcBorders>
            <w:shd w:val="clear" w:color="auto" w:fill="auto"/>
            <w:vAlign w:val="center"/>
          </w:tcPr>
          <w:p w:rsidR="00FC7567" w:rsidRPr="00845AE6" w:rsidRDefault="00FC7567" w:rsidP="00FC7567">
            <w:pPr>
              <w:rPr>
                <w:color w:val="000000"/>
              </w:rPr>
            </w:pPr>
            <w:r w:rsidRPr="00651A06">
              <w:rPr>
                <w:color w:val="000000"/>
              </w:rPr>
              <w:t xml:space="preserve"> - по уровню </w:t>
            </w:r>
            <w:smartTag w:uri="urn:schemas-microsoft-com:office:smarttags" w:element="metricconverter">
              <w:smartTagPr>
                <w:attr w:name="ProductID" w:val="2007 г"/>
              </w:smartTagPr>
              <w:r w:rsidRPr="00651A06">
                <w:rPr>
                  <w:color w:val="000000"/>
                </w:rPr>
                <w:t>2007 г</w:t>
              </w:r>
            </w:smartTag>
            <w:r w:rsidRPr="00651A06">
              <w:rPr>
                <w:color w:val="000000"/>
              </w:rPr>
              <w:t xml:space="preserve">. на фактический выпуск </w:t>
            </w:r>
            <w:smartTag w:uri="urn:schemas-microsoft-com:office:smarttags" w:element="metricconverter">
              <w:smartTagPr>
                <w:attr w:name="ProductID" w:val="2008 г"/>
              </w:smartTagPr>
              <w:r w:rsidRPr="00651A06">
                <w:rPr>
                  <w:color w:val="000000"/>
                </w:rPr>
                <w:t>2008 г</w:t>
              </w:r>
            </w:smartTag>
            <w:r w:rsidRPr="00651A06">
              <w:rPr>
                <w:color w:val="000000"/>
              </w:rPr>
              <w:t>.</w:t>
            </w:r>
          </w:p>
        </w:tc>
        <w:tc>
          <w:tcPr>
            <w:tcW w:w="1620" w:type="dxa"/>
            <w:tcBorders>
              <w:top w:val="nil"/>
              <w:left w:val="nil"/>
              <w:bottom w:val="single" w:sz="4" w:space="0" w:color="auto"/>
              <w:right w:val="single" w:sz="4" w:space="0" w:color="auto"/>
            </w:tcBorders>
            <w:shd w:val="clear" w:color="auto" w:fill="auto"/>
            <w:noWrap/>
            <w:vAlign w:val="center"/>
          </w:tcPr>
          <w:p w:rsidR="00FC7567" w:rsidRPr="00845AE6" w:rsidRDefault="00FC7567" w:rsidP="00FC7567">
            <w:pPr>
              <w:jc w:val="right"/>
              <w:rPr>
                <w:color w:val="000000"/>
              </w:rPr>
            </w:pPr>
            <w:r w:rsidRPr="00845AE6">
              <w:rPr>
                <w:color w:val="000000"/>
              </w:rPr>
              <w:t>124 877,51</w:t>
            </w:r>
          </w:p>
        </w:tc>
        <w:tc>
          <w:tcPr>
            <w:tcW w:w="1620" w:type="dxa"/>
            <w:tcBorders>
              <w:top w:val="nil"/>
              <w:left w:val="nil"/>
              <w:bottom w:val="single" w:sz="4" w:space="0" w:color="auto"/>
              <w:right w:val="single" w:sz="4" w:space="0" w:color="auto"/>
            </w:tcBorders>
            <w:shd w:val="clear" w:color="auto" w:fill="auto"/>
            <w:noWrap/>
          </w:tcPr>
          <w:p w:rsidR="00FC7567" w:rsidRDefault="00FC7567" w:rsidP="00FC7567">
            <w:pPr>
              <w:pStyle w:val="Style19"/>
              <w:widowControl/>
              <w:jc w:val="center"/>
              <w:rPr>
                <w:rStyle w:val="FontStyle145"/>
                <w:sz w:val="22"/>
                <w:szCs w:val="22"/>
              </w:rPr>
            </w:pPr>
          </w:p>
          <w:p w:rsidR="00FC7567" w:rsidRDefault="00FC7567" w:rsidP="00FC7567">
            <w:pPr>
              <w:pStyle w:val="Style19"/>
              <w:widowControl/>
              <w:jc w:val="center"/>
              <w:rPr>
                <w:rStyle w:val="FontStyle145"/>
                <w:sz w:val="22"/>
                <w:szCs w:val="22"/>
              </w:rPr>
            </w:pPr>
          </w:p>
          <w:p w:rsidR="00FC7567" w:rsidRPr="008C4709" w:rsidRDefault="00FC7567" w:rsidP="00FC7567">
            <w:pPr>
              <w:pStyle w:val="Style19"/>
              <w:widowControl/>
              <w:jc w:val="center"/>
              <w:rPr>
                <w:rStyle w:val="FontStyle145"/>
                <w:sz w:val="22"/>
                <w:szCs w:val="22"/>
                <w:vertAlign w:val="subscript"/>
              </w:rPr>
            </w:pPr>
            <w:r>
              <w:rPr>
                <w:rStyle w:val="FontStyle145"/>
                <w:sz w:val="22"/>
                <w:szCs w:val="22"/>
                <w:lang w:val="en-US"/>
              </w:rPr>
              <w:t>VВП</w:t>
            </w:r>
            <w:r w:rsidRPr="008C4709">
              <w:rPr>
                <w:rStyle w:val="FontStyle145"/>
                <w:sz w:val="22"/>
                <w:szCs w:val="22"/>
                <w:vertAlign w:val="subscript"/>
              </w:rPr>
              <w:t>1</w:t>
            </w:r>
          </w:p>
        </w:tc>
        <w:tc>
          <w:tcPr>
            <w:tcW w:w="1440" w:type="dxa"/>
            <w:tcBorders>
              <w:top w:val="nil"/>
              <w:left w:val="nil"/>
              <w:bottom w:val="single" w:sz="4" w:space="0" w:color="auto"/>
              <w:right w:val="single" w:sz="4" w:space="0" w:color="auto"/>
            </w:tcBorders>
            <w:shd w:val="clear" w:color="auto" w:fill="auto"/>
          </w:tcPr>
          <w:p w:rsidR="00FC7567" w:rsidRDefault="00FC7567" w:rsidP="00FC7567">
            <w:pPr>
              <w:pStyle w:val="Style12"/>
              <w:widowControl/>
              <w:spacing w:line="240" w:lineRule="auto"/>
              <w:jc w:val="center"/>
              <w:rPr>
                <w:rStyle w:val="FontStyle145"/>
                <w:sz w:val="22"/>
                <w:szCs w:val="22"/>
              </w:rPr>
            </w:pPr>
          </w:p>
          <w:p w:rsidR="00FC7567" w:rsidRDefault="00FC7567" w:rsidP="00FC7567">
            <w:pPr>
              <w:pStyle w:val="Style12"/>
              <w:widowControl/>
              <w:spacing w:line="240" w:lineRule="auto"/>
              <w:jc w:val="center"/>
              <w:rPr>
                <w:rStyle w:val="FontStyle145"/>
                <w:sz w:val="22"/>
                <w:szCs w:val="22"/>
              </w:rPr>
            </w:pPr>
          </w:p>
          <w:p w:rsidR="00FC7567" w:rsidRPr="008C4709" w:rsidRDefault="00FC7567" w:rsidP="00FC7567">
            <w:pPr>
              <w:pStyle w:val="Style12"/>
              <w:widowControl/>
              <w:spacing w:line="240" w:lineRule="auto"/>
              <w:jc w:val="center"/>
              <w:rPr>
                <w:rStyle w:val="FontStyle134"/>
                <w:sz w:val="22"/>
                <w:szCs w:val="22"/>
              </w:rPr>
            </w:pPr>
            <w:r>
              <w:rPr>
                <w:rStyle w:val="FontStyle145"/>
                <w:sz w:val="22"/>
                <w:szCs w:val="22"/>
              </w:rPr>
              <w:t>Уд</w:t>
            </w:r>
            <w:r w:rsidRPr="008C4709">
              <w:rPr>
                <w:rStyle w:val="FontStyle145"/>
                <w:sz w:val="22"/>
                <w:szCs w:val="22"/>
                <w:vertAlign w:val="subscript"/>
                <w:lang w:val="en-US"/>
              </w:rPr>
              <w:t>0</w:t>
            </w:r>
          </w:p>
        </w:tc>
        <w:tc>
          <w:tcPr>
            <w:tcW w:w="1620" w:type="dxa"/>
            <w:tcBorders>
              <w:top w:val="nil"/>
              <w:left w:val="nil"/>
              <w:bottom w:val="single" w:sz="4" w:space="0" w:color="auto"/>
              <w:right w:val="single" w:sz="4" w:space="0" w:color="auto"/>
            </w:tcBorders>
            <w:shd w:val="clear" w:color="auto" w:fill="auto"/>
            <w:noWrap/>
          </w:tcPr>
          <w:p w:rsidR="00FC7567" w:rsidRDefault="00FC7567" w:rsidP="00FC7567">
            <w:pPr>
              <w:jc w:val="center"/>
              <w:rPr>
                <w:rStyle w:val="FontStyle145"/>
                <w:sz w:val="22"/>
                <w:szCs w:val="22"/>
                <w:vertAlign w:val="subscript"/>
              </w:rPr>
            </w:pPr>
          </w:p>
          <w:p w:rsidR="00FC7567" w:rsidRDefault="00FC7567" w:rsidP="00FC7567">
            <w:pPr>
              <w:jc w:val="center"/>
              <w:rPr>
                <w:rStyle w:val="FontStyle145"/>
                <w:sz w:val="22"/>
                <w:szCs w:val="22"/>
                <w:vertAlign w:val="subscript"/>
              </w:rPr>
            </w:pPr>
          </w:p>
          <w:p w:rsidR="00FC7567" w:rsidRDefault="00FC7567" w:rsidP="00FC7567">
            <w:pPr>
              <w:jc w:val="center"/>
            </w:pPr>
            <w:r w:rsidRPr="00422E6B">
              <w:rPr>
                <w:rStyle w:val="FontStyle145"/>
                <w:smallCaps w:val="0"/>
                <w:sz w:val="22"/>
                <w:szCs w:val="22"/>
                <w:vertAlign w:val="subscript"/>
                <w:lang w:val="en-US"/>
              </w:rPr>
              <w:object w:dxaOrig="260" w:dyaOrig="360">
                <v:shape id="_x0000_i1144" type="#_x0000_t75" style="width:12.75pt;height:18pt" o:ole="">
                  <v:imagedata r:id="rId21" o:title=""/>
                </v:shape>
                <o:OLEObject Type="Embed" ProgID="Equation.3" ShapeID="_x0000_i1144" DrawAspect="Content" ObjectID="_1470296808" r:id="rId184"/>
              </w:object>
            </w:r>
          </w:p>
        </w:tc>
        <w:tc>
          <w:tcPr>
            <w:tcW w:w="1440" w:type="dxa"/>
            <w:tcBorders>
              <w:top w:val="nil"/>
              <w:left w:val="nil"/>
              <w:bottom w:val="single" w:sz="4" w:space="0" w:color="auto"/>
              <w:right w:val="single" w:sz="4" w:space="0" w:color="auto"/>
            </w:tcBorders>
            <w:shd w:val="clear" w:color="auto" w:fill="auto"/>
            <w:noWrap/>
          </w:tcPr>
          <w:p w:rsidR="00FC7567" w:rsidRDefault="00FC7567" w:rsidP="00FC7567">
            <w:pPr>
              <w:jc w:val="center"/>
              <w:rPr>
                <w:rStyle w:val="FontStyle145"/>
                <w:sz w:val="22"/>
                <w:szCs w:val="22"/>
              </w:rPr>
            </w:pPr>
          </w:p>
          <w:p w:rsidR="00FC7567" w:rsidRDefault="00FC7567" w:rsidP="00FC7567">
            <w:pPr>
              <w:jc w:val="center"/>
              <w:rPr>
                <w:rStyle w:val="FontStyle145"/>
                <w:sz w:val="22"/>
                <w:szCs w:val="22"/>
              </w:rPr>
            </w:pPr>
          </w:p>
          <w:p w:rsidR="00FC7567" w:rsidRDefault="00FC7567" w:rsidP="00FC7567">
            <w:pPr>
              <w:jc w:val="center"/>
            </w:pPr>
            <w:r w:rsidRPr="008B6634">
              <w:rPr>
                <w:rStyle w:val="FontStyle145"/>
                <w:sz w:val="22"/>
                <w:szCs w:val="22"/>
                <w:lang w:val="en-US"/>
              </w:rPr>
              <w:t>A</w:t>
            </w:r>
            <w:r w:rsidRPr="008B6634">
              <w:rPr>
                <w:rStyle w:val="FontStyle145"/>
                <w:sz w:val="22"/>
                <w:szCs w:val="22"/>
                <w:vertAlign w:val="subscript"/>
                <w:lang w:val="en-US"/>
              </w:rPr>
              <w:t>0</w:t>
            </w:r>
          </w:p>
        </w:tc>
      </w:tr>
      <w:tr w:rsidR="00FC7567" w:rsidRPr="007B14F8">
        <w:trPr>
          <w:trHeight w:val="435"/>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rsidR="00FC7567" w:rsidRPr="00651A06" w:rsidRDefault="00FC7567" w:rsidP="00FC7567">
            <w:pPr>
              <w:rPr>
                <w:color w:val="000000"/>
              </w:rPr>
            </w:pPr>
            <w:r>
              <w:rPr>
                <w:color w:val="000000"/>
              </w:rPr>
              <w:t xml:space="preserve">- </w:t>
            </w:r>
            <w:smartTag w:uri="urn:schemas-microsoft-com:office:smarttags" w:element="metricconverter">
              <w:smartTagPr>
                <w:attr w:name="ProductID" w:val="2008 г"/>
              </w:smartTagPr>
              <w:r>
                <w:rPr>
                  <w:color w:val="000000"/>
                </w:rPr>
                <w:t>2008 г</w:t>
              </w:r>
            </w:smartTag>
            <w:r>
              <w:rPr>
                <w:color w:val="000000"/>
              </w:rPr>
              <w:t xml:space="preserve">. при величине затрат </w:t>
            </w:r>
            <w:smartTag w:uri="urn:schemas-microsoft-com:office:smarttags" w:element="metricconverter">
              <w:smartTagPr>
                <w:attr w:name="ProductID" w:val="2007 г"/>
              </w:smartTagPr>
              <w:r>
                <w:rPr>
                  <w:color w:val="000000"/>
                </w:rPr>
                <w:t>2007 г</w:t>
              </w:r>
            </w:smartTag>
            <w:r>
              <w:rPr>
                <w:color w:val="000000"/>
              </w:rPr>
              <w: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FC7567" w:rsidRPr="00845AE6" w:rsidRDefault="00FC7567" w:rsidP="00FC7567">
            <w:pPr>
              <w:jc w:val="right"/>
              <w:rPr>
                <w:color w:val="000000"/>
              </w:rPr>
            </w:pPr>
            <w:r>
              <w:rPr>
                <w:color w:val="000000"/>
              </w:rPr>
              <w:t>124880,7</w:t>
            </w:r>
          </w:p>
        </w:tc>
        <w:tc>
          <w:tcPr>
            <w:tcW w:w="1620" w:type="dxa"/>
            <w:tcBorders>
              <w:top w:val="single" w:sz="4" w:space="0" w:color="auto"/>
              <w:left w:val="nil"/>
              <w:bottom w:val="single" w:sz="4" w:space="0" w:color="auto"/>
              <w:right w:val="single" w:sz="4" w:space="0" w:color="auto"/>
            </w:tcBorders>
            <w:shd w:val="clear" w:color="auto" w:fill="auto"/>
            <w:noWrap/>
          </w:tcPr>
          <w:p w:rsidR="00FC7567" w:rsidRDefault="00FC7567" w:rsidP="00FC7567">
            <w:pPr>
              <w:jc w:val="center"/>
            </w:pPr>
            <w:r w:rsidRPr="004C2E34">
              <w:rPr>
                <w:rStyle w:val="FontStyle145"/>
                <w:sz w:val="22"/>
                <w:szCs w:val="22"/>
                <w:lang w:val="en-US"/>
              </w:rPr>
              <w:t>V</w:t>
            </w:r>
            <w:r w:rsidRPr="00233970">
              <w:rPr>
                <w:rStyle w:val="FontStyle145"/>
                <w:sz w:val="22"/>
                <w:szCs w:val="22"/>
              </w:rPr>
              <w:t>ВП</w:t>
            </w:r>
            <w:r w:rsidRPr="004C2E34">
              <w:rPr>
                <w:rStyle w:val="FontStyle145"/>
                <w:sz w:val="22"/>
                <w:szCs w:val="22"/>
                <w:vertAlign w:val="subscript"/>
              </w:rPr>
              <w:t>1</w:t>
            </w:r>
          </w:p>
        </w:tc>
        <w:tc>
          <w:tcPr>
            <w:tcW w:w="1440" w:type="dxa"/>
            <w:tcBorders>
              <w:top w:val="single" w:sz="4" w:space="0" w:color="auto"/>
              <w:left w:val="nil"/>
              <w:bottom w:val="single" w:sz="4" w:space="0" w:color="auto"/>
              <w:right w:val="single" w:sz="4" w:space="0" w:color="auto"/>
            </w:tcBorders>
            <w:shd w:val="clear" w:color="auto" w:fill="auto"/>
          </w:tcPr>
          <w:p w:rsidR="00FC7567" w:rsidRPr="008C4709" w:rsidRDefault="00FC7567" w:rsidP="00FC7567">
            <w:pPr>
              <w:pStyle w:val="Style12"/>
              <w:widowControl/>
              <w:spacing w:line="240" w:lineRule="auto"/>
              <w:jc w:val="center"/>
              <w:rPr>
                <w:rStyle w:val="FontStyle134"/>
                <w:sz w:val="22"/>
                <w:szCs w:val="22"/>
              </w:rPr>
            </w:pPr>
            <w:r>
              <w:rPr>
                <w:rStyle w:val="FontStyle145"/>
                <w:sz w:val="22"/>
                <w:szCs w:val="22"/>
              </w:rPr>
              <w:t>Уд</w:t>
            </w:r>
            <w:r w:rsidRPr="008C4709">
              <w:rPr>
                <w:rStyle w:val="FontStyle145"/>
                <w:sz w:val="22"/>
                <w:szCs w:val="22"/>
                <w:vertAlign w:val="subscript"/>
              </w:rPr>
              <w:t>1</w:t>
            </w:r>
          </w:p>
        </w:tc>
        <w:tc>
          <w:tcPr>
            <w:tcW w:w="1620" w:type="dxa"/>
            <w:tcBorders>
              <w:top w:val="single" w:sz="4" w:space="0" w:color="auto"/>
              <w:left w:val="nil"/>
              <w:bottom w:val="single" w:sz="4" w:space="0" w:color="auto"/>
              <w:right w:val="single" w:sz="4" w:space="0" w:color="auto"/>
            </w:tcBorders>
            <w:shd w:val="clear" w:color="auto" w:fill="auto"/>
            <w:noWrap/>
          </w:tcPr>
          <w:p w:rsidR="00FC7567" w:rsidRDefault="00FC7567" w:rsidP="00FC7567">
            <w:pPr>
              <w:jc w:val="center"/>
            </w:pPr>
            <w:r w:rsidRPr="00422E6B">
              <w:rPr>
                <w:rStyle w:val="FontStyle145"/>
                <w:sz w:val="22"/>
                <w:szCs w:val="22"/>
                <w:vertAlign w:val="subscript"/>
                <w:lang w:val="en-US"/>
              </w:rPr>
              <w:object w:dxaOrig="180" w:dyaOrig="340">
                <v:shape id="_x0000_i1145" type="#_x0000_t75" style="width:9pt;height:17.25pt" o:ole="">
                  <v:imagedata r:id="rId14" o:title=""/>
                </v:shape>
                <o:OLEObject Type="Embed" ProgID="Equation.3" ShapeID="_x0000_i1145" DrawAspect="Content" ObjectID="_1470296809" r:id="rId185"/>
              </w:object>
            </w:r>
            <w:r w:rsidRPr="00422E6B">
              <w:rPr>
                <w:rStyle w:val="FontStyle145"/>
                <w:smallCaps w:val="0"/>
                <w:sz w:val="22"/>
                <w:szCs w:val="22"/>
                <w:vertAlign w:val="subscript"/>
                <w:lang w:val="en-US"/>
              </w:rPr>
              <w:object w:dxaOrig="260" w:dyaOrig="360">
                <v:shape id="_x0000_i1146" type="#_x0000_t75" style="width:12.75pt;height:18pt" o:ole="">
                  <v:imagedata r:id="rId21" o:title=""/>
                </v:shape>
                <o:OLEObject Type="Embed" ProgID="Equation.3" ShapeID="_x0000_i1146" DrawAspect="Content" ObjectID="_1470296810" r:id="rId186"/>
              </w:object>
            </w:r>
          </w:p>
        </w:tc>
        <w:tc>
          <w:tcPr>
            <w:tcW w:w="1440" w:type="dxa"/>
            <w:tcBorders>
              <w:top w:val="single" w:sz="4" w:space="0" w:color="auto"/>
              <w:left w:val="nil"/>
              <w:bottom w:val="single" w:sz="4" w:space="0" w:color="auto"/>
              <w:right w:val="single" w:sz="4" w:space="0" w:color="auto"/>
            </w:tcBorders>
            <w:shd w:val="clear" w:color="auto" w:fill="auto"/>
            <w:noWrap/>
          </w:tcPr>
          <w:p w:rsidR="00FC7567" w:rsidRDefault="00FC7567" w:rsidP="00FC7567">
            <w:pPr>
              <w:jc w:val="center"/>
            </w:pPr>
            <w:r w:rsidRPr="008B6634">
              <w:rPr>
                <w:rStyle w:val="FontStyle145"/>
                <w:sz w:val="22"/>
                <w:szCs w:val="22"/>
                <w:lang w:val="en-US"/>
              </w:rPr>
              <w:t>A</w:t>
            </w:r>
            <w:r w:rsidRPr="00233970">
              <w:rPr>
                <w:rStyle w:val="FontStyle145"/>
                <w:sz w:val="22"/>
                <w:szCs w:val="22"/>
                <w:vertAlign w:val="subscript"/>
              </w:rPr>
              <w:t>0</w:t>
            </w:r>
          </w:p>
        </w:tc>
      </w:tr>
      <w:tr w:rsidR="00FC7567" w:rsidRPr="007B14F8">
        <w:trPr>
          <w:trHeight w:val="880"/>
        </w:trPr>
        <w:tc>
          <w:tcPr>
            <w:tcW w:w="1815" w:type="dxa"/>
            <w:tcBorders>
              <w:top w:val="nil"/>
              <w:left w:val="single" w:sz="4" w:space="0" w:color="auto"/>
              <w:bottom w:val="single" w:sz="4" w:space="0" w:color="auto"/>
              <w:right w:val="single" w:sz="4" w:space="0" w:color="auto"/>
            </w:tcBorders>
            <w:shd w:val="clear" w:color="auto" w:fill="auto"/>
            <w:vAlign w:val="center"/>
          </w:tcPr>
          <w:p w:rsidR="00FC7567" w:rsidRPr="00651A06" w:rsidRDefault="00FC7567" w:rsidP="00FC7567">
            <w:pPr>
              <w:rPr>
                <w:color w:val="000000"/>
              </w:rPr>
            </w:pPr>
            <w:r w:rsidRPr="00651A06">
              <w:rPr>
                <w:color w:val="000000"/>
              </w:rPr>
              <w:t xml:space="preserve"> - </w:t>
            </w:r>
            <w:smartTag w:uri="urn:schemas-microsoft-com:office:smarttags" w:element="metricconverter">
              <w:smartTagPr>
                <w:attr w:name="ProductID" w:val="2008 г"/>
              </w:smartTagPr>
              <w:r w:rsidRPr="00651A06">
                <w:rPr>
                  <w:color w:val="000000"/>
                </w:rPr>
                <w:t>2008 г</w:t>
              </w:r>
            </w:smartTag>
            <w:r w:rsidRPr="00651A06">
              <w:rPr>
                <w:color w:val="000000"/>
              </w:rPr>
              <w:t xml:space="preserve">. при величине постоянных затрат </w:t>
            </w:r>
            <w:smartTag w:uri="urn:schemas-microsoft-com:office:smarttags" w:element="metricconverter">
              <w:smartTagPr>
                <w:attr w:name="ProductID" w:val="2007 г"/>
              </w:smartTagPr>
              <w:r w:rsidRPr="00651A06">
                <w:rPr>
                  <w:color w:val="000000"/>
                </w:rPr>
                <w:t>2007 г</w:t>
              </w:r>
            </w:smartTag>
            <w:r w:rsidRPr="00651A06">
              <w:rPr>
                <w:color w:val="000000"/>
              </w:rPr>
              <w:t>.</w:t>
            </w:r>
          </w:p>
        </w:tc>
        <w:tc>
          <w:tcPr>
            <w:tcW w:w="1620" w:type="dxa"/>
            <w:tcBorders>
              <w:top w:val="nil"/>
              <w:left w:val="nil"/>
              <w:bottom w:val="single" w:sz="4" w:space="0" w:color="auto"/>
              <w:right w:val="single" w:sz="4" w:space="0" w:color="auto"/>
            </w:tcBorders>
            <w:shd w:val="clear" w:color="auto" w:fill="auto"/>
            <w:noWrap/>
            <w:vAlign w:val="center"/>
          </w:tcPr>
          <w:p w:rsidR="00FC7567" w:rsidRPr="00845AE6" w:rsidRDefault="00FC7567" w:rsidP="00FC7567">
            <w:pPr>
              <w:jc w:val="right"/>
              <w:rPr>
                <w:color w:val="000000"/>
              </w:rPr>
            </w:pPr>
            <w:r>
              <w:rPr>
                <w:color w:val="000000"/>
              </w:rPr>
              <w:t>133 045,67</w:t>
            </w:r>
          </w:p>
        </w:tc>
        <w:tc>
          <w:tcPr>
            <w:tcW w:w="1620" w:type="dxa"/>
            <w:tcBorders>
              <w:top w:val="nil"/>
              <w:left w:val="nil"/>
              <w:bottom w:val="single" w:sz="4" w:space="0" w:color="auto"/>
              <w:right w:val="single" w:sz="4" w:space="0" w:color="auto"/>
            </w:tcBorders>
            <w:shd w:val="clear" w:color="auto" w:fill="auto"/>
            <w:noWrap/>
          </w:tcPr>
          <w:p w:rsidR="00FC7567" w:rsidRDefault="00FC7567" w:rsidP="00FC7567">
            <w:pPr>
              <w:jc w:val="center"/>
            </w:pPr>
            <w:r w:rsidRPr="004C2E34">
              <w:rPr>
                <w:rStyle w:val="FontStyle145"/>
                <w:sz w:val="22"/>
                <w:szCs w:val="22"/>
                <w:lang w:val="en-US"/>
              </w:rPr>
              <w:t>VВП</w:t>
            </w:r>
            <w:r w:rsidRPr="004C2E34">
              <w:rPr>
                <w:rStyle w:val="FontStyle145"/>
                <w:sz w:val="22"/>
                <w:szCs w:val="22"/>
                <w:vertAlign w:val="subscript"/>
              </w:rPr>
              <w:t>1</w:t>
            </w:r>
          </w:p>
        </w:tc>
        <w:tc>
          <w:tcPr>
            <w:tcW w:w="1440" w:type="dxa"/>
            <w:tcBorders>
              <w:top w:val="nil"/>
              <w:left w:val="nil"/>
              <w:bottom w:val="single" w:sz="4" w:space="0" w:color="auto"/>
              <w:right w:val="single" w:sz="4" w:space="0" w:color="auto"/>
            </w:tcBorders>
            <w:shd w:val="clear" w:color="auto" w:fill="auto"/>
          </w:tcPr>
          <w:p w:rsidR="00FC7567" w:rsidRPr="008C4709" w:rsidRDefault="00FC7567" w:rsidP="00FC7567">
            <w:pPr>
              <w:pStyle w:val="Style12"/>
              <w:widowControl/>
              <w:spacing w:line="240" w:lineRule="auto"/>
              <w:jc w:val="center"/>
              <w:rPr>
                <w:rStyle w:val="FontStyle134"/>
                <w:sz w:val="22"/>
                <w:szCs w:val="22"/>
              </w:rPr>
            </w:pPr>
            <w:r>
              <w:rPr>
                <w:rStyle w:val="FontStyle145"/>
                <w:sz w:val="22"/>
                <w:szCs w:val="22"/>
              </w:rPr>
              <w:t>Уд</w:t>
            </w:r>
            <w:r w:rsidRPr="008C4709">
              <w:rPr>
                <w:rStyle w:val="FontStyle145"/>
                <w:sz w:val="22"/>
                <w:szCs w:val="22"/>
                <w:vertAlign w:val="subscript"/>
              </w:rPr>
              <w:t>1</w:t>
            </w:r>
          </w:p>
        </w:tc>
        <w:tc>
          <w:tcPr>
            <w:tcW w:w="1620" w:type="dxa"/>
            <w:tcBorders>
              <w:top w:val="nil"/>
              <w:left w:val="nil"/>
              <w:bottom w:val="single" w:sz="4" w:space="0" w:color="auto"/>
              <w:right w:val="single" w:sz="4" w:space="0" w:color="auto"/>
            </w:tcBorders>
            <w:shd w:val="clear" w:color="auto" w:fill="auto"/>
            <w:noWrap/>
          </w:tcPr>
          <w:p w:rsidR="00FC7567" w:rsidRPr="003A7CD4" w:rsidRDefault="00FC7567" w:rsidP="00FC7567">
            <w:pPr>
              <w:pStyle w:val="Style19"/>
              <w:widowControl/>
              <w:ind w:left="221"/>
              <w:jc w:val="center"/>
              <w:rPr>
                <w:rStyle w:val="FontStyle145"/>
                <w:sz w:val="22"/>
                <w:szCs w:val="22"/>
                <w:lang w:val="en-US"/>
              </w:rPr>
            </w:pPr>
            <w:r w:rsidRPr="003A7CD4">
              <w:rPr>
                <w:rStyle w:val="FontStyle145"/>
                <w:sz w:val="22"/>
                <w:szCs w:val="22"/>
                <w:vertAlign w:val="subscript"/>
              </w:rPr>
              <w:object w:dxaOrig="240" w:dyaOrig="340">
                <v:shape id="_x0000_i1147" type="#_x0000_t75" style="width:12pt;height:17.25pt" o:ole="">
                  <v:imagedata r:id="rId29" o:title=""/>
                </v:shape>
                <o:OLEObject Type="Embed" ProgID="Equation.3" ShapeID="_x0000_i1147" DrawAspect="Content" ObjectID="_1470296811" r:id="rId187"/>
              </w:object>
            </w:r>
          </w:p>
        </w:tc>
        <w:tc>
          <w:tcPr>
            <w:tcW w:w="1440" w:type="dxa"/>
            <w:tcBorders>
              <w:top w:val="nil"/>
              <w:left w:val="nil"/>
              <w:bottom w:val="single" w:sz="4" w:space="0" w:color="auto"/>
              <w:right w:val="single" w:sz="4" w:space="0" w:color="auto"/>
            </w:tcBorders>
            <w:shd w:val="clear" w:color="auto" w:fill="auto"/>
            <w:noWrap/>
          </w:tcPr>
          <w:p w:rsidR="00FC7567" w:rsidRDefault="00FC7567" w:rsidP="00FC7567">
            <w:pPr>
              <w:jc w:val="center"/>
            </w:pPr>
            <w:r w:rsidRPr="008B6634">
              <w:rPr>
                <w:rStyle w:val="FontStyle145"/>
                <w:sz w:val="22"/>
                <w:szCs w:val="22"/>
                <w:lang w:val="en-US"/>
              </w:rPr>
              <w:t>A</w:t>
            </w:r>
            <w:r w:rsidRPr="008B6634">
              <w:rPr>
                <w:rStyle w:val="FontStyle145"/>
                <w:sz w:val="22"/>
                <w:szCs w:val="22"/>
                <w:vertAlign w:val="subscript"/>
                <w:lang w:val="en-US"/>
              </w:rPr>
              <w:t>0</w:t>
            </w:r>
          </w:p>
        </w:tc>
      </w:tr>
      <w:tr w:rsidR="00FC7567" w:rsidRPr="007B14F8">
        <w:trPr>
          <w:trHeight w:val="180"/>
        </w:trPr>
        <w:tc>
          <w:tcPr>
            <w:tcW w:w="1815" w:type="dxa"/>
            <w:tcBorders>
              <w:top w:val="nil"/>
              <w:left w:val="single" w:sz="4" w:space="0" w:color="auto"/>
              <w:bottom w:val="single" w:sz="4" w:space="0" w:color="auto"/>
              <w:right w:val="single" w:sz="4" w:space="0" w:color="auto"/>
            </w:tcBorders>
            <w:shd w:val="clear" w:color="auto" w:fill="auto"/>
            <w:vAlign w:val="center"/>
          </w:tcPr>
          <w:p w:rsidR="00FC7567" w:rsidRPr="00651A06" w:rsidRDefault="00FC7567" w:rsidP="00FC7567">
            <w:pPr>
              <w:rPr>
                <w:color w:val="000000"/>
              </w:rPr>
            </w:pPr>
            <w:r w:rsidRPr="00651A06">
              <w:rPr>
                <w:color w:val="000000"/>
              </w:rPr>
              <w:t xml:space="preserve"> - </w:t>
            </w:r>
            <w:smartTag w:uri="urn:schemas-microsoft-com:office:smarttags" w:element="metricconverter">
              <w:smartTagPr>
                <w:attr w:name="ProductID" w:val="2008 г"/>
              </w:smartTagPr>
              <w:r w:rsidRPr="00651A06">
                <w:rPr>
                  <w:color w:val="000000"/>
                </w:rPr>
                <w:t>2008 г</w:t>
              </w:r>
            </w:smartTag>
            <w:r w:rsidRPr="00651A06">
              <w:rPr>
                <w:color w:val="000000"/>
              </w:rPr>
              <w:t>.</w:t>
            </w:r>
          </w:p>
        </w:tc>
        <w:tc>
          <w:tcPr>
            <w:tcW w:w="1620" w:type="dxa"/>
            <w:tcBorders>
              <w:top w:val="nil"/>
              <w:left w:val="nil"/>
              <w:bottom w:val="single" w:sz="4" w:space="0" w:color="auto"/>
              <w:right w:val="single" w:sz="4" w:space="0" w:color="auto"/>
            </w:tcBorders>
            <w:shd w:val="clear" w:color="auto" w:fill="auto"/>
            <w:noWrap/>
            <w:vAlign w:val="center"/>
          </w:tcPr>
          <w:p w:rsidR="00FC7567" w:rsidRPr="00845AE6" w:rsidRDefault="00FC7567" w:rsidP="00FC7567">
            <w:pPr>
              <w:jc w:val="right"/>
              <w:rPr>
                <w:color w:val="000000"/>
              </w:rPr>
            </w:pPr>
            <w:r w:rsidRPr="00845AE6">
              <w:rPr>
                <w:color w:val="000000"/>
              </w:rPr>
              <w:t>159663,26</w:t>
            </w:r>
          </w:p>
        </w:tc>
        <w:tc>
          <w:tcPr>
            <w:tcW w:w="1620" w:type="dxa"/>
            <w:tcBorders>
              <w:top w:val="nil"/>
              <w:left w:val="nil"/>
              <w:bottom w:val="single" w:sz="4" w:space="0" w:color="auto"/>
              <w:right w:val="single" w:sz="4" w:space="0" w:color="auto"/>
            </w:tcBorders>
            <w:shd w:val="clear" w:color="auto" w:fill="auto"/>
            <w:noWrap/>
          </w:tcPr>
          <w:p w:rsidR="00FC7567" w:rsidRDefault="00FC7567" w:rsidP="00FC7567">
            <w:pPr>
              <w:jc w:val="center"/>
            </w:pPr>
            <w:r w:rsidRPr="004C2E34">
              <w:rPr>
                <w:rStyle w:val="FontStyle145"/>
                <w:sz w:val="22"/>
                <w:szCs w:val="22"/>
                <w:lang w:val="en-US"/>
              </w:rPr>
              <w:t>VВП</w:t>
            </w:r>
            <w:r w:rsidRPr="004C2E34">
              <w:rPr>
                <w:rStyle w:val="FontStyle145"/>
                <w:sz w:val="22"/>
                <w:szCs w:val="22"/>
                <w:vertAlign w:val="subscript"/>
              </w:rPr>
              <w:t>1</w:t>
            </w:r>
          </w:p>
        </w:tc>
        <w:tc>
          <w:tcPr>
            <w:tcW w:w="1440" w:type="dxa"/>
            <w:tcBorders>
              <w:top w:val="nil"/>
              <w:left w:val="nil"/>
              <w:bottom w:val="single" w:sz="4" w:space="0" w:color="auto"/>
              <w:right w:val="single" w:sz="4" w:space="0" w:color="auto"/>
            </w:tcBorders>
            <w:shd w:val="clear" w:color="auto" w:fill="auto"/>
          </w:tcPr>
          <w:p w:rsidR="00FC7567" w:rsidRPr="008C4709" w:rsidRDefault="00FC7567" w:rsidP="00FC7567">
            <w:pPr>
              <w:pStyle w:val="Style12"/>
              <w:widowControl/>
              <w:spacing w:line="240" w:lineRule="auto"/>
              <w:jc w:val="center"/>
              <w:rPr>
                <w:rStyle w:val="FontStyle134"/>
                <w:sz w:val="22"/>
                <w:szCs w:val="22"/>
              </w:rPr>
            </w:pPr>
            <w:r>
              <w:rPr>
                <w:rStyle w:val="FontStyle145"/>
                <w:sz w:val="22"/>
                <w:szCs w:val="22"/>
              </w:rPr>
              <w:t>Уд</w:t>
            </w:r>
            <w:r w:rsidRPr="008C4709">
              <w:rPr>
                <w:rStyle w:val="FontStyle145"/>
                <w:sz w:val="22"/>
                <w:szCs w:val="22"/>
                <w:vertAlign w:val="subscript"/>
              </w:rPr>
              <w:t>1</w:t>
            </w:r>
          </w:p>
        </w:tc>
        <w:tc>
          <w:tcPr>
            <w:tcW w:w="1620" w:type="dxa"/>
            <w:tcBorders>
              <w:top w:val="nil"/>
              <w:left w:val="nil"/>
              <w:bottom w:val="single" w:sz="4" w:space="0" w:color="auto"/>
              <w:right w:val="single" w:sz="4" w:space="0" w:color="auto"/>
            </w:tcBorders>
            <w:shd w:val="clear" w:color="auto" w:fill="auto"/>
            <w:noWrap/>
          </w:tcPr>
          <w:p w:rsidR="00FC7567" w:rsidRPr="008C4709" w:rsidRDefault="00FC7567" w:rsidP="00FC7567">
            <w:pPr>
              <w:pStyle w:val="Style19"/>
              <w:widowControl/>
              <w:ind w:left="221"/>
              <w:jc w:val="center"/>
              <w:rPr>
                <w:rStyle w:val="FontStyle145"/>
                <w:sz w:val="22"/>
                <w:szCs w:val="22"/>
              </w:rPr>
            </w:pPr>
            <w:r w:rsidRPr="003A7CD4">
              <w:rPr>
                <w:rStyle w:val="FontStyle145"/>
                <w:smallCaps w:val="0"/>
                <w:sz w:val="22"/>
                <w:szCs w:val="22"/>
                <w:vertAlign w:val="subscript"/>
              </w:rPr>
              <w:object w:dxaOrig="240" w:dyaOrig="340">
                <v:shape id="_x0000_i1148" type="#_x0000_t75" style="width:12pt;height:17.25pt" o:ole="">
                  <v:imagedata r:id="rId32" o:title=""/>
                </v:shape>
                <o:OLEObject Type="Embed" ProgID="Equation.3" ShapeID="_x0000_i1148" DrawAspect="Content" ObjectID="_1470296812" r:id="rId188"/>
              </w:object>
            </w:r>
          </w:p>
        </w:tc>
        <w:tc>
          <w:tcPr>
            <w:tcW w:w="1440" w:type="dxa"/>
            <w:tcBorders>
              <w:top w:val="nil"/>
              <w:left w:val="nil"/>
              <w:bottom w:val="single" w:sz="4" w:space="0" w:color="auto"/>
              <w:right w:val="single" w:sz="4" w:space="0" w:color="auto"/>
            </w:tcBorders>
            <w:shd w:val="clear" w:color="auto" w:fill="auto"/>
            <w:noWrap/>
          </w:tcPr>
          <w:p w:rsidR="00FC7567" w:rsidRPr="008C4709" w:rsidRDefault="00FC7567" w:rsidP="00FC7567">
            <w:pPr>
              <w:pStyle w:val="Style12"/>
              <w:widowControl/>
              <w:spacing w:line="240" w:lineRule="auto"/>
              <w:ind w:left="240"/>
              <w:jc w:val="center"/>
              <w:rPr>
                <w:rStyle w:val="FontStyle134"/>
                <w:sz w:val="22"/>
                <w:szCs w:val="22"/>
              </w:rPr>
            </w:pPr>
            <w:r>
              <w:rPr>
                <w:rStyle w:val="FontStyle145"/>
                <w:sz w:val="22"/>
                <w:szCs w:val="22"/>
                <w:lang w:val="en-US"/>
              </w:rPr>
              <w:t>A</w:t>
            </w:r>
            <w:r w:rsidRPr="008C4709">
              <w:rPr>
                <w:rStyle w:val="FontStyle145"/>
                <w:sz w:val="22"/>
                <w:szCs w:val="22"/>
                <w:vertAlign w:val="subscript"/>
              </w:rPr>
              <w:t>1</w:t>
            </w:r>
          </w:p>
        </w:tc>
      </w:tr>
      <w:tr w:rsidR="00FC7567" w:rsidRPr="007B14F8">
        <w:trPr>
          <w:trHeight w:val="245"/>
        </w:trPr>
        <w:tc>
          <w:tcPr>
            <w:tcW w:w="1815" w:type="dxa"/>
            <w:tcBorders>
              <w:top w:val="nil"/>
              <w:left w:val="single" w:sz="4" w:space="0" w:color="auto"/>
              <w:bottom w:val="single" w:sz="4" w:space="0" w:color="auto"/>
              <w:right w:val="single" w:sz="4" w:space="0" w:color="auto"/>
            </w:tcBorders>
            <w:shd w:val="clear" w:color="auto" w:fill="auto"/>
            <w:vAlign w:val="center"/>
          </w:tcPr>
          <w:p w:rsidR="00FC7567" w:rsidRPr="00651A06" w:rsidRDefault="00FC7567" w:rsidP="00FC7567">
            <w:pPr>
              <w:rPr>
                <w:color w:val="000000"/>
              </w:rPr>
            </w:pPr>
            <w:r w:rsidRPr="00651A06">
              <w:rPr>
                <w:color w:val="000000"/>
              </w:rPr>
              <w:t xml:space="preserve"> Изменение затрат</w:t>
            </w:r>
          </w:p>
        </w:tc>
        <w:tc>
          <w:tcPr>
            <w:tcW w:w="1620" w:type="dxa"/>
            <w:tcBorders>
              <w:top w:val="nil"/>
              <w:left w:val="nil"/>
              <w:bottom w:val="single" w:sz="4" w:space="0" w:color="auto"/>
              <w:right w:val="single" w:sz="4" w:space="0" w:color="auto"/>
            </w:tcBorders>
            <w:shd w:val="clear" w:color="auto" w:fill="auto"/>
            <w:noWrap/>
            <w:vAlign w:val="center"/>
          </w:tcPr>
          <w:p w:rsidR="00FC7567" w:rsidRPr="00845AE6" w:rsidRDefault="00FC7567" w:rsidP="00FC7567">
            <w:pPr>
              <w:jc w:val="right"/>
              <w:rPr>
                <w:color w:val="000000"/>
              </w:rPr>
            </w:pPr>
            <w:r w:rsidRPr="00845AE6">
              <w:rPr>
                <w:color w:val="000000"/>
              </w:rPr>
              <w:t>+31 021,52</w:t>
            </w:r>
          </w:p>
        </w:tc>
        <w:tc>
          <w:tcPr>
            <w:tcW w:w="1620" w:type="dxa"/>
            <w:tcBorders>
              <w:top w:val="nil"/>
              <w:left w:val="nil"/>
              <w:bottom w:val="single" w:sz="4" w:space="0" w:color="auto"/>
              <w:right w:val="single" w:sz="4" w:space="0" w:color="auto"/>
            </w:tcBorders>
            <w:shd w:val="clear" w:color="auto" w:fill="auto"/>
            <w:noWrap/>
            <w:vAlign w:val="center"/>
          </w:tcPr>
          <w:p w:rsidR="00FC7567" w:rsidRPr="00651A06" w:rsidRDefault="00FC7567" w:rsidP="00FC7567">
            <w:pPr>
              <w:jc w:val="right"/>
              <w:rPr>
                <w:color w:val="000000"/>
              </w:rPr>
            </w:pPr>
            <w:r w:rsidRPr="00651A06">
              <w:rPr>
                <w:color w:val="000000"/>
              </w:rPr>
              <w:t>-3 764,23</w:t>
            </w:r>
          </w:p>
        </w:tc>
        <w:tc>
          <w:tcPr>
            <w:tcW w:w="1440" w:type="dxa"/>
            <w:tcBorders>
              <w:top w:val="nil"/>
              <w:left w:val="nil"/>
              <w:bottom w:val="single" w:sz="4" w:space="0" w:color="auto"/>
              <w:right w:val="single" w:sz="4" w:space="0" w:color="auto"/>
            </w:tcBorders>
            <w:shd w:val="clear" w:color="auto" w:fill="auto"/>
            <w:vAlign w:val="center"/>
          </w:tcPr>
          <w:p w:rsidR="00FC7567" w:rsidRPr="00651A06" w:rsidRDefault="00FC7567" w:rsidP="00FC7567">
            <w:pPr>
              <w:jc w:val="right"/>
              <w:rPr>
                <w:color w:val="000000"/>
              </w:rPr>
            </w:pPr>
            <w:r>
              <w:rPr>
                <w:color w:val="000000"/>
              </w:rPr>
              <w:t>+3,19</w:t>
            </w:r>
          </w:p>
        </w:tc>
        <w:tc>
          <w:tcPr>
            <w:tcW w:w="1620" w:type="dxa"/>
            <w:tcBorders>
              <w:top w:val="nil"/>
              <w:left w:val="nil"/>
              <w:bottom w:val="single" w:sz="4" w:space="0" w:color="auto"/>
              <w:right w:val="single" w:sz="4" w:space="0" w:color="auto"/>
            </w:tcBorders>
            <w:shd w:val="clear" w:color="auto" w:fill="auto"/>
            <w:noWrap/>
            <w:vAlign w:val="center"/>
          </w:tcPr>
          <w:p w:rsidR="00FC7567" w:rsidRPr="00651A06" w:rsidRDefault="00FC7567" w:rsidP="00FC7567">
            <w:pPr>
              <w:jc w:val="right"/>
              <w:rPr>
                <w:color w:val="000000"/>
              </w:rPr>
            </w:pPr>
            <w:r>
              <w:rPr>
                <w:color w:val="000000"/>
              </w:rPr>
              <w:t>+8 164,</w:t>
            </w:r>
            <w:r w:rsidRPr="00651A06">
              <w:rPr>
                <w:color w:val="000000"/>
              </w:rPr>
              <w:t>9</w:t>
            </w:r>
            <w:r>
              <w:rPr>
                <w:color w:val="000000"/>
              </w:rPr>
              <w:t>7</w:t>
            </w:r>
          </w:p>
        </w:tc>
        <w:tc>
          <w:tcPr>
            <w:tcW w:w="1440" w:type="dxa"/>
            <w:tcBorders>
              <w:top w:val="nil"/>
              <w:left w:val="nil"/>
              <w:bottom w:val="single" w:sz="4" w:space="0" w:color="auto"/>
              <w:right w:val="single" w:sz="4" w:space="0" w:color="auto"/>
            </w:tcBorders>
            <w:shd w:val="clear" w:color="auto" w:fill="auto"/>
            <w:noWrap/>
            <w:vAlign w:val="center"/>
          </w:tcPr>
          <w:p w:rsidR="00FC7567" w:rsidRPr="00651A06" w:rsidRDefault="00FC7567" w:rsidP="00FC7567">
            <w:pPr>
              <w:jc w:val="right"/>
              <w:rPr>
                <w:color w:val="000000"/>
              </w:rPr>
            </w:pPr>
            <w:r>
              <w:rPr>
                <w:color w:val="000000"/>
              </w:rPr>
              <w:t>+26 617,59</w:t>
            </w:r>
          </w:p>
        </w:tc>
      </w:tr>
    </w:tbl>
    <w:p w:rsidR="00FC7567" w:rsidRDefault="00FC7567" w:rsidP="00FC7567">
      <w:pPr>
        <w:pStyle w:val="a9"/>
        <w:spacing w:after="0" w:line="360" w:lineRule="auto"/>
        <w:ind w:left="0" w:firstLine="708"/>
        <w:jc w:val="both"/>
        <w:rPr>
          <w:bCs/>
          <w:iCs/>
          <w:sz w:val="28"/>
          <w:szCs w:val="28"/>
        </w:rPr>
      </w:pPr>
      <w:r>
        <w:rPr>
          <w:bCs/>
          <w:iCs/>
          <w:sz w:val="28"/>
          <w:szCs w:val="28"/>
        </w:rPr>
        <w:t xml:space="preserve">Из приведенных данных видно, что в связи с сокращением выпуска продукции общая сумма затрат уменьшилась на 3764,23 тыс.руб., из-за повышения уровня удельных переменных затрат общая сумма затрат увеличилась на 8164,97 тыс.руб., а из-за увеличения общей суммы постоянных расходов – на 26617,59 тыс.руб. </w:t>
      </w:r>
      <w:r w:rsidRPr="00233970">
        <w:rPr>
          <w:bCs/>
          <w:iCs/>
          <w:sz w:val="28"/>
          <w:szCs w:val="28"/>
        </w:rPr>
        <w:t xml:space="preserve">Таким образом, общая сумма затрат </w:t>
      </w:r>
      <w:smartTag w:uri="urn:schemas-microsoft-com:office:smarttags" w:element="metricconverter">
        <w:smartTagPr>
          <w:attr w:name="ProductID" w:val="2008 г"/>
        </w:smartTagPr>
        <w:r w:rsidRPr="00233970">
          <w:rPr>
            <w:bCs/>
            <w:iCs/>
            <w:sz w:val="28"/>
            <w:szCs w:val="28"/>
          </w:rPr>
          <w:t>2008 г</w:t>
        </w:r>
      </w:smartTag>
      <w:r w:rsidRPr="00233970">
        <w:rPr>
          <w:bCs/>
          <w:iCs/>
          <w:sz w:val="28"/>
          <w:szCs w:val="28"/>
        </w:rPr>
        <w:t xml:space="preserve">. выше уровня </w:t>
      </w:r>
      <w:smartTag w:uri="urn:schemas-microsoft-com:office:smarttags" w:element="metricconverter">
        <w:smartTagPr>
          <w:attr w:name="ProductID" w:val="2007 г"/>
        </w:smartTagPr>
        <w:r w:rsidRPr="00233970">
          <w:rPr>
            <w:bCs/>
            <w:iCs/>
            <w:sz w:val="28"/>
            <w:szCs w:val="28"/>
          </w:rPr>
          <w:t>2007 г</w:t>
        </w:r>
      </w:smartTag>
      <w:r w:rsidRPr="00233970">
        <w:rPr>
          <w:bCs/>
          <w:iCs/>
          <w:sz w:val="28"/>
          <w:szCs w:val="28"/>
        </w:rPr>
        <w:t>. на 31021,52 тыс.руб., или на 24%, в том числе за счет изменения объема производства продукции и структуры на 3761,04 тыс.руб. (объем производства снизился) и за счет роста себестоимости продукции на 21,8% или 34782,56 тыс.руб.</w:t>
      </w:r>
      <w:r>
        <w:rPr>
          <w:bCs/>
          <w:iCs/>
          <w:sz w:val="28"/>
          <w:szCs w:val="28"/>
        </w:rPr>
        <w:t xml:space="preserve"> Рассмотрим подробнее структуру себестоимости автопружин. Наглядно она представлена на рисунке 8.</w:t>
      </w:r>
    </w:p>
    <w:p w:rsidR="00FC7567" w:rsidRPr="00C75714" w:rsidRDefault="00B90F99" w:rsidP="00FC7567">
      <w:pPr>
        <w:pStyle w:val="a9"/>
        <w:spacing w:after="0" w:line="360" w:lineRule="auto"/>
        <w:ind w:left="0" w:firstLine="708"/>
        <w:jc w:val="both"/>
        <w:rPr>
          <w:bCs/>
          <w:iCs/>
          <w:sz w:val="28"/>
          <w:szCs w:val="28"/>
        </w:rPr>
      </w:pPr>
      <w:r>
        <w:pict>
          <v:shape id="_x0000_i1149" type="#_x0000_t75" style="width:394.5pt;height:283.5pt">
            <v:imagedata r:id="rId189" o:title=""/>
          </v:shape>
        </w:pict>
      </w:r>
    </w:p>
    <w:p w:rsidR="00FC7567" w:rsidRDefault="00FC7567" w:rsidP="00FC7567">
      <w:pPr>
        <w:spacing w:line="360" w:lineRule="auto"/>
        <w:ind w:firstLine="851"/>
        <w:jc w:val="both"/>
        <w:rPr>
          <w:noProof/>
          <w:sz w:val="28"/>
          <w:szCs w:val="28"/>
        </w:rPr>
      </w:pPr>
      <w:r w:rsidRPr="009016A4">
        <w:rPr>
          <w:b/>
          <w:noProof/>
          <w:sz w:val="28"/>
          <w:szCs w:val="28"/>
        </w:rPr>
        <w:t>Рисунок 8</w:t>
      </w:r>
      <w:r>
        <w:rPr>
          <w:noProof/>
          <w:sz w:val="28"/>
          <w:szCs w:val="28"/>
        </w:rPr>
        <w:t xml:space="preserve"> – Структура материальных затрат на производство автопружин, тыс.руб.</w:t>
      </w:r>
    </w:p>
    <w:p w:rsidR="00FC7567" w:rsidRDefault="00FC7567" w:rsidP="00FC7567">
      <w:pPr>
        <w:spacing w:line="360" w:lineRule="auto"/>
        <w:ind w:firstLine="851"/>
        <w:jc w:val="both"/>
        <w:rPr>
          <w:sz w:val="28"/>
          <w:szCs w:val="28"/>
        </w:rPr>
      </w:pPr>
      <w:r>
        <w:rPr>
          <w:sz w:val="28"/>
          <w:szCs w:val="28"/>
        </w:rPr>
        <w:t>По данным рисунка 8</w:t>
      </w:r>
      <w:r w:rsidRPr="00C75714">
        <w:rPr>
          <w:sz w:val="28"/>
          <w:szCs w:val="28"/>
        </w:rPr>
        <w:t xml:space="preserve"> можно сделать вывод, что рост себестоимости продукции произошел, в основном, в результате увеличения постоянных расходов,  а именно общезаводских, то есть возросли затраты на нужды завода, а именно на ремонт зданий и сооружений общезаводского назначения, а также заработная плата управляющего персонала.</w:t>
      </w:r>
    </w:p>
    <w:p w:rsidR="00D80CAF" w:rsidRPr="00C75714" w:rsidRDefault="00D80CAF" w:rsidP="00FC7567">
      <w:pPr>
        <w:spacing w:line="360" w:lineRule="auto"/>
        <w:ind w:firstLine="851"/>
        <w:jc w:val="both"/>
        <w:rPr>
          <w:sz w:val="28"/>
          <w:szCs w:val="28"/>
        </w:rPr>
      </w:pPr>
    </w:p>
    <w:p w:rsidR="00FC7567" w:rsidRDefault="00FC7567" w:rsidP="00FC7567">
      <w:pPr>
        <w:spacing w:line="360" w:lineRule="auto"/>
        <w:ind w:firstLine="851"/>
        <w:jc w:val="center"/>
        <w:rPr>
          <w:b/>
          <w:sz w:val="28"/>
          <w:szCs w:val="28"/>
        </w:rPr>
      </w:pPr>
      <w:r w:rsidRPr="00C75714">
        <w:rPr>
          <w:b/>
          <w:sz w:val="28"/>
          <w:szCs w:val="28"/>
        </w:rPr>
        <w:t>2</w:t>
      </w:r>
      <w:r>
        <w:rPr>
          <w:b/>
          <w:sz w:val="28"/>
          <w:szCs w:val="28"/>
        </w:rPr>
        <w:t>.3</w:t>
      </w:r>
      <w:r w:rsidRPr="00C75714">
        <w:rPr>
          <w:b/>
          <w:sz w:val="28"/>
          <w:szCs w:val="28"/>
        </w:rPr>
        <w:t xml:space="preserve"> </w:t>
      </w:r>
      <w:r>
        <w:rPr>
          <w:b/>
          <w:sz w:val="28"/>
        </w:rPr>
        <w:t>Анализ затрат на рубль товарной продукции</w:t>
      </w:r>
    </w:p>
    <w:p w:rsidR="00FC7567" w:rsidRPr="00D23E77" w:rsidRDefault="00FC7567" w:rsidP="00FC7567">
      <w:pPr>
        <w:spacing w:line="360" w:lineRule="auto"/>
        <w:ind w:firstLine="851"/>
        <w:jc w:val="both"/>
        <w:rPr>
          <w:b/>
          <w:sz w:val="28"/>
          <w:szCs w:val="28"/>
        </w:rPr>
      </w:pPr>
      <w:r w:rsidRPr="00E41FF1">
        <w:rPr>
          <w:sz w:val="28"/>
          <w:szCs w:val="28"/>
        </w:rPr>
        <w:t>Показатель «</w:t>
      </w:r>
      <w:r>
        <w:rPr>
          <w:sz w:val="28"/>
          <w:szCs w:val="28"/>
        </w:rPr>
        <w:t>затраты на рубль произведенной продукции» характеризует уровень себестоимости продукции, в данном случае автопружин, в целом по предприятию. Он наглядно показывает связь между себестоимостью и прибылью.  Рассмотрим изменение уровня издержкоемкости по отдельным элементам затрат  и результаты представим в таблице 20.</w:t>
      </w:r>
    </w:p>
    <w:p w:rsidR="00FC7567" w:rsidRDefault="00FC7567" w:rsidP="00FC7567">
      <w:pPr>
        <w:spacing w:line="360" w:lineRule="auto"/>
        <w:jc w:val="right"/>
        <w:rPr>
          <w:sz w:val="28"/>
          <w:szCs w:val="28"/>
        </w:rPr>
      </w:pPr>
      <w:r>
        <w:rPr>
          <w:sz w:val="28"/>
          <w:szCs w:val="28"/>
        </w:rPr>
        <w:t>Таблица 20</w:t>
      </w:r>
    </w:p>
    <w:p w:rsidR="00FC7567" w:rsidRPr="00E41FF1" w:rsidRDefault="00FC7567" w:rsidP="00FC7567">
      <w:pPr>
        <w:jc w:val="center"/>
        <w:rPr>
          <w:b/>
          <w:sz w:val="28"/>
          <w:szCs w:val="28"/>
        </w:rPr>
      </w:pPr>
      <w:r w:rsidRPr="00E41FF1">
        <w:rPr>
          <w:b/>
          <w:sz w:val="28"/>
          <w:szCs w:val="28"/>
        </w:rPr>
        <w:t>Изменение издержкоемкости продукции в динамике за 200</w:t>
      </w:r>
      <w:r>
        <w:rPr>
          <w:b/>
          <w:sz w:val="28"/>
          <w:szCs w:val="28"/>
        </w:rPr>
        <w:t>7</w:t>
      </w:r>
      <w:r w:rsidRPr="00E41FF1">
        <w:rPr>
          <w:b/>
          <w:sz w:val="28"/>
          <w:szCs w:val="28"/>
        </w:rPr>
        <w:t>-200</w:t>
      </w:r>
      <w:r>
        <w:rPr>
          <w:b/>
          <w:sz w:val="28"/>
          <w:szCs w:val="28"/>
        </w:rPr>
        <w:t>8</w:t>
      </w:r>
      <w:r w:rsidRPr="00E41FF1">
        <w:rPr>
          <w:b/>
          <w:sz w:val="28"/>
          <w:szCs w:val="28"/>
        </w:rPr>
        <w:t xml:space="preserve"> гг.</w:t>
      </w:r>
    </w:p>
    <w:tbl>
      <w:tblPr>
        <w:tblW w:w="10004" w:type="dxa"/>
        <w:tblInd w:w="-176" w:type="dxa"/>
        <w:tblLayout w:type="fixed"/>
        <w:tblLook w:val="04A0" w:firstRow="1" w:lastRow="0" w:firstColumn="1" w:lastColumn="0" w:noHBand="0" w:noVBand="1"/>
      </w:tblPr>
      <w:tblGrid>
        <w:gridCol w:w="2984"/>
        <w:gridCol w:w="2029"/>
        <w:gridCol w:w="2756"/>
        <w:gridCol w:w="2235"/>
      </w:tblGrid>
      <w:tr w:rsidR="00FC7567" w:rsidRPr="00304DFE">
        <w:trPr>
          <w:trHeight w:val="375"/>
        </w:trPr>
        <w:tc>
          <w:tcPr>
            <w:tcW w:w="2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9338E0" w:rsidRDefault="00FC7567" w:rsidP="00FC7567">
            <w:pPr>
              <w:jc w:val="center"/>
              <w:rPr>
                <w:color w:val="000000"/>
              </w:rPr>
            </w:pPr>
            <w:r w:rsidRPr="009338E0">
              <w:rPr>
                <w:color w:val="000000"/>
              </w:rPr>
              <w:t>Элементы затрат</w:t>
            </w:r>
          </w:p>
        </w:tc>
        <w:tc>
          <w:tcPr>
            <w:tcW w:w="7020" w:type="dxa"/>
            <w:gridSpan w:val="3"/>
            <w:tcBorders>
              <w:top w:val="single" w:sz="4" w:space="0" w:color="auto"/>
              <w:left w:val="nil"/>
              <w:bottom w:val="single" w:sz="4" w:space="0" w:color="auto"/>
              <w:right w:val="single" w:sz="4" w:space="0" w:color="auto"/>
            </w:tcBorders>
            <w:shd w:val="clear" w:color="auto" w:fill="auto"/>
            <w:noWrap/>
            <w:vAlign w:val="center"/>
          </w:tcPr>
          <w:p w:rsidR="00FC7567" w:rsidRPr="009338E0" w:rsidRDefault="00FC7567" w:rsidP="00FC7567">
            <w:pPr>
              <w:jc w:val="center"/>
              <w:rPr>
                <w:color w:val="000000"/>
              </w:rPr>
            </w:pPr>
            <w:r w:rsidRPr="009338E0">
              <w:rPr>
                <w:color w:val="000000"/>
              </w:rPr>
              <w:t>Затраты на рубль продукции, коп.</w:t>
            </w:r>
          </w:p>
        </w:tc>
      </w:tr>
      <w:tr w:rsidR="00FC7567" w:rsidRPr="00304DFE">
        <w:trPr>
          <w:trHeight w:val="777"/>
        </w:trPr>
        <w:tc>
          <w:tcPr>
            <w:tcW w:w="2984" w:type="dxa"/>
            <w:vMerge/>
            <w:tcBorders>
              <w:top w:val="single" w:sz="4" w:space="0" w:color="auto"/>
              <w:left w:val="single" w:sz="4" w:space="0" w:color="auto"/>
              <w:bottom w:val="single" w:sz="4" w:space="0" w:color="auto"/>
              <w:right w:val="single" w:sz="4" w:space="0" w:color="auto"/>
            </w:tcBorders>
            <w:vAlign w:val="center"/>
          </w:tcPr>
          <w:p w:rsidR="00FC7567" w:rsidRPr="009338E0" w:rsidRDefault="00FC7567" w:rsidP="00FC7567">
            <w:pPr>
              <w:jc w:val="center"/>
              <w:rPr>
                <w:color w:val="000000"/>
              </w:rPr>
            </w:pPr>
          </w:p>
        </w:tc>
        <w:tc>
          <w:tcPr>
            <w:tcW w:w="2029" w:type="dxa"/>
            <w:tcBorders>
              <w:top w:val="nil"/>
              <w:left w:val="nil"/>
              <w:bottom w:val="single" w:sz="4" w:space="0" w:color="auto"/>
              <w:right w:val="single" w:sz="4" w:space="0" w:color="auto"/>
            </w:tcBorders>
            <w:shd w:val="clear" w:color="auto" w:fill="auto"/>
            <w:vAlign w:val="center"/>
          </w:tcPr>
          <w:p w:rsidR="00FC7567" w:rsidRPr="009338E0" w:rsidRDefault="00FC7567" w:rsidP="00FC7567">
            <w:pPr>
              <w:jc w:val="center"/>
              <w:rPr>
                <w:color w:val="000000"/>
              </w:rPr>
            </w:pPr>
            <w:smartTag w:uri="urn:schemas-microsoft-com:office:smarttags" w:element="metricconverter">
              <w:smartTagPr>
                <w:attr w:name="ProductID" w:val="2007 г"/>
              </w:smartTagPr>
              <w:r w:rsidRPr="009338E0">
                <w:rPr>
                  <w:color w:val="000000"/>
                </w:rPr>
                <w:t>2007 г</w:t>
              </w:r>
            </w:smartTag>
            <w:r w:rsidRPr="009338E0">
              <w:rPr>
                <w:color w:val="000000"/>
              </w:rPr>
              <w:t>.</w:t>
            </w:r>
          </w:p>
          <w:p w:rsidR="00FC7567" w:rsidRPr="009338E0" w:rsidRDefault="00FC7567" w:rsidP="00FC7567">
            <w:pPr>
              <w:jc w:val="center"/>
              <w:rPr>
                <w:color w:val="000000"/>
              </w:rPr>
            </w:pPr>
            <w:r w:rsidRPr="009338E0">
              <w:rPr>
                <w:color w:val="000000"/>
              </w:rPr>
              <w:t>Выпуск 1527, 83 тн.</w:t>
            </w:r>
          </w:p>
        </w:tc>
        <w:tc>
          <w:tcPr>
            <w:tcW w:w="2756" w:type="dxa"/>
            <w:tcBorders>
              <w:top w:val="nil"/>
              <w:left w:val="nil"/>
              <w:bottom w:val="single" w:sz="4" w:space="0" w:color="auto"/>
              <w:right w:val="single" w:sz="4" w:space="0" w:color="auto"/>
            </w:tcBorders>
            <w:shd w:val="clear" w:color="auto" w:fill="auto"/>
            <w:vAlign w:val="center"/>
          </w:tcPr>
          <w:p w:rsidR="00FC7567" w:rsidRPr="009338E0" w:rsidRDefault="00FC7567" w:rsidP="00FC7567">
            <w:pPr>
              <w:jc w:val="center"/>
              <w:rPr>
                <w:color w:val="000000"/>
              </w:rPr>
            </w:pPr>
            <w:smartTag w:uri="urn:schemas-microsoft-com:office:smarttags" w:element="metricconverter">
              <w:smartTagPr>
                <w:attr w:name="ProductID" w:val="2008 г"/>
              </w:smartTagPr>
              <w:r w:rsidRPr="009338E0">
                <w:rPr>
                  <w:color w:val="000000"/>
                </w:rPr>
                <w:t>2008 г</w:t>
              </w:r>
            </w:smartTag>
            <w:r w:rsidRPr="009338E0">
              <w:rPr>
                <w:color w:val="000000"/>
              </w:rPr>
              <w:t>.</w:t>
            </w:r>
          </w:p>
          <w:p w:rsidR="00FC7567" w:rsidRPr="009338E0" w:rsidRDefault="00FC7567" w:rsidP="00FC7567">
            <w:pPr>
              <w:jc w:val="center"/>
              <w:rPr>
                <w:color w:val="000000"/>
              </w:rPr>
            </w:pPr>
            <w:r w:rsidRPr="009338E0">
              <w:rPr>
                <w:color w:val="000000"/>
              </w:rPr>
              <w:t>Выпуск 1460,66 тн.</w:t>
            </w:r>
          </w:p>
        </w:tc>
        <w:tc>
          <w:tcPr>
            <w:tcW w:w="2235" w:type="dxa"/>
            <w:tcBorders>
              <w:top w:val="nil"/>
              <w:left w:val="nil"/>
              <w:bottom w:val="single" w:sz="4" w:space="0" w:color="auto"/>
              <w:right w:val="single" w:sz="4" w:space="0" w:color="auto"/>
            </w:tcBorders>
            <w:shd w:val="clear" w:color="auto" w:fill="auto"/>
            <w:vAlign w:val="center"/>
          </w:tcPr>
          <w:p w:rsidR="00FC7567" w:rsidRPr="009338E0" w:rsidRDefault="00FC7567" w:rsidP="00FC7567">
            <w:pPr>
              <w:jc w:val="center"/>
              <w:rPr>
                <w:color w:val="000000"/>
              </w:rPr>
            </w:pPr>
            <w:r w:rsidRPr="009338E0">
              <w:rPr>
                <w:color w:val="000000"/>
              </w:rPr>
              <w:t>Изменение.</w:t>
            </w:r>
          </w:p>
        </w:tc>
      </w:tr>
      <w:tr w:rsidR="00FC7567" w:rsidRPr="00E41FF1">
        <w:trPr>
          <w:trHeight w:val="345"/>
        </w:trPr>
        <w:tc>
          <w:tcPr>
            <w:tcW w:w="2984" w:type="dxa"/>
            <w:tcBorders>
              <w:top w:val="nil"/>
              <w:left w:val="single" w:sz="4" w:space="0" w:color="auto"/>
              <w:bottom w:val="single" w:sz="4" w:space="0" w:color="auto"/>
              <w:right w:val="single" w:sz="4" w:space="0" w:color="auto"/>
            </w:tcBorders>
            <w:shd w:val="clear" w:color="auto" w:fill="auto"/>
            <w:noWrap/>
            <w:vAlign w:val="center"/>
          </w:tcPr>
          <w:p w:rsidR="009016A4" w:rsidRPr="00E41FF1" w:rsidRDefault="009016A4" w:rsidP="00FC7567">
            <w:pPr>
              <w:rPr>
                <w:color w:val="000000"/>
              </w:rPr>
            </w:pPr>
            <w:r>
              <w:rPr>
                <w:color w:val="000000"/>
              </w:rPr>
              <w:t>Оплата труда</w:t>
            </w:r>
          </w:p>
        </w:tc>
        <w:tc>
          <w:tcPr>
            <w:tcW w:w="2029" w:type="dxa"/>
            <w:tcBorders>
              <w:top w:val="nil"/>
              <w:left w:val="nil"/>
              <w:bottom w:val="single" w:sz="4" w:space="0" w:color="auto"/>
              <w:right w:val="single" w:sz="4" w:space="0" w:color="auto"/>
            </w:tcBorders>
            <w:shd w:val="clear" w:color="auto" w:fill="auto"/>
            <w:noWrap/>
            <w:vAlign w:val="center"/>
          </w:tcPr>
          <w:p w:rsidR="00FC7567" w:rsidRPr="00E41FF1" w:rsidRDefault="009016A4" w:rsidP="00FC7567">
            <w:pPr>
              <w:jc w:val="center"/>
              <w:rPr>
                <w:color w:val="000000"/>
              </w:rPr>
            </w:pPr>
            <w:r>
              <w:rPr>
                <w:color w:val="000000"/>
              </w:rPr>
              <w:t>6,95</w:t>
            </w:r>
          </w:p>
        </w:tc>
        <w:tc>
          <w:tcPr>
            <w:tcW w:w="2756" w:type="dxa"/>
            <w:tcBorders>
              <w:top w:val="nil"/>
              <w:left w:val="nil"/>
              <w:bottom w:val="single" w:sz="4" w:space="0" w:color="auto"/>
              <w:right w:val="single" w:sz="4" w:space="0" w:color="auto"/>
            </w:tcBorders>
            <w:shd w:val="clear" w:color="auto" w:fill="auto"/>
            <w:noWrap/>
            <w:vAlign w:val="center"/>
          </w:tcPr>
          <w:p w:rsidR="00FC7567" w:rsidRPr="00E41FF1" w:rsidRDefault="009016A4" w:rsidP="00FC7567">
            <w:pPr>
              <w:jc w:val="center"/>
              <w:rPr>
                <w:color w:val="000000"/>
              </w:rPr>
            </w:pPr>
            <w:r>
              <w:rPr>
                <w:color w:val="000000"/>
              </w:rPr>
              <w:t>7,69</w:t>
            </w:r>
          </w:p>
        </w:tc>
        <w:tc>
          <w:tcPr>
            <w:tcW w:w="2235" w:type="dxa"/>
            <w:tcBorders>
              <w:top w:val="nil"/>
              <w:left w:val="nil"/>
              <w:bottom w:val="single" w:sz="4" w:space="0" w:color="auto"/>
              <w:right w:val="single" w:sz="4" w:space="0" w:color="auto"/>
            </w:tcBorders>
            <w:shd w:val="clear" w:color="auto" w:fill="auto"/>
            <w:noWrap/>
            <w:vAlign w:val="center"/>
          </w:tcPr>
          <w:p w:rsidR="00FC7567" w:rsidRPr="00E41FF1" w:rsidRDefault="009016A4" w:rsidP="00FC7567">
            <w:pPr>
              <w:jc w:val="center"/>
              <w:rPr>
                <w:color w:val="000000"/>
              </w:rPr>
            </w:pPr>
            <w:r>
              <w:rPr>
                <w:color w:val="000000"/>
              </w:rPr>
              <w:t>0,74</w:t>
            </w:r>
          </w:p>
        </w:tc>
      </w:tr>
      <w:tr w:rsidR="009016A4" w:rsidRPr="00E41FF1">
        <w:trPr>
          <w:trHeight w:val="195"/>
        </w:trPr>
        <w:tc>
          <w:tcPr>
            <w:tcW w:w="2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6A4" w:rsidRDefault="009016A4" w:rsidP="00FC7567">
            <w:pPr>
              <w:rPr>
                <w:color w:val="000000"/>
              </w:rPr>
            </w:pPr>
            <w:r>
              <w:rPr>
                <w:color w:val="000000"/>
              </w:rPr>
              <w:t>Отчисления на социальные нужды</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9016A4" w:rsidRPr="00E41FF1" w:rsidRDefault="009016A4" w:rsidP="00FC7567">
            <w:pPr>
              <w:jc w:val="center"/>
              <w:rPr>
                <w:color w:val="000000"/>
              </w:rPr>
            </w:pPr>
            <w:r>
              <w:rPr>
                <w:color w:val="000000"/>
              </w:rPr>
              <w:t>1,97</w:t>
            </w:r>
          </w:p>
        </w:tc>
        <w:tc>
          <w:tcPr>
            <w:tcW w:w="2756" w:type="dxa"/>
            <w:tcBorders>
              <w:top w:val="single" w:sz="4" w:space="0" w:color="auto"/>
              <w:left w:val="nil"/>
              <w:bottom w:val="single" w:sz="4" w:space="0" w:color="auto"/>
              <w:right w:val="single" w:sz="4" w:space="0" w:color="auto"/>
            </w:tcBorders>
            <w:shd w:val="clear" w:color="auto" w:fill="auto"/>
            <w:noWrap/>
            <w:vAlign w:val="center"/>
          </w:tcPr>
          <w:p w:rsidR="009016A4" w:rsidRPr="00E41FF1" w:rsidRDefault="009016A4" w:rsidP="00FC7567">
            <w:pPr>
              <w:jc w:val="center"/>
              <w:rPr>
                <w:color w:val="000000"/>
              </w:rPr>
            </w:pPr>
            <w:r>
              <w:rPr>
                <w:color w:val="000000"/>
              </w:rPr>
              <w:t>2,09</w:t>
            </w:r>
          </w:p>
        </w:tc>
        <w:tc>
          <w:tcPr>
            <w:tcW w:w="2235" w:type="dxa"/>
            <w:tcBorders>
              <w:top w:val="single" w:sz="4" w:space="0" w:color="auto"/>
              <w:left w:val="nil"/>
              <w:bottom w:val="single" w:sz="4" w:space="0" w:color="auto"/>
              <w:right w:val="single" w:sz="4" w:space="0" w:color="auto"/>
            </w:tcBorders>
            <w:shd w:val="clear" w:color="auto" w:fill="auto"/>
            <w:noWrap/>
            <w:vAlign w:val="center"/>
          </w:tcPr>
          <w:p w:rsidR="009016A4" w:rsidRDefault="009016A4" w:rsidP="00FC7567">
            <w:pPr>
              <w:jc w:val="center"/>
              <w:rPr>
                <w:color w:val="000000"/>
              </w:rPr>
            </w:pPr>
            <w:r>
              <w:rPr>
                <w:color w:val="000000"/>
              </w:rPr>
              <w:t>0,12</w:t>
            </w:r>
          </w:p>
        </w:tc>
      </w:tr>
      <w:tr w:rsidR="00FC7567" w:rsidRPr="00E41FF1">
        <w:trPr>
          <w:trHeight w:val="319"/>
        </w:trPr>
        <w:tc>
          <w:tcPr>
            <w:tcW w:w="2984" w:type="dxa"/>
            <w:tcBorders>
              <w:top w:val="nil"/>
              <w:left w:val="single" w:sz="4" w:space="0" w:color="auto"/>
              <w:bottom w:val="single" w:sz="4" w:space="0" w:color="auto"/>
              <w:right w:val="single" w:sz="4" w:space="0" w:color="auto"/>
            </w:tcBorders>
            <w:shd w:val="clear" w:color="auto" w:fill="auto"/>
            <w:noWrap/>
            <w:vAlign w:val="center"/>
          </w:tcPr>
          <w:p w:rsidR="00FC7567" w:rsidRPr="00E41FF1" w:rsidRDefault="00FC7567" w:rsidP="00FC7567">
            <w:pPr>
              <w:rPr>
                <w:color w:val="000000"/>
              </w:rPr>
            </w:pPr>
            <w:r w:rsidRPr="00E41FF1">
              <w:rPr>
                <w:color w:val="000000"/>
              </w:rPr>
              <w:t>Материальные затраты</w:t>
            </w:r>
          </w:p>
        </w:tc>
        <w:tc>
          <w:tcPr>
            <w:tcW w:w="2029" w:type="dxa"/>
            <w:tcBorders>
              <w:top w:val="nil"/>
              <w:left w:val="nil"/>
              <w:bottom w:val="single" w:sz="4" w:space="0" w:color="auto"/>
              <w:right w:val="single" w:sz="4" w:space="0" w:color="auto"/>
            </w:tcBorders>
            <w:shd w:val="clear" w:color="auto" w:fill="auto"/>
            <w:noWrap/>
            <w:vAlign w:val="center"/>
          </w:tcPr>
          <w:p w:rsidR="00FC7567" w:rsidRPr="00E41FF1" w:rsidRDefault="00FC7567" w:rsidP="00FC7567">
            <w:pPr>
              <w:jc w:val="center"/>
              <w:rPr>
                <w:color w:val="000000"/>
              </w:rPr>
            </w:pPr>
            <w:r w:rsidRPr="00E41FF1">
              <w:rPr>
                <w:color w:val="000000"/>
              </w:rPr>
              <w:t>42,15</w:t>
            </w:r>
          </w:p>
        </w:tc>
        <w:tc>
          <w:tcPr>
            <w:tcW w:w="2756" w:type="dxa"/>
            <w:tcBorders>
              <w:top w:val="nil"/>
              <w:left w:val="nil"/>
              <w:bottom w:val="single" w:sz="4" w:space="0" w:color="auto"/>
              <w:right w:val="single" w:sz="4" w:space="0" w:color="auto"/>
            </w:tcBorders>
            <w:shd w:val="clear" w:color="auto" w:fill="auto"/>
            <w:noWrap/>
            <w:vAlign w:val="center"/>
          </w:tcPr>
          <w:p w:rsidR="00FC7567" w:rsidRPr="00E41FF1" w:rsidRDefault="00FC7567" w:rsidP="00FC7567">
            <w:pPr>
              <w:jc w:val="center"/>
              <w:rPr>
                <w:color w:val="000000"/>
              </w:rPr>
            </w:pPr>
            <w:r w:rsidRPr="00E41FF1">
              <w:rPr>
                <w:color w:val="000000"/>
              </w:rPr>
              <w:t>40,57</w:t>
            </w:r>
          </w:p>
        </w:tc>
        <w:tc>
          <w:tcPr>
            <w:tcW w:w="2235" w:type="dxa"/>
            <w:tcBorders>
              <w:top w:val="nil"/>
              <w:left w:val="nil"/>
              <w:bottom w:val="single" w:sz="4" w:space="0" w:color="auto"/>
              <w:right w:val="single" w:sz="4" w:space="0" w:color="auto"/>
            </w:tcBorders>
            <w:shd w:val="clear" w:color="auto" w:fill="auto"/>
            <w:noWrap/>
            <w:vAlign w:val="center"/>
          </w:tcPr>
          <w:p w:rsidR="00FC7567" w:rsidRPr="00E41FF1" w:rsidRDefault="00FC7567" w:rsidP="00FC7567">
            <w:pPr>
              <w:jc w:val="center"/>
              <w:rPr>
                <w:color w:val="000000"/>
              </w:rPr>
            </w:pPr>
            <w:r>
              <w:rPr>
                <w:color w:val="000000"/>
              </w:rPr>
              <w:t>-1,58</w:t>
            </w:r>
          </w:p>
        </w:tc>
      </w:tr>
      <w:tr w:rsidR="00FC7567" w:rsidRPr="00E41FF1">
        <w:trPr>
          <w:trHeight w:val="375"/>
        </w:trPr>
        <w:tc>
          <w:tcPr>
            <w:tcW w:w="2984" w:type="dxa"/>
            <w:tcBorders>
              <w:top w:val="nil"/>
              <w:left w:val="single" w:sz="4" w:space="0" w:color="auto"/>
              <w:bottom w:val="single" w:sz="4" w:space="0" w:color="auto"/>
              <w:right w:val="single" w:sz="4" w:space="0" w:color="auto"/>
            </w:tcBorders>
            <w:shd w:val="clear" w:color="auto" w:fill="auto"/>
            <w:noWrap/>
            <w:vAlign w:val="center"/>
          </w:tcPr>
          <w:p w:rsidR="00FC7567" w:rsidRPr="00E41FF1" w:rsidRDefault="00FC7567" w:rsidP="00FC7567">
            <w:pPr>
              <w:rPr>
                <w:color w:val="000000"/>
              </w:rPr>
            </w:pPr>
            <w:r w:rsidRPr="00E41FF1">
              <w:rPr>
                <w:color w:val="000000"/>
              </w:rPr>
              <w:t>Электроэнергия</w:t>
            </w:r>
          </w:p>
        </w:tc>
        <w:tc>
          <w:tcPr>
            <w:tcW w:w="2029" w:type="dxa"/>
            <w:tcBorders>
              <w:top w:val="nil"/>
              <w:left w:val="nil"/>
              <w:bottom w:val="single" w:sz="4" w:space="0" w:color="auto"/>
              <w:right w:val="single" w:sz="4" w:space="0" w:color="auto"/>
            </w:tcBorders>
            <w:shd w:val="clear" w:color="auto" w:fill="auto"/>
            <w:noWrap/>
            <w:vAlign w:val="center"/>
          </w:tcPr>
          <w:p w:rsidR="00FC7567" w:rsidRPr="00E41FF1" w:rsidRDefault="00FC7567" w:rsidP="00FC7567">
            <w:pPr>
              <w:jc w:val="center"/>
              <w:rPr>
                <w:color w:val="000000"/>
              </w:rPr>
            </w:pPr>
            <w:r w:rsidRPr="00E41FF1">
              <w:rPr>
                <w:color w:val="000000"/>
              </w:rPr>
              <w:t>1,99</w:t>
            </w:r>
          </w:p>
        </w:tc>
        <w:tc>
          <w:tcPr>
            <w:tcW w:w="2756" w:type="dxa"/>
            <w:tcBorders>
              <w:top w:val="nil"/>
              <w:left w:val="nil"/>
              <w:bottom w:val="single" w:sz="4" w:space="0" w:color="auto"/>
              <w:right w:val="single" w:sz="4" w:space="0" w:color="auto"/>
            </w:tcBorders>
            <w:shd w:val="clear" w:color="auto" w:fill="auto"/>
            <w:noWrap/>
            <w:vAlign w:val="center"/>
          </w:tcPr>
          <w:p w:rsidR="00FC7567" w:rsidRPr="00E41FF1" w:rsidRDefault="00FC7567" w:rsidP="00FC7567">
            <w:pPr>
              <w:jc w:val="center"/>
              <w:rPr>
                <w:color w:val="000000"/>
              </w:rPr>
            </w:pPr>
            <w:r w:rsidRPr="00E41FF1">
              <w:rPr>
                <w:color w:val="000000"/>
              </w:rPr>
              <w:t>1,60</w:t>
            </w:r>
          </w:p>
        </w:tc>
        <w:tc>
          <w:tcPr>
            <w:tcW w:w="2235" w:type="dxa"/>
            <w:tcBorders>
              <w:top w:val="nil"/>
              <w:left w:val="nil"/>
              <w:bottom w:val="single" w:sz="4" w:space="0" w:color="auto"/>
              <w:right w:val="single" w:sz="4" w:space="0" w:color="auto"/>
            </w:tcBorders>
            <w:shd w:val="clear" w:color="auto" w:fill="auto"/>
            <w:noWrap/>
            <w:vAlign w:val="center"/>
          </w:tcPr>
          <w:p w:rsidR="00FC7567" w:rsidRPr="00E41FF1" w:rsidRDefault="00FC7567" w:rsidP="00FC7567">
            <w:pPr>
              <w:jc w:val="center"/>
              <w:rPr>
                <w:color w:val="000000"/>
              </w:rPr>
            </w:pPr>
            <w:r>
              <w:rPr>
                <w:color w:val="000000"/>
              </w:rPr>
              <w:t>-0,39</w:t>
            </w:r>
          </w:p>
        </w:tc>
      </w:tr>
      <w:tr w:rsidR="00FC7567" w:rsidRPr="00E41FF1">
        <w:trPr>
          <w:trHeight w:val="375"/>
        </w:trPr>
        <w:tc>
          <w:tcPr>
            <w:tcW w:w="2984" w:type="dxa"/>
            <w:tcBorders>
              <w:top w:val="nil"/>
              <w:left w:val="single" w:sz="4" w:space="0" w:color="auto"/>
              <w:bottom w:val="single" w:sz="4" w:space="0" w:color="auto"/>
              <w:right w:val="single" w:sz="4" w:space="0" w:color="auto"/>
            </w:tcBorders>
            <w:shd w:val="clear" w:color="auto" w:fill="auto"/>
            <w:noWrap/>
            <w:vAlign w:val="center"/>
          </w:tcPr>
          <w:p w:rsidR="00FC7567" w:rsidRPr="00E41FF1" w:rsidRDefault="009016A4" w:rsidP="00FC7567">
            <w:pPr>
              <w:rPr>
                <w:color w:val="000000"/>
              </w:rPr>
            </w:pPr>
            <w:r>
              <w:rPr>
                <w:color w:val="000000"/>
              </w:rPr>
              <w:t>Прочие затраты</w:t>
            </w:r>
          </w:p>
        </w:tc>
        <w:tc>
          <w:tcPr>
            <w:tcW w:w="2029" w:type="dxa"/>
            <w:tcBorders>
              <w:top w:val="nil"/>
              <w:left w:val="nil"/>
              <w:bottom w:val="single" w:sz="4" w:space="0" w:color="auto"/>
              <w:right w:val="single" w:sz="4" w:space="0" w:color="auto"/>
            </w:tcBorders>
            <w:shd w:val="clear" w:color="auto" w:fill="auto"/>
            <w:noWrap/>
            <w:vAlign w:val="center"/>
          </w:tcPr>
          <w:p w:rsidR="00FC7567" w:rsidRPr="00E41FF1" w:rsidRDefault="009016A4" w:rsidP="00FC7567">
            <w:pPr>
              <w:jc w:val="center"/>
              <w:rPr>
                <w:color w:val="000000"/>
              </w:rPr>
            </w:pPr>
            <w:r>
              <w:rPr>
                <w:color w:val="000000"/>
              </w:rPr>
              <w:t>31,8</w:t>
            </w:r>
          </w:p>
        </w:tc>
        <w:tc>
          <w:tcPr>
            <w:tcW w:w="2756" w:type="dxa"/>
            <w:tcBorders>
              <w:top w:val="nil"/>
              <w:left w:val="nil"/>
              <w:bottom w:val="single" w:sz="4" w:space="0" w:color="auto"/>
              <w:right w:val="single" w:sz="4" w:space="0" w:color="auto"/>
            </w:tcBorders>
            <w:shd w:val="clear" w:color="auto" w:fill="auto"/>
            <w:noWrap/>
            <w:vAlign w:val="center"/>
          </w:tcPr>
          <w:p w:rsidR="00FC7567" w:rsidRPr="00E41FF1" w:rsidRDefault="009016A4" w:rsidP="00FC7567">
            <w:pPr>
              <w:jc w:val="center"/>
              <w:rPr>
                <w:color w:val="000000"/>
              </w:rPr>
            </w:pPr>
            <w:r>
              <w:rPr>
                <w:color w:val="000000"/>
              </w:rPr>
              <w:t>45,45</w:t>
            </w:r>
          </w:p>
        </w:tc>
        <w:tc>
          <w:tcPr>
            <w:tcW w:w="2235" w:type="dxa"/>
            <w:tcBorders>
              <w:top w:val="nil"/>
              <w:left w:val="nil"/>
              <w:bottom w:val="single" w:sz="4" w:space="0" w:color="auto"/>
              <w:right w:val="single" w:sz="4" w:space="0" w:color="auto"/>
            </w:tcBorders>
            <w:shd w:val="clear" w:color="auto" w:fill="auto"/>
            <w:noWrap/>
            <w:vAlign w:val="center"/>
          </w:tcPr>
          <w:p w:rsidR="00FC7567" w:rsidRPr="00E41FF1" w:rsidRDefault="009016A4" w:rsidP="00FC7567">
            <w:pPr>
              <w:jc w:val="center"/>
              <w:rPr>
                <w:color w:val="000000"/>
              </w:rPr>
            </w:pPr>
            <w:r>
              <w:rPr>
                <w:color w:val="000000"/>
              </w:rPr>
              <w:t>13,65</w:t>
            </w:r>
          </w:p>
        </w:tc>
      </w:tr>
      <w:tr w:rsidR="00FC7567" w:rsidRPr="00E41FF1">
        <w:trPr>
          <w:trHeight w:val="375"/>
        </w:trPr>
        <w:tc>
          <w:tcPr>
            <w:tcW w:w="2984" w:type="dxa"/>
            <w:tcBorders>
              <w:top w:val="nil"/>
              <w:left w:val="single" w:sz="4" w:space="0" w:color="auto"/>
              <w:bottom w:val="single" w:sz="4" w:space="0" w:color="auto"/>
              <w:right w:val="single" w:sz="4" w:space="0" w:color="auto"/>
            </w:tcBorders>
            <w:shd w:val="clear" w:color="auto" w:fill="auto"/>
            <w:noWrap/>
            <w:vAlign w:val="center"/>
          </w:tcPr>
          <w:p w:rsidR="00FC7567" w:rsidRPr="009016A4" w:rsidRDefault="009016A4" w:rsidP="00FC7567">
            <w:pPr>
              <w:rPr>
                <w:b/>
                <w:color w:val="000000"/>
              </w:rPr>
            </w:pPr>
            <w:r w:rsidRPr="009016A4">
              <w:rPr>
                <w:b/>
                <w:color w:val="000000"/>
              </w:rPr>
              <w:t>Полная себестоимость</w:t>
            </w:r>
          </w:p>
        </w:tc>
        <w:tc>
          <w:tcPr>
            <w:tcW w:w="2029" w:type="dxa"/>
            <w:tcBorders>
              <w:top w:val="nil"/>
              <w:left w:val="nil"/>
              <w:bottom w:val="single" w:sz="4" w:space="0" w:color="auto"/>
              <w:right w:val="single" w:sz="4" w:space="0" w:color="auto"/>
            </w:tcBorders>
            <w:shd w:val="clear" w:color="auto" w:fill="auto"/>
            <w:noWrap/>
            <w:vAlign w:val="center"/>
          </w:tcPr>
          <w:p w:rsidR="00FC7567" w:rsidRPr="009016A4" w:rsidRDefault="009016A4" w:rsidP="00FC7567">
            <w:pPr>
              <w:jc w:val="center"/>
              <w:rPr>
                <w:b/>
                <w:color w:val="000000"/>
              </w:rPr>
            </w:pPr>
            <w:r>
              <w:rPr>
                <w:b/>
                <w:color w:val="000000"/>
              </w:rPr>
              <w:t>84,86</w:t>
            </w:r>
          </w:p>
        </w:tc>
        <w:tc>
          <w:tcPr>
            <w:tcW w:w="2756" w:type="dxa"/>
            <w:tcBorders>
              <w:top w:val="nil"/>
              <w:left w:val="nil"/>
              <w:bottom w:val="single" w:sz="4" w:space="0" w:color="auto"/>
              <w:right w:val="single" w:sz="4" w:space="0" w:color="auto"/>
            </w:tcBorders>
            <w:shd w:val="clear" w:color="auto" w:fill="auto"/>
            <w:noWrap/>
            <w:vAlign w:val="center"/>
          </w:tcPr>
          <w:p w:rsidR="00FC7567" w:rsidRPr="009016A4" w:rsidRDefault="009016A4" w:rsidP="00FC7567">
            <w:pPr>
              <w:jc w:val="center"/>
              <w:rPr>
                <w:b/>
                <w:color w:val="000000"/>
              </w:rPr>
            </w:pPr>
            <w:r>
              <w:rPr>
                <w:b/>
                <w:color w:val="000000"/>
              </w:rPr>
              <w:t>97,4</w:t>
            </w:r>
          </w:p>
        </w:tc>
        <w:tc>
          <w:tcPr>
            <w:tcW w:w="2235" w:type="dxa"/>
            <w:tcBorders>
              <w:top w:val="nil"/>
              <w:left w:val="nil"/>
              <w:bottom w:val="single" w:sz="4" w:space="0" w:color="auto"/>
              <w:right w:val="single" w:sz="4" w:space="0" w:color="auto"/>
            </w:tcBorders>
            <w:shd w:val="clear" w:color="auto" w:fill="auto"/>
            <w:noWrap/>
            <w:vAlign w:val="center"/>
          </w:tcPr>
          <w:p w:rsidR="00FC7567" w:rsidRPr="009016A4" w:rsidRDefault="00767839" w:rsidP="00FC7567">
            <w:pPr>
              <w:jc w:val="center"/>
              <w:rPr>
                <w:b/>
                <w:color w:val="000000"/>
              </w:rPr>
            </w:pPr>
            <w:r>
              <w:rPr>
                <w:b/>
                <w:color w:val="000000"/>
              </w:rPr>
              <w:t>12,54</w:t>
            </w:r>
          </w:p>
        </w:tc>
      </w:tr>
    </w:tbl>
    <w:p w:rsidR="00FC7567" w:rsidRDefault="00FC7567" w:rsidP="00FC7567">
      <w:pPr>
        <w:spacing w:line="360" w:lineRule="auto"/>
        <w:ind w:firstLine="708"/>
        <w:jc w:val="both"/>
        <w:rPr>
          <w:sz w:val="28"/>
          <w:szCs w:val="28"/>
        </w:rPr>
      </w:pPr>
      <w:r>
        <w:rPr>
          <w:sz w:val="28"/>
          <w:szCs w:val="28"/>
        </w:rPr>
        <w:t xml:space="preserve">Из приведенных в таблице данных можно сделать вывод, что в </w:t>
      </w:r>
      <w:smartTag w:uri="urn:schemas-microsoft-com:office:smarttags" w:element="metricconverter">
        <w:smartTagPr>
          <w:attr w:name="ProductID" w:val="2008 г"/>
        </w:smartTagPr>
        <w:r>
          <w:rPr>
            <w:sz w:val="28"/>
            <w:szCs w:val="28"/>
          </w:rPr>
          <w:t>2008 г</w:t>
        </w:r>
      </w:smartTag>
      <w:r>
        <w:rPr>
          <w:sz w:val="28"/>
          <w:szCs w:val="28"/>
        </w:rPr>
        <w:t>. себестоимость продукции возросла из-за повышения доли заработной платы в структуре себестоимости, а также из-за резкого увеличения общезаводских расходов. Рассмотрим более подробно изменение издержкоемкости продукции в зависимости от различных факторов, то есть проведем факторный анализ. Для этого используем следующую модель:</w:t>
      </w:r>
    </w:p>
    <w:p w:rsidR="00FC7567" w:rsidRPr="009B2AD7" w:rsidRDefault="00FC7567" w:rsidP="00550B71">
      <w:pPr>
        <w:spacing w:line="360" w:lineRule="auto"/>
        <w:ind w:firstLine="708"/>
        <w:rPr>
          <w:sz w:val="28"/>
          <w:szCs w:val="28"/>
        </w:rPr>
      </w:pPr>
      <w:r w:rsidRPr="00677F5C">
        <w:rPr>
          <w:position w:val="-32"/>
          <w:sz w:val="28"/>
          <w:szCs w:val="28"/>
        </w:rPr>
        <w:object w:dxaOrig="7240" w:dyaOrig="780">
          <v:shape id="_x0000_i1150" type="#_x0000_t75" style="width:362.25pt;height:39pt" o:ole="">
            <v:imagedata r:id="rId54" o:title=""/>
          </v:shape>
          <o:OLEObject Type="Embed" ProgID="Equation.3" ShapeID="_x0000_i1150" DrawAspect="Content" ObjectID="_1470296813" r:id="rId190"/>
        </w:object>
      </w:r>
      <w:r w:rsidR="00ED0DE1">
        <w:rPr>
          <w:position w:val="-32"/>
          <w:sz w:val="28"/>
          <w:szCs w:val="28"/>
        </w:rPr>
        <w:t xml:space="preserve">     (42)</w:t>
      </w:r>
    </w:p>
    <w:p w:rsidR="00FC7567" w:rsidRDefault="00FC7567" w:rsidP="00FC7567">
      <w:pPr>
        <w:spacing w:line="360" w:lineRule="auto"/>
        <w:ind w:firstLine="851"/>
        <w:jc w:val="both"/>
        <w:rPr>
          <w:sz w:val="28"/>
          <w:szCs w:val="28"/>
        </w:rPr>
      </w:pPr>
      <w:r>
        <w:rPr>
          <w:sz w:val="28"/>
          <w:szCs w:val="28"/>
        </w:rPr>
        <w:t xml:space="preserve">Расчет производится способом цепной подстановки по данным таблиц 21. Динамика цен 1 тн автопружин приведена в таблице 22, динамика цен на ресурсы (в данном случае металл) приведена в таблице 23. </w:t>
      </w:r>
    </w:p>
    <w:p w:rsidR="00FC7567" w:rsidRDefault="00FC7567" w:rsidP="00FC7567">
      <w:pPr>
        <w:spacing w:line="360" w:lineRule="auto"/>
        <w:jc w:val="right"/>
        <w:rPr>
          <w:sz w:val="28"/>
          <w:szCs w:val="28"/>
        </w:rPr>
      </w:pPr>
      <w:r>
        <w:rPr>
          <w:sz w:val="28"/>
          <w:szCs w:val="28"/>
        </w:rPr>
        <w:t xml:space="preserve">Таблица 21  </w:t>
      </w:r>
    </w:p>
    <w:p w:rsidR="00FC7567" w:rsidRPr="009B2AD7" w:rsidRDefault="00FC7567" w:rsidP="00FC7567">
      <w:pPr>
        <w:jc w:val="center"/>
        <w:rPr>
          <w:b/>
          <w:sz w:val="28"/>
          <w:szCs w:val="28"/>
        </w:rPr>
      </w:pPr>
      <w:r w:rsidRPr="009B2AD7">
        <w:rPr>
          <w:b/>
          <w:sz w:val="28"/>
          <w:szCs w:val="28"/>
        </w:rPr>
        <w:t>Данные для факторного анализа изменения издержкоемкости продукции 2007-2008 гг.</w:t>
      </w:r>
    </w:p>
    <w:tbl>
      <w:tblPr>
        <w:tblW w:w="7575" w:type="dxa"/>
        <w:tblInd w:w="93" w:type="dxa"/>
        <w:tblLook w:val="04A0" w:firstRow="1" w:lastRow="0" w:firstColumn="1" w:lastColumn="0" w:noHBand="0" w:noVBand="1"/>
      </w:tblPr>
      <w:tblGrid>
        <w:gridCol w:w="5775"/>
        <w:gridCol w:w="1800"/>
      </w:tblGrid>
      <w:tr w:rsidR="00FC7567" w:rsidRPr="007743E7">
        <w:trPr>
          <w:trHeight w:val="375"/>
        </w:trPr>
        <w:tc>
          <w:tcPr>
            <w:tcW w:w="57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567" w:rsidRPr="002D0DF4" w:rsidRDefault="00FC7567" w:rsidP="00FC7567">
            <w:pPr>
              <w:jc w:val="center"/>
              <w:rPr>
                <w:color w:val="000000"/>
              </w:rPr>
            </w:pPr>
            <w:r w:rsidRPr="002D0DF4">
              <w:rPr>
                <w:color w:val="000000"/>
              </w:rPr>
              <w:t>Стоимость валового выпуска продукции</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FC7567" w:rsidRPr="002D0DF4" w:rsidRDefault="00FC7567" w:rsidP="00FC7567">
            <w:pPr>
              <w:jc w:val="center"/>
              <w:rPr>
                <w:color w:val="000000"/>
              </w:rPr>
            </w:pPr>
            <w:r w:rsidRPr="002D0DF4">
              <w:rPr>
                <w:color w:val="000000"/>
              </w:rPr>
              <w:t>тыс.руб.</w:t>
            </w:r>
          </w:p>
        </w:tc>
      </w:tr>
      <w:tr w:rsidR="00FC7567" w:rsidRPr="007743E7">
        <w:trPr>
          <w:trHeight w:val="375"/>
        </w:trPr>
        <w:tc>
          <w:tcPr>
            <w:tcW w:w="5775" w:type="dxa"/>
            <w:tcBorders>
              <w:top w:val="nil"/>
              <w:left w:val="single" w:sz="4" w:space="0" w:color="auto"/>
              <w:bottom w:val="single" w:sz="4" w:space="0" w:color="auto"/>
              <w:right w:val="single" w:sz="4" w:space="0" w:color="auto"/>
            </w:tcBorders>
            <w:shd w:val="clear" w:color="auto" w:fill="auto"/>
            <w:noWrap/>
            <w:vAlign w:val="bottom"/>
          </w:tcPr>
          <w:p w:rsidR="00FC7567" w:rsidRPr="009B2AD7" w:rsidRDefault="00FC7567" w:rsidP="00FC7567">
            <w:pPr>
              <w:rPr>
                <w:color w:val="000000"/>
              </w:rPr>
            </w:pPr>
            <w:smartTag w:uri="urn:schemas-microsoft-com:office:smarttags" w:element="metricconverter">
              <w:smartTagPr>
                <w:attr w:name="ProductID" w:val="2007 г"/>
              </w:smartTagPr>
              <w:r w:rsidRPr="009B2AD7">
                <w:rPr>
                  <w:color w:val="000000"/>
                </w:rPr>
                <w:t>2007 г</w:t>
              </w:r>
            </w:smartTag>
            <w:r w:rsidRPr="009B2AD7">
              <w:rPr>
                <w:color w:val="000000"/>
              </w:rPr>
              <w:t>.</w:t>
            </w:r>
          </w:p>
        </w:tc>
        <w:tc>
          <w:tcPr>
            <w:tcW w:w="1800" w:type="dxa"/>
            <w:tcBorders>
              <w:top w:val="nil"/>
              <w:left w:val="nil"/>
              <w:bottom w:val="single" w:sz="4" w:space="0" w:color="auto"/>
              <w:right w:val="single" w:sz="4" w:space="0" w:color="auto"/>
            </w:tcBorders>
            <w:shd w:val="clear" w:color="auto" w:fill="auto"/>
            <w:noWrap/>
            <w:vAlign w:val="bottom"/>
          </w:tcPr>
          <w:p w:rsidR="00FC7567" w:rsidRPr="009B2AD7" w:rsidRDefault="00FC7567" w:rsidP="00FC7567">
            <w:pPr>
              <w:jc w:val="right"/>
              <w:rPr>
                <w:color w:val="000000"/>
              </w:rPr>
            </w:pPr>
            <w:r w:rsidRPr="009B2AD7">
              <w:rPr>
                <w:color w:val="000000"/>
              </w:rPr>
              <w:t>151 585,14</w:t>
            </w:r>
          </w:p>
        </w:tc>
      </w:tr>
      <w:tr w:rsidR="00FC7567" w:rsidRPr="007743E7">
        <w:trPr>
          <w:trHeight w:val="375"/>
        </w:trPr>
        <w:tc>
          <w:tcPr>
            <w:tcW w:w="5775" w:type="dxa"/>
            <w:tcBorders>
              <w:top w:val="nil"/>
              <w:left w:val="single" w:sz="4" w:space="0" w:color="auto"/>
              <w:bottom w:val="single" w:sz="4" w:space="0" w:color="auto"/>
              <w:right w:val="single" w:sz="4" w:space="0" w:color="auto"/>
            </w:tcBorders>
            <w:shd w:val="clear" w:color="auto" w:fill="auto"/>
            <w:noWrap/>
            <w:vAlign w:val="bottom"/>
          </w:tcPr>
          <w:p w:rsidR="00FC7567" w:rsidRPr="009B2AD7" w:rsidRDefault="00FC7567" w:rsidP="00FC7567">
            <w:pPr>
              <w:rPr>
                <w:color w:val="000000"/>
              </w:rPr>
            </w:pPr>
            <w:smartTag w:uri="urn:schemas-microsoft-com:office:smarttags" w:element="metricconverter">
              <w:smartTagPr>
                <w:attr w:name="ProductID" w:val="2008 г"/>
              </w:smartTagPr>
              <w:r w:rsidRPr="009B2AD7">
                <w:rPr>
                  <w:color w:val="000000"/>
                </w:rPr>
                <w:t>2008 г</w:t>
              </w:r>
            </w:smartTag>
            <w:r w:rsidRPr="009B2AD7">
              <w:rPr>
                <w:color w:val="000000"/>
              </w:rPr>
              <w:t xml:space="preserve">. при ценах </w:t>
            </w:r>
            <w:smartTag w:uri="urn:schemas-microsoft-com:office:smarttags" w:element="metricconverter">
              <w:smartTagPr>
                <w:attr w:name="ProductID" w:val="2007 г"/>
              </w:smartTagPr>
              <w:r w:rsidRPr="009B2AD7">
                <w:rPr>
                  <w:color w:val="000000"/>
                </w:rPr>
                <w:t>2007 г</w:t>
              </w:r>
            </w:smartTag>
            <w:r w:rsidRPr="009B2AD7">
              <w:rPr>
                <w:color w:val="000000"/>
              </w:rPr>
              <w:t>.</w:t>
            </w:r>
          </w:p>
        </w:tc>
        <w:tc>
          <w:tcPr>
            <w:tcW w:w="1800" w:type="dxa"/>
            <w:tcBorders>
              <w:top w:val="nil"/>
              <w:left w:val="nil"/>
              <w:bottom w:val="single" w:sz="4" w:space="0" w:color="auto"/>
              <w:right w:val="single" w:sz="4" w:space="0" w:color="auto"/>
            </w:tcBorders>
            <w:shd w:val="clear" w:color="auto" w:fill="auto"/>
            <w:noWrap/>
            <w:vAlign w:val="bottom"/>
          </w:tcPr>
          <w:p w:rsidR="00FC7567" w:rsidRPr="009B2AD7" w:rsidRDefault="00FC7567" w:rsidP="00FC7567">
            <w:pPr>
              <w:jc w:val="right"/>
              <w:rPr>
                <w:color w:val="000000"/>
              </w:rPr>
            </w:pPr>
            <w:r w:rsidRPr="009B2AD7">
              <w:rPr>
                <w:color w:val="000000"/>
              </w:rPr>
              <w:t>171 478,67</w:t>
            </w:r>
          </w:p>
        </w:tc>
      </w:tr>
      <w:tr w:rsidR="00FC7567" w:rsidRPr="007743E7">
        <w:trPr>
          <w:trHeight w:val="375"/>
        </w:trPr>
        <w:tc>
          <w:tcPr>
            <w:tcW w:w="5775" w:type="dxa"/>
            <w:tcBorders>
              <w:top w:val="nil"/>
              <w:left w:val="single" w:sz="4" w:space="0" w:color="auto"/>
              <w:bottom w:val="single" w:sz="4" w:space="0" w:color="auto"/>
              <w:right w:val="single" w:sz="4" w:space="0" w:color="auto"/>
            </w:tcBorders>
            <w:shd w:val="clear" w:color="auto" w:fill="auto"/>
            <w:noWrap/>
            <w:vAlign w:val="bottom"/>
          </w:tcPr>
          <w:p w:rsidR="00FC7567" w:rsidRPr="009B2AD7" w:rsidRDefault="00FC7567" w:rsidP="00FC7567">
            <w:pPr>
              <w:rPr>
                <w:color w:val="000000"/>
              </w:rPr>
            </w:pPr>
            <w:smartTag w:uri="urn:schemas-microsoft-com:office:smarttags" w:element="metricconverter">
              <w:smartTagPr>
                <w:attr w:name="ProductID" w:val="2008 г"/>
              </w:smartTagPr>
              <w:r w:rsidRPr="009B2AD7">
                <w:rPr>
                  <w:color w:val="000000"/>
                </w:rPr>
                <w:t>2008 г</w:t>
              </w:r>
            </w:smartTag>
            <w:r w:rsidRPr="009B2AD7">
              <w:rPr>
                <w:color w:val="000000"/>
              </w:rPr>
              <w:t xml:space="preserve">. при ценах </w:t>
            </w:r>
            <w:smartTag w:uri="urn:schemas-microsoft-com:office:smarttags" w:element="metricconverter">
              <w:smartTagPr>
                <w:attr w:name="ProductID" w:val="2008 г"/>
              </w:smartTagPr>
              <w:r w:rsidRPr="009B2AD7">
                <w:rPr>
                  <w:color w:val="000000"/>
                </w:rPr>
                <w:t>2008 г</w:t>
              </w:r>
            </w:smartTag>
            <w:r w:rsidRPr="009B2AD7">
              <w:rPr>
                <w:color w:val="000000"/>
              </w:rPr>
              <w:t>.</w:t>
            </w:r>
          </w:p>
        </w:tc>
        <w:tc>
          <w:tcPr>
            <w:tcW w:w="1800" w:type="dxa"/>
            <w:tcBorders>
              <w:top w:val="nil"/>
              <w:left w:val="nil"/>
              <w:bottom w:val="single" w:sz="4" w:space="0" w:color="auto"/>
              <w:right w:val="single" w:sz="4" w:space="0" w:color="auto"/>
            </w:tcBorders>
            <w:shd w:val="clear" w:color="auto" w:fill="auto"/>
            <w:noWrap/>
            <w:vAlign w:val="bottom"/>
          </w:tcPr>
          <w:p w:rsidR="00FC7567" w:rsidRPr="009B2AD7" w:rsidRDefault="00FC7567" w:rsidP="00FC7567">
            <w:pPr>
              <w:jc w:val="right"/>
              <w:rPr>
                <w:color w:val="000000"/>
              </w:rPr>
            </w:pPr>
            <w:r w:rsidRPr="009B2AD7">
              <w:rPr>
                <w:color w:val="000000"/>
              </w:rPr>
              <w:t>163 939,73</w:t>
            </w:r>
          </w:p>
        </w:tc>
      </w:tr>
    </w:tbl>
    <w:p w:rsidR="00FC7567" w:rsidRDefault="00FC7567" w:rsidP="00FC7567">
      <w:pPr>
        <w:jc w:val="right"/>
        <w:rPr>
          <w:sz w:val="28"/>
          <w:szCs w:val="28"/>
        </w:rPr>
      </w:pPr>
    </w:p>
    <w:p w:rsidR="00FC7567" w:rsidRDefault="00FC7567" w:rsidP="00FC7567">
      <w:pPr>
        <w:jc w:val="right"/>
        <w:rPr>
          <w:sz w:val="28"/>
          <w:szCs w:val="28"/>
        </w:rPr>
      </w:pPr>
    </w:p>
    <w:p w:rsidR="00FC7567" w:rsidRDefault="00FC7567" w:rsidP="002D0DF4">
      <w:pPr>
        <w:rPr>
          <w:sz w:val="28"/>
          <w:szCs w:val="28"/>
        </w:rPr>
      </w:pPr>
    </w:p>
    <w:p w:rsidR="00FC7567" w:rsidRDefault="00FC7567" w:rsidP="00FC7567">
      <w:pPr>
        <w:jc w:val="right"/>
        <w:rPr>
          <w:sz w:val="28"/>
          <w:szCs w:val="28"/>
        </w:rPr>
      </w:pPr>
      <w:r>
        <w:rPr>
          <w:sz w:val="28"/>
          <w:szCs w:val="28"/>
        </w:rPr>
        <w:t>Таблица 22</w:t>
      </w:r>
    </w:p>
    <w:p w:rsidR="00FC7567" w:rsidRPr="009B2AD7" w:rsidRDefault="00FC7567" w:rsidP="00FC7567">
      <w:pPr>
        <w:jc w:val="center"/>
        <w:rPr>
          <w:b/>
          <w:sz w:val="28"/>
          <w:szCs w:val="28"/>
        </w:rPr>
      </w:pPr>
      <w:r w:rsidRPr="009B2AD7">
        <w:rPr>
          <w:b/>
          <w:sz w:val="28"/>
          <w:szCs w:val="28"/>
        </w:rPr>
        <w:t>Цена 1 тн автопружин в динамике за 200</w:t>
      </w:r>
      <w:r>
        <w:rPr>
          <w:b/>
          <w:sz w:val="28"/>
          <w:szCs w:val="28"/>
        </w:rPr>
        <w:t>7</w:t>
      </w:r>
      <w:r w:rsidRPr="009B2AD7">
        <w:rPr>
          <w:b/>
          <w:sz w:val="28"/>
          <w:szCs w:val="28"/>
        </w:rPr>
        <w:t>-200</w:t>
      </w:r>
      <w:r>
        <w:rPr>
          <w:b/>
          <w:sz w:val="28"/>
          <w:szCs w:val="28"/>
        </w:rPr>
        <w:t>8</w:t>
      </w:r>
      <w:r w:rsidRPr="009B2AD7">
        <w:rPr>
          <w:b/>
          <w:sz w:val="28"/>
          <w:szCs w:val="28"/>
        </w:rPr>
        <w:t xml:space="preserve"> гг.</w:t>
      </w:r>
    </w:p>
    <w:tbl>
      <w:tblPr>
        <w:tblW w:w="7618" w:type="dxa"/>
        <w:tblInd w:w="103" w:type="dxa"/>
        <w:tblLook w:val="04A0" w:firstRow="1" w:lastRow="0" w:firstColumn="1" w:lastColumn="0" w:noHBand="0" w:noVBand="1"/>
      </w:tblPr>
      <w:tblGrid>
        <w:gridCol w:w="4258"/>
        <w:gridCol w:w="1580"/>
        <w:gridCol w:w="1780"/>
      </w:tblGrid>
      <w:tr w:rsidR="00FC7567" w:rsidRPr="00162FEB">
        <w:trPr>
          <w:trHeight w:val="375"/>
        </w:trPr>
        <w:tc>
          <w:tcPr>
            <w:tcW w:w="42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567" w:rsidRPr="002D0DF4" w:rsidRDefault="00FC7567" w:rsidP="00FC7567">
            <w:pPr>
              <w:jc w:val="center"/>
              <w:rPr>
                <w:color w:val="000000"/>
              </w:rPr>
            </w:pPr>
            <w:r w:rsidRPr="002D0DF4">
              <w:rPr>
                <w:color w:val="000000"/>
              </w:rPr>
              <w:t>Год</w:t>
            </w: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FC7567" w:rsidRPr="002D0DF4" w:rsidRDefault="00FC7567" w:rsidP="00FC7567">
            <w:pPr>
              <w:jc w:val="center"/>
              <w:rPr>
                <w:color w:val="000000"/>
              </w:rPr>
            </w:pPr>
            <w:r w:rsidRPr="002D0DF4">
              <w:rPr>
                <w:color w:val="000000"/>
              </w:rPr>
              <w:t>2007</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FC7567" w:rsidRPr="002D0DF4" w:rsidRDefault="00FC7567" w:rsidP="00FC7567">
            <w:pPr>
              <w:jc w:val="center"/>
              <w:rPr>
                <w:color w:val="000000"/>
              </w:rPr>
            </w:pPr>
            <w:r w:rsidRPr="002D0DF4">
              <w:rPr>
                <w:color w:val="000000"/>
              </w:rPr>
              <w:t>2008</w:t>
            </w:r>
          </w:p>
        </w:tc>
      </w:tr>
      <w:tr w:rsidR="00FC7567" w:rsidRPr="009B2AD7">
        <w:trPr>
          <w:trHeight w:val="37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FC7567" w:rsidRPr="009B2AD7" w:rsidRDefault="00FC7567" w:rsidP="00FC7567">
            <w:pPr>
              <w:rPr>
                <w:color w:val="000000"/>
              </w:rPr>
            </w:pPr>
            <w:r w:rsidRPr="009B2AD7">
              <w:rPr>
                <w:color w:val="000000"/>
              </w:rPr>
              <w:t>Цена 1 тн</w:t>
            </w:r>
            <w:r>
              <w:rPr>
                <w:color w:val="000000"/>
              </w:rPr>
              <w:t>.</w:t>
            </w:r>
            <w:r w:rsidRPr="009B2AD7">
              <w:rPr>
                <w:color w:val="000000"/>
              </w:rPr>
              <w:t xml:space="preserve"> автопружин, тыс.руб.</w:t>
            </w:r>
          </w:p>
        </w:tc>
        <w:tc>
          <w:tcPr>
            <w:tcW w:w="1580" w:type="dxa"/>
            <w:tcBorders>
              <w:top w:val="nil"/>
              <w:left w:val="nil"/>
              <w:bottom w:val="single" w:sz="4" w:space="0" w:color="auto"/>
              <w:right w:val="single" w:sz="4" w:space="0" w:color="auto"/>
            </w:tcBorders>
            <w:shd w:val="clear" w:color="auto" w:fill="auto"/>
            <w:noWrap/>
            <w:vAlign w:val="bottom"/>
          </w:tcPr>
          <w:p w:rsidR="00FC7567" w:rsidRPr="009B2AD7" w:rsidRDefault="00FC7567" w:rsidP="00FC7567">
            <w:pPr>
              <w:jc w:val="right"/>
              <w:rPr>
                <w:color w:val="000000"/>
              </w:rPr>
            </w:pPr>
            <w:r w:rsidRPr="009B2AD7">
              <w:rPr>
                <w:color w:val="000000"/>
              </w:rPr>
              <w:t>99,22</w:t>
            </w:r>
          </w:p>
        </w:tc>
        <w:tc>
          <w:tcPr>
            <w:tcW w:w="1780" w:type="dxa"/>
            <w:tcBorders>
              <w:top w:val="nil"/>
              <w:left w:val="nil"/>
              <w:bottom w:val="single" w:sz="4" w:space="0" w:color="auto"/>
              <w:right w:val="single" w:sz="4" w:space="0" w:color="auto"/>
            </w:tcBorders>
            <w:shd w:val="clear" w:color="auto" w:fill="auto"/>
            <w:noWrap/>
            <w:vAlign w:val="bottom"/>
          </w:tcPr>
          <w:p w:rsidR="00FC7567" w:rsidRPr="009B2AD7" w:rsidRDefault="00FC7567" w:rsidP="00FC7567">
            <w:pPr>
              <w:jc w:val="right"/>
              <w:rPr>
                <w:color w:val="000000"/>
              </w:rPr>
            </w:pPr>
            <w:r w:rsidRPr="009B2AD7">
              <w:rPr>
                <w:color w:val="000000"/>
              </w:rPr>
              <w:t>112,24</w:t>
            </w:r>
          </w:p>
        </w:tc>
      </w:tr>
      <w:tr w:rsidR="00FC7567" w:rsidRPr="009B2AD7">
        <w:trPr>
          <w:trHeight w:val="375"/>
        </w:trPr>
        <w:tc>
          <w:tcPr>
            <w:tcW w:w="4258" w:type="dxa"/>
            <w:tcBorders>
              <w:top w:val="nil"/>
              <w:left w:val="single" w:sz="4" w:space="0" w:color="auto"/>
              <w:bottom w:val="single" w:sz="4" w:space="0" w:color="auto"/>
              <w:right w:val="single" w:sz="4" w:space="0" w:color="auto"/>
            </w:tcBorders>
            <w:shd w:val="clear" w:color="auto" w:fill="auto"/>
            <w:noWrap/>
            <w:vAlign w:val="bottom"/>
          </w:tcPr>
          <w:p w:rsidR="00FC7567" w:rsidRPr="009B2AD7" w:rsidRDefault="00FC7567" w:rsidP="00FC7567">
            <w:pPr>
              <w:rPr>
                <w:color w:val="000000"/>
              </w:rPr>
            </w:pPr>
            <w:r w:rsidRPr="009B2AD7">
              <w:rPr>
                <w:color w:val="000000"/>
              </w:rPr>
              <w:t>Выпуск, тн</w:t>
            </w:r>
            <w:r>
              <w:rPr>
                <w:color w:val="000000"/>
              </w:rPr>
              <w:t>.</w:t>
            </w:r>
          </w:p>
        </w:tc>
        <w:tc>
          <w:tcPr>
            <w:tcW w:w="1580" w:type="dxa"/>
            <w:tcBorders>
              <w:top w:val="nil"/>
              <w:left w:val="nil"/>
              <w:bottom w:val="single" w:sz="4" w:space="0" w:color="auto"/>
              <w:right w:val="single" w:sz="4" w:space="0" w:color="auto"/>
            </w:tcBorders>
            <w:shd w:val="clear" w:color="auto" w:fill="auto"/>
            <w:noWrap/>
            <w:vAlign w:val="bottom"/>
          </w:tcPr>
          <w:p w:rsidR="00FC7567" w:rsidRPr="009B2AD7" w:rsidRDefault="00FC7567" w:rsidP="00FC7567">
            <w:pPr>
              <w:jc w:val="right"/>
              <w:rPr>
                <w:color w:val="000000"/>
              </w:rPr>
            </w:pPr>
            <w:r w:rsidRPr="009B2AD7">
              <w:rPr>
                <w:color w:val="000000"/>
              </w:rPr>
              <w:t>1 527,83</w:t>
            </w:r>
          </w:p>
        </w:tc>
        <w:tc>
          <w:tcPr>
            <w:tcW w:w="1780" w:type="dxa"/>
            <w:tcBorders>
              <w:top w:val="nil"/>
              <w:left w:val="nil"/>
              <w:bottom w:val="single" w:sz="4" w:space="0" w:color="auto"/>
              <w:right w:val="single" w:sz="4" w:space="0" w:color="auto"/>
            </w:tcBorders>
            <w:shd w:val="clear" w:color="auto" w:fill="auto"/>
            <w:noWrap/>
            <w:vAlign w:val="bottom"/>
          </w:tcPr>
          <w:p w:rsidR="00FC7567" w:rsidRPr="009B2AD7" w:rsidRDefault="00FC7567" w:rsidP="00FC7567">
            <w:pPr>
              <w:jc w:val="right"/>
              <w:rPr>
                <w:color w:val="000000"/>
              </w:rPr>
            </w:pPr>
            <w:r w:rsidRPr="009B2AD7">
              <w:rPr>
                <w:color w:val="000000"/>
              </w:rPr>
              <w:t>1 460,66</w:t>
            </w:r>
          </w:p>
        </w:tc>
      </w:tr>
    </w:tbl>
    <w:p w:rsidR="00FC7567" w:rsidRDefault="00FC7567" w:rsidP="00FC7567">
      <w:pPr>
        <w:jc w:val="right"/>
        <w:rPr>
          <w:sz w:val="28"/>
          <w:szCs w:val="28"/>
        </w:rPr>
      </w:pPr>
      <w:r>
        <w:rPr>
          <w:sz w:val="28"/>
          <w:szCs w:val="28"/>
        </w:rPr>
        <w:t>Таблица 23</w:t>
      </w:r>
    </w:p>
    <w:p w:rsidR="00FC7567" w:rsidRPr="00B60F9E" w:rsidRDefault="00FC7567" w:rsidP="00FC7567">
      <w:pPr>
        <w:tabs>
          <w:tab w:val="left" w:pos="5760"/>
        </w:tabs>
        <w:jc w:val="center"/>
        <w:rPr>
          <w:b/>
          <w:sz w:val="28"/>
          <w:szCs w:val="28"/>
        </w:rPr>
      </w:pPr>
      <w:r w:rsidRPr="00B60F9E">
        <w:rPr>
          <w:b/>
          <w:sz w:val="28"/>
          <w:szCs w:val="28"/>
        </w:rPr>
        <w:t>Стоимость 1 тн. металла в динамике за 2007-2008 гг.</w:t>
      </w:r>
    </w:p>
    <w:tbl>
      <w:tblPr>
        <w:tblW w:w="7565" w:type="dxa"/>
        <w:tblInd w:w="103" w:type="dxa"/>
        <w:tblLook w:val="04A0" w:firstRow="1" w:lastRow="0" w:firstColumn="1" w:lastColumn="0" w:noHBand="0" w:noVBand="1"/>
      </w:tblPr>
      <w:tblGrid>
        <w:gridCol w:w="4325"/>
        <w:gridCol w:w="1440"/>
        <w:gridCol w:w="1800"/>
      </w:tblGrid>
      <w:tr w:rsidR="00FC7567" w:rsidRPr="00162FEB">
        <w:trPr>
          <w:trHeight w:val="375"/>
        </w:trPr>
        <w:tc>
          <w:tcPr>
            <w:tcW w:w="43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567" w:rsidRPr="002D0DF4" w:rsidRDefault="00FC7567" w:rsidP="00FC7567">
            <w:pPr>
              <w:jc w:val="center"/>
              <w:rPr>
                <w:color w:val="000000"/>
              </w:rPr>
            </w:pPr>
            <w:r w:rsidRPr="002D0DF4">
              <w:rPr>
                <w:color w:val="000000"/>
              </w:rPr>
              <w:t>Год</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FC7567" w:rsidRPr="002D0DF4" w:rsidRDefault="00FC7567" w:rsidP="00FC7567">
            <w:pPr>
              <w:jc w:val="center"/>
              <w:rPr>
                <w:color w:val="000000"/>
              </w:rPr>
            </w:pPr>
            <w:r w:rsidRPr="002D0DF4">
              <w:rPr>
                <w:color w:val="000000"/>
              </w:rPr>
              <w:t>2007</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FC7567" w:rsidRPr="002D0DF4" w:rsidRDefault="00FC7567" w:rsidP="00FC7567">
            <w:pPr>
              <w:jc w:val="center"/>
              <w:rPr>
                <w:color w:val="000000"/>
              </w:rPr>
            </w:pPr>
            <w:r w:rsidRPr="002D0DF4">
              <w:rPr>
                <w:color w:val="000000"/>
              </w:rPr>
              <w:t>2008</w:t>
            </w:r>
          </w:p>
        </w:tc>
      </w:tr>
      <w:tr w:rsidR="00FC7567" w:rsidRPr="00162FEB">
        <w:trPr>
          <w:trHeight w:val="375"/>
        </w:trPr>
        <w:tc>
          <w:tcPr>
            <w:tcW w:w="4325" w:type="dxa"/>
            <w:tcBorders>
              <w:top w:val="nil"/>
              <w:left w:val="single" w:sz="4" w:space="0" w:color="auto"/>
              <w:bottom w:val="single" w:sz="4" w:space="0" w:color="auto"/>
              <w:right w:val="single" w:sz="4" w:space="0" w:color="auto"/>
            </w:tcBorders>
            <w:shd w:val="clear" w:color="auto" w:fill="auto"/>
            <w:noWrap/>
            <w:vAlign w:val="bottom"/>
          </w:tcPr>
          <w:p w:rsidR="00FC7567" w:rsidRPr="00B60F9E" w:rsidRDefault="00FC7567" w:rsidP="00FC7567">
            <w:pPr>
              <w:rPr>
                <w:color w:val="000000"/>
              </w:rPr>
            </w:pPr>
            <w:r w:rsidRPr="00B60F9E">
              <w:rPr>
                <w:color w:val="000000"/>
              </w:rPr>
              <w:t>Цена 1 тн</w:t>
            </w:r>
            <w:r>
              <w:rPr>
                <w:color w:val="000000"/>
              </w:rPr>
              <w:t>.</w:t>
            </w:r>
            <w:r w:rsidRPr="00B60F9E">
              <w:rPr>
                <w:color w:val="000000"/>
              </w:rPr>
              <w:t xml:space="preserve"> металла, тыс.руб.</w:t>
            </w:r>
          </w:p>
        </w:tc>
        <w:tc>
          <w:tcPr>
            <w:tcW w:w="1440" w:type="dxa"/>
            <w:tcBorders>
              <w:top w:val="nil"/>
              <w:left w:val="nil"/>
              <w:bottom w:val="single" w:sz="4" w:space="0" w:color="auto"/>
              <w:right w:val="single" w:sz="4" w:space="0" w:color="auto"/>
            </w:tcBorders>
            <w:shd w:val="clear" w:color="auto" w:fill="auto"/>
            <w:noWrap/>
            <w:vAlign w:val="bottom"/>
          </w:tcPr>
          <w:p w:rsidR="00FC7567" w:rsidRPr="00B60F9E" w:rsidRDefault="00FC7567" w:rsidP="00FC7567">
            <w:pPr>
              <w:jc w:val="right"/>
              <w:rPr>
                <w:color w:val="000000"/>
              </w:rPr>
            </w:pPr>
            <w:r w:rsidRPr="00B60F9E">
              <w:rPr>
                <w:color w:val="000000"/>
              </w:rPr>
              <w:t>27,82</w:t>
            </w:r>
          </w:p>
        </w:tc>
        <w:tc>
          <w:tcPr>
            <w:tcW w:w="1800" w:type="dxa"/>
            <w:tcBorders>
              <w:top w:val="nil"/>
              <w:left w:val="nil"/>
              <w:bottom w:val="single" w:sz="4" w:space="0" w:color="auto"/>
              <w:right w:val="single" w:sz="4" w:space="0" w:color="auto"/>
            </w:tcBorders>
            <w:shd w:val="clear" w:color="auto" w:fill="auto"/>
            <w:noWrap/>
            <w:vAlign w:val="bottom"/>
          </w:tcPr>
          <w:p w:rsidR="00FC7567" w:rsidRPr="00B60F9E" w:rsidRDefault="00FC7567" w:rsidP="00FC7567">
            <w:pPr>
              <w:jc w:val="right"/>
              <w:rPr>
                <w:color w:val="000000"/>
              </w:rPr>
            </w:pPr>
            <w:r w:rsidRPr="00B60F9E">
              <w:rPr>
                <w:color w:val="000000"/>
              </w:rPr>
              <w:t>30,06</w:t>
            </w:r>
          </w:p>
        </w:tc>
      </w:tr>
      <w:tr w:rsidR="00FC7567" w:rsidRPr="00162FEB">
        <w:trPr>
          <w:trHeight w:val="375"/>
        </w:trPr>
        <w:tc>
          <w:tcPr>
            <w:tcW w:w="4325" w:type="dxa"/>
            <w:tcBorders>
              <w:top w:val="nil"/>
              <w:left w:val="single" w:sz="4" w:space="0" w:color="auto"/>
              <w:bottom w:val="single" w:sz="4" w:space="0" w:color="auto"/>
              <w:right w:val="single" w:sz="4" w:space="0" w:color="auto"/>
            </w:tcBorders>
            <w:shd w:val="clear" w:color="auto" w:fill="auto"/>
            <w:noWrap/>
            <w:vAlign w:val="bottom"/>
          </w:tcPr>
          <w:p w:rsidR="00FC7567" w:rsidRPr="00B60F9E" w:rsidRDefault="00FC7567" w:rsidP="00FC7567">
            <w:pPr>
              <w:rPr>
                <w:color w:val="000000"/>
              </w:rPr>
            </w:pPr>
            <w:r w:rsidRPr="00B60F9E">
              <w:rPr>
                <w:color w:val="000000"/>
              </w:rPr>
              <w:t>Потребление, тн</w:t>
            </w:r>
            <w:r>
              <w:rPr>
                <w:color w:val="000000"/>
              </w:rPr>
              <w:t>.</w:t>
            </w:r>
          </w:p>
        </w:tc>
        <w:tc>
          <w:tcPr>
            <w:tcW w:w="1440" w:type="dxa"/>
            <w:tcBorders>
              <w:top w:val="nil"/>
              <w:left w:val="nil"/>
              <w:bottom w:val="single" w:sz="4" w:space="0" w:color="auto"/>
              <w:right w:val="single" w:sz="4" w:space="0" w:color="auto"/>
            </w:tcBorders>
            <w:shd w:val="clear" w:color="auto" w:fill="auto"/>
            <w:noWrap/>
            <w:vAlign w:val="bottom"/>
          </w:tcPr>
          <w:p w:rsidR="00FC7567" w:rsidRPr="00B60F9E" w:rsidRDefault="00FC7567" w:rsidP="00FC7567">
            <w:pPr>
              <w:jc w:val="right"/>
              <w:rPr>
                <w:color w:val="000000"/>
              </w:rPr>
            </w:pPr>
            <w:r w:rsidRPr="00B60F9E">
              <w:rPr>
                <w:color w:val="000000"/>
              </w:rPr>
              <w:t>2 138,96</w:t>
            </w:r>
          </w:p>
        </w:tc>
        <w:tc>
          <w:tcPr>
            <w:tcW w:w="1800" w:type="dxa"/>
            <w:tcBorders>
              <w:top w:val="nil"/>
              <w:left w:val="nil"/>
              <w:bottom w:val="single" w:sz="4" w:space="0" w:color="auto"/>
              <w:right w:val="single" w:sz="4" w:space="0" w:color="auto"/>
            </w:tcBorders>
            <w:shd w:val="clear" w:color="auto" w:fill="auto"/>
            <w:noWrap/>
            <w:vAlign w:val="bottom"/>
          </w:tcPr>
          <w:p w:rsidR="00FC7567" w:rsidRPr="00B60F9E" w:rsidRDefault="00FC7567" w:rsidP="00FC7567">
            <w:pPr>
              <w:jc w:val="right"/>
              <w:rPr>
                <w:color w:val="000000"/>
              </w:rPr>
            </w:pPr>
            <w:r w:rsidRPr="00B60F9E">
              <w:rPr>
                <w:color w:val="000000"/>
              </w:rPr>
              <w:t>2 044,92</w:t>
            </w:r>
          </w:p>
        </w:tc>
      </w:tr>
    </w:tbl>
    <w:p w:rsidR="00FC7567" w:rsidRDefault="00FC7567" w:rsidP="00FC7567">
      <w:pPr>
        <w:ind w:firstLine="851"/>
        <w:rPr>
          <w:sz w:val="28"/>
          <w:szCs w:val="28"/>
        </w:rPr>
      </w:pPr>
    </w:p>
    <w:p w:rsidR="00FC7567" w:rsidRDefault="00FC7567" w:rsidP="00FC7567">
      <w:pPr>
        <w:spacing w:line="360" w:lineRule="auto"/>
        <w:ind w:firstLine="851"/>
        <w:jc w:val="both"/>
        <w:rPr>
          <w:sz w:val="28"/>
          <w:szCs w:val="28"/>
        </w:rPr>
      </w:pPr>
      <w:r>
        <w:rPr>
          <w:sz w:val="28"/>
          <w:szCs w:val="28"/>
        </w:rPr>
        <w:t>Расчет влияния факторов на изменение издержкоемкости продукции приведены в таблице 24.</w:t>
      </w:r>
    </w:p>
    <w:p w:rsidR="00FC7567" w:rsidRDefault="00FC7567" w:rsidP="00FC7567">
      <w:pPr>
        <w:spacing w:line="360" w:lineRule="auto"/>
        <w:jc w:val="right"/>
        <w:rPr>
          <w:sz w:val="28"/>
          <w:szCs w:val="28"/>
        </w:rPr>
      </w:pPr>
      <w:r>
        <w:rPr>
          <w:sz w:val="28"/>
          <w:szCs w:val="28"/>
        </w:rPr>
        <w:t xml:space="preserve">Таблица 24 </w:t>
      </w:r>
    </w:p>
    <w:p w:rsidR="00FC7567" w:rsidRPr="004C6D5B" w:rsidRDefault="00FC7567" w:rsidP="00FC7567">
      <w:pPr>
        <w:jc w:val="center"/>
        <w:rPr>
          <w:b/>
          <w:sz w:val="28"/>
          <w:szCs w:val="28"/>
        </w:rPr>
      </w:pPr>
      <w:r w:rsidRPr="004C6D5B">
        <w:rPr>
          <w:b/>
          <w:sz w:val="28"/>
          <w:szCs w:val="28"/>
        </w:rPr>
        <w:t>Расчет влияния факторов на изменение издержкоемкости автопружин 200</w:t>
      </w:r>
      <w:r>
        <w:rPr>
          <w:b/>
          <w:sz w:val="28"/>
          <w:szCs w:val="28"/>
        </w:rPr>
        <w:t>7</w:t>
      </w:r>
      <w:r w:rsidRPr="004C6D5B">
        <w:rPr>
          <w:b/>
          <w:sz w:val="28"/>
          <w:szCs w:val="28"/>
        </w:rPr>
        <w:t>-200</w:t>
      </w:r>
      <w:r>
        <w:rPr>
          <w:b/>
          <w:sz w:val="28"/>
          <w:szCs w:val="28"/>
        </w:rPr>
        <w:t>8</w:t>
      </w:r>
      <w:r w:rsidRPr="004C6D5B">
        <w:rPr>
          <w:b/>
          <w:sz w:val="28"/>
          <w:szCs w:val="28"/>
        </w:rPr>
        <w:t xml:space="preserve"> гг.</w:t>
      </w:r>
    </w:p>
    <w:tbl>
      <w:tblPr>
        <w:tblW w:w="10065" w:type="dxa"/>
        <w:tblInd w:w="-34" w:type="dxa"/>
        <w:tblLayout w:type="fixed"/>
        <w:tblLook w:val="04A0" w:firstRow="1" w:lastRow="0" w:firstColumn="1" w:lastColumn="0" w:noHBand="0" w:noVBand="1"/>
      </w:tblPr>
      <w:tblGrid>
        <w:gridCol w:w="1402"/>
        <w:gridCol w:w="3126"/>
        <w:gridCol w:w="1417"/>
        <w:gridCol w:w="1560"/>
        <w:gridCol w:w="1275"/>
        <w:gridCol w:w="1285"/>
      </w:tblGrid>
      <w:tr w:rsidR="00FC7567" w:rsidRPr="00CE3A38">
        <w:trPr>
          <w:trHeight w:val="249"/>
        </w:trPr>
        <w:tc>
          <w:tcPr>
            <w:tcW w:w="1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7567" w:rsidRPr="004C6D5B" w:rsidRDefault="00FC7567" w:rsidP="00FC7567">
            <w:pPr>
              <w:jc w:val="center"/>
              <w:rPr>
                <w:color w:val="000000"/>
              </w:rPr>
            </w:pPr>
            <w:r w:rsidRPr="004C6D5B">
              <w:rPr>
                <w:color w:val="000000"/>
              </w:rPr>
              <w:t>Затраты на рубль продукции, коп.</w:t>
            </w:r>
          </w:p>
        </w:tc>
        <w:tc>
          <w:tcPr>
            <w:tcW w:w="31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C7567" w:rsidRPr="004C6D5B" w:rsidRDefault="00FC7567" w:rsidP="00FC7567">
            <w:pPr>
              <w:jc w:val="center"/>
              <w:rPr>
                <w:color w:val="000000"/>
              </w:rPr>
            </w:pPr>
            <w:r w:rsidRPr="004C6D5B">
              <w:rPr>
                <w:color w:val="000000"/>
              </w:rPr>
              <w:t>Расчет издержкоемкости, коп.</w:t>
            </w:r>
          </w:p>
        </w:tc>
        <w:tc>
          <w:tcPr>
            <w:tcW w:w="5537" w:type="dxa"/>
            <w:gridSpan w:val="4"/>
            <w:tcBorders>
              <w:top w:val="single" w:sz="4" w:space="0" w:color="auto"/>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rPr>
            </w:pPr>
            <w:r w:rsidRPr="004C6D5B">
              <w:rPr>
                <w:color w:val="000000"/>
              </w:rPr>
              <w:t>Факторы</w:t>
            </w:r>
          </w:p>
        </w:tc>
      </w:tr>
      <w:tr w:rsidR="00FC7567" w:rsidRPr="00CE3A38">
        <w:trPr>
          <w:trHeight w:val="1228"/>
        </w:trPr>
        <w:tc>
          <w:tcPr>
            <w:tcW w:w="1402" w:type="dxa"/>
            <w:vMerge/>
            <w:tcBorders>
              <w:top w:val="single" w:sz="4" w:space="0" w:color="auto"/>
              <w:left w:val="single" w:sz="4" w:space="0" w:color="auto"/>
              <w:bottom w:val="single" w:sz="4" w:space="0" w:color="auto"/>
              <w:right w:val="single" w:sz="4" w:space="0" w:color="auto"/>
            </w:tcBorders>
            <w:vAlign w:val="center"/>
          </w:tcPr>
          <w:p w:rsidR="00FC7567" w:rsidRPr="004C6D5B" w:rsidRDefault="00FC7567" w:rsidP="00FC7567">
            <w:pPr>
              <w:rPr>
                <w:color w:val="000000"/>
              </w:rPr>
            </w:pPr>
          </w:p>
        </w:tc>
        <w:tc>
          <w:tcPr>
            <w:tcW w:w="3126" w:type="dxa"/>
            <w:vMerge/>
            <w:tcBorders>
              <w:top w:val="single" w:sz="4" w:space="0" w:color="auto"/>
              <w:left w:val="single" w:sz="4" w:space="0" w:color="auto"/>
              <w:bottom w:val="single" w:sz="4" w:space="0" w:color="000000"/>
              <w:right w:val="single" w:sz="4" w:space="0" w:color="auto"/>
            </w:tcBorders>
            <w:vAlign w:val="center"/>
          </w:tcPr>
          <w:p w:rsidR="00FC7567" w:rsidRPr="004C6D5B" w:rsidRDefault="00FC7567" w:rsidP="00FC7567">
            <w:pPr>
              <w:rPr>
                <w:color w:val="000000"/>
              </w:rPr>
            </w:pPr>
          </w:p>
        </w:tc>
        <w:tc>
          <w:tcPr>
            <w:tcW w:w="1417" w:type="dxa"/>
            <w:tcBorders>
              <w:top w:val="nil"/>
              <w:left w:val="nil"/>
              <w:bottom w:val="single" w:sz="4" w:space="0" w:color="auto"/>
              <w:right w:val="single" w:sz="4" w:space="0" w:color="auto"/>
            </w:tcBorders>
            <w:shd w:val="clear" w:color="auto" w:fill="auto"/>
            <w:vAlign w:val="center"/>
          </w:tcPr>
          <w:p w:rsidR="00FC7567" w:rsidRPr="004C6D5B" w:rsidRDefault="00FC7567" w:rsidP="00FC7567">
            <w:pPr>
              <w:jc w:val="center"/>
              <w:rPr>
                <w:color w:val="000000"/>
              </w:rPr>
            </w:pPr>
            <w:r w:rsidRPr="004C6D5B">
              <w:rPr>
                <w:color w:val="000000"/>
              </w:rPr>
              <w:t>Объем производства, тн</w:t>
            </w:r>
          </w:p>
        </w:tc>
        <w:tc>
          <w:tcPr>
            <w:tcW w:w="1560" w:type="dxa"/>
            <w:tcBorders>
              <w:top w:val="nil"/>
              <w:left w:val="nil"/>
              <w:bottom w:val="single" w:sz="4" w:space="0" w:color="auto"/>
              <w:right w:val="single" w:sz="4" w:space="0" w:color="auto"/>
            </w:tcBorders>
            <w:shd w:val="clear" w:color="auto" w:fill="auto"/>
            <w:vAlign w:val="center"/>
          </w:tcPr>
          <w:p w:rsidR="00FC7567" w:rsidRPr="004C6D5B" w:rsidRDefault="00FC7567" w:rsidP="00FC7567">
            <w:pPr>
              <w:jc w:val="center"/>
              <w:rPr>
                <w:color w:val="000000"/>
              </w:rPr>
            </w:pPr>
            <w:r w:rsidRPr="004C6D5B">
              <w:rPr>
                <w:color w:val="000000"/>
              </w:rPr>
              <w:t>Кол-во потребленных ресурсов, тн</w:t>
            </w:r>
          </w:p>
        </w:tc>
        <w:tc>
          <w:tcPr>
            <w:tcW w:w="1275" w:type="dxa"/>
            <w:tcBorders>
              <w:top w:val="nil"/>
              <w:left w:val="nil"/>
              <w:bottom w:val="single" w:sz="4" w:space="0" w:color="auto"/>
              <w:right w:val="single" w:sz="4" w:space="0" w:color="auto"/>
            </w:tcBorders>
            <w:shd w:val="clear" w:color="auto" w:fill="auto"/>
            <w:vAlign w:val="center"/>
          </w:tcPr>
          <w:p w:rsidR="00FC7567" w:rsidRPr="004C6D5B" w:rsidRDefault="00FC7567" w:rsidP="00FC7567">
            <w:pPr>
              <w:jc w:val="center"/>
              <w:rPr>
                <w:color w:val="000000"/>
              </w:rPr>
            </w:pPr>
            <w:r w:rsidRPr="004C6D5B">
              <w:rPr>
                <w:color w:val="000000"/>
              </w:rPr>
              <w:t>Цены на ресурсы, тыс.руб.</w:t>
            </w:r>
          </w:p>
        </w:tc>
        <w:tc>
          <w:tcPr>
            <w:tcW w:w="1285" w:type="dxa"/>
            <w:tcBorders>
              <w:top w:val="nil"/>
              <w:left w:val="nil"/>
              <w:bottom w:val="single" w:sz="4" w:space="0" w:color="auto"/>
              <w:right w:val="single" w:sz="4" w:space="0" w:color="auto"/>
            </w:tcBorders>
            <w:shd w:val="clear" w:color="auto" w:fill="auto"/>
            <w:vAlign w:val="center"/>
          </w:tcPr>
          <w:p w:rsidR="00FC7567" w:rsidRPr="004C6D5B" w:rsidRDefault="00FC7567" w:rsidP="00FC7567">
            <w:pPr>
              <w:jc w:val="center"/>
              <w:rPr>
                <w:color w:val="000000"/>
              </w:rPr>
            </w:pPr>
            <w:r w:rsidRPr="004C6D5B">
              <w:rPr>
                <w:color w:val="000000"/>
              </w:rPr>
              <w:t>Отпускные цены на продукцию, тыс.руб.</w:t>
            </w:r>
          </w:p>
        </w:tc>
      </w:tr>
      <w:tr w:rsidR="00FC7567" w:rsidRPr="00CE3A38">
        <w:trPr>
          <w:trHeight w:val="375"/>
        </w:trPr>
        <w:tc>
          <w:tcPr>
            <w:tcW w:w="1402" w:type="dxa"/>
            <w:tcBorders>
              <w:top w:val="nil"/>
              <w:left w:val="single" w:sz="4" w:space="0" w:color="auto"/>
              <w:bottom w:val="single" w:sz="4" w:space="0" w:color="auto"/>
              <w:right w:val="single" w:sz="4" w:space="0" w:color="auto"/>
            </w:tcBorders>
            <w:shd w:val="clear" w:color="auto" w:fill="auto"/>
            <w:noWrap/>
            <w:vAlign w:val="center"/>
          </w:tcPr>
          <w:p w:rsidR="00FC7567" w:rsidRPr="004C6D5B" w:rsidRDefault="00FC7567" w:rsidP="00FC7567">
            <w:pPr>
              <w:rPr>
                <w:color w:val="000000"/>
                <w:sz w:val="22"/>
                <w:szCs w:val="22"/>
              </w:rPr>
            </w:pPr>
            <w:r w:rsidRPr="004C6D5B">
              <w:rPr>
                <w:color w:val="000000"/>
                <w:sz w:val="22"/>
                <w:szCs w:val="22"/>
              </w:rPr>
              <w:t>ИЕ 200</w:t>
            </w:r>
            <w:r>
              <w:rPr>
                <w:color w:val="000000"/>
                <w:sz w:val="22"/>
                <w:szCs w:val="22"/>
              </w:rPr>
              <w:t>7</w:t>
            </w:r>
            <w:r w:rsidRPr="004C6D5B">
              <w:rPr>
                <w:color w:val="000000"/>
                <w:sz w:val="22"/>
                <w:szCs w:val="22"/>
              </w:rPr>
              <w:t>г.</w:t>
            </w:r>
          </w:p>
        </w:tc>
        <w:tc>
          <w:tcPr>
            <w:tcW w:w="3126" w:type="dxa"/>
            <w:tcBorders>
              <w:top w:val="nil"/>
              <w:left w:val="nil"/>
              <w:bottom w:val="single" w:sz="4" w:space="0" w:color="auto"/>
              <w:right w:val="single" w:sz="4" w:space="0" w:color="auto"/>
            </w:tcBorders>
            <w:shd w:val="clear" w:color="auto" w:fill="auto"/>
            <w:noWrap/>
            <w:vAlign w:val="bottom"/>
          </w:tcPr>
          <w:p w:rsidR="00FC7567" w:rsidRPr="004C6D5B" w:rsidRDefault="00FC7567" w:rsidP="00FC7567">
            <w:pPr>
              <w:rPr>
                <w:color w:val="000000"/>
                <w:sz w:val="22"/>
                <w:szCs w:val="22"/>
              </w:rPr>
            </w:pPr>
            <w:r>
              <w:rPr>
                <w:color w:val="000000"/>
                <w:sz w:val="22"/>
                <w:szCs w:val="22"/>
              </w:rPr>
              <w:t>128641,74 : 151591,29</w:t>
            </w:r>
            <w:r w:rsidRPr="004C6D5B">
              <w:rPr>
                <w:color w:val="000000"/>
                <w:sz w:val="22"/>
                <w:szCs w:val="22"/>
              </w:rPr>
              <w:t xml:space="preserve"> = 84,86</w:t>
            </w:r>
          </w:p>
        </w:tc>
        <w:tc>
          <w:tcPr>
            <w:tcW w:w="1417"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1 527,83</w:t>
            </w:r>
          </w:p>
        </w:tc>
        <w:tc>
          <w:tcPr>
            <w:tcW w:w="1560"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2 138,96</w:t>
            </w:r>
          </w:p>
        </w:tc>
        <w:tc>
          <w:tcPr>
            <w:tcW w:w="1275"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27,82</w:t>
            </w:r>
          </w:p>
        </w:tc>
        <w:tc>
          <w:tcPr>
            <w:tcW w:w="1285"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99,22</w:t>
            </w:r>
          </w:p>
        </w:tc>
      </w:tr>
      <w:tr w:rsidR="00FC7567" w:rsidRPr="00CE3A38">
        <w:trPr>
          <w:trHeight w:val="375"/>
        </w:trPr>
        <w:tc>
          <w:tcPr>
            <w:tcW w:w="1402" w:type="dxa"/>
            <w:tcBorders>
              <w:top w:val="nil"/>
              <w:left w:val="single" w:sz="4" w:space="0" w:color="auto"/>
              <w:bottom w:val="single" w:sz="4" w:space="0" w:color="auto"/>
              <w:right w:val="single" w:sz="4" w:space="0" w:color="auto"/>
            </w:tcBorders>
            <w:shd w:val="clear" w:color="auto" w:fill="auto"/>
            <w:noWrap/>
            <w:vAlign w:val="center"/>
          </w:tcPr>
          <w:p w:rsidR="00FC7567" w:rsidRPr="004C6D5B" w:rsidRDefault="00FC7567" w:rsidP="00FC7567">
            <w:pPr>
              <w:rPr>
                <w:color w:val="000000"/>
                <w:sz w:val="22"/>
                <w:szCs w:val="22"/>
              </w:rPr>
            </w:pPr>
            <w:r w:rsidRPr="004C6D5B">
              <w:rPr>
                <w:color w:val="000000"/>
                <w:sz w:val="22"/>
                <w:szCs w:val="22"/>
              </w:rPr>
              <w:t>ИЕ усл 1</w:t>
            </w:r>
          </w:p>
        </w:tc>
        <w:tc>
          <w:tcPr>
            <w:tcW w:w="3126" w:type="dxa"/>
            <w:tcBorders>
              <w:top w:val="nil"/>
              <w:left w:val="nil"/>
              <w:bottom w:val="single" w:sz="4" w:space="0" w:color="auto"/>
              <w:right w:val="single" w:sz="4" w:space="0" w:color="auto"/>
            </w:tcBorders>
            <w:shd w:val="clear" w:color="auto" w:fill="auto"/>
            <w:noWrap/>
            <w:vAlign w:val="bottom"/>
          </w:tcPr>
          <w:p w:rsidR="00FC7567" w:rsidRPr="004C6D5B" w:rsidRDefault="00FC7567" w:rsidP="00FC7567">
            <w:pPr>
              <w:rPr>
                <w:color w:val="000000"/>
                <w:sz w:val="22"/>
                <w:szCs w:val="22"/>
              </w:rPr>
            </w:pPr>
            <w:r w:rsidRPr="004C6D5B">
              <w:rPr>
                <w:color w:val="000000"/>
                <w:sz w:val="22"/>
                <w:szCs w:val="22"/>
              </w:rPr>
              <w:t>124877,51 : 144926,69 = 86,16</w:t>
            </w:r>
          </w:p>
        </w:tc>
        <w:tc>
          <w:tcPr>
            <w:tcW w:w="1417"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1460,66</w:t>
            </w:r>
          </w:p>
        </w:tc>
        <w:tc>
          <w:tcPr>
            <w:tcW w:w="1560"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2138,96</w:t>
            </w:r>
          </w:p>
        </w:tc>
        <w:tc>
          <w:tcPr>
            <w:tcW w:w="1275"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27,82</w:t>
            </w:r>
          </w:p>
        </w:tc>
        <w:tc>
          <w:tcPr>
            <w:tcW w:w="1285"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99,22</w:t>
            </w:r>
          </w:p>
        </w:tc>
      </w:tr>
      <w:tr w:rsidR="00FC7567" w:rsidRPr="00CE3A38">
        <w:trPr>
          <w:trHeight w:val="375"/>
        </w:trPr>
        <w:tc>
          <w:tcPr>
            <w:tcW w:w="1402" w:type="dxa"/>
            <w:tcBorders>
              <w:top w:val="nil"/>
              <w:left w:val="single" w:sz="4" w:space="0" w:color="auto"/>
              <w:bottom w:val="single" w:sz="4" w:space="0" w:color="auto"/>
              <w:right w:val="single" w:sz="4" w:space="0" w:color="auto"/>
            </w:tcBorders>
            <w:shd w:val="clear" w:color="auto" w:fill="auto"/>
            <w:noWrap/>
            <w:vAlign w:val="center"/>
          </w:tcPr>
          <w:p w:rsidR="00FC7567" w:rsidRPr="004C6D5B" w:rsidRDefault="00FC7567" w:rsidP="00FC7567">
            <w:pPr>
              <w:rPr>
                <w:color w:val="000000"/>
                <w:sz w:val="22"/>
                <w:szCs w:val="22"/>
              </w:rPr>
            </w:pPr>
            <w:r w:rsidRPr="004C6D5B">
              <w:rPr>
                <w:color w:val="000000"/>
                <w:sz w:val="22"/>
                <w:szCs w:val="22"/>
              </w:rPr>
              <w:t>ИЕ усл 2</w:t>
            </w:r>
          </w:p>
        </w:tc>
        <w:tc>
          <w:tcPr>
            <w:tcW w:w="3126" w:type="dxa"/>
            <w:tcBorders>
              <w:top w:val="nil"/>
              <w:left w:val="nil"/>
              <w:bottom w:val="single" w:sz="4" w:space="0" w:color="auto"/>
              <w:right w:val="single" w:sz="4" w:space="0" w:color="auto"/>
            </w:tcBorders>
            <w:shd w:val="clear" w:color="auto" w:fill="auto"/>
            <w:noWrap/>
            <w:vAlign w:val="bottom"/>
          </w:tcPr>
          <w:p w:rsidR="00FC7567" w:rsidRPr="004C6D5B" w:rsidRDefault="00FC7567" w:rsidP="00FC7567">
            <w:pPr>
              <w:rPr>
                <w:color w:val="000000"/>
                <w:sz w:val="22"/>
                <w:szCs w:val="22"/>
              </w:rPr>
            </w:pPr>
            <w:r w:rsidRPr="004C6D5B">
              <w:rPr>
                <w:color w:val="000000"/>
                <w:sz w:val="22"/>
                <w:szCs w:val="22"/>
              </w:rPr>
              <w:t>126027,23 : 144926,69 =86,96</w:t>
            </w:r>
          </w:p>
        </w:tc>
        <w:tc>
          <w:tcPr>
            <w:tcW w:w="1417"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1460,66</w:t>
            </w:r>
          </w:p>
        </w:tc>
        <w:tc>
          <w:tcPr>
            <w:tcW w:w="1560"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2 044,92</w:t>
            </w:r>
          </w:p>
        </w:tc>
        <w:tc>
          <w:tcPr>
            <w:tcW w:w="1275"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27,82</w:t>
            </w:r>
          </w:p>
        </w:tc>
        <w:tc>
          <w:tcPr>
            <w:tcW w:w="1285"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99,22</w:t>
            </w:r>
          </w:p>
        </w:tc>
      </w:tr>
      <w:tr w:rsidR="00FC7567" w:rsidRPr="00CE3A38">
        <w:trPr>
          <w:trHeight w:val="375"/>
        </w:trPr>
        <w:tc>
          <w:tcPr>
            <w:tcW w:w="1402" w:type="dxa"/>
            <w:tcBorders>
              <w:top w:val="nil"/>
              <w:left w:val="single" w:sz="4" w:space="0" w:color="auto"/>
              <w:bottom w:val="single" w:sz="4" w:space="0" w:color="auto"/>
              <w:right w:val="single" w:sz="4" w:space="0" w:color="auto"/>
            </w:tcBorders>
            <w:shd w:val="clear" w:color="auto" w:fill="auto"/>
            <w:noWrap/>
            <w:vAlign w:val="center"/>
          </w:tcPr>
          <w:p w:rsidR="00FC7567" w:rsidRPr="004C6D5B" w:rsidRDefault="00FC7567" w:rsidP="00FC7567">
            <w:pPr>
              <w:rPr>
                <w:color w:val="000000"/>
                <w:sz w:val="22"/>
                <w:szCs w:val="22"/>
              </w:rPr>
            </w:pPr>
            <w:r w:rsidRPr="004C6D5B">
              <w:rPr>
                <w:color w:val="000000"/>
                <w:sz w:val="22"/>
                <w:szCs w:val="22"/>
              </w:rPr>
              <w:t>ИЕ усл 3</w:t>
            </w:r>
          </w:p>
        </w:tc>
        <w:tc>
          <w:tcPr>
            <w:tcW w:w="3126" w:type="dxa"/>
            <w:tcBorders>
              <w:top w:val="nil"/>
              <w:left w:val="nil"/>
              <w:bottom w:val="single" w:sz="4" w:space="0" w:color="auto"/>
              <w:right w:val="single" w:sz="4" w:space="0" w:color="auto"/>
            </w:tcBorders>
            <w:shd w:val="clear" w:color="auto" w:fill="auto"/>
            <w:noWrap/>
            <w:vAlign w:val="bottom"/>
          </w:tcPr>
          <w:p w:rsidR="00FC7567" w:rsidRPr="004C6D5B" w:rsidRDefault="00FC7567" w:rsidP="00FC7567">
            <w:pPr>
              <w:rPr>
                <w:color w:val="000000"/>
                <w:sz w:val="22"/>
                <w:szCs w:val="22"/>
              </w:rPr>
            </w:pPr>
            <w:r w:rsidRPr="004C6D5B">
              <w:rPr>
                <w:color w:val="000000"/>
                <w:sz w:val="22"/>
                <w:szCs w:val="22"/>
              </w:rPr>
              <w:t>159663,26 : 144926,69 = 110,16</w:t>
            </w:r>
          </w:p>
        </w:tc>
        <w:tc>
          <w:tcPr>
            <w:tcW w:w="1417"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1460,66</w:t>
            </w:r>
          </w:p>
        </w:tc>
        <w:tc>
          <w:tcPr>
            <w:tcW w:w="1560"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2044,92</w:t>
            </w:r>
          </w:p>
        </w:tc>
        <w:tc>
          <w:tcPr>
            <w:tcW w:w="1275"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30,06</w:t>
            </w:r>
          </w:p>
        </w:tc>
        <w:tc>
          <w:tcPr>
            <w:tcW w:w="1285"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99,22</w:t>
            </w:r>
          </w:p>
        </w:tc>
      </w:tr>
      <w:tr w:rsidR="00FC7567" w:rsidRPr="00CE3A38">
        <w:trPr>
          <w:trHeight w:val="375"/>
        </w:trPr>
        <w:tc>
          <w:tcPr>
            <w:tcW w:w="1402" w:type="dxa"/>
            <w:tcBorders>
              <w:top w:val="nil"/>
              <w:left w:val="single" w:sz="4" w:space="0" w:color="auto"/>
              <w:bottom w:val="single" w:sz="4" w:space="0" w:color="auto"/>
              <w:right w:val="single" w:sz="4" w:space="0" w:color="auto"/>
            </w:tcBorders>
            <w:shd w:val="clear" w:color="auto" w:fill="auto"/>
            <w:noWrap/>
            <w:vAlign w:val="center"/>
          </w:tcPr>
          <w:p w:rsidR="00FC7567" w:rsidRPr="004C6D5B" w:rsidRDefault="00FC7567" w:rsidP="00FC7567">
            <w:pPr>
              <w:rPr>
                <w:color w:val="000000"/>
                <w:sz w:val="22"/>
                <w:szCs w:val="22"/>
              </w:rPr>
            </w:pPr>
            <w:r w:rsidRPr="004C6D5B">
              <w:rPr>
                <w:color w:val="000000"/>
                <w:sz w:val="22"/>
                <w:szCs w:val="22"/>
              </w:rPr>
              <w:t xml:space="preserve">ИЕ </w:t>
            </w:r>
            <w:smartTag w:uri="urn:schemas-microsoft-com:office:smarttags" w:element="metricconverter">
              <w:smartTagPr>
                <w:attr w:name="ProductID" w:val="2008 г"/>
              </w:smartTagPr>
              <w:r w:rsidRPr="004C6D5B">
                <w:rPr>
                  <w:color w:val="000000"/>
                  <w:sz w:val="22"/>
                  <w:szCs w:val="22"/>
                </w:rPr>
                <w:t>200</w:t>
              </w:r>
              <w:r>
                <w:rPr>
                  <w:color w:val="000000"/>
                  <w:sz w:val="22"/>
                  <w:szCs w:val="22"/>
                </w:rPr>
                <w:t>8</w:t>
              </w:r>
              <w:r w:rsidRPr="004C6D5B">
                <w:rPr>
                  <w:color w:val="000000"/>
                  <w:sz w:val="22"/>
                  <w:szCs w:val="22"/>
                </w:rPr>
                <w:t xml:space="preserve"> г</w:t>
              </w:r>
            </w:smartTag>
            <w:r w:rsidRPr="004C6D5B">
              <w:rPr>
                <w:color w:val="000000"/>
                <w:sz w:val="22"/>
                <w:szCs w:val="22"/>
              </w:rPr>
              <w:t>.</w:t>
            </w:r>
          </w:p>
        </w:tc>
        <w:tc>
          <w:tcPr>
            <w:tcW w:w="3126" w:type="dxa"/>
            <w:tcBorders>
              <w:top w:val="nil"/>
              <w:left w:val="nil"/>
              <w:bottom w:val="single" w:sz="4" w:space="0" w:color="auto"/>
              <w:right w:val="single" w:sz="4" w:space="0" w:color="auto"/>
            </w:tcBorders>
            <w:shd w:val="clear" w:color="auto" w:fill="auto"/>
            <w:noWrap/>
            <w:vAlign w:val="bottom"/>
          </w:tcPr>
          <w:p w:rsidR="00FC7567" w:rsidRPr="004C6D5B" w:rsidRDefault="00FC7567" w:rsidP="00FC7567">
            <w:pPr>
              <w:rPr>
                <w:color w:val="000000"/>
                <w:sz w:val="22"/>
                <w:szCs w:val="22"/>
              </w:rPr>
            </w:pPr>
            <w:r>
              <w:rPr>
                <w:color w:val="000000"/>
                <w:sz w:val="22"/>
                <w:szCs w:val="22"/>
              </w:rPr>
              <w:t>159663,26 : 163944,48</w:t>
            </w:r>
            <w:r w:rsidR="00767839">
              <w:rPr>
                <w:color w:val="000000"/>
                <w:sz w:val="22"/>
                <w:szCs w:val="22"/>
              </w:rPr>
              <w:t xml:space="preserve"> = 97,4</w:t>
            </w:r>
          </w:p>
        </w:tc>
        <w:tc>
          <w:tcPr>
            <w:tcW w:w="1417"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1460,66</w:t>
            </w:r>
          </w:p>
        </w:tc>
        <w:tc>
          <w:tcPr>
            <w:tcW w:w="1560"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2044,92</w:t>
            </w:r>
          </w:p>
        </w:tc>
        <w:tc>
          <w:tcPr>
            <w:tcW w:w="1275"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30,06</w:t>
            </w:r>
          </w:p>
        </w:tc>
        <w:tc>
          <w:tcPr>
            <w:tcW w:w="1285"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112,24</w:t>
            </w:r>
          </w:p>
        </w:tc>
      </w:tr>
      <w:tr w:rsidR="00FC7567" w:rsidRPr="00CE3A38">
        <w:trPr>
          <w:trHeight w:val="375"/>
        </w:trPr>
        <w:tc>
          <w:tcPr>
            <w:tcW w:w="1402" w:type="dxa"/>
            <w:tcBorders>
              <w:top w:val="nil"/>
              <w:left w:val="single" w:sz="4" w:space="0" w:color="auto"/>
              <w:bottom w:val="single" w:sz="4" w:space="0" w:color="auto"/>
              <w:right w:val="single" w:sz="4" w:space="0" w:color="auto"/>
            </w:tcBorders>
            <w:shd w:val="clear" w:color="auto" w:fill="auto"/>
            <w:noWrap/>
            <w:vAlign w:val="center"/>
          </w:tcPr>
          <w:p w:rsidR="00FC7567" w:rsidRPr="004C6D5B" w:rsidRDefault="00FC7567" w:rsidP="00FC7567">
            <w:pPr>
              <w:rPr>
                <w:color w:val="000000"/>
                <w:sz w:val="22"/>
                <w:szCs w:val="22"/>
              </w:rPr>
            </w:pPr>
            <w:r w:rsidRPr="004C6D5B">
              <w:rPr>
                <w:color w:val="000000"/>
                <w:sz w:val="22"/>
                <w:szCs w:val="22"/>
              </w:rPr>
              <w:t>ИЕ общ</w:t>
            </w:r>
          </w:p>
        </w:tc>
        <w:tc>
          <w:tcPr>
            <w:tcW w:w="3126" w:type="dxa"/>
            <w:tcBorders>
              <w:top w:val="nil"/>
              <w:left w:val="nil"/>
              <w:bottom w:val="single" w:sz="4" w:space="0" w:color="auto"/>
              <w:right w:val="single" w:sz="4" w:space="0" w:color="auto"/>
            </w:tcBorders>
            <w:shd w:val="clear" w:color="auto" w:fill="auto"/>
            <w:noWrap/>
            <w:vAlign w:val="bottom"/>
          </w:tcPr>
          <w:p w:rsidR="00FC7567" w:rsidRPr="004C6D5B" w:rsidRDefault="00767839" w:rsidP="00FC7567">
            <w:pPr>
              <w:rPr>
                <w:color w:val="000000"/>
                <w:sz w:val="22"/>
                <w:szCs w:val="22"/>
              </w:rPr>
            </w:pPr>
            <w:r>
              <w:rPr>
                <w:color w:val="000000"/>
                <w:sz w:val="22"/>
                <w:szCs w:val="22"/>
              </w:rPr>
              <w:t>97,4 - 84,86 = 12,54</w:t>
            </w:r>
          </w:p>
        </w:tc>
        <w:tc>
          <w:tcPr>
            <w:tcW w:w="1417"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p>
        </w:tc>
        <w:tc>
          <w:tcPr>
            <w:tcW w:w="1285"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p>
        </w:tc>
      </w:tr>
      <w:tr w:rsidR="00FC7567" w:rsidRPr="00CE3A38">
        <w:trPr>
          <w:trHeight w:val="375"/>
        </w:trPr>
        <w:tc>
          <w:tcPr>
            <w:tcW w:w="45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C7567" w:rsidRPr="004C6D5B" w:rsidRDefault="00FC7567" w:rsidP="00FC7567">
            <w:pPr>
              <w:rPr>
                <w:color w:val="000000"/>
                <w:sz w:val="22"/>
                <w:szCs w:val="22"/>
              </w:rPr>
            </w:pPr>
            <w:r w:rsidRPr="004C6D5B">
              <w:rPr>
                <w:color w:val="000000"/>
                <w:sz w:val="22"/>
                <w:szCs w:val="22"/>
              </w:rPr>
              <w:t>Изменение издержкоемкости</w:t>
            </w:r>
          </w:p>
        </w:tc>
        <w:tc>
          <w:tcPr>
            <w:tcW w:w="1417"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+1,3</w:t>
            </w:r>
          </w:p>
        </w:tc>
        <w:tc>
          <w:tcPr>
            <w:tcW w:w="1560"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+0,8</w:t>
            </w:r>
          </w:p>
        </w:tc>
        <w:tc>
          <w:tcPr>
            <w:tcW w:w="1275"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+23,2</w:t>
            </w:r>
          </w:p>
        </w:tc>
        <w:tc>
          <w:tcPr>
            <w:tcW w:w="1285" w:type="dxa"/>
            <w:tcBorders>
              <w:top w:val="nil"/>
              <w:left w:val="nil"/>
              <w:bottom w:val="single" w:sz="4" w:space="0" w:color="auto"/>
              <w:right w:val="single" w:sz="4" w:space="0" w:color="auto"/>
            </w:tcBorders>
            <w:shd w:val="clear" w:color="auto" w:fill="auto"/>
            <w:noWrap/>
            <w:vAlign w:val="center"/>
          </w:tcPr>
          <w:p w:rsidR="00FC7567" w:rsidRPr="004C6D5B" w:rsidRDefault="00FC7567" w:rsidP="00FC7567">
            <w:pPr>
              <w:jc w:val="center"/>
              <w:rPr>
                <w:color w:val="000000"/>
                <w:sz w:val="22"/>
                <w:szCs w:val="22"/>
              </w:rPr>
            </w:pPr>
            <w:r w:rsidRPr="004C6D5B">
              <w:rPr>
                <w:color w:val="000000"/>
                <w:sz w:val="22"/>
                <w:szCs w:val="22"/>
              </w:rPr>
              <w:t>-12,77</w:t>
            </w:r>
          </w:p>
        </w:tc>
      </w:tr>
    </w:tbl>
    <w:p w:rsidR="00FC7567" w:rsidRDefault="00FC7567" w:rsidP="00FC7567">
      <w:pPr>
        <w:spacing w:line="360" w:lineRule="auto"/>
        <w:ind w:firstLine="851"/>
        <w:jc w:val="both"/>
        <w:rPr>
          <w:sz w:val="28"/>
          <w:szCs w:val="28"/>
        </w:rPr>
      </w:pPr>
    </w:p>
    <w:p w:rsidR="00FC7567" w:rsidRDefault="00FC7567" w:rsidP="00FC7567">
      <w:pPr>
        <w:spacing w:line="360" w:lineRule="auto"/>
        <w:ind w:firstLine="851"/>
        <w:jc w:val="both"/>
        <w:rPr>
          <w:sz w:val="28"/>
          <w:szCs w:val="28"/>
        </w:rPr>
      </w:pPr>
      <w:r>
        <w:rPr>
          <w:sz w:val="28"/>
          <w:szCs w:val="28"/>
        </w:rPr>
        <w:t>Аналитические расчеты, приведенные в таблице 24 показывают, что размер затрат на 1 рубль продукции за 2007-2008 гг. изменился за счет следующих факторов:</w:t>
      </w:r>
    </w:p>
    <w:p w:rsidR="00FC7567" w:rsidRDefault="00FC7567" w:rsidP="00FC7567">
      <w:pPr>
        <w:spacing w:line="360" w:lineRule="auto"/>
        <w:ind w:firstLine="851"/>
        <w:jc w:val="both"/>
        <w:rPr>
          <w:sz w:val="28"/>
          <w:szCs w:val="28"/>
        </w:rPr>
      </w:pPr>
      <w:r>
        <w:rPr>
          <w:sz w:val="28"/>
          <w:szCs w:val="28"/>
        </w:rPr>
        <w:t>уменьшение объема производства продукции: 86,16-84,86 = +1,3 коп.</w:t>
      </w:r>
    </w:p>
    <w:p w:rsidR="00FC7567" w:rsidRDefault="00FC7567" w:rsidP="00FC7567">
      <w:pPr>
        <w:spacing w:line="360" w:lineRule="auto"/>
        <w:ind w:firstLine="851"/>
        <w:jc w:val="both"/>
        <w:rPr>
          <w:sz w:val="28"/>
          <w:szCs w:val="28"/>
        </w:rPr>
      </w:pPr>
      <w:r>
        <w:rPr>
          <w:sz w:val="28"/>
          <w:szCs w:val="28"/>
        </w:rPr>
        <w:t>изменение количества потребленных ресурсов: 86,96-86,16 = +0,8 коп.</w:t>
      </w:r>
    </w:p>
    <w:p w:rsidR="00FC7567" w:rsidRDefault="00FC7567" w:rsidP="00FC7567">
      <w:pPr>
        <w:spacing w:line="360" w:lineRule="auto"/>
        <w:ind w:firstLine="851"/>
        <w:jc w:val="both"/>
        <w:rPr>
          <w:sz w:val="28"/>
          <w:szCs w:val="28"/>
        </w:rPr>
      </w:pPr>
      <w:r>
        <w:rPr>
          <w:sz w:val="28"/>
          <w:szCs w:val="28"/>
        </w:rPr>
        <w:t>рост цен на ресурсы (металл): 110,16-86,96 = +23,2 коп.</w:t>
      </w:r>
    </w:p>
    <w:p w:rsidR="00FC7567" w:rsidRPr="007743E7" w:rsidRDefault="00FC7567" w:rsidP="00FC7567">
      <w:pPr>
        <w:spacing w:line="360" w:lineRule="auto"/>
        <w:ind w:firstLine="851"/>
        <w:jc w:val="both"/>
        <w:rPr>
          <w:sz w:val="28"/>
          <w:szCs w:val="28"/>
        </w:rPr>
      </w:pPr>
      <w:r>
        <w:rPr>
          <w:sz w:val="28"/>
          <w:szCs w:val="28"/>
        </w:rPr>
        <w:t>п</w:t>
      </w:r>
      <w:r w:rsidR="00767839">
        <w:rPr>
          <w:sz w:val="28"/>
          <w:szCs w:val="28"/>
        </w:rPr>
        <w:t>овышение цен на продукцию: 97,4</w:t>
      </w:r>
      <w:r>
        <w:rPr>
          <w:sz w:val="28"/>
          <w:szCs w:val="28"/>
        </w:rPr>
        <w:t>-110,16 = -12,77 коп.</w:t>
      </w:r>
    </w:p>
    <w:p w:rsidR="00FC7567" w:rsidRDefault="00FC7567" w:rsidP="00FC7567">
      <w:pPr>
        <w:spacing w:line="360" w:lineRule="auto"/>
        <w:ind w:firstLine="851"/>
        <w:jc w:val="both"/>
        <w:rPr>
          <w:sz w:val="28"/>
          <w:szCs w:val="28"/>
        </w:rPr>
      </w:pPr>
      <w:r>
        <w:rPr>
          <w:sz w:val="28"/>
          <w:szCs w:val="28"/>
        </w:rPr>
        <w:t>Итого общее изменение издержкоемкости за период 2007-</w:t>
      </w:r>
      <w:smartTag w:uri="urn:schemas-microsoft-com:office:smarttags" w:element="metricconverter">
        <w:smartTagPr>
          <w:attr w:name="ProductID" w:val="2008 г"/>
        </w:smartTagPr>
        <w:r>
          <w:rPr>
            <w:sz w:val="28"/>
            <w:szCs w:val="28"/>
          </w:rPr>
          <w:t>2008 г</w:t>
        </w:r>
      </w:smartTag>
      <w:r w:rsidR="00767839">
        <w:rPr>
          <w:sz w:val="28"/>
          <w:szCs w:val="28"/>
        </w:rPr>
        <w:t>. +12,54</w:t>
      </w:r>
      <w:r>
        <w:rPr>
          <w:sz w:val="28"/>
          <w:szCs w:val="28"/>
        </w:rPr>
        <w:t xml:space="preserve"> коп.</w:t>
      </w:r>
    </w:p>
    <w:p w:rsidR="00FC7567" w:rsidRDefault="00FC7567" w:rsidP="00FC7567">
      <w:pPr>
        <w:spacing w:line="360" w:lineRule="auto"/>
        <w:ind w:firstLine="851"/>
        <w:jc w:val="both"/>
        <w:rPr>
          <w:sz w:val="28"/>
          <w:szCs w:val="28"/>
        </w:rPr>
      </w:pPr>
      <w:r>
        <w:rPr>
          <w:sz w:val="28"/>
          <w:szCs w:val="28"/>
        </w:rPr>
        <w:t>Таким образом, наибольшее влияние на изменение издержкоемкости оказало повышение цен на металл, что вызвало соответствующее повышение цен на продукцию.</w:t>
      </w:r>
    </w:p>
    <w:p w:rsidR="00FC7567" w:rsidRDefault="00FC7567" w:rsidP="00FC7567">
      <w:pPr>
        <w:tabs>
          <w:tab w:val="left" w:pos="851"/>
        </w:tabs>
        <w:spacing w:line="360" w:lineRule="auto"/>
        <w:ind w:firstLine="851"/>
        <w:jc w:val="both"/>
        <w:rPr>
          <w:sz w:val="28"/>
          <w:szCs w:val="28"/>
        </w:rPr>
      </w:pPr>
      <w:r>
        <w:rPr>
          <w:sz w:val="28"/>
          <w:szCs w:val="28"/>
        </w:rPr>
        <w:t>Рассмотрим влияние вышеприведенных факторов на сумму прибыли по периодам за 2007-2008 гг. для этого абсолютные приросты издержкоемкости продукции за счет каждого фактора необходимо умножить на фактический объем реализации продукции данного периода, выраженный в ценах предыдущего:</w:t>
      </w:r>
    </w:p>
    <w:p w:rsidR="00FC7567" w:rsidRPr="00A150A8" w:rsidRDefault="00B90F99" w:rsidP="00550B71">
      <w:pPr>
        <w:tabs>
          <w:tab w:val="left" w:pos="851"/>
          <w:tab w:val="left" w:pos="5595"/>
        </w:tabs>
        <w:spacing w:line="360" w:lineRule="auto"/>
        <w:ind w:firstLine="851"/>
        <w:rPr>
          <w:sz w:val="28"/>
          <w:szCs w:val="28"/>
        </w:rPr>
      </w:pPr>
      <w:r>
        <w:rPr>
          <w:rStyle w:val="FontStyle129"/>
          <w:position w:val="-16"/>
          <w:szCs w:val="28"/>
        </w:rPr>
        <w:pict>
          <v:shape id="_x0000_i1151" type="#_x0000_t75" style="width:156pt;height:21pt">
            <v:imagedata r:id="rId65" o:title=""/>
          </v:shape>
        </w:pict>
      </w:r>
      <w:r w:rsidR="00ED0DE1">
        <w:rPr>
          <w:rStyle w:val="FontStyle129"/>
          <w:position w:val="-16"/>
          <w:szCs w:val="28"/>
        </w:rPr>
        <w:t xml:space="preserve">                                 </w:t>
      </w:r>
      <w:r w:rsidR="00ED0DE1" w:rsidRPr="00ED0DE1">
        <w:rPr>
          <w:rStyle w:val="FontStyle129"/>
          <w:b/>
          <w:position w:val="-16"/>
          <w:sz w:val="36"/>
          <w:szCs w:val="36"/>
          <w:vertAlign w:val="superscript"/>
        </w:rPr>
        <w:t>(43)</w:t>
      </w:r>
      <w:r w:rsidR="00ED0DE1">
        <w:rPr>
          <w:rStyle w:val="FontStyle129"/>
          <w:position w:val="-16"/>
          <w:szCs w:val="28"/>
        </w:rPr>
        <w:t xml:space="preserve">          </w:t>
      </w:r>
      <w:r w:rsidR="00ED0DE1">
        <w:rPr>
          <w:rStyle w:val="FontStyle129"/>
          <w:position w:val="-16"/>
          <w:szCs w:val="28"/>
        </w:rPr>
        <w:tab/>
      </w:r>
    </w:p>
    <w:p w:rsidR="00FC7567" w:rsidRDefault="00FC7567" w:rsidP="00FC7567">
      <w:pPr>
        <w:tabs>
          <w:tab w:val="left" w:pos="851"/>
        </w:tabs>
        <w:spacing w:line="360" w:lineRule="auto"/>
        <w:jc w:val="right"/>
        <w:rPr>
          <w:sz w:val="28"/>
        </w:rPr>
      </w:pPr>
      <w:r>
        <w:rPr>
          <w:sz w:val="28"/>
        </w:rPr>
        <w:t>Таблица 25</w:t>
      </w:r>
    </w:p>
    <w:p w:rsidR="00FC7567" w:rsidRPr="00651BC3" w:rsidRDefault="00FC7567" w:rsidP="00FC7567">
      <w:pPr>
        <w:tabs>
          <w:tab w:val="left" w:pos="851"/>
        </w:tabs>
        <w:jc w:val="center"/>
        <w:rPr>
          <w:b/>
          <w:sz w:val="28"/>
        </w:rPr>
      </w:pPr>
      <w:r w:rsidRPr="00651BC3">
        <w:rPr>
          <w:b/>
          <w:sz w:val="28"/>
        </w:rPr>
        <w:t>Расчет влияния факторов на изменение прибыли за период 200</w:t>
      </w:r>
      <w:r>
        <w:rPr>
          <w:b/>
          <w:sz w:val="28"/>
        </w:rPr>
        <w:t>7</w:t>
      </w:r>
      <w:r w:rsidRPr="00651BC3">
        <w:rPr>
          <w:b/>
          <w:sz w:val="28"/>
        </w:rPr>
        <w:t>-200</w:t>
      </w:r>
      <w:r>
        <w:rPr>
          <w:b/>
          <w:sz w:val="28"/>
        </w:rPr>
        <w:t>8</w:t>
      </w:r>
      <w:r w:rsidRPr="00651BC3">
        <w:rPr>
          <w:b/>
          <w:sz w:val="28"/>
        </w:rPr>
        <w:t>гг.</w:t>
      </w:r>
    </w:p>
    <w:tbl>
      <w:tblPr>
        <w:tblW w:w="9796" w:type="dxa"/>
        <w:tblInd w:w="93" w:type="dxa"/>
        <w:tblLook w:val="04A0" w:firstRow="1" w:lastRow="0" w:firstColumn="1" w:lastColumn="0" w:noHBand="0" w:noVBand="1"/>
      </w:tblPr>
      <w:tblGrid>
        <w:gridCol w:w="3833"/>
        <w:gridCol w:w="3695"/>
        <w:gridCol w:w="2268"/>
      </w:tblGrid>
      <w:tr w:rsidR="00FC7567" w:rsidRPr="00841CBA">
        <w:trPr>
          <w:trHeight w:val="56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rsidR="00FC7567" w:rsidRPr="004E6499" w:rsidRDefault="00FC7567" w:rsidP="00FC7567">
            <w:pPr>
              <w:jc w:val="center"/>
              <w:rPr>
                <w:color w:val="000000"/>
              </w:rPr>
            </w:pPr>
            <w:r w:rsidRPr="004E6499">
              <w:rPr>
                <w:color w:val="000000"/>
              </w:rPr>
              <w:t>Фактор</w:t>
            </w:r>
          </w:p>
        </w:tc>
        <w:tc>
          <w:tcPr>
            <w:tcW w:w="3695" w:type="dxa"/>
            <w:tcBorders>
              <w:top w:val="single" w:sz="4" w:space="0" w:color="auto"/>
              <w:left w:val="nil"/>
              <w:bottom w:val="single" w:sz="4" w:space="0" w:color="auto"/>
              <w:right w:val="single" w:sz="4" w:space="0" w:color="auto"/>
            </w:tcBorders>
            <w:shd w:val="clear" w:color="auto" w:fill="auto"/>
            <w:vAlign w:val="center"/>
          </w:tcPr>
          <w:p w:rsidR="00FC7567" w:rsidRPr="004E6499" w:rsidRDefault="00FC7567" w:rsidP="00FC7567">
            <w:pPr>
              <w:jc w:val="center"/>
              <w:rPr>
                <w:color w:val="000000"/>
              </w:rPr>
            </w:pPr>
            <w:r w:rsidRPr="004E6499">
              <w:rPr>
                <w:color w:val="000000"/>
              </w:rPr>
              <w:t>Расчет влияния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FC7567" w:rsidRPr="004E6499" w:rsidRDefault="00FC7567" w:rsidP="00FC7567">
            <w:pPr>
              <w:jc w:val="center"/>
              <w:rPr>
                <w:color w:val="000000"/>
              </w:rPr>
            </w:pPr>
            <w:r w:rsidRPr="004E6499">
              <w:rPr>
                <w:color w:val="000000"/>
              </w:rPr>
              <w:t>Изменение суммы прибыли, тыс.руб.</w:t>
            </w:r>
          </w:p>
        </w:tc>
      </w:tr>
      <w:tr w:rsidR="00FC7567" w:rsidRPr="00841CBA">
        <w:trPr>
          <w:trHeight w:val="529"/>
        </w:trPr>
        <w:tc>
          <w:tcPr>
            <w:tcW w:w="3833" w:type="dxa"/>
            <w:tcBorders>
              <w:top w:val="nil"/>
              <w:left w:val="single" w:sz="4" w:space="0" w:color="auto"/>
              <w:bottom w:val="single" w:sz="4" w:space="0" w:color="auto"/>
              <w:right w:val="single" w:sz="4" w:space="0" w:color="auto"/>
            </w:tcBorders>
            <w:shd w:val="clear" w:color="auto" w:fill="auto"/>
            <w:vAlign w:val="center"/>
          </w:tcPr>
          <w:p w:rsidR="00FC7567" w:rsidRPr="00651BC3" w:rsidRDefault="00FC7567" w:rsidP="00FC7567">
            <w:pPr>
              <w:rPr>
                <w:color w:val="000000"/>
              </w:rPr>
            </w:pPr>
            <w:r w:rsidRPr="00651BC3">
              <w:rPr>
                <w:color w:val="000000"/>
              </w:rPr>
              <w:t>Объем выпуска продукции</w:t>
            </w:r>
          </w:p>
        </w:tc>
        <w:tc>
          <w:tcPr>
            <w:tcW w:w="3695" w:type="dxa"/>
            <w:tcBorders>
              <w:top w:val="nil"/>
              <w:left w:val="nil"/>
              <w:bottom w:val="single" w:sz="4" w:space="0" w:color="auto"/>
              <w:right w:val="single" w:sz="4" w:space="0" w:color="auto"/>
            </w:tcBorders>
            <w:shd w:val="clear" w:color="auto" w:fill="auto"/>
            <w:vAlign w:val="center"/>
          </w:tcPr>
          <w:p w:rsidR="00FC7567" w:rsidRPr="00651BC3" w:rsidRDefault="00FC7567" w:rsidP="00FC7567">
            <w:pPr>
              <w:rPr>
                <w:color w:val="000000"/>
              </w:rPr>
            </w:pPr>
            <w:r w:rsidRPr="00651BC3">
              <w:rPr>
                <w:color w:val="000000"/>
              </w:rPr>
              <w:t xml:space="preserve"> +1,3*(1527,83*112,24)/100</w:t>
            </w:r>
          </w:p>
        </w:tc>
        <w:tc>
          <w:tcPr>
            <w:tcW w:w="2268" w:type="dxa"/>
            <w:tcBorders>
              <w:top w:val="nil"/>
              <w:left w:val="nil"/>
              <w:bottom w:val="single" w:sz="4" w:space="0" w:color="auto"/>
              <w:right w:val="single" w:sz="4" w:space="0" w:color="auto"/>
            </w:tcBorders>
            <w:shd w:val="clear" w:color="auto" w:fill="auto"/>
            <w:vAlign w:val="center"/>
          </w:tcPr>
          <w:p w:rsidR="00FC7567" w:rsidRPr="00D23E77" w:rsidRDefault="00FC7567" w:rsidP="00FC7567">
            <w:pPr>
              <w:jc w:val="center"/>
            </w:pPr>
            <w:r w:rsidRPr="00D23E77">
              <w:t>-2229,22</w:t>
            </w:r>
          </w:p>
        </w:tc>
      </w:tr>
      <w:tr w:rsidR="00FC7567" w:rsidRPr="00841CBA">
        <w:trPr>
          <w:trHeight w:val="537"/>
        </w:trPr>
        <w:tc>
          <w:tcPr>
            <w:tcW w:w="3833" w:type="dxa"/>
            <w:tcBorders>
              <w:top w:val="nil"/>
              <w:left w:val="single" w:sz="4" w:space="0" w:color="auto"/>
              <w:bottom w:val="single" w:sz="4" w:space="0" w:color="auto"/>
              <w:right w:val="single" w:sz="4" w:space="0" w:color="auto"/>
            </w:tcBorders>
            <w:shd w:val="clear" w:color="auto" w:fill="auto"/>
            <w:vAlign w:val="center"/>
          </w:tcPr>
          <w:p w:rsidR="00FC7567" w:rsidRPr="00651BC3" w:rsidRDefault="00FC7567" w:rsidP="00FC7567">
            <w:pPr>
              <w:rPr>
                <w:color w:val="000000"/>
              </w:rPr>
            </w:pPr>
            <w:r w:rsidRPr="00651BC3">
              <w:rPr>
                <w:color w:val="000000"/>
              </w:rPr>
              <w:t>Ресурсоемкость продукции</w:t>
            </w:r>
          </w:p>
        </w:tc>
        <w:tc>
          <w:tcPr>
            <w:tcW w:w="3695" w:type="dxa"/>
            <w:tcBorders>
              <w:top w:val="nil"/>
              <w:left w:val="nil"/>
              <w:bottom w:val="single" w:sz="4" w:space="0" w:color="auto"/>
              <w:right w:val="single" w:sz="4" w:space="0" w:color="auto"/>
            </w:tcBorders>
            <w:shd w:val="clear" w:color="auto" w:fill="auto"/>
            <w:vAlign w:val="center"/>
          </w:tcPr>
          <w:p w:rsidR="00FC7567" w:rsidRPr="00651BC3" w:rsidRDefault="00FC7567" w:rsidP="00FC7567">
            <w:pPr>
              <w:rPr>
                <w:color w:val="000000"/>
              </w:rPr>
            </w:pPr>
            <w:r w:rsidRPr="00651BC3">
              <w:rPr>
                <w:color w:val="000000"/>
              </w:rPr>
              <w:t xml:space="preserve"> +0,8*(1527,83*112,24)/100</w:t>
            </w:r>
          </w:p>
        </w:tc>
        <w:tc>
          <w:tcPr>
            <w:tcW w:w="2268" w:type="dxa"/>
            <w:tcBorders>
              <w:top w:val="nil"/>
              <w:left w:val="nil"/>
              <w:bottom w:val="single" w:sz="4" w:space="0" w:color="auto"/>
              <w:right w:val="single" w:sz="4" w:space="0" w:color="auto"/>
            </w:tcBorders>
            <w:shd w:val="clear" w:color="auto" w:fill="auto"/>
            <w:vAlign w:val="center"/>
          </w:tcPr>
          <w:p w:rsidR="00FC7567" w:rsidRPr="00D23E77" w:rsidRDefault="00FC7567" w:rsidP="00FC7567">
            <w:pPr>
              <w:jc w:val="center"/>
            </w:pPr>
            <w:r w:rsidRPr="00D23E77">
              <w:t>-1371,83</w:t>
            </w:r>
          </w:p>
        </w:tc>
      </w:tr>
      <w:tr w:rsidR="00FC7567" w:rsidRPr="00841CBA">
        <w:trPr>
          <w:trHeight w:val="531"/>
        </w:trPr>
        <w:tc>
          <w:tcPr>
            <w:tcW w:w="3833" w:type="dxa"/>
            <w:tcBorders>
              <w:top w:val="nil"/>
              <w:left w:val="single" w:sz="4" w:space="0" w:color="auto"/>
              <w:bottom w:val="single" w:sz="4" w:space="0" w:color="auto"/>
              <w:right w:val="single" w:sz="4" w:space="0" w:color="auto"/>
            </w:tcBorders>
            <w:shd w:val="clear" w:color="auto" w:fill="auto"/>
            <w:vAlign w:val="center"/>
          </w:tcPr>
          <w:p w:rsidR="00FC7567" w:rsidRPr="00651BC3" w:rsidRDefault="00FC7567" w:rsidP="00FC7567">
            <w:pPr>
              <w:rPr>
                <w:color w:val="000000"/>
              </w:rPr>
            </w:pPr>
            <w:r w:rsidRPr="00651BC3">
              <w:rPr>
                <w:color w:val="000000"/>
              </w:rPr>
              <w:t>Цены на потребленные ресурсы</w:t>
            </w:r>
          </w:p>
        </w:tc>
        <w:tc>
          <w:tcPr>
            <w:tcW w:w="3695" w:type="dxa"/>
            <w:tcBorders>
              <w:top w:val="nil"/>
              <w:left w:val="nil"/>
              <w:bottom w:val="single" w:sz="4" w:space="0" w:color="auto"/>
              <w:right w:val="single" w:sz="4" w:space="0" w:color="auto"/>
            </w:tcBorders>
            <w:shd w:val="clear" w:color="auto" w:fill="auto"/>
            <w:vAlign w:val="center"/>
          </w:tcPr>
          <w:p w:rsidR="00FC7567" w:rsidRPr="00651BC3" w:rsidRDefault="00FC7567" w:rsidP="00FC7567">
            <w:pPr>
              <w:rPr>
                <w:color w:val="000000"/>
              </w:rPr>
            </w:pPr>
            <w:r w:rsidRPr="00651BC3">
              <w:rPr>
                <w:color w:val="000000"/>
              </w:rPr>
              <w:t xml:space="preserve"> +23,2*(1527,83*112,24)/100</w:t>
            </w:r>
          </w:p>
        </w:tc>
        <w:tc>
          <w:tcPr>
            <w:tcW w:w="2268" w:type="dxa"/>
            <w:tcBorders>
              <w:top w:val="nil"/>
              <w:left w:val="nil"/>
              <w:bottom w:val="single" w:sz="4" w:space="0" w:color="auto"/>
              <w:right w:val="single" w:sz="4" w:space="0" w:color="auto"/>
            </w:tcBorders>
            <w:shd w:val="clear" w:color="auto" w:fill="auto"/>
            <w:vAlign w:val="center"/>
          </w:tcPr>
          <w:p w:rsidR="00FC7567" w:rsidRPr="00D23E77" w:rsidRDefault="00FC7567" w:rsidP="00FC7567">
            <w:pPr>
              <w:jc w:val="center"/>
            </w:pPr>
            <w:r w:rsidRPr="00D23E77">
              <w:t>-39784,2</w:t>
            </w:r>
          </w:p>
        </w:tc>
      </w:tr>
      <w:tr w:rsidR="00FC7567" w:rsidRPr="00841CBA">
        <w:trPr>
          <w:trHeight w:val="705"/>
        </w:trPr>
        <w:tc>
          <w:tcPr>
            <w:tcW w:w="3833" w:type="dxa"/>
            <w:tcBorders>
              <w:top w:val="nil"/>
              <w:left w:val="single" w:sz="4" w:space="0" w:color="auto"/>
              <w:bottom w:val="single" w:sz="4" w:space="0" w:color="auto"/>
              <w:right w:val="single" w:sz="4" w:space="0" w:color="auto"/>
            </w:tcBorders>
            <w:shd w:val="clear" w:color="auto" w:fill="auto"/>
            <w:vAlign w:val="center"/>
          </w:tcPr>
          <w:p w:rsidR="00FC7567" w:rsidRPr="00651BC3" w:rsidRDefault="00FC7567" w:rsidP="00FC7567">
            <w:pPr>
              <w:rPr>
                <w:color w:val="000000"/>
              </w:rPr>
            </w:pPr>
            <w:r w:rsidRPr="00651BC3">
              <w:rPr>
                <w:color w:val="000000"/>
              </w:rPr>
              <w:t>Изменение среднего уровня отпускных цен на продукцию</w:t>
            </w:r>
          </w:p>
        </w:tc>
        <w:tc>
          <w:tcPr>
            <w:tcW w:w="3695" w:type="dxa"/>
            <w:tcBorders>
              <w:top w:val="nil"/>
              <w:left w:val="nil"/>
              <w:bottom w:val="single" w:sz="4" w:space="0" w:color="auto"/>
              <w:right w:val="single" w:sz="4" w:space="0" w:color="auto"/>
            </w:tcBorders>
            <w:shd w:val="clear" w:color="auto" w:fill="auto"/>
            <w:vAlign w:val="center"/>
          </w:tcPr>
          <w:p w:rsidR="00FC7567" w:rsidRPr="00651BC3" w:rsidRDefault="00FC7567" w:rsidP="00FC7567">
            <w:pPr>
              <w:rPr>
                <w:color w:val="000000"/>
              </w:rPr>
            </w:pPr>
            <w:r w:rsidRPr="00651BC3">
              <w:rPr>
                <w:color w:val="000000"/>
              </w:rPr>
              <w:t>-12,77*(1527,83*112,24)/100</w:t>
            </w:r>
          </w:p>
        </w:tc>
        <w:tc>
          <w:tcPr>
            <w:tcW w:w="2268" w:type="dxa"/>
            <w:tcBorders>
              <w:top w:val="nil"/>
              <w:left w:val="nil"/>
              <w:bottom w:val="single" w:sz="4" w:space="0" w:color="auto"/>
              <w:right w:val="single" w:sz="4" w:space="0" w:color="auto"/>
            </w:tcBorders>
            <w:shd w:val="clear" w:color="auto" w:fill="auto"/>
            <w:vAlign w:val="center"/>
          </w:tcPr>
          <w:p w:rsidR="00FC7567" w:rsidRPr="00D23E77" w:rsidRDefault="00FC7567" w:rsidP="00FC7567">
            <w:pPr>
              <w:jc w:val="center"/>
            </w:pPr>
            <w:r w:rsidRPr="00D23E77">
              <w:t>+21898,56</w:t>
            </w:r>
          </w:p>
        </w:tc>
      </w:tr>
      <w:tr w:rsidR="00FC7567" w:rsidRPr="00841CBA">
        <w:trPr>
          <w:trHeight w:val="375"/>
        </w:trPr>
        <w:tc>
          <w:tcPr>
            <w:tcW w:w="3833" w:type="dxa"/>
            <w:tcBorders>
              <w:top w:val="nil"/>
              <w:left w:val="single" w:sz="4" w:space="0" w:color="auto"/>
              <w:bottom w:val="single" w:sz="4" w:space="0" w:color="auto"/>
              <w:right w:val="single" w:sz="4" w:space="0" w:color="auto"/>
            </w:tcBorders>
            <w:shd w:val="clear" w:color="auto" w:fill="auto"/>
            <w:vAlign w:val="bottom"/>
          </w:tcPr>
          <w:p w:rsidR="00FC7567" w:rsidRPr="00651BC3" w:rsidRDefault="00FC7567" w:rsidP="00FC7567">
            <w:pPr>
              <w:rPr>
                <w:color w:val="000000"/>
              </w:rPr>
            </w:pPr>
            <w:r w:rsidRPr="00651BC3">
              <w:rPr>
                <w:color w:val="000000"/>
              </w:rPr>
              <w:t>Итого</w:t>
            </w:r>
          </w:p>
        </w:tc>
        <w:tc>
          <w:tcPr>
            <w:tcW w:w="3695" w:type="dxa"/>
            <w:tcBorders>
              <w:top w:val="nil"/>
              <w:left w:val="nil"/>
              <w:bottom w:val="single" w:sz="4" w:space="0" w:color="auto"/>
              <w:right w:val="single" w:sz="4" w:space="0" w:color="auto"/>
            </w:tcBorders>
            <w:shd w:val="clear" w:color="auto" w:fill="auto"/>
            <w:vAlign w:val="center"/>
          </w:tcPr>
          <w:p w:rsidR="00FC7567" w:rsidRPr="00651BC3" w:rsidRDefault="00767839" w:rsidP="00FC7567">
            <w:pPr>
              <w:jc w:val="center"/>
              <w:rPr>
                <w:color w:val="000000"/>
              </w:rPr>
            </w:pPr>
            <w:r>
              <w:rPr>
                <w:color w:val="000000"/>
              </w:rPr>
              <w:t>+12,54</w:t>
            </w:r>
          </w:p>
        </w:tc>
        <w:tc>
          <w:tcPr>
            <w:tcW w:w="2268" w:type="dxa"/>
            <w:tcBorders>
              <w:top w:val="nil"/>
              <w:left w:val="nil"/>
              <w:bottom w:val="single" w:sz="4" w:space="0" w:color="auto"/>
              <w:right w:val="single" w:sz="4" w:space="0" w:color="auto"/>
            </w:tcBorders>
            <w:shd w:val="clear" w:color="auto" w:fill="auto"/>
            <w:vAlign w:val="center"/>
          </w:tcPr>
          <w:p w:rsidR="00FC7567" w:rsidRPr="00651BC3" w:rsidRDefault="00FC7567" w:rsidP="00FC7567">
            <w:pPr>
              <w:jc w:val="center"/>
              <w:rPr>
                <w:color w:val="000000"/>
              </w:rPr>
            </w:pPr>
            <w:r w:rsidRPr="00651BC3">
              <w:rPr>
                <w:color w:val="000000"/>
              </w:rPr>
              <w:t>-21486,69</w:t>
            </w:r>
          </w:p>
        </w:tc>
      </w:tr>
    </w:tbl>
    <w:p w:rsidR="00FC7567" w:rsidRDefault="00FC7567" w:rsidP="00FC7567">
      <w:pPr>
        <w:spacing w:line="360" w:lineRule="auto"/>
        <w:jc w:val="both"/>
        <w:rPr>
          <w:sz w:val="28"/>
        </w:rPr>
      </w:pPr>
      <w:r>
        <w:rPr>
          <w:sz w:val="28"/>
        </w:rPr>
        <w:t xml:space="preserve"> </w:t>
      </w:r>
      <w:r>
        <w:rPr>
          <w:sz w:val="28"/>
        </w:rPr>
        <w:tab/>
        <w:t xml:space="preserve">На основании приведенных данных можно сделать вывод, что прибыль значительно уменьшилась ввиду роста цен на потребленные ресурсы (металл), а также увеличения его расхода, с этим непосредственно связан упадок объема производства, поэтому даже значительное увеличение отпускных цен на автопружины не помогло восстановить объем прибыли </w:t>
      </w:r>
      <w:smartTag w:uri="urn:schemas-microsoft-com:office:smarttags" w:element="metricconverter">
        <w:smartTagPr>
          <w:attr w:name="ProductID" w:val="2007 г"/>
        </w:smartTagPr>
        <w:r>
          <w:rPr>
            <w:sz w:val="28"/>
          </w:rPr>
          <w:t>2007 г</w:t>
        </w:r>
      </w:smartTag>
      <w:r>
        <w:rPr>
          <w:sz w:val="28"/>
        </w:rPr>
        <w:t>.</w:t>
      </w:r>
    </w:p>
    <w:p w:rsidR="00FC7567" w:rsidRDefault="00FC7567" w:rsidP="00FC7567">
      <w:pPr>
        <w:spacing w:line="360" w:lineRule="auto"/>
        <w:ind w:firstLine="851"/>
        <w:jc w:val="both"/>
        <w:rPr>
          <w:sz w:val="28"/>
        </w:rPr>
      </w:pPr>
      <w:r>
        <w:rPr>
          <w:sz w:val="28"/>
        </w:rPr>
        <w:t>Из вышеприведенных данных видно, что темпы роста цен на ресурсы значительно опережают темп роста цен на продукцию, что свидетельствует об отрицательном эффекте инфляции.</w:t>
      </w:r>
    </w:p>
    <w:p w:rsidR="00FC7567" w:rsidRDefault="00FC7567" w:rsidP="00FC7567">
      <w:pPr>
        <w:spacing w:line="360" w:lineRule="auto"/>
        <w:jc w:val="both"/>
        <w:rPr>
          <w:sz w:val="28"/>
          <w:szCs w:val="28"/>
        </w:rPr>
      </w:pPr>
    </w:p>
    <w:p w:rsidR="00FC7567" w:rsidRPr="00D060BC" w:rsidRDefault="00FC7567" w:rsidP="00FC7567">
      <w:pPr>
        <w:spacing w:line="360" w:lineRule="auto"/>
        <w:ind w:firstLine="851"/>
        <w:jc w:val="center"/>
        <w:rPr>
          <w:b/>
          <w:sz w:val="28"/>
          <w:szCs w:val="28"/>
        </w:rPr>
      </w:pPr>
      <w:r>
        <w:rPr>
          <w:b/>
          <w:sz w:val="28"/>
          <w:szCs w:val="28"/>
        </w:rPr>
        <w:t xml:space="preserve">2.4 </w:t>
      </w:r>
      <w:r w:rsidRPr="00D060BC">
        <w:rPr>
          <w:b/>
          <w:sz w:val="28"/>
          <w:szCs w:val="28"/>
        </w:rPr>
        <w:t xml:space="preserve"> Анали</w:t>
      </w:r>
      <w:r>
        <w:rPr>
          <w:b/>
          <w:sz w:val="28"/>
          <w:szCs w:val="28"/>
        </w:rPr>
        <w:t>з себестоимости 1 тн автопружин</w:t>
      </w:r>
    </w:p>
    <w:p w:rsidR="00FC7567" w:rsidRDefault="00FC7567" w:rsidP="00FC7567">
      <w:pPr>
        <w:spacing w:line="360" w:lineRule="auto"/>
        <w:ind w:firstLine="851"/>
        <w:jc w:val="both"/>
        <w:rPr>
          <w:sz w:val="28"/>
          <w:szCs w:val="28"/>
        </w:rPr>
      </w:pPr>
      <w:r>
        <w:rPr>
          <w:sz w:val="28"/>
          <w:szCs w:val="28"/>
        </w:rPr>
        <w:t xml:space="preserve">Для более глубокого изучения причин изменения себестоимости, проанализируем отчетную калькуляцию единицы продукции, а именно 1 тн автопружин, и сравним по периодам – </w:t>
      </w:r>
      <w:smartTag w:uri="urn:schemas-microsoft-com:office:smarttags" w:element="metricconverter">
        <w:smartTagPr>
          <w:attr w:name="ProductID" w:val="2007 г"/>
        </w:smartTagPr>
        <w:r>
          <w:rPr>
            <w:sz w:val="28"/>
            <w:szCs w:val="28"/>
          </w:rPr>
          <w:t>2007 г</w:t>
        </w:r>
      </w:smartTag>
      <w:r>
        <w:rPr>
          <w:sz w:val="28"/>
          <w:szCs w:val="28"/>
        </w:rPr>
        <w:t>. и 2008г.</w:t>
      </w:r>
    </w:p>
    <w:p w:rsidR="00FC7567" w:rsidRDefault="00FC7567" w:rsidP="00FC7567">
      <w:pPr>
        <w:spacing w:line="360" w:lineRule="auto"/>
        <w:ind w:firstLine="851"/>
        <w:jc w:val="both"/>
        <w:rPr>
          <w:sz w:val="28"/>
          <w:szCs w:val="28"/>
        </w:rPr>
      </w:pPr>
      <w:r>
        <w:rPr>
          <w:sz w:val="28"/>
          <w:szCs w:val="28"/>
        </w:rPr>
        <w:t>Для изучения влияния факторов первого порядка на изменение уровня себестоимости единицы продукции применим следующую модель:</w:t>
      </w:r>
    </w:p>
    <w:p w:rsidR="00FC7567" w:rsidRDefault="00B90F99" w:rsidP="00FC7567">
      <w:pPr>
        <w:spacing w:line="360" w:lineRule="auto"/>
        <w:ind w:firstLine="851"/>
        <w:jc w:val="center"/>
        <w:rPr>
          <w:sz w:val="28"/>
          <w:szCs w:val="28"/>
        </w:rPr>
      </w:pPr>
      <w:r>
        <w:rPr>
          <w:rStyle w:val="FontStyle129"/>
          <w:position w:val="-30"/>
          <w:szCs w:val="28"/>
        </w:rPr>
        <w:pict>
          <v:shape id="_x0000_i1152" type="#_x0000_t75" style="width:75.75pt;height:35.25pt">
            <v:imagedata r:id="rId66" o:title=""/>
          </v:shape>
        </w:pict>
      </w:r>
      <w:r w:rsidR="00073626">
        <w:rPr>
          <w:rStyle w:val="FontStyle129"/>
          <w:position w:val="-30"/>
          <w:szCs w:val="28"/>
        </w:rPr>
        <w:t xml:space="preserve">                     </w:t>
      </w:r>
      <w:r w:rsidR="00073626" w:rsidRPr="00073626">
        <w:rPr>
          <w:rStyle w:val="FontStyle129"/>
          <w:b/>
          <w:position w:val="-30"/>
          <w:sz w:val="24"/>
          <w:szCs w:val="24"/>
        </w:rPr>
        <w:t>(44)</w:t>
      </w:r>
    </w:p>
    <w:p w:rsidR="00FC7567" w:rsidRDefault="00FC7567" w:rsidP="00FC7567">
      <w:pPr>
        <w:spacing w:line="360" w:lineRule="auto"/>
        <w:ind w:firstLine="851"/>
        <w:jc w:val="both"/>
        <w:rPr>
          <w:sz w:val="28"/>
        </w:rPr>
      </w:pPr>
      <w:r>
        <w:rPr>
          <w:sz w:val="28"/>
        </w:rPr>
        <w:t xml:space="preserve">Используя эту модель и данные для факторного анализа, произведем расчет влияния факторов на изменение себестоимости 1 тн. автопружин методом цепной подстановки. Для начала рассчитаем себестоимость 1 тн автопружин </w:t>
      </w:r>
      <w:smartTag w:uri="urn:schemas-microsoft-com:office:smarttags" w:element="metricconverter">
        <w:smartTagPr>
          <w:attr w:name="ProductID" w:val="2007 г"/>
        </w:smartTagPr>
        <w:r>
          <w:rPr>
            <w:sz w:val="28"/>
          </w:rPr>
          <w:t>2007 г</w:t>
        </w:r>
      </w:smartTag>
      <w:r>
        <w:rPr>
          <w:sz w:val="28"/>
        </w:rPr>
        <w:t xml:space="preserve">. и </w:t>
      </w:r>
      <w:smartTag w:uri="urn:schemas-microsoft-com:office:smarttags" w:element="metricconverter">
        <w:smartTagPr>
          <w:attr w:name="ProductID" w:val="2008 г"/>
        </w:smartTagPr>
        <w:r>
          <w:rPr>
            <w:sz w:val="28"/>
          </w:rPr>
          <w:t>2008 г</w:t>
        </w:r>
      </w:smartTag>
      <w:r>
        <w:rPr>
          <w:sz w:val="28"/>
        </w:rPr>
        <w:t>.</w:t>
      </w:r>
    </w:p>
    <w:p w:rsidR="00FC7567" w:rsidRDefault="00FC7567" w:rsidP="00FC7567">
      <w:pPr>
        <w:spacing w:line="360" w:lineRule="auto"/>
        <w:ind w:firstLine="851"/>
        <w:jc w:val="both"/>
        <w:rPr>
          <w:sz w:val="28"/>
        </w:rPr>
      </w:pPr>
      <w:r>
        <w:rPr>
          <w:sz w:val="28"/>
        </w:rPr>
        <w:t>Расчет себестоимости 1 тн автопружин:</w:t>
      </w:r>
    </w:p>
    <w:p w:rsidR="00FC7567" w:rsidRDefault="00FC7567" w:rsidP="00FC7567">
      <w:pPr>
        <w:spacing w:line="360" w:lineRule="auto"/>
        <w:ind w:firstLine="851"/>
        <w:jc w:val="both"/>
        <w:rPr>
          <w:sz w:val="28"/>
        </w:rPr>
      </w:pPr>
      <w:r>
        <w:rPr>
          <w:sz w:val="28"/>
        </w:rPr>
        <w:t>С</w:t>
      </w:r>
      <w:r>
        <w:rPr>
          <w:sz w:val="28"/>
          <w:vertAlign w:val="subscript"/>
        </w:rPr>
        <w:t>2007</w:t>
      </w:r>
      <w:r>
        <w:rPr>
          <w:sz w:val="28"/>
        </w:rPr>
        <w:t>=</w:t>
      </w:r>
      <w:r w:rsidRPr="00D060BC">
        <w:rPr>
          <w:position w:val="-28"/>
          <w:sz w:val="28"/>
        </w:rPr>
        <w:object w:dxaOrig="3320" w:dyaOrig="660">
          <v:shape id="_x0000_i1153" type="#_x0000_t75" style="width:165.75pt;height:33pt" o:ole="">
            <v:imagedata r:id="rId191" o:title=""/>
          </v:shape>
          <o:OLEObject Type="Embed" ProgID="Equation.3" ShapeID="_x0000_i1153" DrawAspect="Content" ObjectID="_1470296814" r:id="rId192"/>
        </w:object>
      </w:r>
      <w:r>
        <w:rPr>
          <w:sz w:val="28"/>
        </w:rPr>
        <w:t xml:space="preserve">           </w:t>
      </w:r>
    </w:p>
    <w:p w:rsidR="00FC7567" w:rsidRDefault="00FC7567" w:rsidP="00FC7567">
      <w:pPr>
        <w:spacing w:line="360" w:lineRule="auto"/>
        <w:ind w:firstLine="851"/>
        <w:jc w:val="both"/>
        <w:rPr>
          <w:sz w:val="28"/>
        </w:rPr>
      </w:pPr>
      <w:r>
        <w:rPr>
          <w:sz w:val="28"/>
        </w:rPr>
        <w:t>С</w:t>
      </w:r>
      <w:r>
        <w:rPr>
          <w:sz w:val="28"/>
          <w:vertAlign w:val="subscript"/>
        </w:rPr>
        <w:t>2008</w:t>
      </w:r>
      <w:r>
        <w:rPr>
          <w:sz w:val="28"/>
        </w:rPr>
        <w:t>=</w:t>
      </w:r>
      <w:r w:rsidRPr="001C2CE5">
        <w:rPr>
          <w:position w:val="-28"/>
          <w:sz w:val="28"/>
        </w:rPr>
        <w:object w:dxaOrig="3519" w:dyaOrig="660">
          <v:shape id="_x0000_i1154" type="#_x0000_t75" style="width:176.25pt;height:33pt" o:ole="">
            <v:imagedata r:id="rId193" o:title=""/>
          </v:shape>
          <o:OLEObject Type="Embed" ProgID="Equation.3" ShapeID="_x0000_i1154" DrawAspect="Content" ObjectID="_1470296815" r:id="rId194"/>
        </w:object>
      </w:r>
      <w:r>
        <w:rPr>
          <w:sz w:val="28"/>
        </w:rPr>
        <w:t xml:space="preserve">                       </w:t>
      </w:r>
    </w:p>
    <w:p w:rsidR="00FC7567" w:rsidRDefault="00FC7567" w:rsidP="00FC7567">
      <w:pPr>
        <w:spacing w:line="360" w:lineRule="auto"/>
        <w:ind w:firstLine="708"/>
        <w:jc w:val="both"/>
        <w:rPr>
          <w:sz w:val="28"/>
        </w:rPr>
      </w:pPr>
      <w:r>
        <w:rPr>
          <w:sz w:val="28"/>
        </w:rPr>
        <w:t>Сравним себестоимость 1 тн. автопружин 2007 и 2008 гг. и выявим основные факторы, влияющие на ее изменение. Данные для факторного анализа представим в виде таблицы 26.</w:t>
      </w:r>
    </w:p>
    <w:p w:rsidR="00FC7567" w:rsidRDefault="00FC7567" w:rsidP="00FC7567">
      <w:pPr>
        <w:spacing w:line="360" w:lineRule="auto"/>
        <w:jc w:val="right"/>
        <w:rPr>
          <w:sz w:val="28"/>
        </w:rPr>
      </w:pPr>
      <w:r>
        <w:rPr>
          <w:sz w:val="28"/>
        </w:rPr>
        <w:t>Таблица 26</w:t>
      </w:r>
    </w:p>
    <w:p w:rsidR="00FC7567" w:rsidRPr="001C2CE5" w:rsidRDefault="00FC7567" w:rsidP="00FC7567">
      <w:pPr>
        <w:jc w:val="center"/>
        <w:rPr>
          <w:b/>
          <w:sz w:val="28"/>
        </w:rPr>
      </w:pPr>
      <w:r w:rsidRPr="001C2CE5">
        <w:rPr>
          <w:b/>
          <w:sz w:val="28"/>
        </w:rPr>
        <w:t>Данные для факторного анализа себестоимости 1 тн автопружин за 200</w:t>
      </w:r>
      <w:r>
        <w:rPr>
          <w:b/>
          <w:sz w:val="28"/>
        </w:rPr>
        <w:t>7</w:t>
      </w:r>
      <w:r w:rsidRPr="001C2CE5">
        <w:rPr>
          <w:b/>
          <w:sz w:val="28"/>
        </w:rPr>
        <w:t>-200</w:t>
      </w:r>
      <w:r>
        <w:rPr>
          <w:b/>
          <w:sz w:val="28"/>
        </w:rPr>
        <w:t>8</w:t>
      </w:r>
      <w:r w:rsidRPr="001C2CE5">
        <w:rPr>
          <w:b/>
          <w:sz w:val="28"/>
        </w:rPr>
        <w:t xml:space="preserve"> гг.</w:t>
      </w:r>
    </w:p>
    <w:tbl>
      <w:tblPr>
        <w:tblW w:w="9520" w:type="dxa"/>
        <w:tblInd w:w="93" w:type="dxa"/>
        <w:tblLook w:val="04A0" w:firstRow="1" w:lastRow="0" w:firstColumn="1" w:lastColumn="0" w:noHBand="0" w:noVBand="1"/>
      </w:tblPr>
      <w:tblGrid>
        <w:gridCol w:w="3820"/>
        <w:gridCol w:w="3060"/>
        <w:gridCol w:w="2640"/>
      </w:tblGrid>
      <w:tr w:rsidR="00FC7567" w:rsidRPr="004B75D0">
        <w:trPr>
          <w:trHeight w:val="551"/>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tcPr>
          <w:p w:rsidR="00FC7567" w:rsidRPr="004E6499" w:rsidRDefault="00FC7567" w:rsidP="00FC7567">
            <w:pPr>
              <w:jc w:val="center"/>
              <w:rPr>
                <w:color w:val="000000"/>
              </w:rPr>
            </w:pPr>
            <w:r w:rsidRPr="004E6499">
              <w:rPr>
                <w:color w:val="000000"/>
              </w:rPr>
              <w:t>Себестоимость 1 тн автопружин</w:t>
            </w:r>
          </w:p>
        </w:tc>
        <w:tc>
          <w:tcPr>
            <w:tcW w:w="3060" w:type="dxa"/>
            <w:tcBorders>
              <w:top w:val="single" w:sz="4" w:space="0" w:color="auto"/>
              <w:left w:val="nil"/>
              <w:bottom w:val="single" w:sz="4" w:space="0" w:color="auto"/>
              <w:right w:val="single" w:sz="4" w:space="0" w:color="auto"/>
            </w:tcBorders>
            <w:shd w:val="clear" w:color="auto" w:fill="auto"/>
            <w:noWrap/>
            <w:vAlign w:val="center"/>
          </w:tcPr>
          <w:p w:rsidR="00FC7567" w:rsidRPr="004E6499" w:rsidRDefault="00FC7567" w:rsidP="00FC7567">
            <w:pPr>
              <w:jc w:val="center"/>
              <w:rPr>
                <w:color w:val="000000"/>
              </w:rPr>
            </w:pPr>
            <w:r w:rsidRPr="004E6499">
              <w:rPr>
                <w:color w:val="000000"/>
              </w:rPr>
              <w:t>Расчет</w:t>
            </w:r>
          </w:p>
        </w:tc>
        <w:tc>
          <w:tcPr>
            <w:tcW w:w="2640" w:type="dxa"/>
            <w:tcBorders>
              <w:top w:val="single" w:sz="4" w:space="0" w:color="auto"/>
              <w:left w:val="nil"/>
              <w:bottom w:val="single" w:sz="4" w:space="0" w:color="auto"/>
              <w:right w:val="single" w:sz="4" w:space="0" w:color="auto"/>
            </w:tcBorders>
            <w:shd w:val="clear" w:color="auto" w:fill="auto"/>
            <w:noWrap/>
            <w:vAlign w:val="center"/>
          </w:tcPr>
          <w:p w:rsidR="00FC7567" w:rsidRPr="004E6499" w:rsidRDefault="00FC7567" w:rsidP="00FC7567">
            <w:pPr>
              <w:jc w:val="center"/>
              <w:rPr>
                <w:color w:val="000000"/>
              </w:rPr>
            </w:pPr>
            <w:r w:rsidRPr="004E6499">
              <w:rPr>
                <w:color w:val="000000"/>
              </w:rPr>
              <w:t>Сумма, тыс.руб.</w:t>
            </w:r>
          </w:p>
        </w:tc>
      </w:tr>
      <w:tr w:rsidR="00FC7567" w:rsidRPr="004B75D0">
        <w:trPr>
          <w:trHeight w:val="375"/>
        </w:trPr>
        <w:tc>
          <w:tcPr>
            <w:tcW w:w="3820" w:type="dxa"/>
            <w:tcBorders>
              <w:top w:val="nil"/>
              <w:left w:val="single" w:sz="4" w:space="0" w:color="auto"/>
              <w:bottom w:val="single" w:sz="4" w:space="0" w:color="auto"/>
              <w:right w:val="single" w:sz="4" w:space="0" w:color="auto"/>
            </w:tcBorders>
            <w:shd w:val="clear" w:color="auto" w:fill="auto"/>
            <w:vAlign w:val="center"/>
          </w:tcPr>
          <w:p w:rsidR="00FC7567" w:rsidRPr="000455A0" w:rsidRDefault="00FC7567" w:rsidP="00FC7567">
            <w:pPr>
              <w:rPr>
                <w:color w:val="000000"/>
              </w:rPr>
            </w:pPr>
            <w:smartTag w:uri="urn:schemas-microsoft-com:office:smarttags" w:element="metricconverter">
              <w:smartTagPr>
                <w:attr w:name="ProductID" w:val="2007 г"/>
              </w:smartTagPr>
              <w:r w:rsidRPr="000455A0">
                <w:rPr>
                  <w:color w:val="000000"/>
                </w:rPr>
                <w:t>2007 г</w:t>
              </w:r>
            </w:smartTag>
            <w:r w:rsidRPr="000455A0">
              <w:rPr>
                <w:color w:val="000000"/>
              </w:rPr>
              <w:t>.</w:t>
            </w:r>
          </w:p>
        </w:tc>
        <w:tc>
          <w:tcPr>
            <w:tcW w:w="3060" w:type="dxa"/>
            <w:tcBorders>
              <w:top w:val="nil"/>
              <w:left w:val="nil"/>
              <w:bottom w:val="single" w:sz="4" w:space="0" w:color="auto"/>
              <w:right w:val="single" w:sz="4" w:space="0" w:color="auto"/>
            </w:tcBorders>
            <w:shd w:val="clear" w:color="auto" w:fill="auto"/>
            <w:noWrap/>
            <w:vAlign w:val="center"/>
          </w:tcPr>
          <w:p w:rsidR="00FC7567" w:rsidRPr="000455A0" w:rsidRDefault="00FC7567" w:rsidP="00FC7567">
            <w:pPr>
              <w:rPr>
                <w:color w:val="000000"/>
              </w:rPr>
            </w:pPr>
            <w:r w:rsidRPr="000455A0">
              <w:rPr>
                <w:color w:val="000000"/>
              </w:rPr>
              <w:t>43095,16:1527,83+55,99</w:t>
            </w:r>
          </w:p>
        </w:tc>
        <w:tc>
          <w:tcPr>
            <w:tcW w:w="2640" w:type="dxa"/>
            <w:tcBorders>
              <w:top w:val="nil"/>
              <w:left w:val="nil"/>
              <w:bottom w:val="single" w:sz="4" w:space="0" w:color="auto"/>
              <w:right w:val="single" w:sz="4" w:space="0" w:color="auto"/>
            </w:tcBorders>
            <w:shd w:val="clear" w:color="auto" w:fill="auto"/>
            <w:noWrap/>
            <w:vAlign w:val="center"/>
          </w:tcPr>
          <w:p w:rsidR="00FC7567" w:rsidRPr="000455A0" w:rsidRDefault="00FC7567" w:rsidP="00FC7567">
            <w:pPr>
              <w:jc w:val="center"/>
              <w:rPr>
                <w:color w:val="000000"/>
              </w:rPr>
            </w:pPr>
            <w:r w:rsidRPr="000455A0">
              <w:rPr>
                <w:color w:val="000000"/>
              </w:rPr>
              <w:t>84,20</w:t>
            </w:r>
          </w:p>
        </w:tc>
      </w:tr>
      <w:tr w:rsidR="00FC7567" w:rsidRPr="004B75D0">
        <w:trPr>
          <w:trHeight w:val="750"/>
        </w:trPr>
        <w:tc>
          <w:tcPr>
            <w:tcW w:w="3820" w:type="dxa"/>
            <w:tcBorders>
              <w:top w:val="nil"/>
              <w:left w:val="single" w:sz="4" w:space="0" w:color="auto"/>
              <w:bottom w:val="single" w:sz="4" w:space="0" w:color="auto"/>
              <w:right w:val="single" w:sz="4" w:space="0" w:color="auto"/>
            </w:tcBorders>
            <w:shd w:val="clear" w:color="auto" w:fill="auto"/>
            <w:vAlign w:val="center"/>
          </w:tcPr>
          <w:p w:rsidR="00FC7567" w:rsidRPr="000455A0" w:rsidRDefault="00FC7567" w:rsidP="00FC7567">
            <w:pPr>
              <w:rPr>
                <w:color w:val="000000"/>
              </w:rPr>
            </w:pPr>
            <w:smartTag w:uri="urn:schemas-microsoft-com:office:smarttags" w:element="metricconverter">
              <w:smartTagPr>
                <w:attr w:name="ProductID" w:val="2007 г"/>
              </w:smartTagPr>
              <w:r w:rsidRPr="000455A0">
                <w:rPr>
                  <w:color w:val="000000"/>
                </w:rPr>
                <w:t>2007 г</w:t>
              </w:r>
            </w:smartTag>
            <w:r w:rsidRPr="000455A0">
              <w:rPr>
                <w:color w:val="000000"/>
              </w:rPr>
              <w:t xml:space="preserve">. на фактический выпуск </w:t>
            </w:r>
            <w:smartTag w:uri="urn:schemas-microsoft-com:office:smarttags" w:element="metricconverter">
              <w:smartTagPr>
                <w:attr w:name="ProductID" w:val="2008 г"/>
              </w:smartTagPr>
              <w:r w:rsidRPr="000455A0">
                <w:rPr>
                  <w:color w:val="000000"/>
                </w:rPr>
                <w:t>2008 г</w:t>
              </w:r>
            </w:smartTag>
            <w:r w:rsidRPr="000455A0">
              <w:rPr>
                <w:color w:val="000000"/>
              </w:rPr>
              <w:t>.</w:t>
            </w:r>
          </w:p>
        </w:tc>
        <w:tc>
          <w:tcPr>
            <w:tcW w:w="3060" w:type="dxa"/>
            <w:tcBorders>
              <w:top w:val="nil"/>
              <w:left w:val="nil"/>
              <w:bottom w:val="single" w:sz="4" w:space="0" w:color="auto"/>
              <w:right w:val="single" w:sz="4" w:space="0" w:color="auto"/>
            </w:tcBorders>
            <w:shd w:val="clear" w:color="auto" w:fill="auto"/>
            <w:noWrap/>
            <w:vAlign w:val="center"/>
          </w:tcPr>
          <w:p w:rsidR="00FC7567" w:rsidRPr="000455A0" w:rsidRDefault="00FC7567" w:rsidP="00FC7567">
            <w:pPr>
              <w:rPr>
                <w:color w:val="000000"/>
              </w:rPr>
            </w:pPr>
            <w:r w:rsidRPr="000455A0">
              <w:rPr>
                <w:color w:val="000000"/>
              </w:rPr>
              <w:t>43095,16:1460,66+55,99</w:t>
            </w:r>
          </w:p>
        </w:tc>
        <w:tc>
          <w:tcPr>
            <w:tcW w:w="2640" w:type="dxa"/>
            <w:tcBorders>
              <w:top w:val="nil"/>
              <w:left w:val="nil"/>
              <w:bottom w:val="single" w:sz="4" w:space="0" w:color="auto"/>
              <w:right w:val="single" w:sz="4" w:space="0" w:color="auto"/>
            </w:tcBorders>
            <w:shd w:val="clear" w:color="auto" w:fill="auto"/>
            <w:noWrap/>
            <w:vAlign w:val="center"/>
          </w:tcPr>
          <w:p w:rsidR="00FC7567" w:rsidRPr="000455A0" w:rsidRDefault="00FC7567" w:rsidP="00FC7567">
            <w:pPr>
              <w:jc w:val="center"/>
              <w:rPr>
                <w:color w:val="000000"/>
              </w:rPr>
            </w:pPr>
            <w:r>
              <w:rPr>
                <w:color w:val="000000"/>
              </w:rPr>
              <w:t>85,50</w:t>
            </w:r>
          </w:p>
        </w:tc>
      </w:tr>
      <w:tr w:rsidR="00FC7567" w:rsidRPr="004B75D0">
        <w:trPr>
          <w:trHeight w:val="750"/>
        </w:trPr>
        <w:tc>
          <w:tcPr>
            <w:tcW w:w="3820" w:type="dxa"/>
            <w:tcBorders>
              <w:top w:val="nil"/>
              <w:left w:val="single" w:sz="4" w:space="0" w:color="auto"/>
              <w:bottom w:val="single" w:sz="4" w:space="0" w:color="auto"/>
              <w:right w:val="single" w:sz="4" w:space="0" w:color="auto"/>
            </w:tcBorders>
            <w:shd w:val="clear" w:color="auto" w:fill="auto"/>
            <w:vAlign w:val="center"/>
          </w:tcPr>
          <w:p w:rsidR="00FC7567" w:rsidRPr="000455A0" w:rsidRDefault="00FC7567" w:rsidP="00FC7567">
            <w:pPr>
              <w:rPr>
                <w:color w:val="000000"/>
              </w:rPr>
            </w:pPr>
            <w:smartTag w:uri="urn:schemas-microsoft-com:office:smarttags" w:element="metricconverter">
              <w:smartTagPr>
                <w:attr w:name="ProductID" w:val="2008 г"/>
              </w:smartTagPr>
              <w:r w:rsidRPr="000455A0">
                <w:rPr>
                  <w:color w:val="000000"/>
                </w:rPr>
                <w:t>2008 г</w:t>
              </w:r>
            </w:smartTag>
            <w:r w:rsidRPr="000455A0">
              <w:rPr>
                <w:color w:val="000000"/>
              </w:rPr>
              <w:t>. при переменных затратах на 1 тн 2007г.</w:t>
            </w:r>
          </w:p>
        </w:tc>
        <w:tc>
          <w:tcPr>
            <w:tcW w:w="3060" w:type="dxa"/>
            <w:tcBorders>
              <w:top w:val="nil"/>
              <w:left w:val="nil"/>
              <w:bottom w:val="single" w:sz="4" w:space="0" w:color="auto"/>
              <w:right w:val="single" w:sz="4" w:space="0" w:color="auto"/>
            </w:tcBorders>
            <w:shd w:val="clear" w:color="auto" w:fill="auto"/>
            <w:noWrap/>
            <w:vAlign w:val="center"/>
          </w:tcPr>
          <w:p w:rsidR="00FC7567" w:rsidRPr="000455A0" w:rsidRDefault="00FC7567" w:rsidP="00FC7567">
            <w:pPr>
              <w:rPr>
                <w:color w:val="000000"/>
              </w:rPr>
            </w:pPr>
            <w:r w:rsidRPr="000455A0">
              <w:rPr>
                <w:color w:val="000000"/>
              </w:rPr>
              <w:t>69712,75:1460,66+55,99</w:t>
            </w:r>
          </w:p>
        </w:tc>
        <w:tc>
          <w:tcPr>
            <w:tcW w:w="2640" w:type="dxa"/>
            <w:tcBorders>
              <w:top w:val="nil"/>
              <w:left w:val="nil"/>
              <w:bottom w:val="single" w:sz="4" w:space="0" w:color="auto"/>
              <w:right w:val="single" w:sz="4" w:space="0" w:color="auto"/>
            </w:tcBorders>
            <w:shd w:val="clear" w:color="auto" w:fill="auto"/>
            <w:noWrap/>
            <w:vAlign w:val="center"/>
          </w:tcPr>
          <w:p w:rsidR="00FC7567" w:rsidRPr="000455A0" w:rsidRDefault="00FC7567" w:rsidP="00FC7567">
            <w:pPr>
              <w:jc w:val="center"/>
              <w:rPr>
                <w:color w:val="000000"/>
              </w:rPr>
            </w:pPr>
            <w:r>
              <w:rPr>
                <w:color w:val="000000"/>
              </w:rPr>
              <w:t>103,7</w:t>
            </w:r>
          </w:p>
        </w:tc>
      </w:tr>
      <w:tr w:rsidR="00FC7567" w:rsidRPr="004B75D0">
        <w:trPr>
          <w:trHeight w:val="375"/>
        </w:trPr>
        <w:tc>
          <w:tcPr>
            <w:tcW w:w="3820" w:type="dxa"/>
            <w:tcBorders>
              <w:top w:val="nil"/>
              <w:left w:val="single" w:sz="4" w:space="0" w:color="auto"/>
              <w:bottom w:val="single" w:sz="4" w:space="0" w:color="auto"/>
              <w:right w:val="single" w:sz="4" w:space="0" w:color="auto"/>
            </w:tcBorders>
            <w:shd w:val="clear" w:color="auto" w:fill="auto"/>
            <w:vAlign w:val="center"/>
          </w:tcPr>
          <w:p w:rsidR="00FC7567" w:rsidRPr="000455A0" w:rsidRDefault="00FC7567" w:rsidP="00FC7567">
            <w:pPr>
              <w:rPr>
                <w:color w:val="000000"/>
              </w:rPr>
            </w:pPr>
            <w:smartTag w:uri="urn:schemas-microsoft-com:office:smarttags" w:element="metricconverter">
              <w:smartTagPr>
                <w:attr w:name="ProductID" w:val="2008 г"/>
              </w:smartTagPr>
              <w:r w:rsidRPr="000455A0">
                <w:rPr>
                  <w:color w:val="000000"/>
                </w:rPr>
                <w:t>2008 г</w:t>
              </w:r>
            </w:smartTag>
            <w:r w:rsidRPr="000455A0">
              <w:rPr>
                <w:color w:val="000000"/>
              </w:rPr>
              <w:t>.</w:t>
            </w:r>
          </w:p>
        </w:tc>
        <w:tc>
          <w:tcPr>
            <w:tcW w:w="3060" w:type="dxa"/>
            <w:tcBorders>
              <w:top w:val="nil"/>
              <w:left w:val="nil"/>
              <w:bottom w:val="single" w:sz="4" w:space="0" w:color="auto"/>
              <w:right w:val="single" w:sz="4" w:space="0" w:color="auto"/>
            </w:tcBorders>
            <w:shd w:val="clear" w:color="auto" w:fill="auto"/>
            <w:noWrap/>
            <w:vAlign w:val="center"/>
          </w:tcPr>
          <w:p w:rsidR="00FC7567" w:rsidRPr="000455A0" w:rsidRDefault="00FC7567" w:rsidP="00FC7567">
            <w:pPr>
              <w:rPr>
                <w:color w:val="000000"/>
              </w:rPr>
            </w:pPr>
            <w:r w:rsidRPr="000455A0">
              <w:rPr>
                <w:color w:val="000000"/>
              </w:rPr>
              <w:t>69712,75:1460,66+61,58</w:t>
            </w:r>
          </w:p>
        </w:tc>
        <w:tc>
          <w:tcPr>
            <w:tcW w:w="2640" w:type="dxa"/>
            <w:tcBorders>
              <w:top w:val="nil"/>
              <w:left w:val="nil"/>
              <w:bottom w:val="single" w:sz="4" w:space="0" w:color="auto"/>
              <w:right w:val="single" w:sz="4" w:space="0" w:color="auto"/>
            </w:tcBorders>
            <w:shd w:val="clear" w:color="auto" w:fill="auto"/>
            <w:noWrap/>
            <w:vAlign w:val="center"/>
          </w:tcPr>
          <w:p w:rsidR="00FC7567" w:rsidRPr="000455A0" w:rsidRDefault="00FC7567" w:rsidP="00FC7567">
            <w:pPr>
              <w:jc w:val="center"/>
              <w:rPr>
                <w:color w:val="000000"/>
              </w:rPr>
            </w:pPr>
            <w:r w:rsidRPr="000455A0">
              <w:rPr>
                <w:color w:val="000000"/>
              </w:rPr>
              <w:t>109,31</w:t>
            </w:r>
          </w:p>
        </w:tc>
      </w:tr>
    </w:tbl>
    <w:p w:rsidR="00FC7567" w:rsidRDefault="00FC7567" w:rsidP="00FC7567">
      <w:pPr>
        <w:spacing w:line="360" w:lineRule="auto"/>
        <w:ind w:left="1211"/>
        <w:jc w:val="both"/>
        <w:rPr>
          <w:sz w:val="28"/>
        </w:rPr>
      </w:pPr>
    </w:p>
    <w:p w:rsidR="00FC7567" w:rsidRDefault="00FC7567" w:rsidP="00FC7567">
      <w:pPr>
        <w:spacing w:line="360" w:lineRule="auto"/>
        <w:ind w:firstLine="851"/>
        <w:jc w:val="both"/>
        <w:rPr>
          <w:sz w:val="28"/>
        </w:rPr>
      </w:pPr>
      <w:r>
        <w:rPr>
          <w:sz w:val="28"/>
        </w:rPr>
        <w:t>Общее изменение себестоимости 1 тн автопружин составит:</w:t>
      </w:r>
    </w:p>
    <w:p w:rsidR="00FC7567" w:rsidRDefault="00FC7567" w:rsidP="00FC7567">
      <w:pPr>
        <w:spacing w:line="360" w:lineRule="auto"/>
        <w:ind w:firstLine="851"/>
        <w:jc w:val="both"/>
        <w:rPr>
          <w:sz w:val="28"/>
        </w:rPr>
      </w:pPr>
      <w:r>
        <w:rPr>
          <w:sz w:val="28"/>
        </w:rPr>
        <w:t>ΔС</w:t>
      </w:r>
      <w:r w:rsidRPr="008C28E7">
        <w:rPr>
          <w:sz w:val="28"/>
          <w:vertAlign w:val="subscript"/>
        </w:rPr>
        <w:t>общ</w:t>
      </w:r>
      <w:r>
        <w:rPr>
          <w:sz w:val="28"/>
        </w:rPr>
        <w:t xml:space="preserve"> = С</w:t>
      </w:r>
      <w:r>
        <w:rPr>
          <w:sz w:val="28"/>
          <w:vertAlign w:val="subscript"/>
        </w:rPr>
        <w:t>2008</w:t>
      </w:r>
      <w:r>
        <w:rPr>
          <w:sz w:val="28"/>
        </w:rPr>
        <w:t>-С</w:t>
      </w:r>
      <w:r>
        <w:rPr>
          <w:sz w:val="28"/>
          <w:vertAlign w:val="subscript"/>
        </w:rPr>
        <w:t xml:space="preserve">2007 </w:t>
      </w:r>
      <w:r>
        <w:rPr>
          <w:sz w:val="28"/>
        </w:rPr>
        <w:t>= 109,31-84,2 = +25,11 тыс.руб., в том числе за счет изменения :</w:t>
      </w:r>
    </w:p>
    <w:p w:rsidR="00FC7567" w:rsidRDefault="00FC7567" w:rsidP="00FC7567">
      <w:pPr>
        <w:spacing w:line="360" w:lineRule="auto"/>
        <w:ind w:firstLine="851"/>
        <w:jc w:val="both"/>
        <w:rPr>
          <w:sz w:val="28"/>
        </w:rPr>
      </w:pPr>
      <w:r>
        <w:rPr>
          <w:sz w:val="28"/>
        </w:rPr>
        <w:t>а) объема производства продукции</w:t>
      </w:r>
    </w:p>
    <w:p w:rsidR="00FC7567" w:rsidRDefault="00FC7567" w:rsidP="00FC7567">
      <w:pPr>
        <w:spacing w:line="360" w:lineRule="auto"/>
        <w:ind w:firstLine="851"/>
        <w:jc w:val="both"/>
        <w:rPr>
          <w:sz w:val="28"/>
        </w:rPr>
      </w:pPr>
      <w:r>
        <w:rPr>
          <w:sz w:val="28"/>
        </w:rPr>
        <w:t>ΔС</w:t>
      </w:r>
      <w:r>
        <w:rPr>
          <w:sz w:val="28"/>
          <w:vertAlign w:val="subscript"/>
          <w:lang w:val="en-US"/>
        </w:rPr>
        <w:t>V</w:t>
      </w:r>
      <w:r w:rsidRPr="00FC7567">
        <w:rPr>
          <w:sz w:val="28"/>
          <w:vertAlign w:val="subscript"/>
        </w:rPr>
        <w:t>ВП</w:t>
      </w:r>
      <w:r>
        <w:rPr>
          <w:sz w:val="28"/>
        </w:rPr>
        <w:t xml:space="preserve"> = 85,5-84,2 = +1,3 тыс.руб. </w:t>
      </w:r>
    </w:p>
    <w:p w:rsidR="00FC7567" w:rsidRDefault="00FC7567" w:rsidP="00FC7567">
      <w:pPr>
        <w:spacing w:line="360" w:lineRule="auto"/>
        <w:ind w:firstLine="851"/>
        <w:jc w:val="both"/>
        <w:rPr>
          <w:sz w:val="28"/>
        </w:rPr>
      </w:pPr>
      <w:r>
        <w:rPr>
          <w:sz w:val="28"/>
        </w:rPr>
        <w:t>б) суммы постоянных затрат</w:t>
      </w:r>
    </w:p>
    <w:p w:rsidR="00FC7567" w:rsidRPr="005E1676" w:rsidRDefault="00FC7567" w:rsidP="00FC7567">
      <w:pPr>
        <w:spacing w:line="360" w:lineRule="auto"/>
        <w:ind w:firstLine="851"/>
        <w:jc w:val="both"/>
        <w:rPr>
          <w:sz w:val="28"/>
        </w:rPr>
      </w:pPr>
      <w:r>
        <w:rPr>
          <w:sz w:val="28"/>
        </w:rPr>
        <w:t>ΔС</w:t>
      </w:r>
      <w:r>
        <w:rPr>
          <w:sz w:val="28"/>
          <w:vertAlign w:val="subscript"/>
        </w:rPr>
        <w:t>А</w:t>
      </w:r>
      <w:r>
        <w:rPr>
          <w:sz w:val="28"/>
        </w:rPr>
        <w:t xml:space="preserve"> = 103,7-85,5= +18,2 тыс.руб.</w:t>
      </w:r>
    </w:p>
    <w:p w:rsidR="00FC7567" w:rsidRDefault="00FC7567" w:rsidP="00FC7567">
      <w:pPr>
        <w:spacing w:line="360" w:lineRule="auto"/>
        <w:ind w:firstLine="851"/>
        <w:jc w:val="both"/>
        <w:rPr>
          <w:sz w:val="28"/>
        </w:rPr>
      </w:pPr>
      <w:r>
        <w:rPr>
          <w:sz w:val="28"/>
        </w:rPr>
        <w:t>в) суммы удельных переменных затрат</w:t>
      </w:r>
    </w:p>
    <w:p w:rsidR="00FC7567" w:rsidRDefault="00FC7567" w:rsidP="00FC7567">
      <w:pPr>
        <w:spacing w:line="360" w:lineRule="auto"/>
        <w:ind w:firstLine="851"/>
        <w:jc w:val="both"/>
        <w:rPr>
          <w:sz w:val="28"/>
        </w:rPr>
      </w:pPr>
      <w:r>
        <w:rPr>
          <w:sz w:val="28"/>
        </w:rPr>
        <w:t>ΔС</w:t>
      </w:r>
      <w:r>
        <w:rPr>
          <w:sz w:val="28"/>
          <w:vertAlign w:val="subscript"/>
          <w:lang w:val="en-US"/>
        </w:rPr>
        <w:t>b</w:t>
      </w:r>
      <w:r>
        <w:rPr>
          <w:sz w:val="28"/>
        </w:rPr>
        <w:t xml:space="preserve"> = 109,31-103,7= +5,61 тыс.руб.</w:t>
      </w:r>
    </w:p>
    <w:p w:rsidR="00FC7567" w:rsidRDefault="00FC7567" w:rsidP="00FC7567">
      <w:pPr>
        <w:spacing w:line="360" w:lineRule="auto"/>
        <w:ind w:firstLine="851"/>
        <w:jc w:val="both"/>
        <w:rPr>
          <w:sz w:val="28"/>
        </w:rPr>
      </w:pPr>
      <w:r>
        <w:rPr>
          <w:sz w:val="28"/>
        </w:rPr>
        <w:t xml:space="preserve">Таким образом, основным фактором увеличения себестоимости 1 тн. пружин в 2007-2008 гг.является увеличение суммы постоянных затрат. </w:t>
      </w:r>
    </w:p>
    <w:p w:rsidR="00FC7567" w:rsidRDefault="00FC7567" w:rsidP="00FC7567">
      <w:pPr>
        <w:spacing w:line="360" w:lineRule="auto"/>
        <w:ind w:firstLine="851"/>
        <w:jc w:val="both"/>
        <w:rPr>
          <w:sz w:val="28"/>
        </w:rPr>
      </w:pPr>
      <w:r>
        <w:rPr>
          <w:sz w:val="28"/>
        </w:rPr>
        <w:t>Более наглядно эти изменения можно увидеть из детального анализа себестоимости 1 тн. автопружины по статьям затрат, представленные в таблице 27.</w:t>
      </w:r>
    </w:p>
    <w:p w:rsidR="00FC7567" w:rsidRDefault="00FC7567" w:rsidP="00FC7567">
      <w:pPr>
        <w:spacing w:line="360" w:lineRule="auto"/>
        <w:jc w:val="right"/>
        <w:rPr>
          <w:sz w:val="28"/>
        </w:rPr>
      </w:pPr>
      <w:r>
        <w:rPr>
          <w:sz w:val="28"/>
        </w:rPr>
        <w:t xml:space="preserve">Таблица 27  </w:t>
      </w:r>
    </w:p>
    <w:p w:rsidR="00FC7567" w:rsidRPr="008C28E7" w:rsidRDefault="00FC7567" w:rsidP="00FC7567">
      <w:pPr>
        <w:jc w:val="center"/>
        <w:rPr>
          <w:b/>
          <w:sz w:val="28"/>
        </w:rPr>
      </w:pPr>
      <w:r w:rsidRPr="008C28E7">
        <w:rPr>
          <w:b/>
          <w:sz w:val="28"/>
        </w:rPr>
        <w:t>Анализ себестоимости 1 тн автопружин по статьям затрат</w:t>
      </w:r>
    </w:p>
    <w:tbl>
      <w:tblPr>
        <w:tblW w:w="9814" w:type="dxa"/>
        <w:tblInd w:w="93" w:type="dxa"/>
        <w:tblLook w:val="04A0" w:firstRow="1" w:lastRow="0" w:firstColumn="1" w:lastColumn="0" w:noHBand="0" w:noVBand="1"/>
      </w:tblPr>
      <w:tblGrid>
        <w:gridCol w:w="2850"/>
        <w:gridCol w:w="1240"/>
        <w:gridCol w:w="1260"/>
        <w:gridCol w:w="1120"/>
        <w:gridCol w:w="1180"/>
        <w:gridCol w:w="1160"/>
        <w:gridCol w:w="1004"/>
      </w:tblGrid>
      <w:tr w:rsidR="00FC7567" w:rsidRPr="00CE578F">
        <w:trPr>
          <w:trHeight w:val="375"/>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C7567" w:rsidRPr="004E6499" w:rsidRDefault="00FC7567" w:rsidP="00FC7567">
            <w:pPr>
              <w:jc w:val="center"/>
              <w:rPr>
                <w:color w:val="000000"/>
              </w:rPr>
            </w:pPr>
            <w:r w:rsidRPr="004E6499">
              <w:rPr>
                <w:color w:val="000000"/>
              </w:rPr>
              <w:t>Элементы затрат</w:t>
            </w:r>
          </w:p>
        </w:tc>
        <w:tc>
          <w:tcPr>
            <w:tcW w:w="3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7567" w:rsidRPr="004E6499" w:rsidRDefault="00FC7567" w:rsidP="00FC7567">
            <w:pPr>
              <w:jc w:val="center"/>
              <w:rPr>
                <w:color w:val="000000"/>
              </w:rPr>
            </w:pPr>
            <w:r w:rsidRPr="004E6499">
              <w:rPr>
                <w:color w:val="000000"/>
              </w:rPr>
              <w:t>Затраты на 1 тн автопружин, тыс.руб.</w:t>
            </w:r>
          </w:p>
        </w:tc>
        <w:tc>
          <w:tcPr>
            <w:tcW w:w="3344" w:type="dxa"/>
            <w:gridSpan w:val="3"/>
            <w:tcBorders>
              <w:top w:val="single" w:sz="4" w:space="0" w:color="auto"/>
              <w:left w:val="nil"/>
              <w:bottom w:val="single" w:sz="4" w:space="0" w:color="auto"/>
              <w:right w:val="single" w:sz="4" w:space="0" w:color="auto"/>
            </w:tcBorders>
            <w:shd w:val="clear" w:color="auto" w:fill="auto"/>
            <w:vAlign w:val="center"/>
          </w:tcPr>
          <w:p w:rsidR="00FC7567" w:rsidRPr="004E6499" w:rsidRDefault="00FC7567" w:rsidP="00FC7567">
            <w:pPr>
              <w:jc w:val="center"/>
              <w:rPr>
                <w:color w:val="000000"/>
              </w:rPr>
            </w:pPr>
            <w:r w:rsidRPr="004E6499">
              <w:rPr>
                <w:color w:val="000000"/>
              </w:rPr>
              <w:t>Структура затрат,%</w:t>
            </w:r>
          </w:p>
        </w:tc>
      </w:tr>
      <w:tr w:rsidR="00FC7567" w:rsidRPr="00CE578F">
        <w:trPr>
          <w:trHeight w:val="375"/>
        </w:trPr>
        <w:tc>
          <w:tcPr>
            <w:tcW w:w="2850" w:type="dxa"/>
            <w:vMerge/>
            <w:tcBorders>
              <w:top w:val="single" w:sz="4" w:space="0" w:color="auto"/>
              <w:left w:val="single" w:sz="4" w:space="0" w:color="auto"/>
              <w:bottom w:val="single" w:sz="4" w:space="0" w:color="000000"/>
              <w:right w:val="single" w:sz="4" w:space="0" w:color="auto"/>
            </w:tcBorders>
            <w:vAlign w:val="center"/>
          </w:tcPr>
          <w:p w:rsidR="00FC7567" w:rsidRPr="004E6499" w:rsidRDefault="00FC7567" w:rsidP="00FC7567">
            <w:pPr>
              <w:jc w:val="center"/>
              <w:rPr>
                <w:color w:val="000000"/>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FC7567" w:rsidRPr="004E6499" w:rsidRDefault="00FC7567" w:rsidP="00FC7567">
            <w:pPr>
              <w:jc w:val="center"/>
              <w:rPr>
                <w:color w:val="000000"/>
              </w:rPr>
            </w:pPr>
            <w:smartTag w:uri="urn:schemas-microsoft-com:office:smarttags" w:element="metricconverter">
              <w:smartTagPr>
                <w:attr w:name="ProductID" w:val="2007 г"/>
              </w:smartTagPr>
              <w:r w:rsidRPr="004E6499">
                <w:rPr>
                  <w:color w:val="000000"/>
                </w:rPr>
                <w:t>2007 г</w:t>
              </w:r>
            </w:smartTag>
            <w:r w:rsidRPr="004E6499">
              <w:rPr>
                <w:color w:val="000000"/>
              </w:rPr>
              <w:t>.</w:t>
            </w:r>
          </w:p>
        </w:tc>
        <w:tc>
          <w:tcPr>
            <w:tcW w:w="1260" w:type="dxa"/>
            <w:tcBorders>
              <w:top w:val="nil"/>
              <w:left w:val="single" w:sz="4" w:space="0" w:color="auto"/>
              <w:bottom w:val="single" w:sz="4" w:space="0" w:color="auto"/>
              <w:right w:val="single" w:sz="4" w:space="0" w:color="auto"/>
            </w:tcBorders>
            <w:shd w:val="clear" w:color="auto" w:fill="auto"/>
            <w:vAlign w:val="center"/>
          </w:tcPr>
          <w:p w:rsidR="00FC7567" w:rsidRPr="004E6499" w:rsidRDefault="00FC7567" w:rsidP="00FC7567">
            <w:pPr>
              <w:jc w:val="center"/>
              <w:rPr>
                <w:color w:val="000000"/>
              </w:rPr>
            </w:pPr>
            <w:smartTag w:uri="urn:schemas-microsoft-com:office:smarttags" w:element="metricconverter">
              <w:smartTagPr>
                <w:attr w:name="ProductID" w:val="2008 г"/>
              </w:smartTagPr>
              <w:r w:rsidRPr="004E6499">
                <w:rPr>
                  <w:color w:val="000000"/>
                </w:rPr>
                <w:t>2008 г</w:t>
              </w:r>
            </w:smartTag>
            <w:r w:rsidRPr="004E6499">
              <w:rPr>
                <w:color w:val="000000"/>
              </w:rPr>
              <w:t>.</w:t>
            </w:r>
          </w:p>
        </w:tc>
        <w:tc>
          <w:tcPr>
            <w:tcW w:w="1120" w:type="dxa"/>
            <w:tcBorders>
              <w:top w:val="nil"/>
              <w:left w:val="nil"/>
              <w:bottom w:val="single" w:sz="4" w:space="0" w:color="auto"/>
              <w:right w:val="single" w:sz="4" w:space="0" w:color="auto"/>
            </w:tcBorders>
            <w:shd w:val="clear" w:color="auto" w:fill="auto"/>
            <w:vAlign w:val="center"/>
          </w:tcPr>
          <w:p w:rsidR="00FC7567" w:rsidRPr="004E6499" w:rsidRDefault="00FC7567" w:rsidP="00FC7567">
            <w:pPr>
              <w:jc w:val="center"/>
              <w:rPr>
                <w:color w:val="000000"/>
              </w:rPr>
            </w:pPr>
            <w:r w:rsidRPr="004E6499">
              <w:rPr>
                <w:color w:val="000000"/>
              </w:rPr>
              <w:t>Δ</w:t>
            </w:r>
          </w:p>
        </w:tc>
        <w:tc>
          <w:tcPr>
            <w:tcW w:w="1180" w:type="dxa"/>
            <w:tcBorders>
              <w:top w:val="nil"/>
              <w:left w:val="nil"/>
              <w:bottom w:val="single" w:sz="4" w:space="0" w:color="auto"/>
              <w:right w:val="single" w:sz="4" w:space="0" w:color="auto"/>
            </w:tcBorders>
            <w:shd w:val="clear" w:color="auto" w:fill="auto"/>
            <w:vAlign w:val="center"/>
          </w:tcPr>
          <w:p w:rsidR="00FC7567" w:rsidRPr="004E6499" w:rsidRDefault="00FC7567" w:rsidP="00FC7567">
            <w:pPr>
              <w:jc w:val="center"/>
              <w:rPr>
                <w:color w:val="000000"/>
              </w:rPr>
            </w:pPr>
            <w:smartTag w:uri="urn:schemas-microsoft-com:office:smarttags" w:element="metricconverter">
              <w:smartTagPr>
                <w:attr w:name="ProductID" w:val="2007 г"/>
              </w:smartTagPr>
              <w:r w:rsidRPr="004E6499">
                <w:rPr>
                  <w:color w:val="000000"/>
                </w:rPr>
                <w:t>2007 г</w:t>
              </w:r>
            </w:smartTag>
            <w:r w:rsidRPr="004E6499">
              <w:rPr>
                <w:color w:val="000000"/>
              </w:rPr>
              <w:t>.</w:t>
            </w:r>
          </w:p>
        </w:tc>
        <w:tc>
          <w:tcPr>
            <w:tcW w:w="1160" w:type="dxa"/>
            <w:tcBorders>
              <w:top w:val="nil"/>
              <w:left w:val="nil"/>
              <w:bottom w:val="single" w:sz="4" w:space="0" w:color="auto"/>
              <w:right w:val="single" w:sz="4" w:space="0" w:color="auto"/>
            </w:tcBorders>
            <w:shd w:val="clear" w:color="auto" w:fill="auto"/>
            <w:vAlign w:val="center"/>
          </w:tcPr>
          <w:p w:rsidR="00FC7567" w:rsidRPr="004E6499" w:rsidRDefault="00FC7567" w:rsidP="00FC7567">
            <w:pPr>
              <w:jc w:val="center"/>
              <w:rPr>
                <w:color w:val="000000"/>
              </w:rPr>
            </w:pPr>
            <w:smartTag w:uri="urn:schemas-microsoft-com:office:smarttags" w:element="metricconverter">
              <w:smartTagPr>
                <w:attr w:name="ProductID" w:val="2008 г"/>
              </w:smartTagPr>
              <w:r w:rsidRPr="004E6499">
                <w:rPr>
                  <w:color w:val="000000"/>
                </w:rPr>
                <w:t>2008 г</w:t>
              </w:r>
            </w:smartTag>
            <w:r w:rsidRPr="004E6499">
              <w:rPr>
                <w:color w:val="000000"/>
              </w:rPr>
              <w:t>.</w:t>
            </w:r>
          </w:p>
        </w:tc>
        <w:tc>
          <w:tcPr>
            <w:tcW w:w="1004" w:type="dxa"/>
            <w:tcBorders>
              <w:top w:val="nil"/>
              <w:left w:val="nil"/>
              <w:bottom w:val="single" w:sz="4" w:space="0" w:color="auto"/>
              <w:right w:val="single" w:sz="4" w:space="0" w:color="auto"/>
            </w:tcBorders>
            <w:shd w:val="clear" w:color="auto" w:fill="auto"/>
            <w:vAlign w:val="center"/>
          </w:tcPr>
          <w:p w:rsidR="00FC7567" w:rsidRPr="004E6499" w:rsidRDefault="00FC7567" w:rsidP="00FC7567">
            <w:pPr>
              <w:jc w:val="center"/>
              <w:rPr>
                <w:color w:val="000000"/>
              </w:rPr>
            </w:pPr>
            <w:r w:rsidRPr="004E6499">
              <w:rPr>
                <w:color w:val="000000"/>
              </w:rPr>
              <w:t>Δ</w:t>
            </w:r>
          </w:p>
        </w:tc>
      </w:tr>
      <w:tr w:rsidR="00FC7567" w:rsidRPr="00CE578F">
        <w:trPr>
          <w:trHeight w:val="218"/>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C7567" w:rsidRPr="0082435A" w:rsidRDefault="00FC7567" w:rsidP="00FC7567">
            <w:pPr>
              <w:rPr>
                <w:color w:val="000000"/>
              </w:rPr>
            </w:pPr>
            <w:r w:rsidRPr="0082435A">
              <w:rPr>
                <w:color w:val="000000"/>
              </w:rPr>
              <w:t>Оплата труда</w:t>
            </w:r>
          </w:p>
        </w:tc>
        <w:tc>
          <w:tcPr>
            <w:tcW w:w="1240" w:type="dxa"/>
            <w:tcBorders>
              <w:top w:val="nil"/>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6,90</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8,63</w:t>
            </w:r>
          </w:p>
        </w:tc>
        <w:tc>
          <w:tcPr>
            <w:tcW w:w="1120" w:type="dxa"/>
            <w:tcBorders>
              <w:top w:val="nil"/>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+1,74</w:t>
            </w:r>
          </w:p>
        </w:tc>
        <w:tc>
          <w:tcPr>
            <w:tcW w:w="1180" w:type="dxa"/>
            <w:tcBorders>
              <w:top w:val="nil"/>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8,19</w:t>
            </w:r>
          </w:p>
        </w:tc>
        <w:tc>
          <w:tcPr>
            <w:tcW w:w="1160" w:type="dxa"/>
            <w:tcBorders>
              <w:top w:val="nil"/>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7,90</w:t>
            </w:r>
          </w:p>
        </w:tc>
        <w:tc>
          <w:tcPr>
            <w:tcW w:w="1004" w:type="dxa"/>
            <w:tcBorders>
              <w:top w:val="nil"/>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-0,29</w:t>
            </w:r>
          </w:p>
        </w:tc>
      </w:tr>
      <w:tr w:rsidR="00FC7567" w:rsidRPr="00CE578F">
        <w:trPr>
          <w:trHeight w:val="375"/>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C7567" w:rsidRPr="0082435A" w:rsidRDefault="00FC7567" w:rsidP="00FC7567">
            <w:pPr>
              <w:rPr>
                <w:color w:val="000000"/>
              </w:rPr>
            </w:pPr>
            <w:r>
              <w:rPr>
                <w:color w:val="000000"/>
              </w:rPr>
              <w:t xml:space="preserve">Отчисления на </w:t>
            </w:r>
            <w:r w:rsidRPr="0082435A">
              <w:rPr>
                <w:color w:val="000000"/>
              </w:rPr>
              <w:t>соц.нужды</w:t>
            </w:r>
          </w:p>
        </w:tc>
        <w:tc>
          <w:tcPr>
            <w:tcW w:w="1240" w:type="dxa"/>
            <w:tcBorders>
              <w:top w:val="nil"/>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1,95</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2,34</w:t>
            </w:r>
          </w:p>
        </w:tc>
        <w:tc>
          <w:tcPr>
            <w:tcW w:w="1120" w:type="dxa"/>
            <w:tcBorders>
              <w:top w:val="nil"/>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+0,39</w:t>
            </w:r>
          </w:p>
        </w:tc>
        <w:tc>
          <w:tcPr>
            <w:tcW w:w="1180" w:type="dxa"/>
            <w:tcBorders>
              <w:top w:val="nil"/>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2,32</w:t>
            </w:r>
          </w:p>
        </w:tc>
        <w:tc>
          <w:tcPr>
            <w:tcW w:w="1160" w:type="dxa"/>
            <w:tcBorders>
              <w:top w:val="nil"/>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2,14</w:t>
            </w:r>
          </w:p>
        </w:tc>
        <w:tc>
          <w:tcPr>
            <w:tcW w:w="1004" w:type="dxa"/>
            <w:tcBorders>
              <w:top w:val="nil"/>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-0,17</w:t>
            </w:r>
          </w:p>
        </w:tc>
      </w:tr>
      <w:tr w:rsidR="00FC7567" w:rsidRPr="00CE578F">
        <w:trPr>
          <w:trHeight w:val="539"/>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567" w:rsidRPr="0082435A" w:rsidRDefault="00FC7567" w:rsidP="00FC7567">
            <w:pPr>
              <w:rPr>
                <w:color w:val="000000"/>
              </w:rPr>
            </w:pPr>
            <w:r w:rsidRPr="0082435A">
              <w:rPr>
                <w:color w:val="000000"/>
              </w:rPr>
              <w:t>Материальные затраты, в т.ч.</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41,82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45,53</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+3,71</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49,66</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41,65</w:t>
            </w:r>
          </w:p>
        </w:tc>
        <w:tc>
          <w:tcPr>
            <w:tcW w:w="1004"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-8,01</w:t>
            </w:r>
          </w:p>
        </w:tc>
      </w:tr>
      <w:tr w:rsidR="00FC7567" w:rsidRPr="00CE578F">
        <w:trPr>
          <w:trHeight w:val="28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rPr>
                <w:iCs/>
                <w:color w:val="000000"/>
              </w:rPr>
            </w:pPr>
            <w:r w:rsidRPr="0082435A">
              <w:rPr>
                <w:iCs/>
                <w:color w:val="000000"/>
              </w:rPr>
              <w:t xml:space="preserve"> - сырье и материалы</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38,95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42,09</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+3,14</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46,26</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38,50</w:t>
            </w:r>
          </w:p>
        </w:tc>
        <w:tc>
          <w:tcPr>
            <w:tcW w:w="1004"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-7,75</w:t>
            </w:r>
          </w:p>
        </w:tc>
      </w:tr>
      <w:tr w:rsidR="00FC7567" w:rsidRPr="00CE578F">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rPr>
                <w:iCs/>
                <w:color w:val="000000"/>
              </w:rPr>
            </w:pPr>
            <w:r w:rsidRPr="0082435A">
              <w:rPr>
                <w:iCs/>
                <w:color w:val="000000"/>
              </w:rPr>
              <w:t xml:space="preserve"> - прочие</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2,87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3,44</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+0,57</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3,41</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3,15</w:t>
            </w:r>
          </w:p>
        </w:tc>
        <w:tc>
          <w:tcPr>
            <w:tcW w:w="1004"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-0,26</w:t>
            </w:r>
          </w:p>
        </w:tc>
      </w:tr>
      <w:tr w:rsidR="00FC7567" w:rsidRPr="00CE578F">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567" w:rsidRPr="0082435A" w:rsidRDefault="00FC7567" w:rsidP="00FC7567">
            <w:pPr>
              <w:rPr>
                <w:color w:val="000000"/>
              </w:rPr>
            </w:pPr>
            <w:r w:rsidRPr="0082435A">
              <w:rPr>
                <w:color w:val="000000"/>
              </w:rPr>
              <w:t>Электроэнергия</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1,97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1,79</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-0,18</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2,34</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1,64</w:t>
            </w:r>
          </w:p>
        </w:tc>
        <w:tc>
          <w:tcPr>
            <w:tcW w:w="1004"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-0,70</w:t>
            </w:r>
          </w:p>
        </w:tc>
      </w:tr>
      <w:tr w:rsidR="00FC7567" w:rsidRPr="00CE578F">
        <w:trPr>
          <w:trHeight w:val="189"/>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567" w:rsidRPr="0082435A" w:rsidRDefault="00FC7567" w:rsidP="00FC7567">
            <w:pPr>
              <w:rPr>
                <w:color w:val="000000"/>
              </w:rPr>
            </w:pPr>
            <w:r w:rsidRPr="0082435A">
              <w:rPr>
                <w:color w:val="000000"/>
              </w:rPr>
              <w:t>Прочие затраты</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1,78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1,55</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-0,23</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2,11</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1,41</w:t>
            </w:r>
          </w:p>
        </w:tc>
        <w:tc>
          <w:tcPr>
            <w:tcW w:w="1004"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-0,70</w:t>
            </w:r>
          </w:p>
        </w:tc>
      </w:tr>
      <w:tr w:rsidR="00FC7567" w:rsidRPr="00CE578F">
        <w:trPr>
          <w:trHeight w:val="172"/>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567" w:rsidRPr="0082435A" w:rsidRDefault="00FC7567" w:rsidP="00FC7567">
            <w:pPr>
              <w:rPr>
                <w:color w:val="000000"/>
              </w:rPr>
            </w:pPr>
            <w:r w:rsidRPr="0082435A">
              <w:rPr>
                <w:color w:val="000000"/>
              </w:rPr>
              <w:t>РСЭО</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5,96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6,04</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+0,08</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7,07</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5,52</w:t>
            </w:r>
          </w:p>
        </w:tc>
        <w:tc>
          <w:tcPr>
            <w:tcW w:w="1004"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-1,55</w:t>
            </w:r>
          </w:p>
        </w:tc>
      </w:tr>
      <w:tr w:rsidR="00FC7567" w:rsidRPr="00CE578F">
        <w:trPr>
          <w:trHeight w:val="19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567" w:rsidRPr="0082435A" w:rsidRDefault="00FC7567" w:rsidP="00FC7567">
            <w:pPr>
              <w:rPr>
                <w:color w:val="000000"/>
              </w:rPr>
            </w:pPr>
            <w:r w:rsidRPr="0082435A">
              <w:rPr>
                <w:color w:val="000000"/>
              </w:rPr>
              <w:t>Цеховые расходы</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3,49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3,67</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+0,17</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4,15</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3,36</w:t>
            </w:r>
          </w:p>
        </w:tc>
        <w:tc>
          <w:tcPr>
            <w:tcW w:w="1004"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-0,79</w:t>
            </w:r>
          </w:p>
        </w:tc>
      </w:tr>
      <w:tr w:rsidR="00FC7567" w:rsidRPr="00CE578F">
        <w:trPr>
          <w:trHeight w:val="19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rPr>
                <w:bCs/>
                <w:color w:val="000000"/>
              </w:rPr>
            </w:pPr>
            <w:r w:rsidRPr="0082435A">
              <w:rPr>
                <w:bCs/>
                <w:color w:val="000000"/>
              </w:rPr>
              <w:t>Цеховая себестоимость</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bCs/>
                <w:color w:val="000000"/>
              </w:rPr>
            </w:pPr>
            <w:r w:rsidRPr="0082435A">
              <w:rPr>
                <w:bCs/>
                <w:color w:val="000000"/>
              </w:rPr>
              <w:t>63,87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jc w:val="right"/>
              <w:rPr>
                <w:bCs/>
                <w:color w:val="000000"/>
              </w:rPr>
            </w:pPr>
            <w:r w:rsidRPr="0082435A">
              <w:rPr>
                <w:bCs/>
                <w:color w:val="000000"/>
              </w:rPr>
              <w:t>69,55</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bCs/>
                <w:color w:val="000000"/>
              </w:rPr>
            </w:pPr>
            <w:r w:rsidRPr="0082435A">
              <w:rPr>
                <w:bCs/>
                <w:color w:val="000000"/>
              </w:rPr>
              <w:t>5,68</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bCs/>
                <w:color w:val="000000"/>
              </w:rPr>
            </w:pPr>
            <w:r w:rsidRPr="0082435A">
              <w:rPr>
                <w:bCs/>
                <w:color w:val="000000"/>
              </w:rPr>
              <w:t>75,85</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bCs/>
                <w:color w:val="000000"/>
              </w:rPr>
            </w:pPr>
            <w:r w:rsidRPr="0082435A">
              <w:rPr>
                <w:bCs/>
                <w:color w:val="000000"/>
              </w:rPr>
              <w:t>63,63</w:t>
            </w:r>
          </w:p>
        </w:tc>
        <w:tc>
          <w:tcPr>
            <w:tcW w:w="1004"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bCs/>
                <w:color w:val="000000"/>
              </w:rPr>
            </w:pPr>
            <w:r w:rsidRPr="0082435A">
              <w:rPr>
                <w:bCs/>
                <w:color w:val="000000"/>
              </w:rPr>
              <w:t>-12,23</w:t>
            </w:r>
          </w:p>
        </w:tc>
      </w:tr>
      <w:tr w:rsidR="00FC7567" w:rsidRPr="00CE578F">
        <w:trPr>
          <w:trHeight w:val="19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567" w:rsidRPr="0082435A" w:rsidRDefault="00FC7567" w:rsidP="00FC7567">
            <w:pPr>
              <w:rPr>
                <w:color w:val="000000"/>
              </w:rPr>
            </w:pPr>
            <w:r w:rsidRPr="0082435A">
              <w:rPr>
                <w:color w:val="000000"/>
              </w:rPr>
              <w:t>ТЗР</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1,57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1,74</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+0,16</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1,87</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1,59</w:t>
            </w:r>
          </w:p>
        </w:tc>
        <w:tc>
          <w:tcPr>
            <w:tcW w:w="1004"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-0,28</w:t>
            </w:r>
          </w:p>
        </w:tc>
      </w:tr>
      <w:tr w:rsidR="00FC7567" w:rsidRPr="00CE578F">
        <w:trPr>
          <w:trHeight w:val="19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567" w:rsidRPr="0082435A" w:rsidRDefault="00FC7567" w:rsidP="00FC7567">
            <w:pPr>
              <w:rPr>
                <w:color w:val="000000"/>
              </w:rPr>
            </w:pPr>
            <w:r w:rsidRPr="0082435A">
              <w:rPr>
                <w:color w:val="000000"/>
              </w:rPr>
              <w:t>Коммерческие расходы</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0,92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0,83</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-0,09</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1,09</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0,76</w:t>
            </w:r>
          </w:p>
        </w:tc>
        <w:tc>
          <w:tcPr>
            <w:tcW w:w="1004"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-0,33</w:t>
            </w:r>
          </w:p>
        </w:tc>
      </w:tr>
      <w:tr w:rsidR="00FC7567" w:rsidRPr="00CE578F">
        <w:trPr>
          <w:trHeight w:val="19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567" w:rsidRPr="0082435A" w:rsidRDefault="00FC7567" w:rsidP="00FC7567">
            <w:pPr>
              <w:rPr>
                <w:color w:val="000000"/>
              </w:rPr>
            </w:pPr>
            <w:r w:rsidRPr="0082435A">
              <w:rPr>
                <w:color w:val="000000"/>
              </w:rPr>
              <w:t>ОЗР</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17,84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37,19</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+19,35</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21,19</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34,03</w:t>
            </w:r>
          </w:p>
        </w:tc>
        <w:tc>
          <w:tcPr>
            <w:tcW w:w="1004"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+12,84</w:t>
            </w:r>
          </w:p>
        </w:tc>
      </w:tr>
      <w:tr w:rsidR="00FC7567" w:rsidRPr="00CE578F">
        <w:trPr>
          <w:trHeight w:val="19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rPr>
                <w:bCs/>
                <w:color w:val="000000"/>
              </w:rPr>
            </w:pPr>
            <w:r w:rsidRPr="0082435A">
              <w:rPr>
                <w:bCs/>
                <w:color w:val="000000"/>
              </w:rPr>
              <w:t>Полная себестоимость, в т.ч.</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bCs/>
                <w:color w:val="000000"/>
              </w:rPr>
            </w:pPr>
            <w:r w:rsidRPr="0082435A">
              <w:rPr>
                <w:bCs/>
                <w:color w:val="000000"/>
              </w:rPr>
              <w:t>84,20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jc w:val="right"/>
              <w:rPr>
                <w:bCs/>
                <w:color w:val="000000"/>
              </w:rPr>
            </w:pPr>
            <w:r w:rsidRPr="0082435A">
              <w:rPr>
                <w:bCs/>
                <w:color w:val="000000"/>
              </w:rPr>
              <w:t>109,31</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bCs/>
                <w:color w:val="000000"/>
              </w:rPr>
            </w:pPr>
            <w:r w:rsidRPr="0082435A">
              <w:rPr>
                <w:bCs/>
                <w:color w:val="000000"/>
              </w:rPr>
              <w:t>25,11</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bCs/>
                <w:color w:val="000000"/>
              </w:rPr>
            </w:pPr>
            <w:r w:rsidRPr="0082435A">
              <w:rPr>
                <w:bCs/>
                <w:color w:val="000000"/>
              </w:rPr>
              <w:t>100,00</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bCs/>
                <w:color w:val="000000"/>
              </w:rPr>
            </w:pPr>
            <w:r w:rsidRPr="0082435A">
              <w:rPr>
                <w:bCs/>
                <w:color w:val="000000"/>
              </w:rPr>
              <w:t>100,00</w:t>
            </w:r>
          </w:p>
        </w:tc>
        <w:tc>
          <w:tcPr>
            <w:tcW w:w="1004"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bCs/>
                <w:color w:val="000000"/>
              </w:rPr>
            </w:pPr>
            <w:r w:rsidRPr="0082435A">
              <w:rPr>
                <w:bCs/>
                <w:color w:val="000000"/>
              </w:rPr>
              <w:t>0,00</w:t>
            </w:r>
          </w:p>
        </w:tc>
      </w:tr>
      <w:tr w:rsidR="00FC7567" w:rsidRPr="00CE578F">
        <w:trPr>
          <w:trHeight w:val="19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rPr>
                <w:iCs/>
                <w:color w:val="000000"/>
              </w:rPr>
            </w:pPr>
            <w:r w:rsidRPr="0082435A">
              <w:rPr>
                <w:iCs/>
                <w:color w:val="000000"/>
              </w:rPr>
              <w:t xml:space="preserve"> - переменные расходы</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55,99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61,58</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+5,59</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66,50</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56,34</w:t>
            </w:r>
          </w:p>
        </w:tc>
        <w:tc>
          <w:tcPr>
            <w:tcW w:w="1004"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-10,16</w:t>
            </w:r>
          </w:p>
        </w:tc>
      </w:tr>
      <w:tr w:rsidR="00FC7567" w:rsidRPr="00CE578F">
        <w:trPr>
          <w:trHeight w:val="19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rPr>
                <w:iCs/>
                <w:color w:val="000000"/>
              </w:rPr>
            </w:pPr>
            <w:r w:rsidRPr="0082435A">
              <w:rPr>
                <w:iCs/>
                <w:color w:val="000000"/>
              </w:rPr>
              <w:t xml:space="preserve"> - постоянные расходы</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28,21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47,73</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+19,52</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33,50</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43,66</w:t>
            </w:r>
          </w:p>
        </w:tc>
        <w:tc>
          <w:tcPr>
            <w:tcW w:w="1004" w:type="dxa"/>
            <w:tcBorders>
              <w:top w:val="single" w:sz="4" w:space="0" w:color="auto"/>
              <w:left w:val="nil"/>
              <w:bottom w:val="single" w:sz="4" w:space="0" w:color="auto"/>
              <w:right w:val="single" w:sz="4" w:space="0" w:color="auto"/>
            </w:tcBorders>
            <w:shd w:val="clear" w:color="auto" w:fill="auto"/>
            <w:noWrap/>
            <w:vAlign w:val="center"/>
          </w:tcPr>
          <w:p w:rsidR="00FC7567" w:rsidRPr="0082435A" w:rsidRDefault="00FC7567" w:rsidP="00FC7567">
            <w:pPr>
              <w:jc w:val="right"/>
              <w:rPr>
                <w:color w:val="000000"/>
              </w:rPr>
            </w:pPr>
            <w:r w:rsidRPr="0082435A">
              <w:rPr>
                <w:color w:val="000000"/>
              </w:rPr>
              <w:t>+10,16</w:t>
            </w:r>
          </w:p>
        </w:tc>
      </w:tr>
    </w:tbl>
    <w:p w:rsidR="00FC7567" w:rsidRPr="003A3F13" w:rsidRDefault="00FC7567" w:rsidP="00FC7567">
      <w:pPr>
        <w:spacing w:line="360" w:lineRule="auto"/>
        <w:ind w:firstLine="851"/>
        <w:jc w:val="both"/>
        <w:rPr>
          <w:sz w:val="28"/>
        </w:rPr>
      </w:pPr>
    </w:p>
    <w:p w:rsidR="00FC7567" w:rsidRDefault="00FC7567" w:rsidP="00FC7567">
      <w:pPr>
        <w:spacing w:line="360" w:lineRule="auto"/>
        <w:ind w:firstLine="851"/>
        <w:jc w:val="both"/>
        <w:rPr>
          <w:sz w:val="28"/>
        </w:rPr>
      </w:pPr>
      <w:r>
        <w:rPr>
          <w:sz w:val="28"/>
        </w:rPr>
        <w:t>Из приведенных выше данных можно сделать вывод, что увеличение себестоимости 1 тн автопружин за 2007-2008 гг. произошло, во–первых, из-за перераспределения затрат в структуре себестоимости (увеличение доли и общей суммы постоянных расходов), а во-вторых, из-за увеличения суммы затрат практически по каждой статье себестоимости, то есть общее увеличение расходов на производство продукции. Наглядно изменение структуры затрат представлено на рисунке 9.</w:t>
      </w:r>
    </w:p>
    <w:p w:rsidR="00FC7567" w:rsidRDefault="00B90F99" w:rsidP="00FC7567">
      <w:pPr>
        <w:spacing w:line="360" w:lineRule="auto"/>
        <w:ind w:firstLine="851"/>
        <w:jc w:val="both"/>
        <w:rPr>
          <w:sz w:val="28"/>
        </w:rPr>
      </w:pPr>
      <w:r>
        <w:pict>
          <v:shape id="_x0000_i1155" type="#_x0000_t75" style="width:368.25pt;height:222pt">
            <v:imagedata r:id="rId195" o:title=""/>
          </v:shape>
        </w:pict>
      </w:r>
    </w:p>
    <w:p w:rsidR="00FC7567" w:rsidRDefault="00FC7567" w:rsidP="00FC7567">
      <w:pPr>
        <w:spacing w:line="360" w:lineRule="auto"/>
        <w:ind w:firstLine="851"/>
        <w:jc w:val="both"/>
        <w:rPr>
          <w:noProof/>
          <w:sz w:val="28"/>
        </w:rPr>
      </w:pPr>
      <w:r w:rsidRPr="00E011CB">
        <w:rPr>
          <w:b/>
          <w:noProof/>
          <w:sz w:val="28"/>
        </w:rPr>
        <w:t>Рисунок 9</w:t>
      </w:r>
      <w:r>
        <w:rPr>
          <w:noProof/>
          <w:sz w:val="28"/>
        </w:rPr>
        <w:t xml:space="preserve"> –  Изменение структуры затрат в 2007-2008 гг.,%</w:t>
      </w:r>
    </w:p>
    <w:p w:rsidR="004E6499" w:rsidRDefault="004E6499" w:rsidP="00FC7567">
      <w:pPr>
        <w:spacing w:line="360" w:lineRule="auto"/>
        <w:ind w:firstLine="851"/>
        <w:jc w:val="both"/>
        <w:rPr>
          <w:sz w:val="28"/>
        </w:rPr>
      </w:pPr>
    </w:p>
    <w:p w:rsidR="00FC7567" w:rsidRPr="00784FEF" w:rsidRDefault="00FC7567" w:rsidP="00FC7567">
      <w:pPr>
        <w:spacing w:line="360" w:lineRule="auto"/>
        <w:ind w:firstLine="851"/>
        <w:jc w:val="center"/>
        <w:rPr>
          <w:b/>
          <w:sz w:val="28"/>
        </w:rPr>
      </w:pPr>
      <w:r>
        <w:rPr>
          <w:b/>
          <w:sz w:val="28"/>
        </w:rPr>
        <w:t xml:space="preserve">2.5 </w:t>
      </w:r>
      <w:r w:rsidRPr="00784FEF">
        <w:rPr>
          <w:b/>
          <w:sz w:val="28"/>
        </w:rPr>
        <w:t xml:space="preserve"> Анализ прямых материальных затрат</w:t>
      </w:r>
    </w:p>
    <w:p w:rsidR="00FC7567" w:rsidRDefault="00FC7567" w:rsidP="00FC7567">
      <w:pPr>
        <w:spacing w:line="360" w:lineRule="auto"/>
        <w:ind w:firstLine="851"/>
        <w:jc w:val="both"/>
        <w:rPr>
          <w:sz w:val="28"/>
        </w:rPr>
      </w:pPr>
      <w:r>
        <w:rPr>
          <w:sz w:val="28"/>
        </w:rPr>
        <w:t>Большой удельный вес в себестоимости продукции занимают материальные затраты, особенно ввиду специфики рассматриваемого производства (металлоемкости). Общая сумма материальных затрат в целом по предприятию зависит от объема производства продукции и изменения удельных материальных затрат на отдельные виды продукции, а уровень последних, в свою очередь, может измениться из-за количества (массы) израсходованных материальных ресурсов на единицу продукции и средней стоимости единицы материальных ресурсов.</w:t>
      </w:r>
    </w:p>
    <w:p w:rsidR="00FC7567" w:rsidRDefault="00FC7567" w:rsidP="00FC7567">
      <w:pPr>
        <w:spacing w:line="360" w:lineRule="auto"/>
        <w:ind w:firstLine="851"/>
        <w:jc w:val="both"/>
        <w:rPr>
          <w:sz w:val="28"/>
        </w:rPr>
      </w:pPr>
      <w:r>
        <w:rPr>
          <w:sz w:val="28"/>
        </w:rPr>
        <w:t>Для начала проанализируем факторы изменения материальных затрат на единицу продукции, для чего используем следующую факторную модель:</w:t>
      </w:r>
    </w:p>
    <w:p w:rsidR="00FC7567" w:rsidRDefault="00FC7567" w:rsidP="00550B71">
      <w:pPr>
        <w:spacing w:line="360" w:lineRule="auto"/>
        <w:ind w:firstLine="851"/>
        <w:rPr>
          <w:sz w:val="28"/>
        </w:rPr>
      </w:pPr>
      <w:r w:rsidRPr="00442029">
        <w:rPr>
          <w:position w:val="-14"/>
          <w:sz w:val="28"/>
          <w:szCs w:val="28"/>
        </w:rPr>
        <w:object w:dxaOrig="2140" w:dyaOrig="400">
          <v:shape id="_x0000_i1156" type="#_x0000_t75" style="width:107.25pt;height:20.25pt" o:ole="">
            <v:imagedata r:id="rId88" o:title=""/>
          </v:shape>
          <o:OLEObject Type="Embed" ProgID="Equation.3" ShapeID="_x0000_i1156" DrawAspect="Content" ObjectID="_1470296816" r:id="rId196"/>
        </w:object>
      </w:r>
      <w:r w:rsidR="00073626">
        <w:rPr>
          <w:position w:val="-14"/>
          <w:sz w:val="28"/>
          <w:szCs w:val="28"/>
        </w:rPr>
        <w:t xml:space="preserve">        (45)</w:t>
      </w:r>
    </w:p>
    <w:p w:rsidR="00FC7567" w:rsidRDefault="00FC7567" w:rsidP="00FC7567">
      <w:pPr>
        <w:spacing w:line="360" w:lineRule="auto"/>
        <w:ind w:firstLine="708"/>
        <w:jc w:val="both"/>
        <w:rPr>
          <w:sz w:val="28"/>
        </w:rPr>
      </w:pPr>
      <w:r>
        <w:rPr>
          <w:sz w:val="28"/>
        </w:rPr>
        <w:t>Расчет влияния данных факторов произведем методом цепной подстановки.</w:t>
      </w:r>
    </w:p>
    <w:p w:rsidR="00FC7567" w:rsidRDefault="00FC7567" w:rsidP="00FC7567">
      <w:pPr>
        <w:spacing w:line="360" w:lineRule="auto"/>
        <w:ind w:firstLine="851"/>
        <w:jc w:val="both"/>
        <w:rPr>
          <w:sz w:val="28"/>
        </w:rPr>
      </w:pPr>
      <w:r>
        <w:rPr>
          <w:sz w:val="28"/>
        </w:rPr>
        <w:t>Данные для факторного анализа представлены в таблице 28.</w:t>
      </w:r>
    </w:p>
    <w:p w:rsidR="00FC7567" w:rsidRDefault="00FC7567" w:rsidP="00FC7567">
      <w:pPr>
        <w:spacing w:line="360" w:lineRule="auto"/>
        <w:jc w:val="right"/>
        <w:rPr>
          <w:sz w:val="28"/>
        </w:rPr>
      </w:pPr>
      <w:r>
        <w:rPr>
          <w:sz w:val="28"/>
        </w:rPr>
        <w:t xml:space="preserve">Таблица 28 </w:t>
      </w:r>
    </w:p>
    <w:p w:rsidR="00FC7567" w:rsidRPr="00B01A00" w:rsidRDefault="00FC7567" w:rsidP="00FC7567">
      <w:pPr>
        <w:jc w:val="center"/>
        <w:rPr>
          <w:b/>
          <w:sz w:val="28"/>
        </w:rPr>
      </w:pPr>
      <w:r w:rsidRPr="00B01A00">
        <w:rPr>
          <w:b/>
          <w:sz w:val="28"/>
        </w:rPr>
        <w:t>Факторы изменения удельных материальных затрат на 1 тн автопружин за 200</w:t>
      </w:r>
      <w:r>
        <w:rPr>
          <w:b/>
          <w:sz w:val="28"/>
        </w:rPr>
        <w:t>7</w:t>
      </w:r>
      <w:r w:rsidRPr="00B01A00">
        <w:rPr>
          <w:b/>
          <w:sz w:val="28"/>
        </w:rPr>
        <w:t>-200</w:t>
      </w:r>
      <w:r>
        <w:rPr>
          <w:b/>
          <w:sz w:val="28"/>
        </w:rPr>
        <w:t>8</w:t>
      </w:r>
      <w:r w:rsidRPr="00B01A00">
        <w:rPr>
          <w:b/>
          <w:sz w:val="28"/>
        </w:rPr>
        <w:t xml:space="preserve"> гг.</w:t>
      </w:r>
    </w:p>
    <w:tbl>
      <w:tblPr>
        <w:tblW w:w="9839" w:type="dxa"/>
        <w:tblInd w:w="93" w:type="dxa"/>
        <w:tblLook w:val="04A0" w:firstRow="1" w:lastRow="0" w:firstColumn="1" w:lastColumn="0" w:noHBand="0" w:noVBand="1"/>
      </w:tblPr>
      <w:tblGrid>
        <w:gridCol w:w="3559"/>
        <w:gridCol w:w="2260"/>
        <w:gridCol w:w="1680"/>
        <w:gridCol w:w="2340"/>
      </w:tblGrid>
      <w:tr w:rsidR="00FC7567" w:rsidRPr="00135390">
        <w:trPr>
          <w:trHeight w:val="292"/>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4E6499" w:rsidRDefault="00FC7567" w:rsidP="00FC7567">
            <w:pPr>
              <w:jc w:val="center"/>
              <w:rPr>
                <w:color w:val="000000"/>
              </w:rPr>
            </w:pPr>
            <w:r w:rsidRPr="004E6499">
              <w:rPr>
                <w:color w:val="000000"/>
              </w:rPr>
              <w:t>Удельные материальные затраты</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4E6499" w:rsidRDefault="00FC7567" w:rsidP="00FC7567">
            <w:pPr>
              <w:jc w:val="center"/>
              <w:rPr>
                <w:color w:val="000000"/>
              </w:rPr>
            </w:pPr>
            <w:r w:rsidRPr="004E6499">
              <w:rPr>
                <w:color w:val="000000"/>
              </w:rPr>
              <w:t>Сумма, тыс.руб.</w:t>
            </w:r>
          </w:p>
        </w:tc>
        <w:tc>
          <w:tcPr>
            <w:tcW w:w="4020" w:type="dxa"/>
            <w:gridSpan w:val="2"/>
            <w:tcBorders>
              <w:top w:val="single" w:sz="4" w:space="0" w:color="auto"/>
              <w:left w:val="nil"/>
              <w:bottom w:val="single" w:sz="4" w:space="0" w:color="auto"/>
              <w:right w:val="single" w:sz="4" w:space="0" w:color="auto"/>
            </w:tcBorders>
            <w:shd w:val="clear" w:color="auto" w:fill="auto"/>
            <w:noWrap/>
            <w:vAlign w:val="center"/>
          </w:tcPr>
          <w:p w:rsidR="00FC7567" w:rsidRPr="004E6499" w:rsidRDefault="00FC7567" w:rsidP="00FC7567">
            <w:pPr>
              <w:jc w:val="center"/>
              <w:rPr>
                <w:color w:val="000000"/>
              </w:rPr>
            </w:pPr>
            <w:r w:rsidRPr="004E6499">
              <w:rPr>
                <w:color w:val="000000"/>
              </w:rPr>
              <w:t>Фактор изменения</w:t>
            </w:r>
          </w:p>
        </w:tc>
      </w:tr>
      <w:tr w:rsidR="00FC7567" w:rsidRPr="00135390">
        <w:trPr>
          <w:trHeight w:val="358"/>
        </w:trPr>
        <w:tc>
          <w:tcPr>
            <w:tcW w:w="3559" w:type="dxa"/>
            <w:vMerge/>
            <w:tcBorders>
              <w:top w:val="single" w:sz="4" w:space="0" w:color="auto"/>
              <w:left w:val="single" w:sz="4" w:space="0" w:color="auto"/>
              <w:bottom w:val="single" w:sz="4" w:space="0" w:color="auto"/>
              <w:right w:val="single" w:sz="4" w:space="0" w:color="auto"/>
            </w:tcBorders>
            <w:vAlign w:val="center"/>
          </w:tcPr>
          <w:p w:rsidR="00FC7567" w:rsidRPr="004E6499" w:rsidRDefault="00FC7567" w:rsidP="00FC7567">
            <w:pPr>
              <w:rPr>
                <w:color w:val="000000"/>
              </w:rPr>
            </w:pPr>
          </w:p>
        </w:tc>
        <w:tc>
          <w:tcPr>
            <w:tcW w:w="2260" w:type="dxa"/>
            <w:vMerge/>
            <w:tcBorders>
              <w:top w:val="single" w:sz="4" w:space="0" w:color="auto"/>
              <w:left w:val="single" w:sz="4" w:space="0" w:color="auto"/>
              <w:bottom w:val="single" w:sz="4" w:space="0" w:color="auto"/>
              <w:right w:val="single" w:sz="4" w:space="0" w:color="auto"/>
            </w:tcBorders>
            <w:vAlign w:val="center"/>
          </w:tcPr>
          <w:p w:rsidR="00FC7567" w:rsidRPr="004E6499" w:rsidRDefault="00FC7567" w:rsidP="00FC7567">
            <w:pPr>
              <w:rPr>
                <w:color w:val="000000"/>
              </w:rPr>
            </w:pPr>
          </w:p>
        </w:tc>
        <w:tc>
          <w:tcPr>
            <w:tcW w:w="1680" w:type="dxa"/>
            <w:tcBorders>
              <w:top w:val="nil"/>
              <w:left w:val="nil"/>
              <w:bottom w:val="single" w:sz="4" w:space="0" w:color="auto"/>
              <w:right w:val="single" w:sz="4" w:space="0" w:color="auto"/>
            </w:tcBorders>
            <w:shd w:val="clear" w:color="auto" w:fill="auto"/>
            <w:noWrap/>
            <w:vAlign w:val="center"/>
          </w:tcPr>
          <w:p w:rsidR="00FC7567" w:rsidRPr="004E6499" w:rsidRDefault="00FC7567" w:rsidP="00FC7567">
            <w:pPr>
              <w:jc w:val="center"/>
              <w:rPr>
                <w:color w:val="000000"/>
              </w:rPr>
            </w:pPr>
            <w:r w:rsidRPr="004E6499">
              <w:rPr>
                <w:color w:val="000000"/>
              </w:rPr>
              <w:t>Расход, тн</w:t>
            </w:r>
          </w:p>
        </w:tc>
        <w:tc>
          <w:tcPr>
            <w:tcW w:w="2340" w:type="dxa"/>
            <w:tcBorders>
              <w:top w:val="nil"/>
              <w:left w:val="nil"/>
              <w:bottom w:val="single" w:sz="4" w:space="0" w:color="auto"/>
              <w:right w:val="single" w:sz="4" w:space="0" w:color="auto"/>
            </w:tcBorders>
            <w:shd w:val="clear" w:color="auto" w:fill="auto"/>
            <w:noWrap/>
            <w:vAlign w:val="center"/>
          </w:tcPr>
          <w:p w:rsidR="00FC7567" w:rsidRPr="004E6499" w:rsidRDefault="00FC7567" w:rsidP="00FC7567">
            <w:pPr>
              <w:jc w:val="center"/>
              <w:rPr>
                <w:color w:val="000000"/>
              </w:rPr>
            </w:pPr>
            <w:r w:rsidRPr="004E6499">
              <w:rPr>
                <w:color w:val="000000"/>
              </w:rPr>
              <w:t>Цена, тыс.руб.</w:t>
            </w:r>
          </w:p>
        </w:tc>
      </w:tr>
      <w:tr w:rsidR="00FC7567" w:rsidRPr="00B01A00">
        <w:trPr>
          <w:trHeight w:val="375"/>
        </w:trPr>
        <w:tc>
          <w:tcPr>
            <w:tcW w:w="3559" w:type="dxa"/>
            <w:tcBorders>
              <w:top w:val="nil"/>
              <w:left w:val="single" w:sz="4" w:space="0" w:color="auto"/>
              <w:bottom w:val="single" w:sz="4" w:space="0" w:color="auto"/>
              <w:right w:val="single" w:sz="4" w:space="0" w:color="auto"/>
            </w:tcBorders>
            <w:shd w:val="clear" w:color="auto" w:fill="auto"/>
            <w:noWrap/>
            <w:vAlign w:val="center"/>
          </w:tcPr>
          <w:p w:rsidR="00FC7567" w:rsidRPr="00B01A00" w:rsidRDefault="00FC7567" w:rsidP="00FC7567">
            <w:pPr>
              <w:rPr>
                <w:color w:val="000000"/>
              </w:rPr>
            </w:pPr>
            <w:smartTag w:uri="urn:schemas-microsoft-com:office:smarttags" w:element="metricconverter">
              <w:smartTagPr>
                <w:attr w:name="ProductID" w:val="2007 г"/>
              </w:smartTagPr>
              <w:r w:rsidRPr="00B01A00">
                <w:rPr>
                  <w:color w:val="000000"/>
                </w:rPr>
                <w:t>2007 г</w:t>
              </w:r>
            </w:smartTag>
            <w:r w:rsidRPr="00B01A00">
              <w:rPr>
                <w:color w:val="000000"/>
              </w:rPr>
              <w:t>.</w:t>
            </w:r>
          </w:p>
        </w:tc>
        <w:tc>
          <w:tcPr>
            <w:tcW w:w="2260" w:type="dxa"/>
            <w:tcBorders>
              <w:top w:val="nil"/>
              <w:left w:val="nil"/>
              <w:bottom w:val="single" w:sz="4" w:space="0" w:color="auto"/>
              <w:right w:val="single" w:sz="4" w:space="0" w:color="auto"/>
            </w:tcBorders>
            <w:shd w:val="clear" w:color="auto" w:fill="auto"/>
            <w:noWrap/>
            <w:vAlign w:val="center"/>
          </w:tcPr>
          <w:p w:rsidR="00FC7567" w:rsidRPr="00B01A00" w:rsidRDefault="00FC7567" w:rsidP="00FC7567">
            <w:pPr>
              <w:jc w:val="center"/>
              <w:rPr>
                <w:color w:val="000000"/>
              </w:rPr>
            </w:pPr>
            <w:r w:rsidRPr="00B01A00">
              <w:rPr>
                <w:color w:val="000000"/>
              </w:rPr>
              <w:t>38,67</w:t>
            </w:r>
          </w:p>
        </w:tc>
        <w:tc>
          <w:tcPr>
            <w:tcW w:w="1680" w:type="dxa"/>
            <w:tcBorders>
              <w:top w:val="nil"/>
              <w:left w:val="nil"/>
              <w:bottom w:val="single" w:sz="4" w:space="0" w:color="auto"/>
              <w:right w:val="single" w:sz="4" w:space="0" w:color="auto"/>
            </w:tcBorders>
            <w:shd w:val="clear" w:color="auto" w:fill="auto"/>
            <w:noWrap/>
            <w:vAlign w:val="center"/>
          </w:tcPr>
          <w:p w:rsidR="00FC7567" w:rsidRPr="00B01A00" w:rsidRDefault="00767839" w:rsidP="00FC7567">
            <w:pPr>
              <w:jc w:val="center"/>
              <w:rPr>
                <w:color w:val="000000"/>
              </w:rPr>
            </w:pPr>
            <w:r>
              <w:rPr>
                <w:color w:val="000000"/>
              </w:rPr>
              <w:t>1,4</w:t>
            </w:r>
          </w:p>
        </w:tc>
        <w:tc>
          <w:tcPr>
            <w:tcW w:w="2340" w:type="dxa"/>
            <w:tcBorders>
              <w:top w:val="nil"/>
              <w:left w:val="nil"/>
              <w:bottom w:val="single" w:sz="4" w:space="0" w:color="auto"/>
              <w:right w:val="single" w:sz="4" w:space="0" w:color="auto"/>
            </w:tcBorders>
            <w:shd w:val="clear" w:color="auto" w:fill="auto"/>
            <w:noWrap/>
            <w:vAlign w:val="center"/>
          </w:tcPr>
          <w:p w:rsidR="00FC7567" w:rsidRPr="00B01A00" w:rsidRDefault="00FC7567" w:rsidP="00FC7567">
            <w:pPr>
              <w:jc w:val="center"/>
              <w:rPr>
                <w:color w:val="000000"/>
              </w:rPr>
            </w:pPr>
            <w:r w:rsidRPr="00B01A00">
              <w:rPr>
                <w:color w:val="000000"/>
              </w:rPr>
              <w:t>27,82</w:t>
            </w:r>
          </w:p>
        </w:tc>
      </w:tr>
      <w:tr w:rsidR="00FC7567" w:rsidRPr="00B01A00">
        <w:trPr>
          <w:trHeight w:val="375"/>
        </w:trPr>
        <w:tc>
          <w:tcPr>
            <w:tcW w:w="3559" w:type="dxa"/>
            <w:tcBorders>
              <w:top w:val="nil"/>
              <w:left w:val="single" w:sz="4" w:space="0" w:color="auto"/>
              <w:bottom w:val="single" w:sz="4" w:space="0" w:color="auto"/>
              <w:right w:val="single" w:sz="4" w:space="0" w:color="auto"/>
            </w:tcBorders>
            <w:shd w:val="clear" w:color="auto" w:fill="auto"/>
            <w:noWrap/>
            <w:vAlign w:val="center"/>
          </w:tcPr>
          <w:p w:rsidR="00FC7567" w:rsidRPr="00B01A00" w:rsidRDefault="00FC7567" w:rsidP="00FC7567">
            <w:pPr>
              <w:rPr>
                <w:color w:val="000000"/>
              </w:rPr>
            </w:pPr>
            <w:smartTag w:uri="urn:schemas-microsoft-com:office:smarttags" w:element="metricconverter">
              <w:smartTagPr>
                <w:attr w:name="ProductID" w:val="2007 г"/>
              </w:smartTagPr>
              <w:r w:rsidRPr="00B01A00">
                <w:rPr>
                  <w:color w:val="000000"/>
                </w:rPr>
                <w:t>2007 г</w:t>
              </w:r>
            </w:smartTag>
            <w:r w:rsidRPr="00B01A00">
              <w:rPr>
                <w:color w:val="000000"/>
              </w:rPr>
              <w:t xml:space="preserve">. с учетом расхода </w:t>
            </w:r>
            <w:smartTag w:uri="urn:schemas-microsoft-com:office:smarttags" w:element="metricconverter">
              <w:smartTagPr>
                <w:attr w:name="ProductID" w:val="2008 г"/>
              </w:smartTagPr>
              <w:r w:rsidRPr="00B01A00">
                <w:rPr>
                  <w:color w:val="000000"/>
                </w:rPr>
                <w:t>2008 г</w:t>
              </w:r>
            </w:smartTag>
            <w:r w:rsidRPr="00B01A00">
              <w:rPr>
                <w:color w:val="000000"/>
              </w:rPr>
              <w:t>.</w:t>
            </w:r>
          </w:p>
        </w:tc>
        <w:tc>
          <w:tcPr>
            <w:tcW w:w="2260" w:type="dxa"/>
            <w:tcBorders>
              <w:top w:val="nil"/>
              <w:left w:val="nil"/>
              <w:bottom w:val="single" w:sz="4" w:space="0" w:color="auto"/>
              <w:right w:val="single" w:sz="4" w:space="0" w:color="auto"/>
            </w:tcBorders>
            <w:shd w:val="clear" w:color="auto" w:fill="auto"/>
            <w:noWrap/>
            <w:vAlign w:val="center"/>
          </w:tcPr>
          <w:p w:rsidR="00FC7567" w:rsidRPr="00B01A00" w:rsidRDefault="00FC7567" w:rsidP="00FC7567">
            <w:pPr>
              <w:jc w:val="center"/>
              <w:rPr>
                <w:color w:val="000000"/>
              </w:rPr>
            </w:pPr>
            <w:r w:rsidRPr="00B01A00">
              <w:rPr>
                <w:color w:val="000000"/>
              </w:rPr>
              <w:t>39,22</w:t>
            </w:r>
          </w:p>
        </w:tc>
        <w:tc>
          <w:tcPr>
            <w:tcW w:w="1680" w:type="dxa"/>
            <w:tcBorders>
              <w:top w:val="nil"/>
              <w:left w:val="nil"/>
              <w:bottom w:val="single" w:sz="4" w:space="0" w:color="auto"/>
              <w:right w:val="single" w:sz="4" w:space="0" w:color="auto"/>
            </w:tcBorders>
            <w:shd w:val="clear" w:color="auto" w:fill="auto"/>
            <w:noWrap/>
            <w:vAlign w:val="center"/>
          </w:tcPr>
          <w:p w:rsidR="00FC7567" w:rsidRPr="00B01A00" w:rsidRDefault="00FC7567" w:rsidP="00FC7567">
            <w:pPr>
              <w:jc w:val="center"/>
              <w:rPr>
                <w:color w:val="000000"/>
              </w:rPr>
            </w:pPr>
            <w:r w:rsidRPr="00B01A00">
              <w:rPr>
                <w:color w:val="000000"/>
              </w:rPr>
              <w:t>1,41</w:t>
            </w:r>
          </w:p>
        </w:tc>
        <w:tc>
          <w:tcPr>
            <w:tcW w:w="2340" w:type="dxa"/>
            <w:tcBorders>
              <w:top w:val="nil"/>
              <w:left w:val="nil"/>
              <w:bottom w:val="single" w:sz="4" w:space="0" w:color="auto"/>
              <w:right w:val="single" w:sz="4" w:space="0" w:color="auto"/>
            </w:tcBorders>
            <w:shd w:val="clear" w:color="auto" w:fill="auto"/>
            <w:noWrap/>
            <w:vAlign w:val="center"/>
          </w:tcPr>
          <w:p w:rsidR="00FC7567" w:rsidRPr="00B01A00" w:rsidRDefault="00FC7567" w:rsidP="00FC7567">
            <w:pPr>
              <w:jc w:val="center"/>
              <w:rPr>
                <w:color w:val="000000"/>
              </w:rPr>
            </w:pPr>
            <w:r w:rsidRPr="00B01A00">
              <w:rPr>
                <w:color w:val="000000"/>
              </w:rPr>
              <w:t>27,82</w:t>
            </w:r>
          </w:p>
        </w:tc>
      </w:tr>
      <w:tr w:rsidR="00FC7567" w:rsidRPr="00B01A00">
        <w:trPr>
          <w:trHeight w:val="375"/>
        </w:trPr>
        <w:tc>
          <w:tcPr>
            <w:tcW w:w="3559" w:type="dxa"/>
            <w:tcBorders>
              <w:top w:val="nil"/>
              <w:left w:val="single" w:sz="4" w:space="0" w:color="auto"/>
              <w:bottom w:val="single" w:sz="4" w:space="0" w:color="auto"/>
              <w:right w:val="single" w:sz="4" w:space="0" w:color="auto"/>
            </w:tcBorders>
            <w:shd w:val="clear" w:color="auto" w:fill="auto"/>
            <w:noWrap/>
            <w:vAlign w:val="center"/>
          </w:tcPr>
          <w:p w:rsidR="00FC7567" w:rsidRPr="00B01A00" w:rsidRDefault="00FC7567" w:rsidP="00FC7567">
            <w:pPr>
              <w:rPr>
                <w:color w:val="000000"/>
              </w:rPr>
            </w:pPr>
            <w:smartTag w:uri="urn:schemas-microsoft-com:office:smarttags" w:element="metricconverter">
              <w:smartTagPr>
                <w:attr w:name="ProductID" w:val="2008 г"/>
              </w:smartTagPr>
              <w:r w:rsidRPr="00B01A00">
                <w:rPr>
                  <w:color w:val="000000"/>
                </w:rPr>
                <w:t>2008 г</w:t>
              </w:r>
            </w:smartTag>
            <w:r w:rsidRPr="00B01A00">
              <w:rPr>
                <w:color w:val="000000"/>
              </w:rPr>
              <w:t xml:space="preserve">. </w:t>
            </w:r>
          </w:p>
        </w:tc>
        <w:tc>
          <w:tcPr>
            <w:tcW w:w="2260" w:type="dxa"/>
            <w:tcBorders>
              <w:top w:val="nil"/>
              <w:left w:val="nil"/>
              <w:bottom w:val="single" w:sz="4" w:space="0" w:color="auto"/>
              <w:right w:val="single" w:sz="4" w:space="0" w:color="auto"/>
            </w:tcBorders>
            <w:shd w:val="clear" w:color="auto" w:fill="auto"/>
            <w:noWrap/>
            <w:vAlign w:val="center"/>
          </w:tcPr>
          <w:p w:rsidR="00FC7567" w:rsidRPr="00B01A00" w:rsidRDefault="00FC7567" w:rsidP="00FC7567">
            <w:pPr>
              <w:jc w:val="center"/>
              <w:rPr>
                <w:color w:val="000000"/>
              </w:rPr>
            </w:pPr>
            <w:r w:rsidRPr="00B01A00">
              <w:rPr>
                <w:color w:val="000000"/>
              </w:rPr>
              <w:t>42,39</w:t>
            </w:r>
          </w:p>
        </w:tc>
        <w:tc>
          <w:tcPr>
            <w:tcW w:w="1680" w:type="dxa"/>
            <w:tcBorders>
              <w:top w:val="nil"/>
              <w:left w:val="nil"/>
              <w:bottom w:val="single" w:sz="4" w:space="0" w:color="auto"/>
              <w:right w:val="single" w:sz="4" w:space="0" w:color="auto"/>
            </w:tcBorders>
            <w:shd w:val="clear" w:color="auto" w:fill="auto"/>
            <w:noWrap/>
            <w:vAlign w:val="center"/>
          </w:tcPr>
          <w:p w:rsidR="00FC7567" w:rsidRPr="00B01A00" w:rsidRDefault="00FC7567" w:rsidP="00FC7567">
            <w:pPr>
              <w:jc w:val="center"/>
              <w:rPr>
                <w:color w:val="000000"/>
              </w:rPr>
            </w:pPr>
            <w:r w:rsidRPr="00B01A00">
              <w:rPr>
                <w:color w:val="000000"/>
              </w:rPr>
              <w:t>1,41</w:t>
            </w:r>
          </w:p>
        </w:tc>
        <w:tc>
          <w:tcPr>
            <w:tcW w:w="2340" w:type="dxa"/>
            <w:tcBorders>
              <w:top w:val="nil"/>
              <w:left w:val="nil"/>
              <w:bottom w:val="single" w:sz="4" w:space="0" w:color="auto"/>
              <w:right w:val="single" w:sz="4" w:space="0" w:color="auto"/>
            </w:tcBorders>
            <w:shd w:val="clear" w:color="auto" w:fill="auto"/>
            <w:noWrap/>
            <w:vAlign w:val="center"/>
          </w:tcPr>
          <w:p w:rsidR="00FC7567" w:rsidRPr="00B01A00" w:rsidRDefault="00FC7567" w:rsidP="00FC7567">
            <w:pPr>
              <w:jc w:val="center"/>
              <w:rPr>
                <w:color w:val="000000"/>
              </w:rPr>
            </w:pPr>
            <w:r w:rsidRPr="00B01A00">
              <w:rPr>
                <w:color w:val="000000"/>
              </w:rPr>
              <w:t>30,06</w:t>
            </w:r>
          </w:p>
        </w:tc>
      </w:tr>
    </w:tbl>
    <w:p w:rsidR="00FC7567" w:rsidRDefault="00FC7567" w:rsidP="00FC7567">
      <w:pPr>
        <w:spacing w:line="360" w:lineRule="auto"/>
        <w:ind w:firstLine="708"/>
        <w:jc w:val="both"/>
        <w:rPr>
          <w:sz w:val="28"/>
        </w:rPr>
      </w:pPr>
      <w:r>
        <w:rPr>
          <w:sz w:val="28"/>
        </w:rPr>
        <w:t>В целом, удельные материальные затраты на единицу продукции за 2007-2008 гг. изменились за счет:</w:t>
      </w:r>
    </w:p>
    <w:p w:rsidR="00FC7567" w:rsidRDefault="00FC7567" w:rsidP="00FC7567">
      <w:pPr>
        <w:spacing w:line="360" w:lineRule="auto"/>
        <w:ind w:firstLine="851"/>
        <w:jc w:val="both"/>
        <w:rPr>
          <w:sz w:val="28"/>
        </w:rPr>
      </w:pPr>
      <w:r>
        <w:rPr>
          <w:sz w:val="28"/>
        </w:rPr>
        <w:t>увеличения расхода металла 39,22-38,67 = +0,56 тыс.руб. на 1 тн</w:t>
      </w:r>
    </w:p>
    <w:p w:rsidR="00FC7567" w:rsidRDefault="00FC7567" w:rsidP="00FC7567">
      <w:pPr>
        <w:spacing w:line="360" w:lineRule="auto"/>
        <w:ind w:firstLine="851"/>
        <w:jc w:val="both"/>
        <w:rPr>
          <w:sz w:val="28"/>
        </w:rPr>
      </w:pPr>
      <w:r>
        <w:rPr>
          <w:sz w:val="28"/>
        </w:rPr>
        <w:t>удорожания стоимости металла 42,39-39,22 = +3,16 тыс.руб. на 1 тн</w:t>
      </w:r>
    </w:p>
    <w:p w:rsidR="00FC7567" w:rsidRDefault="00FC7567" w:rsidP="00FC7567">
      <w:pPr>
        <w:spacing w:line="360" w:lineRule="auto"/>
        <w:ind w:firstLine="851"/>
        <w:jc w:val="both"/>
        <w:rPr>
          <w:sz w:val="28"/>
        </w:rPr>
      </w:pPr>
      <w:r>
        <w:rPr>
          <w:sz w:val="28"/>
        </w:rPr>
        <w:t xml:space="preserve">Таким образом, главной причиной увеличения удельных материальных затрат за период 2007-2008 гг. является удорожание стоимости основных материалов. </w:t>
      </w:r>
    </w:p>
    <w:p w:rsidR="00FC7567" w:rsidRDefault="00FC7567" w:rsidP="00FC7567">
      <w:pPr>
        <w:spacing w:line="360" w:lineRule="auto"/>
        <w:ind w:firstLine="851"/>
        <w:jc w:val="both"/>
        <w:rPr>
          <w:sz w:val="28"/>
        </w:rPr>
      </w:pPr>
      <w:r>
        <w:rPr>
          <w:sz w:val="28"/>
        </w:rPr>
        <w:t>После этого рассмотрим факторы изменения суммы прямых материальных затрат на весь объем производства автопружин, для чего воспользуемся следующей факторной моделью:</w:t>
      </w:r>
    </w:p>
    <w:p w:rsidR="00FC7567" w:rsidRDefault="00FC7567" w:rsidP="00550B71">
      <w:pPr>
        <w:spacing w:line="360" w:lineRule="auto"/>
        <w:ind w:firstLine="851"/>
        <w:rPr>
          <w:sz w:val="28"/>
        </w:rPr>
      </w:pPr>
      <w:r w:rsidRPr="00005550">
        <w:rPr>
          <w:position w:val="-14"/>
          <w:sz w:val="28"/>
          <w:szCs w:val="28"/>
        </w:rPr>
        <w:object w:dxaOrig="2620" w:dyaOrig="400">
          <v:shape id="_x0000_i1157" type="#_x0000_t75" style="width:131.25pt;height:20.25pt" o:ole="">
            <v:imagedata r:id="rId100" o:title=""/>
          </v:shape>
          <o:OLEObject Type="Embed" ProgID="Equation.3" ShapeID="_x0000_i1157" DrawAspect="Content" ObjectID="_1470296817" r:id="rId197"/>
        </w:object>
      </w:r>
      <w:r w:rsidR="00073626">
        <w:rPr>
          <w:position w:val="-14"/>
          <w:sz w:val="28"/>
          <w:szCs w:val="28"/>
        </w:rPr>
        <w:t xml:space="preserve">      (46)</w:t>
      </w:r>
    </w:p>
    <w:p w:rsidR="00FC7567" w:rsidRDefault="00FC7567" w:rsidP="00FC7567">
      <w:pPr>
        <w:spacing w:line="360" w:lineRule="auto"/>
        <w:ind w:firstLine="851"/>
        <w:jc w:val="both"/>
        <w:rPr>
          <w:sz w:val="28"/>
        </w:rPr>
      </w:pPr>
      <w:r>
        <w:rPr>
          <w:sz w:val="28"/>
        </w:rPr>
        <w:t>Полученные данные представим в виде таблицы 29.</w:t>
      </w:r>
    </w:p>
    <w:p w:rsidR="00FC7567" w:rsidRDefault="00FC7567" w:rsidP="00FC7567">
      <w:pPr>
        <w:spacing w:line="360" w:lineRule="auto"/>
        <w:jc w:val="right"/>
        <w:rPr>
          <w:sz w:val="28"/>
        </w:rPr>
      </w:pPr>
      <w:r>
        <w:rPr>
          <w:sz w:val="28"/>
        </w:rPr>
        <w:t xml:space="preserve">Таблица 29  </w:t>
      </w:r>
    </w:p>
    <w:p w:rsidR="00FC7567" w:rsidRPr="005F62E2" w:rsidRDefault="00FC7567" w:rsidP="00FC7567">
      <w:pPr>
        <w:spacing w:line="360" w:lineRule="auto"/>
        <w:jc w:val="center"/>
        <w:rPr>
          <w:b/>
          <w:sz w:val="28"/>
        </w:rPr>
      </w:pPr>
      <w:r w:rsidRPr="005F62E2">
        <w:rPr>
          <w:b/>
          <w:sz w:val="28"/>
        </w:rPr>
        <w:t>Материальные затраты на производство автопружин за 200</w:t>
      </w:r>
      <w:r>
        <w:rPr>
          <w:b/>
          <w:sz w:val="28"/>
        </w:rPr>
        <w:t>7</w:t>
      </w:r>
      <w:r w:rsidRPr="005F62E2">
        <w:rPr>
          <w:b/>
          <w:sz w:val="28"/>
        </w:rPr>
        <w:t>-200</w:t>
      </w:r>
      <w:r>
        <w:rPr>
          <w:b/>
          <w:sz w:val="28"/>
        </w:rPr>
        <w:t>8</w:t>
      </w:r>
      <w:r w:rsidRPr="005F62E2">
        <w:rPr>
          <w:b/>
          <w:sz w:val="28"/>
        </w:rPr>
        <w:t xml:space="preserve"> гг.</w:t>
      </w:r>
    </w:p>
    <w:tbl>
      <w:tblPr>
        <w:tblW w:w="9654" w:type="dxa"/>
        <w:tblInd w:w="93" w:type="dxa"/>
        <w:tblLook w:val="04A0" w:firstRow="1" w:lastRow="0" w:firstColumn="1" w:lastColumn="0" w:noHBand="0" w:noVBand="1"/>
      </w:tblPr>
      <w:tblGrid>
        <w:gridCol w:w="1940"/>
        <w:gridCol w:w="3040"/>
        <w:gridCol w:w="2832"/>
        <w:gridCol w:w="1842"/>
      </w:tblGrid>
      <w:tr w:rsidR="00FC7567" w:rsidRPr="005F62E2">
        <w:trPr>
          <w:trHeight w:val="375"/>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EF67FE" w:rsidRDefault="00FC7567" w:rsidP="00FC7567">
            <w:pPr>
              <w:jc w:val="center"/>
              <w:rPr>
                <w:color w:val="000000"/>
              </w:rPr>
            </w:pPr>
            <w:r w:rsidRPr="00EF67FE">
              <w:rPr>
                <w:color w:val="000000"/>
              </w:rPr>
              <w:t>Показатель</w:t>
            </w:r>
          </w:p>
        </w:tc>
        <w:tc>
          <w:tcPr>
            <w:tcW w:w="3040" w:type="dxa"/>
            <w:tcBorders>
              <w:top w:val="single" w:sz="4" w:space="0" w:color="auto"/>
              <w:left w:val="nil"/>
              <w:bottom w:val="single" w:sz="4" w:space="0" w:color="auto"/>
              <w:right w:val="single" w:sz="4" w:space="0" w:color="auto"/>
            </w:tcBorders>
            <w:shd w:val="clear" w:color="auto" w:fill="auto"/>
            <w:noWrap/>
            <w:vAlign w:val="center"/>
          </w:tcPr>
          <w:p w:rsidR="00FC7567" w:rsidRPr="00EF67FE" w:rsidRDefault="00FC7567" w:rsidP="00FC7567">
            <w:pPr>
              <w:jc w:val="center"/>
              <w:rPr>
                <w:color w:val="000000"/>
              </w:rPr>
            </w:pPr>
            <w:r w:rsidRPr="00EF67FE">
              <w:rPr>
                <w:color w:val="000000"/>
              </w:rPr>
              <w:t>Алгоритм расчета</w:t>
            </w:r>
          </w:p>
        </w:tc>
        <w:tc>
          <w:tcPr>
            <w:tcW w:w="2832" w:type="dxa"/>
            <w:tcBorders>
              <w:top w:val="single" w:sz="4" w:space="0" w:color="auto"/>
              <w:left w:val="nil"/>
              <w:bottom w:val="single" w:sz="4" w:space="0" w:color="auto"/>
              <w:right w:val="single" w:sz="4" w:space="0" w:color="auto"/>
            </w:tcBorders>
            <w:shd w:val="clear" w:color="auto" w:fill="auto"/>
            <w:noWrap/>
            <w:vAlign w:val="center"/>
          </w:tcPr>
          <w:p w:rsidR="00FC7567" w:rsidRPr="00EF67FE" w:rsidRDefault="00FC7567" w:rsidP="00FC7567">
            <w:pPr>
              <w:jc w:val="center"/>
              <w:rPr>
                <w:color w:val="000000"/>
              </w:rPr>
            </w:pPr>
            <w:r w:rsidRPr="00EF67FE">
              <w:rPr>
                <w:color w:val="000000"/>
              </w:rPr>
              <w:t>Порядок расчета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FC7567" w:rsidRPr="00EF67FE" w:rsidRDefault="00FC7567" w:rsidP="00FC7567">
            <w:pPr>
              <w:jc w:val="center"/>
              <w:rPr>
                <w:color w:val="000000"/>
              </w:rPr>
            </w:pPr>
            <w:r w:rsidRPr="00EF67FE">
              <w:rPr>
                <w:color w:val="000000"/>
              </w:rPr>
              <w:t>Сумма, тыс.руб.</w:t>
            </w:r>
          </w:p>
        </w:tc>
      </w:tr>
      <w:tr w:rsidR="00FC7567" w:rsidRPr="005F62E2">
        <w:trPr>
          <w:trHeight w:val="375"/>
        </w:trPr>
        <w:tc>
          <w:tcPr>
            <w:tcW w:w="1940" w:type="dxa"/>
            <w:tcBorders>
              <w:top w:val="nil"/>
              <w:left w:val="single" w:sz="4" w:space="0" w:color="auto"/>
              <w:bottom w:val="single" w:sz="4" w:space="0" w:color="auto"/>
              <w:right w:val="single" w:sz="4" w:space="0" w:color="auto"/>
            </w:tcBorders>
            <w:shd w:val="clear" w:color="auto" w:fill="auto"/>
            <w:noWrap/>
            <w:vAlign w:val="center"/>
          </w:tcPr>
          <w:p w:rsidR="00FC7567" w:rsidRPr="005F62E2" w:rsidRDefault="00FC7567" w:rsidP="00FC7567">
            <w:pPr>
              <w:jc w:val="center"/>
              <w:rPr>
                <w:color w:val="000000"/>
                <w:vertAlign w:val="subscript"/>
              </w:rPr>
            </w:pPr>
            <w:r w:rsidRPr="005F62E2">
              <w:rPr>
                <w:color w:val="000000"/>
              </w:rPr>
              <w:t>МЗ</w:t>
            </w:r>
            <w:r w:rsidR="00767839">
              <w:rPr>
                <w:color w:val="000000"/>
                <w:vertAlign w:val="subscript"/>
              </w:rPr>
              <w:t>2007</w:t>
            </w:r>
          </w:p>
        </w:tc>
        <w:tc>
          <w:tcPr>
            <w:tcW w:w="3040" w:type="dxa"/>
            <w:tcBorders>
              <w:top w:val="nil"/>
              <w:left w:val="nil"/>
              <w:bottom w:val="single" w:sz="4" w:space="0" w:color="auto"/>
              <w:right w:val="single" w:sz="4" w:space="0" w:color="auto"/>
            </w:tcBorders>
            <w:shd w:val="clear" w:color="auto" w:fill="auto"/>
            <w:noWrap/>
            <w:vAlign w:val="center"/>
          </w:tcPr>
          <w:p w:rsidR="00FC7567" w:rsidRPr="005F62E2" w:rsidRDefault="00FC7567" w:rsidP="00FC7567">
            <w:pPr>
              <w:rPr>
                <w:color w:val="000000"/>
              </w:rPr>
            </w:pPr>
            <w:r w:rsidRPr="005F62E2">
              <w:rPr>
                <w:color w:val="000000"/>
              </w:rPr>
              <w:t> </w:t>
            </w:r>
            <w:r w:rsidRPr="005F62E2">
              <w:rPr>
                <w:lang w:val="en-US"/>
              </w:rPr>
              <w:t>V</w:t>
            </w:r>
            <w:r w:rsidRPr="005F62E2">
              <w:t>ВП</w:t>
            </w:r>
            <w:r>
              <w:rPr>
                <w:vertAlign w:val="subscript"/>
              </w:rPr>
              <w:t>2007</w:t>
            </w:r>
            <w:r w:rsidRPr="005F62E2">
              <w:t>∑(УР</w:t>
            </w:r>
            <w:r>
              <w:rPr>
                <w:vertAlign w:val="subscript"/>
              </w:rPr>
              <w:t>2007</w:t>
            </w:r>
            <w:r w:rsidRPr="005F62E2">
              <w:t>*Ц</w:t>
            </w:r>
            <w:r>
              <w:rPr>
                <w:vertAlign w:val="subscript"/>
              </w:rPr>
              <w:t>2007</w:t>
            </w:r>
            <w:r w:rsidRPr="005F62E2">
              <w:t>)</w:t>
            </w:r>
          </w:p>
        </w:tc>
        <w:tc>
          <w:tcPr>
            <w:tcW w:w="2832" w:type="dxa"/>
            <w:tcBorders>
              <w:top w:val="nil"/>
              <w:left w:val="nil"/>
              <w:bottom w:val="single" w:sz="4" w:space="0" w:color="auto"/>
              <w:right w:val="single" w:sz="4" w:space="0" w:color="auto"/>
            </w:tcBorders>
            <w:shd w:val="clear" w:color="auto" w:fill="auto"/>
            <w:noWrap/>
            <w:vAlign w:val="center"/>
          </w:tcPr>
          <w:p w:rsidR="00FC7567" w:rsidRPr="005F62E2" w:rsidRDefault="00767839" w:rsidP="00FC7567">
            <w:pPr>
              <w:jc w:val="center"/>
              <w:rPr>
                <w:color w:val="000000"/>
              </w:rPr>
            </w:pPr>
            <w:r>
              <w:rPr>
                <w:color w:val="000000"/>
              </w:rPr>
              <w:t>1527,83*1,4</w:t>
            </w:r>
            <w:r w:rsidR="00FC7567" w:rsidRPr="005F62E2">
              <w:rPr>
                <w:color w:val="000000"/>
              </w:rPr>
              <w:t>*27,82</w:t>
            </w:r>
          </w:p>
        </w:tc>
        <w:tc>
          <w:tcPr>
            <w:tcW w:w="1842" w:type="dxa"/>
            <w:tcBorders>
              <w:top w:val="nil"/>
              <w:left w:val="nil"/>
              <w:bottom w:val="single" w:sz="4" w:space="0" w:color="auto"/>
              <w:right w:val="single" w:sz="4" w:space="0" w:color="auto"/>
            </w:tcBorders>
            <w:shd w:val="clear" w:color="auto" w:fill="auto"/>
            <w:noWrap/>
            <w:vAlign w:val="center"/>
          </w:tcPr>
          <w:p w:rsidR="00FC7567" w:rsidRPr="005F62E2" w:rsidRDefault="00767839" w:rsidP="00FC7567">
            <w:pPr>
              <w:jc w:val="center"/>
              <w:rPr>
                <w:color w:val="000000"/>
              </w:rPr>
            </w:pPr>
            <w:r>
              <w:rPr>
                <w:color w:val="000000"/>
              </w:rPr>
              <w:t>59503,69</w:t>
            </w:r>
          </w:p>
        </w:tc>
      </w:tr>
      <w:tr w:rsidR="00FC7567" w:rsidRPr="005F62E2">
        <w:trPr>
          <w:trHeight w:val="375"/>
        </w:trPr>
        <w:tc>
          <w:tcPr>
            <w:tcW w:w="1940" w:type="dxa"/>
            <w:tcBorders>
              <w:top w:val="nil"/>
              <w:left w:val="single" w:sz="4" w:space="0" w:color="auto"/>
              <w:bottom w:val="single" w:sz="4" w:space="0" w:color="auto"/>
              <w:right w:val="single" w:sz="4" w:space="0" w:color="auto"/>
            </w:tcBorders>
            <w:shd w:val="clear" w:color="auto" w:fill="auto"/>
            <w:noWrap/>
            <w:vAlign w:val="center"/>
          </w:tcPr>
          <w:p w:rsidR="00FC7567" w:rsidRPr="005F62E2" w:rsidRDefault="00FC7567" w:rsidP="00FC7567">
            <w:pPr>
              <w:jc w:val="center"/>
              <w:rPr>
                <w:color w:val="000000"/>
              </w:rPr>
            </w:pPr>
            <w:r w:rsidRPr="005F62E2">
              <w:rPr>
                <w:color w:val="000000"/>
              </w:rPr>
              <w:t>МЗ</w:t>
            </w:r>
            <w:r w:rsidRPr="005F62E2">
              <w:rPr>
                <w:color w:val="000000"/>
                <w:vertAlign w:val="subscript"/>
              </w:rPr>
              <w:t>усл1</w:t>
            </w:r>
          </w:p>
        </w:tc>
        <w:tc>
          <w:tcPr>
            <w:tcW w:w="3040" w:type="dxa"/>
            <w:tcBorders>
              <w:top w:val="nil"/>
              <w:left w:val="nil"/>
              <w:bottom w:val="single" w:sz="4" w:space="0" w:color="auto"/>
              <w:right w:val="single" w:sz="4" w:space="0" w:color="auto"/>
            </w:tcBorders>
            <w:shd w:val="clear" w:color="auto" w:fill="auto"/>
            <w:noWrap/>
            <w:vAlign w:val="center"/>
          </w:tcPr>
          <w:p w:rsidR="00FC7567" w:rsidRPr="005F62E2" w:rsidRDefault="00FC7567" w:rsidP="00FC7567">
            <w:pPr>
              <w:rPr>
                <w:color w:val="000000"/>
              </w:rPr>
            </w:pPr>
            <w:r w:rsidRPr="005F62E2">
              <w:rPr>
                <w:color w:val="000000"/>
              </w:rPr>
              <w:t> </w:t>
            </w:r>
            <w:r w:rsidRPr="005F62E2">
              <w:rPr>
                <w:lang w:val="en-US"/>
              </w:rPr>
              <w:t>V</w:t>
            </w:r>
            <w:r w:rsidRPr="005F62E2">
              <w:t>ВП</w:t>
            </w:r>
            <w:r>
              <w:rPr>
                <w:vertAlign w:val="subscript"/>
              </w:rPr>
              <w:t>2008</w:t>
            </w:r>
            <w:r w:rsidRPr="005F62E2">
              <w:t>∑(УР</w:t>
            </w:r>
            <w:r>
              <w:rPr>
                <w:vertAlign w:val="subscript"/>
              </w:rPr>
              <w:t>2007</w:t>
            </w:r>
            <w:r w:rsidRPr="005F62E2">
              <w:t>*Ц</w:t>
            </w:r>
            <w:r>
              <w:rPr>
                <w:vertAlign w:val="subscript"/>
              </w:rPr>
              <w:t>2007</w:t>
            </w:r>
            <w:r w:rsidRPr="005F62E2">
              <w:t>)</w:t>
            </w:r>
          </w:p>
        </w:tc>
        <w:tc>
          <w:tcPr>
            <w:tcW w:w="2832" w:type="dxa"/>
            <w:tcBorders>
              <w:top w:val="nil"/>
              <w:left w:val="nil"/>
              <w:bottom w:val="single" w:sz="4" w:space="0" w:color="auto"/>
              <w:right w:val="single" w:sz="4" w:space="0" w:color="auto"/>
            </w:tcBorders>
            <w:shd w:val="clear" w:color="auto" w:fill="auto"/>
            <w:noWrap/>
            <w:vAlign w:val="center"/>
          </w:tcPr>
          <w:p w:rsidR="00FC7567" w:rsidRPr="005F62E2" w:rsidRDefault="00767839" w:rsidP="00FC7567">
            <w:pPr>
              <w:jc w:val="center"/>
              <w:rPr>
                <w:color w:val="000000"/>
              </w:rPr>
            </w:pPr>
            <w:r>
              <w:rPr>
                <w:color w:val="000000"/>
              </w:rPr>
              <w:t>1460,66*1,4</w:t>
            </w:r>
            <w:r w:rsidR="00FC7567" w:rsidRPr="005F62E2">
              <w:rPr>
                <w:color w:val="000000"/>
              </w:rPr>
              <w:t>*27,82</w:t>
            </w:r>
          </w:p>
        </w:tc>
        <w:tc>
          <w:tcPr>
            <w:tcW w:w="1842" w:type="dxa"/>
            <w:tcBorders>
              <w:top w:val="nil"/>
              <w:left w:val="nil"/>
              <w:bottom w:val="single" w:sz="4" w:space="0" w:color="auto"/>
              <w:right w:val="single" w:sz="4" w:space="0" w:color="auto"/>
            </w:tcBorders>
            <w:shd w:val="clear" w:color="auto" w:fill="auto"/>
            <w:noWrap/>
            <w:vAlign w:val="center"/>
          </w:tcPr>
          <w:p w:rsidR="00FC7567" w:rsidRPr="005F62E2" w:rsidRDefault="00FC7567" w:rsidP="00FC7567">
            <w:pPr>
              <w:jc w:val="center"/>
              <w:rPr>
                <w:color w:val="000000"/>
              </w:rPr>
            </w:pPr>
            <w:r w:rsidRPr="005F62E2">
              <w:rPr>
                <w:color w:val="000000"/>
              </w:rPr>
              <w:t>56 483,43</w:t>
            </w:r>
          </w:p>
        </w:tc>
      </w:tr>
      <w:tr w:rsidR="00FC7567" w:rsidRPr="005F62E2">
        <w:trPr>
          <w:trHeight w:val="375"/>
        </w:trPr>
        <w:tc>
          <w:tcPr>
            <w:tcW w:w="1940" w:type="dxa"/>
            <w:tcBorders>
              <w:top w:val="nil"/>
              <w:left w:val="single" w:sz="4" w:space="0" w:color="auto"/>
              <w:bottom w:val="single" w:sz="4" w:space="0" w:color="auto"/>
              <w:right w:val="single" w:sz="4" w:space="0" w:color="auto"/>
            </w:tcBorders>
            <w:shd w:val="clear" w:color="auto" w:fill="auto"/>
            <w:noWrap/>
            <w:vAlign w:val="center"/>
          </w:tcPr>
          <w:p w:rsidR="00FC7567" w:rsidRPr="005F62E2" w:rsidRDefault="00FC7567" w:rsidP="00FC7567">
            <w:pPr>
              <w:jc w:val="center"/>
              <w:rPr>
                <w:color w:val="000000"/>
              </w:rPr>
            </w:pPr>
            <w:r w:rsidRPr="005F62E2">
              <w:rPr>
                <w:color w:val="000000"/>
              </w:rPr>
              <w:t>МЗ</w:t>
            </w:r>
            <w:r w:rsidRPr="005F62E2">
              <w:rPr>
                <w:color w:val="000000"/>
                <w:vertAlign w:val="subscript"/>
              </w:rPr>
              <w:t>усл2</w:t>
            </w:r>
          </w:p>
        </w:tc>
        <w:tc>
          <w:tcPr>
            <w:tcW w:w="3040" w:type="dxa"/>
            <w:tcBorders>
              <w:top w:val="nil"/>
              <w:left w:val="nil"/>
              <w:bottom w:val="single" w:sz="4" w:space="0" w:color="auto"/>
              <w:right w:val="single" w:sz="4" w:space="0" w:color="auto"/>
            </w:tcBorders>
            <w:shd w:val="clear" w:color="auto" w:fill="auto"/>
            <w:noWrap/>
            <w:vAlign w:val="center"/>
          </w:tcPr>
          <w:p w:rsidR="00FC7567" w:rsidRPr="005F62E2" w:rsidRDefault="00FC7567" w:rsidP="00FC7567">
            <w:pPr>
              <w:rPr>
                <w:color w:val="000000"/>
              </w:rPr>
            </w:pPr>
            <w:r w:rsidRPr="005F62E2">
              <w:rPr>
                <w:color w:val="000000"/>
              </w:rPr>
              <w:t> </w:t>
            </w:r>
            <w:r w:rsidRPr="005F62E2">
              <w:rPr>
                <w:lang w:val="en-US"/>
              </w:rPr>
              <w:t>V</w:t>
            </w:r>
            <w:r w:rsidRPr="005F62E2">
              <w:t>ВП</w:t>
            </w:r>
            <w:r>
              <w:rPr>
                <w:vertAlign w:val="subscript"/>
              </w:rPr>
              <w:t>2008</w:t>
            </w:r>
            <w:r w:rsidRPr="005F62E2">
              <w:t>∑(УР</w:t>
            </w:r>
            <w:r w:rsidRPr="005F62E2">
              <w:rPr>
                <w:vertAlign w:val="subscript"/>
              </w:rPr>
              <w:t>20</w:t>
            </w:r>
            <w:r>
              <w:rPr>
                <w:vertAlign w:val="subscript"/>
              </w:rPr>
              <w:t>08</w:t>
            </w:r>
            <w:r w:rsidRPr="005F62E2">
              <w:t>*Ц</w:t>
            </w:r>
            <w:r>
              <w:rPr>
                <w:vertAlign w:val="subscript"/>
              </w:rPr>
              <w:t>2007</w:t>
            </w:r>
            <w:r w:rsidRPr="005F62E2">
              <w:t>)</w:t>
            </w:r>
          </w:p>
        </w:tc>
        <w:tc>
          <w:tcPr>
            <w:tcW w:w="2832" w:type="dxa"/>
            <w:tcBorders>
              <w:top w:val="nil"/>
              <w:left w:val="nil"/>
              <w:bottom w:val="single" w:sz="4" w:space="0" w:color="auto"/>
              <w:right w:val="single" w:sz="4" w:space="0" w:color="auto"/>
            </w:tcBorders>
            <w:shd w:val="clear" w:color="auto" w:fill="auto"/>
            <w:noWrap/>
            <w:vAlign w:val="center"/>
          </w:tcPr>
          <w:p w:rsidR="00FC7567" w:rsidRPr="005F62E2" w:rsidRDefault="00FC7567" w:rsidP="00FC7567">
            <w:pPr>
              <w:jc w:val="center"/>
              <w:rPr>
                <w:color w:val="000000"/>
              </w:rPr>
            </w:pPr>
            <w:r w:rsidRPr="005F62E2">
              <w:rPr>
                <w:color w:val="000000"/>
              </w:rPr>
              <w:t>1460,66*1,41*27,82</w:t>
            </w:r>
          </w:p>
        </w:tc>
        <w:tc>
          <w:tcPr>
            <w:tcW w:w="1842" w:type="dxa"/>
            <w:tcBorders>
              <w:top w:val="nil"/>
              <w:left w:val="nil"/>
              <w:bottom w:val="single" w:sz="4" w:space="0" w:color="auto"/>
              <w:right w:val="single" w:sz="4" w:space="0" w:color="auto"/>
            </w:tcBorders>
            <w:shd w:val="clear" w:color="auto" w:fill="auto"/>
            <w:noWrap/>
            <w:vAlign w:val="center"/>
          </w:tcPr>
          <w:p w:rsidR="00FC7567" w:rsidRPr="005F62E2" w:rsidRDefault="00FC7567" w:rsidP="00FC7567">
            <w:pPr>
              <w:jc w:val="center"/>
              <w:rPr>
                <w:color w:val="000000"/>
              </w:rPr>
            </w:pPr>
            <w:r w:rsidRPr="005F62E2">
              <w:rPr>
                <w:color w:val="000000"/>
              </w:rPr>
              <w:t>57 296,14</w:t>
            </w:r>
          </w:p>
        </w:tc>
      </w:tr>
      <w:tr w:rsidR="00FC7567" w:rsidRPr="005F62E2">
        <w:trPr>
          <w:trHeight w:val="375"/>
        </w:trPr>
        <w:tc>
          <w:tcPr>
            <w:tcW w:w="1940" w:type="dxa"/>
            <w:tcBorders>
              <w:top w:val="nil"/>
              <w:left w:val="single" w:sz="4" w:space="0" w:color="auto"/>
              <w:bottom w:val="single" w:sz="4" w:space="0" w:color="auto"/>
              <w:right w:val="single" w:sz="4" w:space="0" w:color="auto"/>
            </w:tcBorders>
            <w:shd w:val="clear" w:color="auto" w:fill="auto"/>
            <w:noWrap/>
            <w:vAlign w:val="center"/>
          </w:tcPr>
          <w:p w:rsidR="00FC7567" w:rsidRPr="005F62E2" w:rsidRDefault="00FC7567" w:rsidP="00FC7567">
            <w:pPr>
              <w:jc w:val="center"/>
              <w:rPr>
                <w:color w:val="000000"/>
              </w:rPr>
            </w:pPr>
            <w:r w:rsidRPr="005F62E2">
              <w:rPr>
                <w:color w:val="000000"/>
              </w:rPr>
              <w:t>МЗ</w:t>
            </w:r>
            <w:r w:rsidRPr="005F62E2">
              <w:rPr>
                <w:color w:val="000000"/>
                <w:vertAlign w:val="subscript"/>
              </w:rPr>
              <w:t>200</w:t>
            </w:r>
            <w:r w:rsidR="00767839">
              <w:rPr>
                <w:color w:val="000000"/>
                <w:vertAlign w:val="subscript"/>
              </w:rPr>
              <w:t>8</w:t>
            </w:r>
          </w:p>
        </w:tc>
        <w:tc>
          <w:tcPr>
            <w:tcW w:w="3040" w:type="dxa"/>
            <w:tcBorders>
              <w:top w:val="nil"/>
              <w:left w:val="nil"/>
              <w:bottom w:val="single" w:sz="4" w:space="0" w:color="auto"/>
              <w:right w:val="single" w:sz="4" w:space="0" w:color="auto"/>
            </w:tcBorders>
            <w:shd w:val="clear" w:color="auto" w:fill="auto"/>
            <w:noWrap/>
            <w:vAlign w:val="center"/>
          </w:tcPr>
          <w:p w:rsidR="00FC7567" w:rsidRPr="005F62E2" w:rsidRDefault="00FC7567" w:rsidP="00FC7567">
            <w:pPr>
              <w:rPr>
                <w:color w:val="000000"/>
              </w:rPr>
            </w:pPr>
            <w:r w:rsidRPr="005F62E2">
              <w:rPr>
                <w:color w:val="000000"/>
              </w:rPr>
              <w:t> </w:t>
            </w:r>
            <w:r w:rsidRPr="005F62E2">
              <w:rPr>
                <w:lang w:val="en-US"/>
              </w:rPr>
              <w:t>V</w:t>
            </w:r>
            <w:r w:rsidRPr="005F62E2">
              <w:t>ВП</w:t>
            </w:r>
            <w:r>
              <w:rPr>
                <w:vertAlign w:val="subscript"/>
              </w:rPr>
              <w:t>2008</w:t>
            </w:r>
            <w:r w:rsidRPr="005F62E2">
              <w:t>∑(УР</w:t>
            </w:r>
            <w:r>
              <w:rPr>
                <w:vertAlign w:val="subscript"/>
              </w:rPr>
              <w:t>2008</w:t>
            </w:r>
            <w:r w:rsidRPr="005F62E2">
              <w:t>*Ц</w:t>
            </w:r>
            <w:r>
              <w:rPr>
                <w:vertAlign w:val="subscript"/>
              </w:rPr>
              <w:t>2008</w:t>
            </w:r>
            <w:r w:rsidRPr="005F62E2">
              <w:t>)</w:t>
            </w:r>
          </w:p>
        </w:tc>
        <w:tc>
          <w:tcPr>
            <w:tcW w:w="2832" w:type="dxa"/>
            <w:tcBorders>
              <w:top w:val="nil"/>
              <w:left w:val="nil"/>
              <w:bottom w:val="single" w:sz="4" w:space="0" w:color="auto"/>
              <w:right w:val="single" w:sz="4" w:space="0" w:color="auto"/>
            </w:tcBorders>
            <w:shd w:val="clear" w:color="auto" w:fill="auto"/>
            <w:noWrap/>
            <w:vAlign w:val="center"/>
          </w:tcPr>
          <w:p w:rsidR="00FC7567" w:rsidRPr="005F62E2" w:rsidRDefault="00FC7567" w:rsidP="00FC7567">
            <w:pPr>
              <w:jc w:val="center"/>
              <w:rPr>
                <w:color w:val="000000"/>
              </w:rPr>
            </w:pPr>
            <w:r w:rsidRPr="005F62E2">
              <w:rPr>
                <w:color w:val="000000"/>
              </w:rPr>
              <w:t>1460,66*1,41*30,06</w:t>
            </w:r>
          </w:p>
        </w:tc>
        <w:tc>
          <w:tcPr>
            <w:tcW w:w="1842" w:type="dxa"/>
            <w:tcBorders>
              <w:top w:val="nil"/>
              <w:left w:val="nil"/>
              <w:bottom w:val="single" w:sz="4" w:space="0" w:color="auto"/>
              <w:right w:val="single" w:sz="4" w:space="0" w:color="auto"/>
            </w:tcBorders>
            <w:shd w:val="clear" w:color="auto" w:fill="auto"/>
            <w:noWrap/>
            <w:vAlign w:val="center"/>
          </w:tcPr>
          <w:p w:rsidR="00FC7567" w:rsidRPr="005F62E2" w:rsidRDefault="00767839" w:rsidP="00FC7567">
            <w:pPr>
              <w:jc w:val="center"/>
              <w:rPr>
                <w:color w:val="000000"/>
              </w:rPr>
            </w:pPr>
            <w:r>
              <w:rPr>
                <w:color w:val="000000"/>
              </w:rPr>
              <w:t>61473,28</w:t>
            </w:r>
          </w:p>
        </w:tc>
      </w:tr>
    </w:tbl>
    <w:p w:rsidR="00FC7567" w:rsidRDefault="00FC7567" w:rsidP="00FC7567">
      <w:pPr>
        <w:spacing w:line="360" w:lineRule="auto"/>
        <w:ind w:firstLine="851"/>
        <w:jc w:val="both"/>
        <w:rPr>
          <w:sz w:val="28"/>
        </w:rPr>
      </w:pPr>
    </w:p>
    <w:p w:rsidR="00FC7567" w:rsidRDefault="00FC7567" w:rsidP="00FC7567">
      <w:pPr>
        <w:spacing w:line="360" w:lineRule="auto"/>
        <w:ind w:firstLine="851"/>
        <w:jc w:val="both"/>
        <w:rPr>
          <w:sz w:val="28"/>
        </w:rPr>
      </w:pPr>
      <w:r>
        <w:rPr>
          <w:sz w:val="28"/>
        </w:rPr>
        <w:t xml:space="preserve">Из данных таблицы 29 видно, что материальные затраты на производство автопружин в 2007-2008 гг. выросли на </w:t>
      </w:r>
      <w:r w:rsidR="00767839">
        <w:rPr>
          <w:sz w:val="28"/>
        </w:rPr>
        <w:t>1969,59</w:t>
      </w:r>
      <w:r>
        <w:rPr>
          <w:sz w:val="28"/>
        </w:rPr>
        <w:t xml:space="preserve"> тыс.руб., в том числе за счет изменения:</w:t>
      </w:r>
    </w:p>
    <w:p w:rsidR="00FC7567" w:rsidRDefault="00FC7567" w:rsidP="00FC7567">
      <w:pPr>
        <w:spacing w:line="360" w:lineRule="auto"/>
        <w:ind w:firstLine="851"/>
        <w:jc w:val="both"/>
        <w:rPr>
          <w:sz w:val="28"/>
        </w:rPr>
      </w:pPr>
      <w:r>
        <w:rPr>
          <w:sz w:val="28"/>
        </w:rPr>
        <w:t xml:space="preserve">а) объема производства продукции </w:t>
      </w:r>
    </w:p>
    <w:p w:rsidR="00FC7567" w:rsidRDefault="00FC7567" w:rsidP="00FC7567">
      <w:pPr>
        <w:spacing w:line="360" w:lineRule="auto"/>
        <w:ind w:firstLine="851"/>
        <w:jc w:val="both"/>
        <w:rPr>
          <w:sz w:val="28"/>
        </w:rPr>
      </w:pPr>
      <w:r>
        <w:rPr>
          <w:sz w:val="28"/>
        </w:rPr>
        <w:t>56483,43-</w:t>
      </w:r>
      <w:r w:rsidR="00767839">
        <w:rPr>
          <w:sz w:val="28"/>
        </w:rPr>
        <w:t>59503,69</w:t>
      </w:r>
      <w:r>
        <w:rPr>
          <w:sz w:val="28"/>
        </w:rPr>
        <w:t xml:space="preserve"> = </w:t>
      </w:r>
      <w:r w:rsidR="00767839">
        <w:rPr>
          <w:sz w:val="28"/>
        </w:rPr>
        <w:t>-3020,26</w:t>
      </w:r>
      <w:r>
        <w:rPr>
          <w:sz w:val="28"/>
        </w:rPr>
        <w:t xml:space="preserve"> тыс.руб.</w:t>
      </w:r>
    </w:p>
    <w:p w:rsidR="00FC7567" w:rsidRDefault="00FC7567" w:rsidP="00FC7567">
      <w:pPr>
        <w:spacing w:line="360" w:lineRule="auto"/>
        <w:ind w:firstLine="851"/>
        <w:jc w:val="both"/>
        <w:rPr>
          <w:sz w:val="28"/>
        </w:rPr>
      </w:pPr>
      <w:r>
        <w:rPr>
          <w:sz w:val="28"/>
        </w:rPr>
        <w:t>б) расхода материалов на 1 тн автопружин</w:t>
      </w:r>
    </w:p>
    <w:p w:rsidR="00FC7567" w:rsidRDefault="00FC7567" w:rsidP="00FC7567">
      <w:pPr>
        <w:spacing w:line="360" w:lineRule="auto"/>
        <w:ind w:firstLine="851"/>
        <w:jc w:val="both"/>
        <w:rPr>
          <w:sz w:val="28"/>
        </w:rPr>
      </w:pPr>
      <w:r>
        <w:rPr>
          <w:sz w:val="28"/>
        </w:rPr>
        <w:t>57296,14-56483,43 = +812,71 тыс.руб.</w:t>
      </w:r>
    </w:p>
    <w:p w:rsidR="00FC7567" w:rsidRDefault="00FC7567" w:rsidP="00FC7567">
      <w:pPr>
        <w:spacing w:line="360" w:lineRule="auto"/>
        <w:ind w:firstLine="851"/>
        <w:jc w:val="both"/>
        <w:rPr>
          <w:sz w:val="28"/>
        </w:rPr>
      </w:pPr>
      <w:r>
        <w:rPr>
          <w:sz w:val="28"/>
        </w:rPr>
        <w:t>в) стоимости материальных ресурсов:</w:t>
      </w:r>
    </w:p>
    <w:p w:rsidR="00FC7567" w:rsidRDefault="00767839" w:rsidP="00FC7567">
      <w:pPr>
        <w:spacing w:line="360" w:lineRule="auto"/>
        <w:ind w:firstLine="851"/>
        <w:jc w:val="both"/>
        <w:rPr>
          <w:sz w:val="28"/>
        </w:rPr>
      </w:pPr>
      <w:r>
        <w:rPr>
          <w:sz w:val="28"/>
        </w:rPr>
        <w:t>61473,28</w:t>
      </w:r>
      <w:r w:rsidR="00FC7567">
        <w:rPr>
          <w:sz w:val="28"/>
        </w:rPr>
        <w:t xml:space="preserve"> – 57296,14 = +</w:t>
      </w:r>
      <w:r>
        <w:rPr>
          <w:sz w:val="28"/>
        </w:rPr>
        <w:t>4177,14</w:t>
      </w:r>
      <w:r w:rsidR="00FC7567">
        <w:rPr>
          <w:sz w:val="28"/>
        </w:rPr>
        <w:t xml:space="preserve"> тыс.руб.</w:t>
      </w:r>
    </w:p>
    <w:p w:rsidR="00FC7567" w:rsidRDefault="00FC7567" w:rsidP="00FC7567">
      <w:pPr>
        <w:spacing w:line="360" w:lineRule="auto"/>
        <w:ind w:firstLine="851"/>
        <w:jc w:val="both"/>
        <w:rPr>
          <w:sz w:val="28"/>
        </w:rPr>
      </w:pPr>
      <w:r>
        <w:rPr>
          <w:sz w:val="28"/>
        </w:rPr>
        <w:t>Таким образом, увеличение материальных затрат на производство автопружин в 2007-2008 гг. произошло, в основном, по причине удорожания материалов.</w:t>
      </w:r>
    </w:p>
    <w:p w:rsidR="00EF67FE" w:rsidRDefault="00EF67FE" w:rsidP="00FC7567">
      <w:pPr>
        <w:spacing w:line="360" w:lineRule="auto"/>
        <w:ind w:firstLine="851"/>
        <w:jc w:val="both"/>
        <w:rPr>
          <w:sz w:val="28"/>
        </w:rPr>
      </w:pPr>
    </w:p>
    <w:p w:rsidR="00FC7567" w:rsidRPr="00A46DEF" w:rsidRDefault="00FC7567" w:rsidP="00FC7567">
      <w:pPr>
        <w:spacing w:line="360" w:lineRule="auto"/>
        <w:ind w:firstLine="851"/>
        <w:jc w:val="center"/>
        <w:rPr>
          <w:b/>
          <w:noProof/>
          <w:sz w:val="28"/>
        </w:rPr>
      </w:pPr>
      <w:r>
        <w:rPr>
          <w:b/>
          <w:noProof/>
          <w:sz w:val="28"/>
        </w:rPr>
        <w:t xml:space="preserve">2.6 </w:t>
      </w:r>
      <w:r>
        <w:rPr>
          <w:b/>
          <w:sz w:val="28"/>
        </w:rPr>
        <w:t>Анализ прямых трудовых затрат</w:t>
      </w:r>
    </w:p>
    <w:p w:rsidR="00FC7567" w:rsidRDefault="00FC7567" w:rsidP="00FC7567">
      <w:pPr>
        <w:spacing w:line="360" w:lineRule="auto"/>
        <w:ind w:firstLine="851"/>
        <w:jc w:val="both"/>
        <w:rPr>
          <w:noProof/>
          <w:sz w:val="28"/>
        </w:rPr>
      </w:pPr>
      <w:r>
        <w:rPr>
          <w:noProof/>
          <w:sz w:val="28"/>
        </w:rPr>
        <w:t>Общая сумма прямой заработной платы зависит от объема производства продукции, ее структуры и уровня затрат на отдельные виды продукции, а последний, в свою очередь, определяется трудоемкостью и уровнем оплаты труда за 1 чел.-ч.</w:t>
      </w:r>
    </w:p>
    <w:p w:rsidR="00FC7567" w:rsidRDefault="00FC7567" w:rsidP="00FC7567">
      <w:pPr>
        <w:spacing w:line="360" w:lineRule="auto"/>
        <w:ind w:firstLine="851"/>
        <w:jc w:val="both"/>
        <w:rPr>
          <w:noProof/>
          <w:sz w:val="28"/>
        </w:rPr>
      </w:pPr>
      <w:r>
        <w:rPr>
          <w:noProof/>
          <w:sz w:val="28"/>
        </w:rPr>
        <w:t>Для изучения факторов, влияющих на изменение суммы трудовых затрат на производство автопружин,  используем следующие факторные модели:</w:t>
      </w:r>
    </w:p>
    <w:p w:rsidR="00FC7567" w:rsidRPr="00073626" w:rsidRDefault="00B90F99" w:rsidP="00FC7567">
      <w:pPr>
        <w:numPr>
          <w:ilvl w:val="0"/>
          <w:numId w:val="13"/>
        </w:numPr>
        <w:spacing w:line="360" w:lineRule="auto"/>
        <w:jc w:val="both"/>
        <w:rPr>
          <w:rStyle w:val="FontStyle129"/>
          <w:noProof/>
          <w:sz w:val="28"/>
        </w:rPr>
      </w:pPr>
      <w:r>
        <w:rPr>
          <w:rStyle w:val="FontStyle129"/>
          <w:position w:val="-12"/>
          <w:szCs w:val="28"/>
        </w:rPr>
        <w:pict>
          <v:shape id="_x0000_i1158" type="#_x0000_t75" style="width:111.75pt;height:18pt">
            <v:imagedata r:id="rId120" o:title=""/>
          </v:shape>
        </w:pict>
      </w:r>
      <w:r w:rsidR="00073626" w:rsidRPr="00073626">
        <w:rPr>
          <w:rStyle w:val="FontStyle129"/>
          <w:szCs w:val="28"/>
        </w:rPr>
        <w:t xml:space="preserve">            (47)</w:t>
      </w:r>
    </w:p>
    <w:p w:rsidR="00FC7567" w:rsidRPr="00073626" w:rsidRDefault="00B90F99" w:rsidP="00FC7567">
      <w:pPr>
        <w:numPr>
          <w:ilvl w:val="0"/>
          <w:numId w:val="13"/>
        </w:numPr>
        <w:spacing w:line="360" w:lineRule="auto"/>
        <w:jc w:val="both"/>
        <w:rPr>
          <w:noProof/>
          <w:sz w:val="28"/>
        </w:rPr>
      </w:pPr>
      <w:r>
        <w:rPr>
          <w:rStyle w:val="FontStyle129"/>
          <w:position w:val="-12"/>
          <w:szCs w:val="28"/>
          <w:lang w:val="en-US"/>
        </w:rPr>
        <w:pict>
          <v:shape id="_x0000_i1159" type="#_x0000_t75" style="width:81.75pt;height:18pt">
            <v:imagedata r:id="rId121" o:title=""/>
          </v:shape>
        </w:pict>
      </w:r>
      <w:r w:rsidR="00073626" w:rsidRPr="00073626">
        <w:rPr>
          <w:rStyle w:val="FontStyle129"/>
          <w:szCs w:val="28"/>
        </w:rPr>
        <w:t xml:space="preserve">                   </w:t>
      </w:r>
      <w:r w:rsidR="00073626">
        <w:rPr>
          <w:rStyle w:val="FontStyle129"/>
          <w:szCs w:val="28"/>
        </w:rPr>
        <w:t xml:space="preserve"> </w:t>
      </w:r>
      <w:r w:rsidR="00073626" w:rsidRPr="00073626">
        <w:rPr>
          <w:rStyle w:val="FontStyle129"/>
          <w:szCs w:val="28"/>
        </w:rPr>
        <w:t xml:space="preserve">    (48)</w:t>
      </w:r>
    </w:p>
    <w:p w:rsidR="00FC7567" w:rsidRDefault="00FC7567" w:rsidP="00FC7567">
      <w:pPr>
        <w:spacing w:line="360" w:lineRule="auto"/>
        <w:ind w:firstLine="851"/>
        <w:jc w:val="both"/>
        <w:rPr>
          <w:noProof/>
          <w:sz w:val="28"/>
        </w:rPr>
      </w:pPr>
      <w:r>
        <w:rPr>
          <w:noProof/>
          <w:sz w:val="28"/>
        </w:rPr>
        <w:t>В начале определим, как изменилась себестоимость единицы продукции за счет трудоемкости продукции и уровня среднечасовой о</w:t>
      </w:r>
      <w:r w:rsidR="006241E8">
        <w:rPr>
          <w:noProof/>
          <w:sz w:val="28"/>
        </w:rPr>
        <w:t>платы труда (таблица 30</w:t>
      </w:r>
      <w:r>
        <w:rPr>
          <w:noProof/>
          <w:sz w:val="28"/>
        </w:rPr>
        <w:t>). Расчет произведен способом абсолютных разниц:</w:t>
      </w:r>
    </w:p>
    <w:p w:rsidR="00FC7567" w:rsidRPr="00073626" w:rsidRDefault="00FC7567" w:rsidP="00FC7567">
      <w:pPr>
        <w:spacing w:line="360" w:lineRule="auto"/>
        <w:ind w:firstLine="851"/>
        <w:jc w:val="both"/>
        <w:rPr>
          <w:rStyle w:val="FontStyle129"/>
          <w:szCs w:val="28"/>
        </w:rPr>
      </w:pPr>
      <w:r w:rsidRPr="00073626">
        <w:rPr>
          <w:rStyle w:val="FontStyle129"/>
          <w:szCs w:val="28"/>
        </w:rPr>
        <w:object w:dxaOrig="2240" w:dyaOrig="360">
          <v:shape id="_x0000_i1160" type="#_x0000_t75" style="width:111.75pt;height:18pt" o:ole="">
            <v:imagedata r:id="rId122" o:title=""/>
          </v:shape>
          <o:OLEObject Type="Embed" ProgID="Equation.3" ShapeID="_x0000_i1160" DrawAspect="Content" ObjectID="_1470296818" r:id="rId198"/>
        </w:object>
      </w:r>
      <w:r w:rsidR="00073626" w:rsidRPr="00073626">
        <w:rPr>
          <w:rStyle w:val="FontStyle129"/>
          <w:szCs w:val="28"/>
        </w:rPr>
        <w:t xml:space="preserve">                  (49)</w:t>
      </w:r>
    </w:p>
    <w:p w:rsidR="00FC7567" w:rsidRPr="00073626" w:rsidRDefault="00FC7567" w:rsidP="00FC7567">
      <w:pPr>
        <w:spacing w:line="360" w:lineRule="auto"/>
        <w:ind w:firstLine="851"/>
        <w:jc w:val="both"/>
        <w:rPr>
          <w:noProof/>
          <w:sz w:val="28"/>
        </w:rPr>
      </w:pPr>
      <w:r w:rsidRPr="00073626">
        <w:rPr>
          <w:rStyle w:val="FontStyle129"/>
          <w:szCs w:val="28"/>
        </w:rPr>
        <w:object w:dxaOrig="2400" w:dyaOrig="360">
          <v:shape id="_x0000_i1161" type="#_x0000_t75" style="width:120pt;height:18pt" o:ole="">
            <v:imagedata r:id="rId124" o:title=""/>
          </v:shape>
          <o:OLEObject Type="Embed" ProgID="Equation.3" ShapeID="_x0000_i1161" DrawAspect="Content" ObjectID="_1470296819" r:id="rId199"/>
        </w:object>
      </w:r>
      <w:r w:rsidR="00073626" w:rsidRPr="00073626">
        <w:rPr>
          <w:rStyle w:val="FontStyle129"/>
          <w:szCs w:val="28"/>
        </w:rPr>
        <w:t xml:space="preserve">               (50)</w:t>
      </w:r>
    </w:p>
    <w:p w:rsidR="00FC7567" w:rsidRDefault="00FC7567" w:rsidP="00FC7567">
      <w:pPr>
        <w:spacing w:line="360" w:lineRule="auto"/>
        <w:ind w:firstLine="851"/>
        <w:jc w:val="both"/>
        <w:rPr>
          <w:noProof/>
          <w:sz w:val="28"/>
        </w:rPr>
      </w:pPr>
      <w:r>
        <w:rPr>
          <w:noProof/>
          <w:sz w:val="28"/>
        </w:rPr>
        <w:t>Результаты расчетов приведены в таблице 30.</w:t>
      </w:r>
    </w:p>
    <w:p w:rsidR="00FC7567" w:rsidRDefault="00FC7567" w:rsidP="00FC7567">
      <w:pPr>
        <w:spacing w:line="360" w:lineRule="auto"/>
        <w:ind w:firstLine="851"/>
        <w:jc w:val="both"/>
        <w:rPr>
          <w:noProof/>
          <w:sz w:val="28"/>
        </w:rPr>
      </w:pPr>
    </w:p>
    <w:p w:rsidR="00FC7567" w:rsidRDefault="00FC7567" w:rsidP="00FC7567">
      <w:pPr>
        <w:spacing w:line="360" w:lineRule="auto"/>
        <w:jc w:val="right"/>
        <w:rPr>
          <w:noProof/>
          <w:sz w:val="28"/>
        </w:rPr>
      </w:pPr>
      <w:r>
        <w:rPr>
          <w:noProof/>
          <w:sz w:val="28"/>
        </w:rPr>
        <w:t>Таблица 30</w:t>
      </w:r>
    </w:p>
    <w:p w:rsidR="00FC7567" w:rsidRPr="00FD744F" w:rsidRDefault="00FC7567" w:rsidP="00FC7567">
      <w:pPr>
        <w:jc w:val="center"/>
        <w:rPr>
          <w:b/>
          <w:noProof/>
          <w:sz w:val="28"/>
        </w:rPr>
      </w:pPr>
      <w:r w:rsidRPr="00FD744F">
        <w:rPr>
          <w:b/>
          <w:noProof/>
          <w:sz w:val="28"/>
        </w:rPr>
        <w:t>Факторный анализ зарплаты в расчете на 1 тн автопружин за 200</w:t>
      </w:r>
      <w:r>
        <w:rPr>
          <w:b/>
          <w:noProof/>
          <w:sz w:val="28"/>
        </w:rPr>
        <w:t>7</w:t>
      </w:r>
      <w:r w:rsidRPr="00FD744F">
        <w:rPr>
          <w:b/>
          <w:noProof/>
          <w:sz w:val="28"/>
        </w:rPr>
        <w:t>-200</w:t>
      </w:r>
      <w:r>
        <w:rPr>
          <w:b/>
          <w:noProof/>
          <w:sz w:val="28"/>
        </w:rPr>
        <w:t>8</w:t>
      </w:r>
      <w:r w:rsidRPr="00FD744F">
        <w:rPr>
          <w:b/>
          <w:noProof/>
          <w:sz w:val="28"/>
        </w:rPr>
        <w:t xml:space="preserve"> гг.</w:t>
      </w:r>
    </w:p>
    <w:tbl>
      <w:tblPr>
        <w:tblW w:w="9229" w:type="dxa"/>
        <w:tblInd w:w="93" w:type="dxa"/>
        <w:tblLayout w:type="fixed"/>
        <w:tblLook w:val="04A0" w:firstRow="1" w:lastRow="0" w:firstColumn="1" w:lastColumn="0" w:noHBand="0" w:noVBand="1"/>
      </w:tblPr>
      <w:tblGrid>
        <w:gridCol w:w="1008"/>
        <w:gridCol w:w="992"/>
        <w:gridCol w:w="850"/>
        <w:gridCol w:w="851"/>
        <w:gridCol w:w="992"/>
        <w:gridCol w:w="1134"/>
        <w:gridCol w:w="1144"/>
        <w:gridCol w:w="1134"/>
        <w:gridCol w:w="1124"/>
      </w:tblGrid>
      <w:tr w:rsidR="00FC7567" w:rsidRPr="00FD744F">
        <w:trPr>
          <w:trHeight w:val="425"/>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7567" w:rsidRPr="00EF67FE" w:rsidRDefault="00FC7567" w:rsidP="00FC7567">
            <w:pPr>
              <w:jc w:val="center"/>
              <w:rPr>
                <w:color w:val="000000"/>
              </w:rPr>
            </w:pPr>
            <w:r w:rsidRPr="00EF67FE">
              <w:rPr>
                <w:color w:val="000000"/>
              </w:rPr>
              <w:t>Удельная трудоемкость, чел.-ч</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7567" w:rsidRPr="00EF67FE" w:rsidRDefault="00FC7567" w:rsidP="00FC7567">
            <w:pPr>
              <w:jc w:val="center"/>
              <w:rPr>
                <w:color w:val="000000"/>
              </w:rPr>
            </w:pPr>
            <w:r w:rsidRPr="00EF67FE">
              <w:rPr>
                <w:color w:val="000000"/>
              </w:rPr>
              <w:t>Уровень оплаты за 1 чел.-час, руб.</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7567" w:rsidRPr="00EF67FE" w:rsidRDefault="00FC7567" w:rsidP="00FC7567">
            <w:pPr>
              <w:jc w:val="center"/>
              <w:rPr>
                <w:color w:val="000000"/>
              </w:rPr>
            </w:pPr>
            <w:r w:rsidRPr="00EF67FE">
              <w:rPr>
                <w:color w:val="000000"/>
              </w:rPr>
              <w:t>Зарплата на 1 тн автопружин, руб.</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FC7567" w:rsidRPr="00EF67FE" w:rsidRDefault="00FC7567" w:rsidP="00FC7567">
            <w:pPr>
              <w:jc w:val="center"/>
              <w:rPr>
                <w:color w:val="000000"/>
              </w:rPr>
            </w:pPr>
            <w:r w:rsidRPr="00EF67FE">
              <w:rPr>
                <w:color w:val="000000"/>
              </w:rPr>
              <w:t xml:space="preserve">Отклонение </w:t>
            </w:r>
            <w:smartTag w:uri="urn:schemas-microsoft-com:office:smarttags" w:element="metricconverter">
              <w:smartTagPr>
                <w:attr w:name="ProductID" w:val="2008 г"/>
              </w:smartTagPr>
              <w:r w:rsidRPr="00EF67FE">
                <w:rPr>
                  <w:color w:val="000000"/>
                </w:rPr>
                <w:t>2008 г</w:t>
              </w:r>
            </w:smartTag>
            <w:r w:rsidRPr="00EF67FE">
              <w:rPr>
                <w:color w:val="000000"/>
              </w:rPr>
              <w:t xml:space="preserve">. от </w:t>
            </w:r>
            <w:smartTag w:uri="urn:schemas-microsoft-com:office:smarttags" w:element="metricconverter">
              <w:smartTagPr>
                <w:attr w:name="ProductID" w:val="2007 г"/>
              </w:smartTagPr>
              <w:r w:rsidRPr="00EF67FE">
                <w:rPr>
                  <w:color w:val="000000"/>
                </w:rPr>
                <w:t>2007 г</w:t>
              </w:r>
            </w:smartTag>
            <w:r w:rsidRPr="00EF67FE">
              <w:rPr>
                <w:color w:val="000000"/>
              </w:rPr>
              <w:t>.</w:t>
            </w:r>
          </w:p>
        </w:tc>
      </w:tr>
      <w:tr w:rsidR="00FC7567" w:rsidRPr="00FD744F">
        <w:trPr>
          <w:trHeight w:val="336"/>
        </w:trPr>
        <w:tc>
          <w:tcPr>
            <w:tcW w:w="2000" w:type="dxa"/>
            <w:gridSpan w:val="2"/>
            <w:vMerge/>
            <w:tcBorders>
              <w:top w:val="single" w:sz="4" w:space="0" w:color="auto"/>
              <w:left w:val="single" w:sz="4" w:space="0" w:color="auto"/>
              <w:bottom w:val="single" w:sz="4" w:space="0" w:color="auto"/>
              <w:right w:val="single" w:sz="4" w:space="0" w:color="auto"/>
            </w:tcBorders>
            <w:vAlign w:val="center"/>
          </w:tcPr>
          <w:p w:rsidR="00FC7567" w:rsidRPr="00EF67FE" w:rsidRDefault="00FC7567" w:rsidP="00FC7567">
            <w:pPr>
              <w:rPr>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FC7567" w:rsidRPr="00EF67FE" w:rsidRDefault="00FC7567" w:rsidP="00FC7567">
            <w:pPr>
              <w:rPr>
                <w:color w:val="000000"/>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FC7567" w:rsidRPr="00EF67FE" w:rsidRDefault="00FC7567" w:rsidP="00FC7567">
            <w:pPr>
              <w:rPr>
                <w:color w:val="000000"/>
              </w:rPr>
            </w:pP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tcPr>
          <w:p w:rsidR="00FC7567" w:rsidRPr="00EF67FE" w:rsidRDefault="00FC7567" w:rsidP="00FC7567">
            <w:pPr>
              <w:jc w:val="center"/>
              <w:rPr>
                <w:color w:val="000000"/>
              </w:rPr>
            </w:pPr>
            <w:r w:rsidRPr="00EF67FE">
              <w:rPr>
                <w:color w:val="000000"/>
              </w:rPr>
              <w:t>общее</w:t>
            </w:r>
          </w:p>
        </w:tc>
        <w:tc>
          <w:tcPr>
            <w:tcW w:w="2258" w:type="dxa"/>
            <w:gridSpan w:val="2"/>
            <w:tcBorders>
              <w:top w:val="single" w:sz="4" w:space="0" w:color="auto"/>
              <w:left w:val="nil"/>
              <w:bottom w:val="single" w:sz="4" w:space="0" w:color="auto"/>
              <w:right w:val="single" w:sz="4" w:space="0" w:color="auto"/>
            </w:tcBorders>
            <w:shd w:val="clear" w:color="auto" w:fill="auto"/>
            <w:noWrap/>
            <w:vAlign w:val="center"/>
          </w:tcPr>
          <w:p w:rsidR="00FC7567" w:rsidRPr="00EF67FE" w:rsidRDefault="00FC7567" w:rsidP="00FC7567">
            <w:pPr>
              <w:jc w:val="center"/>
              <w:rPr>
                <w:color w:val="000000"/>
              </w:rPr>
            </w:pPr>
            <w:r w:rsidRPr="00EF67FE">
              <w:rPr>
                <w:color w:val="000000"/>
              </w:rPr>
              <w:t>в т.ч. за счет</w:t>
            </w:r>
          </w:p>
        </w:tc>
      </w:tr>
      <w:tr w:rsidR="00FC7567" w:rsidRPr="00FD744F">
        <w:trPr>
          <w:trHeight w:val="28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FC7567" w:rsidRPr="00EF67FE" w:rsidRDefault="00FC7567" w:rsidP="00FC7567">
            <w:pPr>
              <w:ind w:left="-93"/>
              <w:jc w:val="center"/>
              <w:rPr>
                <w:color w:val="000000"/>
              </w:rPr>
            </w:pPr>
            <w:smartTag w:uri="urn:schemas-microsoft-com:office:smarttags" w:element="metricconverter">
              <w:smartTagPr>
                <w:attr w:name="ProductID" w:val="2007 г"/>
              </w:smartTagPr>
              <w:r w:rsidRPr="00EF67FE">
                <w:rPr>
                  <w:color w:val="000000"/>
                </w:rPr>
                <w:t>2007 г</w:t>
              </w:r>
            </w:smartTag>
            <w:r w:rsidRPr="00EF67FE">
              <w:rPr>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FC7567" w:rsidRPr="00EF67FE" w:rsidRDefault="00FC7567" w:rsidP="00FC7567">
            <w:pPr>
              <w:ind w:left="-93"/>
              <w:jc w:val="center"/>
              <w:rPr>
                <w:color w:val="000000"/>
              </w:rPr>
            </w:pPr>
            <w:smartTag w:uri="urn:schemas-microsoft-com:office:smarttags" w:element="metricconverter">
              <w:smartTagPr>
                <w:attr w:name="ProductID" w:val="2008 г"/>
              </w:smartTagPr>
              <w:r w:rsidRPr="00EF67FE">
                <w:rPr>
                  <w:color w:val="000000"/>
                </w:rPr>
                <w:t>2008 г</w:t>
              </w:r>
            </w:smartTag>
            <w:r w:rsidRPr="00EF67FE">
              <w:rPr>
                <w:color w:val="000000"/>
              </w:rPr>
              <w:t>.</w:t>
            </w:r>
          </w:p>
        </w:tc>
        <w:tc>
          <w:tcPr>
            <w:tcW w:w="850" w:type="dxa"/>
            <w:tcBorders>
              <w:top w:val="nil"/>
              <w:left w:val="nil"/>
              <w:bottom w:val="single" w:sz="4" w:space="0" w:color="auto"/>
              <w:right w:val="single" w:sz="4" w:space="0" w:color="auto"/>
            </w:tcBorders>
            <w:shd w:val="clear" w:color="auto" w:fill="auto"/>
            <w:noWrap/>
            <w:vAlign w:val="center"/>
          </w:tcPr>
          <w:p w:rsidR="00FC7567" w:rsidRPr="00EF67FE" w:rsidRDefault="00FC7567" w:rsidP="00FC7567">
            <w:pPr>
              <w:ind w:left="-93"/>
              <w:jc w:val="center"/>
              <w:rPr>
                <w:color w:val="000000"/>
              </w:rPr>
            </w:pPr>
            <w:smartTag w:uri="urn:schemas-microsoft-com:office:smarttags" w:element="metricconverter">
              <w:smartTagPr>
                <w:attr w:name="ProductID" w:val="2007 г"/>
              </w:smartTagPr>
              <w:r w:rsidRPr="00EF67FE">
                <w:rPr>
                  <w:color w:val="000000"/>
                </w:rPr>
                <w:t>2007 г</w:t>
              </w:r>
            </w:smartTag>
            <w:r w:rsidRPr="00EF67FE">
              <w:rPr>
                <w:color w:val="000000"/>
              </w:rPr>
              <w:t>.</w:t>
            </w:r>
          </w:p>
        </w:tc>
        <w:tc>
          <w:tcPr>
            <w:tcW w:w="851" w:type="dxa"/>
            <w:tcBorders>
              <w:top w:val="nil"/>
              <w:left w:val="nil"/>
              <w:bottom w:val="single" w:sz="4" w:space="0" w:color="auto"/>
              <w:right w:val="single" w:sz="4" w:space="0" w:color="auto"/>
            </w:tcBorders>
            <w:shd w:val="clear" w:color="auto" w:fill="auto"/>
            <w:noWrap/>
            <w:vAlign w:val="center"/>
          </w:tcPr>
          <w:p w:rsidR="00FC7567" w:rsidRPr="00EF67FE" w:rsidRDefault="00FC7567" w:rsidP="00FC7567">
            <w:pPr>
              <w:ind w:left="-93"/>
              <w:jc w:val="center"/>
              <w:rPr>
                <w:color w:val="000000"/>
              </w:rPr>
            </w:pPr>
            <w:smartTag w:uri="urn:schemas-microsoft-com:office:smarttags" w:element="metricconverter">
              <w:smartTagPr>
                <w:attr w:name="ProductID" w:val="2008 г"/>
              </w:smartTagPr>
              <w:r w:rsidRPr="00EF67FE">
                <w:rPr>
                  <w:color w:val="000000"/>
                </w:rPr>
                <w:t>2008 г</w:t>
              </w:r>
            </w:smartTag>
            <w:r w:rsidRPr="00EF67FE">
              <w:rPr>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FC7567" w:rsidRPr="00EF67FE" w:rsidRDefault="00FC7567" w:rsidP="00FC7567">
            <w:pPr>
              <w:ind w:left="-93"/>
              <w:jc w:val="center"/>
              <w:rPr>
                <w:color w:val="000000"/>
              </w:rPr>
            </w:pPr>
            <w:smartTag w:uri="urn:schemas-microsoft-com:office:smarttags" w:element="metricconverter">
              <w:smartTagPr>
                <w:attr w:name="ProductID" w:val="2007 г"/>
              </w:smartTagPr>
              <w:r w:rsidRPr="00EF67FE">
                <w:rPr>
                  <w:color w:val="000000"/>
                </w:rPr>
                <w:t>2007 г</w:t>
              </w:r>
            </w:smartTag>
            <w:r w:rsidRPr="00EF67FE">
              <w:rPr>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FC7567" w:rsidRPr="00EF67FE" w:rsidRDefault="00FC7567" w:rsidP="00FC7567">
            <w:pPr>
              <w:ind w:left="-93"/>
              <w:jc w:val="center"/>
              <w:rPr>
                <w:color w:val="000000"/>
              </w:rPr>
            </w:pPr>
            <w:smartTag w:uri="urn:schemas-microsoft-com:office:smarttags" w:element="metricconverter">
              <w:smartTagPr>
                <w:attr w:name="ProductID" w:val="2008 г"/>
              </w:smartTagPr>
              <w:r w:rsidRPr="00EF67FE">
                <w:rPr>
                  <w:color w:val="000000"/>
                </w:rPr>
                <w:t>2008 г</w:t>
              </w:r>
            </w:smartTag>
            <w:r w:rsidRPr="00EF67FE">
              <w:rPr>
                <w:color w:val="000000"/>
              </w:rPr>
              <w:t>.</w:t>
            </w:r>
          </w:p>
        </w:tc>
        <w:tc>
          <w:tcPr>
            <w:tcW w:w="1144" w:type="dxa"/>
            <w:vMerge/>
            <w:tcBorders>
              <w:top w:val="nil"/>
              <w:left w:val="single" w:sz="4" w:space="0" w:color="auto"/>
              <w:bottom w:val="single" w:sz="4" w:space="0" w:color="auto"/>
              <w:right w:val="single" w:sz="4" w:space="0" w:color="auto"/>
            </w:tcBorders>
            <w:vAlign w:val="center"/>
          </w:tcPr>
          <w:p w:rsidR="00FC7567" w:rsidRPr="00EF67FE" w:rsidRDefault="00FC7567" w:rsidP="00FC7567">
            <w:pPr>
              <w:ind w:left="-93"/>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FC7567" w:rsidRPr="00EF67FE" w:rsidRDefault="00FC7567" w:rsidP="00FC7567">
            <w:pPr>
              <w:ind w:left="-93"/>
              <w:jc w:val="center"/>
              <w:rPr>
                <w:color w:val="000000"/>
              </w:rPr>
            </w:pPr>
            <w:r w:rsidRPr="00EF67FE">
              <w:rPr>
                <w:color w:val="000000"/>
              </w:rPr>
              <w:t>ТЕ</w:t>
            </w:r>
          </w:p>
        </w:tc>
        <w:tc>
          <w:tcPr>
            <w:tcW w:w="1124" w:type="dxa"/>
            <w:tcBorders>
              <w:top w:val="nil"/>
              <w:left w:val="nil"/>
              <w:bottom w:val="single" w:sz="4" w:space="0" w:color="auto"/>
              <w:right w:val="single" w:sz="4" w:space="0" w:color="auto"/>
            </w:tcBorders>
            <w:shd w:val="clear" w:color="auto" w:fill="auto"/>
            <w:noWrap/>
            <w:vAlign w:val="center"/>
          </w:tcPr>
          <w:p w:rsidR="00FC7567" w:rsidRPr="00EF67FE" w:rsidRDefault="00FC7567" w:rsidP="00FC7567">
            <w:pPr>
              <w:ind w:left="-93"/>
              <w:jc w:val="center"/>
              <w:rPr>
                <w:color w:val="000000"/>
              </w:rPr>
            </w:pPr>
            <w:r w:rsidRPr="00EF67FE">
              <w:rPr>
                <w:color w:val="000000"/>
              </w:rPr>
              <w:t>ОТ</w:t>
            </w:r>
          </w:p>
        </w:tc>
      </w:tr>
      <w:tr w:rsidR="00FC7567" w:rsidRPr="00807842">
        <w:trPr>
          <w:trHeight w:val="375"/>
        </w:trPr>
        <w:tc>
          <w:tcPr>
            <w:tcW w:w="1008" w:type="dxa"/>
            <w:tcBorders>
              <w:top w:val="nil"/>
              <w:left w:val="single" w:sz="4" w:space="0" w:color="auto"/>
              <w:bottom w:val="single" w:sz="4" w:space="0" w:color="auto"/>
              <w:right w:val="single" w:sz="4" w:space="0" w:color="auto"/>
            </w:tcBorders>
            <w:shd w:val="clear" w:color="auto" w:fill="auto"/>
            <w:noWrap/>
            <w:vAlign w:val="bottom"/>
          </w:tcPr>
          <w:p w:rsidR="00FC7567" w:rsidRPr="00807842" w:rsidRDefault="00FC7567" w:rsidP="00FC7567">
            <w:pPr>
              <w:ind w:left="-93"/>
              <w:jc w:val="right"/>
              <w:rPr>
                <w:color w:val="000000"/>
              </w:rPr>
            </w:pPr>
            <w:r w:rsidRPr="00807842">
              <w:rPr>
                <w:color w:val="000000"/>
              </w:rPr>
              <w:t>183,48</w:t>
            </w:r>
          </w:p>
        </w:tc>
        <w:tc>
          <w:tcPr>
            <w:tcW w:w="992" w:type="dxa"/>
            <w:tcBorders>
              <w:top w:val="nil"/>
              <w:left w:val="nil"/>
              <w:bottom w:val="single" w:sz="4" w:space="0" w:color="auto"/>
              <w:right w:val="single" w:sz="4" w:space="0" w:color="auto"/>
            </w:tcBorders>
            <w:shd w:val="clear" w:color="auto" w:fill="auto"/>
            <w:noWrap/>
            <w:vAlign w:val="bottom"/>
          </w:tcPr>
          <w:p w:rsidR="00FC7567" w:rsidRPr="00807842" w:rsidRDefault="00FC7567" w:rsidP="00FC7567">
            <w:pPr>
              <w:ind w:left="-93"/>
              <w:jc w:val="right"/>
              <w:rPr>
                <w:color w:val="000000"/>
              </w:rPr>
            </w:pPr>
            <w:r w:rsidRPr="00807842">
              <w:rPr>
                <w:color w:val="000000"/>
              </w:rPr>
              <w:t>152,48</w:t>
            </w:r>
          </w:p>
        </w:tc>
        <w:tc>
          <w:tcPr>
            <w:tcW w:w="850" w:type="dxa"/>
            <w:tcBorders>
              <w:top w:val="nil"/>
              <w:left w:val="nil"/>
              <w:bottom w:val="single" w:sz="4" w:space="0" w:color="auto"/>
              <w:right w:val="single" w:sz="4" w:space="0" w:color="auto"/>
            </w:tcBorders>
            <w:shd w:val="clear" w:color="auto" w:fill="auto"/>
            <w:noWrap/>
            <w:vAlign w:val="bottom"/>
          </w:tcPr>
          <w:p w:rsidR="00FC7567" w:rsidRPr="00807842" w:rsidRDefault="00FC7567" w:rsidP="00FC7567">
            <w:pPr>
              <w:ind w:left="-93"/>
              <w:jc w:val="right"/>
              <w:rPr>
                <w:color w:val="000000"/>
              </w:rPr>
            </w:pPr>
            <w:r w:rsidRPr="00807842">
              <w:rPr>
                <w:color w:val="000000"/>
              </w:rPr>
              <w:t>37,60</w:t>
            </w:r>
          </w:p>
        </w:tc>
        <w:tc>
          <w:tcPr>
            <w:tcW w:w="851" w:type="dxa"/>
            <w:tcBorders>
              <w:top w:val="nil"/>
              <w:left w:val="nil"/>
              <w:bottom w:val="single" w:sz="4" w:space="0" w:color="auto"/>
              <w:right w:val="single" w:sz="4" w:space="0" w:color="auto"/>
            </w:tcBorders>
            <w:shd w:val="clear" w:color="auto" w:fill="auto"/>
            <w:noWrap/>
            <w:vAlign w:val="bottom"/>
          </w:tcPr>
          <w:p w:rsidR="00FC7567" w:rsidRPr="00807842" w:rsidRDefault="00410EB5" w:rsidP="00FC7567">
            <w:pPr>
              <w:ind w:left="-93"/>
              <w:jc w:val="center"/>
              <w:rPr>
                <w:color w:val="000000"/>
              </w:rPr>
            </w:pPr>
            <w:r>
              <w:rPr>
                <w:color w:val="000000"/>
              </w:rPr>
              <w:t>58,83</w:t>
            </w:r>
          </w:p>
        </w:tc>
        <w:tc>
          <w:tcPr>
            <w:tcW w:w="992" w:type="dxa"/>
            <w:tcBorders>
              <w:top w:val="nil"/>
              <w:left w:val="nil"/>
              <w:bottom w:val="single" w:sz="4" w:space="0" w:color="auto"/>
              <w:right w:val="single" w:sz="4" w:space="0" w:color="auto"/>
            </w:tcBorders>
            <w:shd w:val="clear" w:color="auto" w:fill="auto"/>
            <w:noWrap/>
            <w:vAlign w:val="bottom"/>
          </w:tcPr>
          <w:p w:rsidR="00FC7567" w:rsidRPr="00807842" w:rsidRDefault="00FC7567" w:rsidP="00FC7567">
            <w:pPr>
              <w:ind w:left="-93"/>
              <w:jc w:val="right"/>
              <w:rPr>
                <w:color w:val="000000"/>
              </w:rPr>
            </w:pPr>
            <w:r w:rsidRPr="00807842">
              <w:rPr>
                <w:color w:val="000000"/>
              </w:rPr>
              <w:t>6 898,08</w:t>
            </w:r>
          </w:p>
        </w:tc>
        <w:tc>
          <w:tcPr>
            <w:tcW w:w="1134" w:type="dxa"/>
            <w:tcBorders>
              <w:top w:val="nil"/>
              <w:left w:val="nil"/>
              <w:bottom w:val="single" w:sz="4" w:space="0" w:color="auto"/>
              <w:right w:val="single" w:sz="4" w:space="0" w:color="auto"/>
            </w:tcBorders>
            <w:shd w:val="clear" w:color="auto" w:fill="auto"/>
            <w:noWrap/>
            <w:vAlign w:val="bottom"/>
          </w:tcPr>
          <w:p w:rsidR="00FC7567" w:rsidRPr="00807842" w:rsidRDefault="00410EB5" w:rsidP="00FC7567">
            <w:pPr>
              <w:ind w:left="-93"/>
              <w:jc w:val="right"/>
              <w:rPr>
                <w:color w:val="000000"/>
              </w:rPr>
            </w:pPr>
            <w:r>
              <w:rPr>
                <w:color w:val="000000"/>
              </w:rPr>
              <w:t>8970,89</w:t>
            </w:r>
          </w:p>
        </w:tc>
        <w:tc>
          <w:tcPr>
            <w:tcW w:w="1144" w:type="dxa"/>
            <w:tcBorders>
              <w:top w:val="nil"/>
              <w:left w:val="nil"/>
              <w:bottom w:val="single" w:sz="4" w:space="0" w:color="auto"/>
              <w:right w:val="single" w:sz="4" w:space="0" w:color="auto"/>
            </w:tcBorders>
            <w:shd w:val="clear" w:color="auto" w:fill="auto"/>
            <w:noWrap/>
            <w:vAlign w:val="bottom"/>
          </w:tcPr>
          <w:p w:rsidR="00FC7567" w:rsidRPr="00807842" w:rsidRDefault="00FC7567" w:rsidP="00FC7567">
            <w:pPr>
              <w:ind w:left="-93"/>
              <w:jc w:val="right"/>
              <w:rPr>
                <w:color w:val="000000"/>
              </w:rPr>
            </w:pPr>
            <w:r w:rsidRPr="00807842">
              <w:rPr>
                <w:color w:val="000000"/>
              </w:rPr>
              <w:t>+</w:t>
            </w:r>
            <w:r w:rsidR="00410EB5">
              <w:rPr>
                <w:color w:val="000000"/>
              </w:rPr>
              <w:t>2 072,81</w:t>
            </w:r>
          </w:p>
        </w:tc>
        <w:tc>
          <w:tcPr>
            <w:tcW w:w="1134" w:type="dxa"/>
            <w:tcBorders>
              <w:top w:val="nil"/>
              <w:left w:val="nil"/>
              <w:bottom w:val="single" w:sz="4" w:space="0" w:color="auto"/>
              <w:right w:val="single" w:sz="4" w:space="0" w:color="auto"/>
            </w:tcBorders>
            <w:shd w:val="clear" w:color="auto" w:fill="auto"/>
            <w:noWrap/>
            <w:vAlign w:val="bottom"/>
          </w:tcPr>
          <w:p w:rsidR="00FC7567" w:rsidRPr="00807842" w:rsidRDefault="00FC7567" w:rsidP="00FC7567">
            <w:pPr>
              <w:ind w:left="-93"/>
              <w:jc w:val="right"/>
              <w:rPr>
                <w:color w:val="000000"/>
              </w:rPr>
            </w:pPr>
            <w:r w:rsidRPr="00807842">
              <w:rPr>
                <w:color w:val="000000"/>
              </w:rPr>
              <w:t>-1 165,</w:t>
            </w:r>
            <w:r w:rsidR="00410EB5">
              <w:rPr>
                <w:color w:val="000000"/>
              </w:rPr>
              <w:t>6</w:t>
            </w:r>
          </w:p>
        </w:tc>
        <w:tc>
          <w:tcPr>
            <w:tcW w:w="1124" w:type="dxa"/>
            <w:tcBorders>
              <w:top w:val="nil"/>
              <w:left w:val="nil"/>
              <w:bottom w:val="single" w:sz="4" w:space="0" w:color="auto"/>
              <w:right w:val="single" w:sz="4" w:space="0" w:color="auto"/>
            </w:tcBorders>
            <w:shd w:val="clear" w:color="auto" w:fill="auto"/>
            <w:noWrap/>
            <w:vAlign w:val="bottom"/>
          </w:tcPr>
          <w:p w:rsidR="00FC7567" w:rsidRPr="00807842" w:rsidRDefault="00FC7567" w:rsidP="00FC7567">
            <w:pPr>
              <w:ind w:left="-93"/>
              <w:jc w:val="right"/>
              <w:rPr>
                <w:color w:val="000000"/>
              </w:rPr>
            </w:pPr>
            <w:r w:rsidRPr="00807842">
              <w:rPr>
                <w:color w:val="000000"/>
              </w:rPr>
              <w:t>+</w:t>
            </w:r>
            <w:r w:rsidR="00410EB5">
              <w:rPr>
                <w:color w:val="000000"/>
              </w:rPr>
              <w:t>3 238,41</w:t>
            </w:r>
          </w:p>
        </w:tc>
      </w:tr>
    </w:tbl>
    <w:p w:rsidR="00FC7567" w:rsidRPr="00807842" w:rsidRDefault="00FC7567" w:rsidP="00FC7567">
      <w:pPr>
        <w:spacing w:line="360" w:lineRule="auto"/>
        <w:ind w:firstLine="851"/>
        <w:jc w:val="both"/>
        <w:rPr>
          <w:noProof/>
        </w:rPr>
      </w:pPr>
    </w:p>
    <w:p w:rsidR="00FC7567" w:rsidRDefault="00FC7567" w:rsidP="00FC7567">
      <w:pPr>
        <w:spacing w:line="360" w:lineRule="auto"/>
        <w:ind w:firstLine="851"/>
        <w:jc w:val="both"/>
        <w:rPr>
          <w:noProof/>
          <w:sz w:val="28"/>
        </w:rPr>
      </w:pPr>
      <w:r>
        <w:rPr>
          <w:noProof/>
          <w:sz w:val="28"/>
        </w:rPr>
        <w:t>Полученные данные показывают, что заработная плата на 1 тн автопружин в 2007-2008 гг. выросла исключительно из-за повышения уровня оплаты труда. Одновременно произошла экономия заработной платы за счет снижения трудоемкости продукции.</w:t>
      </w:r>
    </w:p>
    <w:p w:rsidR="00C9312F" w:rsidRPr="008B4B9B" w:rsidRDefault="00C9312F" w:rsidP="00FC7567">
      <w:pPr>
        <w:spacing w:line="360" w:lineRule="auto"/>
        <w:ind w:firstLine="851"/>
        <w:jc w:val="both"/>
        <w:rPr>
          <w:noProof/>
          <w:sz w:val="28"/>
        </w:rPr>
      </w:pPr>
    </w:p>
    <w:p w:rsidR="00FC7567" w:rsidRPr="008B4B9B" w:rsidRDefault="00FC7567" w:rsidP="00FC7567">
      <w:pPr>
        <w:spacing w:line="360" w:lineRule="auto"/>
        <w:ind w:firstLine="851"/>
        <w:jc w:val="center"/>
        <w:rPr>
          <w:b/>
          <w:noProof/>
          <w:sz w:val="28"/>
          <w:szCs w:val="28"/>
        </w:rPr>
      </w:pPr>
      <w:r>
        <w:rPr>
          <w:b/>
          <w:noProof/>
          <w:sz w:val="28"/>
          <w:szCs w:val="28"/>
        </w:rPr>
        <w:t>2.7</w:t>
      </w:r>
      <w:r w:rsidRPr="008B4B9B">
        <w:rPr>
          <w:b/>
          <w:noProof/>
          <w:sz w:val="28"/>
          <w:szCs w:val="28"/>
        </w:rPr>
        <w:t xml:space="preserve"> Анализ косвенных затрат.</w:t>
      </w:r>
    </w:p>
    <w:p w:rsidR="00FC7567" w:rsidRDefault="00FC7567" w:rsidP="00FC7567">
      <w:pPr>
        <w:spacing w:line="360" w:lineRule="auto"/>
        <w:ind w:firstLine="851"/>
        <w:jc w:val="both"/>
        <w:rPr>
          <w:noProof/>
          <w:sz w:val="28"/>
          <w:szCs w:val="28"/>
        </w:rPr>
      </w:pPr>
      <w:r>
        <w:rPr>
          <w:noProof/>
          <w:sz w:val="28"/>
          <w:szCs w:val="28"/>
        </w:rPr>
        <w:t xml:space="preserve">Косвенные затраты в себестоимости автопружин на ОАО «Завод Красная Этна» представлены следующими комплексными статьями: </w:t>
      </w:r>
    </w:p>
    <w:p w:rsidR="00FC7567" w:rsidRDefault="00FC7567" w:rsidP="00FC7567">
      <w:pPr>
        <w:numPr>
          <w:ilvl w:val="0"/>
          <w:numId w:val="12"/>
        </w:numPr>
        <w:tabs>
          <w:tab w:val="left" w:pos="993"/>
        </w:tabs>
        <w:spacing w:line="360" w:lineRule="auto"/>
        <w:ind w:left="0" w:firstLine="709"/>
        <w:jc w:val="both"/>
        <w:rPr>
          <w:noProof/>
          <w:sz w:val="28"/>
          <w:szCs w:val="28"/>
        </w:rPr>
      </w:pPr>
      <w:r>
        <w:rPr>
          <w:noProof/>
          <w:sz w:val="28"/>
          <w:szCs w:val="28"/>
        </w:rPr>
        <w:t>расходы на содержание и эксплуатацию оборудования;</w:t>
      </w:r>
    </w:p>
    <w:p w:rsidR="00FC7567" w:rsidRDefault="00FC7567" w:rsidP="00FC7567">
      <w:pPr>
        <w:numPr>
          <w:ilvl w:val="0"/>
          <w:numId w:val="12"/>
        </w:numPr>
        <w:tabs>
          <w:tab w:val="left" w:pos="993"/>
        </w:tabs>
        <w:spacing w:line="360" w:lineRule="auto"/>
        <w:ind w:left="0" w:firstLine="709"/>
        <w:jc w:val="both"/>
        <w:rPr>
          <w:noProof/>
          <w:sz w:val="28"/>
          <w:szCs w:val="28"/>
        </w:rPr>
      </w:pPr>
      <w:r>
        <w:rPr>
          <w:noProof/>
          <w:sz w:val="28"/>
          <w:szCs w:val="28"/>
        </w:rPr>
        <w:t>цеховые расходы;</w:t>
      </w:r>
    </w:p>
    <w:p w:rsidR="00FC7567" w:rsidRDefault="00FC7567" w:rsidP="00FC7567">
      <w:pPr>
        <w:numPr>
          <w:ilvl w:val="0"/>
          <w:numId w:val="12"/>
        </w:numPr>
        <w:tabs>
          <w:tab w:val="left" w:pos="993"/>
        </w:tabs>
        <w:spacing w:line="360" w:lineRule="auto"/>
        <w:ind w:left="0" w:firstLine="709"/>
        <w:jc w:val="both"/>
        <w:rPr>
          <w:noProof/>
          <w:sz w:val="28"/>
          <w:szCs w:val="28"/>
        </w:rPr>
      </w:pPr>
      <w:r>
        <w:rPr>
          <w:noProof/>
          <w:sz w:val="28"/>
          <w:szCs w:val="28"/>
        </w:rPr>
        <w:t>общезаводские расходы;</w:t>
      </w:r>
    </w:p>
    <w:p w:rsidR="00FC7567" w:rsidRDefault="00FC7567" w:rsidP="00FC7567">
      <w:pPr>
        <w:numPr>
          <w:ilvl w:val="0"/>
          <w:numId w:val="12"/>
        </w:numPr>
        <w:tabs>
          <w:tab w:val="left" w:pos="993"/>
        </w:tabs>
        <w:spacing w:line="360" w:lineRule="auto"/>
        <w:ind w:left="0" w:firstLine="709"/>
        <w:jc w:val="both"/>
        <w:rPr>
          <w:noProof/>
          <w:sz w:val="28"/>
          <w:szCs w:val="28"/>
        </w:rPr>
      </w:pPr>
      <w:r>
        <w:rPr>
          <w:noProof/>
          <w:sz w:val="28"/>
          <w:szCs w:val="28"/>
        </w:rPr>
        <w:t>внепроизводственные расходы.</w:t>
      </w:r>
    </w:p>
    <w:p w:rsidR="00FC7567" w:rsidRDefault="00FC7567" w:rsidP="00FC7567">
      <w:pPr>
        <w:spacing w:line="360" w:lineRule="auto"/>
        <w:ind w:firstLine="851"/>
        <w:jc w:val="both"/>
        <w:rPr>
          <w:noProof/>
          <w:sz w:val="28"/>
          <w:szCs w:val="28"/>
        </w:rPr>
      </w:pPr>
      <w:r>
        <w:rPr>
          <w:noProof/>
          <w:sz w:val="28"/>
          <w:szCs w:val="28"/>
        </w:rPr>
        <w:t>В процессе анализа косвенных затрат выясняются причины, вызвавшие абсолютное и относительное изменения косвенных затрат.</w:t>
      </w:r>
    </w:p>
    <w:p w:rsidR="00FC7567" w:rsidRDefault="00FC7567" w:rsidP="00FC7567">
      <w:pPr>
        <w:spacing w:line="360" w:lineRule="auto"/>
        <w:ind w:firstLine="851"/>
        <w:jc w:val="both"/>
        <w:rPr>
          <w:noProof/>
          <w:sz w:val="28"/>
          <w:szCs w:val="28"/>
        </w:rPr>
      </w:pPr>
      <w:r>
        <w:rPr>
          <w:noProof/>
          <w:sz w:val="28"/>
          <w:szCs w:val="28"/>
        </w:rPr>
        <w:t>Представим все косвенные затраты, отнесенные на роизводство автопружин, в виде таблицы 31.</w:t>
      </w:r>
    </w:p>
    <w:p w:rsidR="00FC7567" w:rsidRDefault="00FC7567" w:rsidP="00FC7567">
      <w:pPr>
        <w:spacing w:line="360" w:lineRule="auto"/>
        <w:ind w:firstLine="851"/>
        <w:jc w:val="both"/>
        <w:rPr>
          <w:noProof/>
          <w:sz w:val="28"/>
          <w:szCs w:val="28"/>
        </w:rPr>
      </w:pPr>
    </w:p>
    <w:p w:rsidR="00FC7567" w:rsidRDefault="00FC7567" w:rsidP="00FC7567">
      <w:pPr>
        <w:spacing w:line="360" w:lineRule="auto"/>
        <w:ind w:firstLine="851"/>
        <w:jc w:val="both"/>
        <w:rPr>
          <w:noProof/>
          <w:sz w:val="28"/>
          <w:szCs w:val="28"/>
        </w:rPr>
      </w:pPr>
    </w:p>
    <w:p w:rsidR="00FC7567" w:rsidRDefault="00FC7567" w:rsidP="00FC7567">
      <w:pPr>
        <w:spacing w:line="360" w:lineRule="auto"/>
        <w:ind w:firstLine="851"/>
        <w:jc w:val="both"/>
        <w:rPr>
          <w:noProof/>
          <w:sz w:val="28"/>
          <w:szCs w:val="28"/>
        </w:rPr>
      </w:pPr>
    </w:p>
    <w:p w:rsidR="00FC7567" w:rsidRDefault="00FC7567" w:rsidP="00FC7567">
      <w:pPr>
        <w:spacing w:line="360" w:lineRule="auto"/>
        <w:ind w:firstLine="851"/>
        <w:jc w:val="both"/>
        <w:rPr>
          <w:noProof/>
          <w:sz w:val="28"/>
          <w:szCs w:val="28"/>
        </w:rPr>
      </w:pPr>
    </w:p>
    <w:p w:rsidR="00FC7567" w:rsidRDefault="00FC7567" w:rsidP="00FC7567">
      <w:pPr>
        <w:spacing w:line="360" w:lineRule="auto"/>
        <w:ind w:firstLine="851"/>
        <w:jc w:val="both"/>
        <w:rPr>
          <w:noProof/>
          <w:sz w:val="28"/>
          <w:szCs w:val="28"/>
        </w:rPr>
      </w:pPr>
    </w:p>
    <w:p w:rsidR="00FC7567" w:rsidRDefault="00FC7567" w:rsidP="00FC7567">
      <w:pPr>
        <w:spacing w:line="360" w:lineRule="auto"/>
        <w:ind w:firstLine="851"/>
        <w:jc w:val="both"/>
        <w:rPr>
          <w:noProof/>
          <w:sz w:val="28"/>
          <w:szCs w:val="28"/>
        </w:rPr>
      </w:pPr>
    </w:p>
    <w:p w:rsidR="00FC7567" w:rsidRDefault="00FC7567" w:rsidP="00FC7567">
      <w:pPr>
        <w:spacing w:line="360" w:lineRule="auto"/>
        <w:ind w:firstLine="851"/>
        <w:jc w:val="both"/>
        <w:rPr>
          <w:noProof/>
          <w:sz w:val="28"/>
          <w:szCs w:val="28"/>
        </w:rPr>
      </w:pPr>
    </w:p>
    <w:p w:rsidR="00FC7567" w:rsidRDefault="00FC7567" w:rsidP="00FC7567">
      <w:pPr>
        <w:spacing w:line="360" w:lineRule="auto"/>
        <w:ind w:firstLine="851"/>
        <w:jc w:val="both"/>
        <w:rPr>
          <w:noProof/>
          <w:sz w:val="28"/>
          <w:szCs w:val="28"/>
        </w:rPr>
      </w:pPr>
    </w:p>
    <w:p w:rsidR="00FC7567" w:rsidRDefault="00FC7567" w:rsidP="00FC7567">
      <w:pPr>
        <w:spacing w:line="360" w:lineRule="auto"/>
        <w:jc w:val="right"/>
        <w:rPr>
          <w:noProof/>
          <w:sz w:val="28"/>
          <w:szCs w:val="28"/>
        </w:rPr>
      </w:pPr>
      <w:r>
        <w:rPr>
          <w:noProof/>
          <w:sz w:val="28"/>
          <w:szCs w:val="28"/>
        </w:rPr>
        <w:t xml:space="preserve">Таблица 31  </w:t>
      </w:r>
    </w:p>
    <w:p w:rsidR="00FC7567" w:rsidRPr="008B4B9B" w:rsidRDefault="00FC7567" w:rsidP="00FC7567">
      <w:pPr>
        <w:jc w:val="center"/>
        <w:rPr>
          <w:b/>
          <w:noProof/>
          <w:sz w:val="28"/>
          <w:szCs w:val="28"/>
        </w:rPr>
      </w:pPr>
      <w:r w:rsidRPr="008B4B9B">
        <w:rPr>
          <w:b/>
          <w:noProof/>
          <w:sz w:val="28"/>
          <w:szCs w:val="28"/>
        </w:rPr>
        <w:t>Косвенные затраты на производство автопружин, тыс.руб.</w:t>
      </w:r>
    </w:p>
    <w:tbl>
      <w:tblPr>
        <w:tblW w:w="7870" w:type="dxa"/>
        <w:tblInd w:w="93" w:type="dxa"/>
        <w:tblLook w:val="04A0" w:firstRow="1" w:lastRow="0" w:firstColumn="1" w:lastColumn="0" w:noHBand="0" w:noVBand="1"/>
      </w:tblPr>
      <w:tblGrid>
        <w:gridCol w:w="4410"/>
        <w:gridCol w:w="1740"/>
        <w:gridCol w:w="1720"/>
      </w:tblGrid>
      <w:tr w:rsidR="00FC7567" w:rsidRPr="000A7FA7">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FC7567" w:rsidRPr="008B4B9B" w:rsidRDefault="00FC7567" w:rsidP="00FC7567">
            <w:pPr>
              <w:jc w:val="center"/>
              <w:rPr>
                <w:b/>
              </w:rPr>
            </w:pPr>
            <w:r w:rsidRPr="008B4B9B">
              <w:rPr>
                <w:b/>
              </w:rPr>
              <w:t>Наименование статьи</w:t>
            </w:r>
          </w:p>
        </w:tc>
        <w:tc>
          <w:tcPr>
            <w:tcW w:w="1740" w:type="dxa"/>
            <w:tcBorders>
              <w:top w:val="single" w:sz="4" w:space="0" w:color="auto"/>
              <w:left w:val="nil"/>
              <w:bottom w:val="single" w:sz="4" w:space="0" w:color="auto"/>
              <w:right w:val="single" w:sz="4" w:space="0" w:color="auto"/>
            </w:tcBorders>
            <w:shd w:val="clear" w:color="auto" w:fill="auto"/>
            <w:noWrap/>
            <w:vAlign w:val="center"/>
          </w:tcPr>
          <w:p w:rsidR="00FC7567" w:rsidRPr="008B4B9B" w:rsidRDefault="00FC7567" w:rsidP="00FC7567">
            <w:pPr>
              <w:jc w:val="center"/>
              <w:rPr>
                <w:b/>
              </w:rPr>
            </w:pPr>
            <w:smartTag w:uri="urn:schemas-microsoft-com:office:smarttags" w:element="metricconverter">
              <w:smartTagPr>
                <w:attr w:name="ProductID" w:val="2007 г"/>
              </w:smartTagPr>
              <w:r w:rsidRPr="008B4B9B">
                <w:rPr>
                  <w:b/>
                </w:rPr>
                <w:t>200</w:t>
              </w:r>
              <w:r>
                <w:rPr>
                  <w:b/>
                </w:rPr>
                <w:t>7</w:t>
              </w:r>
              <w:r w:rsidRPr="008B4B9B">
                <w:rPr>
                  <w:b/>
                </w:rPr>
                <w:t xml:space="preserve"> г</w:t>
              </w:r>
            </w:smartTag>
            <w:r w:rsidRPr="008B4B9B">
              <w:rPr>
                <w:b/>
              </w:rPr>
              <w:t>.</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FC7567" w:rsidRPr="008B4B9B" w:rsidRDefault="00FC7567" w:rsidP="00FC7567">
            <w:pPr>
              <w:jc w:val="center"/>
              <w:rPr>
                <w:b/>
              </w:rPr>
            </w:pPr>
            <w:r w:rsidRPr="008B4B9B">
              <w:rPr>
                <w:b/>
              </w:rPr>
              <w:t>200</w:t>
            </w:r>
            <w:r>
              <w:rPr>
                <w:b/>
              </w:rPr>
              <w:t>8</w:t>
            </w:r>
            <w:r w:rsidRPr="008B4B9B">
              <w:rPr>
                <w:b/>
              </w:rPr>
              <w:t>г.</w:t>
            </w:r>
          </w:p>
        </w:tc>
      </w:tr>
      <w:tr w:rsidR="00FC7567" w:rsidRPr="000A7FA7">
        <w:trPr>
          <w:trHeight w:val="375"/>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pPr>
              <w:rPr>
                <w:b/>
                <w:bCs/>
              </w:rPr>
            </w:pPr>
            <w:r w:rsidRPr="008B4B9B">
              <w:rPr>
                <w:b/>
                <w:bCs/>
              </w:rPr>
              <w:t>РСЭО</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rPr>
                <w:b/>
                <w:bCs/>
              </w:rPr>
            </w:pPr>
            <w:r w:rsidRPr="008B4B9B">
              <w:rPr>
                <w:b/>
                <w:bCs/>
              </w:rPr>
              <w:t>137 457,58</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rPr>
                <w:b/>
                <w:bCs/>
              </w:rPr>
            </w:pPr>
            <w:r w:rsidRPr="008B4B9B">
              <w:rPr>
                <w:b/>
                <w:bCs/>
              </w:rPr>
              <w:t>130 252,45</w:t>
            </w:r>
          </w:p>
        </w:tc>
      </w:tr>
      <w:tr w:rsidR="00FC7567" w:rsidRPr="000A7FA7">
        <w:trPr>
          <w:trHeight w:val="205"/>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Амортизация</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17 530,68</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16 173,64</w:t>
            </w:r>
          </w:p>
        </w:tc>
      </w:tr>
      <w:tr w:rsidR="00FC7567" w:rsidRPr="000A7FA7">
        <w:trPr>
          <w:trHeight w:val="188"/>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Содержание оборудования</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33 617,94</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31 815,77</w:t>
            </w:r>
          </w:p>
        </w:tc>
      </w:tr>
      <w:tr w:rsidR="00FC7567" w:rsidRPr="000A7FA7">
        <w:trPr>
          <w:trHeight w:val="171"/>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Текущий ремонт оборудования</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44 435,07</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44 452,13</w:t>
            </w:r>
          </w:p>
        </w:tc>
      </w:tr>
      <w:tr w:rsidR="00FC7567" w:rsidRPr="000A7FA7">
        <w:trPr>
          <w:trHeight w:val="252"/>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Капитальный ремонт оборудования</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8 034,02</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5 094,38</w:t>
            </w:r>
          </w:p>
        </w:tc>
      </w:tr>
      <w:tr w:rsidR="00FC7567" w:rsidRPr="000A7FA7">
        <w:trPr>
          <w:trHeight w:val="122"/>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 xml:space="preserve">Услуги </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16 543,21</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15 895,05</w:t>
            </w:r>
          </w:p>
        </w:tc>
      </w:tr>
      <w:tr w:rsidR="00FC7567" w:rsidRPr="000A7FA7">
        <w:trPr>
          <w:trHeight w:val="201"/>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Материалы</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13 802,34</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13 159,86</w:t>
            </w:r>
          </w:p>
        </w:tc>
      </w:tr>
      <w:tr w:rsidR="00FC7567" w:rsidRPr="000A7FA7">
        <w:trPr>
          <w:trHeight w:val="282"/>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Прочие</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3 494,32</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3 661,62</w:t>
            </w:r>
          </w:p>
        </w:tc>
      </w:tr>
      <w:tr w:rsidR="00FC7567" w:rsidRPr="000A7FA7">
        <w:trPr>
          <w:trHeight w:val="375"/>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pPr>
              <w:rPr>
                <w:b/>
                <w:bCs/>
              </w:rPr>
            </w:pPr>
            <w:r w:rsidRPr="008B4B9B">
              <w:rPr>
                <w:b/>
                <w:bCs/>
              </w:rPr>
              <w:t>Цеховые</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rPr>
                <w:b/>
                <w:bCs/>
              </w:rPr>
            </w:pPr>
            <w:r w:rsidRPr="008B4B9B">
              <w:rPr>
                <w:b/>
                <w:bCs/>
              </w:rPr>
              <w:t>82 595,12</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rPr>
                <w:b/>
                <w:bCs/>
              </w:rPr>
            </w:pPr>
            <w:r w:rsidRPr="008B4B9B">
              <w:rPr>
                <w:b/>
                <w:bCs/>
              </w:rPr>
              <w:t>78 934,54</w:t>
            </w:r>
          </w:p>
        </w:tc>
      </w:tr>
      <w:tr w:rsidR="00FC7567" w:rsidRPr="000A7FA7">
        <w:trPr>
          <w:trHeight w:val="151"/>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Заработная плата</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41 945,66</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39 934,17</w:t>
            </w:r>
          </w:p>
        </w:tc>
      </w:tr>
      <w:tr w:rsidR="00FC7567" w:rsidRPr="000A7FA7">
        <w:trPr>
          <w:trHeight w:val="232"/>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Амортизация</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2 818,59</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2 571,51</w:t>
            </w:r>
          </w:p>
        </w:tc>
      </w:tr>
      <w:tr w:rsidR="00FC7567" w:rsidRPr="000A7FA7">
        <w:trPr>
          <w:trHeight w:val="312"/>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Содержание зданий и сооружений</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17 143,73</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14 653,03</w:t>
            </w:r>
          </w:p>
        </w:tc>
      </w:tr>
      <w:tr w:rsidR="00FC7567" w:rsidRPr="000A7FA7">
        <w:trPr>
          <w:trHeight w:val="335"/>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Текущий ремонт зданий и сооружений</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1 141,67</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1 123,36</w:t>
            </w:r>
          </w:p>
        </w:tc>
      </w:tr>
      <w:tr w:rsidR="00FC7567" w:rsidRPr="000A7FA7">
        <w:trPr>
          <w:trHeight w:val="346"/>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Капитальный ремонт зданий и сооружений</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2 843,52</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3 608,05</w:t>
            </w:r>
          </w:p>
        </w:tc>
      </w:tr>
      <w:tr w:rsidR="00FC7567" w:rsidRPr="000A7FA7">
        <w:trPr>
          <w:trHeight w:val="160"/>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Услуги</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13 517,50</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14 135,38</w:t>
            </w:r>
          </w:p>
        </w:tc>
      </w:tr>
      <w:tr w:rsidR="00FC7567" w:rsidRPr="000A7FA7">
        <w:trPr>
          <w:trHeight w:val="225"/>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Материалы</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3 142,23</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2 901,00</w:t>
            </w:r>
          </w:p>
        </w:tc>
      </w:tr>
      <w:tr w:rsidR="00FC7567" w:rsidRPr="000A7FA7">
        <w:trPr>
          <w:trHeight w:val="126"/>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Прочие</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42,22</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8,05</w:t>
            </w:r>
          </w:p>
        </w:tc>
      </w:tr>
      <w:tr w:rsidR="00FC7567" w:rsidRPr="000A7FA7">
        <w:trPr>
          <w:trHeight w:val="375"/>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pPr>
              <w:rPr>
                <w:b/>
                <w:bCs/>
              </w:rPr>
            </w:pPr>
            <w:r w:rsidRPr="008B4B9B">
              <w:rPr>
                <w:b/>
                <w:bCs/>
              </w:rPr>
              <w:t>Общезаводские</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rPr>
                <w:b/>
                <w:bCs/>
              </w:rPr>
            </w:pPr>
            <w:r w:rsidRPr="008B4B9B">
              <w:rPr>
                <w:b/>
                <w:bCs/>
              </w:rPr>
              <w:t>177 765,44</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rPr>
                <w:b/>
                <w:bCs/>
              </w:rPr>
            </w:pPr>
            <w:r w:rsidRPr="008B4B9B">
              <w:rPr>
                <w:b/>
                <w:bCs/>
              </w:rPr>
              <w:t>207 076,18</w:t>
            </w:r>
          </w:p>
        </w:tc>
      </w:tr>
      <w:tr w:rsidR="00FC7567" w:rsidRPr="000A7FA7">
        <w:trPr>
          <w:trHeight w:val="519"/>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Зарплата управленческого персонала предприятия</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86 589,63</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95 008,88</w:t>
            </w:r>
          </w:p>
        </w:tc>
      </w:tr>
      <w:tr w:rsidR="00FC7567" w:rsidRPr="000A7FA7">
        <w:trPr>
          <w:trHeight w:val="499"/>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Зарплата персонала неуправленческого характера</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15 453,72</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13 520,72</w:t>
            </w:r>
          </w:p>
        </w:tc>
      </w:tr>
      <w:tr w:rsidR="00FC7567" w:rsidRPr="000A7FA7">
        <w:trPr>
          <w:trHeight w:val="300"/>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Амортизация</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2 769,26</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2 513,04</w:t>
            </w:r>
          </w:p>
        </w:tc>
      </w:tr>
      <w:tr w:rsidR="00FC7567" w:rsidRPr="000A7FA7">
        <w:trPr>
          <w:trHeight w:val="375"/>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Содержание зданий и сооружений общезаводского назначения</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40 486,47</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48 653,29</w:t>
            </w:r>
          </w:p>
        </w:tc>
      </w:tr>
      <w:tr w:rsidR="00FC7567" w:rsidRPr="000A7FA7">
        <w:trPr>
          <w:trHeight w:val="151"/>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Налоги, ссуды, сборы</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11 883,88</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24 246,31</w:t>
            </w:r>
          </w:p>
        </w:tc>
      </w:tr>
      <w:tr w:rsidR="00FC7567" w:rsidRPr="000A7FA7">
        <w:trPr>
          <w:trHeight w:val="218"/>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Непроизводственные расходы</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252,25</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209,78</w:t>
            </w:r>
          </w:p>
        </w:tc>
      </w:tr>
      <w:tr w:rsidR="00FC7567" w:rsidRPr="000A7FA7">
        <w:trPr>
          <w:trHeight w:val="117"/>
        </w:trPr>
        <w:tc>
          <w:tcPr>
            <w:tcW w:w="4410" w:type="dxa"/>
            <w:tcBorders>
              <w:top w:val="nil"/>
              <w:left w:val="single" w:sz="4" w:space="0" w:color="auto"/>
              <w:bottom w:val="single" w:sz="4" w:space="0" w:color="auto"/>
              <w:right w:val="single" w:sz="4" w:space="0" w:color="auto"/>
            </w:tcBorders>
            <w:shd w:val="clear" w:color="auto" w:fill="auto"/>
            <w:vAlign w:val="center"/>
          </w:tcPr>
          <w:p w:rsidR="00FC7567" w:rsidRPr="008B4B9B" w:rsidRDefault="00FC7567" w:rsidP="00FC7567">
            <w:r w:rsidRPr="008B4B9B">
              <w:t>Услуги</w:t>
            </w:r>
          </w:p>
        </w:tc>
        <w:tc>
          <w:tcPr>
            <w:tcW w:w="174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14 890,76</w:t>
            </w:r>
          </w:p>
        </w:tc>
        <w:tc>
          <w:tcPr>
            <w:tcW w:w="1720" w:type="dxa"/>
            <w:tcBorders>
              <w:top w:val="nil"/>
              <w:left w:val="nil"/>
              <w:bottom w:val="single" w:sz="4" w:space="0" w:color="auto"/>
              <w:right w:val="single" w:sz="4" w:space="0" w:color="auto"/>
            </w:tcBorders>
            <w:shd w:val="clear" w:color="auto" w:fill="auto"/>
            <w:noWrap/>
            <w:vAlign w:val="center"/>
          </w:tcPr>
          <w:p w:rsidR="00FC7567" w:rsidRPr="008B4B9B" w:rsidRDefault="00FC7567" w:rsidP="00FC7567">
            <w:pPr>
              <w:jc w:val="right"/>
            </w:pPr>
            <w:r w:rsidRPr="008B4B9B">
              <w:t>15 058,66</w:t>
            </w:r>
          </w:p>
        </w:tc>
      </w:tr>
    </w:tbl>
    <w:p w:rsidR="00FC7567" w:rsidRDefault="00FC7567" w:rsidP="00FC7567">
      <w:pPr>
        <w:spacing w:line="360" w:lineRule="auto"/>
        <w:ind w:firstLine="851"/>
        <w:jc w:val="both"/>
        <w:rPr>
          <w:noProof/>
          <w:sz w:val="28"/>
          <w:szCs w:val="28"/>
        </w:rPr>
      </w:pPr>
      <w:r>
        <w:rPr>
          <w:noProof/>
          <w:sz w:val="28"/>
          <w:szCs w:val="28"/>
        </w:rPr>
        <w:t>Как мы видим из таблицы 31, наибольшие изменения  за период 2007-2008 гг.произошли в сумме общезаводских расходов статьи накладных расходов.Рассмотрим ее более подробно для выявления фактора изменения затрат.</w:t>
      </w:r>
    </w:p>
    <w:p w:rsidR="00FC7567" w:rsidRDefault="00FC7567" w:rsidP="00FC7567">
      <w:pPr>
        <w:spacing w:line="360" w:lineRule="auto"/>
        <w:ind w:firstLine="851"/>
        <w:jc w:val="both"/>
        <w:rPr>
          <w:noProof/>
          <w:sz w:val="28"/>
          <w:szCs w:val="28"/>
        </w:rPr>
      </w:pPr>
      <w:r>
        <w:rPr>
          <w:noProof/>
          <w:sz w:val="28"/>
          <w:szCs w:val="28"/>
        </w:rPr>
        <w:t>Для исследования причин роста суммы общезаводских расходов используем следующие модели:</w:t>
      </w:r>
    </w:p>
    <w:p w:rsidR="00FC7567" w:rsidRPr="00542162" w:rsidRDefault="00B90F99" w:rsidP="00FC7567">
      <w:pPr>
        <w:numPr>
          <w:ilvl w:val="0"/>
          <w:numId w:val="14"/>
        </w:numPr>
        <w:spacing w:line="360" w:lineRule="auto"/>
        <w:jc w:val="both"/>
        <w:rPr>
          <w:rStyle w:val="FontStyle173"/>
          <w:b w:val="0"/>
          <w:bCs w:val="0"/>
          <w:noProof/>
          <w:sz w:val="28"/>
          <w:szCs w:val="28"/>
        </w:rPr>
      </w:pPr>
      <w:r>
        <w:rPr>
          <w:rStyle w:val="FontStyle173"/>
          <w:b w:val="0"/>
          <w:position w:val="-6"/>
        </w:rPr>
        <w:pict>
          <v:shape id="_x0000_i1162" type="#_x0000_t75" style="width:69.75pt;height:14.25pt">
            <v:imagedata r:id="rId147" o:title=""/>
          </v:shape>
        </w:pict>
      </w:r>
      <w:r w:rsidR="00073626">
        <w:rPr>
          <w:rStyle w:val="FontStyle173"/>
          <w:b w:val="0"/>
        </w:rPr>
        <w:t xml:space="preserve">                        (51)</w:t>
      </w:r>
    </w:p>
    <w:p w:rsidR="00FC7567" w:rsidRDefault="00B90F99" w:rsidP="00FC7567">
      <w:pPr>
        <w:spacing w:line="360" w:lineRule="auto"/>
        <w:ind w:left="1211"/>
        <w:jc w:val="both"/>
        <w:rPr>
          <w:rStyle w:val="FontStyle173"/>
          <w:b w:val="0"/>
        </w:rPr>
      </w:pPr>
      <w:r>
        <w:rPr>
          <w:rStyle w:val="FontStyle173"/>
          <w:b w:val="0"/>
          <w:position w:val="-12"/>
        </w:rPr>
        <w:pict>
          <v:shape id="_x0000_i1163" type="#_x0000_t75" style="width:99pt;height:18pt">
            <v:imagedata r:id="rId148" o:title=""/>
          </v:shape>
        </w:pict>
      </w:r>
      <w:r w:rsidR="00073626">
        <w:rPr>
          <w:rStyle w:val="FontStyle173"/>
          <w:b w:val="0"/>
        </w:rPr>
        <w:t xml:space="preserve">             (52)</w:t>
      </w:r>
    </w:p>
    <w:p w:rsidR="00FC7567" w:rsidRDefault="00FC7567" w:rsidP="00D87670">
      <w:pPr>
        <w:tabs>
          <w:tab w:val="left" w:pos="1260"/>
        </w:tabs>
        <w:spacing w:line="360" w:lineRule="auto"/>
        <w:jc w:val="both"/>
        <w:rPr>
          <w:noProof/>
          <w:sz w:val="28"/>
          <w:szCs w:val="28"/>
        </w:rPr>
      </w:pPr>
      <w:r>
        <w:rPr>
          <w:rStyle w:val="FontStyle173"/>
          <w:b w:val="0"/>
        </w:rPr>
        <w:t xml:space="preserve">                      </w:t>
      </w:r>
      <w:r w:rsidR="00B90F99">
        <w:rPr>
          <w:rStyle w:val="FontStyle173"/>
          <w:b w:val="0"/>
          <w:position w:val="-12"/>
        </w:rPr>
        <w:pict>
          <v:shape id="_x0000_i1164" type="#_x0000_t75" style="width:99.75pt;height:18pt">
            <v:imagedata r:id="rId149" o:title=""/>
          </v:shape>
        </w:pict>
      </w:r>
      <w:r w:rsidR="00073626">
        <w:rPr>
          <w:rStyle w:val="FontStyle173"/>
          <w:b w:val="0"/>
        </w:rPr>
        <w:t xml:space="preserve">             (53)</w:t>
      </w:r>
    </w:p>
    <w:p w:rsidR="00FC7567" w:rsidRPr="00073626" w:rsidRDefault="00B90F99" w:rsidP="00FC7567">
      <w:pPr>
        <w:numPr>
          <w:ilvl w:val="0"/>
          <w:numId w:val="14"/>
        </w:numPr>
        <w:spacing w:line="360" w:lineRule="auto"/>
        <w:jc w:val="both"/>
        <w:rPr>
          <w:rStyle w:val="FontStyle134"/>
          <w:rFonts w:ascii="Times New Roman" w:hAnsi="Times New Roman" w:cs="Times New Roman"/>
          <w:noProof/>
          <w:sz w:val="22"/>
          <w:szCs w:val="22"/>
        </w:rPr>
      </w:pPr>
      <w:r>
        <w:rPr>
          <w:rStyle w:val="FontStyle134"/>
          <w:rFonts w:ascii="Times New Roman" w:hAnsi="Times New Roman" w:cs="Times New Roman"/>
          <w:position w:val="-6"/>
        </w:rPr>
        <w:pict>
          <v:shape id="_x0000_i1165" type="#_x0000_t75" style="width:63.75pt;height:14.25pt">
            <v:imagedata r:id="rId150" o:title=""/>
          </v:shape>
        </w:pict>
      </w:r>
      <w:r w:rsidR="00073626" w:rsidRPr="00073626">
        <w:rPr>
          <w:rStyle w:val="FontStyle134"/>
          <w:rFonts w:ascii="Times New Roman" w:hAnsi="Times New Roman" w:cs="Times New Roman"/>
        </w:rPr>
        <w:t xml:space="preserve">                               </w:t>
      </w:r>
      <w:r w:rsidR="00073626">
        <w:rPr>
          <w:rStyle w:val="FontStyle134"/>
          <w:rFonts w:ascii="Times New Roman" w:hAnsi="Times New Roman" w:cs="Times New Roman"/>
        </w:rPr>
        <w:t xml:space="preserve">          </w:t>
      </w:r>
      <w:r w:rsidR="00073626" w:rsidRPr="00073626">
        <w:rPr>
          <w:rStyle w:val="FontStyle134"/>
          <w:rFonts w:ascii="Times New Roman" w:hAnsi="Times New Roman" w:cs="Times New Roman"/>
        </w:rPr>
        <w:t xml:space="preserve">       </w:t>
      </w:r>
      <w:r w:rsidR="00073626" w:rsidRPr="00073626">
        <w:rPr>
          <w:rStyle w:val="FontStyle134"/>
          <w:rFonts w:ascii="Times New Roman" w:hAnsi="Times New Roman" w:cs="Times New Roman"/>
          <w:sz w:val="22"/>
          <w:szCs w:val="22"/>
        </w:rPr>
        <w:t>(54)</w:t>
      </w:r>
    </w:p>
    <w:p w:rsidR="00FC7567" w:rsidRPr="00073626" w:rsidRDefault="00B90F99" w:rsidP="00FC7567">
      <w:pPr>
        <w:spacing w:line="360" w:lineRule="auto"/>
        <w:ind w:left="1211"/>
        <w:jc w:val="both"/>
        <w:rPr>
          <w:rStyle w:val="FontStyle134"/>
          <w:rFonts w:ascii="Times New Roman" w:hAnsi="Times New Roman" w:cs="Times New Roman"/>
          <w:sz w:val="22"/>
          <w:szCs w:val="22"/>
        </w:rPr>
      </w:pPr>
      <w:r>
        <w:rPr>
          <w:rStyle w:val="FontStyle134"/>
          <w:position w:val="-12"/>
        </w:rPr>
        <w:pict>
          <v:shape id="_x0000_i1166" type="#_x0000_t75" style="width:93pt;height:18.75pt">
            <v:imagedata r:id="rId151" o:title=""/>
          </v:shape>
        </w:pict>
      </w:r>
      <w:r w:rsidR="00073626">
        <w:rPr>
          <w:rStyle w:val="FontStyle134"/>
        </w:rPr>
        <w:t xml:space="preserve">    </w:t>
      </w:r>
      <w:r w:rsidR="00073626">
        <w:rPr>
          <w:rStyle w:val="FontStyle134"/>
          <w:rFonts w:ascii="Times New Roman" w:hAnsi="Times New Roman" w:cs="Times New Roman"/>
          <w:sz w:val="22"/>
          <w:szCs w:val="22"/>
        </w:rPr>
        <w:t xml:space="preserve">            (55)</w:t>
      </w:r>
    </w:p>
    <w:p w:rsidR="00FC7567" w:rsidRPr="00073626" w:rsidRDefault="00B90F99" w:rsidP="00FC7567">
      <w:pPr>
        <w:spacing w:line="360" w:lineRule="auto"/>
        <w:ind w:left="1211"/>
        <w:jc w:val="both"/>
        <w:rPr>
          <w:noProof/>
          <w:sz w:val="22"/>
          <w:szCs w:val="22"/>
        </w:rPr>
      </w:pPr>
      <w:r>
        <w:rPr>
          <w:rStyle w:val="FontStyle134"/>
          <w:position w:val="-10"/>
        </w:rPr>
        <w:pict>
          <v:shape id="_x0000_i1167" type="#_x0000_t75" style="width:92.25pt;height:17.25pt">
            <v:imagedata r:id="rId152" o:title=""/>
          </v:shape>
        </w:pict>
      </w:r>
      <w:r w:rsidR="00073626">
        <w:rPr>
          <w:rStyle w:val="FontStyle134"/>
          <w:rFonts w:ascii="Times New Roman" w:hAnsi="Times New Roman" w:cs="Times New Roman"/>
          <w:sz w:val="22"/>
          <w:szCs w:val="22"/>
        </w:rPr>
        <w:t xml:space="preserve">               (56)</w:t>
      </w:r>
    </w:p>
    <w:p w:rsidR="00FC7567" w:rsidRDefault="00FC7567" w:rsidP="00FC7567">
      <w:pPr>
        <w:numPr>
          <w:ilvl w:val="0"/>
          <w:numId w:val="14"/>
        </w:numPr>
        <w:spacing w:line="360" w:lineRule="auto"/>
        <w:jc w:val="both"/>
        <w:rPr>
          <w:noProof/>
          <w:sz w:val="28"/>
          <w:szCs w:val="28"/>
        </w:rPr>
      </w:pPr>
      <w:r>
        <w:rPr>
          <w:noProof/>
          <w:sz w:val="28"/>
          <w:szCs w:val="28"/>
        </w:rPr>
        <w:t>З</w:t>
      </w:r>
      <w:r>
        <w:rPr>
          <w:noProof/>
          <w:sz w:val="28"/>
          <w:szCs w:val="28"/>
          <w:vertAlign w:val="subscript"/>
        </w:rPr>
        <w:t>оз</w:t>
      </w:r>
      <w:r>
        <w:rPr>
          <w:noProof/>
          <w:sz w:val="28"/>
          <w:szCs w:val="28"/>
        </w:rPr>
        <w:t xml:space="preserve"> = ЗП</w:t>
      </w:r>
      <w:r>
        <w:rPr>
          <w:noProof/>
          <w:sz w:val="28"/>
          <w:szCs w:val="28"/>
          <w:vertAlign w:val="subscript"/>
        </w:rPr>
        <w:t>оз</w:t>
      </w:r>
      <w:r>
        <w:rPr>
          <w:noProof/>
          <w:sz w:val="28"/>
          <w:szCs w:val="28"/>
        </w:rPr>
        <w:t>+НЧ</w:t>
      </w:r>
      <w:r>
        <w:rPr>
          <w:noProof/>
          <w:sz w:val="28"/>
          <w:szCs w:val="28"/>
          <w:vertAlign w:val="subscript"/>
        </w:rPr>
        <w:t>оз</w:t>
      </w:r>
      <w:r>
        <w:rPr>
          <w:noProof/>
          <w:sz w:val="28"/>
          <w:szCs w:val="28"/>
        </w:rPr>
        <w:t>+ТЭР</w:t>
      </w:r>
      <w:r>
        <w:rPr>
          <w:noProof/>
          <w:sz w:val="28"/>
          <w:szCs w:val="28"/>
          <w:vertAlign w:val="subscript"/>
        </w:rPr>
        <w:t>оз</w:t>
      </w:r>
      <w:r>
        <w:rPr>
          <w:noProof/>
          <w:sz w:val="28"/>
          <w:szCs w:val="28"/>
        </w:rPr>
        <w:t>+УЗ</w:t>
      </w:r>
      <w:r>
        <w:rPr>
          <w:noProof/>
          <w:sz w:val="28"/>
          <w:szCs w:val="28"/>
          <w:vertAlign w:val="subscript"/>
        </w:rPr>
        <w:t>оз</w:t>
      </w:r>
      <w:r>
        <w:rPr>
          <w:noProof/>
          <w:sz w:val="28"/>
          <w:szCs w:val="28"/>
        </w:rPr>
        <w:t>+УС</w:t>
      </w:r>
      <w:r>
        <w:rPr>
          <w:noProof/>
          <w:sz w:val="28"/>
          <w:szCs w:val="28"/>
          <w:vertAlign w:val="subscript"/>
        </w:rPr>
        <w:t>оз</w:t>
      </w:r>
      <w:r>
        <w:rPr>
          <w:noProof/>
          <w:sz w:val="28"/>
          <w:szCs w:val="28"/>
        </w:rPr>
        <w:t>+ПР</w:t>
      </w:r>
      <w:r>
        <w:rPr>
          <w:noProof/>
          <w:sz w:val="28"/>
          <w:szCs w:val="28"/>
          <w:vertAlign w:val="subscript"/>
        </w:rPr>
        <w:t>оз</w:t>
      </w:r>
      <w:r>
        <w:rPr>
          <w:noProof/>
          <w:sz w:val="28"/>
          <w:szCs w:val="28"/>
        </w:rPr>
        <w:t>, где</w:t>
      </w:r>
      <w:r w:rsidR="00073626">
        <w:rPr>
          <w:noProof/>
          <w:sz w:val="28"/>
          <w:szCs w:val="28"/>
        </w:rPr>
        <w:t xml:space="preserve">         (57)</w:t>
      </w:r>
    </w:p>
    <w:p w:rsidR="00FC7567" w:rsidRPr="00084C17" w:rsidRDefault="00FC7567" w:rsidP="00FC7567">
      <w:pPr>
        <w:spacing w:line="360" w:lineRule="auto"/>
        <w:jc w:val="both"/>
        <w:rPr>
          <w:noProof/>
          <w:sz w:val="28"/>
          <w:szCs w:val="28"/>
        </w:rPr>
      </w:pPr>
      <w:r>
        <w:rPr>
          <w:noProof/>
          <w:sz w:val="28"/>
          <w:szCs w:val="28"/>
        </w:rPr>
        <w:t>З</w:t>
      </w:r>
      <w:r>
        <w:rPr>
          <w:noProof/>
          <w:sz w:val="28"/>
          <w:szCs w:val="28"/>
          <w:vertAlign w:val="subscript"/>
        </w:rPr>
        <w:t>оз</w:t>
      </w:r>
      <w:r>
        <w:rPr>
          <w:noProof/>
          <w:sz w:val="28"/>
          <w:szCs w:val="28"/>
        </w:rPr>
        <w:t xml:space="preserve"> – расходы на содержание зданий и сооружений общезаводского назначения;</w:t>
      </w:r>
    </w:p>
    <w:p w:rsidR="00FC7567" w:rsidRDefault="00FC7567" w:rsidP="00FC7567">
      <w:pPr>
        <w:spacing w:line="360" w:lineRule="auto"/>
        <w:jc w:val="both"/>
        <w:rPr>
          <w:noProof/>
          <w:sz w:val="28"/>
          <w:szCs w:val="28"/>
        </w:rPr>
      </w:pPr>
      <w:r>
        <w:rPr>
          <w:noProof/>
          <w:sz w:val="28"/>
          <w:szCs w:val="28"/>
        </w:rPr>
        <w:t>ЗП</w:t>
      </w:r>
      <w:r>
        <w:rPr>
          <w:noProof/>
          <w:sz w:val="28"/>
          <w:szCs w:val="28"/>
          <w:vertAlign w:val="subscript"/>
        </w:rPr>
        <w:t>оз</w:t>
      </w:r>
      <w:r>
        <w:rPr>
          <w:noProof/>
          <w:sz w:val="28"/>
          <w:szCs w:val="28"/>
        </w:rPr>
        <w:t xml:space="preserve"> – заработная плата персонала, обслуживающего здания и сооружения общезаводского назначения;</w:t>
      </w:r>
    </w:p>
    <w:p w:rsidR="00FC7567" w:rsidRDefault="00FC7567" w:rsidP="00FC7567">
      <w:pPr>
        <w:spacing w:line="360" w:lineRule="auto"/>
        <w:jc w:val="both"/>
        <w:rPr>
          <w:noProof/>
          <w:sz w:val="28"/>
          <w:szCs w:val="28"/>
        </w:rPr>
      </w:pPr>
      <w:r>
        <w:rPr>
          <w:noProof/>
          <w:sz w:val="28"/>
          <w:szCs w:val="28"/>
        </w:rPr>
        <w:t>НЧ</w:t>
      </w:r>
      <w:r>
        <w:rPr>
          <w:noProof/>
          <w:sz w:val="28"/>
          <w:szCs w:val="28"/>
          <w:vertAlign w:val="subscript"/>
        </w:rPr>
        <w:t>оз</w:t>
      </w:r>
      <w:r>
        <w:rPr>
          <w:noProof/>
          <w:sz w:val="28"/>
          <w:szCs w:val="28"/>
        </w:rPr>
        <w:t xml:space="preserve"> – начисления на заработную плата персонала, обслуживающего здания и сооружения общезаводского назначения;</w:t>
      </w:r>
    </w:p>
    <w:p w:rsidR="00FC7567" w:rsidRDefault="00FC7567" w:rsidP="00FC7567">
      <w:pPr>
        <w:spacing w:line="360" w:lineRule="auto"/>
        <w:jc w:val="both"/>
        <w:rPr>
          <w:noProof/>
          <w:sz w:val="28"/>
          <w:szCs w:val="28"/>
        </w:rPr>
      </w:pPr>
      <w:r>
        <w:rPr>
          <w:noProof/>
          <w:sz w:val="28"/>
          <w:szCs w:val="28"/>
        </w:rPr>
        <w:t>ТЭР</w:t>
      </w:r>
      <w:r>
        <w:rPr>
          <w:noProof/>
          <w:sz w:val="28"/>
          <w:szCs w:val="28"/>
          <w:vertAlign w:val="subscript"/>
        </w:rPr>
        <w:t>оз</w:t>
      </w:r>
      <w:r>
        <w:rPr>
          <w:noProof/>
          <w:sz w:val="28"/>
          <w:szCs w:val="28"/>
        </w:rPr>
        <w:t xml:space="preserve"> – топливно-энергетические ресурсы зданий и сооружений общезаводского назначения;</w:t>
      </w:r>
    </w:p>
    <w:p w:rsidR="00FC7567" w:rsidRDefault="00FC7567" w:rsidP="00FC7567">
      <w:pPr>
        <w:spacing w:line="360" w:lineRule="auto"/>
        <w:jc w:val="both"/>
        <w:rPr>
          <w:noProof/>
          <w:sz w:val="28"/>
          <w:szCs w:val="28"/>
        </w:rPr>
      </w:pPr>
      <w:r>
        <w:rPr>
          <w:noProof/>
          <w:sz w:val="28"/>
          <w:szCs w:val="28"/>
        </w:rPr>
        <w:t>УЗ</w:t>
      </w:r>
      <w:r>
        <w:rPr>
          <w:noProof/>
          <w:sz w:val="28"/>
          <w:szCs w:val="28"/>
          <w:vertAlign w:val="subscript"/>
        </w:rPr>
        <w:t>оз</w:t>
      </w:r>
      <w:r>
        <w:rPr>
          <w:noProof/>
          <w:sz w:val="28"/>
          <w:szCs w:val="28"/>
        </w:rPr>
        <w:t xml:space="preserve"> – услуги заводских подразделений;</w:t>
      </w:r>
    </w:p>
    <w:p w:rsidR="00FC7567" w:rsidRDefault="00FC7567" w:rsidP="00FC7567">
      <w:pPr>
        <w:spacing w:line="360" w:lineRule="auto"/>
        <w:jc w:val="both"/>
        <w:rPr>
          <w:noProof/>
          <w:sz w:val="28"/>
          <w:szCs w:val="28"/>
        </w:rPr>
      </w:pPr>
      <w:r>
        <w:rPr>
          <w:noProof/>
          <w:sz w:val="28"/>
          <w:szCs w:val="28"/>
        </w:rPr>
        <w:t>УС</w:t>
      </w:r>
      <w:r>
        <w:rPr>
          <w:noProof/>
          <w:sz w:val="28"/>
          <w:szCs w:val="28"/>
          <w:vertAlign w:val="subscript"/>
        </w:rPr>
        <w:t>оз</w:t>
      </w:r>
      <w:r>
        <w:rPr>
          <w:noProof/>
          <w:sz w:val="28"/>
          <w:szCs w:val="28"/>
        </w:rPr>
        <w:t xml:space="preserve"> – услуги сторонних организаций;</w:t>
      </w:r>
    </w:p>
    <w:p w:rsidR="00FC7567" w:rsidRDefault="00FC7567" w:rsidP="00FC7567">
      <w:pPr>
        <w:spacing w:line="360" w:lineRule="auto"/>
        <w:jc w:val="both"/>
        <w:rPr>
          <w:noProof/>
          <w:sz w:val="28"/>
          <w:szCs w:val="28"/>
        </w:rPr>
      </w:pPr>
      <w:r>
        <w:rPr>
          <w:noProof/>
          <w:sz w:val="28"/>
          <w:szCs w:val="28"/>
        </w:rPr>
        <w:t>ПР</w:t>
      </w:r>
      <w:r>
        <w:rPr>
          <w:noProof/>
          <w:sz w:val="28"/>
          <w:szCs w:val="28"/>
          <w:vertAlign w:val="subscript"/>
        </w:rPr>
        <w:t>оз</w:t>
      </w:r>
      <w:r>
        <w:rPr>
          <w:noProof/>
          <w:sz w:val="28"/>
          <w:szCs w:val="28"/>
        </w:rPr>
        <w:t xml:space="preserve"> – прочие расходы на содержание зданий и сооружений общезаводского назначения.</w:t>
      </w:r>
    </w:p>
    <w:p w:rsidR="00FC7567" w:rsidRDefault="00FC7567" w:rsidP="00FC7567">
      <w:pPr>
        <w:numPr>
          <w:ilvl w:val="0"/>
          <w:numId w:val="14"/>
        </w:numPr>
        <w:spacing w:line="360" w:lineRule="auto"/>
        <w:jc w:val="both"/>
        <w:rPr>
          <w:noProof/>
          <w:sz w:val="28"/>
          <w:szCs w:val="28"/>
        </w:rPr>
      </w:pPr>
      <w:r>
        <w:rPr>
          <w:noProof/>
          <w:sz w:val="28"/>
          <w:szCs w:val="28"/>
        </w:rPr>
        <w:t>Н = АЗ+ЗН+ТН+ЗОС+ВН, где</w:t>
      </w:r>
      <w:r w:rsidR="00550B71">
        <w:rPr>
          <w:noProof/>
          <w:sz w:val="28"/>
          <w:szCs w:val="28"/>
        </w:rPr>
        <w:t xml:space="preserve">      </w:t>
      </w:r>
      <w:r w:rsidR="00073626">
        <w:rPr>
          <w:noProof/>
          <w:sz w:val="28"/>
          <w:szCs w:val="28"/>
        </w:rPr>
        <w:t>(58)</w:t>
      </w:r>
    </w:p>
    <w:p w:rsidR="00FC7567" w:rsidRDefault="00FC7567" w:rsidP="00FC7567">
      <w:pPr>
        <w:spacing w:line="360" w:lineRule="auto"/>
        <w:jc w:val="both"/>
        <w:rPr>
          <w:noProof/>
          <w:sz w:val="28"/>
          <w:szCs w:val="28"/>
        </w:rPr>
      </w:pPr>
      <w:r>
        <w:rPr>
          <w:noProof/>
          <w:sz w:val="28"/>
          <w:szCs w:val="28"/>
        </w:rPr>
        <w:t>Н – суммарные налоги;</w:t>
      </w:r>
    </w:p>
    <w:p w:rsidR="00FC7567" w:rsidRDefault="00FC7567" w:rsidP="00FC7567">
      <w:pPr>
        <w:spacing w:line="360" w:lineRule="auto"/>
        <w:jc w:val="both"/>
        <w:rPr>
          <w:noProof/>
          <w:sz w:val="28"/>
          <w:szCs w:val="28"/>
        </w:rPr>
      </w:pPr>
      <w:r>
        <w:rPr>
          <w:noProof/>
          <w:sz w:val="28"/>
          <w:szCs w:val="28"/>
        </w:rPr>
        <w:t>АЗ – арендная плата за землю;</w:t>
      </w:r>
    </w:p>
    <w:p w:rsidR="00FC7567" w:rsidRDefault="00FC7567" w:rsidP="00FC7567">
      <w:pPr>
        <w:spacing w:line="360" w:lineRule="auto"/>
        <w:jc w:val="both"/>
        <w:rPr>
          <w:noProof/>
          <w:sz w:val="28"/>
          <w:szCs w:val="28"/>
        </w:rPr>
      </w:pPr>
      <w:r>
        <w:rPr>
          <w:noProof/>
          <w:sz w:val="28"/>
          <w:szCs w:val="28"/>
        </w:rPr>
        <w:t>ЗН – земельный налог;</w:t>
      </w:r>
    </w:p>
    <w:p w:rsidR="00FC7567" w:rsidRDefault="00FC7567" w:rsidP="00FC7567">
      <w:pPr>
        <w:spacing w:line="360" w:lineRule="auto"/>
        <w:jc w:val="both"/>
        <w:rPr>
          <w:noProof/>
          <w:sz w:val="28"/>
          <w:szCs w:val="28"/>
        </w:rPr>
      </w:pPr>
      <w:r>
        <w:rPr>
          <w:noProof/>
          <w:sz w:val="28"/>
          <w:szCs w:val="28"/>
        </w:rPr>
        <w:t>ТН – транспортный налог;</w:t>
      </w:r>
    </w:p>
    <w:p w:rsidR="00FC7567" w:rsidRDefault="00FC7567" w:rsidP="00FC7567">
      <w:pPr>
        <w:spacing w:line="360" w:lineRule="auto"/>
        <w:jc w:val="both"/>
        <w:rPr>
          <w:noProof/>
          <w:sz w:val="28"/>
          <w:szCs w:val="28"/>
        </w:rPr>
      </w:pPr>
      <w:r>
        <w:rPr>
          <w:noProof/>
          <w:sz w:val="28"/>
          <w:szCs w:val="28"/>
        </w:rPr>
        <w:t>ЗОС – плата за загрязнение окружающей среды;</w:t>
      </w:r>
    </w:p>
    <w:p w:rsidR="00FC7567" w:rsidRDefault="00FC7567" w:rsidP="00FC7567">
      <w:pPr>
        <w:spacing w:line="360" w:lineRule="auto"/>
        <w:jc w:val="both"/>
        <w:rPr>
          <w:noProof/>
          <w:sz w:val="28"/>
          <w:szCs w:val="28"/>
        </w:rPr>
      </w:pPr>
      <w:r>
        <w:rPr>
          <w:noProof/>
          <w:sz w:val="28"/>
          <w:szCs w:val="28"/>
        </w:rPr>
        <w:t>ВН – водный налог.</w:t>
      </w:r>
    </w:p>
    <w:p w:rsidR="00FC7567" w:rsidRDefault="00FC7567" w:rsidP="00FC7567">
      <w:pPr>
        <w:numPr>
          <w:ilvl w:val="0"/>
          <w:numId w:val="14"/>
        </w:numPr>
        <w:spacing w:line="360" w:lineRule="auto"/>
        <w:jc w:val="both"/>
        <w:rPr>
          <w:noProof/>
          <w:sz w:val="28"/>
          <w:szCs w:val="28"/>
        </w:rPr>
      </w:pPr>
      <w:r>
        <w:rPr>
          <w:noProof/>
          <w:sz w:val="28"/>
          <w:szCs w:val="28"/>
        </w:rPr>
        <w:t>НР = ПП+ПМ, где</w:t>
      </w:r>
      <w:r w:rsidR="00073626">
        <w:rPr>
          <w:noProof/>
          <w:sz w:val="28"/>
          <w:szCs w:val="28"/>
        </w:rPr>
        <w:t xml:space="preserve">                          (59)</w:t>
      </w:r>
    </w:p>
    <w:p w:rsidR="00FC7567" w:rsidRDefault="00FC7567" w:rsidP="00FC7567">
      <w:pPr>
        <w:spacing w:line="360" w:lineRule="auto"/>
        <w:jc w:val="both"/>
        <w:rPr>
          <w:noProof/>
          <w:sz w:val="28"/>
          <w:szCs w:val="28"/>
        </w:rPr>
      </w:pPr>
      <w:r>
        <w:rPr>
          <w:noProof/>
          <w:sz w:val="28"/>
          <w:szCs w:val="28"/>
        </w:rPr>
        <w:t>ПП – потери от простоев;</w:t>
      </w:r>
    </w:p>
    <w:p w:rsidR="00FC7567" w:rsidRDefault="00FC7567" w:rsidP="00FC7567">
      <w:pPr>
        <w:spacing w:line="360" w:lineRule="auto"/>
        <w:jc w:val="both"/>
        <w:rPr>
          <w:noProof/>
          <w:sz w:val="28"/>
          <w:szCs w:val="28"/>
        </w:rPr>
      </w:pPr>
      <w:r>
        <w:rPr>
          <w:noProof/>
          <w:sz w:val="28"/>
          <w:szCs w:val="28"/>
        </w:rPr>
        <w:t>ПМ – потери от порчи и недостаачи материалов.</w:t>
      </w:r>
    </w:p>
    <w:p w:rsidR="00FC7567" w:rsidRDefault="00FC7567" w:rsidP="00FC7567">
      <w:pPr>
        <w:numPr>
          <w:ilvl w:val="0"/>
          <w:numId w:val="14"/>
        </w:numPr>
        <w:spacing w:line="360" w:lineRule="auto"/>
        <w:jc w:val="both"/>
        <w:rPr>
          <w:noProof/>
          <w:sz w:val="28"/>
          <w:szCs w:val="28"/>
        </w:rPr>
      </w:pPr>
      <w:r>
        <w:rPr>
          <w:noProof/>
          <w:sz w:val="28"/>
          <w:szCs w:val="28"/>
        </w:rPr>
        <w:t>УС = ∑</w:t>
      </w:r>
      <w:r>
        <w:rPr>
          <w:noProof/>
          <w:sz w:val="28"/>
          <w:szCs w:val="28"/>
          <w:lang w:val="en-US"/>
        </w:rPr>
        <w:t>V</w:t>
      </w:r>
      <w:r>
        <w:rPr>
          <w:noProof/>
          <w:sz w:val="28"/>
          <w:szCs w:val="28"/>
        </w:rPr>
        <w:t>УС*Ц, где</w:t>
      </w:r>
      <w:r w:rsidR="00073626">
        <w:rPr>
          <w:noProof/>
          <w:sz w:val="28"/>
          <w:szCs w:val="28"/>
        </w:rPr>
        <w:t xml:space="preserve">                         (60)</w:t>
      </w:r>
    </w:p>
    <w:p w:rsidR="00FC7567" w:rsidRDefault="00FC7567" w:rsidP="00FC7567">
      <w:pPr>
        <w:spacing w:line="360" w:lineRule="auto"/>
        <w:jc w:val="both"/>
        <w:rPr>
          <w:noProof/>
          <w:sz w:val="28"/>
          <w:szCs w:val="28"/>
        </w:rPr>
      </w:pPr>
      <w:r>
        <w:rPr>
          <w:noProof/>
          <w:sz w:val="28"/>
          <w:szCs w:val="28"/>
        </w:rPr>
        <w:t>УС – услуги, оказанные заводу за рассматриваемый период времени;</w:t>
      </w:r>
    </w:p>
    <w:p w:rsidR="00FC7567" w:rsidRDefault="00FC7567" w:rsidP="00FC7567">
      <w:pPr>
        <w:spacing w:line="360" w:lineRule="auto"/>
        <w:jc w:val="both"/>
        <w:rPr>
          <w:noProof/>
          <w:sz w:val="28"/>
          <w:szCs w:val="28"/>
        </w:rPr>
      </w:pPr>
      <w:r>
        <w:rPr>
          <w:noProof/>
          <w:sz w:val="28"/>
          <w:szCs w:val="28"/>
          <w:lang w:val="en-US"/>
        </w:rPr>
        <w:t>V</w:t>
      </w:r>
      <w:r>
        <w:rPr>
          <w:noProof/>
          <w:sz w:val="28"/>
          <w:szCs w:val="28"/>
        </w:rPr>
        <w:t>УС – объем услуг;</w:t>
      </w:r>
    </w:p>
    <w:p w:rsidR="00FC7567" w:rsidRDefault="00FC7567" w:rsidP="00FC7567">
      <w:pPr>
        <w:spacing w:line="360" w:lineRule="auto"/>
        <w:jc w:val="both"/>
        <w:rPr>
          <w:noProof/>
          <w:sz w:val="28"/>
          <w:szCs w:val="28"/>
        </w:rPr>
      </w:pPr>
      <w:r>
        <w:rPr>
          <w:noProof/>
          <w:sz w:val="28"/>
          <w:szCs w:val="28"/>
        </w:rPr>
        <w:t>Ц – стоимость оказываемых услуг.</w:t>
      </w:r>
    </w:p>
    <w:p w:rsidR="00FC7567" w:rsidRDefault="00FC7567" w:rsidP="00FC7567">
      <w:pPr>
        <w:spacing w:line="360" w:lineRule="auto"/>
        <w:ind w:firstLine="851"/>
        <w:jc w:val="both"/>
        <w:rPr>
          <w:noProof/>
          <w:sz w:val="28"/>
          <w:szCs w:val="28"/>
        </w:rPr>
      </w:pPr>
      <w:r>
        <w:rPr>
          <w:noProof/>
          <w:sz w:val="28"/>
          <w:szCs w:val="28"/>
        </w:rPr>
        <w:t xml:space="preserve">Абсолютные изменения общезаводских расходов приведем в виде таблицы 32. </w:t>
      </w:r>
    </w:p>
    <w:p w:rsidR="00FC7567" w:rsidRDefault="00FC7567" w:rsidP="00FC7567">
      <w:pPr>
        <w:spacing w:line="360" w:lineRule="auto"/>
        <w:jc w:val="right"/>
        <w:rPr>
          <w:noProof/>
          <w:sz w:val="28"/>
          <w:szCs w:val="28"/>
        </w:rPr>
      </w:pPr>
      <w:r>
        <w:rPr>
          <w:noProof/>
          <w:sz w:val="28"/>
          <w:szCs w:val="28"/>
        </w:rPr>
        <w:t xml:space="preserve">Таблица 32 </w:t>
      </w:r>
    </w:p>
    <w:p w:rsidR="00FC7567" w:rsidRPr="003B036F" w:rsidRDefault="00FC7567" w:rsidP="00FC7567">
      <w:pPr>
        <w:jc w:val="center"/>
        <w:rPr>
          <w:b/>
          <w:noProof/>
          <w:sz w:val="28"/>
          <w:szCs w:val="28"/>
        </w:rPr>
      </w:pPr>
      <w:r w:rsidRPr="003B036F">
        <w:rPr>
          <w:b/>
          <w:noProof/>
          <w:sz w:val="28"/>
          <w:szCs w:val="28"/>
        </w:rPr>
        <w:t>Изменение суммы общезаводских расходов за 2007-2008 гг., тыс.руб.</w:t>
      </w:r>
    </w:p>
    <w:tbl>
      <w:tblPr>
        <w:tblW w:w="9796" w:type="dxa"/>
        <w:tblInd w:w="93" w:type="dxa"/>
        <w:tblLook w:val="04A0" w:firstRow="1" w:lastRow="0" w:firstColumn="1" w:lastColumn="0" w:noHBand="0" w:noVBand="1"/>
      </w:tblPr>
      <w:tblGrid>
        <w:gridCol w:w="5038"/>
        <w:gridCol w:w="1640"/>
        <w:gridCol w:w="1559"/>
        <w:gridCol w:w="1559"/>
      </w:tblGrid>
      <w:tr w:rsidR="00FC7567" w:rsidRPr="00FD2608">
        <w:trPr>
          <w:trHeight w:val="375"/>
        </w:trPr>
        <w:tc>
          <w:tcPr>
            <w:tcW w:w="503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C7567" w:rsidRPr="00C9312F" w:rsidRDefault="00FC7567" w:rsidP="00FC7567">
            <w:pPr>
              <w:jc w:val="center"/>
            </w:pPr>
            <w:r w:rsidRPr="00C9312F">
              <w:t>Общезаводские расходы</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FC7567" w:rsidRPr="00C9312F" w:rsidRDefault="00FC7567" w:rsidP="00FC7567">
            <w:pPr>
              <w:jc w:val="center"/>
              <w:rPr>
                <w:color w:val="000000"/>
              </w:rPr>
            </w:pPr>
            <w:smartTag w:uri="urn:schemas-microsoft-com:office:smarttags" w:element="metricconverter">
              <w:smartTagPr>
                <w:attr w:name="ProductID" w:val="2007 г"/>
              </w:smartTagPr>
              <w:r w:rsidRPr="00C9312F">
                <w:rPr>
                  <w:color w:val="000000"/>
                </w:rPr>
                <w:t>2007 г</w:t>
              </w:r>
            </w:smartTag>
            <w:r w:rsidRPr="00C9312F">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C7567" w:rsidRPr="00C9312F" w:rsidRDefault="00FC7567" w:rsidP="00FC7567">
            <w:pPr>
              <w:jc w:val="center"/>
              <w:rPr>
                <w:color w:val="000000"/>
              </w:rPr>
            </w:pPr>
            <w:smartTag w:uri="urn:schemas-microsoft-com:office:smarttags" w:element="metricconverter">
              <w:smartTagPr>
                <w:attr w:name="ProductID" w:val="2008 г"/>
              </w:smartTagPr>
              <w:r w:rsidRPr="00C9312F">
                <w:rPr>
                  <w:color w:val="000000"/>
                </w:rPr>
                <w:t>2008 г</w:t>
              </w:r>
            </w:smartTag>
            <w:r w:rsidRPr="00C9312F">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C7567" w:rsidRPr="00C9312F" w:rsidRDefault="00FC7567" w:rsidP="00FC7567">
            <w:pPr>
              <w:jc w:val="center"/>
              <w:rPr>
                <w:color w:val="000000"/>
              </w:rPr>
            </w:pPr>
            <w:r w:rsidRPr="00C9312F">
              <w:rPr>
                <w:color w:val="000000"/>
              </w:rPr>
              <w:t>Отклонение</w:t>
            </w:r>
          </w:p>
        </w:tc>
      </w:tr>
      <w:tr w:rsidR="00FC7567" w:rsidRPr="00FD2608">
        <w:trPr>
          <w:trHeight w:val="387"/>
        </w:trPr>
        <w:tc>
          <w:tcPr>
            <w:tcW w:w="5038" w:type="dxa"/>
            <w:vMerge/>
            <w:tcBorders>
              <w:top w:val="single" w:sz="4" w:space="0" w:color="auto"/>
              <w:left w:val="single" w:sz="4" w:space="0" w:color="auto"/>
              <w:bottom w:val="single" w:sz="4" w:space="0" w:color="000000"/>
              <w:right w:val="single" w:sz="4" w:space="0" w:color="auto"/>
            </w:tcBorders>
            <w:vAlign w:val="center"/>
          </w:tcPr>
          <w:p w:rsidR="00FC7567" w:rsidRPr="00C9312F" w:rsidRDefault="00FC7567" w:rsidP="00FC7567"/>
        </w:tc>
        <w:tc>
          <w:tcPr>
            <w:tcW w:w="1640"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jc w:val="center"/>
            </w:pPr>
            <w:r w:rsidRPr="00C9312F">
              <w:t>177 765,44</w:t>
            </w:r>
          </w:p>
        </w:tc>
        <w:tc>
          <w:tcPr>
            <w:tcW w:w="1559"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jc w:val="center"/>
            </w:pPr>
            <w:r w:rsidRPr="00C9312F">
              <w:t>207 076,18</w:t>
            </w:r>
          </w:p>
        </w:tc>
        <w:tc>
          <w:tcPr>
            <w:tcW w:w="1559"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jc w:val="center"/>
            </w:pPr>
            <w:r w:rsidRPr="00C9312F">
              <w:t>+29 310,74</w:t>
            </w:r>
          </w:p>
        </w:tc>
      </w:tr>
      <w:tr w:rsidR="00FC7567" w:rsidRPr="00FD2608">
        <w:trPr>
          <w:trHeight w:val="407"/>
        </w:trPr>
        <w:tc>
          <w:tcPr>
            <w:tcW w:w="5038" w:type="dxa"/>
            <w:tcBorders>
              <w:top w:val="nil"/>
              <w:left w:val="single" w:sz="4" w:space="0" w:color="auto"/>
              <w:bottom w:val="single" w:sz="4" w:space="0" w:color="auto"/>
              <w:right w:val="single" w:sz="4" w:space="0" w:color="auto"/>
            </w:tcBorders>
            <w:shd w:val="clear" w:color="auto" w:fill="auto"/>
            <w:vAlign w:val="center"/>
          </w:tcPr>
          <w:p w:rsidR="00FC7567" w:rsidRPr="00FD2608" w:rsidRDefault="00FC7567" w:rsidP="00FC7567">
            <w:r w:rsidRPr="00FD2608">
              <w:t>зарплата управленческого персонала предприятия</w:t>
            </w:r>
          </w:p>
        </w:tc>
        <w:tc>
          <w:tcPr>
            <w:tcW w:w="1640"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86 589,63</w:t>
            </w:r>
          </w:p>
        </w:tc>
        <w:tc>
          <w:tcPr>
            <w:tcW w:w="1559"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95 008,88</w:t>
            </w:r>
          </w:p>
        </w:tc>
        <w:tc>
          <w:tcPr>
            <w:tcW w:w="1559"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+8 419,25</w:t>
            </w:r>
          </w:p>
        </w:tc>
      </w:tr>
      <w:tr w:rsidR="00FC7567" w:rsidRPr="00FD2608">
        <w:trPr>
          <w:trHeight w:val="571"/>
        </w:trPr>
        <w:tc>
          <w:tcPr>
            <w:tcW w:w="5038" w:type="dxa"/>
            <w:tcBorders>
              <w:top w:val="nil"/>
              <w:left w:val="single" w:sz="4" w:space="0" w:color="auto"/>
              <w:bottom w:val="single" w:sz="4" w:space="0" w:color="auto"/>
              <w:right w:val="single" w:sz="4" w:space="0" w:color="auto"/>
            </w:tcBorders>
            <w:shd w:val="clear" w:color="auto" w:fill="auto"/>
            <w:vAlign w:val="center"/>
          </w:tcPr>
          <w:p w:rsidR="00FC7567" w:rsidRPr="00FD2608" w:rsidRDefault="00FC7567" w:rsidP="00FC7567">
            <w:r w:rsidRPr="00FD2608">
              <w:t>зарплата персонала неуправленческого характера</w:t>
            </w:r>
          </w:p>
        </w:tc>
        <w:tc>
          <w:tcPr>
            <w:tcW w:w="1640"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15 453,72</w:t>
            </w:r>
          </w:p>
        </w:tc>
        <w:tc>
          <w:tcPr>
            <w:tcW w:w="1559"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13 520,72</w:t>
            </w:r>
          </w:p>
        </w:tc>
        <w:tc>
          <w:tcPr>
            <w:tcW w:w="1559"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-1 933,00</w:t>
            </w:r>
          </w:p>
        </w:tc>
      </w:tr>
      <w:tr w:rsidR="00FC7567" w:rsidRPr="00FD2608">
        <w:trPr>
          <w:trHeight w:val="267"/>
        </w:trPr>
        <w:tc>
          <w:tcPr>
            <w:tcW w:w="5038" w:type="dxa"/>
            <w:tcBorders>
              <w:top w:val="nil"/>
              <w:left w:val="single" w:sz="4" w:space="0" w:color="auto"/>
              <w:bottom w:val="single" w:sz="4" w:space="0" w:color="auto"/>
              <w:right w:val="single" w:sz="4" w:space="0" w:color="auto"/>
            </w:tcBorders>
            <w:shd w:val="clear" w:color="auto" w:fill="auto"/>
            <w:vAlign w:val="center"/>
          </w:tcPr>
          <w:p w:rsidR="00FC7567" w:rsidRPr="00FD2608" w:rsidRDefault="00FC7567" w:rsidP="00FC7567">
            <w:r w:rsidRPr="00FD2608">
              <w:t>амортизация</w:t>
            </w:r>
          </w:p>
        </w:tc>
        <w:tc>
          <w:tcPr>
            <w:tcW w:w="1640"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2 769,26</w:t>
            </w:r>
          </w:p>
        </w:tc>
        <w:tc>
          <w:tcPr>
            <w:tcW w:w="1559"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2 513,04</w:t>
            </w:r>
          </w:p>
        </w:tc>
        <w:tc>
          <w:tcPr>
            <w:tcW w:w="1559"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-256,22</w:t>
            </w:r>
          </w:p>
        </w:tc>
      </w:tr>
      <w:tr w:rsidR="00FC7567" w:rsidRPr="00FD2608">
        <w:trPr>
          <w:trHeight w:val="541"/>
        </w:trPr>
        <w:tc>
          <w:tcPr>
            <w:tcW w:w="5038" w:type="dxa"/>
            <w:tcBorders>
              <w:top w:val="nil"/>
              <w:left w:val="single" w:sz="4" w:space="0" w:color="auto"/>
              <w:bottom w:val="single" w:sz="4" w:space="0" w:color="auto"/>
              <w:right w:val="single" w:sz="4" w:space="0" w:color="auto"/>
            </w:tcBorders>
            <w:shd w:val="clear" w:color="auto" w:fill="auto"/>
            <w:vAlign w:val="center"/>
          </w:tcPr>
          <w:p w:rsidR="00FC7567" w:rsidRPr="00FD2608" w:rsidRDefault="00FC7567" w:rsidP="00FC7567">
            <w:r w:rsidRPr="00FD2608">
              <w:t>содержание зданий и сооружений общезаводского назначения</w:t>
            </w:r>
          </w:p>
        </w:tc>
        <w:tc>
          <w:tcPr>
            <w:tcW w:w="1640"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40 486,47</w:t>
            </w:r>
          </w:p>
        </w:tc>
        <w:tc>
          <w:tcPr>
            <w:tcW w:w="1559"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48 653,29</w:t>
            </w:r>
          </w:p>
        </w:tc>
        <w:tc>
          <w:tcPr>
            <w:tcW w:w="1559"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+8 166,82</w:t>
            </w:r>
          </w:p>
        </w:tc>
      </w:tr>
      <w:tr w:rsidR="00FC7567" w:rsidRPr="00FD2608">
        <w:trPr>
          <w:trHeight w:val="252"/>
        </w:trPr>
        <w:tc>
          <w:tcPr>
            <w:tcW w:w="5038" w:type="dxa"/>
            <w:tcBorders>
              <w:top w:val="nil"/>
              <w:left w:val="single" w:sz="4" w:space="0" w:color="auto"/>
              <w:bottom w:val="single" w:sz="4" w:space="0" w:color="auto"/>
              <w:right w:val="single" w:sz="4" w:space="0" w:color="auto"/>
            </w:tcBorders>
            <w:shd w:val="clear" w:color="auto" w:fill="auto"/>
            <w:vAlign w:val="center"/>
          </w:tcPr>
          <w:p w:rsidR="00FC7567" w:rsidRPr="00FD2608" w:rsidRDefault="00FC7567" w:rsidP="00FC7567">
            <w:r w:rsidRPr="00FD2608">
              <w:t>налоги, ссуды, сборы</w:t>
            </w:r>
          </w:p>
        </w:tc>
        <w:tc>
          <w:tcPr>
            <w:tcW w:w="1640"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11 883,88</w:t>
            </w:r>
          </w:p>
        </w:tc>
        <w:tc>
          <w:tcPr>
            <w:tcW w:w="1559"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24 246,31</w:t>
            </w:r>
          </w:p>
        </w:tc>
        <w:tc>
          <w:tcPr>
            <w:tcW w:w="1559"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+12 362,43</w:t>
            </w:r>
          </w:p>
        </w:tc>
      </w:tr>
      <w:tr w:rsidR="00FC7567" w:rsidRPr="00FD2608">
        <w:trPr>
          <w:trHeight w:val="255"/>
        </w:trPr>
        <w:tc>
          <w:tcPr>
            <w:tcW w:w="5038" w:type="dxa"/>
            <w:tcBorders>
              <w:top w:val="nil"/>
              <w:left w:val="single" w:sz="4" w:space="0" w:color="auto"/>
              <w:bottom w:val="single" w:sz="4" w:space="0" w:color="auto"/>
              <w:right w:val="single" w:sz="4" w:space="0" w:color="auto"/>
            </w:tcBorders>
            <w:shd w:val="clear" w:color="auto" w:fill="auto"/>
            <w:vAlign w:val="center"/>
          </w:tcPr>
          <w:p w:rsidR="00FC7567" w:rsidRPr="00FD2608" w:rsidRDefault="00FC7567" w:rsidP="00FC7567">
            <w:r w:rsidRPr="00FD2608">
              <w:t>непроизводственные расходы</w:t>
            </w:r>
          </w:p>
        </w:tc>
        <w:tc>
          <w:tcPr>
            <w:tcW w:w="1640"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252,25</w:t>
            </w:r>
          </w:p>
        </w:tc>
        <w:tc>
          <w:tcPr>
            <w:tcW w:w="1559"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209,78</w:t>
            </w:r>
          </w:p>
        </w:tc>
        <w:tc>
          <w:tcPr>
            <w:tcW w:w="1559"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-42,47</w:t>
            </w:r>
          </w:p>
        </w:tc>
      </w:tr>
      <w:tr w:rsidR="00FC7567" w:rsidRPr="00FD2608">
        <w:trPr>
          <w:trHeight w:val="118"/>
        </w:trPr>
        <w:tc>
          <w:tcPr>
            <w:tcW w:w="5038" w:type="dxa"/>
            <w:tcBorders>
              <w:top w:val="nil"/>
              <w:left w:val="single" w:sz="4" w:space="0" w:color="auto"/>
              <w:bottom w:val="single" w:sz="4" w:space="0" w:color="auto"/>
              <w:right w:val="single" w:sz="4" w:space="0" w:color="auto"/>
            </w:tcBorders>
            <w:shd w:val="clear" w:color="auto" w:fill="auto"/>
            <w:vAlign w:val="center"/>
          </w:tcPr>
          <w:p w:rsidR="00FC7567" w:rsidRPr="00FD2608" w:rsidRDefault="00FC7567" w:rsidP="00FC7567">
            <w:r w:rsidRPr="00FD2608">
              <w:t>услуги</w:t>
            </w:r>
          </w:p>
        </w:tc>
        <w:tc>
          <w:tcPr>
            <w:tcW w:w="1640"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14 890,76</w:t>
            </w:r>
          </w:p>
        </w:tc>
        <w:tc>
          <w:tcPr>
            <w:tcW w:w="1559"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15 058,66</w:t>
            </w:r>
          </w:p>
        </w:tc>
        <w:tc>
          <w:tcPr>
            <w:tcW w:w="1559"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+167,90</w:t>
            </w:r>
          </w:p>
        </w:tc>
      </w:tr>
      <w:tr w:rsidR="00FC7567" w:rsidRPr="00FD2608">
        <w:trPr>
          <w:trHeight w:val="108"/>
        </w:trPr>
        <w:tc>
          <w:tcPr>
            <w:tcW w:w="5038" w:type="dxa"/>
            <w:tcBorders>
              <w:top w:val="nil"/>
              <w:left w:val="single" w:sz="4" w:space="0" w:color="auto"/>
              <w:bottom w:val="single" w:sz="4" w:space="0" w:color="auto"/>
              <w:right w:val="single" w:sz="4" w:space="0" w:color="auto"/>
            </w:tcBorders>
            <w:shd w:val="clear" w:color="auto" w:fill="auto"/>
            <w:vAlign w:val="center"/>
          </w:tcPr>
          <w:p w:rsidR="00FC7567" w:rsidRPr="00FD2608" w:rsidRDefault="00FC7567" w:rsidP="00FC7567">
            <w:r w:rsidRPr="00FD2608">
              <w:t>прочие</w:t>
            </w:r>
          </w:p>
        </w:tc>
        <w:tc>
          <w:tcPr>
            <w:tcW w:w="1640"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5 439,47</w:t>
            </w:r>
          </w:p>
        </w:tc>
        <w:tc>
          <w:tcPr>
            <w:tcW w:w="1559"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7 865,49</w:t>
            </w:r>
          </w:p>
        </w:tc>
        <w:tc>
          <w:tcPr>
            <w:tcW w:w="1559" w:type="dxa"/>
            <w:tcBorders>
              <w:top w:val="nil"/>
              <w:left w:val="nil"/>
              <w:bottom w:val="single" w:sz="4" w:space="0" w:color="auto"/>
              <w:right w:val="single" w:sz="4" w:space="0" w:color="auto"/>
            </w:tcBorders>
            <w:shd w:val="clear" w:color="auto" w:fill="auto"/>
            <w:noWrap/>
            <w:vAlign w:val="center"/>
          </w:tcPr>
          <w:p w:rsidR="00FC7567" w:rsidRPr="00FD2608" w:rsidRDefault="00FC7567" w:rsidP="00FC7567">
            <w:pPr>
              <w:jc w:val="center"/>
            </w:pPr>
            <w:r w:rsidRPr="00FD2608">
              <w:t>+2 426,02</w:t>
            </w:r>
          </w:p>
        </w:tc>
      </w:tr>
    </w:tbl>
    <w:p w:rsidR="00FC7567" w:rsidRDefault="00FC7567" w:rsidP="00FC7567">
      <w:pPr>
        <w:spacing w:line="360" w:lineRule="auto"/>
        <w:ind w:firstLine="708"/>
        <w:jc w:val="both"/>
        <w:rPr>
          <w:noProof/>
          <w:sz w:val="28"/>
          <w:szCs w:val="28"/>
        </w:rPr>
      </w:pPr>
      <w:r>
        <w:rPr>
          <w:noProof/>
          <w:sz w:val="28"/>
          <w:szCs w:val="28"/>
        </w:rPr>
        <w:t>Значительные изменения суммы расходов за 2007-2008 гг. произошли по статьям:</w:t>
      </w:r>
    </w:p>
    <w:p w:rsidR="00FC7567" w:rsidRDefault="00FC7567" w:rsidP="00FC7567">
      <w:pPr>
        <w:numPr>
          <w:ilvl w:val="0"/>
          <w:numId w:val="15"/>
        </w:numPr>
        <w:tabs>
          <w:tab w:val="left" w:pos="1134"/>
        </w:tabs>
        <w:spacing w:line="360" w:lineRule="auto"/>
        <w:ind w:left="0" w:firstLine="851"/>
        <w:jc w:val="both"/>
        <w:rPr>
          <w:noProof/>
          <w:sz w:val="28"/>
          <w:szCs w:val="28"/>
        </w:rPr>
      </w:pPr>
      <w:r w:rsidRPr="00833150">
        <w:rPr>
          <w:sz w:val="28"/>
          <w:szCs w:val="28"/>
        </w:rPr>
        <w:t>зарплата управленческого персонала предприятия</w:t>
      </w:r>
      <w:r>
        <w:rPr>
          <w:sz w:val="28"/>
          <w:szCs w:val="28"/>
        </w:rPr>
        <w:t>;</w:t>
      </w:r>
    </w:p>
    <w:p w:rsidR="00FC7567" w:rsidRDefault="00FC7567" w:rsidP="00FC7567">
      <w:pPr>
        <w:numPr>
          <w:ilvl w:val="0"/>
          <w:numId w:val="15"/>
        </w:numPr>
        <w:tabs>
          <w:tab w:val="left" w:pos="1134"/>
        </w:tabs>
        <w:spacing w:line="360" w:lineRule="auto"/>
        <w:ind w:left="0" w:firstLine="851"/>
        <w:jc w:val="both"/>
        <w:rPr>
          <w:noProof/>
          <w:sz w:val="28"/>
          <w:szCs w:val="28"/>
        </w:rPr>
      </w:pPr>
      <w:r w:rsidRPr="00833150">
        <w:rPr>
          <w:sz w:val="28"/>
          <w:szCs w:val="28"/>
        </w:rPr>
        <w:t>содержание зданий и сооружений общезаводского назначения</w:t>
      </w:r>
      <w:r>
        <w:rPr>
          <w:sz w:val="28"/>
          <w:szCs w:val="28"/>
        </w:rPr>
        <w:t>;</w:t>
      </w:r>
    </w:p>
    <w:p w:rsidR="00FC7567" w:rsidRPr="004059CE" w:rsidRDefault="00FC7567" w:rsidP="00FC7567">
      <w:pPr>
        <w:numPr>
          <w:ilvl w:val="0"/>
          <w:numId w:val="15"/>
        </w:numPr>
        <w:tabs>
          <w:tab w:val="left" w:pos="1134"/>
        </w:tabs>
        <w:spacing w:line="360" w:lineRule="auto"/>
        <w:ind w:left="0" w:firstLine="851"/>
        <w:jc w:val="both"/>
        <w:rPr>
          <w:noProof/>
          <w:sz w:val="28"/>
          <w:szCs w:val="28"/>
        </w:rPr>
      </w:pPr>
      <w:r w:rsidRPr="00833150">
        <w:rPr>
          <w:sz w:val="28"/>
          <w:szCs w:val="28"/>
        </w:rPr>
        <w:t>налоги, ссуды, сборы</w:t>
      </w:r>
      <w:r>
        <w:rPr>
          <w:sz w:val="28"/>
          <w:szCs w:val="28"/>
        </w:rPr>
        <w:t>.</w:t>
      </w:r>
    </w:p>
    <w:p w:rsidR="00FC7567" w:rsidRDefault="00FC7567" w:rsidP="00FC7567">
      <w:pPr>
        <w:spacing w:line="360" w:lineRule="auto"/>
        <w:ind w:firstLine="851"/>
        <w:jc w:val="both"/>
        <w:rPr>
          <w:sz w:val="28"/>
          <w:szCs w:val="28"/>
        </w:rPr>
      </w:pPr>
      <w:r>
        <w:rPr>
          <w:sz w:val="28"/>
          <w:szCs w:val="28"/>
        </w:rPr>
        <w:t>Исследуем их более подробно. Данные для расчета представлены в таблицах 33, 34, 35.</w:t>
      </w:r>
    </w:p>
    <w:p w:rsidR="00FC7567" w:rsidRDefault="00FC7567" w:rsidP="00FC7567">
      <w:pPr>
        <w:spacing w:line="360" w:lineRule="auto"/>
        <w:jc w:val="right"/>
        <w:rPr>
          <w:sz w:val="28"/>
          <w:szCs w:val="28"/>
        </w:rPr>
      </w:pPr>
      <w:r>
        <w:rPr>
          <w:sz w:val="28"/>
          <w:szCs w:val="28"/>
        </w:rPr>
        <w:t>Таблица 33</w:t>
      </w:r>
    </w:p>
    <w:p w:rsidR="00FC7567" w:rsidRPr="003B036F" w:rsidRDefault="00FC7567" w:rsidP="00FC7567">
      <w:pPr>
        <w:jc w:val="center"/>
        <w:rPr>
          <w:b/>
          <w:sz w:val="28"/>
          <w:szCs w:val="28"/>
        </w:rPr>
      </w:pPr>
      <w:r w:rsidRPr="003B036F">
        <w:rPr>
          <w:b/>
          <w:sz w:val="28"/>
          <w:szCs w:val="28"/>
        </w:rPr>
        <w:t>Данные для анализа изменения суммы затрат на заработную плату управленческого персонала в 2007-2008 гг.</w:t>
      </w:r>
    </w:p>
    <w:tbl>
      <w:tblPr>
        <w:tblW w:w="7953" w:type="dxa"/>
        <w:tblInd w:w="93" w:type="dxa"/>
        <w:tblLook w:val="04A0" w:firstRow="1" w:lastRow="0" w:firstColumn="1" w:lastColumn="0" w:noHBand="0" w:noVBand="1"/>
      </w:tblPr>
      <w:tblGrid>
        <w:gridCol w:w="3040"/>
        <w:gridCol w:w="1086"/>
        <w:gridCol w:w="1276"/>
        <w:gridCol w:w="1134"/>
        <w:gridCol w:w="1417"/>
      </w:tblGrid>
      <w:tr w:rsidR="00FC7567" w:rsidRPr="003B036F">
        <w:trPr>
          <w:trHeight w:val="316"/>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C7567" w:rsidRPr="00C9312F" w:rsidRDefault="00FC7567" w:rsidP="00FC7567">
            <w:pPr>
              <w:jc w:val="center"/>
              <w:rPr>
                <w:color w:val="000000"/>
              </w:rPr>
            </w:pPr>
            <w:r w:rsidRPr="00C9312F">
              <w:rPr>
                <w:color w:val="000000"/>
              </w:rPr>
              <w:t>Персонал</w:t>
            </w:r>
          </w:p>
        </w:tc>
        <w:tc>
          <w:tcPr>
            <w:tcW w:w="2362" w:type="dxa"/>
            <w:gridSpan w:val="2"/>
            <w:tcBorders>
              <w:top w:val="single" w:sz="4" w:space="0" w:color="auto"/>
              <w:left w:val="nil"/>
              <w:bottom w:val="single" w:sz="4" w:space="0" w:color="auto"/>
              <w:right w:val="single" w:sz="4" w:space="0" w:color="auto"/>
            </w:tcBorders>
            <w:shd w:val="clear" w:color="auto" w:fill="auto"/>
            <w:noWrap/>
            <w:vAlign w:val="center"/>
          </w:tcPr>
          <w:p w:rsidR="00FC7567" w:rsidRPr="00C9312F" w:rsidRDefault="00FC7567" w:rsidP="00FC7567">
            <w:pPr>
              <w:jc w:val="center"/>
              <w:rPr>
                <w:color w:val="000000"/>
              </w:rPr>
            </w:pPr>
            <w:smartTag w:uri="urn:schemas-microsoft-com:office:smarttags" w:element="metricconverter">
              <w:smartTagPr>
                <w:attr w:name="ProductID" w:val="2007 г"/>
              </w:smartTagPr>
              <w:r w:rsidRPr="00C9312F">
                <w:rPr>
                  <w:color w:val="000000"/>
                </w:rPr>
                <w:t>2007 г</w:t>
              </w:r>
            </w:smartTag>
            <w:r w:rsidRPr="00C9312F">
              <w:rPr>
                <w:color w:val="000000"/>
              </w:rPr>
              <w:t>.</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tcPr>
          <w:p w:rsidR="00FC7567" w:rsidRPr="00C9312F" w:rsidRDefault="00FC7567" w:rsidP="00FC7567">
            <w:pPr>
              <w:jc w:val="center"/>
              <w:rPr>
                <w:color w:val="000000"/>
              </w:rPr>
            </w:pPr>
            <w:smartTag w:uri="urn:schemas-microsoft-com:office:smarttags" w:element="metricconverter">
              <w:smartTagPr>
                <w:attr w:name="ProductID" w:val="2008 г"/>
              </w:smartTagPr>
              <w:r w:rsidRPr="00C9312F">
                <w:rPr>
                  <w:color w:val="000000"/>
                </w:rPr>
                <w:t>2008 г</w:t>
              </w:r>
            </w:smartTag>
            <w:r w:rsidRPr="00C9312F">
              <w:rPr>
                <w:color w:val="000000"/>
              </w:rPr>
              <w:t>.</w:t>
            </w:r>
          </w:p>
        </w:tc>
      </w:tr>
      <w:tr w:rsidR="00FC7567" w:rsidRPr="003B036F">
        <w:trPr>
          <w:trHeight w:val="263"/>
        </w:trPr>
        <w:tc>
          <w:tcPr>
            <w:tcW w:w="3040" w:type="dxa"/>
            <w:vMerge/>
            <w:tcBorders>
              <w:top w:val="single" w:sz="4" w:space="0" w:color="auto"/>
              <w:left w:val="single" w:sz="4" w:space="0" w:color="auto"/>
              <w:bottom w:val="single" w:sz="4" w:space="0" w:color="auto"/>
              <w:right w:val="single" w:sz="4" w:space="0" w:color="auto"/>
            </w:tcBorders>
            <w:vAlign w:val="center"/>
          </w:tcPr>
          <w:p w:rsidR="00FC7567" w:rsidRPr="00C9312F" w:rsidRDefault="00FC7567" w:rsidP="00FC7567">
            <w:pPr>
              <w:rPr>
                <w:color w:val="000000"/>
              </w:rPr>
            </w:pPr>
          </w:p>
        </w:tc>
        <w:tc>
          <w:tcPr>
            <w:tcW w:w="1086"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ind w:right="-108"/>
              <w:jc w:val="center"/>
              <w:rPr>
                <w:color w:val="000000"/>
              </w:rPr>
            </w:pPr>
            <w:r w:rsidRPr="00C9312F">
              <w:rPr>
                <w:color w:val="000000"/>
              </w:rPr>
              <w:t>ЧР, чел.</w:t>
            </w:r>
          </w:p>
        </w:tc>
        <w:tc>
          <w:tcPr>
            <w:tcW w:w="1276"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ind w:right="-108"/>
              <w:jc w:val="center"/>
              <w:rPr>
                <w:color w:val="000000"/>
              </w:rPr>
            </w:pPr>
            <w:r w:rsidRPr="00C9312F">
              <w:rPr>
                <w:color w:val="000000"/>
              </w:rPr>
              <w:t>ОТ, руб.-ч</w:t>
            </w:r>
          </w:p>
        </w:tc>
        <w:tc>
          <w:tcPr>
            <w:tcW w:w="1134"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ind w:right="-108"/>
              <w:jc w:val="center"/>
              <w:rPr>
                <w:color w:val="000000"/>
              </w:rPr>
            </w:pPr>
            <w:r w:rsidRPr="00C9312F">
              <w:rPr>
                <w:color w:val="000000"/>
              </w:rPr>
              <w:t>ЧР, чел.</w:t>
            </w:r>
          </w:p>
        </w:tc>
        <w:tc>
          <w:tcPr>
            <w:tcW w:w="1417"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ind w:right="-108"/>
              <w:jc w:val="center"/>
              <w:rPr>
                <w:color w:val="000000"/>
              </w:rPr>
            </w:pPr>
            <w:r w:rsidRPr="00C9312F">
              <w:rPr>
                <w:color w:val="000000"/>
              </w:rPr>
              <w:t>ОТ, руб.-ч</w:t>
            </w:r>
          </w:p>
        </w:tc>
      </w:tr>
      <w:tr w:rsidR="00FC7567" w:rsidRPr="00D735DD">
        <w:trPr>
          <w:trHeight w:val="511"/>
        </w:trPr>
        <w:tc>
          <w:tcPr>
            <w:tcW w:w="3040" w:type="dxa"/>
            <w:tcBorders>
              <w:top w:val="nil"/>
              <w:left w:val="single" w:sz="4" w:space="0" w:color="auto"/>
              <w:bottom w:val="single" w:sz="4" w:space="0" w:color="auto"/>
              <w:right w:val="single" w:sz="4" w:space="0" w:color="auto"/>
            </w:tcBorders>
            <w:shd w:val="clear" w:color="auto" w:fill="auto"/>
            <w:noWrap/>
            <w:vAlign w:val="center"/>
          </w:tcPr>
          <w:p w:rsidR="00FC7567" w:rsidRPr="00D735DD" w:rsidRDefault="00FC7567" w:rsidP="00FC7567">
            <w:pPr>
              <w:rPr>
                <w:color w:val="000000"/>
              </w:rPr>
            </w:pPr>
            <w:r w:rsidRPr="00D735DD">
              <w:rPr>
                <w:color w:val="000000"/>
              </w:rPr>
              <w:t>Управленческий персонал</w:t>
            </w:r>
          </w:p>
        </w:tc>
        <w:tc>
          <w:tcPr>
            <w:tcW w:w="1086" w:type="dxa"/>
            <w:tcBorders>
              <w:top w:val="nil"/>
              <w:left w:val="nil"/>
              <w:bottom w:val="single" w:sz="4" w:space="0" w:color="auto"/>
              <w:right w:val="single" w:sz="4" w:space="0" w:color="auto"/>
            </w:tcBorders>
            <w:shd w:val="clear" w:color="auto" w:fill="auto"/>
            <w:noWrap/>
            <w:vAlign w:val="center"/>
          </w:tcPr>
          <w:p w:rsidR="00FC7567" w:rsidRPr="00D735DD" w:rsidRDefault="00FC7567" w:rsidP="00FC7567">
            <w:pPr>
              <w:ind w:right="-108"/>
              <w:jc w:val="center"/>
              <w:rPr>
                <w:color w:val="000000"/>
              </w:rPr>
            </w:pPr>
            <w:r w:rsidRPr="00D735DD">
              <w:rPr>
                <w:color w:val="000000"/>
              </w:rPr>
              <w:t>52</w:t>
            </w:r>
          </w:p>
        </w:tc>
        <w:tc>
          <w:tcPr>
            <w:tcW w:w="1276" w:type="dxa"/>
            <w:tcBorders>
              <w:top w:val="nil"/>
              <w:left w:val="nil"/>
              <w:bottom w:val="single" w:sz="4" w:space="0" w:color="auto"/>
              <w:right w:val="single" w:sz="4" w:space="0" w:color="auto"/>
            </w:tcBorders>
            <w:shd w:val="clear" w:color="auto" w:fill="auto"/>
            <w:noWrap/>
            <w:vAlign w:val="center"/>
          </w:tcPr>
          <w:p w:rsidR="00FC7567" w:rsidRPr="00D735DD" w:rsidRDefault="00FC7567" w:rsidP="00FC7567">
            <w:pPr>
              <w:ind w:right="-108"/>
              <w:jc w:val="center"/>
              <w:rPr>
                <w:color w:val="000000"/>
              </w:rPr>
            </w:pPr>
            <w:r w:rsidRPr="00D735DD">
              <w:rPr>
                <w:color w:val="000000"/>
              </w:rPr>
              <w:t>867,28</w:t>
            </w:r>
          </w:p>
        </w:tc>
        <w:tc>
          <w:tcPr>
            <w:tcW w:w="1134" w:type="dxa"/>
            <w:tcBorders>
              <w:top w:val="nil"/>
              <w:left w:val="nil"/>
              <w:bottom w:val="single" w:sz="4" w:space="0" w:color="auto"/>
              <w:right w:val="single" w:sz="4" w:space="0" w:color="auto"/>
            </w:tcBorders>
            <w:shd w:val="clear" w:color="auto" w:fill="auto"/>
            <w:noWrap/>
            <w:vAlign w:val="center"/>
          </w:tcPr>
          <w:p w:rsidR="00FC7567" w:rsidRPr="00D735DD" w:rsidRDefault="00FC7567" w:rsidP="00FC7567">
            <w:pPr>
              <w:ind w:right="-108"/>
              <w:jc w:val="center"/>
              <w:rPr>
                <w:color w:val="000000"/>
              </w:rPr>
            </w:pPr>
            <w:r w:rsidRPr="00D735DD">
              <w:rPr>
                <w:color w:val="000000"/>
              </w:rPr>
              <w:t>54</w:t>
            </w:r>
          </w:p>
        </w:tc>
        <w:tc>
          <w:tcPr>
            <w:tcW w:w="1417" w:type="dxa"/>
            <w:tcBorders>
              <w:top w:val="nil"/>
              <w:left w:val="nil"/>
              <w:bottom w:val="single" w:sz="4" w:space="0" w:color="auto"/>
              <w:right w:val="single" w:sz="4" w:space="0" w:color="auto"/>
            </w:tcBorders>
            <w:shd w:val="clear" w:color="auto" w:fill="auto"/>
            <w:noWrap/>
            <w:vAlign w:val="center"/>
          </w:tcPr>
          <w:p w:rsidR="00FC7567" w:rsidRPr="00D735DD" w:rsidRDefault="00FC7567" w:rsidP="00FC7567">
            <w:pPr>
              <w:ind w:right="-108"/>
              <w:jc w:val="center"/>
              <w:rPr>
                <w:color w:val="000000"/>
              </w:rPr>
            </w:pPr>
            <w:r w:rsidRPr="00D735DD">
              <w:rPr>
                <w:color w:val="000000"/>
              </w:rPr>
              <w:t>916,37</w:t>
            </w:r>
          </w:p>
        </w:tc>
      </w:tr>
    </w:tbl>
    <w:p w:rsidR="00FC7567" w:rsidRDefault="00FC7567" w:rsidP="00FC7567">
      <w:pPr>
        <w:spacing w:line="360" w:lineRule="auto"/>
        <w:rPr>
          <w:noProof/>
          <w:sz w:val="28"/>
          <w:szCs w:val="28"/>
        </w:rPr>
      </w:pPr>
    </w:p>
    <w:p w:rsidR="00FC7567" w:rsidRDefault="00FC7567" w:rsidP="00FC7567">
      <w:pPr>
        <w:spacing w:line="360" w:lineRule="auto"/>
        <w:rPr>
          <w:noProof/>
          <w:sz w:val="28"/>
          <w:szCs w:val="28"/>
        </w:rPr>
      </w:pPr>
    </w:p>
    <w:p w:rsidR="00FC7567" w:rsidRDefault="00FC7567" w:rsidP="00FC7567">
      <w:pPr>
        <w:spacing w:line="360" w:lineRule="auto"/>
        <w:rPr>
          <w:noProof/>
          <w:sz w:val="28"/>
          <w:szCs w:val="28"/>
        </w:rPr>
      </w:pPr>
    </w:p>
    <w:p w:rsidR="00FC7567" w:rsidRDefault="00FC7567" w:rsidP="00FC7567">
      <w:pPr>
        <w:spacing w:line="360" w:lineRule="auto"/>
        <w:rPr>
          <w:noProof/>
          <w:sz w:val="28"/>
          <w:szCs w:val="28"/>
        </w:rPr>
      </w:pPr>
    </w:p>
    <w:p w:rsidR="00FC7567" w:rsidRDefault="00FC7567" w:rsidP="00FC7567">
      <w:pPr>
        <w:spacing w:line="360" w:lineRule="auto"/>
        <w:rPr>
          <w:noProof/>
          <w:sz w:val="28"/>
          <w:szCs w:val="28"/>
        </w:rPr>
      </w:pPr>
    </w:p>
    <w:p w:rsidR="00FC7567" w:rsidRDefault="00FC7567" w:rsidP="00FC7567">
      <w:pPr>
        <w:spacing w:line="360" w:lineRule="auto"/>
        <w:rPr>
          <w:noProof/>
          <w:sz w:val="28"/>
          <w:szCs w:val="28"/>
        </w:rPr>
      </w:pPr>
    </w:p>
    <w:p w:rsidR="00FC7567" w:rsidRDefault="00FC7567" w:rsidP="00FC7567">
      <w:pPr>
        <w:spacing w:line="360" w:lineRule="auto"/>
        <w:rPr>
          <w:noProof/>
          <w:sz w:val="28"/>
          <w:szCs w:val="28"/>
        </w:rPr>
      </w:pPr>
    </w:p>
    <w:p w:rsidR="00FC7567" w:rsidRDefault="00FC7567" w:rsidP="00FC7567">
      <w:pPr>
        <w:spacing w:line="360" w:lineRule="auto"/>
        <w:jc w:val="right"/>
        <w:rPr>
          <w:sz w:val="28"/>
          <w:szCs w:val="28"/>
        </w:rPr>
      </w:pPr>
      <w:r>
        <w:rPr>
          <w:noProof/>
          <w:sz w:val="28"/>
          <w:szCs w:val="28"/>
        </w:rPr>
        <w:t xml:space="preserve">Таблица </w:t>
      </w:r>
      <w:r>
        <w:rPr>
          <w:sz w:val="28"/>
          <w:szCs w:val="28"/>
        </w:rPr>
        <w:t xml:space="preserve">34 </w:t>
      </w:r>
    </w:p>
    <w:p w:rsidR="00FC7567" w:rsidRPr="003B036F" w:rsidRDefault="00FC7567" w:rsidP="00FC7567">
      <w:pPr>
        <w:jc w:val="center"/>
        <w:rPr>
          <w:b/>
          <w:sz w:val="28"/>
          <w:szCs w:val="28"/>
        </w:rPr>
      </w:pPr>
      <w:r w:rsidRPr="003B036F">
        <w:rPr>
          <w:b/>
          <w:sz w:val="28"/>
          <w:szCs w:val="28"/>
        </w:rPr>
        <w:t>Данные для анализа изменения суммы затрат на содержание зданий и сооружений общезаводского назначения в 2007-2008 гг.</w:t>
      </w:r>
    </w:p>
    <w:tbl>
      <w:tblPr>
        <w:tblW w:w="9371" w:type="dxa"/>
        <w:tblInd w:w="93" w:type="dxa"/>
        <w:tblLayout w:type="fixed"/>
        <w:tblLook w:val="04A0" w:firstRow="1" w:lastRow="0" w:firstColumn="1" w:lastColumn="0" w:noHBand="0" w:noVBand="1"/>
      </w:tblPr>
      <w:tblGrid>
        <w:gridCol w:w="2000"/>
        <w:gridCol w:w="1276"/>
        <w:gridCol w:w="1275"/>
        <w:gridCol w:w="1276"/>
        <w:gridCol w:w="1134"/>
        <w:gridCol w:w="1276"/>
        <w:gridCol w:w="1134"/>
      </w:tblGrid>
      <w:tr w:rsidR="00FC7567" w:rsidRPr="008D34D3">
        <w:trPr>
          <w:trHeight w:val="557"/>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C7567" w:rsidRPr="00C9312F" w:rsidRDefault="00FC7567" w:rsidP="00FC7567">
            <w:pPr>
              <w:ind w:left="-93" w:right="-108"/>
              <w:jc w:val="center"/>
              <w:rPr>
                <w:color w:val="000000"/>
              </w:rPr>
            </w:pPr>
            <w:r w:rsidRPr="00C9312F">
              <w:rPr>
                <w:color w:val="000000"/>
              </w:rPr>
              <w:t>Год</w:t>
            </w:r>
          </w:p>
        </w:tc>
        <w:tc>
          <w:tcPr>
            <w:tcW w:w="7371" w:type="dxa"/>
            <w:gridSpan w:val="6"/>
            <w:tcBorders>
              <w:top w:val="single" w:sz="4" w:space="0" w:color="auto"/>
              <w:left w:val="nil"/>
              <w:bottom w:val="single" w:sz="4" w:space="0" w:color="auto"/>
              <w:right w:val="single" w:sz="4" w:space="0" w:color="000000"/>
            </w:tcBorders>
            <w:shd w:val="clear" w:color="auto" w:fill="auto"/>
            <w:vAlign w:val="center"/>
          </w:tcPr>
          <w:p w:rsidR="00FC7567" w:rsidRPr="00C9312F" w:rsidRDefault="00FC7567" w:rsidP="00FC7567">
            <w:pPr>
              <w:ind w:left="-93" w:right="-108"/>
              <w:jc w:val="center"/>
              <w:rPr>
                <w:color w:val="000000"/>
              </w:rPr>
            </w:pPr>
            <w:r w:rsidRPr="00C9312F">
              <w:rPr>
                <w:color w:val="000000"/>
              </w:rPr>
              <w:t>Содержание зданий и сооружений общезаводского назначения, тыс.руб.</w:t>
            </w:r>
          </w:p>
        </w:tc>
      </w:tr>
      <w:tr w:rsidR="00FC7567" w:rsidRPr="008D34D3">
        <w:trPr>
          <w:trHeight w:val="126"/>
        </w:trPr>
        <w:tc>
          <w:tcPr>
            <w:tcW w:w="2000" w:type="dxa"/>
            <w:vMerge/>
            <w:tcBorders>
              <w:top w:val="single" w:sz="4" w:space="0" w:color="auto"/>
              <w:left w:val="single" w:sz="4" w:space="0" w:color="auto"/>
              <w:bottom w:val="single" w:sz="4" w:space="0" w:color="000000"/>
              <w:right w:val="single" w:sz="4" w:space="0" w:color="auto"/>
            </w:tcBorders>
            <w:vAlign w:val="center"/>
          </w:tcPr>
          <w:p w:rsidR="00FC7567" w:rsidRPr="00C9312F" w:rsidRDefault="00FC7567" w:rsidP="00FC7567">
            <w:pPr>
              <w:ind w:left="-93" w:right="-108"/>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ind w:left="-93" w:right="-108"/>
              <w:jc w:val="center"/>
              <w:rPr>
                <w:color w:val="000000"/>
              </w:rPr>
            </w:pPr>
            <w:r w:rsidRPr="00C9312F">
              <w:rPr>
                <w:color w:val="000000"/>
              </w:rPr>
              <w:t>ЗП</w:t>
            </w:r>
          </w:p>
        </w:tc>
        <w:tc>
          <w:tcPr>
            <w:tcW w:w="1275"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ind w:left="-93" w:right="-108"/>
              <w:jc w:val="center"/>
              <w:rPr>
                <w:color w:val="000000"/>
              </w:rPr>
            </w:pPr>
            <w:r w:rsidRPr="00C9312F">
              <w:rPr>
                <w:color w:val="000000"/>
              </w:rPr>
              <w:t>НЧ</w:t>
            </w:r>
          </w:p>
        </w:tc>
        <w:tc>
          <w:tcPr>
            <w:tcW w:w="1276"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ind w:left="-93" w:right="-108"/>
              <w:jc w:val="center"/>
              <w:rPr>
                <w:color w:val="000000"/>
              </w:rPr>
            </w:pPr>
            <w:r w:rsidRPr="00C9312F">
              <w:rPr>
                <w:color w:val="000000"/>
              </w:rPr>
              <w:t>ТЭР</w:t>
            </w:r>
          </w:p>
        </w:tc>
        <w:tc>
          <w:tcPr>
            <w:tcW w:w="1134"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ind w:left="-93" w:right="-108"/>
              <w:jc w:val="center"/>
              <w:rPr>
                <w:color w:val="000000"/>
              </w:rPr>
            </w:pPr>
            <w:r w:rsidRPr="00C9312F">
              <w:rPr>
                <w:color w:val="000000"/>
              </w:rPr>
              <w:t>УЗ</w:t>
            </w:r>
          </w:p>
        </w:tc>
        <w:tc>
          <w:tcPr>
            <w:tcW w:w="1276"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ind w:left="-93" w:right="-108"/>
              <w:jc w:val="center"/>
              <w:rPr>
                <w:color w:val="000000"/>
              </w:rPr>
            </w:pPr>
            <w:r w:rsidRPr="00C9312F">
              <w:rPr>
                <w:color w:val="000000"/>
              </w:rPr>
              <w:t>УС</w:t>
            </w:r>
          </w:p>
        </w:tc>
        <w:tc>
          <w:tcPr>
            <w:tcW w:w="1134"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ind w:left="-93" w:right="-108"/>
              <w:jc w:val="center"/>
              <w:rPr>
                <w:color w:val="000000"/>
              </w:rPr>
            </w:pPr>
            <w:r w:rsidRPr="00C9312F">
              <w:rPr>
                <w:color w:val="000000"/>
              </w:rPr>
              <w:t>ПР</w:t>
            </w:r>
          </w:p>
        </w:tc>
      </w:tr>
      <w:tr w:rsidR="00FC7567" w:rsidRPr="003640F6">
        <w:trPr>
          <w:trHeight w:val="271"/>
        </w:trPr>
        <w:tc>
          <w:tcPr>
            <w:tcW w:w="2000" w:type="dxa"/>
            <w:tcBorders>
              <w:top w:val="nil"/>
              <w:left w:val="single" w:sz="4" w:space="0" w:color="auto"/>
              <w:bottom w:val="single" w:sz="4" w:space="0" w:color="auto"/>
              <w:right w:val="single" w:sz="4" w:space="0" w:color="auto"/>
            </w:tcBorders>
            <w:shd w:val="clear" w:color="auto" w:fill="auto"/>
            <w:vAlign w:val="center"/>
          </w:tcPr>
          <w:p w:rsidR="00FC7567" w:rsidRPr="008D34D3" w:rsidRDefault="00FC7567" w:rsidP="00FC7567">
            <w:pPr>
              <w:ind w:left="-93" w:right="-108"/>
              <w:jc w:val="center"/>
            </w:pPr>
            <w:r w:rsidRPr="008D34D3">
              <w:t>2007</w:t>
            </w:r>
          </w:p>
        </w:tc>
        <w:tc>
          <w:tcPr>
            <w:tcW w:w="1276" w:type="dxa"/>
            <w:tcBorders>
              <w:top w:val="nil"/>
              <w:left w:val="nil"/>
              <w:bottom w:val="single" w:sz="4" w:space="0" w:color="auto"/>
              <w:right w:val="single" w:sz="4" w:space="0" w:color="auto"/>
            </w:tcBorders>
            <w:shd w:val="clear" w:color="auto" w:fill="auto"/>
            <w:noWrap/>
            <w:vAlign w:val="center"/>
          </w:tcPr>
          <w:p w:rsidR="00FC7567" w:rsidRPr="008D34D3" w:rsidRDefault="00FC7567" w:rsidP="00FC7567">
            <w:pPr>
              <w:ind w:left="-93" w:right="-108"/>
              <w:jc w:val="center"/>
              <w:rPr>
                <w:color w:val="000000"/>
              </w:rPr>
            </w:pPr>
            <w:r w:rsidRPr="008D34D3">
              <w:rPr>
                <w:color w:val="000000"/>
              </w:rPr>
              <w:t>19 113,66</w:t>
            </w:r>
          </w:p>
        </w:tc>
        <w:tc>
          <w:tcPr>
            <w:tcW w:w="1275" w:type="dxa"/>
            <w:tcBorders>
              <w:top w:val="nil"/>
              <w:left w:val="nil"/>
              <w:bottom w:val="single" w:sz="4" w:space="0" w:color="auto"/>
              <w:right w:val="single" w:sz="4" w:space="0" w:color="auto"/>
            </w:tcBorders>
            <w:shd w:val="clear" w:color="auto" w:fill="auto"/>
            <w:noWrap/>
            <w:vAlign w:val="center"/>
          </w:tcPr>
          <w:p w:rsidR="00FC7567" w:rsidRPr="008D34D3" w:rsidRDefault="00FC7567" w:rsidP="00FC7567">
            <w:pPr>
              <w:ind w:left="-93" w:right="-108"/>
              <w:jc w:val="center"/>
              <w:rPr>
                <w:color w:val="000000"/>
              </w:rPr>
            </w:pPr>
            <w:r w:rsidRPr="008D34D3">
              <w:rPr>
                <w:color w:val="000000"/>
              </w:rPr>
              <w:t>5 218,03</w:t>
            </w:r>
          </w:p>
        </w:tc>
        <w:tc>
          <w:tcPr>
            <w:tcW w:w="1276" w:type="dxa"/>
            <w:tcBorders>
              <w:top w:val="nil"/>
              <w:left w:val="nil"/>
              <w:bottom w:val="single" w:sz="4" w:space="0" w:color="auto"/>
              <w:right w:val="single" w:sz="4" w:space="0" w:color="auto"/>
            </w:tcBorders>
            <w:shd w:val="clear" w:color="auto" w:fill="auto"/>
            <w:noWrap/>
            <w:vAlign w:val="center"/>
          </w:tcPr>
          <w:p w:rsidR="00FC7567" w:rsidRPr="008D34D3" w:rsidRDefault="00FC7567" w:rsidP="00FC7567">
            <w:pPr>
              <w:ind w:left="-93" w:right="-108"/>
              <w:jc w:val="center"/>
              <w:rPr>
                <w:color w:val="000000"/>
              </w:rPr>
            </w:pPr>
            <w:r w:rsidRPr="008D34D3">
              <w:rPr>
                <w:color w:val="000000"/>
              </w:rPr>
              <w:t>8 684,35</w:t>
            </w:r>
          </w:p>
        </w:tc>
        <w:tc>
          <w:tcPr>
            <w:tcW w:w="1134" w:type="dxa"/>
            <w:tcBorders>
              <w:top w:val="nil"/>
              <w:left w:val="nil"/>
              <w:bottom w:val="single" w:sz="4" w:space="0" w:color="auto"/>
              <w:right w:val="single" w:sz="4" w:space="0" w:color="auto"/>
            </w:tcBorders>
            <w:shd w:val="clear" w:color="auto" w:fill="auto"/>
            <w:noWrap/>
            <w:vAlign w:val="center"/>
          </w:tcPr>
          <w:p w:rsidR="00FC7567" w:rsidRPr="008D34D3" w:rsidRDefault="00FC7567" w:rsidP="00FC7567">
            <w:pPr>
              <w:ind w:left="-93" w:right="-108"/>
              <w:jc w:val="center"/>
              <w:rPr>
                <w:color w:val="000000"/>
              </w:rPr>
            </w:pPr>
            <w:r w:rsidRPr="008D34D3">
              <w:rPr>
                <w:color w:val="000000"/>
              </w:rPr>
              <w:t>3 345,81</w:t>
            </w:r>
          </w:p>
        </w:tc>
        <w:tc>
          <w:tcPr>
            <w:tcW w:w="1276" w:type="dxa"/>
            <w:tcBorders>
              <w:top w:val="nil"/>
              <w:left w:val="nil"/>
              <w:bottom w:val="single" w:sz="4" w:space="0" w:color="auto"/>
              <w:right w:val="single" w:sz="4" w:space="0" w:color="auto"/>
            </w:tcBorders>
            <w:shd w:val="clear" w:color="auto" w:fill="auto"/>
            <w:noWrap/>
            <w:vAlign w:val="center"/>
          </w:tcPr>
          <w:p w:rsidR="00FC7567" w:rsidRPr="008D34D3" w:rsidRDefault="00FC7567" w:rsidP="00FC7567">
            <w:pPr>
              <w:ind w:left="-93" w:right="-108"/>
              <w:jc w:val="center"/>
              <w:rPr>
                <w:color w:val="000000"/>
              </w:rPr>
            </w:pPr>
            <w:r w:rsidRPr="008D34D3">
              <w:rPr>
                <w:color w:val="000000"/>
              </w:rPr>
              <w:t>2 123,12</w:t>
            </w:r>
          </w:p>
        </w:tc>
        <w:tc>
          <w:tcPr>
            <w:tcW w:w="1134" w:type="dxa"/>
            <w:tcBorders>
              <w:top w:val="nil"/>
              <w:left w:val="nil"/>
              <w:bottom w:val="single" w:sz="4" w:space="0" w:color="auto"/>
              <w:right w:val="single" w:sz="4" w:space="0" w:color="auto"/>
            </w:tcBorders>
            <w:shd w:val="clear" w:color="auto" w:fill="auto"/>
            <w:noWrap/>
            <w:vAlign w:val="center"/>
          </w:tcPr>
          <w:p w:rsidR="00FC7567" w:rsidRPr="008D34D3" w:rsidRDefault="00FC7567" w:rsidP="00FC7567">
            <w:pPr>
              <w:ind w:left="-93" w:right="-108"/>
              <w:jc w:val="center"/>
              <w:rPr>
                <w:color w:val="000000"/>
              </w:rPr>
            </w:pPr>
            <w:r w:rsidRPr="008D34D3">
              <w:rPr>
                <w:color w:val="000000"/>
              </w:rPr>
              <w:t>2 001,50</w:t>
            </w:r>
          </w:p>
        </w:tc>
      </w:tr>
      <w:tr w:rsidR="00FC7567" w:rsidRPr="003640F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center"/>
          </w:tcPr>
          <w:p w:rsidR="00FC7567" w:rsidRPr="008D34D3" w:rsidRDefault="00FC7567" w:rsidP="00FC7567">
            <w:pPr>
              <w:ind w:left="-93" w:right="-108"/>
              <w:jc w:val="center"/>
              <w:rPr>
                <w:color w:val="000000"/>
              </w:rPr>
            </w:pPr>
            <w:r w:rsidRPr="008D34D3">
              <w:rPr>
                <w:color w:val="000000"/>
              </w:rPr>
              <w:t>2008</w:t>
            </w:r>
          </w:p>
        </w:tc>
        <w:tc>
          <w:tcPr>
            <w:tcW w:w="1276" w:type="dxa"/>
            <w:tcBorders>
              <w:top w:val="nil"/>
              <w:left w:val="nil"/>
              <w:bottom w:val="single" w:sz="4" w:space="0" w:color="auto"/>
              <w:right w:val="single" w:sz="4" w:space="0" w:color="auto"/>
            </w:tcBorders>
            <w:shd w:val="clear" w:color="auto" w:fill="auto"/>
            <w:noWrap/>
            <w:vAlign w:val="center"/>
          </w:tcPr>
          <w:p w:rsidR="00FC7567" w:rsidRPr="008D34D3" w:rsidRDefault="00FC7567" w:rsidP="00FC7567">
            <w:pPr>
              <w:ind w:left="-93" w:right="-108"/>
              <w:jc w:val="center"/>
              <w:rPr>
                <w:color w:val="000000"/>
              </w:rPr>
            </w:pPr>
            <w:r w:rsidRPr="008D34D3">
              <w:rPr>
                <w:color w:val="000000"/>
              </w:rPr>
              <w:t>23 411,96</w:t>
            </w:r>
          </w:p>
        </w:tc>
        <w:tc>
          <w:tcPr>
            <w:tcW w:w="1275" w:type="dxa"/>
            <w:tcBorders>
              <w:top w:val="nil"/>
              <w:left w:val="nil"/>
              <w:bottom w:val="single" w:sz="4" w:space="0" w:color="auto"/>
              <w:right w:val="single" w:sz="4" w:space="0" w:color="auto"/>
            </w:tcBorders>
            <w:shd w:val="clear" w:color="auto" w:fill="auto"/>
            <w:noWrap/>
            <w:vAlign w:val="center"/>
          </w:tcPr>
          <w:p w:rsidR="00FC7567" w:rsidRPr="008D34D3" w:rsidRDefault="00FC7567" w:rsidP="00FC7567">
            <w:pPr>
              <w:ind w:left="-93" w:right="-108"/>
              <w:jc w:val="center"/>
              <w:rPr>
                <w:color w:val="000000"/>
              </w:rPr>
            </w:pPr>
            <w:r w:rsidRPr="008D34D3">
              <w:rPr>
                <w:color w:val="000000"/>
              </w:rPr>
              <w:t>6 391,47</w:t>
            </w:r>
          </w:p>
        </w:tc>
        <w:tc>
          <w:tcPr>
            <w:tcW w:w="1276" w:type="dxa"/>
            <w:tcBorders>
              <w:top w:val="nil"/>
              <w:left w:val="nil"/>
              <w:bottom w:val="single" w:sz="4" w:space="0" w:color="auto"/>
              <w:right w:val="single" w:sz="4" w:space="0" w:color="auto"/>
            </w:tcBorders>
            <w:shd w:val="clear" w:color="auto" w:fill="auto"/>
            <w:noWrap/>
            <w:vAlign w:val="center"/>
          </w:tcPr>
          <w:p w:rsidR="00FC7567" w:rsidRPr="008D34D3" w:rsidRDefault="00FC7567" w:rsidP="00FC7567">
            <w:pPr>
              <w:ind w:left="-93" w:right="-108"/>
              <w:jc w:val="center"/>
              <w:rPr>
                <w:color w:val="000000"/>
              </w:rPr>
            </w:pPr>
            <w:r w:rsidRPr="008D34D3">
              <w:rPr>
                <w:color w:val="000000"/>
              </w:rPr>
              <w:t>10 766,97</w:t>
            </w:r>
          </w:p>
        </w:tc>
        <w:tc>
          <w:tcPr>
            <w:tcW w:w="1134" w:type="dxa"/>
            <w:tcBorders>
              <w:top w:val="nil"/>
              <w:left w:val="nil"/>
              <w:bottom w:val="single" w:sz="4" w:space="0" w:color="auto"/>
              <w:right w:val="single" w:sz="4" w:space="0" w:color="auto"/>
            </w:tcBorders>
            <w:shd w:val="clear" w:color="auto" w:fill="auto"/>
            <w:noWrap/>
            <w:vAlign w:val="center"/>
          </w:tcPr>
          <w:p w:rsidR="00FC7567" w:rsidRPr="008D34D3" w:rsidRDefault="00FC7567" w:rsidP="00FC7567">
            <w:pPr>
              <w:ind w:left="-93" w:right="-108"/>
              <w:jc w:val="center"/>
              <w:rPr>
                <w:color w:val="000000"/>
              </w:rPr>
            </w:pPr>
            <w:r w:rsidRPr="008D34D3">
              <w:rPr>
                <w:color w:val="000000"/>
              </w:rPr>
              <w:t>4 360,34</w:t>
            </w:r>
          </w:p>
        </w:tc>
        <w:tc>
          <w:tcPr>
            <w:tcW w:w="1276" w:type="dxa"/>
            <w:tcBorders>
              <w:top w:val="nil"/>
              <w:left w:val="nil"/>
              <w:bottom w:val="single" w:sz="4" w:space="0" w:color="auto"/>
              <w:right w:val="single" w:sz="4" w:space="0" w:color="auto"/>
            </w:tcBorders>
            <w:shd w:val="clear" w:color="auto" w:fill="auto"/>
            <w:noWrap/>
            <w:vAlign w:val="center"/>
          </w:tcPr>
          <w:p w:rsidR="00FC7567" w:rsidRPr="008D34D3" w:rsidRDefault="00FC7567" w:rsidP="00FC7567">
            <w:pPr>
              <w:ind w:left="-93" w:right="-108"/>
              <w:jc w:val="center"/>
              <w:rPr>
                <w:color w:val="000000"/>
              </w:rPr>
            </w:pPr>
            <w:r w:rsidRPr="008D34D3">
              <w:rPr>
                <w:color w:val="000000"/>
              </w:rPr>
              <w:t>2 151,32</w:t>
            </w:r>
          </w:p>
        </w:tc>
        <w:tc>
          <w:tcPr>
            <w:tcW w:w="1134" w:type="dxa"/>
            <w:tcBorders>
              <w:top w:val="nil"/>
              <w:left w:val="nil"/>
              <w:bottom w:val="single" w:sz="4" w:space="0" w:color="auto"/>
              <w:right w:val="single" w:sz="4" w:space="0" w:color="auto"/>
            </w:tcBorders>
            <w:shd w:val="clear" w:color="auto" w:fill="auto"/>
            <w:noWrap/>
            <w:vAlign w:val="center"/>
          </w:tcPr>
          <w:p w:rsidR="00FC7567" w:rsidRPr="008D34D3" w:rsidRDefault="00FC7567" w:rsidP="00FC7567">
            <w:pPr>
              <w:ind w:left="-93" w:right="-108"/>
              <w:jc w:val="center"/>
              <w:rPr>
                <w:color w:val="000000"/>
              </w:rPr>
            </w:pPr>
            <w:r w:rsidRPr="008D34D3">
              <w:rPr>
                <w:color w:val="000000"/>
              </w:rPr>
              <w:t>1 571,23</w:t>
            </w:r>
          </w:p>
        </w:tc>
      </w:tr>
    </w:tbl>
    <w:p w:rsidR="00FC7567" w:rsidRDefault="00FC7567" w:rsidP="00FC7567">
      <w:pPr>
        <w:spacing w:line="360" w:lineRule="auto"/>
        <w:ind w:firstLine="851"/>
        <w:jc w:val="both"/>
        <w:rPr>
          <w:noProof/>
          <w:sz w:val="28"/>
          <w:szCs w:val="28"/>
        </w:rPr>
      </w:pPr>
    </w:p>
    <w:p w:rsidR="00FC7567" w:rsidRPr="00084C17" w:rsidRDefault="00FC7567" w:rsidP="00FC7567">
      <w:pPr>
        <w:spacing w:line="360" w:lineRule="auto"/>
        <w:ind w:firstLine="851"/>
        <w:jc w:val="both"/>
        <w:rPr>
          <w:noProof/>
          <w:sz w:val="28"/>
          <w:szCs w:val="28"/>
        </w:rPr>
      </w:pPr>
      <w:r>
        <w:rPr>
          <w:noProof/>
          <w:sz w:val="28"/>
          <w:szCs w:val="28"/>
        </w:rPr>
        <w:t xml:space="preserve">Таким образом из табл. 34 видно, что увеличение затрат на содержание зданий и сооружений общезаводского назначения связано в </w:t>
      </w:r>
      <w:smartTag w:uri="urn:schemas-microsoft-com:office:smarttags" w:element="metricconverter">
        <w:smartTagPr>
          <w:attr w:name="ProductID" w:val="2008 г"/>
        </w:smartTagPr>
        <w:r>
          <w:rPr>
            <w:noProof/>
            <w:sz w:val="28"/>
            <w:szCs w:val="28"/>
          </w:rPr>
          <w:t>2008 г</w:t>
        </w:r>
      </w:smartTag>
      <w:r>
        <w:rPr>
          <w:noProof/>
          <w:sz w:val="28"/>
          <w:szCs w:val="28"/>
        </w:rPr>
        <w:t>., в первую очередь, с увеличением заработной платы работников, а во-вторых, с повышением тарифов на электроэнергию, воду и газ.</w:t>
      </w:r>
    </w:p>
    <w:p w:rsidR="00FC7567" w:rsidRDefault="00FC7567" w:rsidP="00FC7567">
      <w:pPr>
        <w:spacing w:line="360" w:lineRule="auto"/>
        <w:jc w:val="right"/>
        <w:rPr>
          <w:noProof/>
          <w:sz w:val="28"/>
          <w:szCs w:val="28"/>
        </w:rPr>
      </w:pPr>
      <w:r>
        <w:rPr>
          <w:noProof/>
          <w:sz w:val="28"/>
          <w:szCs w:val="28"/>
        </w:rPr>
        <w:t xml:space="preserve">Таблица 35 </w:t>
      </w:r>
    </w:p>
    <w:p w:rsidR="00FC7567" w:rsidRPr="00957484" w:rsidRDefault="00FC7567" w:rsidP="00FC7567">
      <w:pPr>
        <w:spacing w:line="360" w:lineRule="auto"/>
        <w:jc w:val="center"/>
        <w:rPr>
          <w:b/>
          <w:noProof/>
          <w:sz w:val="28"/>
          <w:szCs w:val="28"/>
        </w:rPr>
      </w:pPr>
      <w:r w:rsidRPr="00957484">
        <w:rPr>
          <w:b/>
          <w:noProof/>
          <w:sz w:val="28"/>
          <w:szCs w:val="28"/>
        </w:rPr>
        <w:t>Данные для анализа изменения суммы налогов и сборов за 200</w:t>
      </w:r>
      <w:r>
        <w:rPr>
          <w:b/>
          <w:noProof/>
          <w:sz w:val="28"/>
          <w:szCs w:val="28"/>
        </w:rPr>
        <w:t>7</w:t>
      </w:r>
      <w:r w:rsidRPr="00957484">
        <w:rPr>
          <w:b/>
          <w:noProof/>
          <w:sz w:val="28"/>
          <w:szCs w:val="28"/>
        </w:rPr>
        <w:t>-200</w:t>
      </w:r>
      <w:r>
        <w:rPr>
          <w:b/>
          <w:noProof/>
          <w:sz w:val="28"/>
          <w:szCs w:val="28"/>
        </w:rPr>
        <w:t>8</w:t>
      </w:r>
      <w:r w:rsidRPr="00957484">
        <w:rPr>
          <w:b/>
          <w:noProof/>
          <w:sz w:val="28"/>
          <w:szCs w:val="28"/>
        </w:rPr>
        <w:t xml:space="preserve"> гг.</w:t>
      </w:r>
    </w:p>
    <w:tbl>
      <w:tblPr>
        <w:tblW w:w="9403" w:type="dxa"/>
        <w:tblInd w:w="93" w:type="dxa"/>
        <w:tblLook w:val="04A0" w:firstRow="1" w:lastRow="0" w:firstColumn="1" w:lastColumn="0" w:noHBand="0" w:noVBand="1"/>
      </w:tblPr>
      <w:tblGrid>
        <w:gridCol w:w="3540"/>
        <w:gridCol w:w="1295"/>
        <w:gridCol w:w="1559"/>
        <w:gridCol w:w="1003"/>
        <w:gridCol w:w="1003"/>
        <w:gridCol w:w="1003"/>
      </w:tblGrid>
      <w:tr w:rsidR="00FC7567" w:rsidRPr="00474056">
        <w:trPr>
          <w:trHeight w:val="153"/>
        </w:trPr>
        <w:tc>
          <w:tcPr>
            <w:tcW w:w="3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C7567" w:rsidRPr="00C9312F" w:rsidRDefault="00FC7567" w:rsidP="00FC7567">
            <w:pPr>
              <w:jc w:val="center"/>
              <w:rPr>
                <w:color w:val="000000"/>
              </w:rPr>
            </w:pPr>
            <w:r w:rsidRPr="00C9312F">
              <w:rPr>
                <w:color w:val="000000"/>
              </w:rPr>
              <w:t>Год</w:t>
            </w:r>
          </w:p>
        </w:tc>
        <w:tc>
          <w:tcPr>
            <w:tcW w:w="5863" w:type="dxa"/>
            <w:gridSpan w:val="5"/>
            <w:tcBorders>
              <w:top w:val="single" w:sz="4" w:space="0" w:color="auto"/>
              <w:left w:val="nil"/>
              <w:bottom w:val="single" w:sz="4" w:space="0" w:color="auto"/>
              <w:right w:val="single" w:sz="4" w:space="0" w:color="auto"/>
            </w:tcBorders>
            <w:shd w:val="clear" w:color="auto" w:fill="auto"/>
            <w:noWrap/>
            <w:vAlign w:val="center"/>
          </w:tcPr>
          <w:p w:rsidR="00FC7567" w:rsidRPr="00C9312F" w:rsidRDefault="00FC7567" w:rsidP="00FC7567">
            <w:pPr>
              <w:jc w:val="center"/>
              <w:rPr>
                <w:color w:val="000000"/>
              </w:rPr>
            </w:pPr>
            <w:r w:rsidRPr="00C9312F">
              <w:rPr>
                <w:color w:val="000000"/>
              </w:rPr>
              <w:t>Налоги, тыс.руб.</w:t>
            </w:r>
          </w:p>
        </w:tc>
      </w:tr>
      <w:tr w:rsidR="00FC7567" w:rsidRPr="00474056">
        <w:trPr>
          <w:trHeight w:val="275"/>
        </w:trPr>
        <w:tc>
          <w:tcPr>
            <w:tcW w:w="3540" w:type="dxa"/>
            <w:vMerge/>
            <w:tcBorders>
              <w:top w:val="single" w:sz="4" w:space="0" w:color="auto"/>
              <w:left w:val="single" w:sz="4" w:space="0" w:color="auto"/>
              <w:bottom w:val="single" w:sz="4" w:space="0" w:color="000000"/>
              <w:right w:val="single" w:sz="4" w:space="0" w:color="auto"/>
            </w:tcBorders>
            <w:vAlign w:val="center"/>
          </w:tcPr>
          <w:p w:rsidR="00FC7567" w:rsidRPr="00C9312F" w:rsidRDefault="00FC7567" w:rsidP="00FC7567">
            <w:pPr>
              <w:rPr>
                <w:color w:val="000000"/>
              </w:rPr>
            </w:pPr>
          </w:p>
        </w:tc>
        <w:tc>
          <w:tcPr>
            <w:tcW w:w="1295"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jc w:val="center"/>
              <w:rPr>
                <w:color w:val="000000"/>
              </w:rPr>
            </w:pPr>
            <w:r w:rsidRPr="00C9312F">
              <w:rPr>
                <w:color w:val="000000"/>
              </w:rPr>
              <w:t>АЗ</w:t>
            </w:r>
          </w:p>
        </w:tc>
        <w:tc>
          <w:tcPr>
            <w:tcW w:w="1559"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jc w:val="center"/>
              <w:rPr>
                <w:color w:val="000000"/>
              </w:rPr>
            </w:pPr>
            <w:r w:rsidRPr="00C9312F">
              <w:rPr>
                <w:color w:val="000000"/>
              </w:rPr>
              <w:t>ЗН</w:t>
            </w:r>
          </w:p>
        </w:tc>
        <w:tc>
          <w:tcPr>
            <w:tcW w:w="1003"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jc w:val="center"/>
              <w:rPr>
                <w:color w:val="000000"/>
              </w:rPr>
            </w:pPr>
            <w:r w:rsidRPr="00C9312F">
              <w:rPr>
                <w:color w:val="000000"/>
              </w:rPr>
              <w:t>ТН</w:t>
            </w:r>
          </w:p>
        </w:tc>
        <w:tc>
          <w:tcPr>
            <w:tcW w:w="1003"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jc w:val="center"/>
              <w:rPr>
                <w:color w:val="000000"/>
              </w:rPr>
            </w:pPr>
            <w:r w:rsidRPr="00C9312F">
              <w:rPr>
                <w:color w:val="000000"/>
              </w:rPr>
              <w:t>ЗОС</w:t>
            </w:r>
          </w:p>
        </w:tc>
        <w:tc>
          <w:tcPr>
            <w:tcW w:w="1003"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jc w:val="center"/>
              <w:rPr>
                <w:color w:val="000000"/>
              </w:rPr>
            </w:pPr>
            <w:r w:rsidRPr="00C9312F">
              <w:rPr>
                <w:color w:val="000000"/>
              </w:rPr>
              <w:t>ВН</w:t>
            </w:r>
          </w:p>
        </w:tc>
      </w:tr>
      <w:tr w:rsidR="00FC7567" w:rsidRPr="00474056">
        <w:trPr>
          <w:trHeight w:val="138"/>
        </w:trPr>
        <w:tc>
          <w:tcPr>
            <w:tcW w:w="3540" w:type="dxa"/>
            <w:tcBorders>
              <w:top w:val="nil"/>
              <w:left w:val="single" w:sz="4" w:space="0" w:color="auto"/>
              <w:bottom w:val="single" w:sz="4" w:space="0" w:color="auto"/>
              <w:right w:val="single" w:sz="4" w:space="0" w:color="auto"/>
            </w:tcBorders>
            <w:shd w:val="clear" w:color="auto" w:fill="auto"/>
            <w:noWrap/>
            <w:vAlign w:val="center"/>
          </w:tcPr>
          <w:p w:rsidR="00FC7567" w:rsidRPr="009C62B8" w:rsidRDefault="00FC7567" w:rsidP="00FC7567">
            <w:pPr>
              <w:jc w:val="center"/>
              <w:rPr>
                <w:color w:val="000000"/>
              </w:rPr>
            </w:pPr>
            <w:r w:rsidRPr="009C62B8">
              <w:rPr>
                <w:color w:val="000000"/>
              </w:rPr>
              <w:t>2007</w:t>
            </w:r>
          </w:p>
        </w:tc>
        <w:tc>
          <w:tcPr>
            <w:tcW w:w="1295" w:type="dxa"/>
            <w:tcBorders>
              <w:top w:val="nil"/>
              <w:left w:val="nil"/>
              <w:bottom w:val="single" w:sz="4" w:space="0" w:color="auto"/>
              <w:right w:val="single" w:sz="4" w:space="0" w:color="auto"/>
            </w:tcBorders>
            <w:shd w:val="clear" w:color="auto" w:fill="auto"/>
            <w:noWrap/>
            <w:vAlign w:val="center"/>
          </w:tcPr>
          <w:p w:rsidR="00FC7567" w:rsidRPr="009C62B8" w:rsidRDefault="00FC7567" w:rsidP="00FC7567">
            <w:pPr>
              <w:jc w:val="center"/>
              <w:rPr>
                <w:color w:val="000000"/>
              </w:rPr>
            </w:pPr>
            <w:r w:rsidRPr="009C62B8">
              <w:rPr>
                <w:color w:val="000000"/>
              </w:rPr>
              <w:t>1 133,73</w:t>
            </w:r>
          </w:p>
        </w:tc>
        <w:tc>
          <w:tcPr>
            <w:tcW w:w="1559" w:type="dxa"/>
            <w:tcBorders>
              <w:top w:val="nil"/>
              <w:left w:val="nil"/>
              <w:bottom w:val="single" w:sz="4" w:space="0" w:color="auto"/>
              <w:right w:val="single" w:sz="4" w:space="0" w:color="auto"/>
            </w:tcBorders>
            <w:shd w:val="clear" w:color="auto" w:fill="auto"/>
            <w:noWrap/>
            <w:vAlign w:val="center"/>
          </w:tcPr>
          <w:p w:rsidR="00FC7567" w:rsidRPr="009C62B8" w:rsidRDefault="00FC7567" w:rsidP="00FC7567">
            <w:pPr>
              <w:jc w:val="center"/>
              <w:rPr>
                <w:color w:val="000000"/>
              </w:rPr>
            </w:pPr>
            <w:r w:rsidRPr="009C62B8">
              <w:rPr>
                <w:color w:val="000000"/>
              </w:rPr>
              <w:t>9 848,54</w:t>
            </w:r>
          </w:p>
        </w:tc>
        <w:tc>
          <w:tcPr>
            <w:tcW w:w="1003" w:type="dxa"/>
            <w:tcBorders>
              <w:top w:val="nil"/>
              <w:left w:val="nil"/>
              <w:bottom w:val="single" w:sz="4" w:space="0" w:color="auto"/>
              <w:right w:val="single" w:sz="4" w:space="0" w:color="auto"/>
            </w:tcBorders>
            <w:shd w:val="clear" w:color="auto" w:fill="auto"/>
            <w:noWrap/>
            <w:vAlign w:val="center"/>
          </w:tcPr>
          <w:p w:rsidR="00FC7567" w:rsidRPr="009C62B8" w:rsidRDefault="00FC7567" w:rsidP="00FC7567">
            <w:pPr>
              <w:jc w:val="center"/>
              <w:rPr>
                <w:color w:val="000000"/>
              </w:rPr>
            </w:pPr>
            <w:r w:rsidRPr="009C62B8">
              <w:rPr>
                <w:color w:val="000000"/>
              </w:rPr>
              <w:t>222,84</w:t>
            </w:r>
          </w:p>
        </w:tc>
        <w:tc>
          <w:tcPr>
            <w:tcW w:w="1003" w:type="dxa"/>
            <w:tcBorders>
              <w:top w:val="nil"/>
              <w:left w:val="nil"/>
              <w:bottom w:val="single" w:sz="4" w:space="0" w:color="auto"/>
              <w:right w:val="single" w:sz="4" w:space="0" w:color="auto"/>
            </w:tcBorders>
            <w:shd w:val="clear" w:color="auto" w:fill="auto"/>
            <w:noWrap/>
            <w:vAlign w:val="center"/>
          </w:tcPr>
          <w:p w:rsidR="00FC7567" w:rsidRPr="009C62B8" w:rsidRDefault="00FC7567" w:rsidP="00FC7567">
            <w:pPr>
              <w:jc w:val="center"/>
              <w:rPr>
                <w:color w:val="000000"/>
              </w:rPr>
            </w:pPr>
            <w:r w:rsidRPr="009C62B8">
              <w:rPr>
                <w:color w:val="000000"/>
              </w:rPr>
              <w:t>249,19</w:t>
            </w:r>
          </w:p>
        </w:tc>
        <w:tc>
          <w:tcPr>
            <w:tcW w:w="1003" w:type="dxa"/>
            <w:tcBorders>
              <w:top w:val="nil"/>
              <w:left w:val="nil"/>
              <w:bottom w:val="single" w:sz="4" w:space="0" w:color="auto"/>
              <w:right w:val="single" w:sz="4" w:space="0" w:color="auto"/>
            </w:tcBorders>
            <w:shd w:val="clear" w:color="auto" w:fill="auto"/>
            <w:noWrap/>
            <w:vAlign w:val="center"/>
          </w:tcPr>
          <w:p w:rsidR="00FC7567" w:rsidRPr="009C62B8" w:rsidRDefault="00FC7567" w:rsidP="00FC7567">
            <w:pPr>
              <w:jc w:val="center"/>
              <w:rPr>
                <w:color w:val="000000"/>
              </w:rPr>
            </w:pPr>
            <w:r w:rsidRPr="009C62B8">
              <w:rPr>
                <w:color w:val="000000"/>
              </w:rPr>
              <w:t>429,58</w:t>
            </w:r>
          </w:p>
        </w:tc>
      </w:tr>
      <w:tr w:rsidR="00FC7567" w:rsidRPr="00474056">
        <w:trPr>
          <w:trHeight w:val="272"/>
        </w:trPr>
        <w:tc>
          <w:tcPr>
            <w:tcW w:w="3540" w:type="dxa"/>
            <w:tcBorders>
              <w:top w:val="nil"/>
              <w:left w:val="single" w:sz="4" w:space="0" w:color="auto"/>
              <w:bottom w:val="single" w:sz="4" w:space="0" w:color="auto"/>
              <w:right w:val="single" w:sz="4" w:space="0" w:color="auto"/>
            </w:tcBorders>
            <w:shd w:val="clear" w:color="auto" w:fill="auto"/>
            <w:noWrap/>
            <w:vAlign w:val="center"/>
          </w:tcPr>
          <w:p w:rsidR="00FC7567" w:rsidRPr="009C62B8" w:rsidRDefault="00FC7567" w:rsidP="00FC7567">
            <w:pPr>
              <w:jc w:val="center"/>
              <w:rPr>
                <w:color w:val="000000"/>
              </w:rPr>
            </w:pPr>
            <w:r w:rsidRPr="009C62B8">
              <w:rPr>
                <w:color w:val="000000"/>
              </w:rPr>
              <w:t>2008</w:t>
            </w:r>
          </w:p>
        </w:tc>
        <w:tc>
          <w:tcPr>
            <w:tcW w:w="1295" w:type="dxa"/>
            <w:tcBorders>
              <w:top w:val="nil"/>
              <w:left w:val="nil"/>
              <w:bottom w:val="single" w:sz="4" w:space="0" w:color="auto"/>
              <w:right w:val="single" w:sz="4" w:space="0" w:color="auto"/>
            </w:tcBorders>
            <w:shd w:val="clear" w:color="auto" w:fill="auto"/>
            <w:noWrap/>
            <w:vAlign w:val="center"/>
          </w:tcPr>
          <w:p w:rsidR="00FC7567" w:rsidRPr="009C62B8" w:rsidRDefault="00FC7567" w:rsidP="00FC7567">
            <w:pPr>
              <w:jc w:val="center"/>
              <w:rPr>
                <w:color w:val="000000"/>
              </w:rPr>
            </w:pPr>
            <w:r w:rsidRPr="009C62B8">
              <w:rPr>
                <w:color w:val="000000"/>
              </w:rPr>
              <w:t>2 313,12</w:t>
            </w:r>
          </w:p>
        </w:tc>
        <w:tc>
          <w:tcPr>
            <w:tcW w:w="1559" w:type="dxa"/>
            <w:tcBorders>
              <w:top w:val="nil"/>
              <w:left w:val="nil"/>
              <w:bottom w:val="single" w:sz="4" w:space="0" w:color="auto"/>
              <w:right w:val="single" w:sz="4" w:space="0" w:color="auto"/>
            </w:tcBorders>
            <w:shd w:val="clear" w:color="auto" w:fill="auto"/>
            <w:noWrap/>
            <w:vAlign w:val="center"/>
          </w:tcPr>
          <w:p w:rsidR="00FC7567" w:rsidRPr="009C62B8" w:rsidRDefault="00FC7567" w:rsidP="00FC7567">
            <w:pPr>
              <w:jc w:val="center"/>
              <w:rPr>
                <w:color w:val="000000"/>
              </w:rPr>
            </w:pPr>
            <w:r w:rsidRPr="009C62B8">
              <w:rPr>
                <w:color w:val="000000"/>
              </w:rPr>
              <w:t>20 093,67</w:t>
            </w:r>
          </w:p>
        </w:tc>
        <w:tc>
          <w:tcPr>
            <w:tcW w:w="1003" w:type="dxa"/>
            <w:tcBorders>
              <w:top w:val="nil"/>
              <w:left w:val="nil"/>
              <w:bottom w:val="single" w:sz="4" w:space="0" w:color="auto"/>
              <w:right w:val="single" w:sz="4" w:space="0" w:color="auto"/>
            </w:tcBorders>
            <w:shd w:val="clear" w:color="auto" w:fill="auto"/>
            <w:noWrap/>
            <w:vAlign w:val="center"/>
          </w:tcPr>
          <w:p w:rsidR="00FC7567" w:rsidRPr="009C62B8" w:rsidRDefault="00FC7567" w:rsidP="00FC7567">
            <w:pPr>
              <w:jc w:val="center"/>
              <w:rPr>
                <w:color w:val="000000"/>
              </w:rPr>
            </w:pPr>
            <w:r w:rsidRPr="009C62B8">
              <w:rPr>
                <w:color w:val="000000"/>
              </w:rPr>
              <w:t>454,65</w:t>
            </w:r>
          </w:p>
        </w:tc>
        <w:tc>
          <w:tcPr>
            <w:tcW w:w="1003" w:type="dxa"/>
            <w:tcBorders>
              <w:top w:val="nil"/>
              <w:left w:val="nil"/>
              <w:bottom w:val="single" w:sz="4" w:space="0" w:color="auto"/>
              <w:right w:val="single" w:sz="4" w:space="0" w:color="auto"/>
            </w:tcBorders>
            <w:shd w:val="clear" w:color="auto" w:fill="auto"/>
            <w:noWrap/>
            <w:vAlign w:val="center"/>
          </w:tcPr>
          <w:p w:rsidR="00FC7567" w:rsidRPr="009C62B8" w:rsidRDefault="00FC7567" w:rsidP="00FC7567">
            <w:pPr>
              <w:jc w:val="center"/>
              <w:rPr>
                <w:color w:val="000000"/>
              </w:rPr>
            </w:pPr>
            <w:r w:rsidRPr="009C62B8">
              <w:rPr>
                <w:color w:val="000000"/>
              </w:rPr>
              <w:t>508,42</w:t>
            </w:r>
          </w:p>
        </w:tc>
        <w:tc>
          <w:tcPr>
            <w:tcW w:w="1003" w:type="dxa"/>
            <w:tcBorders>
              <w:top w:val="nil"/>
              <w:left w:val="nil"/>
              <w:bottom w:val="single" w:sz="4" w:space="0" w:color="auto"/>
              <w:right w:val="single" w:sz="4" w:space="0" w:color="auto"/>
            </w:tcBorders>
            <w:shd w:val="clear" w:color="auto" w:fill="auto"/>
            <w:noWrap/>
            <w:vAlign w:val="center"/>
          </w:tcPr>
          <w:p w:rsidR="00FC7567" w:rsidRPr="009C62B8" w:rsidRDefault="00FC7567" w:rsidP="00FC7567">
            <w:pPr>
              <w:jc w:val="center"/>
              <w:rPr>
                <w:color w:val="000000"/>
              </w:rPr>
            </w:pPr>
            <w:r w:rsidRPr="009C62B8">
              <w:rPr>
                <w:color w:val="000000"/>
              </w:rPr>
              <w:t>876,46</w:t>
            </w:r>
          </w:p>
        </w:tc>
      </w:tr>
    </w:tbl>
    <w:p w:rsidR="00FC7567" w:rsidRDefault="00FC7567" w:rsidP="00FC7567">
      <w:pPr>
        <w:spacing w:line="360" w:lineRule="auto"/>
        <w:ind w:firstLine="1276"/>
        <w:jc w:val="both"/>
        <w:rPr>
          <w:noProof/>
          <w:sz w:val="28"/>
          <w:szCs w:val="28"/>
        </w:rPr>
      </w:pPr>
      <w:r>
        <w:rPr>
          <w:noProof/>
          <w:sz w:val="28"/>
          <w:szCs w:val="28"/>
        </w:rPr>
        <w:t xml:space="preserve"> </w:t>
      </w:r>
    </w:p>
    <w:p w:rsidR="00FC7567" w:rsidRDefault="00FC7567" w:rsidP="00FC7567">
      <w:pPr>
        <w:spacing w:line="360" w:lineRule="auto"/>
        <w:ind w:firstLine="851"/>
        <w:jc w:val="both"/>
        <w:rPr>
          <w:noProof/>
          <w:sz w:val="28"/>
          <w:szCs w:val="28"/>
        </w:rPr>
      </w:pPr>
      <w:r>
        <w:rPr>
          <w:noProof/>
          <w:sz w:val="28"/>
          <w:szCs w:val="28"/>
        </w:rPr>
        <w:t xml:space="preserve"> Из таблицы 35 видно, что сумма налога изменилась в связи с резким увеличением суммы земельного налога. Это связано с приобретением в 2008 заводом дополнительных земельных площадей, а точнее выкупом их из аренды. Остальные суммы налога увеличились в связи с увеличением налога по местному законодательству.</w:t>
      </w:r>
    </w:p>
    <w:p w:rsidR="00FC7567" w:rsidRDefault="00FC7567" w:rsidP="00FC7567">
      <w:pPr>
        <w:spacing w:line="360" w:lineRule="auto"/>
        <w:ind w:firstLine="851"/>
        <w:jc w:val="both"/>
        <w:rPr>
          <w:noProof/>
          <w:sz w:val="28"/>
          <w:szCs w:val="28"/>
        </w:rPr>
      </w:pPr>
      <w:r>
        <w:rPr>
          <w:noProof/>
          <w:sz w:val="28"/>
          <w:szCs w:val="28"/>
        </w:rPr>
        <w:t xml:space="preserve">Рассмотрим подробнее факторы изменения заработной платы управленческого персонала. </w:t>
      </w:r>
    </w:p>
    <w:p w:rsidR="00FC7567" w:rsidRDefault="00FC7567" w:rsidP="00FC7567">
      <w:pPr>
        <w:spacing w:line="360" w:lineRule="auto"/>
        <w:ind w:firstLine="851"/>
        <w:jc w:val="both"/>
        <w:rPr>
          <w:noProof/>
          <w:sz w:val="28"/>
          <w:szCs w:val="28"/>
        </w:rPr>
      </w:pPr>
      <w:r>
        <w:rPr>
          <w:noProof/>
          <w:sz w:val="28"/>
          <w:szCs w:val="28"/>
        </w:rPr>
        <w:t>Результаты факторного анализа заработной платы управленческого персонала за 2007-2008 гг. представлены в таблице 36.</w:t>
      </w:r>
    </w:p>
    <w:p w:rsidR="00FC7567" w:rsidRDefault="00FC7567" w:rsidP="00FC7567">
      <w:pPr>
        <w:spacing w:line="360" w:lineRule="auto"/>
        <w:jc w:val="right"/>
        <w:rPr>
          <w:noProof/>
          <w:sz w:val="28"/>
          <w:szCs w:val="28"/>
        </w:rPr>
      </w:pPr>
    </w:p>
    <w:p w:rsidR="00FC7567" w:rsidRDefault="00FC7567" w:rsidP="00FC7567">
      <w:pPr>
        <w:spacing w:line="360" w:lineRule="auto"/>
        <w:jc w:val="right"/>
        <w:rPr>
          <w:noProof/>
          <w:sz w:val="28"/>
          <w:szCs w:val="28"/>
        </w:rPr>
      </w:pPr>
    </w:p>
    <w:p w:rsidR="00FC7567" w:rsidRDefault="00FC7567" w:rsidP="00FC7567">
      <w:pPr>
        <w:spacing w:line="360" w:lineRule="auto"/>
        <w:jc w:val="right"/>
        <w:rPr>
          <w:noProof/>
          <w:sz w:val="28"/>
          <w:szCs w:val="28"/>
        </w:rPr>
      </w:pPr>
    </w:p>
    <w:p w:rsidR="00FC7567" w:rsidRDefault="00FC7567" w:rsidP="00FC7567">
      <w:pPr>
        <w:spacing w:line="360" w:lineRule="auto"/>
        <w:jc w:val="right"/>
        <w:rPr>
          <w:noProof/>
          <w:sz w:val="28"/>
          <w:szCs w:val="28"/>
        </w:rPr>
      </w:pPr>
    </w:p>
    <w:p w:rsidR="00FC7567" w:rsidRDefault="00FC7567" w:rsidP="00FC7567">
      <w:pPr>
        <w:spacing w:line="360" w:lineRule="auto"/>
        <w:jc w:val="right"/>
        <w:rPr>
          <w:noProof/>
          <w:sz w:val="28"/>
          <w:szCs w:val="28"/>
        </w:rPr>
      </w:pPr>
    </w:p>
    <w:p w:rsidR="00FC7567" w:rsidRDefault="00FC7567" w:rsidP="00FC7567">
      <w:pPr>
        <w:spacing w:line="360" w:lineRule="auto"/>
        <w:jc w:val="right"/>
        <w:rPr>
          <w:noProof/>
          <w:sz w:val="28"/>
          <w:szCs w:val="28"/>
        </w:rPr>
      </w:pPr>
      <w:r>
        <w:rPr>
          <w:noProof/>
          <w:sz w:val="28"/>
          <w:szCs w:val="28"/>
        </w:rPr>
        <w:t>Таблица 36</w:t>
      </w:r>
    </w:p>
    <w:p w:rsidR="00FC7567" w:rsidRPr="00D849D3" w:rsidRDefault="00FC7567" w:rsidP="00FC7567">
      <w:pPr>
        <w:jc w:val="center"/>
        <w:rPr>
          <w:b/>
          <w:noProof/>
          <w:sz w:val="28"/>
          <w:szCs w:val="28"/>
        </w:rPr>
      </w:pPr>
      <w:r w:rsidRPr="00D849D3">
        <w:rPr>
          <w:b/>
          <w:noProof/>
          <w:sz w:val="28"/>
          <w:szCs w:val="28"/>
        </w:rPr>
        <w:t>Результаты факторного анализа заработной платы управленческого персонала за 2007-2008 гг.</w:t>
      </w:r>
    </w:p>
    <w:tbl>
      <w:tblPr>
        <w:tblW w:w="9786" w:type="dxa"/>
        <w:tblInd w:w="103" w:type="dxa"/>
        <w:tblLayout w:type="fixed"/>
        <w:tblLook w:val="04A0" w:firstRow="1" w:lastRow="0" w:firstColumn="1" w:lastColumn="0" w:noHBand="0" w:noVBand="1"/>
      </w:tblPr>
      <w:tblGrid>
        <w:gridCol w:w="998"/>
        <w:gridCol w:w="992"/>
        <w:gridCol w:w="986"/>
        <w:gridCol w:w="986"/>
        <w:gridCol w:w="1146"/>
        <w:gridCol w:w="1134"/>
        <w:gridCol w:w="1276"/>
        <w:gridCol w:w="1134"/>
        <w:gridCol w:w="1134"/>
      </w:tblGrid>
      <w:tr w:rsidR="00FC7567" w:rsidRPr="004059CE">
        <w:trPr>
          <w:trHeight w:val="375"/>
        </w:trPr>
        <w:tc>
          <w:tcPr>
            <w:tcW w:w="19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7567" w:rsidRPr="00C9312F" w:rsidRDefault="00FC7567" w:rsidP="00FC7567">
            <w:pPr>
              <w:jc w:val="center"/>
              <w:rPr>
                <w:color w:val="000000"/>
              </w:rPr>
            </w:pPr>
            <w:r w:rsidRPr="00C9312F">
              <w:rPr>
                <w:color w:val="000000"/>
              </w:rPr>
              <w:t>Численность, чел.</w:t>
            </w:r>
          </w:p>
        </w:tc>
        <w:tc>
          <w:tcPr>
            <w:tcW w:w="19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7567" w:rsidRPr="00C9312F" w:rsidRDefault="00FC7567" w:rsidP="00FC7567">
            <w:pPr>
              <w:jc w:val="center"/>
              <w:rPr>
                <w:color w:val="000000"/>
              </w:rPr>
            </w:pPr>
            <w:r w:rsidRPr="00C9312F">
              <w:rPr>
                <w:color w:val="000000"/>
              </w:rPr>
              <w:t>Уровень оплаты за 1 чел.-час, руб.</w:t>
            </w:r>
          </w:p>
        </w:tc>
        <w:tc>
          <w:tcPr>
            <w:tcW w:w="2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7567" w:rsidRPr="00C9312F" w:rsidRDefault="00FC7567" w:rsidP="00FC7567">
            <w:pPr>
              <w:jc w:val="center"/>
              <w:rPr>
                <w:color w:val="000000"/>
              </w:rPr>
            </w:pPr>
            <w:r w:rsidRPr="00C9312F">
              <w:rPr>
                <w:color w:val="000000"/>
              </w:rPr>
              <w:t>З/п всего упр.персонала в расчете на 1 ч, руб.</w:t>
            </w: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rsidR="00FC7567" w:rsidRPr="00C9312F" w:rsidRDefault="00FC7567" w:rsidP="00FC7567">
            <w:pPr>
              <w:jc w:val="center"/>
              <w:rPr>
                <w:color w:val="000000"/>
              </w:rPr>
            </w:pPr>
            <w:r w:rsidRPr="00C9312F">
              <w:rPr>
                <w:color w:val="000000"/>
              </w:rPr>
              <w:t xml:space="preserve">Отклонение </w:t>
            </w:r>
            <w:smartTag w:uri="urn:schemas-microsoft-com:office:smarttags" w:element="metricconverter">
              <w:smartTagPr>
                <w:attr w:name="ProductID" w:val="2008 г"/>
              </w:smartTagPr>
              <w:r w:rsidRPr="00C9312F">
                <w:rPr>
                  <w:color w:val="000000"/>
                </w:rPr>
                <w:t>2008 г</w:t>
              </w:r>
            </w:smartTag>
            <w:r w:rsidRPr="00C9312F">
              <w:rPr>
                <w:color w:val="000000"/>
              </w:rPr>
              <w:t xml:space="preserve">. от </w:t>
            </w:r>
            <w:smartTag w:uri="urn:schemas-microsoft-com:office:smarttags" w:element="metricconverter">
              <w:smartTagPr>
                <w:attr w:name="ProductID" w:val="2007 г"/>
              </w:smartTagPr>
              <w:r w:rsidRPr="00C9312F">
                <w:rPr>
                  <w:color w:val="000000"/>
                </w:rPr>
                <w:t>2007 г</w:t>
              </w:r>
            </w:smartTag>
            <w:r w:rsidRPr="00C9312F">
              <w:rPr>
                <w:color w:val="000000"/>
              </w:rPr>
              <w:t>.</w:t>
            </w:r>
          </w:p>
        </w:tc>
      </w:tr>
      <w:tr w:rsidR="00FC7567" w:rsidRPr="004059CE">
        <w:trPr>
          <w:trHeight w:val="825"/>
        </w:trPr>
        <w:tc>
          <w:tcPr>
            <w:tcW w:w="1990" w:type="dxa"/>
            <w:gridSpan w:val="2"/>
            <w:vMerge/>
            <w:tcBorders>
              <w:top w:val="single" w:sz="4" w:space="0" w:color="auto"/>
              <w:left w:val="single" w:sz="4" w:space="0" w:color="auto"/>
              <w:bottom w:val="single" w:sz="4" w:space="0" w:color="auto"/>
              <w:right w:val="single" w:sz="4" w:space="0" w:color="auto"/>
            </w:tcBorders>
            <w:vAlign w:val="center"/>
          </w:tcPr>
          <w:p w:rsidR="00FC7567" w:rsidRPr="00C9312F" w:rsidRDefault="00FC7567" w:rsidP="00FC7567">
            <w:pPr>
              <w:rPr>
                <w:color w:val="000000"/>
              </w:rPr>
            </w:pPr>
          </w:p>
        </w:tc>
        <w:tc>
          <w:tcPr>
            <w:tcW w:w="1972" w:type="dxa"/>
            <w:gridSpan w:val="2"/>
            <w:vMerge/>
            <w:tcBorders>
              <w:top w:val="single" w:sz="4" w:space="0" w:color="auto"/>
              <w:left w:val="single" w:sz="4" w:space="0" w:color="auto"/>
              <w:bottom w:val="single" w:sz="4" w:space="0" w:color="auto"/>
              <w:right w:val="single" w:sz="4" w:space="0" w:color="auto"/>
            </w:tcBorders>
            <w:vAlign w:val="center"/>
          </w:tcPr>
          <w:p w:rsidR="00FC7567" w:rsidRPr="00C9312F" w:rsidRDefault="00FC7567" w:rsidP="00FC7567">
            <w:pPr>
              <w:rPr>
                <w:color w:val="000000"/>
              </w:rPr>
            </w:pPr>
          </w:p>
        </w:tc>
        <w:tc>
          <w:tcPr>
            <w:tcW w:w="2280" w:type="dxa"/>
            <w:gridSpan w:val="2"/>
            <w:vMerge/>
            <w:tcBorders>
              <w:top w:val="single" w:sz="4" w:space="0" w:color="auto"/>
              <w:left w:val="single" w:sz="4" w:space="0" w:color="auto"/>
              <w:bottom w:val="single" w:sz="4" w:space="0" w:color="auto"/>
              <w:right w:val="single" w:sz="4" w:space="0" w:color="auto"/>
            </w:tcBorders>
            <w:vAlign w:val="center"/>
          </w:tcPr>
          <w:p w:rsidR="00FC7567" w:rsidRPr="00C9312F" w:rsidRDefault="00FC7567" w:rsidP="00FC7567">
            <w:pPr>
              <w:rPr>
                <w:color w:val="000000"/>
              </w:rPr>
            </w:pP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FC7567" w:rsidRPr="00C9312F" w:rsidRDefault="00FC7567" w:rsidP="00FC7567">
            <w:pPr>
              <w:jc w:val="center"/>
              <w:rPr>
                <w:color w:val="000000"/>
              </w:rPr>
            </w:pPr>
            <w:r w:rsidRPr="00C9312F">
              <w:rPr>
                <w:color w:val="000000"/>
              </w:rPr>
              <w:t>общее</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FC7567" w:rsidRPr="00C9312F" w:rsidRDefault="00FC7567" w:rsidP="00FC7567">
            <w:pPr>
              <w:jc w:val="center"/>
              <w:rPr>
                <w:color w:val="000000"/>
              </w:rPr>
            </w:pPr>
            <w:r w:rsidRPr="00C9312F">
              <w:rPr>
                <w:color w:val="000000"/>
              </w:rPr>
              <w:t>в т.ч. за счет</w:t>
            </w:r>
          </w:p>
        </w:tc>
      </w:tr>
      <w:tr w:rsidR="00FC7567" w:rsidRPr="004059CE">
        <w:trPr>
          <w:trHeight w:val="375"/>
        </w:trPr>
        <w:tc>
          <w:tcPr>
            <w:tcW w:w="998" w:type="dxa"/>
            <w:tcBorders>
              <w:top w:val="nil"/>
              <w:left w:val="single" w:sz="4" w:space="0" w:color="auto"/>
              <w:bottom w:val="single" w:sz="4" w:space="0" w:color="auto"/>
              <w:right w:val="single" w:sz="4" w:space="0" w:color="auto"/>
            </w:tcBorders>
            <w:shd w:val="clear" w:color="auto" w:fill="auto"/>
            <w:noWrap/>
            <w:vAlign w:val="center"/>
          </w:tcPr>
          <w:p w:rsidR="00FC7567" w:rsidRPr="00C9312F" w:rsidRDefault="00FC7567" w:rsidP="00FC7567">
            <w:pPr>
              <w:ind w:left="-103" w:right="-108"/>
              <w:jc w:val="center"/>
              <w:rPr>
                <w:color w:val="000000"/>
              </w:rPr>
            </w:pPr>
            <w:smartTag w:uri="urn:schemas-microsoft-com:office:smarttags" w:element="metricconverter">
              <w:smartTagPr>
                <w:attr w:name="ProductID" w:val="2007 г"/>
              </w:smartTagPr>
              <w:r w:rsidRPr="00C9312F">
                <w:rPr>
                  <w:color w:val="000000"/>
                </w:rPr>
                <w:t>2007 г</w:t>
              </w:r>
            </w:smartTag>
            <w:r w:rsidRPr="00C9312F">
              <w:rPr>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ind w:left="-103" w:right="-108"/>
              <w:jc w:val="center"/>
              <w:rPr>
                <w:color w:val="000000"/>
              </w:rPr>
            </w:pPr>
            <w:smartTag w:uri="urn:schemas-microsoft-com:office:smarttags" w:element="metricconverter">
              <w:smartTagPr>
                <w:attr w:name="ProductID" w:val="2008 г"/>
              </w:smartTagPr>
              <w:r w:rsidRPr="00C9312F">
                <w:rPr>
                  <w:color w:val="000000"/>
                </w:rPr>
                <w:t>2008 г</w:t>
              </w:r>
            </w:smartTag>
            <w:r w:rsidRPr="00C9312F">
              <w:rPr>
                <w:color w:val="000000"/>
              </w:rPr>
              <w:t>.</w:t>
            </w:r>
          </w:p>
        </w:tc>
        <w:tc>
          <w:tcPr>
            <w:tcW w:w="986"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ind w:left="-13" w:right="-68"/>
              <w:jc w:val="center"/>
              <w:rPr>
                <w:color w:val="000000"/>
              </w:rPr>
            </w:pPr>
            <w:smartTag w:uri="urn:schemas-microsoft-com:office:smarttags" w:element="metricconverter">
              <w:smartTagPr>
                <w:attr w:name="ProductID" w:val="2007 г"/>
              </w:smartTagPr>
              <w:r w:rsidRPr="00C9312F">
                <w:rPr>
                  <w:color w:val="000000"/>
                </w:rPr>
                <w:t>2007 г</w:t>
              </w:r>
            </w:smartTag>
            <w:r w:rsidRPr="00C9312F">
              <w:rPr>
                <w:color w:val="000000"/>
              </w:rPr>
              <w:t>.</w:t>
            </w:r>
          </w:p>
        </w:tc>
        <w:tc>
          <w:tcPr>
            <w:tcW w:w="986"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ind w:right="-74"/>
              <w:jc w:val="center"/>
              <w:rPr>
                <w:color w:val="000000"/>
              </w:rPr>
            </w:pPr>
            <w:smartTag w:uri="urn:schemas-microsoft-com:office:smarttags" w:element="metricconverter">
              <w:smartTagPr>
                <w:attr w:name="ProductID" w:val="2008 г"/>
              </w:smartTagPr>
              <w:r w:rsidRPr="00C9312F">
                <w:rPr>
                  <w:color w:val="000000"/>
                </w:rPr>
                <w:t>2008 г</w:t>
              </w:r>
            </w:smartTag>
            <w:r w:rsidRPr="00C9312F">
              <w:rPr>
                <w:color w:val="000000"/>
              </w:rPr>
              <w:t>.</w:t>
            </w:r>
          </w:p>
        </w:tc>
        <w:tc>
          <w:tcPr>
            <w:tcW w:w="1146"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jc w:val="center"/>
              <w:rPr>
                <w:color w:val="000000"/>
              </w:rPr>
            </w:pPr>
            <w:smartTag w:uri="urn:schemas-microsoft-com:office:smarttags" w:element="metricconverter">
              <w:smartTagPr>
                <w:attr w:name="ProductID" w:val="2007 г"/>
              </w:smartTagPr>
              <w:r w:rsidRPr="00C9312F">
                <w:rPr>
                  <w:color w:val="000000"/>
                </w:rPr>
                <w:t>2007 г</w:t>
              </w:r>
            </w:smartTag>
            <w:r w:rsidRPr="00C9312F">
              <w:rPr>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jc w:val="center"/>
              <w:rPr>
                <w:color w:val="000000"/>
              </w:rPr>
            </w:pPr>
            <w:smartTag w:uri="urn:schemas-microsoft-com:office:smarttags" w:element="metricconverter">
              <w:smartTagPr>
                <w:attr w:name="ProductID" w:val="2008 г"/>
              </w:smartTagPr>
              <w:r w:rsidRPr="00C9312F">
                <w:rPr>
                  <w:color w:val="000000"/>
                </w:rPr>
                <w:t>2008 г</w:t>
              </w:r>
            </w:smartTag>
            <w:r w:rsidRPr="00C9312F">
              <w:rPr>
                <w:color w:val="000000"/>
              </w:rPr>
              <w:t>.</w:t>
            </w:r>
          </w:p>
        </w:tc>
        <w:tc>
          <w:tcPr>
            <w:tcW w:w="1276" w:type="dxa"/>
            <w:vMerge/>
            <w:tcBorders>
              <w:top w:val="nil"/>
              <w:left w:val="single" w:sz="4" w:space="0" w:color="auto"/>
              <w:bottom w:val="single" w:sz="4" w:space="0" w:color="auto"/>
              <w:right w:val="single" w:sz="4" w:space="0" w:color="auto"/>
            </w:tcBorders>
            <w:vAlign w:val="center"/>
          </w:tcPr>
          <w:p w:rsidR="00FC7567" w:rsidRPr="00C9312F" w:rsidRDefault="00FC7567" w:rsidP="00FC7567">
            <w:pP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jc w:val="center"/>
              <w:rPr>
                <w:color w:val="000000"/>
              </w:rPr>
            </w:pPr>
            <w:r w:rsidRPr="00C9312F">
              <w:rPr>
                <w:color w:val="000000"/>
              </w:rPr>
              <w:t>ЧР</w:t>
            </w:r>
          </w:p>
        </w:tc>
        <w:tc>
          <w:tcPr>
            <w:tcW w:w="1134" w:type="dxa"/>
            <w:tcBorders>
              <w:top w:val="nil"/>
              <w:left w:val="nil"/>
              <w:bottom w:val="single" w:sz="4" w:space="0" w:color="auto"/>
              <w:right w:val="single" w:sz="4" w:space="0" w:color="auto"/>
            </w:tcBorders>
            <w:shd w:val="clear" w:color="auto" w:fill="auto"/>
            <w:noWrap/>
            <w:vAlign w:val="center"/>
          </w:tcPr>
          <w:p w:rsidR="00FC7567" w:rsidRPr="00C9312F" w:rsidRDefault="00FC7567" w:rsidP="00FC7567">
            <w:pPr>
              <w:jc w:val="center"/>
              <w:rPr>
                <w:color w:val="000000"/>
              </w:rPr>
            </w:pPr>
            <w:r w:rsidRPr="00C9312F">
              <w:rPr>
                <w:color w:val="000000"/>
              </w:rPr>
              <w:t>ОТ</w:t>
            </w:r>
          </w:p>
        </w:tc>
      </w:tr>
      <w:tr w:rsidR="00FC7567" w:rsidRPr="004059CE">
        <w:trPr>
          <w:trHeight w:val="375"/>
        </w:trPr>
        <w:tc>
          <w:tcPr>
            <w:tcW w:w="998" w:type="dxa"/>
            <w:tcBorders>
              <w:top w:val="nil"/>
              <w:left w:val="single" w:sz="4" w:space="0" w:color="auto"/>
              <w:bottom w:val="single" w:sz="4" w:space="0" w:color="auto"/>
              <w:right w:val="single" w:sz="4" w:space="0" w:color="auto"/>
            </w:tcBorders>
            <w:shd w:val="clear" w:color="auto" w:fill="auto"/>
            <w:noWrap/>
            <w:vAlign w:val="center"/>
          </w:tcPr>
          <w:p w:rsidR="00FC7567" w:rsidRPr="004059CE" w:rsidRDefault="00FC7567" w:rsidP="00FC7567">
            <w:pPr>
              <w:ind w:left="-103" w:right="-108"/>
              <w:jc w:val="center"/>
              <w:rPr>
                <w:color w:val="000000"/>
              </w:rPr>
            </w:pPr>
            <w:r w:rsidRPr="004059CE">
              <w:rPr>
                <w:color w:val="000000"/>
              </w:rPr>
              <w:t>52</w:t>
            </w:r>
          </w:p>
        </w:tc>
        <w:tc>
          <w:tcPr>
            <w:tcW w:w="992" w:type="dxa"/>
            <w:tcBorders>
              <w:top w:val="nil"/>
              <w:left w:val="nil"/>
              <w:bottom w:val="single" w:sz="4" w:space="0" w:color="auto"/>
              <w:right w:val="single" w:sz="4" w:space="0" w:color="auto"/>
            </w:tcBorders>
            <w:shd w:val="clear" w:color="auto" w:fill="auto"/>
            <w:noWrap/>
            <w:vAlign w:val="center"/>
          </w:tcPr>
          <w:p w:rsidR="00FC7567" w:rsidRPr="004059CE" w:rsidRDefault="00FC7567" w:rsidP="00FC7567">
            <w:pPr>
              <w:ind w:left="-103" w:right="-108"/>
              <w:jc w:val="center"/>
              <w:rPr>
                <w:color w:val="000000"/>
              </w:rPr>
            </w:pPr>
            <w:r w:rsidRPr="004059CE">
              <w:rPr>
                <w:color w:val="000000"/>
              </w:rPr>
              <w:t>54</w:t>
            </w:r>
          </w:p>
        </w:tc>
        <w:tc>
          <w:tcPr>
            <w:tcW w:w="986" w:type="dxa"/>
            <w:tcBorders>
              <w:top w:val="nil"/>
              <w:left w:val="nil"/>
              <w:bottom w:val="single" w:sz="4" w:space="0" w:color="auto"/>
              <w:right w:val="single" w:sz="4" w:space="0" w:color="auto"/>
            </w:tcBorders>
            <w:shd w:val="clear" w:color="auto" w:fill="auto"/>
            <w:noWrap/>
            <w:vAlign w:val="center"/>
          </w:tcPr>
          <w:p w:rsidR="00FC7567" w:rsidRPr="004059CE" w:rsidRDefault="00FC7567" w:rsidP="00FC7567">
            <w:pPr>
              <w:jc w:val="center"/>
              <w:rPr>
                <w:color w:val="000000"/>
              </w:rPr>
            </w:pPr>
            <w:r w:rsidRPr="004059CE">
              <w:rPr>
                <w:color w:val="000000"/>
              </w:rPr>
              <w:t>867,28</w:t>
            </w:r>
          </w:p>
        </w:tc>
        <w:tc>
          <w:tcPr>
            <w:tcW w:w="986" w:type="dxa"/>
            <w:tcBorders>
              <w:top w:val="nil"/>
              <w:left w:val="nil"/>
              <w:bottom w:val="single" w:sz="4" w:space="0" w:color="auto"/>
              <w:right w:val="single" w:sz="4" w:space="0" w:color="auto"/>
            </w:tcBorders>
            <w:shd w:val="clear" w:color="auto" w:fill="auto"/>
            <w:noWrap/>
            <w:vAlign w:val="center"/>
          </w:tcPr>
          <w:p w:rsidR="00FC7567" w:rsidRPr="004059CE" w:rsidRDefault="00FC7567" w:rsidP="00FC7567">
            <w:pPr>
              <w:jc w:val="center"/>
              <w:rPr>
                <w:color w:val="000000"/>
              </w:rPr>
            </w:pPr>
            <w:r w:rsidRPr="004059CE">
              <w:rPr>
                <w:color w:val="000000"/>
              </w:rPr>
              <w:t>916,37</w:t>
            </w:r>
          </w:p>
        </w:tc>
        <w:tc>
          <w:tcPr>
            <w:tcW w:w="1146" w:type="dxa"/>
            <w:tcBorders>
              <w:top w:val="nil"/>
              <w:left w:val="nil"/>
              <w:bottom w:val="single" w:sz="4" w:space="0" w:color="auto"/>
              <w:right w:val="single" w:sz="4" w:space="0" w:color="auto"/>
            </w:tcBorders>
            <w:shd w:val="clear" w:color="auto" w:fill="auto"/>
            <w:noWrap/>
            <w:vAlign w:val="center"/>
          </w:tcPr>
          <w:p w:rsidR="00FC7567" w:rsidRPr="004059CE" w:rsidRDefault="00FC7567" w:rsidP="00FC7567">
            <w:pPr>
              <w:ind w:left="-96" w:right="-108"/>
              <w:jc w:val="center"/>
              <w:rPr>
                <w:color w:val="000000"/>
              </w:rPr>
            </w:pPr>
            <w:r w:rsidRPr="004059CE">
              <w:rPr>
                <w:color w:val="000000"/>
              </w:rPr>
              <w:t>45 098,77</w:t>
            </w:r>
          </w:p>
        </w:tc>
        <w:tc>
          <w:tcPr>
            <w:tcW w:w="1134" w:type="dxa"/>
            <w:tcBorders>
              <w:top w:val="nil"/>
              <w:left w:val="nil"/>
              <w:bottom w:val="single" w:sz="4" w:space="0" w:color="auto"/>
              <w:right w:val="single" w:sz="4" w:space="0" w:color="auto"/>
            </w:tcBorders>
            <w:shd w:val="clear" w:color="auto" w:fill="auto"/>
            <w:noWrap/>
            <w:vAlign w:val="center"/>
          </w:tcPr>
          <w:p w:rsidR="00FC7567" w:rsidRPr="004059CE" w:rsidRDefault="00FC7567" w:rsidP="00FC7567">
            <w:pPr>
              <w:ind w:left="-96" w:right="-108"/>
              <w:jc w:val="center"/>
              <w:rPr>
                <w:color w:val="000000"/>
              </w:rPr>
            </w:pPr>
            <w:r w:rsidRPr="004059CE">
              <w:rPr>
                <w:color w:val="000000"/>
              </w:rPr>
              <w:t>49 483,79</w:t>
            </w:r>
          </w:p>
        </w:tc>
        <w:tc>
          <w:tcPr>
            <w:tcW w:w="1276" w:type="dxa"/>
            <w:tcBorders>
              <w:top w:val="nil"/>
              <w:left w:val="nil"/>
              <w:bottom w:val="single" w:sz="4" w:space="0" w:color="auto"/>
              <w:right w:val="single" w:sz="4" w:space="0" w:color="auto"/>
            </w:tcBorders>
            <w:shd w:val="clear" w:color="auto" w:fill="auto"/>
            <w:noWrap/>
            <w:vAlign w:val="center"/>
          </w:tcPr>
          <w:p w:rsidR="00FC7567" w:rsidRPr="004059CE" w:rsidRDefault="00FC7567" w:rsidP="00FC7567">
            <w:pPr>
              <w:ind w:left="-96" w:right="-108"/>
              <w:jc w:val="center"/>
              <w:rPr>
                <w:color w:val="000000"/>
              </w:rPr>
            </w:pPr>
            <w:r w:rsidRPr="004059CE">
              <w:rPr>
                <w:color w:val="000000"/>
              </w:rPr>
              <w:t>+4 385,03</w:t>
            </w:r>
          </w:p>
        </w:tc>
        <w:tc>
          <w:tcPr>
            <w:tcW w:w="1134" w:type="dxa"/>
            <w:tcBorders>
              <w:top w:val="nil"/>
              <w:left w:val="nil"/>
              <w:bottom w:val="single" w:sz="4" w:space="0" w:color="auto"/>
              <w:right w:val="single" w:sz="4" w:space="0" w:color="auto"/>
            </w:tcBorders>
            <w:shd w:val="clear" w:color="auto" w:fill="auto"/>
            <w:noWrap/>
            <w:vAlign w:val="center"/>
          </w:tcPr>
          <w:p w:rsidR="00FC7567" w:rsidRPr="004059CE" w:rsidRDefault="00FC7567" w:rsidP="00FC7567">
            <w:pPr>
              <w:ind w:left="-96" w:right="-108"/>
              <w:jc w:val="center"/>
              <w:rPr>
                <w:color w:val="000000"/>
              </w:rPr>
            </w:pPr>
            <w:r w:rsidRPr="004059CE">
              <w:rPr>
                <w:color w:val="000000"/>
              </w:rPr>
              <w:t>+1 734,57</w:t>
            </w:r>
          </w:p>
        </w:tc>
        <w:tc>
          <w:tcPr>
            <w:tcW w:w="1134" w:type="dxa"/>
            <w:tcBorders>
              <w:top w:val="nil"/>
              <w:left w:val="nil"/>
              <w:bottom w:val="single" w:sz="4" w:space="0" w:color="auto"/>
              <w:right w:val="single" w:sz="4" w:space="0" w:color="auto"/>
            </w:tcBorders>
            <w:shd w:val="clear" w:color="auto" w:fill="auto"/>
            <w:noWrap/>
            <w:vAlign w:val="center"/>
          </w:tcPr>
          <w:p w:rsidR="00FC7567" w:rsidRPr="004059CE" w:rsidRDefault="00FC7567" w:rsidP="00FC7567">
            <w:pPr>
              <w:ind w:left="-96" w:right="-108"/>
              <w:jc w:val="center"/>
              <w:rPr>
                <w:color w:val="000000"/>
              </w:rPr>
            </w:pPr>
            <w:r w:rsidRPr="004059CE">
              <w:rPr>
                <w:color w:val="000000"/>
              </w:rPr>
              <w:t>+2 650,46</w:t>
            </w:r>
          </w:p>
        </w:tc>
      </w:tr>
    </w:tbl>
    <w:p w:rsidR="00FC7567" w:rsidRDefault="00FC7567" w:rsidP="00FC7567">
      <w:pPr>
        <w:spacing w:line="360" w:lineRule="auto"/>
        <w:ind w:firstLine="851"/>
        <w:jc w:val="both"/>
        <w:rPr>
          <w:noProof/>
          <w:sz w:val="28"/>
          <w:szCs w:val="28"/>
        </w:rPr>
      </w:pPr>
    </w:p>
    <w:p w:rsidR="00FC7567" w:rsidRDefault="00FC7567" w:rsidP="00FC7567">
      <w:pPr>
        <w:spacing w:line="360" w:lineRule="auto"/>
        <w:ind w:firstLine="851"/>
        <w:jc w:val="both"/>
        <w:rPr>
          <w:noProof/>
          <w:sz w:val="28"/>
          <w:szCs w:val="28"/>
        </w:rPr>
      </w:pPr>
      <w:r>
        <w:rPr>
          <w:noProof/>
          <w:sz w:val="28"/>
          <w:szCs w:val="28"/>
        </w:rPr>
        <w:t>Таким образом по данным таблицы 36 видно, что за период 2007-2008 гг. заработная плата управленческого персонала в расчете на 1 час увеличилась на 4385, 03 тыс.руб., в том числе за счет:</w:t>
      </w:r>
    </w:p>
    <w:p w:rsidR="00FC7567" w:rsidRDefault="00FC7567" w:rsidP="00FC7567">
      <w:pPr>
        <w:spacing w:line="360" w:lineRule="auto"/>
        <w:ind w:firstLine="851"/>
        <w:jc w:val="both"/>
        <w:rPr>
          <w:noProof/>
          <w:sz w:val="28"/>
          <w:szCs w:val="28"/>
        </w:rPr>
      </w:pPr>
      <w:r>
        <w:rPr>
          <w:noProof/>
          <w:sz w:val="28"/>
          <w:szCs w:val="28"/>
        </w:rPr>
        <w:t>увеличения численности  (54-52)*867,28 = +1734,57 тыс.руб.</w:t>
      </w:r>
    </w:p>
    <w:p w:rsidR="00FC7567" w:rsidRDefault="00FC7567" w:rsidP="00FC7567">
      <w:pPr>
        <w:spacing w:line="360" w:lineRule="auto"/>
        <w:ind w:firstLine="851"/>
        <w:jc w:val="both"/>
        <w:rPr>
          <w:noProof/>
          <w:sz w:val="28"/>
          <w:szCs w:val="28"/>
        </w:rPr>
      </w:pPr>
      <w:r>
        <w:rPr>
          <w:noProof/>
          <w:sz w:val="28"/>
          <w:szCs w:val="28"/>
        </w:rPr>
        <w:t>увеличения ставки оплаты труда 54*(916,37-867,28) = +2650,46тыс.руб.</w:t>
      </w:r>
    </w:p>
    <w:p w:rsidR="00C9312F" w:rsidRDefault="00C9312F" w:rsidP="00FC7567">
      <w:pPr>
        <w:spacing w:line="360" w:lineRule="auto"/>
        <w:ind w:firstLine="851"/>
        <w:jc w:val="both"/>
        <w:rPr>
          <w:noProof/>
          <w:sz w:val="28"/>
          <w:szCs w:val="28"/>
        </w:rPr>
      </w:pPr>
    </w:p>
    <w:p w:rsidR="00FC7567" w:rsidRDefault="00FC7567" w:rsidP="00FC7567">
      <w:pPr>
        <w:spacing w:line="360" w:lineRule="auto"/>
        <w:ind w:firstLine="851"/>
        <w:jc w:val="center"/>
        <w:rPr>
          <w:b/>
          <w:noProof/>
          <w:sz w:val="28"/>
          <w:szCs w:val="28"/>
        </w:rPr>
      </w:pPr>
      <w:r>
        <w:rPr>
          <w:b/>
          <w:noProof/>
          <w:sz w:val="28"/>
          <w:szCs w:val="28"/>
        </w:rPr>
        <w:t>2.8 Анализ безубыточности</w:t>
      </w:r>
    </w:p>
    <w:p w:rsidR="00FC7567" w:rsidRDefault="00FC7567" w:rsidP="00FC7567">
      <w:pPr>
        <w:spacing w:line="360" w:lineRule="auto"/>
        <w:ind w:firstLine="851"/>
        <w:jc w:val="both"/>
        <w:rPr>
          <w:noProof/>
          <w:sz w:val="28"/>
          <w:szCs w:val="28"/>
        </w:rPr>
      </w:pPr>
      <w:r w:rsidRPr="00386C37">
        <w:rPr>
          <w:b/>
          <w:noProof/>
          <w:sz w:val="28"/>
          <w:szCs w:val="28"/>
        </w:rPr>
        <w:t>Безубыточность</w:t>
      </w:r>
      <w:r>
        <w:rPr>
          <w:noProof/>
          <w:sz w:val="28"/>
          <w:szCs w:val="28"/>
        </w:rPr>
        <w:t xml:space="preserve"> – это такое состояние, когда бизнес не приносит ни прибыли, ни убытков, выручка покрывает только затраты. Разность между фактическим количесвтом реализованной продукции и безубыточным объемом продаж продукции – зона безопасности (зона прибыли), и чем больше она, тем прочнее финансовое состояние предприятия.</w:t>
      </w:r>
    </w:p>
    <w:p w:rsidR="00FC7567" w:rsidRDefault="00FC7567" w:rsidP="00FC7567">
      <w:pPr>
        <w:spacing w:line="360" w:lineRule="auto"/>
        <w:ind w:firstLine="851"/>
        <w:jc w:val="both"/>
        <w:rPr>
          <w:noProof/>
          <w:sz w:val="28"/>
          <w:szCs w:val="28"/>
        </w:rPr>
      </w:pPr>
      <w:r>
        <w:rPr>
          <w:noProof/>
          <w:sz w:val="28"/>
          <w:szCs w:val="28"/>
        </w:rPr>
        <w:t>Предприятие ОАО «Завод Красная Этна» выпускает автопружины исключительно по заказам потребителей, поэтому весь объем производства автопружин реализуется. Для проведения анализа безубыточности примем допущение, что весь произведенный за год объем продукции полностью реализуется за этот же год.</w:t>
      </w:r>
    </w:p>
    <w:p w:rsidR="00FC7567" w:rsidRDefault="00FC7567" w:rsidP="00FC7567">
      <w:pPr>
        <w:spacing w:line="360" w:lineRule="auto"/>
        <w:ind w:firstLine="851"/>
        <w:jc w:val="both"/>
        <w:rPr>
          <w:noProof/>
          <w:sz w:val="28"/>
          <w:szCs w:val="28"/>
        </w:rPr>
      </w:pPr>
      <w:r>
        <w:rPr>
          <w:noProof/>
          <w:sz w:val="28"/>
          <w:szCs w:val="28"/>
        </w:rPr>
        <w:t xml:space="preserve">Определим безубыточный объем продукции для </w:t>
      </w:r>
      <w:smartTag w:uri="urn:schemas-microsoft-com:office:smarttags" w:element="metricconverter">
        <w:smartTagPr>
          <w:attr w:name="ProductID" w:val="2007 г"/>
        </w:smartTagPr>
        <w:r>
          <w:rPr>
            <w:noProof/>
            <w:sz w:val="28"/>
            <w:szCs w:val="28"/>
          </w:rPr>
          <w:t>2007 г</w:t>
        </w:r>
      </w:smartTag>
      <w:r>
        <w:rPr>
          <w:noProof/>
          <w:sz w:val="28"/>
          <w:szCs w:val="28"/>
        </w:rPr>
        <w:t>.</w:t>
      </w:r>
    </w:p>
    <w:p w:rsidR="00FC7567" w:rsidRDefault="00FC7567" w:rsidP="00FC7567">
      <w:pPr>
        <w:spacing w:line="360" w:lineRule="auto"/>
        <w:ind w:firstLine="851"/>
        <w:jc w:val="both"/>
        <w:rPr>
          <w:noProof/>
          <w:sz w:val="28"/>
          <w:szCs w:val="28"/>
        </w:rPr>
      </w:pPr>
      <w:r>
        <w:rPr>
          <w:noProof/>
          <w:sz w:val="28"/>
          <w:szCs w:val="28"/>
        </w:rPr>
        <w:t>Данные для анализа безубыточности представлены в таблице 37.</w:t>
      </w:r>
    </w:p>
    <w:p w:rsidR="00F95102" w:rsidRDefault="00F95102" w:rsidP="008A5EA7">
      <w:pPr>
        <w:pStyle w:val="Style8"/>
        <w:widowControl/>
        <w:spacing w:line="360" w:lineRule="auto"/>
        <w:rPr>
          <w:rFonts w:ascii="Times New Roman" w:hAnsi="Times New Roman"/>
          <w:bCs/>
          <w:sz w:val="28"/>
          <w:szCs w:val="28"/>
        </w:rPr>
      </w:pPr>
    </w:p>
    <w:p w:rsidR="00FC7567" w:rsidRDefault="00FC7567" w:rsidP="008A5EA7">
      <w:pPr>
        <w:pStyle w:val="Style8"/>
        <w:widowControl/>
        <w:spacing w:line="360" w:lineRule="auto"/>
        <w:rPr>
          <w:rFonts w:ascii="Times New Roman" w:hAnsi="Times New Roman"/>
          <w:bCs/>
          <w:sz w:val="28"/>
          <w:szCs w:val="28"/>
        </w:rPr>
      </w:pPr>
    </w:p>
    <w:p w:rsidR="00C9312F" w:rsidRDefault="00C9312F" w:rsidP="008A5EA7">
      <w:pPr>
        <w:pStyle w:val="Style8"/>
        <w:widowControl/>
        <w:spacing w:line="360" w:lineRule="auto"/>
        <w:rPr>
          <w:rFonts w:ascii="Times New Roman" w:hAnsi="Times New Roman"/>
          <w:bCs/>
          <w:sz w:val="28"/>
          <w:szCs w:val="28"/>
        </w:rPr>
      </w:pPr>
    </w:p>
    <w:p w:rsidR="00B77B49" w:rsidRDefault="00B77B49" w:rsidP="00B77B49">
      <w:pPr>
        <w:spacing w:line="360" w:lineRule="auto"/>
        <w:jc w:val="right"/>
        <w:rPr>
          <w:noProof/>
          <w:sz w:val="28"/>
          <w:szCs w:val="28"/>
        </w:rPr>
      </w:pPr>
      <w:r>
        <w:rPr>
          <w:noProof/>
          <w:sz w:val="28"/>
          <w:szCs w:val="28"/>
        </w:rPr>
        <w:t>Таблица 37</w:t>
      </w:r>
    </w:p>
    <w:p w:rsidR="00B77B49" w:rsidRPr="00C73DB4" w:rsidRDefault="00B77B49" w:rsidP="00B77B49">
      <w:pPr>
        <w:spacing w:line="360" w:lineRule="auto"/>
        <w:jc w:val="center"/>
        <w:rPr>
          <w:b/>
          <w:noProof/>
          <w:sz w:val="28"/>
          <w:szCs w:val="28"/>
        </w:rPr>
      </w:pPr>
      <w:r w:rsidRPr="00C73DB4">
        <w:rPr>
          <w:b/>
          <w:noProof/>
          <w:sz w:val="28"/>
          <w:szCs w:val="28"/>
        </w:rPr>
        <w:t>Данные для анализа безубыточности за 2007</w:t>
      </w:r>
      <w:r>
        <w:rPr>
          <w:b/>
          <w:noProof/>
          <w:sz w:val="28"/>
          <w:szCs w:val="28"/>
        </w:rPr>
        <w:t>-</w:t>
      </w:r>
      <w:smartTag w:uri="urn:schemas-microsoft-com:office:smarttags" w:element="metricconverter">
        <w:smartTagPr>
          <w:attr w:name="ProductID" w:val="2008 г"/>
        </w:smartTagPr>
        <w:r>
          <w:rPr>
            <w:b/>
            <w:noProof/>
            <w:sz w:val="28"/>
            <w:szCs w:val="28"/>
          </w:rPr>
          <w:t>2008</w:t>
        </w:r>
        <w:r w:rsidRPr="00C73DB4">
          <w:rPr>
            <w:b/>
            <w:noProof/>
            <w:sz w:val="28"/>
            <w:szCs w:val="28"/>
          </w:rPr>
          <w:t xml:space="preserve"> г</w:t>
        </w:r>
      </w:smartTag>
      <w:r w:rsidRPr="00C73DB4">
        <w:rPr>
          <w:b/>
          <w:noProof/>
          <w:sz w:val="28"/>
          <w:szCs w:val="28"/>
        </w:rPr>
        <w:t>., тыс.руб.</w:t>
      </w:r>
    </w:p>
    <w:tbl>
      <w:tblPr>
        <w:tblW w:w="9375" w:type="dxa"/>
        <w:tblInd w:w="93" w:type="dxa"/>
        <w:tblLook w:val="04A0" w:firstRow="1" w:lastRow="0" w:firstColumn="1" w:lastColumn="0" w:noHBand="0" w:noVBand="1"/>
      </w:tblPr>
      <w:tblGrid>
        <w:gridCol w:w="5595"/>
        <w:gridCol w:w="1980"/>
        <w:gridCol w:w="1800"/>
      </w:tblGrid>
      <w:tr w:rsidR="00B77B49" w:rsidRPr="00A85032">
        <w:trPr>
          <w:trHeight w:val="285"/>
        </w:trPr>
        <w:tc>
          <w:tcPr>
            <w:tcW w:w="5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49" w:rsidRPr="00C35F2F" w:rsidRDefault="00B77B49" w:rsidP="004D74AA">
            <w:pPr>
              <w:jc w:val="center"/>
              <w:rPr>
                <w:color w:val="000000"/>
              </w:rPr>
            </w:pPr>
            <w:r w:rsidRPr="00C35F2F">
              <w:rPr>
                <w:color w:val="000000"/>
              </w:rPr>
              <w:t>Показатели</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B77B49" w:rsidRPr="00C35F2F" w:rsidRDefault="00B77B49" w:rsidP="004D74AA">
            <w:pPr>
              <w:jc w:val="center"/>
              <w:rPr>
                <w:color w:val="000000"/>
              </w:rPr>
            </w:pPr>
            <w:r w:rsidRPr="00C35F2F">
              <w:rPr>
                <w:color w:val="000000"/>
              </w:rPr>
              <w:t>2007 год</w:t>
            </w:r>
          </w:p>
        </w:tc>
        <w:tc>
          <w:tcPr>
            <w:tcW w:w="1800" w:type="dxa"/>
            <w:tcBorders>
              <w:top w:val="single" w:sz="4" w:space="0" w:color="auto"/>
              <w:left w:val="nil"/>
              <w:bottom w:val="single" w:sz="4" w:space="0" w:color="auto"/>
              <w:right w:val="single" w:sz="4" w:space="0" w:color="auto"/>
            </w:tcBorders>
            <w:shd w:val="clear" w:color="auto" w:fill="auto"/>
            <w:vAlign w:val="bottom"/>
          </w:tcPr>
          <w:p w:rsidR="00B77B49" w:rsidRPr="00C35F2F" w:rsidRDefault="00B77B49" w:rsidP="004D74AA">
            <w:pPr>
              <w:jc w:val="center"/>
              <w:rPr>
                <w:color w:val="000000"/>
              </w:rPr>
            </w:pPr>
            <w:r w:rsidRPr="00C35F2F">
              <w:rPr>
                <w:color w:val="000000"/>
              </w:rPr>
              <w:t>2008 год</w:t>
            </w:r>
          </w:p>
        </w:tc>
      </w:tr>
      <w:tr w:rsidR="00B77B49" w:rsidRPr="00A85032">
        <w:trPr>
          <w:trHeight w:val="255"/>
        </w:trPr>
        <w:tc>
          <w:tcPr>
            <w:tcW w:w="5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49" w:rsidRDefault="00B77B49" w:rsidP="004D74AA">
            <w:pPr>
              <w:rPr>
                <w:color w:val="000000"/>
              </w:rPr>
            </w:pPr>
            <w:r w:rsidRPr="00C73DB4">
              <w:rPr>
                <w:color w:val="000000"/>
              </w:rPr>
              <w:t>Выпуск, тн (</w:t>
            </w:r>
            <w:r w:rsidRPr="00C73DB4">
              <w:rPr>
                <w:color w:val="000000"/>
                <w:lang w:val="en-US"/>
              </w:rPr>
              <w:t>V</w:t>
            </w:r>
            <w:r w:rsidRPr="00C73DB4">
              <w:rPr>
                <w:color w:val="000000"/>
              </w:rPr>
              <w:t>ВП)</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sidRPr="00C73DB4">
              <w:rPr>
                <w:color w:val="000000"/>
              </w:rPr>
              <w:t>1527,83</w:t>
            </w:r>
          </w:p>
        </w:tc>
        <w:tc>
          <w:tcPr>
            <w:tcW w:w="1800" w:type="dxa"/>
            <w:tcBorders>
              <w:top w:val="single" w:sz="4" w:space="0" w:color="auto"/>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sidRPr="00C73DB4">
              <w:rPr>
                <w:color w:val="000000"/>
              </w:rPr>
              <w:t>1460,66</w:t>
            </w:r>
          </w:p>
        </w:tc>
      </w:tr>
      <w:tr w:rsidR="00B77B49" w:rsidRPr="00A85032">
        <w:trPr>
          <w:trHeight w:val="375"/>
        </w:trPr>
        <w:tc>
          <w:tcPr>
            <w:tcW w:w="5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rPr>
                <w:color w:val="000000"/>
              </w:rPr>
            </w:pPr>
            <w:r w:rsidRPr="00C73DB4">
              <w:rPr>
                <w:color w:val="000000"/>
              </w:rPr>
              <w:t>Цена 1 тн автопружин (р)</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sidRPr="00C73DB4">
              <w:rPr>
                <w:color w:val="000000"/>
              </w:rPr>
              <w:t>99,22</w:t>
            </w:r>
          </w:p>
        </w:tc>
        <w:tc>
          <w:tcPr>
            <w:tcW w:w="1800" w:type="dxa"/>
            <w:tcBorders>
              <w:top w:val="single" w:sz="4" w:space="0" w:color="auto"/>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sidRPr="00C73DB4">
              <w:rPr>
                <w:color w:val="000000"/>
              </w:rPr>
              <w:t>112,24</w:t>
            </w:r>
          </w:p>
        </w:tc>
      </w:tr>
      <w:tr w:rsidR="00B77B49" w:rsidRPr="00A85032">
        <w:trPr>
          <w:trHeight w:val="375"/>
        </w:trPr>
        <w:tc>
          <w:tcPr>
            <w:tcW w:w="5595"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rPr>
                <w:color w:val="000000"/>
              </w:rPr>
            </w:pPr>
            <w:r w:rsidRPr="00C73DB4">
              <w:rPr>
                <w:color w:val="000000"/>
              </w:rPr>
              <w:t>Выручка (В)</w:t>
            </w:r>
          </w:p>
        </w:tc>
        <w:tc>
          <w:tcPr>
            <w:tcW w:w="1980" w:type="dxa"/>
            <w:tcBorders>
              <w:top w:val="nil"/>
              <w:left w:val="nil"/>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sidRPr="00C73DB4">
              <w:rPr>
                <w:color w:val="000000"/>
              </w:rPr>
              <w:t>151 585,14</w:t>
            </w:r>
          </w:p>
        </w:tc>
        <w:tc>
          <w:tcPr>
            <w:tcW w:w="1800"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sidRPr="00C73DB4">
              <w:rPr>
                <w:color w:val="000000"/>
              </w:rPr>
              <w:t>163 939,73</w:t>
            </w:r>
          </w:p>
        </w:tc>
      </w:tr>
      <w:tr w:rsidR="00B77B49" w:rsidRPr="00A85032">
        <w:trPr>
          <w:trHeight w:val="375"/>
        </w:trPr>
        <w:tc>
          <w:tcPr>
            <w:tcW w:w="5595"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rPr>
                <w:color w:val="000000"/>
              </w:rPr>
            </w:pPr>
            <w:r w:rsidRPr="00C73DB4">
              <w:rPr>
                <w:color w:val="000000"/>
              </w:rPr>
              <w:t>Постоянные затраты (А)</w:t>
            </w:r>
          </w:p>
        </w:tc>
        <w:tc>
          <w:tcPr>
            <w:tcW w:w="1980" w:type="dxa"/>
            <w:tcBorders>
              <w:top w:val="nil"/>
              <w:left w:val="nil"/>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sidRPr="00C73DB4">
              <w:rPr>
                <w:color w:val="000000"/>
              </w:rPr>
              <w:t>43 095,16</w:t>
            </w:r>
          </w:p>
        </w:tc>
        <w:tc>
          <w:tcPr>
            <w:tcW w:w="1800"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sidRPr="00C73DB4">
              <w:rPr>
                <w:color w:val="000000"/>
              </w:rPr>
              <w:t>69 712,75</w:t>
            </w:r>
          </w:p>
        </w:tc>
      </w:tr>
      <w:tr w:rsidR="00B77B49" w:rsidRPr="00A85032">
        <w:trPr>
          <w:trHeight w:val="375"/>
        </w:trPr>
        <w:tc>
          <w:tcPr>
            <w:tcW w:w="5595"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rPr>
                <w:color w:val="000000"/>
              </w:rPr>
            </w:pPr>
            <w:r w:rsidRPr="00C73DB4">
              <w:rPr>
                <w:color w:val="000000"/>
              </w:rPr>
              <w:t>Переменные расходы на единицу продукции (b)</w:t>
            </w:r>
          </w:p>
        </w:tc>
        <w:tc>
          <w:tcPr>
            <w:tcW w:w="1980" w:type="dxa"/>
            <w:tcBorders>
              <w:top w:val="nil"/>
              <w:left w:val="nil"/>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sidRPr="00C73DB4">
              <w:rPr>
                <w:color w:val="000000"/>
              </w:rPr>
              <w:t>55,99</w:t>
            </w:r>
          </w:p>
        </w:tc>
        <w:tc>
          <w:tcPr>
            <w:tcW w:w="1800"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sidRPr="00C73DB4">
              <w:rPr>
                <w:color w:val="000000"/>
              </w:rPr>
              <w:t>61,58</w:t>
            </w:r>
          </w:p>
        </w:tc>
      </w:tr>
      <w:tr w:rsidR="00B77B49" w:rsidRPr="00A85032">
        <w:trPr>
          <w:trHeight w:val="375"/>
        </w:trPr>
        <w:tc>
          <w:tcPr>
            <w:tcW w:w="5595"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rPr>
                <w:color w:val="000000"/>
              </w:rPr>
            </w:pPr>
            <w:r w:rsidRPr="00C73DB4">
              <w:rPr>
                <w:color w:val="000000"/>
              </w:rPr>
              <w:t>Переменные расходы на весь выпуск продукции (З)</w:t>
            </w:r>
          </w:p>
        </w:tc>
        <w:tc>
          <w:tcPr>
            <w:tcW w:w="1980" w:type="dxa"/>
            <w:tcBorders>
              <w:top w:val="nil"/>
              <w:left w:val="nil"/>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sidRPr="00C73DB4">
              <w:rPr>
                <w:color w:val="000000"/>
              </w:rPr>
              <w:t>85 546,57</w:t>
            </w:r>
          </w:p>
        </w:tc>
        <w:tc>
          <w:tcPr>
            <w:tcW w:w="1800"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sidRPr="00C73DB4">
              <w:rPr>
                <w:color w:val="000000"/>
              </w:rPr>
              <w:t>89 950,51</w:t>
            </w:r>
          </w:p>
        </w:tc>
      </w:tr>
      <w:tr w:rsidR="00B77B49" w:rsidRPr="00A85032">
        <w:trPr>
          <w:trHeight w:val="375"/>
        </w:trPr>
        <w:tc>
          <w:tcPr>
            <w:tcW w:w="5595"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rPr>
                <w:color w:val="000000"/>
              </w:rPr>
            </w:pPr>
            <w:r>
              <w:rPr>
                <w:color w:val="000000"/>
              </w:rPr>
              <w:t>Прибыль, рассчитанная через категорию маржинального анализа</w:t>
            </w:r>
            <w:r w:rsidRPr="00C73DB4">
              <w:rPr>
                <w:color w:val="000000"/>
              </w:rPr>
              <w:t xml:space="preserve"> (П)</w:t>
            </w:r>
          </w:p>
        </w:tc>
        <w:tc>
          <w:tcPr>
            <w:tcW w:w="1980" w:type="dxa"/>
            <w:tcBorders>
              <w:top w:val="nil"/>
              <w:left w:val="nil"/>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sidRPr="00C73DB4">
              <w:rPr>
                <w:color w:val="000000"/>
              </w:rPr>
              <w:t>22</w:t>
            </w:r>
            <w:r>
              <w:rPr>
                <w:color w:val="000000"/>
              </w:rPr>
              <w:t> 952,97</w:t>
            </w:r>
          </w:p>
        </w:tc>
        <w:tc>
          <w:tcPr>
            <w:tcW w:w="1800"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sidRPr="00C73DB4">
              <w:rPr>
                <w:color w:val="000000"/>
              </w:rPr>
              <w:t>4</w:t>
            </w:r>
            <w:r>
              <w:rPr>
                <w:color w:val="000000"/>
              </w:rPr>
              <w:t> 284,32</w:t>
            </w:r>
          </w:p>
        </w:tc>
      </w:tr>
      <w:tr w:rsidR="00B77B49" w:rsidRPr="00A85032">
        <w:trPr>
          <w:trHeight w:val="375"/>
        </w:trPr>
        <w:tc>
          <w:tcPr>
            <w:tcW w:w="5595"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rPr>
                <w:color w:val="000000"/>
              </w:rPr>
            </w:pPr>
            <w:r>
              <w:rPr>
                <w:color w:val="000000"/>
              </w:rPr>
              <w:t>МД (П+А)</w:t>
            </w:r>
          </w:p>
        </w:tc>
        <w:tc>
          <w:tcPr>
            <w:tcW w:w="1980" w:type="dxa"/>
            <w:tcBorders>
              <w:top w:val="nil"/>
              <w:left w:val="nil"/>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Pr>
                <w:color w:val="000000"/>
              </w:rPr>
              <w:t>66 048,13</w:t>
            </w:r>
          </w:p>
        </w:tc>
        <w:tc>
          <w:tcPr>
            <w:tcW w:w="1800"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sidRPr="00C73DB4">
              <w:rPr>
                <w:color w:val="000000"/>
              </w:rPr>
              <w:t>73</w:t>
            </w:r>
            <w:r>
              <w:rPr>
                <w:color w:val="000000"/>
              </w:rPr>
              <w:t> 997,07</w:t>
            </w:r>
          </w:p>
        </w:tc>
      </w:tr>
      <w:tr w:rsidR="00B77B49" w:rsidRPr="00A85032">
        <w:trPr>
          <w:trHeight w:val="375"/>
        </w:trPr>
        <w:tc>
          <w:tcPr>
            <w:tcW w:w="5595"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rPr>
                <w:color w:val="000000"/>
              </w:rPr>
            </w:pPr>
            <w:r w:rsidRPr="00C73DB4">
              <w:rPr>
                <w:color w:val="000000"/>
              </w:rPr>
              <w:t xml:space="preserve">Доля </w:t>
            </w:r>
            <w:r>
              <w:rPr>
                <w:color w:val="000000"/>
              </w:rPr>
              <w:t>МД в выручке (Д=МД</w:t>
            </w:r>
            <w:r w:rsidRPr="00C73DB4">
              <w:rPr>
                <w:color w:val="000000"/>
              </w:rPr>
              <w:t>/В)</w:t>
            </w:r>
          </w:p>
        </w:tc>
        <w:tc>
          <w:tcPr>
            <w:tcW w:w="1980" w:type="dxa"/>
            <w:tcBorders>
              <w:top w:val="nil"/>
              <w:left w:val="nil"/>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sidRPr="00C73DB4">
              <w:rPr>
                <w:color w:val="000000"/>
              </w:rPr>
              <w:t>0,44</w:t>
            </w:r>
          </w:p>
        </w:tc>
        <w:tc>
          <w:tcPr>
            <w:tcW w:w="1800"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sidRPr="00C73DB4">
              <w:rPr>
                <w:color w:val="000000"/>
              </w:rPr>
              <w:t>0,45</w:t>
            </w:r>
          </w:p>
        </w:tc>
      </w:tr>
      <w:tr w:rsidR="00B77B49" w:rsidRPr="00A85032">
        <w:trPr>
          <w:trHeight w:val="375"/>
        </w:trPr>
        <w:tc>
          <w:tcPr>
            <w:tcW w:w="5595"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rPr>
                <w:color w:val="000000"/>
              </w:rPr>
            </w:pPr>
            <w:r>
              <w:rPr>
                <w:color w:val="000000"/>
              </w:rPr>
              <w:t>Маржа (М</w:t>
            </w:r>
            <w:r w:rsidRPr="00C73DB4">
              <w:rPr>
                <w:color w:val="000000"/>
              </w:rPr>
              <w:t>=р-b)</w:t>
            </w:r>
          </w:p>
        </w:tc>
        <w:tc>
          <w:tcPr>
            <w:tcW w:w="1980" w:type="dxa"/>
            <w:tcBorders>
              <w:top w:val="nil"/>
              <w:left w:val="nil"/>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sidRPr="00C73DB4">
              <w:rPr>
                <w:color w:val="000000"/>
              </w:rPr>
              <w:t>43,2</w:t>
            </w:r>
            <w:r>
              <w:rPr>
                <w:color w:val="000000"/>
              </w:rPr>
              <w:t>3</w:t>
            </w:r>
          </w:p>
        </w:tc>
        <w:tc>
          <w:tcPr>
            <w:tcW w:w="1800"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50,66</w:t>
            </w:r>
          </w:p>
        </w:tc>
      </w:tr>
    </w:tbl>
    <w:p w:rsidR="00B77B49" w:rsidRDefault="00B77B49" w:rsidP="00B77B49">
      <w:pPr>
        <w:spacing w:line="360" w:lineRule="auto"/>
        <w:jc w:val="both"/>
        <w:rPr>
          <w:noProof/>
          <w:sz w:val="28"/>
          <w:szCs w:val="28"/>
        </w:rPr>
      </w:pPr>
    </w:p>
    <w:p w:rsidR="00B77B49" w:rsidRDefault="00B77B49" w:rsidP="00B77B49">
      <w:pPr>
        <w:numPr>
          <w:ilvl w:val="0"/>
          <w:numId w:val="16"/>
        </w:numPr>
        <w:spacing w:line="360" w:lineRule="auto"/>
        <w:jc w:val="both"/>
        <w:rPr>
          <w:noProof/>
          <w:sz w:val="28"/>
          <w:szCs w:val="28"/>
        </w:rPr>
      </w:pPr>
      <w:r>
        <w:rPr>
          <w:noProof/>
          <w:sz w:val="28"/>
          <w:szCs w:val="28"/>
        </w:rPr>
        <w:t>Определим безубыточный объем продаж в стоимостном выражении:</w:t>
      </w:r>
    </w:p>
    <w:p w:rsidR="00B77B49" w:rsidRDefault="00B77B49" w:rsidP="00B77B49">
      <w:pPr>
        <w:spacing w:line="360" w:lineRule="auto"/>
        <w:ind w:left="1211"/>
        <w:jc w:val="both"/>
        <w:rPr>
          <w:sz w:val="28"/>
        </w:rPr>
      </w:pPr>
      <w:r w:rsidRPr="008E7D55">
        <w:rPr>
          <w:position w:val="-30"/>
          <w:sz w:val="28"/>
        </w:rPr>
        <w:object w:dxaOrig="3360" w:dyaOrig="680">
          <v:shape id="_x0000_i1168" type="#_x0000_t75" style="width:201pt;height:40.5pt" o:ole="">
            <v:imagedata r:id="rId200" o:title=""/>
          </v:shape>
          <o:OLEObject Type="Embed" ProgID="Equation.3" ShapeID="_x0000_i1168" DrawAspect="Content" ObjectID="_1470296820" r:id="rId201"/>
        </w:object>
      </w:r>
      <w:r>
        <w:rPr>
          <w:sz w:val="28"/>
        </w:rPr>
        <w:t>тыс.руб.</w:t>
      </w:r>
    </w:p>
    <w:p w:rsidR="00B77B49" w:rsidRDefault="00B77B49" w:rsidP="00B77B49">
      <w:pPr>
        <w:spacing w:line="360" w:lineRule="auto"/>
        <w:ind w:left="1211"/>
        <w:jc w:val="both"/>
        <w:rPr>
          <w:sz w:val="28"/>
        </w:rPr>
      </w:pPr>
      <w:r w:rsidRPr="008E7D55">
        <w:rPr>
          <w:position w:val="-30"/>
          <w:sz w:val="28"/>
        </w:rPr>
        <w:object w:dxaOrig="3400" w:dyaOrig="680">
          <v:shape id="_x0000_i1169" type="#_x0000_t75" style="width:203.25pt;height:40.5pt" o:ole="">
            <v:imagedata r:id="rId202" o:title=""/>
          </v:shape>
          <o:OLEObject Type="Embed" ProgID="Equation.3" ShapeID="_x0000_i1169" DrawAspect="Content" ObjectID="_1470296821" r:id="rId203"/>
        </w:object>
      </w:r>
      <w:r>
        <w:rPr>
          <w:sz w:val="28"/>
        </w:rPr>
        <w:t>тыс.руб.</w:t>
      </w:r>
    </w:p>
    <w:p w:rsidR="00B77B49" w:rsidRDefault="00B77B49" w:rsidP="00B77B49">
      <w:pPr>
        <w:spacing w:line="360" w:lineRule="auto"/>
        <w:ind w:left="1211"/>
        <w:jc w:val="both"/>
        <w:rPr>
          <w:sz w:val="28"/>
        </w:rPr>
      </w:pPr>
    </w:p>
    <w:p w:rsidR="00B77B49" w:rsidRPr="00A85032" w:rsidRDefault="00B77B49" w:rsidP="00B77B49">
      <w:pPr>
        <w:numPr>
          <w:ilvl w:val="0"/>
          <w:numId w:val="16"/>
        </w:numPr>
        <w:spacing w:line="360" w:lineRule="auto"/>
        <w:jc w:val="both"/>
        <w:rPr>
          <w:noProof/>
          <w:sz w:val="28"/>
          <w:szCs w:val="28"/>
        </w:rPr>
      </w:pPr>
      <w:r>
        <w:rPr>
          <w:sz w:val="28"/>
        </w:rPr>
        <w:t>Определим безубыточный объем продаж в натуральном выражении:</w:t>
      </w:r>
    </w:p>
    <w:p w:rsidR="00B77B49" w:rsidRDefault="00B77B49" w:rsidP="00B77B49">
      <w:pPr>
        <w:spacing w:line="360" w:lineRule="auto"/>
        <w:ind w:left="1211"/>
        <w:jc w:val="both"/>
        <w:rPr>
          <w:sz w:val="28"/>
        </w:rPr>
      </w:pPr>
      <w:r w:rsidRPr="008E7D55">
        <w:rPr>
          <w:position w:val="-30"/>
          <w:sz w:val="28"/>
        </w:rPr>
        <w:object w:dxaOrig="4020" w:dyaOrig="680">
          <v:shape id="_x0000_i1170" type="#_x0000_t75" style="width:240.75pt;height:40.5pt" o:ole="">
            <v:imagedata r:id="rId204" o:title=""/>
          </v:shape>
          <o:OLEObject Type="Embed" ProgID="Equation.3" ShapeID="_x0000_i1170" DrawAspect="Content" ObjectID="_1470296822" r:id="rId205"/>
        </w:object>
      </w:r>
      <w:r>
        <w:rPr>
          <w:sz w:val="28"/>
        </w:rPr>
        <w:t>тн.</w:t>
      </w:r>
    </w:p>
    <w:p w:rsidR="00B77B49" w:rsidRDefault="00B77B49" w:rsidP="00B77B49">
      <w:pPr>
        <w:spacing w:line="360" w:lineRule="auto"/>
        <w:ind w:left="1211"/>
        <w:jc w:val="both"/>
        <w:rPr>
          <w:sz w:val="28"/>
        </w:rPr>
      </w:pPr>
      <w:r w:rsidRPr="008E7D55">
        <w:rPr>
          <w:position w:val="-30"/>
          <w:sz w:val="28"/>
        </w:rPr>
        <w:object w:dxaOrig="4000" w:dyaOrig="680">
          <v:shape id="_x0000_i1171" type="#_x0000_t75" style="width:239.25pt;height:40.5pt" o:ole="">
            <v:imagedata r:id="rId206" o:title=""/>
          </v:shape>
          <o:OLEObject Type="Embed" ProgID="Equation.3" ShapeID="_x0000_i1171" DrawAspect="Content" ObjectID="_1470296823" r:id="rId207"/>
        </w:object>
      </w:r>
      <w:r>
        <w:rPr>
          <w:sz w:val="28"/>
        </w:rPr>
        <w:t>тн.</w:t>
      </w:r>
    </w:p>
    <w:p w:rsidR="00B77B49" w:rsidRPr="008E7D55" w:rsidRDefault="00B77B49" w:rsidP="00B77B49">
      <w:pPr>
        <w:spacing w:line="360" w:lineRule="auto"/>
        <w:ind w:left="1211"/>
        <w:jc w:val="both"/>
        <w:rPr>
          <w:noProof/>
          <w:sz w:val="28"/>
          <w:szCs w:val="28"/>
        </w:rPr>
      </w:pPr>
    </w:p>
    <w:p w:rsidR="00B77B49" w:rsidRPr="008E7D55" w:rsidRDefault="00B77B49" w:rsidP="00B77B49">
      <w:pPr>
        <w:numPr>
          <w:ilvl w:val="0"/>
          <w:numId w:val="16"/>
        </w:numPr>
        <w:tabs>
          <w:tab w:val="left" w:pos="0"/>
        </w:tabs>
        <w:spacing w:line="360" w:lineRule="auto"/>
        <w:rPr>
          <w:sz w:val="28"/>
          <w:szCs w:val="28"/>
        </w:rPr>
      </w:pPr>
      <w:r w:rsidRPr="008E7D55">
        <w:rPr>
          <w:sz w:val="28"/>
        </w:rPr>
        <w:t>Определим критический уровень постоянных затрат</w:t>
      </w:r>
    </w:p>
    <w:p w:rsidR="00B77B49" w:rsidRDefault="00B77B49" w:rsidP="00B77B49">
      <w:pPr>
        <w:tabs>
          <w:tab w:val="left" w:pos="0"/>
        </w:tabs>
        <w:spacing w:line="360" w:lineRule="auto"/>
        <w:ind w:left="1211"/>
        <w:rPr>
          <w:sz w:val="28"/>
        </w:rPr>
      </w:pPr>
      <w:r w:rsidRPr="00246851">
        <w:rPr>
          <w:color w:val="FF0000"/>
          <w:position w:val="-14"/>
          <w:sz w:val="28"/>
        </w:rPr>
        <w:object w:dxaOrig="5780" w:dyaOrig="380">
          <v:shape id="_x0000_i1172" type="#_x0000_t75" style="width:345.75pt;height:22.5pt" o:ole="">
            <v:imagedata r:id="rId208" o:title=""/>
          </v:shape>
          <o:OLEObject Type="Embed" ProgID="Equation.3" ShapeID="_x0000_i1172" DrawAspect="Content" ObjectID="_1470296824" r:id="rId209"/>
        </w:object>
      </w:r>
      <w:r>
        <w:rPr>
          <w:sz w:val="28"/>
        </w:rPr>
        <w:t>тыс.руб.</w:t>
      </w:r>
    </w:p>
    <w:p w:rsidR="00B77B49" w:rsidRDefault="00B77B49" w:rsidP="00B77B49">
      <w:pPr>
        <w:tabs>
          <w:tab w:val="left" w:pos="0"/>
        </w:tabs>
        <w:spacing w:line="360" w:lineRule="auto"/>
        <w:ind w:left="1211"/>
        <w:rPr>
          <w:sz w:val="28"/>
        </w:rPr>
      </w:pPr>
      <w:r w:rsidRPr="008E7D55">
        <w:rPr>
          <w:position w:val="-16"/>
          <w:sz w:val="28"/>
        </w:rPr>
        <w:object w:dxaOrig="5880" w:dyaOrig="400">
          <v:shape id="_x0000_i1173" type="#_x0000_t75" style="width:351.75pt;height:24pt" o:ole="">
            <v:imagedata r:id="rId210" o:title=""/>
          </v:shape>
          <o:OLEObject Type="Embed" ProgID="Equation.3" ShapeID="_x0000_i1173" DrawAspect="Content" ObjectID="_1470296825" r:id="rId211"/>
        </w:object>
      </w:r>
      <w:r>
        <w:rPr>
          <w:sz w:val="28"/>
        </w:rPr>
        <w:t>тыс.руб.</w:t>
      </w:r>
    </w:p>
    <w:p w:rsidR="00B77B49" w:rsidRDefault="00B77B49" w:rsidP="00B77B49">
      <w:pPr>
        <w:numPr>
          <w:ilvl w:val="0"/>
          <w:numId w:val="16"/>
        </w:numPr>
        <w:tabs>
          <w:tab w:val="left" w:pos="0"/>
        </w:tabs>
        <w:spacing w:line="360" w:lineRule="auto"/>
        <w:rPr>
          <w:sz w:val="28"/>
          <w:szCs w:val="28"/>
        </w:rPr>
      </w:pPr>
      <w:r>
        <w:rPr>
          <w:sz w:val="28"/>
          <w:szCs w:val="28"/>
        </w:rPr>
        <w:t>Определим критический уровень удельных переменных затрат:</w:t>
      </w:r>
    </w:p>
    <w:p w:rsidR="00B77B49" w:rsidRDefault="00B77B49" w:rsidP="00B77B49">
      <w:pPr>
        <w:tabs>
          <w:tab w:val="left" w:pos="0"/>
        </w:tabs>
        <w:spacing w:line="360" w:lineRule="auto"/>
        <w:ind w:left="1211"/>
        <w:rPr>
          <w:sz w:val="28"/>
        </w:rPr>
      </w:pPr>
      <w:r w:rsidRPr="00246851">
        <w:rPr>
          <w:position w:val="-34"/>
          <w:sz w:val="28"/>
        </w:rPr>
        <w:object w:dxaOrig="4320" w:dyaOrig="720">
          <v:shape id="_x0000_i1174" type="#_x0000_t75" style="width:258pt;height:42.75pt" o:ole="">
            <v:imagedata r:id="rId212" o:title=""/>
          </v:shape>
          <o:OLEObject Type="Embed" ProgID="Equation.3" ShapeID="_x0000_i1174" DrawAspect="Content" ObjectID="_1470296826" r:id="rId213"/>
        </w:object>
      </w:r>
      <w:r>
        <w:rPr>
          <w:sz w:val="28"/>
        </w:rPr>
        <w:t>тыс.руб.</w:t>
      </w:r>
    </w:p>
    <w:p w:rsidR="00B77B49" w:rsidRDefault="00B77B49" w:rsidP="00B77B49">
      <w:pPr>
        <w:tabs>
          <w:tab w:val="left" w:pos="0"/>
        </w:tabs>
        <w:spacing w:line="360" w:lineRule="auto"/>
        <w:ind w:left="1211"/>
        <w:rPr>
          <w:sz w:val="28"/>
        </w:rPr>
      </w:pPr>
      <w:r w:rsidRPr="00A14A16">
        <w:rPr>
          <w:position w:val="-32"/>
          <w:sz w:val="28"/>
        </w:rPr>
        <w:object w:dxaOrig="4300" w:dyaOrig="700">
          <v:shape id="_x0000_i1175" type="#_x0000_t75" style="width:257.25pt;height:42pt" o:ole="">
            <v:imagedata r:id="rId214" o:title=""/>
          </v:shape>
          <o:OLEObject Type="Embed" ProgID="Equation.3" ShapeID="_x0000_i1175" DrawAspect="Content" ObjectID="_1470296827" r:id="rId215"/>
        </w:object>
      </w:r>
      <w:r>
        <w:rPr>
          <w:sz w:val="28"/>
        </w:rPr>
        <w:t>тыс.руб.</w:t>
      </w:r>
    </w:p>
    <w:p w:rsidR="00B77B49" w:rsidRPr="00A14A16" w:rsidRDefault="00B77B49" w:rsidP="00B77B49">
      <w:pPr>
        <w:numPr>
          <w:ilvl w:val="0"/>
          <w:numId w:val="16"/>
        </w:numPr>
        <w:tabs>
          <w:tab w:val="left" w:pos="0"/>
        </w:tabs>
        <w:spacing w:line="360" w:lineRule="auto"/>
        <w:rPr>
          <w:sz w:val="28"/>
          <w:szCs w:val="28"/>
        </w:rPr>
      </w:pPr>
      <w:r>
        <w:rPr>
          <w:sz w:val="28"/>
        </w:rPr>
        <w:t>Определим критический уровень цены 1 тн автопружин</w:t>
      </w:r>
    </w:p>
    <w:p w:rsidR="00B77B49" w:rsidRDefault="00B77B49" w:rsidP="00B77B49">
      <w:pPr>
        <w:tabs>
          <w:tab w:val="left" w:pos="0"/>
        </w:tabs>
        <w:spacing w:line="360" w:lineRule="auto"/>
        <w:ind w:left="1211"/>
        <w:jc w:val="both"/>
        <w:rPr>
          <w:sz w:val="28"/>
        </w:rPr>
      </w:pPr>
      <w:r w:rsidRPr="00A14A16">
        <w:rPr>
          <w:position w:val="-32"/>
          <w:sz w:val="28"/>
        </w:rPr>
        <w:object w:dxaOrig="4239" w:dyaOrig="700">
          <v:shape id="_x0000_i1176" type="#_x0000_t75" style="width:253.5pt;height:42pt" o:ole="">
            <v:imagedata r:id="rId216" o:title=""/>
          </v:shape>
          <o:OLEObject Type="Embed" ProgID="Equation.3" ShapeID="_x0000_i1176" DrawAspect="Content" ObjectID="_1470296828" r:id="rId217"/>
        </w:object>
      </w:r>
      <w:r>
        <w:rPr>
          <w:sz w:val="28"/>
        </w:rPr>
        <w:t>тыс.руб.</w:t>
      </w:r>
    </w:p>
    <w:p w:rsidR="00B77B49" w:rsidRDefault="00B77B49" w:rsidP="00B77B49">
      <w:pPr>
        <w:tabs>
          <w:tab w:val="left" w:pos="0"/>
        </w:tabs>
        <w:spacing w:line="360" w:lineRule="auto"/>
        <w:ind w:left="1211"/>
        <w:jc w:val="both"/>
        <w:rPr>
          <w:sz w:val="28"/>
          <w:szCs w:val="28"/>
        </w:rPr>
      </w:pPr>
      <w:r w:rsidRPr="00A14A16">
        <w:rPr>
          <w:position w:val="-32"/>
          <w:sz w:val="28"/>
        </w:rPr>
        <w:object w:dxaOrig="4239" w:dyaOrig="700">
          <v:shape id="_x0000_i1177" type="#_x0000_t75" style="width:253.5pt;height:42pt" o:ole="">
            <v:imagedata r:id="rId218" o:title=""/>
          </v:shape>
          <o:OLEObject Type="Embed" ProgID="Equation.3" ShapeID="_x0000_i1177" DrawAspect="Content" ObjectID="_1470296829" r:id="rId219"/>
        </w:object>
      </w:r>
      <w:r>
        <w:rPr>
          <w:sz w:val="28"/>
        </w:rPr>
        <w:t>тыс.руб.</w:t>
      </w:r>
    </w:p>
    <w:p w:rsidR="00B77B49" w:rsidRDefault="00B77B49" w:rsidP="00B77B49">
      <w:pPr>
        <w:tabs>
          <w:tab w:val="left" w:pos="0"/>
        </w:tabs>
        <w:spacing w:line="360" w:lineRule="auto"/>
        <w:ind w:firstLine="851"/>
        <w:jc w:val="both"/>
        <w:rPr>
          <w:sz w:val="28"/>
          <w:szCs w:val="28"/>
        </w:rPr>
      </w:pPr>
      <w:r>
        <w:rPr>
          <w:sz w:val="28"/>
          <w:szCs w:val="28"/>
        </w:rPr>
        <w:t xml:space="preserve">Из полученных результатов можно сделать вывод, что критический объем реализованной продукции в </w:t>
      </w:r>
      <w:smartTag w:uri="urn:schemas-microsoft-com:office:smarttags" w:element="metricconverter">
        <w:smartTagPr>
          <w:attr w:name="ProductID" w:val="2007 г"/>
        </w:smartTagPr>
        <w:r>
          <w:rPr>
            <w:sz w:val="28"/>
            <w:szCs w:val="28"/>
          </w:rPr>
          <w:t>2007 г</w:t>
        </w:r>
      </w:smartTag>
      <w:r>
        <w:rPr>
          <w:sz w:val="28"/>
          <w:szCs w:val="28"/>
        </w:rPr>
        <w:t>. составил 996,88 тн. или 97943,55 тыс.руб., что составило 64,61% от фактического объема реализованной продукции. Предприятие не будет в убытке от реализации автопружин, если будет производить их с постоянными затратами не более 66048,13 тыс.руб., переменными затратами на 1 тн. не более 71,01 тыс.руб. и по цене не менее 84,20 тыс.руб.</w:t>
      </w:r>
    </w:p>
    <w:p w:rsidR="00B77B49" w:rsidRDefault="00B77B49" w:rsidP="00B77B49">
      <w:pPr>
        <w:tabs>
          <w:tab w:val="left" w:pos="0"/>
        </w:tabs>
        <w:spacing w:line="360" w:lineRule="auto"/>
        <w:ind w:firstLine="851"/>
        <w:jc w:val="both"/>
        <w:rPr>
          <w:sz w:val="28"/>
          <w:szCs w:val="28"/>
        </w:rPr>
      </w:pPr>
      <w:r>
        <w:rPr>
          <w:sz w:val="28"/>
          <w:szCs w:val="28"/>
        </w:rPr>
        <w:t xml:space="preserve">Критический объем реализованной продукции в </w:t>
      </w:r>
      <w:smartTag w:uri="urn:schemas-microsoft-com:office:smarttags" w:element="metricconverter">
        <w:smartTagPr>
          <w:attr w:name="ProductID" w:val="2008 г"/>
        </w:smartTagPr>
        <w:r>
          <w:rPr>
            <w:sz w:val="28"/>
            <w:szCs w:val="28"/>
          </w:rPr>
          <w:t>2008 г</w:t>
        </w:r>
      </w:smartTag>
      <w:r>
        <w:rPr>
          <w:sz w:val="28"/>
          <w:szCs w:val="28"/>
        </w:rPr>
        <w:t>. составил 1376,09  тн или 154917,22 тыс.руб., что составило 94,2</w:t>
      </w:r>
      <w:r w:rsidRPr="00FD31F8">
        <w:rPr>
          <w:sz w:val="28"/>
          <w:szCs w:val="28"/>
        </w:rPr>
        <w:t>% от фактического объема реализованной продукц</w:t>
      </w:r>
      <w:r>
        <w:rPr>
          <w:sz w:val="28"/>
          <w:szCs w:val="28"/>
        </w:rPr>
        <w:t>ии.</w:t>
      </w:r>
      <w:r w:rsidRPr="003207EC">
        <w:rPr>
          <w:sz w:val="28"/>
          <w:szCs w:val="28"/>
        </w:rPr>
        <w:t xml:space="preserve"> </w:t>
      </w:r>
      <w:r>
        <w:rPr>
          <w:sz w:val="28"/>
          <w:szCs w:val="28"/>
        </w:rPr>
        <w:t>Предприятие не будет в убытке от реализации автопружин, если будет производить их с постоянными затратами не более 73997,07 тыс.руб., переменными затратами на 1 тн не более 64,51 тыс.руб. и по цене не менее 109,31 тыс.руб.</w:t>
      </w:r>
    </w:p>
    <w:p w:rsidR="00B77B49" w:rsidRDefault="00B77B49" w:rsidP="00B77B49">
      <w:pPr>
        <w:tabs>
          <w:tab w:val="left" w:pos="0"/>
        </w:tabs>
        <w:spacing w:line="360" w:lineRule="auto"/>
        <w:ind w:firstLine="851"/>
        <w:rPr>
          <w:sz w:val="28"/>
          <w:szCs w:val="28"/>
        </w:rPr>
      </w:pPr>
      <w:r>
        <w:rPr>
          <w:sz w:val="28"/>
          <w:szCs w:val="28"/>
        </w:rPr>
        <w:t xml:space="preserve">Графически безубыточный объем продаж за </w:t>
      </w:r>
      <w:smartTag w:uri="urn:schemas-microsoft-com:office:smarttags" w:element="metricconverter">
        <w:smartTagPr>
          <w:attr w:name="ProductID" w:val="2007 г"/>
        </w:smartTagPr>
        <w:r>
          <w:rPr>
            <w:sz w:val="28"/>
            <w:szCs w:val="28"/>
          </w:rPr>
          <w:t>2007 г</w:t>
        </w:r>
      </w:smartTag>
      <w:r>
        <w:rPr>
          <w:sz w:val="28"/>
          <w:szCs w:val="28"/>
        </w:rPr>
        <w:t>. представлен на рисунке 10, а за 2008г. на рисунке 11.</w:t>
      </w:r>
    </w:p>
    <w:p w:rsidR="00B77B49" w:rsidRDefault="00B90F99" w:rsidP="00B77B49">
      <w:pPr>
        <w:tabs>
          <w:tab w:val="left" w:pos="0"/>
        </w:tabs>
        <w:spacing w:line="360" w:lineRule="auto"/>
        <w:ind w:firstLine="851"/>
        <w:rPr>
          <w:sz w:val="28"/>
          <w:szCs w:val="28"/>
        </w:rPr>
      </w:pPr>
      <w:r>
        <w:rPr>
          <w:noProof/>
        </w:rPr>
        <w:pict>
          <v:shapetype id="_x0000_t202" coordsize="21600,21600" o:spt="202" path="m,l,21600r21600,l21600,xe">
            <v:stroke joinstyle="miter"/>
            <v:path gradientshapeok="t" o:connecttype="rect"/>
          </v:shapetype>
          <v:shape id="_x0000_s1137" type="#_x0000_t202" style="position:absolute;left:0;text-align:left;margin-left:5in;margin-top:9pt;width:60.05pt;height:28.4pt;z-index:251666432" strokecolor="white">
            <v:textbox style="mso-next-textbox:#_x0000_s1137">
              <w:txbxContent>
                <w:p w:rsidR="00B77B49" w:rsidRDefault="00B77B49" w:rsidP="00B77B49">
                  <w:pPr>
                    <w:ind w:left="-142" w:right="-258"/>
                  </w:pPr>
                  <w:r>
                    <w:t xml:space="preserve">  Выручка</w:t>
                  </w:r>
                </w:p>
              </w:txbxContent>
            </v:textbox>
          </v:shape>
        </w:pict>
      </w:r>
      <w:r>
        <w:rPr>
          <w:noProof/>
          <w:sz w:val="28"/>
          <w:szCs w:val="28"/>
        </w:rPr>
        <w:pict>
          <v:shape id="_x0000_s1131" type="#_x0000_t202" style="position:absolute;left:0;text-align:left;margin-left:44.3pt;margin-top:12.95pt;width:44.6pt;height:50.05pt;z-index:251660288" strokecolor="white">
            <v:textbox style="mso-next-textbox:#_x0000_s1131">
              <w:txbxContent>
                <w:p w:rsidR="00B77B49" w:rsidRDefault="00B77B49" w:rsidP="00B77B49">
                  <w:pPr>
                    <w:spacing w:line="200" w:lineRule="exact"/>
                    <w:ind w:left="-142" w:right="-261"/>
                  </w:pPr>
                  <w:r>
                    <w:t>В, тыс. руб.</w:t>
                  </w:r>
                </w:p>
              </w:txbxContent>
            </v:textbox>
          </v:shape>
        </w:pict>
      </w:r>
      <w:r>
        <w:rPr>
          <w:noProof/>
        </w:rPr>
        <w:pict>
          <v:shape id="_x0000_s1143" type="#_x0000_t202" style="position:absolute;left:0;text-align:left;margin-left:214.6pt;margin-top:124.75pt;width:79.1pt;height:24.1pt;z-index:251672576;mso-width-relative:margin;mso-height-relative:margin" strokecolor="white">
            <v:textbox style="mso-next-textbox:#_x0000_s1143">
              <w:txbxContent>
                <w:p w:rsidR="00B77B49" w:rsidRPr="00AD0634" w:rsidRDefault="00B77B49" w:rsidP="00B77B49">
                  <w:pPr>
                    <w:ind w:left="-142" w:right="-141"/>
                  </w:pPr>
                  <w:r>
                    <w:rPr>
                      <w:lang w:val="en-US"/>
                    </w:rPr>
                    <w:t>V</w:t>
                  </w:r>
                  <w:r>
                    <w:t>кр = 996,88 тн</w:t>
                  </w:r>
                </w:p>
                <w:p w:rsidR="00B77B49" w:rsidRDefault="00B77B49" w:rsidP="00B77B49">
                  <w:pPr>
                    <w:ind w:left="-142"/>
                  </w:pPr>
                </w:p>
              </w:txbxContent>
            </v:textbox>
          </v:shape>
        </w:pict>
      </w:r>
      <w:r>
        <w:rPr>
          <w:noProof/>
        </w:rPr>
        <w:pict>
          <v:shape id="_x0000_s1139" type="#_x0000_t202" style="position:absolute;left:0;text-align:left;margin-left:298.2pt;margin-top:101.45pt;width:137.9pt;height:18.8pt;z-index:251668480" strokecolor="white">
            <v:textbox style="mso-next-textbox:#_x0000_s1139">
              <w:txbxContent>
                <w:p w:rsidR="00B77B49" w:rsidRDefault="00B77B49" w:rsidP="00B77B49">
                  <w:pPr>
                    <w:ind w:right="-121"/>
                  </w:pPr>
                  <w:r>
                    <w:t>Зона прибыли</w:t>
                  </w:r>
                </w:p>
              </w:txbxContent>
            </v:textbox>
          </v:shape>
        </w:pict>
      </w:r>
      <w:r>
        <w:rPr>
          <w:noProof/>
        </w:rPr>
        <w:pict>
          <v:shape id="_x0000_s1138" type="#_x0000_t32" style="position:absolute;left:0;text-align:left;margin-left:275.85pt;margin-top:87.05pt;width:22.35pt;height:21pt;z-index:251667456" o:connectortype="straight"/>
        </w:pict>
      </w:r>
      <w:r>
        <w:rPr>
          <w:noProof/>
        </w:rPr>
        <w:pict>
          <v:shape id="_x0000_s1141" type="#_x0000_t202" style="position:absolute;left:0;text-align:left;margin-left:101.9pt;margin-top:95.6pt;width:84.3pt;height:23.4pt;z-index:251670528" strokecolor="white">
            <v:textbox style="mso-next-textbox:#_x0000_s1141">
              <w:txbxContent>
                <w:p w:rsidR="00B77B49" w:rsidRDefault="00B77B49" w:rsidP="00B77B49">
                  <w:pPr>
                    <w:ind w:right="-121"/>
                  </w:pPr>
                  <w:r>
                    <w:t>Зона убытков</w:t>
                  </w:r>
                </w:p>
              </w:txbxContent>
            </v:textbox>
          </v:shape>
        </w:pict>
      </w:r>
      <w:r>
        <w:rPr>
          <w:noProof/>
        </w:rPr>
        <w:pict>
          <v:shape id="_x0000_s1140" type="#_x0000_t32" style="position:absolute;left:0;text-align:left;margin-left:154.9pt;margin-top:119pt;width:19.25pt;height:17.2pt;z-index:251669504" o:connectortype="straight"/>
        </w:pict>
      </w:r>
      <w:r>
        <w:rPr>
          <w:noProof/>
        </w:rPr>
        <w:pict>
          <v:shape id="_x0000_s1135" type="#_x0000_t202" style="position:absolute;left:0;text-align:left;margin-left:298.2pt;margin-top:136.2pt;width:183pt;height:21.8pt;z-index:251664384" strokecolor="white">
            <v:textbox style="mso-next-textbox:#_x0000_s1135">
              <w:txbxContent>
                <w:p w:rsidR="00B77B49" w:rsidRDefault="00B77B49" w:rsidP="00B77B49">
                  <w:pPr>
                    <w:ind w:right="-121"/>
                  </w:pPr>
                  <w:r>
                    <w:t>Постоянные затраты  А=43095,16</w:t>
                  </w:r>
                </w:p>
              </w:txbxContent>
            </v:textbox>
          </v:shape>
        </w:pict>
      </w:r>
      <w:r>
        <w:rPr>
          <w:noProof/>
        </w:rPr>
        <w:pict>
          <v:shape id="_x0000_s1136" type="#_x0000_t202" style="position:absolute;left:0;text-align:left;margin-left:353.95pt;margin-top:68.25pt;width:137.9pt;height:18.8pt;z-index:251665408" strokecolor="white">
            <v:textbox style="mso-next-textbox:#_x0000_s1136">
              <w:txbxContent>
                <w:p w:rsidR="00B77B49" w:rsidRDefault="00B77B49" w:rsidP="00B77B49">
                  <w:pPr>
                    <w:ind w:right="-121"/>
                  </w:pPr>
                  <w:r>
                    <w:t>Общие затраты</w:t>
                  </w:r>
                </w:p>
              </w:txbxContent>
            </v:textbox>
          </v:shape>
        </w:pict>
      </w:r>
      <w:r>
        <w:rPr>
          <w:noProof/>
        </w:rPr>
        <w:pict>
          <v:shape id="_x0000_s1142" type="#_x0000_t202" style="position:absolute;left:0;text-align:left;margin-left:332.85pt;margin-top:201.95pt;width:51.75pt;height:23.35pt;z-index:251671552" strokecolor="white">
            <v:textbox style="mso-next-textbox:#_x0000_s1142">
              <w:txbxContent>
                <w:p w:rsidR="00B77B49" w:rsidRDefault="00B77B49" w:rsidP="00B77B49">
                  <w:pPr>
                    <w:ind w:left="-142"/>
                  </w:pPr>
                  <w:r>
                    <w:rPr>
                      <w:lang w:val="en-US"/>
                    </w:rPr>
                    <w:t>V</w:t>
                  </w:r>
                  <w:r>
                    <w:t>, тн</w:t>
                  </w:r>
                </w:p>
              </w:txbxContent>
            </v:textbox>
          </v:shape>
        </w:pict>
      </w:r>
      <w:r>
        <w:rPr>
          <w:noProof/>
        </w:rPr>
        <w:pict>
          <v:shape id="_x0000_s1133" type="#_x0000_t202" style="position:absolute;left:0;text-align:left;margin-left:262.25pt;margin-top:206.45pt;width:38.05pt;height:23.3pt;z-index:251662336" strokecolor="white">
            <v:textbox style="mso-next-textbox:#_x0000_s1133">
              <w:txbxContent>
                <w:p w:rsidR="00B77B49" w:rsidRDefault="00B77B49" w:rsidP="00B77B49">
                  <w:pPr>
                    <w:ind w:right="-102"/>
                  </w:pPr>
                  <w:r>
                    <w:t>1500</w:t>
                  </w:r>
                </w:p>
              </w:txbxContent>
            </v:textbox>
          </v:shape>
        </w:pict>
      </w:r>
      <w:r>
        <w:rPr>
          <w:noProof/>
        </w:rPr>
        <w:pict>
          <v:shape id="_x0000_s1134" type="#_x0000_t202" style="position:absolute;left:0;text-align:left;margin-left:196.5pt;margin-top:206.45pt;width:38.05pt;height:23.3pt;z-index:251663360" strokecolor="white">
            <v:textbox style="mso-next-textbox:#_x0000_s1134">
              <w:txbxContent>
                <w:p w:rsidR="00B77B49" w:rsidRDefault="00B77B49" w:rsidP="00B77B49">
                  <w:pPr>
                    <w:ind w:right="-102"/>
                  </w:pPr>
                  <w:r>
                    <w:t>1000</w:t>
                  </w:r>
                </w:p>
              </w:txbxContent>
            </v:textbox>
          </v:shape>
        </w:pict>
      </w:r>
      <w:r>
        <w:rPr>
          <w:noProof/>
          <w:sz w:val="28"/>
          <w:szCs w:val="28"/>
        </w:rPr>
        <w:pict>
          <v:shape id="_x0000_s1132" type="#_x0000_t202" style="position:absolute;left:0;text-align:left;margin-left:136.1pt;margin-top:206.45pt;width:38.05pt;height:23.3pt;z-index:251661312" strokecolor="white">
            <v:textbox style="mso-next-textbox:#_x0000_s1132">
              <w:txbxContent>
                <w:p w:rsidR="00B77B49" w:rsidRDefault="00B77B49" w:rsidP="00B77B49">
                  <w:r>
                    <w:t>500</w:t>
                  </w:r>
                </w:p>
              </w:txbxContent>
            </v:textbox>
          </v:shape>
        </w:pict>
      </w:r>
      <w:r>
        <w:rPr>
          <w:noProof/>
          <w:sz w:val="28"/>
          <w:szCs w:val="28"/>
        </w:rPr>
        <w:pict>
          <v:shape id="_x0000_s1130" type="#_x0000_t202" style="position:absolute;left:0;text-align:left;margin-left:44.3pt;margin-top:144.95pt;width:39.55pt;height:23.3pt;z-index:251659264" strokecolor="white">
            <v:textbox style="mso-next-textbox:#_x0000_s1130">
              <w:txbxContent>
                <w:p w:rsidR="00B77B49" w:rsidRDefault="00B77B49" w:rsidP="00B77B49">
                  <w:pPr>
                    <w:ind w:right="-121"/>
                  </w:pPr>
                  <w:r>
                    <w:t>50000</w:t>
                  </w:r>
                </w:p>
              </w:txbxContent>
            </v:textbox>
          </v:shape>
        </w:pict>
      </w:r>
      <w:r>
        <w:rPr>
          <w:noProof/>
          <w:sz w:val="28"/>
          <w:szCs w:val="28"/>
        </w:rPr>
        <w:pict>
          <v:shape id="_x0000_s1129" type="#_x0000_t202" style="position:absolute;left:0;text-align:left;margin-left:37.6pt;margin-top:101.45pt;width:46.25pt;height:23.3pt;z-index:251658240" strokecolor="white">
            <v:textbox style="mso-next-textbox:#_x0000_s1129">
              <w:txbxContent>
                <w:p w:rsidR="00B77B49" w:rsidRDefault="00B77B49" w:rsidP="00B77B49">
                  <w:pPr>
                    <w:ind w:right="-121"/>
                  </w:pPr>
                  <w:r>
                    <w:t>100000</w:t>
                  </w:r>
                </w:p>
              </w:txbxContent>
            </v:textbox>
          </v:shape>
        </w:pict>
      </w:r>
      <w:r>
        <w:rPr>
          <w:noProof/>
          <w:sz w:val="28"/>
          <w:szCs w:val="28"/>
        </w:rPr>
        <w:pict>
          <v:shape id="_x0000_s1128" type="#_x0000_t202" style="position:absolute;left:0;text-align:left;margin-left:37.35pt;margin-top:59.45pt;width:46.5pt;height:23.3pt;z-index:251657216" strokecolor="white">
            <v:textbox style="mso-next-textbox:#_x0000_s1128">
              <w:txbxContent>
                <w:p w:rsidR="00B77B49" w:rsidRDefault="00B77B49" w:rsidP="00B77B49">
                  <w:pPr>
                    <w:ind w:right="-121"/>
                  </w:pPr>
                  <w:r>
                    <w:t>150000</w:t>
                  </w:r>
                </w:p>
              </w:txbxContent>
            </v:textbox>
          </v:shape>
        </w:pict>
      </w:r>
      <w:r>
        <w:rPr>
          <w:sz w:val="28"/>
          <w:szCs w:val="28"/>
        </w:rPr>
        <w:pict>
          <v:shape id="_x0000_i1178" type="#_x0000_t75" style="width:396.75pt;height:252.75pt">
            <v:imagedata r:id="rId220" o:title="2005 гр"/>
          </v:shape>
        </w:pict>
      </w:r>
    </w:p>
    <w:p w:rsidR="00B77B49" w:rsidRDefault="00B77B49" w:rsidP="00B77B49">
      <w:pPr>
        <w:spacing w:line="360" w:lineRule="auto"/>
        <w:ind w:firstLine="851"/>
        <w:jc w:val="both"/>
        <w:rPr>
          <w:noProof/>
          <w:sz w:val="28"/>
          <w:szCs w:val="28"/>
        </w:rPr>
      </w:pPr>
      <w:r w:rsidRPr="00A91E0F">
        <w:rPr>
          <w:b/>
          <w:noProof/>
          <w:sz w:val="28"/>
          <w:szCs w:val="28"/>
        </w:rPr>
        <w:t>Рисунок 10</w:t>
      </w:r>
      <w:r>
        <w:rPr>
          <w:noProof/>
          <w:sz w:val="28"/>
          <w:szCs w:val="28"/>
        </w:rPr>
        <w:t xml:space="preserve"> –  Анализ безубыточности за </w:t>
      </w:r>
      <w:smartTag w:uri="urn:schemas-microsoft-com:office:smarttags" w:element="metricconverter">
        <w:smartTagPr>
          <w:attr w:name="ProductID" w:val="2007 г"/>
        </w:smartTagPr>
        <w:r>
          <w:rPr>
            <w:noProof/>
            <w:sz w:val="28"/>
            <w:szCs w:val="28"/>
          </w:rPr>
          <w:t>2007 г</w:t>
        </w:r>
      </w:smartTag>
      <w:r>
        <w:rPr>
          <w:noProof/>
          <w:sz w:val="28"/>
          <w:szCs w:val="28"/>
        </w:rPr>
        <w:t>.</w:t>
      </w:r>
    </w:p>
    <w:p w:rsidR="00B77B49" w:rsidRDefault="00B77B49" w:rsidP="00B77B49">
      <w:pPr>
        <w:tabs>
          <w:tab w:val="left" w:pos="0"/>
        </w:tabs>
        <w:spacing w:line="360" w:lineRule="auto"/>
        <w:ind w:firstLine="851"/>
        <w:rPr>
          <w:sz w:val="28"/>
          <w:szCs w:val="28"/>
        </w:rPr>
      </w:pPr>
      <w:r>
        <w:rPr>
          <w:sz w:val="28"/>
          <w:szCs w:val="28"/>
        </w:rPr>
        <w:t xml:space="preserve">Графически безубыточный объем продаж за </w:t>
      </w:r>
      <w:smartTag w:uri="urn:schemas-microsoft-com:office:smarttags" w:element="metricconverter">
        <w:smartTagPr>
          <w:attr w:name="ProductID" w:val="2008 г"/>
        </w:smartTagPr>
        <w:r>
          <w:rPr>
            <w:sz w:val="28"/>
            <w:szCs w:val="28"/>
          </w:rPr>
          <w:t>2008 г</w:t>
        </w:r>
      </w:smartTag>
      <w:r>
        <w:rPr>
          <w:sz w:val="28"/>
          <w:szCs w:val="28"/>
        </w:rPr>
        <w:t>. представлен на рисунке 11.</w:t>
      </w:r>
    </w:p>
    <w:p w:rsidR="00B77B49" w:rsidRDefault="00B77B49" w:rsidP="00B77B49">
      <w:pPr>
        <w:tabs>
          <w:tab w:val="left" w:pos="0"/>
        </w:tabs>
        <w:spacing w:line="360" w:lineRule="auto"/>
        <w:ind w:firstLine="851"/>
        <w:rPr>
          <w:sz w:val="28"/>
          <w:szCs w:val="28"/>
        </w:rPr>
      </w:pPr>
    </w:p>
    <w:p w:rsidR="00B77B49" w:rsidRDefault="00B90F99" w:rsidP="00B77B49">
      <w:pPr>
        <w:tabs>
          <w:tab w:val="left" w:pos="0"/>
          <w:tab w:val="left" w:pos="8460"/>
        </w:tabs>
        <w:spacing w:line="360" w:lineRule="auto"/>
        <w:ind w:firstLine="851"/>
        <w:rPr>
          <w:sz w:val="28"/>
          <w:szCs w:val="28"/>
        </w:rPr>
      </w:pPr>
      <w:r>
        <w:rPr>
          <w:noProof/>
        </w:rPr>
        <w:pict>
          <v:shape id="_x0000_s1152" type="#_x0000_t202" style="position:absolute;left:0;text-align:left;margin-left:225pt;margin-top:11.75pt;width:51.75pt;height:23.35pt;z-index:251681792" strokecolor="white">
            <v:textbox style="mso-next-textbox:#_x0000_s1152">
              <w:txbxContent>
                <w:p w:rsidR="00B77B49" w:rsidRDefault="00B77B49" w:rsidP="00B77B49">
                  <w:pPr>
                    <w:ind w:left="-142" w:right="-258"/>
                  </w:pPr>
                  <w:r>
                    <w:t>Выручка</w:t>
                  </w:r>
                </w:p>
              </w:txbxContent>
            </v:textbox>
          </v:shape>
        </w:pict>
      </w:r>
      <w:r>
        <w:rPr>
          <w:noProof/>
        </w:rPr>
        <w:pict>
          <v:shape id="_x0000_s1158" type="#_x0000_t202" style="position:absolute;left:0;text-align:left;margin-left:45pt;margin-top:2.75pt;width:44.6pt;height:45.45pt;z-index:251687936" strokecolor="white">
            <v:textbox style="mso-next-textbox:#_x0000_s1158">
              <w:txbxContent>
                <w:p w:rsidR="00B77B49" w:rsidRDefault="00B77B49" w:rsidP="00B77B49">
                  <w:pPr>
                    <w:spacing w:line="200" w:lineRule="exact"/>
                    <w:ind w:left="-142" w:right="-261"/>
                  </w:pPr>
                  <w:r>
                    <w:t xml:space="preserve"> В, тыс. руб.</w:t>
                  </w:r>
                </w:p>
              </w:txbxContent>
            </v:textbox>
          </v:shape>
        </w:pict>
      </w:r>
      <w:r>
        <w:rPr>
          <w:noProof/>
        </w:rPr>
        <w:pict>
          <v:shape id="_x0000_s1157" type="#_x0000_t202" style="position:absolute;left:0;text-align:left;margin-left:252.45pt;margin-top:67pt;width:98.6pt;height:24.1pt;z-index:251686912;mso-width-relative:margin;mso-height-relative:margin" strokecolor="white">
            <v:textbox style="mso-next-textbox:#_x0000_s1157">
              <w:txbxContent>
                <w:p w:rsidR="00B77B49" w:rsidRPr="00AD0634" w:rsidRDefault="00B77B49" w:rsidP="00B77B49">
                  <w:pPr>
                    <w:ind w:left="-142" w:right="-141"/>
                  </w:pPr>
                  <w:r>
                    <w:rPr>
                      <w:lang w:val="en-US"/>
                    </w:rPr>
                    <w:t>V</w:t>
                  </w:r>
                  <w:r>
                    <w:t>кр = 1376,09 тн</w:t>
                  </w:r>
                </w:p>
                <w:p w:rsidR="00B77B49" w:rsidRDefault="00B77B49" w:rsidP="00B77B49">
                  <w:pPr>
                    <w:ind w:left="-142"/>
                  </w:pPr>
                </w:p>
              </w:txbxContent>
            </v:textbox>
          </v:shape>
        </w:pict>
      </w:r>
      <w:r>
        <w:rPr>
          <w:noProof/>
        </w:rPr>
        <w:pict>
          <v:shape id="_x0000_s1151" type="#_x0000_t202" style="position:absolute;left:0;text-align:left;margin-left:351.05pt;margin-top:17.5pt;width:137.9pt;height:18.8pt;z-index:251680768" strokecolor="white">
            <v:textbox style="mso-next-textbox:#_x0000_s1151">
              <w:txbxContent>
                <w:p w:rsidR="00B77B49" w:rsidRDefault="00B77B49" w:rsidP="00B77B49">
                  <w:pPr>
                    <w:ind w:right="-121"/>
                  </w:pPr>
                  <w:r>
                    <w:t>Общие затраты</w:t>
                  </w:r>
                </w:p>
              </w:txbxContent>
            </v:textbox>
          </v:shape>
        </w:pict>
      </w:r>
      <w:r>
        <w:rPr>
          <w:noProof/>
        </w:rPr>
        <w:pict>
          <v:shape id="_x0000_s1154" type="#_x0000_t202" style="position:absolute;left:0;text-align:left;margin-left:331.55pt;margin-top:43pt;width:137.9pt;height:18.8pt;z-index:251683840" strokecolor="white">
            <v:textbox style="mso-next-textbox:#_x0000_s1154">
              <w:txbxContent>
                <w:p w:rsidR="00B77B49" w:rsidRDefault="00B77B49" w:rsidP="00B77B49">
                  <w:pPr>
                    <w:ind w:right="-121"/>
                  </w:pPr>
                  <w:r>
                    <w:t>Зона прибыли</w:t>
                  </w:r>
                </w:p>
              </w:txbxContent>
            </v:textbox>
          </v:shape>
        </w:pict>
      </w:r>
      <w:r>
        <w:rPr>
          <w:noProof/>
        </w:rPr>
        <w:pict>
          <v:shape id="_x0000_s1153" type="#_x0000_t32" style="position:absolute;left:0;text-align:left;margin-left:319.55pt;margin-top:17.5pt;width:22.35pt;height:21pt;z-index:251682816" o:connectortype="straight"/>
        </w:pict>
      </w:r>
      <w:r>
        <w:rPr>
          <w:noProof/>
        </w:rPr>
        <w:pict>
          <v:shape id="_x0000_s1156" type="#_x0000_t202" style="position:absolute;left:0;text-align:left;margin-left:104.95pt;margin-top:67.7pt;width:84.3pt;height:23.4pt;z-index:251685888" strokecolor="white">
            <v:textbox style="mso-next-textbox:#_x0000_s1156">
              <w:txbxContent>
                <w:p w:rsidR="00B77B49" w:rsidRDefault="00B77B49" w:rsidP="00B77B49">
                  <w:pPr>
                    <w:ind w:right="-121"/>
                  </w:pPr>
                  <w:r>
                    <w:t>Зона убытков</w:t>
                  </w:r>
                </w:p>
              </w:txbxContent>
            </v:textbox>
          </v:shape>
        </w:pict>
      </w:r>
      <w:r>
        <w:rPr>
          <w:noProof/>
        </w:rPr>
        <w:pict>
          <v:shape id="_x0000_s1155" type="#_x0000_t32" style="position:absolute;left:0;text-align:left;margin-left:150.15pt;margin-top:91.1pt;width:19.25pt;height:17.2pt;z-index:251684864" o:connectortype="straight"/>
        </w:pict>
      </w:r>
      <w:r>
        <w:rPr>
          <w:noProof/>
        </w:rPr>
        <w:pict>
          <v:shape id="_x0000_s1150" type="#_x0000_t202" style="position:absolute;left:0;text-align:left;margin-left:269.85pt;margin-top:108.3pt;width:183pt;height:21.8pt;z-index:251679744" strokecolor="white">
            <v:textbox style="mso-next-textbox:#_x0000_s1150">
              <w:txbxContent>
                <w:p w:rsidR="00B77B49" w:rsidRDefault="00B77B49" w:rsidP="00B77B49">
                  <w:pPr>
                    <w:ind w:right="-121"/>
                  </w:pPr>
                  <w:r>
                    <w:t>Постоянные затраты  А=69712,75</w:t>
                  </w:r>
                </w:p>
              </w:txbxContent>
            </v:textbox>
          </v:shape>
        </w:pict>
      </w:r>
      <w:r>
        <w:rPr>
          <w:noProof/>
        </w:rPr>
        <w:pict>
          <v:shape id="_x0000_s1159" type="#_x0000_t202" style="position:absolute;left:0;text-align:left;margin-left:324.7pt;margin-top:201.35pt;width:51.75pt;height:24.05pt;z-index:251688960" strokecolor="white">
            <v:textbox style="mso-next-textbox:#_x0000_s1159">
              <w:txbxContent>
                <w:p w:rsidR="00B77B49" w:rsidRDefault="00B77B49" w:rsidP="00B77B49">
                  <w:pPr>
                    <w:ind w:left="-142"/>
                  </w:pPr>
                  <w:r>
                    <w:rPr>
                      <w:lang w:val="en-US"/>
                    </w:rPr>
                    <w:t>V</w:t>
                  </w:r>
                  <w:r>
                    <w:t>, тн</w:t>
                  </w:r>
                </w:p>
              </w:txbxContent>
            </v:textbox>
          </v:shape>
        </w:pict>
      </w:r>
      <w:r>
        <w:rPr>
          <w:noProof/>
        </w:rPr>
        <w:pict>
          <v:shape id="_x0000_s1146" type="#_x0000_t202" style="position:absolute;left:0;text-align:left;margin-left:248.4pt;margin-top:202.1pt;width:38.05pt;height:23.3pt;z-index:251675648" strokecolor="white">
            <v:textbox style="mso-next-textbox:#_x0000_s1146">
              <w:txbxContent>
                <w:p w:rsidR="00B77B49" w:rsidRDefault="00B77B49" w:rsidP="00B77B49">
                  <w:pPr>
                    <w:ind w:right="-117"/>
                  </w:pPr>
                  <w:r>
                    <w:t>1500</w:t>
                  </w:r>
                </w:p>
              </w:txbxContent>
            </v:textbox>
          </v:shape>
        </w:pict>
      </w:r>
      <w:r>
        <w:rPr>
          <w:noProof/>
        </w:rPr>
        <w:pict>
          <v:shape id="_x0000_s1147" type="#_x0000_t202" style="position:absolute;left:0;text-align:left;margin-left:189.25pt;margin-top:202.1pt;width:38.05pt;height:23.3pt;z-index:251676672" strokecolor="white">
            <v:textbox style="mso-next-textbox:#_x0000_s1147">
              <w:txbxContent>
                <w:p w:rsidR="00B77B49" w:rsidRDefault="00B77B49" w:rsidP="00B77B49">
                  <w:pPr>
                    <w:ind w:right="-117"/>
                  </w:pPr>
                  <w:r>
                    <w:t>1000</w:t>
                  </w:r>
                </w:p>
              </w:txbxContent>
            </v:textbox>
          </v:shape>
        </w:pict>
      </w:r>
      <w:r>
        <w:rPr>
          <w:noProof/>
        </w:rPr>
        <w:pict>
          <v:shape id="_x0000_s1144" type="#_x0000_t202" style="position:absolute;left:0;text-align:left;margin-left:131.35pt;margin-top:202.1pt;width:38.05pt;height:23.3pt;z-index:251673600" strokecolor="white">
            <v:textbox style="mso-next-textbox:#_x0000_s1144">
              <w:txbxContent>
                <w:p w:rsidR="00B77B49" w:rsidRDefault="00B77B49" w:rsidP="00B77B49">
                  <w:r>
                    <w:t>500</w:t>
                  </w:r>
                </w:p>
              </w:txbxContent>
            </v:textbox>
          </v:shape>
        </w:pict>
      </w:r>
      <w:r>
        <w:rPr>
          <w:noProof/>
        </w:rPr>
        <w:pict>
          <v:shape id="_x0000_s1145" type="#_x0000_t202" style="position:absolute;left:0;text-align:left;margin-left:40.7pt;margin-top:140.8pt;width:39.55pt;height:23.3pt;z-index:251674624" strokecolor="white">
            <v:textbox style="mso-next-textbox:#_x0000_s1145">
              <w:txbxContent>
                <w:p w:rsidR="00B77B49" w:rsidRDefault="00B77B49" w:rsidP="00B77B49">
                  <w:pPr>
                    <w:ind w:right="-121"/>
                  </w:pPr>
                  <w:r>
                    <w:t>50000</w:t>
                  </w:r>
                </w:p>
              </w:txbxContent>
            </v:textbox>
          </v:shape>
        </w:pict>
      </w:r>
      <w:r>
        <w:rPr>
          <w:noProof/>
        </w:rPr>
        <w:pict>
          <v:shape id="_x0000_s1149" type="#_x0000_t202" style="position:absolute;left:0;text-align:left;margin-left:35.65pt;margin-top:98.5pt;width:44.6pt;height:23.3pt;z-index:251678720" strokecolor="white">
            <v:textbox style="mso-next-textbox:#_x0000_s1149">
              <w:txbxContent>
                <w:p w:rsidR="00B77B49" w:rsidRDefault="00B77B49" w:rsidP="00B77B49">
                  <w:pPr>
                    <w:ind w:right="-266"/>
                  </w:pPr>
                  <w:r>
                    <w:t>100000</w:t>
                  </w:r>
                </w:p>
              </w:txbxContent>
            </v:textbox>
          </v:shape>
        </w:pict>
      </w:r>
      <w:r>
        <w:rPr>
          <w:noProof/>
        </w:rPr>
        <w:pict>
          <v:shape id="_x0000_s1148" type="#_x0000_t202" style="position:absolute;left:0;text-align:left;margin-left:35.65pt;margin-top:57.3pt;width:44.6pt;height:23.3pt;z-index:251677696" strokecolor="white">
            <v:textbox style="mso-next-textbox:#_x0000_s1148">
              <w:txbxContent>
                <w:p w:rsidR="00B77B49" w:rsidRDefault="00B77B49" w:rsidP="00B77B49">
                  <w:pPr>
                    <w:ind w:right="-266"/>
                  </w:pPr>
                  <w:r>
                    <w:t>150000</w:t>
                  </w:r>
                </w:p>
              </w:txbxContent>
            </v:textbox>
          </v:shape>
        </w:pict>
      </w:r>
      <w:r>
        <w:rPr>
          <w:sz w:val="28"/>
          <w:szCs w:val="28"/>
        </w:rPr>
        <w:pict>
          <v:shape id="_x0000_i1179" type="#_x0000_t75" style="width:380.25pt;height:243pt">
            <v:imagedata r:id="rId221" o:title="2006 гр"/>
          </v:shape>
        </w:pict>
      </w:r>
    </w:p>
    <w:p w:rsidR="00B77B49" w:rsidRDefault="00B77B49" w:rsidP="00B77B49">
      <w:pPr>
        <w:tabs>
          <w:tab w:val="left" w:pos="0"/>
        </w:tabs>
        <w:spacing w:line="360" w:lineRule="auto"/>
        <w:ind w:firstLine="851"/>
        <w:rPr>
          <w:sz w:val="28"/>
          <w:szCs w:val="28"/>
        </w:rPr>
      </w:pPr>
      <w:r w:rsidRPr="00073D1C">
        <w:rPr>
          <w:b/>
          <w:sz w:val="28"/>
          <w:szCs w:val="28"/>
        </w:rPr>
        <w:t>Рисунок 11</w:t>
      </w:r>
      <w:r>
        <w:rPr>
          <w:sz w:val="28"/>
          <w:szCs w:val="28"/>
        </w:rPr>
        <w:t xml:space="preserve">  –  Анализ безубыточности за </w:t>
      </w:r>
      <w:smartTag w:uri="urn:schemas-microsoft-com:office:smarttags" w:element="metricconverter">
        <w:smartTagPr>
          <w:attr w:name="ProductID" w:val="2008 г"/>
        </w:smartTagPr>
        <w:r>
          <w:rPr>
            <w:sz w:val="28"/>
            <w:szCs w:val="28"/>
          </w:rPr>
          <w:t>2008 г</w:t>
        </w:r>
      </w:smartTag>
      <w:r>
        <w:rPr>
          <w:sz w:val="28"/>
          <w:szCs w:val="28"/>
        </w:rPr>
        <w:t>.</w:t>
      </w:r>
    </w:p>
    <w:p w:rsidR="00B77B49" w:rsidRDefault="00B77B49" w:rsidP="00B77B49">
      <w:pPr>
        <w:tabs>
          <w:tab w:val="left" w:pos="0"/>
        </w:tabs>
        <w:spacing w:line="360" w:lineRule="auto"/>
        <w:ind w:right="-81" w:firstLine="851"/>
        <w:jc w:val="both"/>
        <w:rPr>
          <w:sz w:val="28"/>
          <w:szCs w:val="28"/>
        </w:rPr>
      </w:pPr>
      <w:r>
        <w:rPr>
          <w:sz w:val="28"/>
          <w:szCs w:val="28"/>
        </w:rPr>
        <w:t>Произведем факторный анализ изменения безубыточного объема продаж автопружин и зоны безопасности предприятия по реализации конкретного вида продукции.</w:t>
      </w:r>
    </w:p>
    <w:p w:rsidR="00B77B49" w:rsidRDefault="00B77B49" w:rsidP="00B77B49">
      <w:pPr>
        <w:tabs>
          <w:tab w:val="left" w:pos="0"/>
        </w:tabs>
        <w:spacing w:line="360" w:lineRule="auto"/>
        <w:ind w:firstLine="851"/>
        <w:jc w:val="both"/>
        <w:rPr>
          <w:sz w:val="28"/>
          <w:szCs w:val="28"/>
        </w:rPr>
      </w:pPr>
      <w:r>
        <w:rPr>
          <w:sz w:val="28"/>
          <w:szCs w:val="28"/>
        </w:rPr>
        <w:t xml:space="preserve">Способом цепной подстановки можно определить влияние каждого фактора на изменение безубыточного объема продаж. </w:t>
      </w:r>
    </w:p>
    <w:p w:rsidR="00B77B49" w:rsidRDefault="00B77B49" w:rsidP="00B77B49">
      <w:pPr>
        <w:tabs>
          <w:tab w:val="left" w:pos="0"/>
        </w:tabs>
        <w:spacing w:line="360" w:lineRule="auto"/>
        <w:ind w:firstLine="851"/>
        <w:jc w:val="both"/>
        <w:rPr>
          <w:sz w:val="28"/>
          <w:szCs w:val="28"/>
        </w:rPr>
      </w:pPr>
      <w:r>
        <w:rPr>
          <w:sz w:val="28"/>
          <w:szCs w:val="28"/>
        </w:rPr>
        <w:t>Произведем факторный анализ за 2007-2008 гг.</w:t>
      </w:r>
    </w:p>
    <w:p w:rsidR="00B77B49" w:rsidRDefault="00B77B49" w:rsidP="00B77B49">
      <w:pPr>
        <w:tabs>
          <w:tab w:val="left" w:pos="0"/>
        </w:tabs>
        <w:spacing w:line="360" w:lineRule="auto"/>
        <w:ind w:firstLine="851"/>
        <w:jc w:val="both"/>
        <w:rPr>
          <w:sz w:val="28"/>
          <w:szCs w:val="28"/>
        </w:rPr>
      </w:pPr>
      <w:r>
        <w:rPr>
          <w:sz w:val="28"/>
          <w:szCs w:val="28"/>
          <w:lang w:val="en-US"/>
        </w:rPr>
        <w:t>V</w:t>
      </w:r>
      <w:r>
        <w:rPr>
          <w:sz w:val="28"/>
          <w:szCs w:val="28"/>
          <w:vertAlign w:val="subscript"/>
        </w:rPr>
        <w:t>кр2007</w:t>
      </w:r>
      <w:r>
        <w:rPr>
          <w:sz w:val="28"/>
          <w:szCs w:val="28"/>
        </w:rPr>
        <w:t xml:space="preserve"> = 996,88 тн</w:t>
      </w:r>
    </w:p>
    <w:p w:rsidR="00B77B49" w:rsidRDefault="00B77B49" w:rsidP="00B77B49">
      <w:pPr>
        <w:tabs>
          <w:tab w:val="left" w:pos="0"/>
        </w:tabs>
        <w:spacing w:line="360" w:lineRule="auto"/>
        <w:ind w:firstLine="851"/>
        <w:jc w:val="both"/>
        <w:rPr>
          <w:sz w:val="28"/>
          <w:szCs w:val="28"/>
        </w:rPr>
      </w:pPr>
      <w:r>
        <w:rPr>
          <w:sz w:val="28"/>
          <w:szCs w:val="28"/>
          <w:lang w:val="en-US"/>
        </w:rPr>
        <w:t>V</w:t>
      </w:r>
      <w:r>
        <w:rPr>
          <w:sz w:val="28"/>
          <w:szCs w:val="28"/>
          <w:vertAlign w:val="subscript"/>
        </w:rPr>
        <w:t>кр2008</w:t>
      </w:r>
      <w:r>
        <w:rPr>
          <w:sz w:val="28"/>
          <w:szCs w:val="28"/>
        </w:rPr>
        <w:t>= 1376,09 тн</w:t>
      </w:r>
    </w:p>
    <w:p w:rsidR="00B77B49" w:rsidRPr="002B72C0" w:rsidRDefault="00B77B49" w:rsidP="00B77B49">
      <w:pPr>
        <w:tabs>
          <w:tab w:val="left" w:pos="0"/>
        </w:tabs>
        <w:spacing w:line="360" w:lineRule="auto"/>
        <w:ind w:firstLine="851"/>
        <w:jc w:val="both"/>
        <w:rPr>
          <w:sz w:val="28"/>
          <w:szCs w:val="28"/>
        </w:rPr>
      </w:pPr>
      <w:r w:rsidRPr="002B72C0">
        <w:rPr>
          <w:position w:val="-30"/>
          <w:sz w:val="28"/>
        </w:rPr>
        <w:object w:dxaOrig="4420" w:dyaOrig="680">
          <v:shape id="_x0000_i1180" type="#_x0000_t75" style="width:264pt;height:40.5pt" o:ole="">
            <v:imagedata r:id="rId222" o:title=""/>
          </v:shape>
          <o:OLEObject Type="Embed" ProgID="Equation.3" ShapeID="_x0000_i1180" DrawAspect="Content" ObjectID="_1470296830" r:id="rId223"/>
        </w:object>
      </w:r>
      <w:r>
        <w:rPr>
          <w:sz w:val="28"/>
        </w:rPr>
        <w:t>тн.</w:t>
      </w:r>
    </w:p>
    <w:p w:rsidR="00B77B49" w:rsidRDefault="00B77B49" w:rsidP="00B77B49">
      <w:pPr>
        <w:tabs>
          <w:tab w:val="left" w:pos="0"/>
        </w:tabs>
        <w:spacing w:line="360" w:lineRule="auto"/>
        <w:ind w:firstLine="851"/>
        <w:jc w:val="both"/>
        <w:rPr>
          <w:sz w:val="28"/>
        </w:rPr>
      </w:pPr>
      <w:r w:rsidRPr="002B72C0">
        <w:rPr>
          <w:position w:val="-30"/>
          <w:sz w:val="28"/>
        </w:rPr>
        <w:object w:dxaOrig="4740" w:dyaOrig="680">
          <v:shape id="_x0000_i1181" type="#_x0000_t75" style="width:283.5pt;height:40.5pt" o:ole="">
            <v:imagedata r:id="rId224" o:title=""/>
          </v:shape>
          <o:OLEObject Type="Embed" ProgID="Equation.3" ShapeID="_x0000_i1181" DrawAspect="Content" ObjectID="_1470296831" r:id="rId225"/>
        </w:object>
      </w:r>
      <w:r>
        <w:rPr>
          <w:sz w:val="28"/>
        </w:rPr>
        <w:t>тн.</w:t>
      </w:r>
    </w:p>
    <w:p w:rsidR="00B77B49" w:rsidRDefault="00B77B49" w:rsidP="00B77B49">
      <w:pPr>
        <w:tabs>
          <w:tab w:val="left" w:pos="0"/>
        </w:tabs>
        <w:spacing w:line="360" w:lineRule="auto"/>
        <w:ind w:firstLine="851"/>
        <w:jc w:val="both"/>
        <w:rPr>
          <w:sz w:val="28"/>
        </w:rPr>
      </w:pPr>
      <w:r>
        <w:rPr>
          <w:sz w:val="28"/>
        </w:rPr>
        <w:t xml:space="preserve">Таким образом, безубыточный объем продаж изменился с 2007 по </w:t>
      </w:r>
      <w:smartTag w:uri="urn:schemas-microsoft-com:office:smarttags" w:element="metricconverter">
        <w:smartTagPr>
          <w:attr w:name="ProductID" w:val="2008 г"/>
        </w:smartTagPr>
        <w:r>
          <w:rPr>
            <w:sz w:val="28"/>
          </w:rPr>
          <w:t>2008 г</w:t>
        </w:r>
      </w:smartTag>
      <w:r>
        <w:rPr>
          <w:sz w:val="28"/>
        </w:rPr>
        <w:t>. на 379,21 тн, в том числе за счет:</w:t>
      </w:r>
    </w:p>
    <w:p w:rsidR="00B77B49" w:rsidRDefault="00B77B49" w:rsidP="00B77B49">
      <w:pPr>
        <w:tabs>
          <w:tab w:val="left" w:pos="0"/>
        </w:tabs>
        <w:spacing w:line="360" w:lineRule="auto"/>
        <w:ind w:firstLine="851"/>
        <w:jc w:val="both"/>
        <w:rPr>
          <w:sz w:val="28"/>
        </w:rPr>
      </w:pPr>
      <w:r>
        <w:rPr>
          <w:sz w:val="28"/>
        </w:rPr>
        <w:t>суммы постоянных затрат: 1612,6-996,88 = +615,72 тн.</w:t>
      </w:r>
    </w:p>
    <w:p w:rsidR="00B77B49" w:rsidRDefault="00B77B49" w:rsidP="00B77B49">
      <w:pPr>
        <w:tabs>
          <w:tab w:val="left" w:pos="0"/>
        </w:tabs>
        <w:spacing w:line="360" w:lineRule="auto"/>
        <w:ind w:firstLine="851"/>
        <w:jc w:val="both"/>
        <w:rPr>
          <w:sz w:val="28"/>
        </w:rPr>
      </w:pPr>
      <w:r>
        <w:rPr>
          <w:sz w:val="28"/>
        </w:rPr>
        <w:t>цены реализации продукции: 1239,34-1612,6 = -373,26 тн.</w:t>
      </w:r>
    </w:p>
    <w:p w:rsidR="00B77B49" w:rsidRDefault="00B77B49" w:rsidP="00B77B49">
      <w:pPr>
        <w:tabs>
          <w:tab w:val="left" w:pos="0"/>
        </w:tabs>
        <w:spacing w:line="360" w:lineRule="auto"/>
        <w:ind w:firstLine="851"/>
        <w:jc w:val="both"/>
        <w:rPr>
          <w:sz w:val="28"/>
        </w:rPr>
      </w:pPr>
      <w:r>
        <w:rPr>
          <w:sz w:val="28"/>
        </w:rPr>
        <w:t>удельных переменных затрат: 1376,09-1239,34 = +136,75 тн.</w:t>
      </w:r>
    </w:p>
    <w:p w:rsidR="00B77B49" w:rsidRDefault="00B77B49" w:rsidP="00B77B49">
      <w:pPr>
        <w:tabs>
          <w:tab w:val="left" w:pos="0"/>
        </w:tabs>
        <w:spacing w:line="360" w:lineRule="auto"/>
        <w:ind w:firstLine="851"/>
        <w:jc w:val="both"/>
        <w:rPr>
          <w:sz w:val="28"/>
        </w:rPr>
      </w:pPr>
      <w:r>
        <w:rPr>
          <w:sz w:val="28"/>
        </w:rPr>
        <w:t xml:space="preserve">Безубыточный объем в </w:t>
      </w:r>
      <w:smartTag w:uri="urn:schemas-microsoft-com:office:smarttags" w:element="metricconverter">
        <w:smartTagPr>
          <w:attr w:name="ProductID" w:val="2008 г"/>
        </w:smartTagPr>
        <w:r>
          <w:rPr>
            <w:sz w:val="28"/>
          </w:rPr>
          <w:t>2008 г</w:t>
        </w:r>
      </w:smartTag>
      <w:r>
        <w:rPr>
          <w:sz w:val="28"/>
        </w:rPr>
        <w:t xml:space="preserve">. увеличился по сравнению с </w:t>
      </w:r>
      <w:smartTag w:uri="urn:schemas-microsoft-com:office:smarttags" w:element="metricconverter">
        <w:smartTagPr>
          <w:attr w:name="ProductID" w:val="2007 г"/>
        </w:smartTagPr>
        <w:r>
          <w:rPr>
            <w:sz w:val="28"/>
          </w:rPr>
          <w:t>2007 г</w:t>
        </w:r>
      </w:smartTag>
      <w:r>
        <w:rPr>
          <w:sz w:val="28"/>
        </w:rPr>
        <w:t>. в основном, за счет увеличения суммы постоянных затрат.</w:t>
      </w:r>
    </w:p>
    <w:p w:rsidR="00B77B49" w:rsidRDefault="00B77B49" w:rsidP="00B77B49">
      <w:pPr>
        <w:tabs>
          <w:tab w:val="left" w:pos="0"/>
        </w:tabs>
        <w:spacing w:line="360" w:lineRule="auto"/>
        <w:ind w:firstLine="851"/>
        <w:jc w:val="both"/>
        <w:rPr>
          <w:sz w:val="28"/>
        </w:rPr>
      </w:pPr>
    </w:p>
    <w:p w:rsidR="00B77B49" w:rsidRDefault="00B77B49" w:rsidP="00B77B49">
      <w:pPr>
        <w:tabs>
          <w:tab w:val="left" w:pos="0"/>
        </w:tabs>
        <w:spacing w:line="360" w:lineRule="auto"/>
        <w:ind w:firstLine="851"/>
        <w:jc w:val="both"/>
        <w:rPr>
          <w:sz w:val="28"/>
        </w:rPr>
      </w:pPr>
    </w:p>
    <w:p w:rsidR="00B77B49" w:rsidRDefault="00B77B49" w:rsidP="00B77B49">
      <w:pPr>
        <w:tabs>
          <w:tab w:val="left" w:pos="0"/>
        </w:tabs>
        <w:spacing w:line="360" w:lineRule="auto"/>
        <w:ind w:firstLine="851"/>
        <w:jc w:val="both"/>
        <w:rPr>
          <w:sz w:val="28"/>
        </w:rPr>
      </w:pPr>
    </w:p>
    <w:p w:rsidR="00B77B49" w:rsidRDefault="00B77B49" w:rsidP="00B77B49">
      <w:pPr>
        <w:tabs>
          <w:tab w:val="left" w:pos="0"/>
        </w:tabs>
        <w:spacing w:line="360" w:lineRule="auto"/>
        <w:ind w:firstLine="851"/>
        <w:jc w:val="both"/>
        <w:rPr>
          <w:sz w:val="28"/>
        </w:rPr>
      </w:pPr>
    </w:p>
    <w:p w:rsidR="00B77B49" w:rsidRDefault="00B77B49" w:rsidP="00B77B49">
      <w:pPr>
        <w:tabs>
          <w:tab w:val="left" w:pos="0"/>
        </w:tabs>
        <w:spacing w:line="360" w:lineRule="auto"/>
        <w:ind w:firstLine="851"/>
        <w:jc w:val="both"/>
        <w:rPr>
          <w:sz w:val="28"/>
        </w:rPr>
      </w:pPr>
    </w:p>
    <w:p w:rsidR="00B77B49" w:rsidRDefault="00B77B49" w:rsidP="00B77B49">
      <w:pPr>
        <w:tabs>
          <w:tab w:val="left" w:pos="0"/>
        </w:tabs>
        <w:spacing w:line="360" w:lineRule="auto"/>
        <w:ind w:firstLine="851"/>
        <w:jc w:val="both"/>
        <w:rPr>
          <w:sz w:val="28"/>
        </w:rPr>
      </w:pPr>
    </w:p>
    <w:p w:rsidR="00B77B49" w:rsidRDefault="00B77B49" w:rsidP="00B77B49">
      <w:pPr>
        <w:tabs>
          <w:tab w:val="left" w:pos="0"/>
        </w:tabs>
        <w:spacing w:line="360" w:lineRule="auto"/>
        <w:ind w:firstLine="851"/>
        <w:jc w:val="both"/>
        <w:rPr>
          <w:sz w:val="28"/>
        </w:rPr>
      </w:pPr>
    </w:p>
    <w:p w:rsidR="00B77B49" w:rsidRDefault="00B77B49" w:rsidP="00B77B49">
      <w:pPr>
        <w:tabs>
          <w:tab w:val="left" w:pos="0"/>
        </w:tabs>
        <w:spacing w:line="360" w:lineRule="auto"/>
        <w:ind w:firstLine="851"/>
        <w:jc w:val="both"/>
        <w:rPr>
          <w:sz w:val="28"/>
        </w:rPr>
      </w:pPr>
    </w:p>
    <w:p w:rsidR="00B77B49" w:rsidRDefault="00B77B49" w:rsidP="00B77B49">
      <w:pPr>
        <w:tabs>
          <w:tab w:val="left" w:pos="0"/>
        </w:tabs>
        <w:spacing w:line="360" w:lineRule="auto"/>
        <w:ind w:firstLine="851"/>
        <w:jc w:val="both"/>
        <w:rPr>
          <w:sz w:val="28"/>
        </w:rPr>
      </w:pPr>
    </w:p>
    <w:p w:rsidR="00B77B49" w:rsidRDefault="00B77B49" w:rsidP="00B77B49">
      <w:pPr>
        <w:tabs>
          <w:tab w:val="left" w:pos="0"/>
        </w:tabs>
        <w:spacing w:line="360" w:lineRule="auto"/>
        <w:ind w:firstLine="851"/>
        <w:jc w:val="both"/>
        <w:rPr>
          <w:sz w:val="28"/>
        </w:rPr>
      </w:pPr>
    </w:p>
    <w:p w:rsidR="00B77B49" w:rsidRDefault="00B77B49" w:rsidP="00B77B49">
      <w:pPr>
        <w:tabs>
          <w:tab w:val="left" w:pos="0"/>
        </w:tabs>
        <w:spacing w:line="360" w:lineRule="auto"/>
        <w:ind w:firstLine="851"/>
        <w:jc w:val="both"/>
        <w:rPr>
          <w:sz w:val="28"/>
        </w:rPr>
      </w:pPr>
    </w:p>
    <w:p w:rsidR="00B77B49" w:rsidRDefault="00B77B49" w:rsidP="00B77B49">
      <w:pPr>
        <w:tabs>
          <w:tab w:val="left" w:pos="0"/>
        </w:tabs>
        <w:spacing w:line="360" w:lineRule="auto"/>
        <w:ind w:firstLine="851"/>
        <w:jc w:val="both"/>
        <w:rPr>
          <w:sz w:val="28"/>
        </w:rPr>
      </w:pPr>
    </w:p>
    <w:p w:rsidR="00B77B49" w:rsidRDefault="00B77B49" w:rsidP="00B77B49">
      <w:pPr>
        <w:tabs>
          <w:tab w:val="left" w:pos="0"/>
        </w:tabs>
        <w:spacing w:line="360" w:lineRule="auto"/>
        <w:ind w:firstLine="851"/>
        <w:jc w:val="both"/>
        <w:rPr>
          <w:sz w:val="28"/>
        </w:rPr>
      </w:pPr>
    </w:p>
    <w:p w:rsidR="00B77B49" w:rsidRDefault="00B77B49" w:rsidP="00B77B49">
      <w:pPr>
        <w:tabs>
          <w:tab w:val="left" w:pos="0"/>
        </w:tabs>
        <w:spacing w:line="360" w:lineRule="auto"/>
        <w:ind w:firstLine="851"/>
        <w:jc w:val="both"/>
        <w:rPr>
          <w:sz w:val="28"/>
        </w:rPr>
      </w:pPr>
    </w:p>
    <w:p w:rsidR="00B77B49" w:rsidRPr="00C35F2F" w:rsidRDefault="00C35F2F" w:rsidP="00B77B49">
      <w:pPr>
        <w:pStyle w:val="a6"/>
        <w:jc w:val="center"/>
        <w:rPr>
          <w:b/>
          <w:szCs w:val="28"/>
        </w:rPr>
      </w:pPr>
      <w:r w:rsidRPr="00C35F2F">
        <w:rPr>
          <w:b/>
          <w:szCs w:val="28"/>
          <w:lang w:val="en-US"/>
        </w:rPr>
        <w:t>III</w:t>
      </w:r>
      <w:r w:rsidR="00B77B49" w:rsidRPr="00C35F2F">
        <w:rPr>
          <w:b/>
          <w:szCs w:val="28"/>
        </w:rPr>
        <w:t xml:space="preserve">. </w:t>
      </w:r>
      <w:r w:rsidRPr="00C35F2F">
        <w:rPr>
          <w:b/>
          <w:szCs w:val="28"/>
        </w:rPr>
        <w:t>ПУТИ ОПТИМИЗАЦИИ СЕБЕСТОИМОСТИ ПРОДУКЦИИ ОАО «ЗАВОД КРАСНАЯ ЭТНА»</w:t>
      </w:r>
    </w:p>
    <w:p w:rsidR="00B77B49" w:rsidRDefault="00B77B49" w:rsidP="00B77B49">
      <w:pPr>
        <w:pStyle w:val="a6"/>
        <w:jc w:val="center"/>
        <w:rPr>
          <w:b/>
        </w:rPr>
      </w:pPr>
      <w:r>
        <w:rPr>
          <w:b/>
        </w:rPr>
        <w:t>3.1  Резервы снижения себестоимости</w:t>
      </w:r>
    </w:p>
    <w:p w:rsidR="00B77B49" w:rsidRPr="00D87670" w:rsidRDefault="00B77B49" w:rsidP="00B77B49">
      <w:pPr>
        <w:pStyle w:val="Style101"/>
        <w:widowControl/>
        <w:spacing w:before="182" w:line="360" w:lineRule="auto"/>
        <w:ind w:firstLine="269"/>
        <w:rPr>
          <w:rStyle w:val="FontStyle129"/>
          <w:sz w:val="28"/>
          <w:szCs w:val="28"/>
        </w:rPr>
      </w:pPr>
      <w:r w:rsidRPr="00D87670">
        <w:rPr>
          <w:rStyle w:val="FontStyle129"/>
          <w:sz w:val="28"/>
          <w:szCs w:val="28"/>
        </w:rPr>
        <w:t xml:space="preserve">Основными источниками резервов снижения себестоимости промышленной продукции </w:t>
      </w:r>
      <w:r w:rsidRPr="00D87670">
        <w:rPr>
          <w:rStyle w:val="FontStyle129"/>
          <w:sz w:val="28"/>
          <w:szCs w:val="28"/>
        </w:rPr>
        <w:object w:dxaOrig="820" w:dyaOrig="360">
          <v:shape id="_x0000_i1182" type="#_x0000_t75" style="width:41.25pt;height:18pt" o:ole="">
            <v:imagedata r:id="rId226" o:title=""/>
          </v:shape>
          <o:OLEObject Type="Embed" ProgID="Equation.3" ShapeID="_x0000_i1182" DrawAspect="Content" ObjectID="_1470296832" r:id="rId227"/>
        </w:object>
      </w:r>
      <w:r w:rsidRPr="00D87670">
        <w:rPr>
          <w:rStyle w:val="FontStyle129"/>
          <w:sz w:val="28"/>
          <w:szCs w:val="28"/>
        </w:rPr>
        <w:t>являются:</w:t>
      </w:r>
    </w:p>
    <w:p w:rsidR="00B77B49" w:rsidRPr="00D87670" w:rsidRDefault="00B77B49" w:rsidP="00B77B49">
      <w:pPr>
        <w:pStyle w:val="Style101"/>
        <w:widowControl/>
        <w:numPr>
          <w:ilvl w:val="0"/>
          <w:numId w:val="17"/>
        </w:numPr>
        <w:spacing w:before="182" w:line="360" w:lineRule="auto"/>
        <w:rPr>
          <w:rStyle w:val="FontStyle182"/>
          <w:sz w:val="28"/>
          <w:szCs w:val="28"/>
        </w:rPr>
      </w:pPr>
      <w:r w:rsidRPr="00D87670">
        <w:rPr>
          <w:rStyle w:val="FontStyle129"/>
          <w:sz w:val="28"/>
          <w:szCs w:val="28"/>
        </w:rPr>
        <w:t xml:space="preserve">увеличение объема ее производства за счет более полного использования производственной мощности предприятия </w:t>
      </w:r>
      <w:r w:rsidRPr="00D87670">
        <w:rPr>
          <w:rStyle w:val="FontStyle129"/>
          <w:sz w:val="28"/>
          <w:szCs w:val="28"/>
        </w:rPr>
        <w:object w:dxaOrig="1120" w:dyaOrig="360">
          <v:shape id="_x0000_i1183" type="#_x0000_t75" style="width:56.25pt;height:18pt" o:ole="">
            <v:imagedata r:id="rId228" o:title=""/>
          </v:shape>
          <o:OLEObject Type="Embed" ProgID="Equation.3" ShapeID="_x0000_i1183" DrawAspect="Content" ObjectID="_1470296833" r:id="rId229"/>
        </w:object>
      </w:r>
      <w:r w:rsidRPr="00D87670">
        <w:rPr>
          <w:rStyle w:val="FontStyle182"/>
          <w:sz w:val="28"/>
          <w:szCs w:val="28"/>
        </w:rPr>
        <w:t>;</w:t>
      </w:r>
    </w:p>
    <w:p w:rsidR="00B77B49" w:rsidRPr="00D87670" w:rsidRDefault="00B77B49" w:rsidP="00B77B49">
      <w:pPr>
        <w:pStyle w:val="Style101"/>
        <w:widowControl/>
        <w:numPr>
          <w:ilvl w:val="0"/>
          <w:numId w:val="17"/>
        </w:numPr>
        <w:spacing w:before="182" w:line="360" w:lineRule="auto"/>
        <w:rPr>
          <w:rStyle w:val="FontStyle129"/>
          <w:sz w:val="28"/>
          <w:szCs w:val="28"/>
        </w:rPr>
      </w:pPr>
      <w:r w:rsidRPr="00D87670">
        <w:rPr>
          <w:rStyle w:val="FontStyle129"/>
          <w:sz w:val="28"/>
          <w:szCs w:val="28"/>
        </w:rPr>
        <w:t xml:space="preserve">сокращение затрат на ее производство </w:t>
      </w:r>
      <w:r w:rsidRPr="00D87670">
        <w:rPr>
          <w:rStyle w:val="FontStyle129"/>
          <w:sz w:val="28"/>
          <w:szCs w:val="28"/>
        </w:rPr>
        <w:object w:dxaOrig="800" w:dyaOrig="360">
          <v:shape id="_x0000_i1184" type="#_x0000_t75" style="width:39.75pt;height:18pt" o:ole="">
            <v:imagedata r:id="rId230" o:title=""/>
          </v:shape>
          <o:OLEObject Type="Embed" ProgID="Equation.3" ShapeID="_x0000_i1184" DrawAspect="Content" ObjectID="_1470296834" r:id="rId231"/>
        </w:object>
      </w:r>
      <w:r w:rsidRPr="00D87670">
        <w:rPr>
          <w:rStyle w:val="FontStyle129"/>
          <w:sz w:val="28"/>
          <w:szCs w:val="28"/>
        </w:rPr>
        <w:t>за счет повы</w:t>
      </w:r>
      <w:r w:rsidRPr="00D87670">
        <w:rPr>
          <w:rStyle w:val="FontStyle129"/>
          <w:sz w:val="28"/>
          <w:szCs w:val="28"/>
        </w:rPr>
        <w:softHyphen/>
        <w:t>шения уровня производительности труда, экономного использо</w:t>
      </w:r>
      <w:r w:rsidRPr="00D87670">
        <w:rPr>
          <w:rStyle w:val="FontStyle129"/>
          <w:sz w:val="28"/>
          <w:szCs w:val="28"/>
        </w:rPr>
        <w:softHyphen/>
        <w:t>вания сырья, материалов, электроэнергии, топлива, оборудования, сокращения непроизводительных расходов, производственного брака и т.д.</w:t>
      </w:r>
    </w:p>
    <w:p w:rsidR="00B77B49" w:rsidRPr="00D87670" w:rsidRDefault="00B77B49" w:rsidP="00B77B49">
      <w:pPr>
        <w:pStyle w:val="Style101"/>
        <w:widowControl/>
        <w:spacing w:before="10" w:line="360" w:lineRule="auto"/>
        <w:ind w:firstLine="288"/>
        <w:rPr>
          <w:rStyle w:val="FontStyle129"/>
          <w:sz w:val="28"/>
          <w:szCs w:val="28"/>
        </w:rPr>
      </w:pPr>
      <w:r w:rsidRPr="00D87670">
        <w:rPr>
          <w:rStyle w:val="FontStyle129"/>
          <w:sz w:val="28"/>
          <w:szCs w:val="28"/>
        </w:rPr>
        <w:t>Величина резерва снижения себестоимости единицы продукции может быть определена по формуле:</w:t>
      </w:r>
    </w:p>
    <w:p w:rsidR="00B77B49" w:rsidRPr="00D87670" w:rsidRDefault="00B77B49" w:rsidP="00B77B49">
      <w:pPr>
        <w:pStyle w:val="Style101"/>
        <w:widowControl/>
        <w:spacing w:before="10" w:line="360" w:lineRule="auto"/>
        <w:ind w:firstLine="288"/>
        <w:jc w:val="center"/>
        <w:rPr>
          <w:rStyle w:val="FontStyle129"/>
          <w:sz w:val="28"/>
          <w:szCs w:val="28"/>
        </w:rPr>
      </w:pPr>
      <w:r w:rsidRPr="00D87670">
        <w:rPr>
          <w:rStyle w:val="FontStyle129"/>
          <w:sz w:val="28"/>
          <w:szCs w:val="28"/>
        </w:rPr>
        <w:object w:dxaOrig="4440" w:dyaOrig="720">
          <v:shape id="_x0000_i1185" type="#_x0000_t75" style="width:222pt;height:36pt" o:ole="">
            <v:imagedata r:id="rId232" o:title=""/>
          </v:shape>
          <o:OLEObject Type="Embed" ProgID="Equation.3" ShapeID="_x0000_i1185" DrawAspect="Content" ObjectID="_1470296835" r:id="rId233"/>
        </w:object>
      </w:r>
      <w:r w:rsidRPr="00D87670">
        <w:rPr>
          <w:rStyle w:val="FontStyle129"/>
          <w:sz w:val="28"/>
          <w:szCs w:val="28"/>
        </w:rPr>
        <w:t xml:space="preserve"> ,</w:t>
      </w:r>
      <w:r w:rsidR="009732A0">
        <w:rPr>
          <w:rStyle w:val="FontStyle129"/>
          <w:sz w:val="28"/>
          <w:szCs w:val="28"/>
        </w:rPr>
        <w:t xml:space="preserve">                (61)</w:t>
      </w:r>
    </w:p>
    <w:p w:rsidR="00B77B49" w:rsidRPr="00D87670" w:rsidRDefault="00B77B49" w:rsidP="00B77B49">
      <w:pPr>
        <w:pStyle w:val="Style119"/>
        <w:widowControl/>
        <w:spacing w:before="86" w:line="360" w:lineRule="auto"/>
        <w:ind w:firstLine="0"/>
        <w:jc w:val="both"/>
        <w:rPr>
          <w:rStyle w:val="FontStyle129"/>
          <w:sz w:val="28"/>
          <w:szCs w:val="28"/>
        </w:rPr>
      </w:pPr>
      <w:r w:rsidRPr="00D87670">
        <w:rPr>
          <w:rFonts w:ascii="Times New Roman" w:hAnsi="Times New Roman"/>
          <w:sz w:val="28"/>
          <w:szCs w:val="28"/>
        </w:rPr>
        <w:t>где С</w:t>
      </w:r>
      <w:r w:rsidRPr="00D87670">
        <w:rPr>
          <w:rFonts w:ascii="Times New Roman" w:hAnsi="Times New Roman"/>
          <w:sz w:val="28"/>
          <w:szCs w:val="28"/>
          <w:vertAlign w:val="subscript"/>
        </w:rPr>
        <w:t xml:space="preserve">1 </w:t>
      </w:r>
      <w:r w:rsidRPr="00D87670">
        <w:rPr>
          <w:rFonts w:ascii="Times New Roman" w:hAnsi="Times New Roman"/>
          <w:sz w:val="28"/>
          <w:szCs w:val="28"/>
        </w:rPr>
        <w:t>и С</w:t>
      </w:r>
      <w:r w:rsidRPr="00D87670">
        <w:rPr>
          <w:rFonts w:ascii="Times New Roman" w:hAnsi="Times New Roman"/>
          <w:sz w:val="28"/>
          <w:szCs w:val="28"/>
          <w:vertAlign w:val="subscript"/>
        </w:rPr>
        <w:t>в</w:t>
      </w:r>
      <w:r w:rsidRPr="00D87670">
        <w:rPr>
          <w:rFonts w:ascii="Times New Roman" w:hAnsi="Times New Roman"/>
          <w:sz w:val="28"/>
          <w:szCs w:val="28"/>
        </w:rPr>
        <w:t xml:space="preserve"> - </w:t>
      </w:r>
      <w:r w:rsidRPr="00D87670">
        <w:rPr>
          <w:rStyle w:val="FontStyle129"/>
          <w:sz w:val="28"/>
          <w:szCs w:val="28"/>
        </w:rPr>
        <w:t>соответственно фактический и возможный (про</w:t>
      </w:r>
      <w:r w:rsidRPr="00D87670">
        <w:rPr>
          <w:rStyle w:val="FontStyle129"/>
          <w:sz w:val="28"/>
          <w:szCs w:val="28"/>
        </w:rPr>
        <w:softHyphen/>
        <w:t>гнозируемый) уровни себестоимости единицы про</w:t>
      </w:r>
      <w:r w:rsidRPr="00D87670">
        <w:rPr>
          <w:rStyle w:val="FontStyle129"/>
          <w:sz w:val="28"/>
          <w:szCs w:val="28"/>
        </w:rPr>
        <w:softHyphen/>
        <w:t>дукции;</w:t>
      </w:r>
    </w:p>
    <w:p w:rsidR="00B77B49" w:rsidRPr="00D87670" w:rsidRDefault="00B77B49" w:rsidP="00B77B49">
      <w:pPr>
        <w:pStyle w:val="Style120"/>
        <w:widowControl/>
        <w:spacing w:before="29" w:line="360" w:lineRule="auto"/>
        <w:ind w:left="1469"/>
        <w:rPr>
          <w:rStyle w:val="FontStyle129"/>
          <w:sz w:val="28"/>
          <w:szCs w:val="28"/>
        </w:rPr>
      </w:pPr>
      <w:r w:rsidRPr="00D87670">
        <w:rPr>
          <w:rFonts w:ascii="Times New Roman" w:hAnsi="Times New Roman"/>
          <w:sz w:val="28"/>
          <w:szCs w:val="28"/>
        </w:rPr>
        <w:t>З</w:t>
      </w:r>
      <w:r w:rsidRPr="00D87670">
        <w:rPr>
          <w:rFonts w:ascii="Times New Roman" w:hAnsi="Times New Roman"/>
          <w:sz w:val="28"/>
          <w:szCs w:val="28"/>
          <w:vertAlign w:val="subscript"/>
        </w:rPr>
        <w:t xml:space="preserve">1 </w:t>
      </w:r>
      <w:r w:rsidRPr="00D87670">
        <w:rPr>
          <w:rFonts w:ascii="Times New Roman" w:hAnsi="Times New Roman"/>
          <w:sz w:val="28"/>
          <w:szCs w:val="28"/>
        </w:rPr>
        <w:t xml:space="preserve">- </w:t>
      </w:r>
      <w:r w:rsidRPr="00D87670">
        <w:rPr>
          <w:rStyle w:val="FontStyle129"/>
          <w:sz w:val="28"/>
          <w:szCs w:val="28"/>
        </w:rPr>
        <w:t>фактические затраты на производство продукции в отчетном периоде;</w:t>
      </w:r>
    </w:p>
    <w:p w:rsidR="00B77B49" w:rsidRPr="00D87670" w:rsidRDefault="00B77B49" w:rsidP="00B77B49">
      <w:pPr>
        <w:pStyle w:val="a6"/>
        <w:jc w:val="both"/>
        <w:rPr>
          <w:szCs w:val="28"/>
        </w:rPr>
      </w:pPr>
      <w:r w:rsidRPr="00D87670">
        <w:rPr>
          <w:szCs w:val="28"/>
        </w:rPr>
        <w:t xml:space="preserve">     </w:t>
      </w:r>
      <w:r w:rsidRPr="00D87670">
        <w:rPr>
          <w:position w:val="-6"/>
          <w:szCs w:val="28"/>
        </w:rPr>
        <w:object w:dxaOrig="620" w:dyaOrig="320">
          <v:shape id="_x0000_i1186" type="#_x0000_t75" style="width:30.75pt;height:15.75pt" o:ole="">
            <v:imagedata r:id="rId234" o:title=""/>
          </v:shape>
          <o:OLEObject Type="Embed" ProgID="Equation.3" ShapeID="_x0000_i1186" DrawAspect="Content" ObjectID="_1470296836" r:id="rId235"/>
        </w:object>
      </w:r>
      <w:r w:rsidRPr="00D87670">
        <w:rPr>
          <w:szCs w:val="28"/>
        </w:rPr>
        <w:t xml:space="preserve"> - </w:t>
      </w:r>
      <w:r w:rsidRPr="00D87670">
        <w:rPr>
          <w:rStyle w:val="FontStyle129"/>
          <w:sz w:val="28"/>
          <w:szCs w:val="28"/>
        </w:rPr>
        <w:t>резерв сокращения затрат на производство продук</w:t>
      </w:r>
      <w:r w:rsidRPr="00D87670">
        <w:rPr>
          <w:rStyle w:val="FontStyle129"/>
          <w:sz w:val="28"/>
          <w:szCs w:val="28"/>
        </w:rPr>
        <w:softHyphen/>
        <w:t>ции;</w:t>
      </w:r>
    </w:p>
    <w:p w:rsidR="00B77B49" w:rsidRPr="00D87670" w:rsidRDefault="00B77B49" w:rsidP="00B77B49">
      <w:pPr>
        <w:spacing w:line="360" w:lineRule="auto"/>
        <w:jc w:val="both"/>
        <w:rPr>
          <w:sz w:val="28"/>
          <w:szCs w:val="28"/>
        </w:rPr>
      </w:pPr>
      <w:r w:rsidRPr="00D87670">
        <w:rPr>
          <w:sz w:val="28"/>
          <w:szCs w:val="28"/>
        </w:rPr>
        <w:t xml:space="preserve">      З</w:t>
      </w:r>
      <w:r w:rsidRPr="00D87670">
        <w:rPr>
          <w:sz w:val="28"/>
          <w:szCs w:val="28"/>
          <w:vertAlign w:val="subscript"/>
        </w:rPr>
        <w:t xml:space="preserve">д </w:t>
      </w:r>
      <w:r w:rsidRPr="00D87670">
        <w:rPr>
          <w:sz w:val="28"/>
          <w:szCs w:val="28"/>
        </w:rPr>
        <w:t xml:space="preserve">- </w:t>
      </w:r>
      <w:r w:rsidRPr="00D87670">
        <w:rPr>
          <w:rStyle w:val="FontStyle129"/>
          <w:sz w:val="28"/>
          <w:szCs w:val="28"/>
        </w:rPr>
        <w:t>дополнительные затраты, необходимые для осво</w:t>
      </w:r>
      <w:r w:rsidRPr="00D87670">
        <w:rPr>
          <w:rStyle w:val="FontStyle129"/>
          <w:sz w:val="28"/>
          <w:szCs w:val="28"/>
        </w:rPr>
        <w:softHyphen/>
        <w:t>ения резервов увеличения производства продук</w:t>
      </w:r>
      <w:r w:rsidRPr="00D87670">
        <w:rPr>
          <w:rStyle w:val="FontStyle129"/>
          <w:sz w:val="28"/>
          <w:szCs w:val="28"/>
        </w:rPr>
        <w:softHyphen/>
        <w:t>ции;</w:t>
      </w:r>
    </w:p>
    <w:p w:rsidR="00B77B49" w:rsidRPr="00D87670" w:rsidRDefault="00B77B49" w:rsidP="00B77B49">
      <w:pPr>
        <w:pStyle w:val="Style120"/>
        <w:widowControl/>
        <w:spacing w:before="29" w:line="360" w:lineRule="auto"/>
        <w:ind w:firstLine="393"/>
        <w:rPr>
          <w:rStyle w:val="FontStyle129"/>
          <w:sz w:val="28"/>
          <w:szCs w:val="28"/>
        </w:rPr>
      </w:pPr>
      <w:r w:rsidRPr="00D87670">
        <w:rPr>
          <w:rFonts w:ascii="Times New Roman" w:hAnsi="Times New Roman"/>
          <w:sz w:val="28"/>
          <w:szCs w:val="28"/>
        </w:rPr>
        <w:t xml:space="preserve"> </w:t>
      </w:r>
      <w:r w:rsidRPr="00D87670">
        <w:rPr>
          <w:rFonts w:ascii="Times New Roman" w:hAnsi="Times New Roman"/>
          <w:sz w:val="28"/>
          <w:szCs w:val="28"/>
          <w:lang w:val="en-US"/>
        </w:rPr>
        <w:t>V</w:t>
      </w:r>
      <w:r w:rsidRPr="00D87670">
        <w:rPr>
          <w:rFonts w:ascii="Times New Roman" w:hAnsi="Times New Roman"/>
          <w:sz w:val="28"/>
          <w:szCs w:val="28"/>
        </w:rPr>
        <w:t>ВП</w:t>
      </w:r>
      <w:r w:rsidRPr="00D87670">
        <w:rPr>
          <w:rFonts w:ascii="Times New Roman" w:hAnsi="Times New Roman"/>
          <w:sz w:val="28"/>
          <w:szCs w:val="28"/>
          <w:vertAlign w:val="subscript"/>
        </w:rPr>
        <w:t xml:space="preserve">1 </w:t>
      </w:r>
      <w:r w:rsidRPr="00D87670">
        <w:rPr>
          <w:rFonts w:ascii="Times New Roman" w:hAnsi="Times New Roman"/>
          <w:sz w:val="28"/>
          <w:szCs w:val="28"/>
        </w:rPr>
        <w:t xml:space="preserve">, </w:t>
      </w:r>
      <w:r w:rsidRPr="00D87670">
        <w:rPr>
          <w:rFonts w:ascii="Times New Roman" w:hAnsi="Times New Roman"/>
          <w:position w:val="-6"/>
          <w:sz w:val="28"/>
          <w:szCs w:val="28"/>
        </w:rPr>
        <w:object w:dxaOrig="960" w:dyaOrig="320">
          <v:shape id="_x0000_i1187" type="#_x0000_t75" style="width:48pt;height:15.75pt" o:ole="">
            <v:imagedata r:id="rId236" o:title=""/>
          </v:shape>
          <o:OLEObject Type="Embed" ProgID="Equation.3" ShapeID="_x0000_i1187" DrawAspect="Content" ObjectID="_1470296837" r:id="rId237"/>
        </w:object>
      </w:r>
      <w:r w:rsidRPr="00D87670">
        <w:rPr>
          <w:rFonts w:ascii="Times New Roman" w:hAnsi="Times New Roman"/>
          <w:sz w:val="28"/>
          <w:szCs w:val="28"/>
        </w:rPr>
        <w:t xml:space="preserve">- </w:t>
      </w:r>
      <w:r w:rsidRPr="00D87670">
        <w:rPr>
          <w:rStyle w:val="FontStyle129"/>
          <w:sz w:val="28"/>
          <w:szCs w:val="28"/>
        </w:rPr>
        <w:t>соответственно фактический объем и резерв увеличения производства продукции.</w:t>
      </w:r>
    </w:p>
    <w:p w:rsidR="00B77B49" w:rsidRPr="00D87670" w:rsidRDefault="00B77B49" w:rsidP="00B77B49">
      <w:pPr>
        <w:pStyle w:val="Style101"/>
        <w:widowControl/>
        <w:spacing w:before="38" w:line="360" w:lineRule="auto"/>
        <w:rPr>
          <w:rStyle w:val="FontStyle129"/>
          <w:sz w:val="28"/>
          <w:szCs w:val="28"/>
        </w:rPr>
      </w:pPr>
      <w:r w:rsidRPr="00D87670">
        <w:rPr>
          <w:rStyle w:val="FontStyle132"/>
          <w:b/>
          <w:i w:val="0"/>
          <w:sz w:val="28"/>
          <w:szCs w:val="28"/>
        </w:rPr>
        <w:t>Резервы увеличения производства продукции</w:t>
      </w:r>
      <w:r w:rsidRPr="00D87670">
        <w:rPr>
          <w:rStyle w:val="FontStyle132"/>
          <w:sz w:val="28"/>
          <w:szCs w:val="28"/>
        </w:rPr>
        <w:t xml:space="preserve"> </w:t>
      </w:r>
      <w:r w:rsidRPr="00D87670">
        <w:rPr>
          <w:rStyle w:val="FontStyle129"/>
          <w:sz w:val="28"/>
          <w:szCs w:val="28"/>
        </w:rPr>
        <w:t>выявляются в про</w:t>
      </w:r>
      <w:r w:rsidRPr="00D87670">
        <w:rPr>
          <w:rStyle w:val="FontStyle129"/>
          <w:sz w:val="28"/>
          <w:szCs w:val="28"/>
        </w:rPr>
        <w:softHyphen/>
        <w:t>цессе анализа выполнения производственной программы. При увеличении объема производства продукции на имеющихся про</w:t>
      </w:r>
      <w:r w:rsidRPr="00D87670">
        <w:rPr>
          <w:rStyle w:val="FontStyle129"/>
          <w:sz w:val="28"/>
          <w:szCs w:val="28"/>
        </w:rPr>
        <w:softHyphen/>
        <w:t>изводственных мощностях возрастают только переменные затраты (прямая зарплата рабочих, прямые материальные расходы и др.), сумма же постоянных расходов, как правило, не изменяется, в ре</w:t>
      </w:r>
      <w:r w:rsidRPr="00D87670">
        <w:rPr>
          <w:rStyle w:val="FontStyle129"/>
          <w:sz w:val="28"/>
          <w:szCs w:val="28"/>
        </w:rPr>
        <w:softHyphen/>
        <w:t>зультате снижается себестоимость изделий.</w:t>
      </w:r>
    </w:p>
    <w:p w:rsidR="00B77B49" w:rsidRPr="00D87670" w:rsidRDefault="00B77B49" w:rsidP="00B77B49">
      <w:pPr>
        <w:pStyle w:val="Style101"/>
        <w:widowControl/>
        <w:spacing w:before="10" w:line="360" w:lineRule="auto"/>
        <w:rPr>
          <w:rStyle w:val="FontStyle129"/>
          <w:sz w:val="28"/>
          <w:szCs w:val="28"/>
        </w:rPr>
      </w:pPr>
      <w:r w:rsidRPr="00D87670">
        <w:rPr>
          <w:rStyle w:val="FontStyle132"/>
          <w:b/>
          <w:i w:val="0"/>
          <w:sz w:val="28"/>
          <w:szCs w:val="28"/>
        </w:rPr>
        <w:t>Резервы сокращения затрат</w:t>
      </w:r>
      <w:r w:rsidRPr="00D87670">
        <w:rPr>
          <w:rStyle w:val="FontStyle132"/>
          <w:sz w:val="28"/>
          <w:szCs w:val="28"/>
        </w:rPr>
        <w:t xml:space="preserve"> </w:t>
      </w:r>
      <w:r w:rsidRPr="00D87670">
        <w:rPr>
          <w:rStyle w:val="FontStyle129"/>
          <w:sz w:val="28"/>
          <w:szCs w:val="28"/>
        </w:rPr>
        <w:t>устанавливаются по каждой статье расходов за счет конкретных инновационных мероприятий (внед</w:t>
      </w:r>
      <w:r w:rsidRPr="00D87670">
        <w:rPr>
          <w:rStyle w:val="FontStyle129"/>
          <w:sz w:val="28"/>
          <w:szCs w:val="28"/>
        </w:rPr>
        <w:softHyphen/>
        <w:t>рение новой, более прогрессивной техники и технологии произ</w:t>
      </w:r>
      <w:r w:rsidRPr="00D87670">
        <w:rPr>
          <w:rStyle w:val="FontStyle129"/>
          <w:sz w:val="28"/>
          <w:szCs w:val="28"/>
        </w:rPr>
        <w:softHyphen/>
        <w:t>водства, улучшение организации труда и др.), которые будут спо</w:t>
      </w:r>
      <w:r w:rsidRPr="00D87670">
        <w:rPr>
          <w:rStyle w:val="FontStyle129"/>
          <w:sz w:val="28"/>
          <w:szCs w:val="28"/>
        </w:rPr>
        <w:softHyphen/>
        <w:t>собствовать экономии заработной платы, сырья, материалов, энер</w:t>
      </w:r>
      <w:r w:rsidRPr="00D87670">
        <w:rPr>
          <w:rStyle w:val="FontStyle129"/>
          <w:sz w:val="28"/>
          <w:szCs w:val="28"/>
        </w:rPr>
        <w:softHyphen/>
        <w:t>гии и т.д.</w:t>
      </w:r>
    </w:p>
    <w:p w:rsidR="00B77B49" w:rsidRPr="00D87670" w:rsidRDefault="00B77B49" w:rsidP="00B77B49">
      <w:pPr>
        <w:pStyle w:val="Style121"/>
        <w:widowControl/>
        <w:spacing w:before="10" w:line="360" w:lineRule="auto"/>
        <w:rPr>
          <w:rStyle w:val="FontStyle129"/>
          <w:sz w:val="28"/>
          <w:szCs w:val="28"/>
        </w:rPr>
      </w:pPr>
      <w:r w:rsidRPr="00D87670">
        <w:rPr>
          <w:rStyle w:val="FontStyle132"/>
          <w:b/>
          <w:i w:val="0"/>
          <w:sz w:val="28"/>
          <w:szCs w:val="28"/>
        </w:rPr>
        <w:t>Экономию затрат по оплате труда</w:t>
      </w:r>
      <w:r w:rsidRPr="00D87670">
        <w:rPr>
          <w:rStyle w:val="FontStyle132"/>
          <w:sz w:val="28"/>
          <w:szCs w:val="28"/>
        </w:rPr>
        <w:t xml:space="preserve"> </w:t>
      </w:r>
      <w:r w:rsidRPr="00D87670">
        <w:rPr>
          <w:rStyle w:val="FontStyle132"/>
          <w:sz w:val="28"/>
          <w:szCs w:val="28"/>
        </w:rPr>
        <w:object w:dxaOrig="980" w:dyaOrig="360">
          <v:shape id="_x0000_i1188" type="#_x0000_t75" style="width:48.75pt;height:18pt" o:ole="">
            <v:imagedata r:id="rId238" o:title=""/>
          </v:shape>
          <o:OLEObject Type="Embed" ProgID="Equation.3" ShapeID="_x0000_i1188" DrawAspect="Content" ObjectID="_1470296838" r:id="rId239"/>
        </w:object>
      </w:r>
      <w:r w:rsidRPr="00D87670">
        <w:rPr>
          <w:rStyle w:val="FontStyle129"/>
          <w:sz w:val="28"/>
          <w:szCs w:val="28"/>
        </w:rPr>
        <w:t xml:space="preserve"> в результате прове</w:t>
      </w:r>
      <w:r w:rsidRPr="00D87670">
        <w:rPr>
          <w:rStyle w:val="FontStyle129"/>
          <w:sz w:val="28"/>
          <w:szCs w:val="28"/>
        </w:rPr>
        <w:softHyphen/>
        <w:t>дения инновационных мероприятий можно рассчитать путем ум</w:t>
      </w:r>
      <w:r w:rsidRPr="00D87670">
        <w:rPr>
          <w:rStyle w:val="FontStyle129"/>
          <w:sz w:val="28"/>
          <w:szCs w:val="28"/>
        </w:rPr>
        <w:softHyphen/>
        <w:t>ножения разности между трудоемкостью продукции до внедрения (ТЕ</w:t>
      </w:r>
      <w:r w:rsidRPr="00D87670">
        <w:rPr>
          <w:rStyle w:val="FontStyle129"/>
          <w:sz w:val="28"/>
          <w:szCs w:val="28"/>
          <w:vertAlign w:val="subscript"/>
        </w:rPr>
        <w:t>0</w:t>
      </w:r>
      <w:r w:rsidRPr="00D87670">
        <w:rPr>
          <w:rStyle w:val="FontStyle129"/>
          <w:sz w:val="28"/>
          <w:szCs w:val="28"/>
        </w:rPr>
        <w:t>) и после внедрения (ТЕ</w:t>
      </w:r>
      <w:r w:rsidRPr="00D87670">
        <w:rPr>
          <w:rStyle w:val="FontStyle129"/>
          <w:sz w:val="28"/>
          <w:szCs w:val="28"/>
          <w:vertAlign w:val="subscript"/>
        </w:rPr>
        <w:t>1</w:t>
      </w:r>
      <w:r w:rsidRPr="00D87670">
        <w:rPr>
          <w:rStyle w:val="FontStyle129"/>
          <w:sz w:val="28"/>
          <w:szCs w:val="28"/>
        </w:rPr>
        <w:t>) соответствующих мероприятий на планируемый уровень среднечасовой оплаты труда (ОТ</w:t>
      </w:r>
      <w:r w:rsidRPr="00D87670">
        <w:rPr>
          <w:rStyle w:val="FontStyle129"/>
          <w:sz w:val="28"/>
          <w:szCs w:val="28"/>
          <w:vertAlign w:val="subscript"/>
        </w:rPr>
        <w:t>пл</w:t>
      </w:r>
      <w:r w:rsidRPr="00D87670">
        <w:rPr>
          <w:rStyle w:val="FontStyle129"/>
          <w:sz w:val="28"/>
          <w:szCs w:val="28"/>
        </w:rPr>
        <w:t>) и на пла</w:t>
      </w:r>
      <w:r w:rsidRPr="00D87670">
        <w:rPr>
          <w:rStyle w:val="FontStyle129"/>
          <w:sz w:val="28"/>
          <w:szCs w:val="28"/>
        </w:rPr>
        <w:softHyphen/>
        <w:t xml:space="preserve">нируемый объем производства продукции </w:t>
      </w:r>
      <w:r w:rsidRPr="00D87670">
        <w:rPr>
          <w:rStyle w:val="FontStyle129"/>
          <w:sz w:val="28"/>
          <w:szCs w:val="28"/>
        </w:rPr>
        <w:object w:dxaOrig="859" w:dyaOrig="360">
          <v:shape id="_x0000_i1189" type="#_x0000_t75" style="width:42.75pt;height:18pt" o:ole="">
            <v:imagedata r:id="rId240" o:title=""/>
          </v:shape>
          <o:OLEObject Type="Embed" ProgID="Equation.3" ShapeID="_x0000_i1189" DrawAspect="Content" ObjectID="_1470296839" r:id="rId241"/>
        </w:object>
      </w:r>
      <w:r w:rsidRPr="00D87670">
        <w:rPr>
          <w:rStyle w:val="FontStyle129"/>
          <w:sz w:val="28"/>
          <w:szCs w:val="28"/>
        </w:rPr>
        <w:t>:</w:t>
      </w:r>
    </w:p>
    <w:p w:rsidR="00B77B49" w:rsidRPr="00D87670" w:rsidRDefault="00B77B49" w:rsidP="00B77B49">
      <w:pPr>
        <w:pStyle w:val="Style121"/>
        <w:widowControl/>
        <w:spacing w:before="10" w:line="360" w:lineRule="auto"/>
        <w:jc w:val="center"/>
        <w:rPr>
          <w:rStyle w:val="FontStyle129"/>
          <w:sz w:val="28"/>
          <w:szCs w:val="28"/>
        </w:rPr>
      </w:pPr>
      <w:r w:rsidRPr="00D87670">
        <w:rPr>
          <w:rStyle w:val="FontStyle129"/>
          <w:sz w:val="28"/>
          <w:szCs w:val="28"/>
        </w:rPr>
        <w:object w:dxaOrig="3840" w:dyaOrig="400">
          <v:shape id="_x0000_i1190" type="#_x0000_t75" style="width:192pt;height:20.25pt" o:ole="">
            <v:imagedata r:id="rId242" o:title=""/>
          </v:shape>
          <o:OLEObject Type="Embed" ProgID="Equation.3" ShapeID="_x0000_i1190" DrawAspect="Content" ObjectID="_1470296840" r:id="rId243"/>
        </w:object>
      </w:r>
      <w:r w:rsidR="009732A0">
        <w:rPr>
          <w:rStyle w:val="FontStyle129"/>
          <w:sz w:val="28"/>
          <w:szCs w:val="28"/>
        </w:rPr>
        <w:t xml:space="preserve">            (62)</w:t>
      </w:r>
    </w:p>
    <w:p w:rsidR="00B77B49" w:rsidRPr="00D87670" w:rsidRDefault="00B77B49" w:rsidP="00B77B49">
      <w:pPr>
        <w:pStyle w:val="Style121"/>
        <w:widowControl/>
        <w:spacing w:before="125" w:line="360" w:lineRule="auto"/>
        <w:ind w:firstLine="288"/>
        <w:rPr>
          <w:rStyle w:val="FontStyle129"/>
          <w:sz w:val="28"/>
          <w:szCs w:val="28"/>
        </w:rPr>
      </w:pPr>
      <w:r w:rsidRPr="00D87670">
        <w:rPr>
          <w:rStyle w:val="FontStyle129"/>
          <w:sz w:val="28"/>
          <w:szCs w:val="28"/>
        </w:rPr>
        <w:t>Сумма экономии увеличится на процент отчислений от фонда оплаты труда, включаемых в себестоимость продукции.</w:t>
      </w:r>
    </w:p>
    <w:p w:rsidR="00B77B49" w:rsidRPr="00D87670" w:rsidRDefault="00B77B49" w:rsidP="00B77B49">
      <w:pPr>
        <w:pStyle w:val="Style121"/>
        <w:widowControl/>
        <w:spacing w:line="360" w:lineRule="auto"/>
        <w:rPr>
          <w:rStyle w:val="FontStyle129"/>
          <w:sz w:val="28"/>
          <w:szCs w:val="28"/>
        </w:rPr>
      </w:pPr>
      <w:r w:rsidRPr="00D87670">
        <w:rPr>
          <w:rStyle w:val="FontStyle132"/>
          <w:b/>
          <w:i w:val="0"/>
          <w:sz w:val="28"/>
          <w:szCs w:val="28"/>
        </w:rPr>
        <w:t>Резерв снижения материальных затрат</w:t>
      </w:r>
      <w:r w:rsidRPr="00D87670">
        <w:rPr>
          <w:rStyle w:val="FontStyle132"/>
          <w:sz w:val="28"/>
          <w:szCs w:val="28"/>
        </w:rPr>
        <w:t xml:space="preserve"> </w:t>
      </w:r>
      <w:r w:rsidRPr="00D87670">
        <w:rPr>
          <w:rStyle w:val="FontStyle132"/>
          <w:i w:val="0"/>
          <w:iCs w:val="0"/>
          <w:sz w:val="28"/>
          <w:szCs w:val="28"/>
        </w:rPr>
        <w:object w:dxaOrig="999" w:dyaOrig="360">
          <v:shape id="_x0000_i1191" type="#_x0000_t75" style="width:50.25pt;height:18pt" o:ole="">
            <v:imagedata r:id="rId244" o:title=""/>
          </v:shape>
          <o:OLEObject Type="Embed" ProgID="Equation.3" ShapeID="_x0000_i1191" DrawAspect="Content" ObjectID="_1470296841" r:id="rId245"/>
        </w:object>
      </w:r>
      <w:r w:rsidRPr="00D87670">
        <w:rPr>
          <w:rStyle w:val="FontStyle129"/>
          <w:sz w:val="28"/>
          <w:szCs w:val="28"/>
        </w:rPr>
        <w:t xml:space="preserve"> на производ</w:t>
      </w:r>
      <w:r w:rsidRPr="00D87670">
        <w:rPr>
          <w:rStyle w:val="FontStyle129"/>
          <w:sz w:val="28"/>
          <w:szCs w:val="28"/>
        </w:rPr>
        <w:softHyphen/>
        <w:t>ство запланированного выпуска продукции за счет внедрения но</w:t>
      </w:r>
      <w:r w:rsidRPr="00D87670">
        <w:rPr>
          <w:rStyle w:val="FontStyle129"/>
          <w:sz w:val="28"/>
          <w:szCs w:val="28"/>
        </w:rPr>
        <w:softHyphen/>
        <w:t>вых технологий и других мероприятий можно определить следу</w:t>
      </w:r>
      <w:r w:rsidRPr="00D87670">
        <w:rPr>
          <w:rStyle w:val="FontStyle129"/>
          <w:sz w:val="28"/>
          <w:szCs w:val="28"/>
        </w:rPr>
        <w:softHyphen/>
        <w:t>ющим образом:</w:t>
      </w:r>
    </w:p>
    <w:p w:rsidR="00B77B49" w:rsidRPr="00D87670" w:rsidRDefault="00B77B49" w:rsidP="00B77B49">
      <w:pPr>
        <w:pStyle w:val="Style121"/>
        <w:widowControl/>
        <w:spacing w:line="360" w:lineRule="auto"/>
        <w:jc w:val="center"/>
        <w:rPr>
          <w:rStyle w:val="FontStyle129"/>
          <w:sz w:val="28"/>
          <w:szCs w:val="28"/>
        </w:rPr>
      </w:pPr>
      <w:r w:rsidRPr="00D87670">
        <w:rPr>
          <w:rStyle w:val="FontStyle129"/>
          <w:sz w:val="28"/>
          <w:szCs w:val="28"/>
        </w:rPr>
        <w:object w:dxaOrig="3760" w:dyaOrig="400">
          <v:shape id="_x0000_i1192" type="#_x0000_t75" style="width:188.25pt;height:20.25pt" o:ole="">
            <v:imagedata r:id="rId246" o:title=""/>
          </v:shape>
          <o:OLEObject Type="Embed" ProgID="Equation.3" ShapeID="_x0000_i1192" DrawAspect="Content" ObjectID="_1470296842" r:id="rId247"/>
        </w:object>
      </w:r>
      <w:r w:rsidR="009732A0">
        <w:rPr>
          <w:rStyle w:val="FontStyle129"/>
          <w:sz w:val="28"/>
          <w:szCs w:val="28"/>
        </w:rPr>
        <w:t xml:space="preserve">               (63)</w:t>
      </w:r>
    </w:p>
    <w:p w:rsidR="00B77B49" w:rsidRPr="00D87670" w:rsidRDefault="00B77B49" w:rsidP="00B77B49">
      <w:pPr>
        <w:spacing w:line="360" w:lineRule="auto"/>
        <w:jc w:val="both"/>
        <w:rPr>
          <w:sz w:val="28"/>
          <w:szCs w:val="28"/>
        </w:rPr>
      </w:pPr>
      <w:r w:rsidRPr="00D87670">
        <w:rPr>
          <w:sz w:val="28"/>
          <w:szCs w:val="28"/>
        </w:rPr>
        <w:t>УР</w:t>
      </w:r>
      <w:r w:rsidRPr="00D87670">
        <w:rPr>
          <w:sz w:val="28"/>
          <w:szCs w:val="28"/>
          <w:vertAlign w:val="subscript"/>
        </w:rPr>
        <w:t xml:space="preserve">0 </w:t>
      </w:r>
      <w:r w:rsidRPr="00D87670">
        <w:rPr>
          <w:sz w:val="28"/>
          <w:szCs w:val="28"/>
        </w:rPr>
        <w:t>, УР</w:t>
      </w:r>
      <w:r w:rsidRPr="00D87670">
        <w:rPr>
          <w:sz w:val="28"/>
          <w:szCs w:val="28"/>
          <w:vertAlign w:val="subscript"/>
        </w:rPr>
        <w:t>1</w:t>
      </w:r>
      <w:r w:rsidRPr="00D87670">
        <w:rPr>
          <w:sz w:val="28"/>
          <w:szCs w:val="28"/>
        </w:rPr>
        <w:t xml:space="preserve"> - </w:t>
      </w:r>
      <w:r w:rsidRPr="00D87670">
        <w:rPr>
          <w:rStyle w:val="FontStyle129"/>
          <w:sz w:val="28"/>
          <w:szCs w:val="28"/>
        </w:rPr>
        <w:t>расход материальных ресурсов на единицу про</w:t>
      </w:r>
      <w:r w:rsidRPr="00D87670">
        <w:rPr>
          <w:rStyle w:val="FontStyle129"/>
          <w:sz w:val="28"/>
          <w:szCs w:val="28"/>
        </w:rPr>
        <w:softHyphen/>
        <w:t>дукции соответственно до и после внедрения ин</w:t>
      </w:r>
      <w:r w:rsidRPr="00D87670">
        <w:rPr>
          <w:rStyle w:val="FontStyle129"/>
          <w:sz w:val="28"/>
          <w:szCs w:val="28"/>
        </w:rPr>
        <w:softHyphen/>
        <w:t>новационных мероприятий;</w:t>
      </w:r>
    </w:p>
    <w:p w:rsidR="00B77B49" w:rsidRPr="00D87670" w:rsidRDefault="00B77B49" w:rsidP="00B77B49">
      <w:pPr>
        <w:spacing w:line="360" w:lineRule="auto"/>
        <w:jc w:val="both"/>
        <w:rPr>
          <w:rStyle w:val="FontStyle129"/>
          <w:sz w:val="28"/>
          <w:szCs w:val="28"/>
        </w:rPr>
      </w:pPr>
      <w:r w:rsidRPr="00D87670">
        <w:rPr>
          <w:sz w:val="28"/>
          <w:szCs w:val="28"/>
        </w:rPr>
        <w:t>Ц</w:t>
      </w:r>
      <w:r w:rsidRPr="00D87670">
        <w:rPr>
          <w:sz w:val="28"/>
          <w:szCs w:val="28"/>
          <w:vertAlign w:val="subscript"/>
        </w:rPr>
        <w:t>пл</w:t>
      </w:r>
      <w:r w:rsidRPr="00D87670">
        <w:rPr>
          <w:sz w:val="28"/>
          <w:szCs w:val="28"/>
        </w:rPr>
        <w:t xml:space="preserve"> - </w:t>
      </w:r>
      <w:r w:rsidRPr="00D87670">
        <w:rPr>
          <w:rStyle w:val="FontStyle129"/>
          <w:sz w:val="28"/>
          <w:szCs w:val="28"/>
        </w:rPr>
        <w:t>плановые цены на материалы.</w:t>
      </w:r>
    </w:p>
    <w:p w:rsidR="00B77B49" w:rsidRPr="00D87670" w:rsidRDefault="00B77B49" w:rsidP="00B77B49">
      <w:pPr>
        <w:spacing w:line="360" w:lineRule="auto"/>
        <w:ind w:firstLine="360"/>
        <w:jc w:val="both"/>
        <w:rPr>
          <w:rStyle w:val="FontStyle129"/>
          <w:sz w:val="28"/>
          <w:szCs w:val="28"/>
        </w:rPr>
      </w:pPr>
      <w:r w:rsidRPr="00D87670">
        <w:rPr>
          <w:rStyle w:val="FontStyle132"/>
          <w:b/>
          <w:i w:val="0"/>
          <w:sz w:val="28"/>
          <w:szCs w:val="28"/>
        </w:rPr>
        <w:t>Резерв сокращения расходов на содержание основных средств</w:t>
      </w:r>
      <w:r w:rsidRPr="00D87670">
        <w:rPr>
          <w:rStyle w:val="FontStyle132"/>
          <w:sz w:val="28"/>
          <w:szCs w:val="28"/>
        </w:rPr>
        <w:t xml:space="preserve"> </w:t>
      </w:r>
      <w:r w:rsidRPr="00D87670">
        <w:rPr>
          <w:rStyle w:val="FontStyle129"/>
          <w:sz w:val="28"/>
          <w:szCs w:val="28"/>
        </w:rPr>
        <w:t xml:space="preserve">за счет реализации, передачи в долгосрочную аренду, консервации и списания ненужных, лишних, неиспользуемых зданий, машин, оборудования </w:t>
      </w:r>
      <w:r w:rsidRPr="00D87670">
        <w:rPr>
          <w:rStyle w:val="FontStyle129"/>
          <w:sz w:val="28"/>
          <w:szCs w:val="28"/>
        </w:rPr>
        <w:object w:dxaOrig="999" w:dyaOrig="360">
          <v:shape id="_x0000_i1193" type="#_x0000_t75" style="width:50.25pt;height:18pt" o:ole="">
            <v:imagedata r:id="rId248" o:title=""/>
          </v:shape>
          <o:OLEObject Type="Embed" ProgID="Equation.3" ShapeID="_x0000_i1193" DrawAspect="Content" ObjectID="_1470296843" r:id="rId249"/>
        </w:object>
      </w:r>
      <w:r w:rsidRPr="00D87670">
        <w:rPr>
          <w:rStyle w:val="FontStyle129"/>
          <w:sz w:val="28"/>
          <w:szCs w:val="28"/>
        </w:rPr>
        <w:t>определяется умножением первоначальной их стоимости на норму амортизации НА:</w:t>
      </w:r>
    </w:p>
    <w:p w:rsidR="00B77B49" w:rsidRPr="00D87670" w:rsidRDefault="00B77B49" w:rsidP="00B77B49">
      <w:pPr>
        <w:spacing w:line="360" w:lineRule="auto"/>
        <w:ind w:firstLine="360"/>
        <w:jc w:val="center"/>
        <w:rPr>
          <w:sz w:val="28"/>
          <w:szCs w:val="28"/>
        </w:rPr>
      </w:pPr>
      <w:r w:rsidRPr="00D87670">
        <w:rPr>
          <w:position w:val="-14"/>
          <w:sz w:val="28"/>
          <w:szCs w:val="28"/>
        </w:rPr>
        <w:object w:dxaOrig="2720" w:dyaOrig="400">
          <v:shape id="_x0000_i1194" type="#_x0000_t75" style="width:135.75pt;height:20.25pt" o:ole="">
            <v:imagedata r:id="rId250" o:title=""/>
          </v:shape>
          <o:OLEObject Type="Embed" ProgID="Equation.3" ShapeID="_x0000_i1194" DrawAspect="Content" ObjectID="_1470296844" r:id="rId251"/>
        </w:object>
      </w:r>
      <w:r w:rsidR="009732A0">
        <w:rPr>
          <w:sz w:val="28"/>
          <w:szCs w:val="28"/>
        </w:rPr>
        <w:t xml:space="preserve">             (64)</w:t>
      </w:r>
    </w:p>
    <w:p w:rsidR="00B77B49" w:rsidRPr="00D87670" w:rsidRDefault="00B77B49" w:rsidP="00B77B49">
      <w:pPr>
        <w:pStyle w:val="Style121"/>
        <w:widowControl/>
        <w:spacing w:before="67" w:line="360" w:lineRule="auto"/>
        <w:ind w:firstLine="278"/>
        <w:rPr>
          <w:rStyle w:val="FontStyle129"/>
          <w:sz w:val="28"/>
          <w:szCs w:val="28"/>
        </w:rPr>
      </w:pPr>
      <w:r w:rsidRPr="00D87670">
        <w:rPr>
          <w:rStyle w:val="FontStyle129"/>
          <w:sz w:val="28"/>
          <w:szCs w:val="28"/>
        </w:rPr>
        <w:t>Резервы экономии накладных расходов выявляются на основе их факторного анализа по каждой статье затрат за счет обоснован</w:t>
      </w:r>
      <w:r w:rsidRPr="00D87670">
        <w:rPr>
          <w:rStyle w:val="FontStyle129"/>
          <w:sz w:val="28"/>
          <w:szCs w:val="28"/>
        </w:rPr>
        <w:softHyphen/>
        <w:t>ного сокращения аппарата управления, экономного использования средств на командировки, почтово-телеграфные и канцелярские расходы, сокращения потерь от порчи материалов и готовой про</w:t>
      </w:r>
      <w:r w:rsidRPr="00D87670">
        <w:rPr>
          <w:rStyle w:val="FontStyle129"/>
          <w:sz w:val="28"/>
          <w:szCs w:val="28"/>
        </w:rPr>
        <w:softHyphen/>
        <w:t>дукции, оплаты простоев и др.</w:t>
      </w:r>
    </w:p>
    <w:p w:rsidR="00B77B49" w:rsidRPr="00D87670" w:rsidRDefault="00B77B49" w:rsidP="00B77B49">
      <w:pPr>
        <w:pStyle w:val="Style121"/>
        <w:widowControl/>
        <w:spacing w:before="10" w:line="360" w:lineRule="auto"/>
        <w:ind w:firstLine="259"/>
        <w:rPr>
          <w:rStyle w:val="FontStyle129"/>
          <w:sz w:val="28"/>
          <w:szCs w:val="28"/>
        </w:rPr>
      </w:pPr>
      <w:r w:rsidRPr="00D87670">
        <w:rPr>
          <w:rStyle w:val="FontStyle132"/>
          <w:b/>
          <w:i w:val="0"/>
          <w:sz w:val="28"/>
          <w:szCs w:val="28"/>
        </w:rPr>
        <w:t>Дополнительные затраты на освоение резервов увеличения производства продукции</w:t>
      </w:r>
      <w:r w:rsidRPr="00D87670">
        <w:rPr>
          <w:rStyle w:val="FontStyle132"/>
          <w:sz w:val="28"/>
          <w:szCs w:val="28"/>
        </w:rPr>
        <w:t xml:space="preserve"> </w:t>
      </w:r>
      <w:r w:rsidRPr="00D87670">
        <w:rPr>
          <w:rStyle w:val="FontStyle129"/>
          <w:sz w:val="28"/>
          <w:szCs w:val="28"/>
        </w:rPr>
        <w:t>подсчитываются отдельно по каждому ее виду. Это в основном зарплата за дополнительный выпуск продукции, расход сырья, материалов, энергии и прочие переменные расходы, которые изменяются пропорционально объему производства про</w:t>
      </w:r>
      <w:r w:rsidRPr="00D87670">
        <w:rPr>
          <w:rStyle w:val="FontStyle129"/>
          <w:sz w:val="28"/>
          <w:szCs w:val="28"/>
        </w:rPr>
        <w:softHyphen/>
        <w:t>дукции. Для установления их величины необходимо резерв увели</w:t>
      </w:r>
      <w:r w:rsidRPr="00D87670">
        <w:rPr>
          <w:rStyle w:val="FontStyle129"/>
          <w:sz w:val="28"/>
          <w:szCs w:val="28"/>
        </w:rPr>
        <w:softHyphen/>
        <w:t xml:space="preserve">чения выпуска продукции </w:t>
      </w:r>
      <w:r w:rsidRPr="00D87670">
        <w:rPr>
          <w:rStyle w:val="FontStyle176"/>
          <w:sz w:val="28"/>
          <w:szCs w:val="28"/>
        </w:rPr>
        <w:t>i</w:t>
      </w:r>
      <w:r w:rsidRPr="00D87670">
        <w:rPr>
          <w:rStyle w:val="FontStyle129"/>
          <w:sz w:val="28"/>
          <w:szCs w:val="28"/>
        </w:rPr>
        <w:t>-го вида умножить на фактический уровень удельных переменных затрат отчетного периода:</w:t>
      </w:r>
    </w:p>
    <w:p w:rsidR="00B77B49" w:rsidRPr="00D87670" w:rsidRDefault="00B77B49" w:rsidP="00B77B49">
      <w:pPr>
        <w:pStyle w:val="Style121"/>
        <w:widowControl/>
        <w:spacing w:before="10" w:line="360" w:lineRule="auto"/>
        <w:ind w:firstLine="259"/>
        <w:jc w:val="center"/>
        <w:rPr>
          <w:rStyle w:val="FontStyle129"/>
          <w:sz w:val="28"/>
          <w:szCs w:val="28"/>
        </w:rPr>
      </w:pPr>
      <w:r w:rsidRPr="00D87670">
        <w:rPr>
          <w:rStyle w:val="FontStyle129"/>
          <w:sz w:val="28"/>
          <w:szCs w:val="28"/>
        </w:rPr>
        <w:object w:dxaOrig="1900" w:dyaOrig="400">
          <v:shape id="_x0000_i1195" type="#_x0000_t75" style="width:95.25pt;height:20.25pt" o:ole="">
            <v:imagedata r:id="rId252" o:title=""/>
          </v:shape>
          <o:OLEObject Type="Embed" ProgID="Equation.3" ShapeID="_x0000_i1195" DrawAspect="Content" ObjectID="_1470296845" r:id="rId253"/>
        </w:object>
      </w:r>
      <w:r w:rsidR="009732A0">
        <w:rPr>
          <w:rStyle w:val="FontStyle129"/>
          <w:sz w:val="28"/>
          <w:szCs w:val="28"/>
        </w:rPr>
        <w:t xml:space="preserve">         (65)</w:t>
      </w:r>
    </w:p>
    <w:p w:rsidR="00B77B49" w:rsidRPr="00D87670" w:rsidRDefault="00B77B49" w:rsidP="00B77B49">
      <w:pPr>
        <w:pStyle w:val="Style121"/>
        <w:widowControl/>
        <w:spacing w:before="58" w:line="360" w:lineRule="auto"/>
        <w:ind w:firstLine="288"/>
        <w:rPr>
          <w:rStyle w:val="FontStyle129"/>
          <w:sz w:val="28"/>
          <w:szCs w:val="28"/>
        </w:rPr>
      </w:pPr>
      <w:r w:rsidRPr="00D87670">
        <w:rPr>
          <w:rStyle w:val="FontStyle129"/>
          <w:sz w:val="28"/>
          <w:szCs w:val="28"/>
        </w:rPr>
        <w:t>Подобные расчеты делают по каждому виду продукции, а при необходимости и по каждому инновационному мероприятию, что позволяет полнее оценить их эффективность.</w:t>
      </w:r>
    </w:p>
    <w:p w:rsidR="00B77B49" w:rsidRDefault="00B77B49" w:rsidP="00B77B49">
      <w:pPr>
        <w:pStyle w:val="a6"/>
        <w:ind w:right="-1" w:firstLine="426"/>
        <w:jc w:val="both"/>
        <w:rPr>
          <w:b/>
        </w:rPr>
      </w:pPr>
      <w:r>
        <w:rPr>
          <w:b/>
        </w:rPr>
        <w:t>Комплекс мероприятий по снижению затрат:</w:t>
      </w:r>
    </w:p>
    <w:p w:rsidR="00B77B49" w:rsidRDefault="00B77B49" w:rsidP="00B77B49">
      <w:pPr>
        <w:pStyle w:val="a6"/>
        <w:ind w:right="-1" w:firstLine="426"/>
        <w:jc w:val="both"/>
      </w:pPr>
      <w:r>
        <w:t>Для решения проблемы снижения издержек производства и реализации продукции на любом предприятии (в том числе и на рассматриваемом предприятии) должна быть разработана программа, которая должна ежегодно корректироваться с учетом изменившихся на предприятии и в экономике страны обстоятельств.</w:t>
      </w:r>
    </w:p>
    <w:p w:rsidR="00B77B49" w:rsidRDefault="00B77B49" w:rsidP="00B77B49">
      <w:pPr>
        <w:pStyle w:val="a6"/>
        <w:ind w:right="-1" w:firstLine="437"/>
        <w:jc w:val="both"/>
      </w:pPr>
      <w:r>
        <w:t>Содержание комплексной программы по сокращению издержек производства и обращения:</w:t>
      </w:r>
    </w:p>
    <w:p w:rsidR="00B77B49" w:rsidRDefault="00FC2F1D" w:rsidP="00B77B49">
      <w:pPr>
        <w:pStyle w:val="a6"/>
        <w:tabs>
          <w:tab w:val="num" w:pos="360"/>
        </w:tabs>
        <w:ind w:right="-1" w:firstLine="437"/>
        <w:jc w:val="both"/>
      </w:pPr>
      <w:r>
        <w:t xml:space="preserve">1) </w:t>
      </w:r>
      <w:r w:rsidR="00B77B49">
        <w:t>Комплекс мероприятий, направленный на более экономичное использование материальных ресурсов (внедрение новой техники и безотходной технологии, позволяющей экономнее расходовать сырье, материалы, топливо и энергию, совершенствование нормативной базы предприятия, внедрение более прогрессивных материалов, комплексное использование сырья, использование отходов производства, повышение качества продукции и снижение процента брака).</w:t>
      </w:r>
    </w:p>
    <w:p w:rsidR="00B77B49" w:rsidRDefault="00FC2F1D" w:rsidP="00B77B49">
      <w:pPr>
        <w:pStyle w:val="a6"/>
        <w:tabs>
          <w:tab w:val="num" w:pos="360"/>
        </w:tabs>
        <w:ind w:right="-1" w:firstLine="437"/>
        <w:jc w:val="both"/>
      </w:pPr>
      <w:r>
        <w:t xml:space="preserve">2) </w:t>
      </w:r>
      <w:r w:rsidR="00B77B49">
        <w:t>Мероприятия, связанные с определением и поддержанием оптимального размера предприятия, позволяющие минимизировать затраты в зависимости от объема производства.</w:t>
      </w:r>
    </w:p>
    <w:p w:rsidR="00B77B49" w:rsidRDefault="00FC2F1D" w:rsidP="00B77B49">
      <w:pPr>
        <w:pStyle w:val="a6"/>
        <w:tabs>
          <w:tab w:val="num" w:pos="360"/>
        </w:tabs>
        <w:ind w:right="-1" w:firstLine="437"/>
        <w:jc w:val="both"/>
      </w:pPr>
      <w:r>
        <w:t xml:space="preserve">3) </w:t>
      </w:r>
      <w:r w:rsidR="00B77B49">
        <w:t>Мероприятия, направленные на улучшение использования основных фондов (освобождение предприятия от излишних машин и оборудования, сдача имущества предприятия в аренду, улучшение качества обслуживания и ремонта основных средств, обеспечение большей загрузки оборудования, применение ускоренной амортизации).</w:t>
      </w:r>
    </w:p>
    <w:p w:rsidR="00B77B49" w:rsidRPr="00C11309" w:rsidRDefault="00B77B49" w:rsidP="00FC2F1D">
      <w:pPr>
        <w:pStyle w:val="a9"/>
        <w:spacing w:line="360" w:lineRule="auto"/>
        <w:ind w:left="0" w:firstLine="360"/>
        <w:jc w:val="both"/>
        <w:rPr>
          <w:sz w:val="28"/>
          <w:szCs w:val="28"/>
        </w:rPr>
      </w:pPr>
      <w:r w:rsidRPr="00C11309">
        <w:rPr>
          <w:sz w:val="28"/>
          <w:szCs w:val="28"/>
        </w:rPr>
        <w:t xml:space="preserve">4) Мероприятия, направленные на улучшение использования рабочей силы (определение и поддержание оптимальной численности персонала, повышение уровня квалификации, обеспечение опережающего роста производительности труда над ростом заработной платы, применение прогрессивных форм оплаты труда, улучшение условий труда, механизация и автоматизация всех производственных процессов, совершенствование нормативной базы и др.). </w:t>
      </w:r>
    </w:p>
    <w:p w:rsidR="00B77B49" w:rsidRDefault="00B77B49" w:rsidP="00FC2F1D">
      <w:pPr>
        <w:pStyle w:val="a6"/>
        <w:tabs>
          <w:tab w:val="left" w:pos="360"/>
        </w:tabs>
        <w:ind w:right="-1"/>
        <w:jc w:val="both"/>
      </w:pPr>
      <w:r>
        <w:t xml:space="preserve"> </w:t>
      </w:r>
      <w:r>
        <w:tab/>
        <w:t>5) Мероприятия, связанные с совершенствованием организации производства и труда (углубление концентрации, специализации, кооперирования, комбинирования и диверсификации производства, совершенствование организационной структуры управления фирмой и др.).</w:t>
      </w:r>
    </w:p>
    <w:p w:rsidR="00B77B49" w:rsidRDefault="00B77B49" w:rsidP="00B77B49">
      <w:pPr>
        <w:pStyle w:val="a6"/>
        <w:ind w:right="-1" w:firstLine="437"/>
        <w:jc w:val="both"/>
      </w:pPr>
      <w:r>
        <w:t>Данная комплексная программа по снижению затрат должна иметь четкий механизм ее реализации. Экономический эффект можно получить только от всех мероприятий в комплексе, отдельно взятые мероприятия ожидаемого эффекта не дают.</w:t>
      </w:r>
    </w:p>
    <w:p w:rsidR="00C35F2F" w:rsidRPr="00C11309" w:rsidRDefault="00C35F2F" w:rsidP="00B77B49">
      <w:pPr>
        <w:pStyle w:val="a6"/>
        <w:ind w:right="-1" w:firstLine="437"/>
        <w:jc w:val="both"/>
        <w:rPr>
          <w:rStyle w:val="FontStyle129"/>
        </w:rPr>
      </w:pPr>
    </w:p>
    <w:p w:rsidR="00B77B49" w:rsidRPr="00D87670" w:rsidRDefault="00B77B49" w:rsidP="00B77B49">
      <w:pPr>
        <w:pStyle w:val="Style121"/>
        <w:widowControl/>
        <w:spacing w:before="58" w:line="360" w:lineRule="auto"/>
        <w:ind w:firstLine="288"/>
        <w:jc w:val="center"/>
        <w:rPr>
          <w:rStyle w:val="FontStyle129"/>
          <w:b/>
          <w:sz w:val="28"/>
          <w:szCs w:val="28"/>
        </w:rPr>
      </w:pPr>
      <w:r w:rsidRPr="00D87670">
        <w:rPr>
          <w:rStyle w:val="FontStyle129"/>
          <w:b/>
          <w:sz w:val="28"/>
          <w:szCs w:val="28"/>
        </w:rPr>
        <w:t xml:space="preserve">3.2 Резервы увеличения </w:t>
      </w:r>
      <w:r w:rsidR="00D87670">
        <w:rPr>
          <w:rStyle w:val="FontStyle129"/>
          <w:b/>
          <w:sz w:val="28"/>
          <w:szCs w:val="28"/>
        </w:rPr>
        <w:t xml:space="preserve">объема </w:t>
      </w:r>
      <w:r w:rsidRPr="00D87670">
        <w:rPr>
          <w:rStyle w:val="FontStyle129"/>
          <w:b/>
          <w:sz w:val="28"/>
          <w:szCs w:val="28"/>
        </w:rPr>
        <w:t>производства продукции</w:t>
      </w:r>
    </w:p>
    <w:p w:rsidR="00B77B49" w:rsidRPr="003D4A6C" w:rsidRDefault="00B77B49" w:rsidP="00B77B49">
      <w:pPr>
        <w:pStyle w:val="a9"/>
        <w:spacing w:line="360" w:lineRule="auto"/>
        <w:ind w:left="0" w:firstLine="288"/>
        <w:jc w:val="both"/>
        <w:rPr>
          <w:sz w:val="28"/>
          <w:szCs w:val="28"/>
        </w:rPr>
      </w:pPr>
      <w:r w:rsidRPr="003D4A6C">
        <w:rPr>
          <w:sz w:val="28"/>
          <w:szCs w:val="28"/>
        </w:rPr>
        <w:t>На основании проведенного анализа себестоимости в период с 2007 года по 2008 год можно дать следующие рекомендации по совершенствованию производственно- хозяйственной  деятельности ОАО “Завод Красная Этна”.</w:t>
      </w:r>
    </w:p>
    <w:p w:rsidR="00B77B49" w:rsidRPr="003D4A6C" w:rsidRDefault="00B77B49" w:rsidP="00B77B49">
      <w:pPr>
        <w:pStyle w:val="a9"/>
        <w:spacing w:line="360" w:lineRule="auto"/>
        <w:ind w:left="0"/>
        <w:jc w:val="both"/>
        <w:rPr>
          <w:sz w:val="28"/>
          <w:szCs w:val="28"/>
        </w:rPr>
      </w:pPr>
      <w:r>
        <w:tab/>
      </w:r>
      <w:r w:rsidRPr="003D4A6C">
        <w:rPr>
          <w:sz w:val="28"/>
          <w:szCs w:val="28"/>
        </w:rPr>
        <w:t>С точки зрения снижения затрат на производство продукции увеличение объемов производства играет очень важную роль. Это мероприятие непосредственно влияет на состояние переменных издержек. Условно-постоянные расходы не зависят непосредственно от количества выпускаемой продукции и их величина не изменяется от изменения объема производства. С увеличением объема производства количество постоянных издержек на единицу продукции уменьшается, что приводит к снижению  ее себестоимости.</w:t>
      </w:r>
    </w:p>
    <w:p w:rsidR="00B77B49" w:rsidRPr="00BE02F1" w:rsidRDefault="00B77B49" w:rsidP="00B77B49">
      <w:pPr>
        <w:pStyle w:val="a9"/>
        <w:spacing w:line="360" w:lineRule="auto"/>
        <w:ind w:left="0"/>
        <w:jc w:val="both"/>
        <w:rPr>
          <w:sz w:val="28"/>
          <w:szCs w:val="28"/>
        </w:rPr>
      </w:pPr>
      <w:r>
        <w:tab/>
      </w:r>
      <w:r w:rsidRPr="00BE02F1">
        <w:rPr>
          <w:sz w:val="28"/>
          <w:szCs w:val="28"/>
        </w:rPr>
        <w:t>ОАО “Завода Красная Этна” обладает потенциалом для выпуска а</w:t>
      </w:r>
      <w:r>
        <w:rPr>
          <w:sz w:val="28"/>
          <w:szCs w:val="28"/>
        </w:rPr>
        <w:t>в</w:t>
      </w:r>
      <w:r w:rsidRPr="00BE02F1">
        <w:rPr>
          <w:sz w:val="28"/>
          <w:szCs w:val="28"/>
        </w:rPr>
        <w:t xml:space="preserve">топружин. Производственные мощности цеха загружены не на 100,0%. Поэтому увеличение производства автопружин в </w:t>
      </w:r>
      <w:r w:rsidR="00F51185">
        <w:rPr>
          <w:sz w:val="28"/>
          <w:szCs w:val="28"/>
        </w:rPr>
        <w:t>будущем  вполне реально. П</w:t>
      </w:r>
      <w:r w:rsidRPr="00BE02F1">
        <w:rPr>
          <w:sz w:val="28"/>
          <w:szCs w:val="28"/>
        </w:rPr>
        <w:t>редполагается увеличить объем производства на 10%.</w:t>
      </w:r>
    </w:p>
    <w:p w:rsidR="00B77B49" w:rsidRPr="00BE02F1" w:rsidRDefault="00B77B49" w:rsidP="00B77B49">
      <w:pPr>
        <w:pStyle w:val="a9"/>
        <w:spacing w:line="360" w:lineRule="auto"/>
        <w:ind w:left="0" w:firstLine="708"/>
        <w:jc w:val="both"/>
        <w:rPr>
          <w:sz w:val="28"/>
          <w:szCs w:val="28"/>
        </w:rPr>
      </w:pPr>
      <w:r w:rsidRPr="00BE02F1">
        <w:rPr>
          <w:sz w:val="28"/>
          <w:szCs w:val="28"/>
        </w:rPr>
        <w:t>Из графика, приведенного на рисунке</w:t>
      </w:r>
      <w:r>
        <w:rPr>
          <w:sz w:val="28"/>
          <w:szCs w:val="28"/>
        </w:rPr>
        <w:t xml:space="preserve"> </w:t>
      </w:r>
      <w:r w:rsidRPr="00BE02F1">
        <w:rPr>
          <w:sz w:val="28"/>
          <w:szCs w:val="28"/>
        </w:rPr>
        <w:t>11 видно, что цех работал безубыточно в 2008 году при производстве в год не менее 1376,09 тн. При каждой дополнительно выпущенной тонны автопружин доля постоянных затрат уменьшается.</w:t>
      </w:r>
    </w:p>
    <w:p w:rsidR="00B77B49" w:rsidRPr="004C5B97" w:rsidRDefault="00B77B49" w:rsidP="00B77B49">
      <w:pPr>
        <w:pStyle w:val="a9"/>
        <w:spacing w:line="360" w:lineRule="auto"/>
        <w:ind w:left="0"/>
        <w:jc w:val="both"/>
        <w:rPr>
          <w:sz w:val="28"/>
          <w:szCs w:val="28"/>
        </w:rPr>
      </w:pPr>
      <w:r>
        <w:tab/>
      </w:r>
      <w:r w:rsidRPr="004C5B97">
        <w:rPr>
          <w:sz w:val="28"/>
          <w:szCs w:val="28"/>
        </w:rPr>
        <w:t>Рассчитаем экономию на условно-постоянной части накладных расходов при увеличении объема производства в 2009 году на 10%.</w:t>
      </w:r>
    </w:p>
    <w:p w:rsidR="00B77B49" w:rsidRPr="004C5B97" w:rsidRDefault="00B77B49" w:rsidP="00B77B49">
      <w:pPr>
        <w:pStyle w:val="a9"/>
        <w:spacing w:line="360" w:lineRule="auto"/>
        <w:ind w:left="0"/>
        <w:jc w:val="both"/>
        <w:rPr>
          <w:sz w:val="28"/>
          <w:szCs w:val="28"/>
        </w:rPr>
      </w:pPr>
      <w:r w:rsidRPr="004C5B97">
        <w:rPr>
          <w:sz w:val="28"/>
          <w:szCs w:val="28"/>
        </w:rPr>
        <w:tab/>
        <w:t>Объем производства в 2009 году предполагается увеличить на 10%, следовательно, он будет равен 1607 тн. = (1460,66*1,1).</w:t>
      </w:r>
    </w:p>
    <w:p w:rsidR="00B77B49" w:rsidRPr="004C5B97" w:rsidRDefault="00B77B49" w:rsidP="00B77B49">
      <w:pPr>
        <w:pStyle w:val="a9"/>
        <w:spacing w:line="360" w:lineRule="auto"/>
        <w:ind w:left="0"/>
        <w:jc w:val="both"/>
        <w:rPr>
          <w:sz w:val="28"/>
          <w:szCs w:val="28"/>
        </w:rPr>
      </w:pPr>
      <w:r w:rsidRPr="004C5B97">
        <w:rPr>
          <w:sz w:val="28"/>
          <w:szCs w:val="28"/>
        </w:rPr>
        <w:tab/>
        <w:t>Постоянные издержки на 1 тонну в 2008 году составляют 47,73тыс.руб. =  (69712,75/1460,66).</w:t>
      </w:r>
    </w:p>
    <w:p w:rsidR="00B77B49" w:rsidRPr="004C5B97" w:rsidRDefault="00B77B49" w:rsidP="00B77B49">
      <w:pPr>
        <w:pStyle w:val="a9"/>
        <w:spacing w:line="360" w:lineRule="auto"/>
        <w:ind w:left="0"/>
        <w:jc w:val="both"/>
        <w:rPr>
          <w:sz w:val="28"/>
          <w:szCs w:val="28"/>
        </w:rPr>
      </w:pPr>
      <w:r w:rsidRPr="004C5B97">
        <w:rPr>
          <w:sz w:val="28"/>
          <w:szCs w:val="28"/>
        </w:rPr>
        <w:tab/>
        <w:t>Постоянные издержки на 1 тонну в 2009 году составляют 43,38 тыс.руб.  = (69712,75/1607).</w:t>
      </w:r>
    </w:p>
    <w:p w:rsidR="00B77B49" w:rsidRPr="004C5B97" w:rsidRDefault="00B77B49" w:rsidP="00B77B49">
      <w:pPr>
        <w:pStyle w:val="a9"/>
        <w:spacing w:line="360" w:lineRule="auto"/>
        <w:ind w:left="0"/>
        <w:jc w:val="both"/>
        <w:rPr>
          <w:sz w:val="28"/>
          <w:szCs w:val="28"/>
        </w:rPr>
      </w:pPr>
      <w:r w:rsidRPr="004C5B97">
        <w:rPr>
          <w:sz w:val="28"/>
          <w:szCs w:val="28"/>
        </w:rPr>
        <w:tab/>
        <w:t>Снижение постоянных затрат на 1 тонну продукции составит 4,35 тыс.руб. = (43,38-47,73).</w:t>
      </w:r>
    </w:p>
    <w:p w:rsidR="00B77B49" w:rsidRDefault="00B77B49" w:rsidP="00B77B49">
      <w:pPr>
        <w:pStyle w:val="a9"/>
        <w:spacing w:line="360" w:lineRule="auto"/>
        <w:jc w:val="both"/>
        <w:rPr>
          <w:sz w:val="28"/>
          <w:szCs w:val="28"/>
        </w:rPr>
      </w:pPr>
      <w:r w:rsidRPr="004C5B97">
        <w:rPr>
          <w:sz w:val="28"/>
          <w:szCs w:val="28"/>
        </w:rPr>
        <w:tab/>
        <w:t>Экономия на выпуск составит 6990,45 тыс.руб.= (4,35*1607).</w:t>
      </w:r>
    </w:p>
    <w:p w:rsidR="00B77B49" w:rsidRPr="004C5B97" w:rsidRDefault="00B77B49" w:rsidP="00B77B49">
      <w:pPr>
        <w:pStyle w:val="a9"/>
        <w:spacing w:line="360" w:lineRule="auto"/>
        <w:jc w:val="both"/>
        <w:rPr>
          <w:sz w:val="28"/>
          <w:szCs w:val="28"/>
        </w:rPr>
      </w:pPr>
    </w:p>
    <w:p w:rsidR="00B77B49" w:rsidRDefault="00B77B49" w:rsidP="00B77B49">
      <w:pPr>
        <w:pStyle w:val="Style121"/>
        <w:widowControl/>
        <w:spacing w:before="10" w:line="360" w:lineRule="auto"/>
        <w:ind w:firstLine="259"/>
        <w:jc w:val="center"/>
        <w:rPr>
          <w:rFonts w:ascii="Times New Roman" w:hAnsi="Times New Roman"/>
          <w:b/>
          <w:sz w:val="28"/>
          <w:szCs w:val="28"/>
        </w:rPr>
      </w:pPr>
      <w:r w:rsidRPr="004726A1">
        <w:rPr>
          <w:rFonts w:ascii="Times New Roman" w:hAnsi="Times New Roman"/>
          <w:b/>
          <w:sz w:val="28"/>
          <w:szCs w:val="28"/>
        </w:rPr>
        <w:t>3.3.</w:t>
      </w:r>
      <w:r>
        <w:rPr>
          <w:rFonts w:ascii="Times New Roman" w:hAnsi="Times New Roman"/>
          <w:b/>
          <w:sz w:val="28"/>
          <w:szCs w:val="28"/>
        </w:rPr>
        <w:t xml:space="preserve"> </w:t>
      </w:r>
      <w:r w:rsidR="00D87670">
        <w:rPr>
          <w:rFonts w:ascii="Times New Roman" w:hAnsi="Times New Roman"/>
          <w:b/>
          <w:sz w:val="28"/>
          <w:szCs w:val="28"/>
        </w:rPr>
        <w:t>Мероприятия по сокращению</w:t>
      </w:r>
      <w:r>
        <w:rPr>
          <w:rFonts w:ascii="Times New Roman" w:hAnsi="Times New Roman"/>
          <w:b/>
          <w:sz w:val="28"/>
          <w:szCs w:val="28"/>
        </w:rPr>
        <w:t xml:space="preserve"> затрат</w:t>
      </w:r>
    </w:p>
    <w:p w:rsidR="00B77B49" w:rsidRDefault="00B77B49" w:rsidP="00B77B49">
      <w:pPr>
        <w:spacing w:line="360" w:lineRule="auto"/>
        <w:ind w:right="-1" w:firstLine="708"/>
        <w:jc w:val="both"/>
        <w:rPr>
          <w:sz w:val="28"/>
        </w:rPr>
      </w:pPr>
      <w:r>
        <w:rPr>
          <w:sz w:val="28"/>
        </w:rPr>
        <w:t>Важнейшее значение в борьбе за снижение себестоимости продукции имеет соблюдение строжайшего режима экономии на всех участках производственно-хозяйственной деятельности предприятия. Последовательное осуществление на предприятиях режима экономии проявляется прежде всего в уменьшении затрат материальных ресурсов на единицу продукции, сокращении расходов по обслуживанию производства и управлению, в ликвидации потерь от брака и других непроизводительных расходов.</w:t>
      </w:r>
    </w:p>
    <w:p w:rsidR="00B77B49" w:rsidRDefault="00B77B49" w:rsidP="00B77B49">
      <w:pPr>
        <w:spacing w:line="360" w:lineRule="auto"/>
        <w:ind w:right="-1" w:firstLine="426"/>
        <w:jc w:val="both"/>
        <w:rPr>
          <w:sz w:val="28"/>
        </w:rPr>
      </w:pPr>
      <w:r>
        <w:rPr>
          <w:sz w:val="28"/>
        </w:rPr>
        <w:t>Материальные затраты, как известно, в большинстве отраслей промышленности занимают большой удельный вес в структуре себестоимости продукции, поэтому даже незначительное сбережение сырья, материалов, топлива и энергии при производстве каждой единицы продукции в целом по предприятию дает крупный эффект.</w:t>
      </w:r>
    </w:p>
    <w:p w:rsidR="00B77B49" w:rsidRDefault="00B77B49" w:rsidP="00B77B49">
      <w:pPr>
        <w:spacing w:line="360" w:lineRule="auto"/>
        <w:ind w:right="-1" w:firstLine="426"/>
        <w:jc w:val="both"/>
        <w:rPr>
          <w:sz w:val="28"/>
        </w:rPr>
      </w:pPr>
      <w:r>
        <w:rPr>
          <w:sz w:val="28"/>
        </w:rPr>
        <w:t>Предприятие имеет возможность влиять на величину затрат материальных ресурсов, начиная с их заготовки. Сырье и материалы входят в себестоимость по цене их приобретения с учетом расходов на перевозку, поэтому правильный выбор поставщиков материалов влияет на себестоимость продукции. Важно обеспечить поступление материалов от таких поставщиков, которые находятся на небольшом расстоянии от предприятия, а также перевозить грузы наиболее дешевым видом транспорта. При заключении договоров на поставку материальных ресурсов необходимо заказывать такие материалы, которые по своим размерам и качеству точно соответствуют плановой спецификации на материалы, стремиться использовать более дешевые материалы, не снижая в то же время качества продукции.</w:t>
      </w:r>
    </w:p>
    <w:p w:rsidR="00B77B49" w:rsidRDefault="00B77B49" w:rsidP="00B77B49">
      <w:pPr>
        <w:spacing w:line="360" w:lineRule="auto"/>
        <w:ind w:right="-1" w:firstLine="426"/>
        <w:jc w:val="both"/>
        <w:rPr>
          <w:sz w:val="28"/>
        </w:rPr>
      </w:pPr>
      <w:r>
        <w:rPr>
          <w:sz w:val="28"/>
        </w:rPr>
        <w:t>Основным условием снижения затрат сырья и материалов на производство единицы продукции является улучшение конструкций изделий и совершенствование технологии производства, использование прогрессивных видов материалов, внедрение технически обоснованных норм расходов материальных ценностей.</w:t>
      </w:r>
    </w:p>
    <w:p w:rsidR="00B77B49" w:rsidRDefault="00B77B49" w:rsidP="00B77B49">
      <w:pPr>
        <w:spacing w:line="360" w:lineRule="auto"/>
        <w:ind w:right="-1" w:firstLine="426"/>
        <w:jc w:val="both"/>
        <w:rPr>
          <w:sz w:val="28"/>
        </w:rPr>
      </w:pPr>
      <w:r>
        <w:rPr>
          <w:sz w:val="28"/>
        </w:rPr>
        <w:t>Сокращение затрат на обслуживание производства и управление также снижает себестоимость продукции. Размер этих затрат на единицу продукции зависит не только от объема выпуска продукции, но и от их абсолютной суммы. Чем меньше сумма цеховых и общезаводских расходов в целом по предприятию, тем при прочих равных условиях ниже себестоимость каждого изделия.</w:t>
      </w:r>
    </w:p>
    <w:p w:rsidR="00B77B49" w:rsidRDefault="00B77B49" w:rsidP="00B77B49">
      <w:pPr>
        <w:spacing w:line="360" w:lineRule="auto"/>
        <w:ind w:right="-1" w:firstLine="426"/>
        <w:jc w:val="both"/>
        <w:rPr>
          <w:sz w:val="28"/>
        </w:rPr>
      </w:pPr>
      <w:r>
        <w:rPr>
          <w:sz w:val="28"/>
        </w:rPr>
        <w:t>Резервы сокращения цеховых и общезаводских расходов заключаются прежде всего в упрощении и удешевлении аппарата управления, в экономии на управленческих расходах. В состав цеховых и общезаводских расходов в значительной степени включается также заработная плата вспомогательных и подсобных рабочих. Проведение мероприятий по механизации вспомогательных и подсобных работ приводит к сокращению численности рабочих, занятых на этих работах, а следовательно, и к экономии цеховых и общезаводских расходов.</w:t>
      </w:r>
    </w:p>
    <w:p w:rsidR="00B77B49" w:rsidRDefault="00B77B49" w:rsidP="00B77B49">
      <w:pPr>
        <w:spacing w:line="360" w:lineRule="auto"/>
        <w:ind w:right="-1" w:firstLine="567"/>
        <w:jc w:val="both"/>
        <w:rPr>
          <w:sz w:val="28"/>
        </w:rPr>
      </w:pPr>
      <w:r>
        <w:rPr>
          <w:sz w:val="28"/>
        </w:rPr>
        <w:t>Сокращению цеховых и общезаводских расходов способствует также экономное расходование вспомогательных материалов, используемых при эксплуатации оборудования и на другие хозяйственные нужды.</w:t>
      </w:r>
    </w:p>
    <w:p w:rsidR="00B77B49" w:rsidRDefault="00B77B49" w:rsidP="00B77B49">
      <w:pPr>
        <w:spacing w:line="360" w:lineRule="auto"/>
        <w:ind w:right="-1" w:firstLine="426"/>
        <w:jc w:val="both"/>
        <w:rPr>
          <w:sz w:val="28"/>
        </w:rPr>
      </w:pPr>
      <w:r>
        <w:rPr>
          <w:sz w:val="28"/>
        </w:rPr>
        <w:t>Значительные резервы снижения себестоимости заключены в сокращении потерь от брака и других непроизводительных расходов. Изучение причин брака, выявление его виновника дают возможность осуществить мероприятия по ликвидации потерь от брака, сокращению и наиболее рациональному использованию отходов производства.</w:t>
      </w:r>
    </w:p>
    <w:p w:rsidR="00B77B49" w:rsidRPr="00401CCC" w:rsidRDefault="00B77B49" w:rsidP="00B77B49">
      <w:pPr>
        <w:spacing w:line="360" w:lineRule="auto"/>
        <w:ind w:right="-1" w:firstLine="426"/>
        <w:jc w:val="both"/>
        <w:rPr>
          <w:sz w:val="28"/>
          <w:szCs w:val="28"/>
        </w:rPr>
      </w:pPr>
      <w:r w:rsidRPr="00401CCC">
        <w:rPr>
          <w:sz w:val="28"/>
          <w:szCs w:val="28"/>
        </w:rPr>
        <w:t>Масштабы выявления и использования резервов снижения себестоимости продукции во многом зависят от того, как поставлена работа по изучению и внедрению опыта, имеющегося на других предприятиях.</w:t>
      </w:r>
    </w:p>
    <w:p w:rsidR="00B77B49" w:rsidRDefault="00B77B49" w:rsidP="00B77B49">
      <w:pPr>
        <w:pStyle w:val="a9"/>
        <w:spacing w:line="360" w:lineRule="auto"/>
        <w:ind w:left="0" w:firstLine="708"/>
        <w:jc w:val="both"/>
        <w:rPr>
          <w:sz w:val="28"/>
          <w:szCs w:val="28"/>
        </w:rPr>
      </w:pPr>
      <w:r w:rsidRPr="004726A1">
        <w:rPr>
          <w:sz w:val="28"/>
          <w:szCs w:val="28"/>
        </w:rPr>
        <w:t>Наиболее важным аспектом снижения затрат в цехе является уменьшение материальных затрат, так как они составляют около 50% от всех затрат. Снижение затрат на металл  может быть достигнуто путем снижения затрат в ЦХПЛ, а также  путем поиска более дешевого металла. Снижение затрат на вспомогательные материалы может быть достигнуто</w:t>
      </w:r>
      <w:r w:rsidRPr="004726A1">
        <w:rPr>
          <w:sz w:val="28"/>
          <w:szCs w:val="28"/>
        </w:rPr>
        <w:tab/>
        <w:t>путем поиска химикатов дешевле, либо при замене одних материалов другими.</w:t>
      </w:r>
    </w:p>
    <w:p w:rsidR="00B77B49" w:rsidRPr="00281A3E" w:rsidRDefault="00B77B49" w:rsidP="00B77B49">
      <w:pPr>
        <w:pStyle w:val="a9"/>
        <w:spacing w:line="360" w:lineRule="auto"/>
        <w:ind w:left="0" w:firstLine="708"/>
        <w:jc w:val="both"/>
        <w:rPr>
          <w:sz w:val="28"/>
          <w:szCs w:val="28"/>
        </w:rPr>
      </w:pPr>
      <w:r w:rsidRPr="00281A3E">
        <w:rPr>
          <w:sz w:val="28"/>
          <w:szCs w:val="28"/>
        </w:rPr>
        <w:t xml:space="preserve">В производстве автопружин используется сода кальцинированная, которую можно заменить триолином. 1 тн. соды кальцинированной можно заменить </w:t>
      </w:r>
      <w:smartTag w:uri="urn:schemas-microsoft-com:office:smarttags" w:element="metricconverter">
        <w:smartTagPr>
          <w:attr w:name="ProductID" w:val="70 кг"/>
        </w:smartTagPr>
        <w:r w:rsidRPr="00281A3E">
          <w:rPr>
            <w:sz w:val="28"/>
            <w:szCs w:val="28"/>
          </w:rPr>
          <w:t>70 кг</w:t>
        </w:r>
      </w:smartTag>
      <w:r w:rsidRPr="00281A3E">
        <w:rPr>
          <w:sz w:val="28"/>
          <w:szCs w:val="28"/>
        </w:rPr>
        <w:t xml:space="preserve">. триолина. </w:t>
      </w:r>
    </w:p>
    <w:p w:rsidR="00B77B49" w:rsidRPr="00281A3E" w:rsidRDefault="00B77B49" w:rsidP="00B77B49">
      <w:pPr>
        <w:pStyle w:val="a9"/>
        <w:spacing w:line="360" w:lineRule="auto"/>
        <w:ind w:left="0" w:firstLine="708"/>
        <w:jc w:val="both"/>
        <w:rPr>
          <w:sz w:val="28"/>
          <w:szCs w:val="28"/>
        </w:rPr>
      </w:pPr>
      <w:smartTag w:uri="urn:schemas-microsoft-com:office:smarttags" w:element="metricconverter">
        <w:smartTagPr>
          <w:attr w:name="ProductID" w:val="1 кг"/>
        </w:smartTagPr>
        <w:r w:rsidRPr="00281A3E">
          <w:rPr>
            <w:sz w:val="28"/>
            <w:szCs w:val="28"/>
          </w:rPr>
          <w:t>1 кг</w:t>
        </w:r>
      </w:smartTag>
      <w:r w:rsidRPr="00281A3E">
        <w:rPr>
          <w:sz w:val="28"/>
          <w:szCs w:val="28"/>
        </w:rPr>
        <w:t>. соды кальцинированной стоит 10,51 руб.</w:t>
      </w:r>
    </w:p>
    <w:p w:rsidR="00B77B49" w:rsidRPr="00281A3E" w:rsidRDefault="00B77B49" w:rsidP="00B77B49">
      <w:pPr>
        <w:pStyle w:val="a9"/>
        <w:spacing w:line="360" w:lineRule="auto"/>
        <w:ind w:left="0" w:firstLine="708"/>
        <w:jc w:val="both"/>
        <w:rPr>
          <w:sz w:val="28"/>
          <w:szCs w:val="28"/>
        </w:rPr>
      </w:pPr>
      <w:smartTag w:uri="urn:schemas-microsoft-com:office:smarttags" w:element="metricconverter">
        <w:smartTagPr>
          <w:attr w:name="ProductID" w:val="1 кг"/>
        </w:smartTagPr>
        <w:r w:rsidRPr="00281A3E">
          <w:rPr>
            <w:sz w:val="28"/>
            <w:szCs w:val="28"/>
          </w:rPr>
          <w:t>1 кг</w:t>
        </w:r>
      </w:smartTag>
      <w:r w:rsidRPr="00281A3E">
        <w:rPr>
          <w:sz w:val="28"/>
          <w:szCs w:val="28"/>
        </w:rPr>
        <w:t xml:space="preserve">. триолина стоит 34,99 руб. </w:t>
      </w:r>
    </w:p>
    <w:p w:rsidR="00B77B49" w:rsidRDefault="00B77B49" w:rsidP="00B77B49">
      <w:pPr>
        <w:pStyle w:val="a9"/>
        <w:spacing w:line="360" w:lineRule="auto"/>
        <w:ind w:left="0" w:firstLine="708"/>
        <w:jc w:val="both"/>
        <w:rPr>
          <w:sz w:val="28"/>
          <w:szCs w:val="28"/>
        </w:rPr>
      </w:pPr>
      <w:r w:rsidRPr="00281A3E">
        <w:rPr>
          <w:sz w:val="28"/>
          <w:szCs w:val="28"/>
        </w:rPr>
        <w:t xml:space="preserve">На производство 1 тн. автопружин требуется </w:t>
      </w:r>
      <w:smartTag w:uri="urn:schemas-microsoft-com:office:smarttags" w:element="metricconverter">
        <w:smartTagPr>
          <w:attr w:name="ProductID" w:val="98,3 кг"/>
        </w:smartTagPr>
        <w:r w:rsidRPr="00281A3E">
          <w:rPr>
            <w:sz w:val="28"/>
            <w:szCs w:val="28"/>
          </w:rPr>
          <w:t>98,3 кг</w:t>
        </w:r>
      </w:smartTag>
      <w:r w:rsidRPr="00281A3E">
        <w:rPr>
          <w:sz w:val="28"/>
          <w:szCs w:val="28"/>
        </w:rPr>
        <w:t xml:space="preserve">. соды кальцинированной или </w:t>
      </w:r>
      <w:smartTag w:uri="urn:schemas-microsoft-com:office:smarttags" w:element="metricconverter">
        <w:smartTagPr>
          <w:attr w:name="ProductID" w:val="6,88 кг"/>
        </w:smartTagPr>
        <w:r w:rsidRPr="00281A3E">
          <w:rPr>
            <w:sz w:val="28"/>
            <w:szCs w:val="28"/>
          </w:rPr>
          <w:t>6,88 кг</w:t>
        </w:r>
      </w:smartTag>
      <w:r w:rsidRPr="00281A3E">
        <w:rPr>
          <w:sz w:val="28"/>
          <w:szCs w:val="28"/>
        </w:rPr>
        <w:t>. триолина. Соответственно, экономия от использования триолина составит 1 </w:t>
      </w:r>
      <w:r>
        <w:rPr>
          <w:sz w:val="28"/>
          <w:szCs w:val="28"/>
        </w:rPr>
        <w:t>273</w:t>
      </w:r>
      <w:r w:rsidRPr="00281A3E">
        <w:rPr>
          <w:sz w:val="28"/>
          <w:szCs w:val="28"/>
        </w:rPr>
        <w:t>,</w:t>
      </w:r>
      <w:r>
        <w:rPr>
          <w:sz w:val="28"/>
          <w:szCs w:val="28"/>
        </w:rPr>
        <w:t xml:space="preserve"> 39</w:t>
      </w:r>
      <w:r w:rsidRPr="00281A3E">
        <w:rPr>
          <w:sz w:val="28"/>
          <w:szCs w:val="28"/>
        </w:rPr>
        <w:t xml:space="preserve"> тыс.руб. = (98,3*10,51 – 6,88*34,99)</w:t>
      </w:r>
      <w:r>
        <w:rPr>
          <w:sz w:val="28"/>
          <w:szCs w:val="28"/>
        </w:rPr>
        <w:t>*1607</w:t>
      </w:r>
      <w:r w:rsidRPr="00281A3E">
        <w:rPr>
          <w:sz w:val="28"/>
          <w:szCs w:val="28"/>
        </w:rPr>
        <w:t>.</w:t>
      </w:r>
    </w:p>
    <w:p w:rsidR="00B77B49" w:rsidRPr="00281A3E" w:rsidRDefault="00B77B49" w:rsidP="00B77B49">
      <w:pPr>
        <w:pStyle w:val="a9"/>
        <w:spacing w:line="360" w:lineRule="auto"/>
        <w:ind w:left="0" w:firstLine="708"/>
        <w:jc w:val="both"/>
        <w:rPr>
          <w:sz w:val="28"/>
          <w:szCs w:val="28"/>
        </w:rPr>
      </w:pPr>
      <w:r>
        <w:rPr>
          <w:sz w:val="28"/>
          <w:szCs w:val="28"/>
        </w:rPr>
        <w:t>Одновременно с экономией на материалах, мы имеем экономию на ТЗР.</w:t>
      </w:r>
    </w:p>
    <w:p w:rsidR="00B77B49" w:rsidRPr="00796DA5" w:rsidRDefault="00B77B49" w:rsidP="00B77B49">
      <w:pPr>
        <w:pStyle w:val="a9"/>
        <w:spacing w:line="360" w:lineRule="auto"/>
        <w:ind w:left="0"/>
        <w:jc w:val="both"/>
        <w:rPr>
          <w:sz w:val="28"/>
          <w:szCs w:val="28"/>
        </w:rPr>
      </w:pPr>
      <w:r>
        <w:tab/>
      </w:r>
      <w:r w:rsidRPr="00796DA5">
        <w:rPr>
          <w:sz w:val="28"/>
          <w:szCs w:val="28"/>
        </w:rPr>
        <w:t>В цехе предлагается провести организационно-технические мероприятия по сокращению затрат на силовую электроэнергию. В связи с отсутствием запасного комплекта жароупорных труб, паяльная печь, потребляющая основную часть электроэнергии, простаивает в месяц около 4 суток (на чистку основного комплекта жароупора). Мощность печи составляет 150 т Квт. ч. Затраты от простоев при стоимости 1 кВт ч 560 руб. будут равны за месяц 8,064 тыс. руб.=(150*24*4)*0,560; за год 96,768 тыс.руб.</w:t>
      </w:r>
    </w:p>
    <w:p w:rsidR="00B77B49" w:rsidRPr="005D7262" w:rsidRDefault="00B77B49" w:rsidP="00B77B49">
      <w:pPr>
        <w:pStyle w:val="a9"/>
        <w:spacing w:line="360" w:lineRule="auto"/>
        <w:ind w:left="0" w:firstLine="720"/>
        <w:jc w:val="both"/>
        <w:rPr>
          <w:sz w:val="28"/>
          <w:szCs w:val="28"/>
        </w:rPr>
      </w:pPr>
      <w:r w:rsidRPr="005D7262">
        <w:rPr>
          <w:sz w:val="28"/>
          <w:szCs w:val="28"/>
        </w:rPr>
        <w:t>Одним из крупных источников экономии материалов является уменьшение потерь, отходов и вторичное их использование. Основными источниками потерь являются недостатки в организации труда, производства и управления, недобросовестное отношение к хранению и использованию материальных ресурсов. Необходимо проводить постоянную работу по совершенствованию технологических процессов, использованию оборудования. Рациональное применение в производстве отходов является важным направлением снижения затрат на материалы. Отходы необходимо использовать прежде всего на месте их образования.</w:t>
      </w:r>
    </w:p>
    <w:p w:rsidR="00B77B49" w:rsidRPr="00C455B0" w:rsidRDefault="00B77B49" w:rsidP="00B77B49">
      <w:pPr>
        <w:pStyle w:val="a9"/>
        <w:spacing w:line="360" w:lineRule="auto"/>
        <w:ind w:left="0" w:firstLine="720"/>
        <w:jc w:val="both"/>
        <w:rPr>
          <w:sz w:val="28"/>
          <w:szCs w:val="28"/>
        </w:rPr>
      </w:pPr>
      <w:r w:rsidRPr="005D7262">
        <w:rPr>
          <w:sz w:val="28"/>
          <w:szCs w:val="28"/>
        </w:rPr>
        <w:t>К серьезным мероприятиям по снижению себестоимости можно отнести уменьшение количества брака</w:t>
      </w:r>
      <w:r w:rsidRPr="005D7262">
        <w:rPr>
          <w:color w:val="0000FF"/>
          <w:sz w:val="28"/>
          <w:szCs w:val="28"/>
        </w:rPr>
        <w:t xml:space="preserve">. </w:t>
      </w:r>
      <w:r w:rsidRPr="00C455B0">
        <w:rPr>
          <w:sz w:val="28"/>
          <w:szCs w:val="28"/>
        </w:rPr>
        <w:t xml:space="preserve">Этого можно достигнуть, например вовремя поставляя вспомогательные материалы </w:t>
      </w:r>
    </w:p>
    <w:p w:rsidR="00B77B49" w:rsidRDefault="00B77B49" w:rsidP="00B77B49">
      <w:pPr>
        <w:pStyle w:val="a9"/>
        <w:spacing w:line="360" w:lineRule="auto"/>
        <w:ind w:left="0" w:firstLine="708"/>
        <w:jc w:val="both"/>
        <w:rPr>
          <w:sz w:val="28"/>
          <w:szCs w:val="28"/>
        </w:rPr>
      </w:pPr>
      <w:r w:rsidRPr="004A7CFF">
        <w:rPr>
          <w:sz w:val="28"/>
          <w:szCs w:val="28"/>
        </w:rPr>
        <w:t>За счет своевременной поставки материалов количество брака снизится ~ на 70%. В 200</w:t>
      </w:r>
      <w:r>
        <w:rPr>
          <w:sz w:val="28"/>
          <w:szCs w:val="28"/>
        </w:rPr>
        <w:t xml:space="preserve">8 году брак составил </w:t>
      </w:r>
      <w:r w:rsidRPr="004A7CFF">
        <w:rPr>
          <w:sz w:val="28"/>
          <w:szCs w:val="28"/>
        </w:rPr>
        <w:t>на сумму 487,62 тыс. руб. На примере данных мероприятий можно спрогнозировать, что снижение затрат составит 341,33 тыс.руб. =( 487,62*0,7).</w:t>
      </w:r>
    </w:p>
    <w:p w:rsidR="00B77B49" w:rsidRPr="00A46B8E" w:rsidRDefault="00B77B49" w:rsidP="00B77B49">
      <w:pPr>
        <w:pStyle w:val="a9"/>
        <w:spacing w:line="360" w:lineRule="auto"/>
        <w:ind w:left="0" w:firstLine="708"/>
        <w:jc w:val="both"/>
        <w:rPr>
          <w:sz w:val="28"/>
          <w:szCs w:val="28"/>
        </w:rPr>
      </w:pPr>
      <w:r>
        <w:rPr>
          <w:sz w:val="28"/>
          <w:szCs w:val="28"/>
        </w:rPr>
        <w:t>В январе 2009 года ОАО «Завод Красная Этна» приобрело 2 станка марки TSTAR 10 по цене 3350 тыс.руб. за штуку взамен 6 станков марки МН 6206. Производительность старых станков составляет 15 шт./мин, а станок TSTAR 10 позволяет производить 98 шт./мин. Кроме того, при производстве автопружин на данных станках остается меньше отходов производства. Так же данные станки потребляют меньше электроэнергии. В качестве дополнительных расходов, связанных с введением в действие нового оборудования можно выделить повременную оплату труда слесарей, которые будут осуществлять данную операцию. В результате ввода в эксплуатацию данных станков можно отказаться от услуг двух резьбонарезщиц, т.е. мы имеем экономию на заработной плате 180 тыс.руб.в год.</w:t>
      </w:r>
    </w:p>
    <w:p w:rsidR="00B77B49" w:rsidRPr="004A7CFF" w:rsidRDefault="00B77B49" w:rsidP="00B77B49">
      <w:pPr>
        <w:pStyle w:val="a9"/>
        <w:spacing w:line="360" w:lineRule="auto"/>
        <w:ind w:left="0" w:firstLine="283"/>
        <w:jc w:val="both"/>
        <w:rPr>
          <w:sz w:val="28"/>
          <w:szCs w:val="28"/>
        </w:rPr>
      </w:pPr>
      <w:r w:rsidRPr="004A7CFF">
        <w:rPr>
          <w:sz w:val="28"/>
          <w:szCs w:val="28"/>
        </w:rPr>
        <w:tab/>
        <w:t>Экономия заработной платы может быть достигнута за счет опережения темпов роста производительности труда по сравнению с темпами роста заработной платы. Это выражается в сокращении затрат заработной платы при увеличении объемов производства у рабочих с повременной оплатой труда. Важный фактор повышения производительности труда – совершенствование организации производства и труда, укрепление трудовой дисциплины. Также экономия заработной платы достигается за счет сокращения рабочих мест, в результате внедрения соответствующих мероприятий.</w:t>
      </w:r>
    </w:p>
    <w:p w:rsidR="00B77B49" w:rsidRDefault="00B77B49" w:rsidP="00B77B49">
      <w:pPr>
        <w:pStyle w:val="a9"/>
        <w:spacing w:line="360" w:lineRule="auto"/>
        <w:ind w:left="0"/>
        <w:jc w:val="both"/>
        <w:rPr>
          <w:sz w:val="28"/>
          <w:szCs w:val="28"/>
        </w:rPr>
      </w:pPr>
      <w:r w:rsidRPr="004A7CFF">
        <w:rPr>
          <w:sz w:val="28"/>
          <w:szCs w:val="28"/>
        </w:rPr>
        <w:tab/>
        <w:t>Организационно-технические мероприятия по статье “заработная плата” не приведут к существенному снижению затрат.</w:t>
      </w:r>
      <w:r>
        <w:rPr>
          <w:sz w:val="28"/>
          <w:szCs w:val="28"/>
        </w:rPr>
        <w:t xml:space="preserve"> Но тем не менее в ОАО «Завод Красная Этна» в цехе по производству автопружин можно снизить этот показатель за счет уменьшения количества контролеров ОТК с 6 человек до 1 путем частичной передачи их полномочий рабочим цеха.</w:t>
      </w:r>
    </w:p>
    <w:p w:rsidR="00B77B49" w:rsidRDefault="00B77B49" w:rsidP="00B77B49">
      <w:pPr>
        <w:pStyle w:val="a9"/>
        <w:spacing w:line="360" w:lineRule="auto"/>
        <w:ind w:left="0"/>
        <w:jc w:val="both"/>
        <w:rPr>
          <w:sz w:val="28"/>
          <w:szCs w:val="28"/>
        </w:rPr>
      </w:pPr>
      <w:r>
        <w:rPr>
          <w:sz w:val="28"/>
          <w:szCs w:val="28"/>
        </w:rPr>
        <w:tab/>
        <w:t>То есть, если 1 контролер ОТК имеет заработную плату 9000 руб. в месяц, то за год мы имеем экономию около 720 тыс.руб.</w:t>
      </w:r>
    </w:p>
    <w:p w:rsidR="00B77B49" w:rsidRPr="000231B6" w:rsidRDefault="00B77B49" w:rsidP="00B77B49">
      <w:pPr>
        <w:spacing w:before="20" w:after="20" w:line="372" w:lineRule="auto"/>
        <w:ind w:firstLine="720"/>
        <w:jc w:val="both"/>
        <w:rPr>
          <w:spacing w:val="10"/>
          <w:sz w:val="28"/>
          <w:szCs w:val="28"/>
        </w:rPr>
      </w:pPr>
      <w:r w:rsidRPr="000231B6">
        <w:rPr>
          <w:spacing w:val="10"/>
          <w:sz w:val="28"/>
          <w:szCs w:val="28"/>
        </w:rPr>
        <w:t xml:space="preserve">Затраты на производство и реализацию произведенной продукции в целом и по статьям за отчетный год (фактически и по плану), а также за предшествующий год представлены в  таблице </w:t>
      </w:r>
      <w:r>
        <w:rPr>
          <w:spacing w:val="10"/>
          <w:sz w:val="28"/>
          <w:szCs w:val="28"/>
        </w:rPr>
        <w:t>38</w:t>
      </w:r>
      <w:r w:rsidRPr="000231B6">
        <w:rPr>
          <w:spacing w:val="10"/>
          <w:sz w:val="28"/>
          <w:szCs w:val="28"/>
        </w:rPr>
        <w:t>.</w:t>
      </w:r>
    </w:p>
    <w:p w:rsidR="00B77B49" w:rsidRDefault="00B77B49" w:rsidP="00B77B49">
      <w:pPr>
        <w:pStyle w:val="a9"/>
        <w:spacing w:line="360" w:lineRule="auto"/>
        <w:ind w:left="0"/>
        <w:jc w:val="right"/>
        <w:rPr>
          <w:sz w:val="28"/>
          <w:szCs w:val="28"/>
        </w:rPr>
      </w:pPr>
      <w:r>
        <w:rPr>
          <w:sz w:val="28"/>
          <w:szCs w:val="28"/>
        </w:rPr>
        <w:t>Таблица 38</w:t>
      </w:r>
    </w:p>
    <w:p w:rsidR="00B77B49" w:rsidRPr="000231B6" w:rsidRDefault="00B77B49" w:rsidP="00B77B49">
      <w:pPr>
        <w:spacing w:before="20" w:after="20" w:line="360" w:lineRule="auto"/>
        <w:jc w:val="center"/>
        <w:rPr>
          <w:b/>
          <w:spacing w:val="10"/>
          <w:sz w:val="28"/>
          <w:szCs w:val="28"/>
        </w:rPr>
      </w:pPr>
      <w:r w:rsidRPr="000231B6">
        <w:rPr>
          <w:b/>
          <w:sz w:val="28"/>
          <w:szCs w:val="28"/>
        </w:rPr>
        <w:t>Затраты  на  производство  и  реализацию  продукции</w:t>
      </w:r>
      <w:r>
        <w:rPr>
          <w:b/>
          <w:sz w:val="28"/>
          <w:szCs w:val="28"/>
        </w:rPr>
        <w:t>, тыс.руб.</w:t>
      </w:r>
    </w:p>
    <w:tbl>
      <w:tblPr>
        <w:tblW w:w="8614" w:type="dxa"/>
        <w:jc w:val="center"/>
        <w:tblLayout w:type="fixed"/>
        <w:tblLook w:val="04A0" w:firstRow="1" w:lastRow="0" w:firstColumn="1" w:lastColumn="0" w:noHBand="0" w:noVBand="1"/>
      </w:tblPr>
      <w:tblGrid>
        <w:gridCol w:w="3934"/>
        <w:gridCol w:w="2450"/>
        <w:gridCol w:w="2230"/>
      </w:tblGrid>
      <w:tr w:rsidR="00B77B49" w:rsidRPr="00AC362B">
        <w:trPr>
          <w:trHeight w:val="375"/>
          <w:jc w:val="center"/>
        </w:trPr>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B49" w:rsidRPr="00347483" w:rsidRDefault="00B77B49" w:rsidP="004D74AA">
            <w:pPr>
              <w:ind w:right="-65"/>
              <w:jc w:val="center"/>
              <w:rPr>
                <w:color w:val="000000"/>
                <w:sz w:val="22"/>
                <w:szCs w:val="22"/>
              </w:rPr>
            </w:pPr>
            <w:r w:rsidRPr="00347483">
              <w:rPr>
                <w:color w:val="000000"/>
                <w:sz w:val="22"/>
                <w:szCs w:val="22"/>
              </w:rPr>
              <w:t>Элементы затрат</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B77B49" w:rsidRDefault="00B77B49" w:rsidP="004D74AA">
            <w:pPr>
              <w:jc w:val="center"/>
              <w:rPr>
                <w:color w:val="000000"/>
                <w:sz w:val="22"/>
                <w:szCs w:val="22"/>
              </w:rPr>
            </w:pPr>
            <w:smartTag w:uri="urn:schemas-microsoft-com:office:smarttags" w:element="metricconverter">
              <w:smartTagPr>
                <w:attr w:name="ProductID" w:val="2008 г"/>
              </w:smartTagPr>
              <w:r>
                <w:rPr>
                  <w:color w:val="000000"/>
                  <w:sz w:val="22"/>
                  <w:szCs w:val="22"/>
                </w:rPr>
                <w:t>2008</w:t>
              </w:r>
              <w:r w:rsidRPr="00347483">
                <w:rPr>
                  <w:color w:val="000000"/>
                  <w:sz w:val="22"/>
                  <w:szCs w:val="22"/>
                </w:rPr>
                <w:t xml:space="preserve"> г</w:t>
              </w:r>
            </w:smartTag>
            <w:r w:rsidRPr="00347483">
              <w:rPr>
                <w:color w:val="000000"/>
                <w:sz w:val="22"/>
                <w:szCs w:val="22"/>
              </w:rPr>
              <w:t xml:space="preserve">. Выпуск </w:t>
            </w:r>
          </w:p>
          <w:p w:rsidR="00B77B49" w:rsidRPr="00347483" w:rsidRDefault="00B77B49" w:rsidP="004D74AA">
            <w:pPr>
              <w:jc w:val="center"/>
              <w:rPr>
                <w:color w:val="000000"/>
                <w:sz w:val="22"/>
                <w:szCs w:val="22"/>
              </w:rPr>
            </w:pPr>
            <w:r w:rsidRPr="00347483">
              <w:rPr>
                <w:color w:val="000000"/>
                <w:sz w:val="22"/>
                <w:szCs w:val="22"/>
              </w:rPr>
              <w:t>1460,66 тн</w:t>
            </w:r>
          </w:p>
        </w:tc>
        <w:tc>
          <w:tcPr>
            <w:tcW w:w="2230" w:type="dxa"/>
            <w:tcBorders>
              <w:top w:val="single" w:sz="4" w:space="0" w:color="auto"/>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r>
              <w:rPr>
                <w:color w:val="000000"/>
                <w:sz w:val="22"/>
                <w:szCs w:val="22"/>
              </w:rPr>
              <w:t>Прогноз. Выпуск 1607 тн.</w:t>
            </w:r>
          </w:p>
        </w:tc>
      </w:tr>
      <w:tr w:rsidR="00B77B49" w:rsidRPr="00156C45">
        <w:trPr>
          <w:trHeight w:val="375"/>
          <w:jc w:val="center"/>
        </w:trPr>
        <w:tc>
          <w:tcPr>
            <w:tcW w:w="3934" w:type="dxa"/>
            <w:tcBorders>
              <w:top w:val="nil"/>
              <w:left w:val="single" w:sz="4" w:space="0" w:color="auto"/>
              <w:bottom w:val="single" w:sz="4" w:space="0" w:color="auto"/>
              <w:right w:val="single" w:sz="4" w:space="0" w:color="auto"/>
            </w:tcBorders>
            <w:shd w:val="clear" w:color="auto" w:fill="auto"/>
            <w:noWrap/>
            <w:vAlign w:val="center"/>
          </w:tcPr>
          <w:p w:rsidR="00B77B49" w:rsidRPr="00347483" w:rsidRDefault="00B77B49" w:rsidP="004D74AA">
            <w:pPr>
              <w:ind w:right="-65"/>
              <w:rPr>
                <w:color w:val="000000"/>
                <w:sz w:val="22"/>
                <w:szCs w:val="22"/>
              </w:rPr>
            </w:pPr>
            <w:r w:rsidRPr="00347483">
              <w:rPr>
                <w:color w:val="000000"/>
                <w:sz w:val="22"/>
                <w:szCs w:val="22"/>
              </w:rPr>
              <w:t>Оплата труда</w:t>
            </w:r>
          </w:p>
        </w:tc>
        <w:tc>
          <w:tcPr>
            <w:tcW w:w="2450" w:type="dxa"/>
            <w:tcBorders>
              <w:top w:val="nil"/>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r w:rsidRPr="00347483">
              <w:rPr>
                <w:color w:val="000000"/>
                <w:sz w:val="22"/>
                <w:szCs w:val="22"/>
              </w:rPr>
              <w:t>12 611,91</w:t>
            </w:r>
          </w:p>
        </w:tc>
        <w:tc>
          <w:tcPr>
            <w:tcW w:w="2230" w:type="dxa"/>
            <w:tcBorders>
              <w:top w:val="nil"/>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r>
              <w:rPr>
                <w:color w:val="000000"/>
                <w:sz w:val="22"/>
                <w:szCs w:val="22"/>
              </w:rPr>
              <w:t>11891,91</w:t>
            </w:r>
          </w:p>
        </w:tc>
      </w:tr>
      <w:tr w:rsidR="00B77B49" w:rsidRPr="00156C45">
        <w:trPr>
          <w:trHeight w:val="375"/>
          <w:jc w:val="center"/>
        </w:trPr>
        <w:tc>
          <w:tcPr>
            <w:tcW w:w="3934" w:type="dxa"/>
            <w:tcBorders>
              <w:top w:val="nil"/>
              <w:left w:val="single" w:sz="4" w:space="0" w:color="auto"/>
              <w:bottom w:val="single" w:sz="4" w:space="0" w:color="auto"/>
              <w:right w:val="single" w:sz="4" w:space="0" w:color="auto"/>
            </w:tcBorders>
            <w:shd w:val="clear" w:color="auto" w:fill="auto"/>
            <w:noWrap/>
            <w:vAlign w:val="center"/>
          </w:tcPr>
          <w:p w:rsidR="00B77B49" w:rsidRPr="00347483" w:rsidRDefault="00B77B49" w:rsidP="004D74AA">
            <w:pPr>
              <w:ind w:right="-65"/>
              <w:rPr>
                <w:color w:val="000000"/>
                <w:sz w:val="22"/>
                <w:szCs w:val="22"/>
              </w:rPr>
            </w:pPr>
            <w:r w:rsidRPr="00347483">
              <w:rPr>
                <w:color w:val="000000"/>
                <w:sz w:val="22"/>
                <w:szCs w:val="22"/>
              </w:rPr>
              <w:t>Отчисления на соц.нужды</w:t>
            </w:r>
          </w:p>
        </w:tc>
        <w:tc>
          <w:tcPr>
            <w:tcW w:w="2450" w:type="dxa"/>
            <w:tcBorders>
              <w:top w:val="nil"/>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r w:rsidRPr="00347483">
              <w:rPr>
                <w:color w:val="000000"/>
                <w:sz w:val="22"/>
                <w:szCs w:val="22"/>
              </w:rPr>
              <w:t>3 420,85</w:t>
            </w:r>
          </w:p>
        </w:tc>
        <w:tc>
          <w:tcPr>
            <w:tcW w:w="2230" w:type="dxa"/>
            <w:tcBorders>
              <w:top w:val="nil"/>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r>
              <w:rPr>
                <w:color w:val="000000"/>
                <w:sz w:val="22"/>
                <w:szCs w:val="22"/>
              </w:rPr>
              <w:t>3275,05</w:t>
            </w:r>
          </w:p>
        </w:tc>
      </w:tr>
      <w:tr w:rsidR="00B77B49" w:rsidRPr="00156C45">
        <w:trPr>
          <w:trHeight w:val="375"/>
          <w:jc w:val="center"/>
        </w:trPr>
        <w:tc>
          <w:tcPr>
            <w:tcW w:w="3934" w:type="dxa"/>
            <w:tcBorders>
              <w:top w:val="nil"/>
              <w:left w:val="single" w:sz="4" w:space="0" w:color="auto"/>
              <w:bottom w:val="single" w:sz="4" w:space="0" w:color="auto"/>
              <w:right w:val="single" w:sz="4" w:space="0" w:color="auto"/>
            </w:tcBorders>
            <w:shd w:val="clear" w:color="auto" w:fill="auto"/>
            <w:noWrap/>
            <w:vAlign w:val="center"/>
          </w:tcPr>
          <w:p w:rsidR="00B77B49" w:rsidRPr="00347483" w:rsidRDefault="00B77B49" w:rsidP="004D74AA">
            <w:pPr>
              <w:ind w:right="-65"/>
              <w:rPr>
                <w:color w:val="000000"/>
                <w:sz w:val="22"/>
                <w:szCs w:val="22"/>
              </w:rPr>
            </w:pPr>
            <w:r>
              <w:rPr>
                <w:color w:val="000000"/>
                <w:sz w:val="22"/>
                <w:szCs w:val="22"/>
              </w:rPr>
              <w:t>Материальные затраты</w:t>
            </w:r>
          </w:p>
        </w:tc>
        <w:tc>
          <w:tcPr>
            <w:tcW w:w="2450" w:type="dxa"/>
            <w:tcBorders>
              <w:top w:val="nil"/>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r w:rsidRPr="00347483">
              <w:rPr>
                <w:color w:val="000000"/>
                <w:sz w:val="22"/>
                <w:szCs w:val="22"/>
              </w:rPr>
              <w:t>66 504,30</w:t>
            </w:r>
          </w:p>
        </w:tc>
        <w:tc>
          <w:tcPr>
            <w:tcW w:w="2230" w:type="dxa"/>
            <w:tcBorders>
              <w:top w:val="nil"/>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r>
              <w:rPr>
                <w:color w:val="000000"/>
                <w:sz w:val="22"/>
                <w:szCs w:val="22"/>
              </w:rPr>
              <w:t>65230,91</w:t>
            </w:r>
          </w:p>
        </w:tc>
      </w:tr>
      <w:tr w:rsidR="00B77B49" w:rsidRPr="00156C45">
        <w:trPr>
          <w:trHeight w:val="375"/>
          <w:jc w:val="center"/>
        </w:trPr>
        <w:tc>
          <w:tcPr>
            <w:tcW w:w="3934" w:type="dxa"/>
            <w:tcBorders>
              <w:top w:val="nil"/>
              <w:left w:val="single" w:sz="4" w:space="0" w:color="auto"/>
              <w:bottom w:val="single" w:sz="4" w:space="0" w:color="auto"/>
              <w:right w:val="single" w:sz="4" w:space="0" w:color="auto"/>
            </w:tcBorders>
            <w:shd w:val="clear" w:color="auto" w:fill="auto"/>
            <w:noWrap/>
            <w:vAlign w:val="center"/>
          </w:tcPr>
          <w:p w:rsidR="00B77B49" w:rsidRPr="00347483" w:rsidRDefault="00622E52" w:rsidP="004D74AA">
            <w:pPr>
              <w:ind w:right="-65"/>
              <w:rPr>
                <w:color w:val="000000"/>
                <w:sz w:val="22"/>
                <w:szCs w:val="22"/>
              </w:rPr>
            </w:pPr>
            <w:r>
              <w:rPr>
                <w:color w:val="000000"/>
                <w:sz w:val="22"/>
                <w:szCs w:val="22"/>
              </w:rPr>
              <w:t>Электроэнергия</w:t>
            </w:r>
          </w:p>
        </w:tc>
        <w:tc>
          <w:tcPr>
            <w:tcW w:w="2450" w:type="dxa"/>
            <w:tcBorders>
              <w:top w:val="nil"/>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r w:rsidRPr="00347483">
              <w:rPr>
                <w:color w:val="000000"/>
                <w:sz w:val="22"/>
                <w:szCs w:val="22"/>
              </w:rPr>
              <w:t>2 617,44</w:t>
            </w:r>
          </w:p>
        </w:tc>
        <w:tc>
          <w:tcPr>
            <w:tcW w:w="2230" w:type="dxa"/>
            <w:tcBorders>
              <w:top w:val="nil"/>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r>
              <w:rPr>
                <w:color w:val="000000"/>
                <w:sz w:val="22"/>
                <w:szCs w:val="22"/>
              </w:rPr>
              <w:t>2520,672</w:t>
            </w:r>
          </w:p>
        </w:tc>
      </w:tr>
      <w:tr w:rsidR="00B77B49" w:rsidRPr="00156C45">
        <w:trPr>
          <w:trHeight w:val="375"/>
          <w:jc w:val="center"/>
        </w:trPr>
        <w:tc>
          <w:tcPr>
            <w:tcW w:w="3934" w:type="dxa"/>
            <w:tcBorders>
              <w:top w:val="nil"/>
              <w:left w:val="single" w:sz="4" w:space="0" w:color="auto"/>
              <w:bottom w:val="single" w:sz="4" w:space="0" w:color="auto"/>
              <w:right w:val="single" w:sz="4" w:space="0" w:color="auto"/>
            </w:tcBorders>
            <w:shd w:val="clear" w:color="auto" w:fill="auto"/>
            <w:noWrap/>
            <w:vAlign w:val="center"/>
          </w:tcPr>
          <w:p w:rsidR="00B77B49" w:rsidRPr="00347483" w:rsidRDefault="00B77B49" w:rsidP="004D74AA">
            <w:pPr>
              <w:ind w:right="-65"/>
              <w:rPr>
                <w:color w:val="000000"/>
                <w:sz w:val="22"/>
                <w:szCs w:val="22"/>
              </w:rPr>
            </w:pPr>
            <w:r w:rsidRPr="00347483">
              <w:rPr>
                <w:color w:val="000000"/>
                <w:sz w:val="22"/>
                <w:szCs w:val="22"/>
              </w:rPr>
              <w:t>Прочие затраты</w:t>
            </w:r>
          </w:p>
        </w:tc>
        <w:tc>
          <w:tcPr>
            <w:tcW w:w="2450" w:type="dxa"/>
            <w:tcBorders>
              <w:top w:val="nil"/>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r>
              <w:rPr>
                <w:color w:val="000000"/>
                <w:sz w:val="22"/>
                <w:szCs w:val="22"/>
              </w:rPr>
              <w:t>74508,75</w:t>
            </w:r>
          </w:p>
        </w:tc>
        <w:tc>
          <w:tcPr>
            <w:tcW w:w="2230" w:type="dxa"/>
            <w:tcBorders>
              <w:top w:val="nil"/>
              <w:left w:val="nil"/>
              <w:bottom w:val="single" w:sz="4" w:space="0" w:color="auto"/>
              <w:right w:val="single" w:sz="4" w:space="0" w:color="auto"/>
            </w:tcBorders>
            <w:shd w:val="clear" w:color="auto" w:fill="auto"/>
            <w:noWrap/>
            <w:vAlign w:val="center"/>
          </w:tcPr>
          <w:p w:rsidR="00B77B49" w:rsidRPr="00354255" w:rsidRDefault="00B77B49" w:rsidP="004D74AA">
            <w:pPr>
              <w:jc w:val="center"/>
              <w:rPr>
                <w:color w:val="000000"/>
                <w:sz w:val="22"/>
                <w:szCs w:val="22"/>
              </w:rPr>
            </w:pPr>
            <w:r w:rsidRPr="00354255">
              <w:rPr>
                <w:color w:val="000000"/>
                <w:sz w:val="22"/>
                <w:szCs w:val="22"/>
              </w:rPr>
              <w:t>71528,4</w:t>
            </w:r>
          </w:p>
        </w:tc>
      </w:tr>
      <w:tr w:rsidR="00B77B49" w:rsidRPr="00156C45">
        <w:trPr>
          <w:trHeight w:val="375"/>
          <w:jc w:val="center"/>
        </w:trPr>
        <w:tc>
          <w:tcPr>
            <w:tcW w:w="3934" w:type="dxa"/>
            <w:tcBorders>
              <w:top w:val="nil"/>
              <w:left w:val="single" w:sz="4" w:space="0" w:color="auto"/>
              <w:bottom w:val="single" w:sz="4" w:space="0" w:color="auto"/>
              <w:right w:val="single" w:sz="4" w:space="0" w:color="auto"/>
            </w:tcBorders>
            <w:shd w:val="clear" w:color="auto" w:fill="auto"/>
            <w:noWrap/>
            <w:vAlign w:val="center"/>
          </w:tcPr>
          <w:p w:rsidR="00B77B49" w:rsidRPr="00347483" w:rsidRDefault="00B77B49" w:rsidP="004D74AA">
            <w:pPr>
              <w:ind w:right="-65"/>
              <w:rPr>
                <w:b/>
                <w:bCs/>
                <w:color w:val="000000"/>
                <w:sz w:val="22"/>
                <w:szCs w:val="22"/>
              </w:rPr>
            </w:pPr>
            <w:r w:rsidRPr="00347483">
              <w:rPr>
                <w:b/>
                <w:bCs/>
                <w:color w:val="000000"/>
                <w:sz w:val="22"/>
                <w:szCs w:val="22"/>
              </w:rPr>
              <w:t>Полная себестоимость</w:t>
            </w:r>
          </w:p>
        </w:tc>
        <w:tc>
          <w:tcPr>
            <w:tcW w:w="2450" w:type="dxa"/>
            <w:tcBorders>
              <w:top w:val="nil"/>
              <w:left w:val="nil"/>
              <w:bottom w:val="single" w:sz="4" w:space="0" w:color="auto"/>
              <w:right w:val="single" w:sz="4" w:space="0" w:color="auto"/>
            </w:tcBorders>
            <w:shd w:val="clear" w:color="auto" w:fill="auto"/>
            <w:noWrap/>
            <w:vAlign w:val="center"/>
          </w:tcPr>
          <w:p w:rsidR="00B77B49" w:rsidRPr="00347483" w:rsidRDefault="00B77B49" w:rsidP="004D74AA">
            <w:pPr>
              <w:jc w:val="center"/>
              <w:rPr>
                <w:b/>
                <w:bCs/>
                <w:color w:val="000000"/>
                <w:sz w:val="22"/>
                <w:szCs w:val="22"/>
              </w:rPr>
            </w:pPr>
            <w:r w:rsidRPr="00347483">
              <w:rPr>
                <w:b/>
                <w:bCs/>
                <w:color w:val="000000"/>
                <w:sz w:val="22"/>
                <w:szCs w:val="22"/>
              </w:rPr>
              <w:t>159 663,26</w:t>
            </w:r>
          </w:p>
        </w:tc>
        <w:tc>
          <w:tcPr>
            <w:tcW w:w="2230" w:type="dxa"/>
            <w:tcBorders>
              <w:top w:val="nil"/>
              <w:left w:val="nil"/>
              <w:bottom w:val="single" w:sz="4" w:space="0" w:color="auto"/>
              <w:right w:val="single" w:sz="4" w:space="0" w:color="auto"/>
            </w:tcBorders>
            <w:shd w:val="clear" w:color="auto" w:fill="auto"/>
            <w:noWrap/>
            <w:vAlign w:val="center"/>
          </w:tcPr>
          <w:p w:rsidR="00B77B49" w:rsidRPr="00354255" w:rsidRDefault="00B77B49" w:rsidP="004D74AA">
            <w:pPr>
              <w:jc w:val="center"/>
              <w:rPr>
                <w:b/>
                <w:sz w:val="22"/>
                <w:szCs w:val="22"/>
              </w:rPr>
            </w:pPr>
            <w:r w:rsidRPr="00354255">
              <w:rPr>
                <w:b/>
                <w:sz w:val="22"/>
                <w:szCs w:val="22"/>
              </w:rPr>
              <w:t>154</w:t>
            </w:r>
            <w:r>
              <w:rPr>
                <w:b/>
                <w:sz w:val="22"/>
                <w:szCs w:val="22"/>
              </w:rPr>
              <w:t xml:space="preserve"> </w:t>
            </w:r>
            <w:r w:rsidRPr="00354255">
              <w:rPr>
                <w:b/>
                <w:sz w:val="22"/>
                <w:szCs w:val="22"/>
              </w:rPr>
              <w:t>446,9</w:t>
            </w:r>
          </w:p>
        </w:tc>
      </w:tr>
    </w:tbl>
    <w:p w:rsidR="00B77B49" w:rsidRDefault="00B77B49" w:rsidP="00B77B49">
      <w:pPr>
        <w:pStyle w:val="a9"/>
        <w:spacing w:line="360" w:lineRule="auto"/>
        <w:ind w:left="0" w:firstLine="708"/>
        <w:jc w:val="both"/>
        <w:rPr>
          <w:spacing w:val="10"/>
          <w:sz w:val="28"/>
          <w:szCs w:val="28"/>
        </w:rPr>
      </w:pPr>
      <w:r w:rsidRPr="005E7C64">
        <w:rPr>
          <w:spacing w:val="10"/>
          <w:sz w:val="28"/>
          <w:szCs w:val="28"/>
        </w:rPr>
        <w:t>Для того, чтобы затраты на производство и реализацию продукции по статьям привести в сопоставимые значения, пересчитаем их на 1 рубль произведенной и реализованной продукции</w:t>
      </w:r>
      <w:r>
        <w:rPr>
          <w:spacing w:val="10"/>
          <w:sz w:val="28"/>
          <w:szCs w:val="28"/>
        </w:rPr>
        <w:t xml:space="preserve"> (таблица 39).</w:t>
      </w:r>
    </w:p>
    <w:p w:rsidR="00622E52" w:rsidRDefault="00622E52" w:rsidP="00B77B49">
      <w:pPr>
        <w:pStyle w:val="a9"/>
        <w:spacing w:line="360" w:lineRule="auto"/>
        <w:ind w:left="0" w:firstLine="708"/>
        <w:jc w:val="right"/>
        <w:rPr>
          <w:spacing w:val="10"/>
          <w:sz w:val="28"/>
          <w:szCs w:val="28"/>
        </w:rPr>
      </w:pPr>
    </w:p>
    <w:p w:rsidR="00622E52" w:rsidRDefault="00622E52" w:rsidP="00B77B49">
      <w:pPr>
        <w:pStyle w:val="a9"/>
        <w:spacing w:line="360" w:lineRule="auto"/>
        <w:ind w:left="0" w:firstLine="708"/>
        <w:jc w:val="right"/>
        <w:rPr>
          <w:spacing w:val="10"/>
          <w:sz w:val="28"/>
          <w:szCs w:val="28"/>
        </w:rPr>
      </w:pPr>
    </w:p>
    <w:p w:rsidR="00622E52" w:rsidRDefault="00622E52" w:rsidP="00B77B49">
      <w:pPr>
        <w:pStyle w:val="a9"/>
        <w:spacing w:line="360" w:lineRule="auto"/>
        <w:ind w:left="0" w:firstLine="708"/>
        <w:jc w:val="right"/>
        <w:rPr>
          <w:spacing w:val="10"/>
          <w:sz w:val="28"/>
          <w:szCs w:val="28"/>
        </w:rPr>
      </w:pPr>
    </w:p>
    <w:p w:rsidR="00622E52" w:rsidRDefault="00622E52" w:rsidP="00B77B49">
      <w:pPr>
        <w:pStyle w:val="a9"/>
        <w:spacing w:line="360" w:lineRule="auto"/>
        <w:ind w:left="0" w:firstLine="708"/>
        <w:jc w:val="right"/>
        <w:rPr>
          <w:spacing w:val="10"/>
          <w:sz w:val="28"/>
          <w:szCs w:val="28"/>
        </w:rPr>
      </w:pPr>
    </w:p>
    <w:p w:rsidR="00622E52" w:rsidRDefault="00622E52" w:rsidP="00B77B49">
      <w:pPr>
        <w:pStyle w:val="a9"/>
        <w:spacing w:line="360" w:lineRule="auto"/>
        <w:ind w:left="0" w:firstLine="708"/>
        <w:jc w:val="right"/>
        <w:rPr>
          <w:spacing w:val="10"/>
          <w:sz w:val="28"/>
          <w:szCs w:val="28"/>
        </w:rPr>
      </w:pPr>
    </w:p>
    <w:p w:rsidR="00B77B49" w:rsidRDefault="00B77B49" w:rsidP="00B77B49">
      <w:pPr>
        <w:pStyle w:val="a9"/>
        <w:spacing w:line="360" w:lineRule="auto"/>
        <w:ind w:left="0" w:firstLine="708"/>
        <w:jc w:val="right"/>
        <w:rPr>
          <w:spacing w:val="10"/>
          <w:sz w:val="28"/>
          <w:szCs w:val="28"/>
        </w:rPr>
      </w:pPr>
      <w:r>
        <w:rPr>
          <w:spacing w:val="10"/>
          <w:sz w:val="28"/>
          <w:szCs w:val="28"/>
        </w:rPr>
        <w:t>Таблица 39</w:t>
      </w:r>
    </w:p>
    <w:p w:rsidR="00B77B49" w:rsidRDefault="00B77B49" w:rsidP="00B77B49">
      <w:pPr>
        <w:spacing w:before="20" w:after="20" w:line="360" w:lineRule="auto"/>
        <w:jc w:val="center"/>
        <w:rPr>
          <w:b/>
          <w:spacing w:val="10"/>
          <w:sz w:val="28"/>
          <w:szCs w:val="28"/>
        </w:rPr>
      </w:pPr>
      <w:r w:rsidRPr="005E7C64">
        <w:rPr>
          <w:b/>
          <w:spacing w:val="10"/>
          <w:sz w:val="28"/>
          <w:szCs w:val="28"/>
        </w:rPr>
        <w:t>Затраты  на  1 рубль  товарной  продукции</w:t>
      </w:r>
    </w:p>
    <w:tbl>
      <w:tblPr>
        <w:tblW w:w="8614" w:type="dxa"/>
        <w:jc w:val="center"/>
        <w:tblLayout w:type="fixed"/>
        <w:tblLook w:val="04A0" w:firstRow="1" w:lastRow="0" w:firstColumn="1" w:lastColumn="0" w:noHBand="0" w:noVBand="1"/>
      </w:tblPr>
      <w:tblGrid>
        <w:gridCol w:w="3934"/>
        <w:gridCol w:w="2450"/>
        <w:gridCol w:w="2230"/>
      </w:tblGrid>
      <w:tr w:rsidR="00B77B49" w:rsidRPr="00347483">
        <w:trPr>
          <w:trHeight w:val="375"/>
          <w:jc w:val="center"/>
        </w:trPr>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B49" w:rsidRPr="00347483" w:rsidRDefault="00B77B49" w:rsidP="004D74AA">
            <w:pPr>
              <w:ind w:right="-65"/>
              <w:jc w:val="center"/>
              <w:rPr>
                <w:color w:val="000000"/>
                <w:sz w:val="22"/>
                <w:szCs w:val="22"/>
              </w:rPr>
            </w:pPr>
            <w:r w:rsidRPr="00347483">
              <w:rPr>
                <w:color w:val="000000"/>
                <w:sz w:val="22"/>
                <w:szCs w:val="22"/>
              </w:rPr>
              <w:t>Элементы затрат</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smartTag w:uri="urn:schemas-microsoft-com:office:smarttags" w:element="metricconverter">
              <w:smartTagPr>
                <w:attr w:name="ProductID" w:val="2008 г"/>
              </w:smartTagPr>
              <w:r>
                <w:rPr>
                  <w:color w:val="000000"/>
                  <w:sz w:val="22"/>
                  <w:szCs w:val="22"/>
                </w:rPr>
                <w:t>2008</w:t>
              </w:r>
              <w:r w:rsidRPr="00347483">
                <w:rPr>
                  <w:color w:val="000000"/>
                  <w:sz w:val="22"/>
                  <w:szCs w:val="22"/>
                </w:rPr>
                <w:t xml:space="preserve"> г</w:t>
              </w:r>
            </w:smartTag>
            <w:r>
              <w:rPr>
                <w:color w:val="000000"/>
                <w:sz w:val="22"/>
                <w:szCs w:val="22"/>
              </w:rPr>
              <w:t>, коп.</w:t>
            </w:r>
          </w:p>
        </w:tc>
        <w:tc>
          <w:tcPr>
            <w:tcW w:w="2230" w:type="dxa"/>
            <w:tcBorders>
              <w:top w:val="single" w:sz="4" w:space="0" w:color="auto"/>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r>
              <w:rPr>
                <w:color w:val="000000"/>
                <w:sz w:val="22"/>
                <w:szCs w:val="22"/>
              </w:rPr>
              <w:t>Прогноз, коп.</w:t>
            </w:r>
          </w:p>
        </w:tc>
      </w:tr>
      <w:tr w:rsidR="00B77B49" w:rsidRPr="00347483">
        <w:trPr>
          <w:trHeight w:val="375"/>
          <w:jc w:val="center"/>
        </w:trPr>
        <w:tc>
          <w:tcPr>
            <w:tcW w:w="3934" w:type="dxa"/>
            <w:tcBorders>
              <w:top w:val="nil"/>
              <w:left w:val="single" w:sz="4" w:space="0" w:color="auto"/>
              <w:bottom w:val="single" w:sz="4" w:space="0" w:color="auto"/>
              <w:right w:val="single" w:sz="4" w:space="0" w:color="auto"/>
            </w:tcBorders>
            <w:shd w:val="clear" w:color="auto" w:fill="auto"/>
            <w:noWrap/>
            <w:vAlign w:val="center"/>
          </w:tcPr>
          <w:p w:rsidR="00B77B49" w:rsidRPr="00347483" w:rsidRDefault="00B77B49" w:rsidP="004D74AA">
            <w:pPr>
              <w:ind w:right="-65"/>
              <w:rPr>
                <w:color w:val="000000"/>
                <w:sz w:val="22"/>
                <w:szCs w:val="22"/>
              </w:rPr>
            </w:pPr>
            <w:r w:rsidRPr="00347483">
              <w:rPr>
                <w:color w:val="000000"/>
                <w:sz w:val="22"/>
                <w:szCs w:val="22"/>
              </w:rPr>
              <w:t>Оплата труда</w:t>
            </w:r>
          </w:p>
        </w:tc>
        <w:tc>
          <w:tcPr>
            <w:tcW w:w="2450" w:type="dxa"/>
            <w:tcBorders>
              <w:top w:val="nil"/>
              <w:left w:val="nil"/>
              <w:bottom w:val="single" w:sz="4" w:space="0" w:color="auto"/>
              <w:right w:val="single" w:sz="4" w:space="0" w:color="auto"/>
            </w:tcBorders>
            <w:shd w:val="clear" w:color="auto" w:fill="auto"/>
            <w:noWrap/>
            <w:vAlign w:val="center"/>
          </w:tcPr>
          <w:p w:rsidR="00B77B49" w:rsidRPr="005913F5" w:rsidRDefault="00B77B49" w:rsidP="004D74AA">
            <w:pPr>
              <w:jc w:val="center"/>
              <w:rPr>
                <w:sz w:val="22"/>
                <w:szCs w:val="22"/>
              </w:rPr>
            </w:pPr>
            <w:r w:rsidRPr="005913F5">
              <w:rPr>
                <w:sz w:val="22"/>
                <w:szCs w:val="22"/>
              </w:rPr>
              <w:t>7,69</w:t>
            </w:r>
          </w:p>
        </w:tc>
        <w:tc>
          <w:tcPr>
            <w:tcW w:w="2230" w:type="dxa"/>
            <w:tcBorders>
              <w:top w:val="nil"/>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r>
              <w:rPr>
                <w:color w:val="000000"/>
                <w:sz w:val="22"/>
                <w:szCs w:val="22"/>
              </w:rPr>
              <w:t>7,23</w:t>
            </w:r>
          </w:p>
        </w:tc>
      </w:tr>
      <w:tr w:rsidR="00B77B49" w:rsidRPr="00347483">
        <w:trPr>
          <w:trHeight w:val="375"/>
          <w:jc w:val="center"/>
        </w:trPr>
        <w:tc>
          <w:tcPr>
            <w:tcW w:w="3934" w:type="dxa"/>
            <w:tcBorders>
              <w:top w:val="nil"/>
              <w:left w:val="single" w:sz="4" w:space="0" w:color="auto"/>
              <w:bottom w:val="single" w:sz="4" w:space="0" w:color="auto"/>
              <w:right w:val="single" w:sz="4" w:space="0" w:color="auto"/>
            </w:tcBorders>
            <w:shd w:val="clear" w:color="auto" w:fill="auto"/>
            <w:noWrap/>
            <w:vAlign w:val="center"/>
          </w:tcPr>
          <w:p w:rsidR="00B77B49" w:rsidRPr="00347483" w:rsidRDefault="00B77B49" w:rsidP="004D74AA">
            <w:pPr>
              <w:ind w:right="-65"/>
              <w:rPr>
                <w:color w:val="000000"/>
                <w:sz w:val="22"/>
                <w:szCs w:val="22"/>
              </w:rPr>
            </w:pPr>
            <w:r w:rsidRPr="00347483">
              <w:rPr>
                <w:color w:val="000000"/>
                <w:sz w:val="22"/>
                <w:szCs w:val="22"/>
              </w:rPr>
              <w:t>Отчисления на соц.нужды</w:t>
            </w:r>
          </w:p>
        </w:tc>
        <w:tc>
          <w:tcPr>
            <w:tcW w:w="2450" w:type="dxa"/>
            <w:tcBorders>
              <w:top w:val="nil"/>
              <w:left w:val="nil"/>
              <w:bottom w:val="single" w:sz="4" w:space="0" w:color="auto"/>
              <w:right w:val="single" w:sz="4" w:space="0" w:color="auto"/>
            </w:tcBorders>
            <w:shd w:val="clear" w:color="auto" w:fill="auto"/>
            <w:noWrap/>
            <w:vAlign w:val="center"/>
          </w:tcPr>
          <w:p w:rsidR="00B77B49" w:rsidRPr="005913F5" w:rsidRDefault="00B77B49" w:rsidP="004D74AA">
            <w:pPr>
              <w:jc w:val="center"/>
              <w:rPr>
                <w:sz w:val="22"/>
                <w:szCs w:val="22"/>
              </w:rPr>
            </w:pPr>
            <w:r w:rsidRPr="005913F5">
              <w:rPr>
                <w:sz w:val="22"/>
                <w:szCs w:val="22"/>
              </w:rPr>
              <w:t>2,09</w:t>
            </w:r>
          </w:p>
        </w:tc>
        <w:tc>
          <w:tcPr>
            <w:tcW w:w="2230" w:type="dxa"/>
            <w:tcBorders>
              <w:top w:val="nil"/>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r>
              <w:rPr>
                <w:color w:val="000000"/>
                <w:sz w:val="22"/>
                <w:szCs w:val="22"/>
              </w:rPr>
              <w:t>1,99</w:t>
            </w:r>
          </w:p>
        </w:tc>
      </w:tr>
      <w:tr w:rsidR="00B77B49" w:rsidRPr="00347483">
        <w:trPr>
          <w:trHeight w:val="375"/>
          <w:jc w:val="center"/>
        </w:trPr>
        <w:tc>
          <w:tcPr>
            <w:tcW w:w="3934" w:type="dxa"/>
            <w:tcBorders>
              <w:top w:val="nil"/>
              <w:left w:val="single" w:sz="4" w:space="0" w:color="auto"/>
              <w:bottom w:val="single" w:sz="4" w:space="0" w:color="auto"/>
              <w:right w:val="single" w:sz="4" w:space="0" w:color="auto"/>
            </w:tcBorders>
            <w:shd w:val="clear" w:color="auto" w:fill="auto"/>
            <w:noWrap/>
            <w:vAlign w:val="center"/>
          </w:tcPr>
          <w:p w:rsidR="00B77B49" w:rsidRPr="00347483" w:rsidRDefault="00B77B49" w:rsidP="004D74AA">
            <w:pPr>
              <w:ind w:right="-65"/>
              <w:rPr>
                <w:color w:val="000000"/>
                <w:sz w:val="22"/>
                <w:szCs w:val="22"/>
              </w:rPr>
            </w:pPr>
            <w:r>
              <w:rPr>
                <w:color w:val="000000"/>
                <w:sz w:val="22"/>
                <w:szCs w:val="22"/>
              </w:rPr>
              <w:t>Материальные затраты</w:t>
            </w:r>
          </w:p>
        </w:tc>
        <w:tc>
          <w:tcPr>
            <w:tcW w:w="2450" w:type="dxa"/>
            <w:tcBorders>
              <w:top w:val="nil"/>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r w:rsidRPr="005913F5">
              <w:rPr>
                <w:sz w:val="22"/>
                <w:szCs w:val="22"/>
              </w:rPr>
              <w:t>40,57</w:t>
            </w:r>
          </w:p>
        </w:tc>
        <w:tc>
          <w:tcPr>
            <w:tcW w:w="2230" w:type="dxa"/>
            <w:tcBorders>
              <w:top w:val="nil"/>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r>
              <w:rPr>
                <w:color w:val="000000"/>
                <w:sz w:val="22"/>
                <w:szCs w:val="22"/>
              </w:rPr>
              <w:t>39,69</w:t>
            </w:r>
          </w:p>
        </w:tc>
      </w:tr>
      <w:tr w:rsidR="00B77B49" w:rsidRPr="00347483">
        <w:trPr>
          <w:trHeight w:val="375"/>
          <w:jc w:val="center"/>
        </w:trPr>
        <w:tc>
          <w:tcPr>
            <w:tcW w:w="3934" w:type="dxa"/>
            <w:tcBorders>
              <w:top w:val="nil"/>
              <w:left w:val="single" w:sz="4" w:space="0" w:color="auto"/>
              <w:bottom w:val="single" w:sz="4" w:space="0" w:color="auto"/>
              <w:right w:val="single" w:sz="4" w:space="0" w:color="auto"/>
            </w:tcBorders>
            <w:shd w:val="clear" w:color="auto" w:fill="auto"/>
            <w:noWrap/>
            <w:vAlign w:val="center"/>
          </w:tcPr>
          <w:p w:rsidR="00B77B49" w:rsidRPr="00347483" w:rsidRDefault="00622E52" w:rsidP="004D74AA">
            <w:pPr>
              <w:ind w:right="-65"/>
              <w:rPr>
                <w:color w:val="000000"/>
                <w:sz w:val="22"/>
                <w:szCs w:val="22"/>
              </w:rPr>
            </w:pPr>
            <w:r>
              <w:rPr>
                <w:color w:val="000000"/>
                <w:sz w:val="22"/>
                <w:szCs w:val="22"/>
              </w:rPr>
              <w:t>Электроэнергия</w:t>
            </w:r>
          </w:p>
        </w:tc>
        <w:tc>
          <w:tcPr>
            <w:tcW w:w="2450" w:type="dxa"/>
            <w:tcBorders>
              <w:top w:val="nil"/>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r w:rsidRPr="005913F5">
              <w:rPr>
                <w:sz w:val="22"/>
                <w:szCs w:val="22"/>
              </w:rPr>
              <w:t>1,60</w:t>
            </w:r>
          </w:p>
        </w:tc>
        <w:tc>
          <w:tcPr>
            <w:tcW w:w="2230" w:type="dxa"/>
            <w:tcBorders>
              <w:top w:val="nil"/>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r>
              <w:rPr>
                <w:color w:val="000000"/>
                <w:sz w:val="22"/>
                <w:szCs w:val="22"/>
              </w:rPr>
              <w:t>1,53</w:t>
            </w:r>
          </w:p>
        </w:tc>
      </w:tr>
      <w:tr w:rsidR="00B77B49" w:rsidRPr="00347483">
        <w:trPr>
          <w:trHeight w:val="375"/>
          <w:jc w:val="center"/>
        </w:trPr>
        <w:tc>
          <w:tcPr>
            <w:tcW w:w="3934" w:type="dxa"/>
            <w:tcBorders>
              <w:top w:val="nil"/>
              <w:left w:val="single" w:sz="4" w:space="0" w:color="auto"/>
              <w:bottom w:val="single" w:sz="4" w:space="0" w:color="auto"/>
              <w:right w:val="single" w:sz="4" w:space="0" w:color="auto"/>
            </w:tcBorders>
            <w:shd w:val="clear" w:color="auto" w:fill="auto"/>
            <w:noWrap/>
            <w:vAlign w:val="center"/>
          </w:tcPr>
          <w:p w:rsidR="00B77B49" w:rsidRPr="00347483" w:rsidRDefault="00B77B49" w:rsidP="004D74AA">
            <w:pPr>
              <w:ind w:right="-65"/>
              <w:rPr>
                <w:color w:val="000000"/>
                <w:sz w:val="22"/>
                <w:szCs w:val="22"/>
              </w:rPr>
            </w:pPr>
            <w:r w:rsidRPr="00347483">
              <w:rPr>
                <w:color w:val="000000"/>
                <w:sz w:val="22"/>
                <w:szCs w:val="22"/>
              </w:rPr>
              <w:t>Прочие затраты</w:t>
            </w:r>
          </w:p>
        </w:tc>
        <w:tc>
          <w:tcPr>
            <w:tcW w:w="2450" w:type="dxa"/>
            <w:tcBorders>
              <w:top w:val="nil"/>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r>
              <w:rPr>
                <w:color w:val="000000"/>
                <w:sz w:val="22"/>
                <w:szCs w:val="22"/>
              </w:rPr>
              <w:t>45,45</w:t>
            </w:r>
          </w:p>
        </w:tc>
        <w:tc>
          <w:tcPr>
            <w:tcW w:w="2230" w:type="dxa"/>
            <w:tcBorders>
              <w:top w:val="nil"/>
              <w:left w:val="nil"/>
              <w:bottom w:val="single" w:sz="4" w:space="0" w:color="auto"/>
              <w:right w:val="single" w:sz="4" w:space="0" w:color="auto"/>
            </w:tcBorders>
            <w:shd w:val="clear" w:color="auto" w:fill="auto"/>
            <w:noWrap/>
            <w:vAlign w:val="center"/>
          </w:tcPr>
          <w:p w:rsidR="00B77B49" w:rsidRPr="00347483" w:rsidRDefault="00B77B49" w:rsidP="004D74AA">
            <w:pPr>
              <w:jc w:val="center"/>
              <w:rPr>
                <w:color w:val="000000"/>
                <w:sz w:val="22"/>
                <w:szCs w:val="22"/>
              </w:rPr>
            </w:pPr>
            <w:r>
              <w:rPr>
                <w:color w:val="000000"/>
                <w:sz w:val="22"/>
                <w:szCs w:val="22"/>
              </w:rPr>
              <w:t>43,52</w:t>
            </w:r>
          </w:p>
        </w:tc>
      </w:tr>
      <w:tr w:rsidR="00B77B49" w:rsidRPr="0030047A">
        <w:trPr>
          <w:trHeight w:val="375"/>
          <w:jc w:val="center"/>
        </w:trPr>
        <w:tc>
          <w:tcPr>
            <w:tcW w:w="3934" w:type="dxa"/>
            <w:tcBorders>
              <w:top w:val="nil"/>
              <w:left w:val="single" w:sz="4" w:space="0" w:color="auto"/>
              <w:bottom w:val="single" w:sz="4" w:space="0" w:color="auto"/>
              <w:right w:val="single" w:sz="4" w:space="0" w:color="auto"/>
            </w:tcBorders>
            <w:shd w:val="clear" w:color="auto" w:fill="auto"/>
            <w:noWrap/>
            <w:vAlign w:val="center"/>
          </w:tcPr>
          <w:p w:rsidR="00B77B49" w:rsidRPr="00347483" w:rsidRDefault="00B77B49" w:rsidP="004D74AA">
            <w:pPr>
              <w:ind w:right="-65"/>
              <w:rPr>
                <w:b/>
                <w:bCs/>
                <w:color w:val="000000"/>
                <w:sz w:val="22"/>
                <w:szCs w:val="22"/>
              </w:rPr>
            </w:pPr>
            <w:r w:rsidRPr="00347483">
              <w:rPr>
                <w:b/>
                <w:bCs/>
                <w:color w:val="000000"/>
                <w:sz w:val="22"/>
                <w:szCs w:val="22"/>
              </w:rPr>
              <w:t>Полная себестоимость</w:t>
            </w:r>
          </w:p>
        </w:tc>
        <w:tc>
          <w:tcPr>
            <w:tcW w:w="2450" w:type="dxa"/>
            <w:tcBorders>
              <w:top w:val="nil"/>
              <w:left w:val="nil"/>
              <w:bottom w:val="single" w:sz="4" w:space="0" w:color="auto"/>
              <w:right w:val="single" w:sz="4" w:space="0" w:color="auto"/>
            </w:tcBorders>
            <w:shd w:val="clear" w:color="auto" w:fill="auto"/>
            <w:noWrap/>
            <w:vAlign w:val="center"/>
          </w:tcPr>
          <w:p w:rsidR="00B77B49" w:rsidRPr="00347483" w:rsidRDefault="00B77B49" w:rsidP="004D74AA">
            <w:pPr>
              <w:jc w:val="center"/>
              <w:rPr>
                <w:b/>
                <w:bCs/>
                <w:color w:val="000000"/>
                <w:sz w:val="22"/>
                <w:szCs w:val="22"/>
              </w:rPr>
            </w:pPr>
            <w:r>
              <w:rPr>
                <w:b/>
                <w:bCs/>
                <w:color w:val="000000"/>
                <w:sz w:val="22"/>
                <w:szCs w:val="22"/>
              </w:rPr>
              <w:t>97,39</w:t>
            </w:r>
          </w:p>
        </w:tc>
        <w:tc>
          <w:tcPr>
            <w:tcW w:w="2230" w:type="dxa"/>
            <w:tcBorders>
              <w:top w:val="nil"/>
              <w:left w:val="nil"/>
              <w:bottom w:val="single" w:sz="4" w:space="0" w:color="auto"/>
              <w:right w:val="single" w:sz="4" w:space="0" w:color="auto"/>
            </w:tcBorders>
            <w:shd w:val="clear" w:color="auto" w:fill="auto"/>
            <w:noWrap/>
            <w:vAlign w:val="center"/>
          </w:tcPr>
          <w:p w:rsidR="00B77B49" w:rsidRPr="0030047A" w:rsidRDefault="00B77B49" w:rsidP="004D74AA">
            <w:pPr>
              <w:jc w:val="center"/>
              <w:rPr>
                <w:b/>
                <w:sz w:val="22"/>
                <w:szCs w:val="22"/>
              </w:rPr>
            </w:pPr>
            <w:r>
              <w:rPr>
                <w:b/>
                <w:sz w:val="22"/>
                <w:szCs w:val="22"/>
              </w:rPr>
              <w:t>93,96</w:t>
            </w:r>
          </w:p>
        </w:tc>
      </w:tr>
    </w:tbl>
    <w:p w:rsidR="00B77B49" w:rsidRDefault="00B77B49" w:rsidP="00B77B49">
      <w:pPr>
        <w:pStyle w:val="a9"/>
        <w:spacing w:line="360" w:lineRule="auto"/>
        <w:ind w:left="0"/>
        <w:jc w:val="both"/>
        <w:rPr>
          <w:sz w:val="28"/>
          <w:szCs w:val="28"/>
        </w:rPr>
      </w:pPr>
    </w:p>
    <w:p w:rsidR="00B77B49" w:rsidRPr="00622E52" w:rsidRDefault="00B77B49" w:rsidP="00622E52">
      <w:pPr>
        <w:pStyle w:val="2"/>
        <w:spacing w:line="360" w:lineRule="auto"/>
        <w:jc w:val="center"/>
        <w:rPr>
          <w:rFonts w:ascii="Times New Roman" w:hAnsi="Times New Roman" w:cs="Times New Roman"/>
          <w:bCs w:val="0"/>
          <w:i w:val="0"/>
        </w:rPr>
      </w:pPr>
      <w:bookmarkStart w:id="0" w:name="_Toc484273335"/>
      <w:r w:rsidRPr="00622E52">
        <w:rPr>
          <w:rFonts w:ascii="Times New Roman" w:hAnsi="Times New Roman" w:cs="Times New Roman"/>
          <w:bCs w:val="0"/>
          <w:i w:val="0"/>
        </w:rPr>
        <w:t xml:space="preserve">3.4. Выводы и предложения по оптимизации себестоимости </w:t>
      </w:r>
      <w:r w:rsidR="00622E52">
        <w:rPr>
          <w:rFonts w:ascii="Times New Roman" w:hAnsi="Times New Roman" w:cs="Times New Roman"/>
          <w:bCs w:val="0"/>
          <w:i w:val="0"/>
        </w:rPr>
        <w:t xml:space="preserve">автопружин </w:t>
      </w:r>
      <w:r w:rsidRPr="00622E52">
        <w:rPr>
          <w:rFonts w:ascii="Times New Roman" w:hAnsi="Times New Roman" w:cs="Times New Roman"/>
          <w:bCs w:val="0"/>
          <w:i w:val="0"/>
        </w:rPr>
        <w:t>ОАО «Завод Красная Этна»</w:t>
      </w:r>
    </w:p>
    <w:p w:rsidR="00B77B49" w:rsidRDefault="00B77B49" w:rsidP="00B77B49">
      <w:pPr>
        <w:spacing w:line="360" w:lineRule="auto"/>
        <w:rPr>
          <w:sz w:val="28"/>
          <w:szCs w:val="28"/>
        </w:rPr>
      </w:pPr>
      <w:r>
        <w:rPr>
          <w:sz w:val="28"/>
          <w:szCs w:val="28"/>
        </w:rPr>
        <w:tab/>
        <w:t>Подводя итог проделанной работы можно сделать следующие выводы.</w:t>
      </w:r>
    </w:p>
    <w:p w:rsidR="00B77B49" w:rsidRDefault="00B77B49" w:rsidP="00B77B49">
      <w:pPr>
        <w:spacing w:line="360" w:lineRule="auto"/>
        <w:jc w:val="both"/>
        <w:rPr>
          <w:sz w:val="28"/>
          <w:szCs w:val="28"/>
        </w:rPr>
      </w:pPr>
      <w:r>
        <w:rPr>
          <w:sz w:val="28"/>
          <w:szCs w:val="28"/>
        </w:rPr>
        <w:t>Для ОАО «Завод Красная Этна» существует два пути оптимизации себестоимости продукции:</w:t>
      </w:r>
    </w:p>
    <w:p w:rsidR="00B77B49" w:rsidRDefault="00B77B49" w:rsidP="00B77B49">
      <w:pPr>
        <w:numPr>
          <w:ilvl w:val="0"/>
          <w:numId w:val="18"/>
        </w:numPr>
        <w:spacing w:line="360" w:lineRule="auto"/>
        <w:jc w:val="both"/>
        <w:rPr>
          <w:sz w:val="28"/>
          <w:szCs w:val="28"/>
        </w:rPr>
      </w:pPr>
      <w:r>
        <w:rPr>
          <w:sz w:val="28"/>
          <w:szCs w:val="28"/>
        </w:rPr>
        <w:t>эффективное использование производственной мощности, обеспечивающей увеличение объема производства;</w:t>
      </w:r>
    </w:p>
    <w:p w:rsidR="00B77B49" w:rsidRDefault="00B77B49" w:rsidP="00B77B49">
      <w:pPr>
        <w:numPr>
          <w:ilvl w:val="0"/>
          <w:numId w:val="18"/>
        </w:numPr>
        <w:spacing w:line="360" w:lineRule="auto"/>
        <w:jc w:val="both"/>
        <w:rPr>
          <w:sz w:val="28"/>
          <w:szCs w:val="28"/>
        </w:rPr>
      </w:pPr>
      <w:r>
        <w:rPr>
          <w:sz w:val="28"/>
          <w:szCs w:val="28"/>
        </w:rPr>
        <w:t>сокращение затрат на производство за счет экономного использования всех видов ресурсов, роста производительности труда, сокращение непроизводительных расходов, производственного брака, сокращение потерь рабочего времени и т.п.</w:t>
      </w:r>
    </w:p>
    <w:p w:rsidR="00B77B49" w:rsidRDefault="00B77B49" w:rsidP="00B77B49">
      <w:pPr>
        <w:tabs>
          <w:tab w:val="left" w:pos="720"/>
        </w:tabs>
        <w:spacing w:line="360" w:lineRule="auto"/>
        <w:ind w:firstLine="360"/>
        <w:jc w:val="both"/>
        <w:rPr>
          <w:sz w:val="28"/>
          <w:szCs w:val="28"/>
        </w:rPr>
      </w:pPr>
      <w:r>
        <w:rPr>
          <w:sz w:val="28"/>
          <w:szCs w:val="28"/>
        </w:rPr>
        <w:tab/>
        <w:t>ОАО «Завод Красная Этна» в целях оптимизации себестоимости можно порекомендовать провести комплекс следующих мероприятий:</w:t>
      </w:r>
    </w:p>
    <w:p w:rsidR="00B77B49" w:rsidRDefault="00B77B49" w:rsidP="00B77B49">
      <w:pPr>
        <w:tabs>
          <w:tab w:val="left" w:pos="720"/>
        </w:tabs>
        <w:spacing w:line="360" w:lineRule="auto"/>
        <w:ind w:firstLine="360"/>
        <w:jc w:val="both"/>
        <w:rPr>
          <w:sz w:val="28"/>
          <w:szCs w:val="28"/>
        </w:rPr>
      </w:pPr>
      <w:r>
        <w:rPr>
          <w:sz w:val="28"/>
          <w:szCs w:val="28"/>
        </w:rPr>
        <w:t>- полностью использовать производственные мощности;</w:t>
      </w:r>
    </w:p>
    <w:p w:rsidR="00B77B49" w:rsidRDefault="00B77B49" w:rsidP="00B77B49">
      <w:pPr>
        <w:tabs>
          <w:tab w:val="left" w:pos="720"/>
        </w:tabs>
        <w:spacing w:line="360" w:lineRule="auto"/>
        <w:ind w:firstLine="360"/>
        <w:jc w:val="both"/>
        <w:rPr>
          <w:sz w:val="28"/>
          <w:szCs w:val="28"/>
        </w:rPr>
      </w:pPr>
      <w:r>
        <w:rPr>
          <w:sz w:val="28"/>
          <w:szCs w:val="28"/>
        </w:rPr>
        <w:t>- продажа или сдача в аренду оборудования, не задействованного в производстве;</w:t>
      </w:r>
    </w:p>
    <w:p w:rsidR="00B77B49" w:rsidRDefault="00B77B49" w:rsidP="00B77B49">
      <w:pPr>
        <w:tabs>
          <w:tab w:val="left" w:pos="720"/>
        </w:tabs>
        <w:spacing w:line="360" w:lineRule="auto"/>
        <w:ind w:firstLine="360"/>
        <w:jc w:val="both"/>
        <w:rPr>
          <w:sz w:val="28"/>
          <w:szCs w:val="28"/>
        </w:rPr>
      </w:pPr>
      <w:r>
        <w:rPr>
          <w:sz w:val="28"/>
          <w:szCs w:val="28"/>
        </w:rPr>
        <w:t>- продажа или сдача в аренду имущества предприятия, которое не используется (например, в собственности ОАО «Завод Красная Этна» находится база отдыха, которая не используется по назначению);</w:t>
      </w:r>
    </w:p>
    <w:p w:rsidR="00B77B49" w:rsidRDefault="00B77B49" w:rsidP="00B77B49">
      <w:pPr>
        <w:tabs>
          <w:tab w:val="left" w:pos="720"/>
        </w:tabs>
        <w:spacing w:line="360" w:lineRule="auto"/>
        <w:ind w:firstLine="360"/>
        <w:jc w:val="both"/>
        <w:rPr>
          <w:sz w:val="28"/>
          <w:szCs w:val="28"/>
        </w:rPr>
      </w:pPr>
      <w:r>
        <w:rPr>
          <w:sz w:val="28"/>
          <w:szCs w:val="28"/>
        </w:rPr>
        <w:t>- вести учет в системе 1С;</w:t>
      </w:r>
    </w:p>
    <w:p w:rsidR="00B77B49" w:rsidRDefault="00B77B49" w:rsidP="00B77B49">
      <w:pPr>
        <w:tabs>
          <w:tab w:val="left" w:pos="720"/>
        </w:tabs>
        <w:spacing w:line="360" w:lineRule="auto"/>
        <w:ind w:firstLine="360"/>
        <w:jc w:val="both"/>
        <w:rPr>
          <w:sz w:val="28"/>
          <w:szCs w:val="28"/>
        </w:rPr>
      </w:pPr>
      <w:r>
        <w:rPr>
          <w:sz w:val="28"/>
          <w:szCs w:val="28"/>
        </w:rPr>
        <w:t>- повышать квалификацию работников;</w:t>
      </w:r>
    </w:p>
    <w:p w:rsidR="00B77B49" w:rsidRDefault="00B77B49" w:rsidP="00B77B49">
      <w:pPr>
        <w:tabs>
          <w:tab w:val="left" w:pos="720"/>
        </w:tabs>
        <w:spacing w:line="360" w:lineRule="auto"/>
        <w:ind w:firstLine="360"/>
        <w:jc w:val="both"/>
        <w:rPr>
          <w:sz w:val="28"/>
          <w:szCs w:val="28"/>
        </w:rPr>
      </w:pPr>
      <w:r>
        <w:rPr>
          <w:sz w:val="28"/>
          <w:szCs w:val="28"/>
        </w:rPr>
        <w:t>- пересмотреть систему оплаты труда работников управленческого персонала;</w:t>
      </w:r>
    </w:p>
    <w:p w:rsidR="00B77B49" w:rsidRDefault="00B77B49" w:rsidP="00B77B49">
      <w:pPr>
        <w:tabs>
          <w:tab w:val="left" w:pos="720"/>
        </w:tabs>
        <w:spacing w:line="360" w:lineRule="auto"/>
        <w:ind w:firstLine="360"/>
        <w:jc w:val="both"/>
        <w:rPr>
          <w:sz w:val="28"/>
          <w:szCs w:val="28"/>
        </w:rPr>
      </w:pPr>
      <w:r>
        <w:rPr>
          <w:sz w:val="28"/>
          <w:szCs w:val="28"/>
        </w:rPr>
        <w:t xml:space="preserve">- рассмотреть возможность замены привычных химикатов, материалов новыми менее </w:t>
      </w:r>
      <w:r w:rsidRPr="004D73C5">
        <w:rPr>
          <w:sz w:val="28"/>
          <w:szCs w:val="28"/>
        </w:rPr>
        <w:t>ресурсоемкими,</w:t>
      </w:r>
      <w:r>
        <w:rPr>
          <w:sz w:val="28"/>
          <w:szCs w:val="28"/>
        </w:rPr>
        <w:t xml:space="preserve"> что позволит снизить затраты на доставку и хранение;</w:t>
      </w:r>
    </w:p>
    <w:p w:rsidR="00B77B49" w:rsidRPr="00006ED3" w:rsidRDefault="00B77B49" w:rsidP="00B77B49">
      <w:pPr>
        <w:tabs>
          <w:tab w:val="left" w:pos="720"/>
        </w:tabs>
        <w:spacing w:line="360" w:lineRule="auto"/>
        <w:ind w:firstLine="360"/>
        <w:jc w:val="both"/>
        <w:rPr>
          <w:sz w:val="28"/>
          <w:szCs w:val="28"/>
        </w:rPr>
      </w:pPr>
      <w:r>
        <w:rPr>
          <w:sz w:val="28"/>
          <w:szCs w:val="28"/>
        </w:rPr>
        <w:t>- вести активную рекламную компанию</w:t>
      </w:r>
    </w:p>
    <w:bookmarkEnd w:id="0"/>
    <w:p w:rsidR="00B77B49" w:rsidRDefault="00B77B49" w:rsidP="00B77B49">
      <w:pPr>
        <w:tabs>
          <w:tab w:val="left" w:pos="720"/>
        </w:tabs>
        <w:spacing w:line="360" w:lineRule="auto"/>
        <w:ind w:firstLine="360"/>
        <w:jc w:val="both"/>
        <w:rPr>
          <w:sz w:val="28"/>
          <w:szCs w:val="28"/>
        </w:rPr>
      </w:pPr>
      <w:r>
        <w:rPr>
          <w:sz w:val="28"/>
          <w:szCs w:val="28"/>
        </w:rPr>
        <w:t>- особое внимание следует уделить ценообразованию на предприятии.</w:t>
      </w:r>
    </w:p>
    <w:p w:rsidR="00B77B49" w:rsidRDefault="00B77B49" w:rsidP="00B77B49">
      <w:pPr>
        <w:spacing w:line="360" w:lineRule="auto"/>
        <w:ind w:firstLine="540"/>
        <w:jc w:val="both"/>
        <w:rPr>
          <w:sz w:val="28"/>
          <w:szCs w:val="28"/>
        </w:rPr>
      </w:pPr>
      <w:r w:rsidRPr="00892010">
        <w:rPr>
          <w:sz w:val="28"/>
          <w:szCs w:val="28"/>
        </w:rPr>
        <w:t xml:space="preserve">Таким образом, исходя из всех проделанных </w:t>
      </w:r>
      <w:r>
        <w:rPr>
          <w:sz w:val="28"/>
          <w:szCs w:val="28"/>
        </w:rPr>
        <w:t xml:space="preserve">выше </w:t>
      </w:r>
      <w:r w:rsidRPr="00892010">
        <w:rPr>
          <w:sz w:val="28"/>
          <w:szCs w:val="28"/>
        </w:rPr>
        <w:t>расчетов эффект от предложенных мероприятий</w:t>
      </w:r>
      <w:r>
        <w:rPr>
          <w:sz w:val="28"/>
          <w:szCs w:val="28"/>
        </w:rPr>
        <w:t xml:space="preserve"> будет следующий (таблица 40)</w:t>
      </w:r>
      <w:r w:rsidRPr="00892010">
        <w:rPr>
          <w:sz w:val="28"/>
          <w:szCs w:val="28"/>
        </w:rPr>
        <w:t xml:space="preserve">. </w:t>
      </w:r>
    </w:p>
    <w:p w:rsidR="00B77B49" w:rsidRDefault="00B77B49" w:rsidP="00B77B49">
      <w:pPr>
        <w:spacing w:line="360" w:lineRule="auto"/>
        <w:ind w:firstLine="540"/>
        <w:jc w:val="right"/>
        <w:rPr>
          <w:sz w:val="28"/>
          <w:szCs w:val="28"/>
        </w:rPr>
      </w:pPr>
      <w:r>
        <w:rPr>
          <w:sz w:val="28"/>
          <w:szCs w:val="28"/>
        </w:rPr>
        <w:t>Таблица 40</w:t>
      </w:r>
    </w:p>
    <w:p w:rsidR="00B77B49" w:rsidRDefault="00B77B49" w:rsidP="00B77B49">
      <w:pPr>
        <w:spacing w:line="360" w:lineRule="auto"/>
        <w:jc w:val="center"/>
        <w:rPr>
          <w:b/>
          <w:sz w:val="28"/>
          <w:szCs w:val="28"/>
        </w:rPr>
      </w:pPr>
      <w:r w:rsidRPr="0054220B">
        <w:rPr>
          <w:b/>
          <w:sz w:val="28"/>
          <w:szCs w:val="28"/>
        </w:rPr>
        <w:t>Эффект от предложенных мероприятий</w:t>
      </w:r>
    </w:p>
    <w:tbl>
      <w:tblPr>
        <w:tblW w:w="9486" w:type="dxa"/>
        <w:tblInd w:w="93" w:type="dxa"/>
        <w:tblLook w:val="04A0" w:firstRow="1" w:lastRow="0" w:firstColumn="1" w:lastColumn="0" w:noHBand="0" w:noVBand="1"/>
      </w:tblPr>
      <w:tblGrid>
        <w:gridCol w:w="4516"/>
        <w:gridCol w:w="1328"/>
        <w:gridCol w:w="1296"/>
        <w:gridCol w:w="1520"/>
        <w:gridCol w:w="826"/>
      </w:tblGrid>
      <w:tr w:rsidR="00B77B49" w:rsidRPr="00A85032">
        <w:trPr>
          <w:trHeight w:val="285"/>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49" w:rsidRPr="00C35F2F" w:rsidRDefault="00B77B49" w:rsidP="004D74AA">
            <w:pPr>
              <w:jc w:val="center"/>
              <w:rPr>
                <w:color w:val="000000"/>
              </w:rPr>
            </w:pPr>
            <w:r w:rsidRPr="00C35F2F">
              <w:rPr>
                <w:color w:val="000000"/>
              </w:rPr>
              <w:t>Показатели</w:t>
            </w:r>
          </w:p>
        </w:tc>
        <w:tc>
          <w:tcPr>
            <w:tcW w:w="1440" w:type="dxa"/>
            <w:tcBorders>
              <w:top w:val="single" w:sz="4" w:space="0" w:color="auto"/>
              <w:left w:val="nil"/>
              <w:bottom w:val="single" w:sz="4" w:space="0" w:color="auto"/>
              <w:right w:val="single" w:sz="4" w:space="0" w:color="auto"/>
            </w:tcBorders>
            <w:vAlign w:val="bottom"/>
          </w:tcPr>
          <w:p w:rsidR="00B77B49" w:rsidRPr="00C35F2F" w:rsidRDefault="00B77B49" w:rsidP="004D74AA">
            <w:pPr>
              <w:rPr>
                <w:color w:val="000000"/>
              </w:rPr>
            </w:pPr>
            <w:r w:rsidRPr="00C35F2F">
              <w:rPr>
                <w:color w:val="000000"/>
              </w:rPr>
              <w:t>2008 год</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49" w:rsidRPr="00C35F2F" w:rsidRDefault="00B77B49" w:rsidP="004D74AA">
            <w:pPr>
              <w:rPr>
                <w:color w:val="000000"/>
              </w:rPr>
            </w:pPr>
            <w:r w:rsidRPr="00C35F2F">
              <w:rPr>
                <w:color w:val="000000"/>
              </w:rPr>
              <w:t>Прогноз</w:t>
            </w:r>
          </w:p>
        </w:tc>
        <w:tc>
          <w:tcPr>
            <w:tcW w:w="1537" w:type="dxa"/>
            <w:tcBorders>
              <w:top w:val="single" w:sz="4" w:space="0" w:color="auto"/>
              <w:left w:val="nil"/>
              <w:bottom w:val="single" w:sz="4" w:space="0" w:color="auto"/>
              <w:right w:val="single" w:sz="4" w:space="0" w:color="auto"/>
            </w:tcBorders>
            <w:shd w:val="clear" w:color="auto" w:fill="auto"/>
            <w:vAlign w:val="bottom"/>
          </w:tcPr>
          <w:p w:rsidR="00B77B49" w:rsidRPr="00C35F2F" w:rsidRDefault="00B77B49" w:rsidP="004D74AA">
            <w:pPr>
              <w:rPr>
                <w:color w:val="000000"/>
              </w:rPr>
            </w:pPr>
            <w:r w:rsidRPr="00C35F2F">
              <w:rPr>
                <w:color w:val="000000"/>
              </w:rPr>
              <w:t>Абсолютное изменение</w:t>
            </w:r>
          </w:p>
        </w:tc>
        <w:tc>
          <w:tcPr>
            <w:tcW w:w="878" w:type="dxa"/>
            <w:tcBorders>
              <w:top w:val="single" w:sz="4" w:space="0" w:color="auto"/>
              <w:left w:val="nil"/>
              <w:bottom w:val="single" w:sz="4" w:space="0" w:color="auto"/>
              <w:right w:val="single" w:sz="4" w:space="0" w:color="auto"/>
            </w:tcBorders>
            <w:shd w:val="clear" w:color="auto" w:fill="auto"/>
            <w:vAlign w:val="bottom"/>
          </w:tcPr>
          <w:p w:rsidR="00B77B49" w:rsidRPr="00C35F2F" w:rsidRDefault="00B77B49" w:rsidP="004D74AA">
            <w:pPr>
              <w:rPr>
                <w:color w:val="000000"/>
                <w:sz w:val="28"/>
                <w:szCs w:val="28"/>
                <w:vertAlign w:val="subscript"/>
              </w:rPr>
            </w:pPr>
            <w:r w:rsidRPr="00C35F2F">
              <w:rPr>
                <w:color w:val="000000"/>
                <w:sz w:val="28"/>
                <w:szCs w:val="28"/>
              </w:rPr>
              <w:t>Т</w:t>
            </w:r>
            <w:r w:rsidRPr="00C35F2F">
              <w:rPr>
                <w:color w:val="000000"/>
                <w:sz w:val="28"/>
                <w:szCs w:val="28"/>
                <w:vertAlign w:val="subscript"/>
              </w:rPr>
              <w:t>пр, %</w:t>
            </w:r>
          </w:p>
        </w:tc>
      </w:tr>
      <w:tr w:rsidR="00B77B49" w:rsidRPr="00A85032">
        <w:trPr>
          <w:trHeight w:val="255"/>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49" w:rsidRDefault="00B77B49" w:rsidP="004D74AA">
            <w:pPr>
              <w:rPr>
                <w:color w:val="000000"/>
              </w:rPr>
            </w:pPr>
            <w:r w:rsidRPr="00C73DB4">
              <w:rPr>
                <w:color w:val="000000"/>
              </w:rPr>
              <w:t>Выпуск, тн (</w:t>
            </w:r>
            <w:r w:rsidRPr="00C73DB4">
              <w:rPr>
                <w:color w:val="000000"/>
                <w:lang w:val="en-US"/>
              </w:rPr>
              <w:t>V</w:t>
            </w:r>
            <w:r w:rsidRPr="00C73DB4">
              <w:rPr>
                <w:color w:val="000000"/>
              </w:rPr>
              <w:t>ВП)</w:t>
            </w:r>
          </w:p>
        </w:tc>
        <w:tc>
          <w:tcPr>
            <w:tcW w:w="1440" w:type="dxa"/>
            <w:tcBorders>
              <w:top w:val="single" w:sz="4" w:space="0" w:color="auto"/>
              <w:left w:val="nil"/>
              <w:bottom w:val="single" w:sz="4" w:space="0" w:color="auto"/>
              <w:right w:val="single" w:sz="4" w:space="0" w:color="auto"/>
            </w:tcBorders>
            <w:vAlign w:val="bottom"/>
          </w:tcPr>
          <w:p w:rsidR="00B77B49" w:rsidRPr="00C73DB4" w:rsidRDefault="00B77B49" w:rsidP="004D74AA">
            <w:pPr>
              <w:jc w:val="center"/>
              <w:rPr>
                <w:color w:val="000000"/>
              </w:rPr>
            </w:pPr>
            <w:r w:rsidRPr="00C73DB4">
              <w:rPr>
                <w:color w:val="000000"/>
              </w:rPr>
              <w:t>1460,66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Pr>
                <w:color w:val="000000"/>
              </w:rPr>
              <w:t>1607</w:t>
            </w:r>
          </w:p>
        </w:tc>
        <w:tc>
          <w:tcPr>
            <w:tcW w:w="1537" w:type="dxa"/>
            <w:tcBorders>
              <w:top w:val="single" w:sz="4" w:space="0" w:color="auto"/>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146,34</w:t>
            </w:r>
          </w:p>
        </w:tc>
        <w:tc>
          <w:tcPr>
            <w:tcW w:w="878" w:type="dxa"/>
            <w:tcBorders>
              <w:top w:val="single" w:sz="4" w:space="0" w:color="auto"/>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10</w:t>
            </w:r>
          </w:p>
        </w:tc>
      </w:tr>
      <w:tr w:rsidR="00B77B49" w:rsidRPr="00A85032">
        <w:trPr>
          <w:trHeight w:val="375"/>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rPr>
                <w:color w:val="000000"/>
              </w:rPr>
            </w:pPr>
            <w:r w:rsidRPr="00C73DB4">
              <w:rPr>
                <w:color w:val="000000"/>
              </w:rPr>
              <w:t>Цена 1 тн автопружин (р)</w:t>
            </w:r>
          </w:p>
        </w:tc>
        <w:tc>
          <w:tcPr>
            <w:tcW w:w="1440" w:type="dxa"/>
            <w:tcBorders>
              <w:top w:val="single" w:sz="4" w:space="0" w:color="auto"/>
              <w:left w:val="nil"/>
              <w:bottom w:val="single" w:sz="4" w:space="0" w:color="auto"/>
              <w:right w:val="single" w:sz="4" w:space="0" w:color="auto"/>
            </w:tcBorders>
            <w:vAlign w:val="bottom"/>
          </w:tcPr>
          <w:p w:rsidR="00B77B49" w:rsidRPr="00C73DB4" w:rsidRDefault="00B77B49" w:rsidP="004D74AA">
            <w:pPr>
              <w:jc w:val="center"/>
              <w:rPr>
                <w:color w:val="000000"/>
              </w:rPr>
            </w:pPr>
            <w:r w:rsidRPr="00C73DB4">
              <w:rPr>
                <w:color w:val="000000"/>
              </w:rPr>
              <w:t>112,24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Pr>
                <w:color w:val="000000"/>
              </w:rPr>
              <w:t>112,24</w:t>
            </w:r>
          </w:p>
        </w:tc>
        <w:tc>
          <w:tcPr>
            <w:tcW w:w="1537" w:type="dxa"/>
            <w:tcBorders>
              <w:top w:val="single" w:sz="4" w:space="0" w:color="auto"/>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w:t>
            </w:r>
          </w:p>
        </w:tc>
        <w:tc>
          <w:tcPr>
            <w:tcW w:w="878" w:type="dxa"/>
            <w:tcBorders>
              <w:top w:val="single" w:sz="4" w:space="0" w:color="auto"/>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w:t>
            </w:r>
          </w:p>
        </w:tc>
      </w:tr>
      <w:tr w:rsidR="00B77B49" w:rsidRPr="00A85032">
        <w:trPr>
          <w:trHeight w:val="375"/>
        </w:trPr>
        <w:tc>
          <w:tcPr>
            <w:tcW w:w="4515"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rPr>
                <w:color w:val="000000"/>
              </w:rPr>
            </w:pPr>
            <w:r w:rsidRPr="00C73DB4">
              <w:rPr>
                <w:color w:val="000000"/>
              </w:rPr>
              <w:t>Выручка (В)</w:t>
            </w:r>
            <w:r>
              <w:rPr>
                <w:color w:val="000000"/>
              </w:rPr>
              <w:t>, тыс.руб.</w:t>
            </w:r>
          </w:p>
        </w:tc>
        <w:tc>
          <w:tcPr>
            <w:tcW w:w="1440" w:type="dxa"/>
            <w:tcBorders>
              <w:top w:val="nil"/>
              <w:left w:val="nil"/>
              <w:bottom w:val="single" w:sz="4" w:space="0" w:color="auto"/>
              <w:right w:val="single" w:sz="4" w:space="0" w:color="auto"/>
            </w:tcBorders>
            <w:vAlign w:val="bottom"/>
          </w:tcPr>
          <w:p w:rsidR="00B77B49" w:rsidRPr="00C73DB4" w:rsidRDefault="00B77B49" w:rsidP="004D74AA">
            <w:pPr>
              <w:jc w:val="center"/>
              <w:rPr>
                <w:color w:val="000000"/>
              </w:rPr>
            </w:pPr>
            <w:r w:rsidRPr="00C73DB4">
              <w:rPr>
                <w:color w:val="000000"/>
              </w:rPr>
              <w:t>163 939,73</w:t>
            </w:r>
          </w:p>
        </w:tc>
        <w:tc>
          <w:tcPr>
            <w:tcW w:w="1116"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Pr>
                <w:color w:val="000000"/>
              </w:rPr>
              <w:t>180 369,68</w:t>
            </w:r>
          </w:p>
        </w:tc>
        <w:tc>
          <w:tcPr>
            <w:tcW w:w="1537"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16 429,95</w:t>
            </w:r>
          </w:p>
        </w:tc>
        <w:tc>
          <w:tcPr>
            <w:tcW w:w="878"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10</w:t>
            </w:r>
          </w:p>
        </w:tc>
      </w:tr>
      <w:tr w:rsidR="00B77B49" w:rsidRPr="00A85032">
        <w:trPr>
          <w:trHeight w:val="375"/>
        </w:trPr>
        <w:tc>
          <w:tcPr>
            <w:tcW w:w="4515"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rPr>
                <w:color w:val="000000"/>
              </w:rPr>
            </w:pPr>
            <w:r w:rsidRPr="00C73DB4">
              <w:rPr>
                <w:color w:val="000000"/>
              </w:rPr>
              <w:t>Постоянные затраты (А)</w:t>
            </w:r>
            <w:r>
              <w:rPr>
                <w:color w:val="000000"/>
              </w:rPr>
              <w:t>, тыс.руб.</w:t>
            </w:r>
          </w:p>
        </w:tc>
        <w:tc>
          <w:tcPr>
            <w:tcW w:w="1440" w:type="dxa"/>
            <w:tcBorders>
              <w:top w:val="nil"/>
              <w:left w:val="nil"/>
              <w:bottom w:val="single" w:sz="4" w:space="0" w:color="auto"/>
              <w:right w:val="single" w:sz="4" w:space="0" w:color="auto"/>
            </w:tcBorders>
            <w:vAlign w:val="bottom"/>
          </w:tcPr>
          <w:p w:rsidR="00B77B49" w:rsidRPr="00C73DB4" w:rsidRDefault="00B77B49" w:rsidP="004D74AA">
            <w:pPr>
              <w:jc w:val="center"/>
              <w:rPr>
                <w:color w:val="000000"/>
              </w:rPr>
            </w:pPr>
            <w:r w:rsidRPr="00C73DB4">
              <w:rPr>
                <w:color w:val="000000"/>
              </w:rPr>
              <w:t>69 712,75</w:t>
            </w:r>
          </w:p>
        </w:tc>
        <w:tc>
          <w:tcPr>
            <w:tcW w:w="1116"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Pr>
                <w:color w:val="000000"/>
              </w:rPr>
              <w:t>62722,3</w:t>
            </w:r>
          </w:p>
        </w:tc>
        <w:tc>
          <w:tcPr>
            <w:tcW w:w="1537"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-6 990,45</w:t>
            </w:r>
          </w:p>
        </w:tc>
        <w:tc>
          <w:tcPr>
            <w:tcW w:w="878"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-10</w:t>
            </w:r>
          </w:p>
        </w:tc>
      </w:tr>
      <w:tr w:rsidR="00B77B49" w:rsidRPr="00A85032">
        <w:trPr>
          <w:trHeight w:val="375"/>
        </w:trPr>
        <w:tc>
          <w:tcPr>
            <w:tcW w:w="4515"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rPr>
                <w:color w:val="000000"/>
              </w:rPr>
            </w:pPr>
            <w:r w:rsidRPr="00C73DB4">
              <w:rPr>
                <w:color w:val="000000"/>
              </w:rPr>
              <w:t>Переменные расходы на единицу продукции (b)</w:t>
            </w:r>
          </w:p>
        </w:tc>
        <w:tc>
          <w:tcPr>
            <w:tcW w:w="1440" w:type="dxa"/>
            <w:tcBorders>
              <w:top w:val="nil"/>
              <w:left w:val="nil"/>
              <w:bottom w:val="single" w:sz="4" w:space="0" w:color="auto"/>
              <w:right w:val="single" w:sz="4" w:space="0" w:color="auto"/>
            </w:tcBorders>
            <w:vAlign w:val="bottom"/>
          </w:tcPr>
          <w:p w:rsidR="00B77B49" w:rsidRPr="00C73DB4" w:rsidRDefault="00B77B49" w:rsidP="004D74AA">
            <w:pPr>
              <w:jc w:val="center"/>
              <w:rPr>
                <w:color w:val="000000"/>
              </w:rPr>
            </w:pPr>
            <w:r w:rsidRPr="00C73DB4">
              <w:rPr>
                <w:color w:val="000000"/>
              </w:rPr>
              <w:t>61,58</w:t>
            </w:r>
          </w:p>
        </w:tc>
        <w:tc>
          <w:tcPr>
            <w:tcW w:w="1116"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Pr>
                <w:color w:val="000000"/>
              </w:rPr>
              <w:t>57,08</w:t>
            </w:r>
          </w:p>
        </w:tc>
        <w:tc>
          <w:tcPr>
            <w:tcW w:w="1537"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-3,78</w:t>
            </w:r>
          </w:p>
        </w:tc>
        <w:tc>
          <w:tcPr>
            <w:tcW w:w="878"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-7,3</w:t>
            </w:r>
          </w:p>
        </w:tc>
      </w:tr>
      <w:tr w:rsidR="00B77B49" w:rsidRPr="00A85032">
        <w:trPr>
          <w:trHeight w:val="375"/>
        </w:trPr>
        <w:tc>
          <w:tcPr>
            <w:tcW w:w="4515"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rPr>
                <w:color w:val="000000"/>
              </w:rPr>
            </w:pPr>
            <w:r w:rsidRPr="00C73DB4">
              <w:rPr>
                <w:color w:val="000000"/>
              </w:rPr>
              <w:t>Переменные расходы на весь выпуск продукции (З)</w:t>
            </w:r>
          </w:p>
        </w:tc>
        <w:tc>
          <w:tcPr>
            <w:tcW w:w="1440" w:type="dxa"/>
            <w:tcBorders>
              <w:top w:val="nil"/>
              <w:left w:val="nil"/>
              <w:bottom w:val="single" w:sz="4" w:space="0" w:color="auto"/>
              <w:right w:val="single" w:sz="4" w:space="0" w:color="auto"/>
            </w:tcBorders>
            <w:vAlign w:val="bottom"/>
          </w:tcPr>
          <w:p w:rsidR="00B77B49" w:rsidRPr="00C73DB4" w:rsidRDefault="00B77B49" w:rsidP="004D74AA">
            <w:pPr>
              <w:jc w:val="center"/>
              <w:rPr>
                <w:color w:val="000000"/>
              </w:rPr>
            </w:pPr>
            <w:r w:rsidRPr="00C73DB4">
              <w:rPr>
                <w:color w:val="000000"/>
              </w:rPr>
              <w:t>89 950,51</w:t>
            </w:r>
          </w:p>
        </w:tc>
        <w:tc>
          <w:tcPr>
            <w:tcW w:w="1116"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Pr>
                <w:color w:val="000000"/>
              </w:rPr>
              <w:t>91 724,64</w:t>
            </w:r>
          </w:p>
        </w:tc>
        <w:tc>
          <w:tcPr>
            <w:tcW w:w="1537"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1 774,13</w:t>
            </w:r>
          </w:p>
        </w:tc>
        <w:tc>
          <w:tcPr>
            <w:tcW w:w="878"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1,97</w:t>
            </w:r>
          </w:p>
        </w:tc>
      </w:tr>
      <w:tr w:rsidR="00B77B49" w:rsidRPr="00A85032">
        <w:trPr>
          <w:trHeight w:val="375"/>
        </w:trPr>
        <w:tc>
          <w:tcPr>
            <w:tcW w:w="4515"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rPr>
                <w:color w:val="000000"/>
              </w:rPr>
            </w:pPr>
            <w:r>
              <w:rPr>
                <w:color w:val="000000"/>
              </w:rPr>
              <w:t>Прибыль</w:t>
            </w:r>
            <w:r w:rsidRPr="00C73DB4">
              <w:rPr>
                <w:color w:val="000000"/>
              </w:rPr>
              <w:t xml:space="preserve"> (П)</w:t>
            </w:r>
          </w:p>
        </w:tc>
        <w:tc>
          <w:tcPr>
            <w:tcW w:w="1440" w:type="dxa"/>
            <w:tcBorders>
              <w:top w:val="nil"/>
              <w:left w:val="nil"/>
              <w:bottom w:val="single" w:sz="4" w:space="0" w:color="auto"/>
              <w:right w:val="single" w:sz="4" w:space="0" w:color="auto"/>
            </w:tcBorders>
            <w:vAlign w:val="bottom"/>
          </w:tcPr>
          <w:p w:rsidR="00B77B49" w:rsidRPr="00C73DB4" w:rsidRDefault="00B77B49" w:rsidP="004D74AA">
            <w:pPr>
              <w:jc w:val="center"/>
              <w:rPr>
                <w:color w:val="000000"/>
              </w:rPr>
            </w:pPr>
            <w:r w:rsidRPr="00C73DB4">
              <w:rPr>
                <w:color w:val="000000"/>
              </w:rPr>
              <w:t>4</w:t>
            </w:r>
            <w:r>
              <w:rPr>
                <w:color w:val="000000"/>
              </w:rPr>
              <w:t> 284,32</w:t>
            </w:r>
          </w:p>
        </w:tc>
        <w:tc>
          <w:tcPr>
            <w:tcW w:w="1116"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Pr>
                <w:color w:val="000000"/>
              </w:rPr>
              <w:t>25 920,79</w:t>
            </w:r>
          </w:p>
        </w:tc>
        <w:tc>
          <w:tcPr>
            <w:tcW w:w="1537"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21636,47</w:t>
            </w:r>
          </w:p>
        </w:tc>
        <w:tc>
          <w:tcPr>
            <w:tcW w:w="878"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505</w:t>
            </w:r>
          </w:p>
        </w:tc>
      </w:tr>
      <w:tr w:rsidR="00B77B49" w:rsidRPr="00A85032">
        <w:trPr>
          <w:trHeight w:val="375"/>
        </w:trPr>
        <w:tc>
          <w:tcPr>
            <w:tcW w:w="4515"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rPr>
                <w:color w:val="000000"/>
              </w:rPr>
            </w:pPr>
            <w:r>
              <w:rPr>
                <w:color w:val="000000"/>
              </w:rPr>
              <w:t>МД (П+А)</w:t>
            </w:r>
          </w:p>
        </w:tc>
        <w:tc>
          <w:tcPr>
            <w:tcW w:w="1440" w:type="dxa"/>
            <w:tcBorders>
              <w:top w:val="nil"/>
              <w:left w:val="nil"/>
              <w:bottom w:val="single" w:sz="4" w:space="0" w:color="auto"/>
              <w:right w:val="single" w:sz="4" w:space="0" w:color="auto"/>
            </w:tcBorders>
            <w:vAlign w:val="bottom"/>
          </w:tcPr>
          <w:p w:rsidR="00B77B49" w:rsidRPr="00C73DB4" w:rsidRDefault="00B77B49" w:rsidP="004D74AA">
            <w:pPr>
              <w:jc w:val="center"/>
              <w:rPr>
                <w:color w:val="000000"/>
              </w:rPr>
            </w:pPr>
            <w:r w:rsidRPr="00C73DB4">
              <w:rPr>
                <w:color w:val="000000"/>
              </w:rPr>
              <w:t>73</w:t>
            </w:r>
            <w:r>
              <w:rPr>
                <w:color w:val="000000"/>
              </w:rPr>
              <w:t> 997,07</w:t>
            </w:r>
          </w:p>
        </w:tc>
        <w:tc>
          <w:tcPr>
            <w:tcW w:w="1116"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Pr>
                <w:color w:val="000000"/>
              </w:rPr>
              <w:t>88 643,09</w:t>
            </w:r>
          </w:p>
        </w:tc>
        <w:tc>
          <w:tcPr>
            <w:tcW w:w="1537"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14646,02</w:t>
            </w:r>
          </w:p>
        </w:tc>
        <w:tc>
          <w:tcPr>
            <w:tcW w:w="878"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19,79</w:t>
            </w:r>
          </w:p>
        </w:tc>
      </w:tr>
      <w:tr w:rsidR="00B77B49" w:rsidRPr="00A85032">
        <w:trPr>
          <w:trHeight w:val="375"/>
        </w:trPr>
        <w:tc>
          <w:tcPr>
            <w:tcW w:w="4515"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rPr>
                <w:color w:val="000000"/>
              </w:rPr>
            </w:pPr>
            <w:r w:rsidRPr="00C73DB4">
              <w:rPr>
                <w:color w:val="000000"/>
              </w:rPr>
              <w:t xml:space="preserve">Доля </w:t>
            </w:r>
            <w:r>
              <w:rPr>
                <w:color w:val="000000"/>
              </w:rPr>
              <w:t>МД в выручке (Д=МД</w:t>
            </w:r>
            <w:r w:rsidRPr="00C73DB4">
              <w:rPr>
                <w:color w:val="000000"/>
              </w:rPr>
              <w:t>/В)</w:t>
            </w:r>
          </w:p>
        </w:tc>
        <w:tc>
          <w:tcPr>
            <w:tcW w:w="1440" w:type="dxa"/>
            <w:tcBorders>
              <w:top w:val="nil"/>
              <w:left w:val="nil"/>
              <w:bottom w:val="single" w:sz="4" w:space="0" w:color="auto"/>
              <w:right w:val="single" w:sz="4" w:space="0" w:color="auto"/>
            </w:tcBorders>
            <w:vAlign w:val="bottom"/>
          </w:tcPr>
          <w:p w:rsidR="00B77B49" w:rsidRPr="00C73DB4" w:rsidRDefault="00B77B49" w:rsidP="004D74AA">
            <w:pPr>
              <w:jc w:val="center"/>
              <w:rPr>
                <w:color w:val="000000"/>
              </w:rPr>
            </w:pPr>
            <w:r w:rsidRPr="00C73DB4">
              <w:rPr>
                <w:color w:val="000000"/>
              </w:rPr>
              <w:t>0,45</w:t>
            </w:r>
          </w:p>
        </w:tc>
        <w:tc>
          <w:tcPr>
            <w:tcW w:w="1116"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Pr>
                <w:color w:val="000000"/>
              </w:rPr>
              <w:t>0,49</w:t>
            </w:r>
          </w:p>
        </w:tc>
        <w:tc>
          <w:tcPr>
            <w:tcW w:w="1537"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w:t>
            </w:r>
          </w:p>
        </w:tc>
        <w:tc>
          <w:tcPr>
            <w:tcW w:w="878"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w:t>
            </w:r>
          </w:p>
        </w:tc>
      </w:tr>
      <w:tr w:rsidR="00B77B49" w:rsidRPr="00A85032">
        <w:trPr>
          <w:trHeight w:val="375"/>
        </w:trPr>
        <w:tc>
          <w:tcPr>
            <w:tcW w:w="4515"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rPr>
                <w:color w:val="000000"/>
              </w:rPr>
            </w:pPr>
            <w:r>
              <w:rPr>
                <w:color w:val="000000"/>
              </w:rPr>
              <w:t>Маржа (М</w:t>
            </w:r>
            <w:r w:rsidRPr="00C73DB4">
              <w:rPr>
                <w:color w:val="000000"/>
              </w:rPr>
              <w:t>=р-b)</w:t>
            </w:r>
          </w:p>
        </w:tc>
        <w:tc>
          <w:tcPr>
            <w:tcW w:w="1440" w:type="dxa"/>
            <w:tcBorders>
              <w:top w:val="nil"/>
              <w:left w:val="nil"/>
              <w:bottom w:val="single" w:sz="4" w:space="0" w:color="auto"/>
              <w:right w:val="single" w:sz="4" w:space="0" w:color="auto"/>
            </w:tcBorders>
            <w:vAlign w:val="bottom"/>
          </w:tcPr>
          <w:p w:rsidR="00B77B49" w:rsidRPr="00C73DB4" w:rsidRDefault="00B77B49" w:rsidP="004D74AA">
            <w:pPr>
              <w:jc w:val="center"/>
              <w:rPr>
                <w:color w:val="000000"/>
              </w:rPr>
            </w:pPr>
            <w:r>
              <w:rPr>
                <w:color w:val="000000"/>
              </w:rPr>
              <w:t>50,66</w:t>
            </w:r>
          </w:p>
        </w:tc>
        <w:tc>
          <w:tcPr>
            <w:tcW w:w="1116" w:type="dxa"/>
            <w:tcBorders>
              <w:top w:val="nil"/>
              <w:left w:val="single" w:sz="4" w:space="0" w:color="auto"/>
              <w:bottom w:val="single" w:sz="4" w:space="0" w:color="auto"/>
              <w:right w:val="single" w:sz="4" w:space="0" w:color="auto"/>
            </w:tcBorders>
            <w:shd w:val="clear" w:color="auto" w:fill="auto"/>
            <w:noWrap/>
            <w:vAlign w:val="bottom"/>
          </w:tcPr>
          <w:p w:rsidR="00B77B49" w:rsidRPr="00C73DB4" w:rsidRDefault="00B77B49" w:rsidP="004D74AA">
            <w:pPr>
              <w:jc w:val="center"/>
              <w:rPr>
                <w:color w:val="000000"/>
              </w:rPr>
            </w:pPr>
            <w:r>
              <w:rPr>
                <w:color w:val="000000"/>
              </w:rPr>
              <w:t>55,16</w:t>
            </w:r>
          </w:p>
        </w:tc>
        <w:tc>
          <w:tcPr>
            <w:tcW w:w="1537"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w:t>
            </w:r>
          </w:p>
        </w:tc>
        <w:tc>
          <w:tcPr>
            <w:tcW w:w="878" w:type="dxa"/>
            <w:tcBorders>
              <w:top w:val="nil"/>
              <w:left w:val="nil"/>
              <w:bottom w:val="single" w:sz="4" w:space="0" w:color="auto"/>
              <w:right w:val="single" w:sz="4" w:space="0" w:color="auto"/>
            </w:tcBorders>
            <w:shd w:val="clear" w:color="auto" w:fill="auto"/>
            <w:vAlign w:val="bottom"/>
          </w:tcPr>
          <w:p w:rsidR="00B77B49" w:rsidRPr="00C73DB4" w:rsidRDefault="00B77B49" w:rsidP="004D74AA">
            <w:pPr>
              <w:jc w:val="center"/>
              <w:rPr>
                <w:color w:val="000000"/>
              </w:rPr>
            </w:pPr>
            <w:r>
              <w:rPr>
                <w:color w:val="000000"/>
              </w:rPr>
              <w:t>-</w:t>
            </w:r>
          </w:p>
        </w:tc>
      </w:tr>
    </w:tbl>
    <w:p w:rsidR="00B77B49" w:rsidRDefault="00B77B49" w:rsidP="00B77B49">
      <w:pPr>
        <w:spacing w:line="360" w:lineRule="auto"/>
        <w:jc w:val="both"/>
        <w:rPr>
          <w:sz w:val="28"/>
          <w:szCs w:val="28"/>
        </w:rPr>
      </w:pPr>
    </w:p>
    <w:p w:rsidR="00B77B49" w:rsidRDefault="00B77B49" w:rsidP="00B77B49">
      <w:pPr>
        <w:spacing w:line="360" w:lineRule="auto"/>
        <w:ind w:firstLine="540"/>
        <w:jc w:val="both"/>
        <w:rPr>
          <w:sz w:val="28"/>
          <w:szCs w:val="28"/>
        </w:rPr>
      </w:pPr>
      <w:r>
        <w:rPr>
          <w:sz w:val="28"/>
          <w:szCs w:val="28"/>
        </w:rPr>
        <w:t>Как видно из таблицы 40, эффектом от предложенных мероприятий является увеличение прибыли на 21 636,47 тыс.руб. Постоянные затраты снизились на 6 990,45 тыс.руб.; переменные затраты на весь выпуск продукции выросли незначительно на 1 774,13 тыс.руб.</w:t>
      </w:r>
    </w:p>
    <w:p w:rsidR="00B77B49" w:rsidRDefault="00B77B49" w:rsidP="00B77B49">
      <w:pPr>
        <w:spacing w:line="360" w:lineRule="auto"/>
        <w:ind w:firstLine="540"/>
        <w:jc w:val="both"/>
        <w:rPr>
          <w:sz w:val="28"/>
          <w:szCs w:val="28"/>
        </w:rPr>
      </w:pPr>
      <w:r>
        <w:rPr>
          <w:sz w:val="28"/>
          <w:szCs w:val="28"/>
        </w:rPr>
        <w:t>Проведем анализ безубыточности для прогнозного значения выпуска продукции:</w:t>
      </w:r>
    </w:p>
    <w:p w:rsidR="00B77B49" w:rsidRDefault="00B77B49" w:rsidP="00B77B49">
      <w:pPr>
        <w:numPr>
          <w:ilvl w:val="0"/>
          <w:numId w:val="19"/>
        </w:numPr>
        <w:spacing w:line="360" w:lineRule="auto"/>
        <w:jc w:val="both"/>
        <w:rPr>
          <w:noProof/>
          <w:sz w:val="28"/>
          <w:szCs w:val="28"/>
        </w:rPr>
      </w:pPr>
      <w:r>
        <w:rPr>
          <w:noProof/>
          <w:sz w:val="28"/>
          <w:szCs w:val="28"/>
        </w:rPr>
        <w:t>Определим безубыточный объем продаж в стоимостном выражении:</w:t>
      </w:r>
    </w:p>
    <w:p w:rsidR="00B77B49" w:rsidRDefault="00B77B49" w:rsidP="00B77B49">
      <w:pPr>
        <w:spacing w:line="360" w:lineRule="auto"/>
        <w:ind w:left="1211"/>
        <w:jc w:val="both"/>
        <w:rPr>
          <w:sz w:val="28"/>
        </w:rPr>
      </w:pPr>
      <w:r w:rsidRPr="00394F9E">
        <w:rPr>
          <w:position w:val="-28"/>
          <w:sz w:val="28"/>
        </w:rPr>
        <w:object w:dxaOrig="3240" w:dyaOrig="700">
          <v:shape id="_x0000_i1196" type="#_x0000_t75" style="width:193.5pt;height:42pt" o:ole="">
            <v:imagedata r:id="rId254" o:title=""/>
          </v:shape>
          <o:OLEObject Type="Embed" ProgID="Equation.3" ShapeID="_x0000_i1196" DrawAspect="Content" ObjectID="_1470296846" r:id="rId255"/>
        </w:object>
      </w:r>
      <w:r>
        <w:rPr>
          <w:sz w:val="28"/>
        </w:rPr>
        <w:t>тыс.руб.</w:t>
      </w:r>
    </w:p>
    <w:p w:rsidR="00B77B49" w:rsidRPr="00A85032" w:rsidRDefault="00B77B49" w:rsidP="00B77B49">
      <w:pPr>
        <w:numPr>
          <w:ilvl w:val="0"/>
          <w:numId w:val="19"/>
        </w:numPr>
        <w:spacing w:line="360" w:lineRule="auto"/>
        <w:jc w:val="both"/>
        <w:rPr>
          <w:noProof/>
          <w:sz w:val="28"/>
          <w:szCs w:val="28"/>
        </w:rPr>
      </w:pPr>
      <w:r>
        <w:rPr>
          <w:sz w:val="28"/>
        </w:rPr>
        <w:t>Определим безубыточный объем продаж в натуральном выражении:</w:t>
      </w:r>
    </w:p>
    <w:p w:rsidR="00B77B49" w:rsidRPr="00394F9E" w:rsidRDefault="00B77B49" w:rsidP="00B77B49">
      <w:pPr>
        <w:spacing w:line="360" w:lineRule="auto"/>
        <w:ind w:left="1211"/>
        <w:jc w:val="both"/>
        <w:rPr>
          <w:sz w:val="28"/>
        </w:rPr>
      </w:pPr>
      <w:r w:rsidRPr="00394F9E">
        <w:rPr>
          <w:position w:val="-32"/>
          <w:sz w:val="28"/>
        </w:rPr>
        <w:object w:dxaOrig="3840" w:dyaOrig="740">
          <v:shape id="_x0000_i1197" type="#_x0000_t75" style="width:229.5pt;height:44.25pt" o:ole="">
            <v:imagedata r:id="rId256" o:title=""/>
          </v:shape>
          <o:OLEObject Type="Embed" ProgID="Equation.3" ShapeID="_x0000_i1197" DrawAspect="Content" ObjectID="_1470296847" r:id="rId257"/>
        </w:object>
      </w:r>
      <w:r>
        <w:rPr>
          <w:sz w:val="28"/>
        </w:rPr>
        <w:t>тн.</w:t>
      </w:r>
    </w:p>
    <w:p w:rsidR="00B77B49" w:rsidRPr="008E7D55" w:rsidRDefault="00B77B49" w:rsidP="00B77B49">
      <w:pPr>
        <w:numPr>
          <w:ilvl w:val="0"/>
          <w:numId w:val="19"/>
        </w:numPr>
        <w:tabs>
          <w:tab w:val="left" w:pos="0"/>
        </w:tabs>
        <w:spacing w:line="360" w:lineRule="auto"/>
        <w:rPr>
          <w:sz w:val="28"/>
          <w:szCs w:val="28"/>
        </w:rPr>
      </w:pPr>
      <w:r w:rsidRPr="008E7D55">
        <w:rPr>
          <w:sz w:val="28"/>
        </w:rPr>
        <w:t>Определим критический уровень постоянных затрат</w:t>
      </w:r>
    </w:p>
    <w:p w:rsidR="00B77B49" w:rsidRDefault="00B77B49" w:rsidP="00B77B49">
      <w:pPr>
        <w:tabs>
          <w:tab w:val="left" w:pos="0"/>
        </w:tabs>
        <w:spacing w:line="360" w:lineRule="auto"/>
        <w:ind w:left="1211"/>
        <w:rPr>
          <w:sz w:val="28"/>
        </w:rPr>
      </w:pPr>
      <w:r w:rsidRPr="0047751D">
        <w:rPr>
          <w:color w:val="FF0000"/>
          <w:position w:val="-16"/>
          <w:sz w:val="28"/>
        </w:rPr>
        <w:object w:dxaOrig="5380" w:dyaOrig="400">
          <v:shape id="_x0000_i1198" type="#_x0000_t75" style="width:321.75pt;height:24pt" o:ole="">
            <v:imagedata r:id="rId258" o:title=""/>
          </v:shape>
          <o:OLEObject Type="Embed" ProgID="Equation.3" ShapeID="_x0000_i1198" DrawAspect="Content" ObjectID="_1470296848" r:id="rId259"/>
        </w:object>
      </w:r>
      <w:r>
        <w:rPr>
          <w:sz w:val="28"/>
        </w:rPr>
        <w:t>тыс.руб.</w:t>
      </w:r>
    </w:p>
    <w:p w:rsidR="00B77B49" w:rsidRDefault="00B77B49" w:rsidP="00B77B49">
      <w:pPr>
        <w:numPr>
          <w:ilvl w:val="0"/>
          <w:numId w:val="19"/>
        </w:numPr>
        <w:tabs>
          <w:tab w:val="left" w:pos="0"/>
        </w:tabs>
        <w:spacing w:line="360" w:lineRule="auto"/>
        <w:rPr>
          <w:sz w:val="28"/>
          <w:szCs w:val="28"/>
        </w:rPr>
      </w:pPr>
      <w:r>
        <w:rPr>
          <w:sz w:val="28"/>
          <w:szCs w:val="28"/>
        </w:rPr>
        <w:t>Определим критический уровень удельных переменных затрат:</w:t>
      </w:r>
    </w:p>
    <w:p w:rsidR="00B77B49" w:rsidRDefault="00B77B49" w:rsidP="00B77B49">
      <w:pPr>
        <w:tabs>
          <w:tab w:val="left" w:pos="0"/>
        </w:tabs>
        <w:spacing w:line="360" w:lineRule="auto"/>
        <w:ind w:left="1211"/>
        <w:rPr>
          <w:sz w:val="28"/>
        </w:rPr>
      </w:pPr>
      <w:r w:rsidRPr="0047751D">
        <w:rPr>
          <w:position w:val="-38"/>
          <w:sz w:val="28"/>
        </w:rPr>
        <w:object w:dxaOrig="4220" w:dyaOrig="800">
          <v:shape id="_x0000_i1199" type="#_x0000_t75" style="width:252pt;height:48pt" o:ole="">
            <v:imagedata r:id="rId260" o:title=""/>
          </v:shape>
          <o:OLEObject Type="Embed" ProgID="Equation.3" ShapeID="_x0000_i1199" DrawAspect="Content" ObjectID="_1470296849" r:id="rId261"/>
        </w:object>
      </w:r>
      <w:r>
        <w:rPr>
          <w:sz w:val="28"/>
        </w:rPr>
        <w:t>тыс.руб.</w:t>
      </w:r>
    </w:p>
    <w:p w:rsidR="00B77B49" w:rsidRPr="00A14A16" w:rsidRDefault="00B77B49" w:rsidP="00B77B49">
      <w:pPr>
        <w:numPr>
          <w:ilvl w:val="0"/>
          <w:numId w:val="19"/>
        </w:numPr>
        <w:tabs>
          <w:tab w:val="left" w:pos="0"/>
        </w:tabs>
        <w:spacing w:line="360" w:lineRule="auto"/>
        <w:rPr>
          <w:sz w:val="28"/>
          <w:szCs w:val="28"/>
        </w:rPr>
      </w:pPr>
      <w:r>
        <w:rPr>
          <w:sz w:val="28"/>
        </w:rPr>
        <w:t>Определим критический уровень цены 1 тн автопружин</w:t>
      </w:r>
    </w:p>
    <w:p w:rsidR="00B77B49" w:rsidRDefault="00B77B49" w:rsidP="00B77B49">
      <w:pPr>
        <w:tabs>
          <w:tab w:val="left" w:pos="0"/>
        </w:tabs>
        <w:spacing w:line="360" w:lineRule="auto"/>
        <w:ind w:left="1211"/>
        <w:jc w:val="both"/>
        <w:rPr>
          <w:sz w:val="28"/>
        </w:rPr>
      </w:pPr>
      <w:r w:rsidRPr="00A14A16">
        <w:rPr>
          <w:position w:val="-32"/>
          <w:sz w:val="28"/>
        </w:rPr>
        <w:object w:dxaOrig="3840" w:dyaOrig="740">
          <v:shape id="_x0000_i1200" type="#_x0000_t75" style="width:229.5pt;height:44.25pt" o:ole="">
            <v:imagedata r:id="rId262" o:title=""/>
          </v:shape>
          <o:OLEObject Type="Embed" ProgID="Equation.3" ShapeID="_x0000_i1200" DrawAspect="Content" ObjectID="_1470296850" r:id="rId263"/>
        </w:object>
      </w:r>
      <w:r>
        <w:rPr>
          <w:sz w:val="28"/>
        </w:rPr>
        <w:t>тыс.руб.</w:t>
      </w:r>
    </w:p>
    <w:p w:rsidR="00B77B49" w:rsidRDefault="00B77B49" w:rsidP="00B77B49">
      <w:pPr>
        <w:tabs>
          <w:tab w:val="left" w:pos="0"/>
        </w:tabs>
        <w:spacing w:line="360" w:lineRule="auto"/>
        <w:ind w:firstLine="851"/>
        <w:jc w:val="both"/>
        <w:rPr>
          <w:sz w:val="28"/>
          <w:szCs w:val="28"/>
        </w:rPr>
      </w:pPr>
      <w:r>
        <w:rPr>
          <w:sz w:val="28"/>
          <w:szCs w:val="28"/>
        </w:rPr>
        <w:t>Из полученных результатов можно сделать вывод, что критический объем реализованной продукции в 2009г. составит 1137,08 тн. или 128004,69 тыс.руб. Предприятие не будет в убытке от реализации автопружин, если будет производить их с постоянными затратами не более 88 642,12 тыс.руб., переменными затратами на 1 тн. не более 73,21 тыс.руб. и по цене не менее 96,11 тыс.руб.</w:t>
      </w:r>
    </w:p>
    <w:p w:rsidR="00B77B49" w:rsidRDefault="00B77B49" w:rsidP="00B77B49">
      <w:pPr>
        <w:tabs>
          <w:tab w:val="left" w:pos="0"/>
        </w:tabs>
        <w:spacing w:line="360" w:lineRule="auto"/>
        <w:ind w:firstLine="851"/>
        <w:rPr>
          <w:sz w:val="28"/>
          <w:szCs w:val="28"/>
        </w:rPr>
      </w:pPr>
      <w:r>
        <w:rPr>
          <w:sz w:val="28"/>
          <w:szCs w:val="28"/>
        </w:rPr>
        <w:t xml:space="preserve">Графически безубыточный объем продаж </w:t>
      </w:r>
      <w:r w:rsidR="00140AC1">
        <w:rPr>
          <w:sz w:val="28"/>
          <w:szCs w:val="28"/>
        </w:rPr>
        <w:t xml:space="preserve">в прогнозе </w:t>
      </w:r>
      <w:r>
        <w:rPr>
          <w:sz w:val="28"/>
          <w:szCs w:val="28"/>
        </w:rPr>
        <w:t xml:space="preserve"> представлен на рисунке 12.</w:t>
      </w:r>
    </w:p>
    <w:p w:rsidR="00B77B49" w:rsidRDefault="00B90F99" w:rsidP="00B77B49">
      <w:pPr>
        <w:tabs>
          <w:tab w:val="left" w:pos="0"/>
        </w:tabs>
        <w:spacing w:line="360" w:lineRule="auto"/>
        <w:ind w:firstLine="851"/>
        <w:jc w:val="both"/>
        <w:rPr>
          <w:sz w:val="28"/>
          <w:szCs w:val="28"/>
        </w:rPr>
      </w:pPr>
      <w:r>
        <w:rPr>
          <w:sz w:val="28"/>
          <w:szCs w:val="28"/>
        </w:rPr>
        <w:pict>
          <v:shape id="_x0000_i1201" type="#_x0000_t75" style="width:402.75pt;height:306pt">
            <v:imagedata r:id="rId264" o:title="" croptop="13274f" cropbottom="13955f" cropleft="14085f" cropright="13679f"/>
          </v:shape>
        </w:pict>
      </w:r>
    </w:p>
    <w:p w:rsidR="00B77B49" w:rsidRDefault="00B77B49" w:rsidP="00B77B49">
      <w:pPr>
        <w:tabs>
          <w:tab w:val="left" w:pos="0"/>
        </w:tabs>
        <w:spacing w:line="360" w:lineRule="auto"/>
        <w:ind w:firstLine="851"/>
        <w:rPr>
          <w:sz w:val="28"/>
          <w:szCs w:val="28"/>
        </w:rPr>
      </w:pPr>
      <w:r w:rsidRPr="00D7327E">
        <w:rPr>
          <w:b/>
          <w:sz w:val="28"/>
          <w:szCs w:val="28"/>
        </w:rPr>
        <w:t>Рисунок 12</w:t>
      </w:r>
      <w:r>
        <w:rPr>
          <w:b/>
          <w:sz w:val="28"/>
          <w:szCs w:val="28"/>
        </w:rPr>
        <w:t xml:space="preserve"> </w:t>
      </w:r>
      <w:r>
        <w:rPr>
          <w:sz w:val="28"/>
          <w:szCs w:val="28"/>
        </w:rPr>
        <w:t>Анализ безубыточности 2008-</w:t>
      </w:r>
      <w:r w:rsidR="00622E52">
        <w:rPr>
          <w:sz w:val="28"/>
          <w:szCs w:val="28"/>
        </w:rPr>
        <w:t>прогноз</w:t>
      </w:r>
      <w:r>
        <w:rPr>
          <w:sz w:val="28"/>
          <w:szCs w:val="28"/>
        </w:rPr>
        <w:t xml:space="preserve"> гг.</w:t>
      </w:r>
    </w:p>
    <w:p w:rsidR="00B77B49" w:rsidRDefault="00B77B49" w:rsidP="00B77B49">
      <w:pPr>
        <w:tabs>
          <w:tab w:val="left" w:pos="0"/>
        </w:tabs>
        <w:spacing w:line="360" w:lineRule="auto"/>
        <w:ind w:firstLine="851"/>
        <w:rPr>
          <w:sz w:val="28"/>
          <w:szCs w:val="28"/>
        </w:rPr>
      </w:pPr>
      <w:r>
        <w:rPr>
          <w:sz w:val="28"/>
          <w:szCs w:val="28"/>
        </w:rPr>
        <w:t xml:space="preserve">На рисунке 12 </w:t>
      </w:r>
      <w:r w:rsidR="00140AC1">
        <w:rPr>
          <w:sz w:val="28"/>
          <w:szCs w:val="28"/>
        </w:rPr>
        <w:t>красным цветом обозначены затраты на производство продукции 2008 года, а синим – прогнозные значения. О</w:t>
      </w:r>
      <w:r>
        <w:rPr>
          <w:sz w:val="28"/>
          <w:szCs w:val="28"/>
        </w:rPr>
        <w:t>чевидно, что точка безубыточности в результате предложенных мероприятий сместилась влево. Критический объем продаж снизился с 1376,09 тн. до 1137,08 тн.</w:t>
      </w:r>
    </w:p>
    <w:p w:rsidR="00B77B49" w:rsidRDefault="00B77B49" w:rsidP="00B77B49">
      <w:pPr>
        <w:tabs>
          <w:tab w:val="left" w:pos="0"/>
        </w:tabs>
        <w:spacing w:line="360" w:lineRule="auto"/>
        <w:ind w:firstLine="851"/>
        <w:rPr>
          <w:sz w:val="28"/>
          <w:szCs w:val="28"/>
        </w:rPr>
      </w:pPr>
    </w:p>
    <w:p w:rsidR="00B77B49" w:rsidRDefault="00B77B49" w:rsidP="00B77B49">
      <w:pPr>
        <w:tabs>
          <w:tab w:val="left" w:pos="0"/>
        </w:tabs>
        <w:spacing w:line="360" w:lineRule="auto"/>
        <w:ind w:firstLine="851"/>
        <w:rPr>
          <w:sz w:val="28"/>
          <w:szCs w:val="28"/>
        </w:rPr>
      </w:pPr>
    </w:p>
    <w:p w:rsidR="00B77B49" w:rsidRDefault="00B77B49" w:rsidP="00B77B49">
      <w:pPr>
        <w:tabs>
          <w:tab w:val="left" w:pos="0"/>
        </w:tabs>
        <w:spacing w:line="360" w:lineRule="auto"/>
        <w:ind w:firstLine="851"/>
        <w:rPr>
          <w:sz w:val="28"/>
          <w:szCs w:val="28"/>
        </w:rPr>
      </w:pPr>
    </w:p>
    <w:p w:rsidR="00B77B49" w:rsidRDefault="00B77B49" w:rsidP="00B77B49">
      <w:pPr>
        <w:tabs>
          <w:tab w:val="left" w:pos="0"/>
        </w:tabs>
        <w:spacing w:line="360" w:lineRule="auto"/>
        <w:ind w:firstLine="851"/>
        <w:rPr>
          <w:sz w:val="28"/>
          <w:szCs w:val="28"/>
        </w:rPr>
      </w:pPr>
    </w:p>
    <w:p w:rsidR="00B77B49" w:rsidRDefault="00B77B49" w:rsidP="00B77B49">
      <w:pPr>
        <w:tabs>
          <w:tab w:val="left" w:pos="0"/>
        </w:tabs>
        <w:spacing w:line="360" w:lineRule="auto"/>
        <w:ind w:firstLine="851"/>
        <w:rPr>
          <w:sz w:val="28"/>
          <w:szCs w:val="28"/>
        </w:rPr>
      </w:pPr>
    </w:p>
    <w:p w:rsidR="00B77B49" w:rsidRDefault="00B77B49" w:rsidP="00B77B49">
      <w:pPr>
        <w:tabs>
          <w:tab w:val="left" w:pos="0"/>
        </w:tabs>
        <w:spacing w:line="360" w:lineRule="auto"/>
        <w:ind w:firstLine="851"/>
        <w:rPr>
          <w:sz w:val="28"/>
          <w:szCs w:val="28"/>
        </w:rPr>
      </w:pPr>
    </w:p>
    <w:p w:rsidR="00B77B49" w:rsidRDefault="00B77B49" w:rsidP="00B77B49">
      <w:pPr>
        <w:tabs>
          <w:tab w:val="left" w:pos="0"/>
        </w:tabs>
        <w:spacing w:line="360" w:lineRule="auto"/>
        <w:ind w:firstLine="851"/>
        <w:rPr>
          <w:sz w:val="28"/>
          <w:szCs w:val="28"/>
        </w:rPr>
      </w:pPr>
    </w:p>
    <w:p w:rsidR="00B77B49" w:rsidRDefault="00B77B49" w:rsidP="00B77B49">
      <w:pPr>
        <w:tabs>
          <w:tab w:val="left" w:pos="0"/>
        </w:tabs>
        <w:spacing w:line="360" w:lineRule="auto"/>
        <w:ind w:firstLine="851"/>
        <w:rPr>
          <w:sz w:val="28"/>
          <w:szCs w:val="28"/>
        </w:rPr>
      </w:pPr>
    </w:p>
    <w:p w:rsidR="00B77B49" w:rsidRDefault="00B77B49" w:rsidP="00B77B49">
      <w:pPr>
        <w:tabs>
          <w:tab w:val="left" w:pos="0"/>
        </w:tabs>
        <w:spacing w:line="360" w:lineRule="auto"/>
        <w:ind w:firstLine="851"/>
        <w:rPr>
          <w:sz w:val="28"/>
          <w:szCs w:val="28"/>
        </w:rPr>
      </w:pPr>
    </w:p>
    <w:p w:rsidR="00B77B49" w:rsidRDefault="00B77B49" w:rsidP="001472CD">
      <w:pPr>
        <w:tabs>
          <w:tab w:val="left" w:pos="0"/>
        </w:tabs>
        <w:spacing w:line="360" w:lineRule="auto"/>
        <w:rPr>
          <w:sz w:val="28"/>
          <w:szCs w:val="28"/>
        </w:rPr>
      </w:pPr>
    </w:p>
    <w:p w:rsidR="001472CD" w:rsidRDefault="001472CD" w:rsidP="001472CD">
      <w:pPr>
        <w:tabs>
          <w:tab w:val="left" w:pos="0"/>
        </w:tabs>
        <w:spacing w:line="360" w:lineRule="auto"/>
        <w:rPr>
          <w:sz w:val="28"/>
          <w:szCs w:val="28"/>
        </w:rPr>
      </w:pPr>
    </w:p>
    <w:p w:rsidR="00622E52" w:rsidRDefault="00622E52" w:rsidP="001472CD">
      <w:pPr>
        <w:tabs>
          <w:tab w:val="left" w:pos="0"/>
        </w:tabs>
        <w:spacing w:line="360" w:lineRule="auto"/>
        <w:rPr>
          <w:sz w:val="28"/>
          <w:szCs w:val="28"/>
        </w:rPr>
      </w:pPr>
    </w:p>
    <w:p w:rsidR="00B77B49" w:rsidRPr="002F3015" w:rsidRDefault="00B77B49" w:rsidP="00B77B49">
      <w:pPr>
        <w:tabs>
          <w:tab w:val="left" w:pos="0"/>
        </w:tabs>
        <w:spacing w:line="360" w:lineRule="auto"/>
        <w:ind w:firstLine="851"/>
        <w:jc w:val="center"/>
        <w:rPr>
          <w:b/>
          <w:sz w:val="32"/>
          <w:szCs w:val="32"/>
        </w:rPr>
      </w:pPr>
      <w:r w:rsidRPr="00715BDF">
        <w:rPr>
          <w:b/>
          <w:sz w:val="32"/>
          <w:szCs w:val="32"/>
        </w:rPr>
        <w:t>Заключение</w:t>
      </w:r>
    </w:p>
    <w:p w:rsidR="00B77B49" w:rsidRDefault="00B77B49" w:rsidP="00B77B49">
      <w:pPr>
        <w:spacing w:line="360" w:lineRule="auto"/>
        <w:ind w:firstLine="851"/>
        <w:jc w:val="both"/>
        <w:rPr>
          <w:sz w:val="28"/>
        </w:rPr>
      </w:pPr>
      <w:r>
        <w:rPr>
          <w:sz w:val="28"/>
        </w:rPr>
        <w:t>Показатель   себестоимости  не  теряет  своего  значения в настоящее время. Чтобы  продукция  предприятия была конкурентоспособной, нужно   уметь   предвидеть    ситуацию    на    рынке,    выявлять    причины отклонений  фактических  расходов,  принимать  меры  по   регулированию этих   отклонений.   В   этом   и   заключается   эффективность   управления предприятием.</w:t>
      </w:r>
    </w:p>
    <w:p w:rsidR="00B77B49" w:rsidRDefault="00B77B49" w:rsidP="00B77B49">
      <w:pPr>
        <w:spacing w:line="360" w:lineRule="auto"/>
        <w:ind w:firstLine="851"/>
        <w:jc w:val="both"/>
        <w:rPr>
          <w:sz w:val="28"/>
        </w:rPr>
      </w:pPr>
      <w:r>
        <w:rPr>
          <w:sz w:val="28"/>
        </w:rPr>
        <w:t>Проведение     анализа     затрат     на     предприятиях     всех     форм собственности,    независимо    от    вида   деятельности   является   важным мероприятием  по  выявлению  резервов  снижения  расходов, определения целесообразности финансирования  и  внедрения  различных   направлений деятельности    с    целью    оптимизации    производственно-хозяйственной деятельности  и,  в  конечном  итоге,  получению   максимальной  прибыли.</w:t>
      </w:r>
    </w:p>
    <w:p w:rsidR="00B77B49" w:rsidRDefault="00B77B49" w:rsidP="00B77B49">
      <w:pPr>
        <w:spacing w:line="360" w:lineRule="auto"/>
        <w:ind w:firstLine="851"/>
        <w:jc w:val="both"/>
        <w:rPr>
          <w:sz w:val="28"/>
        </w:rPr>
      </w:pPr>
      <w:r>
        <w:rPr>
          <w:sz w:val="28"/>
        </w:rPr>
        <w:t>Необходимо совершенствовать систему формирования себестоимости и расчета прибыли, которая поможет создать благоприятные условия для производителя, остановить спад производства, снизить издержки, а, следовательно и цены. Пока же многие предприятия продолжают покрывать растущие затраты за счет повышения цен. Но высокие цены приводят к трудностям со сбытом продукции. Поэтому необходимо снижать себестоимость продукции.</w:t>
      </w:r>
    </w:p>
    <w:p w:rsidR="00B77B49" w:rsidRDefault="00B77B49" w:rsidP="00B77B49">
      <w:pPr>
        <w:spacing w:line="360" w:lineRule="auto"/>
        <w:ind w:firstLine="851"/>
        <w:jc w:val="both"/>
        <w:rPr>
          <w:sz w:val="28"/>
        </w:rPr>
      </w:pPr>
      <w:r>
        <w:rPr>
          <w:sz w:val="28"/>
        </w:rPr>
        <w:t>Подобная ситуация стоит сегодня и перед ОАО “Завод Красная Этна”. Производство автопружин, рассматриваемое в данной работе, является одним из основных. Производство является материалоемким (более 40% в общей структуре себестоимости занимают материальные затраты), более того металлоемким (92% в общей структуре материальных затрат принадлежит металлу). Значение данного показателя в 2008 году выше показателей 2007 года на 2 614,94 тыс.руб. Однако в ходе анализа, проведенного в данной работе, было выявлено, что изменения в величине и структуре себестоимости, а также уменьшение прибыли вызвано ростом цен на потребленные ресурсы (металл), а также увеличением его расхода при  уменьшении объемов производства. Так как предприятие не может контролировать цены на металл, и их повышение отражается на всех предприятиях данной отрасли, то есть два основных направления для достижения оптимального уровня себестоимости:</w:t>
      </w:r>
    </w:p>
    <w:p w:rsidR="00B77B49" w:rsidRDefault="00B77B49" w:rsidP="00B77B49">
      <w:pPr>
        <w:pStyle w:val="ae"/>
        <w:numPr>
          <w:ilvl w:val="0"/>
          <w:numId w:val="20"/>
        </w:numPr>
        <w:tabs>
          <w:tab w:val="left" w:pos="1276"/>
        </w:tabs>
        <w:spacing w:line="360" w:lineRule="auto"/>
        <w:ind w:left="0" w:firstLine="851"/>
        <w:jc w:val="both"/>
        <w:rPr>
          <w:sz w:val="28"/>
        </w:rPr>
      </w:pPr>
      <w:r>
        <w:rPr>
          <w:sz w:val="28"/>
        </w:rPr>
        <w:t>освоение современных технологий по обработке металла, которые позволят сократить расход металла на выпуск, таким образом увеличить производительность при одном и том же количестве сырья.</w:t>
      </w:r>
    </w:p>
    <w:p w:rsidR="00B77B49" w:rsidRDefault="00B77B49" w:rsidP="00B77B49">
      <w:pPr>
        <w:pStyle w:val="ae"/>
        <w:numPr>
          <w:ilvl w:val="0"/>
          <w:numId w:val="20"/>
        </w:numPr>
        <w:tabs>
          <w:tab w:val="left" w:pos="1276"/>
        </w:tabs>
        <w:spacing w:line="360" w:lineRule="auto"/>
        <w:ind w:left="0" w:firstLine="851"/>
        <w:jc w:val="both"/>
        <w:rPr>
          <w:sz w:val="28"/>
        </w:rPr>
      </w:pPr>
      <w:r>
        <w:rPr>
          <w:sz w:val="28"/>
        </w:rPr>
        <w:t xml:space="preserve">увеличить объемы производства и более полно использовать производственные мощности (сравнивая 2008 и 2009 гг. можно сделать вывод, что такая возможность есть, а спрос на рынке автомобильного крепежа является стабильным за последние года и на данный момент времени). </w:t>
      </w:r>
    </w:p>
    <w:p w:rsidR="00B77B49" w:rsidRDefault="00B77B49" w:rsidP="00B77B49">
      <w:pPr>
        <w:pStyle w:val="ae"/>
        <w:tabs>
          <w:tab w:val="left" w:pos="1276"/>
        </w:tabs>
        <w:spacing w:line="360" w:lineRule="auto"/>
        <w:ind w:left="0"/>
        <w:jc w:val="both"/>
        <w:rPr>
          <w:sz w:val="28"/>
        </w:rPr>
      </w:pPr>
      <w:r>
        <w:rPr>
          <w:sz w:val="28"/>
        </w:rPr>
        <w:tab/>
        <w:t>Увеличив объем производства на 10% и проведя ряд мероприятий по освоению современных технологий, мы можем добиться себестоимости на 5216,36 тыс.руб.)</w:t>
      </w:r>
    </w:p>
    <w:p w:rsidR="00B77B49" w:rsidRDefault="00B77B49" w:rsidP="00B77B49">
      <w:pPr>
        <w:pStyle w:val="ae"/>
        <w:spacing w:line="360" w:lineRule="auto"/>
        <w:ind w:left="0" w:firstLine="851"/>
        <w:jc w:val="both"/>
        <w:rPr>
          <w:sz w:val="28"/>
        </w:rPr>
      </w:pPr>
      <w:r>
        <w:rPr>
          <w:sz w:val="28"/>
        </w:rPr>
        <w:t>В ходе проведенного анализа выяснилось, что объемы производства за период 2007-2008 гг. упали (объем производства в 2008 году сократился на 67,17 тн.), в основном, ввиду сокращения численности промышленно-производственного персонала. Эта проблема должна решаться путем введения оптимальной системы оплаты труда, а именно введение рациональных норм и нормативов производства, улучшение условий труда, более строго контроля над культурой производства, учреждение льгот, более высокая оплата работы в выходные и праздники.</w:t>
      </w:r>
    </w:p>
    <w:p w:rsidR="00B77B49" w:rsidRDefault="00B77B49" w:rsidP="00B77B49">
      <w:pPr>
        <w:pStyle w:val="ae"/>
        <w:spacing w:line="360" w:lineRule="auto"/>
        <w:ind w:left="0" w:firstLine="851"/>
        <w:jc w:val="both"/>
        <w:rPr>
          <w:sz w:val="28"/>
        </w:rPr>
      </w:pPr>
      <w:r>
        <w:rPr>
          <w:sz w:val="28"/>
        </w:rPr>
        <w:t>Реализация представленных предложений позволит предприятию получать больший объем прибыли при сохранении цен на продукцию (что сделает ОАО «Завод Красная Этна» более выгодным поставщиком в этой отрасли).</w:t>
      </w:r>
    </w:p>
    <w:p w:rsidR="00B77B49" w:rsidRDefault="00B77B49" w:rsidP="00B77B49">
      <w:pPr>
        <w:pStyle w:val="ae"/>
        <w:spacing w:line="360" w:lineRule="auto"/>
        <w:ind w:left="0" w:firstLine="851"/>
        <w:jc w:val="both"/>
        <w:rPr>
          <w:sz w:val="28"/>
        </w:rPr>
      </w:pPr>
      <w:r>
        <w:rPr>
          <w:sz w:val="28"/>
        </w:rPr>
        <w:t>В ходе проведенного анализа себестоимости автопружин было выявлено, что за период 2007-2008 гг. произошло значительное увеличение постоянных расходов (их величина возросла приблизительно в 1,6 раза), что вызвало соответствующий рост себестоимости продукции. Возросли общезаводские расходы, а именно за счет увеличения суммы налогов и сборов и заработной платы управленческого персонала.</w:t>
      </w:r>
    </w:p>
    <w:p w:rsidR="00B77B49" w:rsidRDefault="00B77B49" w:rsidP="00B77B49">
      <w:pPr>
        <w:pStyle w:val="ae"/>
        <w:spacing w:line="360" w:lineRule="auto"/>
        <w:ind w:left="0" w:firstLine="851"/>
        <w:jc w:val="both"/>
        <w:rPr>
          <w:sz w:val="28"/>
        </w:rPr>
      </w:pPr>
      <w:r>
        <w:rPr>
          <w:sz w:val="28"/>
        </w:rPr>
        <w:t>Увеличение суммы налогов и сборов не может полностью контролироваться предприятием, поэтому есть смысл рассмотреть более оптимальное распределение заработной платы управленческого персонала, а именно:</w:t>
      </w:r>
    </w:p>
    <w:p w:rsidR="00B77B49" w:rsidRDefault="00B77B49" w:rsidP="00B77B49">
      <w:pPr>
        <w:pStyle w:val="ae"/>
        <w:numPr>
          <w:ilvl w:val="0"/>
          <w:numId w:val="21"/>
        </w:numPr>
        <w:tabs>
          <w:tab w:val="left" w:pos="1276"/>
        </w:tabs>
        <w:spacing w:line="360" w:lineRule="auto"/>
        <w:ind w:left="0" w:firstLine="851"/>
        <w:jc w:val="both"/>
        <w:rPr>
          <w:sz w:val="28"/>
        </w:rPr>
      </w:pPr>
      <w:r>
        <w:rPr>
          <w:sz w:val="28"/>
        </w:rPr>
        <w:t>установить зависимость премии управленческого персонала от результатов деятельности завода за каждый месяц. Это позволит предприятию не производить убыточной продукции в периоды слабой активности потребителей, так как при малых объемах производства и реализации будет возможность несколько сократить сумму постоянных расходов, относимых на себестоимость продукции;</w:t>
      </w:r>
    </w:p>
    <w:p w:rsidR="00B77B49" w:rsidRDefault="00B77B49" w:rsidP="00B77B49">
      <w:pPr>
        <w:pStyle w:val="ae"/>
        <w:numPr>
          <w:ilvl w:val="0"/>
          <w:numId w:val="21"/>
        </w:numPr>
        <w:tabs>
          <w:tab w:val="left" w:pos="1276"/>
        </w:tabs>
        <w:spacing w:line="360" w:lineRule="auto"/>
        <w:ind w:left="0" w:firstLine="851"/>
        <w:jc w:val="both"/>
        <w:rPr>
          <w:sz w:val="28"/>
        </w:rPr>
      </w:pPr>
      <w:r>
        <w:rPr>
          <w:sz w:val="28"/>
        </w:rPr>
        <w:t>пересмотреть организационную структуру предприятия с целью оптимизации и возможного упразднения некоторых служб (если имеет место пересечение обязанностей отдельных должностей или отделов). На предприятии достаточно разветвленная структура управленческого персонала, поэтому ее пересмотр позволит более четко контролировать деятельность предприятия, а также снизить сумму постоянных расходов.</w:t>
      </w:r>
    </w:p>
    <w:p w:rsidR="00B77B49" w:rsidRDefault="00B77B49" w:rsidP="00B77B49">
      <w:pPr>
        <w:pStyle w:val="ae"/>
        <w:spacing w:line="360" w:lineRule="auto"/>
        <w:ind w:left="0" w:firstLine="851"/>
        <w:jc w:val="both"/>
        <w:rPr>
          <w:sz w:val="28"/>
          <w:szCs w:val="28"/>
        </w:rPr>
      </w:pPr>
      <w:r w:rsidRPr="00C2052F">
        <w:rPr>
          <w:sz w:val="28"/>
          <w:szCs w:val="28"/>
        </w:rPr>
        <w:t>Предложенные направления для оптимизации деятельности предприятия позволят ОАО «Завод Красная Этна» стать более конкурентоспособным в отрасли металлургической промышленности, улучшит показатели финансово-хозяйственной деятельности, а также упрочнит его положение на российском рынке авто</w:t>
      </w:r>
      <w:r>
        <w:rPr>
          <w:sz w:val="28"/>
          <w:szCs w:val="28"/>
        </w:rPr>
        <w:t>пружин и автокрепежа</w:t>
      </w:r>
      <w:r w:rsidRPr="00C2052F">
        <w:rPr>
          <w:sz w:val="28"/>
          <w:szCs w:val="28"/>
        </w:rPr>
        <w:t>.</w:t>
      </w:r>
    </w:p>
    <w:p w:rsidR="005210A3" w:rsidRDefault="005210A3" w:rsidP="00B77B49">
      <w:pPr>
        <w:pStyle w:val="ae"/>
        <w:spacing w:line="360" w:lineRule="auto"/>
        <w:ind w:left="0" w:firstLine="851"/>
        <w:jc w:val="both"/>
        <w:rPr>
          <w:sz w:val="28"/>
          <w:szCs w:val="28"/>
        </w:rPr>
      </w:pPr>
    </w:p>
    <w:p w:rsidR="005210A3" w:rsidRDefault="005210A3" w:rsidP="00B77B49">
      <w:pPr>
        <w:pStyle w:val="ae"/>
        <w:spacing w:line="360" w:lineRule="auto"/>
        <w:ind w:left="0" w:firstLine="851"/>
        <w:jc w:val="both"/>
        <w:rPr>
          <w:sz w:val="28"/>
          <w:szCs w:val="28"/>
        </w:rPr>
      </w:pPr>
    </w:p>
    <w:p w:rsidR="005210A3" w:rsidRDefault="005210A3" w:rsidP="00B77B49">
      <w:pPr>
        <w:pStyle w:val="ae"/>
        <w:spacing w:line="360" w:lineRule="auto"/>
        <w:ind w:left="0" w:firstLine="851"/>
        <w:jc w:val="both"/>
        <w:rPr>
          <w:sz w:val="28"/>
          <w:szCs w:val="28"/>
        </w:rPr>
      </w:pPr>
    </w:p>
    <w:p w:rsidR="005210A3" w:rsidRDefault="005210A3" w:rsidP="00B77B49">
      <w:pPr>
        <w:pStyle w:val="ae"/>
        <w:spacing w:line="360" w:lineRule="auto"/>
        <w:ind w:left="0" w:firstLine="851"/>
        <w:jc w:val="both"/>
        <w:rPr>
          <w:sz w:val="28"/>
          <w:szCs w:val="28"/>
        </w:rPr>
      </w:pPr>
    </w:p>
    <w:p w:rsidR="005210A3" w:rsidRDefault="005210A3" w:rsidP="00B77B49">
      <w:pPr>
        <w:pStyle w:val="ae"/>
        <w:spacing w:line="360" w:lineRule="auto"/>
        <w:ind w:left="0" w:firstLine="851"/>
        <w:jc w:val="both"/>
        <w:rPr>
          <w:sz w:val="28"/>
          <w:szCs w:val="28"/>
        </w:rPr>
      </w:pPr>
    </w:p>
    <w:p w:rsidR="005210A3" w:rsidRDefault="005210A3" w:rsidP="00B77B49">
      <w:pPr>
        <w:pStyle w:val="ae"/>
        <w:spacing w:line="360" w:lineRule="auto"/>
        <w:ind w:left="0" w:firstLine="851"/>
        <w:jc w:val="both"/>
        <w:rPr>
          <w:sz w:val="28"/>
          <w:szCs w:val="28"/>
        </w:rPr>
      </w:pPr>
    </w:p>
    <w:p w:rsidR="005210A3" w:rsidRDefault="005210A3" w:rsidP="005210A3">
      <w:pPr>
        <w:pStyle w:val="ae"/>
        <w:spacing w:line="360" w:lineRule="auto"/>
        <w:ind w:left="0" w:firstLine="851"/>
        <w:jc w:val="center"/>
        <w:rPr>
          <w:b/>
          <w:sz w:val="32"/>
          <w:szCs w:val="32"/>
        </w:rPr>
      </w:pPr>
      <w:r w:rsidRPr="005210A3">
        <w:rPr>
          <w:b/>
          <w:sz w:val="32"/>
          <w:szCs w:val="32"/>
        </w:rPr>
        <w:t>Список использованной литературы</w:t>
      </w:r>
    </w:p>
    <w:p w:rsidR="007A1039" w:rsidRDefault="007A1039" w:rsidP="007A1039">
      <w:pPr>
        <w:spacing w:line="360" w:lineRule="auto"/>
        <w:ind w:right="-1" w:firstLine="540"/>
        <w:rPr>
          <w:sz w:val="28"/>
          <w:szCs w:val="28"/>
        </w:rPr>
      </w:pPr>
      <w:r>
        <w:rPr>
          <w:sz w:val="28"/>
          <w:szCs w:val="28"/>
        </w:rPr>
        <w:t>1. Абрютина М.С. Грачев А.В. Анализ финансово-экономической дея</w:t>
      </w:r>
      <w:r>
        <w:rPr>
          <w:sz w:val="28"/>
          <w:szCs w:val="28"/>
        </w:rPr>
        <w:softHyphen/>
        <w:t>тельности предприятия: учебно-практическое пособие - М.: Дело и сервис, 2005.</w:t>
      </w:r>
    </w:p>
    <w:p w:rsidR="007A1039" w:rsidRDefault="007A1039" w:rsidP="007A1039">
      <w:pPr>
        <w:spacing w:line="360" w:lineRule="auto"/>
        <w:ind w:firstLine="540"/>
        <w:rPr>
          <w:sz w:val="28"/>
          <w:szCs w:val="28"/>
        </w:rPr>
      </w:pPr>
      <w:r>
        <w:rPr>
          <w:sz w:val="28"/>
          <w:szCs w:val="28"/>
        </w:rPr>
        <w:t xml:space="preserve">2. Артеменко В.Г., Белендир М.В. Финансовый анализ: Учебное пособие.- 2-е издание переработанное и дополненное. - М.: Дело и сервис, 2005. </w:t>
      </w:r>
    </w:p>
    <w:p w:rsidR="007A1039" w:rsidRDefault="007A1039" w:rsidP="007A1039">
      <w:pPr>
        <w:spacing w:line="360" w:lineRule="auto"/>
        <w:ind w:firstLine="540"/>
        <w:rPr>
          <w:sz w:val="28"/>
          <w:szCs w:val="28"/>
        </w:rPr>
      </w:pPr>
      <w:r>
        <w:rPr>
          <w:sz w:val="28"/>
          <w:szCs w:val="28"/>
        </w:rPr>
        <w:t>3. Баканов М.И., Шеремет А.Д., Мельник М.В. Теория экономического анализа: Москва, 2007.</w:t>
      </w:r>
    </w:p>
    <w:p w:rsidR="007A1039" w:rsidRDefault="007A1039" w:rsidP="007A1039">
      <w:pPr>
        <w:spacing w:line="360" w:lineRule="auto"/>
        <w:ind w:right="-1" w:firstLine="540"/>
        <w:rPr>
          <w:sz w:val="28"/>
          <w:szCs w:val="28"/>
        </w:rPr>
      </w:pPr>
      <w:r>
        <w:rPr>
          <w:sz w:val="28"/>
          <w:szCs w:val="28"/>
        </w:rPr>
        <w:t xml:space="preserve">4. Барнгольц С.Б. Мельник П.Р. Методология экономического анализа деятельности хозяйствующего субъекта. - М.: Финансы и статистика, 2005. </w:t>
      </w:r>
    </w:p>
    <w:p w:rsidR="007A1039" w:rsidRDefault="007A1039" w:rsidP="007A1039">
      <w:pPr>
        <w:spacing w:line="360" w:lineRule="auto"/>
        <w:ind w:firstLine="540"/>
        <w:rPr>
          <w:sz w:val="28"/>
          <w:szCs w:val="28"/>
        </w:rPr>
      </w:pPr>
      <w:r>
        <w:rPr>
          <w:sz w:val="28"/>
          <w:szCs w:val="28"/>
        </w:rPr>
        <w:t>5. Басовский Л.Е. , Басовская Е.Н. КЭАХД  учебное пособие: Москва, 2006.</w:t>
      </w:r>
    </w:p>
    <w:p w:rsidR="007A1039" w:rsidRDefault="007A1039" w:rsidP="007A1039">
      <w:pPr>
        <w:spacing w:line="360" w:lineRule="auto"/>
        <w:ind w:right="-1" w:firstLine="540"/>
        <w:rPr>
          <w:sz w:val="28"/>
          <w:szCs w:val="28"/>
        </w:rPr>
      </w:pPr>
      <w:r>
        <w:rPr>
          <w:sz w:val="28"/>
          <w:szCs w:val="28"/>
        </w:rPr>
        <w:t>6. Бернстайн П.А. Анализ финансовой отчетности: Теория, практика.- М.: Финансы и статистика, 2005.</w:t>
      </w:r>
    </w:p>
    <w:p w:rsidR="007A1039" w:rsidRDefault="007A1039" w:rsidP="007A1039">
      <w:pPr>
        <w:spacing w:line="360" w:lineRule="auto"/>
        <w:ind w:firstLine="540"/>
        <w:rPr>
          <w:sz w:val="28"/>
          <w:szCs w:val="28"/>
        </w:rPr>
      </w:pPr>
      <w:r>
        <w:rPr>
          <w:sz w:val="28"/>
          <w:szCs w:val="28"/>
        </w:rPr>
        <w:t>7. Бердникова Т.Б. Анализ и диагностика финансово хозяйственной деятельности предприятия: Москва, 2005.</w:t>
      </w:r>
    </w:p>
    <w:p w:rsidR="007A1039" w:rsidRDefault="007A1039" w:rsidP="007A1039">
      <w:pPr>
        <w:spacing w:line="360" w:lineRule="auto"/>
        <w:rPr>
          <w:sz w:val="28"/>
          <w:szCs w:val="28"/>
        </w:rPr>
      </w:pPr>
      <w:r>
        <w:rPr>
          <w:sz w:val="28"/>
          <w:szCs w:val="28"/>
        </w:rPr>
        <w:t xml:space="preserve">       8. Бланк И. А. Основы финансового менеджмента.– 2-е изд., перераб. и дополненное. – К.: Эльта, Ника-центр, 2005.</w:t>
      </w:r>
    </w:p>
    <w:p w:rsidR="007A1039" w:rsidRDefault="007A1039" w:rsidP="007A1039">
      <w:pPr>
        <w:spacing w:line="360" w:lineRule="auto"/>
        <w:ind w:firstLine="540"/>
        <w:rPr>
          <w:sz w:val="28"/>
          <w:szCs w:val="28"/>
        </w:rPr>
      </w:pPr>
      <w:r>
        <w:rPr>
          <w:sz w:val="28"/>
          <w:szCs w:val="28"/>
        </w:rPr>
        <w:t>9. Бороненкова С.А. Экономический анализ в управлении предприятием: Москва, 2005.</w:t>
      </w:r>
    </w:p>
    <w:p w:rsidR="007A1039" w:rsidRDefault="007A1039" w:rsidP="007A1039">
      <w:pPr>
        <w:spacing w:line="360" w:lineRule="auto"/>
        <w:ind w:firstLine="540"/>
        <w:rPr>
          <w:sz w:val="28"/>
          <w:szCs w:val="28"/>
        </w:rPr>
      </w:pPr>
      <w:r>
        <w:rPr>
          <w:sz w:val="28"/>
          <w:szCs w:val="28"/>
        </w:rPr>
        <w:t>10. Бочаров В.В. Финансовый анализ: учебное пособие - Санкт Петербург, 2005.</w:t>
      </w:r>
    </w:p>
    <w:p w:rsidR="007A1039" w:rsidRDefault="007A1039" w:rsidP="007A1039">
      <w:pPr>
        <w:spacing w:line="360" w:lineRule="auto"/>
        <w:ind w:firstLine="540"/>
        <w:rPr>
          <w:sz w:val="28"/>
          <w:szCs w:val="28"/>
        </w:rPr>
      </w:pPr>
      <w:r>
        <w:rPr>
          <w:sz w:val="28"/>
          <w:szCs w:val="28"/>
        </w:rPr>
        <w:t>11. Большой экономический словарь. / Под ред. Азримяна А.Н. - Институт новой экономики, 2005.</w:t>
      </w:r>
    </w:p>
    <w:p w:rsidR="007A1039" w:rsidRDefault="007A1039" w:rsidP="007A103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 Вахрушина М.А. Управленческий анализ: выбор оптимального решения. - М.: Омега-Л, 2005.</w:t>
      </w:r>
    </w:p>
    <w:p w:rsidR="007A1039" w:rsidRDefault="007A1039" w:rsidP="007A1039">
      <w:pPr>
        <w:pStyle w:val="ConsPlusNormal"/>
        <w:widowControl/>
        <w:spacing w:line="360" w:lineRule="auto"/>
        <w:ind w:firstLine="540"/>
        <w:jc w:val="both"/>
        <w:rPr>
          <w:rFonts w:ascii="Times New Roman" w:hAnsi="Times New Roman" w:cs="Times New Roman"/>
          <w:sz w:val="28"/>
          <w:szCs w:val="28"/>
        </w:rPr>
      </w:pPr>
    </w:p>
    <w:p w:rsidR="007A1039" w:rsidRDefault="007A1039" w:rsidP="007A1039">
      <w:pPr>
        <w:spacing w:line="360" w:lineRule="auto"/>
        <w:ind w:firstLine="540"/>
        <w:rPr>
          <w:sz w:val="28"/>
          <w:szCs w:val="28"/>
        </w:rPr>
      </w:pPr>
      <w:r>
        <w:rPr>
          <w:sz w:val="28"/>
          <w:szCs w:val="28"/>
        </w:rPr>
        <w:t xml:space="preserve">13. Гаврилова А. Н. Финансовый менеджмент: учебное пособие / А. Н. Гаврилова, Е. Ф. Сысоева, А. И. Барабанов, Г. Г. Чигарев, Л. И. Григорьева, О. В. Долгова, Л. А. Рыжова. – 4-е изд, испр. и доп. – М.: КНОРУС, 2007. </w:t>
      </w:r>
    </w:p>
    <w:p w:rsidR="007A1039" w:rsidRDefault="007A1039" w:rsidP="007A1039">
      <w:pPr>
        <w:spacing w:line="360" w:lineRule="auto"/>
        <w:ind w:right="-1" w:firstLine="540"/>
        <w:rPr>
          <w:sz w:val="28"/>
          <w:szCs w:val="28"/>
        </w:rPr>
      </w:pPr>
      <w:r>
        <w:rPr>
          <w:sz w:val="28"/>
          <w:szCs w:val="28"/>
        </w:rPr>
        <w:t>14. Гинзбург А.И. Экономический анализ: учебное пособие.- Санкт Петербург, 2005.</w:t>
      </w:r>
    </w:p>
    <w:p w:rsidR="007A1039" w:rsidRDefault="007A1039" w:rsidP="007A1039">
      <w:pPr>
        <w:spacing w:line="360" w:lineRule="auto"/>
        <w:ind w:firstLine="540"/>
        <w:rPr>
          <w:sz w:val="28"/>
          <w:szCs w:val="28"/>
        </w:rPr>
      </w:pPr>
      <w:r>
        <w:rPr>
          <w:sz w:val="28"/>
          <w:szCs w:val="28"/>
        </w:rPr>
        <w:t xml:space="preserve">15. Гиляровская Л.Т., Лысенко Д.В., Ендовицкий Д.А. Комплексный экономический анализ хозяйственной деятельности: учеб.– М.: ТК Велби, Изд-во Проспект, 2008. </w:t>
      </w:r>
    </w:p>
    <w:p w:rsidR="007A1039" w:rsidRDefault="007A1039" w:rsidP="007A1039">
      <w:pPr>
        <w:spacing w:line="360" w:lineRule="auto"/>
        <w:ind w:firstLine="540"/>
        <w:rPr>
          <w:sz w:val="28"/>
          <w:szCs w:val="28"/>
        </w:rPr>
      </w:pPr>
      <w:r>
        <w:rPr>
          <w:sz w:val="28"/>
          <w:szCs w:val="28"/>
        </w:rPr>
        <w:t>16. Ефимова О.В. Финансовый анализ: Москва 2006.</w:t>
      </w:r>
    </w:p>
    <w:p w:rsidR="007A1039" w:rsidRDefault="007A1039" w:rsidP="007A1039">
      <w:pPr>
        <w:spacing w:line="360" w:lineRule="auto"/>
        <w:ind w:firstLine="540"/>
        <w:rPr>
          <w:sz w:val="28"/>
          <w:szCs w:val="28"/>
        </w:rPr>
      </w:pPr>
      <w:r>
        <w:rPr>
          <w:sz w:val="28"/>
          <w:szCs w:val="28"/>
        </w:rPr>
        <w:t>17. Жак Ришар Аудит и анализ хозяйственной деятельности предприятия: Москва, 2005.</w:t>
      </w:r>
    </w:p>
    <w:p w:rsidR="007A1039" w:rsidRDefault="007A1039" w:rsidP="007A103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18. Ильенкова Н.Д. Спрос: анализ и управление: учебное пособие  - М.: Финансы и статистика, 2006.</w:t>
      </w:r>
    </w:p>
    <w:p w:rsidR="007A1039" w:rsidRDefault="007A1039" w:rsidP="007A1039">
      <w:pPr>
        <w:spacing w:line="360" w:lineRule="auto"/>
        <w:ind w:firstLine="540"/>
        <w:rPr>
          <w:sz w:val="28"/>
          <w:szCs w:val="28"/>
        </w:rPr>
      </w:pPr>
      <w:r>
        <w:rPr>
          <w:sz w:val="28"/>
          <w:szCs w:val="28"/>
        </w:rPr>
        <w:t>19. Ковалев В.В. Введение в финансовый менеджмент. - М.: Финансы и статистика, 2005.</w:t>
      </w:r>
    </w:p>
    <w:p w:rsidR="007A1039" w:rsidRDefault="007A1039" w:rsidP="007A1039">
      <w:pPr>
        <w:spacing w:line="360" w:lineRule="auto"/>
        <w:ind w:firstLine="540"/>
        <w:rPr>
          <w:sz w:val="28"/>
          <w:szCs w:val="28"/>
        </w:rPr>
      </w:pPr>
      <w:r>
        <w:rPr>
          <w:sz w:val="28"/>
          <w:szCs w:val="28"/>
        </w:rPr>
        <w:t xml:space="preserve">20. Ковалев В.В., Волкова О.Н. АХД предприятия: учебник, Москва, 2005.    </w:t>
      </w:r>
    </w:p>
    <w:p w:rsidR="007A1039" w:rsidRDefault="007A1039" w:rsidP="007A1039">
      <w:pPr>
        <w:spacing w:line="360" w:lineRule="auto"/>
        <w:ind w:firstLine="540"/>
        <w:rPr>
          <w:sz w:val="28"/>
          <w:szCs w:val="28"/>
        </w:rPr>
      </w:pPr>
      <w:r>
        <w:rPr>
          <w:sz w:val="28"/>
          <w:szCs w:val="28"/>
        </w:rPr>
        <w:t xml:space="preserve">21. Ковалев В.В. Финансовый анализ: методы и процедуры. - М.: Финансы и статистика, 2005. </w:t>
      </w:r>
    </w:p>
    <w:p w:rsidR="007A1039" w:rsidRDefault="007A1039" w:rsidP="007A1039">
      <w:pPr>
        <w:spacing w:line="360" w:lineRule="auto"/>
        <w:ind w:firstLine="540"/>
        <w:rPr>
          <w:color w:val="000000"/>
          <w:sz w:val="28"/>
          <w:szCs w:val="28"/>
        </w:rPr>
      </w:pPr>
      <w:r>
        <w:rPr>
          <w:color w:val="000000"/>
          <w:sz w:val="28"/>
          <w:szCs w:val="28"/>
        </w:rPr>
        <w:t>22. Крылов Э.И. Анализ финансовых результатов, рентабельности и себестоимости. М.: Маркетинг, 2005.</w:t>
      </w:r>
    </w:p>
    <w:p w:rsidR="007A1039" w:rsidRDefault="007A1039" w:rsidP="007A103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23. Лысенко Д.В. Комплексный экономический анализ хозяйственной деятельности. - М.: ИНФРА-М, 2008.</w:t>
      </w:r>
    </w:p>
    <w:p w:rsidR="007A1039" w:rsidRDefault="007A1039" w:rsidP="007A1039">
      <w:pPr>
        <w:spacing w:line="360" w:lineRule="auto"/>
        <w:ind w:firstLine="540"/>
        <w:rPr>
          <w:sz w:val="28"/>
          <w:szCs w:val="28"/>
        </w:rPr>
      </w:pPr>
      <w:r>
        <w:rPr>
          <w:sz w:val="28"/>
          <w:szCs w:val="28"/>
        </w:rPr>
        <w:t>24.  Любушин Н.П. Комплексный экономический анализ хозяйственной деятельности: учеб. пособие для студентов вузов, обучающихся по специальностям бухгалтерский учет, анализ и финансы и кредит – 3-е изд., перераб. и доп. – М.: ЮНИТИ-ДАНА, 2006.</w:t>
      </w:r>
    </w:p>
    <w:p w:rsidR="007A1039" w:rsidRDefault="007A1039" w:rsidP="007A1039">
      <w:pPr>
        <w:spacing w:line="360" w:lineRule="auto"/>
        <w:ind w:firstLine="540"/>
        <w:rPr>
          <w:sz w:val="28"/>
          <w:szCs w:val="28"/>
        </w:rPr>
      </w:pPr>
      <w:r>
        <w:rPr>
          <w:sz w:val="28"/>
          <w:szCs w:val="28"/>
        </w:rPr>
        <w:t>25. Макарьева В.И., Андреева Л.В. Анализ финансово-хозяйственной деятельности организации.  - М.: Финансы и статистика, 2005.</w:t>
      </w:r>
    </w:p>
    <w:p w:rsidR="007A1039" w:rsidRDefault="007A1039" w:rsidP="007A1039">
      <w:pPr>
        <w:spacing w:line="360" w:lineRule="auto"/>
        <w:ind w:firstLine="540"/>
        <w:rPr>
          <w:sz w:val="28"/>
          <w:szCs w:val="28"/>
        </w:rPr>
      </w:pPr>
      <w:r>
        <w:rPr>
          <w:sz w:val="28"/>
          <w:szCs w:val="28"/>
        </w:rPr>
        <w:t xml:space="preserve">26. Маркин Ю.П. Теория экономического анализа: учебное пособие, Москва, 2006. </w:t>
      </w:r>
    </w:p>
    <w:p w:rsidR="007A1039" w:rsidRDefault="007A1039" w:rsidP="007A1039">
      <w:pPr>
        <w:spacing w:line="360" w:lineRule="auto"/>
        <w:ind w:firstLine="540"/>
        <w:rPr>
          <w:sz w:val="28"/>
          <w:szCs w:val="28"/>
        </w:rPr>
      </w:pPr>
      <w:r>
        <w:rPr>
          <w:sz w:val="28"/>
          <w:szCs w:val="28"/>
        </w:rPr>
        <w:t>27. Мельник М.В.  Анализ финансово хозяйственной деятельности: Москва,2007.</w:t>
      </w:r>
    </w:p>
    <w:p w:rsidR="007A1039" w:rsidRDefault="007A1039" w:rsidP="007A1039">
      <w:pPr>
        <w:autoSpaceDN w:val="0"/>
        <w:spacing w:line="360" w:lineRule="auto"/>
        <w:jc w:val="both"/>
        <w:rPr>
          <w:sz w:val="28"/>
          <w:szCs w:val="28"/>
        </w:rPr>
      </w:pPr>
      <w:r>
        <w:rPr>
          <w:sz w:val="28"/>
          <w:szCs w:val="28"/>
        </w:rPr>
        <w:t xml:space="preserve">       28. Мудрик Д.Г. Финансовый анализ. - М.: "Ника Центр", 2005. </w:t>
      </w:r>
    </w:p>
    <w:p w:rsidR="007A1039" w:rsidRDefault="007A1039" w:rsidP="007A1039">
      <w:pPr>
        <w:spacing w:line="360" w:lineRule="auto"/>
        <w:ind w:firstLine="540"/>
        <w:rPr>
          <w:sz w:val="28"/>
          <w:szCs w:val="28"/>
        </w:rPr>
      </w:pPr>
      <w:r>
        <w:rPr>
          <w:sz w:val="28"/>
          <w:szCs w:val="28"/>
        </w:rPr>
        <w:t>29. Павлова Л. Н. Финансовый менеджмент. Учебник. – М.: Инфра-М, 2005.</w:t>
      </w:r>
    </w:p>
    <w:p w:rsidR="007A1039" w:rsidRDefault="007A1039" w:rsidP="007A1039">
      <w:pPr>
        <w:spacing w:line="360" w:lineRule="auto"/>
        <w:rPr>
          <w:sz w:val="28"/>
          <w:szCs w:val="28"/>
        </w:rPr>
      </w:pPr>
      <w:r>
        <w:rPr>
          <w:sz w:val="28"/>
          <w:szCs w:val="28"/>
        </w:rPr>
        <w:t xml:space="preserve">       30. Савицкая Г.В. АХД предприятия: Москва, 2008.</w:t>
      </w:r>
    </w:p>
    <w:p w:rsidR="007A1039" w:rsidRDefault="007A1039" w:rsidP="007A103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31. Сосненко Л.С., Черненко А.Ф. Комплексный экономический анализ хозяйственной деятельности. - М.: КНОРУС, 2007.</w:t>
      </w:r>
    </w:p>
    <w:p w:rsidR="007A1039" w:rsidRDefault="007A1039" w:rsidP="007A1039">
      <w:pPr>
        <w:spacing w:line="360" w:lineRule="auto"/>
        <w:ind w:firstLine="540"/>
        <w:rPr>
          <w:sz w:val="28"/>
          <w:szCs w:val="28"/>
        </w:rPr>
      </w:pPr>
      <w:r>
        <w:rPr>
          <w:sz w:val="28"/>
          <w:szCs w:val="28"/>
        </w:rPr>
        <w:t xml:space="preserve">32. Стражев В.И., Русак Н.А. АХД в промышленности: Москва, 2006.  </w:t>
      </w:r>
    </w:p>
    <w:p w:rsidR="007A1039" w:rsidRDefault="007A1039" w:rsidP="007A1039">
      <w:pPr>
        <w:spacing w:line="360" w:lineRule="auto"/>
        <w:ind w:firstLine="540"/>
        <w:rPr>
          <w:sz w:val="28"/>
          <w:szCs w:val="28"/>
        </w:rPr>
      </w:pPr>
      <w:r>
        <w:rPr>
          <w:sz w:val="28"/>
          <w:szCs w:val="28"/>
        </w:rPr>
        <w:t>33.</w:t>
      </w:r>
      <w:r w:rsidR="00BF64C9">
        <w:rPr>
          <w:sz w:val="28"/>
          <w:szCs w:val="28"/>
        </w:rPr>
        <w:t xml:space="preserve"> </w:t>
      </w:r>
      <w:r>
        <w:rPr>
          <w:sz w:val="28"/>
          <w:szCs w:val="28"/>
        </w:rPr>
        <w:t xml:space="preserve">Чечевицина Л.Н., Чуев И.Н. «Анализ финансово-хозяйственной деятельности» учебник: Москва, 2007.  </w:t>
      </w:r>
    </w:p>
    <w:p w:rsidR="007A1039" w:rsidRDefault="007A1039" w:rsidP="007A1039">
      <w:pPr>
        <w:spacing w:line="360" w:lineRule="auto"/>
        <w:ind w:firstLine="540"/>
        <w:rPr>
          <w:sz w:val="28"/>
          <w:szCs w:val="28"/>
        </w:rPr>
      </w:pPr>
      <w:r>
        <w:rPr>
          <w:sz w:val="28"/>
          <w:szCs w:val="28"/>
        </w:rPr>
        <w:t>34. Шеремет А.Д., Сайфулин Р.С. Методика финансового анализа предприятия. - М.: ИНФРА-М, 2005.</w:t>
      </w:r>
    </w:p>
    <w:p w:rsidR="007A1039" w:rsidRDefault="007A1039" w:rsidP="007A1039">
      <w:pPr>
        <w:spacing w:line="360" w:lineRule="auto"/>
        <w:ind w:firstLine="540"/>
        <w:rPr>
          <w:sz w:val="28"/>
          <w:szCs w:val="28"/>
        </w:rPr>
      </w:pPr>
      <w:r>
        <w:rPr>
          <w:sz w:val="28"/>
          <w:szCs w:val="28"/>
        </w:rPr>
        <w:t xml:space="preserve">35. Журнал  «Экономический анализ: теория и практика» №19, 2008. </w:t>
      </w:r>
    </w:p>
    <w:p w:rsidR="007A1039" w:rsidRDefault="007A1039" w:rsidP="007A1039">
      <w:pPr>
        <w:spacing w:line="360" w:lineRule="auto"/>
        <w:ind w:firstLine="540"/>
        <w:rPr>
          <w:sz w:val="28"/>
          <w:szCs w:val="28"/>
        </w:rPr>
      </w:pPr>
    </w:p>
    <w:p w:rsidR="005210A3" w:rsidRPr="005210A3" w:rsidRDefault="005210A3" w:rsidP="005210A3">
      <w:pPr>
        <w:pStyle w:val="ae"/>
        <w:spacing w:line="360" w:lineRule="auto"/>
        <w:ind w:left="0" w:firstLine="851"/>
        <w:jc w:val="both"/>
        <w:rPr>
          <w:rStyle w:val="FontStyle129"/>
          <w:sz w:val="28"/>
          <w:szCs w:val="28"/>
        </w:rPr>
      </w:pPr>
    </w:p>
    <w:p w:rsidR="00B77B49" w:rsidRDefault="00B77B49" w:rsidP="00B77B49">
      <w:pPr>
        <w:pStyle w:val="Style121"/>
        <w:widowControl/>
        <w:spacing w:before="58" w:line="360" w:lineRule="auto"/>
        <w:ind w:firstLine="288"/>
        <w:rPr>
          <w:rStyle w:val="FontStyle129"/>
          <w:szCs w:val="28"/>
        </w:rPr>
      </w:pPr>
    </w:p>
    <w:p w:rsidR="00B77B49" w:rsidRDefault="00B77B49" w:rsidP="00B77B49">
      <w:pPr>
        <w:pStyle w:val="Style121"/>
        <w:widowControl/>
        <w:spacing w:before="58" w:line="360" w:lineRule="auto"/>
        <w:ind w:firstLine="288"/>
        <w:rPr>
          <w:rStyle w:val="FontStyle129"/>
          <w:szCs w:val="28"/>
        </w:rPr>
      </w:pPr>
    </w:p>
    <w:p w:rsidR="00B77B49" w:rsidRDefault="00B77B49" w:rsidP="00B77B49">
      <w:pPr>
        <w:pStyle w:val="Style121"/>
        <w:widowControl/>
        <w:spacing w:before="58" w:line="360" w:lineRule="auto"/>
        <w:ind w:firstLine="288"/>
        <w:rPr>
          <w:rStyle w:val="FontStyle129"/>
          <w:szCs w:val="28"/>
        </w:rPr>
      </w:pPr>
    </w:p>
    <w:p w:rsidR="00B77B49" w:rsidRDefault="00B77B49" w:rsidP="00B77B49">
      <w:pPr>
        <w:pStyle w:val="Style121"/>
        <w:widowControl/>
        <w:spacing w:before="58" w:line="360" w:lineRule="auto"/>
        <w:ind w:firstLine="288"/>
        <w:rPr>
          <w:rStyle w:val="FontStyle129"/>
          <w:szCs w:val="28"/>
        </w:rPr>
      </w:pPr>
    </w:p>
    <w:p w:rsidR="00B77B49" w:rsidRDefault="00B77B49" w:rsidP="00B77B49">
      <w:pPr>
        <w:pStyle w:val="Style121"/>
        <w:widowControl/>
        <w:spacing w:before="58" w:line="360" w:lineRule="auto"/>
        <w:ind w:firstLine="0"/>
        <w:rPr>
          <w:rStyle w:val="FontStyle129"/>
          <w:szCs w:val="28"/>
        </w:rPr>
      </w:pPr>
    </w:p>
    <w:p w:rsidR="00B77B49" w:rsidRDefault="00B77B49" w:rsidP="00B77B49">
      <w:pPr>
        <w:pStyle w:val="Style121"/>
        <w:widowControl/>
        <w:spacing w:before="58" w:line="360" w:lineRule="auto"/>
        <w:ind w:firstLine="288"/>
        <w:rPr>
          <w:rStyle w:val="FontStyle129"/>
          <w:szCs w:val="28"/>
        </w:rPr>
      </w:pPr>
    </w:p>
    <w:p w:rsidR="00B77B49" w:rsidRDefault="00B77B49" w:rsidP="00B77B49">
      <w:pPr>
        <w:pStyle w:val="Style121"/>
        <w:widowControl/>
        <w:spacing w:before="58" w:line="360" w:lineRule="auto"/>
        <w:ind w:firstLine="288"/>
        <w:rPr>
          <w:rStyle w:val="FontStyle129"/>
          <w:szCs w:val="28"/>
        </w:rPr>
      </w:pPr>
    </w:p>
    <w:p w:rsidR="00B77B49" w:rsidRDefault="00B77B49" w:rsidP="00B77B49">
      <w:pPr>
        <w:pStyle w:val="Style121"/>
        <w:widowControl/>
        <w:spacing w:before="58" w:line="360" w:lineRule="auto"/>
        <w:ind w:firstLine="288"/>
        <w:rPr>
          <w:rStyle w:val="FontStyle129"/>
          <w:szCs w:val="28"/>
        </w:rPr>
      </w:pPr>
    </w:p>
    <w:p w:rsidR="00B77B49" w:rsidRPr="00A33F52" w:rsidRDefault="00B77B49" w:rsidP="00B77B49">
      <w:pPr>
        <w:spacing w:line="360" w:lineRule="auto"/>
        <w:jc w:val="both"/>
        <w:rPr>
          <w:noProof/>
          <w:sz w:val="28"/>
          <w:szCs w:val="28"/>
        </w:rPr>
      </w:pPr>
    </w:p>
    <w:p w:rsidR="00B77B49" w:rsidRDefault="00B77B49" w:rsidP="00B77B49"/>
    <w:p w:rsidR="00FC7567" w:rsidRPr="008A5EA7" w:rsidRDefault="00FC7567" w:rsidP="008A5EA7">
      <w:pPr>
        <w:pStyle w:val="Style8"/>
        <w:widowControl/>
        <w:spacing w:line="360" w:lineRule="auto"/>
        <w:rPr>
          <w:rFonts w:ascii="Times New Roman" w:hAnsi="Times New Roman"/>
          <w:bCs/>
          <w:sz w:val="28"/>
          <w:szCs w:val="28"/>
        </w:rPr>
      </w:pPr>
      <w:bookmarkStart w:id="1" w:name="_GoBack"/>
      <w:bookmarkEnd w:id="1"/>
    </w:p>
    <w:sectPr w:rsidR="00FC7567" w:rsidRPr="008A5EA7" w:rsidSect="00AB5192">
      <w:headerReference w:type="even" r:id="rId265"/>
      <w:headerReference w:type="default" r:id="rId266"/>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EAD" w:rsidRDefault="004B7EAD">
      <w:r>
        <w:separator/>
      </w:r>
    </w:p>
  </w:endnote>
  <w:endnote w:type="continuationSeparator" w:id="0">
    <w:p w:rsidR="004B7EAD" w:rsidRDefault="004B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EAD" w:rsidRDefault="004B7EAD">
      <w:r>
        <w:separator/>
      </w:r>
    </w:p>
  </w:footnote>
  <w:footnote w:type="continuationSeparator" w:id="0">
    <w:p w:rsidR="004B7EAD" w:rsidRDefault="004B7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67" w:rsidRDefault="00FC7567" w:rsidP="002D16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C7567" w:rsidRDefault="00FC7567" w:rsidP="0019444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67" w:rsidRDefault="00FC7567" w:rsidP="002D16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35F2F">
      <w:rPr>
        <w:rStyle w:val="a5"/>
        <w:noProof/>
      </w:rPr>
      <w:t>87</w:t>
    </w:r>
    <w:r>
      <w:rPr>
        <w:rStyle w:val="a5"/>
      </w:rPr>
      <w:fldChar w:fldCharType="end"/>
    </w:r>
  </w:p>
  <w:p w:rsidR="00FC7567" w:rsidRDefault="00FC7567" w:rsidP="0019444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C24A5CE"/>
    <w:lvl w:ilvl="0">
      <w:numFmt w:val="bullet"/>
      <w:lvlText w:val="*"/>
      <w:lvlJc w:val="left"/>
    </w:lvl>
  </w:abstractNum>
  <w:abstractNum w:abstractNumId="1">
    <w:nsid w:val="08042144"/>
    <w:multiLevelType w:val="hybridMultilevel"/>
    <w:tmpl w:val="CE1A78AC"/>
    <w:lvl w:ilvl="0" w:tplc="FFFFFFFF">
      <w:start w:val="1"/>
      <w:numFmt w:val="bullet"/>
      <w:lvlText w:val="–"/>
      <w:lvlJc w:val="left"/>
      <w:pPr>
        <w:ind w:left="1080" w:hanging="360"/>
      </w:pPr>
      <w:rPr>
        <w:rFonts w:ascii="Times New Roman" w:hAnsi="Times New Roman" w:cs="Times New Roman" w:hint="default"/>
        <w:b w:val="0"/>
        <w:bCs w:val="0"/>
        <w:i w:val="0"/>
        <w:iCs w:val="0"/>
        <w:sz w:val="28"/>
        <w:szCs w:val="28"/>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83A47E4"/>
    <w:multiLevelType w:val="hybridMultilevel"/>
    <w:tmpl w:val="267E1CD0"/>
    <w:lvl w:ilvl="0" w:tplc="B3E4E0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F416508"/>
    <w:multiLevelType w:val="hybridMultilevel"/>
    <w:tmpl w:val="9B860FF0"/>
    <w:lvl w:ilvl="0" w:tplc="984E7AA6">
      <w:start w:val="29"/>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ED751C"/>
    <w:multiLevelType w:val="hybridMultilevel"/>
    <w:tmpl w:val="2D02ED70"/>
    <w:lvl w:ilvl="0" w:tplc="7C6A8E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95878D9"/>
    <w:multiLevelType w:val="multilevel"/>
    <w:tmpl w:val="6EDEBC74"/>
    <w:lvl w:ilvl="0">
      <w:start w:val="1"/>
      <w:numFmt w:val="decimal"/>
      <w:lvlText w:val=""/>
      <w:lvlJc w:val="left"/>
      <w:pPr>
        <w:tabs>
          <w:tab w:val="num" w:pos="360"/>
        </w:tabs>
        <w:ind w:left="360"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6">
    <w:nsid w:val="1AB300FB"/>
    <w:multiLevelType w:val="hybridMultilevel"/>
    <w:tmpl w:val="76EEF11C"/>
    <w:lvl w:ilvl="0" w:tplc="FFFFFFFF">
      <w:start w:val="1"/>
      <w:numFmt w:val="bullet"/>
      <w:lvlText w:val="–"/>
      <w:lvlJc w:val="left"/>
      <w:pPr>
        <w:ind w:left="1146" w:hanging="360"/>
      </w:pPr>
      <w:rPr>
        <w:rFonts w:ascii="Times New Roman" w:hAnsi="Times New Roman" w:cs="Times New Roman" w:hint="default"/>
        <w:b w:val="0"/>
        <w:bCs w:val="0"/>
        <w:i w:val="0"/>
        <w:iCs w:val="0"/>
        <w:sz w:val="28"/>
        <w:szCs w:val="28"/>
        <w:u w:val="no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124175B"/>
    <w:multiLevelType w:val="hybridMultilevel"/>
    <w:tmpl w:val="58644AC6"/>
    <w:lvl w:ilvl="0" w:tplc="B8BC98FA">
      <w:start w:val="28"/>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124883"/>
    <w:multiLevelType w:val="hybridMultilevel"/>
    <w:tmpl w:val="3CB43168"/>
    <w:lvl w:ilvl="0" w:tplc="35DEE730">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4063ED9"/>
    <w:multiLevelType w:val="multilevel"/>
    <w:tmpl w:val="9B860FF0"/>
    <w:lvl w:ilvl="0">
      <w:start w:val="29"/>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B44CFF"/>
    <w:multiLevelType w:val="multilevel"/>
    <w:tmpl w:val="9B860FF0"/>
    <w:lvl w:ilvl="0">
      <w:start w:val="29"/>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201F4F"/>
    <w:multiLevelType w:val="hybridMultilevel"/>
    <w:tmpl w:val="6BE8447E"/>
    <w:lvl w:ilvl="0" w:tplc="E1B0D778">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C3A5FFC"/>
    <w:multiLevelType w:val="hybridMultilevel"/>
    <w:tmpl w:val="458214E0"/>
    <w:lvl w:ilvl="0" w:tplc="FFFFFFFF">
      <w:start w:val="1"/>
      <w:numFmt w:val="bullet"/>
      <w:lvlText w:val="–"/>
      <w:lvlJc w:val="left"/>
      <w:pPr>
        <w:ind w:left="1571" w:hanging="360"/>
      </w:pPr>
      <w:rPr>
        <w:rFonts w:ascii="Times New Roman" w:hAnsi="Times New Roman" w:cs="Times New Roman" w:hint="default"/>
        <w:b w:val="0"/>
        <w:bCs w:val="0"/>
        <w:i w:val="0"/>
        <w:iCs w:val="0"/>
        <w:sz w:val="28"/>
        <w:szCs w:val="28"/>
        <w:u w:val="no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D251E63"/>
    <w:multiLevelType w:val="hybridMultilevel"/>
    <w:tmpl w:val="075A573C"/>
    <w:lvl w:ilvl="0" w:tplc="35DEE730">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DA21E67"/>
    <w:multiLevelType w:val="hybridMultilevel"/>
    <w:tmpl w:val="4790E752"/>
    <w:lvl w:ilvl="0" w:tplc="5F3CEC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C45578"/>
    <w:multiLevelType w:val="hybridMultilevel"/>
    <w:tmpl w:val="161ED992"/>
    <w:lvl w:ilvl="0" w:tplc="C94269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CF3394"/>
    <w:multiLevelType w:val="hybridMultilevel"/>
    <w:tmpl w:val="93F8081C"/>
    <w:lvl w:ilvl="0" w:tplc="600637A2">
      <w:start w:val="1"/>
      <w:numFmt w:val="decimal"/>
      <w:lvlText w:val="%1."/>
      <w:lvlJc w:val="left"/>
      <w:pPr>
        <w:tabs>
          <w:tab w:val="num" w:pos="824"/>
        </w:tabs>
        <w:ind w:left="824" w:hanging="555"/>
      </w:pPr>
      <w:rPr>
        <w:rFonts w:hint="default"/>
        <w:b w:val="0"/>
      </w:rPr>
    </w:lvl>
    <w:lvl w:ilvl="1" w:tplc="04190019" w:tentative="1">
      <w:start w:val="1"/>
      <w:numFmt w:val="lowerLetter"/>
      <w:lvlText w:val="%2."/>
      <w:lvlJc w:val="left"/>
      <w:pPr>
        <w:tabs>
          <w:tab w:val="num" w:pos="1349"/>
        </w:tabs>
        <w:ind w:left="1349" w:hanging="360"/>
      </w:pPr>
    </w:lvl>
    <w:lvl w:ilvl="2" w:tplc="0419001B" w:tentative="1">
      <w:start w:val="1"/>
      <w:numFmt w:val="lowerRoman"/>
      <w:lvlText w:val="%3."/>
      <w:lvlJc w:val="right"/>
      <w:pPr>
        <w:tabs>
          <w:tab w:val="num" w:pos="2069"/>
        </w:tabs>
        <w:ind w:left="2069" w:hanging="180"/>
      </w:pPr>
    </w:lvl>
    <w:lvl w:ilvl="3" w:tplc="0419000F" w:tentative="1">
      <w:start w:val="1"/>
      <w:numFmt w:val="decimal"/>
      <w:lvlText w:val="%4."/>
      <w:lvlJc w:val="left"/>
      <w:pPr>
        <w:tabs>
          <w:tab w:val="num" w:pos="2789"/>
        </w:tabs>
        <w:ind w:left="2789" w:hanging="360"/>
      </w:pPr>
    </w:lvl>
    <w:lvl w:ilvl="4" w:tplc="04190019" w:tentative="1">
      <w:start w:val="1"/>
      <w:numFmt w:val="lowerLetter"/>
      <w:lvlText w:val="%5."/>
      <w:lvlJc w:val="left"/>
      <w:pPr>
        <w:tabs>
          <w:tab w:val="num" w:pos="3509"/>
        </w:tabs>
        <w:ind w:left="3509" w:hanging="360"/>
      </w:pPr>
    </w:lvl>
    <w:lvl w:ilvl="5" w:tplc="0419001B" w:tentative="1">
      <w:start w:val="1"/>
      <w:numFmt w:val="lowerRoman"/>
      <w:lvlText w:val="%6."/>
      <w:lvlJc w:val="right"/>
      <w:pPr>
        <w:tabs>
          <w:tab w:val="num" w:pos="4229"/>
        </w:tabs>
        <w:ind w:left="4229" w:hanging="180"/>
      </w:pPr>
    </w:lvl>
    <w:lvl w:ilvl="6" w:tplc="0419000F" w:tentative="1">
      <w:start w:val="1"/>
      <w:numFmt w:val="decimal"/>
      <w:lvlText w:val="%7."/>
      <w:lvlJc w:val="left"/>
      <w:pPr>
        <w:tabs>
          <w:tab w:val="num" w:pos="4949"/>
        </w:tabs>
        <w:ind w:left="4949" w:hanging="360"/>
      </w:pPr>
    </w:lvl>
    <w:lvl w:ilvl="7" w:tplc="04190019" w:tentative="1">
      <w:start w:val="1"/>
      <w:numFmt w:val="lowerLetter"/>
      <w:lvlText w:val="%8."/>
      <w:lvlJc w:val="left"/>
      <w:pPr>
        <w:tabs>
          <w:tab w:val="num" w:pos="5669"/>
        </w:tabs>
        <w:ind w:left="5669" w:hanging="360"/>
      </w:pPr>
    </w:lvl>
    <w:lvl w:ilvl="8" w:tplc="0419001B" w:tentative="1">
      <w:start w:val="1"/>
      <w:numFmt w:val="lowerRoman"/>
      <w:lvlText w:val="%9."/>
      <w:lvlJc w:val="right"/>
      <w:pPr>
        <w:tabs>
          <w:tab w:val="num" w:pos="6389"/>
        </w:tabs>
        <w:ind w:left="6389" w:hanging="180"/>
      </w:pPr>
    </w:lvl>
  </w:abstractNum>
  <w:abstractNum w:abstractNumId="17">
    <w:nsid w:val="482E5595"/>
    <w:multiLevelType w:val="hybridMultilevel"/>
    <w:tmpl w:val="77402E2A"/>
    <w:lvl w:ilvl="0" w:tplc="6BA635C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5172595B"/>
    <w:multiLevelType w:val="singleLevel"/>
    <w:tmpl w:val="96D6121E"/>
    <w:lvl w:ilvl="0">
      <w:numFmt w:val="bullet"/>
      <w:lvlText w:val="-"/>
      <w:lvlJc w:val="left"/>
      <w:pPr>
        <w:tabs>
          <w:tab w:val="num" w:pos="947"/>
        </w:tabs>
        <w:ind w:left="947" w:hanging="510"/>
      </w:pPr>
      <w:rPr>
        <w:rFonts w:ascii="Times New Roman" w:hAnsi="Times New Roman" w:hint="default"/>
      </w:rPr>
    </w:lvl>
  </w:abstractNum>
  <w:abstractNum w:abstractNumId="19">
    <w:nsid w:val="57535703"/>
    <w:multiLevelType w:val="hybridMultilevel"/>
    <w:tmpl w:val="87043E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B74D3B"/>
    <w:multiLevelType w:val="hybridMultilevel"/>
    <w:tmpl w:val="169CE758"/>
    <w:lvl w:ilvl="0" w:tplc="599046B4">
      <w:start w:val="1"/>
      <w:numFmt w:val="bullet"/>
      <w:lvlText w:val="–"/>
      <w:lvlJc w:val="left"/>
      <w:pPr>
        <w:ind w:left="720" w:hanging="360"/>
      </w:pPr>
      <w:rPr>
        <w:rFonts w:ascii="Times New Roman" w:hAnsi="Times New Roman" w:cs="Times New Roman" w:hint="default"/>
        <w:b w:val="0"/>
        <w:bCs w:val="0"/>
        <w:i w:val="0"/>
        <w:iCs w:val="0"/>
        <w:sz w:val="28"/>
        <w:szCs w:val="28"/>
        <w:u w:val="none"/>
      </w:rPr>
    </w:lvl>
    <w:lvl w:ilvl="1" w:tplc="CC2EAC58" w:tentative="1">
      <w:start w:val="1"/>
      <w:numFmt w:val="bullet"/>
      <w:lvlText w:val="o"/>
      <w:lvlJc w:val="left"/>
      <w:pPr>
        <w:ind w:left="1440" w:hanging="360"/>
      </w:pPr>
      <w:rPr>
        <w:rFonts w:ascii="Courier New" w:hAnsi="Courier New" w:cs="Courier New" w:hint="default"/>
      </w:rPr>
    </w:lvl>
    <w:lvl w:ilvl="2" w:tplc="324E44F0" w:tentative="1">
      <w:start w:val="1"/>
      <w:numFmt w:val="bullet"/>
      <w:lvlText w:val=""/>
      <w:lvlJc w:val="left"/>
      <w:pPr>
        <w:ind w:left="2160" w:hanging="360"/>
      </w:pPr>
      <w:rPr>
        <w:rFonts w:ascii="Wingdings" w:hAnsi="Wingdings" w:hint="default"/>
      </w:rPr>
    </w:lvl>
    <w:lvl w:ilvl="3" w:tplc="215661CA" w:tentative="1">
      <w:start w:val="1"/>
      <w:numFmt w:val="bullet"/>
      <w:lvlText w:val=""/>
      <w:lvlJc w:val="left"/>
      <w:pPr>
        <w:ind w:left="2880" w:hanging="360"/>
      </w:pPr>
      <w:rPr>
        <w:rFonts w:ascii="Symbol" w:hAnsi="Symbol" w:hint="default"/>
      </w:rPr>
    </w:lvl>
    <w:lvl w:ilvl="4" w:tplc="1E981394" w:tentative="1">
      <w:start w:val="1"/>
      <w:numFmt w:val="bullet"/>
      <w:lvlText w:val="o"/>
      <w:lvlJc w:val="left"/>
      <w:pPr>
        <w:ind w:left="3600" w:hanging="360"/>
      </w:pPr>
      <w:rPr>
        <w:rFonts w:ascii="Courier New" w:hAnsi="Courier New" w:cs="Courier New" w:hint="default"/>
      </w:rPr>
    </w:lvl>
    <w:lvl w:ilvl="5" w:tplc="7C3A4224" w:tentative="1">
      <w:start w:val="1"/>
      <w:numFmt w:val="bullet"/>
      <w:lvlText w:val=""/>
      <w:lvlJc w:val="left"/>
      <w:pPr>
        <w:ind w:left="4320" w:hanging="360"/>
      </w:pPr>
      <w:rPr>
        <w:rFonts w:ascii="Wingdings" w:hAnsi="Wingdings" w:hint="default"/>
      </w:rPr>
    </w:lvl>
    <w:lvl w:ilvl="6" w:tplc="C4F8DB50" w:tentative="1">
      <w:start w:val="1"/>
      <w:numFmt w:val="bullet"/>
      <w:lvlText w:val=""/>
      <w:lvlJc w:val="left"/>
      <w:pPr>
        <w:ind w:left="5040" w:hanging="360"/>
      </w:pPr>
      <w:rPr>
        <w:rFonts w:ascii="Symbol" w:hAnsi="Symbol" w:hint="default"/>
      </w:rPr>
    </w:lvl>
    <w:lvl w:ilvl="7" w:tplc="334A13DC" w:tentative="1">
      <w:start w:val="1"/>
      <w:numFmt w:val="bullet"/>
      <w:lvlText w:val="o"/>
      <w:lvlJc w:val="left"/>
      <w:pPr>
        <w:ind w:left="5760" w:hanging="360"/>
      </w:pPr>
      <w:rPr>
        <w:rFonts w:ascii="Courier New" w:hAnsi="Courier New" w:cs="Courier New" w:hint="default"/>
      </w:rPr>
    </w:lvl>
    <w:lvl w:ilvl="8" w:tplc="593E3C76" w:tentative="1">
      <w:start w:val="1"/>
      <w:numFmt w:val="bullet"/>
      <w:lvlText w:val=""/>
      <w:lvlJc w:val="left"/>
      <w:pPr>
        <w:ind w:left="6480" w:hanging="360"/>
      </w:pPr>
      <w:rPr>
        <w:rFonts w:ascii="Wingdings" w:hAnsi="Wingdings" w:hint="default"/>
      </w:rPr>
    </w:lvl>
  </w:abstractNum>
  <w:abstractNum w:abstractNumId="21">
    <w:nsid w:val="60305C61"/>
    <w:multiLevelType w:val="hybridMultilevel"/>
    <w:tmpl w:val="933E4DB8"/>
    <w:lvl w:ilvl="0" w:tplc="FFFFFFFF">
      <w:start w:val="1"/>
      <w:numFmt w:val="bullet"/>
      <w:lvlText w:val="–"/>
      <w:lvlJc w:val="left"/>
      <w:pPr>
        <w:tabs>
          <w:tab w:val="num" w:pos="1440"/>
        </w:tabs>
        <w:ind w:left="1440" w:hanging="360"/>
      </w:pPr>
      <w:rPr>
        <w:rFonts w:ascii="Times New Roman" w:hAnsi="Times New Roman" w:cs="Times New Roman" w:hint="default"/>
        <w:b w:val="0"/>
        <w:bCs w:val="0"/>
        <w:i w:val="0"/>
        <w:iCs w:val="0"/>
        <w:sz w:val="28"/>
        <w:szCs w:val="28"/>
        <w:u w:val="none"/>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25D2DE6"/>
    <w:multiLevelType w:val="singleLevel"/>
    <w:tmpl w:val="1B0607EC"/>
    <w:lvl w:ilvl="0">
      <w:start w:val="1"/>
      <w:numFmt w:val="bullet"/>
      <w:lvlText w:val="-"/>
      <w:lvlJc w:val="left"/>
      <w:pPr>
        <w:tabs>
          <w:tab w:val="num" w:pos="1069"/>
        </w:tabs>
        <w:ind w:left="1069" w:hanging="360"/>
      </w:pPr>
      <w:rPr>
        <w:rFonts w:hint="default"/>
      </w:rPr>
    </w:lvl>
  </w:abstractNum>
  <w:num w:numId="1">
    <w:abstractNumId w:val="13"/>
  </w:num>
  <w:num w:numId="2">
    <w:abstractNumId w:val="8"/>
  </w:num>
  <w:num w:numId="3">
    <w:abstractNumId w:val="5"/>
  </w:num>
  <w:num w:numId="4">
    <w:abstractNumId w:val="18"/>
  </w:num>
  <w:num w:numId="5">
    <w:abstractNumId w:val="22"/>
  </w:num>
  <w:num w:numId="6">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8">
    <w:abstractNumId w:val="20"/>
  </w:num>
  <w:num w:numId="9">
    <w:abstractNumId w:val="6"/>
  </w:num>
  <w:num w:numId="10">
    <w:abstractNumId w:val="1"/>
  </w:num>
  <w:num w:numId="11">
    <w:abstractNumId w:val="21"/>
  </w:num>
  <w:num w:numId="12">
    <w:abstractNumId w:val="0"/>
    <w:lvlOverride w:ilvl="0">
      <w:lvl w:ilvl="0">
        <w:start w:val="1"/>
        <w:numFmt w:val="bullet"/>
        <w:lvlText w:val="–"/>
        <w:lvlJc w:val="left"/>
        <w:pPr>
          <w:ind w:left="720" w:hanging="360"/>
        </w:pPr>
        <w:rPr>
          <w:rFonts w:ascii="Times New Roman" w:hAnsi="Times New Roman" w:cs="Times New Roman" w:hint="default"/>
          <w:b w:val="0"/>
          <w:bCs w:val="0"/>
          <w:i w:val="0"/>
          <w:iCs w:val="0"/>
          <w:sz w:val="28"/>
          <w:szCs w:val="28"/>
          <w:u w:val="none"/>
        </w:rPr>
      </w:lvl>
    </w:lvlOverride>
  </w:num>
  <w:num w:numId="13">
    <w:abstractNumId w:val="2"/>
  </w:num>
  <w:num w:numId="14">
    <w:abstractNumId w:val="11"/>
  </w:num>
  <w:num w:numId="15">
    <w:abstractNumId w:val="12"/>
  </w:num>
  <w:num w:numId="16">
    <w:abstractNumId w:val="14"/>
  </w:num>
  <w:num w:numId="17">
    <w:abstractNumId w:val="16"/>
  </w:num>
  <w:num w:numId="18">
    <w:abstractNumId w:val="19"/>
  </w:num>
  <w:num w:numId="19">
    <w:abstractNumId w:val="17"/>
  </w:num>
  <w:num w:numId="20">
    <w:abstractNumId w:val="15"/>
  </w:num>
  <w:num w:numId="21">
    <w:abstractNumId w:val="4"/>
  </w:num>
  <w:num w:numId="22">
    <w:abstractNumId w:val="3"/>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
  </w:num>
  <w:num w:numId="25">
    <w:abstractNumId w:val="10"/>
  </w:num>
  <w:num w:numId="2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679"/>
    <w:rsid w:val="000061A9"/>
    <w:rsid w:val="00035B4E"/>
    <w:rsid w:val="00036A40"/>
    <w:rsid w:val="00045FC2"/>
    <w:rsid w:val="00056852"/>
    <w:rsid w:val="00060269"/>
    <w:rsid w:val="00064F29"/>
    <w:rsid w:val="00073626"/>
    <w:rsid w:val="00081435"/>
    <w:rsid w:val="00081F77"/>
    <w:rsid w:val="000A4C04"/>
    <w:rsid w:val="000A667C"/>
    <w:rsid w:val="000B58F1"/>
    <w:rsid w:val="000D200F"/>
    <w:rsid w:val="000E25F5"/>
    <w:rsid w:val="000F743F"/>
    <w:rsid w:val="0010775E"/>
    <w:rsid w:val="00116451"/>
    <w:rsid w:val="00125588"/>
    <w:rsid w:val="00127493"/>
    <w:rsid w:val="00127E61"/>
    <w:rsid w:val="001400D4"/>
    <w:rsid w:val="00140AC1"/>
    <w:rsid w:val="00143649"/>
    <w:rsid w:val="00144081"/>
    <w:rsid w:val="001454CF"/>
    <w:rsid w:val="001472CD"/>
    <w:rsid w:val="00164745"/>
    <w:rsid w:val="00165AF7"/>
    <w:rsid w:val="00174B7D"/>
    <w:rsid w:val="00184BD6"/>
    <w:rsid w:val="0019444B"/>
    <w:rsid w:val="001946A2"/>
    <w:rsid w:val="00195E5D"/>
    <w:rsid w:val="001A3761"/>
    <w:rsid w:val="001C260C"/>
    <w:rsid w:val="001D4E3C"/>
    <w:rsid w:val="001D4E74"/>
    <w:rsid w:val="001D6020"/>
    <w:rsid w:val="001F0FE8"/>
    <w:rsid w:val="001F3A46"/>
    <w:rsid w:val="00203F73"/>
    <w:rsid w:val="00205040"/>
    <w:rsid w:val="00226242"/>
    <w:rsid w:val="002366C4"/>
    <w:rsid w:val="002372C3"/>
    <w:rsid w:val="00242B2F"/>
    <w:rsid w:val="00264F67"/>
    <w:rsid w:val="002854CC"/>
    <w:rsid w:val="00286CA0"/>
    <w:rsid w:val="002A17A4"/>
    <w:rsid w:val="002B0A1D"/>
    <w:rsid w:val="002B1596"/>
    <w:rsid w:val="002B2FDC"/>
    <w:rsid w:val="002B463F"/>
    <w:rsid w:val="002B6D16"/>
    <w:rsid w:val="002D0DF4"/>
    <w:rsid w:val="002D1649"/>
    <w:rsid w:val="002D4CE1"/>
    <w:rsid w:val="002D6BBF"/>
    <w:rsid w:val="002E426F"/>
    <w:rsid w:val="00314BE1"/>
    <w:rsid w:val="003251ED"/>
    <w:rsid w:val="00327D01"/>
    <w:rsid w:val="00331BCC"/>
    <w:rsid w:val="0033583E"/>
    <w:rsid w:val="003447C2"/>
    <w:rsid w:val="0034650C"/>
    <w:rsid w:val="00346F07"/>
    <w:rsid w:val="00351211"/>
    <w:rsid w:val="00351589"/>
    <w:rsid w:val="00381C11"/>
    <w:rsid w:val="00381D00"/>
    <w:rsid w:val="0038330F"/>
    <w:rsid w:val="003A7CD4"/>
    <w:rsid w:val="003B6F41"/>
    <w:rsid w:val="003D0D12"/>
    <w:rsid w:val="003E4A04"/>
    <w:rsid w:val="003E791D"/>
    <w:rsid w:val="003F73E0"/>
    <w:rsid w:val="00410EB5"/>
    <w:rsid w:val="00420F7F"/>
    <w:rsid w:val="00426CC9"/>
    <w:rsid w:val="00432E51"/>
    <w:rsid w:val="00443A5A"/>
    <w:rsid w:val="004558BE"/>
    <w:rsid w:val="00465506"/>
    <w:rsid w:val="00476F50"/>
    <w:rsid w:val="004800B0"/>
    <w:rsid w:val="0049528E"/>
    <w:rsid w:val="004A37CF"/>
    <w:rsid w:val="004B52E8"/>
    <w:rsid w:val="004B7EAD"/>
    <w:rsid w:val="004C19EA"/>
    <w:rsid w:val="004C722A"/>
    <w:rsid w:val="004D111C"/>
    <w:rsid w:val="004D1CA9"/>
    <w:rsid w:val="004D73C5"/>
    <w:rsid w:val="004D74AA"/>
    <w:rsid w:val="004E4E1A"/>
    <w:rsid w:val="004E5618"/>
    <w:rsid w:val="004E6499"/>
    <w:rsid w:val="004F0F4F"/>
    <w:rsid w:val="004F3102"/>
    <w:rsid w:val="005210A3"/>
    <w:rsid w:val="0052396C"/>
    <w:rsid w:val="005252A4"/>
    <w:rsid w:val="0053035B"/>
    <w:rsid w:val="00532292"/>
    <w:rsid w:val="0054277B"/>
    <w:rsid w:val="00547D89"/>
    <w:rsid w:val="00550B71"/>
    <w:rsid w:val="00576619"/>
    <w:rsid w:val="00577E8B"/>
    <w:rsid w:val="0058247E"/>
    <w:rsid w:val="00582E9C"/>
    <w:rsid w:val="00587E8B"/>
    <w:rsid w:val="00591AF2"/>
    <w:rsid w:val="00595D67"/>
    <w:rsid w:val="005A484F"/>
    <w:rsid w:val="005A5744"/>
    <w:rsid w:val="005B0A5A"/>
    <w:rsid w:val="005B5969"/>
    <w:rsid w:val="005D2861"/>
    <w:rsid w:val="005E580E"/>
    <w:rsid w:val="00600493"/>
    <w:rsid w:val="00615311"/>
    <w:rsid w:val="00622E52"/>
    <w:rsid w:val="00623038"/>
    <w:rsid w:val="006241E8"/>
    <w:rsid w:val="00634B0D"/>
    <w:rsid w:val="006469D0"/>
    <w:rsid w:val="00646C66"/>
    <w:rsid w:val="00647B21"/>
    <w:rsid w:val="0066053A"/>
    <w:rsid w:val="006628B6"/>
    <w:rsid w:val="00697FBE"/>
    <w:rsid w:val="006B4873"/>
    <w:rsid w:val="006C411E"/>
    <w:rsid w:val="006C5514"/>
    <w:rsid w:val="006F2B8F"/>
    <w:rsid w:val="00702A5C"/>
    <w:rsid w:val="007032CA"/>
    <w:rsid w:val="00721DDC"/>
    <w:rsid w:val="0072226F"/>
    <w:rsid w:val="00727CB1"/>
    <w:rsid w:val="00731F5C"/>
    <w:rsid w:val="007471A3"/>
    <w:rsid w:val="00762EF9"/>
    <w:rsid w:val="007671D1"/>
    <w:rsid w:val="00767839"/>
    <w:rsid w:val="00770DDD"/>
    <w:rsid w:val="00785D0B"/>
    <w:rsid w:val="00792D97"/>
    <w:rsid w:val="007979CC"/>
    <w:rsid w:val="007A1039"/>
    <w:rsid w:val="007A71AB"/>
    <w:rsid w:val="007A731B"/>
    <w:rsid w:val="007B0317"/>
    <w:rsid w:val="007B06C8"/>
    <w:rsid w:val="007B40AD"/>
    <w:rsid w:val="007B71DB"/>
    <w:rsid w:val="007C2DA0"/>
    <w:rsid w:val="007D3679"/>
    <w:rsid w:val="007D3A55"/>
    <w:rsid w:val="007D4665"/>
    <w:rsid w:val="007D665E"/>
    <w:rsid w:val="007E3EC7"/>
    <w:rsid w:val="007F004B"/>
    <w:rsid w:val="0082309E"/>
    <w:rsid w:val="00835A16"/>
    <w:rsid w:val="00841807"/>
    <w:rsid w:val="00864CA3"/>
    <w:rsid w:val="00865510"/>
    <w:rsid w:val="008865AC"/>
    <w:rsid w:val="00894FCA"/>
    <w:rsid w:val="0089609B"/>
    <w:rsid w:val="00896BD4"/>
    <w:rsid w:val="008975E9"/>
    <w:rsid w:val="008A5EA7"/>
    <w:rsid w:val="008B026F"/>
    <w:rsid w:val="008C4709"/>
    <w:rsid w:val="008D65A5"/>
    <w:rsid w:val="008E4329"/>
    <w:rsid w:val="008F1C95"/>
    <w:rsid w:val="009016A4"/>
    <w:rsid w:val="009066C6"/>
    <w:rsid w:val="0091426B"/>
    <w:rsid w:val="00917722"/>
    <w:rsid w:val="009328F3"/>
    <w:rsid w:val="009338E0"/>
    <w:rsid w:val="009358DC"/>
    <w:rsid w:val="009373BF"/>
    <w:rsid w:val="0094068D"/>
    <w:rsid w:val="0095405F"/>
    <w:rsid w:val="00954361"/>
    <w:rsid w:val="00957D06"/>
    <w:rsid w:val="0097027D"/>
    <w:rsid w:val="00970D7E"/>
    <w:rsid w:val="009732A0"/>
    <w:rsid w:val="00986142"/>
    <w:rsid w:val="00990D53"/>
    <w:rsid w:val="009968FE"/>
    <w:rsid w:val="009A3DC1"/>
    <w:rsid w:val="009B48AD"/>
    <w:rsid w:val="009D26F4"/>
    <w:rsid w:val="009E069C"/>
    <w:rsid w:val="009F3FFE"/>
    <w:rsid w:val="00A24E85"/>
    <w:rsid w:val="00A37396"/>
    <w:rsid w:val="00A43A87"/>
    <w:rsid w:val="00A51730"/>
    <w:rsid w:val="00A54B30"/>
    <w:rsid w:val="00A55E2F"/>
    <w:rsid w:val="00A569B5"/>
    <w:rsid w:val="00A7244D"/>
    <w:rsid w:val="00A81316"/>
    <w:rsid w:val="00A90759"/>
    <w:rsid w:val="00AB1112"/>
    <w:rsid w:val="00AB1700"/>
    <w:rsid w:val="00AB5192"/>
    <w:rsid w:val="00AC0ACE"/>
    <w:rsid w:val="00AC5B21"/>
    <w:rsid w:val="00AF76EB"/>
    <w:rsid w:val="00AF7D73"/>
    <w:rsid w:val="00B40E59"/>
    <w:rsid w:val="00B57D57"/>
    <w:rsid w:val="00B627D0"/>
    <w:rsid w:val="00B62ADD"/>
    <w:rsid w:val="00B769D9"/>
    <w:rsid w:val="00B777B4"/>
    <w:rsid w:val="00B77B49"/>
    <w:rsid w:val="00B90F99"/>
    <w:rsid w:val="00BA556A"/>
    <w:rsid w:val="00BA572A"/>
    <w:rsid w:val="00BB5A4A"/>
    <w:rsid w:val="00BC4ACD"/>
    <w:rsid w:val="00BD0EF6"/>
    <w:rsid w:val="00BF64C9"/>
    <w:rsid w:val="00C07ADB"/>
    <w:rsid w:val="00C11C69"/>
    <w:rsid w:val="00C23954"/>
    <w:rsid w:val="00C31D0B"/>
    <w:rsid w:val="00C35F2F"/>
    <w:rsid w:val="00C67133"/>
    <w:rsid w:val="00C80423"/>
    <w:rsid w:val="00C80BED"/>
    <w:rsid w:val="00C83C12"/>
    <w:rsid w:val="00C90ECA"/>
    <w:rsid w:val="00C9201C"/>
    <w:rsid w:val="00C9312F"/>
    <w:rsid w:val="00CB7276"/>
    <w:rsid w:val="00CD29C2"/>
    <w:rsid w:val="00CD45EE"/>
    <w:rsid w:val="00CD562D"/>
    <w:rsid w:val="00CD78E6"/>
    <w:rsid w:val="00D11569"/>
    <w:rsid w:val="00D278A6"/>
    <w:rsid w:val="00D45DEB"/>
    <w:rsid w:val="00D45E9E"/>
    <w:rsid w:val="00D5040E"/>
    <w:rsid w:val="00D5086C"/>
    <w:rsid w:val="00D52F65"/>
    <w:rsid w:val="00D55660"/>
    <w:rsid w:val="00D60D59"/>
    <w:rsid w:val="00D63897"/>
    <w:rsid w:val="00D709C3"/>
    <w:rsid w:val="00D71A23"/>
    <w:rsid w:val="00D80CAF"/>
    <w:rsid w:val="00D87670"/>
    <w:rsid w:val="00DC3E46"/>
    <w:rsid w:val="00DE16A5"/>
    <w:rsid w:val="00DF3499"/>
    <w:rsid w:val="00E11920"/>
    <w:rsid w:val="00E20F2F"/>
    <w:rsid w:val="00E308C1"/>
    <w:rsid w:val="00E32DDF"/>
    <w:rsid w:val="00E44936"/>
    <w:rsid w:val="00E50A78"/>
    <w:rsid w:val="00E51AF3"/>
    <w:rsid w:val="00E60B61"/>
    <w:rsid w:val="00E94DF2"/>
    <w:rsid w:val="00ED0DE1"/>
    <w:rsid w:val="00ED2A2B"/>
    <w:rsid w:val="00EE7E3A"/>
    <w:rsid w:val="00EF67FE"/>
    <w:rsid w:val="00F0207D"/>
    <w:rsid w:val="00F072EA"/>
    <w:rsid w:val="00F0784F"/>
    <w:rsid w:val="00F114A9"/>
    <w:rsid w:val="00F11F63"/>
    <w:rsid w:val="00F236FA"/>
    <w:rsid w:val="00F30702"/>
    <w:rsid w:val="00F3095C"/>
    <w:rsid w:val="00F51185"/>
    <w:rsid w:val="00F60F31"/>
    <w:rsid w:val="00F61E00"/>
    <w:rsid w:val="00F645A3"/>
    <w:rsid w:val="00F7773E"/>
    <w:rsid w:val="00F80D56"/>
    <w:rsid w:val="00F95102"/>
    <w:rsid w:val="00F96463"/>
    <w:rsid w:val="00FB30B6"/>
    <w:rsid w:val="00FC0185"/>
    <w:rsid w:val="00FC2F1D"/>
    <w:rsid w:val="00FC7567"/>
    <w:rsid w:val="00FD6D72"/>
    <w:rsid w:val="00FE6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345"/>
    <o:shapelayout v:ext="edit">
      <o:idmap v:ext="edit" data="1"/>
      <o:rules v:ext="edit">
        <o:r id="V:Rule15" type="connector" idref="#_x0000_s1099"/>
        <o:r id="V:Rule16" type="connector" idref="#_x0000_s1100"/>
        <o:r id="V:Rule17" type="connector" idref="#_x0000_s1098"/>
        <o:r id="V:Rule18" type="connector" idref="#_x0000_s1110"/>
        <o:r id="V:Rule19" type="connector" idref="#_x0000_s1109"/>
        <o:r id="V:Rule20" type="connector" idref="#_x0000_s1101"/>
        <o:r id="V:Rule21" type="connector" idref="#_x0000_s1102"/>
        <o:r id="V:Rule22" type="connector" idref="#_x0000_s1113"/>
        <o:r id="V:Rule23" type="connector" idref="#_x0000_s1138"/>
        <o:r id="V:Rule24" type="connector" idref="#_x0000_s1153"/>
        <o:r id="V:Rule25" type="connector" idref="#_x0000_s1140"/>
        <o:r id="V:Rule26" type="connector" idref="#_x0000_s1111"/>
        <o:r id="V:Rule27" type="connector" idref="#_x0000_s1112"/>
        <o:r id="V:Rule28" type="connector" idref="#_x0000_s1155"/>
      </o:rules>
    </o:shapelayout>
  </w:shapeDefaults>
  <w:decimalSymbol w:val=","/>
  <w:listSeparator w:val=";"/>
  <w15:chartTrackingRefBased/>
  <w15:docId w15:val="{F258377E-AA15-484C-B1BD-14D82ED4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679"/>
    <w:rPr>
      <w:sz w:val="24"/>
      <w:szCs w:val="24"/>
    </w:rPr>
  </w:style>
  <w:style w:type="paragraph" w:styleId="1">
    <w:name w:val="heading 1"/>
    <w:basedOn w:val="a"/>
    <w:next w:val="a"/>
    <w:link w:val="10"/>
    <w:qFormat/>
    <w:rsid w:val="007D3679"/>
    <w:pPr>
      <w:keepNext/>
      <w:spacing w:line="360" w:lineRule="auto"/>
      <w:outlineLvl w:val="0"/>
    </w:pPr>
    <w:rPr>
      <w:sz w:val="28"/>
      <w:szCs w:val="20"/>
    </w:rPr>
  </w:style>
  <w:style w:type="paragraph" w:styleId="2">
    <w:name w:val="heading 2"/>
    <w:basedOn w:val="a"/>
    <w:next w:val="a"/>
    <w:link w:val="20"/>
    <w:qFormat/>
    <w:rsid w:val="001946A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946A2"/>
    <w:pPr>
      <w:keepNext/>
      <w:spacing w:before="240" w:after="60"/>
      <w:outlineLvl w:val="2"/>
    </w:pPr>
    <w:rPr>
      <w:rFonts w:ascii="Arial" w:hAnsi="Arial" w:cs="Arial"/>
      <w:b/>
      <w:bCs/>
      <w:sz w:val="26"/>
      <w:szCs w:val="26"/>
    </w:rPr>
  </w:style>
  <w:style w:type="paragraph" w:styleId="4">
    <w:name w:val="heading 4"/>
    <w:basedOn w:val="a"/>
    <w:next w:val="a"/>
    <w:link w:val="40"/>
    <w:qFormat/>
    <w:rsid w:val="00FC7567"/>
    <w:pPr>
      <w:keepNext/>
      <w:spacing w:line="360" w:lineRule="auto"/>
      <w:ind w:left="720"/>
      <w:outlineLvl w:val="3"/>
    </w:pPr>
    <w:rPr>
      <w:b/>
      <w:sz w:val="28"/>
      <w:szCs w:val="20"/>
    </w:rPr>
  </w:style>
  <w:style w:type="paragraph" w:styleId="5">
    <w:name w:val="heading 5"/>
    <w:basedOn w:val="a"/>
    <w:next w:val="a"/>
    <w:link w:val="50"/>
    <w:qFormat/>
    <w:rsid w:val="001946A2"/>
    <w:pPr>
      <w:spacing w:before="240" w:after="60"/>
      <w:outlineLvl w:val="4"/>
    </w:pPr>
    <w:rPr>
      <w:b/>
      <w:bCs/>
      <w:i/>
      <w:iCs/>
      <w:sz w:val="26"/>
      <w:szCs w:val="26"/>
    </w:rPr>
  </w:style>
  <w:style w:type="paragraph" w:styleId="6">
    <w:name w:val="heading 6"/>
    <w:basedOn w:val="a"/>
    <w:next w:val="a"/>
    <w:link w:val="60"/>
    <w:qFormat/>
    <w:rsid w:val="001946A2"/>
    <w:pPr>
      <w:spacing w:before="240" w:after="60"/>
      <w:outlineLvl w:val="5"/>
    </w:pPr>
    <w:rPr>
      <w:b/>
      <w:bCs/>
      <w:sz w:val="22"/>
      <w:szCs w:val="22"/>
    </w:rPr>
  </w:style>
  <w:style w:type="paragraph" w:styleId="8">
    <w:name w:val="heading 8"/>
    <w:basedOn w:val="a"/>
    <w:next w:val="a"/>
    <w:link w:val="80"/>
    <w:qFormat/>
    <w:rsid w:val="007D3679"/>
    <w:pPr>
      <w:keepNext/>
      <w:spacing w:line="360" w:lineRule="auto"/>
      <w:ind w:left="2160" w:firstLine="720"/>
      <w:outlineLvl w:val="7"/>
    </w:pPr>
    <w:rPr>
      <w:spacing w:val="2"/>
      <w:sz w:val="28"/>
      <w:szCs w:val="20"/>
    </w:rPr>
  </w:style>
  <w:style w:type="paragraph" w:styleId="9">
    <w:name w:val="heading 9"/>
    <w:basedOn w:val="a"/>
    <w:next w:val="a"/>
    <w:qFormat/>
    <w:rsid w:val="007D3679"/>
    <w:pPr>
      <w:keepNext/>
      <w:spacing w:line="360" w:lineRule="auto"/>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6A2"/>
    <w:rPr>
      <w:sz w:val="28"/>
      <w:lang w:val="ru-RU" w:eastAsia="ru-RU" w:bidi="ar-SA"/>
    </w:rPr>
  </w:style>
  <w:style w:type="character" w:customStyle="1" w:styleId="20">
    <w:name w:val="Заголовок 2 Знак"/>
    <w:basedOn w:val="a0"/>
    <w:link w:val="2"/>
    <w:rsid w:val="00FC7567"/>
    <w:rPr>
      <w:rFonts w:ascii="Arial" w:hAnsi="Arial" w:cs="Arial"/>
      <w:b/>
      <w:bCs/>
      <w:i/>
      <w:iCs/>
      <w:sz w:val="28"/>
      <w:szCs w:val="28"/>
      <w:lang w:val="ru-RU" w:eastAsia="ru-RU" w:bidi="ar-SA"/>
    </w:rPr>
  </w:style>
  <w:style w:type="character" w:customStyle="1" w:styleId="30">
    <w:name w:val="Заголовок 3 Знак"/>
    <w:basedOn w:val="a0"/>
    <w:link w:val="3"/>
    <w:rsid w:val="00FC7567"/>
    <w:rPr>
      <w:rFonts w:ascii="Arial" w:hAnsi="Arial" w:cs="Arial"/>
      <w:b/>
      <w:bCs/>
      <w:sz w:val="26"/>
      <w:szCs w:val="26"/>
      <w:lang w:val="ru-RU" w:eastAsia="ru-RU" w:bidi="ar-SA"/>
    </w:rPr>
  </w:style>
  <w:style w:type="character" w:customStyle="1" w:styleId="40">
    <w:name w:val="Заголовок 4 Знак"/>
    <w:basedOn w:val="a0"/>
    <w:link w:val="4"/>
    <w:rsid w:val="00FC7567"/>
    <w:rPr>
      <w:b/>
      <w:sz w:val="28"/>
      <w:lang w:val="ru-RU" w:eastAsia="ru-RU" w:bidi="ar-SA"/>
    </w:rPr>
  </w:style>
  <w:style w:type="character" w:customStyle="1" w:styleId="50">
    <w:name w:val="Заголовок 5 Знак"/>
    <w:basedOn w:val="a0"/>
    <w:link w:val="5"/>
    <w:rsid w:val="00FC7567"/>
    <w:rPr>
      <w:b/>
      <w:bCs/>
      <w:i/>
      <w:iCs/>
      <w:sz w:val="26"/>
      <w:szCs w:val="26"/>
      <w:lang w:val="ru-RU" w:eastAsia="ru-RU" w:bidi="ar-SA"/>
    </w:rPr>
  </w:style>
  <w:style w:type="character" w:customStyle="1" w:styleId="60">
    <w:name w:val="Заголовок 6 Знак"/>
    <w:basedOn w:val="a0"/>
    <w:link w:val="6"/>
    <w:rsid w:val="00FC7567"/>
    <w:rPr>
      <w:b/>
      <w:bCs/>
      <w:sz w:val="22"/>
      <w:szCs w:val="22"/>
      <w:lang w:val="ru-RU" w:eastAsia="ru-RU" w:bidi="ar-SA"/>
    </w:rPr>
  </w:style>
  <w:style w:type="character" w:customStyle="1" w:styleId="80">
    <w:name w:val="Заголовок 8 Знак"/>
    <w:basedOn w:val="a0"/>
    <w:link w:val="8"/>
    <w:rsid w:val="00FC7567"/>
    <w:rPr>
      <w:spacing w:val="2"/>
      <w:sz w:val="28"/>
      <w:lang w:val="ru-RU" w:eastAsia="ru-RU" w:bidi="ar-SA"/>
    </w:rPr>
  </w:style>
  <w:style w:type="paragraph" w:styleId="a3">
    <w:name w:val="Block Text"/>
    <w:basedOn w:val="a"/>
    <w:rsid w:val="0019444B"/>
    <w:pPr>
      <w:spacing w:line="360" w:lineRule="auto"/>
      <w:ind w:left="-567" w:right="-1" w:firstLine="1004"/>
      <w:jc w:val="both"/>
    </w:pPr>
    <w:rPr>
      <w:sz w:val="28"/>
      <w:szCs w:val="20"/>
    </w:rPr>
  </w:style>
  <w:style w:type="paragraph" w:styleId="a4">
    <w:name w:val="header"/>
    <w:basedOn w:val="a"/>
    <w:rsid w:val="0019444B"/>
    <w:pPr>
      <w:tabs>
        <w:tab w:val="center" w:pos="4677"/>
        <w:tab w:val="right" w:pos="9355"/>
      </w:tabs>
    </w:pPr>
  </w:style>
  <w:style w:type="character" w:styleId="a5">
    <w:name w:val="page number"/>
    <w:basedOn w:val="a0"/>
    <w:rsid w:val="0019444B"/>
  </w:style>
  <w:style w:type="paragraph" w:styleId="a6">
    <w:name w:val="Body Text"/>
    <w:basedOn w:val="a"/>
    <w:link w:val="a7"/>
    <w:rsid w:val="00B627D0"/>
    <w:pPr>
      <w:spacing w:line="360" w:lineRule="auto"/>
    </w:pPr>
    <w:rPr>
      <w:sz w:val="28"/>
      <w:szCs w:val="20"/>
    </w:rPr>
  </w:style>
  <w:style w:type="character" w:customStyle="1" w:styleId="a7">
    <w:name w:val="Основний текст Знак"/>
    <w:basedOn w:val="a0"/>
    <w:link w:val="a6"/>
    <w:semiHidden/>
    <w:rsid w:val="00FC7567"/>
    <w:rPr>
      <w:sz w:val="28"/>
      <w:lang w:val="ru-RU" w:eastAsia="ru-RU" w:bidi="ar-SA"/>
    </w:rPr>
  </w:style>
  <w:style w:type="paragraph" w:customStyle="1" w:styleId="Style101">
    <w:name w:val="Style101"/>
    <w:basedOn w:val="a"/>
    <w:rsid w:val="001A3761"/>
    <w:pPr>
      <w:widowControl w:val="0"/>
      <w:autoSpaceDE w:val="0"/>
      <w:autoSpaceDN w:val="0"/>
      <w:adjustRightInd w:val="0"/>
      <w:spacing w:line="250" w:lineRule="exact"/>
      <w:ind w:firstLine="278"/>
      <w:jc w:val="both"/>
    </w:pPr>
    <w:rPr>
      <w:rFonts w:ascii="Tahoma" w:hAnsi="Tahoma"/>
    </w:rPr>
  </w:style>
  <w:style w:type="paragraph" w:customStyle="1" w:styleId="Style121">
    <w:name w:val="Style121"/>
    <w:basedOn w:val="a"/>
    <w:rsid w:val="001A3761"/>
    <w:pPr>
      <w:widowControl w:val="0"/>
      <w:autoSpaceDE w:val="0"/>
      <w:autoSpaceDN w:val="0"/>
      <w:adjustRightInd w:val="0"/>
      <w:spacing w:line="245" w:lineRule="exact"/>
      <w:ind w:firstLine="298"/>
      <w:jc w:val="both"/>
    </w:pPr>
    <w:rPr>
      <w:rFonts w:ascii="Tahoma" w:hAnsi="Tahoma"/>
    </w:rPr>
  </w:style>
  <w:style w:type="character" w:customStyle="1" w:styleId="FontStyle129">
    <w:name w:val="Font Style129"/>
    <w:basedOn w:val="a0"/>
    <w:rsid w:val="001A3761"/>
    <w:rPr>
      <w:rFonts w:ascii="Times New Roman" w:hAnsi="Times New Roman" w:cs="Times New Roman"/>
      <w:sz w:val="20"/>
      <w:szCs w:val="20"/>
    </w:rPr>
  </w:style>
  <w:style w:type="character" w:customStyle="1" w:styleId="FontStyle142">
    <w:name w:val="Font Style142"/>
    <w:basedOn w:val="a0"/>
    <w:rsid w:val="001A3761"/>
    <w:rPr>
      <w:rFonts w:ascii="Century Gothic" w:hAnsi="Century Gothic" w:cs="Century Gothic"/>
      <w:b/>
      <w:bCs/>
      <w:spacing w:val="30"/>
      <w:sz w:val="14"/>
      <w:szCs w:val="14"/>
    </w:rPr>
  </w:style>
  <w:style w:type="character" w:customStyle="1" w:styleId="FontStyle181">
    <w:name w:val="Font Style181"/>
    <w:basedOn w:val="a0"/>
    <w:rsid w:val="001A3761"/>
    <w:rPr>
      <w:rFonts w:ascii="Times New Roman" w:hAnsi="Times New Roman" w:cs="Times New Roman"/>
      <w:b/>
      <w:bCs/>
      <w:i/>
      <w:iCs/>
      <w:w w:val="50"/>
      <w:sz w:val="24"/>
      <w:szCs w:val="24"/>
    </w:rPr>
  </w:style>
  <w:style w:type="character" w:customStyle="1" w:styleId="FontStyle182">
    <w:name w:val="Font Style182"/>
    <w:basedOn w:val="a0"/>
    <w:rsid w:val="001A3761"/>
    <w:rPr>
      <w:rFonts w:ascii="Times New Roman" w:hAnsi="Times New Roman" w:cs="Times New Roman"/>
      <w:b/>
      <w:bCs/>
      <w:smallCaps/>
      <w:spacing w:val="20"/>
      <w:sz w:val="18"/>
      <w:szCs w:val="18"/>
    </w:rPr>
  </w:style>
  <w:style w:type="paragraph" w:customStyle="1" w:styleId="Style119">
    <w:name w:val="Style119"/>
    <w:basedOn w:val="a"/>
    <w:rsid w:val="00443A5A"/>
    <w:pPr>
      <w:widowControl w:val="0"/>
      <w:autoSpaceDE w:val="0"/>
      <w:autoSpaceDN w:val="0"/>
      <w:adjustRightInd w:val="0"/>
      <w:spacing w:line="245" w:lineRule="exact"/>
      <w:ind w:hanging="1450"/>
    </w:pPr>
    <w:rPr>
      <w:rFonts w:ascii="Tahoma" w:hAnsi="Tahoma"/>
    </w:rPr>
  </w:style>
  <w:style w:type="paragraph" w:customStyle="1" w:styleId="Style120">
    <w:name w:val="Style120"/>
    <w:basedOn w:val="a"/>
    <w:rsid w:val="00F11F63"/>
    <w:pPr>
      <w:widowControl w:val="0"/>
      <w:autoSpaceDE w:val="0"/>
      <w:autoSpaceDN w:val="0"/>
      <w:adjustRightInd w:val="0"/>
      <w:spacing w:line="250" w:lineRule="exact"/>
      <w:ind w:hanging="1066"/>
      <w:jc w:val="both"/>
    </w:pPr>
    <w:rPr>
      <w:rFonts w:ascii="Tahoma" w:hAnsi="Tahoma"/>
    </w:rPr>
  </w:style>
  <w:style w:type="character" w:customStyle="1" w:styleId="FontStyle132">
    <w:name w:val="Font Style132"/>
    <w:basedOn w:val="a0"/>
    <w:rsid w:val="009E069C"/>
    <w:rPr>
      <w:rFonts w:ascii="Times New Roman" w:hAnsi="Times New Roman" w:cs="Times New Roman"/>
      <w:i/>
      <w:iCs/>
      <w:sz w:val="20"/>
      <w:szCs w:val="20"/>
    </w:rPr>
  </w:style>
  <w:style w:type="paragraph" w:customStyle="1" w:styleId="Style7">
    <w:name w:val="Style7"/>
    <w:basedOn w:val="a"/>
    <w:rsid w:val="00DC3E46"/>
    <w:pPr>
      <w:widowControl w:val="0"/>
      <w:autoSpaceDE w:val="0"/>
      <w:autoSpaceDN w:val="0"/>
      <w:adjustRightInd w:val="0"/>
      <w:spacing w:line="246" w:lineRule="exact"/>
      <w:jc w:val="both"/>
    </w:pPr>
    <w:rPr>
      <w:rFonts w:ascii="Tahoma" w:hAnsi="Tahoma"/>
    </w:rPr>
  </w:style>
  <w:style w:type="character" w:customStyle="1" w:styleId="FontStyle176">
    <w:name w:val="Font Style176"/>
    <w:basedOn w:val="a0"/>
    <w:rsid w:val="00DC3E46"/>
    <w:rPr>
      <w:rFonts w:ascii="Times New Roman" w:hAnsi="Times New Roman" w:cs="Times New Roman"/>
      <w:sz w:val="14"/>
      <w:szCs w:val="14"/>
    </w:rPr>
  </w:style>
  <w:style w:type="paragraph" w:customStyle="1" w:styleId="Style124">
    <w:name w:val="Style124"/>
    <w:basedOn w:val="a"/>
    <w:rsid w:val="005A484F"/>
    <w:pPr>
      <w:widowControl w:val="0"/>
      <w:autoSpaceDE w:val="0"/>
      <w:autoSpaceDN w:val="0"/>
      <w:adjustRightInd w:val="0"/>
    </w:pPr>
    <w:rPr>
      <w:rFonts w:ascii="Tahoma" w:hAnsi="Tahoma"/>
    </w:rPr>
  </w:style>
  <w:style w:type="paragraph" w:customStyle="1" w:styleId="Style4">
    <w:name w:val="Style4"/>
    <w:basedOn w:val="a"/>
    <w:rsid w:val="00EE7E3A"/>
    <w:pPr>
      <w:widowControl w:val="0"/>
      <w:autoSpaceDE w:val="0"/>
      <w:autoSpaceDN w:val="0"/>
      <w:adjustRightInd w:val="0"/>
      <w:spacing w:line="248" w:lineRule="exact"/>
      <w:ind w:firstLine="288"/>
      <w:jc w:val="both"/>
    </w:pPr>
    <w:rPr>
      <w:rFonts w:ascii="Tahoma" w:hAnsi="Tahoma"/>
    </w:rPr>
  </w:style>
  <w:style w:type="paragraph" w:customStyle="1" w:styleId="Style5">
    <w:name w:val="Style5"/>
    <w:basedOn w:val="a"/>
    <w:rsid w:val="00EE7E3A"/>
    <w:pPr>
      <w:widowControl w:val="0"/>
      <w:autoSpaceDE w:val="0"/>
      <w:autoSpaceDN w:val="0"/>
      <w:adjustRightInd w:val="0"/>
      <w:spacing w:line="269" w:lineRule="exact"/>
      <w:ind w:hanging="240"/>
      <w:jc w:val="both"/>
    </w:pPr>
    <w:rPr>
      <w:rFonts w:ascii="Tahoma" w:hAnsi="Tahoma"/>
    </w:rPr>
  </w:style>
  <w:style w:type="paragraph" w:customStyle="1" w:styleId="Style1">
    <w:name w:val="Style1"/>
    <w:basedOn w:val="a"/>
    <w:rsid w:val="00EE7E3A"/>
    <w:pPr>
      <w:widowControl w:val="0"/>
      <w:autoSpaceDE w:val="0"/>
      <w:autoSpaceDN w:val="0"/>
      <w:adjustRightInd w:val="0"/>
    </w:pPr>
    <w:rPr>
      <w:rFonts w:ascii="Tahoma" w:hAnsi="Tahoma"/>
    </w:rPr>
  </w:style>
  <w:style w:type="paragraph" w:customStyle="1" w:styleId="Style8">
    <w:name w:val="Style8"/>
    <w:basedOn w:val="a"/>
    <w:rsid w:val="00EE7E3A"/>
    <w:pPr>
      <w:widowControl w:val="0"/>
      <w:autoSpaceDE w:val="0"/>
      <w:autoSpaceDN w:val="0"/>
      <w:adjustRightInd w:val="0"/>
      <w:spacing w:line="250" w:lineRule="exact"/>
      <w:ind w:firstLine="288"/>
      <w:jc w:val="both"/>
    </w:pPr>
    <w:rPr>
      <w:rFonts w:ascii="Tahoma" w:hAnsi="Tahoma"/>
    </w:rPr>
  </w:style>
  <w:style w:type="paragraph" w:customStyle="1" w:styleId="Style13">
    <w:name w:val="Style13"/>
    <w:basedOn w:val="a"/>
    <w:rsid w:val="00EE7E3A"/>
    <w:pPr>
      <w:widowControl w:val="0"/>
      <w:autoSpaceDE w:val="0"/>
      <w:autoSpaceDN w:val="0"/>
      <w:adjustRightInd w:val="0"/>
    </w:pPr>
    <w:rPr>
      <w:rFonts w:ascii="Tahoma" w:hAnsi="Tahoma"/>
    </w:rPr>
  </w:style>
  <w:style w:type="character" w:customStyle="1" w:styleId="FontStyle130">
    <w:name w:val="Font Style130"/>
    <w:basedOn w:val="a0"/>
    <w:rsid w:val="00EE7E3A"/>
    <w:rPr>
      <w:rFonts w:ascii="Times New Roman" w:hAnsi="Times New Roman" w:cs="Times New Roman"/>
      <w:b/>
      <w:bCs/>
      <w:sz w:val="20"/>
      <w:szCs w:val="20"/>
    </w:rPr>
  </w:style>
  <w:style w:type="character" w:customStyle="1" w:styleId="FontStyle131">
    <w:name w:val="Font Style131"/>
    <w:basedOn w:val="a0"/>
    <w:rsid w:val="00EE7E3A"/>
    <w:rPr>
      <w:rFonts w:ascii="Times New Roman" w:hAnsi="Times New Roman" w:cs="Times New Roman"/>
      <w:b/>
      <w:bCs/>
      <w:i/>
      <w:iCs/>
      <w:sz w:val="20"/>
      <w:szCs w:val="20"/>
    </w:rPr>
  </w:style>
  <w:style w:type="paragraph" w:customStyle="1" w:styleId="Style9">
    <w:name w:val="Style9"/>
    <w:basedOn w:val="a"/>
    <w:rsid w:val="00EE7E3A"/>
    <w:pPr>
      <w:widowControl w:val="0"/>
      <w:autoSpaceDE w:val="0"/>
      <w:autoSpaceDN w:val="0"/>
      <w:adjustRightInd w:val="0"/>
    </w:pPr>
    <w:rPr>
      <w:rFonts w:ascii="Tahoma" w:hAnsi="Tahoma"/>
    </w:rPr>
  </w:style>
  <w:style w:type="paragraph" w:customStyle="1" w:styleId="Style10">
    <w:name w:val="Style10"/>
    <w:basedOn w:val="a"/>
    <w:rsid w:val="00EE7E3A"/>
    <w:pPr>
      <w:widowControl w:val="0"/>
      <w:autoSpaceDE w:val="0"/>
      <w:autoSpaceDN w:val="0"/>
      <w:adjustRightInd w:val="0"/>
    </w:pPr>
    <w:rPr>
      <w:rFonts w:ascii="Tahoma" w:hAnsi="Tahoma"/>
    </w:rPr>
  </w:style>
  <w:style w:type="paragraph" w:customStyle="1" w:styleId="Style11">
    <w:name w:val="Style11"/>
    <w:basedOn w:val="a"/>
    <w:rsid w:val="00EE7E3A"/>
    <w:pPr>
      <w:widowControl w:val="0"/>
      <w:autoSpaceDE w:val="0"/>
      <w:autoSpaceDN w:val="0"/>
      <w:adjustRightInd w:val="0"/>
    </w:pPr>
    <w:rPr>
      <w:rFonts w:ascii="Tahoma" w:hAnsi="Tahoma"/>
    </w:rPr>
  </w:style>
  <w:style w:type="paragraph" w:customStyle="1" w:styleId="Style12">
    <w:name w:val="Style12"/>
    <w:basedOn w:val="a"/>
    <w:rsid w:val="00EE7E3A"/>
    <w:pPr>
      <w:widowControl w:val="0"/>
      <w:autoSpaceDE w:val="0"/>
      <w:autoSpaceDN w:val="0"/>
      <w:adjustRightInd w:val="0"/>
      <w:spacing w:line="182" w:lineRule="exact"/>
    </w:pPr>
    <w:rPr>
      <w:rFonts w:ascii="Tahoma" w:hAnsi="Tahoma"/>
    </w:rPr>
  </w:style>
  <w:style w:type="paragraph" w:customStyle="1" w:styleId="Style15">
    <w:name w:val="Style15"/>
    <w:basedOn w:val="a"/>
    <w:rsid w:val="00EE7E3A"/>
    <w:pPr>
      <w:widowControl w:val="0"/>
      <w:autoSpaceDE w:val="0"/>
      <w:autoSpaceDN w:val="0"/>
      <w:adjustRightInd w:val="0"/>
    </w:pPr>
    <w:rPr>
      <w:rFonts w:ascii="Tahoma" w:hAnsi="Tahoma"/>
    </w:rPr>
  </w:style>
  <w:style w:type="paragraph" w:customStyle="1" w:styleId="Style16">
    <w:name w:val="Style16"/>
    <w:basedOn w:val="a"/>
    <w:rsid w:val="00EE7E3A"/>
    <w:pPr>
      <w:widowControl w:val="0"/>
      <w:autoSpaceDE w:val="0"/>
      <w:autoSpaceDN w:val="0"/>
      <w:adjustRightInd w:val="0"/>
    </w:pPr>
    <w:rPr>
      <w:rFonts w:ascii="Tahoma" w:hAnsi="Tahoma"/>
    </w:rPr>
  </w:style>
  <w:style w:type="paragraph" w:customStyle="1" w:styleId="Style17">
    <w:name w:val="Style17"/>
    <w:basedOn w:val="a"/>
    <w:rsid w:val="00EE7E3A"/>
    <w:pPr>
      <w:widowControl w:val="0"/>
      <w:autoSpaceDE w:val="0"/>
      <w:autoSpaceDN w:val="0"/>
      <w:adjustRightInd w:val="0"/>
      <w:spacing w:line="173" w:lineRule="exact"/>
      <w:ind w:firstLine="96"/>
    </w:pPr>
    <w:rPr>
      <w:rFonts w:ascii="Tahoma" w:hAnsi="Tahoma"/>
    </w:rPr>
  </w:style>
  <w:style w:type="character" w:customStyle="1" w:styleId="FontStyle133">
    <w:name w:val="Font Style133"/>
    <w:basedOn w:val="a0"/>
    <w:rsid w:val="00EE7E3A"/>
    <w:rPr>
      <w:rFonts w:ascii="Tahoma" w:hAnsi="Tahoma" w:cs="Tahoma"/>
      <w:i/>
      <w:iCs/>
      <w:spacing w:val="10"/>
      <w:sz w:val="12"/>
      <w:szCs w:val="12"/>
    </w:rPr>
  </w:style>
  <w:style w:type="character" w:customStyle="1" w:styleId="FontStyle134">
    <w:name w:val="Font Style134"/>
    <w:basedOn w:val="a0"/>
    <w:rsid w:val="00EE7E3A"/>
    <w:rPr>
      <w:rFonts w:ascii="Tahoma" w:hAnsi="Tahoma" w:cs="Tahoma"/>
      <w:sz w:val="12"/>
      <w:szCs w:val="12"/>
    </w:rPr>
  </w:style>
  <w:style w:type="character" w:customStyle="1" w:styleId="FontStyle135">
    <w:name w:val="Font Style135"/>
    <w:basedOn w:val="a0"/>
    <w:rsid w:val="00EE7E3A"/>
    <w:rPr>
      <w:rFonts w:ascii="Times New Roman" w:hAnsi="Times New Roman" w:cs="Times New Roman"/>
      <w:b/>
      <w:bCs/>
      <w:sz w:val="16"/>
      <w:szCs w:val="16"/>
    </w:rPr>
  </w:style>
  <w:style w:type="character" w:customStyle="1" w:styleId="FontStyle136">
    <w:name w:val="Font Style136"/>
    <w:basedOn w:val="a0"/>
    <w:rsid w:val="00EE7E3A"/>
    <w:rPr>
      <w:rFonts w:ascii="Georgia" w:hAnsi="Georgia" w:cs="Georgia"/>
      <w:sz w:val="34"/>
      <w:szCs w:val="34"/>
    </w:rPr>
  </w:style>
  <w:style w:type="character" w:customStyle="1" w:styleId="FontStyle137">
    <w:name w:val="Font Style137"/>
    <w:basedOn w:val="a0"/>
    <w:rsid w:val="00EE7E3A"/>
    <w:rPr>
      <w:rFonts w:ascii="Tahoma" w:hAnsi="Tahoma" w:cs="Tahoma"/>
      <w:i/>
      <w:iCs/>
      <w:sz w:val="8"/>
      <w:szCs w:val="8"/>
    </w:rPr>
  </w:style>
  <w:style w:type="character" w:customStyle="1" w:styleId="FontStyle138">
    <w:name w:val="Font Style138"/>
    <w:basedOn w:val="a0"/>
    <w:rsid w:val="00EE7E3A"/>
    <w:rPr>
      <w:rFonts w:ascii="Tahoma" w:hAnsi="Tahoma" w:cs="Tahoma"/>
      <w:b/>
      <w:bCs/>
      <w:spacing w:val="-10"/>
      <w:sz w:val="18"/>
      <w:szCs w:val="18"/>
    </w:rPr>
  </w:style>
  <w:style w:type="character" w:customStyle="1" w:styleId="FontStyle139">
    <w:name w:val="Font Style139"/>
    <w:basedOn w:val="a0"/>
    <w:rsid w:val="00EE7E3A"/>
    <w:rPr>
      <w:rFonts w:ascii="Georgia" w:hAnsi="Georgia" w:cs="Georgia"/>
      <w:spacing w:val="20"/>
      <w:sz w:val="10"/>
      <w:szCs w:val="10"/>
    </w:rPr>
  </w:style>
  <w:style w:type="paragraph" w:customStyle="1" w:styleId="Style31">
    <w:name w:val="Style31"/>
    <w:basedOn w:val="a"/>
    <w:rsid w:val="00EE7E3A"/>
    <w:pPr>
      <w:widowControl w:val="0"/>
      <w:autoSpaceDE w:val="0"/>
      <w:autoSpaceDN w:val="0"/>
      <w:adjustRightInd w:val="0"/>
      <w:spacing w:line="256" w:lineRule="exact"/>
      <w:ind w:firstLine="922"/>
    </w:pPr>
    <w:rPr>
      <w:rFonts w:ascii="Tahoma" w:hAnsi="Tahoma"/>
    </w:rPr>
  </w:style>
  <w:style w:type="paragraph" w:customStyle="1" w:styleId="Style18">
    <w:name w:val="Style18"/>
    <w:basedOn w:val="a"/>
    <w:rsid w:val="00EE7E3A"/>
    <w:pPr>
      <w:widowControl w:val="0"/>
      <w:autoSpaceDE w:val="0"/>
      <w:autoSpaceDN w:val="0"/>
      <w:adjustRightInd w:val="0"/>
      <w:spacing w:line="192" w:lineRule="exact"/>
    </w:pPr>
    <w:rPr>
      <w:rFonts w:ascii="Tahoma" w:hAnsi="Tahoma"/>
    </w:rPr>
  </w:style>
  <w:style w:type="paragraph" w:customStyle="1" w:styleId="Style21">
    <w:name w:val="Style21"/>
    <w:basedOn w:val="a"/>
    <w:rsid w:val="00EE7E3A"/>
    <w:pPr>
      <w:widowControl w:val="0"/>
      <w:autoSpaceDE w:val="0"/>
      <w:autoSpaceDN w:val="0"/>
      <w:adjustRightInd w:val="0"/>
      <w:spacing w:line="182" w:lineRule="exact"/>
      <w:jc w:val="center"/>
    </w:pPr>
    <w:rPr>
      <w:rFonts w:ascii="Tahoma" w:hAnsi="Tahoma"/>
    </w:rPr>
  </w:style>
  <w:style w:type="paragraph" w:customStyle="1" w:styleId="Style30">
    <w:name w:val="Style30"/>
    <w:basedOn w:val="a"/>
    <w:rsid w:val="00EE7E3A"/>
    <w:pPr>
      <w:widowControl w:val="0"/>
      <w:autoSpaceDE w:val="0"/>
      <w:autoSpaceDN w:val="0"/>
      <w:adjustRightInd w:val="0"/>
      <w:spacing w:line="163" w:lineRule="exact"/>
      <w:jc w:val="center"/>
    </w:pPr>
    <w:rPr>
      <w:rFonts w:ascii="Tahoma" w:hAnsi="Tahoma"/>
    </w:rPr>
  </w:style>
  <w:style w:type="character" w:customStyle="1" w:styleId="FontStyle143">
    <w:name w:val="Font Style143"/>
    <w:basedOn w:val="a0"/>
    <w:rsid w:val="00EE7E3A"/>
    <w:rPr>
      <w:rFonts w:ascii="Sylfaen" w:hAnsi="Sylfaen" w:cs="Sylfaen"/>
      <w:sz w:val="66"/>
      <w:szCs w:val="66"/>
    </w:rPr>
  </w:style>
  <w:style w:type="paragraph" w:customStyle="1" w:styleId="Style19">
    <w:name w:val="Style19"/>
    <w:basedOn w:val="a"/>
    <w:rsid w:val="00EE7E3A"/>
    <w:pPr>
      <w:widowControl w:val="0"/>
      <w:autoSpaceDE w:val="0"/>
      <w:autoSpaceDN w:val="0"/>
      <w:adjustRightInd w:val="0"/>
    </w:pPr>
    <w:rPr>
      <w:rFonts w:ascii="Tahoma" w:hAnsi="Tahoma"/>
    </w:rPr>
  </w:style>
  <w:style w:type="paragraph" w:customStyle="1" w:styleId="Style25">
    <w:name w:val="Style25"/>
    <w:basedOn w:val="a"/>
    <w:rsid w:val="00EE7E3A"/>
    <w:pPr>
      <w:widowControl w:val="0"/>
      <w:autoSpaceDE w:val="0"/>
      <w:autoSpaceDN w:val="0"/>
      <w:adjustRightInd w:val="0"/>
    </w:pPr>
    <w:rPr>
      <w:rFonts w:ascii="Tahoma" w:hAnsi="Tahoma"/>
    </w:rPr>
  </w:style>
  <w:style w:type="character" w:customStyle="1" w:styleId="FontStyle144">
    <w:name w:val="Font Style144"/>
    <w:basedOn w:val="a0"/>
    <w:rsid w:val="00EE7E3A"/>
    <w:rPr>
      <w:rFonts w:ascii="Tahoma" w:hAnsi="Tahoma" w:cs="Tahoma"/>
      <w:b/>
      <w:bCs/>
      <w:sz w:val="26"/>
      <w:szCs w:val="26"/>
    </w:rPr>
  </w:style>
  <w:style w:type="character" w:customStyle="1" w:styleId="FontStyle145">
    <w:name w:val="Font Style145"/>
    <w:basedOn w:val="a0"/>
    <w:rsid w:val="00EE7E3A"/>
    <w:rPr>
      <w:rFonts w:ascii="Times New Roman" w:hAnsi="Times New Roman" w:cs="Times New Roman"/>
      <w:smallCaps/>
      <w:sz w:val="12"/>
      <w:szCs w:val="12"/>
    </w:rPr>
  </w:style>
  <w:style w:type="character" w:customStyle="1" w:styleId="FontStyle146">
    <w:name w:val="Font Style146"/>
    <w:basedOn w:val="a0"/>
    <w:rsid w:val="00EE7E3A"/>
    <w:rPr>
      <w:rFonts w:ascii="Times New Roman" w:hAnsi="Times New Roman" w:cs="Times New Roman"/>
      <w:sz w:val="14"/>
      <w:szCs w:val="14"/>
    </w:rPr>
  </w:style>
  <w:style w:type="character" w:customStyle="1" w:styleId="FontStyle149">
    <w:name w:val="Font Style149"/>
    <w:basedOn w:val="a0"/>
    <w:rsid w:val="00EE7E3A"/>
    <w:rPr>
      <w:rFonts w:ascii="Tahoma" w:hAnsi="Tahoma" w:cs="Tahoma"/>
      <w:b/>
      <w:bCs/>
      <w:sz w:val="10"/>
      <w:szCs w:val="10"/>
    </w:rPr>
  </w:style>
  <w:style w:type="paragraph" w:customStyle="1" w:styleId="Style34">
    <w:name w:val="Style34"/>
    <w:basedOn w:val="a"/>
    <w:rsid w:val="00EE7E3A"/>
    <w:pPr>
      <w:widowControl w:val="0"/>
      <w:autoSpaceDE w:val="0"/>
      <w:autoSpaceDN w:val="0"/>
      <w:adjustRightInd w:val="0"/>
      <w:spacing w:line="245" w:lineRule="exact"/>
      <w:ind w:hanging="230"/>
    </w:pPr>
    <w:rPr>
      <w:rFonts w:ascii="Tahoma" w:hAnsi="Tahoma"/>
    </w:rPr>
  </w:style>
  <w:style w:type="paragraph" w:customStyle="1" w:styleId="Style20">
    <w:name w:val="Style20"/>
    <w:basedOn w:val="a"/>
    <w:rsid w:val="00EE7E3A"/>
    <w:pPr>
      <w:widowControl w:val="0"/>
      <w:autoSpaceDE w:val="0"/>
      <w:autoSpaceDN w:val="0"/>
      <w:adjustRightInd w:val="0"/>
    </w:pPr>
    <w:rPr>
      <w:rFonts w:ascii="Tahoma" w:hAnsi="Tahoma"/>
    </w:rPr>
  </w:style>
  <w:style w:type="paragraph" w:customStyle="1" w:styleId="Style35">
    <w:name w:val="Style35"/>
    <w:basedOn w:val="a"/>
    <w:rsid w:val="00EE7E3A"/>
    <w:pPr>
      <w:widowControl w:val="0"/>
      <w:autoSpaceDE w:val="0"/>
      <w:autoSpaceDN w:val="0"/>
      <w:adjustRightInd w:val="0"/>
    </w:pPr>
    <w:rPr>
      <w:rFonts w:ascii="Tahoma" w:hAnsi="Tahoma"/>
    </w:rPr>
  </w:style>
  <w:style w:type="paragraph" w:customStyle="1" w:styleId="Style46">
    <w:name w:val="Style46"/>
    <w:basedOn w:val="a"/>
    <w:rsid w:val="00EE7E3A"/>
    <w:pPr>
      <w:widowControl w:val="0"/>
      <w:autoSpaceDE w:val="0"/>
      <w:autoSpaceDN w:val="0"/>
      <w:adjustRightInd w:val="0"/>
    </w:pPr>
    <w:rPr>
      <w:rFonts w:ascii="Tahoma" w:hAnsi="Tahoma"/>
    </w:rPr>
  </w:style>
  <w:style w:type="paragraph" w:customStyle="1" w:styleId="Style49">
    <w:name w:val="Style49"/>
    <w:basedOn w:val="a"/>
    <w:rsid w:val="00EE7E3A"/>
    <w:pPr>
      <w:widowControl w:val="0"/>
      <w:autoSpaceDE w:val="0"/>
      <w:autoSpaceDN w:val="0"/>
      <w:adjustRightInd w:val="0"/>
      <w:spacing w:line="182" w:lineRule="exact"/>
      <w:jc w:val="center"/>
    </w:pPr>
    <w:rPr>
      <w:rFonts w:ascii="Tahoma" w:hAnsi="Tahoma"/>
    </w:rPr>
  </w:style>
  <w:style w:type="character" w:customStyle="1" w:styleId="FontStyle156">
    <w:name w:val="Font Style156"/>
    <w:basedOn w:val="a0"/>
    <w:rsid w:val="00EE7E3A"/>
    <w:rPr>
      <w:rFonts w:ascii="Tahoma" w:hAnsi="Tahoma" w:cs="Tahoma"/>
      <w:i/>
      <w:iCs/>
      <w:smallCaps/>
      <w:spacing w:val="10"/>
      <w:sz w:val="12"/>
      <w:szCs w:val="12"/>
    </w:rPr>
  </w:style>
  <w:style w:type="character" w:customStyle="1" w:styleId="FontStyle157">
    <w:name w:val="Font Style157"/>
    <w:basedOn w:val="a0"/>
    <w:rsid w:val="00EE7E3A"/>
    <w:rPr>
      <w:rFonts w:ascii="Tahoma" w:hAnsi="Tahoma" w:cs="Tahoma"/>
      <w:i/>
      <w:iCs/>
      <w:spacing w:val="10"/>
      <w:sz w:val="12"/>
      <w:szCs w:val="12"/>
    </w:rPr>
  </w:style>
  <w:style w:type="character" w:customStyle="1" w:styleId="FontStyle158">
    <w:name w:val="Font Style158"/>
    <w:basedOn w:val="a0"/>
    <w:rsid w:val="00EE7E3A"/>
    <w:rPr>
      <w:rFonts w:ascii="Times New Roman" w:hAnsi="Times New Roman" w:cs="Times New Roman"/>
      <w:b/>
      <w:bCs/>
      <w:i/>
      <w:iCs/>
      <w:sz w:val="16"/>
      <w:szCs w:val="16"/>
    </w:rPr>
  </w:style>
  <w:style w:type="paragraph" w:customStyle="1" w:styleId="Style44">
    <w:name w:val="Style44"/>
    <w:basedOn w:val="a"/>
    <w:rsid w:val="00EE7E3A"/>
    <w:pPr>
      <w:widowControl w:val="0"/>
      <w:autoSpaceDE w:val="0"/>
      <w:autoSpaceDN w:val="0"/>
      <w:adjustRightInd w:val="0"/>
      <w:spacing w:line="245" w:lineRule="exact"/>
      <w:ind w:firstLine="298"/>
    </w:pPr>
    <w:rPr>
      <w:rFonts w:ascii="Tahoma" w:hAnsi="Tahoma"/>
    </w:rPr>
  </w:style>
  <w:style w:type="paragraph" w:customStyle="1" w:styleId="Style43">
    <w:name w:val="Style43"/>
    <w:basedOn w:val="a"/>
    <w:rsid w:val="00EE7E3A"/>
    <w:pPr>
      <w:widowControl w:val="0"/>
      <w:autoSpaceDE w:val="0"/>
      <w:autoSpaceDN w:val="0"/>
      <w:adjustRightInd w:val="0"/>
    </w:pPr>
    <w:rPr>
      <w:rFonts w:ascii="Tahoma" w:hAnsi="Tahoma"/>
    </w:rPr>
  </w:style>
  <w:style w:type="paragraph" w:customStyle="1" w:styleId="Style48">
    <w:name w:val="Style48"/>
    <w:basedOn w:val="a"/>
    <w:rsid w:val="00EE7E3A"/>
    <w:pPr>
      <w:widowControl w:val="0"/>
      <w:autoSpaceDE w:val="0"/>
      <w:autoSpaceDN w:val="0"/>
      <w:adjustRightInd w:val="0"/>
    </w:pPr>
    <w:rPr>
      <w:rFonts w:ascii="Tahoma" w:hAnsi="Tahoma"/>
    </w:rPr>
  </w:style>
  <w:style w:type="character" w:customStyle="1" w:styleId="FontStyle159">
    <w:name w:val="Font Style159"/>
    <w:basedOn w:val="a0"/>
    <w:rsid w:val="00EE7E3A"/>
    <w:rPr>
      <w:rFonts w:ascii="Franklin Gothic Book" w:hAnsi="Franklin Gothic Book" w:cs="Franklin Gothic Book"/>
      <w:b/>
      <w:bCs/>
      <w:sz w:val="20"/>
      <w:szCs w:val="20"/>
    </w:rPr>
  </w:style>
  <w:style w:type="paragraph" w:customStyle="1" w:styleId="Style51">
    <w:name w:val="Style51"/>
    <w:basedOn w:val="a"/>
    <w:rsid w:val="00EE7E3A"/>
    <w:pPr>
      <w:widowControl w:val="0"/>
      <w:autoSpaceDE w:val="0"/>
      <w:autoSpaceDN w:val="0"/>
      <w:adjustRightInd w:val="0"/>
      <w:spacing w:line="182" w:lineRule="exact"/>
      <w:jc w:val="center"/>
    </w:pPr>
    <w:rPr>
      <w:rFonts w:ascii="Tahoma" w:hAnsi="Tahoma" w:cs="Tahoma"/>
    </w:rPr>
  </w:style>
  <w:style w:type="paragraph" w:customStyle="1" w:styleId="Style55">
    <w:name w:val="Style55"/>
    <w:basedOn w:val="a"/>
    <w:rsid w:val="00EE7E3A"/>
    <w:pPr>
      <w:widowControl w:val="0"/>
      <w:autoSpaceDE w:val="0"/>
      <w:autoSpaceDN w:val="0"/>
      <w:adjustRightInd w:val="0"/>
    </w:pPr>
    <w:rPr>
      <w:rFonts w:ascii="Tahoma" w:hAnsi="Tahoma" w:cs="Tahoma"/>
    </w:rPr>
  </w:style>
  <w:style w:type="character" w:customStyle="1" w:styleId="FontStyle163">
    <w:name w:val="Font Style163"/>
    <w:basedOn w:val="a0"/>
    <w:rsid w:val="00EE7E3A"/>
    <w:rPr>
      <w:rFonts w:ascii="Tahoma" w:hAnsi="Tahoma" w:cs="Tahoma"/>
      <w:spacing w:val="-10"/>
      <w:sz w:val="14"/>
      <w:szCs w:val="14"/>
    </w:rPr>
  </w:style>
  <w:style w:type="character" w:customStyle="1" w:styleId="FontStyle160">
    <w:name w:val="Font Style160"/>
    <w:basedOn w:val="a0"/>
    <w:rsid w:val="00EE7E3A"/>
    <w:rPr>
      <w:rFonts w:ascii="Tahoma" w:hAnsi="Tahoma" w:cs="Tahoma"/>
      <w:sz w:val="18"/>
      <w:szCs w:val="18"/>
    </w:rPr>
  </w:style>
  <w:style w:type="paragraph" w:customStyle="1" w:styleId="Style68">
    <w:name w:val="Style68"/>
    <w:basedOn w:val="a"/>
    <w:rsid w:val="00EE7E3A"/>
    <w:pPr>
      <w:widowControl w:val="0"/>
      <w:autoSpaceDE w:val="0"/>
      <w:autoSpaceDN w:val="0"/>
      <w:adjustRightInd w:val="0"/>
      <w:spacing w:line="182" w:lineRule="exact"/>
    </w:pPr>
    <w:rPr>
      <w:rFonts w:ascii="Tahoma" w:hAnsi="Tahoma" w:cs="Tahoma"/>
    </w:rPr>
  </w:style>
  <w:style w:type="character" w:customStyle="1" w:styleId="FontStyle164">
    <w:name w:val="Font Style164"/>
    <w:basedOn w:val="a0"/>
    <w:rsid w:val="00EE7E3A"/>
    <w:rPr>
      <w:rFonts w:ascii="Tahoma" w:hAnsi="Tahoma" w:cs="Tahoma"/>
      <w:sz w:val="12"/>
      <w:szCs w:val="12"/>
    </w:rPr>
  </w:style>
  <w:style w:type="paragraph" w:customStyle="1" w:styleId="Style38">
    <w:name w:val="Style38"/>
    <w:basedOn w:val="a"/>
    <w:rsid w:val="00B769D9"/>
    <w:pPr>
      <w:widowControl w:val="0"/>
      <w:autoSpaceDE w:val="0"/>
      <w:autoSpaceDN w:val="0"/>
      <w:adjustRightInd w:val="0"/>
      <w:spacing w:line="221" w:lineRule="exact"/>
      <w:ind w:firstLine="115"/>
    </w:pPr>
    <w:rPr>
      <w:rFonts w:ascii="Tahoma" w:hAnsi="Tahoma" w:cs="Tahoma"/>
    </w:rPr>
  </w:style>
  <w:style w:type="paragraph" w:customStyle="1" w:styleId="Style73">
    <w:name w:val="Style73"/>
    <w:basedOn w:val="a"/>
    <w:rsid w:val="00B769D9"/>
    <w:pPr>
      <w:widowControl w:val="0"/>
      <w:autoSpaceDE w:val="0"/>
      <w:autoSpaceDN w:val="0"/>
      <w:adjustRightInd w:val="0"/>
      <w:spacing w:line="182" w:lineRule="exact"/>
      <w:jc w:val="center"/>
    </w:pPr>
    <w:rPr>
      <w:rFonts w:ascii="Tahoma" w:hAnsi="Tahoma" w:cs="Tahoma"/>
    </w:rPr>
  </w:style>
  <w:style w:type="paragraph" w:customStyle="1" w:styleId="Style77">
    <w:name w:val="Style77"/>
    <w:basedOn w:val="a"/>
    <w:rsid w:val="00B769D9"/>
    <w:pPr>
      <w:widowControl w:val="0"/>
      <w:autoSpaceDE w:val="0"/>
      <w:autoSpaceDN w:val="0"/>
      <w:adjustRightInd w:val="0"/>
      <w:spacing w:line="250" w:lineRule="exact"/>
      <w:jc w:val="center"/>
    </w:pPr>
    <w:rPr>
      <w:rFonts w:ascii="Tahoma" w:hAnsi="Tahoma" w:cs="Tahoma"/>
    </w:rPr>
  </w:style>
  <w:style w:type="paragraph" w:customStyle="1" w:styleId="Style75">
    <w:name w:val="Style75"/>
    <w:basedOn w:val="a"/>
    <w:rsid w:val="00B769D9"/>
    <w:pPr>
      <w:widowControl w:val="0"/>
      <w:autoSpaceDE w:val="0"/>
      <w:autoSpaceDN w:val="0"/>
      <w:adjustRightInd w:val="0"/>
      <w:spacing w:line="182" w:lineRule="exact"/>
      <w:jc w:val="right"/>
    </w:pPr>
    <w:rPr>
      <w:rFonts w:ascii="Tahoma" w:hAnsi="Tahoma" w:cs="Tahoma"/>
    </w:rPr>
  </w:style>
  <w:style w:type="character" w:customStyle="1" w:styleId="FontStyle165">
    <w:name w:val="Font Style165"/>
    <w:basedOn w:val="a0"/>
    <w:rsid w:val="00B769D9"/>
    <w:rPr>
      <w:rFonts w:ascii="Times New Roman" w:hAnsi="Times New Roman" w:cs="Times New Roman"/>
      <w:i/>
      <w:iCs/>
      <w:sz w:val="20"/>
      <w:szCs w:val="20"/>
    </w:rPr>
  </w:style>
  <w:style w:type="paragraph" w:customStyle="1" w:styleId="Style78">
    <w:name w:val="Style78"/>
    <w:basedOn w:val="a"/>
    <w:rsid w:val="00B769D9"/>
    <w:pPr>
      <w:widowControl w:val="0"/>
      <w:autoSpaceDE w:val="0"/>
      <w:autoSpaceDN w:val="0"/>
      <w:adjustRightInd w:val="0"/>
    </w:pPr>
    <w:rPr>
      <w:rFonts w:ascii="Tahoma" w:hAnsi="Tahoma" w:cs="Tahoma"/>
    </w:rPr>
  </w:style>
  <w:style w:type="character" w:customStyle="1" w:styleId="FontStyle166">
    <w:name w:val="Font Style166"/>
    <w:basedOn w:val="a0"/>
    <w:rsid w:val="00B769D9"/>
    <w:rPr>
      <w:rFonts w:ascii="Tahoma" w:hAnsi="Tahoma" w:cs="Tahoma"/>
      <w:b/>
      <w:bCs/>
      <w:sz w:val="14"/>
      <w:szCs w:val="14"/>
    </w:rPr>
  </w:style>
  <w:style w:type="paragraph" w:styleId="a8">
    <w:name w:val="footer"/>
    <w:basedOn w:val="a"/>
    <w:rsid w:val="00B769D9"/>
    <w:pPr>
      <w:tabs>
        <w:tab w:val="center" w:pos="4677"/>
        <w:tab w:val="right" w:pos="9355"/>
      </w:tabs>
    </w:pPr>
  </w:style>
  <w:style w:type="paragraph" w:customStyle="1" w:styleId="Style56">
    <w:name w:val="Style56"/>
    <w:basedOn w:val="a"/>
    <w:rsid w:val="004A37CF"/>
    <w:pPr>
      <w:widowControl w:val="0"/>
      <w:autoSpaceDE w:val="0"/>
      <w:autoSpaceDN w:val="0"/>
      <w:adjustRightInd w:val="0"/>
    </w:pPr>
    <w:rPr>
      <w:rFonts w:ascii="Tahoma" w:hAnsi="Tahoma" w:cs="Tahoma"/>
    </w:rPr>
  </w:style>
  <w:style w:type="paragraph" w:customStyle="1" w:styleId="Style82">
    <w:name w:val="Style82"/>
    <w:basedOn w:val="a"/>
    <w:rsid w:val="004A37CF"/>
    <w:pPr>
      <w:widowControl w:val="0"/>
      <w:autoSpaceDE w:val="0"/>
      <w:autoSpaceDN w:val="0"/>
      <w:adjustRightInd w:val="0"/>
      <w:spacing w:line="240" w:lineRule="exact"/>
      <w:ind w:firstLine="86"/>
      <w:jc w:val="both"/>
    </w:pPr>
    <w:rPr>
      <w:rFonts w:ascii="Tahoma" w:hAnsi="Tahoma" w:cs="Tahoma"/>
    </w:rPr>
  </w:style>
  <w:style w:type="paragraph" w:customStyle="1" w:styleId="Style80">
    <w:name w:val="Style80"/>
    <w:basedOn w:val="a"/>
    <w:rsid w:val="004A37CF"/>
    <w:pPr>
      <w:widowControl w:val="0"/>
      <w:autoSpaceDE w:val="0"/>
      <w:autoSpaceDN w:val="0"/>
      <w:adjustRightInd w:val="0"/>
      <w:spacing w:line="173" w:lineRule="exact"/>
      <w:ind w:firstLine="58"/>
    </w:pPr>
    <w:rPr>
      <w:rFonts w:ascii="Tahoma" w:hAnsi="Tahoma" w:cs="Tahoma"/>
    </w:rPr>
  </w:style>
  <w:style w:type="paragraph" w:customStyle="1" w:styleId="Style81">
    <w:name w:val="Style81"/>
    <w:basedOn w:val="a"/>
    <w:rsid w:val="004A37CF"/>
    <w:pPr>
      <w:widowControl w:val="0"/>
      <w:autoSpaceDE w:val="0"/>
      <w:autoSpaceDN w:val="0"/>
      <w:adjustRightInd w:val="0"/>
    </w:pPr>
    <w:rPr>
      <w:rFonts w:ascii="Tahoma" w:hAnsi="Tahoma" w:cs="Tahoma"/>
    </w:rPr>
  </w:style>
  <w:style w:type="paragraph" w:customStyle="1" w:styleId="Style84">
    <w:name w:val="Style84"/>
    <w:basedOn w:val="a"/>
    <w:rsid w:val="004A37CF"/>
    <w:pPr>
      <w:widowControl w:val="0"/>
      <w:autoSpaceDE w:val="0"/>
      <w:autoSpaceDN w:val="0"/>
      <w:adjustRightInd w:val="0"/>
      <w:spacing w:line="173" w:lineRule="exact"/>
      <w:ind w:firstLine="202"/>
    </w:pPr>
    <w:rPr>
      <w:rFonts w:ascii="Tahoma" w:hAnsi="Tahoma" w:cs="Tahoma"/>
    </w:rPr>
  </w:style>
  <w:style w:type="paragraph" w:customStyle="1" w:styleId="Style90">
    <w:name w:val="Style90"/>
    <w:basedOn w:val="a"/>
    <w:rsid w:val="004A37CF"/>
    <w:pPr>
      <w:widowControl w:val="0"/>
      <w:autoSpaceDE w:val="0"/>
      <w:autoSpaceDN w:val="0"/>
      <w:adjustRightInd w:val="0"/>
    </w:pPr>
    <w:rPr>
      <w:rFonts w:ascii="Tahoma" w:hAnsi="Tahoma" w:cs="Tahoma"/>
    </w:rPr>
  </w:style>
  <w:style w:type="paragraph" w:customStyle="1" w:styleId="Style91">
    <w:name w:val="Style91"/>
    <w:basedOn w:val="a"/>
    <w:rsid w:val="004A37CF"/>
    <w:pPr>
      <w:widowControl w:val="0"/>
      <w:autoSpaceDE w:val="0"/>
      <w:autoSpaceDN w:val="0"/>
      <w:adjustRightInd w:val="0"/>
      <w:spacing w:line="173" w:lineRule="exact"/>
    </w:pPr>
    <w:rPr>
      <w:rFonts w:ascii="Tahoma" w:hAnsi="Tahoma" w:cs="Tahoma"/>
    </w:rPr>
  </w:style>
  <w:style w:type="paragraph" w:customStyle="1" w:styleId="Style92">
    <w:name w:val="Style92"/>
    <w:basedOn w:val="a"/>
    <w:rsid w:val="004A37CF"/>
    <w:pPr>
      <w:widowControl w:val="0"/>
      <w:autoSpaceDE w:val="0"/>
      <w:autoSpaceDN w:val="0"/>
      <w:adjustRightInd w:val="0"/>
    </w:pPr>
    <w:rPr>
      <w:rFonts w:ascii="Tahoma" w:hAnsi="Tahoma" w:cs="Tahoma"/>
    </w:rPr>
  </w:style>
  <w:style w:type="character" w:customStyle="1" w:styleId="FontStyle171">
    <w:name w:val="Font Style171"/>
    <w:basedOn w:val="a0"/>
    <w:rsid w:val="004A37CF"/>
    <w:rPr>
      <w:rFonts w:ascii="Century Gothic" w:hAnsi="Century Gothic" w:cs="Century Gothic"/>
      <w:sz w:val="26"/>
      <w:szCs w:val="26"/>
    </w:rPr>
  </w:style>
  <w:style w:type="character" w:customStyle="1" w:styleId="FontStyle172">
    <w:name w:val="Font Style172"/>
    <w:basedOn w:val="a0"/>
    <w:rsid w:val="004A37CF"/>
    <w:rPr>
      <w:rFonts w:ascii="Tahoma" w:hAnsi="Tahoma" w:cs="Tahoma"/>
      <w:sz w:val="26"/>
      <w:szCs w:val="26"/>
    </w:rPr>
  </w:style>
  <w:style w:type="paragraph" w:customStyle="1" w:styleId="Style79">
    <w:name w:val="Style79"/>
    <w:basedOn w:val="a"/>
    <w:rsid w:val="004A37CF"/>
    <w:pPr>
      <w:widowControl w:val="0"/>
      <w:autoSpaceDE w:val="0"/>
      <w:autoSpaceDN w:val="0"/>
      <w:adjustRightInd w:val="0"/>
    </w:pPr>
    <w:rPr>
      <w:rFonts w:ascii="Tahoma" w:hAnsi="Tahoma" w:cs="Tahoma"/>
    </w:rPr>
  </w:style>
  <w:style w:type="character" w:customStyle="1" w:styleId="FontStyle173">
    <w:name w:val="Font Style173"/>
    <w:basedOn w:val="a0"/>
    <w:rsid w:val="004A37CF"/>
    <w:rPr>
      <w:rFonts w:ascii="Times New Roman" w:hAnsi="Times New Roman" w:cs="Times New Roman"/>
      <w:b/>
      <w:bCs/>
      <w:sz w:val="22"/>
      <w:szCs w:val="22"/>
    </w:rPr>
  </w:style>
  <w:style w:type="paragraph" w:customStyle="1" w:styleId="Style96">
    <w:name w:val="Style96"/>
    <w:basedOn w:val="a"/>
    <w:rsid w:val="004A37CF"/>
    <w:pPr>
      <w:widowControl w:val="0"/>
      <w:autoSpaceDE w:val="0"/>
      <w:autoSpaceDN w:val="0"/>
      <w:adjustRightInd w:val="0"/>
    </w:pPr>
    <w:rPr>
      <w:rFonts w:ascii="Tahoma" w:hAnsi="Tahoma" w:cs="Tahoma"/>
    </w:rPr>
  </w:style>
  <w:style w:type="character" w:customStyle="1" w:styleId="FontStyle175">
    <w:name w:val="Font Style175"/>
    <w:basedOn w:val="a0"/>
    <w:rsid w:val="004A37CF"/>
    <w:rPr>
      <w:rFonts w:ascii="Times New Roman" w:hAnsi="Times New Roman" w:cs="Times New Roman"/>
      <w:b/>
      <w:bCs/>
      <w:spacing w:val="20"/>
      <w:sz w:val="18"/>
      <w:szCs w:val="18"/>
    </w:rPr>
  </w:style>
  <w:style w:type="paragraph" w:customStyle="1" w:styleId="Style94">
    <w:name w:val="Style94"/>
    <w:basedOn w:val="a"/>
    <w:rsid w:val="004A37CF"/>
    <w:pPr>
      <w:widowControl w:val="0"/>
      <w:autoSpaceDE w:val="0"/>
      <w:autoSpaceDN w:val="0"/>
      <w:adjustRightInd w:val="0"/>
      <w:spacing w:line="257" w:lineRule="exact"/>
      <w:ind w:firstLine="2026"/>
      <w:jc w:val="both"/>
    </w:pPr>
    <w:rPr>
      <w:rFonts w:ascii="Tahoma" w:hAnsi="Tahoma" w:cs="Tahoma"/>
    </w:rPr>
  </w:style>
  <w:style w:type="character" w:customStyle="1" w:styleId="FontStyle167">
    <w:name w:val="Font Style167"/>
    <w:basedOn w:val="a0"/>
    <w:rsid w:val="004A37CF"/>
    <w:rPr>
      <w:rFonts w:ascii="Tahoma" w:hAnsi="Tahoma" w:cs="Tahoma"/>
      <w:b/>
      <w:bCs/>
      <w:sz w:val="16"/>
      <w:szCs w:val="16"/>
    </w:rPr>
  </w:style>
  <w:style w:type="paragraph" w:customStyle="1" w:styleId="Style97">
    <w:name w:val="Style97"/>
    <w:basedOn w:val="a"/>
    <w:rsid w:val="00BA556A"/>
    <w:pPr>
      <w:widowControl w:val="0"/>
      <w:autoSpaceDE w:val="0"/>
      <w:autoSpaceDN w:val="0"/>
      <w:adjustRightInd w:val="0"/>
    </w:pPr>
    <w:rPr>
      <w:rFonts w:ascii="Tahoma" w:hAnsi="Tahoma" w:cs="Tahoma"/>
    </w:rPr>
  </w:style>
  <w:style w:type="character" w:customStyle="1" w:styleId="FontStyle170">
    <w:name w:val="Font Style170"/>
    <w:basedOn w:val="a0"/>
    <w:rsid w:val="008A5EA7"/>
    <w:rPr>
      <w:rFonts w:ascii="Times New Roman" w:hAnsi="Times New Roman" w:cs="Times New Roman"/>
      <w:b/>
      <w:bCs/>
      <w:smallCaps/>
      <w:sz w:val="24"/>
      <w:szCs w:val="24"/>
    </w:rPr>
  </w:style>
  <w:style w:type="paragraph" w:customStyle="1" w:styleId="Style109">
    <w:name w:val="Style109"/>
    <w:basedOn w:val="a"/>
    <w:rsid w:val="008A5EA7"/>
    <w:pPr>
      <w:widowControl w:val="0"/>
      <w:autoSpaceDE w:val="0"/>
      <w:autoSpaceDN w:val="0"/>
      <w:adjustRightInd w:val="0"/>
    </w:pPr>
    <w:rPr>
      <w:rFonts w:ascii="Tahoma" w:hAnsi="Tahoma" w:cs="Tahoma"/>
    </w:rPr>
  </w:style>
  <w:style w:type="paragraph" w:customStyle="1" w:styleId="Style95">
    <w:name w:val="Style95"/>
    <w:basedOn w:val="a"/>
    <w:rsid w:val="008A5EA7"/>
    <w:pPr>
      <w:widowControl w:val="0"/>
      <w:autoSpaceDE w:val="0"/>
      <w:autoSpaceDN w:val="0"/>
      <w:adjustRightInd w:val="0"/>
    </w:pPr>
    <w:rPr>
      <w:rFonts w:ascii="Tahoma" w:hAnsi="Tahoma" w:cs="Tahoma"/>
    </w:rPr>
  </w:style>
  <w:style w:type="paragraph" w:customStyle="1" w:styleId="Style110">
    <w:name w:val="Style110"/>
    <w:basedOn w:val="a"/>
    <w:rsid w:val="008A5EA7"/>
    <w:pPr>
      <w:widowControl w:val="0"/>
      <w:autoSpaceDE w:val="0"/>
      <w:autoSpaceDN w:val="0"/>
      <w:adjustRightInd w:val="0"/>
      <w:spacing w:line="240" w:lineRule="exact"/>
    </w:pPr>
    <w:rPr>
      <w:rFonts w:ascii="Tahoma" w:hAnsi="Tahoma" w:cs="Tahoma"/>
    </w:rPr>
  </w:style>
  <w:style w:type="paragraph" w:customStyle="1" w:styleId="Style104">
    <w:name w:val="Style104"/>
    <w:basedOn w:val="a"/>
    <w:rsid w:val="00D71A23"/>
    <w:pPr>
      <w:widowControl w:val="0"/>
      <w:autoSpaceDE w:val="0"/>
      <w:autoSpaceDN w:val="0"/>
      <w:adjustRightInd w:val="0"/>
      <w:spacing w:line="245" w:lineRule="exact"/>
      <w:ind w:firstLine="298"/>
    </w:pPr>
    <w:rPr>
      <w:rFonts w:ascii="Tahoma" w:hAnsi="Tahoma"/>
    </w:rPr>
  </w:style>
  <w:style w:type="paragraph" w:styleId="a9">
    <w:name w:val="Body Text Indent"/>
    <w:basedOn w:val="a"/>
    <w:link w:val="aa"/>
    <w:unhideWhenUsed/>
    <w:rsid w:val="001946A2"/>
    <w:pPr>
      <w:spacing w:after="120"/>
      <w:ind w:left="283"/>
    </w:pPr>
  </w:style>
  <w:style w:type="character" w:customStyle="1" w:styleId="aa">
    <w:name w:val="Основний текст з відступом Знак"/>
    <w:basedOn w:val="a0"/>
    <w:link w:val="a9"/>
    <w:rsid w:val="001946A2"/>
    <w:rPr>
      <w:sz w:val="24"/>
      <w:szCs w:val="24"/>
      <w:lang w:val="ru-RU" w:eastAsia="ru-RU" w:bidi="ar-SA"/>
    </w:rPr>
  </w:style>
  <w:style w:type="paragraph" w:styleId="31">
    <w:name w:val="Body Text Indent 3"/>
    <w:basedOn w:val="a"/>
    <w:link w:val="32"/>
    <w:semiHidden/>
    <w:unhideWhenUsed/>
    <w:rsid w:val="001946A2"/>
    <w:pPr>
      <w:spacing w:after="120"/>
      <w:ind w:left="283"/>
    </w:pPr>
    <w:rPr>
      <w:sz w:val="16"/>
      <w:szCs w:val="16"/>
    </w:rPr>
  </w:style>
  <w:style w:type="character" w:customStyle="1" w:styleId="32">
    <w:name w:val="Основний текст з відступом 3 Знак"/>
    <w:basedOn w:val="a0"/>
    <w:link w:val="31"/>
    <w:semiHidden/>
    <w:rsid w:val="001946A2"/>
    <w:rPr>
      <w:sz w:val="16"/>
      <w:szCs w:val="16"/>
      <w:lang w:val="ru-RU" w:eastAsia="ru-RU" w:bidi="ar-SA"/>
    </w:rPr>
  </w:style>
  <w:style w:type="paragraph" w:styleId="ab">
    <w:name w:val="caption"/>
    <w:basedOn w:val="a"/>
    <w:next w:val="a"/>
    <w:qFormat/>
    <w:rsid w:val="001946A2"/>
    <w:pPr>
      <w:spacing w:line="360" w:lineRule="auto"/>
      <w:ind w:firstLine="900"/>
      <w:jc w:val="both"/>
    </w:pPr>
    <w:rPr>
      <w:sz w:val="28"/>
    </w:rPr>
  </w:style>
  <w:style w:type="paragraph" w:styleId="ac">
    <w:name w:val="Balloon Text"/>
    <w:basedOn w:val="a"/>
    <w:semiHidden/>
    <w:unhideWhenUsed/>
    <w:rsid w:val="00FC7567"/>
    <w:rPr>
      <w:rFonts w:ascii="Tahoma" w:hAnsi="Tahoma" w:cs="Tahoma"/>
      <w:sz w:val="16"/>
      <w:szCs w:val="16"/>
    </w:rPr>
  </w:style>
  <w:style w:type="paragraph" w:styleId="ad">
    <w:name w:val="List"/>
    <w:basedOn w:val="a"/>
    <w:rsid w:val="00FC7567"/>
    <w:pPr>
      <w:ind w:left="283" w:hanging="283"/>
    </w:pPr>
    <w:rPr>
      <w:sz w:val="20"/>
      <w:szCs w:val="20"/>
    </w:rPr>
  </w:style>
  <w:style w:type="paragraph" w:customStyle="1" w:styleId="ae">
    <w:name w:val="Абзац списка"/>
    <w:basedOn w:val="a"/>
    <w:qFormat/>
    <w:rsid w:val="00B77B49"/>
    <w:pPr>
      <w:ind w:left="720"/>
      <w:contextualSpacing/>
    </w:pPr>
  </w:style>
  <w:style w:type="paragraph" w:customStyle="1" w:styleId="ConsPlusNormal">
    <w:name w:val="ConsPlusNormal"/>
    <w:rsid w:val="007A1039"/>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97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8.wmf"/><Relationship Id="rId63" Type="http://schemas.openxmlformats.org/officeDocument/2006/relationships/oleObject" Target="embeddings/oleObject30.bin"/><Relationship Id="rId159" Type="http://schemas.openxmlformats.org/officeDocument/2006/relationships/image" Target="media/image88.wmf"/><Relationship Id="rId170" Type="http://schemas.openxmlformats.org/officeDocument/2006/relationships/image" Target="media/image99.wmf"/><Relationship Id="rId226" Type="http://schemas.openxmlformats.org/officeDocument/2006/relationships/image" Target="media/image127.wmf"/><Relationship Id="rId107" Type="http://schemas.openxmlformats.org/officeDocument/2006/relationships/oleObject" Target="embeddings/oleObject50.bin"/><Relationship Id="rId268" Type="http://schemas.openxmlformats.org/officeDocument/2006/relationships/theme" Target="theme/theme1.xml"/><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5.bin"/><Relationship Id="rId74" Type="http://schemas.openxmlformats.org/officeDocument/2006/relationships/oleObject" Target="embeddings/oleObject34.bin"/><Relationship Id="rId128" Type="http://schemas.openxmlformats.org/officeDocument/2006/relationships/image" Target="media/image67.wmf"/><Relationship Id="rId149" Type="http://schemas.openxmlformats.org/officeDocument/2006/relationships/image" Target="media/image78.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89.wmf"/><Relationship Id="rId181" Type="http://schemas.openxmlformats.org/officeDocument/2006/relationships/oleObject" Target="embeddings/oleObject67.bin"/><Relationship Id="rId216" Type="http://schemas.openxmlformats.org/officeDocument/2006/relationships/image" Target="media/image121.wmf"/><Relationship Id="rId237" Type="http://schemas.openxmlformats.org/officeDocument/2006/relationships/oleObject" Target="embeddings/oleObject99.bin"/><Relationship Id="rId258" Type="http://schemas.openxmlformats.org/officeDocument/2006/relationships/image" Target="media/image143.wmf"/><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image" Target="media/image28.wmf"/><Relationship Id="rId118" Type="http://schemas.openxmlformats.org/officeDocument/2006/relationships/image" Target="media/image60.wmf"/><Relationship Id="rId139" Type="http://schemas.openxmlformats.org/officeDocument/2006/relationships/image" Target="media/image72.wmf"/><Relationship Id="rId85" Type="http://schemas.openxmlformats.org/officeDocument/2006/relationships/image" Target="media/image40.wmf"/><Relationship Id="rId150" Type="http://schemas.openxmlformats.org/officeDocument/2006/relationships/image" Target="media/image79.wmf"/><Relationship Id="rId171" Type="http://schemas.openxmlformats.org/officeDocument/2006/relationships/image" Target="media/image100.wmf"/><Relationship Id="rId192" Type="http://schemas.openxmlformats.org/officeDocument/2006/relationships/oleObject" Target="embeddings/oleObject76.bin"/><Relationship Id="rId206" Type="http://schemas.openxmlformats.org/officeDocument/2006/relationships/image" Target="media/image116.wmf"/><Relationship Id="rId227" Type="http://schemas.openxmlformats.org/officeDocument/2006/relationships/oleObject" Target="embeddings/oleObject94.bin"/><Relationship Id="rId248" Type="http://schemas.openxmlformats.org/officeDocument/2006/relationships/image" Target="media/image138.wmf"/><Relationship Id="rId12" Type="http://schemas.openxmlformats.org/officeDocument/2006/relationships/image" Target="media/image4.wmf"/><Relationship Id="rId33" Type="http://schemas.openxmlformats.org/officeDocument/2006/relationships/oleObject" Target="embeddings/oleObject15.bin"/><Relationship Id="rId108" Type="http://schemas.openxmlformats.org/officeDocument/2006/relationships/image" Target="media/image52.wmf"/><Relationship Id="rId129" Type="http://schemas.openxmlformats.org/officeDocument/2006/relationships/oleObject" Target="embeddings/oleObject56.bin"/><Relationship Id="rId54" Type="http://schemas.openxmlformats.org/officeDocument/2006/relationships/image" Target="media/image23.wmf"/><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oleObject" Target="embeddings/oleObject62.bin"/><Relationship Id="rId161" Type="http://schemas.openxmlformats.org/officeDocument/2006/relationships/image" Target="media/image90.wmf"/><Relationship Id="rId182" Type="http://schemas.openxmlformats.org/officeDocument/2006/relationships/oleObject" Target="embeddings/oleObject68.bin"/><Relationship Id="rId217" Type="http://schemas.openxmlformats.org/officeDocument/2006/relationships/oleObject" Target="embeddings/oleObject90.bin"/><Relationship Id="rId6" Type="http://schemas.openxmlformats.org/officeDocument/2006/relationships/endnotes" Target="endnotes.xml"/><Relationship Id="rId238" Type="http://schemas.openxmlformats.org/officeDocument/2006/relationships/image" Target="media/image133.wmf"/><Relationship Id="rId259" Type="http://schemas.openxmlformats.org/officeDocument/2006/relationships/oleObject" Target="embeddings/oleObject110.bin"/><Relationship Id="rId23" Type="http://schemas.openxmlformats.org/officeDocument/2006/relationships/image" Target="media/image9.wmf"/><Relationship Id="rId119" Type="http://schemas.openxmlformats.org/officeDocument/2006/relationships/image" Target="media/image61.wmf"/><Relationship Id="rId44" Type="http://schemas.openxmlformats.org/officeDocument/2006/relationships/oleObject" Target="embeddings/oleObject21.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image" Target="media/image68.wmf"/><Relationship Id="rId151" Type="http://schemas.openxmlformats.org/officeDocument/2006/relationships/image" Target="media/image80.wmf"/><Relationship Id="rId172" Type="http://schemas.openxmlformats.org/officeDocument/2006/relationships/image" Target="media/image101.wmf"/><Relationship Id="rId193" Type="http://schemas.openxmlformats.org/officeDocument/2006/relationships/image" Target="media/image111.wmf"/><Relationship Id="rId207" Type="http://schemas.openxmlformats.org/officeDocument/2006/relationships/oleObject" Target="embeddings/oleObject85.bin"/><Relationship Id="rId228" Type="http://schemas.openxmlformats.org/officeDocument/2006/relationships/image" Target="media/image128.wmf"/><Relationship Id="rId249" Type="http://schemas.openxmlformats.org/officeDocument/2006/relationships/oleObject" Target="embeddings/oleObject105.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44.wmf"/><Relationship Id="rId34" Type="http://schemas.openxmlformats.org/officeDocument/2006/relationships/oleObject" Target="embeddings/oleObject16.bin"/><Relationship Id="rId55" Type="http://schemas.openxmlformats.org/officeDocument/2006/relationships/oleObject" Target="embeddings/oleObject26.bin"/><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62.wmf"/><Relationship Id="rId141" Type="http://schemas.openxmlformats.org/officeDocument/2006/relationships/image" Target="media/image73.wmf"/><Relationship Id="rId7" Type="http://schemas.openxmlformats.org/officeDocument/2006/relationships/image" Target="media/image1.png"/><Relationship Id="rId162" Type="http://schemas.openxmlformats.org/officeDocument/2006/relationships/image" Target="media/image91.wmf"/><Relationship Id="rId183" Type="http://schemas.openxmlformats.org/officeDocument/2006/relationships/oleObject" Target="embeddings/oleObject69.bin"/><Relationship Id="rId218" Type="http://schemas.openxmlformats.org/officeDocument/2006/relationships/image" Target="media/image122.wmf"/><Relationship Id="rId239" Type="http://schemas.openxmlformats.org/officeDocument/2006/relationships/oleObject" Target="embeddings/oleObject100.bin"/><Relationship Id="rId250" Type="http://schemas.openxmlformats.org/officeDocument/2006/relationships/image" Target="media/image139.wmf"/><Relationship Id="rId24" Type="http://schemas.openxmlformats.org/officeDocument/2006/relationships/oleObject" Target="embeddings/oleObject9.bin"/><Relationship Id="rId45" Type="http://schemas.openxmlformats.org/officeDocument/2006/relationships/image" Target="media/image18.wmf"/><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oleObject" Target="embeddings/oleObject57.bin"/><Relationship Id="rId152" Type="http://schemas.openxmlformats.org/officeDocument/2006/relationships/image" Target="media/image81.wmf"/><Relationship Id="rId173" Type="http://schemas.openxmlformats.org/officeDocument/2006/relationships/image" Target="media/image102.wmf"/><Relationship Id="rId194" Type="http://schemas.openxmlformats.org/officeDocument/2006/relationships/oleObject" Target="embeddings/oleObject77.bin"/><Relationship Id="rId208" Type="http://schemas.openxmlformats.org/officeDocument/2006/relationships/image" Target="media/image117.wmf"/><Relationship Id="rId229" Type="http://schemas.openxmlformats.org/officeDocument/2006/relationships/oleObject" Target="embeddings/oleObject95.bin"/><Relationship Id="rId240" Type="http://schemas.openxmlformats.org/officeDocument/2006/relationships/image" Target="media/image134.wmf"/><Relationship Id="rId261" Type="http://schemas.openxmlformats.org/officeDocument/2006/relationships/oleObject" Target="embeddings/oleObject111.bin"/><Relationship Id="rId14" Type="http://schemas.openxmlformats.org/officeDocument/2006/relationships/image" Target="media/image5.wmf"/><Relationship Id="rId35" Type="http://schemas.openxmlformats.org/officeDocument/2006/relationships/image" Target="media/image13.wmf"/><Relationship Id="rId56" Type="http://schemas.openxmlformats.org/officeDocument/2006/relationships/image" Target="media/image24.wmf"/><Relationship Id="rId77" Type="http://schemas.openxmlformats.org/officeDocument/2006/relationships/image" Target="media/image36.wmf"/><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image" Target="media/image63.wmf"/><Relationship Id="rId142" Type="http://schemas.openxmlformats.org/officeDocument/2006/relationships/oleObject" Target="embeddings/oleObject63.bin"/><Relationship Id="rId163" Type="http://schemas.openxmlformats.org/officeDocument/2006/relationships/image" Target="media/image92.wmf"/><Relationship Id="rId184" Type="http://schemas.openxmlformats.org/officeDocument/2006/relationships/oleObject" Target="embeddings/oleObject70.bin"/><Relationship Id="rId219" Type="http://schemas.openxmlformats.org/officeDocument/2006/relationships/oleObject" Target="embeddings/oleObject91.bin"/><Relationship Id="rId230" Type="http://schemas.openxmlformats.org/officeDocument/2006/relationships/image" Target="media/image129.wmf"/><Relationship Id="rId251" Type="http://schemas.openxmlformats.org/officeDocument/2006/relationships/oleObject" Target="embeddings/oleObject106.bin"/><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31.wmf"/><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9.wmf"/><Relationship Id="rId153" Type="http://schemas.openxmlformats.org/officeDocument/2006/relationships/image" Target="media/image82.wmf"/><Relationship Id="rId174" Type="http://schemas.openxmlformats.org/officeDocument/2006/relationships/image" Target="media/image103.wmf"/><Relationship Id="rId195" Type="http://schemas.openxmlformats.org/officeDocument/2006/relationships/image" Target="media/image112.emf"/><Relationship Id="rId209" Type="http://schemas.openxmlformats.org/officeDocument/2006/relationships/oleObject" Target="embeddings/oleObject86.bin"/><Relationship Id="rId220" Type="http://schemas.openxmlformats.org/officeDocument/2006/relationships/image" Target="media/image123.jpeg"/><Relationship Id="rId241" Type="http://schemas.openxmlformats.org/officeDocument/2006/relationships/oleObject" Target="embeddings/oleObject101.bin"/><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oleObject" Target="embeddings/oleObject27.bin"/><Relationship Id="rId262" Type="http://schemas.openxmlformats.org/officeDocument/2006/relationships/image" Target="media/image145.wmf"/><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4.wmf"/><Relationship Id="rId143" Type="http://schemas.openxmlformats.org/officeDocument/2006/relationships/image" Target="media/image74.wmf"/><Relationship Id="rId164" Type="http://schemas.openxmlformats.org/officeDocument/2006/relationships/image" Target="media/image93.wmf"/><Relationship Id="rId185" Type="http://schemas.openxmlformats.org/officeDocument/2006/relationships/oleObject" Target="embeddings/oleObject71.bin"/><Relationship Id="rId9" Type="http://schemas.openxmlformats.org/officeDocument/2006/relationships/oleObject" Target="embeddings/oleObject1.bin"/><Relationship Id="rId210" Type="http://schemas.openxmlformats.org/officeDocument/2006/relationships/image" Target="media/image118.wmf"/><Relationship Id="rId26" Type="http://schemas.openxmlformats.org/officeDocument/2006/relationships/oleObject" Target="embeddings/oleObject11.bin"/><Relationship Id="rId231" Type="http://schemas.openxmlformats.org/officeDocument/2006/relationships/oleObject" Target="embeddings/oleObject96.bin"/><Relationship Id="rId252" Type="http://schemas.openxmlformats.org/officeDocument/2006/relationships/image" Target="media/image140.wmf"/><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58.bin"/><Relationship Id="rId154" Type="http://schemas.openxmlformats.org/officeDocument/2006/relationships/image" Target="media/image83.wmf"/><Relationship Id="rId175" Type="http://schemas.openxmlformats.org/officeDocument/2006/relationships/image" Target="media/image104.wmf"/><Relationship Id="rId196" Type="http://schemas.openxmlformats.org/officeDocument/2006/relationships/oleObject" Target="embeddings/oleObject78.bin"/><Relationship Id="rId200" Type="http://schemas.openxmlformats.org/officeDocument/2006/relationships/image" Target="media/image113.wmf"/><Relationship Id="rId16" Type="http://schemas.openxmlformats.org/officeDocument/2006/relationships/image" Target="media/image6.wmf"/><Relationship Id="rId221" Type="http://schemas.openxmlformats.org/officeDocument/2006/relationships/image" Target="media/image124.jpeg"/><Relationship Id="rId242" Type="http://schemas.openxmlformats.org/officeDocument/2006/relationships/image" Target="media/image135.wmf"/><Relationship Id="rId263" Type="http://schemas.openxmlformats.org/officeDocument/2006/relationships/oleObject" Target="embeddings/oleObject112.bin"/><Relationship Id="rId37" Type="http://schemas.openxmlformats.org/officeDocument/2006/relationships/image" Target="media/image14.wmf"/><Relationship Id="rId58" Type="http://schemas.openxmlformats.org/officeDocument/2006/relationships/image" Target="media/image25.wmf"/><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3.bin"/><Relationship Id="rId144" Type="http://schemas.openxmlformats.org/officeDocument/2006/relationships/oleObject" Target="embeddings/oleObject64.bin"/><Relationship Id="rId90" Type="http://schemas.openxmlformats.org/officeDocument/2006/relationships/image" Target="media/image43.wmf"/><Relationship Id="rId165" Type="http://schemas.openxmlformats.org/officeDocument/2006/relationships/image" Target="media/image94.wmf"/><Relationship Id="rId186" Type="http://schemas.openxmlformats.org/officeDocument/2006/relationships/oleObject" Target="embeddings/oleObject72.bin"/><Relationship Id="rId211" Type="http://schemas.openxmlformats.org/officeDocument/2006/relationships/oleObject" Target="embeddings/oleObject87.bin"/><Relationship Id="rId232" Type="http://schemas.openxmlformats.org/officeDocument/2006/relationships/image" Target="media/image130.wmf"/><Relationship Id="rId253" Type="http://schemas.openxmlformats.org/officeDocument/2006/relationships/oleObject" Target="embeddings/oleObject107.bin"/><Relationship Id="rId27" Type="http://schemas.openxmlformats.org/officeDocument/2006/relationships/image" Target="media/image10.wmf"/><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image" Target="media/image70.wmf"/><Relationship Id="rId80" Type="http://schemas.openxmlformats.org/officeDocument/2006/relationships/oleObject" Target="embeddings/oleObject37.bin"/><Relationship Id="rId155" Type="http://schemas.openxmlformats.org/officeDocument/2006/relationships/image" Target="media/image84.wmf"/><Relationship Id="rId176" Type="http://schemas.openxmlformats.org/officeDocument/2006/relationships/image" Target="media/image105.wmf"/><Relationship Id="rId197" Type="http://schemas.openxmlformats.org/officeDocument/2006/relationships/oleObject" Target="embeddings/oleObject79.bin"/><Relationship Id="rId201" Type="http://schemas.openxmlformats.org/officeDocument/2006/relationships/oleObject" Target="embeddings/oleObject82.bin"/><Relationship Id="rId222" Type="http://schemas.openxmlformats.org/officeDocument/2006/relationships/image" Target="media/image125.wmf"/><Relationship Id="rId243" Type="http://schemas.openxmlformats.org/officeDocument/2006/relationships/oleObject" Target="embeddings/oleObject102.bin"/><Relationship Id="rId264" Type="http://schemas.openxmlformats.org/officeDocument/2006/relationships/image" Target="media/image146.png"/><Relationship Id="rId17" Type="http://schemas.openxmlformats.org/officeDocument/2006/relationships/oleObject" Target="embeddings/oleObject5.bin"/><Relationship Id="rId38" Type="http://schemas.openxmlformats.org/officeDocument/2006/relationships/oleObject" Target="embeddings/oleObject18.bin"/><Relationship Id="rId59" Type="http://schemas.openxmlformats.org/officeDocument/2006/relationships/oleObject" Target="embeddings/oleObject28.bin"/><Relationship Id="rId103" Type="http://schemas.openxmlformats.org/officeDocument/2006/relationships/oleObject" Target="embeddings/oleObject48.bin"/><Relationship Id="rId124" Type="http://schemas.openxmlformats.org/officeDocument/2006/relationships/image" Target="media/image65.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image" Target="media/image75.wmf"/><Relationship Id="rId166" Type="http://schemas.openxmlformats.org/officeDocument/2006/relationships/image" Target="media/image95.wmf"/><Relationship Id="rId187" Type="http://schemas.openxmlformats.org/officeDocument/2006/relationships/oleObject" Target="embeddings/oleObject73.bin"/><Relationship Id="rId1" Type="http://schemas.openxmlformats.org/officeDocument/2006/relationships/numbering" Target="numbering.xml"/><Relationship Id="rId212" Type="http://schemas.openxmlformats.org/officeDocument/2006/relationships/image" Target="media/image119.wmf"/><Relationship Id="rId233" Type="http://schemas.openxmlformats.org/officeDocument/2006/relationships/oleObject" Target="embeddings/oleObject97.bin"/><Relationship Id="rId254" Type="http://schemas.openxmlformats.org/officeDocument/2006/relationships/image" Target="media/image141.wmf"/><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image" Target="media/image56.wmf"/><Relationship Id="rId60" Type="http://schemas.openxmlformats.org/officeDocument/2006/relationships/image" Target="media/image26.wmf"/><Relationship Id="rId81" Type="http://schemas.openxmlformats.org/officeDocument/2006/relationships/image" Target="media/image38.wmf"/><Relationship Id="rId135" Type="http://schemas.openxmlformats.org/officeDocument/2006/relationships/oleObject" Target="embeddings/oleObject59.bin"/><Relationship Id="rId156" Type="http://schemas.openxmlformats.org/officeDocument/2006/relationships/image" Target="media/image85.wmf"/><Relationship Id="rId177" Type="http://schemas.openxmlformats.org/officeDocument/2006/relationships/image" Target="media/image106.wmf"/><Relationship Id="rId198" Type="http://schemas.openxmlformats.org/officeDocument/2006/relationships/oleObject" Target="embeddings/oleObject80.bin"/><Relationship Id="rId202" Type="http://schemas.openxmlformats.org/officeDocument/2006/relationships/image" Target="media/image114.wmf"/><Relationship Id="rId223" Type="http://schemas.openxmlformats.org/officeDocument/2006/relationships/oleObject" Target="embeddings/oleObject92.bin"/><Relationship Id="rId244" Type="http://schemas.openxmlformats.org/officeDocument/2006/relationships/image" Target="media/image136.wmf"/><Relationship Id="rId18" Type="http://schemas.openxmlformats.org/officeDocument/2006/relationships/image" Target="media/image7.wmf"/><Relationship Id="rId39" Type="http://schemas.openxmlformats.org/officeDocument/2006/relationships/image" Target="media/image15.wmf"/><Relationship Id="rId265" Type="http://schemas.openxmlformats.org/officeDocument/2006/relationships/header" Target="header1.xml"/><Relationship Id="rId50" Type="http://schemas.openxmlformats.org/officeDocument/2006/relationships/oleObject" Target="embeddings/oleObject24.bin"/><Relationship Id="rId104" Type="http://schemas.openxmlformats.org/officeDocument/2006/relationships/image" Target="media/image50.wmf"/><Relationship Id="rId125" Type="http://schemas.openxmlformats.org/officeDocument/2006/relationships/oleObject" Target="embeddings/oleObject54.bin"/><Relationship Id="rId146" Type="http://schemas.openxmlformats.org/officeDocument/2006/relationships/oleObject" Target="embeddings/oleObject65.bin"/><Relationship Id="rId167" Type="http://schemas.openxmlformats.org/officeDocument/2006/relationships/image" Target="media/image96.wmf"/><Relationship Id="rId188" Type="http://schemas.openxmlformats.org/officeDocument/2006/relationships/oleObject" Target="embeddings/oleObject74.bin"/><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88.bin"/><Relationship Id="rId234" Type="http://schemas.openxmlformats.org/officeDocument/2006/relationships/image" Target="media/image131.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08.bin"/><Relationship Id="rId40" Type="http://schemas.openxmlformats.org/officeDocument/2006/relationships/oleObject" Target="embeddings/oleObject19.bin"/><Relationship Id="rId115" Type="http://schemas.openxmlformats.org/officeDocument/2006/relationships/image" Target="media/image57.wmf"/><Relationship Id="rId136" Type="http://schemas.openxmlformats.org/officeDocument/2006/relationships/oleObject" Target="embeddings/oleObject60.bin"/><Relationship Id="rId157" Type="http://schemas.openxmlformats.org/officeDocument/2006/relationships/image" Target="media/image86.wmf"/><Relationship Id="rId178" Type="http://schemas.openxmlformats.org/officeDocument/2006/relationships/image" Target="media/image107.wmf"/><Relationship Id="rId61" Type="http://schemas.openxmlformats.org/officeDocument/2006/relationships/oleObject" Target="embeddings/oleObject29.bin"/><Relationship Id="rId82" Type="http://schemas.openxmlformats.org/officeDocument/2006/relationships/oleObject" Target="embeddings/oleObject38.bin"/><Relationship Id="rId199" Type="http://schemas.openxmlformats.org/officeDocument/2006/relationships/oleObject" Target="embeddings/oleObject81.bin"/><Relationship Id="rId203" Type="http://schemas.openxmlformats.org/officeDocument/2006/relationships/oleObject" Target="embeddings/oleObject83.bin"/><Relationship Id="rId19" Type="http://schemas.openxmlformats.org/officeDocument/2006/relationships/oleObject" Target="embeddings/oleObject6.bin"/><Relationship Id="rId224" Type="http://schemas.openxmlformats.org/officeDocument/2006/relationships/image" Target="media/image126.wmf"/><Relationship Id="rId245" Type="http://schemas.openxmlformats.org/officeDocument/2006/relationships/oleObject" Target="embeddings/oleObject103.bin"/><Relationship Id="rId266" Type="http://schemas.openxmlformats.org/officeDocument/2006/relationships/header" Target="header2.xml"/><Relationship Id="rId30" Type="http://schemas.openxmlformats.org/officeDocument/2006/relationships/oleObject" Target="embeddings/oleObject13.bin"/><Relationship Id="rId105" Type="http://schemas.openxmlformats.org/officeDocument/2006/relationships/oleObject" Target="embeddings/oleObject49.bin"/><Relationship Id="rId126" Type="http://schemas.openxmlformats.org/officeDocument/2006/relationships/image" Target="media/image66.wmf"/><Relationship Id="rId147" Type="http://schemas.openxmlformats.org/officeDocument/2006/relationships/image" Target="media/image76.wmf"/><Relationship Id="rId168" Type="http://schemas.openxmlformats.org/officeDocument/2006/relationships/image" Target="media/image97.wmf"/><Relationship Id="rId51" Type="http://schemas.openxmlformats.org/officeDocument/2006/relationships/image" Target="media/image21.jpeg"/><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image" Target="media/image109.emf"/><Relationship Id="rId3" Type="http://schemas.openxmlformats.org/officeDocument/2006/relationships/settings" Target="settings.xml"/><Relationship Id="rId214" Type="http://schemas.openxmlformats.org/officeDocument/2006/relationships/image" Target="media/image120.wmf"/><Relationship Id="rId235" Type="http://schemas.openxmlformats.org/officeDocument/2006/relationships/oleObject" Target="embeddings/oleObject98.bin"/><Relationship Id="rId256" Type="http://schemas.openxmlformats.org/officeDocument/2006/relationships/image" Target="media/image142.wmf"/><Relationship Id="rId116" Type="http://schemas.openxmlformats.org/officeDocument/2006/relationships/image" Target="media/image58.wmf"/><Relationship Id="rId137" Type="http://schemas.openxmlformats.org/officeDocument/2006/relationships/image" Target="media/image71.wmf"/><Relationship Id="rId158" Type="http://schemas.openxmlformats.org/officeDocument/2006/relationships/image" Target="media/image87.wmf"/><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image" Target="media/image27.wmf"/><Relationship Id="rId83" Type="http://schemas.openxmlformats.org/officeDocument/2006/relationships/image" Target="media/image39.wmf"/><Relationship Id="rId179" Type="http://schemas.openxmlformats.org/officeDocument/2006/relationships/oleObject" Target="embeddings/oleObject66.bin"/><Relationship Id="rId190" Type="http://schemas.openxmlformats.org/officeDocument/2006/relationships/oleObject" Target="embeddings/oleObject75.bin"/><Relationship Id="rId204" Type="http://schemas.openxmlformats.org/officeDocument/2006/relationships/image" Target="media/image115.wmf"/><Relationship Id="rId225" Type="http://schemas.openxmlformats.org/officeDocument/2006/relationships/oleObject" Target="embeddings/oleObject93.bin"/><Relationship Id="rId246" Type="http://schemas.openxmlformats.org/officeDocument/2006/relationships/image" Target="media/image137.wmf"/><Relationship Id="rId267" Type="http://schemas.openxmlformats.org/officeDocument/2006/relationships/fontTable" Target="fontTable.xml"/><Relationship Id="rId106" Type="http://schemas.openxmlformats.org/officeDocument/2006/relationships/image" Target="media/image51.wmf"/><Relationship Id="rId127" Type="http://schemas.openxmlformats.org/officeDocument/2006/relationships/oleObject" Target="embeddings/oleObject55.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image" Target="media/image77.wmf"/><Relationship Id="rId169" Type="http://schemas.openxmlformats.org/officeDocument/2006/relationships/image" Target="media/image98.wmf"/><Relationship Id="rId4" Type="http://schemas.openxmlformats.org/officeDocument/2006/relationships/webSettings" Target="webSettings.xml"/><Relationship Id="rId180" Type="http://schemas.openxmlformats.org/officeDocument/2006/relationships/image" Target="media/image108.wmf"/><Relationship Id="rId215" Type="http://schemas.openxmlformats.org/officeDocument/2006/relationships/oleObject" Target="embeddings/oleObject89.bin"/><Relationship Id="rId236" Type="http://schemas.openxmlformats.org/officeDocument/2006/relationships/image" Target="media/image132.wmf"/><Relationship Id="rId257" Type="http://schemas.openxmlformats.org/officeDocument/2006/relationships/oleObject" Target="embeddings/oleObject109.bin"/><Relationship Id="rId42" Type="http://schemas.openxmlformats.org/officeDocument/2006/relationships/oleObject" Target="embeddings/oleObject20.bin"/><Relationship Id="rId84" Type="http://schemas.openxmlformats.org/officeDocument/2006/relationships/oleObject" Target="embeddings/oleObject39.bin"/><Relationship Id="rId138" Type="http://schemas.openxmlformats.org/officeDocument/2006/relationships/oleObject" Target="embeddings/oleObject61.bin"/><Relationship Id="rId191" Type="http://schemas.openxmlformats.org/officeDocument/2006/relationships/image" Target="media/image110.wmf"/><Relationship Id="rId205" Type="http://schemas.openxmlformats.org/officeDocument/2006/relationships/oleObject" Target="embeddings/oleObject84.bin"/><Relationship Id="rId247" Type="http://schemas.openxmlformats.org/officeDocument/2006/relationships/oleObject" Target="embeddings/oleObject10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18365</Words>
  <Characters>104684</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cp:lastModifiedBy>Irina</cp:lastModifiedBy>
  <cp:revision>2</cp:revision>
  <dcterms:created xsi:type="dcterms:W3CDTF">2014-08-23T07:55:00Z</dcterms:created>
  <dcterms:modified xsi:type="dcterms:W3CDTF">2014-08-23T07:55:00Z</dcterms:modified>
</cp:coreProperties>
</file>