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ФЕДЕРАЛЬНОЕ АГЕНТСТВО ПО ОБРАЗОВАНИЮ</w:t>
      </w: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ОРЛОВСКИЙ ГОСУДАРСТВЕННЫЙ</w:t>
      </w:r>
      <w:r w:rsidR="00FC2351" w:rsidRPr="008159F5">
        <w:rPr>
          <w:color w:val="000000"/>
          <w:sz w:val="28"/>
          <w:szCs w:val="28"/>
        </w:rPr>
        <w:t xml:space="preserve"> ТЕХНИЧЕСКИЙ</w:t>
      </w:r>
      <w:r w:rsidRPr="008159F5">
        <w:rPr>
          <w:color w:val="000000"/>
          <w:sz w:val="28"/>
          <w:szCs w:val="28"/>
        </w:rPr>
        <w:t xml:space="preserve"> УНИВЕРСИТЕТ</w:t>
      </w:r>
    </w:p>
    <w:p w:rsidR="008159F5" w:rsidRDefault="008159F5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8159F5" w:rsidRDefault="008159F5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Кафедра «ПМиС»</w:t>
      </w: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РАСЧЕТНО-ГРАФИЧЕСКАЯ РАБОТА</w:t>
      </w:r>
    </w:p>
    <w:p w:rsidR="00011521" w:rsidRPr="008159F5" w:rsidRDefault="00011521" w:rsidP="008159F5">
      <w:pPr>
        <w:spacing w:line="360" w:lineRule="auto"/>
        <w:jc w:val="center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«Расчет сборочной размерной цепи»</w:t>
      </w:r>
    </w:p>
    <w:p w:rsidR="00C24012" w:rsidRPr="008159F5" w:rsidRDefault="00453C9E" w:rsidP="008159F5">
      <w:pPr>
        <w:spacing w:line="360" w:lineRule="auto"/>
        <w:jc w:val="center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по дисциплине «М</w:t>
      </w:r>
      <w:r w:rsidR="00C24012" w:rsidRPr="008159F5">
        <w:rPr>
          <w:color w:val="000000"/>
          <w:sz w:val="28"/>
          <w:szCs w:val="28"/>
        </w:rPr>
        <w:t>атематические основы нормирования точности»</w:t>
      </w: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8159F5" w:rsidRDefault="008159F5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8159F5" w:rsidRDefault="008159F5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8159F5" w:rsidRDefault="008159F5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8159F5" w:rsidRDefault="008159F5" w:rsidP="008159F5">
      <w:pPr>
        <w:spacing w:line="360" w:lineRule="auto"/>
        <w:jc w:val="center"/>
        <w:rPr>
          <w:color w:val="000000"/>
          <w:sz w:val="28"/>
          <w:szCs w:val="28"/>
        </w:rPr>
      </w:pPr>
    </w:p>
    <w:p w:rsidR="00C24012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Орёл 2008</w:t>
      </w:r>
    </w:p>
    <w:p w:rsid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br w:type="page"/>
      </w:r>
      <w:r w:rsidR="008159F5" w:rsidRPr="008159F5">
        <w:rPr>
          <w:b/>
          <w:color w:val="000000"/>
          <w:sz w:val="28"/>
          <w:szCs w:val="28"/>
        </w:rPr>
        <w:lastRenderedPageBreak/>
        <w:t>Задание</w:t>
      </w:r>
    </w:p>
    <w:p w:rsidR="008159F5" w:rsidRDefault="008159F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59F5" w:rsidRDefault="00C24012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Рассчитать сборочную размерную цепь (рисунок 1) методом:</w:t>
      </w:r>
    </w:p>
    <w:p w:rsidR="008159F5" w:rsidRDefault="00C24012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а) полной взаимозаменяемости;</w:t>
      </w:r>
    </w:p>
    <w:p w:rsidR="00C24012" w:rsidRPr="008159F5" w:rsidRDefault="00C24012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б) вероятностным методом.</w:t>
      </w:r>
    </w:p>
    <w:p w:rsidR="008159F5" w:rsidRDefault="008159F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012" w:rsidRPr="008159F5" w:rsidRDefault="00FC2351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Таблица 1 – И</w:t>
      </w:r>
      <w:r w:rsidR="00C24012" w:rsidRPr="008159F5">
        <w:rPr>
          <w:color w:val="000000"/>
          <w:sz w:val="28"/>
          <w:szCs w:val="28"/>
        </w:rPr>
        <w:t>сходные данные для расчета размерной цепи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124"/>
        <w:gridCol w:w="1124"/>
        <w:gridCol w:w="1124"/>
        <w:gridCol w:w="1106"/>
        <w:gridCol w:w="1336"/>
        <w:gridCol w:w="1319"/>
        <w:gridCol w:w="1317"/>
      </w:tblGrid>
      <w:tr w:rsidR="00657423" w:rsidRPr="008159F5" w:rsidTr="008159F5">
        <w:trPr>
          <w:cantSplit/>
          <w:trHeight w:val="388"/>
          <w:jc w:val="center"/>
        </w:trPr>
        <w:tc>
          <w:tcPr>
            <w:tcW w:w="586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А</w:t>
            </w:r>
            <w:r w:rsidRPr="008159F5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="008159F5" w:rsidRPr="008159F5">
              <w:rPr>
                <w:color w:val="000000"/>
                <w:sz w:val="20"/>
                <w:szCs w:val="28"/>
              </w:rPr>
              <w:t>,</w:t>
            </w:r>
            <w:r w:rsidR="008159F5">
              <w:rPr>
                <w:color w:val="000000"/>
                <w:sz w:val="20"/>
                <w:szCs w:val="28"/>
              </w:rPr>
              <w:t xml:space="preserve"> </w:t>
            </w:r>
            <w:r w:rsidR="008159F5" w:rsidRPr="008159F5">
              <w:rPr>
                <w:color w:val="000000"/>
                <w:sz w:val="20"/>
                <w:szCs w:val="28"/>
              </w:rPr>
              <w:t>м</w:t>
            </w:r>
            <w:r w:rsidRPr="008159F5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587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А</w:t>
            </w:r>
            <w:r w:rsidRPr="008159F5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="008159F5" w:rsidRPr="008159F5">
              <w:rPr>
                <w:color w:val="000000"/>
                <w:sz w:val="20"/>
                <w:szCs w:val="28"/>
              </w:rPr>
              <w:t>,</w:t>
            </w:r>
            <w:r w:rsidR="008159F5">
              <w:rPr>
                <w:color w:val="000000"/>
                <w:sz w:val="20"/>
                <w:szCs w:val="28"/>
              </w:rPr>
              <w:t xml:space="preserve"> </w:t>
            </w:r>
            <w:r w:rsidR="008159F5" w:rsidRPr="008159F5">
              <w:rPr>
                <w:color w:val="000000"/>
                <w:sz w:val="20"/>
                <w:szCs w:val="28"/>
              </w:rPr>
              <w:t>м</w:t>
            </w:r>
            <w:r w:rsidRPr="008159F5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587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А</w:t>
            </w:r>
            <w:r w:rsidRPr="008159F5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="008159F5" w:rsidRPr="008159F5">
              <w:rPr>
                <w:color w:val="000000"/>
                <w:sz w:val="20"/>
                <w:szCs w:val="28"/>
              </w:rPr>
              <w:t>,</w:t>
            </w:r>
            <w:r w:rsidR="008159F5">
              <w:rPr>
                <w:color w:val="000000"/>
                <w:sz w:val="20"/>
                <w:szCs w:val="28"/>
              </w:rPr>
              <w:t xml:space="preserve"> </w:t>
            </w:r>
            <w:r w:rsidR="008159F5" w:rsidRPr="008159F5">
              <w:rPr>
                <w:color w:val="000000"/>
                <w:sz w:val="20"/>
                <w:szCs w:val="28"/>
              </w:rPr>
              <w:t>м</w:t>
            </w:r>
            <w:r w:rsidRPr="008159F5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587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А</w:t>
            </w:r>
            <w:r w:rsidRPr="008159F5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="008159F5" w:rsidRPr="008159F5">
              <w:rPr>
                <w:color w:val="000000"/>
                <w:sz w:val="20"/>
                <w:szCs w:val="28"/>
              </w:rPr>
              <w:t>,</w:t>
            </w:r>
            <w:r w:rsidR="008159F5">
              <w:rPr>
                <w:color w:val="000000"/>
                <w:sz w:val="20"/>
                <w:szCs w:val="28"/>
              </w:rPr>
              <w:t xml:space="preserve"> </w:t>
            </w:r>
            <w:r w:rsidR="008159F5" w:rsidRPr="008159F5">
              <w:rPr>
                <w:color w:val="000000"/>
                <w:sz w:val="20"/>
                <w:szCs w:val="28"/>
              </w:rPr>
              <w:t>м</w:t>
            </w:r>
            <w:r w:rsidRPr="008159F5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578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А</w:t>
            </w:r>
            <w:r w:rsidRPr="008159F5">
              <w:rPr>
                <w:color w:val="000000"/>
                <w:sz w:val="20"/>
                <w:szCs w:val="28"/>
                <w:vertAlign w:val="subscript"/>
              </w:rPr>
              <w:t>5,</w:t>
            </w:r>
            <w:r w:rsidRPr="008159F5">
              <w:rPr>
                <w:color w:val="000000"/>
                <w:sz w:val="20"/>
                <w:szCs w:val="28"/>
              </w:rPr>
              <w:t>мм</w:t>
            </w:r>
          </w:p>
        </w:tc>
        <w:tc>
          <w:tcPr>
            <w:tcW w:w="698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А</w:t>
            </w:r>
            <w:r w:rsidRPr="008159F5">
              <w:rPr>
                <w:color w:val="000000"/>
                <w:sz w:val="20"/>
                <w:szCs w:val="28"/>
                <w:vertAlign w:val="subscript"/>
              </w:rPr>
              <w:t>Δ</w:t>
            </w:r>
            <w:r w:rsidRPr="008159F5">
              <w:rPr>
                <w:color w:val="000000"/>
                <w:sz w:val="20"/>
                <w:szCs w:val="28"/>
                <w:vertAlign w:val="subscript"/>
                <w:lang w:val="en-US"/>
              </w:rPr>
              <w:t>max</w:t>
            </w:r>
            <w:r w:rsidR="008159F5" w:rsidRPr="008159F5">
              <w:rPr>
                <w:color w:val="000000"/>
                <w:sz w:val="20"/>
                <w:szCs w:val="28"/>
              </w:rPr>
              <w:t>,</w:t>
            </w:r>
            <w:r w:rsidR="008159F5">
              <w:rPr>
                <w:color w:val="000000"/>
                <w:sz w:val="20"/>
                <w:szCs w:val="28"/>
              </w:rPr>
              <w:t xml:space="preserve"> </w:t>
            </w:r>
            <w:r w:rsidR="008159F5" w:rsidRPr="008159F5">
              <w:rPr>
                <w:color w:val="000000"/>
                <w:sz w:val="20"/>
                <w:szCs w:val="28"/>
              </w:rPr>
              <w:t>м</w:t>
            </w:r>
            <w:r w:rsidRPr="008159F5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689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А</w:t>
            </w:r>
            <w:r w:rsidRPr="008159F5">
              <w:rPr>
                <w:color w:val="000000"/>
                <w:sz w:val="20"/>
                <w:szCs w:val="28"/>
                <w:vertAlign w:val="subscript"/>
              </w:rPr>
              <w:t>Δ</w:t>
            </w:r>
            <w:r w:rsidRPr="008159F5">
              <w:rPr>
                <w:color w:val="000000"/>
                <w:sz w:val="20"/>
                <w:szCs w:val="28"/>
                <w:vertAlign w:val="subscript"/>
                <w:lang w:val="en-US"/>
              </w:rPr>
              <w:t>min</w:t>
            </w:r>
            <w:r w:rsidR="008159F5" w:rsidRPr="008159F5">
              <w:rPr>
                <w:color w:val="000000"/>
                <w:sz w:val="20"/>
                <w:szCs w:val="28"/>
              </w:rPr>
              <w:t>,</w:t>
            </w:r>
            <w:r w:rsidR="008159F5">
              <w:rPr>
                <w:color w:val="000000"/>
                <w:sz w:val="20"/>
                <w:szCs w:val="28"/>
              </w:rPr>
              <w:t xml:space="preserve"> </w:t>
            </w:r>
            <w:r w:rsidR="008159F5" w:rsidRPr="008159F5">
              <w:rPr>
                <w:color w:val="000000"/>
                <w:sz w:val="20"/>
                <w:szCs w:val="28"/>
              </w:rPr>
              <w:t>м</w:t>
            </w:r>
            <w:r w:rsidRPr="008159F5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689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ТА</w:t>
            </w:r>
            <w:r w:rsidRPr="008159F5">
              <w:rPr>
                <w:color w:val="000000"/>
                <w:sz w:val="20"/>
                <w:szCs w:val="28"/>
                <w:vertAlign w:val="subscript"/>
              </w:rPr>
              <w:t>5</w:t>
            </w:r>
            <w:r w:rsidR="008159F5" w:rsidRPr="008159F5">
              <w:rPr>
                <w:color w:val="000000"/>
                <w:sz w:val="20"/>
                <w:szCs w:val="28"/>
              </w:rPr>
              <w:t>,</w:t>
            </w:r>
            <w:r w:rsidR="008159F5">
              <w:rPr>
                <w:color w:val="000000"/>
                <w:sz w:val="20"/>
                <w:szCs w:val="28"/>
              </w:rPr>
              <w:t xml:space="preserve"> </w:t>
            </w:r>
            <w:r w:rsidR="008159F5" w:rsidRPr="008159F5">
              <w:rPr>
                <w:color w:val="000000"/>
                <w:sz w:val="20"/>
                <w:szCs w:val="28"/>
              </w:rPr>
              <w:t>м</w:t>
            </w:r>
            <w:r w:rsidRPr="008159F5">
              <w:rPr>
                <w:color w:val="000000"/>
                <w:sz w:val="20"/>
                <w:szCs w:val="28"/>
              </w:rPr>
              <w:t>км</w:t>
            </w:r>
          </w:p>
        </w:tc>
      </w:tr>
      <w:tr w:rsidR="00657423" w:rsidRPr="008159F5" w:rsidTr="008159F5">
        <w:trPr>
          <w:cantSplit/>
          <w:trHeight w:val="413"/>
          <w:jc w:val="center"/>
        </w:trPr>
        <w:tc>
          <w:tcPr>
            <w:tcW w:w="586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87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61</w:t>
            </w:r>
          </w:p>
        </w:tc>
        <w:tc>
          <w:tcPr>
            <w:tcW w:w="587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587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578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698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0,8</w:t>
            </w:r>
          </w:p>
        </w:tc>
        <w:tc>
          <w:tcPr>
            <w:tcW w:w="689" w:type="pct"/>
            <w:vAlign w:val="center"/>
          </w:tcPr>
          <w:p w:rsidR="00657423" w:rsidRPr="008159F5" w:rsidRDefault="0065742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689" w:type="pct"/>
            <w:vAlign w:val="center"/>
          </w:tcPr>
          <w:p w:rsidR="00657423" w:rsidRPr="008159F5" w:rsidRDefault="008340B0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10</w:t>
            </w:r>
            <w:r w:rsidR="00657423" w:rsidRPr="008159F5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C24012" w:rsidRPr="008159F5" w:rsidRDefault="00C24012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59F5" w:rsidRDefault="00855438" w:rsidP="008159F5">
      <w:pPr>
        <w:spacing w:line="360" w:lineRule="auto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247.5pt;mso-wrap-distance-left:504.05pt;mso-wrap-distance-right:504.05pt;mso-position-horizontal-relative:page" o:allowincell="f" o:allowoverlap="f">
            <v:imagedata r:id="rId6" o:title=""/>
          </v:shape>
        </w:pict>
      </w:r>
    </w:p>
    <w:p w:rsidR="008159F5" w:rsidRDefault="00657423" w:rsidP="008159F5">
      <w:pPr>
        <w:spacing w:line="360" w:lineRule="auto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Рисунок 1</w:t>
      </w:r>
      <w:r w:rsidR="00FC2351" w:rsidRPr="008159F5">
        <w:rPr>
          <w:color w:val="000000"/>
          <w:sz w:val="28"/>
          <w:szCs w:val="28"/>
        </w:rPr>
        <w:t xml:space="preserve"> – Ч</w:t>
      </w:r>
      <w:r w:rsidR="00675A5A" w:rsidRPr="008159F5">
        <w:rPr>
          <w:color w:val="000000"/>
          <w:sz w:val="28"/>
          <w:szCs w:val="28"/>
        </w:rPr>
        <w:t>ертёж для расчета размерной цепи</w:t>
      </w:r>
    </w:p>
    <w:p w:rsidR="008159F5" w:rsidRDefault="008159F5" w:rsidP="008159F5">
      <w:pPr>
        <w:spacing w:line="360" w:lineRule="auto"/>
        <w:jc w:val="both"/>
        <w:rPr>
          <w:color w:val="000000"/>
          <w:sz w:val="28"/>
          <w:szCs w:val="28"/>
        </w:rPr>
      </w:pPr>
    </w:p>
    <w:p w:rsidR="008159F5" w:rsidRDefault="008159F5" w:rsidP="008159F5">
      <w:pPr>
        <w:spacing w:line="360" w:lineRule="auto"/>
        <w:jc w:val="both"/>
        <w:rPr>
          <w:color w:val="000000"/>
          <w:sz w:val="28"/>
          <w:szCs w:val="28"/>
        </w:rPr>
      </w:pPr>
    </w:p>
    <w:p w:rsidR="00A77C7E" w:rsidRPr="008159F5" w:rsidRDefault="00C24012" w:rsidP="008159F5">
      <w:pPr>
        <w:spacing w:line="360" w:lineRule="auto"/>
        <w:jc w:val="center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br w:type="page"/>
      </w:r>
      <w:r w:rsidR="008159F5" w:rsidRPr="008159F5">
        <w:rPr>
          <w:b/>
          <w:color w:val="000000"/>
          <w:sz w:val="28"/>
          <w:szCs w:val="28"/>
        </w:rPr>
        <w:t>Содержание</w:t>
      </w:r>
    </w:p>
    <w:p w:rsidR="00453C9E" w:rsidRPr="008159F5" w:rsidRDefault="00453C9E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3F0" w:rsidRPr="009B03F0" w:rsidRDefault="00453C9E" w:rsidP="009B03F0">
      <w:pPr>
        <w:pStyle w:val="11"/>
        <w:tabs>
          <w:tab w:val="right" w:leader="dot" w:pos="9240"/>
        </w:tabs>
        <w:spacing w:line="360" w:lineRule="auto"/>
        <w:rPr>
          <w:noProof/>
          <w:sz w:val="28"/>
          <w:szCs w:val="28"/>
        </w:rPr>
      </w:pPr>
      <w:r w:rsidRPr="009B03F0">
        <w:rPr>
          <w:color w:val="000000"/>
          <w:sz w:val="28"/>
          <w:szCs w:val="28"/>
        </w:rPr>
        <w:fldChar w:fldCharType="begin"/>
      </w:r>
      <w:r w:rsidRPr="009B03F0">
        <w:rPr>
          <w:color w:val="000000"/>
          <w:sz w:val="28"/>
          <w:szCs w:val="28"/>
        </w:rPr>
        <w:instrText xml:space="preserve"> TOC \o "1-1" \h \z \u </w:instrText>
      </w:r>
      <w:r w:rsidRPr="009B03F0">
        <w:rPr>
          <w:color w:val="000000"/>
          <w:sz w:val="28"/>
          <w:szCs w:val="28"/>
        </w:rPr>
        <w:fldChar w:fldCharType="separate"/>
      </w:r>
      <w:hyperlink w:anchor="_Toc228557278" w:history="1">
        <w:r w:rsidR="009B03F0" w:rsidRPr="009B03F0">
          <w:rPr>
            <w:rStyle w:val="a4"/>
            <w:noProof/>
            <w:sz w:val="28"/>
            <w:szCs w:val="28"/>
          </w:rPr>
          <w:t>1. Расчет размерной цепи методом полной взаимозаменяемости</w:t>
        </w:r>
        <w:r w:rsidR="009B03F0" w:rsidRPr="009B03F0">
          <w:rPr>
            <w:noProof/>
            <w:webHidden/>
            <w:sz w:val="28"/>
            <w:szCs w:val="28"/>
          </w:rPr>
          <w:tab/>
        </w:r>
        <w:r w:rsidR="009B03F0" w:rsidRPr="009B03F0">
          <w:rPr>
            <w:noProof/>
            <w:webHidden/>
            <w:sz w:val="28"/>
            <w:szCs w:val="28"/>
          </w:rPr>
          <w:fldChar w:fldCharType="begin"/>
        </w:r>
        <w:r w:rsidR="009B03F0" w:rsidRPr="009B03F0">
          <w:rPr>
            <w:noProof/>
            <w:webHidden/>
            <w:sz w:val="28"/>
            <w:szCs w:val="28"/>
          </w:rPr>
          <w:instrText xml:space="preserve"> PAGEREF _Toc228557278 \h </w:instrText>
        </w:r>
        <w:r w:rsidR="009B03F0" w:rsidRPr="009B03F0">
          <w:rPr>
            <w:noProof/>
            <w:webHidden/>
            <w:sz w:val="28"/>
            <w:szCs w:val="28"/>
          </w:rPr>
        </w:r>
        <w:r w:rsidR="009B03F0" w:rsidRPr="009B03F0">
          <w:rPr>
            <w:noProof/>
            <w:webHidden/>
            <w:sz w:val="28"/>
            <w:szCs w:val="28"/>
          </w:rPr>
          <w:fldChar w:fldCharType="separate"/>
        </w:r>
        <w:r w:rsidR="009B03F0" w:rsidRPr="009B03F0">
          <w:rPr>
            <w:noProof/>
            <w:webHidden/>
            <w:sz w:val="28"/>
            <w:szCs w:val="28"/>
          </w:rPr>
          <w:t>4</w:t>
        </w:r>
        <w:r w:rsidR="009B03F0" w:rsidRPr="009B03F0">
          <w:rPr>
            <w:noProof/>
            <w:webHidden/>
            <w:sz w:val="28"/>
            <w:szCs w:val="28"/>
          </w:rPr>
          <w:fldChar w:fldCharType="end"/>
        </w:r>
      </w:hyperlink>
    </w:p>
    <w:p w:rsidR="009B03F0" w:rsidRPr="009B03F0" w:rsidRDefault="00855438" w:rsidP="009B03F0">
      <w:pPr>
        <w:pStyle w:val="11"/>
        <w:tabs>
          <w:tab w:val="right" w:leader="dot" w:pos="9240"/>
        </w:tabs>
        <w:spacing w:line="360" w:lineRule="auto"/>
        <w:rPr>
          <w:noProof/>
          <w:sz w:val="28"/>
          <w:szCs w:val="28"/>
        </w:rPr>
      </w:pPr>
      <w:hyperlink w:anchor="_Toc228557279" w:history="1">
        <w:r w:rsidR="009B03F0" w:rsidRPr="009B03F0">
          <w:rPr>
            <w:rStyle w:val="a4"/>
            <w:noProof/>
            <w:sz w:val="28"/>
            <w:szCs w:val="28"/>
          </w:rPr>
          <w:t>2. Расчет размерной цепи вероятностным методом</w:t>
        </w:r>
        <w:r w:rsidR="009B03F0" w:rsidRPr="009B03F0">
          <w:rPr>
            <w:noProof/>
            <w:webHidden/>
            <w:sz w:val="28"/>
            <w:szCs w:val="28"/>
          </w:rPr>
          <w:tab/>
        </w:r>
        <w:r w:rsidR="009B03F0" w:rsidRPr="009B03F0">
          <w:rPr>
            <w:noProof/>
            <w:webHidden/>
            <w:sz w:val="28"/>
            <w:szCs w:val="28"/>
          </w:rPr>
          <w:fldChar w:fldCharType="begin"/>
        </w:r>
        <w:r w:rsidR="009B03F0" w:rsidRPr="009B03F0">
          <w:rPr>
            <w:noProof/>
            <w:webHidden/>
            <w:sz w:val="28"/>
            <w:szCs w:val="28"/>
          </w:rPr>
          <w:instrText xml:space="preserve"> PAGEREF _Toc228557279 \h </w:instrText>
        </w:r>
        <w:r w:rsidR="009B03F0" w:rsidRPr="009B03F0">
          <w:rPr>
            <w:noProof/>
            <w:webHidden/>
            <w:sz w:val="28"/>
            <w:szCs w:val="28"/>
          </w:rPr>
        </w:r>
        <w:r w:rsidR="009B03F0" w:rsidRPr="009B03F0">
          <w:rPr>
            <w:noProof/>
            <w:webHidden/>
            <w:sz w:val="28"/>
            <w:szCs w:val="28"/>
          </w:rPr>
          <w:fldChar w:fldCharType="separate"/>
        </w:r>
        <w:r w:rsidR="009B03F0" w:rsidRPr="009B03F0">
          <w:rPr>
            <w:noProof/>
            <w:webHidden/>
            <w:sz w:val="28"/>
            <w:szCs w:val="28"/>
          </w:rPr>
          <w:t>7</w:t>
        </w:r>
        <w:r w:rsidR="009B03F0" w:rsidRPr="009B03F0">
          <w:rPr>
            <w:noProof/>
            <w:webHidden/>
            <w:sz w:val="28"/>
            <w:szCs w:val="28"/>
          </w:rPr>
          <w:fldChar w:fldCharType="end"/>
        </w:r>
      </w:hyperlink>
    </w:p>
    <w:p w:rsidR="009B03F0" w:rsidRPr="009B03F0" w:rsidRDefault="00855438" w:rsidP="009B03F0">
      <w:pPr>
        <w:pStyle w:val="11"/>
        <w:tabs>
          <w:tab w:val="right" w:leader="dot" w:pos="9240"/>
        </w:tabs>
        <w:spacing w:line="360" w:lineRule="auto"/>
        <w:rPr>
          <w:noProof/>
          <w:sz w:val="28"/>
          <w:szCs w:val="28"/>
        </w:rPr>
      </w:pPr>
      <w:hyperlink w:anchor="_Toc228557280" w:history="1">
        <w:r w:rsidR="009B03F0" w:rsidRPr="009B03F0">
          <w:rPr>
            <w:rStyle w:val="a4"/>
            <w:noProof/>
            <w:sz w:val="28"/>
            <w:szCs w:val="28"/>
          </w:rPr>
          <w:t>Вывод по методам расчета</w:t>
        </w:r>
        <w:r w:rsidR="009B03F0" w:rsidRPr="009B03F0">
          <w:rPr>
            <w:noProof/>
            <w:webHidden/>
            <w:sz w:val="28"/>
            <w:szCs w:val="28"/>
          </w:rPr>
          <w:tab/>
        </w:r>
        <w:r w:rsidR="009B03F0" w:rsidRPr="009B03F0">
          <w:rPr>
            <w:noProof/>
            <w:webHidden/>
            <w:sz w:val="28"/>
            <w:szCs w:val="28"/>
          </w:rPr>
          <w:fldChar w:fldCharType="begin"/>
        </w:r>
        <w:r w:rsidR="009B03F0" w:rsidRPr="009B03F0">
          <w:rPr>
            <w:noProof/>
            <w:webHidden/>
            <w:sz w:val="28"/>
            <w:szCs w:val="28"/>
          </w:rPr>
          <w:instrText xml:space="preserve"> PAGEREF _Toc228557280 \h </w:instrText>
        </w:r>
        <w:r w:rsidR="009B03F0" w:rsidRPr="009B03F0">
          <w:rPr>
            <w:noProof/>
            <w:webHidden/>
            <w:sz w:val="28"/>
            <w:szCs w:val="28"/>
          </w:rPr>
        </w:r>
        <w:r w:rsidR="009B03F0" w:rsidRPr="009B03F0">
          <w:rPr>
            <w:noProof/>
            <w:webHidden/>
            <w:sz w:val="28"/>
            <w:szCs w:val="28"/>
          </w:rPr>
          <w:fldChar w:fldCharType="separate"/>
        </w:r>
        <w:r w:rsidR="009B03F0" w:rsidRPr="009B03F0">
          <w:rPr>
            <w:noProof/>
            <w:webHidden/>
            <w:sz w:val="28"/>
            <w:szCs w:val="28"/>
          </w:rPr>
          <w:t>10</w:t>
        </w:r>
        <w:r w:rsidR="009B03F0" w:rsidRPr="009B03F0">
          <w:rPr>
            <w:noProof/>
            <w:webHidden/>
            <w:sz w:val="28"/>
            <w:szCs w:val="28"/>
          </w:rPr>
          <w:fldChar w:fldCharType="end"/>
        </w:r>
      </w:hyperlink>
    </w:p>
    <w:p w:rsidR="009B03F0" w:rsidRPr="009B03F0" w:rsidRDefault="00855438" w:rsidP="009B03F0">
      <w:pPr>
        <w:pStyle w:val="11"/>
        <w:tabs>
          <w:tab w:val="right" w:leader="dot" w:pos="9240"/>
        </w:tabs>
        <w:spacing w:line="360" w:lineRule="auto"/>
        <w:rPr>
          <w:noProof/>
          <w:sz w:val="28"/>
          <w:szCs w:val="28"/>
        </w:rPr>
      </w:pPr>
      <w:hyperlink w:anchor="_Toc228557281" w:history="1">
        <w:r w:rsidR="009B03F0" w:rsidRPr="009B03F0">
          <w:rPr>
            <w:rStyle w:val="a4"/>
            <w:noProof/>
            <w:sz w:val="28"/>
            <w:szCs w:val="28"/>
          </w:rPr>
          <w:t>Список использованных источников</w:t>
        </w:r>
        <w:r w:rsidR="009B03F0" w:rsidRPr="009B03F0">
          <w:rPr>
            <w:noProof/>
            <w:webHidden/>
            <w:sz w:val="28"/>
            <w:szCs w:val="28"/>
          </w:rPr>
          <w:tab/>
        </w:r>
        <w:r w:rsidR="009B03F0" w:rsidRPr="009B03F0">
          <w:rPr>
            <w:noProof/>
            <w:webHidden/>
            <w:sz w:val="28"/>
            <w:szCs w:val="28"/>
          </w:rPr>
          <w:fldChar w:fldCharType="begin"/>
        </w:r>
        <w:r w:rsidR="009B03F0" w:rsidRPr="009B03F0">
          <w:rPr>
            <w:noProof/>
            <w:webHidden/>
            <w:sz w:val="28"/>
            <w:szCs w:val="28"/>
          </w:rPr>
          <w:instrText xml:space="preserve"> PAGEREF _Toc228557281 \h </w:instrText>
        </w:r>
        <w:r w:rsidR="009B03F0" w:rsidRPr="009B03F0">
          <w:rPr>
            <w:noProof/>
            <w:webHidden/>
            <w:sz w:val="28"/>
            <w:szCs w:val="28"/>
          </w:rPr>
        </w:r>
        <w:r w:rsidR="009B03F0" w:rsidRPr="009B03F0">
          <w:rPr>
            <w:noProof/>
            <w:webHidden/>
            <w:sz w:val="28"/>
            <w:szCs w:val="28"/>
          </w:rPr>
          <w:fldChar w:fldCharType="separate"/>
        </w:r>
        <w:r w:rsidR="009B03F0" w:rsidRPr="009B03F0">
          <w:rPr>
            <w:noProof/>
            <w:webHidden/>
            <w:sz w:val="28"/>
            <w:szCs w:val="28"/>
          </w:rPr>
          <w:t>11</w:t>
        </w:r>
        <w:r w:rsidR="009B03F0" w:rsidRPr="009B03F0">
          <w:rPr>
            <w:noProof/>
            <w:webHidden/>
            <w:sz w:val="28"/>
            <w:szCs w:val="28"/>
          </w:rPr>
          <w:fldChar w:fldCharType="end"/>
        </w:r>
      </w:hyperlink>
    </w:p>
    <w:p w:rsidR="00453C9E" w:rsidRPr="008159F5" w:rsidRDefault="00453C9E" w:rsidP="009B03F0">
      <w:pPr>
        <w:tabs>
          <w:tab w:val="right" w:leader="dot" w:pos="9240"/>
        </w:tabs>
        <w:spacing w:line="360" w:lineRule="auto"/>
        <w:jc w:val="both"/>
        <w:rPr>
          <w:color w:val="000000"/>
          <w:sz w:val="28"/>
          <w:szCs w:val="28"/>
        </w:rPr>
      </w:pPr>
      <w:r w:rsidRPr="009B03F0">
        <w:rPr>
          <w:color w:val="000000"/>
          <w:sz w:val="28"/>
          <w:szCs w:val="28"/>
        </w:rPr>
        <w:fldChar w:fldCharType="end"/>
      </w:r>
    </w:p>
    <w:p w:rsidR="00A77C7E" w:rsidRPr="008159F5" w:rsidRDefault="00A77C7E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77C3" w:rsidRPr="008159F5" w:rsidRDefault="008159F5" w:rsidP="008159F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0" w:name="_Toc228557278"/>
      <w:r w:rsidR="001377C3" w:rsidRPr="008159F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159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77C3" w:rsidRPr="00815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9F5">
        <w:rPr>
          <w:rFonts w:ascii="Times New Roman" w:hAnsi="Times New Roman" w:cs="Times New Roman"/>
          <w:color w:val="000000"/>
          <w:sz w:val="28"/>
          <w:szCs w:val="28"/>
        </w:rPr>
        <w:t>Расчет размерной цепи методом полной взаимозаменяемости</w:t>
      </w:r>
      <w:bookmarkEnd w:id="0"/>
    </w:p>
    <w:p w:rsidR="001377C3" w:rsidRPr="008159F5" w:rsidRDefault="001377C3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4DA3" w:rsidRPr="008159F5" w:rsidRDefault="00855438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.5pt;width:34.45pt;height:36.5pt;z-index:251658240;mso-wrap-style:none" filled="f" stroked="f">
            <v:textbox style="mso-next-textbox:#_x0000_s1026">
              <w:txbxContent>
                <w:p w:rsidR="000F757C" w:rsidRDefault="009B5E34" w:rsidP="008D3705">
                  <w:r w:rsidRPr="008D3705">
                    <w:rPr>
                      <w:position w:val="-10"/>
                    </w:rPr>
                    <w:object w:dxaOrig="279" w:dyaOrig="340">
                      <v:shape id="_x0000_i1027" type="#_x0000_t75" style="width:20.25pt;height:24pt" o:ole="">
                        <v:imagedata r:id="rId7" o:title=""/>
                      </v:shape>
                      <o:OLEObject Type="Embed" ProgID="Equation.3" ShapeID="_x0000_i1027" DrawAspect="Content" ObjectID="_1460258695" r:id="rId8"/>
                    </w:objec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7" editas="canvas" style="width:270pt;height:135pt;mso-position-horizontal-relative:char;mso-position-vertical-relative:line" coordorigin="2281,2103" coordsize="4235,2091">
            <o:lock v:ext="edit" aspectratio="t"/>
            <v:shape id="_x0000_s1028" type="#_x0000_t75" style="position:absolute;left:2281;top:2103;width:4235;height:2091" o:preferrelative="f">
              <v:fill o:detectmouseclick="t"/>
              <v:path o:extrusionok="t" o:connecttype="none"/>
              <o:lock v:ext="edit" text="t"/>
            </v:shape>
            <v:line id="_x0000_s1029" style="position:absolute" from="2563,2800" to="2564,4055"/>
            <v:line id="_x0000_s1030" style="position:absolute" from="2563,2800" to="3128,2800">
              <v:stroke startarrow="block" endarrow="block"/>
            </v:line>
            <v:line id="_x0000_s1031" style="position:absolute" from="3128,2661" to="3129,2940"/>
            <v:line id="_x0000_s1032" style="position:absolute" from="3128,2800" to="4822,2800">
              <v:stroke startarrow="block" endarrow="block"/>
            </v:line>
            <v:line id="_x0000_s1033" style="position:absolute" from="5245,2800" to="5246,3497"/>
            <v:line id="_x0000_s1034" style="position:absolute" from="4963,3358" to="5245,3359">
              <v:stroke endarrow="block"/>
            </v:line>
            <v:line id="_x0000_s1035" style="position:absolute" from="5245,3358" to="5387,3359"/>
            <v:line id="_x0000_s1036" style="position:absolute" from="5387,3218" to="5388,3498"/>
            <v:line id="_x0000_s1037" style="position:absolute" from="5387,3358" to="5670,3359">
              <v:stroke startarrow="block" endarrow="block"/>
            </v:line>
            <v:line id="_x0000_s1038" style="position:absolute" from="5669,3218" to="5670,4055"/>
            <v:line id="_x0000_s1039" style="position:absolute" from="2563,3915" to="5669,3916">
              <v:stroke startarrow="block" endarrow="block"/>
            </v:line>
            <v:shape id="_x0000_s1040" type="#_x0000_t202" style="position:absolute;left:3693;top:2103;width:423;height:418" stroked="f">
              <v:textbox style="mso-next-textbox:#_x0000_s1040">
                <w:txbxContent>
                  <w:p w:rsidR="008D3705" w:rsidRDefault="009B5E34" w:rsidP="008D3705">
                    <w:r w:rsidRPr="008D3705">
                      <w:rPr>
                        <w:position w:val="-10"/>
                      </w:rPr>
                      <w:object w:dxaOrig="279" w:dyaOrig="340">
                        <v:shape id="_x0000_i1029" type="#_x0000_t75" style="width:18.75pt;height:24pt" o:ole="">
                          <v:imagedata r:id="rId9" o:title=""/>
                        </v:shape>
                        <o:OLEObject Type="Embed" ProgID="Equation.3" ShapeID="_x0000_i1029" DrawAspect="Content" ObjectID="_1460258696" r:id="rId10"/>
                      </w:object>
                    </w:r>
                  </w:p>
                </w:txbxContent>
              </v:textbox>
            </v:shape>
            <v:line id="_x0000_s1041" style="position:absolute" from="4822,2661" to="4822,2939"/>
            <v:line id="_x0000_s1042" style="position:absolute" from="4822,2800" to="5245,2800">
              <v:stroke startarrow="block" endarrow="block"/>
            </v:line>
            <v:shape id="_x0000_s1043" type="#_x0000_t202" style="position:absolute;left:4822;top:2103;width:533;height:558;mso-wrap-style:none" stroked="f">
              <v:textbox style="mso-next-textbox:#_x0000_s1043">
                <w:txbxContent>
                  <w:p w:rsidR="009177AE" w:rsidRDefault="009B5E34" w:rsidP="009177AE">
                    <w:r w:rsidRPr="009177AE">
                      <w:rPr>
                        <w:position w:val="-10"/>
                      </w:rPr>
                      <w:object w:dxaOrig="279" w:dyaOrig="340">
                        <v:shape id="_x0000_i1031" type="#_x0000_t75" style="width:19.5pt;height:24pt" o:ole="">
                          <v:imagedata r:id="rId11" o:title=""/>
                        </v:shape>
                        <o:OLEObject Type="Embed" ProgID="Equation.3" ShapeID="_x0000_i1031" DrawAspect="Content" ObjectID="_1460258697" r:id="rId12"/>
                      </w:object>
                    </w:r>
                  </w:p>
                </w:txbxContent>
              </v:textbox>
            </v:shape>
            <v:shape id="_x0000_s1044" type="#_x0000_t202" style="position:absolute;left:5387;top:2661;width:506;height:557;mso-wrap-style:none" stroked="f">
              <v:textbox style="mso-next-textbox:#_x0000_s1044">
                <w:txbxContent>
                  <w:p w:rsidR="009177AE" w:rsidRDefault="009B5E34" w:rsidP="009177AE">
                    <w:r w:rsidRPr="009177AE">
                      <w:rPr>
                        <w:position w:val="-10"/>
                      </w:rPr>
                      <w:object w:dxaOrig="260" w:dyaOrig="340">
                        <v:shape id="_x0000_i1033" type="#_x0000_t75" style="width:18pt;height:24pt" o:ole="">
                          <v:imagedata r:id="rId13" o:title=""/>
                        </v:shape>
                        <o:OLEObject Type="Embed" ProgID="Equation.3" ShapeID="_x0000_i1033" DrawAspect="Content" ObjectID="_1460258698" r:id="rId14"/>
                      </w:object>
                    </w:r>
                  </w:p>
                </w:txbxContent>
              </v:textbox>
            </v:shape>
            <v:shape id="_x0000_s1045" type="#_x0000_t202" style="position:absolute;left:4681;top:2939;width:462;height:279;mso-wrap-style:none" stroked="f">
              <v:textbox>
                <w:txbxContent>
                  <w:p w:rsidR="009177AE" w:rsidRDefault="009B5E34" w:rsidP="009177AE">
                    <w:r w:rsidRPr="009177AE">
                      <w:rPr>
                        <w:position w:val="-10"/>
                      </w:rPr>
                      <w:object w:dxaOrig="300" w:dyaOrig="300">
                        <v:shape id="_x0000_i1035" type="#_x0000_t75" style="width:15pt;height:15pt" o:ole="">
                          <v:imagedata r:id="rId15" o:title=""/>
                        </v:shape>
                        <o:OLEObject Type="Embed" ProgID="Equation.3" ShapeID="_x0000_i1035" DrawAspect="Content" ObjectID="_1460258699" r:id="rId16"/>
                      </w:object>
                    </w:r>
                  </w:p>
                </w:txbxContent>
              </v:textbox>
            </v:shape>
            <v:shape id="_x0000_s1046" type="#_x0000_t202" style="position:absolute;left:3975;top:3218;width:533;height:558;mso-wrap-style:none" stroked="f">
              <v:textbox>
                <w:txbxContent>
                  <w:p w:rsidR="009177AE" w:rsidRDefault="009B5E34" w:rsidP="009177AE">
                    <w:r w:rsidRPr="009177AE">
                      <w:rPr>
                        <w:position w:val="-10"/>
                      </w:rPr>
                      <w:object w:dxaOrig="279" w:dyaOrig="340">
                        <v:shape id="_x0000_i1037" type="#_x0000_t75" style="width:19.5pt;height:24pt" o:ole="">
                          <v:imagedata r:id="rId17" o:title=""/>
                        </v:shape>
                        <o:OLEObject Type="Embed" ProgID="Equation.3" ShapeID="_x0000_i1037" DrawAspect="Content" ObjectID="_1460258700" r:id="rId18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4DA3" w:rsidRPr="008159F5" w:rsidRDefault="004F4DA3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A5A" w:rsidRPr="008159F5" w:rsidRDefault="00675A5A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Определяем значение А</w:t>
      </w:r>
      <w:r w:rsidRPr="008159F5">
        <w:rPr>
          <w:color w:val="000000"/>
          <w:sz w:val="28"/>
          <w:szCs w:val="28"/>
          <w:vertAlign w:val="subscript"/>
        </w:rPr>
        <w:t>Δ</w:t>
      </w:r>
      <w:r w:rsidRPr="008159F5">
        <w:rPr>
          <w:color w:val="000000"/>
          <w:sz w:val="28"/>
          <w:szCs w:val="28"/>
        </w:rPr>
        <w:t>:</w:t>
      </w:r>
    </w:p>
    <w:p w:rsidR="00675A5A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10"/>
          <w:sz w:val="28"/>
          <w:szCs w:val="28"/>
        </w:rPr>
        <w:object w:dxaOrig="4800" w:dyaOrig="300">
          <v:shape id="_x0000_i1039" type="#_x0000_t75" style="width:324pt;height:20.25pt" o:ole="">
            <v:imagedata r:id="rId19" o:title=""/>
          </v:shape>
          <o:OLEObject Type="Embed" ProgID="Equation.3" ShapeID="_x0000_i1039" DrawAspect="Content" ObjectID="_1460258632" r:id="rId20"/>
        </w:object>
      </w:r>
      <w:r w:rsidR="008340B0" w:rsidRPr="008159F5">
        <w:rPr>
          <w:color w:val="000000"/>
          <w:sz w:val="28"/>
          <w:szCs w:val="28"/>
        </w:rPr>
        <w:t>;</w:t>
      </w:r>
    </w:p>
    <w:p w:rsidR="004F4DA3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10"/>
          <w:sz w:val="28"/>
          <w:szCs w:val="28"/>
        </w:rPr>
        <w:object w:dxaOrig="1359" w:dyaOrig="300">
          <v:shape id="_x0000_i1040" type="#_x0000_t75" style="width:99pt;height:21.75pt" o:ole="">
            <v:imagedata r:id="rId21" o:title=""/>
          </v:shape>
          <o:OLEObject Type="Embed" ProgID="Equation.3" ShapeID="_x0000_i1040" DrawAspect="Content" ObjectID="_1460258633" r:id="rId22"/>
        </w:object>
      </w:r>
      <w:r w:rsidR="008340B0" w:rsidRPr="008159F5">
        <w:rPr>
          <w:color w:val="000000"/>
          <w:sz w:val="28"/>
          <w:szCs w:val="28"/>
        </w:rPr>
        <w:t>;</w:t>
      </w:r>
    </w:p>
    <w:p w:rsidR="00702DB4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10"/>
          <w:sz w:val="28"/>
          <w:szCs w:val="28"/>
        </w:rPr>
        <w:object w:dxaOrig="1340" w:dyaOrig="300">
          <v:shape id="_x0000_i1041" type="#_x0000_t75" style="width:99pt;height:22.5pt" o:ole="">
            <v:imagedata r:id="rId23" o:title=""/>
          </v:shape>
          <o:OLEObject Type="Embed" ProgID="Equation.3" ShapeID="_x0000_i1041" DrawAspect="Content" ObjectID="_1460258634" r:id="rId24"/>
        </w:object>
      </w:r>
      <w:r w:rsidR="008340B0" w:rsidRPr="008159F5">
        <w:rPr>
          <w:color w:val="000000"/>
          <w:sz w:val="28"/>
          <w:szCs w:val="28"/>
        </w:rPr>
        <w:t>;</w:t>
      </w:r>
    </w:p>
    <w:p w:rsidR="00702DB4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10"/>
          <w:sz w:val="28"/>
          <w:szCs w:val="28"/>
        </w:rPr>
        <w:object w:dxaOrig="2380" w:dyaOrig="300">
          <v:shape id="_x0000_i1042" type="#_x0000_t75" style="width:168.75pt;height:21pt" o:ole="">
            <v:imagedata r:id="rId25" o:title=""/>
          </v:shape>
          <o:OLEObject Type="Embed" ProgID="Equation.3" ShapeID="_x0000_i1042" DrawAspect="Content" ObjectID="_1460258635" r:id="rId26"/>
        </w:object>
      </w:r>
      <w:r w:rsidR="008340B0" w:rsidRPr="008159F5">
        <w:rPr>
          <w:color w:val="000000"/>
          <w:sz w:val="28"/>
          <w:szCs w:val="28"/>
        </w:rPr>
        <w:t>;</w:t>
      </w:r>
    </w:p>
    <w:p w:rsidR="004F4DA3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10"/>
          <w:sz w:val="28"/>
          <w:szCs w:val="28"/>
        </w:rPr>
        <w:object w:dxaOrig="4400" w:dyaOrig="300">
          <v:shape id="_x0000_i1043" type="#_x0000_t75" style="width:4in;height:20.25pt" o:ole="">
            <v:imagedata r:id="rId27" o:title=""/>
          </v:shape>
          <o:OLEObject Type="Embed" ProgID="Equation.3" ShapeID="_x0000_i1043" DrawAspect="Content" ObjectID="_1460258636" r:id="rId28"/>
        </w:object>
      </w:r>
      <w:r w:rsidR="008340B0" w:rsidRPr="008159F5">
        <w:rPr>
          <w:color w:val="000000"/>
          <w:sz w:val="28"/>
          <w:szCs w:val="28"/>
        </w:rPr>
        <w:t>.</w:t>
      </w:r>
    </w:p>
    <w:p w:rsidR="004F4DA3" w:rsidRDefault="00702DB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Определяем среднее значение коэффициента точности:</w:t>
      </w:r>
    </w:p>
    <w:p w:rsidR="008159F5" w:rsidRPr="008159F5" w:rsidRDefault="008159F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56"/>
          <w:sz w:val="28"/>
          <w:szCs w:val="28"/>
        </w:rPr>
        <w:object w:dxaOrig="2454" w:dyaOrig="1308">
          <v:shape id="_x0000_i1044" type="#_x0000_t75" style="width:126.75pt;height:68.25pt" o:ole="">
            <v:imagedata r:id="rId29" o:title=""/>
          </v:shape>
          <o:OLEObject Type="Embed" ProgID="Equation.3" ShapeID="_x0000_i1044" DrawAspect="Content" ObjectID="_1460258637" r:id="rId30"/>
        </w:object>
      </w:r>
      <w:r w:rsidR="008340B0" w:rsidRPr="008159F5">
        <w:rPr>
          <w:color w:val="000000"/>
          <w:sz w:val="28"/>
          <w:szCs w:val="28"/>
        </w:rPr>
        <w:t xml:space="preserve">, где </w:t>
      </w:r>
      <w:r w:rsidRPr="008159F5">
        <w:rPr>
          <w:color w:val="000000"/>
          <w:position w:val="-10"/>
          <w:sz w:val="28"/>
          <w:szCs w:val="28"/>
        </w:rPr>
        <w:object w:dxaOrig="1300" w:dyaOrig="300">
          <v:shape id="_x0000_i1045" type="#_x0000_t75" style="width:91.5pt;height:21pt" o:ole="">
            <v:imagedata r:id="rId31" o:title=""/>
          </v:shape>
          <o:OLEObject Type="Embed" ProgID="Equation.3" ShapeID="_x0000_i1045" DrawAspect="Content" ObjectID="_1460258638" r:id="rId32"/>
        </w:object>
      </w:r>
      <w:r w:rsidR="008340B0" w:rsidRPr="008159F5">
        <w:rPr>
          <w:color w:val="000000"/>
          <w:sz w:val="28"/>
          <w:szCs w:val="28"/>
        </w:rPr>
        <w:t>;</w:t>
      </w:r>
    </w:p>
    <w:p w:rsidR="008159F5" w:rsidRDefault="008159F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40B0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56"/>
          <w:sz w:val="28"/>
          <w:szCs w:val="28"/>
        </w:rPr>
        <w:object w:dxaOrig="800" w:dyaOrig="1219">
          <v:shape id="_x0000_i1046" type="#_x0000_t75" style="width:54pt;height:83.25pt" o:ole="">
            <v:imagedata r:id="rId33" o:title=""/>
          </v:shape>
          <o:OLEObject Type="Embed" ProgID="Equation.3" ShapeID="_x0000_i1046" DrawAspect="Content" ObjectID="_1460258639" r:id="rId34"/>
        </w:object>
      </w:r>
    </w:p>
    <w:p w:rsidR="008159F5" w:rsidRPr="008159F5" w:rsidRDefault="008159F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24"/>
          <w:sz w:val="28"/>
          <w:szCs w:val="28"/>
        </w:rPr>
        <w:object w:dxaOrig="2820" w:dyaOrig="580">
          <v:shape id="_x0000_i1047" type="#_x0000_t75" style="width:179.25pt;height:38.25pt" o:ole="">
            <v:imagedata r:id="rId35" o:title=""/>
          </v:shape>
          <o:OLEObject Type="Embed" ProgID="Equation.3" ShapeID="_x0000_i1047" DrawAspect="Content" ObjectID="_1460258640" r:id="rId36"/>
        </w:object>
      </w:r>
      <w:r w:rsidR="008340B0" w:rsidRPr="008159F5">
        <w:rPr>
          <w:color w:val="000000"/>
          <w:sz w:val="28"/>
          <w:szCs w:val="28"/>
        </w:rPr>
        <w:t>, что соответствует</w:t>
      </w:r>
      <w:r w:rsidR="00BC49C5" w:rsidRPr="008159F5">
        <w:rPr>
          <w:color w:val="000000"/>
          <w:sz w:val="28"/>
          <w:szCs w:val="28"/>
        </w:rPr>
        <w:t xml:space="preserve"> </w:t>
      </w:r>
      <w:r w:rsidRPr="008159F5">
        <w:rPr>
          <w:color w:val="000000"/>
          <w:position w:val="-4"/>
          <w:sz w:val="28"/>
          <w:szCs w:val="28"/>
        </w:rPr>
        <w:object w:dxaOrig="600" w:dyaOrig="279">
          <v:shape id="_x0000_i1048" type="#_x0000_t75" style="width:30pt;height:14.25pt" o:ole="">
            <v:imagedata r:id="rId37" o:title=""/>
          </v:shape>
          <o:OLEObject Type="Embed" ProgID="Equation.3" ShapeID="_x0000_i1048" DrawAspect="Content" ObjectID="_1460258641" r:id="rId38"/>
        </w:object>
      </w:r>
      <w:r w:rsidR="008340B0" w:rsidRPr="008159F5">
        <w:rPr>
          <w:color w:val="000000"/>
          <w:sz w:val="28"/>
          <w:szCs w:val="28"/>
        </w:rPr>
        <w:t xml:space="preserve">, для которого </w:t>
      </w:r>
      <w:r w:rsidRPr="008159F5">
        <w:rPr>
          <w:color w:val="000000"/>
          <w:position w:val="-10"/>
          <w:sz w:val="28"/>
          <w:szCs w:val="28"/>
        </w:rPr>
        <w:object w:dxaOrig="880" w:dyaOrig="300">
          <v:shape id="_x0000_i1049" type="#_x0000_t75" style="width:63pt;height:21.75pt" o:ole="">
            <v:imagedata r:id="rId39" o:title=""/>
          </v:shape>
          <o:OLEObject Type="Embed" ProgID="Equation.3" ShapeID="_x0000_i1049" DrawAspect="Content" ObjectID="_1460258642" r:id="rId40"/>
        </w:object>
      </w:r>
      <w:r w:rsidR="008340B0" w:rsidRPr="008159F5">
        <w:rPr>
          <w:color w:val="000000"/>
          <w:sz w:val="28"/>
          <w:szCs w:val="28"/>
        </w:rPr>
        <w:t>.</w:t>
      </w:r>
    </w:p>
    <w:p w:rsidR="004F4DA3" w:rsidRPr="008159F5" w:rsidRDefault="00267922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 xml:space="preserve">Принимаем для составляющих звеньев </w:t>
      </w:r>
      <w:r w:rsidRPr="008159F5">
        <w:rPr>
          <w:color w:val="000000"/>
          <w:sz w:val="28"/>
          <w:szCs w:val="28"/>
          <w:lang w:val="en-US"/>
        </w:rPr>
        <w:t>IT</w:t>
      </w:r>
      <w:r w:rsidR="00C9460C" w:rsidRPr="008159F5">
        <w:rPr>
          <w:color w:val="000000"/>
          <w:sz w:val="28"/>
          <w:szCs w:val="28"/>
        </w:rPr>
        <w:t>11</w:t>
      </w:r>
      <w:r w:rsidRPr="008159F5">
        <w:rPr>
          <w:color w:val="000000"/>
          <w:sz w:val="28"/>
          <w:szCs w:val="28"/>
        </w:rPr>
        <w:t xml:space="preserve"> и по таблице допусков размеров находим значение допусков составляющих звеньев.</w:t>
      </w:r>
    </w:p>
    <w:p w:rsid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56"/>
          <w:sz w:val="28"/>
          <w:szCs w:val="28"/>
        </w:rPr>
        <w:object w:dxaOrig="1280" w:dyaOrig="1219">
          <v:shape id="_x0000_i1050" type="#_x0000_t75" style="width:88.5pt;height:85.5pt" o:ole="">
            <v:imagedata r:id="rId41" o:title=""/>
          </v:shape>
          <o:OLEObject Type="Embed" ProgID="Equation.3" ShapeID="_x0000_i1050" DrawAspect="Content" ObjectID="_1460258643" r:id="rId42"/>
        </w:object>
      </w:r>
    </w:p>
    <w:p w:rsidR="004F4DA3" w:rsidRDefault="00267922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Проводим проверку выполнимости условия</w:t>
      </w:r>
    </w:p>
    <w:p w:rsidR="008159F5" w:rsidRPr="008159F5" w:rsidRDefault="008159F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7240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26"/>
          <w:sz w:val="28"/>
          <w:szCs w:val="28"/>
        </w:rPr>
        <w:object w:dxaOrig="1260" w:dyaOrig="620">
          <v:shape id="_x0000_i1051" type="#_x0000_t75" style="width:84pt;height:41.25pt" o:ole="">
            <v:imagedata r:id="rId43" o:title=""/>
          </v:shape>
          <o:OLEObject Type="Embed" ProgID="Equation.3" ShapeID="_x0000_i1051" DrawAspect="Content" ObjectID="_1460258644" r:id="rId44"/>
        </w:object>
      </w:r>
    </w:p>
    <w:p w:rsidR="008159F5" w:rsidRDefault="008159F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22"/>
          <w:sz w:val="28"/>
          <w:szCs w:val="28"/>
        </w:rPr>
        <w:object w:dxaOrig="2520" w:dyaOrig="540">
          <v:shape id="_x0000_i1052" type="#_x0000_t75" style="width:171pt;height:36.75pt" o:ole="">
            <v:imagedata r:id="rId45" o:title=""/>
          </v:shape>
          <o:OLEObject Type="Embed" ProgID="Equation.3" ShapeID="_x0000_i1052" DrawAspect="Content" ObjectID="_1460258645" r:id="rId46"/>
        </w:object>
      </w:r>
    </w:p>
    <w:p w:rsidR="004F4DA3" w:rsidRPr="008159F5" w:rsidRDefault="00707240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Назначаем предельные отклонения (поля допусков на составляющие звенья цепи):</w:t>
      </w:r>
    </w:p>
    <w:p w:rsid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76"/>
          <w:sz w:val="28"/>
          <w:szCs w:val="28"/>
        </w:rPr>
        <w:object w:dxaOrig="2299" w:dyaOrig="1660">
          <v:shape id="_x0000_i1053" type="#_x0000_t75" style="width:109.5pt;height:80.25pt" o:ole="">
            <v:imagedata r:id="rId47" o:title=""/>
          </v:shape>
          <o:OLEObject Type="Embed" ProgID="Equation.3" ShapeID="_x0000_i1053" DrawAspect="Content" ObjectID="_1460258646" r:id="rId48"/>
        </w:object>
      </w:r>
    </w:p>
    <w:p w:rsidR="004F4DA3" w:rsidRPr="008159F5" w:rsidRDefault="009C1690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Проводим проверку правильности назначенных полей допусков:</w:t>
      </w:r>
    </w:p>
    <w:p w:rsidR="001377C3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76"/>
          <w:sz w:val="28"/>
          <w:szCs w:val="28"/>
        </w:rPr>
        <w:object w:dxaOrig="8960" w:dyaOrig="1660">
          <v:shape id="_x0000_i1054" type="#_x0000_t75" style="width:447.75pt;height:83.25pt" o:ole="">
            <v:imagedata r:id="rId49" o:title=""/>
          </v:shape>
          <o:OLEObject Type="Embed" ProgID="Equation.3" ShapeID="_x0000_i1054" DrawAspect="Content" ObjectID="_1460258647" r:id="rId50"/>
        </w:object>
      </w:r>
      <w:r w:rsidR="00881226" w:rsidRPr="008159F5">
        <w:rPr>
          <w:color w:val="000000"/>
          <w:sz w:val="28"/>
          <w:szCs w:val="28"/>
        </w:rPr>
        <w:t xml:space="preserve">Определим координаты середины полей допусков </w:t>
      </w:r>
      <w:r w:rsidRPr="008159F5">
        <w:rPr>
          <w:color w:val="000000"/>
          <w:position w:val="-12"/>
          <w:sz w:val="28"/>
          <w:szCs w:val="28"/>
        </w:rPr>
        <w:object w:dxaOrig="2540" w:dyaOrig="380">
          <v:shape id="_x0000_i1055" type="#_x0000_t75" style="width:126.75pt;height:18.75pt" o:ole="">
            <v:imagedata r:id="rId51" o:title=""/>
          </v:shape>
          <o:OLEObject Type="Embed" ProgID="Equation.3" ShapeID="_x0000_i1055" DrawAspect="Content" ObjectID="_1460258648" r:id="rId52"/>
        </w:object>
      </w:r>
      <w:r w:rsidR="00881226" w:rsidRPr="008159F5">
        <w:rPr>
          <w:color w:val="000000"/>
          <w:sz w:val="28"/>
          <w:szCs w:val="28"/>
        </w:rPr>
        <w:t>:</w:t>
      </w:r>
    </w:p>
    <w:p w:rsidR="002E74A3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76"/>
          <w:sz w:val="28"/>
        </w:rPr>
        <w:object w:dxaOrig="1920" w:dyaOrig="1660">
          <v:shape id="_x0000_i1056" type="#_x0000_t75" style="width:96pt;height:83.25pt" o:ole="">
            <v:imagedata r:id="rId53" o:title=""/>
          </v:shape>
          <o:OLEObject Type="Embed" ProgID="Equation.3" ShapeID="_x0000_i1056" DrawAspect="Content" ObjectID="_1460258649" r:id="rId54"/>
        </w:object>
      </w:r>
    </w:p>
    <w:p w:rsidR="00881226" w:rsidRPr="008159F5" w:rsidRDefault="002E74A3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Определим координату середины поля допуска увязочного звена:</w:t>
      </w:r>
    </w:p>
    <w:p w:rsid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54"/>
          <w:sz w:val="28"/>
          <w:szCs w:val="28"/>
        </w:rPr>
        <w:object w:dxaOrig="5080" w:dyaOrig="1240">
          <v:shape id="_x0000_i1057" type="#_x0000_t75" style="width:254.25pt;height:62.25pt" o:ole="">
            <v:imagedata r:id="rId55" o:title=""/>
          </v:shape>
          <o:OLEObject Type="Embed" ProgID="Equation.3" ShapeID="_x0000_i1057" DrawAspect="Content" ObjectID="_1460258650" r:id="rId56"/>
        </w:object>
      </w:r>
    </w:p>
    <w:p w:rsidR="002E74A3" w:rsidRPr="008159F5" w:rsidRDefault="002E74A3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Найдем предельные отклонения увязочного звена:</w:t>
      </w:r>
    </w:p>
    <w:p w:rsid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34"/>
          <w:sz w:val="28"/>
          <w:szCs w:val="28"/>
        </w:rPr>
        <w:object w:dxaOrig="5300" w:dyaOrig="820">
          <v:shape id="_x0000_i1058" type="#_x0000_t75" style="width:264.75pt;height:41.25pt" o:ole="">
            <v:imagedata r:id="rId57" o:title=""/>
          </v:shape>
          <o:OLEObject Type="Embed" ProgID="Equation.3" ShapeID="_x0000_i1058" DrawAspect="Content" ObjectID="_1460258651" r:id="rId58"/>
        </w:object>
      </w:r>
    </w:p>
    <w:p w:rsidR="002E74A3" w:rsidRPr="008159F5" w:rsidRDefault="008246F3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Подбираем ближайшее стандартное поле допуска звена А</w:t>
      </w:r>
      <w:r w:rsidRPr="008159F5">
        <w:rPr>
          <w:color w:val="000000"/>
          <w:sz w:val="28"/>
          <w:szCs w:val="28"/>
          <w:vertAlign w:val="subscript"/>
        </w:rPr>
        <w:t>2</w:t>
      </w:r>
      <w:r w:rsidRPr="008159F5">
        <w:rPr>
          <w:color w:val="000000"/>
          <w:sz w:val="28"/>
          <w:szCs w:val="28"/>
        </w:rPr>
        <w:t>.</w:t>
      </w:r>
    </w:p>
    <w:p w:rsidR="008159F5" w:rsidRDefault="008246F3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 xml:space="preserve">Ближайшим стандартным полем допуска является </w:t>
      </w:r>
      <w:r w:rsidR="009B5E34" w:rsidRPr="008159F5">
        <w:rPr>
          <w:color w:val="000000"/>
          <w:position w:val="-12"/>
          <w:sz w:val="28"/>
          <w:szCs w:val="28"/>
        </w:rPr>
        <w:object w:dxaOrig="1900" w:dyaOrig="400">
          <v:shape id="_x0000_i1059" type="#_x0000_t75" style="width:95.25pt;height:20.25pt" o:ole="">
            <v:imagedata r:id="rId59" o:title=""/>
          </v:shape>
          <o:OLEObject Type="Embed" ProgID="Equation.3" ShapeID="_x0000_i1059" DrawAspect="Content" ObjectID="_1460258652" r:id="rId60"/>
        </w:object>
      </w:r>
      <w:r w:rsidRPr="008159F5">
        <w:rPr>
          <w:color w:val="000000"/>
          <w:sz w:val="28"/>
          <w:szCs w:val="28"/>
        </w:rPr>
        <w:t>.</w:t>
      </w:r>
    </w:p>
    <w:p w:rsidR="008246F3" w:rsidRPr="008159F5" w:rsidRDefault="008246F3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Проводим проверку правильности назначенных полей допусков</w:t>
      </w:r>
      <w:r w:rsidR="00E00B3F" w:rsidRPr="008159F5">
        <w:rPr>
          <w:color w:val="000000"/>
          <w:sz w:val="28"/>
          <w:szCs w:val="28"/>
        </w:rPr>
        <w:t xml:space="preserve"> по формулам</w:t>
      </w:r>
      <w:r w:rsidRPr="008159F5">
        <w:rPr>
          <w:color w:val="000000"/>
          <w:sz w:val="28"/>
          <w:szCs w:val="28"/>
        </w:rPr>
        <w:t>:</w:t>
      </w:r>
    </w:p>
    <w:p w:rsidR="008246F3" w:rsidRPr="008159F5" w:rsidRDefault="008246F3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1)</w:t>
      </w:r>
      <w:r w:rsidRPr="008159F5">
        <w:rPr>
          <w:color w:val="000000"/>
          <w:sz w:val="28"/>
        </w:rPr>
        <w:t xml:space="preserve"> </w:t>
      </w:r>
      <w:r w:rsidR="009B5E34" w:rsidRPr="008159F5">
        <w:rPr>
          <w:color w:val="000000"/>
          <w:position w:val="-12"/>
          <w:sz w:val="28"/>
          <w:szCs w:val="28"/>
        </w:rPr>
        <w:object w:dxaOrig="4660" w:dyaOrig="380">
          <v:shape id="_x0000_i1060" type="#_x0000_t75" style="width:233.25pt;height:18.75pt" o:ole="">
            <v:imagedata r:id="rId61" o:title=""/>
          </v:shape>
          <o:OLEObject Type="Embed" ProgID="Equation.3" ShapeID="_x0000_i1060" DrawAspect="Content" ObjectID="_1460258653" r:id="rId62"/>
        </w:object>
      </w:r>
      <w:r w:rsidRPr="008159F5">
        <w:rPr>
          <w:color w:val="000000"/>
          <w:sz w:val="28"/>
          <w:szCs w:val="28"/>
        </w:rPr>
        <w:tab/>
      </w:r>
    </w:p>
    <w:p w:rsidR="008246F3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30"/>
          <w:sz w:val="28"/>
          <w:szCs w:val="28"/>
        </w:rPr>
        <w:object w:dxaOrig="4140" w:dyaOrig="740">
          <v:shape id="_x0000_i1061" type="#_x0000_t75" style="width:207pt;height:36.75pt" o:ole="">
            <v:imagedata r:id="rId63" o:title=""/>
          </v:shape>
          <o:OLEObject Type="Embed" ProgID="Equation.3" ShapeID="_x0000_i1061" DrawAspect="Content" ObjectID="_1460258654" r:id="rId64"/>
        </w:object>
      </w:r>
    </w:p>
    <w:p w:rsidR="00673E58" w:rsidRPr="008159F5" w:rsidRDefault="00673E58" w:rsidP="008159F5">
      <w:pPr>
        <w:spacing w:line="360" w:lineRule="auto"/>
        <w:ind w:firstLine="709"/>
        <w:jc w:val="both"/>
        <w:rPr>
          <w:color w:val="000000"/>
          <w:sz w:val="28"/>
        </w:rPr>
      </w:pPr>
      <w:r w:rsidRPr="008159F5">
        <w:rPr>
          <w:color w:val="000000"/>
          <w:sz w:val="28"/>
          <w:szCs w:val="28"/>
        </w:rPr>
        <w:t xml:space="preserve">2) </w:t>
      </w:r>
      <w:r w:rsidR="009B5E34" w:rsidRPr="008159F5">
        <w:rPr>
          <w:color w:val="000000"/>
          <w:position w:val="-12"/>
          <w:sz w:val="28"/>
        </w:rPr>
        <w:object w:dxaOrig="4940" w:dyaOrig="380">
          <v:shape id="_x0000_i1062" type="#_x0000_t75" style="width:246.75pt;height:18.75pt" o:ole="">
            <v:imagedata r:id="rId65" o:title=""/>
          </v:shape>
          <o:OLEObject Type="Embed" ProgID="Equation.3" ShapeID="_x0000_i1062" DrawAspect="Content" ObjectID="_1460258655" r:id="rId66"/>
        </w:object>
      </w:r>
    </w:p>
    <w:p w:rsidR="00673E58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30"/>
          <w:sz w:val="28"/>
          <w:szCs w:val="28"/>
        </w:rPr>
        <w:object w:dxaOrig="3560" w:dyaOrig="740">
          <v:shape id="_x0000_i1063" type="#_x0000_t75" style="width:177.75pt;height:36.75pt" o:ole="">
            <v:imagedata r:id="rId67" o:title=""/>
          </v:shape>
          <o:OLEObject Type="Embed" ProgID="Equation.3" ShapeID="_x0000_i1063" DrawAspect="Content" ObjectID="_1460258656" r:id="rId68"/>
        </w:object>
      </w:r>
      <w:r w:rsidR="008159F5">
        <w:rPr>
          <w:color w:val="000000"/>
          <w:sz w:val="28"/>
          <w:szCs w:val="28"/>
        </w:rPr>
        <w:t xml:space="preserve"> </w:t>
      </w:r>
      <w:r w:rsidR="00673E58" w:rsidRPr="008159F5">
        <w:rPr>
          <w:color w:val="000000"/>
          <w:sz w:val="28"/>
          <w:szCs w:val="28"/>
        </w:rPr>
        <w:t>– условие не соблюдается.</w:t>
      </w:r>
    </w:p>
    <w:p w:rsidR="00673E58" w:rsidRPr="008159F5" w:rsidRDefault="00673E58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На звено А</w:t>
      </w:r>
      <w:r w:rsidRPr="008159F5">
        <w:rPr>
          <w:color w:val="000000"/>
          <w:sz w:val="28"/>
          <w:szCs w:val="28"/>
          <w:vertAlign w:val="subscript"/>
        </w:rPr>
        <w:t>1</w:t>
      </w:r>
      <w:r w:rsidRPr="008159F5">
        <w:rPr>
          <w:color w:val="000000"/>
          <w:sz w:val="28"/>
          <w:szCs w:val="28"/>
        </w:rPr>
        <w:t xml:space="preserve"> назначим отклонение в системе вала:</w:t>
      </w:r>
    </w:p>
    <w:p w:rsidR="00673E58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12"/>
          <w:sz w:val="28"/>
          <w:szCs w:val="28"/>
        </w:rPr>
        <w:object w:dxaOrig="1680" w:dyaOrig="380">
          <v:shape id="_x0000_i1064" type="#_x0000_t75" style="width:84pt;height:18.75pt" o:ole="">
            <v:imagedata r:id="rId69" o:title=""/>
          </v:shape>
          <o:OLEObject Type="Embed" ProgID="Equation.3" ShapeID="_x0000_i1064" DrawAspect="Content" ObjectID="_1460258657" r:id="rId70"/>
        </w:object>
      </w:r>
    </w:p>
    <w:p w:rsidR="00673E58" w:rsidRPr="008159F5" w:rsidRDefault="00673E58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Проводим проверку правильности назначенных полей допусков</w:t>
      </w:r>
      <w:r w:rsidR="00E00B3F" w:rsidRPr="008159F5">
        <w:rPr>
          <w:color w:val="000000"/>
          <w:sz w:val="28"/>
          <w:szCs w:val="28"/>
        </w:rPr>
        <w:t xml:space="preserve"> по формулам</w:t>
      </w:r>
      <w:r w:rsidRPr="008159F5">
        <w:rPr>
          <w:color w:val="000000"/>
          <w:sz w:val="28"/>
          <w:szCs w:val="28"/>
        </w:rPr>
        <w:t>:</w:t>
      </w:r>
    </w:p>
    <w:p w:rsidR="00673E58" w:rsidRPr="008159F5" w:rsidRDefault="00673E58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1)</w:t>
      </w:r>
      <w:r w:rsidRPr="008159F5">
        <w:rPr>
          <w:color w:val="000000"/>
          <w:sz w:val="28"/>
        </w:rPr>
        <w:t xml:space="preserve"> </w:t>
      </w:r>
      <w:r w:rsidR="009B5E34" w:rsidRPr="008159F5">
        <w:rPr>
          <w:color w:val="000000"/>
          <w:position w:val="-12"/>
          <w:sz w:val="28"/>
          <w:szCs w:val="28"/>
        </w:rPr>
        <w:object w:dxaOrig="4660" w:dyaOrig="380">
          <v:shape id="_x0000_i1065" type="#_x0000_t75" style="width:233.25pt;height:18.75pt" o:ole="">
            <v:imagedata r:id="rId61" o:title=""/>
          </v:shape>
          <o:OLEObject Type="Embed" ProgID="Equation.3" ShapeID="_x0000_i1065" DrawAspect="Content" ObjectID="_1460258658" r:id="rId71"/>
        </w:object>
      </w:r>
      <w:r w:rsidRPr="008159F5">
        <w:rPr>
          <w:color w:val="000000"/>
          <w:sz w:val="28"/>
          <w:szCs w:val="28"/>
        </w:rPr>
        <w:tab/>
      </w:r>
    </w:p>
    <w:p w:rsidR="00673E58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30"/>
          <w:sz w:val="28"/>
          <w:szCs w:val="28"/>
        </w:rPr>
        <w:object w:dxaOrig="4140" w:dyaOrig="740">
          <v:shape id="_x0000_i1066" type="#_x0000_t75" style="width:207pt;height:36.75pt" o:ole="">
            <v:imagedata r:id="rId72" o:title=""/>
          </v:shape>
          <o:OLEObject Type="Embed" ProgID="Equation.3" ShapeID="_x0000_i1066" DrawAspect="Content" ObjectID="_1460258659" r:id="rId73"/>
        </w:object>
      </w:r>
    </w:p>
    <w:p w:rsidR="00673E58" w:rsidRPr="008159F5" w:rsidRDefault="00673E58" w:rsidP="008159F5">
      <w:pPr>
        <w:spacing w:line="360" w:lineRule="auto"/>
        <w:ind w:firstLine="709"/>
        <w:jc w:val="both"/>
        <w:rPr>
          <w:color w:val="000000"/>
          <w:sz w:val="28"/>
        </w:rPr>
      </w:pPr>
      <w:r w:rsidRPr="008159F5">
        <w:rPr>
          <w:color w:val="000000"/>
          <w:sz w:val="28"/>
          <w:szCs w:val="28"/>
        </w:rPr>
        <w:t xml:space="preserve">2) </w:t>
      </w:r>
      <w:r w:rsidR="009B5E34" w:rsidRPr="008159F5">
        <w:rPr>
          <w:color w:val="000000"/>
          <w:position w:val="-12"/>
          <w:sz w:val="28"/>
        </w:rPr>
        <w:object w:dxaOrig="4940" w:dyaOrig="380">
          <v:shape id="_x0000_i1067" type="#_x0000_t75" style="width:246.75pt;height:18.75pt" o:ole="">
            <v:imagedata r:id="rId65" o:title=""/>
          </v:shape>
          <o:OLEObject Type="Embed" ProgID="Equation.3" ShapeID="_x0000_i1067" DrawAspect="Content" ObjectID="_1460258660" r:id="rId74"/>
        </w:object>
      </w:r>
    </w:p>
    <w:p w:rsidR="00673E58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30"/>
          <w:sz w:val="28"/>
          <w:szCs w:val="28"/>
        </w:rPr>
        <w:object w:dxaOrig="3840" w:dyaOrig="740">
          <v:shape id="_x0000_i1068" type="#_x0000_t75" style="width:192pt;height:36.75pt" o:ole="">
            <v:imagedata r:id="rId75" o:title=""/>
          </v:shape>
          <o:OLEObject Type="Embed" ProgID="Equation.3" ShapeID="_x0000_i1068" DrawAspect="Content" ObjectID="_1460258661" r:id="rId76"/>
        </w:object>
      </w:r>
    </w:p>
    <w:p w:rsidR="00BC49C5" w:rsidRPr="008159F5" w:rsidRDefault="00BC49C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49C5" w:rsidRPr="008159F5" w:rsidRDefault="00635BB3" w:rsidP="008159F5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8159F5">
        <w:rPr>
          <w:color w:val="000000"/>
          <w:sz w:val="28"/>
          <w:szCs w:val="27"/>
        </w:rPr>
        <w:t>Таблица 2</w:t>
      </w:r>
      <w:r w:rsidR="008159F5">
        <w:rPr>
          <w:color w:val="000000"/>
          <w:sz w:val="28"/>
          <w:szCs w:val="27"/>
        </w:rPr>
        <w:t>.</w:t>
      </w:r>
      <w:r w:rsidRPr="008159F5">
        <w:rPr>
          <w:color w:val="000000"/>
          <w:sz w:val="28"/>
          <w:szCs w:val="27"/>
        </w:rPr>
        <w:t xml:space="preserve"> Р</w:t>
      </w:r>
      <w:r w:rsidR="00EF5733" w:rsidRPr="008159F5">
        <w:rPr>
          <w:color w:val="000000"/>
          <w:sz w:val="28"/>
          <w:szCs w:val="27"/>
        </w:rPr>
        <w:t>асчетные данные размерной цепи методом максимума-минимума</w:t>
      </w:r>
    </w:p>
    <w:p w:rsidR="00EF5733" w:rsidRPr="008159F5" w:rsidRDefault="00EF5733" w:rsidP="008159F5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430"/>
        <w:gridCol w:w="1015"/>
        <w:gridCol w:w="1015"/>
        <w:gridCol w:w="1678"/>
        <w:gridCol w:w="718"/>
        <w:gridCol w:w="840"/>
        <w:gridCol w:w="1200"/>
      </w:tblGrid>
      <w:tr w:rsidR="00BC49C5" w:rsidRPr="008159F5" w:rsidTr="007338C4">
        <w:trPr>
          <w:cantSplit/>
          <w:trHeight w:val="330"/>
        </w:trPr>
        <w:tc>
          <w:tcPr>
            <w:tcW w:w="721" w:type="pct"/>
            <w:vMerge w:val="restart"/>
          </w:tcPr>
          <w:p w:rsidR="00BC49C5" w:rsidRPr="008159F5" w:rsidRDefault="00BC49C5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Обозначение</w:t>
            </w:r>
            <w:r w:rsidR="008159F5">
              <w:rPr>
                <w:color w:val="000000"/>
                <w:sz w:val="20"/>
                <w:szCs w:val="20"/>
              </w:rPr>
              <w:t xml:space="preserve"> </w:t>
            </w:r>
            <w:r w:rsidRPr="008159F5">
              <w:rPr>
                <w:color w:val="000000"/>
                <w:sz w:val="20"/>
                <w:szCs w:val="20"/>
              </w:rPr>
              <w:t>звена</w:t>
            </w:r>
          </w:p>
        </w:tc>
        <w:tc>
          <w:tcPr>
            <w:tcW w:w="775" w:type="pct"/>
            <w:vMerge w:val="restart"/>
          </w:tcPr>
          <w:p w:rsidR="00BC49C5" w:rsidRPr="008159F5" w:rsidRDefault="00BC49C5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Номинальный</w:t>
            </w:r>
            <w:r w:rsidR="008159F5">
              <w:rPr>
                <w:color w:val="000000"/>
                <w:sz w:val="20"/>
                <w:szCs w:val="20"/>
              </w:rPr>
              <w:t xml:space="preserve"> </w:t>
            </w:r>
            <w:r w:rsidRPr="008159F5">
              <w:rPr>
                <w:color w:val="000000"/>
                <w:sz w:val="20"/>
                <w:szCs w:val="20"/>
              </w:rPr>
              <w:t>размер, мм</w:t>
            </w:r>
          </w:p>
        </w:tc>
        <w:tc>
          <w:tcPr>
            <w:tcW w:w="550" w:type="pct"/>
            <w:vMerge w:val="restart"/>
          </w:tcPr>
          <w:p w:rsidR="00BC49C5" w:rsidRPr="008159F5" w:rsidRDefault="00BC49C5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Квалитет</w:t>
            </w:r>
            <w:r w:rsidR="008159F5">
              <w:rPr>
                <w:color w:val="000000"/>
                <w:sz w:val="20"/>
                <w:szCs w:val="20"/>
              </w:rPr>
              <w:t xml:space="preserve"> </w:t>
            </w:r>
            <w:r w:rsidRPr="008159F5">
              <w:rPr>
                <w:color w:val="000000"/>
                <w:sz w:val="20"/>
                <w:szCs w:val="20"/>
              </w:rPr>
              <w:t>точности</w:t>
            </w:r>
          </w:p>
        </w:tc>
        <w:tc>
          <w:tcPr>
            <w:tcW w:w="550" w:type="pct"/>
            <w:vMerge w:val="restart"/>
          </w:tcPr>
          <w:p w:rsidR="00BC49C5" w:rsidRPr="008159F5" w:rsidRDefault="00BC49C5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Значение</w:t>
            </w:r>
            <w:r w:rsidR="008159F5">
              <w:rPr>
                <w:color w:val="000000"/>
                <w:sz w:val="20"/>
                <w:szCs w:val="20"/>
              </w:rPr>
              <w:t xml:space="preserve"> </w:t>
            </w:r>
            <w:r w:rsidRPr="008159F5">
              <w:rPr>
                <w:color w:val="000000"/>
                <w:sz w:val="20"/>
                <w:szCs w:val="20"/>
              </w:rPr>
              <w:t>допуска,</w:t>
            </w:r>
            <w:r w:rsidR="008159F5">
              <w:rPr>
                <w:color w:val="000000"/>
                <w:sz w:val="20"/>
                <w:szCs w:val="20"/>
              </w:rPr>
              <w:t xml:space="preserve"> </w:t>
            </w:r>
            <w:r w:rsidRPr="008159F5">
              <w:rPr>
                <w:color w:val="000000"/>
                <w:sz w:val="20"/>
                <w:szCs w:val="20"/>
              </w:rPr>
              <w:t>мкм</w:t>
            </w:r>
          </w:p>
        </w:tc>
        <w:tc>
          <w:tcPr>
            <w:tcW w:w="909" w:type="pct"/>
            <w:vMerge w:val="restart"/>
          </w:tcPr>
          <w:p w:rsidR="00BC49C5" w:rsidRPr="008159F5" w:rsidRDefault="00BC49C5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Поле допуска</w:t>
            </w:r>
          </w:p>
        </w:tc>
        <w:tc>
          <w:tcPr>
            <w:tcW w:w="844" w:type="pct"/>
            <w:gridSpan w:val="2"/>
          </w:tcPr>
          <w:p w:rsidR="00BC49C5" w:rsidRPr="008159F5" w:rsidRDefault="00BC49C5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Предельное отклонение</w:t>
            </w:r>
          </w:p>
        </w:tc>
        <w:tc>
          <w:tcPr>
            <w:tcW w:w="650" w:type="pct"/>
            <w:vMerge w:val="restart"/>
          </w:tcPr>
          <w:p w:rsidR="00BC49C5" w:rsidRPr="008159F5" w:rsidRDefault="00BC49C5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Координата середины поля допуска</w:t>
            </w:r>
            <w:r w:rsidR="008159F5" w:rsidRPr="008159F5">
              <w:rPr>
                <w:color w:val="000000"/>
                <w:sz w:val="20"/>
                <w:szCs w:val="20"/>
              </w:rPr>
              <w:t>,</w:t>
            </w:r>
            <w:r w:rsidR="008159F5">
              <w:rPr>
                <w:color w:val="000000"/>
                <w:sz w:val="20"/>
                <w:szCs w:val="20"/>
              </w:rPr>
              <w:t xml:space="preserve"> </w:t>
            </w:r>
            <w:r w:rsidR="008159F5" w:rsidRPr="008159F5">
              <w:rPr>
                <w:color w:val="000000"/>
                <w:sz w:val="20"/>
                <w:szCs w:val="20"/>
              </w:rPr>
              <w:t>м</w:t>
            </w:r>
            <w:r w:rsidRPr="008159F5">
              <w:rPr>
                <w:color w:val="000000"/>
                <w:sz w:val="20"/>
                <w:szCs w:val="20"/>
              </w:rPr>
              <w:t>км</w:t>
            </w:r>
          </w:p>
        </w:tc>
      </w:tr>
      <w:tr w:rsidR="008159F5" w:rsidRPr="008159F5" w:rsidTr="007338C4">
        <w:trPr>
          <w:cantSplit/>
          <w:trHeight w:val="345"/>
        </w:trPr>
        <w:tc>
          <w:tcPr>
            <w:tcW w:w="721" w:type="pct"/>
            <w:vMerge/>
          </w:tcPr>
          <w:p w:rsidR="00BC49C5" w:rsidRPr="008159F5" w:rsidRDefault="00BC49C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5" w:type="pct"/>
            <w:vMerge/>
          </w:tcPr>
          <w:p w:rsidR="00BC49C5" w:rsidRPr="008159F5" w:rsidRDefault="00BC49C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0" w:type="pct"/>
            <w:vMerge/>
          </w:tcPr>
          <w:p w:rsidR="00BC49C5" w:rsidRPr="008159F5" w:rsidRDefault="00BC49C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0" w:type="pct"/>
            <w:vMerge/>
          </w:tcPr>
          <w:p w:rsidR="00BC49C5" w:rsidRPr="008159F5" w:rsidRDefault="00BC49C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09" w:type="pct"/>
            <w:vMerge/>
          </w:tcPr>
          <w:p w:rsidR="00BC49C5" w:rsidRPr="008159F5" w:rsidRDefault="00BC49C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89" w:type="pct"/>
          </w:tcPr>
          <w:p w:rsidR="00BC49C5" w:rsidRPr="008159F5" w:rsidRDefault="00BC49C5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  <w:lang w:val="en-US"/>
              </w:rPr>
              <w:t>Es</w:t>
            </w:r>
            <w:r w:rsidR="008159F5" w:rsidRPr="008159F5">
              <w:rPr>
                <w:color w:val="000000"/>
                <w:sz w:val="20"/>
                <w:szCs w:val="20"/>
              </w:rPr>
              <w:t>,</w:t>
            </w:r>
            <w:r w:rsidR="008159F5">
              <w:rPr>
                <w:color w:val="000000"/>
                <w:sz w:val="20"/>
                <w:szCs w:val="20"/>
              </w:rPr>
              <w:t xml:space="preserve"> </w:t>
            </w:r>
            <w:r w:rsidR="008159F5" w:rsidRPr="008159F5">
              <w:rPr>
                <w:color w:val="000000"/>
                <w:sz w:val="20"/>
                <w:szCs w:val="20"/>
              </w:rPr>
              <w:t>м</w:t>
            </w:r>
            <w:r w:rsidR="00EB4DF3" w:rsidRPr="008159F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5" w:type="pct"/>
          </w:tcPr>
          <w:p w:rsidR="00BC49C5" w:rsidRPr="008159F5" w:rsidRDefault="00BC49C5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  <w:lang w:val="en-US"/>
              </w:rPr>
              <w:t>Ei</w:t>
            </w:r>
            <w:r w:rsidR="008159F5" w:rsidRPr="008159F5">
              <w:rPr>
                <w:color w:val="000000"/>
                <w:sz w:val="20"/>
                <w:szCs w:val="20"/>
              </w:rPr>
              <w:t>,</w:t>
            </w:r>
            <w:r w:rsidR="008159F5">
              <w:rPr>
                <w:color w:val="000000"/>
                <w:sz w:val="20"/>
                <w:szCs w:val="20"/>
              </w:rPr>
              <w:t xml:space="preserve"> </w:t>
            </w:r>
            <w:r w:rsidR="008159F5" w:rsidRPr="008159F5">
              <w:rPr>
                <w:color w:val="000000"/>
                <w:sz w:val="20"/>
                <w:szCs w:val="20"/>
              </w:rPr>
              <w:t>м</w:t>
            </w:r>
            <w:r w:rsidR="00EB4DF3" w:rsidRPr="008159F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50" w:type="pct"/>
            <w:vMerge/>
          </w:tcPr>
          <w:p w:rsidR="00BC49C5" w:rsidRPr="008159F5" w:rsidRDefault="00BC49C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159F5" w:rsidRPr="008159F5" w:rsidTr="007338C4">
        <w:trPr>
          <w:cantSplit/>
          <w:trHeight w:val="525"/>
        </w:trPr>
        <w:tc>
          <w:tcPr>
            <w:tcW w:w="721" w:type="pct"/>
          </w:tcPr>
          <w:p w:rsidR="00BC49C5" w:rsidRPr="008159F5" w:rsidRDefault="00BC49C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А</w:t>
            </w:r>
            <w:r w:rsidRPr="008159F5">
              <w:rPr>
                <w:color w:val="000000"/>
                <w:sz w:val="20"/>
                <w:szCs w:val="28"/>
                <w:vertAlign w:val="subscript"/>
              </w:rPr>
              <w:t>Δ</w:t>
            </w:r>
          </w:p>
        </w:tc>
        <w:tc>
          <w:tcPr>
            <w:tcW w:w="775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550" w:type="pct"/>
          </w:tcPr>
          <w:p w:rsidR="00BC49C5" w:rsidRPr="008159F5" w:rsidRDefault="008159F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</w:t>
            </w:r>
          </w:p>
        </w:tc>
        <w:tc>
          <w:tcPr>
            <w:tcW w:w="5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600</w:t>
            </w:r>
          </w:p>
        </w:tc>
        <w:tc>
          <w:tcPr>
            <w:tcW w:w="909" w:type="pct"/>
          </w:tcPr>
          <w:p w:rsidR="00BC49C5" w:rsidRPr="008159F5" w:rsidRDefault="009B5E34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position w:val="-14"/>
                <w:sz w:val="20"/>
                <w:szCs w:val="28"/>
              </w:rPr>
              <w:object w:dxaOrig="460" w:dyaOrig="420">
                <v:shape id="_x0000_i1069" type="#_x0000_t75" style="width:23.25pt;height:21pt" o:ole="">
                  <v:imagedata r:id="rId77" o:title=""/>
                </v:shape>
                <o:OLEObject Type="Embed" ProgID="Equation.3" ShapeID="_x0000_i1069" DrawAspect="Content" ObjectID="_1460258662" r:id="rId78"/>
              </w:object>
            </w:r>
          </w:p>
        </w:tc>
        <w:tc>
          <w:tcPr>
            <w:tcW w:w="389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-200</w:t>
            </w:r>
          </w:p>
        </w:tc>
        <w:tc>
          <w:tcPr>
            <w:tcW w:w="455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-800</w:t>
            </w:r>
          </w:p>
        </w:tc>
        <w:tc>
          <w:tcPr>
            <w:tcW w:w="6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-500</w:t>
            </w:r>
          </w:p>
        </w:tc>
      </w:tr>
      <w:tr w:rsidR="008159F5" w:rsidRPr="008159F5" w:rsidTr="007338C4">
        <w:trPr>
          <w:cantSplit/>
          <w:trHeight w:val="540"/>
        </w:trPr>
        <w:tc>
          <w:tcPr>
            <w:tcW w:w="721" w:type="pct"/>
          </w:tcPr>
          <w:p w:rsidR="00BC49C5" w:rsidRPr="008159F5" w:rsidRDefault="00BC49C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A</w:t>
            </w:r>
            <w:r w:rsidRPr="008159F5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75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5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11</w:t>
            </w:r>
          </w:p>
        </w:tc>
        <w:tc>
          <w:tcPr>
            <w:tcW w:w="5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60</w:t>
            </w:r>
          </w:p>
        </w:tc>
        <w:tc>
          <w:tcPr>
            <w:tcW w:w="909" w:type="pct"/>
          </w:tcPr>
          <w:p w:rsidR="00BC49C5" w:rsidRPr="008159F5" w:rsidRDefault="007338C4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position w:val="-12"/>
                <w:sz w:val="20"/>
              </w:rPr>
              <w:object w:dxaOrig="1520" w:dyaOrig="360">
                <v:shape id="_x0000_i1070" type="#_x0000_t75" style="width:66.75pt;height:15.75pt" o:ole="">
                  <v:imagedata r:id="rId79" o:title=""/>
                </v:shape>
                <o:OLEObject Type="Embed" ProgID="Equation.3" ShapeID="_x0000_i1070" DrawAspect="Content" ObjectID="_1460258663" r:id="rId80"/>
              </w:object>
            </w:r>
          </w:p>
        </w:tc>
        <w:tc>
          <w:tcPr>
            <w:tcW w:w="389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455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-60</w:t>
            </w:r>
          </w:p>
        </w:tc>
        <w:tc>
          <w:tcPr>
            <w:tcW w:w="6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-30</w:t>
            </w:r>
          </w:p>
        </w:tc>
      </w:tr>
      <w:tr w:rsidR="008159F5" w:rsidRPr="008159F5" w:rsidTr="007338C4">
        <w:trPr>
          <w:cantSplit/>
          <w:trHeight w:val="525"/>
        </w:trPr>
        <w:tc>
          <w:tcPr>
            <w:tcW w:w="721" w:type="pct"/>
          </w:tcPr>
          <w:p w:rsidR="00BC49C5" w:rsidRPr="008159F5" w:rsidRDefault="00BC49C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A</w:t>
            </w:r>
            <w:r w:rsidR="00EB4DF3" w:rsidRPr="008159F5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75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61</w:t>
            </w:r>
          </w:p>
        </w:tc>
        <w:tc>
          <w:tcPr>
            <w:tcW w:w="5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11</w:t>
            </w:r>
          </w:p>
        </w:tc>
        <w:tc>
          <w:tcPr>
            <w:tcW w:w="5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190</w:t>
            </w:r>
          </w:p>
        </w:tc>
        <w:tc>
          <w:tcPr>
            <w:tcW w:w="909" w:type="pct"/>
          </w:tcPr>
          <w:p w:rsidR="00BC49C5" w:rsidRPr="008159F5" w:rsidRDefault="007338C4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position w:val="-12"/>
                <w:sz w:val="20"/>
              </w:rPr>
              <w:object w:dxaOrig="1460" w:dyaOrig="400">
                <v:shape id="_x0000_i1071" type="#_x0000_t75" style="width:66.75pt;height:18.75pt" o:ole="">
                  <v:imagedata r:id="rId81" o:title=""/>
                </v:shape>
                <o:OLEObject Type="Embed" ProgID="Equation.3" ShapeID="_x0000_i1071" DrawAspect="Content" ObjectID="_1460258664" r:id="rId82"/>
              </w:object>
            </w:r>
          </w:p>
        </w:tc>
        <w:tc>
          <w:tcPr>
            <w:tcW w:w="389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-405</w:t>
            </w:r>
          </w:p>
        </w:tc>
        <w:tc>
          <w:tcPr>
            <w:tcW w:w="455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-595</w:t>
            </w:r>
          </w:p>
        </w:tc>
        <w:tc>
          <w:tcPr>
            <w:tcW w:w="6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-500</w:t>
            </w:r>
          </w:p>
        </w:tc>
      </w:tr>
      <w:tr w:rsidR="008159F5" w:rsidRPr="008159F5" w:rsidTr="007338C4">
        <w:trPr>
          <w:cantSplit/>
          <w:trHeight w:val="525"/>
        </w:trPr>
        <w:tc>
          <w:tcPr>
            <w:tcW w:w="721" w:type="pct"/>
          </w:tcPr>
          <w:p w:rsidR="00BC49C5" w:rsidRPr="008159F5" w:rsidRDefault="00BC49C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A</w:t>
            </w:r>
            <w:r w:rsidR="00EB4DF3" w:rsidRPr="008159F5">
              <w:rPr>
                <w:color w:val="000000"/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75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9</w:t>
            </w:r>
          </w:p>
        </w:tc>
        <w:tc>
          <w:tcPr>
            <w:tcW w:w="5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11</w:t>
            </w:r>
          </w:p>
        </w:tc>
        <w:tc>
          <w:tcPr>
            <w:tcW w:w="5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90</w:t>
            </w:r>
          </w:p>
        </w:tc>
        <w:tc>
          <w:tcPr>
            <w:tcW w:w="909" w:type="pct"/>
          </w:tcPr>
          <w:p w:rsidR="00BC49C5" w:rsidRPr="008159F5" w:rsidRDefault="007338C4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position w:val="-12"/>
                <w:sz w:val="20"/>
              </w:rPr>
              <w:object w:dxaOrig="1660" w:dyaOrig="360">
                <v:shape id="_x0000_i1072" type="#_x0000_t75" style="width:79.5pt;height:17.25pt" o:ole="">
                  <v:imagedata r:id="rId83" o:title=""/>
                </v:shape>
                <o:OLEObject Type="Embed" ProgID="Equation.3" ShapeID="_x0000_i1072" DrawAspect="Content" ObjectID="_1460258665" r:id="rId84"/>
              </w:object>
            </w:r>
          </w:p>
        </w:tc>
        <w:tc>
          <w:tcPr>
            <w:tcW w:w="389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+45</w:t>
            </w:r>
          </w:p>
        </w:tc>
        <w:tc>
          <w:tcPr>
            <w:tcW w:w="455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-45</w:t>
            </w:r>
          </w:p>
        </w:tc>
        <w:tc>
          <w:tcPr>
            <w:tcW w:w="6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0</w:t>
            </w:r>
          </w:p>
        </w:tc>
      </w:tr>
      <w:tr w:rsidR="008159F5" w:rsidRPr="008159F5" w:rsidTr="007338C4">
        <w:trPr>
          <w:cantSplit/>
          <w:trHeight w:val="540"/>
        </w:trPr>
        <w:tc>
          <w:tcPr>
            <w:tcW w:w="721" w:type="pct"/>
          </w:tcPr>
          <w:p w:rsidR="00BC49C5" w:rsidRPr="008159F5" w:rsidRDefault="00BC49C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A</w:t>
            </w:r>
            <w:r w:rsidR="00EB4DF3" w:rsidRPr="008159F5">
              <w:rPr>
                <w:color w:val="000000"/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75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40</w:t>
            </w:r>
          </w:p>
        </w:tc>
        <w:tc>
          <w:tcPr>
            <w:tcW w:w="5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11</w:t>
            </w:r>
          </w:p>
        </w:tc>
        <w:tc>
          <w:tcPr>
            <w:tcW w:w="5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160</w:t>
            </w:r>
          </w:p>
        </w:tc>
        <w:tc>
          <w:tcPr>
            <w:tcW w:w="909" w:type="pct"/>
          </w:tcPr>
          <w:p w:rsidR="00BC49C5" w:rsidRPr="008159F5" w:rsidRDefault="009B5E34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position w:val="-12"/>
                <w:sz w:val="20"/>
              </w:rPr>
              <w:object w:dxaOrig="1380" w:dyaOrig="400">
                <v:shape id="_x0000_i1073" type="#_x0000_t75" style="width:69pt;height:20.25pt" o:ole="">
                  <v:imagedata r:id="rId85" o:title=""/>
                </v:shape>
                <o:OLEObject Type="Embed" ProgID="Equation.3" ShapeID="_x0000_i1073" DrawAspect="Content" ObjectID="_1460258666" r:id="rId86"/>
              </w:object>
            </w:r>
          </w:p>
        </w:tc>
        <w:tc>
          <w:tcPr>
            <w:tcW w:w="389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+160</w:t>
            </w:r>
          </w:p>
        </w:tc>
        <w:tc>
          <w:tcPr>
            <w:tcW w:w="455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+80</w:t>
            </w:r>
          </w:p>
        </w:tc>
      </w:tr>
      <w:tr w:rsidR="008159F5" w:rsidRPr="008159F5" w:rsidTr="007338C4">
        <w:trPr>
          <w:cantSplit/>
          <w:trHeight w:val="705"/>
        </w:trPr>
        <w:tc>
          <w:tcPr>
            <w:tcW w:w="721" w:type="pct"/>
          </w:tcPr>
          <w:p w:rsidR="00BC49C5" w:rsidRPr="008159F5" w:rsidRDefault="00BC49C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A</w:t>
            </w:r>
            <w:r w:rsidR="00EB4DF3" w:rsidRPr="008159F5">
              <w:rPr>
                <w:color w:val="000000"/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775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8</w:t>
            </w:r>
          </w:p>
        </w:tc>
        <w:tc>
          <w:tcPr>
            <w:tcW w:w="550" w:type="pct"/>
          </w:tcPr>
          <w:p w:rsidR="00BC49C5" w:rsidRPr="008159F5" w:rsidRDefault="008159F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</w:t>
            </w:r>
          </w:p>
        </w:tc>
        <w:tc>
          <w:tcPr>
            <w:tcW w:w="5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100</w:t>
            </w:r>
          </w:p>
        </w:tc>
        <w:tc>
          <w:tcPr>
            <w:tcW w:w="909" w:type="pct"/>
          </w:tcPr>
          <w:p w:rsidR="00BC49C5" w:rsidRPr="008159F5" w:rsidRDefault="009B5E34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position w:val="-14"/>
                <w:sz w:val="20"/>
                <w:szCs w:val="28"/>
              </w:rPr>
              <w:object w:dxaOrig="460" w:dyaOrig="400">
                <v:shape id="_x0000_i1074" type="#_x0000_t75" style="width:23.25pt;height:20.25pt" o:ole="">
                  <v:imagedata r:id="rId87" o:title=""/>
                </v:shape>
                <o:OLEObject Type="Embed" ProgID="Equation.3" ShapeID="_x0000_i1074" DrawAspect="Content" ObjectID="_1460258667" r:id="rId88"/>
              </w:object>
            </w:r>
          </w:p>
        </w:tc>
        <w:tc>
          <w:tcPr>
            <w:tcW w:w="389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55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-100</w:t>
            </w:r>
          </w:p>
        </w:tc>
        <w:tc>
          <w:tcPr>
            <w:tcW w:w="650" w:type="pct"/>
          </w:tcPr>
          <w:p w:rsidR="00BC49C5" w:rsidRPr="008159F5" w:rsidRDefault="00EB4DF3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-50</w:t>
            </w:r>
          </w:p>
        </w:tc>
      </w:tr>
    </w:tbl>
    <w:p w:rsidR="00FA77B9" w:rsidRPr="008159F5" w:rsidRDefault="00FA77B9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77B9" w:rsidRPr="008159F5" w:rsidRDefault="00FA77B9" w:rsidP="008159F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bookmarkStart w:id="1" w:name="_Toc228557279"/>
      <w:r w:rsidRPr="008159F5">
        <w:rPr>
          <w:rFonts w:ascii="Times New Roman" w:hAnsi="Times New Roman" w:cs="Times New Roman"/>
          <w:bCs w:val="0"/>
          <w:color w:val="000000"/>
          <w:sz w:val="28"/>
        </w:rPr>
        <w:t>2</w:t>
      </w:r>
      <w:r w:rsidR="008159F5" w:rsidRPr="008159F5">
        <w:rPr>
          <w:rFonts w:ascii="Times New Roman" w:hAnsi="Times New Roman" w:cs="Times New Roman"/>
          <w:bCs w:val="0"/>
          <w:color w:val="000000"/>
          <w:sz w:val="28"/>
        </w:rPr>
        <w:t>.</w:t>
      </w:r>
      <w:r w:rsidRPr="008159F5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="008159F5" w:rsidRPr="008159F5">
        <w:rPr>
          <w:rFonts w:ascii="Times New Roman" w:hAnsi="Times New Roman" w:cs="Times New Roman"/>
          <w:bCs w:val="0"/>
          <w:color w:val="000000"/>
          <w:sz w:val="28"/>
        </w:rPr>
        <w:t>Расчет размерной цепи вероятностным методом</w:t>
      </w:r>
      <w:bookmarkEnd w:id="1"/>
    </w:p>
    <w:p w:rsidR="00FA77B9" w:rsidRPr="008159F5" w:rsidRDefault="00FA77B9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77B9" w:rsidRPr="008159F5" w:rsidRDefault="00855438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135pt;margin-top:.5pt;width:34.45pt;height:36.5pt;z-index:251659264;mso-wrap-style:none" filled="f" stroked="f">
            <v:textbox style="mso-next-textbox:#_x0000_s1047">
              <w:txbxContent>
                <w:p w:rsidR="00FA77B9" w:rsidRDefault="009B5E34" w:rsidP="00FA77B9">
                  <w:r w:rsidRPr="008D3705">
                    <w:rPr>
                      <w:position w:val="-10"/>
                    </w:rPr>
                    <w:object w:dxaOrig="279" w:dyaOrig="340">
                      <v:shape id="_x0000_i1076" type="#_x0000_t75" style="width:20.25pt;height:24pt" o:ole="">
                        <v:imagedata r:id="rId7" o:title=""/>
                      </v:shape>
                      <o:OLEObject Type="Embed" ProgID="Equation.3" ShapeID="_x0000_i1076" DrawAspect="Content" ObjectID="_1460258701" r:id="rId89"/>
                    </w:objec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48" editas="canvas" style="width:270pt;height:135pt;mso-position-horizontal-relative:char;mso-position-vertical-relative:line" coordorigin="2281,2103" coordsize="4235,2091">
            <o:lock v:ext="edit" aspectratio="t"/>
            <v:shape id="_x0000_s1049" type="#_x0000_t75" style="position:absolute;left:2281;top:2103;width:4235;height:2091" o:preferrelative="f">
              <v:fill o:detectmouseclick="t"/>
              <v:path o:extrusionok="t" o:connecttype="none"/>
              <o:lock v:ext="edit" text="t"/>
            </v:shape>
            <v:line id="_x0000_s1050" style="position:absolute" from="2563,2800" to="2564,4055"/>
            <v:line id="_x0000_s1051" style="position:absolute" from="2563,2800" to="3128,2800">
              <v:stroke startarrow="block" endarrow="block"/>
            </v:line>
            <v:line id="_x0000_s1052" style="position:absolute" from="3128,2661" to="3129,2940"/>
            <v:line id="_x0000_s1053" style="position:absolute" from="3128,2800" to="4822,2800">
              <v:stroke startarrow="block" endarrow="block"/>
            </v:line>
            <v:line id="_x0000_s1054" style="position:absolute" from="5245,2800" to="5246,3497"/>
            <v:line id="_x0000_s1055" style="position:absolute" from="4963,3358" to="5245,3359">
              <v:stroke endarrow="block"/>
            </v:line>
            <v:line id="_x0000_s1056" style="position:absolute" from="5245,3358" to="5387,3359"/>
            <v:line id="_x0000_s1057" style="position:absolute" from="5387,3218" to="5388,3498"/>
            <v:line id="_x0000_s1058" style="position:absolute" from="5387,3358" to="5670,3359">
              <v:stroke startarrow="block" endarrow="block"/>
            </v:line>
            <v:line id="_x0000_s1059" style="position:absolute" from="5669,3218" to="5670,4055"/>
            <v:line id="_x0000_s1060" style="position:absolute" from="2563,3915" to="5669,3916">
              <v:stroke startarrow="block" endarrow="block"/>
            </v:line>
            <v:shape id="_x0000_s1061" type="#_x0000_t202" style="position:absolute;left:3693;top:2103;width:423;height:418" stroked="f">
              <v:textbox style="mso-next-textbox:#_x0000_s1061">
                <w:txbxContent>
                  <w:p w:rsidR="00FA77B9" w:rsidRDefault="009B5E34" w:rsidP="00FA77B9">
                    <w:r w:rsidRPr="008D3705">
                      <w:rPr>
                        <w:position w:val="-10"/>
                      </w:rPr>
                      <w:object w:dxaOrig="279" w:dyaOrig="340">
                        <v:shape id="_x0000_i1078" type="#_x0000_t75" style="width:18.75pt;height:24pt" o:ole="">
                          <v:imagedata r:id="rId9" o:title=""/>
                        </v:shape>
                        <o:OLEObject Type="Embed" ProgID="Equation.3" ShapeID="_x0000_i1078" DrawAspect="Content" ObjectID="_1460258702" r:id="rId90"/>
                      </w:object>
                    </w:r>
                  </w:p>
                </w:txbxContent>
              </v:textbox>
            </v:shape>
            <v:line id="_x0000_s1062" style="position:absolute" from="4822,2661" to="4822,2939"/>
            <v:line id="_x0000_s1063" style="position:absolute" from="4822,2800" to="5245,2800">
              <v:stroke startarrow="block" endarrow="block"/>
            </v:line>
            <v:shape id="_x0000_s1064" type="#_x0000_t202" style="position:absolute;left:4822;top:2103;width:533;height:558;mso-wrap-style:none" stroked="f">
              <v:textbox style="mso-next-textbox:#_x0000_s1064">
                <w:txbxContent>
                  <w:p w:rsidR="00FA77B9" w:rsidRDefault="009B5E34" w:rsidP="00FA77B9">
                    <w:r w:rsidRPr="009177AE">
                      <w:rPr>
                        <w:position w:val="-10"/>
                      </w:rPr>
                      <w:object w:dxaOrig="279" w:dyaOrig="340">
                        <v:shape id="_x0000_i1080" type="#_x0000_t75" style="width:19.5pt;height:24pt" o:ole="">
                          <v:imagedata r:id="rId11" o:title=""/>
                        </v:shape>
                        <o:OLEObject Type="Embed" ProgID="Equation.3" ShapeID="_x0000_i1080" DrawAspect="Content" ObjectID="_1460258703" r:id="rId91"/>
                      </w:object>
                    </w:r>
                  </w:p>
                </w:txbxContent>
              </v:textbox>
            </v:shape>
            <v:shape id="_x0000_s1065" type="#_x0000_t202" style="position:absolute;left:5387;top:2661;width:506;height:557;mso-wrap-style:none" stroked="f">
              <v:textbox style="mso-next-textbox:#_x0000_s1065">
                <w:txbxContent>
                  <w:p w:rsidR="00FA77B9" w:rsidRDefault="009B5E34" w:rsidP="00FA77B9">
                    <w:r w:rsidRPr="009177AE">
                      <w:rPr>
                        <w:position w:val="-10"/>
                      </w:rPr>
                      <w:object w:dxaOrig="260" w:dyaOrig="340">
                        <v:shape id="_x0000_i1082" type="#_x0000_t75" style="width:18pt;height:24pt" o:ole="">
                          <v:imagedata r:id="rId13" o:title=""/>
                        </v:shape>
                        <o:OLEObject Type="Embed" ProgID="Equation.3" ShapeID="_x0000_i1082" DrawAspect="Content" ObjectID="_1460258704" r:id="rId92"/>
                      </w:object>
                    </w:r>
                  </w:p>
                </w:txbxContent>
              </v:textbox>
            </v:shape>
            <v:shape id="_x0000_s1066" type="#_x0000_t202" style="position:absolute;left:4681;top:2939;width:462;height:279;mso-wrap-style:none" stroked="f">
              <v:textbox>
                <w:txbxContent>
                  <w:p w:rsidR="00FA77B9" w:rsidRDefault="009B5E34" w:rsidP="00FA77B9">
                    <w:r w:rsidRPr="009177AE">
                      <w:rPr>
                        <w:position w:val="-10"/>
                      </w:rPr>
                      <w:object w:dxaOrig="300" w:dyaOrig="300">
                        <v:shape id="_x0000_i1084" type="#_x0000_t75" style="width:15pt;height:15pt" o:ole="">
                          <v:imagedata r:id="rId15" o:title=""/>
                        </v:shape>
                        <o:OLEObject Type="Embed" ProgID="Equation.3" ShapeID="_x0000_i1084" DrawAspect="Content" ObjectID="_1460258705" r:id="rId93"/>
                      </w:object>
                    </w:r>
                  </w:p>
                </w:txbxContent>
              </v:textbox>
            </v:shape>
            <v:shape id="_x0000_s1067" type="#_x0000_t202" style="position:absolute;left:3975;top:3218;width:533;height:558;mso-wrap-style:none" stroked="f">
              <v:textbox>
                <w:txbxContent>
                  <w:p w:rsidR="00FA77B9" w:rsidRDefault="009B5E34" w:rsidP="00FA77B9">
                    <w:r w:rsidRPr="009177AE">
                      <w:rPr>
                        <w:position w:val="-10"/>
                      </w:rPr>
                      <w:object w:dxaOrig="279" w:dyaOrig="340">
                        <v:shape id="_x0000_i1086" type="#_x0000_t75" style="width:19.5pt;height:24pt" o:ole="">
                          <v:imagedata r:id="rId17" o:title=""/>
                        </v:shape>
                        <o:OLEObject Type="Embed" ProgID="Equation.3" ShapeID="_x0000_i1086" DrawAspect="Content" ObjectID="_1460258706" r:id="rId94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77B9" w:rsidRPr="008159F5" w:rsidRDefault="00FA77B9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77B9" w:rsidRPr="008159F5" w:rsidRDefault="00FA77B9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Определяем значение А</w:t>
      </w:r>
      <w:r w:rsidRPr="008159F5">
        <w:rPr>
          <w:color w:val="000000"/>
          <w:sz w:val="28"/>
          <w:szCs w:val="28"/>
          <w:vertAlign w:val="subscript"/>
        </w:rPr>
        <w:t>Δ</w:t>
      </w:r>
      <w:r w:rsidRPr="008159F5">
        <w:rPr>
          <w:color w:val="000000"/>
          <w:sz w:val="28"/>
          <w:szCs w:val="28"/>
        </w:rPr>
        <w:t>:</w:t>
      </w:r>
    </w:p>
    <w:p w:rsidR="00FA77B9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10"/>
          <w:sz w:val="28"/>
          <w:szCs w:val="28"/>
        </w:rPr>
        <w:object w:dxaOrig="4800" w:dyaOrig="300">
          <v:shape id="_x0000_i1088" type="#_x0000_t75" style="width:324pt;height:20.25pt" o:ole="">
            <v:imagedata r:id="rId19" o:title=""/>
          </v:shape>
          <o:OLEObject Type="Embed" ProgID="Equation.3" ShapeID="_x0000_i1088" DrawAspect="Content" ObjectID="_1460258668" r:id="rId95"/>
        </w:object>
      </w:r>
      <w:r w:rsidR="00FA77B9" w:rsidRPr="008159F5">
        <w:rPr>
          <w:color w:val="000000"/>
          <w:sz w:val="28"/>
          <w:szCs w:val="28"/>
        </w:rPr>
        <w:t>;</w:t>
      </w:r>
    </w:p>
    <w:p w:rsidR="00FA77B9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10"/>
          <w:sz w:val="28"/>
          <w:szCs w:val="28"/>
        </w:rPr>
        <w:object w:dxaOrig="1359" w:dyaOrig="300">
          <v:shape id="_x0000_i1089" type="#_x0000_t75" style="width:99pt;height:21.75pt" o:ole="">
            <v:imagedata r:id="rId21" o:title=""/>
          </v:shape>
          <o:OLEObject Type="Embed" ProgID="Equation.3" ShapeID="_x0000_i1089" DrawAspect="Content" ObjectID="_1460258669" r:id="rId96"/>
        </w:object>
      </w:r>
      <w:r w:rsidR="00FA77B9" w:rsidRPr="008159F5">
        <w:rPr>
          <w:color w:val="000000"/>
          <w:sz w:val="28"/>
          <w:szCs w:val="28"/>
        </w:rPr>
        <w:t>;</w:t>
      </w:r>
    </w:p>
    <w:p w:rsidR="00FA77B9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10"/>
          <w:sz w:val="28"/>
          <w:szCs w:val="28"/>
        </w:rPr>
        <w:object w:dxaOrig="1340" w:dyaOrig="300">
          <v:shape id="_x0000_i1090" type="#_x0000_t75" style="width:99pt;height:22.5pt" o:ole="">
            <v:imagedata r:id="rId23" o:title=""/>
          </v:shape>
          <o:OLEObject Type="Embed" ProgID="Equation.3" ShapeID="_x0000_i1090" DrawAspect="Content" ObjectID="_1460258670" r:id="rId97"/>
        </w:object>
      </w:r>
      <w:r w:rsidR="00FA77B9" w:rsidRPr="008159F5">
        <w:rPr>
          <w:color w:val="000000"/>
          <w:sz w:val="28"/>
          <w:szCs w:val="28"/>
        </w:rPr>
        <w:t>;</w:t>
      </w:r>
    </w:p>
    <w:p w:rsidR="00FA77B9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10"/>
          <w:sz w:val="28"/>
          <w:szCs w:val="28"/>
        </w:rPr>
        <w:object w:dxaOrig="2380" w:dyaOrig="300">
          <v:shape id="_x0000_i1091" type="#_x0000_t75" style="width:168.75pt;height:21pt" o:ole="">
            <v:imagedata r:id="rId25" o:title=""/>
          </v:shape>
          <o:OLEObject Type="Embed" ProgID="Equation.3" ShapeID="_x0000_i1091" DrawAspect="Content" ObjectID="_1460258671" r:id="rId98"/>
        </w:object>
      </w:r>
      <w:r w:rsidR="00FA77B9" w:rsidRPr="008159F5">
        <w:rPr>
          <w:color w:val="000000"/>
          <w:sz w:val="28"/>
          <w:szCs w:val="28"/>
        </w:rPr>
        <w:t>;</w:t>
      </w:r>
    </w:p>
    <w:p w:rsidR="00FA77B9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10"/>
          <w:sz w:val="28"/>
          <w:szCs w:val="28"/>
        </w:rPr>
        <w:object w:dxaOrig="4400" w:dyaOrig="300">
          <v:shape id="_x0000_i1092" type="#_x0000_t75" style="width:4in;height:20.25pt" o:ole="">
            <v:imagedata r:id="rId27" o:title=""/>
          </v:shape>
          <o:OLEObject Type="Embed" ProgID="Equation.3" ShapeID="_x0000_i1092" DrawAspect="Content" ObjectID="_1460258672" r:id="rId99"/>
        </w:object>
      </w:r>
      <w:r w:rsidR="00FA77B9" w:rsidRPr="008159F5">
        <w:rPr>
          <w:color w:val="000000"/>
          <w:sz w:val="28"/>
          <w:szCs w:val="28"/>
        </w:rPr>
        <w:t>.</w:t>
      </w:r>
    </w:p>
    <w:p w:rsidR="00FA77B9" w:rsidRPr="008159F5" w:rsidRDefault="00FA77B9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Определяем среднее значение коэффициента точности по формуле</w:t>
      </w:r>
    </w:p>
    <w:p w:rsid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62"/>
          <w:sz w:val="28"/>
          <w:szCs w:val="28"/>
        </w:rPr>
        <w:object w:dxaOrig="2299" w:dyaOrig="1380">
          <v:shape id="_x0000_i1093" type="#_x0000_t75" style="width:114.75pt;height:69pt" o:ole="">
            <v:imagedata r:id="rId100" o:title=""/>
          </v:shape>
          <o:OLEObject Type="Embed" ProgID="Equation.3" ShapeID="_x0000_i1093" DrawAspect="Content" ObjectID="_1460258673" r:id="rId101"/>
        </w:object>
      </w:r>
      <w:r w:rsidR="00CC1FF8" w:rsidRPr="008159F5">
        <w:rPr>
          <w:color w:val="000000"/>
          <w:sz w:val="28"/>
          <w:szCs w:val="28"/>
        </w:rPr>
        <w:t xml:space="preserve">, </w:t>
      </w:r>
      <w:r w:rsidRPr="008159F5">
        <w:rPr>
          <w:color w:val="000000"/>
          <w:position w:val="-12"/>
          <w:sz w:val="28"/>
          <w:szCs w:val="28"/>
        </w:rPr>
        <w:object w:dxaOrig="2160" w:dyaOrig="380">
          <v:shape id="_x0000_i1094" type="#_x0000_t75" style="width:112.5pt;height:19.5pt" o:ole="">
            <v:imagedata r:id="rId102" o:title=""/>
          </v:shape>
          <o:OLEObject Type="Embed" ProgID="Equation.3" ShapeID="_x0000_i1094" DrawAspect="Content" ObjectID="_1460258674" r:id="rId103"/>
        </w:object>
      </w:r>
      <w:r w:rsidR="00CC1FF8" w:rsidRPr="008159F5">
        <w:rPr>
          <w:color w:val="000000"/>
          <w:sz w:val="28"/>
          <w:szCs w:val="28"/>
        </w:rPr>
        <w:t>;</w:t>
      </w:r>
    </w:p>
    <w:p w:rsidR="008159F5" w:rsidRDefault="008159F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1FF8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object w:dxaOrig="800" w:dyaOrig="1219">
          <v:shape id="_x0000_i1095" type="#_x0000_t75" style="width:54pt;height:83.25pt" o:ole="">
            <v:imagedata r:id="rId33" o:title=""/>
          </v:shape>
          <o:OLEObject Type="Embed" ProgID="Equation.3" ShapeID="_x0000_i1095" DrawAspect="Content" ObjectID="_1460258675" r:id="rId104"/>
        </w:object>
      </w:r>
    </w:p>
    <w:p w:rsidR="00CC1FF8" w:rsidRPr="008159F5" w:rsidRDefault="00CC1FF8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Учитываем, что рассеивание подчиняется нормальному закону распределения и осуществляется равновероятный выход отклонений за обе границы поля допуска, тогда</w:t>
      </w:r>
    </w:p>
    <w:p w:rsidR="00CC1FF8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50"/>
          <w:sz w:val="28"/>
          <w:szCs w:val="28"/>
        </w:rPr>
        <w:object w:dxaOrig="859" w:dyaOrig="1140">
          <v:shape id="_x0000_i1096" type="#_x0000_t75" style="width:42.75pt;height:57pt" o:ole="">
            <v:imagedata r:id="rId105" o:title=""/>
          </v:shape>
          <o:OLEObject Type="Embed" ProgID="Equation.3" ShapeID="_x0000_i1096" DrawAspect="Content" ObjectID="_1460258676" r:id="rId106"/>
        </w:object>
      </w:r>
    </w:p>
    <w:p w:rsidR="008159F5" w:rsidRPr="008159F5" w:rsidRDefault="008159F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1FF8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70"/>
          <w:sz w:val="28"/>
          <w:szCs w:val="28"/>
        </w:rPr>
        <w:object w:dxaOrig="5780" w:dyaOrig="1200">
          <v:shape id="_x0000_i1097" type="#_x0000_t75" style="width:210.75pt;height:44.25pt" o:ole="">
            <v:imagedata r:id="rId107" o:title=""/>
          </v:shape>
          <o:OLEObject Type="Embed" ProgID="Equation.3" ShapeID="_x0000_i1097" DrawAspect="Content" ObjectID="_1460258677" r:id="rId108"/>
        </w:object>
      </w:r>
    </w:p>
    <w:p w:rsidR="008159F5" w:rsidRPr="008159F5" w:rsidRDefault="008159F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575" w:rsidRPr="008159F5" w:rsidRDefault="0038057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Назначаем на звенья А</w:t>
      </w:r>
      <w:r w:rsidRPr="008159F5">
        <w:rPr>
          <w:color w:val="000000"/>
          <w:sz w:val="28"/>
          <w:szCs w:val="28"/>
          <w:vertAlign w:val="subscript"/>
        </w:rPr>
        <w:t>1</w:t>
      </w:r>
      <w:r w:rsidRPr="008159F5">
        <w:rPr>
          <w:color w:val="000000"/>
          <w:sz w:val="28"/>
          <w:szCs w:val="28"/>
        </w:rPr>
        <w:t>, А</w:t>
      </w:r>
      <w:r w:rsidRPr="008159F5">
        <w:rPr>
          <w:color w:val="000000"/>
          <w:sz w:val="28"/>
          <w:szCs w:val="28"/>
          <w:vertAlign w:val="subscript"/>
        </w:rPr>
        <w:t>3</w:t>
      </w:r>
      <w:r w:rsidRPr="008159F5">
        <w:rPr>
          <w:color w:val="000000"/>
          <w:sz w:val="28"/>
          <w:szCs w:val="28"/>
        </w:rPr>
        <w:t xml:space="preserve"> и А</w:t>
      </w:r>
      <w:r w:rsidRPr="008159F5">
        <w:rPr>
          <w:color w:val="000000"/>
          <w:sz w:val="28"/>
          <w:szCs w:val="28"/>
          <w:vertAlign w:val="subscript"/>
        </w:rPr>
        <w:t>4</w:t>
      </w:r>
      <w:r w:rsidRPr="008159F5">
        <w:rPr>
          <w:color w:val="000000"/>
          <w:sz w:val="28"/>
          <w:szCs w:val="28"/>
        </w:rPr>
        <w:t xml:space="preserve"> </w:t>
      </w:r>
      <w:r w:rsidRPr="008159F5">
        <w:rPr>
          <w:color w:val="000000"/>
          <w:sz w:val="28"/>
          <w:szCs w:val="28"/>
          <w:lang w:val="en-US"/>
        </w:rPr>
        <w:t>IT</w:t>
      </w:r>
      <w:r w:rsidRPr="008159F5">
        <w:rPr>
          <w:color w:val="000000"/>
          <w:sz w:val="28"/>
          <w:szCs w:val="28"/>
        </w:rPr>
        <w:t>13, а на звено А</w:t>
      </w:r>
      <w:r w:rsidRPr="008159F5">
        <w:rPr>
          <w:color w:val="000000"/>
          <w:sz w:val="28"/>
          <w:szCs w:val="28"/>
          <w:vertAlign w:val="subscript"/>
        </w:rPr>
        <w:t>2</w:t>
      </w:r>
      <w:r w:rsidR="008159F5">
        <w:rPr>
          <w:color w:val="000000"/>
          <w:sz w:val="28"/>
          <w:szCs w:val="28"/>
          <w:vertAlign w:val="subscript"/>
        </w:rPr>
        <w:t xml:space="preserve"> </w:t>
      </w:r>
      <w:r w:rsidRPr="008159F5">
        <w:rPr>
          <w:color w:val="000000"/>
          <w:sz w:val="28"/>
          <w:szCs w:val="28"/>
          <w:lang w:val="en-US"/>
        </w:rPr>
        <w:t>IT</w:t>
      </w:r>
      <w:r w:rsidRPr="008159F5">
        <w:rPr>
          <w:color w:val="000000"/>
          <w:sz w:val="28"/>
          <w:szCs w:val="28"/>
        </w:rPr>
        <w:t>12. Находим значение допусков составляющих звеньев.</w:t>
      </w:r>
    </w:p>
    <w:p w:rsid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76"/>
          <w:sz w:val="28"/>
          <w:szCs w:val="28"/>
        </w:rPr>
        <w:object w:dxaOrig="1740" w:dyaOrig="1660">
          <v:shape id="_x0000_i1098" type="#_x0000_t75" style="width:89.25pt;height:78pt" o:ole="">
            <v:imagedata r:id="rId109" o:title=""/>
          </v:shape>
          <o:OLEObject Type="Embed" ProgID="Equation.3" ShapeID="_x0000_i1098" DrawAspect="Content" ObjectID="_1460258678" r:id="rId110"/>
        </w:object>
      </w:r>
    </w:p>
    <w:p w:rsidR="00380575" w:rsidRDefault="0038057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Проводим проверку выполнимости условия</w:t>
      </w:r>
    </w:p>
    <w:p w:rsidR="008159F5" w:rsidRPr="008159F5" w:rsidRDefault="008159F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57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26"/>
          <w:sz w:val="28"/>
          <w:szCs w:val="28"/>
        </w:rPr>
        <w:object w:dxaOrig="2120" w:dyaOrig="700">
          <v:shape id="_x0000_i1099" type="#_x0000_t75" style="width:96.75pt;height:31.5pt" o:ole="">
            <v:imagedata r:id="rId111" o:title=""/>
          </v:shape>
          <o:OLEObject Type="Embed" ProgID="Equation.3" ShapeID="_x0000_i1099" DrawAspect="Content" ObjectID="_1460258679" r:id="rId112"/>
        </w:object>
      </w:r>
      <w:r w:rsidR="00855D5F" w:rsidRPr="008159F5">
        <w:rPr>
          <w:color w:val="000000"/>
          <w:sz w:val="28"/>
          <w:szCs w:val="28"/>
        </w:rPr>
        <w:t>;</w:t>
      </w:r>
    </w:p>
    <w:p w:rsidR="008159F5" w:rsidRPr="008159F5" w:rsidRDefault="008159F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5D5F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52"/>
          <w:sz w:val="28"/>
          <w:szCs w:val="28"/>
        </w:rPr>
        <w:object w:dxaOrig="6080" w:dyaOrig="1180">
          <v:shape id="_x0000_i1100" type="#_x0000_t75" style="width:228pt;height:45pt" o:ole="">
            <v:imagedata r:id="rId113" o:title=""/>
          </v:shape>
          <o:OLEObject Type="Embed" ProgID="Equation.3" ShapeID="_x0000_i1100" DrawAspect="Content" ObjectID="_1460258680" r:id="rId114"/>
        </w:object>
      </w:r>
    </w:p>
    <w:p w:rsidR="008159F5" w:rsidRDefault="009B5E34" w:rsidP="008159F5">
      <w:pPr>
        <w:spacing w:line="360" w:lineRule="auto"/>
        <w:ind w:firstLine="709"/>
        <w:jc w:val="both"/>
        <w:rPr>
          <w:color w:val="000000"/>
          <w:sz w:val="28"/>
        </w:rPr>
      </w:pPr>
      <w:r w:rsidRPr="008159F5">
        <w:rPr>
          <w:color w:val="000000"/>
          <w:position w:val="-12"/>
          <w:sz w:val="28"/>
        </w:rPr>
        <w:object w:dxaOrig="920" w:dyaOrig="380">
          <v:shape id="_x0000_i1101" type="#_x0000_t75" style="width:45.75pt;height:18.75pt" o:ole="">
            <v:imagedata r:id="rId115" o:title=""/>
          </v:shape>
          <o:OLEObject Type="Embed" ProgID="Equation.3" ShapeID="_x0000_i1101" DrawAspect="Content" ObjectID="_1460258681" r:id="rId116"/>
        </w:object>
      </w:r>
    </w:p>
    <w:p w:rsidR="00F36B48" w:rsidRPr="008159F5" w:rsidRDefault="00F36B48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Назначаем предельные отклонения (поля допусков на составляющие звенья цепи):</w:t>
      </w:r>
    </w:p>
    <w:p w:rsidR="00F36B48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76"/>
          <w:sz w:val="28"/>
          <w:szCs w:val="28"/>
        </w:rPr>
        <w:object w:dxaOrig="2160" w:dyaOrig="1660">
          <v:shape id="_x0000_i1102" type="#_x0000_t75" style="width:102.75pt;height:80.25pt" o:ole="">
            <v:imagedata r:id="rId117" o:title=""/>
          </v:shape>
          <o:OLEObject Type="Embed" ProgID="Equation.3" ShapeID="_x0000_i1102" DrawAspect="Content" ObjectID="_1460258682" r:id="rId118"/>
        </w:object>
      </w:r>
    </w:p>
    <w:p w:rsidR="006D51CB" w:rsidRPr="008159F5" w:rsidRDefault="006D51CB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Определим</w:t>
      </w:r>
      <w:r w:rsidR="008159F5">
        <w:rPr>
          <w:color w:val="000000"/>
          <w:sz w:val="28"/>
          <w:szCs w:val="28"/>
        </w:rPr>
        <w:t xml:space="preserve"> </w:t>
      </w:r>
      <w:r w:rsidRPr="008159F5">
        <w:rPr>
          <w:color w:val="000000"/>
          <w:sz w:val="28"/>
          <w:szCs w:val="28"/>
        </w:rPr>
        <w:t>координаты</w:t>
      </w:r>
      <w:r w:rsidR="008159F5">
        <w:rPr>
          <w:color w:val="000000"/>
          <w:sz w:val="28"/>
          <w:szCs w:val="28"/>
        </w:rPr>
        <w:t xml:space="preserve"> </w:t>
      </w:r>
      <w:r w:rsidRPr="008159F5">
        <w:rPr>
          <w:color w:val="000000"/>
          <w:sz w:val="28"/>
          <w:szCs w:val="28"/>
        </w:rPr>
        <w:t>середин</w:t>
      </w:r>
      <w:r w:rsidR="008159F5">
        <w:rPr>
          <w:color w:val="000000"/>
          <w:sz w:val="28"/>
          <w:szCs w:val="28"/>
        </w:rPr>
        <w:t xml:space="preserve"> </w:t>
      </w:r>
      <w:r w:rsidRPr="008159F5">
        <w:rPr>
          <w:color w:val="000000"/>
          <w:sz w:val="28"/>
          <w:szCs w:val="28"/>
        </w:rPr>
        <w:t>полей</w:t>
      </w:r>
      <w:r w:rsidR="008159F5">
        <w:rPr>
          <w:color w:val="000000"/>
          <w:sz w:val="28"/>
          <w:szCs w:val="28"/>
        </w:rPr>
        <w:t xml:space="preserve"> </w:t>
      </w:r>
      <w:r w:rsidRPr="008159F5">
        <w:rPr>
          <w:color w:val="000000"/>
          <w:sz w:val="28"/>
          <w:szCs w:val="28"/>
        </w:rPr>
        <w:t xml:space="preserve">допусков </w:t>
      </w:r>
      <w:r w:rsidR="009B5E34" w:rsidRPr="008159F5">
        <w:rPr>
          <w:color w:val="000000"/>
          <w:position w:val="-12"/>
          <w:sz w:val="28"/>
          <w:szCs w:val="28"/>
        </w:rPr>
        <w:object w:dxaOrig="3320" w:dyaOrig="380">
          <v:shape id="_x0000_i1103" type="#_x0000_t75" style="width:171pt;height:19.5pt" o:ole="">
            <v:imagedata r:id="rId119" o:title=""/>
          </v:shape>
          <o:OLEObject Type="Embed" ProgID="Equation.3" ShapeID="_x0000_i1103" DrawAspect="Content" ObjectID="_1460258683" r:id="rId120"/>
        </w:object>
      </w:r>
    </w:p>
    <w:p w:rsidR="006D51CB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98"/>
          <w:sz w:val="28"/>
        </w:rPr>
        <w:object w:dxaOrig="2060" w:dyaOrig="2100">
          <v:shape id="_x0000_i1104" type="#_x0000_t75" style="width:102.75pt;height:105pt" o:ole="">
            <v:imagedata r:id="rId121" o:title=""/>
          </v:shape>
          <o:OLEObject Type="Embed" ProgID="Equation.3" ShapeID="_x0000_i1104" DrawAspect="Content" ObjectID="_1460258684" r:id="rId122"/>
        </w:object>
      </w:r>
    </w:p>
    <w:p w:rsidR="00E00B3F" w:rsidRPr="008159F5" w:rsidRDefault="00E00B3F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Проводим проверку правильности назначенных полей допусков по формулам:</w:t>
      </w:r>
    </w:p>
    <w:p w:rsidR="008159F5" w:rsidRDefault="00E00B3F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1)</w:t>
      </w:r>
      <w:r w:rsidR="009B5E34" w:rsidRPr="008159F5">
        <w:rPr>
          <w:color w:val="000000"/>
          <w:position w:val="-12"/>
          <w:sz w:val="28"/>
          <w:szCs w:val="28"/>
        </w:rPr>
        <w:object w:dxaOrig="4220" w:dyaOrig="400">
          <v:shape id="_x0000_i1105" type="#_x0000_t75" style="width:210.75pt;height:20.25pt" o:ole="">
            <v:imagedata r:id="rId123" o:title=""/>
          </v:shape>
          <o:OLEObject Type="Embed" ProgID="Equation.3" ShapeID="_x0000_i1105" DrawAspect="Content" ObjectID="_1460258685" r:id="rId124"/>
        </w:object>
      </w:r>
    </w:p>
    <w:p w:rsidR="00F36B48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30"/>
          <w:sz w:val="28"/>
          <w:szCs w:val="28"/>
        </w:rPr>
        <w:object w:dxaOrig="4300" w:dyaOrig="740">
          <v:shape id="_x0000_i1106" type="#_x0000_t75" style="width:215.25pt;height:36.75pt" o:ole="">
            <v:imagedata r:id="rId125" o:title=""/>
          </v:shape>
          <o:OLEObject Type="Embed" ProgID="Equation.3" ShapeID="_x0000_i1106" DrawAspect="Content" ObjectID="_1460258686" r:id="rId126"/>
        </w:object>
      </w:r>
    </w:p>
    <w:p w:rsidR="008159F5" w:rsidRDefault="00F36B48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 xml:space="preserve">2) </w:t>
      </w:r>
      <w:r w:rsidR="009B5E34" w:rsidRPr="008159F5">
        <w:rPr>
          <w:color w:val="000000"/>
          <w:position w:val="-12"/>
          <w:sz w:val="28"/>
          <w:szCs w:val="28"/>
        </w:rPr>
        <w:object w:dxaOrig="4220" w:dyaOrig="400">
          <v:shape id="_x0000_i1107" type="#_x0000_t75" style="width:210.75pt;height:20.25pt" o:ole="">
            <v:imagedata r:id="rId127" o:title=""/>
          </v:shape>
          <o:OLEObject Type="Embed" ProgID="Equation.3" ShapeID="_x0000_i1107" DrawAspect="Content" ObjectID="_1460258687" r:id="rId128"/>
        </w:object>
      </w:r>
    </w:p>
    <w:p w:rsidR="00FA77B9" w:rsidRPr="008159F5" w:rsidRDefault="009B5E34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position w:val="-30"/>
          <w:sz w:val="28"/>
          <w:szCs w:val="28"/>
        </w:rPr>
        <w:object w:dxaOrig="4280" w:dyaOrig="740">
          <v:shape id="_x0000_i1108" type="#_x0000_t75" style="width:213.75pt;height:36.75pt" o:ole="">
            <v:imagedata r:id="rId129" o:title=""/>
          </v:shape>
          <o:OLEObject Type="Embed" ProgID="Equation.3" ShapeID="_x0000_i1108" DrawAspect="Content" ObjectID="_1460258688" r:id="rId130"/>
        </w:object>
      </w:r>
    </w:p>
    <w:p w:rsidR="006D51CB" w:rsidRPr="008159F5" w:rsidRDefault="006D51CB" w:rsidP="008159F5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FA77B9" w:rsidRPr="008159F5" w:rsidRDefault="00084FA7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Таблица 3</w:t>
      </w:r>
      <w:r w:rsidR="006D51CB" w:rsidRPr="008159F5">
        <w:rPr>
          <w:color w:val="000000"/>
          <w:sz w:val="28"/>
          <w:szCs w:val="28"/>
        </w:rPr>
        <w:t xml:space="preserve"> – </w:t>
      </w:r>
      <w:r w:rsidR="007338C4" w:rsidRPr="008159F5">
        <w:rPr>
          <w:color w:val="000000"/>
          <w:sz w:val="28"/>
          <w:szCs w:val="28"/>
        </w:rPr>
        <w:t xml:space="preserve">Расчетные </w:t>
      </w:r>
      <w:r w:rsidR="006D51CB" w:rsidRPr="008159F5">
        <w:rPr>
          <w:color w:val="000000"/>
          <w:sz w:val="28"/>
          <w:szCs w:val="28"/>
        </w:rPr>
        <w:t>данные размерной цепи вероятностным методом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0"/>
        <w:gridCol w:w="1430"/>
        <w:gridCol w:w="1029"/>
        <w:gridCol w:w="1031"/>
        <w:gridCol w:w="1756"/>
        <w:gridCol w:w="891"/>
        <w:gridCol w:w="873"/>
        <w:gridCol w:w="1231"/>
      </w:tblGrid>
      <w:tr w:rsidR="006D51CB" w:rsidRPr="008159F5" w:rsidTr="008159F5">
        <w:trPr>
          <w:cantSplit/>
          <w:trHeight w:val="330"/>
        </w:trPr>
        <w:tc>
          <w:tcPr>
            <w:tcW w:w="586" w:type="pct"/>
            <w:vMerge w:val="restart"/>
          </w:tcPr>
          <w:p w:rsidR="006D51CB" w:rsidRPr="008159F5" w:rsidRDefault="006D51CB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Обозначение</w:t>
            </w:r>
          </w:p>
          <w:p w:rsidR="006D51CB" w:rsidRPr="008159F5" w:rsidRDefault="006D51CB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звена</w:t>
            </w:r>
          </w:p>
        </w:tc>
        <w:tc>
          <w:tcPr>
            <w:tcW w:w="605" w:type="pct"/>
            <w:vMerge w:val="restart"/>
          </w:tcPr>
          <w:p w:rsidR="006D51CB" w:rsidRPr="008159F5" w:rsidRDefault="006D51CB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Номинальный</w:t>
            </w:r>
          </w:p>
          <w:p w:rsidR="006D51CB" w:rsidRPr="008159F5" w:rsidRDefault="006D51CB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размер, мм</w:t>
            </w:r>
          </w:p>
        </w:tc>
        <w:tc>
          <w:tcPr>
            <w:tcW w:w="625" w:type="pct"/>
            <w:vMerge w:val="restart"/>
          </w:tcPr>
          <w:p w:rsidR="006D51CB" w:rsidRPr="008159F5" w:rsidRDefault="006D51CB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Квалитет</w:t>
            </w:r>
          </w:p>
          <w:p w:rsidR="006D51CB" w:rsidRPr="008159F5" w:rsidRDefault="006D51CB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точности</w:t>
            </w:r>
          </w:p>
        </w:tc>
        <w:tc>
          <w:tcPr>
            <w:tcW w:w="626" w:type="pct"/>
            <w:vMerge w:val="restart"/>
          </w:tcPr>
          <w:p w:rsidR="006D51CB" w:rsidRPr="008159F5" w:rsidRDefault="006D51CB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Значение</w:t>
            </w:r>
          </w:p>
          <w:p w:rsidR="006D51CB" w:rsidRPr="008159F5" w:rsidRDefault="006D51CB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допуска,</w:t>
            </w:r>
            <w:r w:rsidR="008159F5">
              <w:rPr>
                <w:color w:val="000000"/>
                <w:sz w:val="20"/>
                <w:szCs w:val="20"/>
              </w:rPr>
              <w:t xml:space="preserve"> </w:t>
            </w:r>
            <w:r w:rsidRPr="008159F5">
              <w:rPr>
                <w:color w:val="000000"/>
                <w:sz w:val="20"/>
                <w:szCs w:val="20"/>
              </w:rPr>
              <w:t>мкм</w:t>
            </w:r>
          </w:p>
        </w:tc>
        <w:tc>
          <w:tcPr>
            <w:tcW w:w="749" w:type="pct"/>
            <w:vMerge w:val="restart"/>
          </w:tcPr>
          <w:p w:rsidR="006D51CB" w:rsidRPr="008159F5" w:rsidRDefault="006D51CB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Поле допуска</w:t>
            </w:r>
          </w:p>
        </w:tc>
        <w:tc>
          <w:tcPr>
            <w:tcW w:w="1094" w:type="pct"/>
            <w:gridSpan w:val="2"/>
          </w:tcPr>
          <w:p w:rsidR="006D51CB" w:rsidRPr="008159F5" w:rsidRDefault="006D51CB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Предельное отклонение</w:t>
            </w:r>
          </w:p>
        </w:tc>
        <w:tc>
          <w:tcPr>
            <w:tcW w:w="715" w:type="pct"/>
            <w:vMerge w:val="restart"/>
          </w:tcPr>
          <w:p w:rsidR="006D51CB" w:rsidRPr="008159F5" w:rsidRDefault="006D51CB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</w:rPr>
              <w:t>Координата середины поля допуска</w:t>
            </w:r>
            <w:r w:rsidR="008159F5" w:rsidRPr="008159F5">
              <w:rPr>
                <w:color w:val="000000"/>
                <w:sz w:val="20"/>
                <w:szCs w:val="20"/>
              </w:rPr>
              <w:t>,</w:t>
            </w:r>
            <w:r w:rsidR="008159F5">
              <w:rPr>
                <w:color w:val="000000"/>
                <w:sz w:val="20"/>
                <w:szCs w:val="20"/>
              </w:rPr>
              <w:t xml:space="preserve"> </w:t>
            </w:r>
            <w:r w:rsidR="008159F5" w:rsidRPr="008159F5">
              <w:rPr>
                <w:color w:val="000000"/>
                <w:sz w:val="20"/>
                <w:szCs w:val="20"/>
              </w:rPr>
              <w:t>м</w:t>
            </w:r>
            <w:r w:rsidRPr="008159F5">
              <w:rPr>
                <w:color w:val="000000"/>
                <w:sz w:val="20"/>
                <w:szCs w:val="20"/>
              </w:rPr>
              <w:t>км</w:t>
            </w:r>
          </w:p>
        </w:tc>
      </w:tr>
      <w:tr w:rsidR="008159F5" w:rsidRPr="008159F5" w:rsidTr="008159F5">
        <w:trPr>
          <w:cantSplit/>
          <w:trHeight w:val="345"/>
        </w:trPr>
        <w:tc>
          <w:tcPr>
            <w:tcW w:w="586" w:type="pct"/>
            <w:vMerge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5" w:type="pct"/>
            <w:vMerge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vMerge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6" w:type="pct"/>
            <w:vMerge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49" w:type="pct"/>
            <w:vMerge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2" w:type="pct"/>
          </w:tcPr>
          <w:p w:rsidR="006D51CB" w:rsidRPr="008159F5" w:rsidRDefault="006D51CB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  <w:lang w:val="en-US"/>
              </w:rPr>
              <w:t>Es</w:t>
            </w:r>
            <w:r w:rsidR="008159F5" w:rsidRPr="008159F5">
              <w:rPr>
                <w:color w:val="000000"/>
                <w:sz w:val="20"/>
                <w:szCs w:val="20"/>
              </w:rPr>
              <w:t>,</w:t>
            </w:r>
            <w:r w:rsidR="008159F5">
              <w:rPr>
                <w:color w:val="000000"/>
                <w:sz w:val="20"/>
                <w:szCs w:val="20"/>
              </w:rPr>
              <w:t xml:space="preserve"> </w:t>
            </w:r>
            <w:r w:rsidR="008159F5" w:rsidRPr="008159F5">
              <w:rPr>
                <w:color w:val="000000"/>
                <w:sz w:val="20"/>
                <w:szCs w:val="20"/>
              </w:rPr>
              <w:t>м</w:t>
            </w:r>
            <w:r w:rsidRPr="008159F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43" w:type="pct"/>
          </w:tcPr>
          <w:p w:rsidR="006D51CB" w:rsidRPr="008159F5" w:rsidRDefault="006D51CB" w:rsidP="008159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59F5">
              <w:rPr>
                <w:color w:val="000000"/>
                <w:sz w:val="20"/>
                <w:szCs w:val="20"/>
                <w:lang w:val="en-US"/>
              </w:rPr>
              <w:t>Ei</w:t>
            </w:r>
            <w:r w:rsidR="008159F5" w:rsidRPr="008159F5">
              <w:rPr>
                <w:color w:val="000000"/>
                <w:sz w:val="20"/>
                <w:szCs w:val="20"/>
              </w:rPr>
              <w:t>,</w:t>
            </w:r>
            <w:r w:rsidR="008159F5">
              <w:rPr>
                <w:color w:val="000000"/>
                <w:sz w:val="20"/>
                <w:szCs w:val="20"/>
              </w:rPr>
              <w:t xml:space="preserve"> </w:t>
            </w:r>
            <w:r w:rsidR="008159F5" w:rsidRPr="008159F5">
              <w:rPr>
                <w:color w:val="000000"/>
                <w:sz w:val="20"/>
                <w:szCs w:val="20"/>
              </w:rPr>
              <w:t>м</w:t>
            </w:r>
            <w:r w:rsidRPr="008159F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15" w:type="pct"/>
            <w:vMerge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159F5" w:rsidRPr="008159F5" w:rsidTr="008159F5">
        <w:trPr>
          <w:cantSplit/>
          <w:trHeight w:val="525"/>
        </w:trPr>
        <w:tc>
          <w:tcPr>
            <w:tcW w:w="586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А</w:t>
            </w:r>
            <w:r w:rsidRPr="008159F5">
              <w:rPr>
                <w:color w:val="000000"/>
                <w:sz w:val="20"/>
                <w:szCs w:val="28"/>
                <w:vertAlign w:val="subscript"/>
              </w:rPr>
              <w:t>Δ</w:t>
            </w:r>
          </w:p>
        </w:tc>
        <w:tc>
          <w:tcPr>
            <w:tcW w:w="60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625" w:type="pct"/>
          </w:tcPr>
          <w:p w:rsidR="006D51CB" w:rsidRPr="008159F5" w:rsidRDefault="008159F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</w:t>
            </w:r>
          </w:p>
        </w:tc>
        <w:tc>
          <w:tcPr>
            <w:tcW w:w="626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600</w:t>
            </w:r>
          </w:p>
        </w:tc>
        <w:tc>
          <w:tcPr>
            <w:tcW w:w="749" w:type="pct"/>
          </w:tcPr>
          <w:p w:rsidR="006D51CB" w:rsidRPr="008159F5" w:rsidRDefault="009B5E34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position w:val="-14"/>
                <w:sz w:val="20"/>
                <w:szCs w:val="28"/>
              </w:rPr>
              <w:object w:dxaOrig="460" w:dyaOrig="420">
                <v:shape id="_x0000_i1109" type="#_x0000_t75" style="width:23.25pt;height:21pt" o:ole="">
                  <v:imagedata r:id="rId77" o:title=""/>
                </v:shape>
                <o:OLEObject Type="Embed" ProgID="Equation.3" ShapeID="_x0000_i1109" DrawAspect="Content" ObjectID="_1460258689" r:id="rId131"/>
              </w:object>
            </w:r>
          </w:p>
        </w:tc>
        <w:tc>
          <w:tcPr>
            <w:tcW w:w="552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-200</w:t>
            </w:r>
          </w:p>
        </w:tc>
        <w:tc>
          <w:tcPr>
            <w:tcW w:w="543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-800</w:t>
            </w:r>
          </w:p>
        </w:tc>
        <w:tc>
          <w:tcPr>
            <w:tcW w:w="71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-500</w:t>
            </w:r>
          </w:p>
        </w:tc>
      </w:tr>
      <w:tr w:rsidR="008159F5" w:rsidRPr="008159F5" w:rsidTr="008159F5">
        <w:trPr>
          <w:cantSplit/>
          <w:trHeight w:val="540"/>
        </w:trPr>
        <w:tc>
          <w:tcPr>
            <w:tcW w:w="586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A</w:t>
            </w:r>
            <w:r w:rsidRPr="008159F5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0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62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</w:t>
            </w:r>
            <w:r w:rsidRPr="008159F5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26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140</w:t>
            </w:r>
          </w:p>
        </w:tc>
        <w:tc>
          <w:tcPr>
            <w:tcW w:w="749" w:type="pct"/>
          </w:tcPr>
          <w:p w:rsidR="006D51CB" w:rsidRPr="008159F5" w:rsidRDefault="009B5E34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position w:val="-12"/>
                <w:sz w:val="20"/>
              </w:rPr>
              <w:object w:dxaOrig="1540" w:dyaOrig="360">
                <v:shape id="_x0000_i1110" type="#_x0000_t75" style="width:77.25pt;height:18pt" o:ole="">
                  <v:imagedata r:id="rId132" o:title=""/>
                </v:shape>
                <o:OLEObject Type="Embed" ProgID="Equation.3" ShapeID="_x0000_i1110" DrawAspect="Content" ObjectID="_1460258690" r:id="rId133"/>
              </w:object>
            </w:r>
          </w:p>
        </w:tc>
        <w:tc>
          <w:tcPr>
            <w:tcW w:w="552" w:type="pct"/>
          </w:tcPr>
          <w:p w:rsidR="006D51CB" w:rsidRPr="008159F5" w:rsidRDefault="002C0F3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+70</w:t>
            </w:r>
          </w:p>
        </w:tc>
        <w:tc>
          <w:tcPr>
            <w:tcW w:w="543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</w:t>
            </w:r>
            <w:r w:rsidR="002C0F3B" w:rsidRPr="008159F5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715" w:type="pct"/>
          </w:tcPr>
          <w:p w:rsidR="006D51CB" w:rsidRPr="008159F5" w:rsidRDefault="002C0F3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0</w:t>
            </w:r>
          </w:p>
        </w:tc>
      </w:tr>
      <w:tr w:rsidR="008159F5" w:rsidRPr="008159F5" w:rsidTr="008159F5">
        <w:trPr>
          <w:cantSplit/>
          <w:trHeight w:val="525"/>
        </w:trPr>
        <w:tc>
          <w:tcPr>
            <w:tcW w:w="586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A</w:t>
            </w:r>
            <w:r w:rsidRPr="008159F5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0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61</w:t>
            </w:r>
          </w:p>
        </w:tc>
        <w:tc>
          <w:tcPr>
            <w:tcW w:w="62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</w:t>
            </w:r>
            <w:r w:rsidRPr="008159F5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26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749" w:type="pct"/>
          </w:tcPr>
          <w:p w:rsidR="006D51CB" w:rsidRPr="008159F5" w:rsidRDefault="009B5E34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position w:val="-12"/>
                <w:sz w:val="20"/>
              </w:rPr>
              <w:object w:dxaOrig="1300" w:dyaOrig="400">
                <v:shape id="_x0000_i1111" type="#_x0000_t75" style="width:65.25pt;height:20.25pt" o:ole="">
                  <v:imagedata r:id="rId134" o:title=""/>
                </v:shape>
                <o:OLEObject Type="Embed" ProgID="Equation.3" ShapeID="_x0000_i1111" DrawAspect="Content" ObjectID="_1460258691" r:id="rId135"/>
              </w:object>
            </w:r>
          </w:p>
        </w:tc>
        <w:tc>
          <w:tcPr>
            <w:tcW w:w="552" w:type="pct"/>
          </w:tcPr>
          <w:p w:rsidR="006D51CB" w:rsidRPr="008159F5" w:rsidRDefault="002C0F3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</w:tcPr>
          <w:p w:rsidR="006D51CB" w:rsidRPr="008159F5" w:rsidRDefault="002C0F3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-300</w:t>
            </w:r>
          </w:p>
        </w:tc>
        <w:tc>
          <w:tcPr>
            <w:tcW w:w="715" w:type="pct"/>
          </w:tcPr>
          <w:p w:rsidR="006D51CB" w:rsidRPr="008159F5" w:rsidRDefault="002C0F3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-150</w:t>
            </w:r>
          </w:p>
        </w:tc>
      </w:tr>
      <w:tr w:rsidR="008159F5" w:rsidRPr="008159F5" w:rsidTr="008159F5">
        <w:trPr>
          <w:cantSplit/>
          <w:trHeight w:val="525"/>
        </w:trPr>
        <w:tc>
          <w:tcPr>
            <w:tcW w:w="586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A</w:t>
            </w:r>
            <w:r w:rsidRPr="008159F5">
              <w:rPr>
                <w:color w:val="000000"/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0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9</w:t>
            </w:r>
          </w:p>
        </w:tc>
        <w:tc>
          <w:tcPr>
            <w:tcW w:w="62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</w:t>
            </w:r>
            <w:r w:rsidRPr="008159F5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26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749" w:type="pct"/>
          </w:tcPr>
          <w:p w:rsidR="006D51CB" w:rsidRPr="008159F5" w:rsidRDefault="009B5E34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position w:val="-12"/>
                <w:sz w:val="20"/>
              </w:rPr>
              <w:object w:dxaOrig="1520" w:dyaOrig="360">
                <v:shape id="_x0000_i1112" type="#_x0000_t75" style="width:75.75pt;height:18pt" o:ole="">
                  <v:imagedata r:id="rId136" o:title=""/>
                </v:shape>
                <o:OLEObject Type="Embed" ProgID="Equation.3" ShapeID="_x0000_i1112" DrawAspect="Content" ObjectID="_1460258692" r:id="rId137"/>
              </w:object>
            </w:r>
          </w:p>
        </w:tc>
        <w:tc>
          <w:tcPr>
            <w:tcW w:w="552" w:type="pct"/>
          </w:tcPr>
          <w:p w:rsidR="006D51CB" w:rsidRPr="008159F5" w:rsidRDefault="002C0F3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+110</w:t>
            </w:r>
          </w:p>
        </w:tc>
        <w:tc>
          <w:tcPr>
            <w:tcW w:w="543" w:type="pct"/>
          </w:tcPr>
          <w:p w:rsidR="006D51CB" w:rsidRPr="008159F5" w:rsidRDefault="002C0F3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-110</w:t>
            </w:r>
          </w:p>
        </w:tc>
        <w:tc>
          <w:tcPr>
            <w:tcW w:w="71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0</w:t>
            </w:r>
          </w:p>
        </w:tc>
      </w:tr>
      <w:tr w:rsidR="008159F5" w:rsidRPr="008159F5" w:rsidTr="008159F5">
        <w:trPr>
          <w:cantSplit/>
          <w:trHeight w:val="540"/>
        </w:trPr>
        <w:tc>
          <w:tcPr>
            <w:tcW w:w="586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A</w:t>
            </w:r>
            <w:r w:rsidRPr="008159F5">
              <w:rPr>
                <w:color w:val="000000"/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0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40</w:t>
            </w:r>
          </w:p>
        </w:tc>
        <w:tc>
          <w:tcPr>
            <w:tcW w:w="62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</w:t>
            </w:r>
            <w:r w:rsidRPr="008159F5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26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390</w:t>
            </w:r>
          </w:p>
        </w:tc>
        <w:tc>
          <w:tcPr>
            <w:tcW w:w="749" w:type="pct"/>
          </w:tcPr>
          <w:p w:rsidR="006D51CB" w:rsidRPr="008159F5" w:rsidRDefault="009B5E34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position w:val="-12"/>
                <w:sz w:val="20"/>
              </w:rPr>
              <w:object w:dxaOrig="1420" w:dyaOrig="400">
                <v:shape id="_x0000_i1113" type="#_x0000_t75" style="width:71.25pt;height:20.25pt" o:ole="">
                  <v:imagedata r:id="rId138" o:title=""/>
                </v:shape>
                <o:OLEObject Type="Embed" ProgID="Equation.3" ShapeID="_x0000_i1113" DrawAspect="Content" ObjectID="_1460258693" r:id="rId139"/>
              </w:object>
            </w:r>
          </w:p>
        </w:tc>
        <w:tc>
          <w:tcPr>
            <w:tcW w:w="552" w:type="pct"/>
          </w:tcPr>
          <w:p w:rsidR="006D51CB" w:rsidRPr="008159F5" w:rsidRDefault="002C0F3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+390</w:t>
            </w:r>
          </w:p>
        </w:tc>
        <w:tc>
          <w:tcPr>
            <w:tcW w:w="543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1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+</w:t>
            </w:r>
            <w:r w:rsidR="002C0F3B" w:rsidRPr="008159F5">
              <w:rPr>
                <w:color w:val="000000"/>
                <w:sz w:val="20"/>
                <w:szCs w:val="28"/>
              </w:rPr>
              <w:t>195</w:t>
            </w:r>
          </w:p>
        </w:tc>
      </w:tr>
      <w:tr w:rsidR="008159F5" w:rsidRPr="008159F5" w:rsidTr="008159F5">
        <w:trPr>
          <w:cantSplit/>
          <w:trHeight w:val="705"/>
        </w:trPr>
        <w:tc>
          <w:tcPr>
            <w:tcW w:w="586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A</w:t>
            </w:r>
            <w:r w:rsidRPr="008159F5">
              <w:rPr>
                <w:color w:val="000000"/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0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8</w:t>
            </w:r>
          </w:p>
        </w:tc>
        <w:tc>
          <w:tcPr>
            <w:tcW w:w="625" w:type="pct"/>
          </w:tcPr>
          <w:p w:rsidR="006D51CB" w:rsidRPr="008159F5" w:rsidRDefault="008159F5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  <w:szCs w:val="28"/>
                <w:lang w:val="en-US"/>
              </w:rPr>
              <w:t>–</w:t>
            </w:r>
          </w:p>
        </w:tc>
        <w:tc>
          <w:tcPr>
            <w:tcW w:w="626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59F5">
              <w:rPr>
                <w:color w:val="000000"/>
                <w:sz w:val="20"/>
                <w:szCs w:val="28"/>
                <w:lang w:val="en-US"/>
              </w:rPr>
              <w:t>100</w:t>
            </w:r>
          </w:p>
        </w:tc>
        <w:tc>
          <w:tcPr>
            <w:tcW w:w="749" w:type="pct"/>
          </w:tcPr>
          <w:p w:rsidR="006D51CB" w:rsidRPr="008159F5" w:rsidRDefault="009B5E34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position w:val="-14"/>
                <w:sz w:val="20"/>
                <w:szCs w:val="28"/>
              </w:rPr>
              <w:object w:dxaOrig="460" w:dyaOrig="400">
                <v:shape id="_x0000_i1114" type="#_x0000_t75" style="width:23.25pt;height:20.25pt" o:ole="">
                  <v:imagedata r:id="rId87" o:title=""/>
                </v:shape>
                <o:OLEObject Type="Embed" ProgID="Equation.3" ShapeID="_x0000_i1114" DrawAspect="Content" ObjectID="_1460258694" r:id="rId140"/>
              </w:object>
            </w:r>
          </w:p>
        </w:tc>
        <w:tc>
          <w:tcPr>
            <w:tcW w:w="552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-100</w:t>
            </w:r>
          </w:p>
        </w:tc>
        <w:tc>
          <w:tcPr>
            <w:tcW w:w="715" w:type="pct"/>
          </w:tcPr>
          <w:p w:rsidR="006D51CB" w:rsidRPr="008159F5" w:rsidRDefault="006D51CB" w:rsidP="008159F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59F5">
              <w:rPr>
                <w:color w:val="000000"/>
                <w:sz w:val="20"/>
                <w:szCs w:val="28"/>
              </w:rPr>
              <w:t>-50</w:t>
            </w:r>
          </w:p>
        </w:tc>
      </w:tr>
    </w:tbl>
    <w:p w:rsidR="00453C9E" w:rsidRDefault="00453C9E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41E6" w:rsidRPr="008159F5" w:rsidRDefault="007041E6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59F5" w:rsidRPr="008159F5" w:rsidRDefault="007041E6" w:rsidP="008159F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bookmarkStart w:id="2" w:name="_Toc228557280"/>
      <w:r>
        <w:rPr>
          <w:rFonts w:ascii="Times New Roman" w:hAnsi="Times New Roman" w:cs="Times New Roman"/>
          <w:bCs w:val="0"/>
          <w:color w:val="000000"/>
          <w:sz w:val="28"/>
        </w:rPr>
        <w:br w:type="page"/>
      </w:r>
      <w:r w:rsidR="008159F5" w:rsidRPr="008159F5">
        <w:rPr>
          <w:rFonts w:ascii="Times New Roman" w:hAnsi="Times New Roman" w:cs="Times New Roman"/>
          <w:bCs w:val="0"/>
          <w:color w:val="000000"/>
          <w:sz w:val="28"/>
        </w:rPr>
        <w:t>Вывод</w:t>
      </w:r>
      <w:bookmarkEnd w:id="2"/>
      <w:r>
        <w:rPr>
          <w:rFonts w:ascii="Times New Roman" w:hAnsi="Times New Roman" w:cs="Times New Roman"/>
          <w:bCs w:val="0"/>
          <w:color w:val="000000"/>
          <w:sz w:val="28"/>
        </w:rPr>
        <w:t>ы</w:t>
      </w:r>
    </w:p>
    <w:p w:rsidR="008159F5" w:rsidRDefault="008159F5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3C9E" w:rsidRPr="008159F5" w:rsidRDefault="007306EF" w:rsidP="008159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Сравнивая результаты решения данной размерной цепи методом максимума-минимума и вероятностным методом, нетрудно заметить преимущество последнего. Допуски составляющих размеров при вероятностном методе оказались больше соответствующих по методу максимума-минимума при практическом отсутствии</w:t>
      </w:r>
      <w:r w:rsidR="008159F5">
        <w:rPr>
          <w:color w:val="000000"/>
          <w:sz w:val="28"/>
          <w:szCs w:val="28"/>
        </w:rPr>
        <w:t xml:space="preserve"> </w:t>
      </w:r>
      <w:r w:rsidRPr="008159F5">
        <w:rPr>
          <w:color w:val="000000"/>
          <w:sz w:val="28"/>
          <w:szCs w:val="28"/>
        </w:rPr>
        <w:t>риска появления бракованных изделий (Р = 0,27%).</w:t>
      </w:r>
    </w:p>
    <w:p w:rsidR="008159F5" w:rsidRDefault="008159F5" w:rsidP="008159F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8159F5" w:rsidRDefault="008159F5" w:rsidP="008159F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8159F5" w:rsidRPr="008159F5" w:rsidRDefault="00453C9E" w:rsidP="008159F5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 w:rsidRPr="008159F5">
        <w:rPr>
          <w:rFonts w:ascii="Times New Roman" w:hAnsi="Times New Roman" w:cs="Times New Roman"/>
          <w:b w:val="0"/>
          <w:bCs w:val="0"/>
          <w:color w:val="000000"/>
          <w:sz w:val="28"/>
        </w:rPr>
        <w:br w:type="page"/>
      </w:r>
      <w:bookmarkStart w:id="3" w:name="_Toc228557281"/>
      <w:r w:rsidR="008159F5" w:rsidRPr="008159F5">
        <w:rPr>
          <w:rFonts w:ascii="Times New Roman" w:hAnsi="Times New Roman" w:cs="Times New Roman"/>
          <w:bCs w:val="0"/>
          <w:color w:val="000000"/>
          <w:sz w:val="28"/>
        </w:rPr>
        <w:t>Список использованных источников</w:t>
      </w:r>
      <w:bookmarkEnd w:id="3"/>
    </w:p>
    <w:p w:rsidR="008159F5" w:rsidRPr="008159F5" w:rsidRDefault="008159F5" w:rsidP="008159F5"/>
    <w:p w:rsidR="008159F5" w:rsidRDefault="007306EF" w:rsidP="008159F5">
      <w:pPr>
        <w:spacing w:line="360" w:lineRule="auto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1</w:t>
      </w:r>
      <w:r w:rsidR="008159F5">
        <w:rPr>
          <w:color w:val="000000"/>
          <w:sz w:val="28"/>
          <w:szCs w:val="28"/>
        </w:rPr>
        <w:t>.</w:t>
      </w:r>
      <w:r w:rsidRPr="008159F5">
        <w:rPr>
          <w:color w:val="000000"/>
          <w:sz w:val="28"/>
          <w:szCs w:val="28"/>
        </w:rPr>
        <w:t xml:space="preserve"> Лисовская, </w:t>
      </w:r>
      <w:r w:rsidR="008159F5" w:rsidRPr="008159F5">
        <w:rPr>
          <w:color w:val="000000"/>
          <w:sz w:val="28"/>
          <w:szCs w:val="28"/>
        </w:rPr>
        <w:t>З.П.</w:t>
      </w:r>
      <w:r w:rsidR="008159F5">
        <w:rPr>
          <w:color w:val="000000"/>
          <w:sz w:val="28"/>
          <w:szCs w:val="28"/>
        </w:rPr>
        <w:t> </w:t>
      </w:r>
      <w:r w:rsidR="008159F5" w:rsidRPr="008159F5">
        <w:rPr>
          <w:color w:val="000000"/>
          <w:sz w:val="28"/>
          <w:szCs w:val="28"/>
        </w:rPr>
        <w:t>Цепи</w:t>
      </w:r>
      <w:r w:rsidRPr="008159F5">
        <w:rPr>
          <w:color w:val="000000"/>
          <w:sz w:val="28"/>
          <w:szCs w:val="28"/>
        </w:rPr>
        <w:t xml:space="preserve"> размерные: Основные понятия. Методы расчета линейных цепей: </w:t>
      </w:r>
      <w:r w:rsidR="00CA2AB3" w:rsidRPr="008159F5">
        <w:rPr>
          <w:color w:val="000000"/>
          <w:sz w:val="28"/>
          <w:szCs w:val="28"/>
        </w:rPr>
        <w:t>У</w:t>
      </w:r>
      <w:r w:rsidRPr="008159F5">
        <w:rPr>
          <w:color w:val="000000"/>
          <w:sz w:val="28"/>
          <w:szCs w:val="28"/>
        </w:rPr>
        <w:t>чебное пособие</w:t>
      </w:r>
      <w:r w:rsidR="008159F5">
        <w:rPr>
          <w:color w:val="000000"/>
          <w:sz w:val="28"/>
          <w:szCs w:val="28"/>
        </w:rPr>
        <w:t xml:space="preserve"> </w:t>
      </w:r>
      <w:r w:rsidR="00CA2AB3" w:rsidRPr="008159F5">
        <w:rPr>
          <w:color w:val="000000"/>
          <w:sz w:val="28"/>
          <w:szCs w:val="28"/>
        </w:rPr>
        <w:t xml:space="preserve">/ </w:t>
      </w:r>
      <w:r w:rsidR="008159F5" w:rsidRPr="008159F5">
        <w:rPr>
          <w:color w:val="000000"/>
          <w:sz w:val="28"/>
          <w:szCs w:val="28"/>
        </w:rPr>
        <w:t>З.П.</w:t>
      </w:r>
      <w:r w:rsidR="008159F5">
        <w:rPr>
          <w:color w:val="000000"/>
          <w:sz w:val="28"/>
          <w:szCs w:val="28"/>
        </w:rPr>
        <w:t> </w:t>
      </w:r>
      <w:r w:rsidR="008159F5" w:rsidRPr="008159F5">
        <w:rPr>
          <w:color w:val="000000"/>
          <w:sz w:val="28"/>
          <w:szCs w:val="28"/>
        </w:rPr>
        <w:t>Лисовская</w:t>
      </w:r>
      <w:r w:rsidR="00CA2AB3" w:rsidRPr="008159F5">
        <w:rPr>
          <w:color w:val="000000"/>
          <w:sz w:val="28"/>
          <w:szCs w:val="28"/>
        </w:rPr>
        <w:t xml:space="preserve">, </w:t>
      </w:r>
      <w:r w:rsidR="008159F5" w:rsidRPr="008159F5">
        <w:rPr>
          <w:color w:val="000000"/>
          <w:sz w:val="28"/>
          <w:szCs w:val="28"/>
        </w:rPr>
        <w:t>О.Н.</w:t>
      </w:r>
      <w:r w:rsidR="008159F5">
        <w:rPr>
          <w:color w:val="000000"/>
          <w:sz w:val="28"/>
          <w:szCs w:val="28"/>
        </w:rPr>
        <w:t> </w:t>
      </w:r>
      <w:r w:rsidR="008159F5" w:rsidRPr="008159F5">
        <w:rPr>
          <w:color w:val="000000"/>
          <w:sz w:val="28"/>
          <w:szCs w:val="28"/>
        </w:rPr>
        <w:t>Анохин</w:t>
      </w:r>
      <w:r w:rsidR="00CA2AB3" w:rsidRPr="008159F5">
        <w:rPr>
          <w:color w:val="000000"/>
          <w:sz w:val="28"/>
          <w:szCs w:val="28"/>
        </w:rPr>
        <w:t>. – Орел: ОрелГТУ, 2005. – 148</w:t>
      </w:r>
      <w:r w:rsidR="008159F5">
        <w:rPr>
          <w:color w:val="000000"/>
          <w:sz w:val="28"/>
          <w:szCs w:val="28"/>
        </w:rPr>
        <w:t xml:space="preserve"> </w:t>
      </w:r>
      <w:r w:rsidR="00CA2AB3" w:rsidRPr="008159F5">
        <w:rPr>
          <w:color w:val="000000"/>
          <w:sz w:val="28"/>
          <w:szCs w:val="28"/>
        </w:rPr>
        <w:t>с.</w:t>
      </w:r>
    </w:p>
    <w:p w:rsidR="008159F5" w:rsidRDefault="00CA2AB3" w:rsidP="008159F5">
      <w:pPr>
        <w:spacing w:line="360" w:lineRule="auto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2</w:t>
      </w:r>
      <w:r w:rsidR="008159F5">
        <w:rPr>
          <w:color w:val="000000"/>
          <w:sz w:val="28"/>
          <w:szCs w:val="28"/>
        </w:rPr>
        <w:t>.</w:t>
      </w:r>
      <w:r w:rsidRPr="008159F5">
        <w:rPr>
          <w:color w:val="000000"/>
          <w:sz w:val="28"/>
          <w:szCs w:val="28"/>
        </w:rPr>
        <w:t xml:space="preserve"> Лисовская, </w:t>
      </w:r>
      <w:r w:rsidR="008159F5" w:rsidRPr="008159F5">
        <w:rPr>
          <w:color w:val="000000"/>
          <w:sz w:val="28"/>
          <w:szCs w:val="28"/>
        </w:rPr>
        <w:t>З.П.</w:t>
      </w:r>
      <w:r w:rsidR="008159F5">
        <w:rPr>
          <w:color w:val="000000"/>
          <w:sz w:val="28"/>
          <w:szCs w:val="28"/>
        </w:rPr>
        <w:t> </w:t>
      </w:r>
      <w:r w:rsidR="008159F5" w:rsidRPr="008159F5">
        <w:rPr>
          <w:color w:val="000000"/>
          <w:sz w:val="28"/>
          <w:szCs w:val="28"/>
        </w:rPr>
        <w:t>Нормирование</w:t>
      </w:r>
      <w:r w:rsidRPr="008159F5">
        <w:rPr>
          <w:color w:val="000000"/>
          <w:sz w:val="28"/>
          <w:szCs w:val="28"/>
        </w:rPr>
        <w:t xml:space="preserve"> точностных параметров типовых соединений деталей приборов и машин (в курсовом и дипломном проектировании): Учебное пособие/ </w:t>
      </w:r>
      <w:r w:rsidR="008159F5" w:rsidRPr="008159F5">
        <w:rPr>
          <w:color w:val="000000"/>
          <w:sz w:val="28"/>
          <w:szCs w:val="28"/>
        </w:rPr>
        <w:t>З.П.</w:t>
      </w:r>
      <w:r w:rsidR="008159F5">
        <w:rPr>
          <w:color w:val="000000"/>
          <w:sz w:val="28"/>
          <w:szCs w:val="28"/>
        </w:rPr>
        <w:t> </w:t>
      </w:r>
      <w:r w:rsidR="008159F5" w:rsidRPr="008159F5">
        <w:rPr>
          <w:color w:val="000000"/>
          <w:sz w:val="28"/>
          <w:szCs w:val="28"/>
        </w:rPr>
        <w:t>Лисовская</w:t>
      </w:r>
      <w:r w:rsidRPr="008159F5">
        <w:rPr>
          <w:color w:val="000000"/>
          <w:sz w:val="28"/>
          <w:szCs w:val="28"/>
        </w:rPr>
        <w:t xml:space="preserve">, </w:t>
      </w:r>
      <w:r w:rsidR="008159F5" w:rsidRPr="008159F5">
        <w:rPr>
          <w:color w:val="000000"/>
          <w:sz w:val="28"/>
          <w:szCs w:val="28"/>
        </w:rPr>
        <w:t>В.Н.</w:t>
      </w:r>
      <w:r w:rsidR="008159F5">
        <w:rPr>
          <w:color w:val="000000"/>
          <w:sz w:val="28"/>
          <w:szCs w:val="28"/>
        </w:rPr>
        <w:t> </w:t>
      </w:r>
      <w:r w:rsidR="008159F5" w:rsidRPr="008159F5">
        <w:rPr>
          <w:color w:val="000000"/>
          <w:sz w:val="28"/>
          <w:szCs w:val="28"/>
        </w:rPr>
        <w:t>Есипов</w:t>
      </w:r>
      <w:r w:rsidRPr="008159F5">
        <w:rPr>
          <w:color w:val="000000"/>
          <w:sz w:val="28"/>
          <w:szCs w:val="28"/>
        </w:rPr>
        <w:t>. – Орел: ОрелГТУ, 2002. – 122</w:t>
      </w:r>
      <w:r w:rsidR="008159F5">
        <w:rPr>
          <w:color w:val="000000"/>
          <w:sz w:val="28"/>
          <w:szCs w:val="28"/>
        </w:rPr>
        <w:t xml:space="preserve"> </w:t>
      </w:r>
      <w:r w:rsidRPr="008159F5">
        <w:rPr>
          <w:color w:val="000000"/>
          <w:sz w:val="28"/>
          <w:szCs w:val="28"/>
        </w:rPr>
        <w:t>с.</w:t>
      </w:r>
    </w:p>
    <w:p w:rsidR="00CA2AB3" w:rsidRPr="008159F5" w:rsidRDefault="00AF5026" w:rsidP="008159F5">
      <w:pPr>
        <w:spacing w:line="360" w:lineRule="auto"/>
        <w:jc w:val="both"/>
        <w:rPr>
          <w:color w:val="000000"/>
          <w:sz w:val="28"/>
          <w:szCs w:val="28"/>
        </w:rPr>
      </w:pPr>
      <w:r w:rsidRPr="008159F5">
        <w:rPr>
          <w:color w:val="000000"/>
          <w:sz w:val="28"/>
          <w:szCs w:val="28"/>
        </w:rPr>
        <w:t>3</w:t>
      </w:r>
      <w:r w:rsidR="008159F5">
        <w:rPr>
          <w:color w:val="000000"/>
          <w:sz w:val="28"/>
          <w:szCs w:val="28"/>
        </w:rPr>
        <w:t>.</w:t>
      </w:r>
      <w:r w:rsidRPr="008159F5">
        <w:rPr>
          <w:color w:val="000000"/>
          <w:sz w:val="28"/>
          <w:szCs w:val="28"/>
        </w:rPr>
        <w:t xml:space="preserve"> Допуски и посадки: Справочник. В 2</w:t>
      </w:r>
      <w:r w:rsidR="008159F5">
        <w:rPr>
          <w:color w:val="000000"/>
          <w:sz w:val="28"/>
          <w:szCs w:val="28"/>
        </w:rPr>
        <w:t>-</w:t>
      </w:r>
      <w:r w:rsidR="008159F5" w:rsidRPr="008159F5">
        <w:rPr>
          <w:color w:val="000000"/>
          <w:sz w:val="28"/>
          <w:szCs w:val="28"/>
        </w:rPr>
        <w:t>х</w:t>
      </w:r>
      <w:r w:rsidRPr="008159F5">
        <w:rPr>
          <w:color w:val="000000"/>
          <w:sz w:val="28"/>
          <w:szCs w:val="28"/>
        </w:rPr>
        <w:t xml:space="preserve"> ч./</w:t>
      </w:r>
      <w:r w:rsidR="008159F5" w:rsidRPr="008159F5">
        <w:rPr>
          <w:color w:val="000000"/>
          <w:sz w:val="28"/>
          <w:szCs w:val="28"/>
        </w:rPr>
        <w:t>В.Д.</w:t>
      </w:r>
      <w:r w:rsidR="008159F5">
        <w:rPr>
          <w:color w:val="000000"/>
          <w:sz w:val="28"/>
          <w:szCs w:val="28"/>
        </w:rPr>
        <w:t> </w:t>
      </w:r>
      <w:r w:rsidR="008159F5" w:rsidRPr="008159F5">
        <w:rPr>
          <w:color w:val="000000"/>
          <w:sz w:val="28"/>
          <w:szCs w:val="28"/>
        </w:rPr>
        <w:t>Мягков</w:t>
      </w:r>
      <w:r w:rsidRPr="008159F5">
        <w:rPr>
          <w:color w:val="000000"/>
          <w:sz w:val="28"/>
          <w:szCs w:val="28"/>
        </w:rPr>
        <w:t xml:space="preserve">, </w:t>
      </w:r>
      <w:r w:rsidR="008159F5" w:rsidRPr="008159F5">
        <w:rPr>
          <w:color w:val="000000"/>
          <w:sz w:val="28"/>
          <w:szCs w:val="28"/>
        </w:rPr>
        <w:t>М.А.</w:t>
      </w:r>
      <w:r w:rsidR="008159F5">
        <w:rPr>
          <w:color w:val="000000"/>
          <w:sz w:val="28"/>
          <w:szCs w:val="28"/>
        </w:rPr>
        <w:t> </w:t>
      </w:r>
      <w:r w:rsidR="008159F5" w:rsidRPr="008159F5">
        <w:rPr>
          <w:color w:val="000000"/>
          <w:sz w:val="28"/>
          <w:szCs w:val="28"/>
        </w:rPr>
        <w:t>Палей</w:t>
      </w:r>
      <w:r w:rsidRPr="008159F5">
        <w:rPr>
          <w:color w:val="000000"/>
          <w:sz w:val="28"/>
          <w:szCs w:val="28"/>
        </w:rPr>
        <w:t xml:space="preserve">, </w:t>
      </w:r>
      <w:r w:rsidR="008159F5" w:rsidRPr="008159F5">
        <w:rPr>
          <w:color w:val="000000"/>
          <w:sz w:val="28"/>
          <w:szCs w:val="28"/>
        </w:rPr>
        <w:t>А.Б.</w:t>
      </w:r>
      <w:r w:rsidR="008159F5">
        <w:rPr>
          <w:color w:val="000000"/>
          <w:sz w:val="28"/>
          <w:szCs w:val="28"/>
        </w:rPr>
        <w:t> </w:t>
      </w:r>
      <w:r w:rsidR="008159F5" w:rsidRPr="008159F5">
        <w:rPr>
          <w:color w:val="000000"/>
          <w:sz w:val="28"/>
          <w:szCs w:val="28"/>
        </w:rPr>
        <w:t>Романов</w:t>
      </w:r>
      <w:r w:rsidRPr="008159F5">
        <w:rPr>
          <w:color w:val="000000"/>
          <w:sz w:val="28"/>
          <w:szCs w:val="28"/>
        </w:rPr>
        <w:t xml:space="preserve">, </w:t>
      </w:r>
      <w:r w:rsidR="008159F5" w:rsidRPr="008159F5">
        <w:rPr>
          <w:color w:val="000000"/>
          <w:sz w:val="28"/>
          <w:szCs w:val="28"/>
        </w:rPr>
        <w:t>В.А.</w:t>
      </w:r>
      <w:r w:rsidR="008159F5">
        <w:rPr>
          <w:color w:val="000000"/>
          <w:sz w:val="28"/>
          <w:szCs w:val="28"/>
        </w:rPr>
        <w:t> </w:t>
      </w:r>
      <w:r w:rsidR="008159F5" w:rsidRPr="008159F5">
        <w:rPr>
          <w:color w:val="000000"/>
          <w:sz w:val="28"/>
          <w:szCs w:val="28"/>
        </w:rPr>
        <w:t>Брагинский</w:t>
      </w:r>
      <w:r w:rsidRPr="008159F5">
        <w:rPr>
          <w:color w:val="000000"/>
          <w:sz w:val="28"/>
          <w:szCs w:val="28"/>
        </w:rPr>
        <w:t>. – 6</w:t>
      </w:r>
      <w:r w:rsidR="008159F5">
        <w:rPr>
          <w:color w:val="000000"/>
          <w:sz w:val="28"/>
          <w:szCs w:val="28"/>
        </w:rPr>
        <w:t>-</w:t>
      </w:r>
      <w:r w:rsidR="008159F5" w:rsidRPr="008159F5">
        <w:rPr>
          <w:color w:val="000000"/>
          <w:sz w:val="28"/>
          <w:szCs w:val="28"/>
        </w:rPr>
        <w:t>е</w:t>
      </w:r>
      <w:r w:rsidRPr="008159F5">
        <w:rPr>
          <w:color w:val="000000"/>
          <w:sz w:val="28"/>
          <w:szCs w:val="28"/>
        </w:rPr>
        <w:t xml:space="preserve"> изд., перераб. и доп. – Л.: Машиностроение. Ленингр. отд</w:t>
      </w:r>
      <w:r w:rsidR="008159F5">
        <w:rPr>
          <w:color w:val="000000"/>
          <w:sz w:val="28"/>
          <w:szCs w:val="28"/>
        </w:rPr>
        <w:t>-</w:t>
      </w:r>
      <w:r w:rsidR="00084FA7" w:rsidRPr="008159F5">
        <w:rPr>
          <w:color w:val="000000"/>
          <w:sz w:val="28"/>
          <w:szCs w:val="28"/>
        </w:rPr>
        <w:t>ние, 1982. – Ч.</w:t>
      </w:r>
      <w:r w:rsidR="008159F5">
        <w:rPr>
          <w:color w:val="000000"/>
          <w:sz w:val="28"/>
          <w:szCs w:val="28"/>
        </w:rPr>
        <w:t xml:space="preserve"> </w:t>
      </w:r>
      <w:r w:rsidR="00084FA7" w:rsidRPr="008159F5">
        <w:rPr>
          <w:color w:val="000000"/>
          <w:sz w:val="28"/>
          <w:szCs w:val="28"/>
        </w:rPr>
        <w:t>1 543</w:t>
      </w:r>
      <w:r w:rsidR="008159F5">
        <w:rPr>
          <w:color w:val="000000"/>
          <w:sz w:val="28"/>
          <w:szCs w:val="28"/>
        </w:rPr>
        <w:t xml:space="preserve"> </w:t>
      </w:r>
      <w:r w:rsidR="00084FA7" w:rsidRPr="008159F5">
        <w:rPr>
          <w:color w:val="000000"/>
          <w:sz w:val="28"/>
          <w:szCs w:val="28"/>
        </w:rPr>
        <w:t>с, ил.</w:t>
      </w:r>
      <w:bookmarkStart w:id="4" w:name="_GoBack"/>
      <w:bookmarkEnd w:id="4"/>
    </w:p>
    <w:sectPr w:rsidR="00CA2AB3" w:rsidRPr="008159F5" w:rsidSect="008159F5">
      <w:headerReference w:type="default" r:id="rId14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AB" w:rsidRDefault="00460FAB">
      <w:r>
        <w:separator/>
      </w:r>
    </w:p>
  </w:endnote>
  <w:endnote w:type="continuationSeparator" w:id="0">
    <w:p w:rsidR="00460FAB" w:rsidRDefault="0046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AB" w:rsidRDefault="00460FAB">
      <w:r>
        <w:separator/>
      </w:r>
    </w:p>
  </w:footnote>
  <w:footnote w:type="continuationSeparator" w:id="0">
    <w:p w:rsidR="00460FAB" w:rsidRDefault="00460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FA7" w:rsidRDefault="00084FA7" w:rsidP="004426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41E6">
      <w:rPr>
        <w:rStyle w:val="a7"/>
        <w:noProof/>
      </w:rPr>
      <w:t>11</w:t>
    </w:r>
    <w:r>
      <w:rPr>
        <w:rStyle w:val="a7"/>
      </w:rPr>
      <w:fldChar w:fldCharType="end"/>
    </w:r>
  </w:p>
  <w:p w:rsidR="00084FA7" w:rsidRDefault="00084FA7" w:rsidP="00084FA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012"/>
    <w:rsid w:val="00011521"/>
    <w:rsid w:val="00084FA7"/>
    <w:rsid w:val="000F757C"/>
    <w:rsid w:val="001377C3"/>
    <w:rsid w:val="00267922"/>
    <w:rsid w:val="002C0F3B"/>
    <w:rsid w:val="002D647E"/>
    <w:rsid w:val="002E74A3"/>
    <w:rsid w:val="00380575"/>
    <w:rsid w:val="004426C4"/>
    <w:rsid w:val="00453C9E"/>
    <w:rsid w:val="00460FAB"/>
    <w:rsid w:val="004D37B1"/>
    <w:rsid w:val="004F4DA3"/>
    <w:rsid w:val="00635BB3"/>
    <w:rsid w:val="00657423"/>
    <w:rsid w:val="00673E58"/>
    <w:rsid w:val="00675A5A"/>
    <w:rsid w:val="006D51CB"/>
    <w:rsid w:val="00702DB4"/>
    <w:rsid w:val="007041E6"/>
    <w:rsid w:val="00707240"/>
    <w:rsid w:val="007306EF"/>
    <w:rsid w:val="007338C4"/>
    <w:rsid w:val="008159F5"/>
    <w:rsid w:val="008246F3"/>
    <w:rsid w:val="008340B0"/>
    <w:rsid w:val="00855438"/>
    <w:rsid w:val="00855D5F"/>
    <w:rsid w:val="00881226"/>
    <w:rsid w:val="008D3705"/>
    <w:rsid w:val="009177AE"/>
    <w:rsid w:val="00985871"/>
    <w:rsid w:val="009B03F0"/>
    <w:rsid w:val="009B5E34"/>
    <w:rsid w:val="009C1690"/>
    <w:rsid w:val="009C678B"/>
    <w:rsid w:val="009F288F"/>
    <w:rsid w:val="00A77C7E"/>
    <w:rsid w:val="00AF5026"/>
    <w:rsid w:val="00BC49C5"/>
    <w:rsid w:val="00C24012"/>
    <w:rsid w:val="00C9460C"/>
    <w:rsid w:val="00CA2AB3"/>
    <w:rsid w:val="00CC1FF8"/>
    <w:rsid w:val="00D1615B"/>
    <w:rsid w:val="00E00B3F"/>
    <w:rsid w:val="00EB4DF3"/>
    <w:rsid w:val="00EF5733"/>
    <w:rsid w:val="00F36B48"/>
    <w:rsid w:val="00FA77B9"/>
    <w:rsid w:val="00FC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5"/>
    <o:shapelayout v:ext="edit">
      <o:idmap v:ext="edit" data="1"/>
    </o:shapelayout>
  </w:shapeDefaults>
  <w:decimalSymbol w:val=","/>
  <w:listSeparator w:val=";"/>
  <w14:defaultImageDpi w14:val="0"/>
  <w15:docId w15:val="{07F914B4-D2CB-48D4-8C9B-4639FD1A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5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3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2401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453C9E"/>
  </w:style>
  <w:style w:type="character" w:styleId="a4">
    <w:name w:val="Hyperlink"/>
    <w:basedOn w:val="a0"/>
    <w:uiPriority w:val="99"/>
    <w:rsid w:val="00453C9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084F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084FA7"/>
    <w:rPr>
      <w:rFonts w:cs="Times New Roman"/>
    </w:rPr>
  </w:style>
  <w:style w:type="paragraph" w:styleId="a8">
    <w:name w:val="footer"/>
    <w:basedOn w:val="a"/>
    <w:link w:val="a9"/>
    <w:uiPriority w:val="99"/>
    <w:rsid w:val="00084F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38" Type="http://schemas.openxmlformats.org/officeDocument/2006/relationships/image" Target="media/image60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68.bin"/><Relationship Id="rId5" Type="http://schemas.openxmlformats.org/officeDocument/2006/relationships/endnotes" Target="endnote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63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4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137" Type="http://schemas.openxmlformats.org/officeDocument/2006/relationships/oleObject" Target="embeddings/oleObject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50.bin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40" Type="http://schemas.openxmlformats.org/officeDocument/2006/relationships/oleObject" Target="embeddings/oleObject75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4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header" Target="header1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882</Words>
  <Characters>5030</Characters>
  <Application>Microsoft Office Word</Application>
  <DocSecurity>0</DocSecurity>
  <Lines>41</Lines>
  <Paragraphs>11</Paragraphs>
  <ScaleCrop>false</ScaleCrop>
  <Company>ЕАО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Андрей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2008-06-01T20:30:00Z</cp:lastPrinted>
  <dcterms:created xsi:type="dcterms:W3CDTF">2014-04-29T03:34:00Z</dcterms:created>
  <dcterms:modified xsi:type="dcterms:W3CDTF">2014-04-29T03:34:00Z</dcterms:modified>
</cp:coreProperties>
</file>