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22E" w:rsidRPr="00C82B1B" w:rsidRDefault="00746852" w:rsidP="00C82B1B">
      <w:pPr>
        <w:spacing w:line="360" w:lineRule="auto"/>
        <w:ind w:firstLine="709"/>
        <w:jc w:val="both"/>
        <w:rPr>
          <w:color w:val="000000"/>
          <w:sz w:val="28"/>
          <w:szCs w:val="28"/>
        </w:rPr>
      </w:pPr>
      <w:r w:rsidRPr="00C82B1B">
        <w:rPr>
          <w:b/>
          <w:color w:val="000000"/>
          <w:sz w:val="28"/>
          <w:szCs w:val="28"/>
        </w:rPr>
        <w:t>Содержание</w:t>
      </w:r>
    </w:p>
    <w:p w:rsidR="00C82B1B" w:rsidRDefault="00C82B1B" w:rsidP="00C82B1B">
      <w:pPr>
        <w:pStyle w:val="11"/>
        <w:tabs>
          <w:tab w:val="right" w:leader="dot" w:pos="9890"/>
        </w:tabs>
        <w:spacing w:line="360" w:lineRule="auto"/>
        <w:ind w:firstLine="709"/>
        <w:jc w:val="both"/>
        <w:rPr>
          <w:color w:val="000000"/>
          <w:sz w:val="28"/>
          <w:szCs w:val="28"/>
        </w:rPr>
      </w:pPr>
    </w:p>
    <w:p w:rsidR="00C05DCD" w:rsidRPr="00C05DCD" w:rsidRDefault="006B4F50" w:rsidP="00C05DCD">
      <w:pPr>
        <w:pStyle w:val="11"/>
        <w:tabs>
          <w:tab w:val="right" w:leader="dot" w:pos="9345"/>
        </w:tabs>
        <w:spacing w:line="360" w:lineRule="auto"/>
        <w:rPr>
          <w:noProof/>
          <w:sz w:val="28"/>
          <w:szCs w:val="28"/>
        </w:rPr>
      </w:pPr>
      <w:r w:rsidRPr="00C82B1B">
        <w:rPr>
          <w:color w:val="000000"/>
          <w:sz w:val="28"/>
          <w:szCs w:val="28"/>
        </w:rPr>
        <w:fldChar w:fldCharType="begin"/>
      </w:r>
      <w:r w:rsidRPr="00C82B1B">
        <w:rPr>
          <w:color w:val="000000"/>
          <w:sz w:val="28"/>
          <w:szCs w:val="28"/>
        </w:rPr>
        <w:instrText xml:space="preserve"> TOC \o "1-3" \h \z \u </w:instrText>
      </w:r>
      <w:r w:rsidRPr="00C82B1B">
        <w:rPr>
          <w:color w:val="000000"/>
          <w:sz w:val="28"/>
          <w:szCs w:val="28"/>
        </w:rPr>
        <w:fldChar w:fldCharType="separate"/>
      </w:r>
      <w:hyperlink w:anchor="_Toc238228980" w:history="1">
        <w:r w:rsidR="00C05DCD" w:rsidRPr="00C05DCD">
          <w:rPr>
            <w:rStyle w:val="a5"/>
            <w:noProof/>
            <w:sz w:val="28"/>
            <w:szCs w:val="28"/>
          </w:rPr>
          <w:t>Введение</w:t>
        </w:r>
        <w:r w:rsidR="00C05DCD" w:rsidRPr="00C05DCD">
          <w:rPr>
            <w:noProof/>
            <w:webHidden/>
            <w:sz w:val="28"/>
            <w:szCs w:val="28"/>
          </w:rPr>
          <w:tab/>
        </w:r>
        <w:r w:rsidR="00C05DCD" w:rsidRPr="00C05DCD">
          <w:rPr>
            <w:noProof/>
            <w:webHidden/>
            <w:sz w:val="28"/>
            <w:szCs w:val="28"/>
          </w:rPr>
          <w:fldChar w:fldCharType="begin"/>
        </w:r>
        <w:r w:rsidR="00C05DCD" w:rsidRPr="00C05DCD">
          <w:rPr>
            <w:noProof/>
            <w:webHidden/>
            <w:sz w:val="28"/>
            <w:szCs w:val="28"/>
          </w:rPr>
          <w:instrText xml:space="preserve"> PAGEREF _Toc238228980 \h </w:instrText>
        </w:r>
        <w:r w:rsidR="00C05DCD" w:rsidRPr="00C05DCD">
          <w:rPr>
            <w:noProof/>
            <w:webHidden/>
            <w:sz w:val="28"/>
            <w:szCs w:val="28"/>
          </w:rPr>
        </w:r>
        <w:r w:rsidR="00C05DCD" w:rsidRPr="00C05DCD">
          <w:rPr>
            <w:noProof/>
            <w:webHidden/>
            <w:sz w:val="28"/>
            <w:szCs w:val="28"/>
          </w:rPr>
          <w:fldChar w:fldCharType="separate"/>
        </w:r>
        <w:r w:rsidR="00C05DCD" w:rsidRPr="00C05DCD">
          <w:rPr>
            <w:noProof/>
            <w:webHidden/>
            <w:sz w:val="28"/>
            <w:szCs w:val="28"/>
          </w:rPr>
          <w:t>2</w:t>
        </w:r>
        <w:r w:rsidR="00C05DCD" w:rsidRPr="00C05DCD">
          <w:rPr>
            <w:noProof/>
            <w:webHidden/>
            <w:sz w:val="28"/>
            <w:szCs w:val="28"/>
          </w:rPr>
          <w:fldChar w:fldCharType="end"/>
        </w:r>
      </w:hyperlink>
    </w:p>
    <w:p w:rsidR="00C05DCD" w:rsidRPr="00C05DCD" w:rsidRDefault="0058309B" w:rsidP="00C05DCD">
      <w:pPr>
        <w:pStyle w:val="11"/>
        <w:tabs>
          <w:tab w:val="right" w:leader="dot" w:pos="9345"/>
        </w:tabs>
        <w:spacing w:line="360" w:lineRule="auto"/>
        <w:rPr>
          <w:noProof/>
          <w:sz w:val="28"/>
          <w:szCs w:val="28"/>
        </w:rPr>
      </w:pPr>
      <w:hyperlink w:anchor="_Toc238228981" w:history="1">
        <w:r w:rsidR="00C05DCD" w:rsidRPr="00C05DCD">
          <w:rPr>
            <w:rStyle w:val="a5"/>
            <w:noProof/>
            <w:sz w:val="28"/>
            <w:szCs w:val="28"/>
          </w:rPr>
          <w:t>1. Исследование зависимости себестоимости перевозки от различных технико-эксплуатационных факторов при международных перевозках</w:t>
        </w:r>
        <w:r w:rsidR="00C05DCD" w:rsidRPr="00C05DCD">
          <w:rPr>
            <w:noProof/>
            <w:webHidden/>
            <w:sz w:val="28"/>
            <w:szCs w:val="28"/>
          </w:rPr>
          <w:tab/>
        </w:r>
        <w:r w:rsidR="00C05DCD" w:rsidRPr="00C05DCD">
          <w:rPr>
            <w:noProof/>
            <w:webHidden/>
            <w:sz w:val="28"/>
            <w:szCs w:val="28"/>
          </w:rPr>
          <w:fldChar w:fldCharType="begin"/>
        </w:r>
        <w:r w:rsidR="00C05DCD" w:rsidRPr="00C05DCD">
          <w:rPr>
            <w:noProof/>
            <w:webHidden/>
            <w:sz w:val="28"/>
            <w:szCs w:val="28"/>
          </w:rPr>
          <w:instrText xml:space="preserve"> PAGEREF _Toc238228981 \h </w:instrText>
        </w:r>
        <w:r w:rsidR="00C05DCD" w:rsidRPr="00C05DCD">
          <w:rPr>
            <w:noProof/>
            <w:webHidden/>
            <w:sz w:val="28"/>
            <w:szCs w:val="28"/>
          </w:rPr>
        </w:r>
        <w:r w:rsidR="00C05DCD" w:rsidRPr="00C05DCD">
          <w:rPr>
            <w:noProof/>
            <w:webHidden/>
            <w:sz w:val="28"/>
            <w:szCs w:val="28"/>
          </w:rPr>
          <w:fldChar w:fldCharType="separate"/>
        </w:r>
        <w:r w:rsidR="00C05DCD" w:rsidRPr="00C05DCD">
          <w:rPr>
            <w:noProof/>
            <w:webHidden/>
            <w:sz w:val="28"/>
            <w:szCs w:val="28"/>
          </w:rPr>
          <w:t>3</w:t>
        </w:r>
        <w:r w:rsidR="00C05DCD" w:rsidRPr="00C05DCD">
          <w:rPr>
            <w:noProof/>
            <w:webHidden/>
            <w:sz w:val="28"/>
            <w:szCs w:val="28"/>
          </w:rPr>
          <w:fldChar w:fldCharType="end"/>
        </w:r>
      </w:hyperlink>
    </w:p>
    <w:p w:rsidR="00C05DCD" w:rsidRPr="00C05DCD" w:rsidRDefault="0058309B" w:rsidP="00C05DCD">
      <w:pPr>
        <w:pStyle w:val="21"/>
        <w:tabs>
          <w:tab w:val="right" w:leader="dot" w:pos="9345"/>
        </w:tabs>
        <w:spacing w:line="360" w:lineRule="auto"/>
        <w:ind w:left="0"/>
        <w:rPr>
          <w:noProof/>
          <w:sz w:val="28"/>
          <w:szCs w:val="28"/>
        </w:rPr>
      </w:pPr>
      <w:hyperlink w:anchor="_Toc238228982" w:history="1">
        <w:r w:rsidR="00C05DCD" w:rsidRPr="00C05DCD">
          <w:rPr>
            <w:rStyle w:val="a5"/>
            <w:noProof/>
            <w:sz w:val="28"/>
            <w:szCs w:val="28"/>
          </w:rPr>
          <w:t>1.1 Расчет затрат на топливо</w:t>
        </w:r>
        <w:r w:rsidR="00C05DCD" w:rsidRPr="00C05DCD">
          <w:rPr>
            <w:noProof/>
            <w:webHidden/>
            <w:sz w:val="28"/>
            <w:szCs w:val="28"/>
          </w:rPr>
          <w:tab/>
        </w:r>
        <w:r w:rsidR="00C05DCD" w:rsidRPr="00C05DCD">
          <w:rPr>
            <w:noProof/>
            <w:webHidden/>
            <w:sz w:val="28"/>
            <w:szCs w:val="28"/>
          </w:rPr>
          <w:fldChar w:fldCharType="begin"/>
        </w:r>
        <w:r w:rsidR="00C05DCD" w:rsidRPr="00C05DCD">
          <w:rPr>
            <w:noProof/>
            <w:webHidden/>
            <w:sz w:val="28"/>
            <w:szCs w:val="28"/>
          </w:rPr>
          <w:instrText xml:space="preserve"> PAGEREF _Toc238228982 \h </w:instrText>
        </w:r>
        <w:r w:rsidR="00C05DCD" w:rsidRPr="00C05DCD">
          <w:rPr>
            <w:noProof/>
            <w:webHidden/>
            <w:sz w:val="28"/>
            <w:szCs w:val="28"/>
          </w:rPr>
        </w:r>
        <w:r w:rsidR="00C05DCD" w:rsidRPr="00C05DCD">
          <w:rPr>
            <w:noProof/>
            <w:webHidden/>
            <w:sz w:val="28"/>
            <w:szCs w:val="28"/>
          </w:rPr>
          <w:fldChar w:fldCharType="separate"/>
        </w:r>
        <w:r w:rsidR="00C05DCD" w:rsidRPr="00C05DCD">
          <w:rPr>
            <w:noProof/>
            <w:webHidden/>
            <w:sz w:val="28"/>
            <w:szCs w:val="28"/>
          </w:rPr>
          <w:t>4</w:t>
        </w:r>
        <w:r w:rsidR="00C05DCD" w:rsidRPr="00C05DCD">
          <w:rPr>
            <w:noProof/>
            <w:webHidden/>
            <w:sz w:val="28"/>
            <w:szCs w:val="28"/>
          </w:rPr>
          <w:fldChar w:fldCharType="end"/>
        </w:r>
      </w:hyperlink>
    </w:p>
    <w:p w:rsidR="00C05DCD" w:rsidRPr="00C05DCD" w:rsidRDefault="0058309B" w:rsidP="00C05DCD">
      <w:pPr>
        <w:pStyle w:val="21"/>
        <w:tabs>
          <w:tab w:val="right" w:leader="dot" w:pos="9345"/>
        </w:tabs>
        <w:spacing w:line="360" w:lineRule="auto"/>
        <w:ind w:left="0"/>
        <w:rPr>
          <w:noProof/>
          <w:sz w:val="28"/>
          <w:szCs w:val="28"/>
        </w:rPr>
      </w:pPr>
      <w:hyperlink w:anchor="_Toc238228983" w:history="1">
        <w:r w:rsidR="00C05DCD" w:rsidRPr="00C05DCD">
          <w:rPr>
            <w:rStyle w:val="a5"/>
            <w:noProof/>
            <w:sz w:val="28"/>
            <w:szCs w:val="28"/>
          </w:rPr>
          <w:t>1.2 Расходы по текущему обслуживанию и ремонту транспортных средств</w:t>
        </w:r>
        <w:r w:rsidR="00C05DCD" w:rsidRPr="00C05DCD">
          <w:rPr>
            <w:noProof/>
            <w:webHidden/>
            <w:sz w:val="28"/>
            <w:szCs w:val="28"/>
          </w:rPr>
          <w:tab/>
        </w:r>
        <w:r w:rsidR="00C05DCD" w:rsidRPr="00C05DCD">
          <w:rPr>
            <w:noProof/>
            <w:webHidden/>
            <w:sz w:val="28"/>
            <w:szCs w:val="28"/>
          </w:rPr>
          <w:fldChar w:fldCharType="begin"/>
        </w:r>
        <w:r w:rsidR="00C05DCD" w:rsidRPr="00C05DCD">
          <w:rPr>
            <w:noProof/>
            <w:webHidden/>
            <w:sz w:val="28"/>
            <w:szCs w:val="28"/>
          </w:rPr>
          <w:instrText xml:space="preserve"> PAGEREF _Toc238228983 \h </w:instrText>
        </w:r>
        <w:r w:rsidR="00C05DCD" w:rsidRPr="00C05DCD">
          <w:rPr>
            <w:noProof/>
            <w:webHidden/>
            <w:sz w:val="28"/>
            <w:szCs w:val="28"/>
          </w:rPr>
        </w:r>
        <w:r w:rsidR="00C05DCD" w:rsidRPr="00C05DCD">
          <w:rPr>
            <w:noProof/>
            <w:webHidden/>
            <w:sz w:val="28"/>
            <w:szCs w:val="28"/>
          </w:rPr>
          <w:fldChar w:fldCharType="separate"/>
        </w:r>
        <w:r w:rsidR="00C05DCD" w:rsidRPr="00C05DCD">
          <w:rPr>
            <w:noProof/>
            <w:webHidden/>
            <w:sz w:val="28"/>
            <w:szCs w:val="28"/>
          </w:rPr>
          <w:t>5</w:t>
        </w:r>
        <w:r w:rsidR="00C05DCD" w:rsidRPr="00C05DCD">
          <w:rPr>
            <w:noProof/>
            <w:webHidden/>
            <w:sz w:val="28"/>
            <w:szCs w:val="28"/>
          </w:rPr>
          <w:fldChar w:fldCharType="end"/>
        </w:r>
      </w:hyperlink>
    </w:p>
    <w:p w:rsidR="00C05DCD" w:rsidRPr="00C05DCD" w:rsidRDefault="0058309B" w:rsidP="00C05DCD">
      <w:pPr>
        <w:pStyle w:val="21"/>
        <w:tabs>
          <w:tab w:val="right" w:leader="dot" w:pos="9345"/>
        </w:tabs>
        <w:spacing w:line="360" w:lineRule="auto"/>
        <w:ind w:left="0"/>
        <w:rPr>
          <w:noProof/>
          <w:sz w:val="28"/>
          <w:szCs w:val="28"/>
        </w:rPr>
      </w:pPr>
      <w:hyperlink w:anchor="_Toc238228984" w:history="1">
        <w:r w:rsidR="00C05DCD" w:rsidRPr="00C05DCD">
          <w:rPr>
            <w:rStyle w:val="a5"/>
            <w:noProof/>
            <w:sz w:val="28"/>
            <w:szCs w:val="28"/>
          </w:rPr>
          <w:t>1.3 Затраты на ремонт и восстановление автомобильных шин</w:t>
        </w:r>
        <w:r w:rsidR="00C05DCD" w:rsidRPr="00C05DCD">
          <w:rPr>
            <w:noProof/>
            <w:webHidden/>
            <w:sz w:val="28"/>
            <w:szCs w:val="28"/>
          </w:rPr>
          <w:tab/>
        </w:r>
        <w:r w:rsidR="00C05DCD" w:rsidRPr="00C05DCD">
          <w:rPr>
            <w:noProof/>
            <w:webHidden/>
            <w:sz w:val="28"/>
            <w:szCs w:val="28"/>
          </w:rPr>
          <w:fldChar w:fldCharType="begin"/>
        </w:r>
        <w:r w:rsidR="00C05DCD" w:rsidRPr="00C05DCD">
          <w:rPr>
            <w:noProof/>
            <w:webHidden/>
            <w:sz w:val="28"/>
            <w:szCs w:val="28"/>
          </w:rPr>
          <w:instrText xml:space="preserve"> PAGEREF _Toc238228984 \h </w:instrText>
        </w:r>
        <w:r w:rsidR="00C05DCD" w:rsidRPr="00C05DCD">
          <w:rPr>
            <w:noProof/>
            <w:webHidden/>
            <w:sz w:val="28"/>
            <w:szCs w:val="28"/>
          </w:rPr>
        </w:r>
        <w:r w:rsidR="00C05DCD" w:rsidRPr="00C05DCD">
          <w:rPr>
            <w:noProof/>
            <w:webHidden/>
            <w:sz w:val="28"/>
            <w:szCs w:val="28"/>
          </w:rPr>
          <w:fldChar w:fldCharType="separate"/>
        </w:r>
        <w:r w:rsidR="00C05DCD" w:rsidRPr="00C05DCD">
          <w:rPr>
            <w:noProof/>
            <w:webHidden/>
            <w:sz w:val="28"/>
            <w:szCs w:val="28"/>
          </w:rPr>
          <w:t>8</w:t>
        </w:r>
        <w:r w:rsidR="00C05DCD" w:rsidRPr="00C05DCD">
          <w:rPr>
            <w:noProof/>
            <w:webHidden/>
            <w:sz w:val="28"/>
            <w:szCs w:val="28"/>
          </w:rPr>
          <w:fldChar w:fldCharType="end"/>
        </w:r>
      </w:hyperlink>
    </w:p>
    <w:p w:rsidR="00C05DCD" w:rsidRPr="00C05DCD" w:rsidRDefault="0058309B" w:rsidP="00C05DCD">
      <w:pPr>
        <w:pStyle w:val="21"/>
        <w:tabs>
          <w:tab w:val="right" w:leader="dot" w:pos="9345"/>
        </w:tabs>
        <w:spacing w:line="360" w:lineRule="auto"/>
        <w:ind w:left="0"/>
        <w:rPr>
          <w:noProof/>
          <w:sz w:val="28"/>
          <w:szCs w:val="28"/>
        </w:rPr>
      </w:pPr>
      <w:hyperlink w:anchor="_Toc238228985" w:history="1">
        <w:r w:rsidR="00C05DCD" w:rsidRPr="00C05DCD">
          <w:rPr>
            <w:rStyle w:val="a5"/>
            <w:noProof/>
            <w:sz w:val="28"/>
            <w:szCs w:val="28"/>
          </w:rPr>
          <w:t>1.4 Расчет затрат, связанных с амортизацией подвижного состава</w:t>
        </w:r>
        <w:r w:rsidR="00C05DCD" w:rsidRPr="00C05DCD">
          <w:rPr>
            <w:noProof/>
            <w:webHidden/>
            <w:sz w:val="28"/>
            <w:szCs w:val="28"/>
          </w:rPr>
          <w:tab/>
        </w:r>
        <w:r w:rsidR="00C05DCD" w:rsidRPr="00C05DCD">
          <w:rPr>
            <w:noProof/>
            <w:webHidden/>
            <w:sz w:val="28"/>
            <w:szCs w:val="28"/>
          </w:rPr>
          <w:fldChar w:fldCharType="begin"/>
        </w:r>
        <w:r w:rsidR="00C05DCD" w:rsidRPr="00C05DCD">
          <w:rPr>
            <w:noProof/>
            <w:webHidden/>
            <w:sz w:val="28"/>
            <w:szCs w:val="28"/>
          </w:rPr>
          <w:instrText xml:space="preserve"> PAGEREF _Toc238228985 \h </w:instrText>
        </w:r>
        <w:r w:rsidR="00C05DCD" w:rsidRPr="00C05DCD">
          <w:rPr>
            <w:noProof/>
            <w:webHidden/>
            <w:sz w:val="28"/>
            <w:szCs w:val="28"/>
          </w:rPr>
        </w:r>
        <w:r w:rsidR="00C05DCD" w:rsidRPr="00C05DCD">
          <w:rPr>
            <w:noProof/>
            <w:webHidden/>
            <w:sz w:val="28"/>
            <w:szCs w:val="28"/>
          </w:rPr>
          <w:fldChar w:fldCharType="separate"/>
        </w:r>
        <w:r w:rsidR="00C05DCD" w:rsidRPr="00C05DCD">
          <w:rPr>
            <w:noProof/>
            <w:webHidden/>
            <w:sz w:val="28"/>
            <w:szCs w:val="28"/>
          </w:rPr>
          <w:t>9</w:t>
        </w:r>
        <w:r w:rsidR="00C05DCD" w:rsidRPr="00C05DCD">
          <w:rPr>
            <w:noProof/>
            <w:webHidden/>
            <w:sz w:val="28"/>
            <w:szCs w:val="28"/>
          </w:rPr>
          <w:fldChar w:fldCharType="end"/>
        </w:r>
      </w:hyperlink>
    </w:p>
    <w:p w:rsidR="00C05DCD" w:rsidRPr="00C05DCD" w:rsidRDefault="0058309B" w:rsidP="00C05DCD">
      <w:pPr>
        <w:pStyle w:val="21"/>
        <w:tabs>
          <w:tab w:val="right" w:leader="dot" w:pos="9345"/>
        </w:tabs>
        <w:spacing w:line="360" w:lineRule="auto"/>
        <w:ind w:left="0"/>
        <w:rPr>
          <w:noProof/>
          <w:sz w:val="28"/>
          <w:szCs w:val="28"/>
        </w:rPr>
      </w:pPr>
      <w:hyperlink w:anchor="_Toc238228986" w:history="1">
        <w:r w:rsidR="00C05DCD" w:rsidRPr="00C05DCD">
          <w:rPr>
            <w:rStyle w:val="a5"/>
            <w:noProof/>
            <w:sz w:val="28"/>
            <w:szCs w:val="28"/>
          </w:rPr>
          <w:t>1.5 Расчет заработной платы водителей</w:t>
        </w:r>
        <w:r w:rsidR="00C05DCD" w:rsidRPr="00C05DCD">
          <w:rPr>
            <w:noProof/>
            <w:webHidden/>
            <w:sz w:val="28"/>
            <w:szCs w:val="28"/>
          </w:rPr>
          <w:tab/>
        </w:r>
        <w:r w:rsidR="00C05DCD" w:rsidRPr="00C05DCD">
          <w:rPr>
            <w:noProof/>
            <w:webHidden/>
            <w:sz w:val="28"/>
            <w:szCs w:val="28"/>
          </w:rPr>
          <w:fldChar w:fldCharType="begin"/>
        </w:r>
        <w:r w:rsidR="00C05DCD" w:rsidRPr="00C05DCD">
          <w:rPr>
            <w:noProof/>
            <w:webHidden/>
            <w:sz w:val="28"/>
            <w:szCs w:val="28"/>
          </w:rPr>
          <w:instrText xml:space="preserve"> PAGEREF _Toc238228986 \h </w:instrText>
        </w:r>
        <w:r w:rsidR="00C05DCD" w:rsidRPr="00C05DCD">
          <w:rPr>
            <w:noProof/>
            <w:webHidden/>
            <w:sz w:val="28"/>
            <w:szCs w:val="28"/>
          </w:rPr>
        </w:r>
        <w:r w:rsidR="00C05DCD" w:rsidRPr="00C05DCD">
          <w:rPr>
            <w:noProof/>
            <w:webHidden/>
            <w:sz w:val="28"/>
            <w:szCs w:val="28"/>
          </w:rPr>
          <w:fldChar w:fldCharType="separate"/>
        </w:r>
        <w:r w:rsidR="00C05DCD" w:rsidRPr="00C05DCD">
          <w:rPr>
            <w:noProof/>
            <w:webHidden/>
            <w:sz w:val="28"/>
            <w:szCs w:val="28"/>
          </w:rPr>
          <w:t>13</w:t>
        </w:r>
        <w:r w:rsidR="00C05DCD" w:rsidRPr="00C05DCD">
          <w:rPr>
            <w:noProof/>
            <w:webHidden/>
            <w:sz w:val="28"/>
            <w:szCs w:val="28"/>
          </w:rPr>
          <w:fldChar w:fldCharType="end"/>
        </w:r>
      </w:hyperlink>
    </w:p>
    <w:p w:rsidR="00C05DCD" w:rsidRPr="00C05DCD" w:rsidRDefault="0058309B" w:rsidP="00C05DCD">
      <w:pPr>
        <w:pStyle w:val="21"/>
        <w:tabs>
          <w:tab w:val="right" w:leader="dot" w:pos="9345"/>
        </w:tabs>
        <w:spacing w:line="360" w:lineRule="auto"/>
        <w:ind w:left="0"/>
        <w:rPr>
          <w:noProof/>
          <w:sz w:val="28"/>
          <w:szCs w:val="28"/>
        </w:rPr>
      </w:pPr>
      <w:hyperlink w:anchor="_Toc238228987" w:history="1">
        <w:r w:rsidR="00C05DCD" w:rsidRPr="00C05DCD">
          <w:rPr>
            <w:rStyle w:val="a5"/>
            <w:noProof/>
            <w:sz w:val="28"/>
            <w:szCs w:val="28"/>
          </w:rPr>
          <w:t>1.6 Расчет накладных (общехозяйственных расходов)</w:t>
        </w:r>
        <w:r w:rsidR="00C05DCD" w:rsidRPr="00C05DCD">
          <w:rPr>
            <w:noProof/>
            <w:webHidden/>
            <w:sz w:val="28"/>
            <w:szCs w:val="28"/>
          </w:rPr>
          <w:tab/>
        </w:r>
        <w:r w:rsidR="00C05DCD" w:rsidRPr="00C05DCD">
          <w:rPr>
            <w:noProof/>
            <w:webHidden/>
            <w:sz w:val="28"/>
            <w:szCs w:val="28"/>
          </w:rPr>
          <w:fldChar w:fldCharType="begin"/>
        </w:r>
        <w:r w:rsidR="00C05DCD" w:rsidRPr="00C05DCD">
          <w:rPr>
            <w:noProof/>
            <w:webHidden/>
            <w:sz w:val="28"/>
            <w:szCs w:val="28"/>
          </w:rPr>
          <w:instrText xml:space="preserve"> PAGEREF _Toc238228987 \h </w:instrText>
        </w:r>
        <w:r w:rsidR="00C05DCD" w:rsidRPr="00C05DCD">
          <w:rPr>
            <w:noProof/>
            <w:webHidden/>
            <w:sz w:val="28"/>
            <w:szCs w:val="28"/>
          </w:rPr>
        </w:r>
        <w:r w:rsidR="00C05DCD" w:rsidRPr="00C05DCD">
          <w:rPr>
            <w:noProof/>
            <w:webHidden/>
            <w:sz w:val="28"/>
            <w:szCs w:val="28"/>
          </w:rPr>
          <w:fldChar w:fldCharType="separate"/>
        </w:r>
        <w:r w:rsidR="00C05DCD" w:rsidRPr="00C05DCD">
          <w:rPr>
            <w:noProof/>
            <w:webHidden/>
            <w:sz w:val="28"/>
            <w:szCs w:val="28"/>
          </w:rPr>
          <w:t>14</w:t>
        </w:r>
        <w:r w:rsidR="00C05DCD" w:rsidRPr="00C05DCD">
          <w:rPr>
            <w:noProof/>
            <w:webHidden/>
            <w:sz w:val="28"/>
            <w:szCs w:val="28"/>
          </w:rPr>
          <w:fldChar w:fldCharType="end"/>
        </w:r>
      </w:hyperlink>
    </w:p>
    <w:p w:rsidR="00C05DCD" w:rsidRPr="00C05DCD" w:rsidRDefault="0058309B" w:rsidP="00C05DCD">
      <w:pPr>
        <w:pStyle w:val="21"/>
        <w:tabs>
          <w:tab w:val="right" w:leader="dot" w:pos="9345"/>
        </w:tabs>
        <w:spacing w:line="360" w:lineRule="auto"/>
        <w:ind w:left="0"/>
        <w:rPr>
          <w:noProof/>
          <w:sz w:val="28"/>
          <w:szCs w:val="28"/>
        </w:rPr>
      </w:pPr>
      <w:hyperlink w:anchor="_Toc238228988" w:history="1">
        <w:r w:rsidR="00C05DCD" w:rsidRPr="00C05DCD">
          <w:rPr>
            <w:rStyle w:val="a5"/>
            <w:noProof/>
            <w:sz w:val="28"/>
            <w:szCs w:val="28"/>
          </w:rPr>
          <w:t>1.7 Расчет заработной платы руководителей, специалистов и служащих</w:t>
        </w:r>
        <w:r w:rsidR="00C05DCD" w:rsidRPr="00C05DCD">
          <w:rPr>
            <w:noProof/>
            <w:webHidden/>
            <w:sz w:val="28"/>
            <w:szCs w:val="28"/>
          </w:rPr>
          <w:tab/>
        </w:r>
        <w:r w:rsidR="00C05DCD" w:rsidRPr="00C05DCD">
          <w:rPr>
            <w:noProof/>
            <w:webHidden/>
            <w:sz w:val="28"/>
            <w:szCs w:val="28"/>
          </w:rPr>
          <w:fldChar w:fldCharType="begin"/>
        </w:r>
        <w:r w:rsidR="00C05DCD" w:rsidRPr="00C05DCD">
          <w:rPr>
            <w:noProof/>
            <w:webHidden/>
            <w:sz w:val="28"/>
            <w:szCs w:val="28"/>
          </w:rPr>
          <w:instrText xml:space="preserve"> PAGEREF _Toc238228988 \h </w:instrText>
        </w:r>
        <w:r w:rsidR="00C05DCD" w:rsidRPr="00C05DCD">
          <w:rPr>
            <w:noProof/>
            <w:webHidden/>
            <w:sz w:val="28"/>
            <w:szCs w:val="28"/>
          </w:rPr>
        </w:r>
        <w:r w:rsidR="00C05DCD" w:rsidRPr="00C05DCD">
          <w:rPr>
            <w:noProof/>
            <w:webHidden/>
            <w:sz w:val="28"/>
            <w:szCs w:val="28"/>
          </w:rPr>
          <w:fldChar w:fldCharType="separate"/>
        </w:r>
        <w:r w:rsidR="00C05DCD" w:rsidRPr="00C05DCD">
          <w:rPr>
            <w:noProof/>
            <w:webHidden/>
            <w:sz w:val="28"/>
            <w:szCs w:val="28"/>
          </w:rPr>
          <w:t>15</w:t>
        </w:r>
        <w:r w:rsidR="00C05DCD" w:rsidRPr="00C05DCD">
          <w:rPr>
            <w:noProof/>
            <w:webHidden/>
            <w:sz w:val="28"/>
            <w:szCs w:val="28"/>
          </w:rPr>
          <w:fldChar w:fldCharType="end"/>
        </w:r>
      </w:hyperlink>
    </w:p>
    <w:p w:rsidR="00C05DCD" w:rsidRPr="00C05DCD" w:rsidRDefault="0058309B" w:rsidP="00C05DCD">
      <w:pPr>
        <w:pStyle w:val="21"/>
        <w:tabs>
          <w:tab w:val="right" w:leader="dot" w:pos="9345"/>
        </w:tabs>
        <w:spacing w:line="360" w:lineRule="auto"/>
        <w:ind w:left="0"/>
        <w:rPr>
          <w:noProof/>
          <w:sz w:val="28"/>
          <w:szCs w:val="28"/>
        </w:rPr>
      </w:pPr>
      <w:hyperlink w:anchor="_Toc238228989" w:history="1">
        <w:r w:rsidR="00C05DCD" w:rsidRPr="00C05DCD">
          <w:rPr>
            <w:rStyle w:val="a5"/>
            <w:noProof/>
            <w:sz w:val="28"/>
            <w:szCs w:val="28"/>
          </w:rPr>
          <w:t>1.8 Расчет амортизационных отчислений</w:t>
        </w:r>
        <w:r w:rsidR="00C05DCD" w:rsidRPr="00C05DCD">
          <w:rPr>
            <w:noProof/>
            <w:webHidden/>
            <w:sz w:val="28"/>
            <w:szCs w:val="28"/>
          </w:rPr>
          <w:tab/>
        </w:r>
        <w:r w:rsidR="00C05DCD" w:rsidRPr="00C05DCD">
          <w:rPr>
            <w:noProof/>
            <w:webHidden/>
            <w:sz w:val="28"/>
            <w:szCs w:val="28"/>
          </w:rPr>
          <w:fldChar w:fldCharType="begin"/>
        </w:r>
        <w:r w:rsidR="00C05DCD" w:rsidRPr="00C05DCD">
          <w:rPr>
            <w:noProof/>
            <w:webHidden/>
            <w:sz w:val="28"/>
            <w:szCs w:val="28"/>
          </w:rPr>
          <w:instrText xml:space="preserve"> PAGEREF _Toc238228989 \h </w:instrText>
        </w:r>
        <w:r w:rsidR="00C05DCD" w:rsidRPr="00C05DCD">
          <w:rPr>
            <w:noProof/>
            <w:webHidden/>
            <w:sz w:val="28"/>
            <w:szCs w:val="28"/>
          </w:rPr>
        </w:r>
        <w:r w:rsidR="00C05DCD" w:rsidRPr="00C05DCD">
          <w:rPr>
            <w:noProof/>
            <w:webHidden/>
            <w:sz w:val="28"/>
            <w:szCs w:val="28"/>
          </w:rPr>
          <w:fldChar w:fldCharType="separate"/>
        </w:r>
        <w:r w:rsidR="00C05DCD" w:rsidRPr="00C05DCD">
          <w:rPr>
            <w:noProof/>
            <w:webHidden/>
            <w:sz w:val="28"/>
            <w:szCs w:val="28"/>
          </w:rPr>
          <w:t>16</w:t>
        </w:r>
        <w:r w:rsidR="00C05DCD" w:rsidRPr="00C05DCD">
          <w:rPr>
            <w:noProof/>
            <w:webHidden/>
            <w:sz w:val="28"/>
            <w:szCs w:val="28"/>
          </w:rPr>
          <w:fldChar w:fldCharType="end"/>
        </w:r>
      </w:hyperlink>
    </w:p>
    <w:p w:rsidR="00C05DCD" w:rsidRPr="00C05DCD" w:rsidRDefault="0058309B" w:rsidP="00C05DCD">
      <w:pPr>
        <w:pStyle w:val="11"/>
        <w:tabs>
          <w:tab w:val="right" w:leader="dot" w:pos="9345"/>
        </w:tabs>
        <w:spacing w:line="360" w:lineRule="auto"/>
        <w:rPr>
          <w:noProof/>
          <w:sz w:val="28"/>
          <w:szCs w:val="28"/>
        </w:rPr>
      </w:pPr>
      <w:hyperlink w:anchor="_Toc238228990" w:history="1">
        <w:r w:rsidR="00C05DCD" w:rsidRPr="00C05DCD">
          <w:rPr>
            <w:rStyle w:val="a5"/>
            <w:noProof/>
            <w:sz w:val="28"/>
            <w:szCs w:val="28"/>
          </w:rPr>
          <w:t>2. Выбор рациональных маршрутов работы автотранспортных средств</w:t>
        </w:r>
        <w:r w:rsidR="00C05DCD" w:rsidRPr="00C05DCD">
          <w:rPr>
            <w:noProof/>
            <w:webHidden/>
            <w:sz w:val="28"/>
            <w:szCs w:val="28"/>
          </w:rPr>
          <w:tab/>
        </w:r>
        <w:r w:rsidR="00C05DCD" w:rsidRPr="00C05DCD">
          <w:rPr>
            <w:noProof/>
            <w:webHidden/>
            <w:sz w:val="28"/>
            <w:szCs w:val="28"/>
          </w:rPr>
          <w:fldChar w:fldCharType="begin"/>
        </w:r>
        <w:r w:rsidR="00C05DCD" w:rsidRPr="00C05DCD">
          <w:rPr>
            <w:noProof/>
            <w:webHidden/>
            <w:sz w:val="28"/>
            <w:szCs w:val="28"/>
          </w:rPr>
          <w:instrText xml:space="preserve"> PAGEREF _Toc238228990 \h </w:instrText>
        </w:r>
        <w:r w:rsidR="00C05DCD" w:rsidRPr="00C05DCD">
          <w:rPr>
            <w:noProof/>
            <w:webHidden/>
            <w:sz w:val="28"/>
            <w:szCs w:val="28"/>
          </w:rPr>
        </w:r>
        <w:r w:rsidR="00C05DCD" w:rsidRPr="00C05DCD">
          <w:rPr>
            <w:noProof/>
            <w:webHidden/>
            <w:sz w:val="28"/>
            <w:szCs w:val="28"/>
          </w:rPr>
          <w:fldChar w:fldCharType="separate"/>
        </w:r>
        <w:r w:rsidR="00C05DCD" w:rsidRPr="00C05DCD">
          <w:rPr>
            <w:noProof/>
            <w:webHidden/>
            <w:sz w:val="28"/>
            <w:szCs w:val="28"/>
          </w:rPr>
          <w:t>19</w:t>
        </w:r>
        <w:r w:rsidR="00C05DCD" w:rsidRPr="00C05DCD">
          <w:rPr>
            <w:noProof/>
            <w:webHidden/>
            <w:sz w:val="28"/>
            <w:szCs w:val="28"/>
          </w:rPr>
          <w:fldChar w:fldCharType="end"/>
        </w:r>
      </w:hyperlink>
    </w:p>
    <w:p w:rsidR="00C05DCD" w:rsidRPr="00C05DCD" w:rsidRDefault="0058309B" w:rsidP="00C05DCD">
      <w:pPr>
        <w:pStyle w:val="11"/>
        <w:tabs>
          <w:tab w:val="right" w:leader="dot" w:pos="9345"/>
        </w:tabs>
        <w:spacing w:line="360" w:lineRule="auto"/>
        <w:rPr>
          <w:noProof/>
          <w:sz w:val="28"/>
          <w:szCs w:val="28"/>
        </w:rPr>
      </w:pPr>
      <w:hyperlink w:anchor="_Toc238228991" w:history="1">
        <w:r w:rsidR="00C05DCD" w:rsidRPr="00C05DCD">
          <w:rPr>
            <w:rStyle w:val="a5"/>
            <w:noProof/>
            <w:sz w:val="28"/>
            <w:szCs w:val="28"/>
          </w:rPr>
          <w:t>3. Обоснование максимально допустимых сроков ожидания обратной загрузки</w:t>
        </w:r>
        <w:r w:rsidR="00C05DCD" w:rsidRPr="00C05DCD">
          <w:rPr>
            <w:noProof/>
            <w:webHidden/>
            <w:sz w:val="28"/>
            <w:szCs w:val="28"/>
          </w:rPr>
          <w:tab/>
        </w:r>
        <w:r w:rsidR="00C05DCD" w:rsidRPr="00C05DCD">
          <w:rPr>
            <w:noProof/>
            <w:webHidden/>
            <w:sz w:val="28"/>
            <w:szCs w:val="28"/>
          </w:rPr>
          <w:fldChar w:fldCharType="begin"/>
        </w:r>
        <w:r w:rsidR="00C05DCD" w:rsidRPr="00C05DCD">
          <w:rPr>
            <w:noProof/>
            <w:webHidden/>
            <w:sz w:val="28"/>
            <w:szCs w:val="28"/>
          </w:rPr>
          <w:instrText xml:space="preserve"> PAGEREF _Toc238228991 \h </w:instrText>
        </w:r>
        <w:r w:rsidR="00C05DCD" w:rsidRPr="00C05DCD">
          <w:rPr>
            <w:noProof/>
            <w:webHidden/>
            <w:sz w:val="28"/>
            <w:szCs w:val="28"/>
          </w:rPr>
        </w:r>
        <w:r w:rsidR="00C05DCD" w:rsidRPr="00C05DCD">
          <w:rPr>
            <w:noProof/>
            <w:webHidden/>
            <w:sz w:val="28"/>
            <w:szCs w:val="28"/>
          </w:rPr>
          <w:fldChar w:fldCharType="separate"/>
        </w:r>
        <w:r w:rsidR="00C05DCD" w:rsidRPr="00C05DCD">
          <w:rPr>
            <w:noProof/>
            <w:webHidden/>
            <w:sz w:val="28"/>
            <w:szCs w:val="28"/>
          </w:rPr>
          <w:t>24</w:t>
        </w:r>
        <w:r w:rsidR="00C05DCD" w:rsidRPr="00C05DCD">
          <w:rPr>
            <w:noProof/>
            <w:webHidden/>
            <w:sz w:val="28"/>
            <w:szCs w:val="28"/>
          </w:rPr>
          <w:fldChar w:fldCharType="end"/>
        </w:r>
      </w:hyperlink>
    </w:p>
    <w:p w:rsidR="00C05DCD" w:rsidRPr="00C05DCD" w:rsidRDefault="0058309B" w:rsidP="00C05DCD">
      <w:pPr>
        <w:pStyle w:val="11"/>
        <w:tabs>
          <w:tab w:val="right" w:leader="dot" w:pos="9345"/>
        </w:tabs>
        <w:spacing w:line="360" w:lineRule="auto"/>
        <w:rPr>
          <w:noProof/>
          <w:sz w:val="28"/>
          <w:szCs w:val="28"/>
        </w:rPr>
      </w:pPr>
      <w:hyperlink w:anchor="_Toc238228992" w:history="1">
        <w:r w:rsidR="00C05DCD" w:rsidRPr="00C05DCD">
          <w:rPr>
            <w:rStyle w:val="a5"/>
            <w:noProof/>
            <w:sz w:val="28"/>
            <w:szCs w:val="28"/>
          </w:rPr>
          <w:t>Заключение</w:t>
        </w:r>
        <w:r w:rsidR="00C05DCD" w:rsidRPr="00C05DCD">
          <w:rPr>
            <w:noProof/>
            <w:webHidden/>
            <w:sz w:val="28"/>
            <w:szCs w:val="28"/>
          </w:rPr>
          <w:tab/>
        </w:r>
        <w:r w:rsidR="00C05DCD" w:rsidRPr="00C05DCD">
          <w:rPr>
            <w:noProof/>
            <w:webHidden/>
            <w:sz w:val="28"/>
            <w:szCs w:val="28"/>
          </w:rPr>
          <w:fldChar w:fldCharType="begin"/>
        </w:r>
        <w:r w:rsidR="00C05DCD" w:rsidRPr="00C05DCD">
          <w:rPr>
            <w:noProof/>
            <w:webHidden/>
            <w:sz w:val="28"/>
            <w:szCs w:val="28"/>
          </w:rPr>
          <w:instrText xml:space="preserve"> PAGEREF _Toc238228992 \h </w:instrText>
        </w:r>
        <w:r w:rsidR="00C05DCD" w:rsidRPr="00C05DCD">
          <w:rPr>
            <w:noProof/>
            <w:webHidden/>
            <w:sz w:val="28"/>
            <w:szCs w:val="28"/>
          </w:rPr>
        </w:r>
        <w:r w:rsidR="00C05DCD" w:rsidRPr="00C05DCD">
          <w:rPr>
            <w:noProof/>
            <w:webHidden/>
            <w:sz w:val="28"/>
            <w:szCs w:val="28"/>
          </w:rPr>
          <w:fldChar w:fldCharType="separate"/>
        </w:r>
        <w:r w:rsidR="00C05DCD" w:rsidRPr="00C05DCD">
          <w:rPr>
            <w:noProof/>
            <w:webHidden/>
            <w:sz w:val="28"/>
            <w:szCs w:val="28"/>
          </w:rPr>
          <w:t>31</w:t>
        </w:r>
        <w:r w:rsidR="00C05DCD" w:rsidRPr="00C05DCD">
          <w:rPr>
            <w:noProof/>
            <w:webHidden/>
            <w:sz w:val="28"/>
            <w:szCs w:val="28"/>
          </w:rPr>
          <w:fldChar w:fldCharType="end"/>
        </w:r>
      </w:hyperlink>
    </w:p>
    <w:p w:rsidR="00C05DCD" w:rsidRPr="00C05DCD" w:rsidRDefault="0058309B" w:rsidP="00C05DCD">
      <w:pPr>
        <w:pStyle w:val="11"/>
        <w:tabs>
          <w:tab w:val="right" w:leader="dot" w:pos="9345"/>
        </w:tabs>
        <w:spacing w:line="360" w:lineRule="auto"/>
        <w:rPr>
          <w:noProof/>
          <w:sz w:val="28"/>
          <w:szCs w:val="28"/>
        </w:rPr>
      </w:pPr>
      <w:hyperlink w:anchor="_Toc238228993" w:history="1">
        <w:r w:rsidR="00C05DCD" w:rsidRPr="00C05DCD">
          <w:rPr>
            <w:rStyle w:val="a5"/>
            <w:noProof/>
            <w:sz w:val="28"/>
            <w:szCs w:val="28"/>
          </w:rPr>
          <w:t>Литература</w:t>
        </w:r>
        <w:r w:rsidR="00C05DCD" w:rsidRPr="00C05DCD">
          <w:rPr>
            <w:noProof/>
            <w:webHidden/>
            <w:sz w:val="28"/>
            <w:szCs w:val="28"/>
          </w:rPr>
          <w:tab/>
        </w:r>
        <w:r w:rsidR="00C05DCD" w:rsidRPr="00C05DCD">
          <w:rPr>
            <w:noProof/>
            <w:webHidden/>
            <w:sz w:val="28"/>
            <w:szCs w:val="28"/>
          </w:rPr>
          <w:fldChar w:fldCharType="begin"/>
        </w:r>
        <w:r w:rsidR="00C05DCD" w:rsidRPr="00C05DCD">
          <w:rPr>
            <w:noProof/>
            <w:webHidden/>
            <w:sz w:val="28"/>
            <w:szCs w:val="28"/>
          </w:rPr>
          <w:instrText xml:space="preserve"> PAGEREF _Toc238228993 \h </w:instrText>
        </w:r>
        <w:r w:rsidR="00C05DCD" w:rsidRPr="00C05DCD">
          <w:rPr>
            <w:noProof/>
            <w:webHidden/>
            <w:sz w:val="28"/>
            <w:szCs w:val="28"/>
          </w:rPr>
        </w:r>
        <w:r w:rsidR="00C05DCD" w:rsidRPr="00C05DCD">
          <w:rPr>
            <w:noProof/>
            <w:webHidden/>
            <w:sz w:val="28"/>
            <w:szCs w:val="28"/>
          </w:rPr>
          <w:fldChar w:fldCharType="separate"/>
        </w:r>
        <w:r w:rsidR="00C05DCD" w:rsidRPr="00C05DCD">
          <w:rPr>
            <w:noProof/>
            <w:webHidden/>
            <w:sz w:val="28"/>
            <w:szCs w:val="28"/>
          </w:rPr>
          <w:t>32</w:t>
        </w:r>
        <w:r w:rsidR="00C05DCD" w:rsidRPr="00C05DCD">
          <w:rPr>
            <w:noProof/>
            <w:webHidden/>
            <w:sz w:val="28"/>
            <w:szCs w:val="28"/>
          </w:rPr>
          <w:fldChar w:fldCharType="end"/>
        </w:r>
      </w:hyperlink>
    </w:p>
    <w:p w:rsidR="00C82B1B" w:rsidRDefault="006B4F50" w:rsidP="00C82B1B">
      <w:pPr>
        <w:spacing w:line="360" w:lineRule="auto"/>
        <w:ind w:firstLine="709"/>
        <w:jc w:val="both"/>
        <w:rPr>
          <w:color w:val="000000"/>
          <w:sz w:val="28"/>
          <w:szCs w:val="28"/>
        </w:rPr>
      </w:pPr>
      <w:r w:rsidRPr="00C82B1B">
        <w:rPr>
          <w:color w:val="000000"/>
          <w:sz w:val="28"/>
          <w:szCs w:val="28"/>
        </w:rPr>
        <w:fldChar w:fldCharType="end"/>
      </w:r>
    </w:p>
    <w:p w:rsidR="00C82B1B" w:rsidRDefault="00C82B1B" w:rsidP="00C82B1B">
      <w:pPr>
        <w:spacing w:line="360" w:lineRule="auto"/>
        <w:ind w:firstLine="709"/>
        <w:jc w:val="both"/>
        <w:rPr>
          <w:color w:val="000000"/>
          <w:sz w:val="28"/>
          <w:szCs w:val="28"/>
        </w:rPr>
      </w:pPr>
    </w:p>
    <w:p w:rsidR="00B2373B" w:rsidRPr="00C82B1B" w:rsidRDefault="00746852" w:rsidP="00C82B1B">
      <w:pPr>
        <w:spacing w:line="360" w:lineRule="auto"/>
        <w:ind w:firstLine="709"/>
        <w:jc w:val="both"/>
        <w:rPr>
          <w:rStyle w:val="10"/>
          <w:rFonts w:ascii="Times New Roman" w:hAnsi="Times New Roman" w:cs="Times New Roman"/>
          <w:color w:val="000000"/>
          <w:sz w:val="28"/>
        </w:rPr>
      </w:pPr>
      <w:r w:rsidRPr="00C82B1B">
        <w:rPr>
          <w:color w:val="000000"/>
          <w:sz w:val="28"/>
          <w:szCs w:val="28"/>
        </w:rPr>
        <w:br w:type="page"/>
      </w:r>
      <w:bookmarkStart w:id="0" w:name="_Toc238228980"/>
      <w:r w:rsidR="006A70C3" w:rsidRPr="00C82B1B">
        <w:rPr>
          <w:rStyle w:val="10"/>
          <w:rFonts w:ascii="Times New Roman" w:hAnsi="Times New Roman" w:cs="Times New Roman"/>
          <w:color w:val="000000"/>
          <w:sz w:val="28"/>
        </w:rPr>
        <w:t>Введение</w:t>
      </w:r>
      <w:bookmarkEnd w:id="0"/>
    </w:p>
    <w:p w:rsidR="00C82B1B" w:rsidRDefault="00C82B1B" w:rsidP="00C82B1B">
      <w:pPr>
        <w:spacing w:line="360" w:lineRule="auto"/>
        <w:ind w:firstLine="709"/>
        <w:jc w:val="both"/>
        <w:rPr>
          <w:color w:val="000000"/>
          <w:sz w:val="28"/>
          <w:szCs w:val="28"/>
        </w:rPr>
      </w:pPr>
    </w:p>
    <w:p w:rsidR="006A70C3" w:rsidRPr="00C82B1B" w:rsidRDefault="00F25C38" w:rsidP="00C82B1B">
      <w:pPr>
        <w:spacing w:line="360" w:lineRule="auto"/>
        <w:ind w:firstLine="709"/>
        <w:jc w:val="both"/>
        <w:rPr>
          <w:color w:val="000000"/>
          <w:sz w:val="28"/>
          <w:szCs w:val="28"/>
        </w:rPr>
      </w:pPr>
      <w:r w:rsidRPr="00C82B1B">
        <w:rPr>
          <w:color w:val="000000"/>
          <w:sz w:val="28"/>
          <w:szCs w:val="28"/>
        </w:rPr>
        <w:t>Под международной перевозкой понимается перевозка грузов между двумя и более государствами, выполняемая на условиях, которые установлены заключенными этими государствами международными соглашениями.</w:t>
      </w:r>
    </w:p>
    <w:p w:rsidR="00FF1805" w:rsidRPr="00C82B1B" w:rsidRDefault="00FF1805" w:rsidP="00C82B1B">
      <w:pPr>
        <w:pStyle w:val="a6"/>
        <w:spacing w:before="0" w:beforeAutospacing="0" w:after="0" w:afterAutospacing="0" w:line="360" w:lineRule="auto"/>
        <w:ind w:firstLine="709"/>
        <w:jc w:val="both"/>
        <w:rPr>
          <w:color w:val="000000"/>
          <w:sz w:val="28"/>
          <w:szCs w:val="28"/>
        </w:rPr>
      </w:pPr>
      <w:r w:rsidRPr="00C82B1B">
        <w:rPr>
          <w:color w:val="000000"/>
          <w:sz w:val="28"/>
          <w:szCs w:val="28"/>
        </w:rPr>
        <w:t xml:space="preserve">Грузовой автотранспорт постоянно увеличивает свою долю в перевозках. Этот вид перевозок чрезвычайно гибок в отношении маршрутов и графиков движения. Грузовики в состоянии перевозить товар «от двери до двери», избавляя отправителя от необходимости лишних перевозок. Грузовики </w:t>
      </w:r>
      <w:r w:rsidR="00C82B1B">
        <w:rPr>
          <w:color w:val="000000"/>
          <w:sz w:val="28"/>
          <w:szCs w:val="28"/>
        </w:rPr>
        <w:t xml:space="preserve">– </w:t>
      </w:r>
      <w:r w:rsidR="00C82B1B" w:rsidRPr="00C82B1B">
        <w:rPr>
          <w:color w:val="000000"/>
          <w:sz w:val="28"/>
          <w:szCs w:val="28"/>
        </w:rPr>
        <w:t>р</w:t>
      </w:r>
      <w:r w:rsidRPr="00C82B1B">
        <w:rPr>
          <w:color w:val="000000"/>
          <w:sz w:val="28"/>
          <w:szCs w:val="28"/>
        </w:rPr>
        <w:t>ентабельный вид транспорта для</w:t>
      </w:r>
      <w:r w:rsidR="00C82B1B">
        <w:rPr>
          <w:color w:val="000000"/>
          <w:sz w:val="28"/>
          <w:szCs w:val="28"/>
        </w:rPr>
        <w:t xml:space="preserve"> </w:t>
      </w:r>
      <w:r w:rsidRPr="00C82B1B">
        <w:rPr>
          <w:color w:val="000000"/>
          <w:sz w:val="28"/>
          <w:szCs w:val="28"/>
        </w:rPr>
        <w:t>перевозки на небольшие расстояния дорогостоящих товаров. Во многих случаях автотранспортные тарифы конкурентно сопоставимы с тарифами железных дорог, но при этом грузовики обычно обеспечивают более высокую оперативность оказываемых услуг.</w:t>
      </w:r>
    </w:p>
    <w:p w:rsidR="0038776F" w:rsidRPr="00C82B1B" w:rsidRDefault="0038776F" w:rsidP="00C82B1B">
      <w:pPr>
        <w:pStyle w:val="a6"/>
        <w:spacing w:before="0" w:beforeAutospacing="0" w:after="0" w:afterAutospacing="0" w:line="360" w:lineRule="auto"/>
        <w:ind w:firstLine="709"/>
        <w:jc w:val="both"/>
        <w:rPr>
          <w:color w:val="000000"/>
          <w:sz w:val="28"/>
          <w:szCs w:val="28"/>
        </w:rPr>
      </w:pPr>
      <w:r w:rsidRPr="00C82B1B">
        <w:rPr>
          <w:color w:val="000000"/>
          <w:sz w:val="28"/>
          <w:szCs w:val="28"/>
        </w:rPr>
        <w:t>В данной контрольной работе мы</w:t>
      </w:r>
      <w:r w:rsidR="005622ED" w:rsidRPr="00C82B1B">
        <w:rPr>
          <w:color w:val="000000"/>
          <w:sz w:val="28"/>
          <w:szCs w:val="28"/>
        </w:rPr>
        <w:t xml:space="preserve"> определим</w:t>
      </w:r>
      <w:r w:rsidRPr="00C82B1B">
        <w:rPr>
          <w:color w:val="000000"/>
          <w:sz w:val="28"/>
          <w:szCs w:val="28"/>
        </w:rPr>
        <w:t xml:space="preserve"> зависимость себестоимости перевозки от различных технико-эксплуатационных факторов при международных перевозках</w:t>
      </w:r>
      <w:r w:rsidR="005622ED" w:rsidRPr="00C82B1B">
        <w:rPr>
          <w:color w:val="000000"/>
          <w:sz w:val="28"/>
          <w:szCs w:val="28"/>
        </w:rPr>
        <w:t>, выберем</w:t>
      </w:r>
      <w:r w:rsidRPr="00C82B1B">
        <w:rPr>
          <w:color w:val="000000"/>
          <w:sz w:val="28"/>
          <w:szCs w:val="28"/>
        </w:rPr>
        <w:t xml:space="preserve"> рациональный маршрут работы автотранспортного средства</w:t>
      </w:r>
      <w:r w:rsidR="005622ED" w:rsidRPr="00C82B1B">
        <w:rPr>
          <w:color w:val="000000"/>
          <w:sz w:val="28"/>
          <w:szCs w:val="28"/>
        </w:rPr>
        <w:t>, обоснуем максимально допустимые сроки ожидания обратной загрузки, а также оформим товарно-транспортную</w:t>
      </w:r>
      <w:r w:rsidR="00022875" w:rsidRPr="00C82B1B">
        <w:rPr>
          <w:color w:val="000000"/>
          <w:sz w:val="28"/>
          <w:szCs w:val="28"/>
        </w:rPr>
        <w:t xml:space="preserve"> документацию на перевозку.</w:t>
      </w:r>
    </w:p>
    <w:p w:rsidR="006A70C3" w:rsidRDefault="006A70C3" w:rsidP="00C82B1B">
      <w:pPr>
        <w:spacing w:line="360" w:lineRule="auto"/>
        <w:ind w:firstLine="709"/>
        <w:jc w:val="both"/>
        <w:rPr>
          <w:color w:val="000000"/>
          <w:sz w:val="28"/>
          <w:szCs w:val="28"/>
        </w:rPr>
      </w:pPr>
    </w:p>
    <w:p w:rsidR="00C82B1B" w:rsidRPr="00C82B1B" w:rsidRDefault="00C82B1B" w:rsidP="00C82B1B">
      <w:pPr>
        <w:spacing w:line="360" w:lineRule="auto"/>
        <w:ind w:firstLine="709"/>
        <w:jc w:val="both"/>
        <w:rPr>
          <w:color w:val="000000"/>
          <w:sz w:val="28"/>
          <w:szCs w:val="28"/>
        </w:rPr>
      </w:pPr>
    </w:p>
    <w:p w:rsidR="00C82B1B" w:rsidRDefault="00C82B1B" w:rsidP="00C82B1B">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br w:type="page"/>
      </w:r>
      <w:bookmarkStart w:id="1" w:name="_Toc238228981"/>
      <w:r w:rsidR="006A70C3" w:rsidRPr="00C82B1B">
        <w:rPr>
          <w:rFonts w:ascii="Times New Roman" w:hAnsi="Times New Roman" w:cs="Times New Roman"/>
          <w:color w:val="000000"/>
          <w:sz w:val="28"/>
        </w:rPr>
        <w:t>1</w:t>
      </w:r>
      <w:r>
        <w:rPr>
          <w:rFonts w:ascii="Times New Roman" w:hAnsi="Times New Roman" w:cs="Times New Roman"/>
          <w:color w:val="000000"/>
          <w:sz w:val="28"/>
        </w:rPr>
        <w:t>.</w:t>
      </w:r>
      <w:r w:rsidR="006A70C3" w:rsidRPr="00C82B1B">
        <w:rPr>
          <w:rFonts w:ascii="Times New Roman" w:hAnsi="Times New Roman" w:cs="Times New Roman"/>
          <w:color w:val="000000"/>
          <w:sz w:val="28"/>
        </w:rPr>
        <w:t xml:space="preserve"> Исследование зависимости себестоимости пере</w:t>
      </w:r>
      <w:r w:rsidR="00864618" w:rsidRPr="00C82B1B">
        <w:rPr>
          <w:rFonts w:ascii="Times New Roman" w:hAnsi="Times New Roman" w:cs="Times New Roman"/>
          <w:color w:val="000000"/>
          <w:sz w:val="28"/>
        </w:rPr>
        <w:t>в</w:t>
      </w:r>
      <w:r w:rsidR="006A70C3" w:rsidRPr="00C82B1B">
        <w:rPr>
          <w:rFonts w:ascii="Times New Roman" w:hAnsi="Times New Roman" w:cs="Times New Roman"/>
          <w:color w:val="000000"/>
          <w:sz w:val="28"/>
        </w:rPr>
        <w:t>озки от различных технико-</w:t>
      </w:r>
      <w:r w:rsidR="00864618" w:rsidRPr="00C82B1B">
        <w:rPr>
          <w:rFonts w:ascii="Times New Roman" w:hAnsi="Times New Roman" w:cs="Times New Roman"/>
          <w:color w:val="000000"/>
          <w:sz w:val="28"/>
        </w:rPr>
        <w:t>эксплуатационных факторов при международных перевозках</w:t>
      </w:r>
      <w:bookmarkEnd w:id="1"/>
    </w:p>
    <w:p w:rsidR="00C82B1B" w:rsidRDefault="00C82B1B" w:rsidP="00C82B1B">
      <w:pPr>
        <w:shd w:val="clear" w:color="auto" w:fill="FFFFFF"/>
        <w:spacing w:line="360" w:lineRule="auto"/>
        <w:ind w:firstLine="709"/>
        <w:jc w:val="both"/>
        <w:rPr>
          <w:color w:val="000000"/>
          <w:sz w:val="28"/>
          <w:szCs w:val="28"/>
        </w:rPr>
      </w:pPr>
    </w:p>
    <w:p w:rsidR="006A70C3" w:rsidRPr="00C82B1B" w:rsidRDefault="00864618" w:rsidP="00C82B1B">
      <w:pPr>
        <w:shd w:val="clear" w:color="auto" w:fill="FFFFFF"/>
        <w:spacing w:line="360" w:lineRule="auto"/>
        <w:ind w:firstLine="709"/>
        <w:jc w:val="both"/>
        <w:rPr>
          <w:color w:val="000000"/>
          <w:sz w:val="28"/>
          <w:szCs w:val="28"/>
        </w:rPr>
      </w:pPr>
      <w:r w:rsidRPr="00C82B1B">
        <w:rPr>
          <w:color w:val="000000"/>
          <w:sz w:val="28"/>
          <w:szCs w:val="28"/>
        </w:rPr>
        <w:t>Исходных данные</w:t>
      </w:r>
      <w:r w:rsidR="006A70C3" w:rsidRPr="00C82B1B">
        <w:rPr>
          <w:color w:val="000000"/>
          <w:sz w:val="28"/>
          <w:szCs w:val="28"/>
        </w:rPr>
        <w:t>:</w:t>
      </w:r>
    </w:p>
    <w:p w:rsidR="006A70C3" w:rsidRPr="00C82B1B" w:rsidRDefault="006A70C3" w:rsidP="00C82B1B">
      <w:pPr>
        <w:numPr>
          <w:ilvl w:val="0"/>
          <w:numId w:val="1"/>
        </w:numPr>
        <w:shd w:val="clear" w:color="auto" w:fill="FFFFFF"/>
        <w:tabs>
          <w:tab w:val="left" w:pos="451"/>
        </w:tabs>
        <w:autoSpaceDE w:val="0"/>
        <w:autoSpaceDN w:val="0"/>
        <w:adjustRightInd w:val="0"/>
        <w:spacing w:line="360" w:lineRule="auto"/>
        <w:ind w:firstLine="709"/>
        <w:jc w:val="both"/>
        <w:rPr>
          <w:color w:val="000000"/>
          <w:sz w:val="28"/>
          <w:szCs w:val="28"/>
        </w:rPr>
      </w:pPr>
      <w:r w:rsidRPr="00C82B1B">
        <w:rPr>
          <w:color w:val="000000"/>
          <w:sz w:val="28"/>
          <w:szCs w:val="28"/>
        </w:rPr>
        <w:t xml:space="preserve">автомобиль-тягач </w:t>
      </w:r>
      <w:r w:rsidR="00864618" w:rsidRPr="00C82B1B">
        <w:rPr>
          <w:color w:val="000000"/>
          <w:sz w:val="28"/>
          <w:szCs w:val="28"/>
          <w:lang w:val="en-US"/>
        </w:rPr>
        <w:t>Volvo</w:t>
      </w:r>
      <w:r w:rsidR="00864618" w:rsidRPr="00C82B1B">
        <w:rPr>
          <w:color w:val="000000"/>
          <w:sz w:val="28"/>
          <w:szCs w:val="28"/>
        </w:rPr>
        <w:t xml:space="preserve"> </w:t>
      </w:r>
      <w:r w:rsidR="00864618" w:rsidRPr="00C82B1B">
        <w:rPr>
          <w:color w:val="000000"/>
          <w:sz w:val="28"/>
          <w:szCs w:val="28"/>
          <w:lang w:val="en-US"/>
        </w:rPr>
        <w:t>FH</w:t>
      </w:r>
      <w:r w:rsidR="00864618" w:rsidRPr="00C82B1B">
        <w:rPr>
          <w:color w:val="000000"/>
          <w:sz w:val="28"/>
          <w:szCs w:val="28"/>
        </w:rPr>
        <w:t xml:space="preserve"> 12</w:t>
      </w:r>
      <w:r w:rsidR="00672E66" w:rsidRPr="00C82B1B">
        <w:rPr>
          <w:color w:val="000000"/>
          <w:sz w:val="28"/>
          <w:szCs w:val="28"/>
        </w:rPr>
        <w:t>, бортовой</w:t>
      </w:r>
      <w:r w:rsidRPr="00C82B1B">
        <w:rPr>
          <w:color w:val="000000"/>
          <w:sz w:val="28"/>
          <w:szCs w:val="28"/>
        </w:rPr>
        <w:t>, с полупри</w:t>
      </w:r>
      <w:r w:rsidR="00672E66" w:rsidRPr="00C82B1B">
        <w:rPr>
          <w:color w:val="000000"/>
          <w:sz w:val="28"/>
          <w:szCs w:val="28"/>
        </w:rPr>
        <w:t>цепом массой 8 т, гр</w:t>
      </w:r>
      <w:r w:rsidRPr="00C82B1B">
        <w:rPr>
          <w:color w:val="000000"/>
          <w:sz w:val="28"/>
          <w:szCs w:val="28"/>
        </w:rPr>
        <w:t>у</w:t>
      </w:r>
      <w:r w:rsidR="00864618" w:rsidRPr="00C82B1B">
        <w:rPr>
          <w:color w:val="000000"/>
          <w:sz w:val="28"/>
          <w:szCs w:val="28"/>
        </w:rPr>
        <w:t>зоподъемностью 20 т и пробегом 4</w:t>
      </w:r>
      <w:r w:rsidRPr="00C82B1B">
        <w:rPr>
          <w:color w:val="000000"/>
          <w:sz w:val="28"/>
          <w:szCs w:val="28"/>
        </w:rPr>
        <w:t xml:space="preserve">00 </w:t>
      </w:r>
      <w:r w:rsidR="00C82B1B" w:rsidRPr="00C82B1B">
        <w:rPr>
          <w:color w:val="000000"/>
          <w:sz w:val="28"/>
          <w:szCs w:val="28"/>
        </w:rPr>
        <w:t>тыс.</w:t>
      </w:r>
      <w:r w:rsidR="00C82B1B">
        <w:rPr>
          <w:color w:val="000000"/>
          <w:sz w:val="28"/>
          <w:szCs w:val="28"/>
        </w:rPr>
        <w:t xml:space="preserve"> </w:t>
      </w:r>
      <w:r w:rsidR="00C82B1B" w:rsidRPr="00C82B1B">
        <w:rPr>
          <w:color w:val="000000"/>
          <w:sz w:val="28"/>
          <w:szCs w:val="28"/>
        </w:rPr>
        <w:t>к</w:t>
      </w:r>
      <w:r w:rsidRPr="00C82B1B">
        <w:rPr>
          <w:color w:val="000000"/>
          <w:sz w:val="28"/>
          <w:szCs w:val="28"/>
        </w:rPr>
        <w:t>м;</w:t>
      </w:r>
    </w:p>
    <w:p w:rsidR="006A70C3" w:rsidRPr="00C82B1B" w:rsidRDefault="00864618" w:rsidP="00C82B1B">
      <w:pPr>
        <w:numPr>
          <w:ilvl w:val="0"/>
          <w:numId w:val="1"/>
        </w:numPr>
        <w:shd w:val="clear" w:color="auto" w:fill="FFFFFF"/>
        <w:tabs>
          <w:tab w:val="left" w:pos="451"/>
        </w:tabs>
        <w:autoSpaceDE w:val="0"/>
        <w:autoSpaceDN w:val="0"/>
        <w:adjustRightInd w:val="0"/>
        <w:spacing w:line="360" w:lineRule="auto"/>
        <w:ind w:firstLine="709"/>
        <w:jc w:val="both"/>
        <w:rPr>
          <w:color w:val="000000"/>
          <w:sz w:val="28"/>
          <w:szCs w:val="28"/>
        </w:rPr>
      </w:pPr>
      <w:r w:rsidRPr="00C82B1B">
        <w:rPr>
          <w:color w:val="000000"/>
          <w:sz w:val="28"/>
          <w:szCs w:val="28"/>
        </w:rPr>
        <w:t>грузовой</w:t>
      </w:r>
      <w:r w:rsidR="006A70C3" w:rsidRPr="00C82B1B">
        <w:rPr>
          <w:color w:val="000000"/>
          <w:sz w:val="28"/>
          <w:szCs w:val="28"/>
        </w:rPr>
        <w:t xml:space="preserve"> </w:t>
      </w:r>
      <w:r w:rsidRPr="00C82B1B">
        <w:rPr>
          <w:color w:val="000000"/>
          <w:sz w:val="28"/>
          <w:szCs w:val="28"/>
        </w:rPr>
        <w:t xml:space="preserve">автомобиль-фургон </w:t>
      </w:r>
      <w:r w:rsidRPr="00C82B1B">
        <w:rPr>
          <w:color w:val="000000"/>
          <w:sz w:val="28"/>
          <w:szCs w:val="28"/>
          <w:lang w:val="en-US"/>
        </w:rPr>
        <w:t>Mercedes</w:t>
      </w:r>
      <w:r w:rsidRPr="00C82B1B">
        <w:rPr>
          <w:color w:val="000000"/>
          <w:sz w:val="28"/>
          <w:szCs w:val="28"/>
        </w:rPr>
        <w:t>-</w:t>
      </w:r>
      <w:r w:rsidRPr="00C82B1B">
        <w:rPr>
          <w:color w:val="000000"/>
          <w:sz w:val="28"/>
          <w:szCs w:val="28"/>
          <w:lang w:val="en-US"/>
        </w:rPr>
        <w:t>Benz</w:t>
      </w:r>
      <w:r w:rsidRPr="00C82B1B">
        <w:rPr>
          <w:color w:val="000000"/>
          <w:sz w:val="28"/>
          <w:szCs w:val="28"/>
        </w:rPr>
        <w:t xml:space="preserve"> </w:t>
      </w:r>
      <w:r w:rsidRPr="00C82B1B">
        <w:rPr>
          <w:color w:val="000000"/>
          <w:sz w:val="28"/>
          <w:szCs w:val="28"/>
          <w:lang w:val="en-US"/>
        </w:rPr>
        <w:t>Ate</w:t>
      </w:r>
      <w:r w:rsidR="00672E66" w:rsidRPr="00C82B1B">
        <w:rPr>
          <w:color w:val="000000"/>
          <w:sz w:val="28"/>
          <w:szCs w:val="28"/>
          <w:lang w:val="en-US"/>
        </w:rPr>
        <w:t>go</w:t>
      </w:r>
      <w:r w:rsidR="00672E66" w:rsidRPr="00C82B1B">
        <w:rPr>
          <w:color w:val="000000"/>
          <w:sz w:val="28"/>
          <w:szCs w:val="28"/>
        </w:rPr>
        <w:t>, грузоподъемностью 15</w:t>
      </w:r>
      <w:r w:rsidR="00C82B1B">
        <w:rPr>
          <w:color w:val="000000"/>
          <w:sz w:val="28"/>
          <w:szCs w:val="28"/>
        </w:rPr>
        <w:t xml:space="preserve"> </w:t>
      </w:r>
      <w:r w:rsidR="006A70C3" w:rsidRPr="00C82B1B">
        <w:rPr>
          <w:color w:val="000000"/>
          <w:sz w:val="28"/>
          <w:szCs w:val="28"/>
        </w:rPr>
        <w:t>т,</w:t>
      </w:r>
      <w:r w:rsidR="00672E66" w:rsidRPr="00C82B1B">
        <w:rPr>
          <w:color w:val="000000"/>
          <w:sz w:val="28"/>
          <w:szCs w:val="28"/>
        </w:rPr>
        <w:t xml:space="preserve"> пробегом 500</w:t>
      </w:r>
      <w:r w:rsidR="006A70C3" w:rsidRPr="00C82B1B">
        <w:rPr>
          <w:color w:val="000000"/>
          <w:sz w:val="28"/>
          <w:szCs w:val="28"/>
        </w:rPr>
        <w:t xml:space="preserve"> тыс. км;</w:t>
      </w:r>
    </w:p>
    <w:p w:rsidR="006A70C3" w:rsidRPr="00C82B1B" w:rsidRDefault="00C82B1B" w:rsidP="00C82B1B">
      <w:pPr>
        <w:shd w:val="clear" w:color="auto" w:fill="FFFFFF"/>
        <w:tabs>
          <w:tab w:val="left" w:pos="502"/>
        </w:tabs>
        <w:spacing w:line="360" w:lineRule="auto"/>
        <w:ind w:firstLine="709"/>
        <w:jc w:val="both"/>
        <w:rPr>
          <w:color w:val="000000"/>
          <w:sz w:val="28"/>
          <w:szCs w:val="28"/>
        </w:rPr>
      </w:pPr>
      <w:r>
        <w:rPr>
          <w:color w:val="000000"/>
          <w:sz w:val="28"/>
          <w:szCs w:val="28"/>
        </w:rPr>
        <w:t>– </w:t>
      </w:r>
      <w:r w:rsidR="006A70C3" w:rsidRPr="00C82B1B">
        <w:rPr>
          <w:color w:val="000000"/>
          <w:sz w:val="28"/>
          <w:szCs w:val="28"/>
        </w:rPr>
        <w:t xml:space="preserve">микроавтобус </w:t>
      </w:r>
      <w:r w:rsidR="00672E66" w:rsidRPr="00C82B1B">
        <w:rPr>
          <w:color w:val="000000"/>
          <w:sz w:val="28"/>
          <w:szCs w:val="28"/>
          <w:lang w:val="en-US"/>
        </w:rPr>
        <w:t>Mercedes</w:t>
      </w:r>
      <w:r w:rsidR="00672E66" w:rsidRPr="00C82B1B">
        <w:rPr>
          <w:color w:val="000000"/>
          <w:sz w:val="28"/>
          <w:szCs w:val="28"/>
        </w:rPr>
        <w:t xml:space="preserve"> </w:t>
      </w:r>
      <w:r w:rsidR="00672E66" w:rsidRPr="00C82B1B">
        <w:rPr>
          <w:color w:val="000000"/>
          <w:sz w:val="28"/>
          <w:szCs w:val="28"/>
          <w:lang w:val="en-US"/>
        </w:rPr>
        <w:t>Benz</w:t>
      </w:r>
      <w:r w:rsidR="00672E66" w:rsidRPr="00C82B1B">
        <w:rPr>
          <w:color w:val="000000"/>
          <w:sz w:val="28"/>
          <w:szCs w:val="28"/>
        </w:rPr>
        <w:t xml:space="preserve"> 812, фургон, грузоподъемностью 2,6</w:t>
      </w:r>
      <w:r w:rsidR="006A70C3" w:rsidRPr="00C82B1B">
        <w:rPr>
          <w:color w:val="000000"/>
          <w:sz w:val="28"/>
          <w:szCs w:val="28"/>
        </w:rPr>
        <w:t xml:space="preserve"> т и</w:t>
      </w:r>
      <w:r>
        <w:rPr>
          <w:color w:val="000000"/>
          <w:sz w:val="28"/>
          <w:szCs w:val="28"/>
        </w:rPr>
        <w:t xml:space="preserve"> </w:t>
      </w:r>
      <w:r w:rsidR="00672E66" w:rsidRPr="00C82B1B">
        <w:rPr>
          <w:color w:val="000000"/>
          <w:sz w:val="28"/>
          <w:szCs w:val="28"/>
        </w:rPr>
        <w:t>пробегом 35</w:t>
      </w:r>
      <w:r w:rsidR="006A70C3" w:rsidRPr="00C82B1B">
        <w:rPr>
          <w:color w:val="000000"/>
          <w:sz w:val="28"/>
          <w:szCs w:val="28"/>
        </w:rPr>
        <w:t xml:space="preserve">0 </w:t>
      </w:r>
      <w:r w:rsidRPr="00C82B1B">
        <w:rPr>
          <w:color w:val="000000"/>
          <w:sz w:val="28"/>
          <w:szCs w:val="28"/>
        </w:rPr>
        <w:t>тыс.</w:t>
      </w:r>
      <w:r>
        <w:rPr>
          <w:color w:val="000000"/>
          <w:sz w:val="28"/>
          <w:szCs w:val="28"/>
        </w:rPr>
        <w:t xml:space="preserve"> </w:t>
      </w:r>
      <w:r w:rsidRPr="00C82B1B">
        <w:rPr>
          <w:color w:val="000000"/>
          <w:sz w:val="28"/>
          <w:szCs w:val="28"/>
        </w:rPr>
        <w:t>к</w:t>
      </w:r>
      <w:r w:rsidR="006A70C3" w:rsidRPr="00C82B1B">
        <w:rPr>
          <w:color w:val="000000"/>
          <w:sz w:val="28"/>
          <w:szCs w:val="28"/>
        </w:rPr>
        <w:t>м.</w:t>
      </w:r>
    </w:p>
    <w:p w:rsidR="006A70C3" w:rsidRDefault="006A70C3" w:rsidP="00C82B1B">
      <w:pPr>
        <w:shd w:val="clear" w:color="auto" w:fill="FFFFFF"/>
        <w:spacing w:line="360" w:lineRule="auto"/>
        <w:ind w:firstLine="709"/>
        <w:jc w:val="both"/>
        <w:rPr>
          <w:color w:val="000000"/>
          <w:sz w:val="28"/>
          <w:szCs w:val="28"/>
        </w:rPr>
      </w:pPr>
      <w:r w:rsidRPr="00C82B1B">
        <w:rPr>
          <w:color w:val="000000"/>
          <w:sz w:val="28"/>
          <w:szCs w:val="28"/>
        </w:rPr>
        <w:t xml:space="preserve">Автомобиль-тягач работает </w:t>
      </w:r>
      <w:r w:rsidR="00672E66" w:rsidRPr="00C82B1B">
        <w:rPr>
          <w:color w:val="000000"/>
          <w:sz w:val="28"/>
          <w:szCs w:val="28"/>
        </w:rPr>
        <w:t>на маршруте Гомель-</w:t>
      </w:r>
      <w:r w:rsidRPr="00C82B1B">
        <w:rPr>
          <w:color w:val="000000"/>
          <w:sz w:val="28"/>
          <w:szCs w:val="28"/>
        </w:rPr>
        <w:t>Минск-</w:t>
      </w:r>
      <w:r w:rsidR="00F8254F" w:rsidRPr="00C82B1B">
        <w:rPr>
          <w:color w:val="000000"/>
          <w:sz w:val="28"/>
          <w:szCs w:val="28"/>
        </w:rPr>
        <w:t>Москва-Могилев-Гоме</w:t>
      </w:r>
      <w:r w:rsidR="00672E66" w:rsidRPr="00C82B1B">
        <w:rPr>
          <w:color w:val="000000"/>
          <w:sz w:val="28"/>
          <w:szCs w:val="28"/>
        </w:rPr>
        <w:t>ль</w:t>
      </w:r>
      <w:r w:rsidRPr="00C82B1B">
        <w:rPr>
          <w:color w:val="000000"/>
          <w:sz w:val="28"/>
          <w:szCs w:val="28"/>
        </w:rPr>
        <w:t>, пр</w:t>
      </w:r>
      <w:r w:rsidR="00672E66" w:rsidRPr="00C82B1B">
        <w:rPr>
          <w:color w:val="000000"/>
          <w:sz w:val="28"/>
          <w:szCs w:val="28"/>
        </w:rPr>
        <w:t xml:space="preserve">и этом </w:t>
      </w:r>
      <w:r w:rsidR="00CA10D4" w:rsidRPr="00C82B1B">
        <w:rPr>
          <w:color w:val="000000"/>
          <w:sz w:val="28"/>
          <w:szCs w:val="28"/>
        </w:rPr>
        <w:t xml:space="preserve">на участке Минск-Москва </w:t>
      </w:r>
      <w:r w:rsidRPr="00C82B1B">
        <w:rPr>
          <w:color w:val="000000"/>
          <w:sz w:val="28"/>
          <w:szCs w:val="28"/>
        </w:rPr>
        <w:t xml:space="preserve">перевозится 0,820=16 т </w:t>
      </w:r>
      <w:r w:rsidR="00CA10D4" w:rsidRPr="00C82B1B">
        <w:rPr>
          <w:color w:val="000000"/>
          <w:sz w:val="28"/>
          <w:szCs w:val="28"/>
        </w:rPr>
        <w:t>гр</w:t>
      </w:r>
      <w:r w:rsidRPr="00C82B1B">
        <w:rPr>
          <w:color w:val="000000"/>
          <w:sz w:val="28"/>
          <w:szCs w:val="28"/>
        </w:rPr>
        <w:t>уза,</w:t>
      </w:r>
      <w:r w:rsidR="00CA10D4" w:rsidRPr="00C82B1B">
        <w:rPr>
          <w:color w:val="000000"/>
          <w:sz w:val="28"/>
          <w:szCs w:val="28"/>
        </w:rPr>
        <w:t xml:space="preserve"> на участке Москва-Могилев </w:t>
      </w:r>
      <w:r w:rsidR="00C82B1B">
        <w:rPr>
          <w:color w:val="000000"/>
          <w:sz w:val="28"/>
          <w:szCs w:val="28"/>
        </w:rPr>
        <w:t>–</w:t>
      </w:r>
      <w:r w:rsidR="00C82B1B" w:rsidRPr="00C82B1B">
        <w:rPr>
          <w:color w:val="000000"/>
          <w:sz w:val="28"/>
          <w:szCs w:val="28"/>
        </w:rPr>
        <w:t xml:space="preserve"> </w:t>
      </w:r>
      <w:r w:rsidR="00CA10D4" w:rsidRPr="00C82B1B">
        <w:rPr>
          <w:color w:val="000000"/>
          <w:sz w:val="28"/>
          <w:szCs w:val="28"/>
        </w:rPr>
        <w:t>0,920=18 т груза,</w:t>
      </w:r>
      <w:r w:rsidRPr="00C82B1B">
        <w:rPr>
          <w:color w:val="000000"/>
          <w:sz w:val="28"/>
          <w:szCs w:val="28"/>
        </w:rPr>
        <w:t xml:space="preserve"> На остальных участках транспортное средство следует в порожнем состоянии. Автомобиль-фургон </w:t>
      </w:r>
      <w:r w:rsidR="00CA10D4" w:rsidRPr="00C82B1B">
        <w:rPr>
          <w:color w:val="000000"/>
          <w:sz w:val="28"/>
          <w:szCs w:val="28"/>
          <w:lang w:val="en-US"/>
        </w:rPr>
        <w:t>Mercedes</w:t>
      </w:r>
      <w:r w:rsidR="00CA10D4" w:rsidRPr="00C82B1B">
        <w:rPr>
          <w:color w:val="000000"/>
          <w:sz w:val="28"/>
          <w:szCs w:val="28"/>
        </w:rPr>
        <w:t>-</w:t>
      </w:r>
      <w:r w:rsidR="00CA10D4" w:rsidRPr="00C82B1B">
        <w:rPr>
          <w:color w:val="000000"/>
          <w:sz w:val="28"/>
          <w:szCs w:val="28"/>
          <w:lang w:val="en-US"/>
        </w:rPr>
        <w:t>Benz</w:t>
      </w:r>
      <w:r w:rsidR="00CA10D4" w:rsidRPr="00C82B1B">
        <w:rPr>
          <w:color w:val="000000"/>
          <w:sz w:val="28"/>
          <w:szCs w:val="28"/>
        </w:rPr>
        <w:t xml:space="preserve"> </w:t>
      </w:r>
      <w:r w:rsidR="00CA10D4" w:rsidRPr="00C82B1B">
        <w:rPr>
          <w:color w:val="000000"/>
          <w:sz w:val="28"/>
          <w:szCs w:val="28"/>
          <w:lang w:val="en-US"/>
        </w:rPr>
        <w:t>Atego</w:t>
      </w:r>
      <w:r w:rsidR="00CA10D4" w:rsidRPr="00C82B1B">
        <w:rPr>
          <w:color w:val="000000"/>
          <w:sz w:val="28"/>
          <w:szCs w:val="28"/>
        </w:rPr>
        <w:t xml:space="preserve"> </w:t>
      </w:r>
      <w:r w:rsidRPr="00C82B1B">
        <w:rPr>
          <w:color w:val="000000"/>
          <w:sz w:val="28"/>
          <w:szCs w:val="28"/>
        </w:rPr>
        <w:t>р</w:t>
      </w:r>
      <w:r w:rsidR="00CA10D4" w:rsidRPr="00C82B1B">
        <w:rPr>
          <w:color w:val="000000"/>
          <w:sz w:val="28"/>
          <w:szCs w:val="28"/>
        </w:rPr>
        <w:t>аботает на маршруте Гомель-Рязань-Москва-Варшава</w:t>
      </w:r>
      <w:r w:rsidRPr="00C82B1B">
        <w:rPr>
          <w:color w:val="000000"/>
          <w:sz w:val="28"/>
          <w:szCs w:val="28"/>
        </w:rPr>
        <w:t>-</w:t>
      </w:r>
      <w:r w:rsidR="00CA10D4" w:rsidRPr="00C82B1B">
        <w:rPr>
          <w:color w:val="000000"/>
          <w:sz w:val="28"/>
          <w:szCs w:val="28"/>
        </w:rPr>
        <w:t>Минск-</w:t>
      </w:r>
      <w:r w:rsidRPr="00C82B1B">
        <w:rPr>
          <w:color w:val="000000"/>
          <w:sz w:val="28"/>
          <w:szCs w:val="28"/>
        </w:rPr>
        <w:t xml:space="preserve">Гомель. При этом на участке </w:t>
      </w:r>
      <w:r w:rsidR="00CA10D4" w:rsidRPr="00C82B1B">
        <w:rPr>
          <w:color w:val="000000"/>
          <w:sz w:val="28"/>
          <w:szCs w:val="28"/>
        </w:rPr>
        <w:t>Гомель-Рязань перевозится 1</w:t>
      </w:r>
      <w:r w:rsidR="00F8254F" w:rsidRPr="00C82B1B">
        <w:rPr>
          <w:color w:val="000000"/>
          <w:sz w:val="28"/>
          <w:szCs w:val="28"/>
        </w:rPr>
        <w:t>∙</w:t>
      </w:r>
      <w:r w:rsidR="00CA10D4" w:rsidRPr="00C82B1B">
        <w:rPr>
          <w:color w:val="000000"/>
          <w:sz w:val="28"/>
          <w:szCs w:val="28"/>
        </w:rPr>
        <w:t>15=15</w:t>
      </w:r>
      <w:r w:rsidR="00F8254F" w:rsidRPr="00C82B1B">
        <w:rPr>
          <w:color w:val="000000"/>
          <w:sz w:val="28"/>
          <w:szCs w:val="28"/>
        </w:rPr>
        <w:t xml:space="preserve"> </w:t>
      </w:r>
      <w:r w:rsidRPr="00C82B1B">
        <w:rPr>
          <w:color w:val="000000"/>
          <w:sz w:val="28"/>
          <w:szCs w:val="28"/>
        </w:rPr>
        <w:t>т гру</w:t>
      </w:r>
      <w:r w:rsidR="00CA10D4" w:rsidRPr="00C82B1B">
        <w:rPr>
          <w:color w:val="000000"/>
          <w:sz w:val="28"/>
          <w:szCs w:val="28"/>
        </w:rPr>
        <w:t>за, на участке Москва-Варшава</w:t>
      </w:r>
      <w:r w:rsidR="0036739F" w:rsidRPr="00C82B1B">
        <w:rPr>
          <w:color w:val="000000"/>
          <w:sz w:val="28"/>
          <w:szCs w:val="28"/>
        </w:rPr>
        <w:t xml:space="preserve"> </w:t>
      </w:r>
      <w:r w:rsidR="00C82B1B">
        <w:rPr>
          <w:color w:val="000000"/>
          <w:sz w:val="28"/>
          <w:szCs w:val="28"/>
        </w:rPr>
        <w:t>–</w:t>
      </w:r>
      <w:r w:rsidR="00C82B1B" w:rsidRPr="00C82B1B">
        <w:rPr>
          <w:color w:val="000000"/>
          <w:sz w:val="28"/>
          <w:szCs w:val="28"/>
        </w:rPr>
        <w:t xml:space="preserve"> </w:t>
      </w:r>
      <w:r w:rsidR="0036739F" w:rsidRPr="00C82B1B">
        <w:rPr>
          <w:color w:val="000000"/>
          <w:sz w:val="28"/>
          <w:szCs w:val="28"/>
        </w:rPr>
        <w:t>0,9∙15=13</w:t>
      </w:r>
      <w:r w:rsidR="00F8254F" w:rsidRPr="00C82B1B">
        <w:rPr>
          <w:color w:val="000000"/>
          <w:sz w:val="28"/>
          <w:szCs w:val="28"/>
        </w:rPr>
        <w:t>,5 т гр</w:t>
      </w:r>
      <w:r w:rsidRPr="00C82B1B">
        <w:rPr>
          <w:color w:val="000000"/>
          <w:sz w:val="28"/>
          <w:szCs w:val="28"/>
        </w:rPr>
        <w:t>уза</w:t>
      </w:r>
      <w:r w:rsidR="00F8254F" w:rsidRPr="00C82B1B">
        <w:rPr>
          <w:color w:val="000000"/>
          <w:sz w:val="28"/>
          <w:szCs w:val="28"/>
        </w:rPr>
        <w:t xml:space="preserve">, на участке Варшава-Минск </w:t>
      </w:r>
      <w:r w:rsidR="00C82B1B">
        <w:rPr>
          <w:color w:val="000000"/>
          <w:sz w:val="28"/>
          <w:szCs w:val="28"/>
        </w:rPr>
        <w:t>–</w:t>
      </w:r>
      <w:r w:rsidR="00C82B1B" w:rsidRPr="00C82B1B">
        <w:rPr>
          <w:color w:val="000000"/>
          <w:sz w:val="28"/>
          <w:szCs w:val="28"/>
        </w:rPr>
        <w:t xml:space="preserve"> </w:t>
      </w:r>
      <w:r w:rsidR="00F8254F" w:rsidRPr="00C82B1B">
        <w:rPr>
          <w:color w:val="000000"/>
          <w:sz w:val="28"/>
          <w:szCs w:val="28"/>
        </w:rPr>
        <w:t>0,7</w:t>
      </w:r>
      <w:r w:rsidR="00C82B1B">
        <w:rPr>
          <w:color w:val="000000"/>
          <w:sz w:val="28"/>
          <w:szCs w:val="28"/>
        </w:rPr>
        <w:t xml:space="preserve"> </w:t>
      </w:r>
      <w:r w:rsidR="00F8254F" w:rsidRPr="00C82B1B">
        <w:rPr>
          <w:color w:val="000000"/>
          <w:sz w:val="28"/>
          <w:szCs w:val="28"/>
        </w:rPr>
        <w:t>15=10,5 т груза</w:t>
      </w:r>
      <w:r w:rsidRPr="00C82B1B">
        <w:rPr>
          <w:color w:val="000000"/>
          <w:sz w:val="28"/>
          <w:szCs w:val="28"/>
        </w:rPr>
        <w:t xml:space="preserve">. На остальных участках транспортное средство следует в порожнем состоянии. Микроавтобус </w:t>
      </w:r>
      <w:r w:rsidR="00F8254F" w:rsidRPr="00C82B1B">
        <w:rPr>
          <w:color w:val="000000"/>
          <w:sz w:val="28"/>
          <w:szCs w:val="28"/>
          <w:lang w:val="en-US"/>
        </w:rPr>
        <w:t>Mercedes</w:t>
      </w:r>
      <w:r w:rsidR="00F8254F" w:rsidRPr="00C82B1B">
        <w:rPr>
          <w:color w:val="000000"/>
          <w:sz w:val="28"/>
          <w:szCs w:val="28"/>
        </w:rPr>
        <w:t xml:space="preserve"> </w:t>
      </w:r>
      <w:r w:rsidR="00F8254F" w:rsidRPr="00C82B1B">
        <w:rPr>
          <w:color w:val="000000"/>
          <w:sz w:val="28"/>
          <w:szCs w:val="28"/>
          <w:lang w:val="en-US"/>
        </w:rPr>
        <w:t>Benz</w:t>
      </w:r>
      <w:r w:rsidR="00F8254F" w:rsidRPr="00C82B1B">
        <w:rPr>
          <w:color w:val="000000"/>
          <w:sz w:val="28"/>
          <w:szCs w:val="28"/>
        </w:rPr>
        <w:t xml:space="preserve"> 812</w:t>
      </w:r>
      <w:r w:rsidRPr="00C82B1B">
        <w:rPr>
          <w:color w:val="000000"/>
          <w:sz w:val="28"/>
          <w:szCs w:val="28"/>
        </w:rPr>
        <w:t xml:space="preserve"> работает на маршруте Гомель-Могилев-Минск-Санкт-Петербург-Гомель. На участке </w:t>
      </w:r>
      <w:r w:rsidR="00F8254F" w:rsidRPr="00C82B1B">
        <w:rPr>
          <w:color w:val="000000"/>
          <w:sz w:val="28"/>
          <w:szCs w:val="28"/>
        </w:rPr>
        <w:t>Гомель-Могилев перевозится 1</w:t>
      </w:r>
      <w:r w:rsidR="00C82B1B">
        <w:rPr>
          <w:color w:val="000000"/>
          <w:sz w:val="28"/>
          <w:szCs w:val="28"/>
        </w:rPr>
        <w:t xml:space="preserve"> </w:t>
      </w:r>
      <w:r w:rsidR="00F8254F" w:rsidRPr="00C82B1B">
        <w:rPr>
          <w:color w:val="000000"/>
          <w:sz w:val="28"/>
          <w:szCs w:val="28"/>
        </w:rPr>
        <w:t>2,6=2,6</w:t>
      </w:r>
      <w:r w:rsidRPr="00C82B1B">
        <w:rPr>
          <w:color w:val="000000"/>
          <w:sz w:val="28"/>
          <w:szCs w:val="28"/>
        </w:rPr>
        <w:t xml:space="preserve"> т груза, на уч</w:t>
      </w:r>
      <w:r w:rsidR="00F8254F" w:rsidRPr="00C82B1B">
        <w:rPr>
          <w:color w:val="000000"/>
          <w:sz w:val="28"/>
          <w:szCs w:val="28"/>
        </w:rPr>
        <w:t xml:space="preserve">астке Минск-Санкт-Петербург </w:t>
      </w:r>
      <w:r w:rsidR="00C82B1B">
        <w:rPr>
          <w:color w:val="000000"/>
          <w:sz w:val="28"/>
          <w:szCs w:val="28"/>
        </w:rPr>
        <w:t>–</w:t>
      </w:r>
      <w:r w:rsidR="00C82B1B" w:rsidRPr="00C82B1B">
        <w:rPr>
          <w:color w:val="000000"/>
          <w:sz w:val="28"/>
          <w:szCs w:val="28"/>
        </w:rPr>
        <w:t xml:space="preserve"> </w:t>
      </w:r>
      <w:r w:rsidR="00F8254F" w:rsidRPr="00C82B1B">
        <w:rPr>
          <w:color w:val="000000"/>
          <w:sz w:val="28"/>
          <w:szCs w:val="28"/>
        </w:rPr>
        <w:t>1∙2,6=2,6 т гр</w:t>
      </w:r>
      <w:r w:rsidRPr="00C82B1B">
        <w:rPr>
          <w:color w:val="000000"/>
          <w:sz w:val="28"/>
          <w:szCs w:val="28"/>
        </w:rPr>
        <w:t xml:space="preserve">уза и на участке Санкт-Петербург-Гомель </w:t>
      </w:r>
      <w:r w:rsidR="00C82B1B">
        <w:rPr>
          <w:color w:val="000000"/>
          <w:sz w:val="28"/>
          <w:szCs w:val="28"/>
        </w:rPr>
        <w:t>–</w:t>
      </w:r>
      <w:r w:rsidR="00C82B1B" w:rsidRPr="00C82B1B">
        <w:rPr>
          <w:color w:val="000000"/>
          <w:sz w:val="28"/>
          <w:szCs w:val="28"/>
        </w:rPr>
        <w:t xml:space="preserve"> </w:t>
      </w:r>
      <w:r w:rsidRPr="00C82B1B">
        <w:rPr>
          <w:color w:val="000000"/>
          <w:sz w:val="28"/>
          <w:szCs w:val="28"/>
        </w:rPr>
        <w:t>0,7</w:t>
      </w:r>
      <w:r w:rsidR="00F8254F" w:rsidRPr="00C82B1B">
        <w:rPr>
          <w:color w:val="000000"/>
          <w:sz w:val="28"/>
          <w:szCs w:val="28"/>
        </w:rPr>
        <w:t>∙2,6=1,82 т гр</w:t>
      </w:r>
      <w:r w:rsidRPr="00C82B1B">
        <w:rPr>
          <w:color w:val="000000"/>
          <w:sz w:val="28"/>
          <w:szCs w:val="28"/>
        </w:rPr>
        <w:t>уза. На остальных участках транспортное средство следует в порожнем состоянии. Произведем расчет себестоимости перевозок по статьям затрат. Определим переменные составляющие себестоимости.</w:t>
      </w:r>
    </w:p>
    <w:p w:rsidR="00C82B1B" w:rsidRPr="00C82B1B" w:rsidRDefault="00C82B1B" w:rsidP="00C82B1B">
      <w:pPr>
        <w:shd w:val="clear" w:color="auto" w:fill="FFFFFF"/>
        <w:spacing w:line="360" w:lineRule="auto"/>
        <w:ind w:firstLine="709"/>
        <w:jc w:val="both"/>
        <w:rPr>
          <w:color w:val="000000"/>
          <w:sz w:val="28"/>
          <w:szCs w:val="28"/>
        </w:rPr>
      </w:pPr>
    </w:p>
    <w:p w:rsidR="00023E47" w:rsidRPr="00C82B1B" w:rsidRDefault="00C82B1B" w:rsidP="00C82B1B">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bookmarkStart w:id="2" w:name="_Toc238228982"/>
      <w:r w:rsidR="000115F3" w:rsidRPr="00C82B1B">
        <w:rPr>
          <w:rFonts w:ascii="Times New Roman" w:hAnsi="Times New Roman" w:cs="Times New Roman"/>
          <w:i w:val="0"/>
          <w:color w:val="000000"/>
        </w:rPr>
        <w:t xml:space="preserve">1.1 </w:t>
      </w:r>
      <w:r w:rsidR="00023E47" w:rsidRPr="00C82B1B">
        <w:rPr>
          <w:rFonts w:ascii="Times New Roman" w:hAnsi="Times New Roman" w:cs="Times New Roman"/>
          <w:i w:val="0"/>
          <w:color w:val="000000"/>
        </w:rPr>
        <w:t>Расчет затрат на топливо</w:t>
      </w:r>
      <w:bookmarkEnd w:id="2"/>
    </w:p>
    <w:p w:rsidR="00C82B1B" w:rsidRDefault="00C82B1B" w:rsidP="00C82B1B">
      <w:pPr>
        <w:shd w:val="clear" w:color="auto" w:fill="FFFFFF"/>
        <w:spacing w:line="360" w:lineRule="auto"/>
        <w:ind w:firstLine="709"/>
        <w:jc w:val="both"/>
        <w:rPr>
          <w:color w:val="000000"/>
          <w:sz w:val="28"/>
          <w:szCs w:val="28"/>
        </w:rPr>
      </w:pPr>
    </w:p>
    <w:p w:rsidR="00E0677E" w:rsidRPr="00C82B1B" w:rsidRDefault="00023E47" w:rsidP="00C82B1B">
      <w:pPr>
        <w:shd w:val="clear" w:color="auto" w:fill="FFFFFF"/>
        <w:spacing w:line="360" w:lineRule="auto"/>
        <w:ind w:firstLine="709"/>
        <w:jc w:val="both"/>
        <w:rPr>
          <w:color w:val="000000"/>
          <w:sz w:val="28"/>
          <w:szCs w:val="28"/>
        </w:rPr>
      </w:pPr>
      <w:r w:rsidRPr="00C82B1B">
        <w:rPr>
          <w:color w:val="000000"/>
          <w:sz w:val="28"/>
          <w:szCs w:val="28"/>
        </w:rPr>
        <w:t xml:space="preserve">1 Для автомобиля-тягача </w:t>
      </w:r>
      <w:r w:rsidRPr="00C82B1B">
        <w:rPr>
          <w:color w:val="000000"/>
          <w:sz w:val="28"/>
          <w:szCs w:val="28"/>
          <w:lang w:val="en-US"/>
        </w:rPr>
        <w:t>Volvo</w:t>
      </w:r>
      <w:r w:rsidRPr="00C82B1B">
        <w:rPr>
          <w:color w:val="000000"/>
          <w:sz w:val="28"/>
          <w:szCs w:val="28"/>
        </w:rPr>
        <w:t xml:space="preserve"> </w:t>
      </w:r>
      <w:r w:rsidRPr="00C82B1B">
        <w:rPr>
          <w:color w:val="000000"/>
          <w:sz w:val="28"/>
          <w:szCs w:val="28"/>
          <w:lang w:val="en-US"/>
        </w:rPr>
        <w:t>FH</w:t>
      </w:r>
      <w:r w:rsidRPr="00C82B1B">
        <w:rPr>
          <w:color w:val="000000"/>
          <w:sz w:val="28"/>
          <w:szCs w:val="28"/>
        </w:rPr>
        <w:t xml:space="preserve"> 12 линейная норма составляет 26,7</w:t>
      </w:r>
      <w:r w:rsidR="00C82B1B">
        <w:rPr>
          <w:color w:val="000000"/>
          <w:sz w:val="28"/>
          <w:szCs w:val="28"/>
        </w:rPr>
        <w:t> </w:t>
      </w:r>
      <w:r w:rsidR="00C82B1B" w:rsidRPr="00C82B1B">
        <w:rPr>
          <w:color w:val="000000"/>
          <w:sz w:val="28"/>
          <w:szCs w:val="28"/>
        </w:rPr>
        <w:t>л</w:t>
      </w:r>
      <w:r w:rsidRPr="00C82B1B">
        <w:rPr>
          <w:color w:val="000000"/>
          <w:sz w:val="28"/>
          <w:szCs w:val="28"/>
        </w:rPr>
        <w:t>/100</w:t>
      </w:r>
      <w:r w:rsidR="00C82B1B">
        <w:rPr>
          <w:color w:val="000000"/>
          <w:sz w:val="28"/>
          <w:szCs w:val="28"/>
        </w:rPr>
        <w:t> </w:t>
      </w:r>
      <w:r w:rsidR="00C82B1B" w:rsidRPr="00C82B1B">
        <w:rPr>
          <w:color w:val="000000"/>
          <w:sz w:val="28"/>
          <w:szCs w:val="28"/>
        </w:rPr>
        <w:t>км</w:t>
      </w:r>
      <w:r w:rsidRPr="00C82B1B">
        <w:rPr>
          <w:color w:val="000000"/>
          <w:sz w:val="28"/>
          <w:szCs w:val="28"/>
        </w:rPr>
        <w:t>. Тогда на участке Минск-Москва протяженностью 717</w:t>
      </w:r>
      <w:r w:rsidR="00C82B1B">
        <w:rPr>
          <w:color w:val="000000"/>
          <w:sz w:val="28"/>
          <w:szCs w:val="28"/>
        </w:rPr>
        <w:t> </w:t>
      </w:r>
      <w:r w:rsidR="00C82B1B" w:rsidRPr="00C82B1B">
        <w:rPr>
          <w:color w:val="000000"/>
          <w:sz w:val="28"/>
          <w:szCs w:val="28"/>
        </w:rPr>
        <w:t>км</w:t>
      </w:r>
      <w:r w:rsidRPr="00C82B1B">
        <w:rPr>
          <w:color w:val="000000"/>
          <w:sz w:val="28"/>
          <w:szCs w:val="28"/>
        </w:rPr>
        <w:t xml:space="preserve"> расход топлива 717∙26,7/100 = 191,4</w:t>
      </w:r>
      <w:r w:rsidR="00C82B1B">
        <w:rPr>
          <w:color w:val="000000"/>
          <w:sz w:val="28"/>
          <w:szCs w:val="28"/>
        </w:rPr>
        <w:t> </w:t>
      </w:r>
      <w:r w:rsidR="00C82B1B" w:rsidRPr="00C82B1B">
        <w:rPr>
          <w:color w:val="000000"/>
          <w:sz w:val="28"/>
          <w:szCs w:val="28"/>
        </w:rPr>
        <w:t>л</w:t>
      </w:r>
      <w:r w:rsidRPr="00C82B1B">
        <w:rPr>
          <w:color w:val="000000"/>
          <w:sz w:val="28"/>
          <w:szCs w:val="28"/>
        </w:rPr>
        <w:t>. На этом же участке тягач буксирует прицеп массой 8 т и груз массой 1</w:t>
      </w:r>
      <w:r w:rsidR="00BC12C8" w:rsidRPr="00C82B1B">
        <w:rPr>
          <w:color w:val="000000"/>
          <w:sz w:val="28"/>
          <w:szCs w:val="28"/>
        </w:rPr>
        <w:t>6 т. Общая буксируемая масса 16+8=</w:t>
      </w:r>
      <w:r w:rsidRPr="00C82B1B">
        <w:rPr>
          <w:color w:val="000000"/>
          <w:sz w:val="28"/>
          <w:szCs w:val="28"/>
        </w:rPr>
        <w:t>24 т. Объем транспортной работы 24∙</w:t>
      </w:r>
      <w:r w:rsidR="00BC12C8" w:rsidRPr="00C82B1B">
        <w:rPr>
          <w:color w:val="000000"/>
          <w:sz w:val="28"/>
          <w:szCs w:val="28"/>
        </w:rPr>
        <w:t>717=17208</w:t>
      </w:r>
      <w:r w:rsidRPr="00C82B1B">
        <w:rPr>
          <w:color w:val="000000"/>
          <w:sz w:val="28"/>
          <w:szCs w:val="28"/>
        </w:rPr>
        <w:t xml:space="preserve"> ткм. С учетом того, что на каждые 100 ткм рекомендуется увеличивать линейную норму на 1,3</w:t>
      </w:r>
      <w:r w:rsidR="00C82B1B">
        <w:rPr>
          <w:color w:val="000000"/>
          <w:sz w:val="28"/>
          <w:szCs w:val="28"/>
        </w:rPr>
        <w:t> </w:t>
      </w:r>
      <w:r w:rsidR="00C82B1B" w:rsidRPr="00C82B1B">
        <w:rPr>
          <w:color w:val="000000"/>
          <w:sz w:val="28"/>
          <w:szCs w:val="28"/>
        </w:rPr>
        <w:t>л</w:t>
      </w:r>
      <w:r w:rsidRPr="00C82B1B">
        <w:rPr>
          <w:color w:val="000000"/>
          <w:sz w:val="28"/>
          <w:szCs w:val="28"/>
        </w:rPr>
        <w:t>, по</w:t>
      </w:r>
      <w:r w:rsidR="00BC12C8" w:rsidRPr="00C82B1B">
        <w:rPr>
          <w:color w:val="000000"/>
          <w:sz w:val="28"/>
          <w:szCs w:val="28"/>
        </w:rPr>
        <w:t>лучим увеличение расхода 17208</w:t>
      </w:r>
      <w:r w:rsidRPr="00C82B1B">
        <w:rPr>
          <w:color w:val="000000"/>
          <w:sz w:val="28"/>
          <w:szCs w:val="28"/>
        </w:rPr>
        <w:t>∙</w:t>
      </w:r>
      <w:r w:rsidR="00BC12C8" w:rsidRPr="00C82B1B">
        <w:rPr>
          <w:color w:val="000000"/>
          <w:sz w:val="28"/>
          <w:szCs w:val="28"/>
        </w:rPr>
        <w:t>1,3 / 100=223,7</w:t>
      </w:r>
      <w:r w:rsidR="00C82B1B">
        <w:rPr>
          <w:color w:val="000000"/>
          <w:sz w:val="28"/>
          <w:szCs w:val="28"/>
        </w:rPr>
        <w:t> </w:t>
      </w:r>
      <w:r w:rsidR="00C82B1B" w:rsidRPr="00C82B1B">
        <w:rPr>
          <w:color w:val="000000"/>
          <w:sz w:val="28"/>
          <w:szCs w:val="28"/>
        </w:rPr>
        <w:t>л</w:t>
      </w:r>
      <w:r w:rsidRPr="00C82B1B">
        <w:rPr>
          <w:color w:val="000000"/>
          <w:sz w:val="28"/>
          <w:szCs w:val="28"/>
        </w:rPr>
        <w:t xml:space="preserve">. Суммарный расход </w:t>
      </w:r>
      <w:r w:rsidR="00BC12C8" w:rsidRPr="00C82B1B">
        <w:rPr>
          <w:color w:val="000000"/>
          <w:sz w:val="28"/>
          <w:szCs w:val="28"/>
        </w:rPr>
        <w:t>топлива 191,4+223,7=415,1</w:t>
      </w:r>
      <w:r w:rsidR="00C82B1B">
        <w:rPr>
          <w:color w:val="000000"/>
          <w:sz w:val="28"/>
          <w:szCs w:val="28"/>
        </w:rPr>
        <w:t> </w:t>
      </w:r>
      <w:r w:rsidR="00C82B1B" w:rsidRPr="00C82B1B">
        <w:rPr>
          <w:color w:val="000000"/>
          <w:sz w:val="28"/>
          <w:szCs w:val="28"/>
        </w:rPr>
        <w:t>л</w:t>
      </w:r>
      <w:r w:rsidRPr="00C82B1B">
        <w:rPr>
          <w:color w:val="000000"/>
          <w:sz w:val="28"/>
          <w:szCs w:val="28"/>
        </w:rPr>
        <w:t>. Из-за того, что работа ведется на асфальтированном покрытии в основном вне населенных пунктов, данной расход можно</w:t>
      </w:r>
      <w:r w:rsidR="00BC12C8" w:rsidRPr="00C82B1B">
        <w:rPr>
          <w:color w:val="000000"/>
          <w:sz w:val="28"/>
          <w:szCs w:val="28"/>
        </w:rPr>
        <w:t xml:space="preserve"> уменьшить на 1</w:t>
      </w:r>
      <w:r w:rsidR="00C82B1B" w:rsidRPr="00C82B1B">
        <w:rPr>
          <w:color w:val="000000"/>
          <w:sz w:val="28"/>
          <w:szCs w:val="28"/>
        </w:rPr>
        <w:t>5</w:t>
      </w:r>
      <w:r w:rsidR="00C82B1B">
        <w:rPr>
          <w:color w:val="000000"/>
          <w:sz w:val="28"/>
          <w:szCs w:val="28"/>
        </w:rPr>
        <w:t>%</w:t>
      </w:r>
      <w:r w:rsidR="00BC12C8" w:rsidRPr="00C82B1B">
        <w:rPr>
          <w:color w:val="000000"/>
          <w:sz w:val="28"/>
          <w:szCs w:val="28"/>
        </w:rPr>
        <w:t xml:space="preserve">, </w:t>
      </w:r>
      <w:r w:rsidR="00C82B1B">
        <w:rPr>
          <w:color w:val="000000"/>
          <w:sz w:val="28"/>
          <w:szCs w:val="28"/>
        </w:rPr>
        <w:t>т.е.</w:t>
      </w:r>
      <w:r w:rsidR="00BC12C8" w:rsidRPr="00C82B1B">
        <w:rPr>
          <w:color w:val="000000"/>
          <w:sz w:val="28"/>
          <w:szCs w:val="28"/>
        </w:rPr>
        <w:t xml:space="preserve"> 415,1</w:t>
      </w:r>
      <w:r w:rsidR="00C82B1B">
        <w:rPr>
          <w:color w:val="000000"/>
          <w:sz w:val="28"/>
          <w:szCs w:val="28"/>
        </w:rPr>
        <w:t>–</w:t>
      </w:r>
      <w:r w:rsidR="00C82B1B" w:rsidRPr="00C82B1B">
        <w:rPr>
          <w:color w:val="000000"/>
          <w:sz w:val="28"/>
          <w:szCs w:val="28"/>
        </w:rPr>
        <w:t>0</w:t>
      </w:r>
      <w:r w:rsidRPr="00C82B1B">
        <w:rPr>
          <w:color w:val="000000"/>
          <w:sz w:val="28"/>
          <w:szCs w:val="28"/>
        </w:rPr>
        <w:t>,15∙</w:t>
      </w:r>
      <w:r w:rsidR="00BC12C8" w:rsidRPr="00C82B1B">
        <w:rPr>
          <w:color w:val="000000"/>
          <w:sz w:val="28"/>
          <w:szCs w:val="28"/>
        </w:rPr>
        <w:t>415,1=352,8</w:t>
      </w:r>
      <w:r w:rsidR="00C82B1B">
        <w:rPr>
          <w:color w:val="000000"/>
          <w:sz w:val="28"/>
          <w:szCs w:val="28"/>
        </w:rPr>
        <w:t> </w:t>
      </w:r>
      <w:r w:rsidR="00C82B1B" w:rsidRPr="00C82B1B">
        <w:rPr>
          <w:color w:val="000000"/>
          <w:sz w:val="28"/>
          <w:szCs w:val="28"/>
        </w:rPr>
        <w:t>л</w:t>
      </w:r>
      <w:r w:rsidRPr="00C82B1B">
        <w:rPr>
          <w:color w:val="000000"/>
          <w:sz w:val="28"/>
          <w:szCs w:val="28"/>
        </w:rPr>
        <w:t xml:space="preserve">. Аналогичным образом можно получить суммарный расход топлива на участке </w:t>
      </w:r>
      <w:r w:rsidR="00BC12C8" w:rsidRPr="00C82B1B">
        <w:rPr>
          <w:color w:val="000000"/>
          <w:sz w:val="28"/>
          <w:szCs w:val="28"/>
        </w:rPr>
        <w:t>Москва-Могилев</w:t>
      </w:r>
      <w:r w:rsidR="0072048A" w:rsidRPr="00C82B1B">
        <w:rPr>
          <w:color w:val="000000"/>
          <w:sz w:val="28"/>
          <w:szCs w:val="28"/>
        </w:rPr>
        <w:t xml:space="preserve">: </w:t>
      </w:r>
      <w:r w:rsidRPr="00C82B1B">
        <w:rPr>
          <w:color w:val="000000"/>
          <w:sz w:val="28"/>
          <w:szCs w:val="28"/>
        </w:rPr>
        <w:t>0,85</w:t>
      </w:r>
      <w:r w:rsidR="008D2AE3" w:rsidRPr="00C82B1B">
        <w:rPr>
          <w:color w:val="000000"/>
          <w:sz w:val="28"/>
          <w:szCs w:val="28"/>
        </w:rPr>
        <w:t xml:space="preserve">∙ </w:t>
      </w:r>
      <w:r w:rsidRPr="00C82B1B">
        <w:rPr>
          <w:color w:val="000000"/>
          <w:sz w:val="28"/>
          <w:szCs w:val="28"/>
        </w:rPr>
        <w:t>(</w:t>
      </w:r>
      <w:r w:rsidR="00BC12C8" w:rsidRPr="00C82B1B">
        <w:rPr>
          <w:color w:val="000000"/>
          <w:sz w:val="28"/>
          <w:szCs w:val="28"/>
        </w:rPr>
        <w:t>574</w:t>
      </w:r>
      <w:r w:rsidRPr="00C82B1B">
        <w:rPr>
          <w:color w:val="000000"/>
          <w:sz w:val="28"/>
          <w:szCs w:val="28"/>
        </w:rPr>
        <w:t>∙</w:t>
      </w:r>
      <w:r w:rsidR="00BC12C8" w:rsidRPr="00C82B1B">
        <w:rPr>
          <w:color w:val="000000"/>
          <w:sz w:val="28"/>
          <w:szCs w:val="28"/>
        </w:rPr>
        <w:t>26,7/100+</w:t>
      </w:r>
      <w:r w:rsidR="0072048A" w:rsidRPr="00C82B1B">
        <w:rPr>
          <w:color w:val="000000"/>
          <w:sz w:val="28"/>
          <w:szCs w:val="28"/>
        </w:rPr>
        <w:t>26</w:t>
      </w:r>
      <w:r w:rsidRPr="00C82B1B">
        <w:rPr>
          <w:color w:val="000000"/>
          <w:sz w:val="28"/>
          <w:szCs w:val="28"/>
        </w:rPr>
        <w:t>∙</w:t>
      </w:r>
      <w:r w:rsidR="00BC12C8" w:rsidRPr="00C82B1B">
        <w:rPr>
          <w:color w:val="000000"/>
          <w:sz w:val="28"/>
          <w:szCs w:val="28"/>
        </w:rPr>
        <w:t>574</w:t>
      </w:r>
      <w:r w:rsidRPr="00C82B1B">
        <w:rPr>
          <w:color w:val="000000"/>
          <w:sz w:val="28"/>
          <w:szCs w:val="28"/>
        </w:rPr>
        <w:t>∙</w:t>
      </w:r>
      <w:r w:rsidR="00BC12C8" w:rsidRPr="00C82B1B">
        <w:rPr>
          <w:color w:val="000000"/>
          <w:sz w:val="28"/>
          <w:szCs w:val="28"/>
        </w:rPr>
        <w:t>1,3</w:t>
      </w:r>
      <w:r w:rsidR="0072048A" w:rsidRPr="00C82B1B">
        <w:rPr>
          <w:color w:val="000000"/>
          <w:sz w:val="28"/>
          <w:szCs w:val="28"/>
        </w:rPr>
        <w:t>/100)=295,2</w:t>
      </w:r>
      <w:r w:rsidR="00C82B1B">
        <w:rPr>
          <w:color w:val="000000"/>
          <w:sz w:val="28"/>
          <w:szCs w:val="28"/>
        </w:rPr>
        <w:t> </w:t>
      </w:r>
      <w:r w:rsidR="00C82B1B" w:rsidRPr="00C82B1B">
        <w:rPr>
          <w:color w:val="000000"/>
          <w:sz w:val="28"/>
          <w:szCs w:val="28"/>
        </w:rPr>
        <w:t>л</w:t>
      </w:r>
      <w:r w:rsidRPr="00C82B1B">
        <w:rPr>
          <w:color w:val="000000"/>
          <w:sz w:val="28"/>
          <w:szCs w:val="28"/>
        </w:rPr>
        <w:t>.</w:t>
      </w:r>
    </w:p>
    <w:p w:rsidR="00E0677E" w:rsidRPr="00C82B1B" w:rsidRDefault="00023E47" w:rsidP="00C82B1B">
      <w:pPr>
        <w:shd w:val="clear" w:color="auto" w:fill="FFFFFF"/>
        <w:spacing w:line="360" w:lineRule="auto"/>
        <w:ind w:firstLine="709"/>
        <w:jc w:val="both"/>
        <w:rPr>
          <w:color w:val="000000"/>
          <w:sz w:val="28"/>
          <w:szCs w:val="28"/>
        </w:rPr>
      </w:pPr>
      <w:r w:rsidRPr="00C82B1B">
        <w:rPr>
          <w:color w:val="000000"/>
          <w:sz w:val="28"/>
          <w:szCs w:val="28"/>
        </w:rPr>
        <w:t xml:space="preserve">Для участка </w:t>
      </w:r>
      <w:r w:rsidR="0072048A" w:rsidRPr="00C82B1B">
        <w:rPr>
          <w:color w:val="000000"/>
          <w:sz w:val="28"/>
          <w:szCs w:val="28"/>
        </w:rPr>
        <w:t>Гомель-Минск: 0,85</w:t>
      </w:r>
      <w:r w:rsidR="008D2AE3" w:rsidRPr="00C82B1B">
        <w:rPr>
          <w:color w:val="000000"/>
          <w:sz w:val="28"/>
          <w:szCs w:val="28"/>
        </w:rPr>
        <w:t xml:space="preserve">∙ </w:t>
      </w:r>
      <w:r w:rsidRPr="00C82B1B">
        <w:rPr>
          <w:color w:val="000000"/>
          <w:sz w:val="28"/>
          <w:szCs w:val="28"/>
        </w:rPr>
        <w:t>(303</w:t>
      </w:r>
      <w:r w:rsidR="0072048A" w:rsidRPr="00C82B1B">
        <w:rPr>
          <w:color w:val="000000"/>
          <w:sz w:val="28"/>
          <w:szCs w:val="28"/>
        </w:rPr>
        <w:t>∙26,7/</w:t>
      </w:r>
      <w:r w:rsidRPr="00C82B1B">
        <w:rPr>
          <w:color w:val="000000"/>
          <w:sz w:val="28"/>
          <w:szCs w:val="28"/>
        </w:rPr>
        <w:t>100</w:t>
      </w:r>
      <w:r w:rsidR="0072048A" w:rsidRPr="00C82B1B">
        <w:rPr>
          <w:color w:val="000000"/>
          <w:sz w:val="28"/>
          <w:szCs w:val="28"/>
        </w:rPr>
        <w:t>+</w:t>
      </w:r>
      <w:r w:rsidRPr="00C82B1B">
        <w:rPr>
          <w:color w:val="000000"/>
          <w:sz w:val="28"/>
          <w:szCs w:val="28"/>
        </w:rPr>
        <w:t>8</w:t>
      </w:r>
      <w:r w:rsidR="0072048A" w:rsidRPr="00C82B1B">
        <w:rPr>
          <w:color w:val="000000"/>
          <w:sz w:val="28"/>
          <w:szCs w:val="28"/>
        </w:rPr>
        <w:t>∙</w:t>
      </w:r>
      <w:r w:rsidRPr="00C82B1B">
        <w:rPr>
          <w:color w:val="000000"/>
          <w:sz w:val="28"/>
          <w:szCs w:val="28"/>
        </w:rPr>
        <w:t>303</w:t>
      </w:r>
      <w:r w:rsidR="0072048A" w:rsidRPr="00C82B1B">
        <w:rPr>
          <w:color w:val="000000"/>
          <w:sz w:val="28"/>
          <w:szCs w:val="28"/>
        </w:rPr>
        <w:t>∙</w:t>
      </w:r>
      <w:r w:rsidR="0072048A" w:rsidRPr="00C82B1B">
        <w:rPr>
          <w:bCs/>
          <w:color w:val="000000"/>
          <w:sz w:val="28"/>
          <w:szCs w:val="28"/>
        </w:rPr>
        <w:t>1,3</w:t>
      </w:r>
      <w:r w:rsidR="0072048A" w:rsidRPr="00C82B1B">
        <w:rPr>
          <w:color w:val="000000"/>
          <w:sz w:val="28"/>
          <w:szCs w:val="28"/>
        </w:rPr>
        <w:t>/</w:t>
      </w:r>
      <w:r w:rsidR="0072048A" w:rsidRPr="00C82B1B">
        <w:rPr>
          <w:bCs/>
          <w:color w:val="000000"/>
          <w:sz w:val="28"/>
          <w:szCs w:val="28"/>
        </w:rPr>
        <w:t>100)</w:t>
      </w:r>
      <w:r w:rsidR="0072048A" w:rsidRPr="00C82B1B">
        <w:rPr>
          <w:color w:val="000000"/>
          <w:sz w:val="28"/>
          <w:szCs w:val="28"/>
        </w:rPr>
        <w:t>=</w:t>
      </w:r>
      <w:r w:rsidRPr="00C82B1B">
        <w:rPr>
          <w:bCs/>
          <w:color w:val="000000"/>
          <w:sz w:val="28"/>
          <w:szCs w:val="28"/>
        </w:rPr>
        <w:t>9</w:t>
      </w:r>
      <w:r w:rsidR="0072048A" w:rsidRPr="00C82B1B">
        <w:rPr>
          <w:bCs/>
          <w:color w:val="000000"/>
          <w:sz w:val="28"/>
          <w:szCs w:val="28"/>
        </w:rPr>
        <w:t>5,6</w:t>
      </w:r>
      <w:r w:rsidR="00C82B1B">
        <w:rPr>
          <w:b/>
          <w:bCs/>
          <w:color w:val="000000"/>
          <w:sz w:val="28"/>
          <w:szCs w:val="28"/>
        </w:rPr>
        <w:t> </w:t>
      </w:r>
      <w:r w:rsidR="00C82B1B" w:rsidRPr="00C82B1B">
        <w:rPr>
          <w:color w:val="000000"/>
          <w:sz w:val="28"/>
          <w:szCs w:val="28"/>
        </w:rPr>
        <w:t>л</w:t>
      </w:r>
      <w:r w:rsidRPr="00C82B1B">
        <w:rPr>
          <w:color w:val="000000"/>
          <w:sz w:val="28"/>
          <w:szCs w:val="28"/>
        </w:rPr>
        <w:t>.</w:t>
      </w:r>
    </w:p>
    <w:p w:rsidR="00E0677E" w:rsidRPr="00C82B1B" w:rsidRDefault="0072048A" w:rsidP="00C82B1B">
      <w:pPr>
        <w:shd w:val="clear" w:color="auto" w:fill="FFFFFF"/>
        <w:spacing w:line="360" w:lineRule="auto"/>
        <w:ind w:firstLine="709"/>
        <w:jc w:val="both"/>
        <w:rPr>
          <w:color w:val="000000"/>
          <w:sz w:val="28"/>
          <w:szCs w:val="28"/>
        </w:rPr>
      </w:pPr>
      <w:r w:rsidRPr="00C82B1B">
        <w:rPr>
          <w:color w:val="000000"/>
          <w:sz w:val="28"/>
          <w:szCs w:val="28"/>
        </w:rPr>
        <w:t>Для участка Могилев-Гомель:</w:t>
      </w:r>
      <w:r w:rsidR="00E0677E" w:rsidRPr="00C82B1B">
        <w:rPr>
          <w:color w:val="000000"/>
          <w:sz w:val="28"/>
          <w:szCs w:val="28"/>
        </w:rPr>
        <w:t xml:space="preserve"> </w:t>
      </w:r>
      <w:r w:rsidRPr="00C82B1B">
        <w:rPr>
          <w:color w:val="000000"/>
          <w:sz w:val="28"/>
          <w:szCs w:val="28"/>
        </w:rPr>
        <w:t>0,85</w:t>
      </w:r>
      <w:r w:rsidR="008D2AE3" w:rsidRPr="00C82B1B">
        <w:rPr>
          <w:color w:val="000000"/>
          <w:sz w:val="28"/>
          <w:szCs w:val="28"/>
        </w:rPr>
        <w:t xml:space="preserve">∙ </w:t>
      </w:r>
      <w:r w:rsidRPr="00C82B1B">
        <w:rPr>
          <w:color w:val="000000"/>
          <w:sz w:val="28"/>
          <w:szCs w:val="28"/>
        </w:rPr>
        <w:t>(178∙26,7/100+8∙178∙</w:t>
      </w:r>
      <w:r w:rsidRPr="00C82B1B">
        <w:rPr>
          <w:bCs/>
          <w:color w:val="000000"/>
          <w:sz w:val="28"/>
          <w:szCs w:val="28"/>
        </w:rPr>
        <w:t>1,3</w:t>
      </w:r>
      <w:r w:rsidRPr="00C82B1B">
        <w:rPr>
          <w:color w:val="000000"/>
          <w:sz w:val="28"/>
          <w:szCs w:val="28"/>
        </w:rPr>
        <w:t>/</w:t>
      </w:r>
      <w:r w:rsidRPr="00C82B1B">
        <w:rPr>
          <w:bCs/>
          <w:color w:val="000000"/>
          <w:sz w:val="28"/>
          <w:szCs w:val="28"/>
        </w:rPr>
        <w:t>100)</w:t>
      </w:r>
      <w:r w:rsidRPr="00C82B1B">
        <w:rPr>
          <w:color w:val="000000"/>
          <w:sz w:val="28"/>
          <w:szCs w:val="28"/>
        </w:rPr>
        <w:t>=</w:t>
      </w:r>
      <w:r w:rsidRPr="00C82B1B">
        <w:rPr>
          <w:bCs/>
          <w:color w:val="000000"/>
          <w:sz w:val="28"/>
          <w:szCs w:val="28"/>
        </w:rPr>
        <w:t>56,1</w:t>
      </w:r>
      <w:r w:rsidR="00C82B1B">
        <w:rPr>
          <w:bCs/>
          <w:color w:val="000000"/>
          <w:sz w:val="28"/>
          <w:szCs w:val="28"/>
        </w:rPr>
        <w:t> </w:t>
      </w:r>
      <w:r w:rsidR="00C82B1B" w:rsidRPr="00C82B1B">
        <w:rPr>
          <w:color w:val="000000"/>
          <w:sz w:val="28"/>
          <w:szCs w:val="28"/>
        </w:rPr>
        <w:t>л</w:t>
      </w:r>
      <w:r w:rsidRPr="00C82B1B">
        <w:rPr>
          <w:color w:val="000000"/>
          <w:sz w:val="28"/>
          <w:szCs w:val="28"/>
        </w:rPr>
        <w:t>.</w:t>
      </w:r>
    </w:p>
    <w:p w:rsidR="00023E47" w:rsidRPr="00C82B1B" w:rsidRDefault="001D0C00" w:rsidP="00C82B1B">
      <w:pPr>
        <w:shd w:val="clear" w:color="auto" w:fill="FFFFFF"/>
        <w:spacing w:line="360" w:lineRule="auto"/>
        <w:ind w:firstLine="709"/>
        <w:jc w:val="both"/>
        <w:rPr>
          <w:color w:val="000000"/>
          <w:sz w:val="28"/>
          <w:szCs w:val="28"/>
        </w:rPr>
      </w:pPr>
      <w:r w:rsidRPr="00C82B1B">
        <w:rPr>
          <w:color w:val="000000"/>
          <w:sz w:val="28"/>
          <w:szCs w:val="28"/>
        </w:rPr>
        <w:t xml:space="preserve">Суммарный расход </w:t>
      </w:r>
      <w:r w:rsidR="0072048A" w:rsidRPr="00C82B1B">
        <w:rPr>
          <w:color w:val="000000"/>
          <w:sz w:val="28"/>
          <w:szCs w:val="28"/>
        </w:rPr>
        <w:t>топлива</w:t>
      </w:r>
      <w:r w:rsidRPr="00C82B1B">
        <w:rPr>
          <w:color w:val="000000"/>
          <w:sz w:val="28"/>
          <w:szCs w:val="28"/>
        </w:rPr>
        <w:t>:</w:t>
      </w:r>
      <w:r w:rsidR="0072048A" w:rsidRPr="00C82B1B">
        <w:rPr>
          <w:color w:val="000000"/>
          <w:sz w:val="28"/>
          <w:szCs w:val="28"/>
        </w:rPr>
        <w:t xml:space="preserve"> 352,8+295,2</w:t>
      </w:r>
      <w:r w:rsidR="00023E47" w:rsidRPr="00C82B1B">
        <w:rPr>
          <w:color w:val="000000"/>
          <w:sz w:val="28"/>
          <w:szCs w:val="28"/>
        </w:rPr>
        <w:t>+</w:t>
      </w:r>
      <w:r w:rsidR="0072048A" w:rsidRPr="00C82B1B">
        <w:rPr>
          <w:color w:val="000000"/>
          <w:sz w:val="28"/>
          <w:szCs w:val="28"/>
        </w:rPr>
        <w:t>95,6+56,1=799,7</w:t>
      </w:r>
      <w:r w:rsidR="00C82B1B">
        <w:rPr>
          <w:color w:val="000000"/>
          <w:sz w:val="28"/>
          <w:szCs w:val="28"/>
        </w:rPr>
        <w:t> </w:t>
      </w:r>
      <w:r w:rsidR="00C82B1B" w:rsidRPr="00C82B1B">
        <w:rPr>
          <w:color w:val="000000"/>
          <w:sz w:val="28"/>
          <w:szCs w:val="28"/>
        </w:rPr>
        <w:t>л</w:t>
      </w:r>
      <w:r w:rsidR="00023E47" w:rsidRPr="00C82B1B">
        <w:rPr>
          <w:color w:val="000000"/>
          <w:sz w:val="28"/>
          <w:szCs w:val="28"/>
        </w:rPr>
        <w:t>. Зная, что стоимост</w:t>
      </w:r>
      <w:r w:rsidRPr="00C82B1B">
        <w:rPr>
          <w:color w:val="000000"/>
          <w:sz w:val="28"/>
          <w:szCs w:val="28"/>
        </w:rPr>
        <w:t xml:space="preserve">ь дизельного топлива равна 2140 </w:t>
      </w:r>
      <w:r w:rsidR="00023E47" w:rsidRPr="00C82B1B">
        <w:rPr>
          <w:color w:val="000000"/>
          <w:sz w:val="28"/>
          <w:szCs w:val="28"/>
        </w:rPr>
        <w:t>руб./л, можно определить об</w:t>
      </w:r>
      <w:r w:rsidRPr="00C82B1B">
        <w:rPr>
          <w:color w:val="000000"/>
          <w:sz w:val="28"/>
          <w:szCs w:val="28"/>
        </w:rPr>
        <w:t xml:space="preserve">шие затраты на топливо: </w:t>
      </w:r>
      <w:r w:rsidR="00BA3AB0" w:rsidRPr="00C82B1B">
        <w:rPr>
          <w:color w:val="000000"/>
          <w:sz w:val="28"/>
          <w:szCs w:val="28"/>
        </w:rPr>
        <w:t>1150</w:t>
      </w:r>
      <w:r w:rsidRPr="00C82B1B">
        <w:rPr>
          <w:color w:val="000000"/>
          <w:sz w:val="28"/>
          <w:szCs w:val="28"/>
        </w:rPr>
        <w:t>∙799,7=</w:t>
      </w:r>
      <w:r w:rsidR="00BA3AB0" w:rsidRPr="00C82B1B">
        <w:rPr>
          <w:color w:val="000000"/>
          <w:sz w:val="28"/>
          <w:szCs w:val="28"/>
        </w:rPr>
        <w:t>919655</w:t>
      </w:r>
      <w:r w:rsidR="00023E47" w:rsidRPr="00C82B1B">
        <w:rPr>
          <w:color w:val="000000"/>
          <w:sz w:val="28"/>
          <w:szCs w:val="28"/>
        </w:rPr>
        <w:t xml:space="preserve"> руб. Тогда удельные за</w:t>
      </w:r>
      <w:r w:rsidRPr="00C82B1B">
        <w:rPr>
          <w:color w:val="000000"/>
          <w:sz w:val="28"/>
          <w:szCs w:val="28"/>
        </w:rPr>
        <w:t>траты на 1</w:t>
      </w:r>
      <w:r w:rsidR="00C82B1B">
        <w:rPr>
          <w:color w:val="000000"/>
          <w:sz w:val="28"/>
          <w:szCs w:val="28"/>
        </w:rPr>
        <w:t> </w:t>
      </w:r>
      <w:r w:rsidR="00C82B1B" w:rsidRPr="00C82B1B">
        <w:rPr>
          <w:color w:val="000000"/>
          <w:sz w:val="28"/>
          <w:szCs w:val="28"/>
        </w:rPr>
        <w:t>км</w:t>
      </w:r>
      <w:r w:rsidRPr="00C82B1B">
        <w:rPr>
          <w:color w:val="000000"/>
          <w:sz w:val="28"/>
          <w:szCs w:val="28"/>
        </w:rPr>
        <w:t xml:space="preserve"> пробега </w:t>
      </w:r>
      <w:r w:rsidR="00BA3AB0" w:rsidRPr="00C82B1B">
        <w:rPr>
          <w:color w:val="000000"/>
          <w:sz w:val="28"/>
          <w:szCs w:val="28"/>
        </w:rPr>
        <w:t>919655</w:t>
      </w:r>
      <w:r w:rsidRPr="00C82B1B">
        <w:rPr>
          <w:color w:val="000000"/>
          <w:sz w:val="28"/>
          <w:szCs w:val="28"/>
        </w:rPr>
        <w:t>/(303+717+574+178)=</w:t>
      </w:r>
      <w:r w:rsidR="00BA3AB0" w:rsidRPr="00C82B1B">
        <w:rPr>
          <w:color w:val="000000"/>
          <w:sz w:val="28"/>
        </w:rPr>
        <w:t xml:space="preserve"> </w:t>
      </w:r>
      <w:r w:rsidR="00BA3AB0" w:rsidRPr="00C82B1B">
        <w:rPr>
          <w:color w:val="000000"/>
          <w:sz w:val="28"/>
          <w:szCs w:val="28"/>
        </w:rPr>
        <w:t>518,</w:t>
      </w:r>
      <w:r w:rsidR="00C82B1B" w:rsidRPr="00C82B1B">
        <w:rPr>
          <w:color w:val="000000"/>
          <w:sz w:val="28"/>
          <w:szCs w:val="28"/>
        </w:rPr>
        <w:t>99</w:t>
      </w:r>
      <w:r w:rsidR="00C82B1B">
        <w:rPr>
          <w:color w:val="000000"/>
          <w:sz w:val="28"/>
          <w:szCs w:val="28"/>
        </w:rPr>
        <w:t xml:space="preserve"> </w:t>
      </w:r>
      <w:r w:rsidR="00C82B1B" w:rsidRPr="00C82B1B">
        <w:rPr>
          <w:color w:val="000000"/>
          <w:sz w:val="28"/>
          <w:szCs w:val="28"/>
        </w:rPr>
        <w:t>руб</w:t>
      </w:r>
      <w:r w:rsidR="00023E47" w:rsidRPr="00C82B1B">
        <w:rPr>
          <w:color w:val="000000"/>
          <w:sz w:val="28"/>
          <w:szCs w:val="28"/>
        </w:rPr>
        <w:t>./км.</w:t>
      </w:r>
    </w:p>
    <w:p w:rsidR="00E0677E" w:rsidRPr="00C82B1B" w:rsidRDefault="00023E47" w:rsidP="00C82B1B">
      <w:pPr>
        <w:numPr>
          <w:ilvl w:val="0"/>
          <w:numId w:val="2"/>
        </w:numPr>
        <w:shd w:val="clear" w:color="auto" w:fill="FFFFFF"/>
        <w:tabs>
          <w:tab w:val="left" w:pos="446"/>
        </w:tabs>
        <w:autoSpaceDE w:val="0"/>
        <w:autoSpaceDN w:val="0"/>
        <w:adjustRightInd w:val="0"/>
        <w:spacing w:line="360" w:lineRule="auto"/>
        <w:ind w:firstLine="709"/>
        <w:jc w:val="both"/>
        <w:rPr>
          <w:color w:val="000000"/>
          <w:sz w:val="28"/>
          <w:szCs w:val="28"/>
        </w:rPr>
      </w:pPr>
      <w:r w:rsidRPr="00C82B1B">
        <w:rPr>
          <w:color w:val="000000"/>
          <w:sz w:val="28"/>
          <w:szCs w:val="28"/>
        </w:rPr>
        <w:t>Для автомобиля-фургона</w:t>
      </w:r>
      <w:r w:rsidR="001D0C00" w:rsidRPr="00C82B1B">
        <w:rPr>
          <w:color w:val="000000"/>
          <w:sz w:val="28"/>
          <w:szCs w:val="28"/>
        </w:rPr>
        <w:t xml:space="preserve"> </w:t>
      </w:r>
      <w:r w:rsidR="001D0C00" w:rsidRPr="00C82B1B">
        <w:rPr>
          <w:color w:val="000000"/>
          <w:sz w:val="28"/>
          <w:szCs w:val="28"/>
          <w:lang w:val="en-US"/>
        </w:rPr>
        <w:t>Mercedes</w:t>
      </w:r>
      <w:r w:rsidR="001D0C00" w:rsidRPr="00C82B1B">
        <w:rPr>
          <w:color w:val="000000"/>
          <w:sz w:val="28"/>
          <w:szCs w:val="28"/>
        </w:rPr>
        <w:t>-</w:t>
      </w:r>
      <w:r w:rsidR="001D0C00" w:rsidRPr="00C82B1B">
        <w:rPr>
          <w:color w:val="000000"/>
          <w:sz w:val="28"/>
          <w:szCs w:val="28"/>
          <w:lang w:val="en-US"/>
        </w:rPr>
        <w:t>Benz</w:t>
      </w:r>
      <w:r w:rsidR="001D0C00" w:rsidRPr="00C82B1B">
        <w:rPr>
          <w:color w:val="000000"/>
          <w:sz w:val="28"/>
          <w:szCs w:val="28"/>
        </w:rPr>
        <w:t xml:space="preserve"> </w:t>
      </w:r>
      <w:r w:rsidR="001D0C00" w:rsidRPr="00C82B1B">
        <w:rPr>
          <w:color w:val="000000"/>
          <w:sz w:val="28"/>
          <w:szCs w:val="28"/>
          <w:lang w:val="en-US"/>
        </w:rPr>
        <w:t>Atego</w:t>
      </w:r>
      <w:r w:rsidRPr="00C82B1B">
        <w:rPr>
          <w:color w:val="000000"/>
          <w:sz w:val="28"/>
          <w:szCs w:val="28"/>
        </w:rPr>
        <w:t xml:space="preserve"> линейная норма расхода</w:t>
      </w:r>
      <w:r w:rsidR="00C82B1B">
        <w:rPr>
          <w:color w:val="000000"/>
          <w:sz w:val="28"/>
          <w:szCs w:val="28"/>
        </w:rPr>
        <w:t xml:space="preserve"> </w:t>
      </w:r>
      <w:r w:rsidR="001D0C00" w:rsidRPr="00C82B1B">
        <w:rPr>
          <w:color w:val="000000"/>
          <w:sz w:val="28"/>
          <w:szCs w:val="28"/>
        </w:rPr>
        <w:t>топлива составляет 16,2</w:t>
      </w:r>
      <w:r w:rsidR="00C82B1B">
        <w:rPr>
          <w:color w:val="000000"/>
          <w:sz w:val="28"/>
          <w:szCs w:val="28"/>
        </w:rPr>
        <w:t> </w:t>
      </w:r>
      <w:r w:rsidR="00C82B1B" w:rsidRPr="00C82B1B">
        <w:rPr>
          <w:color w:val="000000"/>
          <w:sz w:val="28"/>
          <w:szCs w:val="28"/>
        </w:rPr>
        <w:t>л</w:t>
      </w:r>
      <w:r w:rsidRPr="00C82B1B">
        <w:rPr>
          <w:color w:val="000000"/>
          <w:sz w:val="28"/>
          <w:szCs w:val="28"/>
        </w:rPr>
        <w:t>/100</w:t>
      </w:r>
      <w:r w:rsidR="00C82B1B">
        <w:rPr>
          <w:color w:val="000000"/>
          <w:sz w:val="28"/>
          <w:szCs w:val="28"/>
        </w:rPr>
        <w:t> </w:t>
      </w:r>
      <w:r w:rsidR="00C82B1B" w:rsidRPr="00C82B1B">
        <w:rPr>
          <w:color w:val="000000"/>
          <w:sz w:val="28"/>
          <w:szCs w:val="28"/>
        </w:rPr>
        <w:t>км</w:t>
      </w:r>
      <w:r w:rsidRPr="00C82B1B">
        <w:rPr>
          <w:color w:val="000000"/>
          <w:sz w:val="28"/>
          <w:szCs w:val="28"/>
        </w:rPr>
        <w:t xml:space="preserve">. Расход на участке </w:t>
      </w:r>
      <w:r w:rsidR="001D0C00" w:rsidRPr="00C82B1B">
        <w:rPr>
          <w:color w:val="000000"/>
          <w:sz w:val="28"/>
          <w:szCs w:val="28"/>
        </w:rPr>
        <w:t xml:space="preserve">Гомель-Рязань </w:t>
      </w:r>
      <w:r w:rsidRPr="00C82B1B">
        <w:rPr>
          <w:color w:val="000000"/>
          <w:sz w:val="28"/>
          <w:szCs w:val="28"/>
        </w:rPr>
        <w:t>соста</w:t>
      </w:r>
      <w:r w:rsidR="001D0C00" w:rsidRPr="00C82B1B">
        <w:rPr>
          <w:color w:val="000000"/>
          <w:sz w:val="28"/>
          <w:szCs w:val="28"/>
        </w:rPr>
        <w:t>вит 752</w:t>
      </w:r>
      <w:r w:rsidRPr="00C82B1B">
        <w:rPr>
          <w:color w:val="000000"/>
          <w:sz w:val="28"/>
          <w:szCs w:val="28"/>
        </w:rPr>
        <w:t>∙</w:t>
      </w:r>
      <w:r w:rsidR="001D0C00" w:rsidRPr="00C82B1B">
        <w:rPr>
          <w:color w:val="000000"/>
          <w:sz w:val="28"/>
          <w:szCs w:val="28"/>
        </w:rPr>
        <w:t>16,2/100=121,8</w:t>
      </w:r>
      <w:r w:rsidR="00C82B1B">
        <w:rPr>
          <w:color w:val="000000"/>
          <w:sz w:val="28"/>
          <w:szCs w:val="28"/>
        </w:rPr>
        <w:t> </w:t>
      </w:r>
      <w:r w:rsidR="00C82B1B" w:rsidRPr="00C82B1B">
        <w:rPr>
          <w:color w:val="000000"/>
          <w:sz w:val="28"/>
          <w:szCs w:val="28"/>
        </w:rPr>
        <w:t>л</w:t>
      </w:r>
      <w:r w:rsidR="00413E0E" w:rsidRPr="00C82B1B">
        <w:rPr>
          <w:color w:val="000000"/>
          <w:sz w:val="28"/>
          <w:szCs w:val="28"/>
        </w:rPr>
        <w:t>. Объем транспортной работы 15∙752=11280 ткм. С</w:t>
      </w:r>
      <w:r w:rsidR="001D0C00" w:rsidRPr="00C82B1B">
        <w:rPr>
          <w:color w:val="000000"/>
          <w:sz w:val="28"/>
          <w:szCs w:val="28"/>
        </w:rPr>
        <w:t xml:space="preserve"> учетом 1</w:t>
      </w:r>
      <w:r w:rsidR="00C82B1B" w:rsidRPr="00C82B1B">
        <w:rPr>
          <w:color w:val="000000"/>
          <w:sz w:val="28"/>
          <w:szCs w:val="28"/>
        </w:rPr>
        <w:t>5</w:t>
      </w:r>
      <w:r w:rsidR="00C82B1B">
        <w:rPr>
          <w:color w:val="000000"/>
          <w:sz w:val="28"/>
          <w:szCs w:val="28"/>
        </w:rPr>
        <w:t>%</w:t>
      </w:r>
      <w:r w:rsidR="001D0C00" w:rsidRPr="00C82B1B">
        <w:rPr>
          <w:color w:val="000000"/>
          <w:sz w:val="28"/>
          <w:szCs w:val="28"/>
        </w:rPr>
        <w:t>-го снижения</w:t>
      </w:r>
      <w:r w:rsidR="00413E0E" w:rsidRPr="00C82B1B">
        <w:rPr>
          <w:color w:val="000000"/>
          <w:sz w:val="28"/>
          <w:szCs w:val="28"/>
        </w:rPr>
        <w:t xml:space="preserve"> и увеличением расхода на линейную норму</w:t>
      </w:r>
      <w:r w:rsidR="001D0C00" w:rsidRPr="00C82B1B">
        <w:rPr>
          <w:color w:val="000000"/>
          <w:sz w:val="28"/>
          <w:szCs w:val="28"/>
        </w:rPr>
        <w:t xml:space="preserve"> –</w:t>
      </w:r>
      <w:r w:rsidR="00413E0E" w:rsidRPr="00C82B1B">
        <w:rPr>
          <w:color w:val="000000"/>
          <w:sz w:val="28"/>
          <w:szCs w:val="28"/>
        </w:rPr>
        <w:t xml:space="preserve"> 228,1</w:t>
      </w:r>
      <w:r w:rsidR="00C82B1B">
        <w:rPr>
          <w:color w:val="000000"/>
          <w:sz w:val="28"/>
          <w:szCs w:val="28"/>
        </w:rPr>
        <w:t> </w:t>
      </w:r>
      <w:r w:rsidR="00C82B1B" w:rsidRPr="00C82B1B">
        <w:rPr>
          <w:color w:val="000000"/>
          <w:sz w:val="28"/>
          <w:szCs w:val="28"/>
        </w:rPr>
        <w:t>л</w:t>
      </w:r>
      <w:r w:rsidRPr="00C82B1B">
        <w:rPr>
          <w:color w:val="000000"/>
          <w:sz w:val="28"/>
          <w:szCs w:val="28"/>
        </w:rPr>
        <w:t>.</w:t>
      </w:r>
    </w:p>
    <w:p w:rsidR="00E0677E" w:rsidRPr="00C82B1B" w:rsidRDefault="00023E47" w:rsidP="00C82B1B">
      <w:pPr>
        <w:shd w:val="clear" w:color="auto" w:fill="FFFFFF"/>
        <w:tabs>
          <w:tab w:val="left" w:pos="446"/>
        </w:tabs>
        <w:autoSpaceDE w:val="0"/>
        <w:autoSpaceDN w:val="0"/>
        <w:adjustRightInd w:val="0"/>
        <w:spacing w:line="360" w:lineRule="auto"/>
        <w:ind w:firstLine="709"/>
        <w:jc w:val="both"/>
        <w:rPr>
          <w:color w:val="000000"/>
          <w:sz w:val="28"/>
          <w:szCs w:val="28"/>
        </w:rPr>
      </w:pPr>
      <w:r w:rsidRPr="00C82B1B">
        <w:rPr>
          <w:color w:val="000000"/>
          <w:sz w:val="28"/>
          <w:szCs w:val="28"/>
        </w:rPr>
        <w:t>На участке</w:t>
      </w:r>
      <w:r w:rsidR="00C82B1B">
        <w:rPr>
          <w:color w:val="000000"/>
          <w:sz w:val="28"/>
          <w:szCs w:val="28"/>
        </w:rPr>
        <w:t xml:space="preserve"> </w:t>
      </w:r>
      <w:r w:rsidR="00413E0E" w:rsidRPr="00C82B1B">
        <w:rPr>
          <w:color w:val="000000"/>
          <w:sz w:val="28"/>
          <w:szCs w:val="28"/>
        </w:rPr>
        <w:t>Рязань-Москва расход топлива 0,85</w:t>
      </w:r>
      <w:r w:rsidR="008D2AE3" w:rsidRPr="00C82B1B">
        <w:rPr>
          <w:color w:val="000000"/>
          <w:sz w:val="28"/>
          <w:szCs w:val="28"/>
        </w:rPr>
        <w:t xml:space="preserve">∙ </w:t>
      </w:r>
      <w:r w:rsidRPr="00C82B1B">
        <w:rPr>
          <w:color w:val="000000"/>
          <w:sz w:val="28"/>
          <w:szCs w:val="28"/>
        </w:rPr>
        <w:t>(</w:t>
      </w:r>
      <w:r w:rsidR="00413E0E" w:rsidRPr="00C82B1B">
        <w:rPr>
          <w:color w:val="000000"/>
          <w:sz w:val="28"/>
          <w:szCs w:val="28"/>
        </w:rPr>
        <w:t>187</w:t>
      </w:r>
      <w:r w:rsidRPr="00C82B1B">
        <w:rPr>
          <w:color w:val="000000"/>
          <w:sz w:val="28"/>
          <w:szCs w:val="28"/>
        </w:rPr>
        <w:t>∙</w:t>
      </w:r>
      <w:r w:rsidR="00413E0E" w:rsidRPr="00C82B1B">
        <w:rPr>
          <w:color w:val="000000"/>
          <w:sz w:val="28"/>
          <w:szCs w:val="28"/>
        </w:rPr>
        <w:t>16,2/100)=25,7</w:t>
      </w:r>
      <w:r w:rsidR="00C82B1B">
        <w:rPr>
          <w:color w:val="000000"/>
          <w:sz w:val="28"/>
          <w:szCs w:val="28"/>
        </w:rPr>
        <w:t> </w:t>
      </w:r>
      <w:r w:rsidR="00C82B1B" w:rsidRPr="00C82B1B">
        <w:rPr>
          <w:color w:val="000000"/>
          <w:sz w:val="28"/>
          <w:szCs w:val="28"/>
        </w:rPr>
        <w:t>л</w:t>
      </w:r>
      <w:r w:rsidRPr="00C82B1B">
        <w:rPr>
          <w:color w:val="000000"/>
          <w:sz w:val="28"/>
          <w:szCs w:val="28"/>
        </w:rPr>
        <w:t>.</w:t>
      </w:r>
    </w:p>
    <w:p w:rsidR="00E0677E" w:rsidRPr="00C82B1B" w:rsidRDefault="00E0677E" w:rsidP="00C82B1B">
      <w:pPr>
        <w:shd w:val="clear" w:color="auto" w:fill="FFFFFF"/>
        <w:tabs>
          <w:tab w:val="left" w:pos="446"/>
        </w:tabs>
        <w:autoSpaceDE w:val="0"/>
        <w:autoSpaceDN w:val="0"/>
        <w:adjustRightInd w:val="0"/>
        <w:spacing w:line="360" w:lineRule="auto"/>
        <w:ind w:firstLine="709"/>
        <w:jc w:val="both"/>
        <w:rPr>
          <w:color w:val="000000"/>
          <w:sz w:val="28"/>
          <w:szCs w:val="28"/>
        </w:rPr>
      </w:pPr>
      <w:r w:rsidRPr="00C82B1B">
        <w:rPr>
          <w:color w:val="000000"/>
          <w:sz w:val="28"/>
          <w:szCs w:val="28"/>
        </w:rPr>
        <w:t xml:space="preserve">На </w:t>
      </w:r>
      <w:r w:rsidR="00023E47" w:rsidRPr="00C82B1B">
        <w:rPr>
          <w:color w:val="000000"/>
          <w:sz w:val="28"/>
          <w:szCs w:val="28"/>
        </w:rPr>
        <w:t xml:space="preserve">участке </w:t>
      </w:r>
      <w:r w:rsidR="0028113C" w:rsidRPr="00C82B1B">
        <w:rPr>
          <w:color w:val="000000"/>
          <w:sz w:val="28"/>
          <w:szCs w:val="28"/>
        </w:rPr>
        <w:t>Москва-Варшава:</w:t>
      </w:r>
      <w:r w:rsidRPr="00C82B1B">
        <w:rPr>
          <w:color w:val="000000"/>
          <w:sz w:val="28"/>
          <w:szCs w:val="28"/>
        </w:rPr>
        <w:t xml:space="preserve"> </w:t>
      </w:r>
      <w:r w:rsidR="0028113C" w:rsidRPr="00C82B1B">
        <w:rPr>
          <w:color w:val="000000"/>
          <w:sz w:val="28"/>
          <w:szCs w:val="28"/>
        </w:rPr>
        <w:t>0,85</w:t>
      </w:r>
      <w:r w:rsidR="008D2AE3" w:rsidRPr="00C82B1B">
        <w:rPr>
          <w:color w:val="000000"/>
          <w:sz w:val="28"/>
          <w:szCs w:val="28"/>
        </w:rPr>
        <w:t>∙</w:t>
      </w:r>
      <w:r w:rsidR="0028113C" w:rsidRPr="00C82B1B">
        <w:rPr>
          <w:color w:val="000000"/>
          <w:sz w:val="28"/>
          <w:szCs w:val="28"/>
        </w:rPr>
        <w:t>(1248∙16,2/100</w:t>
      </w:r>
      <w:r w:rsidR="0036739F" w:rsidRPr="00C82B1B">
        <w:rPr>
          <w:color w:val="000000"/>
          <w:sz w:val="28"/>
          <w:szCs w:val="28"/>
        </w:rPr>
        <w:t>+13</w:t>
      </w:r>
      <w:r w:rsidR="0028113C" w:rsidRPr="00C82B1B">
        <w:rPr>
          <w:color w:val="000000"/>
          <w:sz w:val="28"/>
          <w:szCs w:val="28"/>
        </w:rPr>
        <w:t>,5∙1248∙</w:t>
      </w:r>
      <w:r w:rsidR="0036739F" w:rsidRPr="00C82B1B">
        <w:rPr>
          <w:color w:val="000000"/>
          <w:sz w:val="28"/>
          <w:szCs w:val="28"/>
        </w:rPr>
        <w:t>1,3/100)=358,1</w:t>
      </w:r>
      <w:r w:rsidR="00C82B1B">
        <w:rPr>
          <w:color w:val="000000"/>
          <w:sz w:val="28"/>
          <w:szCs w:val="28"/>
        </w:rPr>
        <w:t> </w:t>
      </w:r>
      <w:r w:rsidR="00C82B1B" w:rsidRPr="00C82B1B">
        <w:rPr>
          <w:color w:val="000000"/>
          <w:sz w:val="28"/>
          <w:szCs w:val="28"/>
        </w:rPr>
        <w:t>л</w:t>
      </w:r>
      <w:r w:rsidR="00023E47" w:rsidRPr="00C82B1B">
        <w:rPr>
          <w:color w:val="000000"/>
          <w:sz w:val="28"/>
          <w:szCs w:val="28"/>
        </w:rPr>
        <w:t>.</w:t>
      </w:r>
    </w:p>
    <w:p w:rsidR="00E0677E" w:rsidRPr="00C82B1B" w:rsidRDefault="00023E47" w:rsidP="00C82B1B">
      <w:pPr>
        <w:shd w:val="clear" w:color="auto" w:fill="FFFFFF"/>
        <w:tabs>
          <w:tab w:val="left" w:pos="446"/>
        </w:tabs>
        <w:autoSpaceDE w:val="0"/>
        <w:autoSpaceDN w:val="0"/>
        <w:adjustRightInd w:val="0"/>
        <w:spacing w:line="360" w:lineRule="auto"/>
        <w:ind w:firstLine="709"/>
        <w:jc w:val="both"/>
        <w:rPr>
          <w:color w:val="000000"/>
          <w:sz w:val="28"/>
          <w:szCs w:val="28"/>
        </w:rPr>
      </w:pPr>
      <w:r w:rsidRPr="00C82B1B">
        <w:rPr>
          <w:color w:val="000000"/>
          <w:sz w:val="28"/>
          <w:szCs w:val="28"/>
        </w:rPr>
        <w:t xml:space="preserve">На участке </w:t>
      </w:r>
      <w:r w:rsidR="0028113C" w:rsidRPr="00C82B1B">
        <w:rPr>
          <w:color w:val="000000"/>
          <w:sz w:val="28"/>
          <w:szCs w:val="28"/>
        </w:rPr>
        <w:t>Варшава-Минск</w:t>
      </w:r>
      <w:r w:rsidR="00E0677E" w:rsidRPr="00C82B1B">
        <w:rPr>
          <w:color w:val="000000"/>
          <w:sz w:val="28"/>
          <w:szCs w:val="28"/>
        </w:rPr>
        <w:t xml:space="preserve">: </w:t>
      </w:r>
      <w:r w:rsidRPr="00C82B1B">
        <w:rPr>
          <w:color w:val="000000"/>
          <w:sz w:val="28"/>
          <w:szCs w:val="28"/>
        </w:rPr>
        <w:t>0,85</w:t>
      </w:r>
      <w:r w:rsidR="008D2AE3" w:rsidRPr="00C82B1B">
        <w:rPr>
          <w:color w:val="000000"/>
          <w:sz w:val="28"/>
          <w:szCs w:val="28"/>
        </w:rPr>
        <w:t xml:space="preserve">∙ </w:t>
      </w:r>
      <w:r w:rsidR="0028113C" w:rsidRPr="00C82B1B">
        <w:rPr>
          <w:color w:val="000000"/>
          <w:sz w:val="28"/>
          <w:szCs w:val="28"/>
        </w:rPr>
        <w:t>(542∙16,2/100+10,5∙542∙1,3/100)=137,5</w:t>
      </w:r>
      <w:r w:rsidR="00C82B1B">
        <w:rPr>
          <w:color w:val="000000"/>
          <w:sz w:val="28"/>
          <w:szCs w:val="28"/>
        </w:rPr>
        <w:t> </w:t>
      </w:r>
      <w:r w:rsidR="00C82B1B" w:rsidRPr="00C82B1B">
        <w:rPr>
          <w:color w:val="000000"/>
          <w:sz w:val="28"/>
          <w:szCs w:val="28"/>
        </w:rPr>
        <w:t>л</w:t>
      </w:r>
      <w:r w:rsidRPr="00C82B1B">
        <w:rPr>
          <w:color w:val="000000"/>
          <w:sz w:val="28"/>
          <w:szCs w:val="28"/>
        </w:rPr>
        <w:t>.</w:t>
      </w:r>
    </w:p>
    <w:p w:rsidR="00E0677E" w:rsidRPr="00C82B1B" w:rsidRDefault="0028113C" w:rsidP="00C82B1B">
      <w:pPr>
        <w:shd w:val="clear" w:color="auto" w:fill="FFFFFF"/>
        <w:tabs>
          <w:tab w:val="left" w:pos="446"/>
        </w:tabs>
        <w:autoSpaceDE w:val="0"/>
        <w:autoSpaceDN w:val="0"/>
        <w:adjustRightInd w:val="0"/>
        <w:spacing w:line="360" w:lineRule="auto"/>
        <w:ind w:firstLine="709"/>
        <w:jc w:val="both"/>
        <w:rPr>
          <w:color w:val="000000"/>
          <w:sz w:val="28"/>
          <w:szCs w:val="28"/>
        </w:rPr>
      </w:pPr>
      <w:r w:rsidRPr="00C82B1B">
        <w:rPr>
          <w:color w:val="000000"/>
          <w:sz w:val="28"/>
          <w:szCs w:val="28"/>
        </w:rPr>
        <w:t>На участке Минск-Гомель расход топлива 0,8</w:t>
      </w:r>
      <w:r w:rsidR="00C82B1B" w:rsidRPr="00C82B1B">
        <w:rPr>
          <w:color w:val="000000"/>
          <w:sz w:val="28"/>
          <w:szCs w:val="28"/>
        </w:rPr>
        <w:t>5</w:t>
      </w:r>
      <w:r w:rsidR="00C82B1B">
        <w:rPr>
          <w:color w:val="000000"/>
          <w:sz w:val="28"/>
          <w:szCs w:val="28"/>
        </w:rPr>
        <w:t xml:space="preserve"> </w:t>
      </w:r>
      <w:r w:rsidR="00C82B1B" w:rsidRPr="00C82B1B">
        <w:rPr>
          <w:color w:val="000000"/>
          <w:sz w:val="28"/>
          <w:szCs w:val="28"/>
        </w:rPr>
        <w:t>(303∙</w:t>
      </w:r>
      <w:r w:rsidRPr="00C82B1B">
        <w:rPr>
          <w:color w:val="000000"/>
          <w:sz w:val="28"/>
          <w:szCs w:val="28"/>
        </w:rPr>
        <w:t>16,2/100)=41,7</w:t>
      </w:r>
      <w:r w:rsidR="00C82B1B">
        <w:rPr>
          <w:color w:val="000000"/>
          <w:sz w:val="28"/>
          <w:szCs w:val="28"/>
        </w:rPr>
        <w:t> </w:t>
      </w:r>
      <w:r w:rsidR="00C82B1B" w:rsidRPr="00C82B1B">
        <w:rPr>
          <w:color w:val="000000"/>
          <w:sz w:val="28"/>
          <w:szCs w:val="28"/>
        </w:rPr>
        <w:t>л</w:t>
      </w:r>
      <w:r w:rsidRPr="00C82B1B">
        <w:rPr>
          <w:color w:val="000000"/>
          <w:sz w:val="28"/>
          <w:szCs w:val="28"/>
        </w:rPr>
        <w:t>.</w:t>
      </w:r>
    </w:p>
    <w:p w:rsidR="00023E47" w:rsidRPr="00C82B1B" w:rsidRDefault="00E0677E" w:rsidP="00C82B1B">
      <w:pPr>
        <w:shd w:val="clear" w:color="auto" w:fill="FFFFFF"/>
        <w:tabs>
          <w:tab w:val="left" w:pos="446"/>
        </w:tabs>
        <w:autoSpaceDE w:val="0"/>
        <w:autoSpaceDN w:val="0"/>
        <w:adjustRightInd w:val="0"/>
        <w:spacing w:line="360" w:lineRule="auto"/>
        <w:ind w:firstLine="709"/>
        <w:jc w:val="both"/>
        <w:rPr>
          <w:color w:val="000000"/>
          <w:sz w:val="28"/>
          <w:szCs w:val="28"/>
        </w:rPr>
      </w:pPr>
      <w:r w:rsidRPr="00C82B1B">
        <w:rPr>
          <w:color w:val="000000"/>
          <w:sz w:val="28"/>
          <w:szCs w:val="28"/>
        </w:rPr>
        <w:t xml:space="preserve">Суммарный расход </w:t>
      </w:r>
      <w:r w:rsidR="0036739F" w:rsidRPr="00C82B1B">
        <w:rPr>
          <w:color w:val="000000"/>
          <w:sz w:val="28"/>
          <w:szCs w:val="28"/>
        </w:rPr>
        <w:t>228,1+25,7+358,1</w:t>
      </w:r>
      <w:r w:rsidR="0028113C" w:rsidRPr="00C82B1B">
        <w:rPr>
          <w:color w:val="000000"/>
          <w:sz w:val="28"/>
          <w:szCs w:val="28"/>
        </w:rPr>
        <w:t>+137,5+41,7</w:t>
      </w:r>
      <w:r w:rsidRPr="00C82B1B">
        <w:rPr>
          <w:color w:val="000000"/>
          <w:sz w:val="28"/>
          <w:szCs w:val="28"/>
        </w:rPr>
        <w:t>=</w:t>
      </w:r>
      <w:r w:rsidR="0036739F" w:rsidRPr="00C82B1B">
        <w:rPr>
          <w:color w:val="000000"/>
          <w:sz w:val="28"/>
          <w:szCs w:val="28"/>
        </w:rPr>
        <w:t>791,1</w:t>
      </w:r>
      <w:r w:rsidR="00C82B1B">
        <w:rPr>
          <w:color w:val="000000"/>
          <w:sz w:val="28"/>
          <w:szCs w:val="28"/>
        </w:rPr>
        <w:t> </w:t>
      </w:r>
      <w:r w:rsidR="00C82B1B" w:rsidRPr="00C82B1B">
        <w:rPr>
          <w:color w:val="000000"/>
          <w:sz w:val="28"/>
          <w:szCs w:val="28"/>
        </w:rPr>
        <w:t>л</w:t>
      </w:r>
      <w:r w:rsidRPr="00C82B1B">
        <w:rPr>
          <w:color w:val="000000"/>
          <w:sz w:val="28"/>
          <w:szCs w:val="28"/>
        </w:rPr>
        <w:t xml:space="preserve">. Стоимость топлива </w:t>
      </w:r>
      <w:r w:rsidR="0036739F" w:rsidRPr="00C82B1B">
        <w:rPr>
          <w:color w:val="000000"/>
          <w:sz w:val="28"/>
          <w:szCs w:val="28"/>
        </w:rPr>
        <w:t>791,1</w:t>
      </w:r>
      <w:r w:rsidRPr="00C82B1B">
        <w:rPr>
          <w:color w:val="000000"/>
          <w:sz w:val="28"/>
          <w:szCs w:val="28"/>
        </w:rPr>
        <w:t>∙</w:t>
      </w:r>
      <w:r w:rsidR="00BA3AB0" w:rsidRPr="00C82B1B">
        <w:rPr>
          <w:color w:val="000000"/>
          <w:sz w:val="28"/>
          <w:szCs w:val="28"/>
        </w:rPr>
        <w:t>1150</w:t>
      </w:r>
      <w:r w:rsidRPr="00C82B1B">
        <w:rPr>
          <w:color w:val="000000"/>
          <w:sz w:val="28"/>
          <w:szCs w:val="28"/>
        </w:rPr>
        <w:t>=</w:t>
      </w:r>
      <w:r w:rsidR="00BA3AB0" w:rsidRPr="00C82B1B">
        <w:rPr>
          <w:color w:val="000000"/>
          <w:sz w:val="28"/>
          <w:szCs w:val="28"/>
        </w:rPr>
        <w:t>300035</w:t>
      </w:r>
      <w:r w:rsidR="0036739F" w:rsidRPr="00C82B1B">
        <w:rPr>
          <w:color w:val="000000"/>
          <w:sz w:val="28"/>
          <w:szCs w:val="28"/>
        </w:rPr>
        <w:t xml:space="preserve"> </w:t>
      </w:r>
      <w:r w:rsidRPr="00C82B1B">
        <w:rPr>
          <w:color w:val="000000"/>
          <w:sz w:val="28"/>
          <w:szCs w:val="28"/>
        </w:rPr>
        <w:t xml:space="preserve">руб., удельная стоимость </w:t>
      </w:r>
      <w:r w:rsidR="00023E47" w:rsidRPr="00C82B1B">
        <w:rPr>
          <w:color w:val="000000"/>
          <w:sz w:val="28"/>
          <w:szCs w:val="28"/>
        </w:rPr>
        <w:t>на</w:t>
      </w:r>
      <w:r w:rsidRPr="00C82B1B">
        <w:rPr>
          <w:color w:val="000000"/>
          <w:sz w:val="28"/>
          <w:szCs w:val="28"/>
        </w:rPr>
        <w:t xml:space="preserve"> </w:t>
      </w:r>
      <w:r w:rsidR="00023E47" w:rsidRPr="00C82B1B">
        <w:rPr>
          <w:color w:val="000000"/>
          <w:sz w:val="28"/>
          <w:szCs w:val="28"/>
        </w:rPr>
        <w:t>1</w:t>
      </w:r>
      <w:r w:rsidR="00C82B1B">
        <w:rPr>
          <w:color w:val="000000"/>
          <w:sz w:val="28"/>
          <w:szCs w:val="28"/>
        </w:rPr>
        <w:t> </w:t>
      </w:r>
      <w:r w:rsidR="00C82B1B" w:rsidRPr="00C82B1B">
        <w:rPr>
          <w:color w:val="000000"/>
          <w:sz w:val="28"/>
          <w:szCs w:val="28"/>
        </w:rPr>
        <w:t>км</w:t>
      </w:r>
      <w:r w:rsidR="00023E47" w:rsidRPr="00C82B1B">
        <w:rPr>
          <w:color w:val="000000"/>
          <w:sz w:val="28"/>
          <w:szCs w:val="28"/>
        </w:rPr>
        <w:t xml:space="preserve"> пробег</w:t>
      </w:r>
      <w:r w:rsidRPr="00C82B1B">
        <w:rPr>
          <w:color w:val="000000"/>
          <w:sz w:val="28"/>
          <w:szCs w:val="28"/>
        </w:rPr>
        <w:t>а</w:t>
      </w:r>
      <w:r w:rsidR="00C82B1B">
        <w:rPr>
          <w:color w:val="000000"/>
          <w:sz w:val="28"/>
          <w:szCs w:val="28"/>
        </w:rPr>
        <w:t xml:space="preserve"> </w:t>
      </w:r>
      <w:r w:rsidR="00BA3AB0" w:rsidRPr="00C82B1B">
        <w:rPr>
          <w:color w:val="000000"/>
          <w:sz w:val="28"/>
          <w:szCs w:val="28"/>
        </w:rPr>
        <w:t>300035</w:t>
      </w:r>
      <w:r w:rsidR="008D2AE3" w:rsidRPr="00C82B1B">
        <w:rPr>
          <w:color w:val="000000"/>
          <w:sz w:val="28"/>
          <w:szCs w:val="28"/>
        </w:rPr>
        <w:t>/</w:t>
      </w:r>
      <w:r w:rsidRPr="00C82B1B">
        <w:rPr>
          <w:color w:val="000000"/>
          <w:sz w:val="28"/>
          <w:szCs w:val="28"/>
        </w:rPr>
        <w:t>(752 + +</w:t>
      </w:r>
      <w:r w:rsidR="008D2AE3" w:rsidRPr="00C82B1B">
        <w:rPr>
          <w:color w:val="000000"/>
          <w:sz w:val="28"/>
          <w:szCs w:val="28"/>
        </w:rPr>
        <w:t>187</w:t>
      </w:r>
      <w:r w:rsidR="0036739F" w:rsidRPr="00C82B1B">
        <w:rPr>
          <w:color w:val="000000"/>
          <w:sz w:val="28"/>
          <w:szCs w:val="28"/>
        </w:rPr>
        <w:t>+1248+542+303</w:t>
      </w:r>
      <w:r w:rsidR="00023E47" w:rsidRPr="00C82B1B">
        <w:rPr>
          <w:color w:val="000000"/>
          <w:sz w:val="28"/>
          <w:szCs w:val="28"/>
        </w:rPr>
        <w:t xml:space="preserve">) = </w:t>
      </w:r>
      <w:r w:rsidR="00BA3AB0" w:rsidRPr="00C82B1B">
        <w:rPr>
          <w:color w:val="000000"/>
          <w:sz w:val="28"/>
          <w:szCs w:val="28"/>
        </w:rPr>
        <w:t>141,72</w:t>
      </w:r>
      <w:r w:rsidR="00023E47" w:rsidRPr="00C82B1B">
        <w:rPr>
          <w:color w:val="000000"/>
          <w:sz w:val="28"/>
          <w:szCs w:val="28"/>
        </w:rPr>
        <w:t xml:space="preserve"> руб./км.</w:t>
      </w:r>
    </w:p>
    <w:p w:rsidR="00C82B1B" w:rsidRDefault="00023E47" w:rsidP="00C82B1B">
      <w:pPr>
        <w:numPr>
          <w:ilvl w:val="0"/>
          <w:numId w:val="2"/>
        </w:numPr>
        <w:shd w:val="clear" w:color="auto" w:fill="FFFFFF"/>
        <w:tabs>
          <w:tab w:val="left" w:pos="446"/>
        </w:tabs>
        <w:autoSpaceDE w:val="0"/>
        <w:autoSpaceDN w:val="0"/>
        <w:adjustRightInd w:val="0"/>
        <w:spacing w:line="360" w:lineRule="auto"/>
        <w:ind w:firstLine="709"/>
        <w:jc w:val="both"/>
        <w:rPr>
          <w:color w:val="000000"/>
          <w:sz w:val="28"/>
          <w:szCs w:val="28"/>
        </w:rPr>
      </w:pPr>
      <w:r w:rsidRPr="00C82B1B">
        <w:rPr>
          <w:color w:val="000000"/>
          <w:sz w:val="28"/>
          <w:szCs w:val="28"/>
        </w:rPr>
        <w:t xml:space="preserve">Для микроавтобуса </w:t>
      </w:r>
      <w:r w:rsidR="00C054FC" w:rsidRPr="00C82B1B">
        <w:rPr>
          <w:color w:val="000000"/>
          <w:sz w:val="28"/>
          <w:szCs w:val="28"/>
          <w:lang w:val="en-US"/>
        </w:rPr>
        <w:t>Mercedes</w:t>
      </w:r>
      <w:r w:rsidR="00C054FC" w:rsidRPr="00C82B1B">
        <w:rPr>
          <w:color w:val="000000"/>
          <w:sz w:val="28"/>
          <w:szCs w:val="28"/>
        </w:rPr>
        <w:t xml:space="preserve"> </w:t>
      </w:r>
      <w:r w:rsidR="00C054FC" w:rsidRPr="00C82B1B">
        <w:rPr>
          <w:color w:val="000000"/>
          <w:sz w:val="28"/>
          <w:szCs w:val="28"/>
          <w:lang w:val="en-US"/>
        </w:rPr>
        <w:t>Benz</w:t>
      </w:r>
      <w:r w:rsidR="00C054FC" w:rsidRPr="00C82B1B">
        <w:rPr>
          <w:color w:val="000000"/>
          <w:sz w:val="28"/>
          <w:szCs w:val="28"/>
        </w:rPr>
        <w:t xml:space="preserve"> 812 </w:t>
      </w:r>
      <w:r w:rsidR="00E0677E" w:rsidRPr="00C82B1B">
        <w:rPr>
          <w:color w:val="000000"/>
          <w:sz w:val="28"/>
          <w:szCs w:val="28"/>
        </w:rPr>
        <w:t>линейная норма составляет 14,5</w:t>
      </w:r>
      <w:r w:rsidR="00C82B1B">
        <w:rPr>
          <w:color w:val="000000"/>
          <w:sz w:val="28"/>
          <w:szCs w:val="28"/>
        </w:rPr>
        <w:t> </w:t>
      </w:r>
      <w:r w:rsidR="00C82B1B" w:rsidRPr="00C82B1B">
        <w:rPr>
          <w:color w:val="000000"/>
          <w:sz w:val="28"/>
          <w:szCs w:val="28"/>
        </w:rPr>
        <w:t>л</w:t>
      </w:r>
      <w:r w:rsidRPr="00C82B1B">
        <w:rPr>
          <w:color w:val="000000"/>
          <w:sz w:val="28"/>
          <w:szCs w:val="28"/>
        </w:rPr>
        <w:t>/100</w:t>
      </w:r>
      <w:r w:rsidR="00C82B1B">
        <w:rPr>
          <w:color w:val="000000"/>
          <w:sz w:val="28"/>
          <w:szCs w:val="28"/>
        </w:rPr>
        <w:t> </w:t>
      </w:r>
      <w:r w:rsidR="00C82B1B" w:rsidRPr="00C82B1B">
        <w:rPr>
          <w:color w:val="000000"/>
          <w:sz w:val="28"/>
          <w:szCs w:val="28"/>
        </w:rPr>
        <w:t>км</w:t>
      </w:r>
      <w:r w:rsidRPr="00C82B1B">
        <w:rPr>
          <w:color w:val="000000"/>
          <w:sz w:val="28"/>
          <w:szCs w:val="28"/>
        </w:rPr>
        <w:t>.</w:t>
      </w:r>
    </w:p>
    <w:p w:rsidR="000115F3" w:rsidRDefault="00023E47" w:rsidP="00C82B1B">
      <w:pPr>
        <w:numPr>
          <w:ilvl w:val="0"/>
          <w:numId w:val="2"/>
        </w:numPr>
        <w:shd w:val="clear" w:color="auto" w:fill="FFFFFF"/>
        <w:tabs>
          <w:tab w:val="left" w:pos="446"/>
        </w:tabs>
        <w:autoSpaceDE w:val="0"/>
        <w:autoSpaceDN w:val="0"/>
        <w:adjustRightInd w:val="0"/>
        <w:spacing w:line="360" w:lineRule="auto"/>
        <w:ind w:firstLine="709"/>
        <w:jc w:val="both"/>
        <w:rPr>
          <w:color w:val="000000"/>
          <w:sz w:val="28"/>
          <w:szCs w:val="28"/>
        </w:rPr>
      </w:pPr>
      <w:r w:rsidRPr="00C82B1B">
        <w:rPr>
          <w:color w:val="000000"/>
          <w:sz w:val="28"/>
          <w:szCs w:val="28"/>
        </w:rPr>
        <w:t>Расход топлива на участке Гомель-Могилев 0,85</w:t>
      </w:r>
      <w:r w:rsidR="00E0677E" w:rsidRPr="00C82B1B">
        <w:rPr>
          <w:color w:val="000000"/>
          <w:sz w:val="28"/>
          <w:szCs w:val="28"/>
        </w:rPr>
        <w:t>∙</w:t>
      </w:r>
      <w:r w:rsidRPr="00C82B1B">
        <w:rPr>
          <w:color w:val="000000"/>
          <w:sz w:val="28"/>
          <w:szCs w:val="28"/>
        </w:rPr>
        <w:t>178</w:t>
      </w:r>
      <w:r w:rsidR="00E0677E" w:rsidRPr="00C82B1B">
        <w:rPr>
          <w:color w:val="000000"/>
          <w:sz w:val="28"/>
          <w:szCs w:val="28"/>
        </w:rPr>
        <w:t>∙14,5/100=21,9</w:t>
      </w:r>
      <w:r w:rsidR="00C82B1B">
        <w:rPr>
          <w:color w:val="000000"/>
          <w:sz w:val="28"/>
          <w:szCs w:val="28"/>
        </w:rPr>
        <w:t> </w:t>
      </w:r>
      <w:r w:rsidR="00C82B1B" w:rsidRPr="00C82B1B">
        <w:rPr>
          <w:color w:val="000000"/>
          <w:sz w:val="28"/>
          <w:szCs w:val="28"/>
        </w:rPr>
        <w:t>л</w:t>
      </w:r>
      <w:r w:rsidRPr="00C82B1B">
        <w:rPr>
          <w:color w:val="000000"/>
          <w:sz w:val="28"/>
          <w:szCs w:val="28"/>
        </w:rPr>
        <w:t>.</w:t>
      </w:r>
      <w:r w:rsidR="00C82B1B">
        <w:rPr>
          <w:color w:val="000000"/>
          <w:sz w:val="28"/>
          <w:szCs w:val="28"/>
        </w:rPr>
        <w:t xml:space="preserve"> </w:t>
      </w:r>
      <w:r w:rsidRPr="00C82B1B">
        <w:rPr>
          <w:color w:val="000000"/>
          <w:sz w:val="28"/>
          <w:szCs w:val="28"/>
        </w:rPr>
        <w:t>Суммарный расход на маршруте 0,85</w:t>
      </w:r>
      <w:r w:rsidR="00E0677E" w:rsidRPr="00C82B1B">
        <w:rPr>
          <w:color w:val="000000"/>
          <w:sz w:val="28"/>
          <w:szCs w:val="28"/>
        </w:rPr>
        <w:t>∙</w:t>
      </w:r>
      <w:r w:rsidR="008D2AE3" w:rsidRPr="00C82B1B">
        <w:rPr>
          <w:color w:val="000000"/>
          <w:sz w:val="28"/>
          <w:szCs w:val="28"/>
        </w:rPr>
        <w:t>14,5∙(178+196+784</w:t>
      </w:r>
      <w:r w:rsidRPr="00C82B1B">
        <w:rPr>
          <w:color w:val="000000"/>
          <w:sz w:val="28"/>
          <w:szCs w:val="28"/>
        </w:rPr>
        <w:t>+</w:t>
      </w:r>
      <w:r w:rsidR="008D2AE3" w:rsidRPr="00C82B1B">
        <w:rPr>
          <w:color w:val="000000"/>
          <w:sz w:val="28"/>
          <w:szCs w:val="28"/>
        </w:rPr>
        <w:t>959)/100=260,9</w:t>
      </w:r>
      <w:r w:rsidR="00C82B1B">
        <w:rPr>
          <w:color w:val="000000"/>
          <w:sz w:val="28"/>
          <w:szCs w:val="28"/>
        </w:rPr>
        <w:t> </w:t>
      </w:r>
      <w:r w:rsidR="00C82B1B" w:rsidRPr="00C82B1B">
        <w:rPr>
          <w:color w:val="000000"/>
          <w:sz w:val="28"/>
          <w:szCs w:val="28"/>
        </w:rPr>
        <w:t>л</w:t>
      </w:r>
      <w:r w:rsidR="008D2AE3" w:rsidRPr="00C82B1B">
        <w:rPr>
          <w:color w:val="000000"/>
          <w:sz w:val="28"/>
          <w:szCs w:val="28"/>
        </w:rPr>
        <w:t>. Стоимость топлива 260,9∙</w:t>
      </w:r>
      <w:r w:rsidR="00BA3AB0" w:rsidRPr="00C82B1B">
        <w:rPr>
          <w:color w:val="000000"/>
          <w:sz w:val="28"/>
          <w:szCs w:val="28"/>
        </w:rPr>
        <w:t>1150</w:t>
      </w:r>
      <w:r w:rsidRPr="00C82B1B">
        <w:rPr>
          <w:color w:val="000000"/>
          <w:sz w:val="28"/>
          <w:szCs w:val="28"/>
        </w:rPr>
        <w:t>=</w:t>
      </w:r>
      <w:r w:rsidR="008D2AE3" w:rsidRPr="00C82B1B">
        <w:rPr>
          <w:color w:val="000000"/>
          <w:sz w:val="28"/>
          <w:szCs w:val="28"/>
        </w:rPr>
        <w:t xml:space="preserve">558369 руб. Удельные </w:t>
      </w:r>
      <w:r w:rsidRPr="00C82B1B">
        <w:rPr>
          <w:color w:val="000000"/>
          <w:sz w:val="28"/>
          <w:szCs w:val="28"/>
        </w:rPr>
        <w:t>затраты</w:t>
      </w:r>
      <w:r w:rsidR="008D2AE3" w:rsidRPr="00C82B1B">
        <w:rPr>
          <w:color w:val="000000"/>
          <w:sz w:val="28"/>
          <w:szCs w:val="28"/>
        </w:rPr>
        <w:t xml:space="preserve"> </w:t>
      </w:r>
      <w:r w:rsidRPr="00C82B1B">
        <w:rPr>
          <w:color w:val="000000"/>
          <w:sz w:val="28"/>
          <w:szCs w:val="28"/>
        </w:rPr>
        <w:t>н</w:t>
      </w:r>
      <w:r w:rsidR="008D2AE3" w:rsidRPr="00C82B1B">
        <w:rPr>
          <w:color w:val="000000"/>
          <w:sz w:val="28"/>
          <w:szCs w:val="28"/>
        </w:rPr>
        <w:t>а топливо на 1</w:t>
      </w:r>
      <w:r w:rsidR="00C82B1B">
        <w:rPr>
          <w:color w:val="000000"/>
          <w:sz w:val="28"/>
          <w:szCs w:val="28"/>
        </w:rPr>
        <w:t> </w:t>
      </w:r>
      <w:r w:rsidR="00C82B1B" w:rsidRPr="00C82B1B">
        <w:rPr>
          <w:color w:val="000000"/>
          <w:sz w:val="28"/>
          <w:szCs w:val="28"/>
        </w:rPr>
        <w:t>км</w:t>
      </w:r>
      <w:r w:rsidR="008D2AE3" w:rsidRPr="00C82B1B">
        <w:rPr>
          <w:color w:val="000000"/>
          <w:sz w:val="28"/>
          <w:szCs w:val="28"/>
        </w:rPr>
        <w:t xml:space="preserve"> пробега 558369</w:t>
      </w:r>
      <w:r w:rsidRPr="00C82B1B">
        <w:rPr>
          <w:b/>
          <w:bCs/>
          <w:color w:val="000000"/>
          <w:sz w:val="28"/>
          <w:szCs w:val="28"/>
        </w:rPr>
        <w:t>/</w:t>
      </w:r>
      <w:r w:rsidRPr="00C82B1B">
        <w:rPr>
          <w:bCs/>
          <w:color w:val="000000"/>
          <w:sz w:val="28"/>
          <w:szCs w:val="28"/>
        </w:rPr>
        <w:t>2117</w:t>
      </w:r>
      <w:r w:rsidR="008D2AE3" w:rsidRPr="00C82B1B">
        <w:rPr>
          <w:color w:val="000000"/>
          <w:sz w:val="28"/>
          <w:szCs w:val="28"/>
        </w:rPr>
        <w:t>=263,8</w:t>
      </w:r>
      <w:r w:rsidRPr="00C82B1B">
        <w:rPr>
          <w:color w:val="000000"/>
          <w:sz w:val="28"/>
          <w:szCs w:val="28"/>
        </w:rPr>
        <w:t xml:space="preserve"> руб./км.</w:t>
      </w:r>
    </w:p>
    <w:p w:rsidR="00C82B1B" w:rsidRPr="00C82B1B" w:rsidRDefault="00C82B1B" w:rsidP="00C82B1B">
      <w:pPr>
        <w:shd w:val="clear" w:color="auto" w:fill="FFFFFF"/>
        <w:tabs>
          <w:tab w:val="left" w:pos="446"/>
        </w:tabs>
        <w:autoSpaceDE w:val="0"/>
        <w:autoSpaceDN w:val="0"/>
        <w:adjustRightInd w:val="0"/>
        <w:spacing w:line="360" w:lineRule="auto"/>
        <w:jc w:val="both"/>
        <w:rPr>
          <w:color w:val="000000"/>
          <w:sz w:val="28"/>
          <w:szCs w:val="28"/>
        </w:rPr>
      </w:pPr>
    </w:p>
    <w:p w:rsidR="00023E47" w:rsidRPr="00C82B1B" w:rsidRDefault="000115F3" w:rsidP="00C82B1B">
      <w:pPr>
        <w:pStyle w:val="2"/>
        <w:keepNext w:val="0"/>
        <w:spacing w:before="0" w:after="0" w:line="360" w:lineRule="auto"/>
        <w:ind w:firstLine="709"/>
        <w:jc w:val="both"/>
        <w:rPr>
          <w:rFonts w:ascii="Times New Roman" w:hAnsi="Times New Roman" w:cs="Times New Roman"/>
          <w:i w:val="0"/>
          <w:iCs w:val="0"/>
          <w:color w:val="000000"/>
        </w:rPr>
      </w:pPr>
      <w:bookmarkStart w:id="3" w:name="_Toc238228983"/>
      <w:r w:rsidRPr="00C82B1B">
        <w:rPr>
          <w:rFonts w:ascii="Times New Roman" w:hAnsi="Times New Roman" w:cs="Times New Roman"/>
          <w:i w:val="0"/>
          <w:iCs w:val="0"/>
          <w:color w:val="000000"/>
        </w:rPr>
        <w:t xml:space="preserve">1.2 </w:t>
      </w:r>
      <w:r w:rsidR="00023E47" w:rsidRPr="00C82B1B">
        <w:rPr>
          <w:rFonts w:ascii="Times New Roman" w:hAnsi="Times New Roman" w:cs="Times New Roman"/>
          <w:i w:val="0"/>
          <w:iCs w:val="0"/>
          <w:color w:val="000000"/>
        </w:rPr>
        <w:t>Расходы</w:t>
      </w:r>
      <w:r w:rsidR="00C82B1B">
        <w:rPr>
          <w:rFonts w:ascii="Times New Roman" w:hAnsi="Times New Roman" w:cs="Times New Roman"/>
          <w:i w:val="0"/>
          <w:iCs w:val="0"/>
          <w:color w:val="000000"/>
        </w:rPr>
        <w:t xml:space="preserve"> </w:t>
      </w:r>
      <w:r w:rsidR="00023E47" w:rsidRPr="00C82B1B">
        <w:rPr>
          <w:rFonts w:ascii="Times New Roman" w:hAnsi="Times New Roman" w:cs="Times New Roman"/>
          <w:i w:val="0"/>
          <w:iCs w:val="0"/>
          <w:color w:val="000000"/>
        </w:rPr>
        <w:t>по</w:t>
      </w:r>
      <w:r w:rsidR="00C82B1B">
        <w:rPr>
          <w:rFonts w:ascii="Times New Roman" w:hAnsi="Times New Roman" w:cs="Times New Roman"/>
          <w:i w:val="0"/>
          <w:iCs w:val="0"/>
          <w:color w:val="000000"/>
        </w:rPr>
        <w:t xml:space="preserve"> </w:t>
      </w:r>
      <w:r w:rsidR="00023E47" w:rsidRPr="00C82B1B">
        <w:rPr>
          <w:rFonts w:ascii="Times New Roman" w:hAnsi="Times New Roman" w:cs="Times New Roman"/>
          <w:i w:val="0"/>
          <w:iCs w:val="0"/>
          <w:color w:val="000000"/>
        </w:rPr>
        <w:t>текущему</w:t>
      </w:r>
      <w:r w:rsidR="00C82B1B">
        <w:rPr>
          <w:rFonts w:ascii="Times New Roman" w:hAnsi="Times New Roman" w:cs="Times New Roman"/>
          <w:i w:val="0"/>
          <w:iCs w:val="0"/>
          <w:color w:val="000000"/>
        </w:rPr>
        <w:t xml:space="preserve"> </w:t>
      </w:r>
      <w:r w:rsidR="00023E47" w:rsidRPr="00C82B1B">
        <w:rPr>
          <w:rFonts w:ascii="Times New Roman" w:hAnsi="Times New Roman" w:cs="Times New Roman"/>
          <w:i w:val="0"/>
          <w:iCs w:val="0"/>
          <w:color w:val="000000"/>
        </w:rPr>
        <w:t>обслуживанию</w:t>
      </w:r>
      <w:r w:rsidR="00C82B1B">
        <w:rPr>
          <w:rFonts w:ascii="Times New Roman" w:hAnsi="Times New Roman" w:cs="Times New Roman"/>
          <w:i w:val="0"/>
          <w:iCs w:val="0"/>
          <w:color w:val="000000"/>
        </w:rPr>
        <w:t xml:space="preserve"> </w:t>
      </w:r>
      <w:r w:rsidR="00023E47" w:rsidRPr="00C82B1B">
        <w:rPr>
          <w:rFonts w:ascii="Times New Roman" w:hAnsi="Times New Roman" w:cs="Times New Roman"/>
          <w:i w:val="0"/>
          <w:iCs w:val="0"/>
          <w:color w:val="000000"/>
        </w:rPr>
        <w:t>и</w:t>
      </w:r>
      <w:r w:rsidR="00C82B1B">
        <w:rPr>
          <w:rFonts w:ascii="Times New Roman" w:hAnsi="Times New Roman" w:cs="Times New Roman"/>
          <w:i w:val="0"/>
          <w:iCs w:val="0"/>
          <w:color w:val="000000"/>
        </w:rPr>
        <w:t xml:space="preserve"> </w:t>
      </w:r>
      <w:r w:rsidR="00023E47" w:rsidRPr="00C82B1B">
        <w:rPr>
          <w:rFonts w:ascii="Times New Roman" w:hAnsi="Times New Roman" w:cs="Times New Roman"/>
          <w:i w:val="0"/>
          <w:iCs w:val="0"/>
          <w:color w:val="000000"/>
        </w:rPr>
        <w:t>ремонту</w:t>
      </w:r>
      <w:r w:rsidR="00C82B1B">
        <w:rPr>
          <w:rFonts w:ascii="Times New Roman" w:hAnsi="Times New Roman" w:cs="Times New Roman"/>
          <w:i w:val="0"/>
          <w:iCs w:val="0"/>
          <w:color w:val="000000"/>
        </w:rPr>
        <w:t xml:space="preserve"> </w:t>
      </w:r>
      <w:r w:rsidR="00023E47" w:rsidRPr="00C82B1B">
        <w:rPr>
          <w:rFonts w:ascii="Times New Roman" w:hAnsi="Times New Roman" w:cs="Times New Roman"/>
          <w:i w:val="0"/>
          <w:iCs w:val="0"/>
          <w:color w:val="000000"/>
        </w:rPr>
        <w:t>транспортных средств</w:t>
      </w:r>
      <w:bookmarkEnd w:id="3"/>
    </w:p>
    <w:p w:rsidR="00C82B1B" w:rsidRDefault="00C82B1B" w:rsidP="00C82B1B">
      <w:pPr>
        <w:shd w:val="clear" w:color="auto" w:fill="FFFFFF"/>
        <w:spacing w:line="360" w:lineRule="auto"/>
        <w:ind w:firstLine="709"/>
        <w:jc w:val="both"/>
        <w:rPr>
          <w:color w:val="000000"/>
          <w:sz w:val="28"/>
          <w:szCs w:val="28"/>
        </w:rPr>
      </w:pPr>
    </w:p>
    <w:p w:rsidR="008D2AE3" w:rsidRPr="00C82B1B" w:rsidRDefault="008D2AE3" w:rsidP="00C82B1B">
      <w:pPr>
        <w:shd w:val="clear" w:color="auto" w:fill="FFFFFF"/>
        <w:spacing w:line="360" w:lineRule="auto"/>
        <w:ind w:firstLine="709"/>
        <w:jc w:val="both"/>
        <w:rPr>
          <w:color w:val="000000"/>
          <w:sz w:val="28"/>
          <w:szCs w:val="28"/>
        </w:rPr>
      </w:pPr>
      <w:r w:rsidRPr="00C82B1B">
        <w:rPr>
          <w:color w:val="000000"/>
          <w:sz w:val="28"/>
          <w:szCs w:val="28"/>
        </w:rPr>
        <w:t xml:space="preserve">Данные затраты рассчитываются в соответствии с постановлением Министерства транспорта и коммуникаций Республики Беларусь «Об утверждении норм времени на перевозку грузов автомобильным транспортом и норм затрат на техническое обслуживание и ремонт подвижного состава автомобильного транспорта Республики Беларусь» от 1 ноября 2002 года </w:t>
      </w:r>
      <w:r w:rsidR="00C82B1B">
        <w:rPr>
          <w:color w:val="000000"/>
          <w:sz w:val="28"/>
          <w:szCs w:val="28"/>
        </w:rPr>
        <w:t>№</w:t>
      </w:r>
      <w:r w:rsidR="00C82B1B" w:rsidRPr="00C82B1B">
        <w:rPr>
          <w:color w:val="000000"/>
          <w:sz w:val="28"/>
          <w:szCs w:val="28"/>
        </w:rPr>
        <w:t>3</w:t>
      </w:r>
      <w:r w:rsidRPr="00C82B1B">
        <w:rPr>
          <w:color w:val="000000"/>
          <w:sz w:val="28"/>
          <w:szCs w:val="28"/>
        </w:rPr>
        <w:t>5. Согласно этому документу затраты на техническое обслуживание и ремонт состоят из суммы следующих составляющих:</w:t>
      </w:r>
    </w:p>
    <w:p w:rsidR="00C82B1B" w:rsidRDefault="00C82B1B" w:rsidP="00C82B1B">
      <w:pPr>
        <w:shd w:val="clear" w:color="auto" w:fill="FFFFFF"/>
        <w:spacing w:line="360" w:lineRule="auto"/>
        <w:ind w:firstLine="709"/>
        <w:jc w:val="both"/>
        <w:rPr>
          <w:color w:val="000000"/>
          <w:sz w:val="28"/>
          <w:szCs w:val="28"/>
        </w:rPr>
      </w:pPr>
      <w:r>
        <w:rPr>
          <w:color w:val="000000"/>
          <w:sz w:val="28"/>
          <w:szCs w:val="28"/>
        </w:rPr>
        <w:t>– </w:t>
      </w:r>
      <w:r w:rsidR="008D2AE3" w:rsidRPr="00C82B1B">
        <w:rPr>
          <w:color w:val="000000"/>
          <w:sz w:val="28"/>
          <w:szCs w:val="28"/>
        </w:rPr>
        <w:t>заработная плата ремонтных и вспомогательных рабочих</w:t>
      </w:r>
    </w:p>
    <w:p w:rsidR="00C82B1B" w:rsidRDefault="00C82B1B" w:rsidP="00C82B1B">
      <w:pPr>
        <w:shd w:val="clear" w:color="auto" w:fill="FFFFFF"/>
        <w:spacing w:line="360" w:lineRule="auto"/>
        <w:ind w:firstLine="709"/>
        <w:jc w:val="both"/>
        <w:rPr>
          <w:color w:val="000000"/>
          <w:sz w:val="28"/>
          <w:szCs w:val="28"/>
        </w:rPr>
      </w:pPr>
    </w:p>
    <w:p w:rsidR="008D2AE3" w:rsidRPr="00C82B1B" w:rsidRDefault="008D2AE3" w:rsidP="00C82B1B">
      <w:pPr>
        <w:shd w:val="clear" w:color="auto" w:fill="FFFFFF"/>
        <w:spacing w:line="360" w:lineRule="auto"/>
        <w:ind w:firstLine="709"/>
        <w:jc w:val="both"/>
        <w:rPr>
          <w:color w:val="000000"/>
          <w:sz w:val="28"/>
          <w:szCs w:val="28"/>
        </w:rPr>
      </w:pPr>
      <w:r w:rsidRPr="00C82B1B">
        <w:rPr>
          <w:color w:val="000000"/>
          <w:position w:val="-28"/>
          <w:sz w:val="28"/>
          <w:szCs w:val="28"/>
        </w:rPr>
        <w:object w:dxaOrig="265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36pt" o:ole="">
            <v:imagedata r:id="rId5" o:title=""/>
          </v:shape>
          <o:OLEObject Type="Embed" ProgID="Equation.3" ShapeID="_x0000_i1025" DrawAspect="Content" ObjectID="_1469863620" r:id="rId6"/>
        </w:object>
      </w:r>
      <w:r w:rsidRPr="00C82B1B">
        <w:rPr>
          <w:color w:val="000000"/>
          <w:sz w:val="28"/>
          <w:szCs w:val="28"/>
        </w:rPr>
        <w:t>;</w:t>
      </w:r>
      <w:r w:rsidR="00C82B1B">
        <w:rPr>
          <w:color w:val="000000"/>
          <w:sz w:val="28"/>
          <w:szCs w:val="28"/>
        </w:rPr>
        <w:t xml:space="preserve"> </w:t>
      </w:r>
      <w:r w:rsidRPr="00C82B1B">
        <w:rPr>
          <w:color w:val="000000"/>
          <w:sz w:val="28"/>
          <w:szCs w:val="28"/>
        </w:rPr>
        <w:t>(1.1)</w:t>
      </w:r>
    </w:p>
    <w:p w:rsidR="00C82B1B" w:rsidRDefault="00C82B1B" w:rsidP="00C82B1B">
      <w:pPr>
        <w:shd w:val="clear" w:color="auto" w:fill="FFFFFF"/>
        <w:spacing w:line="360" w:lineRule="auto"/>
        <w:ind w:firstLine="709"/>
        <w:jc w:val="both"/>
        <w:rPr>
          <w:color w:val="000000"/>
          <w:sz w:val="28"/>
          <w:szCs w:val="28"/>
        </w:rPr>
      </w:pPr>
    </w:p>
    <w:p w:rsidR="00C82B1B" w:rsidRDefault="00C82B1B" w:rsidP="00C82B1B">
      <w:pPr>
        <w:shd w:val="clear" w:color="auto" w:fill="FFFFFF"/>
        <w:spacing w:line="360" w:lineRule="auto"/>
        <w:ind w:firstLine="709"/>
        <w:jc w:val="both"/>
        <w:rPr>
          <w:color w:val="000000"/>
          <w:sz w:val="28"/>
          <w:szCs w:val="28"/>
        </w:rPr>
      </w:pPr>
      <w:r>
        <w:rPr>
          <w:color w:val="000000"/>
          <w:sz w:val="28"/>
          <w:szCs w:val="28"/>
        </w:rPr>
        <w:t>– </w:t>
      </w:r>
      <w:r w:rsidR="008D2AE3" w:rsidRPr="00C82B1B">
        <w:rPr>
          <w:color w:val="000000"/>
          <w:sz w:val="28"/>
          <w:szCs w:val="28"/>
        </w:rPr>
        <w:t>материальные затраты</w:t>
      </w:r>
    </w:p>
    <w:p w:rsidR="00C82B1B" w:rsidRDefault="00C82B1B" w:rsidP="00C82B1B">
      <w:pPr>
        <w:shd w:val="clear" w:color="auto" w:fill="FFFFFF"/>
        <w:spacing w:line="360" w:lineRule="auto"/>
        <w:ind w:firstLine="709"/>
        <w:jc w:val="both"/>
        <w:rPr>
          <w:color w:val="000000"/>
          <w:sz w:val="28"/>
          <w:szCs w:val="28"/>
        </w:rPr>
      </w:pPr>
    </w:p>
    <w:p w:rsidR="00A02923" w:rsidRPr="00C82B1B" w:rsidRDefault="00A02923" w:rsidP="00C82B1B">
      <w:pPr>
        <w:shd w:val="clear" w:color="auto" w:fill="FFFFFF"/>
        <w:spacing w:line="360" w:lineRule="auto"/>
        <w:ind w:firstLine="709"/>
        <w:jc w:val="both"/>
        <w:rPr>
          <w:color w:val="000000"/>
          <w:sz w:val="28"/>
          <w:szCs w:val="28"/>
        </w:rPr>
      </w:pPr>
      <w:r w:rsidRPr="00C82B1B">
        <w:rPr>
          <w:color w:val="000000"/>
          <w:position w:val="-28"/>
          <w:sz w:val="28"/>
          <w:szCs w:val="28"/>
        </w:rPr>
        <w:object w:dxaOrig="2799" w:dyaOrig="720">
          <v:shape id="_x0000_i1026" type="#_x0000_t75" style="width:140.25pt;height:36pt" o:ole="">
            <v:imagedata r:id="rId7" o:title=""/>
          </v:shape>
          <o:OLEObject Type="Embed" ProgID="Equation.3" ShapeID="_x0000_i1026" DrawAspect="Content" ObjectID="_1469863621" r:id="rId8"/>
        </w:object>
      </w:r>
      <w:r w:rsidRPr="00C82B1B">
        <w:rPr>
          <w:color w:val="000000"/>
          <w:sz w:val="28"/>
          <w:szCs w:val="28"/>
        </w:rPr>
        <w:t>;</w:t>
      </w:r>
      <w:r w:rsidR="00C82B1B">
        <w:rPr>
          <w:color w:val="000000"/>
          <w:sz w:val="28"/>
          <w:szCs w:val="28"/>
        </w:rPr>
        <w:t xml:space="preserve"> </w:t>
      </w:r>
      <w:r w:rsidRPr="00C82B1B">
        <w:rPr>
          <w:color w:val="000000"/>
          <w:sz w:val="28"/>
          <w:szCs w:val="28"/>
        </w:rPr>
        <w:t>(1.2)</w:t>
      </w:r>
    </w:p>
    <w:p w:rsidR="00C82B1B" w:rsidRDefault="00C82B1B" w:rsidP="00C82B1B">
      <w:pPr>
        <w:shd w:val="clear" w:color="auto" w:fill="FFFFFF"/>
        <w:spacing w:line="360" w:lineRule="auto"/>
        <w:ind w:firstLine="709"/>
        <w:jc w:val="both"/>
        <w:rPr>
          <w:color w:val="000000"/>
          <w:sz w:val="28"/>
          <w:szCs w:val="28"/>
        </w:rPr>
      </w:pPr>
      <w:r>
        <w:rPr>
          <w:color w:val="000000"/>
          <w:sz w:val="28"/>
          <w:szCs w:val="28"/>
        </w:rPr>
        <w:br w:type="page"/>
        <w:t>– </w:t>
      </w:r>
      <w:r w:rsidR="008D2AE3" w:rsidRPr="00C82B1B">
        <w:rPr>
          <w:color w:val="000000"/>
          <w:sz w:val="28"/>
          <w:szCs w:val="28"/>
        </w:rPr>
        <w:t>затраты на смазочные материалы</w:t>
      </w:r>
    </w:p>
    <w:p w:rsidR="00C82B1B" w:rsidRDefault="00C82B1B" w:rsidP="00C82B1B">
      <w:pPr>
        <w:shd w:val="clear" w:color="auto" w:fill="FFFFFF"/>
        <w:spacing w:line="360" w:lineRule="auto"/>
        <w:ind w:firstLine="709"/>
        <w:jc w:val="both"/>
        <w:rPr>
          <w:color w:val="000000"/>
          <w:sz w:val="28"/>
          <w:szCs w:val="28"/>
        </w:rPr>
      </w:pPr>
    </w:p>
    <w:p w:rsidR="00A02923" w:rsidRPr="00C82B1B" w:rsidRDefault="00AE302C" w:rsidP="00C82B1B">
      <w:pPr>
        <w:shd w:val="clear" w:color="auto" w:fill="FFFFFF"/>
        <w:spacing w:line="360" w:lineRule="auto"/>
        <w:ind w:firstLine="709"/>
        <w:jc w:val="both"/>
        <w:rPr>
          <w:color w:val="000000"/>
          <w:sz w:val="28"/>
          <w:szCs w:val="28"/>
        </w:rPr>
      </w:pPr>
      <w:r w:rsidRPr="00C82B1B">
        <w:rPr>
          <w:color w:val="000000"/>
          <w:position w:val="-28"/>
          <w:sz w:val="28"/>
          <w:szCs w:val="28"/>
        </w:rPr>
        <w:object w:dxaOrig="1700" w:dyaOrig="720">
          <v:shape id="_x0000_i1027" type="#_x0000_t75" style="width:84.75pt;height:36pt" o:ole="">
            <v:imagedata r:id="rId9" o:title=""/>
          </v:shape>
          <o:OLEObject Type="Embed" ProgID="Equation.3" ShapeID="_x0000_i1027" DrawAspect="Content" ObjectID="_1469863622" r:id="rId10"/>
        </w:object>
      </w:r>
      <w:r w:rsidR="00C82B1B">
        <w:rPr>
          <w:color w:val="000000"/>
          <w:sz w:val="28"/>
          <w:szCs w:val="28"/>
        </w:rPr>
        <w:t xml:space="preserve">; </w:t>
      </w:r>
      <w:r w:rsidRPr="00C82B1B">
        <w:rPr>
          <w:color w:val="000000"/>
          <w:sz w:val="28"/>
          <w:szCs w:val="28"/>
        </w:rPr>
        <w:t>(1.3)</w:t>
      </w:r>
    </w:p>
    <w:p w:rsidR="00C82B1B" w:rsidRDefault="00C82B1B" w:rsidP="00C82B1B">
      <w:pPr>
        <w:shd w:val="clear" w:color="auto" w:fill="FFFFFF"/>
        <w:spacing w:line="360" w:lineRule="auto"/>
        <w:ind w:firstLine="709"/>
        <w:jc w:val="both"/>
        <w:rPr>
          <w:color w:val="000000"/>
          <w:sz w:val="28"/>
          <w:szCs w:val="28"/>
        </w:rPr>
      </w:pPr>
    </w:p>
    <w:p w:rsidR="00AE302C" w:rsidRPr="00C82B1B" w:rsidRDefault="00AE302C" w:rsidP="00C82B1B">
      <w:pPr>
        <w:shd w:val="clear" w:color="auto" w:fill="FFFFFF"/>
        <w:spacing w:line="360" w:lineRule="auto"/>
        <w:ind w:firstLine="709"/>
        <w:jc w:val="both"/>
        <w:rPr>
          <w:color w:val="000000"/>
          <w:sz w:val="28"/>
          <w:szCs w:val="28"/>
        </w:rPr>
      </w:pPr>
      <w:r w:rsidRPr="00C82B1B">
        <w:rPr>
          <w:color w:val="000000"/>
          <w:sz w:val="28"/>
          <w:szCs w:val="28"/>
        </w:rPr>
        <w:t xml:space="preserve">где ЗП, МЗ, СМ </w:t>
      </w:r>
      <w:r w:rsidR="00C82B1B">
        <w:rPr>
          <w:color w:val="000000"/>
          <w:sz w:val="28"/>
          <w:szCs w:val="28"/>
        </w:rPr>
        <w:t>–</w:t>
      </w:r>
      <w:r w:rsidR="00C82B1B" w:rsidRPr="00C82B1B">
        <w:rPr>
          <w:color w:val="000000"/>
          <w:sz w:val="28"/>
          <w:szCs w:val="28"/>
        </w:rPr>
        <w:t xml:space="preserve"> </w:t>
      </w:r>
      <w:r w:rsidRPr="00C82B1B">
        <w:rPr>
          <w:color w:val="000000"/>
          <w:sz w:val="28"/>
          <w:szCs w:val="28"/>
        </w:rPr>
        <w:t>соответственно нормы затрат на заработную плату ремонтных и вспомогательных рабочих, материальные затраты и смазочные материалы на 1000</w:t>
      </w:r>
      <w:r w:rsidR="00C82B1B">
        <w:rPr>
          <w:color w:val="000000"/>
          <w:sz w:val="28"/>
          <w:szCs w:val="28"/>
        </w:rPr>
        <w:t> </w:t>
      </w:r>
      <w:r w:rsidR="00C82B1B" w:rsidRPr="00C82B1B">
        <w:rPr>
          <w:color w:val="000000"/>
          <w:sz w:val="28"/>
          <w:szCs w:val="28"/>
        </w:rPr>
        <w:t>км</w:t>
      </w:r>
      <w:r w:rsidRPr="00C82B1B">
        <w:rPr>
          <w:color w:val="000000"/>
          <w:sz w:val="28"/>
          <w:szCs w:val="28"/>
        </w:rPr>
        <w:t xml:space="preserve"> пробега;</w:t>
      </w:r>
    </w:p>
    <w:p w:rsidR="00AE302C" w:rsidRPr="00C82B1B" w:rsidRDefault="00AE302C" w:rsidP="00C82B1B">
      <w:pPr>
        <w:shd w:val="clear" w:color="auto" w:fill="FFFFFF"/>
        <w:spacing w:line="360" w:lineRule="auto"/>
        <w:ind w:firstLine="709"/>
        <w:jc w:val="both"/>
        <w:rPr>
          <w:color w:val="000000"/>
          <w:sz w:val="28"/>
          <w:szCs w:val="28"/>
        </w:rPr>
      </w:pPr>
      <w:r w:rsidRPr="00C82B1B">
        <w:rPr>
          <w:color w:val="000000"/>
          <w:sz w:val="28"/>
          <w:szCs w:val="28"/>
        </w:rPr>
        <w:t xml:space="preserve">СТ </w:t>
      </w:r>
      <w:r w:rsidR="00C82B1B">
        <w:rPr>
          <w:color w:val="000000"/>
          <w:sz w:val="28"/>
          <w:szCs w:val="28"/>
        </w:rPr>
        <w:t>–</w:t>
      </w:r>
      <w:r w:rsidR="00C82B1B" w:rsidRPr="00C82B1B">
        <w:rPr>
          <w:color w:val="000000"/>
          <w:sz w:val="28"/>
          <w:szCs w:val="28"/>
        </w:rPr>
        <w:t xml:space="preserve"> </w:t>
      </w:r>
      <w:r w:rsidRPr="00C82B1B">
        <w:rPr>
          <w:color w:val="000000"/>
          <w:sz w:val="28"/>
          <w:szCs w:val="28"/>
        </w:rPr>
        <w:t>часовая тарифная ставка рабочего первого разряда, действующая на предприятии (500 руб./ч);</w:t>
      </w:r>
    </w:p>
    <w:p w:rsidR="00AE302C" w:rsidRPr="00C82B1B" w:rsidRDefault="00AE302C" w:rsidP="00C82B1B">
      <w:pPr>
        <w:shd w:val="clear" w:color="auto" w:fill="FFFFFF"/>
        <w:spacing w:line="360" w:lineRule="auto"/>
        <w:ind w:firstLine="709"/>
        <w:jc w:val="both"/>
        <w:rPr>
          <w:color w:val="000000"/>
          <w:sz w:val="28"/>
          <w:szCs w:val="28"/>
        </w:rPr>
      </w:pPr>
      <w:r w:rsidRPr="00C82B1B">
        <w:rPr>
          <w:iCs/>
          <w:color w:val="000000"/>
          <w:sz w:val="28"/>
          <w:szCs w:val="28"/>
          <w:lang w:val="en-US"/>
        </w:rPr>
        <w:t>L</w:t>
      </w:r>
      <w:r w:rsidRPr="00C82B1B">
        <w:rPr>
          <w:iCs/>
          <w:color w:val="000000"/>
          <w:sz w:val="28"/>
          <w:szCs w:val="28"/>
        </w:rPr>
        <w:t xml:space="preserve"> </w:t>
      </w:r>
      <w:r w:rsidR="00C82B1B">
        <w:rPr>
          <w:iCs/>
          <w:color w:val="000000"/>
          <w:sz w:val="28"/>
          <w:szCs w:val="28"/>
        </w:rPr>
        <w:t>–</w:t>
      </w:r>
      <w:r w:rsidR="00C82B1B" w:rsidRPr="00C82B1B">
        <w:rPr>
          <w:i/>
          <w:iCs/>
          <w:color w:val="000000"/>
          <w:sz w:val="28"/>
          <w:szCs w:val="28"/>
        </w:rPr>
        <w:t xml:space="preserve"> </w:t>
      </w:r>
      <w:r w:rsidRPr="00C82B1B">
        <w:rPr>
          <w:color w:val="000000"/>
          <w:sz w:val="28"/>
          <w:szCs w:val="28"/>
        </w:rPr>
        <w:t>планируемый пробег, км;</w:t>
      </w:r>
    </w:p>
    <w:p w:rsidR="00AE302C" w:rsidRPr="00C82B1B" w:rsidRDefault="00AE302C" w:rsidP="00C82B1B">
      <w:pPr>
        <w:shd w:val="clear" w:color="auto" w:fill="FFFFFF"/>
        <w:spacing w:line="360" w:lineRule="auto"/>
        <w:ind w:firstLine="709"/>
        <w:jc w:val="both"/>
        <w:rPr>
          <w:color w:val="000000"/>
          <w:sz w:val="28"/>
          <w:szCs w:val="28"/>
        </w:rPr>
      </w:pPr>
      <w:r w:rsidRPr="00C82B1B">
        <w:rPr>
          <w:color w:val="000000"/>
          <w:sz w:val="28"/>
          <w:szCs w:val="28"/>
        </w:rPr>
        <w:t>К</w:t>
      </w:r>
      <w:r w:rsidRPr="00C82B1B">
        <w:rPr>
          <w:color w:val="000000"/>
          <w:sz w:val="28"/>
          <w:szCs w:val="28"/>
          <w:vertAlign w:val="subscript"/>
        </w:rPr>
        <w:t>т</w:t>
      </w:r>
      <w:r w:rsidRPr="00C82B1B">
        <w:rPr>
          <w:color w:val="000000"/>
          <w:sz w:val="28"/>
          <w:szCs w:val="28"/>
        </w:rPr>
        <w:t xml:space="preserve"> </w:t>
      </w:r>
      <w:r w:rsidR="00C82B1B">
        <w:rPr>
          <w:color w:val="000000"/>
          <w:sz w:val="28"/>
          <w:szCs w:val="28"/>
        </w:rPr>
        <w:t>–</w:t>
      </w:r>
      <w:r w:rsidR="00C82B1B" w:rsidRPr="00C82B1B">
        <w:rPr>
          <w:color w:val="000000"/>
          <w:sz w:val="28"/>
          <w:szCs w:val="28"/>
        </w:rPr>
        <w:t xml:space="preserve"> </w:t>
      </w:r>
      <w:r w:rsidRPr="00C82B1B">
        <w:rPr>
          <w:color w:val="000000"/>
          <w:sz w:val="28"/>
          <w:szCs w:val="28"/>
        </w:rPr>
        <w:t xml:space="preserve">корректирующий коэффициент к Нормам в зависимости от типа подвижного состава. Для автобусов, легковых и грузовых бортовых автомобилей принимается равным 1, для грузовых автомобилей: тягачей </w:t>
      </w:r>
      <w:r w:rsidR="00C82B1B">
        <w:rPr>
          <w:color w:val="000000"/>
          <w:sz w:val="28"/>
          <w:szCs w:val="28"/>
        </w:rPr>
        <w:t>–</w:t>
      </w:r>
      <w:r w:rsidR="00C82B1B" w:rsidRPr="00C82B1B">
        <w:rPr>
          <w:color w:val="000000"/>
          <w:sz w:val="28"/>
          <w:szCs w:val="28"/>
        </w:rPr>
        <w:t xml:space="preserve"> </w:t>
      </w:r>
      <w:r w:rsidRPr="00C82B1B">
        <w:rPr>
          <w:color w:val="000000"/>
          <w:sz w:val="28"/>
          <w:szCs w:val="28"/>
        </w:rPr>
        <w:t xml:space="preserve">0,99, самосвалов </w:t>
      </w:r>
      <w:r w:rsidR="00C82B1B">
        <w:rPr>
          <w:color w:val="000000"/>
          <w:sz w:val="28"/>
          <w:szCs w:val="28"/>
        </w:rPr>
        <w:t>–</w:t>
      </w:r>
      <w:r w:rsidR="00C82B1B" w:rsidRPr="00C82B1B">
        <w:rPr>
          <w:color w:val="000000"/>
          <w:sz w:val="28"/>
          <w:szCs w:val="28"/>
        </w:rPr>
        <w:t xml:space="preserve"> </w:t>
      </w:r>
      <w:r w:rsidRPr="00C82B1B">
        <w:rPr>
          <w:color w:val="000000"/>
          <w:sz w:val="28"/>
          <w:szCs w:val="28"/>
        </w:rPr>
        <w:t xml:space="preserve">1,1, цистерн -1,13, фургонов </w:t>
      </w:r>
      <w:r w:rsidR="00C82B1B">
        <w:rPr>
          <w:color w:val="000000"/>
          <w:sz w:val="28"/>
          <w:szCs w:val="28"/>
        </w:rPr>
        <w:t>–</w:t>
      </w:r>
      <w:r w:rsidR="00C82B1B" w:rsidRPr="00C82B1B">
        <w:rPr>
          <w:color w:val="000000"/>
          <w:sz w:val="28"/>
          <w:szCs w:val="28"/>
        </w:rPr>
        <w:t xml:space="preserve"> </w:t>
      </w:r>
      <w:r w:rsidRPr="00C82B1B">
        <w:rPr>
          <w:color w:val="000000"/>
          <w:sz w:val="28"/>
          <w:szCs w:val="28"/>
        </w:rPr>
        <w:t xml:space="preserve">1,05, рефрижераторов </w:t>
      </w:r>
      <w:r w:rsidR="00C82B1B">
        <w:rPr>
          <w:color w:val="000000"/>
          <w:sz w:val="28"/>
          <w:szCs w:val="28"/>
        </w:rPr>
        <w:t>–</w:t>
      </w:r>
      <w:r w:rsidR="00C82B1B" w:rsidRPr="00C82B1B">
        <w:rPr>
          <w:color w:val="000000"/>
          <w:sz w:val="28"/>
          <w:szCs w:val="28"/>
        </w:rPr>
        <w:t xml:space="preserve"> </w:t>
      </w:r>
      <w:r w:rsidRPr="00C82B1B">
        <w:rPr>
          <w:bCs/>
          <w:color w:val="000000"/>
          <w:sz w:val="28"/>
          <w:szCs w:val="28"/>
        </w:rPr>
        <w:t>1,18;</w:t>
      </w:r>
    </w:p>
    <w:p w:rsidR="0036739F" w:rsidRPr="00C82B1B" w:rsidRDefault="008D2AE3" w:rsidP="00C82B1B">
      <w:pPr>
        <w:shd w:val="clear" w:color="auto" w:fill="FFFFFF"/>
        <w:spacing w:line="360" w:lineRule="auto"/>
        <w:ind w:firstLine="709"/>
        <w:jc w:val="both"/>
        <w:rPr>
          <w:color w:val="000000"/>
          <w:sz w:val="28"/>
          <w:szCs w:val="28"/>
        </w:rPr>
      </w:pPr>
      <w:r w:rsidRPr="00C82B1B">
        <w:rPr>
          <w:color w:val="000000"/>
          <w:sz w:val="28"/>
          <w:szCs w:val="28"/>
        </w:rPr>
        <w:t xml:space="preserve">ИЦ </w:t>
      </w:r>
      <w:r w:rsidR="00C82B1B">
        <w:rPr>
          <w:color w:val="000000"/>
          <w:sz w:val="28"/>
          <w:szCs w:val="28"/>
        </w:rPr>
        <w:t>–</w:t>
      </w:r>
      <w:r w:rsidR="00C82B1B" w:rsidRPr="00C82B1B">
        <w:rPr>
          <w:color w:val="000000"/>
          <w:sz w:val="28"/>
          <w:szCs w:val="28"/>
        </w:rPr>
        <w:t xml:space="preserve"> </w:t>
      </w:r>
      <w:r w:rsidRPr="00C82B1B">
        <w:rPr>
          <w:color w:val="000000"/>
          <w:sz w:val="28"/>
          <w:szCs w:val="28"/>
        </w:rPr>
        <w:t>индекс цен производителей промышленной продукции производственно-технического</w:t>
      </w:r>
      <w:r w:rsidR="00C82B1B">
        <w:rPr>
          <w:color w:val="000000"/>
          <w:sz w:val="28"/>
          <w:szCs w:val="28"/>
        </w:rPr>
        <w:t xml:space="preserve"> </w:t>
      </w:r>
      <w:r w:rsidRPr="00C82B1B">
        <w:rPr>
          <w:color w:val="000000"/>
          <w:sz w:val="28"/>
          <w:szCs w:val="28"/>
        </w:rPr>
        <w:t>назначения,</w:t>
      </w:r>
      <w:r w:rsidR="00C82B1B">
        <w:rPr>
          <w:color w:val="000000"/>
          <w:sz w:val="28"/>
          <w:szCs w:val="28"/>
        </w:rPr>
        <w:t xml:space="preserve"> </w:t>
      </w:r>
      <w:r w:rsidRPr="00C82B1B">
        <w:rPr>
          <w:color w:val="000000"/>
          <w:sz w:val="28"/>
          <w:szCs w:val="28"/>
        </w:rPr>
        <w:t>рассчитанный нарастающим итогом к декабрю 2001 года; принимается равным 2,46;</w:t>
      </w:r>
    </w:p>
    <w:p w:rsidR="00C82B1B" w:rsidRDefault="008D2AE3" w:rsidP="00C82B1B">
      <w:pPr>
        <w:shd w:val="clear" w:color="auto" w:fill="FFFFFF"/>
        <w:spacing w:line="360" w:lineRule="auto"/>
        <w:ind w:firstLine="709"/>
        <w:jc w:val="both"/>
        <w:rPr>
          <w:color w:val="000000"/>
          <w:sz w:val="28"/>
          <w:szCs w:val="28"/>
        </w:rPr>
      </w:pPr>
      <w:r w:rsidRPr="00C82B1B">
        <w:rPr>
          <w:color w:val="000000"/>
          <w:sz w:val="28"/>
          <w:szCs w:val="28"/>
        </w:rPr>
        <w:t xml:space="preserve">ЗТ </w:t>
      </w:r>
      <w:r w:rsidR="00C82B1B">
        <w:rPr>
          <w:color w:val="000000"/>
          <w:sz w:val="28"/>
          <w:szCs w:val="28"/>
        </w:rPr>
        <w:t>–</w:t>
      </w:r>
      <w:r w:rsidR="00C82B1B" w:rsidRPr="00C82B1B">
        <w:rPr>
          <w:color w:val="000000"/>
          <w:sz w:val="28"/>
          <w:szCs w:val="28"/>
        </w:rPr>
        <w:t xml:space="preserve"> </w:t>
      </w:r>
      <w:r w:rsidRPr="00C82B1B">
        <w:rPr>
          <w:color w:val="000000"/>
          <w:sz w:val="28"/>
          <w:szCs w:val="28"/>
        </w:rPr>
        <w:t>затраты на топливо, руб.</w:t>
      </w:r>
    </w:p>
    <w:p w:rsidR="00AE302C" w:rsidRPr="00C82B1B" w:rsidRDefault="008D2AE3" w:rsidP="00C82B1B">
      <w:pPr>
        <w:shd w:val="clear" w:color="auto" w:fill="FFFFFF"/>
        <w:spacing w:line="360" w:lineRule="auto"/>
        <w:ind w:firstLine="709"/>
        <w:jc w:val="both"/>
        <w:rPr>
          <w:color w:val="000000"/>
          <w:sz w:val="28"/>
          <w:szCs w:val="28"/>
        </w:rPr>
      </w:pPr>
      <w:r w:rsidRPr="00C82B1B">
        <w:rPr>
          <w:color w:val="000000"/>
          <w:sz w:val="28"/>
          <w:szCs w:val="28"/>
        </w:rPr>
        <w:t>Законодательством Республики Беларусь установлены отчисления в бюджетные фонды от средств на оплату труда в размере 3</w:t>
      </w:r>
      <w:r w:rsidR="00C82B1B" w:rsidRPr="00C82B1B">
        <w:rPr>
          <w:color w:val="000000"/>
          <w:sz w:val="28"/>
          <w:szCs w:val="28"/>
        </w:rPr>
        <w:t>9</w:t>
      </w:r>
      <w:r w:rsidR="00C82B1B">
        <w:rPr>
          <w:color w:val="000000"/>
          <w:sz w:val="28"/>
          <w:szCs w:val="28"/>
        </w:rPr>
        <w:t>%</w:t>
      </w:r>
      <w:r w:rsidRPr="00C82B1B">
        <w:rPr>
          <w:color w:val="000000"/>
          <w:sz w:val="28"/>
          <w:szCs w:val="28"/>
        </w:rPr>
        <w:t xml:space="preserve"> от заработной платы. Поэтому затраты на заработную плату ремонтных и вспомогательных рабочих должны быть увеличены на 3</w:t>
      </w:r>
      <w:r w:rsidR="00C82B1B" w:rsidRPr="00C82B1B">
        <w:rPr>
          <w:color w:val="000000"/>
          <w:sz w:val="28"/>
          <w:szCs w:val="28"/>
        </w:rPr>
        <w:t>9</w:t>
      </w:r>
      <w:r w:rsidR="00C82B1B">
        <w:rPr>
          <w:color w:val="000000"/>
          <w:sz w:val="28"/>
          <w:szCs w:val="28"/>
        </w:rPr>
        <w:t>%</w:t>
      </w:r>
      <w:r w:rsidRPr="00C82B1B">
        <w:rPr>
          <w:color w:val="000000"/>
          <w:sz w:val="28"/>
          <w:szCs w:val="28"/>
        </w:rPr>
        <w:t>.</w:t>
      </w:r>
    </w:p>
    <w:p w:rsidR="00BC3CD5" w:rsidRPr="00C82B1B" w:rsidRDefault="00BC3CD5" w:rsidP="00C82B1B">
      <w:pPr>
        <w:shd w:val="clear" w:color="auto" w:fill="FFFFFF"/>
        <w:spacing w:line="360" w:lineRule="auto"/>
        <w:ind w:firstLine="709"/>
        <w:jc w:val="both"/>
        <w:rPr>
          <w:color w:val="000000"/>
          <w:sz w:val="28"/>
          <w:szCs w:val="28"/>
        </w:rPr>
      </w:pPr>
      <w:r w:rsidRPr="00C82B1B">
        <w:rPr>
          <w:color w:val="000000"/>
          <w:sz w:val="28"/>
          <w:szCs w:val="28"/>
        </w:rPr>
        <w:t xml:space="preserve">1 Для автомобиля-тягача </w:t>
      </w:r>
      <w:r w:rsidRPr="00C82B1B">
        <w:rPr>
          <w:color w:val="000000"/>
          <w:sz w:val="28"/>
          <w:szCs w:val="28"/>
          <w:lang w:val="en-US"/>
        </w:rPr>
        <w:t>Volvo</w:t>
      </w:r>
      <w:r w:rsidRPr="00C82B1B">
        <w:rPr>
          <w:color w:val="000000"/>
          <w:sz w:val="28"/>
          <w:szCs w:val="28"/>
        </w:rPr>
        <w:t xml:space="preserve"> </w:t>
      </w:r>
      <w:r w:rsidRPr="00C82B1B">
        <w:rPr>
          <w:color w:val="000000"/>
          <w:sz w:val="28"/>
          <w:szCs w:val="28"/>
          <w:lang w:val="en-US"/>
        </w:rPr>
        <w:t>FH</w:t>
      </w:r>
      <w:r w:rsidRPr="00C82B1B">
        <w:rPr>
          <w:color w:val="000000"/>
          <w:sz w:val="28"/>
          <w:szCs w:val="28"/>
        </w:rPr>
        <w:t xml:space="preserve"> 12:</w:t>
      </w:r>
    </w:p>
    <w:p w:rsidR="00BC3CD5" w:rsidRPr="00C82B1B" w:rsidRDefault="00C82B1B" w:rsidP="00C82B1B">
      <w:pPr>
        <w:shd w:val="clear" w:color="auto" w:fill="FFFFFF"/>
        <w:spacing w:line="360" w:lineRule="auto"/>
        <w:ind w:firstLine="709"/>
        <w:jc w:val="both"/>
        <w:rPr>
          <w:color w:val="000000"/>
          <w:sz w:val="28"/>
          <w:szCs w:val="28"/>
        </w:rPr>
      </w:pPr>
      <w:r>
        <w:rPr>
          <w:color w:val="000000"/>
          <w:sz w:val="28"/>
          <w:szCs w:val="28"/>
        </w:rPr>
        <w:t>– </w:t>
      </w:r>
      <w:r w:rsidR="00BC3CD5" w:rsidRPr="00C82B1B">
        <w:rPr>
          <w:color w:val="000000"/>
          <w:sz w:val="28"/>
          <w:szCs w:val="28"/>
        </w:rPr>
        <w:t>заработная плата ремонтных и вспомогательных рабочих</w:t>
      </w:r>
    </w:p>
    <w:p w:rsidR="00BC3CD5" w:rsidRPr="00C82B1B" w:rsidRDefault="00C41716" w:rsidP="00C82B1B">
      <w:pPr>
        <w:shd w:val="clear" w:color="auto" w:fill="FFFFFF"/>
        <w:spacing w:line="360" w:lineRule="auto"/>
        <w:ind w:firstLine="709"/>
        <w:jc w:val="both"/>
        <w:rPr>
          <w:color w:val="000000"/>
          <w:sz w:val="28"/>
          <w:szCs w:val="28"/>
        </w:rPr>
      </w:pPr>
      <w:r w:rsidRPr="00C82B1B">
        <w:rPr>
          <w:color w:val="000000"/>
          <w:position w:val="-28"/>
          <w:sz w:val="28"/>
          <w:szCs w:val="28"/>
        </w:rPr>
        <w:object w:dxaOrig="6600" w:dyaOrig="720">
          <v:shape id="_x0000_i1028" type="#_x0000_t75" style="width:330pt;height:36pt" o:ole="">
            <v:imagedata r:id="rId11" o:title=""/>
          </v:shape>
          <o:OLEObject Type="Embed" ProgID="Equation.3" ShapeID="_x0000_i1028" DrawAspect="Content" ObjectID="_1469863623" r:id="rId12"/>
        </w:object>
      </w:r>
      <w:r w:rsidR="00084DBC" w:rsidRPr="00C82B1B">
        <w:rPr>
          <w:color w:val="000000"/>
          <w:sz w:val="28"/>
          <w:szCs w:val="28"/>
        </w:rPr>
        <w:t>руб.</w:t>
      </w:r>
    </w:p>
    <w:p w:rsidR="00F35B82" w:rsidRPr="00C82B1B" w:rsidRDefault="00BC3CD5" w:rsidP="00C82B1B">
      <w:pPr>
        <w:shd w:val="clear" w:color="auto" w:fill="FFFFFF"/>
        <w:spacing w:line="360" w:lineRule="auto"/>
        <w:ind w:firstLine="709"/>
        <w:jc w:val="both"/>
        <w:rPr>
          <w:color w:val="000000"/>
          <w:sz w:val="28"/>
          <w:szCs w:val="28"/>
        </w:rPr>
      </w:pPr>
      <w:r w:rsidRPr="00C82B1B">
        <w:rPr>
          <w:color w:val="000000"/>
          <w:sz w:val="28"/>
          <w:szCs w:val="28"/>
        </w:rPr>
        <w:t xml:space="preserve">С учетом отчислений от средств на оплату труда </w:t>
      </w:r>
      <w:r w:rsidR="00C41716" w:rsidRPr="00C82B1B">
        <w:rPr>
          <w:color w:val="000000"/>
          <w:sz w:val="28"/>
          <w:szCs w:val="28"/>
        </w:rPr>
        <w:t>257966,9</w:t>
      </w:r>
      <w:r w:rsidR="00F35B82" w:rsidRPr="00C82B1B">
        <w:rPr>
          <w:color w:val="000000"/>
          <w:sz w:val="28"/>
          <w:szCs w:val="28"/>
        </w:rPr>
        <w:t>∙</w:t>
      </w:r>
      <w:r w:rsidR="00C41716" w:rsidRPr="00C82B1B">
        <w:rPr>
          <w:color w:val="000000"/>
          <w:sz w:val="28"/>
          <w:szCs w:val="28"/>
        </w:rPr>
        <w:t>1,39 = 358573,95</w:t>
      </w:r>
      <w:r w:rsidRPr="00C82B1B">
        <w:rPr>
          <w:color w:val="000000"/>
          <w:sz w:val="28"/>
          <w:szCs w:val="28"/>
        </w:rPr>
        <w:t xml:space="preserve"> руб.;</w:t>
      </w:r>
    </w:p>
    <w:p w:rsidR="00BC3CD5" w:rsidRPr="00C82B1B" w:rsidRDefault="00C82B1B" w:rsidP="00C82B1B">
      <w:pPr>
        <w:shd w:val="clear" w:color="auto" w:fill="FFFFFF"/>
        <w:spacing w:line="360" w:lineRule="auto"/>
        <w:ind w:firstLine="709"/>
        <w:jc w:val="both"/>
        <w:rPr>
          <w:color w:val="000000"/>
          <w:sz w:val="28"/>
          <w:szCs w:val="28"/>
        </w:rPr>
      </w:pPr>
      <w:r>
        <w:rPr>
          <w:color w:val="000000"/>
          <w:sz w:val="28"/>
          <w:szCs w:val="28"/>
        </w:rPr>
        <w:t>– </w:t>
      </w:r>
      <w:r w:rsidR="00BC3CD5" w:rsidRPr="00C82B1B">
        <w:rPr>
          <w:color w:val="000000"/>
          <w:sz w:val="28"/>
          <w:szCs w:val="28"/>
        </w:rPr>
        <w:t>материальные затраты</w:t>
      </w:r>
    </w:p>
    <w:p w:rsidR="00BC3CD5" w:rsidRPr="00C82B1B" w:rsidRDefault="00210DE7" w:rsidP="00C82B1B">
      <w:pPr>
        <w:shd w:val="clear" w:color="auto" w:fill="FFFFFF"/>
        <w:spacing w:line="360" w:lineRule="auto"/>
        <w:ind w:firstLine="709"/>
        <w:jc w:val="both"/>
        <w:rPr>
          <w:color w:val="000000"/>
          <w:sz w:val="28"/>
          <w:szCs w:val="28"/>
        </w:rPr>
      </w:pPr>
      <w:r w:rsidRPr="00C82B1B">
        <w:rPr>
          <w:color w:val="000000"/>
          <w:position w:val="-28"/>
          <w:sz w:val="28"/>
          <w:szCs w:val="28"/>
        </w:rPr>
        <w:object w:dxaOrig="6580" w:dyaOrig="720">
          <v:shape id="_x0000_i1029" type="#_x0000_t75" style="width:329.25pt;height:36pt" o:ole="">
            <v:imagedata r:id="rId13" o:title=""/>
          </v:shape>
          <o:OLEObject Type="Embed" ProgID="Equation.3" ShapeID="_x0000_i1029" DrawAspect="Content" ObjectID="_1469863624" r:id="rId14"/>
        </w:object>
      </w:r>
      <w:r w:rsidR="00BC5BD7" w:rsidRPr="00C82B1B">
        <w:rPr>
          <w:color w:val="000000"/>
          <w:sz w:val="28"/>
          <w:szCs w:val="28"/>
        </w:rPr>
        <w:t>руб.</w:t>
      </w:r>
    </w:p>
    <w:p w:rsidR="00BC3CD5" w:rsidRPr="00C82B1B" w:rsidRDefault="00C82B1B" w:rsidP="00C82B1B">
      <w:pPr>
        <w:shd w:val="clear" w:color="auto" w:fill="FFFFFF"/>
        <w:tabs>
          <w:tab w:val="left" w:pos="420"/>
        </w:tabs>
        <w:spacing w:line="360" w:lineRule="auto"/>
        <w:ind w:firstLine="709"/>
        <w:jc w:val="both"/>
        <w:rPr>
          <w:color w:val="000000"/>
          <w:sz w:val="28"/>
          <w:szCs w:val="28"/>
        </w:rPr>
      </w:pPr>
      <w:r>
        <w:rPr>
          <w:color w:val="000000"/>
          <w:sz w:val="28"/>
          <w:szCs w:val="28"/>
        </w:rPr>
        <w:t>– </w:t>
      </w:r>
      <w:r w:rsidR="00BC3CD5" w:rsidRPr="00C82B1B">
        <w:rPr>
          <w:color w:val="000000"/>
          <w:sz w:val="28"/>
          <w:szCs w:val="28"/>
        </w:rPr>
        <w:t>затраты на смазочные материалы</w:t>
      </w:r>
    </w:p>
    <w:p w:rsidR="00F35B82" w:rsidRPr="00C82B1B" w:rsidRDefault="00974B9D" w:rsidP="00C82B1B">
      <w:pPr>
        <w:shd w:val="clear" w:color="auto" w:fill="FFFFFF"/>
        <w:tabs>
          <w:tab w:val="left" w:pos="420"/>
        </w:tabs>
        <w:spacing w:line="360" w:lineRule="auto"/>
        <w:ind w:firstLine="709"/>
        <w:jc w:val="both"/>
        <w:rPr>
          <w:color w:val="000000"/>
          <w:sz w:val="28"/>
          <w:szCs w:val="28"/>
        </w:rPr>
      </w:pPr>
      <w:r w:rsidRPr="00C82B1B">
        <w:rPr>
          <w:color w:val="000000"/>
          <w:position w:val="-28"/>
          <w:sz w:val="28"/>
          <w:szCs w:val="28"/>
        </w:rPr>
        <w:object w:dxaOrig="3580" w:dyaOrig="720">
          <v:shape id="_x0000_i1030" type="#_x0000_t75" style="width:179.25pt;height:36pt" o:ole="">
            <v:imagedata r:id="rId15" o:title=""/>
          </v:shape>
          <o:OLEObject Type="Embed" ProgID="Equation.3" ShapeID="_x0000_i1030" DrawAspect="Content" ObjectID="_1469863625" r:id="rId16"/>
        </w:object>
      </w:r>
      <w:r w:rsidR="00BC5BD7" w:rsidRPr="00C82B1B">
        <w:rPr>
          <w:color w:val="000000"/>
          <w:sz w:val="28"/>
          <w:szCs w:val="28"/>
        </w:rPr>
        <w:t>руб.</w:t>
      </w:r>
    </w:p>
    <w:p w:rsidR="00BC3CD5" w:rsidRPr="00C82B1B" w:rsidRDefault="00F35B82" w:rsidP="00C82B1B">
      <w:pPr>
        <w:shd w:val="clear" w:color="auto" w:fill="FFFFFF"/>
        <w:spacing w:line="360" w:lineRule="auto"/>
        <w:ind w:firstLine="709"/>
        <w:jc w:val="both"/>
        <w:rPr>
          <w:color w:val="000000"/>
          <w:sz w:val="28"/>
          <w:szCs w:val="28"/>
        </w:rPr>
      </w:pPr>
      <w:r w:rsidRPr="00C82B1B">
        <w:rPr>
          <w:color w:val="000000"/>
          <w:sz w:val="28"/>
          <w:szCs w:val="28"/>
        </w:rPr>
        <w:t>Дл</w:t>
      </w:r>
      <w:r w:rsidR="00BC3CD5" w:rsidRPr="00C82B1B">
        <w:rPr>
          <w:color w:val="000000"/>
          <w:sz w:val="28"/>
          <w:szCs w:val="28"/>
        </w:rPr>
        <w:t>я полуприцепа:</w:t>
      </w:r>
    </w:p>
    <w:p w:rsidR="00BC3CD5" w:rsidRPr="00C82B1B" w:rsidRDefault="00C82B1B" w:rsidP="00C82B1B">
      <w:pPr>
        <w:shd w:val="clear" w:color="auto" w:fill="FFFFFF"/>
        <w:tabs>
          <w:tab w:val="left" w:pos="420"/>
        </w:tabs>
        <w:spacing w:line="360" w:lineRule="auto"/>
        <w:ind w:firstLine="709"/>
        <w:jc w:val="both"/>
        <w:rPr>
          <w:color w:val="000000"/>
          <w:sz w:val="28"/>
          <w:szCs w:val="28"/>
        </w:rPr>
      </w:pPr>
      <w:r>
        <w:rPr>
          <w:color w:val="000000"/>
          <w:sz w:val="28"/>
          <w:szCs w:val="28"/>
        </w:rPr>
        <w:t>– </w:t>
      </w:r>
      <w:r w:rsidR="00BC3CD5" w:rsidRPr="00C82B1B">
        <w:rPr>
          <w:color w:val="000000"/>
          <w:sz w:val="28"/>
          <w:szCs w:val="28"/>
        </w:rPr>
        <w:t>заработная плата ремонтных и вспомогательных рабочих</w:t>
      </w:r>
    </w:p>
    <w:p w:rsidR="00F35B82" w:rsidRPr="00C82B1B" w:rsidRDefault="00DD77C9" w:rsidP="00C82B1B">
      <w:pPr>
        <w:shd w:val="clear" w:color="auto" w:fill="FFFFFF"/>
        <w:tabs>
          <w:tab w:val="left" w:pos="420"/>
        </w:tabs>
        <w:spacing w:line="360" w:lineRule="auto"/>
        <w:ind w:firstLine="709"/>
        <w:jc w:val="both"/>
        <w:rPr>
          <w:color w:val="000000"/>
          <w:sz w:val="28"/>
          <w:szCs w:val="28"/>
        </w:rPr>
      </w:pPr>
      <w:r w:rsidRPr="00C82B1B">
        <w:rPr>
          <w:color w:val="000000"/>
          <w:position w:val="-28"/>
          <w:sz w:val="28"/>
          <w:szCs w:val="28"/>
        </w:rPr>
        <w:object w:dxaOrig="6120" w:dyaOrig="720">
          <v:shape id="_x0000_i1031" type="#_x0000_t75" style="width:306pt;height:36pt" o:ole="">
            <v:imagedata r:id="rId17" o:title=""/>
          </v:shape>
          <o:OLEObject Type="Embed" ProgID="Equation.3" ShapeID="_x0000_i1031" DrawAspect="Content" ObjectID="_1469863626" r:id="rId18"/>
        </w:object>
      </w:r>
      <w:r w:rsidR="00210DE7" w:rsidRPr="00C82B1B">
        <w:rPr>
          <w:color w:val="000000"/>
          <w:sz w:val="28"/>
          <w:szCs w:val="28"/>
        </w:rPr>
        <w:t>руб.</w:t>
      </w:r>
    </w:p>
    <w:p w:rsidR="00BC3CD5" w:rsidRPr="00C82B1B" w:rsidRDefault="00BC3CD5" w:rsidP="00C82B1B">
      <w:pPr>
        <w:shd w:val="clear" w:color="auto" w:fill="FFFFFF"/>
        <w:spacing w:line="360" w:lineRule="auto"/>
        <w:ind w:firstLine="709"/>
        <w:jc w:val="both"/>
        <w:rPr>
          <w:color w:val="000000"/>
          <w:sz w:val="28"/>
          <w:szCs w:val="28"/>
        </w:rPr>
      </w:pPr>
      <w:r w:rsidRPr="00C82B1B">
        <w:rPr>
          <w:color w:val="000000"/>
          <w:sz w:val="28"/>
          <w:szCs w:val="28"/>
        </w:rPr>
        <w:t>С</w:t>
      </w:r>
      <w:r w:rsidR="00F35B82" w:rsidRPr="00C82B1B">
        <w:rPr>
          <w:color w:val="000000"/>
          <w:sz w:val="28"/>
          <w:szCs w:val="28"/>
        </w:rPr>
        <w:t xml:space="preserve"> </w:t>
      </w:r>
      <w:r w:rsidRPr="00C82B1B">
        <w:rPr>
          <w:color w:val="000000"/>
          <w:sz w:val="28"/>
          <w:szCs w:val="28"/>
        </w:rPr>
        <w:t xml:space="preserve">учетом отчислений от средств на оплату труда </w:t>
      </w:r>
      <w:r w:rsidR="00766EB7" w:rsidRPr="00C82B1B">
        <w:rPr>
          <w:color w:val="000000"/>
          <w:sz w:val="28"/>
          <w:szCs w:val="28"/>
        </w:rPr>
        <w:t>72209</w:t>
      </w:r>
      <w:r w:rsidR="00F35B82" w:rsidRPr="00C82B1B">
        <w:rPr>
          <w:color w:val="000000"/>
          <w:sz w:val="28"/>
          <w:szCs w:val="28"/>
        </w:rPr>
        <w:t>∙</w:t>
      </w:r>
      <w:r w:rsidRPr="00C82B1B">
        <w:rPr>
          <w:bCs/>
          <w:color w:val="000000"/>
          <w:sz w:val="28"/>
          <w:szCs w:val="28"/>
        </w:rPr>
        <w:t>1,39</w:t>
      </w:r>
      <w:r w:rsidRPr="00C82B1B">
        <w:rPr>
          <w:b/>
          <w:bCs/>
          <w:color w:val="000000"/>
          <w:sz w:val="28"/>
          <w:szCs w:val="28"/>
        </w:rPr>
        <w:t>=</w:t>
      </w:r>
      <w:r w:rsidR="00766EB7" w:rsidRPr="00C82B1B">
        <w:rPr>
          <w:bCs/>
          <w:color w:val="000000"/>
          <w:sz w:val="28"/>
          <w:szCs w:val="28"/>
        </w:rPr>
        <w:t>100370,5</w:t>
      </w:r>
      <w:r w:rsidRPr="00C82B1B">
        <w:rPr>
          <w:color w:val="000000"/>
          <w:sz w:val="28"/>
          <w:szCs w:val="28"/>
        </w:rPr>
        <w:t xml:space="preserve"> руб.</w:t>
      </w:r>
    </w:p>
    <w:p w:rsidR="00BC3CD5" w:rsidRPr="00C82B1B" w:rsidRDefault="00C82B1B" w:rsidP="00C82B1B">
      <w:pPr>
        <w:shd w:val="clear" w:color="auto" w:fill="FFFFFF"/>
        <w:tabs>
          <w:tab w:val="left" w:pos="228"/>
        </w:tabs>
        <w:spacing w:line="360" w:lineRule="auto"/>
        <w:ind w:firstLine="709"/>
        <w:jc w:val="both"/>
        <w:rPr>
          <w:color w:val="000000"/>
          <w:sz w:val="28"/>
          <w:szCs w:val="28"/>
        </w:rPr>
      </w:pPr>
      <w:r>
        <w:rPr>
          <w:color w:val="000000"/>
          <w:sz w:val="28"/>
          <w:szCs w:val="28"/>
        </w:rPr>
        <w:t>– </w:t>
      </w:r>
      <w:r w:rsidR="00BC3CD5" w:rsidRPr="00C82B1B">
        <w:rPr>
          <w:color w:val="000000"/>
          <w:sz w:val="28"/>
          <w:szCs w:val="28"/>
        </w:rPr>
        <w:t>материальные затраты</w:t>
      </w:r>
    </w:p>
    <w:p w:rsidR="00BC3CD5" w:rsidRPr="00C82B1B" w:rsidRDefault="00766EB7" w:rsidP="00C82B1B">
      <w:pPr>
        <w:shd w:val="clear" w:color="auto" w:fill="FFFFFF"/>
        <w:tabs>
          <w:tab w:val="left" w:leader="hyphen" w:pos="3091"/>
          <w:tab w:val="left" w:leader="hyphen" w:pos="4037"/>
        </w:tabs>
        <w:spacing w:line="360" w:lineRule="auto"/>
        <w:ind w:firstLine="709"/>
        <w:jc w:val="both"/>
        <w:rPr>
          <w:color w:val="000000"/>
          <w:sz w:val="28"/>
          <w:szCs w:val="28"/>
        </w:rPr>
      </w:pPr>
      <w:r w:rsidRPr="00C82B1B">
        <w:rPr>
          <w:color w:val="000000"/>
          <w:position w:val="-28"/>
          <w:sz w:val="28"/>
          <w:szCs w:val="28"/>
        </w:rPr>
        <w:object w:dxaOrig="6600" w:dyaOrig="720">
          <v:shape id="_x0000_i1032" type="#_x0000_t75" style="width:330pt;height:36pt" o:ole="">
            <v:imagedata r:id="rId19" o:title=""/>
          </v:shape>
          <o:OLEObject Type="Embed" ProgID="Equation.3" ShapeID="_x0000_i1032" DrawAspect="Content" ObjectID="_1469863627" r:id="rId20"/>
        </w:object>
      </w:r>
      <w:r w:rsidR="00E3737F" w:rsidRPr="00C82B1B">
        <w:rPr>
          <w:color w:val="000000"/>
          <w:sz w:val="28"/>
          <w:szCs w:val="28"/>
        </w:rPr>
        <w:t xml:space="preserve"> руб.</w:t>
      </w:r>
    </w:p>
    <w:p w:rsidR="00BC3CD5" w:rsidRPr="00C82B1B" w:rsidRDefault="00C82B1B" w:rsidP="00C82B1B">
      <w:pPr>
        <w:shd w:val="clear" w:color="auto" w:fill="FFFFFF"/>
        <w:tabs>
          <w:tab w:val="left" w:pos="228"/>
        </w:tabs>
        <w:spacing w:line="360" w:lineRule="auto"/>
        <w:ind w:firstLine="709"/>
        <w:jc w:val="both"/>
        <w:rPr>
          <w:color w:val="000000"/>
          <w:sz w:val="28"/>
          <w:szCs w:val="28"/>
        </w:rPr>
      </w:pPr>
      <w:r>
        <w:rPr>
          <w:color w:val="000000"/>
          <w:sz w:val="28"/>
          <w:szCs w:val="28"/>
        </w:rPr>
        <w:t>– </w:t>
      </w:r>
      <w:r w:rsidR="00BC3CD5" w:rsidRPr="00C82B1B">
        <w:rPr>
          <w:color w:val="000000"/>
          <w:sz w:val="28"/>
          <w:szCs w:val="28"/>
        </w:rPr>
        <w:t>затраты на смазочные материалы</w:t>
      </w:r>
    </w:p>
    <w:p w:rsidR="00E3737F" w:rsidRPr="00C82B1B" w:rsidRDefault="00BC3CD5" w:rsidP="00C82B1B">
      <w:pPr>
        <w:shd w:val="clear" w:color="auto" w:fill="FFFFFF"/>
        <w:spacing w:line="360" w:lineRule="auto"/>
        <w:ind w:firstLine="709"/>
        <w:jc w:val="both"/>
        <w:rPr>
          <w:color w:val="000000"/>
          <w:sz w:val="28"/>
          <w:szCs w:val="28"/>
        </w:rPr>
      </w:pPr>
      <w:r w:rsidRPr="00C82B1B">
        <w:rPr>
          <w:i/>
          <w:iCs/>
          <w:color w:val="000000"/>
          <w:sz w:val="28"/>
          <w:szCs w:val="28"/>
          <w:lang w:val="en-US"/>
        </w:rPr>
        <w:t>S</w:t>
      </w:r>
      <w:r w:rsidRPr="00C82B1B">
        <w:rPr>
          <w:i/>
          <w:iCs/>
          <w:color w:val="000000"/>
          <w:sz w:val="28"/>
          <w:szCs w:val="28"/>
          <w:vertAlign w:val="subscript"/>
          <w:lang w:val="en-US"/>
        </w:rPr>
        <w:t>CM</w:t>
      </w:r>
      <w:r w:rsidRPr="00C82B1B">
        <w:rPr>
          <w:i/>
          <w:iCs/>
          <w:color w:val="000000"/>
          <w:sz w:val="28"/>
          <w:szCs w:val="28"/>
        </w:rPr>
        <w:t xml:space="preserve"> </w:t>
      </w:r>
      <w:r w:rsidRPr="00C82B1B">
        <w:rPr>
          <w:color w:val="000000"/>
          <w:sz w:val="28"/>
          <w:szCs w:val="28"/>
        </w:rPr>
        <w:t>=0,2</w:t>
      </w:r>
      <w:r w:rsidR="00E3737F" w:rsidRPr="00C82B1B">
        <w:rPr>
          <w:color w:val="000000"/>
          <w:sz w:val="28"/>
          <w:szCs w:val="28"/>
        </w:rPr>
        <w:t>∙</w:t>
      </w:r>
      <w:r w:rsidR="00DD77C9" w:rsidRPr="00C82B1B">
        <w:rPr>
          <w:color w:val="000000"/>
          <w:sz w:val="28"/>
          <w:szCs w:val="28"/>
        </w:rPr>
        <w:t>69527,6</w:t>
      </w:r>
      <w:r w:rsidR="00766EB7" w:rsidRPr="00C82B1B">
        <w:rPr>
          <w:color w:val="000000"/>
          <w:sz w:val="28"/>
          <w:szCs w:val="28"/>
        </w:rPr>
        <w:t>=</w:t>
      </w:r>
      <w:r w:rsidR="00DD77C9" w:rsidRPr="00C82B1B">
        <w:rPr>
          <w:color w:val="000000"/>
          <w:sz w:val="28"/>
          <w:szCs w:val="28"/>
        </w:rPr>
        <w:t>13905</w:t>
      </w:r>
      <w:r w:rsidRPr="00C82B1B">
        <w:rPr>
          <w:color w:val="000000"/>
          <w:sz w:val="28"/>
          <w:szCs w:val="28"/>
        </w:rPr>
        <w:t xml:space="preserve"> руб.</w:t>
      </w:r>
    </w:p>
    <w:p w:rsidR="00E3737F" w:rsidRPr="00C82B1B" w:rsidRDefault="00E3737F" w:rsidP="00C82B1B">
      <w:pPr>
        <w:shd w:val="clear" w:color="auto" w:fill="FFFFFF"/>
        <w:spacing w:line="360" w:lineRule="auto"/>
        <w:ind w:firstLine="709"/>
        <w:jc w:val="both"/>
        <w:rPr>
          <w:color w:val="000000"/>
          <w:sz w:val="28"/>
          <w:szCs w:val="28"/>
        </w:rPr>
      </w:pPr>
      <w:r w:rsidRPr="00C82B1B">
        <w:rPr>
          <w:color w:val="000000"/>
          <w:sz w:val="28"/>
          <w:szCs w:val="28"/>
        </w:rPr>
        <w:t>Сум</w:t>
      </w:r>
      <w:r w:rsidR="00273640" w:rsidRPr="00C82B1B">
        <w:rPr>
          <w:color w:val="000000"/>
          <w:sz w:val="28"/>
          <w:szCs w:val="28"/>
        </w:rPr>
        <w:t>марные затраты составят 855838,3</w:t>
      </w:r>
      <w:r w:rsidRPr="00C82B1B">
        <w:rPr>
          <w:color w:val="000000"/>
          <w:sz w:val="28"/>
          <w:szCs w:val="28"/>
        </w:rPr>
        <w:t xml:space="preserve"> руб., удельные затраты на 1</w:t>
      </w:r>
      <w:r w:rsidR="00C82B1B">
        <w:rPr>
          <w:color w:val="000000"/>
          <w:sz w:val="28"/>
          <w:szCs w:val="28"/>
        </w:rPr>
        <w:t> </w:t>
      </w:r>
      <w:r w:rsidR="00C82B1B" w:rsidRPr="00C82B1B">
        <w:rPr>
          <w:color w:val="000000"/>
          <w:sz w:val="28"/>
          <w:szCs w:val="28"/>
        </w:rPr>
        <w:t>км</w:t>
      </w:r>
      <w:r w:rsidR="00273640" w:rsidRPr="00C82B1B">
        <w:rPr>
          <w:color w:val="000000"/>
          <w:sz w:val="28"/>
          <w:szCs w:val="28"/>
        </w:rPr>
        <w:t xml:space="preserve"> пробега –</w:t>
      </w:r>
      <w:r w:rsidR="00C82B1B">
        <w:rPr>
          <w:color w:val="000000"/>
          <w:sz w:val="28"/>
          <w:szCs w:val="28"/>
        </w:rPr>
        <w:t xml:space="preserve"> </w:t>
      </w:r>
      <w:r w:rsidR="00273640" w:rsidRPr="00C82B1B">
        <w:rPr>
          <w:color w:val="000000"/>
          <w:sz w:val="28"/>
          <w:szCs w:val="28"/>
        </w:rPr>
        <w:t>482,9</w:t>
      </w:r>
      <w:r w:rsidRPr="00C82B1B">
        <w:rPr>
          <w:color w:val="000000"/>
          <w:sz w:val="28"/>
          <w:szCs w:val="28"/>
        </w:rPr>
        <w:t xml:space="preserve"> руб./км</w:t>
      </w:r>
    </w:p>
    <w:p w:rsidR="00BC3CD5" w:rsidRPr="00C82B1B" w:rsidRDefault="00BC3CD5" w:rsidP="00C82B1B">
      <w:pPr>
        <w:shd w:val="clear" w:color="auto" w:fill="FFFFFF"/>
        <w:spacing w:line="360" w:lineRule="auto"/>
        <w:ind w:firstLine="709"/>
        <w:jc w:val="both"/>
        <w:rPr>
          <w:color w:val="000000"/>
          <w:sz w:val="28"/>
          <w:szCs w:val="28"/>
        </w:rPr>
      </w:pPr>
      <w:r w:rsidRPr="00C82B1B">
        <w:rPr>
          <w:color w:val="000000"/>
          <w:sz w:val="28"/>
          <w:szCs w:val="28"/>
        </w:rPr>
        <w:t xml:space="preserve">2 Для автомобиля-фургона </w:t>
      </w:r>
      <w:r w:rsidR="00132217" w:rsidRPr="00C82B1B">
        <w:rPr>
          <w:color w:val="000000"/>
          <w:sz w:val="28"/>
          <w:szCs w:val="28"/>
          <w:lang w:val="en-US"/>
        </w:rPr>
        <w:t>Mercedes</w:t>
      </w:r>
      <w:r w:rsidR="00132217" w:rsidRPr="00C82B1B">
        <w:rPr>
          <w:color w:val="000000"/>
          <w:sz w:val="28"/>
          <w:szCs w:val="28"/>
        </w:rPr>
        <w:t>-</w:t>
      </w:r>
      <w:r w:rsidR="00132217" w:rsidRPr="00C82B1B">
        <w:rPr>
          <w:color w:val="000000"/>
          <w:sz w:val="28"/>
          <w:szCs w:val="28"/>
          <w:lang w:val="en-US"/>
        </w:rPr>
        <w:t>Benz</w:t>
      </w:r>
      <w:r w:rsidR="00132217" w:rsidRPr="00C82B1B">
        <w:rPr>
          <w:color w:val="000000"/>
          <w:sz w:val="28"/>
          <w:szCs w:val="28"/>
        </w:rPr>
        <w:t xml:space="preserve"> </w:t>
      </w:r>
      <w:r w:rsidR="00132217" w:rsidRPr="00C82B1B">
        <w:rPr>
          <w:color w:val="000000"/>
          <w:sz w:val="28"/>
          <w:szCs w:val="28"/>
          <w:lang w:val="en-US"/>
        </w:rPr>
        <w:t>Atego</w:t>
      </w:r>
      <w:r w:rsidRPr="00C82B1B">
        <w:rPr>
          <w:color w:val="000000"/>
          <w:sz w:val="28"/>
          <w:szCs w:val="28"/>
        </w:rPr>
        <w:t>:</w:t>
      </w:r>
    </w:p>
    <w:p w:rsidR="00BC3CD5" w:rsidRPr="00C82B1B" w:rsidRDefault="00C82B1B" w:rsidP="00C82B1B">
      <w:pPr>
        <w:shd w:val="clear" w:color="auto" w:fill="FFFFFF"/>
        <w:spacing w:line="360" w:lineRule="auto"/>
        <w:ind w:firstLine="709"/>
        <w:jc w:val="both"/>
        <w:rPr>
          <w:color w:val="000000"/>
          <w:sz w:val="28"/>
          <w:szCs w:val="28"/>
        </w:rPr>
      </w:pPr>
      <w:r>
        <w:rPr>
          <w:color w:val="000000"/>
          <w:sz w:val="28"/>
          <w:szCs w:val="28"/>
        </w:rPr>
        <w:t>– </w:t>
      </w:r>
      <w:r w:rsidR="00E3737F" w:rsidRPr="00C82B1B">
        <w:rPr>
          <w:color w:val="000000"/>
          <w:sz w:val="28"/>
          <w:szCs w:val="28"/>
        </w:rPr>
        <w:t>заработная пл</w:t>
      </w:r>
      <w:r w:rsidR="00BC3CD5" w:rsidRPr="00C82B1B">
        <w:rPr>
          <w:color w:val="000000"/>
          <w:sz w:val="28"/>
          <w:szCs w:val="28"/>
        </w:rPr>
        <w:t>ата ремонтных и вспомогательных рабочих</w:t>
      </w:r>
    </w:p>
    <w:p w:rsidR="00084DBC" w:rsidRPr="00C82B1B" w:rsidRDefault="009462F5" w:rsidP="00C82B1B">
      <w:pPr>
        <w:shd w:val="clear" w:color="auto" w:fill="FFFFFF"/>
        <w:spacing w:line="360" w:lineRule="auto"/>
        <w:ind w:firstLine="709"/>
        <w:jc w:val="both"/>
        <w:rPr>
          <w:color w:val="000000"/>
          <w:sz w:val="28"/>
          <w:szCs w:val="28"/>
        </w:rPr>
      </w:pPr>
      <w:r w:rsidRPr="00C82B1B">
        <w:rPr>
          <w:color w:val="000000"/>
          <w:position w:val="-28"/>
          <w:sz w:val="28"/>
          <w:szCs w:val="28"/>
        </w:rPr>
        <w:object w:dxaOrig="7180" w:dyaOrig="720">
          <v:shape id="_x0000_i1033" type="#_x0000_t75" style="width:359.25pt;height:36pt" o:ole="">
            <v:imagedata r:id="rId21" o:title=""/>
          </v:shape>
          <o:OLEObject Type="Embed" ProgID="Equation.3" ShapeID="_x0000_i1033" DrawAspect="Content" ObjectID="_1469863628" r:id="rId22"/>
        </w:object>
      </w:r>
      <w:r w:rsidR="00084DBC" w:rsidRPr="00C82B1B">
        <w:rPr>
          <w:color w:val="000000"/>
          <w:sz w:val="28"/>
          <w:szCs w:val="28"/>
        </w:rPr>
        <w:t>руб.</w:t>
      </w:r>
    </w:p>
    <w:p w:rsidR="00084DBC" w:rsidRPr="00C82B1B" w:rsidRDefault="00084DBC" w:rsidP="00C82B1B">
      <w:pPr>
        <w:shd w:val="clear" w:color="auto" w:fill="FFFFFF"/>
        <w:spacing w:line="360" w:lineRule="auto"/>
        <w:ind w:firstLine="709"/>
        <w:jc w:val="both"/>
        <w:rPr>
          <w:color w:val="000000"/>
          <w:sz w:val="28"/>
          <w:szCs w:val="28"/>
        </w:rPr>
      </w:pPr>
      <w:r w:rsidRPr="00C82B1B">
        <w:rPr>
          <w:color w:val="000000"/>
          <w:sz w:val="28"/>
          <w:szCs w:val="28"/>
        </w:rPr>
        <w:t xml:space="preserve">С учетом отчислений от средств на оплату труда </w:t>
      </w:r>
      <w:r w:rsidR="009462F5" w:rsidRPr="00C82B1B">
        <w:rPr>
          <w:color w:val="000000"/>
          <w:sz w:val="28"/>
          <w:szCs w:val="28"/>
        </w:rPr>
        <w:t>438859</w:t>
      </w:r>
      <w:r w:rsidRPr="00C82B1B">
        <w:rPr>
          <w:color w:val="000000"/>
          <w:sz w:val="28"/>
          <w:szCs w:val="28"/>
        </w:rPr>
        <w:t>∙</w:t>
      </w:r>
      <w:r w:rsidR="009462F5" w:rsidRPr="00C82B1B">
        <w:rPr>
          <w:color w:val="000000"/>
          <w:sz w:val="28"/>
          <w:szCs w:val="28"/>
        </w:rPr>
        <w:t>1,39 = 610014</w:t>
      </w:r>
      <w:r w:rsidRPr="00C82B1B">
        <w:rPr>
          <w:color w:val="000000"/>
          <w:sz w:val="28"/>
          <w:szCs w:val="28"/>
        </w:rPr>
        <w:t xml:space="preserve"> руб.;</w:t>
      </w:r>
    </w:p>
    <w:p w:rsidR="00084DBC" w:rsidRPr="00C82B1B" w:rsidRDefault="00C82B1B" w:rsidP="00C82B1B">
      <w:pPr>
        <w:shd w:val="clear" w:color="auto" w:fill="FFFFFF"/>
        <w:tabs>
          <w:tab w:val="left" w:pos="6194"/>
        </w:tabs>
        <w:spacing w:line="360" w:lineRule="auto"/>
        <w:ind w:firstLine="709"/>
        <w:jc w:val="both"/>
        <w:rPr>
          <w:color w:val="000000"/>
          <w:sz w:val="28"/>
          <w:szCs w:val="28"/>
        </w:rPr>
      </w:pPr>
      <w:r>
        <w:rPr>
          <w:color w:val="000000"/>
          <w:sz w:val="28"/>
          <w:szCs w:val="28"/>
        </w:rPr>
        <w:t>– </w:t>
      </w:r>
      <w:r w:rsidR="00BC3CD5" w:rsidRPr="00C82B1B">
        <w:rPr>
          <w:color w:val="000000"/>
          <w:sz w:val="28"/>
          <w:szCs w:val="28"/>
        </w:rPr>
        <w:t>материальные затраты</w:t>
      </w:r>
    </w:p>
    <w:p w:rsidR="00BC3CD5" w:rsidRPr="00C82B1B" w:rsidRDefault="009462F5" w:rsidP="00C82B1B">
      <w:pPr>
        <w:shd w:val="clear" w:color="auto" w:fill="FFFFFF"/>
        <w:tabs>
          <w:tab w:val="left" w:pos="6194"/>
        </w:tabs>
        <w:spacing w:line="360" w:lineRule="auto"/>
        <w:ind w:firstLine="709"/>
        <w:jc w:val="both"/>
        <w:rPr>
          <w:color w:val="000000"/>
          <w:sz w:val="28"/>
          <w:szCs w:val="28"/>
        </w:rPr>
      </w:pPr>
      <w:r w:rsidRPr="00C82B1B">
        <w:rPr>
          <w:color w:val="000000"/>
          <w:position w:val="-28"/>
          <w:sz w:val="28"/>
          <w:szCs w:val="28"/>
        </w:rPr>
        <w:object w:dxaOrig="7540" w:dyaOrig="720">
          <v:shape id="_x0000_i1034" type="#_x0000_t75" style="width:377.25pt;height:36pt" o:ole="">
            <v:imagedata r:id="rId23" o:title=""/>
          </v:shape>
          <o:OLEObject Type="Embed" ProgID="Equation.3" ShapeID="_x0000_i1034" DrawAspect="Content" ObjectID="_1469863629" r:id="rId24"/>
        </w:object>
      </w:r>
      <w:r w:rsidR="00084DBC" w:rsidRPr="00C82B1B">
        <w:rPr>
          <w:color w:val="000000"/>
          <w:sz w:val="28"/>
          <w:szCs w:val="28"/>
        </w:rPr>
        <w:t>руб.</w:t>
      </w:r>
    </w:p>
    <w:p w:rsidR="00BC3CD5" w:rsidRPr="00C82B1B" w:rsidRDefault="00C82B1B" w:rsidP="00C82B1B">
      <w:pPr>
        <w:shd w:val="clear" w:color="auto" w:fill="FFFFFF"/>
        <w:spacing w:line="360" w:lineRule="auto"/>
        <w:ind w:firstLine="709"/>
        <w:jc w:val="both"/>
        <w:rPr>
          <w:color w:val="000000"/>
          <w:sz w:val="28"/>
          <w:szCs w:val="28"/>
        </w:rPr>
      </w:pPr>
      <w:r>
        <w:rPr>
          <w:color w:val="000000"/>
          <w:sz w:val="28"/>
          <w:szCs w:val="28"/>
        </w:rPr>
        <w:t>– </w:t>
      </w:r>
      <w:r w:rsidR="00BC3CD5" w:rsidRPr="00C82B1B">
        <w:rPr>
          <w:color w:val="000000"/>
          <w:sz w:val="28"/>
          <w:szCs w:val="28"/>
        </w:rPr>
        <w:t>затраты на смазочные материалы</w:t>
      </w:r>
    </w:p>
    <w:p w:rsidR="00BC3CD5" w:rsidRPr="00C82B1B" w:rsidRDefault="009462F5" w:rsidP="00C82B1B">
      <w:pPr>
        <w:shd w:val="clear" w:color="auto" w:fill="FFFFFF"/>
        <w:tabs>
          <w:tab w:val="left" w:pos="420"/>
        </w:tabs>
        <w:spacing w:line="360" w:lineRule="auto"/>
        <w:ind w:firstLine="709"/>
        <w:jc w:val="both"/>
        <w:rPr>
          <w:color w:val="000000"/>
          <w:sz w:val="28"/>
          <w:szCs w:val="28"/>
        </w:rPr>
      </w:pPr>
      <w:r w:rsidRPr="00C82B1B">
        <w:rPr>
          <w:color w:val="000000"/>
          <w:position w:val="-28"/>
          <w:sz w:val="28"/>
          <w:szCs w:val="28"/>
        </w:rPr>
        <w:object w:dxaOrig="3580" w:dyaOrig="720">
          <v:shape id="_x0000_i1035" type="#_x0000_t75" style="width:179.25pt;height:36pt" o:ole="">
            <v:imagedata r:id="rId25" o:title=""/>
          </v:shape>
          <o:OLEObject Type="Embed" ProgID="Equation.3" ShapeID="_x0000_i1035" DrawAspect="Content" ObjectID="_1469863630" r:id="rId26"/>
        </w:object>
      </w:r>
      <w:r w:rsidR="00084DBC" w:rsidRPr="00C82B1B">
        <w:rPr>
          <w:color w:val="000000"/>
          <w:sz w:val="28"/>
          <w:szCs w:val="28"/>
        </w:rPr>
        <w:t>руб.</w:t>
      </w:r>
    </w:p>
    <w:p w:rsidR="0076527C" w:rsidRPr="00C82B1B" w:rsidRDefault="0076527C" w:rsidP="00C82B1B">
      <w:pPr>
        <w:shd w:val="clear" w:color="auto" w:fill="FFFFFF"/>
        <w:spacing w:line="360" w:lineRule="auto"/>
        <w:ind w:firstLine="709"/>
        <w:jc w:val="both"/>
        <w:rPr>
          <w:color w:val="000000"/>
          <w:sz w:val="28"/>
          <w:szCs w:val="28"/>
        </w:rPr>
      </w:pPr>
      <w:r w:rsidRPr="00C82B1B">
        <w:rPr>
          <w:color w:val="000000"/>
          <w:sz w:val="28"/>
          <w:szCs w:val="28"/>
        </w:rPr>
        <w:t>Сумм</w:t>
      </w:r>
      <w:r w:rsidR="009462F5" w:rsidRPr="00C82B1B">
        <w:rPr>
          <w:color w:val="000000"/>
          <w:sz w:val="28"/>
          <w:szCs w:val="28"/>
        </w:rPr>
        <w:t xml:space="preserve">арные затраты составят </w:t>
      </w:r>
      <w:r w:rsidR="00056F0D" w:rsidRPr="00C82B1B">
        <w:rPr>
          <w:color w:val="000000"/>
          <w:sz w:val="28"/>
          <w:szCs w:val="28"/>
        </w:rPr>
        <w:t>1086531,7</w:t>
      </w:r>
      <w:r w:rsidRPr="00C82B1B">
        <w:rPr>
          <w:color w:val="000000"/>
          <w:sz w:val="28"/>
          <w:szCs w:val="28"/>
        </w:rPr>
        <w:t xml:space="preserve"> руб., удельны</w:t>
      </w:r>
      <w:r w:rsidR="00267607" w:rsidRPr="00C82B1B">
        <w:rPr>
          <w:color w:val="000000"/>
          <w:sz w:val="28"/>
          <w:szCs w:val="28"/>
        </w:rPr>
        <w:t>е затраты на 1</w:t>
      </w:r>
      <w:r w:rsidR="00C82B1B">
        <w:rPr>
          <w:color w:val="000000"/>
          <w:sz w:val="28"/>
          <w:szCs w:val="28"/>
        </w:rPr>
        <w:t> </w:t>
      </w:r>
      <w:r w:rsidR="00C82B1B" w:rsidRPr="00C82B1B">
        <w:rPr>
          <w:color w:val="000000"/>
          <w:sz w:val="28"/>
          <w:szCs w:val="28"/>
        </w:rPr>
        <w:t>км</w:t>
      </w:r>
      <w:r w:rsidR="00056F0D" w:rsidRPr="00C82B1B">
        <w:rPr>
          <w:color w:val="000000"/>
          <w:sz w:val="28"/>
          <w:szCs w:val="28"/>
        </w:rPr>
        <w:t xml:space="preserve"> пробега –</w:t>
      </w:r>
      <w:r w:rsidR="00C82B1B">
        <w:rPr>
          <w:color w:val="000000"/>
          <w:sz w:val="28"/>
          <w:szCs w:val="28"/>
        </w:rPr>
        <w:t xml:space="preserve"> </w:t>
      </w:r>
      <w:r w:rsidR="00056F0D" w:rsidRPr="00C82B1B">
        <w:rPr>
          <w:color w:val="000000"/>
          <w:sz w:val="28"/>
          <w:szCs w:val="28"/>
        </w:rPr>
        <w:t>358</w:t>
      </w:r>
      <w:r w:rsidRPr="00C82B1B">
        <w:rPr>
          <w:color w:val="000000"/>
          <w:sz w:val="28"/>
          <w:szCs w:val="28"/>
        </w:rPr>
        <w:t xml:space="preserve"> руб./км</w:t>
      </w:r>
    </w:p>
    <w:p w:rsidR="00BC3CD5" w:rsidRPr="00C82B1B" w:rsidRDefault="00BC3CD5" w:rsidP="00C82B1B">
      <w:pPr>
        <w:shd w:val="clear" w:color="auto" w:fill="FFFFFF"/>
        <w:spacing w:line="360" w:lineRule="auto"/>
        <w:ind w:firstLine="709"/>
        <w:jc w:val="both"/>
        <w:rPr>
          <w:color w:val="000000"/>
          <w:sz w:val="28"/>
          <w:szCs w:val="28"/>
        </w:rPr>
      </w:pPr>
      <w:r w:rsidRPr="00C82B1B">
        <w:rPr>
          <w:color w:val="000000"/>
          <w:sz w:val="28"/>
          <w:szCs w:val="28"/>
        </w:rPr>
        <w:t xml:space="preserve">3 Для микроавтобуса </w:t>
      </w:r>
      <w:r w:rsidR="0076527C" w:rsidRPr="00C82B1B">
        <w:rPr>
          <w:color w:val="000000"/>
          <w:sz w:val="28"/>
          <w:szCs w:val="28"/>
          <w:lang w:val="en-US"/>
        </w:rPr>
        <w:t>Mercedes</w:t>
      </w:r>
      <w:r w:rsidR="0076527C" w:rsidRPr="00C82B1B">
        <w:rPr>
          <w:color w:val="000000"/>
          <w:sz w:val="28"/>
          <w:szCs w:val="28"/>
        </w:rPr>
        <w:t xml:space="preserve"> </w:t>
      </w:r>
      <w:r w:rsidR="0076527C" w:rsidRPr="00C82B1B">
        <w:rPr>
          <w:color w:val="000000"/>
          <w:sz w:val="28"/>
          <w:szCs w:val="28"/>
          <w:lang w:val="en-US"/>
        </w:rPr>
        <w:t>Benz</w:t>
      </w:r>
      <w:r w:rsidR="0076527C" w:rsidRPr="00C82B1B">
        <w:rPr>
          <w:color w:val="000000"/>
          <w:sz w:val="28"/>
          <w:szCs w:val="28"/>
        </w:rPr>
        <w:t xml:space="preserve"> 812</w:t>
      </w:r>
    </w:p>
    <w:p w:rsidR="00BC3CD5" w:rsidRPr="00C82B1B" w:rsidRDefault="00C82B1B" w:rsidP="00C82B1B">
      <w:pPr>
        <w:shd w:val="clear" w:color="auto" w:fill="FFFFFF"/>
        <w:tabs>
          <w:tab w:val="left" w:pos="115"/>
        </w:tabs>
        <w:spacing w:line="360" w:lineRule="auto"/>
        <w:ind w:firstLine="709"/>
        <w:jc w:val="both"/>
        <w:rPr>
          <w:color w:val="000000"/>
          <w:sz w:val="28"/>
          <w:szCs w:val="28"/>
        </w:rPr>
      </w:pPr>
      <w:r>
        <w:rPr>
          <w:color w:val="000000"/>
          <w:sz w:val="28"/>
          <w:szCs w:val="28"/>
        </w:rPr>
        <w:t>– </w:t>
      </w:r>
      <w:r w:rsidR="00BC3CD5" w:rsidRPr="00C82B1B">
        <w:rPr>
          <w:color w:val="000000"/>
          <w:sz w:val="28"/>
          <w:szCs w:val="28"/>
        </w:rPr>
        <w:t>заработная плата ремонтных и вспомогательных рабочих</w:t>
      </w:r>
    </w:p>
    <w:p w:rsidR="0076527C" w:rsidRPr="00C82B1B" w:rsidRDefault="00056F0D" w:rsidP="00C82B1B">
      <w:pPr>
        <w:shd w:val="clear" w:color="auto" w:fill="FFFFFF"/>
        <w:spacing w:line="360" w:lineRule="auto"/>
        <w:ind w:firstLine="709"/>
        <w:jc w:val="both"/>
        <w:rPr>
          <w:color w:val="000000"/>
          <w:sz w:val="28"/>
          <w:szCs w:val="28"/>
        </w:rPr>
      </w:pPr>
      <w:r w:rsidRPr="00C82B1B">
        <w:rPr>
          <w:color w:val="000000"/>
          <w:position w:val="-28"/>
          <w:sz w:val="28"/>
          <w:szCs w:val="28"/>
        </w:rPr>
        <w:object w:dxaOrig="6680" w:dyaOrig="720">
          <v:shape id="_x0000_i1036" type="#_x0000_t75" style="width:333.75pt;height:36pt" o:ole="">
            <v:imagedata r:id="rId27" o:title=""/>
          </v:shape>
          <o:OLEObject Type="Embed" ProgID="Equation.3" ShapeID="_x0000_i1036" DrawAspect="Content" ObjectID="_1469863631" r:id="rId28"/>
        </w:object>
      </w:r>
      <w:r w:rsidR="0076527C" w:rsidRPr="00C82B1B">
        <w:rPr>
          <w:color w:val="000000"/>
          <w:sz w:val="28"/>
          <w:szCs w:val="28"/>
        </w:rPr>
        <w:t>руб.</w:t>
      </w:r>
    </w:p>
    <w:p w:rsidR="00447535" w:rsidRPr="00C82B1B" w:rsidRDefault="00447535" w:rsidP="00C82B1B">
      <w:pPr>
        <w:shd w:val="clear" w:color="auto" w:fill="FFFFFF"/>
        <w:spacing w:line="360" w:lineRule="auto"/>
        <w:ind w:firstLine="709"/>
        <w:jc w:val="both"/>
        <w:rPr>
          <w:color w:val="000000"/>
          <w:sz w:val="28"/>
          <w:szCs w:val="28"/>
        </w:rPr>
      </w:pPr>
      <w:r w:rsidRPr="00C82B1B">
        <w:rPr>
          <w:color w:val="000000"/>
          <w:sz w:val="28"/>
          <w:szCs w:val="28"/>
        </w:rPr>
        <w:t xml:space="preserve">С учетом отчислений от средств на оплату труда </w:t>
      </w:r>
      <w:r w:rsidR="00056F0D" w:rsidRPr="00C82B1B">
        <w:rPr>
          <w:color w:val="000000"/>
          <w:position w:val="-10"/>
          <w:sz w:val="28"/>
        </w:rPr>
        <w:object w:dxaOrig="1260" w:dyaOrig="340">
          <v:shape id="_x0000_i1037" type="#_x0000_t75" style="width:63pt;height:17.25pt" o:ole="">
            <v:imagedata r:id="rId29" o:title=""/>
          </v:shape>
          <o:OLEObject Type="Embed" ProgID="Equation.3" ShapeID="_x0000_i1037" DrawAspect="Content" ObjectID="_1469863632" r:id="rId30"/>
        </w:object>
      </w:r>
      <w:r w:rsidRPr="00C82B1B">
        <w:rPr>
          <w:color w:val="000000"/>
          <w:sz w:val="28"/>
          <w:szCs w:val="28"/>
        </w:rPr>
        <w:t>∙</w:t>
      </w:r>
      <w:r w:rsidRPr="00C82B1B">
        <w:rPr>
          <w:bCs/>
          <w:color w:val="000000"/>
          <w:sz w:val="28"/>
          <w:szCs w:val="28"/>
        </w:rPr>
        <w:t>1,39</w:t>
      </w:r>
      <w:r w:rsidRPr="00C82B1B">
        <w:rPr>
          <w:b/>
          <w:bCs/>
          <w:color w:val="000000"/>
          <w:sz w:val="28"/>
          <w:szCs w:val="28"/>
        </w:rPr>
        <w:t>=</w:t>
      </w:r>
      <w:r w:rsidR="00056F0D" w:rsidRPr="00C82B1B">
        <w:rPr>
          <w:bCs/>
          <w:color w:val="000000"/>
          <w:sz w:val="28"/>
          <w:szCs w:val="28"/>
        </w:rPr>
        <w:t>478657,02</w:t>
      </w:r>
      <w:r w:rsidRPr="00C82B1B">
        <w:rPr>
          <w:color w:val="000000"/>
          <w:sz w:val="28"/>
          <w:szCs w:val="28"/>
        </w:rPr>
        <w:t xml:space="preserve"> руб.</w:t>
      </w:r>
    </w:p>
    <w:p w:rsidR="00447535" w:rsidRPr="00C82B1B" w:rsidRDefault="00C82B1B" w:rsidP="00C82B1B">
      <w:pPr>
        <w:shd w:val="clear" w:color="auto" w:fill="FFFFFF"/>
        <w:tabs>
          <w:tab w:val="left" w:pos="115"/>
          <w:tab w:val="left" w:pos="5206"/>
        </w:tabs>
        <w:spacing w:line="360" w:lineRule="auto"/>
        <w:ind w:firstLine="709"/>
        <w:jc w:val="both"/>
        <w:rPr>
          <w:color w:val="000000"/>
          <w:sz w:val="28"/>
          <w:szCs w:val="28"/>
        </w:rPr>
      </w:pPr>
      <w:r>
        <w:rPr>
          <w:color w:val="000000"/>
          <w:sz w:val="28"/>
          <w:szCs w:val="28"/>
        </w:rPr>
        <w:t>– </w:t>
      </w:r>
      <w:r w:rsidR="00BC3CD5" w:rsidRPr="00C82B1B">
        <w:rPr>
          <w:color w:val="000000"/>
          <w:sz w:val="28"/>
          <w:szCs w:val="28"/>
        </w:rPr>
        <w:t>материальные затраты</w:t>
      </w:r>
    </w:p>
    <w:p w:rsidR="00BC3CD5" w:rsidRPr="00C82B1B" w:rsidRDefault="00590235" w:rsidP="00C82B1B">
      <w:pPr>
        <w:shd w:val="clear" w:color="auto" w:fill="FFFFFF"/>
        <w:tabs>
          <w:tab w:val="left" w:pos="115"/>
          <w:tab w:val="left" w:pos="5206"/>
        </w:tabs>
        <w:spacing w:line="360" w:lineRule="auto"/>
        <w:ind w:firstLine="709"/>
        <w:jc w:val="both"/>
        <w:rPr>
          <w:color w:val="000000"/>
          <w:sz w:val="28"/>
          <w:szCs w:val="28"/>
        </w:rPr>
      </w:pPr>
      <w:r w:rsidRPr="00C82B1B">
        <w:rPr>
          <w:color w:val="000000"/>
          <w:position w:val="-28"/>
          <w:sz w:val="28"/>
          <w:szCs w:val="28"/>
        </w:rPr>
        <w:object w:dxaOrig="6820" w:dyaOrig="720">
          <v:shape id="_x0000_i1038" type="#_x0000_t75" style="width:341.25pt;height:36pt" o:ole="">
            <v:imagedata r:id="rId31" o:title=""/>
          </v:shape>
          <o:OLEObject Type="Embed" ProgID="Equation.3" ShapeID="_x0000_i1038" DrawAspect="Content" ObjectID="_1469863633" r:id="rId32"/>
        </w:object>
      </w:r>
      <w:r w:rsidR="00447535" w:rsidRPr="00C82B1B">
        <w:rPr>
          <w:color w:val="000000"/>
          <w:sz w:val="28"/>
          <w:szCs w:val="28"/>
        </w:rPr>
        <w:t>руб.</w:t>
      </w:r>
    </w:p>
    <w:p w:rsidR="00BC3CD5" w:rsidRPr="00C82B1B" w:rsidRDefault="00C82B1B" w:rsidP="00C82B1B">
      <w:pPr>
        <w:shd w:val="clear" w:color="auto" w:fill="FFFFFF"/>
        <w:spacing w:line="360" w:lineRule="auto"/>
        <w:ind w:firstLine="709"/>
        <w:jc w:val="both"/>
        <w:rPr>
          <w:color w:val="000000"/>
          <w:sz w:val="28"/>
          <w:szCs w:val="28"/>
        </w:rPr>
      </w:pPr>
      <w:r>
        <w:rPr>
          <w:color w:val="000000"/>
          <w:sz w:val="28"/>
          <w:szCs w:val="28"/>
        </w:rPr>
        <w:t>– </w:t>
      </w:r>
      <w:r w:rsidR="00BC3CD5" w:rsidRPr="00C82B1B">
        <w:rPr>
          <w:color w:val="000000"/>
          <w:sz w:val="28"/>
          <w:szCs w:val="28"/>
        </w:rPr>
        <w:t>затраты на смазочные материалы</w:t>
      </w:r>
    </w:p>
    <w:p w:rsidR="00447535" w:rsidRPr="00C82B1B" w:rsidRDefault="00590235" w:rsidP="00C82B1B">
      <w:pPr>
        <w:shd w:val="clear" w:color="auto" w:fill="FFFFFF"/>
        <w:tabs>
          <w:tab w:val="left" w:pos="420"/>
        </w:tabs>
        <w:spacing w:line="360" w:lineRule="auto"/>
        <w:ind w:firstLine="709"/>
        <w:jc w:val="both"/>
        <w:rPr>
          <w:color w:val="000000"/>
          <w:sz w:val="28"/>
          <w:szCs w:val="28"/>
        </w:rPr>
      </w:pPr>
      <w:r w:rsidRPr="00C82B1B">
        <w:rPr>
          <w:color w:val="000000"/>
          <w:position w:val="-28"/>
          <w:sz w:val="28"/>
          <w:szCs w:val="28"/>
        </w:rPr>
        <w:object w:dxaOrig="3580" w:dyaOrig="720">
          <v:shape id="_x0000_i1039" type="#_x0000_t75" style="width:179.25pt;height:36pt" o:ole="">
            <v:imagedata r:id="rId33" o:title=""/>
          </v:shape>
          <o:OLEObject Type="Embed" ProgID="Equation.3" ShapeID="_x0000_i1039" DrawAspect="Content" ObjectID="_1469863634" r:id="rId34"/>
        </w:object>
      </w:r>
      <w:r w:rsidR="00447535" w:rsidRPr="00C82B1B">
        <w:rPr>
          <w:color w:val="000000"/>
          <w:sz w:val="28"/>
          <w:szCs w:val="28"/>
        </w:rPr>
        <w:t>руб.</w:t>
      </w:r>
    </w:p>
    <w:p w:rsidR="00BC3CD5" w:rsidRPr="00C82B1B" w:rsidRDefault="00BC3CD5" w:rsidP="00C82B1B">
      <w:pPr>
        <w:shd w:val="clear" w:color="auto" w:fill="FFFFFF"/>
        <w:spacing w:line="360" w:lineRule="auto"/>
        <w:ind w:firstLine="709"/>
        <w:jc w:val="both"/>
        <w:rPr>
          <w:color w:val="000000"/>
          <w:sz w:val="28"/>
          <w:szCs w:val="28"/>
        </w:rPr>
      </w:pPr>
      <w:r w:rsidRPr="00C82B1B">
        <w:rPr>
          <w:color w:val="000000"/>
          <w:sz w:val="28"/>
          <w:szCs w:val="28"/>
        </w:rPr>
        <w:t>Суммарные затраты составя</w:t>
      </w:r>
      <w:r w:rsidR="00590235" w:rsidRPr="00C82B1B">
        <w:rPr>
          <w:color w:val="000000"/>
          <w:sz w:val="28"/>
          <w:szCs w:val="28"/>
        </w:rPr>
        <w:t>т 1118534</w:t>
      </w:r>
      <w:r w:rsidRPr="00C82B1B">
        <w:rPr>
          <w:color w:val="000000"/>
          <w:sz w:val="28"/>
          <w:szCs w:val="28"/>
        </w:rPr>
        <w:t xml:space="preserve"> руб., удельные затраты на 1</w:t>
      </w:r>
      <w:r w:rsidR="00C82B1B">
        <w:rPr>
          <w:color w:val="000000"/>
          <w:sz w:val="28"/>
          <w:szCs w:val="28"/>
        </w:rPr>
        <w:t> </w:t>
      </w:r>
      <w:r w:rsidR="00C82B1B" w:rsidRPr="00C82B1B">
        <w:rPr>
          <w:color w:val="000000"/>
          <w:sz w:val="28"/>
          <w:szCs w:val="28"/>
        </w:rPr>
        <w:t>км</w:t>
      </w:r>
      <w:r w:rsidRPr="00C82B1B">
        <w:rPr>
          <w:color w:val="000000"/>
          <w:sz w:val="28"/>
          <w:szCs w:val="28"/>
        </w:rPr>
        <w:t xml:space="preserve"> </w:t>
      </w:r>
      <w:r w:rsidR="00590235" w:rsidRPr="00C82B1B">
        <w:rPr>
          <w:color w:val="000000"/>
          <w:sz w:val="28"/>
          <w:szCs w:val="28"/>
        </w:rPr>
        <w:t>пробега – 528</w:t>
      </w:r>
      <w:r w:rsidRPr="00C82B1B">
        <w:rPr>
          <w:color w:val="000000"/>
          <w:sz w:val="28"/>
          <w:szCs w:val="28"/>
        </w:rPr>
        <w:t xml:space="preserve"> руб./км.</w:t>
      </w:r>
    </w:p>
    <w:p w:rsidR="000115F3" w:rsidRPr="00C82B1B" w:rsidRDefault="000115F3" w:rsidP="00C82B1B">
      <w:pPr>
        <w:shd w:val="clear" w:color="auto" w:fill="FFFFFF"/>
        <w:spacing w:line="360" w:lineRule="auto"/>
        <w:ind w:firstLine="709"/>
        <w:jc w:val="both"/>
        <w:rPr>
          <w:color w:val="000000"/>
          <w:sz w:val="28"/>
          <w:szCs w:val="28"/>
        </w:rPr>
      </w:pPr>
    </w:p>
    <w:p w:rsidR="00D11C08" w:rsidRPr="00C82B1B" w:rsidRDefault="000115F3" w:rsidP="00C82B1B">
      <w:pPr>
        <w:pStyle w:val="2"/>
        <w:keepNext w:val="0"/>
        <w:spacing w:before="0" w:after="0" w:line="360" w:lineRule="auto"/>
        <w:ind w:firstLine="709"/>
        <w:jc w:val="both"/>
        <w:rPr>
          <w:rFonts w:ascii="Times New Roman" w:hAnsi="Times New Roman" w:cs="Times New Roman"/>
          <w:i w:val="0"/>
          <w:iCs w:val="0"/>
          <w:color w:val="000000"/>
        </w:rPr>
      </w:pPr>
      <w:bookmarkStart w:id="4" w:name="_Toc238228984"/>
      <w:r w:rsidRPr="00C82B1B">
        <w:rPr>
          <w:rFonts w:ascii="Times New Roman" w:hAnsi="Times New Roman" w:cs="Times New Roman"/>
          <w:i w:val="0"/>
          <w:iCs w:val="0"/>
          <w:color w:val="000000"/>
        </w:rPr>
        <w:t xml:space="preserve">1.3 </w:t>
      </w:r>
      <w:r w:rsidR="00D11C08" w:rsidRPr="00C82B1B">
        <w:rPr>
          <w:rFonts w:ascii="Times New Roman" w:hAnsi="Times New Roman" w:cs="Times New Roman"/>
          <w:i w:val="0"/>
          <w:iCs w:val="0"/>
          <w:color w:val="000000"/>
        </w:rPr>
        <w:t>Затраты на ремонт и восстановление автомобильных шин</w:t>
      </w:r>
      <w:bookmarkEnd w:id="4"/>
    </w:p>
    <w:p w:rsidR="00C82B1B" w:rsidRDefault="00C82B1B" w:rsidP="00C82B1B">
      <w:pPr>
        <w:shd w:val="clear" w:color="auto" w:fill="FFFFFF"/>
        <w:spacing w:line="360" w:lineRule="auto"/>
        <w:ind w:firstLine="709"/>
        <w:jc w:val="both"/>
        <w:rPr>
          <w:color w:val="000000"/>
          <w:sz w:val="28"/>
          <w:szCs w:val="28"/>
        </w:rPr>
      </w:pPr>
    </w:p>
    <w:p w:rsidR="00D11C08" w:rsidRPr="00C82B1B" w:rsidRDefault="00D11C08" w:rsidP="00C82B1B">
      <w:pPr>
        <w:shd w:val="clear" w:color="auto" w:fill="FFFFFF"/>
        <w:spacing w:line="360" w:lineRule="auto"/>
        <w:ind w:firstLine="709"/>
        <w:jc w:val="both"/>
        <w:rPr>
          <w:color w:val="000000"/>
          <w:sz w:val="28"/>
          <w:szCs w:val="28"/>
        </w:rPr>
      </w:pPr>
      <w:r w:rsidRPr="00C82B1B">
        <w:rPr>
          <w:color w:val="000000"/>
          <w:sz w:val="28"/>
          <w:szCs w:val="28"/>
        </w:rPr>
        <w:t xml:space="preserve">Данные затраты рассчитываются согласно постановлению Министерства транспорта </w:t>
      </w:r>
      <w:r w:rsidRPr="00C82B1B">
        <w:rPr>
          <w:bCs/>
          <w:color w:val="000000"/>
          <w:sz w:val="28"/>
          <w:szCs w:val="28"/>
        </w:rPr>
        <w:t xml:space="preserve">и </w:t>
      </w:r>
      <w:r w:rsidRPr="00C82B1B">
        <w:rPr>
          <w:color w:val="000000"/>
          <w:sz w:val="28"/>
          <w:szCs w:val="28"/>
        </w:rPr>
        <w:t>коммуникаций Республики Беларусь от 21 декабря 2000</w:t>
      </w:r>
      <w:r w:rsidR="00C82B1B">
        <w:rPr>
          <w:color w:val="000000"/>
          <w:sz w:val="28"/>
          <w:szCs w:val="28"/>
        </w:rPr>
        <w:t> </w:t>
      </w:r>
      <w:r w:rsidR="00C82B1B" w:rsidRPr="00C82B1B">
        <w:rPr>
          <w:color w:val="000000"/>
          <w:sz w:val="28"/>
          <w:szCs w:val="28"/>
        </w:rPr>
        <w:t>г</w:t>
      </w:r>
      <w:r w:rsidRPr="00C82B1B">
        <w:rPr>
          <w:color w:val="000000"/>
          <w:sz w:val="28"/>
          <w:szCs w:val="28"/>
        </w:rPr>
        <w:t xml:space="preserve">. </w:t>
      </w:r>
      <w:r w:rsidR="00C82B1B">
        <w:rPr>
          <w:color w:val="000000"/>
          <w:sz w:val="28"/>
          <w:szCs w:val="28"/>
        </w:rPr>
        <w:t>№</w:t>
      </w:r>
      <w:r w:rsidR="00C82B1B" w:rsidRPr="00C82B1B">
        <w:rPr>
          <w:color w:val="000000"/>
          <w:sz w:val="28"/>
          <w:szCs w:val="28"/>
        </w:rPr>
        <w:t>5</w:t>
      </w:r>
      <w:r w:rsidRPr="00C82B1B">
        <w:rPr>
          <w:color w:val="000000"/>
          <w:sz w:val="28"/>
          <w:szCs w:val="28"/>
        </w:rPr>
        <w:t>2 «Правила эксплуатации автомобильных шин».</w:t>
      </w:r>
    </w:p>
    <w:p w:rsidR="00D11C08" w:rsidRPr="00C82B1B" w:rsidRDefault="00D11C08" w:rsidP="00C82B1B">
      <w:pPr>
        <w:numPr>
          <w:ilvl w:val="0"/>
          <w:numId w:val="3"/>
        </w:numPr>
        <w:shd w:val="clear" w:color="auto" w:fill="FFFFFF"/>
        <w:tabs>
          <w:tab w:val="left" w:pos="463"/>
        </w:tabs>
        <w:autoSpaceDE w:val="0"/>
        <w:autoSpaceDN w:val="0"/>
        <w:adjustRightInd w:val="0"/>
        <w:spacing w:line="360" w:lineRule="auto"/>
        <w:ind w:firstLine="709"/>
        <w:jc w:val="both"/>
        <w:rPr>
          <w:color w:val="000000"/>
          <w:sz w:val="28"/>
          <w:szCs w:val="28"/>
        </w:rPr>
      </w:pPr>
      <w:r w:rsidRPr="00C82B1B">
        <w:rPr>
          <w:color w:val="000000"/>
          <w:sz w:val="28"/>
          <w:szCs w:val="28"/>
        </w:rPr>
        <w:t xml:space="preserve">Для автомобиля-тягача </w:t>
      </w:r>
      <w:r w:rsidRPr="00C82B1B">
        <w:rPr>
          <w:color w:val="000000"/>
          <w:sz w:val="28"/>
          <w:szCs w:val="28"/>
          <w:lang w:val="en-US"/>
        </w:rPr>
        <w:t>Volvo</w:t>
      </w:r>
      <w:r w:rsidRPr="00C82B1B">
        <w:rPr>
          <w:color w:val="000000"/>
          <w:sz w:val="28"/>
          <w:szCs w:val="28"/>
        </w:rPr>
        <w:t xml:space="preserve"> </w:t>
      </w:r>
      <w:r w:rsidRPr="00C82B1B">
        <w:rPr>
          <w:color w:val="000000"/>
          <w:sz w:val="28"/>
          <w:szCs w:val="28"/>
          <w:lang w:val="en-US"/>
        </w:rPr>
        <w:t>FH</w:t>
      </w:r>
      <w:r w:rsidRPr="00C82B1B">
        <w:rPr>
          <w:color w:val="000000"/>
          <w:sz w:val="28"/>
          <w:szCs w:val="28"/>
        </w:rPr>
        <w:t xml:space="preserve"> 12 с полуприцепом необходимо</w:t>
      </w:r>
      <w:r w:rsidR="00C82B1B">
        <w:rPr>
          <w:color w:val="000000"/>
          <w:sz w:val="28"/>
          <w:szCs w:val="28"/>
        </w:rPr>
        <w:t xml:space="preserve"> </w:t>
      </w:r>
      <w:r w:rsidRPr="00C82B1B">
        <w:rPr>
          <w:color w:val="000000"/>
          <w:sz w:val="28"/>
          <w:szCs w:val="28"/>
        </w:rPr>
        <w:t>12 шин марки 12,00</w:t>
      </w:r>
      <w:r w:rsidRPr="00C82B1B">
        <w:rPr>
          <w:color w:val="000000"/>
          <w:sz w:val="28"/>
          <w:szCs w:val="28"/>
          <w:lang w:val="en-US"/>
        </w:rPr>
        <w:t>R</w:t>
      </w:r>
      <w:r w:rsidRPr="00C82B1B">
        <w:rPr>
          <w:color w:val="000000"/>
          <w:sz w:val="28"/>
          <w:szCs w:val="28"/>
        </w:rPr>
        <w:t>20. Норма пробега такой шины составляет 93 тыс. км, а</w:t>
      </w:r>
      <w:r w:rsidR="00C82B1B">
        <w:rPr>
          <w:color w:val="000000"/>
          <w:sz w:val="28"/>
          <w:szCs w:val="28"/>
        </w:rPr>
        <w:t xml:space="preserve"> </w:t>
      </w:r>
      <w:r w:rsidRPr="00C82B1B">
        <w:rPr>
          <w:color w:val="000000"/>
          <w:sz w:val="28"/>
          <w:szCs w:val="28"/>
        </w:rPr>
        <w:t xml:space="preserve">ее цена </w:t>
      </w:r>
      <w:r w:rsidR="00C82B1B">
        <w:rPr>
          <w:color w:val="000000"/>
          <w:sz w:val="28"/>
          <w:szCs w:val="28"/>
        </w:rPr>
        <w:t>–</w:t>
      </w:r>
      <w:r w:rsidR="00C82B1B" w:rsidRPr="00C82B1B">
        <w:rPr>
          <w:color w:val="000000"/>
          <w:sz w:val="28"/>
          <w:szCs w:val="28"/>
        </w:rPr>
        <w:t xml:space="preserve"> </w:t>
      </w:r>
      <w:r w:rsidRPr="00C82B1B">
        <w:rPr>
          <w:color w:val="000000"/>
          <w:sz w:val="28"/>
          <w:szCs w:val="28"/>
        </w:rPr>
        <w:t>250 тыс. руб. Тогда затраты на ремонт и восстановление одной шины</w:t>
      </w:r>
      <w:r w:rsidR="00C82B1B">
        <w:rPr>
          <w:color w:val="000000"/>
          <w:sz w:val="28"/>
          <w:szCs w:val="28"/>
        </w:rPr>
        <w:t xml:space="preserve"> </w:t>
      </w:r>
      <w:r w:rsidRPr="00C82B1B">
        <w:rPr>
          <w:color w:val="000000"/>
          <w:sz w:val="28"/>
          <w:szCs w:val="28"/>
        </w:rPr>
        <w:t>составят 2,7 руб./км. Так как на данном транспортном средстве 12 шин, то</w:t>
      </w:r>
      <w:r w:rsidR="00C82B1B">
        <w:rPr>
          <w:color w:val="000000"/>
          <w:sz w:val="28"/>
          <w:szCs w:val="28"/>
        </w:rPr>
        <w:t xml:space="preserve"> </w:t>
      </w:r>
      <w:r w:rsidRPr="00C82B1B">
        <w:rPr>
          <w:color w:val="000000"/>
          <w:sz w:val="28"/>
          <w:szCs w:val="28"/>
        </w:rPr>
        <w:t>суммарные удельные за</w:t>
      </w:r>
      <w:r w:rsidR="00416122" w:rsidRPr="00C82B1B">
        <w:rPr>
          <w:color w:val="000000"/>
          <w:sz w:val="28"/>
          <w:szCs w:val="28"/>
        </w:rPr>
        <w:t>траты на их восстановление 12∙2,7=</w:t>
      </w:r>
      <w:r w:rsidRPr="00C82B1B">
        <w:rPr>
          <w:color w:val="000000"/>
          <w:sz w:val="28"/>
          <w:szCs w:val="28"/>
        </w:rPr>
        <w:t>32,4 руб./км.</w:t>
      </w:r>
    </w:p>
    <w:p w:rsidR="00D11C08" w:rsidRPr="00C82B1B" w:rsidRDefault="00D11C08" w:rsidP="00C82B1B">
      <w:pPr>
        <w:numPr>
          <w:ilvl w:val="0"/>
          <w:numId w:val="3"/>
        </w:numPr>
        <w:shd w:val="clear" w:color="auto" w:fill="FFFFFF"/>
        <w:tabs>
          <w:tab w:val="left" w:pos="463"/>
        </w:tabs>
        <w:autoSpaceDE w:val="0"/>
        <w:autoSpaceDN w:val="0"/>
        <w:adjustRightInd w:val="0"/>
        <w:spacing w:line="360" w:lineRule="auto"/>
        <w:ind w:firstLine="709"/>
        <w:jc w:val="both"/>
        <w:rPr>
          <w:color w:val="000000"/>
          <w:sz w:val="28"/>
          <w:szCs w:val="28"/>
        </w:rPr>
      </w:pPr>
      <w:r w:rsidRPr="00C82B1B">
        <w:rPr>
          <w:color w:val="000000"/>
          <w:sz w:val="28"/>
          <w:szCs w:val="28"/>
        </w:rPr>
        <w:t xml:space="preserve">Для автомобиля-фургона </w:t>
      </w:r>
      <w:r w:rsidR="00F227A9" w:rsidRPr="00C82B1B">
        <w:rPr>
          <w:color w:val="000000"/>
          <w:sz w:val="28"/>
          <w:szCs w:val="28"/>
          <w:lang w:val="en-US"/>
        </w:rPr>
        <w:t>Mercedes</w:t>
      </w:r>
      <w:r w:rsidR="00F227A9" w:rsidRPr="00C82B1B">
        <w:rPr>
          <w:color w:val="000000"/>
          <w:sz w:val="28"/>
          <w:szCs w:val="28"/>
        </w:rPr>
        <w:t>-</w:t>
      </w:r>
      <w:r w:rsidR="00F227A9" w:rsidRPr="00C82B1B">
        <w:rPr>
          <w:color w:val="000000"/>
          <w:sz w:val="28"/>
          <w:szCs w:val="28"/>
          <w:lang w:val="en-US"/>
        </w:rPr>
        <w:t>Benz</w:t>
      </w:r>
      <w:r w:rsidR="00F227A9" w:rsidRPr="00C82B1B">
        <w:rPr>
          <w:color w:val="000000"/>
          <w:sz w:val="28"/>
          <w:szCs w:val="28"/>
        </w:rPr>
        <w:t xml:space="preserve"> </w:t>
      </w:r>
      <w:r w:rsidR="00F227A9" w:rsidRPr="00C82B1B">
        <w:rPr>
          <w:color w:val="000000"/>
          <w:sz w:val="28"/>
          <w:szCs w:val="28"/>
          <w:lang w:val="en-US"/>
        </w:rPr>
        <w:t>Atego</w:t>
      </w:r>
      <w:r w:rsidRPr="00C82B1B">
        <w:rPr>
          <w:color w:val="000000"/>
          <w:sz w:val="28"/>
          <w:szCs w:val="28"/>
        </w:rPr>
        <w:t xml:space="preserve"> необходимо 6 шин марки</w:t>
      </w:r>
      <w:r w:rsidR="00C82B1B">
        <w:rPr>
          <w:color w:val="000000"/>
          <w:sz w:val="28"/>
          <w:szCs w:val="28"/>
        </w:rPr>
        <w:t xml:space="preserve"> </w:t>
      </w:r>
      <w:r w:rsidRPr="00C82B1B">
        <w:rPr>
          <w:color w:val="000000"/>
          <w:sz w:val="28"/>
          <w:szCs w:val="28"/>
        </w:rPr>
        <w:t>12,00</w:t>
      </w:r>
      <w:r w:rsidRPr="00C82B1B">
        <w:rPr>
          <w:color w:val="000000"/>
          <w:sz w:val="28"/>
          <w:szCs w:val="28"/>
          <w:lang w:val="en-US"/>
        </w:rPr>
        <w:t>R</w:t>
      </w:r>
      <w:r w:rsidRPr="00C82B1B">
        <w:rPr>
          <w:color w:val="000000"/>
          <w:sz w:val="28"/>
          <w:szCs w:val="28"/>
        </w:rPr>
        <w:t>20. Норма пробега такой шины составляет 93 тыс. км, а ее цена -</w:t>
      </w:r>
      <w:r w:rsidR="00C82B1B">
        <w:rPr>
          <w:color w:val="000000"/>
          <w:sz w:val="28"/>
          <w:szCs w:val="28"/>
        </w:rPr>
        <w:t xml:space="preserve"> </w:t>
      </w:r>
      <w:r w:rsidR="00F227A9" w:rsidRPr="00C82B1B">
        <w:rPr>
          <w:color w:val="000000"/>
          <w:sz w:val="28"/>
          <w:szCs w:val="28"/>
        </w:rPr>
        <w:t>25</w:t>
      </w:r>
      <w:r w:rsidRPr="00C82B1B">
        <w:rPr>
          <w:color w:val="000000"/>
          <w:sz w:val="28"/>
          <w:szCs w:val="28"/>
        </w:rPr>
        <w:t xml:space="preserve">0 </w:t>
      </w:r>
      <w:r w:rsidR="00C82B1B" w:rsidRPr="00C82B1B">
        <w:rPr>
          <w:color w:val="000000"/>
          <w:sz w:val="28"/>
          <w:szCs w:val="28"/>
        </w:rPr>
        <w:t>тыс.</w:t>
      </w:r>
      <w:r w:rsidR="00C82B1B">
        <w:rPr>
          <w:color w:val="000000"/>
          <w:sz w:val="28"/>
          <w:szCs w:val="28"/>
        </w:rPr>
        <w:t xml:space="preserve"> </w:t>
      </w:r>
      <w:r w:rsidR="00C82B1B" w:rsidRPr="00C82B1B">
        <w:rPr>
          <w:color w:val="000000"/>
          <w:sz w:val="28"/>
          <w:szCs w:val="28"/>
        </w:rPr>
        <w:t>р</w:t>
      </w:r>
      <w:r w:rsidRPr="00C82B1B">
        <w:rPr>
          <w:color w:val="000000"/>
          <w:sz w:val="28"/>
          <w:szCs w:val="28"/>
        </w:rPr>
        <w:t>уб. Тогда затраты на ремонт и восстановление одной шины соста</w:t>
      </w:r>
      <w:r w:rsidR="00F227A9" w:rsidRPr="00C82B1B">
        <w:rPr>
          <w:color w:val="000000"/>
          <w:sz w:val="28"/>
          <w:szCs w:val="28"/>
        </w:rPr>
        <w:t>вят 2,7</w:t>
      </w:r>
      <w:r w:rsidRPr="00C82B1B">
        <w:rPr>
          <w:color w:val="000000"/>
          <w:sz w:val="28"/>
          <w:szCs w:val="28"/>
        </w:rPr>
        <w:t xml:space="preserve"> руб./км. Так как на данном транспортном средстве 6 шин, то </w:t>
      </w:r>
      <w:r w:rsidR="00F227A9" w:rsidRPr="00C82B1B">
        <w:rPr>
          <w:color w:val="000000"/>
          <w:sz w:val="28"/>
          <w:szCs w:val="28"/>
          <w:lang w:val="en-US"/>
        </w:rPr>
        <w:t>c</w:t>
      </w:r>
      <w:r w:rsidR="00F227A9" w:rsidRPr="00C82B1B">
        <w:rPr>
          <w:color w:val="000000"/>
          <w:sz w:val="28"/>
          <w:szCs w:val="28"/>
        </w:rPr>
        <w:t>ум</w:t>
      </w:r>
      <w:r w:rsidRPr="00C82B1B">
        <w:rPr>
          <w:color w:val="000000"/>
          <w:sz w:val="28"/>
          <w:szCs w:val="28"/>
        </w:rPr>
        <w:t xml:space="preserve">марные удельные </w:t>
      </w:r>
      <w:r w:rsidR="00F227A9" w:rsidRPr="00C82B1B">
        <w:rPr>
          <w:color w:val="000000"/>
          <w:sz w:val="28"/>
          <w:szCs w:val="28"/>
        </w:rPr>
        <w:t>затраты на их восстановление 6∙2,7=16,2</w:t>
      </w:r>
      <w:r w:rsidRPr="00C82B1B">
        <w:rPr>
          <w:color w:val="000000"/>
          <w:sz w:val="28"/>
          <w:szCs w:val="28"/>
        </w:rPr>
        <w:t xml:space="preserve"> руб./км.</w:t>
      </w:r>
    </w:p>
    <w:p w:rsidR="000C34B9" w:rsidRDefault="00D11C08" w:rsidP="00C82B1B">
      <w:pPr>
        <w:numPr>
          <w:ilvl w:val="0"/>
          <w:numId w:val="3"/>
        </w:numPr>
        <w:shd w:val="clear" w:color="auto" w:fill="FFFFFF"/>
        <w:tabs>
          <w:tab w:val="left" w:pos="463"/>
        </w:tabs>
        <w:autoSpaceDE w:val="0"/>
        <w:autoSpaceDN w:val="0"/>
        <w:adjustRightInd w:val="0"/>
        <w:spacing w:line="360" w:lineRule="auto"/>
        <w:ind w:firstLine="709"/>
        <w:jc w:val="both"/>
        <w:rPr>
          <w:color w:val="000000"/>
          <w:sz w:val="28"/>
          <w:szCs w:val="28"/>
        </w:rPr>
      </w:pPr>
      <w:r w:rsidRPr="00C82B1B">
        <w:rPr>
          <w:color w:val="000000"/>
          <w:sz w:val="28"/>
          <w:szCs w:val="28"/>
        </w:rPr>
        <w:t xml:space="preserve">Для микроавтобуса </w:t>
      </w:r>
      <w:r w:rsidR="00F227A9" w:rsidRPr="00C82B1B">
        <w:rPr>
          <w:color w:val="000000"/>
          <w:sz w:val="28"/>
          <w:szCs w:val="28"/>
          <w:lang w:val="en-US"/>
        </w:rPr>
        <w:t>Mercedes</w:t>
      </w:r>
      <w:r w:rsidR="00F227A9" w:rsidRPr="00C82B1B">
        <w:rPr>
          <w:color w:val="000000"/>
          <w:sz w:val="28"/>
          <w:szCs w:val="28"/>
        </w:rPr>
        <w:t xml:space="preserve"> </w:t>
      </w:r>
      <w:r w:rsidR="00F227A9" w:rsidRPr="00C82B1B">
        <w:rPr>
          <w:color w:val="000000"/>
          <w:sz w:val="28"/>
          <w:szCs w:val="28"/>
          <w:lang w:val="en-US"/>
        </w:rPr>
        <w:t>Benz</w:t>
      </w:r>
      <w:r w:rsidR="00F227A9" w:rsidRPr="00C82B1B">
        <w:rPr>
          <w:color w:val="000000"/>
          <w:sz w:val="28"/>
          <w:szCs w:val="28"/>
        </w:rPr>
        <w:t xml:space="preserve"> 812 необходимо 6 шин марки 9,00/</w:t>
      </w:r>
      <w:r w:rsidR="00F227A9" w:rsidRPr="00C82B1B">
        <w:rPr>
          <w:color w:val="000000"/>
          <w:sz w:val="28"/>
          <w:szCs w:val="28"/>
          <w:lang w:val="en-US"/>
        </w:rPr>
        <w:t>R</w:t>
      </w:r>
      <w:r w:rsidR="00F227A9" w:rsidRPr="00C82B1B">
        <w:rPr>
          <w:color w:val="000000"/>
          <w:sz w:val="28"/>
          <w:szCs w:val="28"/>
        </w:rPr>
        <w:t>20</w:t>
      </w:r>
      <w:r w:rsidRPr="00C82B1B">
        <w:rPr>
          <w:color w:val="000000"/>
          <w:sz w:val="28"/>
          <w:szCs w:val="28"/>
        </w:rPr>
        <w:t>.</w:t>
      </w:r>
      <w:r w:rsidR="00C82B1B">
        <w:rPr>
          <w:color w:val="000000"/>
          <w:sz w:val="28"/>
          <w:szCs w:val="28"/>
        </w:rPr>
        <w:t xml:space="preserve"> </w:t>
      </w:r>
      <w:r w:rsidRPr="00C82B1B">
        <w:rPr>
          <w:color w:val="000000"/>
          <w:sz w:val="28"/>
          <w:szCs w:val="28"/>
        </w:rPr>
        <w:t xml:space="preserve">Норма </w:t>
      </w:r>
      <w:r w:rsidR="00F227A9" w:rsidRPr="00C82B1B">
        <w:rPr>
          <w:color w:val="000000"/>
          <w:sz w:val="28"/>
          <w:szCs w:val="28"/>
        </w:rPr>
        <w:t xml:space="preserve">пробега такой шины составляет 93 тыс. км, а ее цена </w:t>
      </w:r>
      <w:r w:rsidR="00C82B1B">
        <w:rPr>
          <w:color w:val="000000"/>
          <w:sz w:val="28"/>
          <w:szCs w:val="28"/>
        </w:rPr>
        <w:t>–</w:t>
      </w:r>
      <w:r w:rsidR="00C82B1B" w:rsidRPr="00C82B1B">
        <w:rPr>
          <w:color w:val="000000"/>
          <w:sz w:val="28"/>
          <w:szCs w:val="28"/>
        </w:rPr>
        <w:t xml:space="preserve"> </w:t>
      </w:r>
      <w:r w:rsidR="00F227A9" w:rsidRPr="00C82B1B">
        <w:rPr>
          <w:color w:val="000000"/>
          <w:sz w:val="28"/>
          <w:szCs w:val="28"/>
        </w:rPr>
        <w:t>220</w:t>
      </w:r>
      <w:r w:rsidRPr="00C82B1B">
        <w:rPr>
          <w:color w:val="000000"/>
          <w:sz w:val="28"/>
          <w:szCs w:val="28"/>
        </w:rPr>
        <w:t xml:space="preserve"> </w:t>
      </w:r>
      <w:r w:rsidR="00C82B1B" w:rsidRPr="00C82B1B">
        <w:rPr>
          <w:color w:val="000000"/>
          <w:sz w:val="28"/>
          <w:szCs w:val="28"/>
        </w:rPr>
        <w:t>тыс.</w:t>
      </w:r>
      <w:r w:rsidR="00C82B1B">
        <w:rPr>
          <w:color w:val="000000"/>
          <w:sz w:val="28"/>
          <w:szCs w:val="28"/>
        </w:rPr>
        <w:t xml:space="preserve"> </w:t>
      </w:r>
      <w:r w:rsidR="00C82B1B" w:rsidRPr="00C82B1B">
        <w:rPr>
          <w:color w:val="000000"/>
          <w:sz w:val="28"/>
          <w:szCs w:val="28"/>
        </w:rPr>
        <w:t>р</w:t>
      </w:r>
      <w:r w:rsidRPr="00C82B1B">
        <w:rPr>
          <w:color w:val="000000"/>
          <w:sz w:val="28"/>
          <w:szCs w:val="28"/>
        </w:rPr>
        <w:t>уб.</w:t>
      </w:r>
      <w:r w:rsidR="00C82B1B">
        <w:rPr>
          <w:color w:val="000000"/>
          <w:sz w:val="28"/>
          <w:szCs w:val="28"/>
        </w:rPr>
        <w:t xml:space="preserve"> </w:t>
      </w:r>
      <w:r w:rsidRPr="00C82B1B">
        <w:rPr>
          <w:color w:val="000000"/>
          <w:sz w:val="28"/>
          <w:szCs w:val="28"/>
        </w:rPr>
        <w:t>Тогда</w:t>
      </w:r>
      <w:r w:rsidR="00C82B1B">
        <w:rPr>
          <w:color w:val="000000"/>
          <w:sz w:val="28"/>
          <w:szCs w:val="28"/>
        </w:rPr>
        <w:t xml:space="preserve"> </w:t>
      </w:r>
      <w:r w:rsidRPr="00C82B1B">
        <w:rPr>
          <w:color w:val="000000"/>
          <w:sz w:val="28"/>
          <w:szCs w:val="28"/>
        </w:rPr>
        <w:t>затраты</w:t>
      </w:r>
      <w:r w:rsidR="00C82B1B">
        <w:rPr>
          <w:color w:val="000000"/>
          <w:sz w:val="28"/>
          <w:szCs w:val="28"/>
        </w:rPr>
        <w:t xml:space="preserve"> </w:t>
      </w:r>
      <w:r w:rsidRPr="00C82B1B">
        <w:rPr>
          <w:color w:val="000000"/>
          <w:sz w:val="28"/>
          <w:szCs w:val="28"/>
        </w:rPr>
        <w:t>на</w:t>
      </w:r>
      <w:r w:rsidR="00C82B1B">
        <w:rPr>
          <w:color w:val="000000"/>
          <w:sz w:val="28"/>
          <w:szCs w:val="28"/>
        </w:rPr>
        <w:t xml:space="preserve"> </w:t>
      </w:r>
      <w:r w:rsidRPr="00C82B1B">
        <w:rPr>
          <w:color w:val="000000"/>
          <w:sz w:val="28"/>
          <w:szCs w:val="28"/>
        </w:rPr>
        <w:t>ремонт</w:t>
      </w:r>
      <w:r w:rsidR="00C82B1B">
        <w:rPr>
          <w:color w:val="000000"/>
          <w:sz w:val="28"/>
          <w:szCs w:val="28"/>
        </w:rPr>
        <w:t xml:space="preserve"> </w:t>
      </w:r>
      <w:r w:rsidRPr="00C82B1B">
        <w:rPr>
          <w:color w:val="000000"/>
          <w:sz w:val="28"/>
          <w:szCs w:val="28"/>
        </w:rPr>
        <w:t>и</w:t>
      </w:r>
      <w:r w:rsidR="00C82B1B">
        <w:rPr>
          <w:color w:val="000000"/>
          <w:sz w:val="28"/>
          <w:szCs w:val="28"/>
        </w:rPr>
        <w:t xml:space="preserve"> </w:t>
      </w:r>
      <w:r w:rsidRPr="00C82B1B">
        <w:rPr>
          <w:color w:val="000000"/>
          <w:sz w:val="28"/>
          <w:szCs w:val="28"/>
        </w:rPr>
        <w:t>восстановление</w:t>
      </w:r>
      <w:r w:rsidR="00C82B1B">
        <w:rPr>
          <w:color w:val="000000"/>
          <w:sz w:val="28"/>
          <w:szCs w:val="28"/>
        </w:rPr>
        <w:t xml:space="preserve"> </w:t>
      </w:r>
      <w:r w:rsidRPr="00C82B1B">
        <w:rPr>
          <w:color w:val="000000"/>
          <w:sz w:val="28"/>
          <w:szCs w:val="28"/>
        </w:rPr>
        <w:t>одной</w:t>
      </w:r>
      <w:r w:rsidR="00C82B1B">
        <w:rPr>
          <w:color w:val="000000"/>
          <w:sz w:val="28"/>
          <w:szCs w:val="28"/>
        </w:rPr>
        <w:t xml:space="preserve"> </w:t>
      </w:r>
      <w:r w:rsidRPr="00C82B1B">
        <w:rPr>
          <w:color w:val="000000"/>
          <w:sz w:val="28"/>
          <w:szCs w:val="28"/>
        </w:rPr>
        <w:t>шины</w:t>
      </w:r>
      <w:r w:rsidR="00C82B1B">
        <w:rPr>
          <w:color w:val="000000"/>
          <w:sz w:val="28"/>
          <w:szCs w:val="28"/>
        </w:rPr>
        <w:t xml:space="preserve"> </w:t>
      </w:r>
      <w:r w:rsidRPr="00C82B1B">
        <w:rPr>
          <w:color w:val="000000"/>
          <w:sz w:val="28"/>
          <w:szCs w:val="28"/>
        </w:rPr>
        <w:t>составят</w:t>
      </w:r>
      <w:r w:rsidR="00C82B1B">
        <w:rPr>
          <w:color w:val="000000"/>
          <w:sz w:val="28"/>
          <w:szCs w:val="28"/>
        </w:rPr>
        <w:t xml:space="preserve"> </w:t>
      </w:r>
      <w:r w:rsidR="00F227A9" w:rsidRPr="00C82B1B">
        <w:rPr>
          <w:color w:val="000000"/>
          <w:sz w:val="28"/>
          <w:szCs w:val="28"/>
        </w:rPr>
        <w:t>2,36</w:t>
      </w:r>
      <w:r w:rsidRPr="00C82B1B">
        <w:rPr>
          <w:color w:val="000000"/>
          <w:sz w:val="28"/>
          <w:szCs w:val="28"/>
        </w:rPr>
        <w:t xml:space="preserve"> руб./км. Так как на данном транспортном средстве 6 шин, то суммарные</w:t>
      </w:r>
      <w:r w:rsidR="00C82B1B">
        <w:rPr>
          <w:color w:val="000000"/>
          <w:sz w:val="28"/>
          <w:szCs w:val="28"/>
        </w:rPr>
        <w:t xml:space="preserve"> </w:t>
      </w:r>
      <w:r w:rsidRPr="00C82B1B">
        <w:rPr>
          <w:color w:val="000000"/>
          <w:sz w:val="28"/>
          <w:szCs w:val="28"/>
        </w:rPr>
        <w:t>удельные затр</w:t>
      </w:r>
      <w:r w:rsidR="00F227A9" w:rsidRPr="00C82B1B">
        <w:rPr>
          <w:color w:val="000000"/>
          <w:sz w:val="28"/>
          <w:szCs w:val="28"/>
        </w:rPr>
        <w:t>аты на их восстановление 6∙2,36 =14,2</w:t>
      </w:r>
      <w:r w:rsidRPr="00C82B1B">
        <w:rPr>
          <w:color w:val="000000"/>
          <w:sz w:val="28"/>
          <w:szCs w:val="28"/>
        </w:rPr>
        <w:t xml:space="preserve"> руб./км.</w:t>
      </w:r>
    </w:p>
    <w:p w:rsidR="00C82B1B" w:rsidRPr="00C82B1B" w:rsidRDefault="00C82B1B" w:rsidP="00C82B1B">
      <w:pPr>
        <w:shd w:val="clear" w:color="auto" w:fill="FFFFFF"/>
        <w:tabs>
          <w:tab w:val="left" w:pos="463"/>
        </w:tabs>
        <w:autoSpaceDE w:val="0"/>
        <w:autoSpaceDN w:val="0"/>
        <w:adjustRightInd w:val="0"/>
        <w:spacing w:line="360" w:lineRule="auto"/>
        <w:jc w:val="both"/>
        <w:rPr>
          <w:color w:val="000000"/>
          <w:sz w:val="28"/>
          <w:szCs w:val="28"/>
        </w:rPr>
      </w:pPr>
    </w:p>
    <w:p w:rsidR="000115F3" w:rsidRPr="00C82B1B" w:rsidRDefault="000115F3" w:rsidP="00C82B1B">
      <w:pPr>
        <w:pStyle w:val="2"/>
        <w:keepNext w:val="0"/>
        <w:spacing w:before="0" w:after="0" w:line="360" w:lineRule="auto"/>
        <w:ind w:firstLine="709"/>
        <w:jc w:val="both"/>
        <w:rPr>
          <w:rFonts w:ascii="Times New Roman" w:hAnsi="Times New Roman" w:cs="Times New Roman"/>
          <w:i w:val="0"/>
          <w:iCs w:val="0"/>
          <w:color w:val="000000"/>
        </w:rPr>
      </w:pPr>
      <w:bookmarkStart w:id="5" w:name="_Toc238228985"/>
      <w:r w:rsidRPr="00C82B1B">
        <w:rPr>
          <w:rFonts w:ascii="Times New Roman" w:hAnsi="Times New Roman" w:cs="Times New Roman"/>
          <w:i w:val="0"/>
          <w:iCs w:val="0"/>
          <w:color w:val="000000"/>
        </w:rPr>
        <w:t xml:space="preserve">1.4 </w:t>
      </w:r>
      <w:r w:rsidR="004575ED" w:rsidRPr="00C82B1B">
        <w:rPr>
          <w:rFonts w:ascii="Times New Roman" w:hAnsi="Times New Roman" w:cs="Times New Roman"/>
          <w:i w:val="0"/>
          <w:iCs w:val="0"/>
          <w:color w:val="000000"/>
        </w:rPr>
        <w:t>Расчет затрат, связанных с амортизацией подвижного состава</w:t>
      </w:r>
      <w:bookmarkEnd w:id="5"/>
    </w:p>
    <w:p w:rsidR="00C82B1B" w:rsidRDefault="00C82B1B" w:rsidP="00C82B1B">
      <w:pPr>
        <w:shd w:val="clear" w:color="auto" w:fill="FFFFFF"/>
        <w:spacing w:line="360" w:lineRule="auto"/>
        <w:ind w:firstLine="709"/>
        <w:jc w:val="both"/>
        <w:rPr>
          <w:color w:val="000000"/>
          <w:sz w:val="28"/>
          <w:szCs w:val="28"/>
        </w:rPr>
      </w:pPr>
    </w:p>
    <w:p w:rsidR="00C82B1B" w:rsidRDefault="00F227A9" w:rsidP="00C82B1B">
      <w:pPr>
        <w:shd w:val="clear" w:color="auto" w:fill="FFFFFF"/>
        <w:spacing w:line="360" w:lineRule="auto"/>
        <w:ind w:firstLine="709"/>
        <w:jc w:val="both"/>
        <w:rPr>
          <w:color w:val="000000"/>
          <w:sz w:val="28"/>
          <w:szCs w:val="28"/>
        </w:rPr>
      </w:pPr>
      <w:r w:rsidRPr="00C82B1B">
        <w:rPr>
          <w:color w:val="000000"/>
          <w:sz w:val="28"/>
          <w:szCs w:val="28"/>
        </w:rPr>
        <w:t xml:space="preserve">Амортизационные отчисления на полное восстановление транспортных средств определяются в соответствии с постановлением Министерства экономики Республики Беларусь и Министерства транспорта и коммуникаций Республики Беларусь «Об утверждении положения о порядке формирования тарифов на перевозку грузов </w:t>
      </w:r>
      <w:r w:rsidRPr="00C82B1B">
        <w:rPr>
          <w:bCs/>
          <w:color w:val="000000"/>
          <w:sz w:val="28"/>
          <w:szCs w:val="28"/>
        </w:rPr>
        <w:t>и</w:t>
      </w:r>
      <w:r w:rsidRPr="00C82B1B">
        <w:rPr>
          <w:b/>
          <w:bCs/>
          <w:color w:val="000000"/>
          <w:sz w:val="28"/>
          <w:szCs w:val="28"/>
        </w:rPr>
        <w:t xml:space="preserve"> </w:t>
      </w:r>
      <w:r w:rsidRPr="00C82B1B">
        <w:rPr>
          <w:color w:val="000000"/>
          <w:sz w:val="28"/>
          <w:szCs w:val="28"/>
        </w:rPr>
        <w:t>пассажиров автомобильным транспортом в Республике Беларусь» от 12 апреля 2001</w:t>
      </w:r>
      <w:r w:rsidR="00C82B1B">
        <w:rPr>
          <w:color w:val="000000"/>
          <w:sz w:val="28"/>
          <w:szCs w:val="28"/>
        </w:rPr>
        <w:t> </w:t>
      </w:r>
      <w:r w:rsidR="00C82B1B" w:rsidRPr="00C82B1B">
        <w:rPr>
          <w:color w:val="000000"/>
          <w:sz w:val="28"/>
          <w:szCs w:val="28"/>
        </w:rPr>
        <w:t>г</w:t>
      </w:r>
      <w:r w:rsidRPr="00C82B1B">
        <w:rPr>
          <w:color w:val="000000"/>
          <w:sz w:val="28"/>
          <w:szCs w:val="28"/>
        </w:rPr>
        <w:t xml:space="preserve">. </w:t>
      </w:r>
      <w:r w:rsidR="00C82B1B">
        <w:rPr>
          <w:color w:val="000000"/>
          <w:sz w:val="28"/>
          <w:szCs w:val="28"/>
        </w:rPr>
        <w:t>№</w:t>
      </w:r>
      <w:r w:rsidR="00C82B1B" w:rsidRPr="00C82B1B">
        <w:rPr>
          <w:color w:val="000000"/>
          <w:sz w:val="28"/>
          <w:szCs w:val="28"/>
        </w:rPr>
        <w:t>7</w:t>
      </w:r>
      <w:r w:rsidRPr="00C82B1B">
        <w:rPr>
          <w:color w:val="000000"/>
          <w:sz w:val="28"/>
          <w:szCs w:val="28"/>
        </w:rPr>
        <w:t>4/8. Если амортизационные отчисления на полное восстановление транспортных средств установлены в зависимости от пробега транспортного средства, то они включаются в переменную составляющую себестоимости перевозки, а амортизационные отчисления, норма амортизации по которым установлена в процентах от стоимости подвижного состава,</w:t>
      </w:r>
      <w:r w:rsidR="00C82B1B">
        <w:rPr>
          <w:color w:val="000000"/>
          <w:sz w:val="28"/>
          <w:szCs w:val="28"/>
        </w:rPr>
        <w:t> –</w:t>
      </w:r>
      <w:r w:rsidR="00C82B1B" w:rsidRPr="00C82B1B">
        <w:rPr>
          <w:color w:val="000000"/>
          <w:sz w:val="28"/>
          <w:szCs w:val="28"/>
        </w:rPr>
        <w:t xml:space="preserve"> </w:t>
      </w:r>
      <w:r w:rsidRPr="00C82B1B">
        <w:rPr>
          <w:color w:val="000000"/>
          <w:sz w:val="28"/>
          <w:szCs w:val="28"/>
        </w:rPr>
        <w:t>в постоянную составляющую. Кроме того, нормативно-правовой документацией предусмотрено увеличение норм амортизационных отчислений на автомобили, более 7</w:t>
      </w:r>
      <w:r w:rsidR="00C82B1B" w:rsidRPr="00C82B1B">
        <w:rPr>
          <w:color w:val="000000"/>
          <w:sz w:val="28"/>
          <w:szCs w:val="28"/>
        </w:rPr>
        <w:t>0</w:t>
      </w:r>
      <w:r w:rsidR="00C82B1B">
        <w:rPr>
          <w:color w:val="000000"/>
          <w:sz w:val="28"/>
          <w:szCs w:val="28"/>
        </w:rPr>
        <w:t>%</w:t>
      </w:r>
      <w:r w:rsidRPr="00C82B1B">
        <w:rPr>
          <w:color w:val="000000"/>
          <w:sz w:val="28"/>
          <w:szCs w:val="28"/>
        </w:rPr>
        <w:t xml:space="preserve"> времени работающие с полуприцепами и прицепами, на 1</w:t>
      </w:r>
      <w:r w:rsidR="00C82B1B" w:rsidRPr="00C82B1B">
        <w:rPr>
          <w:color w:val="000000"/>
          <w:sz w:val="28"/>
          <w:szCs w:val="28"/>
        </w:rPr>
        <w:t>0</w:t>
      </w:r>
      <w:r w:rsidR="00C82B1B">
        <w:rPr>
          <w:color w:val="000000"/>
          <w:sz w:val="28"/>
          <w:szCs w:val="28"/>
        </w:rPr>
        <w:t>%</w:t>
      </w:r>
      <w:r w:rsidRPr="00C82B1B">
        <w:rPr>
          <w:color w:val="000000"/>
          <w:sz w:val="28"/>
          <w:szCs w:val="28"/>
        </w:rPr>
        <w:t>. Нормы устанавливают сумму амортизационных отчислений в процентах от стоимости подвижного состава на 1000</w:t>
      </w:r>
      <w:r w:rsidR="00C82B1B">
        <w:rPr>
          <w:color w:val="000000"/>
          <w:sz w:val="28"/>
          <w:szCs w:val="28"/>
        </w:rPr>
        <w:t> </w:t>
      </w:r>
      <w:r w:rsidR="00C82B1B" w:rsidRPr="00C82B1B">
        <w:rPr>
          <w:color w:val="000000"/>
          <w:sz w:val="28"/>
          <w:szCs w:val="28"/>
        </w:rPr>
        <w:t>км</w:t>
      </w:r>
      <w:r w:rsidRPr="00C82B1B">
        <w:rPr>
          <w:color w:val="000000"/>
          <w:sz w:val="28"/>
          <w:szCs w:val="28"/>
        </w:rPr>
        <w:t>. Расчет амортизации основных средств</w:t>
      </w:r>
    </w:p>
    <w:p w:rsidR="00C82B1B" w:rsidRDefault="00C82B1B" w:rsidP="00C82B1B">
      <w:pPr>
        <w:shd w:val="clear" w:color="auto" w:fill="FFFFFF"/>
        <w:tabs>
          <w:tab w:val="left" w:pos="6178"/>
        </w:tabs>
        <w:spacing w:line="360" w:lineRule="auto"/>
        <w:ind w:firstLine="709"/>
        <w:jc w:val="both"/>
        <w:rPr>
          <w:color w:val="000000"/>
          <w:sz w:val="28"/>
          <w:szCs w:val="28"/>
        </w:rPr>
      </w:pPr>
    </w:p>
    <w:p w:rsidR="00F227A9" w:rsidRPr="00C82B1B" w:rsidRDefault="000C34B9" w:rsidP="00C82B1B">
      <w:pPr>
        <w:shd w:val="clear" w:color="auto" w:fill="FFFFFF"/>
        <w:tabs>
          <w:tab w:val="left" w:pos="6178"/>
        </w:tabs>
        <w:spacing w:line="360" w:lineRule="auto"/>
        <w:ind w:firstLine="709"/>
        <w:jc w:val="both"/>
        <w:rPr>
          <w:color w:val="000000"/>
          <w:sz w:val="28"/>
          <w:szCs w:val="28"/>
        </w:rPr>
      </w:pPr>
      <w:r w:rsidRPr="00C82B1B">
        <w:rPr>
          <w:color w:val="000000"/>
          <w:position w:val="-18"/>
          <w:sz w:val="28"/>
          <w:szCs w:val="28"/>
        </w:rPr>
        <w:object w:dxaOrig="1620" w:dyaOrig="440">
          <v:shape id="_x0000_i1040" type="#_x0000_t75" style="width:81pt;height:21.75pt" o:ole="">
            <v:imagedata r:id="rId35" o:title=""/>
          </v:shape>
          <o:OLEObject Type="Embed" ProgID="Equation.3" ShapeID="_x0000_i1040" DrawAspect="Content" ObjectID="_1469863635" r:id="rId36"/>
        </w:object>
      </w:r>
      <w:r w:rsidR="00C82B1B">
        <w:rPr>
          <w:color w:val="000000"/>
          <w:sz w:val="28"/>
          <w:szCs w:val="28"/>
        </w:rPr>
        <w:t xml:space="preserve">, </w:t>
      </w:r>
      <w:r w:rsidRPr="00C82B1B">
        <w:rPr>
          <w:color w:val="000000"/>
          <w:sz w:val="28"/>
          <w:szCs w:val="28"/>
        </w:rPr>
        <w:t>(1.4)</w:t>
      </w:r>
    </w:p>
    <w:p w:rsidR="00C82B1B" w:rsidRDefault="00C82B1B" w:rsidP="00C82B1B">
      <w:pPr>
        <w:shd w:val="clear" w:color="auto" w:fill="FFFFFF"/>
        <w:spacing w:line="360" w:lineRule="auto"/>
        <w:ind w:firstLine="709"/>
        <w:jc w:val="both"/>
        <w:rPr>
          <w:color w:val="000000"/>
          <w:sz w:val="28"/>
          <w:szCs w:val="28"/>
        </w:rPr>
      </w:pPr>
    </w:p>
    <w:p w:rsidR="00F227A9" w:rsidRPr="00C82B1B" w:rsidRDefault="00C82B1B" w:rsidP="00C82B1B">
      <w:pPr>
        <w:shd w:val="clear" w:color="auto" w:fill="FFFFFF"/>
        <w:spacing w:line="360" w:lineRule="auto"/>
        <w:ind w:firstLine="709"/>
        <w:jc w:val="both"/>
        <w:rPr>
          <w:color w:val="000000"/>
          <w:sz w:val="28"/>
          <w:szCs w:val="28"/>
        </w:rPr>
      </w:pPr>
      <w:r>
        <w:rPr>
          <w:color w:val="000000"/>
          <w:sz w:val="28"/>
          <w:szCs w:val="28"/>
        </w:rPr>
        <w:br w:type="page"/>
      </w:r>
      <w:r w:rsidR="00F227A9" w:rsidRPr="00C82B1B">
        <w:rPr>
          <w:color w:val="000000"/>
          <w:sz w:val="28"/>
          <w:szCs w:val="28"/>
        </w:rPr>
        <w:t>где К</w:t>
      </w:r>
      <w:r w:rsidR="00F227A9" w:rsidRPr="00C82B1B">
        <w:rPr>
          <w:color w:val="000000"/>
          <w:sz w:val="28"/>
          <w:szCs w:val="28"/>
          <w:vertAlign w:val="subscript"/>
        </w:rPr>
        <w:t>пф</w:t>
      </w:r>
      <w:r w:rsidR="00F227A9" w:rsidRPr="00C82B1B">
        <w:rPr>
          <w:color w:val="000000"/>
          <w:sz w:val="28"/>
          <w:szCs w:val="28"/>
        </w:rPr>
        <w:t xml:space="preserve"> </w:t>
      </w:r>
      <w:r>
        <w:rPr>
          <w:color w:val="000000"/>
          <w:sz w:val="28"/>
          <w:szCs w:val="28"/>
        </w:rPr>
        <w:t>–</w:t>
      </w:r>
      <w:r w:rsidRPr="00C82B1B">
        <w:rPr>
          <w:color w:val="000000"/>
          <w:sz w:val="28"/>
          <w:szCs w:val="28"/>
        </w:rPr>
        <w:t xml:space="preserve"> </w:t>
      </w:r>
      <w:r w:rsidR="00F227A9" w:rsidRPr="00C82B1B">
        <w:rPr>
          <w:color w:val="000000"/>
          <w:sz w:val="28"/>
          <w:szCs w:val="28"/>
        </w:rPr>
        <w:t>коэффициент, учитывающий сумму амортизации прочих основных средств, приходящихся на данный вид перевозок;</w:t>
      </w:r>
    </w:p>
    <w:p w:rsidR="00C82B1B" w:rsidRDefault="00F227A9" w:rsidP="00C82B1B">
      <w:pPr>
        <w:shd w:val="clear" w:color="auto" w:fill="FFFFFF"/>
        <w:spacing w:line="360" w:lineRule="auto"/>
        <w:ind w:firstLine="709"/>
        <w:jc w:val="both"/>
        <w:rPr>
          <w:color w:val="000000"/>
          <w:sz w:val="28"/>
          <w:szCs w:val="28"/>
        </w:rPr>
      </w:pPr>
      <w:r w:rsidRPr="00C82B1B">
        <w:rPr>
          <w:color w:val="000000"/>
          <w:sz w:val="28"/>
          <w:szCs w:val="28"/>
          <w:lang w:val="en-US"/>
        </w:rPr>
        <w:t>S</w:t>
      </w:r>
      <w:r w:rsidRPr="00C82B1B">
        <w:rPr>
          <w:color w:val="000000"/>
          <w:sz w:val="28"/>
          <w:szCs w:val="28"/>
          <w:vertAlign w:val="subscript"/>
          <w:lang w:val="en-US"/>
        </w:rPr>
        <w:t>a</w:t>
      </w:r>
      <w:r w:rsidRPr="00C82B1B">
        <w:rPr>
          <w:color w:val="000000"/>
          <w:sz w:val="28"/>
          <w:szCs w:val="28"/>
        </w:rPr>
        <w:t xml:space="preserve"> </w:t>
      </w:r>
      <w:r w:rsidR="00C82B1B">
        <w:rPr>
          <w:color w:val="000000"/>
          <w:sz w:val="28"/>
          <w:szCs w:val="28"/>
        </w:rPr>
        <w:t>–</w:t>
      </w:r>
      <w:r w:rsidR="00C82B1B" w:rsidRPr="00C82B1B">
        <w:rPr>
          <w:color w:val="000000"/>
          <w:sz w:val="28"/>
          <w:szCs w:val="28"/>
        </w:rPr>
        <w:t xml:space="preserve"> </w:t>
      </w:r>
      <w:r w:rsidRPr="00C82B1B">
        <w:rPr>
          <w:color w:val="000000"/>
          <w:sz w:val="28"/>
          <w:szCs w:val="28"/>
        </w:rPr>
        <w:t>амортизационные отчисления на полное восстановление подвижного состава (автомобилей, прицепов, полуприцепов), руб.</w:t>
      </w:r>
    </w:p>
    <w:p w:rsidR="00F227A9" w:rsidRPr="00C82B1B" w:rsidRDefault="00F227A9" w:rsidP="00C82B1B">
      <w:pPr>
        <w:shd w:val="clear" w:color="auto" w:fill="FFFFFF"/>
        <w:spacing w:line="360" w:lineRule="auto"/>
        <w:ind w:firstLine="709"/>
        <w:jc w:val="both"/>
        <w:rPr>
          <w:color w:val="000000"/>
          <w:sz w:val="28"/>
          <w:szCs w:val="28"/>
        </w:rPr>
      </w:pPr>
      <w:r w:rsidRPr="00C82B1B">
        <w:rPr>
          <w:color w:val="000000"/>
          <w:sz w:val="28"/>
          <w:szCs w:val="28"/>
        </w:rPr>
        <w:t>Амортизационные отчисления на полное восстановление подвижного состава определяются:</w:t>
      </w:r>
    </w:p>
    <w:p w:rsidR="00C82B1B" w:rsidRDefault="00C82B1B" w:rsidP="00C82B1B">
      <w:pPr>
        <w:shd w:val="clear" w:color="auto" w:fill="FFFFFF"/>
        <w:spacing w:line="360" w:lineRule="auto"/>
        <w:ind w:firstLine="709"/>
        <w:jc w:val="both"/>
        <w:rPr>
          <w:color w:val="000000"/>
          <w:sz w:val="28"/>
          <w:szCs w:val="28"/>
        </w:rPr>
      </w:pPr>
      <w:r>
        <w:rPr>
          <w:color w:val="000000"/>
          <w:sz w:val="28"/>
          <w:szCs w:val="28"/>
        </w:rPr>
        <w:t>– </w:t>
      </w:r>
      <w:r w:rsidR="00F227A9" w:rsidRPr="00C82B1B">
        <w:rPr>
          <w:color w:val="000000"/>
          <w:sz w:val="28"/>
          <w:szCs w:val="28"/>
        </w:rPr>
        <w:t>для подвижного состава, норма отчислений по которому установлена в зависимости от пробега (производительный способ расчета амортизационных отчислений)</w:t>
      </w:r>
      <w:r w:rsidR="005545FD" w:rsidRPr="00C82B1B">
        <w:rPr>
          <w:color w:val="000000"/>
          <w:sz w:val="28"/>
          <w:szCs w:val="28"/>
        </w:rPr>
        <w:t>,</w:t>
      </w:r>
    </w:p>
    <w:p w:rsidR="00C82B1B" w:rsidRDefault="00C82B1B" w:rsidP="00C82B1B">
      <w:pPr>
        <w:shd w:val="clear" w:color="auto" w:fill="FFFFFF"/>
        <w:spacing w:line="360" w:lineRule="auto"/>
        <w:ind w:firstLine="709"/>
        <w:jc w:val="both"/>
        <w:rPr>
          <w:color w:val="000000"/>
          <w:sz w:val="28"/>
          <w:szCs w:val="28"/>
        </w:rPr>
      </w:pPr>
    </w:p>
    <w:p w:rsidR="00F227A9" w:rsidRPr="00C82B1B" w:rsidRDefault="00C82B1B" w:rsidP="00C82B1B">
      <w:pPr>
        <w:shd w:val="clear" w:color="auto" w:fill="FFFFFF"/>
        <w:spacing w:line="360" w:lineRule="auto"/>
        <w:ind w:firstLine="709"/>
        <w:jc w:val="both"/>
        <w:rPr>
          <w:color w:val="000000"/>
          <w:sz w:val="28"/>
          <w:szCs w:val="28"/>
        </w:rPr>
      </w:pPr>
      <w:r w:rsidRPr="00C82B1B">
        <w:rPr>
          <w:color w:val="000000"/>
          <w:position w:val="-28"/>
          <w:sz w:val="28"/>
          <w:szCs w:val="28"/>
        </w:rPr>
        <w:object w:dxaOrig="2659" w:dyaOrig="740">
          <v:shape id="_x0000_i1041" type="#_x0000_t75" style="width:115.5pt;height:31.5pt" o:ole="">
            <v:imagedata r:id="rId37" o:title=""/>
          </v:shape>
          <o:OLEObject Type="Embed" ProgID="Equation.3" ShapeID="_x0000_i1041" DrawAspect="Content" ObjectID="_1469863636" r:id="rId38"/>
        </w:object>
      </w:r>
      <w:r>
        <w:rPr>
          <w:color w:val="000000"/>
          <w:sz w:val="28"/>
          <w:szCs w:val="28"/>
        </w:rPr>
        <w:t xml:space="preserve"> </w:t>
      </w:r>
      <w:r w:rsidR="00F227A9" w:rsidRPr="00C82B1B">
        <w:rPr>
          <w:color w:val="000000"/>
          <w:sz w:val="28"/>
          <w:szCs w:val="28"/>
        </w:rPr>
        <w:t>(1.5)</w:t>
      </w:r>
    </w:p>
    <w:p w:rsidR="00C82B1B" w:rsidRDefault="00C82B1B" w:rsidP="00C82B1B">
      <w:pPr>
        <w:shd w:val="clear" w:color="auto" w:fill="FFFFFF"/>
        <w:spacing w:line="360" w:lineRule="auto"/>
        <w:ind w:firstLine="709"/>
        <w:jc w:val="both"/>
        <w:rPr>
          <w:color w:val="000000"/>
          <w:sz w:val="28"/>
          <w:szCs w:val="28"/>
        </w:rPr>
      </w:pPr>
    </w:p>
    <w:p w:rsidR="00C82B1B" w:rsidRDefault="005A50A4" w:rsidP="00C82B1B">
      <w:pPr>
        <w:shd w:val="clear" w:color="auto" w:fill="FFFFFF"/>
        <w:spacing w:line="360" w:lineRule="auto"/>
        <w:ind w:firstLine="709"/>
        <w:jc w:val="both"/>
        <w:rPr>
          <w:color w:val="000000"/>
          <w:sz w:val="28"/>
          <w:szCs w:val="28"/>
        </w:rPr>
      </w:pPr>
      <w:r w:rsidRPr="00C82B1B">
        <w:rPr>
          <w:color w:val="000000"/>
          <w:sz w:val="28"/>
          <w:szCs w:val="28"/>
        </w:rPr>
        <w:t>где В</w:t>
      </w:r>
      <w:r w:rsidRPr="00C82B1B">
        <w:rPr>
          <w:color w:val="000000"/>
          <w:sz w:val="28"/>
          <w:szCs w:val="28"/>
          <w:vertAlign w:val="subscript"/>
        </w:rPr>
        <w:t>а</w:t>
      </w:r>
      <w:r w:rsidRPr="00C82B1B">
        <w:rPr>
          <w:color w:val="000000"/>
          <w:sz w:val="28"/>
          <w:szCs w:val="28"/>
        </w:rPr>
        <w:t xml:space="preserve"> </w:t>
      </w:r>
      <w:r w:rsidR="00C82B1B">
        <w:rPr>
          <w:color w:val="000000"/>
          <w:sz w:val="28"/>
          <w:szCs w:val="28"/>
        </w:rPr>
        <w:t>–</w:t>
      </w:r>
      <w:r w:rsidR="00C82B1B" w:rsidRPr="00C82B1B">
        <w:rPr>
          <w:color w:val="000000"/>
          <w:sz w:val="28"/>
          <w:szCs w:val="28"/>
        </w:rPr>
        <w:t xml:space="preserve"> </w:t>
      </w:r>
      <w:r w:rsidRPr="00C82B1B">
        <w:rPr>
          <w:color w:val="000000"/>
          <w:sz w:val="28"/>
          <w:szCs w:val="28"/>
        </w:rPr>
        <w:t>амортизируемая стоимость автомобиля, руб.;</w:t>
      </w:r>
    </w:p>
    <w:p w:rsidR="00C82B1B" w:rsidRDefault="005A50A4" w:rsidP="00C82B1B">
      <w:pPr>
        <w:shd w:val="clear" w:color="auto" w:fill="FFFFFF"/>
        <w:spacing w:line="360" w:lineRule="auto"/>
        <w:ind w:firstLine="709"/>
        <w:jc w:val="both"/>
        <w:rPr>
          <w:color w:val="000000"/>
          <w:sz w:val="28"/>
          <w:szCs w:val="28"/>
        </w:rPr>
      </w:pPr>
      <w:r w:rsidRPr="00C82B1B">
        <w:rPr>
          <w:color w:val="000000"/>
          <w:sz w:val="28"/>
          <w:szCs w:val="28"/>
          <w:lang w:val="en-US"/>
        </w:rPr>
        <w:t>N</w:t>
      </w:r>
      <w:r w:rsidRPr="00C82B1B">
        <w:rPr>
          <w:color w:val="000000"/>
          <w:sz w:val="28"/>
          <w:szCs w:val="28"/>
          <w:vertAlign w:val="subscript"/>
        </w:rPr>
        <w:t>ас</w:t>
      </w:r>
      <w:r w:rsidR="00C82B1B">
        <w:rPr>
          <w:color w:val="000000"/>
          <w:sz w:val="28"/>
          <w:szCs w:val="28"/>
        </w:rPr>
        <w:t xml:space="preserve"> –</w:t>
      </w:r>
      <w:r w:rsidR="00C82B1B" w:rsidRPr="00C82B1B">
        <w:rPr>
          <w:color w:val="000000"/>
          <w:sz w:val="28"/>
          <w:szCs w:val="28"/>
        </w:rPr>
        <w:t xml:space="preserve"> но</w:t>
      </w:r>
      <w:r w:rsidRPr="00C82B1B">
        <w:rPr>
          <w:color w:val="000000"/>
          <w:sz w:val="28"/>
          <w:szCs w:val="28"/>
        </w:rPr>
        <w:t>рма амортизационных отчислений</w:t>
      </w:r>
      <w:r w:rsidR="00C82B1B" w:rsidRPr="00C82B1B">
        <w:rPr>
          <w:color w:val="000000"/>
          <w:sz w:val="28"/>
          <w:szCs w:val="28"/>
        </w:rPr>
        <w:t>,</w:t>
      </w:r>
      <w:r w:rsidR="00C82B1B">
        <w:rPr>
          <w:color w:val="000000"/>
          <w:sz w:val="28"/>
          <w:szCs w:val="28"/>
        </w:rPr>
        <w:t xml:space="preserve"> %</w:t>
      </w:r>
      <w:r w:rsidRPr="00C82B1B">
        <w:rPr>
          <w:color w:val="000000"/>
          <w:sz w:val="28"/>
          <w:szCs w:val="28"/>
        </w:rPr>
        <w:t>;</w:t>
      </w:r>
    </w:p>
    <w:p w:rsidR="00C82B1B" w:rsidRDefault="005A50A4" w:rsidP="00C82B1B">
      <w:pPr>
        <w:shd w:val="clear" w:color="auto" w:fill="FFFFFF"/>
        <w:spacing w:line="360" w:lineRule="auto"/>
        <w:ind w:firstLine="709"/>
        <w:jc w:val="both"/>
        <w:rPr>
          <w:color w:val="000000"/>
          <w:sz w:val="28"/>
          <w:szCs w:val="28"/>
        </w:rPr>
      </w:pPr>
      <w:r w:rsidRPr="00C82B1B">
        <w:rPr>
          <w:color w:val="000000"/>
          <w:sz w:val="28"/>
          <w:szCs w:val="28"/>
          <w:lang w:val="en-US"/>
        </w:rPr>
        <w:t>L</w:t>
      </w:r>
      <w:r w:rsidRPr="00C82B1B">
        <w:rPr>
          <w:color w:val="000000"/>
          <w:sz w:val="28"/>
          <w:szCs w:val="28"/>
        </w:rPr>
        <w:t xml:space="preserve"> </w:t>
      </w:r>
      <w:r w:rsidR="00C82B1B">
        <w:rPr>
          <w:color w:val="000000"/>
          <w:sz w:val="28"/>
          <w:szCs w:val="28"/>
        </w:rPr>
        <w:t>–</w:t>
      </w:r>
      <w:r w:rsidR="00C82B1B" w:rsidRPr="00C82B1B">
        <w:rPr>
          <w:color w:val="000000"/>
          <w:sz w:val="28"/>
          <w:szCs w:val="28"/>
        </w:rPr>
        <w:t xml:space="preserve"> </w:t>
      </w:r>
      <w:r w:rsidRPr="00C82B1B">
        <w:rPr>
          <w:color w:val="000000"/>
          <w:sz w:val="28"/>
          <w:szCs w:val="28"/>
        </w:rPr>
        <w:t>пробег на маршруте, км</w:t>
      </w:r>
    </w:p>
    <w:p w:rsidR="00F227A9" w:rsidRPr="00C82B1B" w:rsidRDefault="00F227A9" w:rsidP="00C82B1B">
      <w:pPr>
        <w:shd w:val="clear" w:color="auto" w:fill="FFFFFF"/>
        <w:spacing w:line="360" w:lineRule="auto"/>
        <w:ind w:firstLine="709"/>
        <w:jc w:val="both"/>
        <w:rPr>
          <w:color w:val="000000"/>
          <w:sz w:val="28"/>
          <w:szCs w:val="28"/>
        </w:rPr>
      </w:pPr>
      <w:r w:rsidRPr="00C82B1B">
        <w:rPr>
          <w:color w:val="000000"/>
          <w:sz w:val="28"/>
          <w:szCs w:val="28"/>
        </w:rPr>
        <w:t>К</w:t>
      </w:r>
      <w:r w:rsidRPr="00C82B1B">
        <w:rPr>
          <w:color w:val="000000"/>
          <w:sz w:val="28"/>
          <w:szCs w:val="28"/>
          <w:vertAlign w:val="subscript"/>
        </w:rPr>
        <w:t>а</w:t>
      </w:r>
      <w:r w:rsidRPr="00C82B1B">
        <w:rPr>
          <w:color w:val="000000"/>
          <w:sz w:val="28"/>
          <w:szCs w:val="28"/>
        </w:rPr>
        <w:t xml:space="preserve"> </w:t>
      </w:r>
      <w:r w:rsidR="00C82B1B">
        <w:rPr>
          <w:color w:val="000000"/>
          <w:sz w:val="28"/>
          <w:szCs w:val="28"/>
        </w:rPr>
        <w:t>–</w:t>
      </w:r>
      <w:r w:rsidR="00C82B1B" w:rsidRPr="00C82B1B">
        <w:rPr>
          <w:color w:val="000000"/>
          <w:sz w:val="28"/>
          <w:szCs w:val="28"/>
        </w:rPr>
        <w:t xml:space="preserve"> </w:t>
      </w:r>
      <w:r w:rsidRPr="00C82B1B">
        <w:rPr>
          <w:color w:val="000000"/>
          <w:sz w:val="28"/>
          <w:szCs w:val="28"/>
        </w:rPr>
        <w:t>коэффициент корректировки норм амортизации подвижного состава в зависимости от условий эксплуатации (сменности работы, условий окружающей среды, в которой они эксплуатируются); может принимать значение 1 &lt; К</w:t>
      </w:r>
      <w:r w:rsidRPr="00C82B1B">
        <w:rPr>
          <w:color w:val="000000"/>
          <w:sz w:val="28"/>
          <w:szCs w:val="28"/>
          <w:vertAlign w:val="subscript"/>
        </w:rPr>
        <w:t>а</w:t>
      </w:r>
      <w:r w:rsidRPr="00C82B1B">
        <w:rPr>
          <w:color w:val="000000"/>
          <w:sz w:val="28"/>
          <w:szCs w:val="28"/>
        </w:rPr>
        <w:t xml:space="preserve"> &lt; 1,3;</w:t>
      </w:r>
    </w:p>
    <w:p w:rsidR="00C82B1B" w:rsidRDefault="00C82B1B" w:rsidP="00C82B1B">
      <w:pPr>
        <w:shd w:val="clear" w:color="auto" w:fill="FFFFFF"/>
        <w:spacing w:line="360" w:lineRule="auto"/>
        <w:ind w:firstLine="709"/>
        <w:jc w:val="both"/>
        <w:rPr>
          <w:color w:val="000000"/>
          <w:sz w:val="28"/>
          <w:szCs w:val="28"/>
        </w:rPr>
      </w:pPr>
      <w:r>
        <w:rPr>
          <w:color w:val="000000"/>
          <w:sz w:val="28"/>
          <w:szCs w:val="28"/>
        </w:rPr>
        <w:t>– </w:t>
      </w:r>
      <w:r w:rsidR="00F227A9" w:rsidRPr="00C82B1B">
        <w:rPr>
          <w:color w:val="000000"/>
          <w:sz w:val="28"/>
          <w:szCs w:val="28"/>
        </w:rPr>
        <w:t>для подвижного состава, норма отчислений по которому установлена вне зависимости от пробега (линейный способ расчета амортизационных отчислений),</w:t>
      </w:r>
    </w:p>
    <w:p w:rsidR="00C82B1B" w:rsidRDefault="00C82B1B" w:rsidP="00C82B1B">
      <w:pPr>
        <w:shd w:val="clear" w:color="auto" w:fill="FFFFFF"/>
        <w:spacing w:line="360" w:lineRule="auto"/>
        <w:ind w:firstLine="709"/>
        <w:jc w:val="both"/>
        <w:rPr>
          <w:color w:val="000000"/>
          <w:sz w:val="28"/>
          <w:szCs w:val="28"/>
        </w:rPr>
      </w:pPr>
    </w:p>
    <w:p w:rsidR="00C82B1B" w:rsidRDefault="00C82B1B" w:rsidP="00C82B1B">
      <w:pPr>
        <w:shd w:val="clear" w:color="auto" w:fill="FFFFFF"/>
        <w:spacing w:line="360" w:lineRule="auto"/>
        <w:ind w:firstLine="709"/>
        <w:jc w:val="both"/>
        <w:rPr>
          <w:color w:val="000000"/>
          <w:sz w:val="28"/>
          <w:szCs w:val="28"/>
        </w:rPr>
      </w:pPr>
      <w:r w:rsidRPr="00C82B1B">
        <w:rPr>
          <w:color w:val="000000"/>
          <w:position w:val="-40"/>
          <w:sz w:val="28"/>
          <w:szCs w:val="28"/>
        </w:rPr>
        <w:object w:dxaOrig="2100" w:dyaOrig="859">
          <v:shape id="_x0000_i1042" type="#_x0000_t75" style="width:87pt;height:36pt" o:ole="">
            <v:imagedata r:id="rId39" o:title=""/>
          </v:shape>
          <o:OLEObject Type="Embed" ProgID="Equation.3" ShapeID="_x0000_i1042" DrawAspect="Content" ObjectID="_1469863637" r:id="rId40"/>
        </w:object>
      </w:r>
      <w:r>
        <w:rPr>
          <w:color w:val="000000"/>
          <w:sz w:val="28"/>
          <w:szCs w:val="28"/>
        </w:rPr>
        <w:t xml:space="preserve"> </w:t>
      </w:r>
      <w:r w:rsidR="004575ED" w:rsidRPr="00C82B1B">
        <w:rPr>
          <w:color w:val="000000"/>
          <w:position w:val="-12"/>
          <w:sz w:val="28"/>
          <w:szCs w:val="28"/>
        </w:rPr>
        <w:object w:dxaOrig="200" w:dyaOrig="380">
          <v:shape id="_x0000_i1043" type="#_x0000_t75" style="width:9.75pt;height:18.75pt" o:ole="">
            <v:imagedata r:id="rId41" o:title=""/>
          </v:shape>
          <o:OLEObject Type="Embed" ProgID="Equation.3" ShapeID="_x0000_i1043" DrawAspect="Content" ObjectID="_1469863638" r:id="rId42"/>
        </w:object>
      </w:r>
      <w:r w:rsidR="00F227A9" w:rsidRPr="00C82B1B">
        <w:rPr>
          <w:color w:val="000000"/>
          <w:sz w:val="28"/>
          <w:szCs w:val="28"/>
        </w:rPr>
        <w:t>(1.6)</w:t>
      </w:r>
      <w:r w:rsidR="005545FD" w:rsidRPr="00C82B1B">
        <w:rPr>
          <w:color w:val="000000"/>
          <w:sz w:val="28"/>
          <w:szCs w:val="28"/>
        </w:rPr>
        <w:t xml:space="preserve"> </w:t>
      </w:r>
    </w:p>
    <w:p w:rsidR="00C82B1B" w:rsidRDefault="00C82B1B" w:rsidP="00C82B1B">
      <w:pPr>
        <w:shd w:val="clear" w:color="auto" w:fill="FFFFFF"/>
        <w:spacing w:line="360" w:lineRule="auto"/>
        <w:ind w:firstLine="709"/>
        <w:jc w:val="both"/>
        <w:rPr>
          <w:color w:val="000000"/>
          <w:sz w:val="28"/>
          <w:szCs w:val="28"/>
        </w:rPr>
      </w:pPr>
    </w:p>
    <w:p w:rsidR="00F227A9" w:rsidRPr="00C82B1B" w:rsidRDefault="004575ED" w:rsidP="00C82B1B">
      <w:pPr>
        <w:shd w:val="clear" w:color="auto" w:fill="FFFFFF"/>
        <w:spacing w:line="360" w:lineRule="auto"/>
        <w:ind w:firstLine="709"/>
        <w:jc w:val="both"/>
        <w:rPr>
          <w:color w:val="000000"/>
          <w:sz w:val="28"/>
          <w:szCs w:val="28"/>
        </w:rPr>
      </w:pPr>
      <w:r w:rsidRPr="00C82B1B">
        <w:rPr>
          <w:color w:val="000000"/>
          <w:sz w:val="28"/>
          <w:szCs w:val="28"/>
        </w:rPr>
        <w:t xml:space="preserve">где </w:t>
      </w:r>
      <w:r w:rsidRPr="00C82B1B">
        <w:rPr>
          <w:color w:val="000000"/>
          <w:sz w:val="28"/>
          <w:szCs w:val="28"/>
          <w:lang w:val="en-US"/>
        </w:rPr>
        <w:t>n</w:t>
      </w:r>
      <w:r w:rsidR="00F227A9" w:rsidRPr="00C82B1B">
        <w:rPr>
          <w:color w:val="000000"/>
          <w:sz w:val="28"/>
          <w:szCs w:val="28"/>
          <w:vertAlign w:val="subscript"/>
        </w:rPr>
        <w:t>р</w:t>
      </w:r>
      <w:r w:rsidR="00F227A9" w:rsidRPr="00C82B1B">
        <w:rPr>
          <w:color w:val="000000"/>
          <w:sz w:val="28"/>
          <w:szCs w:val="28"/>
        </w:rPr>
        <w:t xml:space="preserve"> </w:t>
      </w:r>
      <w:r w:rsidR="00C82B1B">
        <w:rPr>
          <w:color w:val="000000"/>
          <w:sz w:val="28"/>
          <w:szCs w:val="28"/>
        </w:rPr>
        <w:t>–</w:t>
      </w:r>
      <w:r w:rsidR="00C82B1B" w:rsidRPr="00C82B1B">
        <w:rPr>
          <w:color w:val="000000"/>
          <w:sz w:val="28"/>
          <w:szCs w:val="28"/>
        </w:rPr>
        <w:t xml:space="preserve"> </w:t>
      </w:r>
      <w:r w:rsidR="00F227A9" w:rsidRPr="00C82B1B">
        <w:rPr>
          <w:color w:val="000000"/>
          <w:sz w:val="28"/>
          <w:szCs w:val="28"/>
        </w:rPr>
        <w:t>количество рабочих дней в году; в расчетах принимается равным 300.</w:t>
      </w:r>
    </w:p>
    <w:p w:rsidR="00F227A9" w:rsidRPr="00C82B1B" w:rsidRDefault="00F227A9" w:rsidP="00C82B1B">
      <w:pPr>
        <w:shd w:val="clear" w:color="auto" w:fill="FFFFFF"/>
        <w:spacing w:line="360" w:lineRule="auto"/>
        <w:ind w:firstLine="709"/>
        <w:jc w:val="both"/>
        <w:rPr>
          <w:color w:val="000000"/>
          <w:sz w:val="28"/>
          <w:szCs w:val="28"/>
        </w:rPr>
      </w:pPr>
      <w:r w:rsidRPr="00C82B1B">
        <w:rPr>
          <w:color w:val="000000"/>
          <w:sz w:val="28"/>
          <w:szCs w:val="28"/>
        </w:rPr>
        <w:t>К</w:t>
      </w:r>
      <w:r w:rsidR="004575ED" w:rsidRPr="00C82B1B">
        <w:rPr>
          <w:color w:val="000000"/>
          <w:sz w:val="28"/>
          <w:szCs w:val="28"/>
          <w:vertAlign w:val="subscript"/>
        </w:rPr>
        <w:t>пф</w:t>
      </w:r>
      <w:r w:rsidRPr="00C82B1B">
        <w:rPr>
          <w:color w:val="000000"/>
          <w:sz w:val="28"/>
          <w:szCs w:val="28"/>
        </w:rPr>
        <w:t xml:space="preserve"> определяется прямым счетом, если организация занимается только перевозкой, </w:t>
      </w:r>
      <w:r w:rsidR="00C82B1B">
        <w:rPr>
          <w:color w:val="000000"/>
          <w:sz w:val="28"/>
          <w:szCs w:val="28"/>
        </w:rPr>
        <w:t>т.е.</w:t>
      </w:r>
      <w:r w:rsidRPr="00C82B1B">
        <w:rPr>
          <w:color w:val="000000"/>
          <w:sz w:val="28"/>
          <w:szCs w:val="28"/>
        </w:rPr>
        <w:t xml:space="preserve"> затрат на амортизацию и восстановление основных средств к затратам на амортизацию подвижного состава за период, предшествующий расчетному. При осуществлении организацией разных видов деятельности данный коэффициент определяется в соответствии с учетной политикой, принятой в организации. Для расчетов К</w:t>
      </w:r>
      <w:r w:rsidRPr="00C82B1B">
        <w:rPr>
          <w:color w:val="000000"/>
          <w:sz w:val="28"/>
          <w:szCs w:val="28"/>
          <w:vertAlign w:val="subscript"/>
        </w:rPr>
        <w:t>пф</w:t>
      </w:r>
      <w:r w:rsidRPr="00C82B1B">
        <w:rPr>
          <w:color w:val="000000"/>
          <w:sz w:val="28"/>
          <w:szCs w:val="28"/>
        </w:rPr>
        <w:t xml:space="preserve"> можно принять равным 1,4. При использовании полностью самортизированных автомобилей (прицепов, полуприцепов) в себестоимость включается только амортизация прочих основных средств, приходящаяся на данный вид перевозок.</w:t>
      </w:r>
    </w:p>
    <w:p w:rsidR="004575ED" w:rsidRPr="00C82B1B" w:rsidRDefault="004575ED" w:rsidP="00C82B1B">
      <w:pPr>
        <w:shd w:val="clear" w:color="auto" w:fill="FFFFFF"/>
        <w:spacing w:line="360" w:lineRule="auto"/>
        <w:ind w:firstLine="709"/>
        <w:jc w:val="both"/>
        <w:rPr>
          <w:color w:val="000000"/>
          <w:sz w:val="28"/>
          <w:szCs w:val="28"/>
        </w:rPr>
      </w:pPr>
      <w:r w:rsidRPr="00C82B1B">
        <w:rPr>
          <w:color w:val="000000"/>
          <w:sz w:val="28"/>
          <w:szCs w:val="28"/>
        </w:rPr>
        <w:t xml:space="preserve">Предположим, что согласно принятой на предприятии политике амортизационные отчисления для автомобиля-тягача </w:t>
      </w:r>
      <w:r w:rsidR="00A50D3A" w:rsidRPr="00C82B1B">
        <w:rPr>
          <w:color w:val="000000"/>
          <w:sz w:val="28"/>
          <w:szCs w:val="28"/>
          <w:lang w:val="en-US"/>
        </w:rPr>
        <w:t>Volvo</w:t>
      </w:r>
      <w:r w:rsidR="00A50D3A" w:rsidRPr="00C82B1B">
        <w:rPr>
          <w:color w:val="000000"/>
          <w:sz w:val="28"/>
          <w:szCs w:val="28"/>
        </w:rPr>
        <w:t xml:space="preserve"> </w:t>
      </w:r>
      <w:r w:rsidR="00A50D3A" w:rsidRPr="00C82B1B">
        <w:rPr>
          <w:color w:val="000000"/>
          <w:sz w:val="28"/>
          <w:szCs w:val="28"/>
          <w:lang w:val="en-US"/>
        </w:rPr>
        <w:t>FH</w:t>
      </w:r>
      <w:r w:rsidR="00A50D3A" w:rsidRPr="00C82B1B">
        <w:rPr>
          <w:color w:val="000000"/>
          <w:sz w:val="28"/>
          <w:szCs w:val="28"/>
        </w:rPr>
        <w:t xml:space="preserve"> 12</w:t>
      </w:r>
      <w:r w:rsidRPr="00C82B1B">
        <w:rPr>
          <w:color w:val="000000"/>
          <w:sz w:val="28"/>
          <w:szCs w:val="28"/>
        </w:rPr>
        <w:t xml:space="preserve">, автомобиля-фургона </w:t>
      </w:r>
      <w:r w:rsidR="00A50D3A" w:rsidRPr="00C82B1B">
        <w:rPr>
          <w:color w:val="000000"/>
          <w:sz w:val="28"/>
          <w:szCs w:val="28"/>
          <w:lang w:val="en-US"/>
        </w:rPr>
        <w:t>Mercedes</w:t>
      </w:r>
      <w:r w:rsidR="00A50D3A" w:rsidRPr="00C82B1B">
        <w:rPr>
          <w:color w:val="000000"/>
          <w:sz w:val="28"/>
          <w:szCs w:val="28"/>
        </w:rPr>
        <w:t>-</w:t>
      </w:r>
      <w:r w:rsidR="00A50D3A" w:rsidRPr="00C82B1B">
        <w:rPr>
          <w:color w:val="000000"/>
          <w:sz w:val="28"/>
          <w:szCs w:val="28"/>
          <w:lang w:val="en-US"/>
        </w:rPr>
        <w:t>Benz</w:t>
      </w:r>
      <w:r w:rsidR="00A50D3A" w:rsidRPr="00C82B1B">
        <w:rPr>
          <w:color w:val="000000"/>
          <w:sz w:val="28"/>
          <w:szCs w:val="28"/>
        </w:rPr>
        <w:t xml:space="preserve"> </w:t>
      </w:r>
      <w:r w:rsidR="00A50D3A" w:rsidRPr="00C82B1B">
        <w:rPr>
          <w:color w:val="000000"/>
          <w:sz w:val="28"/>
          <w:szCs w:val="28"/>
          <w:lang w:val="en-US"/>
        </w:rPr>
        <w:t>Atego</w:t>
      </w:r>
      <w:r w:rsidRPr="00C82B1B">
        <w:rPr>
          <w:color w:val="000000"/>
          <w:sz w:val="28"/>
          <w:szCs w:val="28"/>
        </w:rPr>
        <w:t xml:space="preserve"> и микроавтобуса </w:t>
      </w:r>
      <w:r w:rsidR="00A50D3A" w:rsidRPr="00C82B1B">
        <w:rPr>
          <w:color w:val="000000"/>
          <w:sz w:val="28"/>
          <w:szCs w:val="28"/>
          <w:lang w:val="en-US"/>
        </w:rPr>
        <w:t>Mercedes</w:t>
      </w:r>
      <w:r w:rsidR="00A50D3A" w:rsidRPr="00C82B1B">
        <w:rPr>
          <w:color w:val="000000"/>
          <w:sz w:val="28"/>
          <w:szCs w:val="28"/>
        </w:rPr>
        <w:t xml:space="preserve"> </w:t>
      </w:r>
      <w:r w:rsidR="00A50D3A" w:rsidRPr="00C82B1B">
        <w:rPr>
          <w:color w:val="000000"/>
          <w:sz w:val="28"/>
          <w:szCs w:val="28"/>
          <w:lang w:val="en-US"/>
        </w:rPr>
        <w:t>Benz</w:t>
      </w:r>
      <w:r w:rsidR="00A50D3A" w:rsidRPr="00C82B1B">
        <w:rPr>
          <w:color w:val="000000"/>
          <w:sz w:val="28"/>
          <w:szCs w:val="28"/>
        </w:rPr>
        <w:t xml:space="preserve"> 812</w:t>
      </w:r>
      <w:r w:rsidRPr="00C82B1B">
        <w:rPr>
          <w:color w:val="000000"/>
          <w:sz w:val="28"/>
          <w:szCs w:val="28"/>
        </w:rPr>
        <w:t xml:space="preserve"> установлены в зависимости от пробега (по производительному способу), поэтому они будут включаться в переменную составляющую себестоимости. Для полуприцепа амортизационные отчисления установлены в независимости от пробега (по линейному способу), поэтому они будут включаться в постоянную составляющую себестоимости.</w:t>
      </w:r>
    </w:p>
    <w:p w:rsidR="004575ED" w:rsidRPr="00C82B1B" w:rsidRDefault="004575ED" w:rsidP="00C82B1B">
      <w:pPr>
        <w:shd w:val="clear" w:color="auto" w:fill="FFFFFF"/>
        <w:spacing w:line="360" w:lineRule="auto"/>
        <w:ind w:firstLine="709"/>
        <w:jc w:val="both"/>
        <w:rPr>
          <w:color w:val="000000"/>
          <w:sz w:val="28"/>
          <w:szCs w:val="28"/>
        </w:rPr>
      </w:pPr>
      <w:r w:rsidRPr="00C82B1B">
        <w:rPr>
          <w:color w:val="000000"/>
          <w:sz w:val="28"/>
          <w:szCs w:val="28"/>
        </w:rPr>
        <w:t xml:space="preserve">Амортизационные отчисления на восстановление тягача </w:t>
      </w:r>
      <w:r w:rsidR="00A50D3A" w:rsidRPr="00C82B1B">
        <w:rPr>
          <w:color w:val="000000"/>
          <w:sz w:val="28"/>
          <w:szCs w:val="28"/>
          <w:lang w:val="en-US"/>
        </w:rPr>
        <w:t>Volvo</w:t>
      </w:r>
      <w:r w:rsidR="00A50D3A" w:rsidRPr="00C82B1B">
        <w:rPr>
          <w:color w:val="000000"/>
          <w:sz w:val="28"/>
          <w:szCs w:val="28"/>
        </w:rPr>
        <w:t xml:space="preserve"> </w:t>
      </w:r>
      <w:r w:rsidR="00A50D3A" w:rsidRPr="00C82B1B">
        <w:rPr>
          <w:color w:val="000000"/>
          <w:sz w:val="28"/>
          <w:szCs w:val="28"/>
          <w:lang w:val="en-US"/>
        </w:rPr>
        <w:t>FH</w:t>
      </w:r>
      <w:r w:rsidR="00A50D3A" w:rsidRPr="00C82B1B">
        <w:rPr>
          <w:color w:val="000000"/>
          <w:sz w:val="28"/>
          <w:szCs w:val="28"/>
        </w:rPr>
        <w:t xml:space="preserve"> 12</w:t>
      </w:r>
    </w:p>
    <w:p w:rsidR="00A50D3A" w:rsidRPr="00C82B1B" w:rsidRDefault="00822AB6" w:rsidP="00C82B1B">
      <w:pPr>
        <w:shd w:val="clear" w:color="auto" w:fill="FFFFFF"/>
        <w:spacing w:line="360" w:lineRule="auto"/>
        <w:ind w:firstLine="709"/>
        <w:jc w:val="both"/>
        <w:rPr>
          <w:color w:val="000000"/>
          <w:sz w:val="28"/>
          <w:szCs w:val="28"/>
        </w:rPr>
      </w:pPr>
      <w:r w:rsidRPr="00C82B1B">
        <w:rPr>
          <w:color w:val="000000"/>
          <w:position w:val="-28"/>
          <w:sz w:val="28"/>
          <w:szCs w:val="28"/>
        </w:rPr>
        <w:object w:dxaOrig="4520" w:dyaOrig="720">
          <v:shape id="_x0000_i1044" type="#_x0000_t75" style="width:225.75pt;height:36pt" o:ole="">
            <v:imagedata r:id="rId43" o:title=""/>
          </v:shape>
          <o:OLEObject Type="Embed" ProgID="Equation.3" ShapeID="_x0000_i1044" DrawAspect="Content" ObjectID="_1469863639" r:id="rId44"/>
        </w:object>
      </w:r>
      <w:r w:rsidR="00A50D3A" w:rsidRPr="00C82B1B">
        <w:rPr>
          <w:color w:val="000000"/>
          <w:sz w:val="28"/>
          <w:szCs w:val="28"/>
        </w:rPr>
        <w:t>руб.</w:t>
      </w:r>
      <w:r w:rsidR="009256CA" w:rsidRPr="00C82B1B">
        <w:rPr>
          <w:color w:val="000000"/>
          <w:sz w:val="28"/>
          <w:szCs w:val="28"/>
        </w:rPr>
        <w:t>∙</w:t>
      </w:r>
    </w:p>
    <w:p w:rsidR="004575ED" w:rsidRPr="00C82B1B" w:rsidRDefault="004575ED" w:rsidP="00C82B1B">
      <w:pPr>
        <w:shd w:val="clear" w:color="auto" w:fill="FFFFFF"/>
        <w:spacing w:line="360" w:lineRule="auto"/>
        <w:ind w:firstLine="709"/>
        <w:jc w:val="both"/>
        <w:rPr>
          <w:color w:val="000000"/>
          <w:sz w:val="28"/>
          <w:szCs w:val="28"/>
        </w:rPr>
      </w:pPr>
      <w:r w:rsidRPr="00C82B1B">
        <w:rPr>
          <w:color w:val="000000"/>
          <w:sz w:val="28"/>
          <w:szCs w:val="28"/>
        </w:rPr>
        <w:t xml:space="preserve">Амортизационные отчисления на восстановление основных средств </w:t>
      </w:r>
      <w:r w:rsidR="00822AB6" w:rsidRPr="00C82B1B">
        <w:rPr>
          <w:color w:val="000000"/>
          <w:sz w:val="28"/>
          <w:szCs w:val="28"/>
        </w:rPr>
        <w:t>240992</w:t>
      </w:r>
      <w:r w:rsidR="009256CA" w:rsidRPr="00C82B1B">
        <w:rPr>
          <w:color w:val="000000"/>
          <w:sz w:val="28"/>
          <w:szCs w:val="28"/>
        </w:rPr>
        <w:t>∙</w:t>
      </w:r>
      <w:r w:rsidRPr="00C82B1B">
        <w:rPr>
          <w:bCs/>
          <w:color w:val="000000"/>
          <w:sz w:val="28"/>
          <w:szCs w:val="28"/>
        </w:rPr>
        <w:t>1,4</w:t>
      </w:r>
      <w:r w:rsidR="009256CA" w:rsidRPr="00C82B1B">
        <w:rPr>
          <w:bCs/>
          <w:color w:val="000000"/>
          <w:sz w:val="28"/>
          <w:szCs w:val="28"/>
        </w:rPr>
        <w:t>=</w:t>
      </w:r>
      <w:r w:rsidR="00822AB6" w:rsidRPr="00C82B1B">
        <w:rPr>
          <w:bCs/>
          <w:color w:val="000000"/>
          <w:sz w:val="28"/>
          <w:szCs w:val="28"/>
        </w:rPr>
        <w:t>337388,8</w:t>
      </w:r>
      <w:r w:rsidRPr="00C82B1B">
        <w:rPr>
          <w:color w:val="000000"/>
          <w:sz w:val="28"/>
          <w:szCs w:val="28"/>
        </w:rPr>
        <w:t xml:space="preserve"> руб. Тогда</w:t>
      </w:r>
      <w:r w:rsidR="009256CA" w:rsidRPr="00C82B1B">
        <w:rPr>
          <w:color w:val="000000"/>
          <w:sz w:val="28"/>
          <w:szCs w:val="28"/>
        </w:rPr>
        <w:t xml:space="preserve"> удельные затраты на 1</w:t>
      </w:r>
      <w:r w:rsidR="00C82B1B">
        <w:rPr>
          <w:color w:val="000000"/>
          <w:sz w:val="28"/>
          <w:szCs w:val="28"/>
        </w:rPr>
        <w:t> </w:t>
      </w:r>
      <w:r w:rsidR="00C82B1B" w:rsidRPr="00C82B1B">
        <w:rPr>
          <w:color w:val="000000"/>
          <w:sz w:val="28"/>
          <w:szCs w:val="28"/>
        </w:rPr>
        <w:t>км</w:t>
      </w:r>
      <w:r w:rsidR="009256CA" w:rsidRPr="00C82B1B">
        <w:rPr>
          <w:color w:val="000000"/>
          <w:sz w:val="28"/>
          <w:szCs w:val="28"/>
        </w:rPr>
        <w:t xml:space="preserve"> </w:t>
      </w:r>
      <w:r w:rsidR="00822AB6" w:rsidRPr="00C82B1B">
        <w:rPr>
          <w:color w:val="000000"/>
          <w:sz w:val="28"/>
          <w:szCs w:val="28"/>
        </w:rPr>
        <w:t>337388,8</w:t>
      </w:r>
      <w:r w:rsidR="009256CA" w:rsidRPr="00C82B1B">
        <w:rPr>
          <w:color w:val="000000"/>
          <w:sz w:val="28"/>
          <w:szCs w:val="28"/>
        </w:rPr>
        <w:t>/ 1772</w:t>
      </w:r>
      <w:r w:rsidRPr="00C82B1B">
        <w:rPr>
          <w:color w:val="000000"/>
          <w:sz w:val="28"/>
          <w:szCs w:val="28"/>
        </w:rPr>
        <w:t xml:space="preserve"> =</w:t>
      </w:r>
      <w:r w:rsidR="00822AB6" w:rsidRPr="00C82B1B">
        <w:rPr>
          <w:color w:val="000000"/>
          <w:sz w:val="28"/>
          <w:szCs w:val="28"/>
        </w:rPr>
        <w:t>190,4</w:t>
      </w:r>
      <w:r w:rsidR="00C82B1B">
        <w:rPr>
          <w:color w:val="000000"/>
          <w:sz w:val="28"/>
          <w:szCs w:val="28"/>
        </w:rPr>
        <w:t xml:space="preserve"> </w:t>
      </w:r>
      <w:r w:rsidRPr="00C82B1B">
        <w:rPr>
          <w:color w:val="000000"/>
          <w:sz w:val="28"/>
          <w:szCs w:val="28"/>
        </w:rPr>
        <w:t>руб./км.</w:t>
      </w:r>
    </w:p>
    <w:p w:rsidR="004575ED" w:rsidRPr="00C82B1B" w:rsidRDefault="004575ED" w:rsidP="00C82B1B">
      <w:pPr>
        <w:shd w:val="clear" w:color="auto" w:fill="FFFFFF"/>
        <w:spacing w:line="360" w:lineRule="auto"/>
        <w:ind w:firstLine="709"/>
        <w:jc w:val="both"/>
        <w:rPr>
          <w:color w:val="000000"/>
          <w:sz w:val="28"/>
          <w:szCs w:val="28"/>
        </w:rPr>
      </w:pPr>
      <w:r w:rsidRPr="00C82B1B">
        <w:rPr>
          <w:color w:val="000000"/>
          <w:sz w:val="28"/>
          <w:szCs w:val="28"/>
        </w:rPr>
        <w:t>Амортизационные отчисления на восстановление автомобиля-фургона</w:t>
      </w:r>
      <w:r w:rsidR="00C82B1B">
        <w:rPr>
          <w:color w:val="000000"/>
          <w:sz w:val="28"/>
          <w:szCs w:val="28"/>
        </w:rPr>
        <w:t xml:space="preserve"> </w:t>
      </w:r>
      <w:r w:rsidR="00A50D3A" w:rsidRPr="00C82B1B">
        <w:rPr>
          <w:color w:val="000000"/>
          <w:sz w:val="28"/>
          <w:szCs w:val="28"/>
          <w:lang w:val="en-US"/>
        </w:rPr>
        <w:t>Mercedes</w:t>
      </w:r>
      <w:r w:rsidR="00A50D3A" w:rsidRPr="00C82B1B">
        <w:rPr>
          <w:color w:val="000000"/>
          <w:sz w:val="28"/>
          <w:szCs w:val="28"/>
        </w:rPr>
        <w:t>-</w:t>
      </w:r>
      <w:r w:rsidR="00A50D3A" w:rsidRPr="00C82B1B">
        <w:rPr>
          <w:color w:val="000000"/>
          <w:sz w:val="28"/>
          <w:szCs w:val="28"/>
          <w:lang w:val="en-US"/>
        </w:rPr>
        <w:t>Benz</w:t>
      </w:r>
      <w:r w:rsidR="00A50D3A" w:rsidRPr="00C82B1B">
        <w:rPr>
          <w:color w:val="000000"/>
          <w:sz w:val="28"/>
          <w:szCs w:val="28"/>
        </w:rPr>
        <w:t xml:space="preserve"> </w:t>
      </w:r>
      <w:r w:rsidR="00A50D3A" w:rsidRPr="00C82B1B">
        <w:rPr>
          <w:color w:val="000000"/>
          <w:sz w:val="28"/>
          <w:szCs w:val="28"/>
          <w:lang w:val="en-US"/>
        </w:rPr>
        <w:t>Atego</w:t>
      </w:r>
    </w:p>
    <w:p w:rsidR="009256CA" w:rsidRPr="00C82B1B" w:rsidRDefault="00822AB6" w:rsidP="00C82B1B">
      <w:pPr>
        <w:shd w:val="clear" w:color="auto" w:fill="FFFFFF"/>
        <w:spacing w:line="360" w:lineRule="auto"/>
        <w:ind w:firstLine="709"/>
        <w:jc w:val="both"/>
        <w:rPr>
          <w:color w:val="000000"/>
          <w:sz w:val="28"/>
          <w:szCs w:val="28"/>
        </w:rPr>
      </w:pPr>
      <w:r w:rsidRPr="00C82B1B">
        <w:rPr>
          <w:color w:val="000000"/>
          <w:position w:val="-28"/>
          <w:sz w:val="28"/>
          <w:szCs w:val="28"/>
        </w:rPr>
        <w:object w:dxaOrig="4760" w:dyaOrig="720">
          <v:shape id="_x0000_i1045" type="#_x0000_t75" style="width:237.75pt;height:36pt" o:ole="">
            <v:imagedata r:id="rId45" o:title=""/>
          </v:shape>
          <o:OLEObject Type="Embed" ProgID="Equation.3" ShapeID="_x0000_i1045" DrawAspect="Content" ObjectID="_1469863640" r:id="rId46"/>
        </w:object>
      </w:r>
      <w:r w:rsidR="009256CA" w:rsidRPr="00C82B1B">
        <w:rPr>
          <w:color w:val="000000"/>
          <w:sz w:val="28"/>
          <w:szCs w:val="28"/>
        </w:rPr>
        <w:t>руб.∙</w:t>
      </w:r>
    </w:p>
    <w:p w:rsidR="004575ED" w:rsidRPr="00C82B1B" w:rsidRDefault="004575ED" w:rsidP="00C82B1B">
      <w:pPr>
        <w:shd w:val="clear" w:color="auto" w:fill="FFFFFF"/>
        <w:spacing w:line="360" w:lineRule="auto"/>
        <w:ind w:firstLine="709"/>
        <w:jc w:val="both"/>
        <w:rPr>
          <w:color w:val="000000"/>
          <w:sz w:val="28"/>
          <w:szCs w:val="28"/>
        </w:rPr>
      </w:pPr>
      <w:r w:rsidRPr="00C82B1B">
        <w:rPr>
          <w:color w:val="000000"/>
          <w:sz w:val="28"/>
          <w:szCs w:val="28"/>
        </w:rPr>
        <w:t xml:space="preserve">Амортизационные отчисления на восстановление основных средств </w:t>
      </w:r>
      <w:r w:rsidR="009256CA" w:rsidRPr="00C82B1B">
        <w:rPr>
          <w:color w:val="000000"/>
          <w:sz w:val="28"/>
          <w:szCs w:val="28"/>
        </w:rPr>
        <w:t>2</w:t>
      </w:r>
      <w:r w:rsidR="00822AB6" w:rsidRPr="00C82B1B">
        <w:rPr>
          <w:color w:val="000000"/>
          <w:sz w:val="28"/>
          <w:szCs w:val="28"/>
        </w:rPr>
        <w:t>93800,8</w:t>
      </w:r>
      <w:r w:rsidR="009256CA" w:rsidRPr="00C82B1B">
        <w:rPr>
          <w:color w:val="000000"/>
          <w:sz w:val="28"/>
          <w:szCs w:val="28"/>
        </w:rPr>
        <w:t>∙</w:t>
      </w:r>
      <w:r w:rsidR="00822AB6" w:rsidRPr="00C82B1B">
        <w:rPr>
          <w:color w:val="000000"/>
          <w:sz w:val="28"/>
          <w:szCs w:val="28"/>
        </w:rPr>
        <w:t>1,4</w:t>
      </w:r>
      <w:r w:rsidRPr="00C82B1B">
        <w:rPr>
          <w:color w:val="000000"/>
          <w:sz w:val="28"/>
          <w:szCs w:val="28"/>
        </w:rPr>
        <w:t>=</w:t>
      </w:r>
      <w:r w:rsidR="00822AB6" w:rsidRPr="00C82B1B">
        <w:rPr>
          <w:color w:val="000000"/>
          <w:sz w:val="28"/>
          <w:szCs w:val="28"/>
        </w:rPr>
        <w:t xml:space="preserve">411321,12 </w:t>
      </w:r>
      <w:r w:rsidRPr="00C82B1B">
        <w:rPr>
          <w:color w:val="000000"/>
          <w:sz w:val="28"/>
          <w:szCs w:val="28"/>
        </w:rPr>
        <w:t>руб. Тогда удельные затраты на 1</w:t>
      </w:r>
      <w:r w:rsidR="00C82B1B">
        <w:rPr>
          <w:color w:val="000000"/>
          <w:sz w:val="28"/>
          <w:szCs w:val="28"/>
        </w:rPr>
        <w:t> </w:t>
      </w:r>
      <w:r w:rsidR="00C82B1B" w:rsidRPr="00C82B1B">
        <w:rPr>
          <w:color w:val="000000"/>
          <w:sz w:val="28"/>
          <w:szCs w:val="28"/>
        </w:rPr>
        <w:t>км</w:t>
      </w:r>
      <w:r w:rsidRPr="00C82B1B">
        <w:rPr>
          <w:color w:val="000000"/>
          <w:sz w:val="28"/>
          <w:szCs w:val="28"/>
        </w:rPr>
        <w:t xml:space="preserve"> </w:t>
      </w:r>
      <w:r w:rsidR="00822AB6" w:rsidRPr="00C82B1B">
        <w:rPr>
          <w:color w:val="000000"/>
          <w:sz w:val="28"/>
          <w:szCs w:val="28"/>
        </w:rPr>
        <w:t>411321,12</w:t>
      </w:r>
      <w:r w:rsidRPr="00C82B1B">
        <w:rPr>
          <w:color w:val="000000"/>
          <w:sz w:val="28"/>
          <w:szCs w:val="28"/>
        </w:rPr>
        <w:t>/</w:t>
      </w:r>
      <w:r w:rsidR="00837DC4" w:rsidRPr="00C82B1B">
        <w:rPr>
          <w:color w:val="000000"/>
          <w:sz w:val="28"/>
          <w:szCs w:val="28"/>
        </w:rPr>
        <w:t>3032</w:t>
      </w:r>
      <w:r w:rsidRPr="00C82B1B">
        <w:rPr>
          <w:color w:val="000000"/>
          <w:sz w:val="28"/>
          <w:szCs w:val="28"/>
        </w:rPr>
        <w:t>=</w:t>
      </w:r>
      <w:r w:rsidR="00822AB6" w:rsidRPr="00C82B1B">
        <w:rPr>
          <w:color w:val="000000"/>
          <w:sz w:val="28"/>
          <w:szCs w:val="28"/>
        </w:rPr>
        <w:t xml:space="preserve">135,66 </w:t>
      </w:r>
      <w:r w:rsidRPr="00C82B1B">
        <w:rPr>
          <w:color w:val="000000"/>
          <w:sz w:val="28"/>
          <w:szCs w:val="28"/>
        </w:rPr>
        <w:t>руб./км.</w:t>
      </w:r>
    </w:p>
    <w:p w:rsidR="00837DC4" w:rsidRPr="00C82B1B" w:rsidRDefault="004575ED" w:rsidP="00C82B1B">
      <w:pPr>
        <w:shd w:val="clear" w:color="auto" w:fill="FFFFFF"/>
        <w:spacing w:line="360" w:lineRule="auto"/>
        <w:ind w:firstLine="709"/>
        <w:jc w:val="both"/>
        <w:rPr>
          <w:color w:val="000000"/>
          <w:sz w:val="28"/>
          <w:szCs w:val="28"/>
        </w:rPr>
      </w:pPr>
      <w:r w:rsidRPr="00C82B1B">
        <w:rPr>
          <w:color w:val="000000"/>
          <w:sz w:val="28"/>
          <w:szCs w:val="28"/>
        </w:rPr>
        <w:t xml:space="preserve">Амортизационные отчисления на восстановление микроавтобуса </w:t>
      </w:r>
      <w:r w:rsidR="00A50D3A" w:rsidRPr="00C82B1B">
        <w:rPr>
          <w:color w:val="000000"/>
          <w:sz w:val="28"/>
          <w:szCs w:val="28"/>
          <w:lang w:val="en-US"/>
        </w:rPr>
        <w:t>Mercedes</w:t>
      </w:r>
      <w:r w:rsidR="00A50D3A" w:rsidRPr="00C82B1B">
        <w:rPr>
          <w:color w:val="000000"/>
          <w:sz w:val="28"/>
          <w:szCs w:val="28"/>
        </w:rPr>
        <w:t xml:space="preserve"> </w:t>
      </w:r>
      <w:r w:rsidR="00A50D3A" w:rsidRPr="00C82B1B">
        <w:rPr>
          <w:color w:val="000000"/>
          <w:sz w:val="28"/>
          <w:szCs w:val="28"/>
          <w:lang w:val="en-US"/>
        </w:rPr>
        <w:t>Benz</w:t>
      </w:r>
      <w:r w:rsidR="00837DC4" w:rsidRPr="00C82B1B">
        <w:rPr>
          <w:color w:val="000000"/>
          <w:sz w:val="28"/>
          <w:szCs w:val="28"/>
        </w:rPr>
        <w:t xml:space="preserve"> </w:t>
      </w:r>
      <w:r w:rsidR="00A50D3A" w:rsidRPr="00C82B1B">
        <w:rPr>
          <w:color w:val="000000"/>
          <w:sz w:val="28"/>
          <w:szCs w:val="28"/>
        </w:rPr>
        <w:t>812</w:t>
      </w:r>
    </w:p>
    <w:p w:rsidR="00837DC4" w:rsidRPr="00C82B1B" w:rsidRDefault="00822AB6" w:rsidP="00C82B1B">
      <w:pPr>
        <w:shd w:val="clear" w:color="auto" w:fill="FFFFFF"/>
        <w:spacing w:line="360" w:lineRule="auto"/>
        <w:ind w:firstLine="709"/>
        <w:jc w:val="both"/>
        <w:rPr>
          <w:color w:val="000000"/>
          <w:sz w:val="28"/>
          <w:szCs w:val="28"/>
        </w:rPr>
      </w:pPr>
      <w:r w:rsidRPr="00C82B1B">
        <w:rPr>
          <w:color w:val="000000"/>
          <w:position w:val="-28"/>
          <w:sz w:val="28"/>
          <w:szCs w:val="28"/>
        </w:rPr>
        <w:object w:dxaOrig="4780" w:dyaOrig="720">
          <v:shape id="_x0000_i1046" type="#_x0000_t75" style="width:239.25pt;height:36pt" o:ole="">
            <v:imagedata r:id="rId47" o:title=""/>
          </v:shape>
          <o:OLEObject Type="Embed" ProgID="Equation.3" ShapeID="_x0000_i1046" DrawAspect="Content" ObjectID="_1469863641" r:id="rId48"/>
        </w:object>
      </w:r>
      <w:r w:rsidR="00837DC4" w:rsidRPr="00C82B1B">
        <w:rPr>
          <w:color w:val="000000"/>
          <w:sz w:val="28"/>
          <w:szCs w:val="28"/>
        </w:rPr>
        <w:t>руб.</w:t>
      </w:r>
    </w:p>
    <w:p w:rsidR="004575ED" w:rsidRPr="00C82B1B" w:rsidRDefault="004575ED" w:rsidP="00C82B1B">
      <w:pPr>
        <w:shd w:val="clear" w:color="auto" w:fill="FFFFFF"/>
        <w:spacing w:line="360" w:lineRule="auto"/>
        <w:ind w:firstLine="709"/>
        <w:jc w:val="both"/>
        <w:rPr>
          <w:color w:val="000000"/>
          <w:sz w:val="28"/>
          <w:szCs w:val="28"/>
        </w:rPr>
      </w:pPr>
      <w:r w:rsidRPr="00C82B1B">
        <w:rPr>
          <w:color w:val="000000"/>
          <w:sz w:val="28"/>
          <w:szCs w:val="28"/>
        </w:rPr>
        <w:t>Амортизационные отчисления на восстановление основных средств</w:t>
      </w:r>
      <w:r w:rsidR="00837DC4" w:rsidRPr="00C82B1B">
        <w:rPr>
          <w:color w:val="000000"/>
          <w:sz w:val="28"/>
          <w:szCs w:val="28"/>
        </w:rPr>
        <w:t xml:space="preserve"> </w:t>
      </w:r>
      <w:r w:rsidR="00822AB6" w:rsidRPr="00C82B1B">
        <w:rPr>
          <w:color w:val="000000"/>
          <w:sz w:val="28"/>
          <w:szCs w:val="28"/>
        </w:rPr>
        <w:t>75576,9</w:t>
      </w:r>
      <w:r w:rsidR="00837DC4" w:rsidRPr="00C82B1B">
        <w:rPr>
          <w:color w:val="000000"/>
          <w:sz w:val="28"/>
          <w:szCs w:val="28"/>
        </w:rPr>
        <w:t>∙</w:t>
      </w:r>
      <w:r w:rsidRPr="00C82B1B">
        <w:rPr>
          <w:bCs/>
          <w:color w:val="000000"/>
          <w:sz w:val="28"/>
          <w:szCs w:val="28"/>
        </w:rPr>
        <w:t>1,4</w:t>
      </w:r>
      <w:r w:rsidRPr="00C82B1B">
        <w:rPr>
          <w:color w:val="000000"/>
          <w:sz w:val="28"/>
          <w:szCs w:val="28"/>
        </w:rPr>
        <w:t>=</w:t>
      </w:r>
      <w:r w:rsidR="00822AB6" w:rsidRPr="00C82B1B">
        <w:rPr>
          <w:color w:val="000000"/>
          <w:sz w:val="28"/>
          <w:szCs w:val="28"/>
        </w:rPr>
        <w:t>105807,66</w:t>
      </w:r>
      <w:r w:rsidRPr="00C82B1B">
        <w:rPr>
          <w:b/>
          <w:bCs/>
          <w:color w:val="000000"/>
          <w:sz w:val="28"/>
          <w:szCs w:val="28"/>
        </w:rPr>
        <w:t xml:space="preserve"> </w:t>
      </w:r>
      <w:r w:rsidRPr="00C82B1B">
        <w:rPr>
          <w:color w:val="000000"/>
          <w:sz w:val="28"/>
          <w:szCs w:val="28"/>
        </w:rPr>
        <w:t>руб. Тогда удельные затраты на 1</w:t>
      </w:r>
      <w:r w:rsidR="00C82B1B">
        <w:rPr>
          <w:color w:val="000000"/>
          <w:sz w:val="28"/>
          <w:szCs w:val="28"/>
        </w:rPr>
        <w:t> </w:t>
      </w:r>
      <w:r w:rsidR="00C82B1B" w:rsidRPr="00C82B1B">
        <w:rPr>
          <w:color w:val="000000"/>
          <w:sz w:val="28"/>
          <w:szCs w:val="28"/>
        </w:rPr>
        <w:t>км</w:t>
      </w:r>
      <w:r w:rsidRPr="00C82B1B">
        <w:rPr>
          <w:color w:val="000000"/>
          <w:sz w:val="28"/>
          <w:szCs w:val="28"/>
        </w:rPr>
        <w:t xml:space="preserve"> </w:t>
      </w:r>
      <w:r w:rsidR="00822AB6" w:rsidRPr="00C82B1B">
        <w:rPr>
          <w:color w:val="000000"/>
          <w:sz w:val="28"/>
          <w:szCs w:val="28"/>
        </w:rPr>
        <w:t>105807,66</w:t>
      </w:r>
      <w:r w:rsidR="00837DC4" w:rsidRPr="00C82B1B">
        <w:rPr>
          <w:color w:val="000000"/>
          <w:sz w:val="28"/>
          <w:szCs w:val="28"/>
        </w:rPr>
        <w:t>/2117</w:t>
      </w:r>
      <w:r w:rsidRPr="00C82B1B">
        <w:rPr>
          <w:color w:val="000000"/>
          <w:sz w:val="28"/>
          <w:szCs w:val="28"/>
        </w:rPr>
        <w:t>=</w:t>
      </w:r>
      <w:r w:rsidR="00822AB6" w:rsidRPr="00C82B1B">
        <w:rPr>
          <w:color w:val="000000"/>
          <w:sz w:val="28"/>
          <w:szCs w:val="28"/>
        </w:rPr>
        <w:t xml:space="preserve">49,98 </w:t>
      </w:r>
      <w:r w:rsidRPr="00C82B1B">
        <w:rPr>
          <w:color w:val="000000"/>
          <w:sz w:val="28"/>
          <w:szCs w:val="28"/>
        </w:rPr>
        <w:t>руб./км.</w:t>
      </w:r>
    </w:p>
    <w:p w:rsidR="00837DC4" w:rsidRPr="00C82B1B" w:rsidRDefault="004575ED" w:rsidP="00C82B1B">
      <w:pPr>
        <w:shd w:val="clear" w:color="auto" w:fill="FFFFFF"/>
        <w:spacing w:line="360" w:lineRule="auto"/>
        <w:ind w:firstLine="709"/>
        <w:jc w:val="both"/>
        <w:rPr>
          <w:color w:val="000000"/>
          <w:sz w:val="28"/>
          <w:szCs w:val="28"/>
        </w:rPr>
      </w:pPr>
      <w:r w:rsidRPr="00C82B1B">
        <w:rPr>
          <w:color w:val="000000"/>
          <w:sz w:val="28"/>
          <w:szCs w:val="28"/>
        </w:rPr>
        <w:t xml:space="preserve">На основании проделанных расчетов переменных составляющих себе-стоимости международных автомобильных перевозок можно определить суммарные переменные затраты. Результаты </w:t>
      </w:r>
      <w:r w:rsidR="00837DC4" w:rsidRPr="00C82B1B">
        <w:rPr>
          <w:color w:val="000000"/>
          <w:sz w:val="28"/>
          <w:szCs w:val="28"/>
        </w:rPr>
        <w:t>расчетов приведены в таблице 1</w:t>
      </w:r>
      <w:r w:rsidRPr="00C82B1B">
        <w:rPr>
          <w:color w:val="000000"/>
          <w:sz w:val="28"/>
          <w:szCs w:val="28"/>
        </w:rPr>
        <w:t>.1.</w:t>
      </w:r>
    </w:p>
    <w:p w:rsidR="00C82B1B" w:rsidRDefault="00C82B1B" w:rsidP="00C82B1B">
      <w:pPr>
        <w:shd w:val="clear" w:color="auto" w:fill="FFFFFF"/>
        <w:spacing w:line="360" w:lineRule="auto"/>
        <w:ind w:firstLine="709"/>
        <w:jc w:val="both"/>
        <w:rPr>
          <w:iCs/>
          <w:color w:val="000000"/>
          <w:sz w:val="28"/>
          <w:szCs w:val="28"/>
        </w:rPr>
      </w:pPr>
    </w:p>
    <w:p w:rsidR="00BC78F5" w:rsidRPr="00C82B1B" w:rsidRDefault="00837DC4" w:rsidP="00C82B1B">
      <w:pPr>
        <w:shd w:val="clear" w:color="auto" w:fill="FFFFFF"/>
        <w:spacing w:line="360" w:lineRule="auto"/>
        <w:ind w:firstLine="709"/>
        <w:jc w:val="both"/>
        <w:rPr>
          <w:color w:val="000000"/>
          <w:sz w:val="28"/>
          <w:szCs w:val="28"/>
        </w:rPr>
      </w:pPr>
      <w:r w:rsidRPr="00C82B1B">
        <w:rPr>
          <w:iCs/>
          <w:color w:val="000000"/>
          <w:sz w:val="28"/>
          <w:szCs w:val="28"/>
        </w:rPr>
        <w:t>Таблица 1</w:t>
      </w:r>
      <w:r w:rsidR="00A50D3A" w:rsidRPr="00C82B1B">
        <w:rPr>
          <w:iCs/>
          <w:color w:val="000000"/>
          <w:sz w:val="28"/>
          <w:szCs w:val="28"/>
        </w:rPr>
        <w:t xml:space="preserve">.1 </w:t>
      </w:r>
      <w:r w:rsidR="00C82B1B" w:rsidRPr="00C82B1B">
        <w:rPr>
          <w:color w:val="000000"/>
          <w:sz w:val="28"/>
          <w:szCs w:val="28"/>
        </w:rPr>
        <w:t>–</w:t>
      </w:r>
      <w:r w:rsidR="00C82B1B">
        <w:rPr>
          <w:color w:val="000000"/>
          <w:sz w:val="28"/>
          <w:szCs w:val="28"/>
        </w:rPr>
        <w:t xml:space="preserve"> </w:t>
      </w:r>
      <w:r w:rsidR="00C82B1B" w:rsidRPr="00C82B1B">
        <w:rPr>
          <w:color w:val="000000"/>
          <w:sz w:val="28"/>
          <w:szCs w:val="28"/>
        </w:rPr>
        <w:t>О</w:t>
      </w:r>
      <w:r w:rsidR="00A50D3A" w:rsidRPr="00C82B1B">
        <w:rPr>
          <w:color w:val="000000"/>
          <w:sz w:val="28"/>
          <w:szCs w:val="28"/>
        </w:rPr>
        <w:t>пределение переменной составляющей себестоимости международных автомобильных перевозок</w:t>
      </w:r>
    </w:p>
    <w:tbl>
      <w:tblPr>
        <w:tblW w:w="9018" w:type="dxa"/>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13"/>
        <w:gridCol w:w="797"/>
        <w:gridCol w:w="884"/>
        <w:gridCol w:w="884"/>
        <w:gridCol w:w="1061"/>
        <w:gridCol w:w="972"/>
        <w:gridCol w:w="885"/>
        <w:gridCol w:w="1062"/>
        <w:gridCol w:w="1060"/>
      </w:tblGrid>
      <w:tr w:rsidR="00BC78F5" w:rsidRPr="00A81919" w:rsidTr="00A81919">
        <w:trPr>
          <w:cantSplit/>
          <w:trHeight w:val="4190"/>
        </w:trPr>
        <w:tc>
          <w:tcPr>
            <w:tcW w:w="754" w:type="pct"/>
            <w:shd w:val="clear" w:color="auto" w:fill="auto"/>
          </w:tcPr>
          <w:p w:rsidR="00BC78F5" w:rsidRPr="00A81919" w:rsidRDefault="00BC78F5" w:rsidP="00A81919">
            <w:pPr>
              <w:spacing w:line="360" w:lineRule="auto"/>
              <w:jc w:val="both"/>
              <w:rPr>
                <w:color w:val="000000"/>
                <w:sz w:val="20"/>
                <w:szCs w:val="28"/>
              </w:rPr>
            </w:pPr>
            <w:r w:rsidRPr="00A81919">
              <w:rPr>
                <w:color w:val="000000"/>
                <w:sz w:val="20"/>
                <w:szCs w:val="28"/>
              </w:rPr>
              <w:t>Транспортное</w:t>
            </w:r>
            <w:r w:rsidR="00C82B1B" w:rsidRPr="00A81919">
              <w:rPr>
                <w:color w:val="000000"/>
                <w:sz w:val="20"/>
                <w:szCs w:val="28"/>
              </w:rPr>
              <w:t xml:space="preserve"> </w:t>
            </w:r>
            <w:r w:rsidRPr="00A81919">
              <w:rPr>
                <w:color w:val="000000"/>
                <w:sz w:val="20"/>
                <w:szCs w:val="28"/>
              </w:rPr>
              <w:t>средство</w:t>
            </w:r>
          </w:p>
        </w:tc>
        <w:tc>
          <w:tcPr>
            <w:tcW w:w="446" w:type="pct"/>
            <w:shd w:val="clear" w:color="auto" w:fill="auto"/>
            <w:textDirection w:val="btLr"/>
          </w:tcPr>
          <w:p w:rsidR="00BC78F5" w:rsidRPr="00A81919" w:rsidRDefault="00BC78F5" w:rsidP="00A81919">
            <w:pPr>
              <w:spacing w:line="360" w:lineRule="auto"/>
              <w:jc w:val="both"/>
              <w:rPr>
                <w:color w:val="000000"/>
                <w:sz w:val="20"/>
                <w:szCs w:val="28"/>
              </w:rPr>
            </w:pPr>
            <w:r w:rsidRPr="00A81919">
              <w:rPr>
                <w:color w:val="000000"/>
                <w:sz w:val="20"/>
                <w:szCs w:val="28"/>
              </w:rPr>
              <w:t>Грузоподъемность, т</w:t>
            </w:r>
          </w:p>
        </w:tc>
        <w:tc>
          <w:tcPr>
            <w:tcW w:w="494" w:type="pct"/>
            <w:shd w:val="clear" w:color="auto" w:fill="auto"/>
            <w:textDirection w:val="btLr"/>
          </w:tcPr>
          <w:p w:rsidR="00BC78F5" w:rsidRPr="00A81919" w:rsidRDefault="00BC78F5" w:rsidP="00A81919">
            <w:pPr>
              <w:spacing w:line="360" w:lineRule="auto"/>
              <w:jc w:val="both"/>
              <w:rPr>
                <w:color w:val="000000"/>
                <w:sz w:val="20"/>
                <w:szCs w:val="28"/>
              </w:rPr>
            </w:pPr>
            <w:r w:rsidRPr="00A81919">
              <w:rPr>
                <w:color w:val="000000"/>
                <w:sz w:val="20"/>
                <w:szCs w:val="28"/>
              </w:rPr>
              <w:t>Коэффициент использования грузоподъемности</w:t>
            </w:r>
          </w:p>
        </w:tc>
        <w:tc>
          <w:tcPr>
            <w:tcW w:w="494" w:type="pct"/>
            <w:shd w:val="clear" w:color="auto" w:fill="auto"/>
            <w:textDirection w:val="btLr"/>
          </w:tcPr>
          <w:p w:rsidR="00BC78F5" w:rsidRPr="00A81919" w:rsidRDefault="00BC78F5" w:rsidP="00A81919">
            <w:pPr>
              <w:spacing w:line="360" w:lineRule="auto"/>
              <w:jc w:val="both"/>
              <w:rPr>
                <w:color w:val="000000"/>
                <w:sz w:val="20"/>
                <w:szCs w:val="28"/>
              </w:rPr>
            </w:pPr>
            <w:r w:rsidRPr="00A81919">
              <w:rPr>
                <w:color w:val="000000"/>
                <w:sz w:val="20"/>
                <w:szCs w:val="28"/>
              </w:rPr>
              <w:t>Коэффициент использования пробега</w:t>
            </w:r>
          </w:p>
        </w:tc>
        <w:tc>
          <w:tcPr>
            <w:tcW w:w="592" w:type="pct"/>
            <w:shd w:val="clear" w:color="auto" w:fill="auto"/>
            <w:textDirection w:val="btLr"/>
          </w:tcPr>
          <w:p w:rsidR="00BC78F5" w:rsidRPr="00A81919" w:rsidRDefault="00BC78F5" w:rsidP="00A81919">
            <w:pPr>
              <w:spacing w:line="360" w:lineRule="auto"/>
              <w:jc w:val="both"/>
              <w:rPr>
                <w:color w:val="000000"/>
                <w:sz w:val="20"/>
                <w:szCs w:val="28"/>
              </w:rPr>
            </w:pPr>
            <w:r w:rsidRPr="00A81919">
              <w:rPr>
                <w:color w:val="000000"/>
                <w:sz w:val="20"/>
                <w:szCs w:val="28"/>
              </w:rPr>
              <w:t>Удельные затраты на топливо, руб./км</w:t>
            </w:r>
          </w:p>
        </w:tc>
        <w:tc>
          <w:tcPr>
            <w:tcW w:w="543" w:type="pct"/>
            <w:shd w:val="clear" w:color="auto" w:fill="auto"/>
            <w:textDirection w:val="btLr"/>
          </w:tcPr>
          <w:p w:rsidR="00BC78F5" w:rsidRPr="00A81919" w:rsidRDefault="006D6CA7" w:rsidP="00A81919">
            <w:pPr>
              <w:spacing w:line="360" w:lineRule="auto"/>
              <w:jc w:val="both"/>
              <w:rPr>
                <w:color w:val="000000"/>
                <w:sz w:val="20"/>
                <w:szCs w:val="28"/>
              </w:rPr>
            </w:pPr>
            <w:r w:rsidRPr="00A81919">
              <w:rPr>
                <w:color w:val="000000"/>
                <w:sz w:val="20"/>
                <w:szCs w:val="28"/>
              </w:rPr>
              <w:t xml:space="preserve">Удельные затраты на ремонт и текущее обслуживание, </w:t>
            </w:r>
            <w:r w:rsidR="00C82B1B" w:rsidRPr="00A81919">
              <w:rPr>
                <w:color w:val="000000"/>
                <w:sz w:val="20"/>
                <w:szCs w:val="28"/>
              </w:rPr>
              <w:t>руб./</w:t>
            </w:r>
            <w:r w:rsidRPr="00A81919">
              <w:rPr>
                <w:color w:val="000000"/>
                <w:sz w:val="20"/>
                <w:szCs w:val="28"/>
              </w:rPr>
              <w:t>км</w:t>
            </w:r>
          </w:p>
        </w:tc>
        <w:tc>
          <w:tcPr>
            <w:tcW w:w="494" w:type="pct"/>
            <w:shd w:val="clear" w:color="auto" w:fill="auto"/>
            <w:textDirection w:val="btLr"/>
          </w:tcPr>
          <w:p w:rsidR="00BC78F5" w:rsidRPr="00A81919" w:rsidRDefault="00EE50AD" w:rsidP="00A81919">
            <w:pPr>
              <w:spacing w:line="360" w:lineRule="auto"/>
              <w:jc w:val="both"/>
              <w:rPr>
                <w:color w:val="000000"/>
                <w:sz w:val="20"/>
                <w:szCs w:val="28"/>
              </w:rPr>
            </w:pPr>
            <w:r w:rsidRPr="00A81919">
              <w:rPr>
                <w:color w:val="000000"/>
                <w:sz w:val="20"/>
                <w:szCs w:val="28"/>
              </w:rPr>
              <w:t>Удельные затраты на восста</w:t>
            </w:r>
            <w:r w:rsidR="00C82B1B" w:rsidRPr="00A81919">
              <w:rPr>
                <w:color w:val="000000"/>
                <w:sz w:val="20"/>
                <w:szCs w:val="28"/>
              </w:rPr>
              <w:t xml:space="preserve"> – но</w:t>
            </w:r>
            <w:r w:rsidRPr="00A81919">
              <w:rPr>
                <w:color w:val="000000"/>
                <w:sz w:val="20"/>
                <w:szCs w:val="28"/>
              </w:rPr>
              <w:t>вление шин, руб./км</w:t>
            </w:r>
          </w:p>
        </w:tc>
        <w:tc>
          <w:tcPr>
            <w:tcW w:w="592" w:type="pct"/>
            <w:shd w:val="clear" w:color="auto" w:fill="auto"/>
            <w:textDirection w:val="btLr"/>
          </w:tcPr>
          <w:p w:rsidR="00BC78F5" w:rsidRPr="00A81919" w:rsidRDefault="00EE50AD" w:rsidP="00A81919">
            <w:pPr>
              <w:spacing w:line="360" w:lineRule="auto"/>
              <w:jc w:val="both"/>
              <w:rPr>
                <w:color w:val="000000"/>
                <w:sz w:val="20"/>
                <w:szCs w:val="28"/>
              </w:rPr>
            </w:pPr>
            <w:r w:rsidRPr="00A81919">
              <w:rPr>
                <w:color w:val="000000"/>
                <w:sz w:val="20"/>
                <w:szCs w:val="28"/>
              </w:rPr>
              <w:t>Удельные затраты на амортиза</w:t>
            </w:r>
            <w:r w:rsidR="00C82B1B" w:rsidRPr="00A81919">
              <w:rPr>
                <w:color w:val="000000"/>
                <w:sz w:val="20"/>
                <w:szCs w:val="28"/>
              </w:rPr>
              <w:t xml:space="preserve"> – ци</w:t>
            </w:r>
            <w:r w:rsidRPr="00A81919">
              <w:rPr>
                <w:color w:val="000000"/>
                <w:sz w:val="20"/>
                <w:szCs w:val="28"/>
              </w:rPr>
              <w:t>ю основных средств, руб./км</w:t>
            </w:r>
          </w:p>
        </w:tc>
        <w:tc>
          <w:tcPr>
            <w:tcW w:w="592" w:type="pct"/>
            <w:shd w:val="clear" w:color="auto" w:fill="auto"/>
            <w:textDirection w:val="btLr"/>
          </w:tcPr>
          <w:p w:rsidR="00BC78F5" w:rsidRPr="00A81919" w:rsidRDefault="00EE50AD" w:rsidP="00A81919">
            <w:pPr>
              <w:spacing w:line="360" w:lineRule="auto"/>
              <w:jc w:val="both"/>
              <w:rPr>
                <w:color w:val="000000"/>
                <w:sz w:val="20"/>
                <w:szCs w:val="28"/>
              </w:rPr>
            </w:pPr>
            <w:r w:rsidRPr="00A81919">
              <w:rPr>
                <w:color w:val="000000"/>
                <w:sz w:val="20"/>
                <w:szCs w:val="28"/>
              </w:rPr>
              <w:t>Суммарные переменные затра</w:t>
            </w:r>
            <w:r w:rsidR="00C82B1B" w:rsidRPr="00A81919">
              <w:rPr>
                <w:color w:val="000000"/>
                <w:sz w:val="20"/>
                <w:szCs w:val="28"/>
              </w:rPr>
              <w:t xml:space="preserve"> – ты</w:t>
            </w:r>
            <w:r w:rsidRPr="00A81919">
              <w:rPr>
                <w:color w:val="000000"/>
                <w:sz w:val="20"/>
                <w:szCs w:val="28"/>
              </w:rPr>
              <w:t>, руб./км.</w:t>
            </w:r>
          </w:p>
        </w:tc>
      </w:tr>
      <w:tr w:rsidR="00D250C8" w:rsidRPr="00A81919" w:rsidTr="00A81919">
        <w:trPr>
          <w:cantSplit/>
        </w:trPr>
        <w:tc>
          <w:tcPr>
            <w:tcW w:w="754" w:type="pct"/>
            <w:shd w:val="clear" w:color="auto" w:fill="auto"/>
          </w:tcPr>
          <w:p w:rsidR="00D250C8" w:rsidRPr="00A81919" w:rsidRDefault="00D250C8" w:rsidP="00A81919">
            <w:pPr>
              <w:spacing w:line="360" w:lineRule="auto"/>
              <w:jc w:val="both"/>
              <w:rPr>
                <w:color w:val="000000"/>
                <w:sz w:val="20"/>
                <w:szCs w:val="28"/>
              </w:rPr>
            </w:pPr>
            <w:r w:rsidRPr="00A81919">
              <w:rPr>
                <w:color w:val="000000"/>
                <w:sz w:val="20"/>
                <w:szCs w:val="28"/>
                <w:lang w:val="en-US"/>
              </w:rPr>
              <w:t>Volvo</w:t>
            </w:r>
            <w:r w:rsidRPr="00A81919">
              <w:rPr>
                <w:color w:val="000000"/>
                <w:sz w:val="20"/>
                <w:szCs w:val="28"/>
              </w:rPr>
              <w:t xml:space="preserve"> </w:t>
            </w:r>
            <w:r w:rsidRPr="00A81919">
              <w:rPr>
                <w:color w:val="000000"/>
                <w:sz w:val="20"/>
                <w:szCs w:val="28"/>
                <w:lang w:val="en-US"/>
              </w:rPr>
              <w:t>FH</w:t>
            </w:r>
            <w:r w:rsidRPr="00A81919">
              <w:rPr>
                <w:color w:val="000000"/>
                <w:sz w:val="20"/>
                <w:szCs w:val="28"/>
              </w:rPr>
              <w:t xml:space="preserve"> 12 + прицеп</w:t>
            </w:r>
          </w:p>
        </w:tc>
        <w:tc>
          <w:tcPr>
            <w:tcW w:w="446" w:type="pct"/>
            <w:shd w:val="clear" w:color="auto" w:fill="auto"/>
          </w:tcPr>
          <w:p w:rsidR="00D250C8" w:rsidRPr="00A81919" w:rsidRDefault="00D250C8" w:rsidP="00A81919">
            <w:pPr>
              <w:spacing w:line="360" w:lineRule="auto"/>
              <w:jc w:val="both"/>
              <w:rPr>
                <w:color w:val="000000"/>
                <w:sz w:val="20"/>
                <w:szCs w:val="28"/>
              </w:rPr>
            </w:pPr>
            <w:r w:rsidRPr="00A81919">
              <w:rPr>
                <w:color w:val="000000"/>
                <w:sz w:val="20"/>
                <w:szCs w:val="28"/>
              </w:rPr>
              <w:t>20</w:t>
            </w:r>
          </w:p>
        </w:tc>
        <w:tc>
          <w:tcPr>
            <w:tcW w:w="494" w:type="pct"/>
            <w:shd w:val="clear" w:color="auto" w:fill="auto"/>
          </w:tcPr>
          <w:p w:rsidR="00D250C8" w:rsidRPr="00A81919" w:rsidRDefault="00D250C8" w:rsidP="00A81919">
            <w:pPr>
              <w:spacing w:line="360" w:lineRule="auto"/>
              <w:jc w:val="both"/>
              <w:rPr>
                <w:color w:val="000000"/>
                <w:sz w:val="20"/>
                <w:szCs w:val="28"/>
              </w:rPr>
            </w:pPr>
            <w:r w:rsidRPr="00A81919">
              <w:rPr>
                <w:color w:val="000000"/>
                <w:sz w:val="20"/>
                <w:szCs w:val="28"/>
              </w:rPr>
              <w:t>0,85</w:t>
            </w:r>
          </w:p>
        </w:tc>
        <w:tc>
          <w:tcPr>
            <w:tcW w:w="494" w:type="pct"/>
            <w:shd w:val="clear" w:color="auto" w:fill="auto"/>
          </w:tcPr>
          <w:p w:rsidR="00D250C8" w:rsidRPr="00A81919" w:rsidRDefault="00D250C8" w:rsidP="00A81919">
            <w:pPr>
              <w:spacing w:line="360" w:lineRule="auto"/>
              <w:jc w:val="both"/>
              <w:rPr>
                <w:color w:val="000000"/>
                <w:sz w:val="20"/>
                <w:szCs w:val="28"/>
              </w:rPr>
            </w:pPr>
            <w:r w:rsidRPr="00A81919">
              <w:rPr>
                <w:color w:val="000000"/>
                <w:sz w:val="20"/>
                <w:szCs w:val="28"/>
              </w:rPr>
              <w:t>0,73</w:t>
            </w:r>
          </w:p>
        </w:tc>
        <w:tc>
          <w:tcPr>
            <w:tcW w:w="592" w:type="pct"/>
            <w:shd w:val="clear" w:color="auto" w:fill="auto"/>
          </w:tcPr>
          <w:p w:rsidR="00D250C8" w:rsidRPr="00A81919" w:rsidRDefault="00D250C8" w:rsidP="00A81919">
            <w:pPr>
              <w:spacing w:line="360" w:lineRule="auto"/>
              <w:jc w:val="both"/>
              <w:rPr>
                <w:color w:val="000000"/>
                <w:sz w:val="20"/>
                <w:szCs w:val="28"/>
              </w:rPr>
            </w:pPr>
            <w:r w:rsidRPr="00A81919">
              <w:rPr>
                <w:color w:val="000000"/>
                <w:sz w:val="20"/>
                <w:szCs w:val="28"/>
              </w:rPr>
              <w:t>519</w:t>
            </w:r>
          </w:p>
        </w:tc>
        <w:tc>
          <w:tcPr>
            <w:tcW w:w="543" w:type="pct"/>
            <w:shd w:val="clear" w:color="auto" w:fill="auto"/>
          </w:tcPr>
          <w:p w:rsidR="00D250C8" w:rsidRPr="00A81919" w:rsidRDefault="00D250C8" w:rsidP="00A81919">
            <w:pPr>
              <w:spacing w:line="360" w:lineRule="auto"/>
              <w:jc w:val="both"/>
              <w:rPr>
                <w:color w:val="000000"/>
                <w:sz w:val="20"/>
                <w:szCs w:val="28"/>
              </w:rPr>
            </w:pPr>
            <w:r w:rsidRPr="00A81919">
              <w:rPr>
                <w:color w:val="000000"/>
                <w:sz w:val="20"/>
                <w:szCs w:val="28"/>
              </w:rPr>
              <w:t>482,9</w:t>
            </w:r>
          </w:p>
        </w:tc>
        <w:tc>
          <w:tcPr>
            <w:tcW w:w="494" w:type="pct"/>
            <w:shd w:val="clear" w:color="auto" w:fill="auto"/>
          </w:tcPr>
          <w:p w:rsidR="00D250C8" w:rsidRPr="00A81919" w:rsidRDefault="00D250C8" w:rsidP="00A81919">
            <w:pPr>
              <w:spacing w:line="360" w:lineRule="auto"/>
              <w:jc w:val="both"/>
              <w:rPr>
                <w:color w:val="000000"/>
                <w:sz w:val="20"/>
                <w:szCs w:val="28"/>
              </w:rPr>
            </w:pPr>
            <w:r w:rsidRPr="00A81919">
              <w:rPr>
                <w:color w:val="000000"/>
                <w:sz w:val="20"/>
                <w:szCs w:val="28"/>
              </w:rPr>
              <w:t>32,4</w:t>
            </w:r>
          </w:p>
        </w:tc>
        <w:tc>
          <w:tcPr>
            <w:tcW w:w="592" w:type="pct"/>
            <w:shd w:val="clear" w:color="auto" w:fill="auto"/>
          </w:tcPr>
          <w:p w:rsidR="00D250C8" w:rsidRPr="00A81919" w:rsidRDefault="00D250C8" w:rsidP="00A81919">
            <w:pPr>
              <w:spacing w:line="360" w:lineRule="auto"/>
              <w:jc w:val="both"/>
              <w:rPr>
                <w:color w:val="000000"/>
                <w:sz w:val="20"/>
                <w:szCs w:val="28"/>
              </w:rPr>
            </w:pPr>
            <w:r w:rsidRPr="00A81919">
              <w:rPr>
                <w:color w:val="000000"/>
                <w:sz w:val="20"/>
                <w:szCs w:val="28"/>
              </w:rPr>
              <w:t>190,4</w:t>
            </w:r>
          </w:p>
        </w:tc>
        <w:tc>
          <w:tcPr>
            <w:tcW w:w="592" w:type="pct"/>
            <w:shd w:val="clear" w:color="auto" w:fill="auto"/>
          </w:tcPr>
          <w:p w:rsidR="00D250C8" w:rsidRPr="00A81919" w:rsidRDefault="00D250C8" w:rsidP="00A81919">
            <w:pPr>
              <w:spacing w:line="360" w:lineRule="auto"/>
              <w:jc w:val="both"/>
              <w:rPr>
                <w:color w:val="000000"/>
                <w:sz w:val="20"/>
                <w:szCs w:val="28"/>
              </w:rPr>
            </w:pPr>
            <w:r w:rsidRPr="00A81919">
              <w:rPr>
                <w:color w:val="000000"/>
                <w:sz w:val="20"/>
                <w:szCs w:val="28"/>
              </w:rPr>
              <w:t>1224,7</w:t>
            </w:r>
          </w:p>
        </w:tc>
      </w:tr>
      <w:tr w:rsidR="00D250C8" w:rsidRPr="00A81919" w:rsidTr="00A81919">
        <w:trPr>
          <w:cantSplit/>
        </w:trPr>
        <w:tc>
          <w:tcPr>
            <w:tcW w:w="754" w:type="pct"/>
            <w:shd w:val="clear" w:color="auto" w:fill="auto"/>
          </w:tcPr>
          <w:p w:rsidR="00D250C8" w:rsidRPr="00A81919" w:rsidRDefault="00D250C8" w:rsidP="00A81919">
            <w:pPr>
              <w:spacing w:line="360" w:lineRule="auto"/>
              <w:jc w:val="both"/>
              <w:rPr>
                <w:color w:val="000000"/>
                <w:sz w:val="20"/>
                <w:szCs w:val="28"/>
              </w:rPr>
            </w:pPr>
            <w:r w:rsidRPr="00A81919">
              <w:rPr>
                <w:color w:val="000000"/>
                <w:sz w:val="20"/>
                <w:szCs w:val="28"/>
                <w:lang w:val="en-US"/>
              </w:rPr>
              <w:t>Mercedes</w:t>
            </w:r>
            <w:r w:rsidRPr="00A81919">
              <w:rPr>
                <w:color w:val="000000"/>
                <w:sz w:val="20"/>
                <w:szCs w:val="28"/>
              </w:rPr>
              <w:t>-</w:t>
            </w:r>
            <w:r w:rsidRPr="00A81919">
              <w:rPr>
                <w:color w:val="000000"/>
                <w:sz w:val="20"/>
                <w:szCs w:val="28"/>
                <w:lang w:val="en-US"/>
              </w:rPr>
              <w:t>Benz</w:t>
            </w:r>
            <w:r w:rsidRPr="00A81919">
              <w:rPr>
                <w:color w:val="000000"/>
                <w:sz w:val="20"/>
                <w:szCs w:val="28"/>
              </w:rPr>
              <w:t xml:space="preserve"> </w:t>
            </w:r>
            <w:r w:rsidRPr="00A81919">
              <w:rPr>
                <w:color w:val="000000"/>
                <w:sz w:val="20"/>
                <w:szCs w:val="28"/>
                <w:lang w:val="en-US"/>
              </w:rPr>
              <w:t>Atego</w:t>
            </w:r>
          </w:p>
        </w:tc>
        <w:tc>
          <w:tcPr>
            <w:tcW w:w="446" w:type="pct"/>
            <w:shd w:val="clear" w:color="auto" w:fill="auto"/>
          </w:tcPr>
          <w:p w:rsidR="00D250C8" w:rsidRPr="00A81919" w:rsidRDefault="00D250C8" w:rsidP="00A81919">
            <w:pPr>
              <w:spacing w:line="360" w:lineRule="auto"/>
              <w:jc w:val="both"/>
              <w:rPr>
                <w:color w:val="000000"/>
                <w:sz w:val="20"/>
                <w:szCs w:val="28"/>
              </w:rPr>
            </w:pPr>
            <w:r w:rsidRPr="00A81919">
              <w:rPr>
                <w:color w:val="000000"/>
                <w:sz w:val="20"/>
                <w:szCs w:val="28"/>
              </w:rPr>
              <w:t>15</w:t>
            </w:r>
          </w:p>
        </w:tc>
        <w:tc>
          <w:tcPr>
            <w:tcW w:w="494" w:type="pct"/>
            <w:shd w:val="clear" w:color="auto" w:fill="auto"/>
          </w:tcPr>
          <w:p w:rsidR="00D250C8" w:rsidRPr="00A81919" w:rsidRDefault="00D250C8" w:rsidP="00A81919">
            <w:pPr>
              <w:spacing w:line="360" w:lineRule="auto"/>
              <w:jc w:val="both"/>
              <w:rPr>
                <w:color w:val="000000"/>
                <w:sz w:val="20"/>
                <w:szCs w:val="28"/>
              </w:rPr>
            </w:pPr>
            <w:r w:rsidRPr="00A81919">
              <w:rPr>
                <w:color w:val="000000"/>
                <w:sz w:val="20"/>
                <w:szCs w:val="28"/>
              </w:rPr>
              <w:t>0,87</w:t>
            </w:r>
          </w:p>
        </w:tc>
        <w:tc>
          <w:tcPr>
            <w:tcW w:w="494" w:type="pct"/>
            <w:shd w:val="clear" w:color="auto" w:fill="auto"/>
          </w:tcPr>
          <w:p w:rsidR="00D250C8" w:rsidRPr="00A81919" w:rsidRDefault="00D250C8" w:rsidP="00A81919">
            <w:pPr>
              <w:spacing w:line="360" w:lineRule="auto"/>
              <w:jc w:val="both"/>
              <w:rPr>
                <w:color w:val="000000"/>
                <w:sz w:val="20"/>
                <w:szCs w:val="28"/>
              </w:rPr>
            </w:pPr>
            <w:r w:rsidRPr="00A81919">
              <w:rPr>
                <w:color w:val="000000"/>
                <w:sz w:val="20"/>
                <w:szCs w:val="28"/>
              </w:rPr>
              <w:t>0,84</w:t>
            </w:r>
          </w:p>
        </w:tc>
        <w:tc>
          <w:tcPr>
            <w:tcW w:w="592" w:type="pct"/>
            <w:shd w:val="clear" w:color="auto" w:fill="auto"/>
          </w:tcPr>
          <w:p w:rsidR="00D250C8" w:rsidRPr="00A81919" w:rsidRDefault="00D250C8" w:rsidP="00A81919">
            <w:pPr>
              <w:spacing w:line="360" w:lineRule="auto"/>
              <w:jc w:val="both"/>
              <w:rPr>
                <w:color w:val="000000"/>
                <w:sz w:val="20"/>
                <w:szCs w:val="28"/>
              </w:rPr>
            </w:pPr>
            <w:r w:rsidRPr="00A81919">
              <w:rPr>
                <w:color w:val="000000"/>
                <w:sz w:val="20"/>
                <w:szCs w:val="28"/>
              </w:rPr>
              <w:t>141,72</w:t>
            </w:r>
          </w:p>
        </w:tc>
        <w:tc>
          <w:tcPr>
            <w:tcW w:w="543" w:type="pct"/>
            <w:shd w:val="clear" w:color="auto" w:fill="auto"/>
          </w:tcPr>
          <w:p w:rsidR="00D250C8" w:rsidRPr="00A81919" w:rsidRDefault="00D250C8" w:rsidP="00A81919">
            <w:pPr>
              <w:spacing w:line="360" w:lineRule="auto"/>
              <w:jc w:val="both"/>
              <w:rPr>
                <w:color w:val="000000"/>
                <w:sz w:val="20"/>
                <w:szCs w:val="28"/>
              </w:rPr>
            </w:pPr>
            <w:r w:rsidRPr="00A81919">
              <w:rPr>
                <w:color w:val="000000"/>
                <w:sz w:val="20"/>
                <w:szCs w:val="28"/>
              </w:rPr>
              <w:t>358</w:t>
            </w:r>
          </w:p>
        </w:tc>
        <w:tc>
          <w:tcPr>
            <w:tcW w:w="494" w:type="pct"/>
            <w:shd w:val="clear" w:color="auto" w:fill="auto"/>
          </w:tcPr>
          <w:p w:rsidR="00D250C8" w:rsidRPr="00A81919" w:rsidRDefault="00D250C8" w:rsidP="00A81919">
            <w:pPr>
              <w:spacing w:line="360" w:lineRule="auto"/>
              <w:jc w:val="both"/>
              <w:rPr>
                <w:color w:val="000000"/>
                <w:sz w:val="20"/>
                <w:szCs w:val="28"/>
              </w:rPr>
            </w:pPr>
            <w:r w:rsidRPr="00A81919">
              <w:rPr>
                <w:color w:val="000000"/>
                <w:sz w:val="20"/>
                <w:szCs w:val="28"/>
              </w:rPr>
              <w:t>16,2</w:t>
            </w:r>
          </w:p>
        </w:tc>
        <w:tc>
          <w:tcPr>
            <w:tcW w:w="592" w:type="pct"/>
            <w:shd w:val="clear" w:color="auto" w:fill="auto"/>
          </w:tcPr>
          <w:p w:rsidR="00D250C8" w:rsidRPr="00A81919" w:rsidRDefault="00D250C8" w:rsidP="00A81919">
            <w:pPr>
              <w:spacing w:line="360" w:lineRule="auto"/>
              <w:jc w:val="both"/>
              <w:rPr>
                <w:color w:val="000000"/>
                <w:sz w:val="20"/>
                <w:szCs w:val="28"/>
              </w:rPr>
            </w:pPr>
            <w:r w:rsidRPr="00A81919">
              <w:rPr>
                <w:color w:val="000000"/>
                <w:sz w:val="20"/>
                <w:szCs w:val="28"/>
              </w:rPr>
              <w:t>135,66</w:t>
            </w:r>
          </w:p>
        </w:tc>
        <w:tc>
          <w:tcPr>
            <w:tcW w:w="592" w:type="pct"/>
            <w:shd w:val="clear" w:color="auto" w:fill="auto"/>
          </w:tcPr>
          <w:p w:rsidR="00D250C8" w:rsidRPr="00A81919" w:rsidRDefault="00D250C8" w:rsidP="00A81919">
            <w:pPr>
              <w:spacing w:line="360" w:lineRule="auto"/>
              <w:jc w:val="both"/>
              <w:rPr>
                <w:color w:val="000000"/>
                <w:sz w:val="20"/>
                <w:szCs w:val="28"/>
              </w:rPr>
            </w:pPr>
            <w:r w:rsidRPr="00A81919">
              <w:rPr>
                <w:color w:val="000000"/>
                <w:sz w:val="20"/>
                <w:szCs w:val="28"/>
              </w:rPr>
              <w:t>651,58</w:t>
            </w:r>
          </w:p>
        </w:tc>
      </w:tr>
      <w:tr w:rsidR="00D250C8" w:rsidRPr="00A81919" w:rsidTr="00A81919">
        <w:trPr>
          <w:cantSplit/>
        </w:trPr>
        <w:tc>
          <w:tcPr>
            <w:tcW w:w="754" w:type="pct"/>
            <w:shd w:val="clear" w:color="auto" w:fill="auto"/>
          </w:tcPr>
          <w:p w:rsidR="00D250C8" w:rsidRPr="00A81919" w:rsidRDefault="00D250C8" w:rsidP="00A81919">
            <w:pPr>
              <w:spacing w:line="360" w:lineRule="auto"/>
              <w:jc w:val="both"/>
              <w:rPr>
                <w:color w:val="000000"/>
                <w:sz w:val="20"/>
                <w:szCs w:val="28"/>
              </w:rPr>
            </w:pPr>
            <w:r w:rsidRPr="00A81919">
              <w:rPr>
                <w:color w:val="000000"/>
                <w:sz w:val="20"/>
                <w:szCs w:val="28"/>
                <w:lang w:val="en-US"/>
              </w:rPr>
              <w:t>Mercedes</w:t>
            </w:r>
            <w:r w:rsidRPr="00A81919">
              <w:rPr>
                <w:color w:val="000000"/>
                <w:sz w:val="20"/>
                <w:szCs w:val="28"/>
              </w:rPr>
              <w:t xml:space="preserve"> </w:t>
            </w:r>
            <w:r w:rsidRPr="00A81919">
              <w:rPr>
                <w:color w:val="000000"/>
                <w:sz w:val="20"/>
                <w:szCs w:val="28"/>
                <w:lang w:val="en-US"/>
              </w:rPr>
              <w:t>Benz</w:t>
            </w:r>
            <w:r w:rsidRPr="00A81919">
              <w:rPr>
                <w:color w:val="000000"/>
                <w:sz w:val="20"/>
                <w:szCs w:val="28"/>
              </w:rPr>
              <w:t xml:space="preserve"> 812</w:t>
            </w:r>
          </w:p>
        </w:tc>
        <w:tc>
          <w:tcPr>
            <w:tcW w:w="446" w:type="pct"/>
            <w:shd w:val="clear" w:color="auto" w:fill="auto"/>
          </w:tcPr>
          <w:p w:rsidR="00D250C8" w:rsidRPr="00A81919" w:rsidRDefault="00D250C8" w:rsidP="00A81919">
            <w:pPr>
              <w:spacing w:line="360" w:lineRule="auto"/>
              <w:jc w:val="both"/>
              <w:rPr>
                <w:color w:val="000000"/>
                <w:sz w:val="20"/>
                <w:szCs w:val="28"/>
              </w:rPr>
            </w:pPr>
            <w:r w:rsidRPr="00A81919">
              <w:rPr>
                <w:color w:val="000000"/>
                <w:sz w:val="20"/>
                <w:szCs w:val="28"/>
              </w:rPr>
              <w:t>2,6</w:t>
            </w:r>
          </w:p>
        </w:tc>
        <w:tc>
          <w:tcPr>
            <w:tcW w:w="494" w:type="pct"/>
            <w:shd w:val="clear" w:color="auto" w:fill="auto"/>
          </w:tcPr>
          <w:p w:rsidR="00D250C8" w:rsidRPr="00A81919" w:rsidRDefault="00D250C8" w:rsidP="00A81919">
            <w:pPr>
              <w:spacing w:line="360" w:lineRule="auto"/>
              <w:jc w:val="both"/>
              <w:rPr>
                <w:color w:val="000000"/>
                <w:sz w:val="20"/>
                <w:szCs w:val="28"/>
              </w:rPr>
            </w:pPr>
            <w:r w:rsidRPr="00A81919">
              <w:rPr>
                <w:color w:val="000000"/>
                <w:sz w:val="20"/>
                <w:szCs w:val="28"/>
              </w:rPr>
              <w:t>0,9</w:t>
            </w:r>
          </w:p>
        </w:tc>
        <w:tc>
          <w:tcPr>
            <w:tcW w:w="494" w:type="pct"/>
            <w:shd w:val="clear" w:color="auto" w:fill="auto"/>
          </w:tcPr>
          <w:p w:rsidR="00D250C8" w:rsidRPr="00A81919" w:rsidRDefault="00D250C8" w:rsidP="00A81919">
            <w:pPr>
              <w:spacing w:line="360" w:lineRule="auto"/>
              <w:jc w:val="both"/>
              <w:rPr>
                <w:color w:val="000000"/>
                <w:sz w:val="20"/>
                <w:szCs w:val="28"/>
              </w:rPr>
            </w:pPr>
            <w:r w:rsidRPr="00A81919">
              <w:rPr>
                <w:color w:val="000000"/>
                <w:sz w:val="20"/>
                <w:szCs w:val="28"/>
              </w:rPr>
              <w:t>0,91</w:t>
            </w:r>
          </w:p>
        </w:tc>
        <w:tc>
          <w:tcPr>
            <w:tcW w:w="592" w:type="pct"/>
            <w:shd w:val="clear" w:color="auto" w:fill="auto"/>
          </w:tcPr>
          <w:p w:rsidR="00D250C8" w:rsidRPr="00A81919" w:rsidRDefault="00D250C8" w:rsidP="00A81919">
            <w:pPr>
              <w:spacing w:line="360" w:lineRule="auto"/>
              <w:jc w:val="both"/>
              <w:rPr>
                <w:color w:val="000000"/>
                <w:sz w:val="20"/>
                <w:szCs w:val="28"/>
              </w:rPr>
            </w:pPr>
            <w:r w:rsidRPr="00A81919">
              <w:rPr>
                <w:color w:val="000000"/>
                <w:sz w:val="20"/>
                <w:szCs w:val="28"/>
              </w:rPr>
              <w:t>263,8</w:t>
            </w:r>
          </w:p>
        </w:tc>
        <w:tc>
          <w:tcPr>
            <w:tcW w:w="543" w:type="pct"/>
            <w:shd w:val="clear" w:color="auto" w:fill="auto"/>
          </w:tcPr>
          <w:p w:rsidR="00D250C8" w:rsidRPr="00A81919" w:rsidRDefault="00D250C8" w:rsidP="00A81919">
            <w:pPr>
              <w:spacing w:line="360" w:lineRule="auto"/>
              <w:jc w:val="both"/>
              <w:rPr>
                <w:color w:val="000000"/>
                <w:sz w:val="20"/>
                <w:szCs w:val="28"/>
              </w:rPr>
            </w:pPr>
            <w:r w:rsidRPr="00A81919">
              <w:rPr>
                <w:color w:val="000000"/>
                <w:sz w:val="20"/>
                <w:szCs w:val="28"/>
              </w:rPr>
              <w:t>528</w:t>
            </w:r>
          </w:p>
        </w:tc>
        <w:tc>
          <w:tcPr>
            <w:tcW w:w="494" w:type="pct"/>
            <w:shd w:val="clear" w:color="auto" w:fill="auto"/>
          </w:tcPr>
          <w:p w:rsidR="00D250C8" w:rsidRPr="00A81919" w:rsidRDefault="00D250C8" w:rsidP="00A81919">
            <w:pPr>
              <w:spacing w:line="360" w:lineRule="auto"/>
              <w:jc w:val="both"/>
              <w:rPr>
                <w:color w:val="000000"/>
                <w:sz w:val="20"/>
                <w:szCs w:val="28"/>
              </w:rPr>
            </w:pPr>
            <w:r w:rsidRPr="00A81919">
              <w:rPr>
                <w:color w:val="000000"/>
                <w:sz w:val="20"/>
                <w:szCs w:val="28"/>
              </w:rPr>
              <w:t>14,2</w:t>
            </w:r>
          </w:p>
        </w:tc>
        <w:tc>
          <w:tcPr>
            <w:tcW w:w="592" w:type="pct"/>
            <w:shd w:val="clear" w:color="auto" w:fill="auto"/>
          </w:tcPr>
          <w:p w:rsidR="00D250C8" w:rsidRPr="00A81919" w:rsidRDefault="00D250C8" w:rsidP="00A81919">
            <w:pPr>
              <w:spacing w:line="360" w:lineRule="auto"/>
              <w:jc w:val="both"/>
              <w:rPr>
                <w:color w:val="000000"/>
                <w:sz w:val="20"/>
                <w:szCs w:val="28"/>
              </w:rPr>
            </w:pPr>
            <w:r w:rsidRPr="00A81919">
              <w:rPr>
                <w:color w:val="000000"/>
                <w:sz w:val="20"/>
                <w:szCs w:val="28"/>
              </w:rPr>
              <w:t>49,98</w:t>
            </w:r>
          </w:p>
        </w:tc>
        <w:tc>
          <w:tcPr>
            <w:tcW w:w="592" w:type="pct"/>
            <w:shd w:val="clear" w:color="auto" w:fill="auto"/>
          </w:tcPr>
          <w:p w:rsidR="00D250C8" w:rsidRPr="00A81919" w:rsidRDefault="00D250C8" w:rsidP="00A81919">
            <w:pPr>
              <w:spacing w:line="360" w:lineRule="auto"/>
              <w:jc w:val="both"/>
              <w:rPr>
                <w:color w:val="000000"/>
                <w:sz w:val="20"/>
                <w:szCs w:val="28"/>
              </w:rPr>
            </w:pPr>
            <w:r w:rsidRPr="00A81919">
              <w:rPr>
                <w:color w:val="000000"/>
                <w:sz w:val="20"/>
                <w:szCs w:val="28"/>
              </w:rPr>
              <w:t>855,98</w:t>
            </w:r>
          </w:p>
        </w:tc>
      </w:tr>
    </w:tbl>
    <w:p w:rsidR="00267607" w:rsidRPr="00C82B1B" w:rsidRDefault="00267607" w:rsidP="00C82B1B">
      <w:pPr>
        <w:shd w:val="clear" w:color="auto" w:fill="FFFFFF"/>
        <w:spacing w:line="360" w:lineRule="auto"/>
        <w:ind w:firstLine="709"/>
        <w:jc w:val="both"/>
        <w:rPr>
          <w:b/>
          <w:bCs/>
          <w:color w:val="000000"/>
          <w:sz w:val="28"/>
        </w:rPr>
      </w:pPr>
    </w:p>
    <w:p w:rsidR="003F69ED" w:rsidRPr="00C82B1B" w:rsidRDefault="00C82B1B" w:rsidP="00C82B1B">
      <w:pPr>
        <w:pStyle w:val="2"/>
        <w:keepNext w:val="0"/>
        <w:spacing w:before="0" w:after="0" w:line="360" w:lineRule="auto"/>
        <w:ind w:firstLine="709"/>
        <w:jc w:val="both"/>
        <w:rPr>
          <w:rFonts w:ascii="Times New Roman" w:hAnsi="Times New Roman" w:cs="Times New Roman"/>
          <w:i w:val="0"/>
          <w:iCs w:val="0"/>
          <w:color w:val="000000"/>
        </w:rPr>
      </w:pPr>
      <w:r>
        <w:rPr>
          <w:rFonts w:ascii="Times New Roman" w:hAnsi="Times New Roman" w:cs="Times New Roman"/>
          <w:i w:val="0"/>
          <w:iCs w:val="0"/>
          <w:color w:val="000000"/>
        </w:rPr>
        <w:br w:type="page"/>
      </w:r>
      <w:bookmarkStart w:id="6" w:name="_Toc238228986"/>
      <w:r w:rsidR="003F69ED" w:rsidRPr="00C82B1B">
        <w:rPr>
          <w:rFonts w:ascii="Times New Roman" w:hAnsi="Times New Roman" w:cs="Times New Roman"/>
          <w:i w:val="0"/>
          <w:iCs w:val="0"/>
          <w:color w:val="000000"/>
        </w:rPr>
        <w:t xml:space="preserve">1.5 </w:t>
      </w:r>
      <w:r w:rsidR="00267607" w:rsidRPr="00C82B1B">
        <w:rPr>
          <w:rFonts w:ascii="Times New Roman" w:hAnsi="Times New Roman" w:cs="Times New Roman"/>
          <w:i w:val="0"/>
          <w:iCs w:val="0"/>
          <w:color w:val="000000"/>
        </w:rPr>
        <w:t>Расчет заработной платы водителей</w:t>
      </w:r>
      <w:bookmarkEnd w:id="6"/>
    </w:p>
    <w:p w:rsidR="004169BC" w:rsidRPr="00C82B1B" w:rsidRDefault="004169BC" w:rsidP="00C82B1B">
      <w:pPr>
        <w:spacing w:line="360" w:lineRule="auto"/>
        <w:ind w:firstLine="709"/>
        <w:jc w:val="both"/>
        <w:rPr>
          <w:color w:val="000000"/>
          <w:sz w:val="28"/>
        </w:rPr>
      </w:pPr>
    </w:p>
    <w:p w:rsidR="00C82B1B" w:rsidRDefault="00267607" w:rsidP="00C82B1B">
      <w:pPr>
        <w:shd w:val="clear" w:color="auto" w:fill="FFFFFF"/>
        <w:spacing w:line="360" w:lineRule="auto"/>
        <w:ind w:firstLine="709"/>
        <w:jc w:val="both"/>
        <w:rPr>
          <w:color w:val="000000"/>
          <w:sz w:val="28"/>
          <w:szCs w:val="28"/>
        </w:rPr>
      </w:pPr>
      <w:r w:rsidRPr="00C82B1B">
        <w:rPr>
          <w:color w:val="000000"/>
          <w:sz w:val="28"/>
          <w:szCs w:val="28"/>
        </w:rPr>
        <w:t xml:space="preserve">Часовая заработная плата водителей, работающих на повременной оплате, определяется по формуле (согласно приказу Министерства транспорта и коммуникаций Республики Беларусь 25,07.2005 </w:t>
      </w:r>
      <w:r w:rsidR="00C82B1B">
        <w:rPr>
          <w:color w:val="000000"/>
          <w:sz w:val="28"/>
          <w:szCs w:val="28"/>
        </w:rPr>
        <w:t>№</w:t>
      </w:r>
      <w:r w:rsidR="00C82B1B" w:rsidRPr="00C82B1B">
        <w:rPr>
          <w:color w:val="000000"/>
          <w:sz w:val="28"/>
          <w:szCs w:val="28"/>
        </w:rPr>
        <w:t>2</w:t>
      </w:r>
      <w:r w:rsidRPr="00C82B1B">
        <w:rPr>
          <w:color w:val="000000"/>
          <w:sz w:val="28"/>
          <w:szCs w:val="28"/>
        </w:rPr>
        <w:t>10</w:t>
      </w:r>
      <w:r w:rsidR="00C82B1B">
        <w:rPr>
          <w:color w:val="000000"/>
          <w:sz w:val="28"/>
          <w:szCs w:val="28"/>
        </w:rPr>
        <w:t>-</w:t>
      </w:r>
      <w:r w:rsidR="00C82B1B" w:rsidRPr="00C82B1B">
        <w:rPr>
          <w:color w:val="000000"/>
          <w:sz w:val="28"/>
          <w:szCs w:val="28"/>
        </w:rPr>
        <w:t>Ц</w:t>
      </w:r>
      <w:r w:rsidRPr="00C82B1B">
        <w:rPr>
          <w:color w:val="000000"/>
          <w:sz w:val="28"/>
          <w:szCs w:val="28"/>
        </w:rPr>
        <w:t>)</w:t>
      </w:r>
    </w:p>
    <w:p w:rsidR="00C82B1B" w:rsidRDefault="00C82B1B" w:rsidP="00C82B1B">
      <w:pPr>
        <w:shd w:val="clear" w:color="auto" w:fill="FFFFFF"/>
        <w:spacing w:line="360" w:lineRule="auto"/>
        <w:ind w:firstLine="709"/>
        <w:jc w:val="both"/>
        <w:rPr>
          <w:color w:val="000000"/>
          <w:sz w:val="28"/>
          <w:szCs w:val="28"/>
        </w:rPr>
      </w:pPr>
    </w:p>
    <w:p w:rsidR="00267607" w:rsidRPr="00C82B1B" w:rsidRDefault="00C82B1B" w:rsidP="00C82B1B">
      <w:pPr>
        <w:shd w:val="clear" w:color="auto" w:fill="FFFFFF"/>
        <w:spacing w:line="360" w:lineRule="auto"/>
        <w:ind w:firstLine="709"/>
        <w:jc w:val="both"/>
        <w:rPr>
          <w:color w:val="000000"/>
          <w:sz w:val="28"/>
          <w:szCs w:val="28"/>
        </w:rPr>
      </w:pPr>
      <w:r w:rsidRPr="00C82B1B">
        <w:rPr>
          <w:color w:val="000000"/>
          <w:position w:val="-34"/>
          <w:sz w:val="28"/>
          <w:szCs w:val="28"/>
        </w:rPr>
        <w:object w:dxaOrig="2000" w:dyaOrig="820">
          <v:shape id="_x0000_i1047" type="#_x0000_t75" style="width:87pt;height:36pt" o:ole="">
            <v:imagedata r:id="rId49" o:title=""/>
          </v:shape>
          <o:OLEObject Type="Embed" ProgID="Equation.3" ShapeID="_x0000_i1047" DrawAspect="Content" ObjectID="_1469863642" r:id="rId50"/>
        </w:object>
      </w:r>
      <w:r w:rsidRPr="00C82B1B">
        <w:rPr>
          <w:color w:val="000000"/>
          <w:sz w:val="28"/>
          <w:szCs w:val="28"/>
        </w:rPr>
        <w:t xml:space="preserve"> </w:t>
      </w:r>
      <w:r w:rsidR="00FE2A6B" w:rsidRPr="00C82B1B">
        <w:rPr>
          <w:color w:val="000000"/>
          <w:sz w:val="28"/>
          <w:szCs w:val="28"/>
        </w:rPr>
        <w:t>(1.7)</w:t>
      </w:r>
    </w:p>
    <w:p w:rsidR="00C82B1B" w:rsidRDefault="00C82B1B" w:rsidP="00C82B1B">
      <w:pPr>
        <w:shd w:val="clear" w:color="auto" w:fill="FFFFFF"/>
        <w:spacing w:line="360" w:lineRule="auto"/>
        <w:ind w:firstLine="709"/>
        <w:jc w:val="both"/>
        <w:rPr>
          <w:color w:val="000000"/>
          <w:sz w:val="28"/>
          <w:szCs w:val="28"/>
        </w:rPr>
      </w:pPr>
    </w:p>
    <w:p w:rsidR="00C82B1B" w:rsidRDefault="00267607" w:rsidP="00C82B1B">
      <w:pPr>
        <w:shd w:val="clear" w:color="auto" w:fill="FFFFFF"/>
        <w:spacing w:line="360" w:lineRule="auto"/>
        <w:ind w:firstLine="709"/>
        <w:jc w:val="both"/>
        <w:rPr>
          <w:color w:val="000000"/>
          <w:sz w:val="28"/>
          <w:szCs w:val="28"/>
        </w:rPr>
      </w:pPr>
      <w:r w:rsidRPr="00C82B1B">
        <w:rPr>
          <w:color w:val="000000"/>
          <w:sz w:val="28"/>
          <w:szCs w:val="28"/>
        </w:rPr>
        <w:t>где</w:t>
      </w:r>
      <w:r w:rsidR="00C82B1B">
        <w:rPr>
          <w:color w:val="000000"/>
          <w:sz w:val="28"/>
          <w:szCs w:val="28"/>
        </w:rPr>
        <w:t xml:space="preserve"> </w:t>
      </w:r>
      <w:r w:rsidRPr="00C82B1B">
        <w:rPr>
          <w:color w:val="000000"/>
          <w:sz w:val="28"/>
          <w:szCs w:val="28"/>
        </w:rPr>
        <w:t>К</w:t>
      </w:r>
      <w:r w:rsidRPr="00C82B1B">
        <w:rPr>
          <w:color w:val="000000"/>
          <w:sz w:val="28"/>
          <w:szCs w:val="28"/>
          <w:vertAlign w:val="subscript"/>
        </w:rPr>
        <w:t>т</w:t>
      </w:r>
      <w:r w:rsidRPr="00C82B1B">
        <w:rPr>
          <w:color w:val="000000"/>
          <w:sz w:val="28"/>
          <w:szCs w:val="28"/>
        </w:rPr>
        <w:t xml:space="preserve"> </w:t>
      </w:r>
      <w:r w:rsidR="00C82B1B">
        <w:rPr>
          <w:color w:val="000000"/>
          <w:sz w:val="28"/>
          <w:szCs w:val="28"/>
        </w:rPr>
        <w:t>–</w:t>
      </w:r>
      <w:r w:rsidR="00C82B1B" w:rsidRPr="00C82B1B">
        <w:rPr>
          <w:color w:val="000000"/>
          <w:sz w:val="28"/>
          <w:szCs w:val="28"/>
        </w:rPr>
        <w:t xml:space="preserve"> </w:t>
      </w:r>
      <w:r w:rsidRPr="00C82B1B">
        <w:rPr>
          <w:color w:val="000000"/>
          <w:sz w:val="28"/>
          <w:szCs w:val="28"/>
        </w:rPr>
        <w:t>тарифный коэффициент по единой тарифной сетке (приложение Е);</w:t>
      </w:r>
    </w:p>
    <w:p w:rsidR="00C82B1B" w:rsidRDefault="00267607" w:rsidP="00C82B1B">
      <w:pPr>
        <w:shd w:val="clear" w:color="auto" w:fill="FFFFFF"/>
        <w:spacing w:line="360" w:lineRule="auto"/>
        <w:ind w:firstLine="709"/>
        <w:jc w:val="both"/>
        <w:rPr>
          <w:color w:val="000000"/>
          <w:sz w:val="28"/>
          <w:szCs w:val="28"/>
        </w:rPr>
      </w:pPr>
      <w:r w:rsidRPr="00C82B1B">
        <w:rPr>
          <w:color w:val="000000"/>
          <w:sz w:val="28"/>
          <w:szCs w:val="28"/>
        </w:rPr>
        <w:t>Т</w:t>
      </w:r>
      <w:r w:rsidRPr="00C82B1B">
        <w:rPr>
          <w:color w:val="000000"/>
          <w:sz w:val="28"/>
          <w:szCs w:val="28"/>
          <w:vertAlign w:val="subscript"/>
        </w:rPr>
        <w:t>с</w:t>
      </w:r>
      <w:r w:rsidRPr="00C82B1B">
        <w:rPr>
          <w:color w:val="000000"/>
          <w:sz w:val="28"/>
          <w:szCs w:val="28"/>
        </w:rPr>
        <w:t xml:space="preserve"> </w:t>
      </w:r>
      <w:r w:rsidR="00C82B1B">
        <w:rPr>
          <w:color w:val="000000"/>
          <w:sz w:val="28"/>
          <w:szCs w:val="28"/>
        </w:rPr>
        <w:t>–</w:t>
      </w:r>
      <w:r w:rsidR="00C82B1B" w:rsidRPr="00C82B1B">
        <w:rPr>
          <w:color w:val="000000"/>
          <w:sz w:val="28"/>
          <w:szCs w:val="28"/>
        </w:rPr>
        <w:t xml:space="preserve"> </w:t>
      </w:r>
      <w:r w:rsidRPr="00C82B1B">
        <w:rPr>
          <w:color w:val="000000"/>
          <w:sz w:val="28"/>
          <w:szCs w:val="28"/>
        </w:rPr>
        <w:t xml:space="preserve">месячная тарифная ставка рабочего первого разряда, действующая на предприятии; принимается путем умножения часовой тарифной ставки (в учебных целях принимается равной 500 руб./ч) на количество рабочих часов в месяце, </w:t>
      </w:r>
      <w:r w:rsidR="00C82B1B">
        <w:rPr>
          <w:color w:val="000000"/>
          <w:sz w:val="28"/>
          <w:szCs w:val="28"/>
        </w:rPr>
        <w:t>т.е.</w:t>
      </w:r>
      <w:r w:rsidRPr="00C82B1B">
        <w:rPr>
          <w:color w:val="000000"/>
          <w:sz w:val="28"/>
          <w:szCs w:val="28"/>
        </w:rPr>
        <w:t xml:space="preserve"> 500 • 192 = 96 000 руб.;</w:t>
      </w:r>
    </w:p>
    <w:p w:rsidR="00C82B1B" w:rsidRDefault="00267607" w:rsidP="00C82B1B">
      <w:pPr>
        <w:shd w:val="clear" w:color="auto" w:fill="FFFFFF"/>
        <w:spacing w:line="360" w:lineRule="auto"/>
        <w:ind w:firstLine="709"/>
        <w:jc w:val="both"/>
        <w:rPr>
          <w:color w:val="000000"/>
          <w:sz w:val="28"/>
          <w:szCs w:val="28"/>
        </w:rPr>
      </w:pPr>
      <w:r w:rsidRPr="00C82B1B">
        <w:rPr>
          <w:color w:val="000000"/>
          <w:sz w:val="28"/>
          <w:szCs w:val="28"/>
        </w:rPr>
        <w:t>К</w:t>
      </w:r>
      <w:r w:rsidRPr="00C82B1B">
        <w:rPr>
          <w:color w:val="000000"/>
          <w:sz w:val="28"/>
          <w:szCs w:val="28"/>
          <w:vertAlign w:val="subscript"/>
        </w:rPr>
        <w:t>д</w:t>
      </w:r>
      <w:r w:rsidRPr="00C82B1B">
        <w:rPr>
          <w:color w:val="000000"/>
          <w:sz w:val="28"/>
          <w:szCs w:val="28"/>
        </w:rPr>
        <w:t xml:space="preserve"> </w:t>
      </w:r>
      <w:r w:rsidR="00C82B1B">
        <w:rPr>
          <w:color w:val="000000"/>
          <w:sz w:val="28"/>
          <w:szCs w:val="28"/>
        </w:rPr>
        <w:t>–</w:t>
      </w:r>
      <w:r w:rsidR="00C82B1B" w:rsidRPr="00C82B1B">
        <w:rPr>
          <w:color w:val="000000"/>
          <w:sz w:val="28"/>
          <w:szCs w:val="28"/>
        </w:rPr>
        <w:t xml:space="preserve"> </w:t>
      </w:r>
      <w:r w:rsidRPr="00C82B1B">
        <w:rPr>
          <w:color w:val="000000"/>
          <w:sz w:val="28"/>
          <w:szCs w:val="28"/>
        </w:rPr>
        <w:t xml:space="preserve">коэффициент, учитывающий добавки, премии </w:t>
      </w:r>
      <w:r w:rsidR="00C82B1B">
        <w:rPr>
          <w:color w:val="000000"/>
          <w:sz w:val="28"/>
          <w:szCs w:val="28"/>
        </w:rPr>
        <w:t>и т.д.</w:t>
      </w:r>
      <w:r w:rsidRPr="00C82B1B">
        <w:rPr>
          <w:color w:val="000000"/>
          <w:sz w:val="28"/>
          <w:szCs w:val="28"/>
        </w:rPr>
        <w:t xml:space="preserve"> к зарплате. Определяется как отношение общего фонда заработной платы водителей за вычетом оплаты за участие в ремонте, доплаты за сверхурочную работу и оплату за простой к фонду заработной платы водителей, начисленному по тарифным ставкам и окладам; </w:t>
      </w:r>
      <w:r w:rsidRPr="00C82B1B">
        <w:rPr>
          <w:i/>
          <w:iCs/>
          <w:color w:val="000000"/>
          <w:sz w:val="28"/>
          <w:szCs w:val="28"/>
        </w:rPr>
        <w:t xml:space="preserve">лпя </w:t>
      </w:r>
      <w:r w:rsidRPr="00C82B1B">
        <w:rPr>
          <w:color w:val="000000"/>
          <w:sz w:val="28"/>
          <w:szCs w:val="28"/>
        </w:rPr>
        <w:t>расчетов принять К</w:t>
      </w:r>
      <w:r w:rsidRPr="00C82B1B">
        <w:rPr>
          <w:color w:val="000000"/>
          <w:sz w:val="28"/>
          <w:szCs w:val="28"/>
          <w:vertAlign w:val="subscript"/>
        </w:rPr>
        <w:t>д</w:t>
      </w:r>
      <w:r w:rsidRPr="00C82B1B">
        <w:rPr>
          <w:color w:val="000000"/>
          <w:sz w:val="28"/>
          <w:szCs w:val="28"/>
        </w:rPr>
        <w:t xml:space="preserve"> = 1,89;</w:t>
      </w:r>
    </w:p>
    <w:p w:rsidR="00267607" w:rsidRPr="00C82B1B" w:rsidRDefault="00267607" w:rsidP="00C82B1B">
      <w:pPr>
        <w:shd w:val="clear" w:color="auto" w:fill="FFFFFF"/>
        <w:spacing w:line="360" w:lineRule="auto"/>
        <w:ind w:firstLine="709"/>
        <w:jc w:val="both"/>
        <w:rPr>
          <w:color w:val="000000"/>
          <w:sz w:val="28"/>
          <w:szCs w:val="28"/>
        </w:rPr>
      </w:pPr>
      <w:r w:rsidRPr="00C82B1B">
        <w:rPr>
          <w:color w:val="000000"/>
          <w:sz w:val="28"/>
          <w:szCs w:val="28"/>
        </w:rPr>
        <w:t>Т</w:t>
      </w:r>
      <w:r w:rsidRPr="00C82B1B">
        <w:rPr>
          <w:color w:val="000000"/>
          <w:sz w:val="28"/>
          <w:szCs w:val="28"/>
          <w:vertAlign w:val="subscript"/>
        </w:rPr>
        <w:t>м</w:t>
      </w:r>
      <w:r w:rsidRPr="00C82B1B">
        <w:rPr>
          <w:color w:val="000000"/>
          <w:sz w:val="28"/>
          <w:szCs w:val="28"/>
        </w:rPr>
        <w:t xml:space="preserve"> </w:t>
      </w:r>
      <w:r w:rsidR="00C82B1B">
        <w:rPr>
          <w:color w:val="000000"/>
          <w:sz w:val="28"/>
          <w:szCs w:val="28"/>
        </w:rPr>
        <w:t>–</w:t>
      </w:r>
      <w:r w:rsidR="00C82B1B" w:rsidRPr="00C82B1B">
        <w:rPr>
          <w:color w:val="000000"/>
          <w:sz w:val="28"/>
          <w:szCs w:val="28"/>
        </w:rPr>
        <w:t xml:space="preserve"> </w:t>
      </w:r>
      <w:r w:rsidRPr="00C82B1B">
        <w:rPr>
          <w:color w:val="000000"/>
          <w:sz w:val="28"/>
          <w:szCs w:val="28"/>
        </w:rPr>
        <w:t>среднемесячный баланс рабочего времени; в расчетах принять равным 192</w:t>
      </w:r>
      <w:r w:rsidR="00C82B1B">
        <w:rPr>
          <w:color w:val="000000"/>
          <w:sz w:val="28"/>
          <w:szCs w:val="28"/>
        </w:rPr>
        <w:t> </w:t>
      </w:r>
      <w:r w:rsidR="00C82B1B" w:rsidRPr="00C82B1B">
        <w:rPr>
          <w:color w:val="000000"/>
          <w:sz w:val="28"/>
          <w:szCs w:val="28"/>
        </w:rPr>
        <w:t>ч</w:t>
      </w:r>
      <w:r w:rsidRPr="00C82B1B">
        <w:rPr>
          <w:color w:val="000000"/>
          <w:sz w:val="28"/>
          <w:szCs w:val="28"/>
        </w:rPr>
        <w:t>.</w:t>
      </w:r>
    </w:p>
    <w:p w:rsidR="00267607" w:rsidRPr="00C82B1B" w:rsidRDefault="00267607" w:rsidP="00C82B1B">
      <w:pPr>
        <w:shd w:val="clear" w:color="auto" w:fill="FFFFFF"/>
        <w:spacing w:line="360" w:lineRule="auto"/>
        <w:ind w:firstLine="709"/>
        <w:jc w:val="both"/>
        <w:rPr>
          <w:color w:val="000000"/>
          <w:sz w:val="28"/>
          <w:szCs w:val="28"/>
        </w:rPr>
      </w:pPr>
      <w:r w:rsidRPr="00C82B1B">
        <w:rPr>
          <w:color w:val="000000"/>
          <w:sz w:val="28"/>
          <w:szCs w:val="28"/>
        </w:rPr>
        <w:t>При расчете данной статьи затрат необходимо учитывать отчисления в бюджетные фонды от средств на оплату труда, которые составляют 3</w:t>
      </w:r>
      <w:r w:rsidR="00C82B1B" w:rsidRPr="00C82B1B">
        <w:rPr>
          <w:color w:val="000000"/>
          <w:sz w:val="28"/>
          <w:szCs w:val="28"/>
        </w:rPr>
        <w:t>9</w:t>
      </w:r>
      <w:r w:rsidR="00C82B1B">
        <w:rPr>
          <w:color w:val="000000"/>
          <w:sz w:val="28"/>
          <w:szCs w:val="28"/>
        </w:rPr>
        <w:t>%</w:t>
      </w:r>
      <w:r w:rsidRPr="00C82B1B">
        <w:rPr>
          <w:color w:val="000000"/>
          <w:sz w:val="28"/>
          <w:szCs w:val="28"/>
        </w:rPr>
        <w:t xml:space="preserve"> от заработной платы.</w:t>
      </w:r>
    </w:p>
    <w:p w:rsidR="00160FDF" w:rsidRPr="00C82B1B" w:rsidRDefault="00160FDF" w:rsidP="00C82B1B">
      <w:pPr>
        <w:shd w:val="clear" w:color="auto" w:fill="FFFFFF"/>
        <w:spacing w:line="360" w:lineRule="auto"/>
        <w:ind w:firstLine="709"/>
        <w:jc w:val="both"/>
        <w:rPr>
          <w:color w:val="000000"/>
          <w:sz w:val="28"/>
          <w:szCs w:val="28"/>
        </w:rPr>
      </w:pPr>
      <w:r w:rsidRPr="00C82B1B">
        <w:rPr>
          <w:color w:val="000000"/>
          <w:sz w:val="28"/>
          <w:szCs w:val="28"/>
        </w:rPr>
        <w:t>Расчет заработной платы водителей сведем в таблицу 1.2</w:t>
      </w:r>
    </w:p>
    <w:p w:rsidR="00C82B1B" w:rsidRDefault="00C82B1B" w:rsidP="00C82B1B">
      <w:pPr>
        <w:shd w:val="clear" w:color="auto" w:fill="FFFFFF"/>
        <w:spacing w:line="360" w:lineRule="auto"/>
        <w:ind w:firstLine="709"/>
        <w:jc w:val="both"/>
        <w:rPr>
          <w:iCs/>
          <w:color w:val="000000"/>
          <w:sz w:val="28"/>
          <w:szCs w:val="28"/>
        </w:rPr>
      </w:pPr>
    </w:p>
    <w:p w:rsidR="00FE2A6B" w:rsidRPr="00C82B1B" w:rsidRDefault="00C82B1B" w:rsidP="00C82B1B">
      <w:pPr>
        <w:shd w:val="clear" w:color="auto" w:fill="FFFFFF"/>
        <w:spacing w:line="360" w:lineRule="auto"/>
        <w:ind w:firstLine="709"/>
        <w:jc w:val="both"/>
        <w:rPr>
          <w:color w:val="000000"/>
          <w:sz w:val="28"/>
          <w:szCs w:val="28"/>
        </w:rPr>
      </w:pPr>
      <w:r>
        <w:rPr>
          <w:iCs/>
          <w:color w:val="000000"/>
          <w:sz w:val="28"/>
          <w:szCs w:val="28"/>
        </w:rPr>
        <w:br w:type="page"/>
      </w:r>
      <w:r w:rsidR="00160FDF" w:rsidRPr="00C82B1B">
        <w:rPr>
          <w:iCs/>
          <w:color w:val="000000"/>
          <w:sz w:val="28"/>
          <w:szCs w:val="28"/>
        </w:rPr>
        <w:t>Таблица</w:t>
      </w:r>
      <w:r>
        <w:rPr>
          <w:iCs/>
          <w:color w:val="000000"/>
          <w:sz w:val="28"/>
          <w:szCs w:val="28"/>
        </w:rPr>
        <w:t xml:space="preserve"> </w:t>
      </w:r>
      <w:r w:rsidR="00160FDF" w:rsidRPr="00C82B1B">
        <w:rPr>
          <w:iCs/>
          <w:color w:val="000000"/>
          <w:sz w:val="28"/>
          <w:szCs w:val="28"/>
        </w:rPr>
        <w:t>1</w:t>
      </w:r>
      <w:r w:rsidR="00FE2A6B" w:rsidRPr="00C82B1B">
        <w:rPr>
          <w:iCs/>
          <w:color w:val="000000"/>
          <w:sz w:val="28"/>
          <w:szCs w:val="28"/>
        </w:rPr>
        <w:t>.2</w:t>
      </w:r>
      <w:r w:rsidR="00FE2A6B" w:rsidRPr="00C82B1B">
        <w:rPr>
          <w:i/>
          <w:iCs/>
          <w:color w:val="000000"/>
          <w:sz w:val="28"/>
          <w:szCs w:val="28"/>
        </w:rPr>
        <w:t xml:space="preserve"> </w:t>
      </w:r>
      <w:r>
        <w:rPr>
          <w:i/>
          <w:iCs/>
          <w:color w:val="000000"/>
          <w:sz w:val="28"/>
          <w:szCs w:val="28"/>
        </w:rPr>
        <w:t>–</w:t>
      </w:r>
      <w:r w:rsidRPr="00C82B1B">
        <w:rPr>
          <w:i/>
          <w:iCs/>
          <w:color w:val="000000"/>
          <w:sz w:val="28"/>
          <w:szCs w:val="28"/>
        </w:rPr>
        <w:t xml:space="preserve"> </w:t>
      </w:r>
      <w:r w:rsidR="00FE2A6B" w:rsidRPr="00C82B1B">
        <w:rPr>
          <w:bCs/>
          <w:color w:val="000000"/>
          <w:sz w:val="28"/>
          <w:szCs w:val="28"/>
        </w:rPr>
        <w:t>Расчет заработной платы водителей</w:t>
      </w:r>
    </w:p>
    <w:tbl>
      <w:tblPr>
        <w:tblW w:w="9132" w:type="dxa"/>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12"/>
        <w:gridCol w:w="920"/>
        <w:gridCol w:w="1023"/>
        <w:gridCol w:w="1034"/>
        <w:gridCol w:w="1023"/>
        <w:gridCol w:w="972"/>
        <w:gridCol w:w="1224"/>
        <w:gridCol w:w="1224"/>
      </w:tblGrid>
      <w:tr w:rsidR="00273B84" w:rsidRPr="00A81919" w:rsidTr="00A81919">
        <w:trPr>
          <w:cantSplit/>
          <w:trHeight w:val="2818"/>
        </w:trPr>
        <w:tc>
          <w:tcPr>
            <w:tcW w:w="938" w:type="pct"/>
            <w:shd w:val="clear" w:color="auto" w:fill="auto"/>
          </w:tcPr>
          <w:p w:rsidR="00FE2A6B" w:rsidRPr="00A81919" w:rsidRDefault="00FE2A6B" w:rsidP="00A81919">
            <w:pPr>
              <w:spacing w:line="360" w:lineRule="auto"/>
              <w:jc w:val="both"/>
              <w:rPr>
                <w:color w:val="000000"/>
                <w:sz w:val="20"/>
                <w:szCs w:val="28"/>
              </w:rPr>
            </w:pPr>
            <w:r w:rsidRPr="00A81919">
              <w:rPr>
                <w:color w:val="000000"/>
                <w:sz w:val="20"/>
                <w:szCs w:val="28"/>
              </w:rPr>
              <w:t>Транспортное</w:t>
            </w:r>
            <w:r w:rsidR="00C82B1B" w:rsidRPr="00A81919">
              <w:rPr>
                <w:color w:val="000000"/>
                <w:sz w:val="20"/>
                <w:szCs w:val="28"/>
              </w:rPr>
              <w:t xml:space="preserve"> </w:t>
            </w:r>
            <w:r w:rsidRPr="00A81919">
              <w:rPr>
                <w:color w:val="000000"/>
                <w:sz w:val="20"/>
                <w:szCs w:val="28"/>
              </w:rPr>
              <w:t>средство</w:t>
            </w:r>
          </w:p>
        </w:tc>
        <w:tc>
          <w:tcPr>
            <w:tcW w:w="504" w:type="pct"/>
            <w:shd w:val="clear" w:color="auto" w:fill="auto"/>
            <w:textDirection w:val="btLr"/>
          </w:tcPr>
          <w:p w:rsidR="00FE2A6B" w:rsidRPr="00A81919" w:rsidRDefault="00FE2A6B" w:rsidP="00A81919">
            <w:pPr>
              <w:spacing w:line="360" w:lineRule="auto"/>
              <w:jc w:val="both"/>
              <w:rPr>
                <w:color w:val="000000"/>
                <w:sz w:val="20"/>
                <w:szCs w:val="28"/>
              </w:rPr>
            </w:pPr>
            <w:r w:rsidRPr="00A81919">
              <w:rPr>
                <w:color w:val="000000"/>
                <w:sz w:val="20"/>
                <w:szCs w:val="28"/>
              </w:rPr>
              <w:t>Грузоподъемность, т</w:t>
            </w:r>
          </w:p>
        </w:tc>
        <w:tc>
          <w:tcPr>
            <w:tcW w:w="560" w:type="pct"/>
            <w:shd w:val="clear" w:color="auto" w:fill="auto"/>
          </w:tcPr>
          <w:p w:rsidR="00FE2A6B" w:rsidRPr="00A81919" w:rsidRDefault="00273B84" w:rsidP="00A81919">
            <w:pPr>
              <w:spacing w:line="360" w:lineRule="auto"/>
              <w:jc w:val="both"/>
              <w:rPr>
                <w:color w:val="000000"/>
                <w:sz w:val="20"/>
                <w:szCs w:val="28"/>
                <w:vertAlign w:val="subscript"/>
              </w:rPr>
            </w:pPr>
            <w:r w:rsidRPr="00A81919">
              <w:rPr>
                <w:color w:val="000000"/>
                <w:sz w:val="20"/>
                <w:szCs w:val="28"/>
              </w:rPr>
              <w:t>К</w:t>
            </w:r>
            <w:r w:rsidRPr="00A81919">
              <w:rPr>
                <w:color w:val="000000"/>
                <w:sz w:val="20"/>
                <w:szCs w:val="28"/>
                <w:vertAlign w:val="subscript"/>
              </w:rPr>
              <w:t>т</w:t>
            </w:r>
          </w:p>
        </w:tc>
        <w:tc>
          <w:tcPr>
            <w:tcW w:w="566" w:type="pct"/>
            <w:shd w:val="clear" w:color="auto" w:fill="auto"/>
          </w:tcPr>
          <w:p w:rsidR="00FE2A6B" w:rsidRPr="00A81919" w:rsidRDefault="00273B84" w:rsidP="00A81919">
            <w:pPr>
              <w:spacing w:line="360" w:lineRule="auto"/>
              <w:jc w:val="both"/>
              <w:rPr>
                <w:color w:val="000000"/>
                <w:sz w:val="20"/>
                <w:szCs w:val="28"/>
              </w:rPr>
            </w:pPr>
            <w:r w:rsidRPr="00A81919">
              <w:rPr>
                <w:color w:val="000000"/>
                <w:sz w:val="20"/>
                <w:szCs w:val="28"/>
              </w:rPr>
              <w:t>Т</w:t>
            </w:r>
            <w:r w:rsidRPr="00A81919">
              <w:rPr>
                <w:color w:val="000000"/>
                <w:sz w:val="20"/>
                <w:szCs w:val="28"/>
                <w:vertAlign w:val="subscript"/>
              </w:rPr>
              <w:t>с</w:t>
            </w:r>
            <w:r w:rsidRPr="00A81919">
              <w:rPr>
                <w:color w:val="000000"/>
                <w:sz w:val="20"/>
                <w:szCs w:val="28"/>
              </w:rPr>
              <w:t>,</w:t>
            </w:r>
          </w:p>
          <w:p w:rsidR="00273B84" w:rsidRPr="00A81919" w:rsidRDefault="00273B84" w:rsidP="00A81919">
            <w:pPr>
              <w:spacing w:line="360" w:lineRule="auto"/>
              <w:jc w:val="both"/>
              <w:rPr>
                <w:color w:val="000000"/>
                <w:sz w:val="20"/>
                <w:szCs w:val="28"/>
              </w:rPr>
            </w:pPr>
            <w:r w:rsidRPr="00A81919">
              <w:rPr>
                <w:color w:val="000000"/>
                <w:sz w:val="20"/>
                <w:szCs w:val="28"/>
              </w:rPr>
              <w:t>тыс. руб.</w:t>
            </w:r>
          </w:p>
        </w:tc>
        <w:tc>
          <w:tcPr>
            <w:tcW w:w="560" w:type="pct"/>
            <w:shd w:val="clear" w:color="auto" w:fill="auto"/>
          </w:tcPr>
          <w:p w:rsidR="00FE2A6B" w:rsidRPr="00A81919" w:rsidRDefault="00273B84" w:rsidP="00A81919">
            <w:pPr>
              <w:spacing w:line="360" w:lineRule="auto"/>
              <w:jc w:val="both"/>
              <w:rPr>
                <w:color w:val="000000"/>
                <w:sz w:val="20"/>
                <w:szCs w:val="28"/>
                <w:vertAlign w:val="subscript"/>
              </w:rPr>
            </w:pPr>
            <w:r w:rsidRPr="00A81919">
              <w:rPr>
                <w:color w:val="000000"/>
                <w:sz w:val="20"/>
                <w:szCs w:val="28"/>
              </w:rPr>
              <w:t>К</w:t>
            </w:r>
            <w:r w:rsidRPr="00A81919">
              <w:rPr>
                <w:color w:val="000000"/>
                <w:sz w:val="20"/>
                <w:szCs w:val="28"/>
                <w:vertAlign w:val="subscript"/>
              </w:rPr>
              <w:t>д</w:t>
            </w:r>
          </w:p>
        </w:tc>
        <w:tc>
          <w:tcPr>
            <w:tcW w:w="532" w:type="pct"/>
            <w:shd w:val="clear" w:color="auto" w:fill="auto"/>
          </w:tcPr>
          <w:p w:rsidR="00FE2A6B" w:rsidRPr="00A81919" w:rsidRDefault="00273B84" w:rsidP="00A81919">
            <w:pPr>
              <w:spacing w:line="360" w:lineRule="auto"/>
              <w:jc w:val="both"/>
              <w:rPr>
                <w:color w:val="000000"/>
                <w:sz w:val="20"/>
                <w:szCs w:val="28"/>
                <w:vertAlign w:val="subscript"/>
              </w:rPr>
            </w:pPr>
            <w:r w:rsidRPr="00A81919">
              <w:rPr>
                <w:color w:val="000000"/>
                <w:sz w:val="20"/>
                <w:szCs w:val="28"/>
              </w:rPr>
              <w:t>Т</w:t>
            </w:r>
            <w:r w:rsidRPr="00A81919">
              <w:rPr>
                <w:color w:val="000000"/>
                <w:sz w:val="20"/>
                <w:szCs w:val="28"/>
                <w:vertAlign w:val="subscript"/>
              </w:rPr>
              <w:t>м</w:t>
            </w:r>
          </w:p>
        </w:tc>
        <w:tc>
          <w:tcPr>
            <w:tcW w:w="670" w:type="pct"/>
            <w:shd w:val="clear" w:color="auto" w:fill="auto"/>
            <w:textDirection w:val="btLr"/>
          </w:tcPr>
          <w:p w:rsidR="00273B84" w:rsidRPr="00A81919" w:rsidRDefault="00273B84" w:rsidP="00A81919">
            <w:pPr>
              <w:spacing w:line="360" w:lineRule="auto"/>
              <w:jc w:val="both"/>
              <w:rPr>
                <w:color w:val="000000"/>
                <w:sz w:val="20"/>
                <w:szCs w:val="28"/>
              </w:rPr>
            </w:pPr>
            <w:r w:rsidRPr="00A81919">
              <w:rPr>
                <w:color w:val="000000"/>
                <w:sz w:val="20"/>
                <w:szCs w:val="28"/>
              </w:rPr>
              <w:t>Часовая заработная плата водителей, руб./ч.</w:t>
            </w:r>
          </w:p>
        </w:tc>
        <w:tc>
          <w:tcPr>
            <w:tcW w:w="670" w:type="pct"/>
            <w:shd w:val="clear" w:color="auto" w:fill="auto"/>
            <w:textDirection w:val="btLr"/>
          </w:tcPr>
          <w:p w:rsidR="00FE2A6B" w:rsidRPr="00A81919" w:rsidRDefault="00273B84" w:rsidP="00A81919">
            <w:pPr>
              <w:spacing w:line="360" w:lineRule="auto"/>
              <w:jc w:val="both"/>
              <w:rPr>
                <w:color w:val="000000"/>
                <w:sz w:val="20"/>
                <w:szCs w:val="28"/>
              </w:rPr>
            </w:pPr>
            <w:r w:rsidRPr="00A81919">
              <w:rPr>
                <w:color w:val="000000"/>
                <w:sz w:val="20"/>
                <w:szCs w:val="28"/>
              </w:rPr>
              <w:t>Часовая заработная плата водителей с</w:t>
            </w:r>
            <w:r w:rsidR="00C82B1B" w:rsidRPr="00A81919">
              <w:rPr>
                <w:color w:val="000000"/>
                <w:sz w:val="20"/>
                <w:szCs w:val="28"/>
              </w:rPr>
              <w:t xml:space="preserve"> </w:t>
            </w:r>
            <w:r w:rsidRPr="00A81919">
              <w:rPr>
                <w:color w:val="000000"/>
                <w:sz w:val="20"/>
                <w:szCs w:val="28"/>
              </w:rPr>
              <w:t>учетом отчислений в бюджетные фонды</w:t>
            </w:r>
            <w:r w:rsidR="00C82B1B" w:rsidRPr="00A81919">
              <w:rPr>
                <w:color w:val="000000"/>
                <w:sz w:val="20"/>
                <w:szCs w:val="28"/>
              </w:rPr>
              <w:t>, р</w:t>
            </w:r>
            <w:r w:rsidRPr="00A81919">
              <w:rPr>
                <w:color w:val="000000"/>
                <w:sz w:val="20"/>
                <w:szCs w:val="28"/>
              </w:rPr>
              <w:t>уб./ч.</w:t>
            </w:r>
          </w:p>
        </w:tc>
      </w:tr>
      <w:tr w:rsidR="00160FDF" w:rsidRPr="00A81919" w:rsidTr="00A81919">
        <w:trPr>
          <w:cantSplit/>
          <w:trHeight w:val="494"/>
        </w:trPr>
        <w:tc>
          <w:tcPr>
            <w:tcW w:w="938" w:type="pct"/>
            <w:shd w:val="clear" w:color="auto" w:fill="auto"/>
          </w:tcPr>
          <w:p w:rsidR="00160FDF" w:rsidRPr="00A81919" w:rsidRDefault="00160FDF" w:rsidP="00A81919">
            <w:pPr>
              <w:spacing w:line="360" w:lineRule="auto"/>
              <w:jc w:val="both"/>
              <w:rPr>
                <w:color w:val="000000"/>
                <w:sz w:val="20"/>
                <w:szCs w:val="28"/>
              </w:rPr>
            </w:pPr>
            <w:r w:rsidRPr="00A81919">
              <w:rPr>
                <w:color w:val="000000"/>
                <w:sz w:val="20"/>
                <w:szCs w:val="28"/>
                <w:lang w:val="en-US"/>
              </w:rPr>
              <w:t>Volvo</w:t>
            </w:r>
            <w:r w:rsidRPr="00A81919">
              <w:rPr>
                <w:color w:val="000000"/>
                <w:sz w:val="20"/>
                <w:szCs w:val="28"/>
              </w:rPr>
              <w:t xml:space="preserve"> </w:t>
            </w:r>
            <w:r w:rsidRPr="00A81919">
              <w:rPr>
                <w:color w:val="000000"/>
                <w:sz w:val="20"/>
                <w:szCs w:val="28"/>
                <w:lang w:val="en-US"/>
              </w:rPr>
              <w:t>FH</w:t>
            </w:r>
            <w:r w:rsidRPr="00A81919">
              <w:rPr>
                <w:color w:val="000000"/>
                <w:sz w:val="20"/>
                <w:szCs w:val="28"/>
              </w:rPr>
              <w:t xml:space="preserve"> 12</w:t>
            </w:r>
            <w:r w:rsidR="005E5BD6" w:rsidRPr="00A81919">
              <w:rPr>
                <w:color w:val="000000"/>
                <w:sz w:val="20"/>
                <w:szCs w:val="28"/>
              </w:rPr>
              <w:t xml:space="preserve"> + прицеп</w:t>
            </w:r>
          </w:p>
        </w:tc>
        <w:tc>
          <w:tcPr>
            <w:tcW w:w="504" w:type="pct"/>
            <w:shd w:val="clear" w:color="auto" w:fill="auto"/>
          </w:tcPr>
          <w:p w:rsidR="00160FDF" w:rsidRPr="00A81919" w:rsidRDefault="00160FDF" w:rsidP="00A81919">
            <w:pPr>
              <w:spacing w:line="360" w:lineRule="auto"/>
              <w:jc w:val="both"/>
              <w:rPr>
                <w:color w:val="000000"/>
                <w:sz w:val="20"/>
                <w:szCs w:val="28"/>
              </w:rPr>
            </w:pPr>
            <w:r w:rsidRPr="00A81919">
              <w:rPr>
                <w:color w:val="000000"/>
                <w:sz w:val="20"/>
                <w:szCs w:val="28"/>
              </w:rPr>
              <w:t>20</w:t>
            </w:r>
          </w:p>
        </w:tc>
        <w:tc>
          <w:tcPr>
            <w:tcW w:w="560" w:type="pct"/>
            <w:shd w:val="clear" w:color="auto" w:fill="auto"/>
          </w:tcPr>
          <w:p w:rsidR="00160FDF" w:rsidRPr="00A81919" w:rsidRDefault="00160FDF" w:rsidP="00A81919">
            <w:pPr>
              <w:spacing w:line="360" w:lineRule="auto"/>
              <w:jc w:val="both"/>
              <w:rPr>
                <w:color w:val="000000"/>
                <w:sz w:val="20"/>
                <w:szCs w:val="28"/>
              </w:rPr>
            </w:pPr>
            <w:r w:rsidRPr="00A81919">
              <w:rPr>
                <w:color w:val="000000"/>
                <w:sz w:val="20"/>
                <w:szCs w:val="28"/>
              </w:rPr>
              <w:t>2,59</w:t>
            </w:r>
          </w:p>
        </w:tc>
        <w:tc>
          <w:tcPr>
            <w:tcW w:w="566" w:type="pct"/>
            <w:vMerge w:val="restart"/>
            <w:shd w:val="clear" w:color="auto" w:fill="auto"/>
          </w:tcPr>
          <w:p w:rsidR="00160FDF" w:rsidRPr="00A81919" w:rsidRDefault="00160FDF" w:rsidP="00A81919">
            <w:pPr>
              <w:spacing w:line="360" w:lineRule="auto"/>
              <w:jc w:val="both"/>
              <w:rPr>
                <w:color w:val="000000"/>
                <w:sz w:val="20"/>
                <w:szCs w:val="28"/>
              </w:rPr>
            </w:pPr>
            <w:r w:rsidRPr="00A81919">
              <w:rPr>
                <w:color w:val="000000"/>
                <w:sz w:val="20"/>
                <w:szCs w:val="28"/>
              </w:rPr>
              <w:t>96</w:t>
            </w:r>
          </w:p>
        </w:tc>
        <w:tc>
          <w:tcPr>
            <w:tcW w:w="560" w:type="pct"/>
            <w:vMerge w:val="restart"/>
            <w:shd w:val="clear" w:color="auto" w:fill="auto"/>
          </w:tcPr>
          <w:p w:rsidR="00160FDF" w:rsidRPr="00A81919" w:rsidRDefault="00160FDF" w:rsidP="00A81919">
            <w:pPr>
              <w:spacing w:line="360" w:lineRule="auto"/>
              <w:jc w:val="both"/>
              <w:rPr>
                <w:color w:val="000000"/>
                <w:sz w:val="20"/>
                <w:szCs w:val="28"/>
              </w:rPr>
            </w:pPr>
            <w:r w:rsidRPr="00A81919">
              <w:rPr>
                <w:color w:val="000000"/>
                <w:sz w:val="20"/>
                <w:szCs w:val="28"/>
              </w:rPr>
              <w:t>1,89</w:t>
            </w:r>
          </w:p>
        </w:tc>
        <w:tc>
          <w:tcPr>
            <w:tcW w:w="532" w:type="pct"/>
            <w:vMerge w:val="restart"/>
            <w:shd w:val="clear" w:color="auto" w:fill="auto"/>
          </w:tcPr>
          <w:p w:rsidR="00160FDF" w:rsidRPr="00A81919" w:rsidRDefault="00160FDF" w:rsidP="00A81919">
            <w:pPr>
              <w:spacing w:line="360" w:lineRule="auto"/>
              <w:jc w:val="both"/>
              <w:rPr>
                <w:color w:val="000000"/>
                <w:sz w:val="20"/>
                <w:szCs w:val="28"/>
              </w:rPr>
            </w:pPr>
            <w:r w:rsidRPr="00A81919">
              <w:rPr>
                <w:color w:val="000000"/>
                <w:sz w:val="20"/>
                <w:szCs w:val="28"/>
              </w:rPr>
              <w:t>192</w:t>
            </w:r>
          </w:p>
        </w:tc>
        <w:tc>
          <w:tcPr>
            <w:tcW w:w="670" w:type="pct"/>
            <w:shd w:val="clear" w:color="auto" w:fill="auto"/>
          </w:tcPr>
          <w:p w:rsidR="00160FDF" w:rsidRPr="00A81919" w:rsidRDefault="00160FDF" w:rsidP="00A81919">
            <w:pPr>
              <w:spacing w:line="360" w:lineRule="auto"/>
              <w:jc w:val="both"/>
              <w:rPr>
                <w:color w:val="000000"/>
                <w:sz w:val="20"/>
                <w:szCs w:val="28"/>
              </w:rPr>
            </w:pPr>
            <w:r w:rsidRPr="00A81919">
              <w:rPr>
                <w:color w:val="000000"/>
                <w:sz w:val="20"/>
                <w:szCs w:val="28"/>
              </w:rPr>
              <w:t>2447,6</w:t>
            </w:r>
          </w:p>
        </w:tc>
        <w:tc>
          <w:tcPr>
            <w:tcW w:w="670" w:type="pct"/>
            <w:shd w:val="clear" w:color="auto" w:fill="auto"/>
          </w:tcPr>
          <w:p w:rsidR="00160FDF" w:rsidRPr="00A81919" w:rsidRDefault="00160FDF" w:rsidP="00A81919">
            <w:pPr>
              <w:spacing w:line="360" w:lineRule="auto"/>
              <w:jc w:val="both"/>
              <w:rPr>
                <w:color w:val="000000"/>
                <w:sz w:val="20"/>
                <w:szCs w:val="28"/>
              </w:rPr>
            </w:pPr>
            <w:r w:rsidRPr="00A81919">
              <w:rPr>
                <w:color w:val="000000"/>
                <w:sz w:val="20"/>
                <w:szCs w:val="28"/>
              </w:rPr>
              <w:t>3402,1</w:t>
            </w:r>
          </w:p>
        </w:tc>
      </w:tr>
      <w:tr w:rsidR="00160FDF" w:rsidRPr="00A81919" w:rsidTr="00A81919">
        <w:trPr>
          <w:cantSplit/>
          <w:trHeight w:val="479"/>
        </w:trPr>
        <w:tc>
          <w:tcPr>
            <w:tcW w:w="938" w:type="pct"/>
            <w:shd w:val="clear" w:color="auto" w:fill="auto"/>
          </w:tcPr>
          <w:p w:rsidR="00160FDF" w:rsidRPr="00A81919" w:rsidRDefault="00160FDF" w:rsidP="00A81919">
            <w:pPr>
              <w:spacing w:line="360" w:lineRule="auto"/>
              <w:jc w:val="both"/>
              <w:rPr>
                <w:color w:val="000000"/>
                <w:sz w:val="20"/>
                <w:szCs w:val="28"/>
              </w:rPr>
            </w:pPr>
            <w:r w:rsidRPr="00A81919">
              <w:rPr>
                <w:color w:val="000000"/>
                <w:sz w:val="20"/>
                <w:szCs w:val="28"/>
                <w:lang w:val="en-US"/>
              </w:rPr>
              <w:t>Mercedes</w:t>
            </w:r>
            <w:r w:rsidRPr="00A81919">
              <w:rPr>
                <w:color w:val="000000"/>
                <w:sz w:val="20"/>
                <w:szCs w:val="28"/>
              </w:rPr>
              <w:t>-</w:t>
            </w:r>
            <w:r w:rsidRPr="00A81919">
              <w:rPr>
                <w:color w:val="000000"/>
                <w:sz w:val="20"/>
                <w:szCs w:val="28"/>
                <w:lang w:val="en-US"/>
              </w:rPr>
              <w:t>Benz</w:t>
            </w:r>
            <w:r w:rsidRPr="00A81919">
              <w:rPr>
                <w:color w:val="000000"/>
                <w:sz w:val="20"/>
                <w:szCs w:val="28"/>
              </w:rPr>
              <w:t xml:space="preserve"> </w:t>
            </w:r>
            <w:r w:rsidRPr="00A81919">
              <w:rPr>
                <w:color w:val="000000"/>
                <w:sz w:val="20"/>
                <w:szCs w:val="28"/>
                <w:lang w:val="en-US"/>
              </w:rPr>
              <w:t>Atego</w:t>
            </w:r>
          </w:p>
        </w:tc>
        <w:tc>
          <w:tcPr>
            <w:tcW w:w="504" w:type="pct"/>
            <w:shd w:val="clear" w:color="auto" w:fill="auto"/>
          </w:tcPr>
          <w:p w:rsidR="00160FDF" w:rsidRPr="00A81919" w:rsidRDefault="00160FDF" w:rsidP="00A81919">
            <w:pPr>
              <w:spacing w:line="360" w:lineRule="auto"/>
              <w:jc w:val="both"/>
              <w:rPr>
                <w:color w:val="000000"/>
                <w:sz w:val="20"/>
                <w:szCs w:val="28"/>
              </w:rPr>
            </w:pPr>
            <w:r w:rsidRPr="00A81919">
              <w:rPr>
                <w:color w:val="000000"/>
                <w:sz w:val="20"/>
                <w:szCs w:val="28"/>
              </w:rPr>
              <w:t>15</w:t>
            </w:r>
          </w:p>
        </w:tc>
        <w:tc>
          <w:tcPr>
            <w:tcW w:w="560" w:type="pct"/>
            <w:shd w:val="clear" w:color="auto" w:fill="auto"/>
          </w:tcPr>
          <w:p w:rsidR="00160FDF" w:rsidRPr="00A81919" w:rsidRDefault="00160FDF" w:rsidP="00A81919">
            <w:pPr>
              <w:spacing w:line="360" w:lineRule="auto"/>
              <w:jc w:val="both"/>
              <w:rPr>
                <w:color w:val="000000"/>
                <w:sz w:val="20"/>
                <w:szCs w:val="28"/>
              </w:rPr>
            </w:pPr>
            <w:r w:rsidRPr="00A81919">
              <w:rPr>
                <w:color w:val="000000"/>
                <w:sz w:val="20"/>
                <w:szCs w:val="28"/>
              </w:rPr>
              <w:t>2,4</w:t>
            </w:r>
          </w:p>
        </w:tc>
        <w:tc>
          <w:tcPr>
            <w:tcW w:w="566" w:type="pct"/>
            <w:vMerge/>
            <w:shd w:val="clear" w:color="auto" w:fill="auto"/>
          </w:tcPr>
          <w:p w:rsidR="00160FDF" w:rsidRPr="00A81919" w:rsidRDefault="00160FDF" w:rsidP="00A81919">
            <w:pPr>
              <w:spacing w:line="360" w:lineRule="auto"/>
              <w:jc w:val="both"/>
              <w:rPr>
                <w:color w:val="000000"/>
                <w:sz w:val="20"/>
                <w:szCs w:val="28"/>
              </w:rPr>
            </w:pPr>
          </w:p>
        </w:tc>
        <w:tc>
          <w:tcPr>
            <w:tcW w:w="560" w:type="pct"/>
            <w:vMerge/>
            <w:shd w:val="clear" w:color="auto" w:fill="auto"/>
          </w:tcPr>
          <w:p w:rsidR="00160FDF" w:rsidRPr="00A81919" w:rsidRDefault="00160FDF" w:rsidP="00A81919">
            <w:pPr>
              <w:spacing w:line="360" w:lineRule="auto"/>
              <w:jc w:val="both"/>
              <w:rPr>
                <w:color w:val="000000"/>
                <w:sz w:val="20"/>
                <w:szCs w:val="28"/>
              </w:rPr>
            </w:pPr>
          </w:p>
        </w:tc>
        <w:tc>
          <w:tcPr>
            <w:tcW w:w="532" w:type="pct"/>
            <w:vMerge/>
            <w:shd w:val="clear" w:color="auto" w:fill="auto"/>
          </w:tcPr>
          <w:p w:rsidR="00160FDF" w:rsidRPr="00A81919" w:rsidRDefault="00160FDF" w:rsidP="00A81919">
            <w:pPr>
              <w:spacing w:line="360" w:lineRule="auto"/>
              <w:jc w:val="both"/>
              <w:rPr>
                <w:color w:val="000000"/>
                <w:sz w:val="20"/>
                <w:szCs w:val="28"/>
              </w:rPr>
            </w:pPr>
          </w:p>
        </w:tc>
        <w:tc>
          <w:tcPr>
            <w:tcW w:w="670" w:type="pct"/>
            <w:shd w:val="clear" w:color="auto" w:fill="auto"/>
          </w:tcPr>
          <w:p w:rsidR="00160FDF" w:rsidRPr="00A81919" w:rsidRDefault="00160FDF" w:rsidP="00A81919">
            <w:pPr>
              <w:spacing w:line="360" w:lineRule="auto"/>
              <w:jc w:val="both"/>
              <w:rPr>
                <w:color w:val="000000"/>
                <w:sz w:val="20"/>
                <w:szCs w:val="28"/>
              </w:rPr>
            </w:pPr>
            <w:r w:rsidRPr="00A81919">
              <w:rPr>
                <w:color w:val="000000"/>
                <w:sz w:val="20"/>
                <w:szCs w:val="28"/>
              </w:rPr>
              <w:t>2268</w:t>
            </w:r>
          </w:p>
        </w:tc>
        <w:tc>
          <w:tcPr>
            <w:tcW w:w="670" w:type="pct"/>
            <w:shd w:val="clear" w:color="auto" w:fill="auto"/>
          </w:tcPr>
          <w:p w:rsidR="00160FDF" w:rsidRPr="00A81919" w:rsidRDefault="00160FDF" w:rsidP="00A81919">
            <w:pPr>
              <w:spacing w:line="360" w:lineRule="auto"/>
              <w:jc w:val="both"/>
              <w:rPr>
                <w:color w:val="000000"/>
                <w:sz w:val="20"/>
                <w:szCs w:val="28"/>
              </w:rPr>
            </w:pPr>
            <w:r w:rsidRPr="00A81919">
              <w:rPr>
                <w:color w:val="000000"/>
                <w:sz w:val="20"/>
                <w:szCs w:val="28"/>
              </w:rPr>
              <w:t>3152,5</w:t>
            </w:r>
          </w:p>
        </w:tc>
      </w:tr>
      <w:tr w:rsidR="00160FDF" w:rsidRPr="00A81919" w:rsidTr="00A81919">
        <w:trPr>
          <w:cantSplit/>
          <w:trHeight w:val="509"/>
        </w:trPr>
        <w:tc>
          <w:tcPr>
            <w:tcW w:w="938" w:type="pct"/>
            <w:shd w:val="clear" w:color="auto" w:fill="auto"/>
          </w:tcPr>
          <w:p w:rsidR="00160FDF" w:rsidRPr="00A81919" w:rsidRDefault="00160FDF" w:rsidP="00A81919">
            <w:pPr>
              <w:spacing w:line="360" w:lineRule="auto"/>
              <w:jc w:val="both"/>
              <w:rPr>
                <w:color w:val="000000"/>
                <w:sz w:val="20"/>
                <w:szCs w:val="28"/>
              </w:rPr>
            </w:pPr>
            <w:r w:rsidRPr="00A81919">
              <w:rPr>
                <w:color w:val="000000"/>
                <w:sz w:val="20"/>
                <w:szCs w:val="28"/>
                <w:lang w:val="en-US"/>
              </w:rPr>
              <w:t>Mercedes</w:t>
            </w:r>
            <w:r w:rsidRPr="00A81919">
              <w:rPr>
                <w:color w:val="000000"/>
                <w:sz w:val="20"/>
                <w:szCs w:val="28"/>
              </w:rPr>
              <w:t xml:space="preserve"> </w:t>
            </w:r>
            <w:r w:rsidRPr="00A81919">
              <w:rPr>
                <w:color w:val="000000"/>
                <w:sz w:val="20"/>
                <w:szCs w:val="28"/>
                <w:lang w:val="en-US"/>
              </w:rPr>
              <w:t>Benz</w:t>
            </w:r>
            <w:r w:rsidRPr="00A81919">
              <w:rPr>
                <w:color w:val="000000"/>
                <w:sz w:val="20"/>
                <w:szCs w:val="28"/>
              </w:rPr>
              <w:t xml:space="preserve"> 812</w:t>
            </w:r>
          </w:p>
        </w:tc>
        <w:tc>
          <w:tcPr>
            <w:tcW w:w="504" w:type="pct"/>
            <w:shd w:val="clear" w:color="auto" w:fill="auto"/>
          </w:tcPr>
          <w:p w:rsidR="00160FDF" w:rsidRPr="00A81919" w:rsidRDefault="00160FDF" w:rsidP="00A81919">
            <w:pPr>
              <w:spacing w:line="360" w:lineRule="auto"/>
              <w:jc w:val="both"/>
              <w:rPr>
                <w:color w:val="000000"/>
                <w:sz w:val="20"/>
                <w:szCs w:val="28"/>
              </w:rPr>
            </w:pPr>
            <w:r w:rsidRPr="00A81919">
              <w:rPr>
                <w:color w:val="000000"/>
                <w:sz w:val="20"/>
                <w:szCs w:val="28"/>
              </w:rPr>
              <w:t>2,6</w:t>
            </w:r>
          </w:p>
        </w:tc>
        <w:tc>
          <w:tcPr>
            <w:tcW w:w="560" w:type="pct"/>
            <w:shd w:val="clear" w:color="auto" w:fill="auto"/>
          </w:tcPr>
          <w:p w:rsidR="00160FDF" w:rsidRPr="00A81919" w:rsidRDefault="00160FDF" w:rsidP="00A81919">
            <w:pPr>
              <w:spacing w:line="360" w:lineRule="auto"/>
              <w:jc w:val="both"/>
              <w:rPr>
                <w:color w:val="000000"/>
                <w:sz w:val="20"/>
                <w:szCs w:val="28"/>
              </w:rPr>
            </w:pPr>
            <w:r w:rsidRPr="00A81919">
              <w:rPr>
                <w:color w:val="000000"/>
                <w:sz w:val="20"/>
                <w:szCs w:val="28"/>
              </w:rPr>
              <w:t>2,22</w:t>
            </w:r>
          </w:p>
        </w:tc>
        <w:tc>
          <w:tcPr>
            <w:tcW w:w="566" w:type="pct"/>
            <w:vMerge/>
            <w:shd w:val="clear" w:color="auto" w:fill="auto"/>
          </w:tcPr>
          <w:p w:rsidR="00160FDF" w:rsidRPr="00A81919" w:rsidRDefault="00160FDF" w:rsidP="00A81919">
            <w:pPr>
              <w:spacing w:line="360" w:lineRule="auto"/>
              <w:jc w:val="both"/>
              <w:rPr>
                <w:color w:val="000000"/>
                <w:sz w:val="20"/>
                <w:szCs w:val="28"/>
              </w:rPr>
            </w:pPr>
          </w:p>
        </w:tc>
        <w:tc>
          <w:tcPr>
            <w:tcW w:w="560" w:type="pct"/>
            <w:vMerge/>
            <w:shd w:val="clear" w:color="auto" w:fill="auto"/>
          </w:tcPr>
          <w:p w:rsidR="00160FDF" w:rsidRPr="00A81919" w:rsidRDefault="00160FDF" w:rsidP="00A81919">
            <w:pPr>
              <w:spacing w:line="360" w:lineRule="auto"/>
              <w:jc w:val="both"/>
              <w:rPr>
                <w:color w:val="000000"/>
                <w:sz w:val="20"/>
                <w:szCs w:val="28"/>
              </w:rPr>
            </w:pPr>
          </w:p>
        </w:tc>
        <w:tc>
          <w:tcPr>
            <w:tcW w:w="532" w:type="pct"/>
            <w:vMerge/>
            <w:shd w:val="clear" w:color="auto" w:fill="auto"/>
          </w:tcPr>
          <w:p w:rsidR="00160FDF" w:rsidRPr="00A81919" w:rsidRDefault="00160FDF" w:rsidP="00A81919">
            <w:pPr>
              <w:spacing w:line="360" w:lineRule="auto"/>
              <w:jc w:val="both"/>
              <w:rPr>
                <w:color w:val="000000"/>
                <w:sz w:val="20"/>
                <w:szCs w:val="28"/>
              </w:rPr>
            </w:pPr>
          </w:p>
        </w:tc>
        <w:tc>
          <w:tcPr>
            <w:tcW w:w="670" w:type="pct"/>
            <w:shd w:val="clear" w:color="auto" w:fill="auto"/>
          </w:tcPr>
          <w:p w:rsidR="00160FDF" w:rsidRPr="00A81919" w:rsidRDefault="00160FDF" w:rsidP="00A81919">
            <w:pPr>
              <w:spacing w:line="360" w:lineRule="auto"/>
              <w:jc w:val="both"/>
              <w:rPr>
                <w:color w:val="000000"/>
                <w:sz w:val="20"/>
                <w:szCs w:val="28"/>
              </w:rPr>
            </w:pPr>
            <w:r w:rsidRPr="00A81919">
              <w:rPr>
                <w:color w:val="000000"/>
                <w:sz w:val="20"/>
                <w:szCs w:val="28"/>
              </w:rPr>
              <w:t>2003,4</w:t>
            </w:r>
          </w:p>
        </w:tc>
        <w:tc>
          <w:tcPr>
            <w:tcW w:w="670" w:type="pct"/>
            <w:shd w:val="clear" w:color="auto" w:fill="auto"/>
          </w:tcPr>
          <w:p w:rsidR="00160FDF" w:rsidRPr="00A81919" w:rsidRDefault="00160FDF" w:rsidP="00A81919">
            <w:pPr>
              <w:spacing w:line="360" w:lineRule="auto"/>
              <w:jc w:val="both"/>
              <w:rPr>
                <w:color w:val="000000"/>
                <w:sz w:val="20"/>
                <w:szCs w:val="28"/>
              </w:rPr>
            </w:pPr>
            <w:r w:rsidRPr="00A81919">
              <w:rPr>
                <w:color w:val="000000"/>
                <w:sz w:val="20"/>
                <w:szCs w:val="28"/>
              </w:rPr>
              <w:t>2784,7</w:t>
            </w:r>
          </w:p>
        </w:tc>
      </w:tr>
    </w:tbl>
    <w:p w:rsidR="00C82B1B" w:rsidRDefault="00C82B1B" w:rsidP="00C82B1B">
      <w:pPr>
        <w:pStyle w:val="2"/>
        <w:keepNext w:val="0"/>
        <w:spacing w:before="0" w:after="0" w:line="360" w:lineRule="auto"/>
        <w:ind w:firstLine="709"/>
        <w:jc w:val="both"/>
        <w:rPr>
          <w:rFonts w:ascii="Times New Roman" w:hAnsi="Times New Roman" w:cs="Times New Roman"/>
          <w:i w:val="0"/>
          <w:iCs w:val="0"/>
          <w:color w:val="000000"/>
        </w:rPr>
      </w:pPr>
    </w:p>
    <w:p w:rsidR="00160FDF" w:rsidRPr="00C82B1B" w:rsidRDefault="00160FDF" w:rsidP="00C82B1B">
      <w:pPr>
        <w:pStyle w:val="2"/>
        <w:keepNext w:val="0"/>
        <w:spacing w:before="0" w:after="0" w:line="360" w:lineRule="auto"/>
        <w:ind w:firstLine="709"/>
        <w:jc w:val="both"/>
        <w:rPr>
          <w:rFonts w:ascii="Times New Roman" w:hAnsi="Times New Roman" w:cs="Times New Roman"/>
          <w:i w:val="0"/>
          <w:iCs w:val="0"/>
          <w:color w:val="000000"/>
        </w:rPr>
      </w:pPr>
      <w:bookmarkStart w:id="7" w:name="_Toc238228987"/>
      <w:r w:rsidRPr="00C82B1B">
        <w:rPr>
          <w:rFonts w:ascii="Times New Roman" w:hAnsi="Times New Roman" w:cs="Times New Roman"/>
          <w:i w:val="0"/>
          <w:iCs w:val="0"/>
          <w:color w:val="000000"/>
        </w:rPr>
        <w:t>1.6 Расчет накладных (общехозяйственных расходов)</w:t>
      </w:r>
      <w:bookmarkEnd w:id="7"/>
    </w:p>
    <w:p w:rsidR="00C82B1B" w:rsidRDefault="00C82B1B" w:rsidP="00C82B1B">
      <w:pPr>
        <w:shd w:val="clear" w:color="auto" w:fill="FFFFFF"/>
        <w:spacing w:line="360" w:lineRule="auto"/>
        <w:ind w:firstLine="709"/>
        <w:jc w:val="both"/>
        <w:rPr>
          <w:color w:val="000000"/>
          <w:sz w:val="28"/>
          <w:szCs w:val="28"/>
        </w:rPr>
      </w:pPr>
    </w:p>
    <w:p w:rsidR="00160FDF" w:rsidRPr="00C82B1B" w:rsidRDefault="00160FDF" w:rsidP="00C82B1B">
      <w:pPr>
        <w:shd w:val="clear" w:color="auto" w:fill="FFFFFF"/>
        <w:spacing w:line="360" w:lineRule="auto"/>
        <w:ind w:firstLine="709"/>
        <w:jc w:val="both"/>
        <w:rPr>
          <w:color w:val="000000"/>
          <w:sz w:val="28"/>
          <w:szCs w:val="28"/>
        </w:rPr>
      </w:pPr>
      <w:r w:rsidRPr="00C82B1B">
        <w:rPr>
          <w:color w:val="000000"/>
          <w:sz w:val="28"/>
          <w:szCs w:val="28"/>
        </w:rPr>
        <w:t xml:space="preserve">Эти расходы определяются (согласно приказу Министерства транспорта и коммуникаций Республики Беларусь 25.07.2005 </w:t>
      </w:r>
      <w:r w:rsidR="00C82B1B">
        <w:rPr>
          <w:color w:val="000000"/>
          <w:sz w:val="28"/>
          <w:szCs w:val="28"/>
        </w:rPr>
        <w:t>№</w:t>
      </w:r>
      <w:r w:rsidR="00C82B1B" w:rsidRPr="00C82B1B">
        <w:rPr>
          <w:color w:val="000000"/>
          <w:sz w:val="28"/>
          <w:szCs w:val="28"/>
        </w:rPr>
        <w:t>2</w:t>
      </w:r>
      <w:r w:rsidRPr="00C82B1B">
        <w:rPr>
          <w:color w:val="000000"/>
          <w:sz w:val="28"/>
          <w:szCs w:val="28"/>
        </w:rPr>
        <w:t>10</w:t>
      </w:r>
      <w:r w:rsidR="00C82B1B">
        <w:rPr>
          <w:color w:val="000000"/>
          <w:sz w:val="28"/>
          <w:szCs w:val="28"/>
        </w:rPr>
        <w:t>-</w:t>
      </w:r>
      <w:r w:rsidR="00C82B1B" w:rsidRPr="00C82B1B">
        <w:rPr>
          <w:color w:val="000000"/>
          <w:sz w:val="28"/>
          <w:szCs w:val="28"/>
        </w:rPr>
        <w:t>Ц</w:t>
      </w:r>
      <w:r w:rsidRPr="00C82B1B">
        <w:rPr>
          <w:color w:val="000000"/>
          <w:sz w:val="28"/>
          <w:szCs w:val="28"/>
        </w:rPr>
        <w:t>) путем умножения зарплаты водителя на коэффициент, учитывающий общехозяйственные расходы, приходящиеся на 1 руб. зарплаты водителя. Данный коэффициент определяется как отношение общехозяйственных расходов, относящихся на перевозку грузов по удельному весу, к выручке и фонда заработной платы водителей. Он учитывает такие затраты, как лизинговые платежи, единый налог, оплата за дороги, разрешения, книжки МДП и др., страхование, экологический налог, земельный налог, командировочные водителю. В расчетах принять значение данного коэффициента, равное 1,4.</w:t>
      </w:r>
      <w:r w:rsidR="00C82B1B">
        <w:rPr>
          <w:color w:val="000000"/>
          <w:sz w:val="28"/>
          <w:szCs w:val="28"/>
        </w:rPr>
        <w:t xml:space="preserve"> </w:t>
      </w:r>
      <w:r w:rsidRPr="00C82B1B">
        <w:rPr>
          <w:color w:val="000000"/>
          <w:sz w:val="28"/>
          <w:szCs w:val="28"/>
        </w:rPr>
        <w:t>Расчет накладных расходов сведем в таблицу 1.</w:t>
      </w:r>
      <w:r w:rsidR="00C82B1B">
        <w:rPr>
          <w:color w:val="000000"/>
          <w:sz w:val="28"/>
          <w:szCs w:val="28"/>
        </w:rPr>
        <w:t>3</w:t>
      </w:r>
      <w:r w:rsidRPr="00C82B1B">
        <w:rPr>
          <w:color w:val="000000"/>
          <w:sz w:val="28"/>
          <w:szCs w:val="28"/>
        </w:rPr>
        <w:t>.</w:t>
      </w:r>
    </w:p>
    <w:p w:rsidR="00C82B1B" w:rsidRDefault="00C82B1B" w:rsidP="00C82B1B">
      <w:pPr>
        <w:shd w:val="clear" w:color="auto" w:fill="FFFFFF"/>
        <w:spacing w:line="360" w:lineRule="auto"/>
        <w:ind w:firstLine="709"/>
        <w:jc w:val="both"/>
        <w:rPr>
          <w:iCs/>
          <w:color w:val="000000"/>
          <w:sz w:val="28"/>
          <w:szCs w:val="28"/>
        </w:rPr>
      </w:pPr>
    </w:p>
    <w:p w:rsidR="00160FDF" w:rsidRPr="00C82B1B" w:rsidRDefault="00C82B1B" w:rsidP="00C82B1B">
      <w:pPr>
        <w:shd w:val="clear" w:color="auto" w:fill="FFFFFF"/>
        <w:spacing w:line="360" w:lineRule="auto"/>
        <w:ind w:firstLine="709"/>
        <w:jc w:val="both"/>
        <w:rPr>
          <w:color w:val="000000"/>
          <w:sz w:val="28"/>
          <w:szCs w:val="28"/>
        </w:rPr>
      </w:pPr>
      <w:r>
        <w:rPr>
          <w:iCs/>
          <w:color w:val="000000"/>
          <w:sz w:val="28"/>
          <w:szCs w:val="28"/>
        </w:rPr>
        <w:br w:type="page"/>
      </w:r>
      <w:r w:rsidR="00160FDF" w:rsidRPr="00C82B1B">
        <w:rPr>
          <w:iCs/>
          <w:color w:val="000000"/>
          <w:sz w:val="28"/>
          <w:szCs w:val="28"/>
        </w:rPr>
        <w:t>Таблица 1.</w:t>
      </w:r>
      <w:r>
        <w:rPr>
          <w:iCs/>
          <w:color w:val="000000"/>
          <w:sz w:val="28"/>
          <w:szCs w:val="28"/>
        </w:rPr>
        <w:t>3</w:t>
      </w:r>
      <w:r w:rsidR="00160FDF" w:rsidRPr="00C82B1B">
        <w:rPr>
          <w:i/>
          <w:iCs/>
          <w:color w:val="000000"/>
          <w:sz w:val="28"/>
          <w:szCs w:val="28"/>
        </w:rPr>
        <w:t xml:space="preserve"> </w:t>
      </w:r>
      <w:r>
        <w:rPr>
          <w:i/>
          <w:iCs/>
          <w:color w:val="000000"/>
          <w:sz w:val="28"/>
          <w:szCs w:val="28"/>
        </w:rPr>
        <w:t>–</w:t>
      </w:r>
      <w:r w:rsidRPr="00C82B1B">
        <w:rPr>
          <w:i/>
          <w:iCs/>
          <w:color w:val="000000"/>
          <w:sz w:val="28"/>
          <w:szCs w:val="28"/>
        </w:rPr>
        <w:t xml:space="preserve"> </w:t>
      </w:r>
      <w:r w:rsidR="00160FDF" w:rsidRPr="00C82B1B">
        <w:rPr>
          <w:color w:val="000000"/>
          <w:sz w:val="28"/>
          <w:szCs w:val="28"/>
        </w:rPr>
        <w:t>Расчет общехозяйственных расходов</w:t>
      </w:r>
    </w:p>
    <w:tbl>
      <w:tblPr>
        <w:tblW w:w="9075" w:type="dxa"/>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72"/>
        <w:gridCol w:w="1863"/>
        <w:gridCol w:w="1459"/>
        <w:gridCol w:w="2104"/>
        <w:gridCol w:w="2077"/>
      </w:tblGrid>
      <w:tr w:rsidR="00D36318" w:rsidRPr="00A81919" w:rsidTr="00A81919">
        <w:trPr>
          <w:cantSplit/>
          <w:trHeight w:val="1463"/>
        </w:trPr>
        <w:tc>
          <w:tcPr>
            <w:tcW w:w="926" w:type="pct"/>
            <w:shd w:val="clear" w:color="auto" w:fill="auto"/>
          </w:tcPr>
          <w:p w:rsidR="00D36318" w:rsidRPr="00A81919" w:rsidRDefault="00D36318" w:rsidP="00A81919">
            <w:pPr>
              <w:spacing w:line="360" w:lineRule="auto"/>
              <w:jc w:val="both"/>
              <w:rPr>
                <w:color w:val="000000"/>
                <w:sz w:val="20"/>
                <w:szCs w:val="28"/>
              </w:rPr>
            </w:pPr>
            <w:r w:rsidRPr="00A81919">
              <w:rPr>
                <w:color w:val="000000"/>
                <w:sz w:val="20"/>
                <w:szCs w:val="28"/>
              </w:rPr>
              <w:t>Транспортное средство</w:t>
            </w:r>
          </w:p>
        </w:tc>
        <w:tc>
          <w:tcPr>
            <w:tcW w:w="787" w:type="pct"/>
            <w:shd w:val="clear" w:color="auto" w:fill="auto"/>
          </w:tcPr>
          <w:p w:rsidR="00D36318" w:rsidRPr="00A81919" w:rsidRDefault="00D36318" w:rsidP="00A81919">
            <w:pPr>
              <w:spacing w:line="360" w:lineRule="auto"/>
              <w:jc w:val="both"/>
              <w:rPr>
                <w:color w:val="000000"/>
                <w:sz w:val="20"/>
                <w:szCs w:val="28"/>
              </w:rPr>
            </w:pPr>
            <w:r w:rsidRPr="00A81919">
              <w:rPr>
                <w:color w:val="000000"/>
                <w:sz w:val="20"/>
                <w:szCs w:val="28"/>
              </w:rPr>
              <w:t>Грузоподъемность, т</w:t>
            </w:r>
          </w:p>
        </w:tc>
        <w:tc>
          <w:tcPr>
            <w:tcW w:w="864" w:type="pct"/>
            <w:shd w:val="clear" w:color="auto" w:fill="auto"/>
          </w:tcPr>
          <w:p w:rsidR="00D36318" w:rsidRPr="00A81919" w:rsidRDefault="00D36318" w:rsidP="00A81919">
            <w:pPr>
              <w:spacing w:line="360" w:lineRule="auto"/>
              <w:jc w:val="both"/>
              <w:rPr>
                <w:color w:val="000000"/>
                <w:sz w:val="20"/>
                <w:szCs w:val="28"/>
              </w:rPr>
            </w:pPr>
            <w:r w:rsidRPr="00A81919">
              <w:rPr>
                <w:color w:val="000000"/>
                <w:sz w:val="20"/>
                <w:szCs w:val="28"/>
              </w:rPr>
              <w:t>Часовая заработная плата водителей, руб./ч.</w:t>
            </w:r>
          </w:p>
        </w:tc>
        <w:tc>
          <w:tcPr>
            <w:tcW w:w="1219" w:type="pct"/>
            <w:shd w:val="clear" w:color="auto" w:fill="auto"/>
          </w:tcPr>
          <w:p w:rsidR="00D36318" w:rsidRPr="00A81919" w:rsidRDefault="00D36318" w:rsidP="00A81919">
            <w:pPr>
              <w:spacing w:line="360" w:lineRule="auto"/>
              <w:jc w:val="both"/>
              <w:rPr>
                <w:color w:val="000000"/>
                <w:sz w:val="20"/>
                <w:szCs w:val="28"/>
              </w:rPr>
            </w:pPr>
            <w:r w:rsidRPr="00A81919">
              <w:rPr>
                <w:color w:val="000000"/>
                <w:sz w:val="20"/>
                <w:szCs w:val="28"/>
              </w:rPr>
              <w:t>Коэффициент,</w:t>
            </w:r>
            <w:r w:rsidR="00C82B1B" w:rsidRPr="00A81919">
              <w:rPr>
                <w:color w:val="000000"/>
                <w:sz w:val="20"/>
                <w:szCs w:val="28"/>
              </w:rPr>
              <w:t xml:space="preserve"> </w:t>
            </w:r>
            <w:r w:rsidRPr="00A81919">
              <w:rPr>
                <w:color w:val="000000"/>
                <w:sz w:val="20"/>
                <w:szCs w:val="28"/>
              </w:rPr>
              <w:t>учитывающий общехозяйст</w:t>
            </w:r>
            <w:r w:rsidR="005C4542" w:rsidRPr="00A81919">
              <w:rPr>
                <w:color w:val="000000"/>
                <w:sz w:val="20"/>
                <w:szCs w:val="28"/>
              </w:rPr>
              <w:t xml:space="preserve">венные </w:t>
            </w:r>
            <w:r w:rsidRPr="00A81919">
              <w:rPr>
                <w:color w:val="000000"/>
                <w:sz w:val="20"/>
                <w:szCs w:val="28"/>
              </w:rPr>
              <w:t>расходы</w:t>
            </w:r>
          </w:p>
        </w:tc>
        <w:tc>
          <w:tcPr>
            <w:tcW w:w="1204" w:type="pct"/>
            <w:shd w:val="clear" w:color="auto" w:fill="auto"/>
          </w:tcPr>
          <w:p w:rsidR="00D36318" w:rsidRPr="00A81919" w:rsidRDefault="00D36318" w:rsidP="00A81919">
            <w:pPr>
              <w:spacing w:line="360" w:lineRule="auto"/>
              <w:jc w:val="both"/>
              <w:rPr>
                <w:color w:val="000000"/>
                <w:sz w:val="20"/>
                <w:szCs w:val="28"/>
              </w:rPr>
            </w:pPr>
            <w:r w:rsidRPr="00A81919">
              <w:rPr>
                <w:color w:val="000000"/>
                <w:sz w:val="20"/>
                <w:szCs w:val="28"/>
              </w:rPr>
              <w:t>Общехозяйственные расходы, руб./ч.</w:t>
            </w:r>
          </w:p>
        </w:tc>
      </w:tr>
      <w:tr w:rsidR="005C4542" w:rsidRPr="00A81919" w:rsidTr="00A81919">
        <w:trPr>
          <w:cantSplit/>
          <w:trHeight w:val="493"/>
        </w:trPr>
        <w:tc>
          <w:tcPr>
            <w:tcW w:w="926" w:type="pct"/>
            <w:shd w:val="clear" w:color="auto" w:fill="auto"/>
          </w:tcPr>
          <w:p w:rsidR="005C4542" w:rsidRPr="00A81919" w:rsidRDefault="005C4542" w:rsidP="00A81919">
            <w:pPr>
              <w:spacing w:line="360" w:lineRule="auto"/>
              <w:jc w:val="both"/>
              <w:rPr>
                <w:color w:val="000000"/>
                <w:sz w:val="20"/>
                <w:szCs w:val="28"/>
              </w:rPr>
            </w:pPr>
            <w:r w:rsidRPr="00A81919">
              <w:rPr>
                <w:color w:val="000000"/>
                <w:sz w:val="20"/>
                <w:szCs w:val="28"/>
                <w:lang w:val="en-US"/>
              </w:rPr>
              <w:t>Volvo</w:t>
            </w:r>
            <w:r w:rsidRPr="00A81919">
              <w:rPr>
                <w:color w:val="000000"/>
                <w:sz w:val="20"/>
                <w:szCs w:val="28"/>
              </w:rPr>
              <w:t xml:space="preserve"> </w:t>
            </w:r>
            <w:r w:rsidRPr="00A81919">
              <w:rPr>
                <w:color w:val="000000"/>
                <w:sz w:val="20"/>
                <w:szCs w:val="28"/>
                <w:lang w:val="en-US"/>
              </w:rPr>
              <w:t>FH</w:t>
            </w:r>
            <w:r w:rsidRPr="00A81919">
              <w:rPr>
                <w:color w:val="000000"/>
                <w:sz w:val="20"/>
                <w:szCs w:val="28"/>
              </w:rPr>
              <w:t xml:space="preserve"> 12 + прицеп</w:t>
            </w:r>
          </w:p>
        </w:tc>
        <w:tc>
          <w:tcPr>
            <w:tcW w:w="787" w:type="pct"/>
            <w:shd w:val="clear" w:color="auto" w:fill="auto"/>
          </w:tcPr>
          <w:p w:rsidR="005C4542" w:rsidRPr="00A81919" w:rsidRDefault="005C4542" w:rsidP="00A81919">
            <w:pPr>
              <w:spacing w:line="360" w:lineRule="auto"/>
              <w:jc w:val="both"/>
              <w:rPr>
                <w:color w:val="000000"/>
                <w:sz w:val="20"/>
                <w:szCs w:val="28"/>
              </w:rPr>
            </w:pPr>
            <w:r w:rsidRPr="00A81919">
              <w:rPr>
                <w:color w:val="000000"/>
                <w:sz w:val="20"/>
                <w:szCs w:val="28"/>
              </w:rPr>
              <w:t>20</w:t>
            </w:r>
          </w:p>
        </w:tc>
        <w:tc>
          <w:tcPr>
            <w:tcW w:w="864" w:type="pct"/>
            <w:shd w:val="clear" w:color="auto" w:fill="auto"/>
          </w:tcPr>
          <w:p w:rsidR="005C4542" w:rsidRPr="00A81919" w:rsidRDefault="005C4542" w:rsidP="00A81919">
            <w:pPr>
              <w:spacing w:line="360" w:lineRule="auto"/>
              <w:jc w:val="both"/>
              <w:rPr>
                <w:color w:val="000000"/>
                <w:sz w:val="20"/>
                <w:szCs w:val="28"/>
              </w:rPr>
            </w:pPr>
            <w:r w:rsidRPr="00A81919">
              <w:rPr>
                <w:color w:val="000000"/>
                <w:sz w:val="20"/>
                <w:szCs w:val="28"/>
              </w:rPr>
              <w:t>2447,6</w:t>
            </w:r>
          </w:p>
        </w:tc>
        <w:tc>
          <w:tcPr>
            <w:tcW w:w="1219" w:type="pct"/>
            <w:vMerge w:val="restart"/>
            <w:shd w:val="clear" w:color="auto" w:fill="auto"/>
          </w:tcPr>
          <w:p w:rsidR="005C4542" w:rsidRPr="00A81919" w:rsidRDefault="005C4542" w:rsidP="00A81919">
            <w:pPr>
              <w:spacing w:line="360" w:lineRule="auto"/>
              <w:jc w:val="both"/>
              <w:rPr>
                <w:color w:val="000000"/>
                <w:sz w:val="20"/>
                <w:szCs w:val="28"/>
              </w:rPr>
            </w:pPr>
            <w:r w:rsidRPr="00A81919">
              <w:rPr>
                <w:color w:val="000000"/>
                <w:sz w:val="20"/>
                <w:szCs w:val="28"/>
              </w:rPr>
              <w:t>1,4</w:t>
            </w:r>
          </w:p>
        </w:tc>
        <w:tc>
          <w:tcPr>
            <w:tcW w:w="1204" w:type="pct"/>
            <w:shd w:val="clear" w:color="auto" w:fill="auto"/>
          </w:tcPr>
          <w:p w:rsidR="005C4542" w:rsidRPr="00A81919" w:rsidRDefault="005C4542" w:rsidP="00A81919">
            <w:pPr>
              <w:spacing w:line="360" w:lineRule="auto"/>
              <w:jc w:val="both"/>
              <w:rPr>
                <w:color w:val="000000"/>
                <w:sz w:val="20"/>
                <w:szCs w:val="28"/>
              </w:rPr>
            </w:pPr>
            <w:r w:rsidRPr="00A81919">
              <w:rPr>
                <w:color w:val="000000"/>
                <w:sz w:val="20"/>
                <w:szCs w:val="28"/>
              </w:rPr>
              <w:t>3426,6</w:t>
            </w:r>
          </w:p>
        </w:tc>
      </w:tr>
      <w:tr w:rsidR="005C4542" w:rsidRPr="00A81919" w:rsidTr="00A81919">
        <w:trPr>
          <w:cantSplit/>
          <w:trHeight w:val="507"/>
        </w:trPr>
        <w:tc>
          <w:tcPr>
            <w:tcW w:w="926" w:type="pct"/>
            <w:shd w:val="clear" w:color="auto" w:fill="auto"/>
          </w:tcPr>
          <w:p w:rsidR="005C4542" w:rsidRPr="00A81919" w:rsidRDefault="005C4542" w:rsidP="00A81919">
            <w:pPr>
              <w:spacing w:line="360" w:lineRule="auto"/>
              <w:jc w:val="both"/>
              <w:rPr>
                <w:color w:val="000000"/>
                <w:sz w:val="20"/>
                <w:szCs w:val="28"/>
              </w:rPr>
            </w:pPr>
            <w:r w:rsidRPr="00A81919">
              <w:rPr>
                <w:color w:val="000000"/>
                <w:sz w:val="20"/>
                <w:szCs w:val="28"/>
                <w:lang w:val="en-US"/>
              </w:rPr>
              <w:t>Mercedes</w:t>
            </w:r>
            <w:r w:rsidRPr="00A81919">
              <w:rPr>
                <w:color w:val="000000"/>
                <w:sz w:val="20"/>
                <w:szCs w:val="28"/>
              </w:rPr>
              <w:t>-</w:t>
            </w:r>
            <w:r w:rsidRPr="00A81919">
              <w:rPr>
                <w:color w:val="000000"/>
                <w:sz w:val="20"/>
                <w:szCs w:val="28"/>
                <w:lang w:val="en-US"/>
              </w:rPr>
              <w:t>Benz</w:t>
            </w:r>
            <w:r w:rsidRPr="00A81919">
              <w:rPr>
                <w:color w:val="000000"/>
                <w:sz w:val="20"/>
                <w:szCs w:val="28"/>
              </w:rPr>
              <w:t xml:space="preserve"> </w:t>
            </w:r>
            <w:r w:rsidRPr="00A81919">
              <w:rPr>
                <w:color w:val="000000"/>
                <w:sz w:val="20"/>
                <w:szCs w:val="28"/>
                <w:lang w:val="en-US"/>
              </w:rPr>
              <w:t>Atego</w:t>
            </w:r>
          </w:p>
        </w:tc>
        <w:tc>
          <w:tcPr>
            <w:tcW w:w="787" w:type="pct"/>
            <w:shd w:val="clear" w:color="auto" w:fill="auto"/>
          </w:tcPr>
          <w:p w:rsidR="005C4542" w:rsidRPr="00A81919" w:rsidRDefault="005C4542" w:rsidP="00A81919">
            <w:pPr>
              <w:spacing w:line="360" w:lineRule="auto"/>
              <w:jc w:val="both"/>
              <w:rPr>
                <w:color w:val="000000"/>
                <w:sz w:val="20"/>
                <w:szCs w:val="28"/>
              </w:rPr>
            </w:pPr>
            <w:r w:rsidRPr="00A81919">
              <w:rPr>
                <w:color w:val="000000"/>
                <w:sz w:val="20"/>
                <w:szCs w:val="28"/>
              </w:rPr>
              <w:t>15</w:t>
            </w:r>
          </w:p>
        </w:tc>
        <w:tc>
          <w:tcPr>
            <w:tcW w:w="864" w:type="pct"/>
            <w:shd w:val="clear" w:color="auto" w:fill="auto"/>
          </w:tcPr>
          <w:p w:rsidR="005C4542" w:rsidRPr="00A81919" w:rsidRDefault="005C4542" w:rsidP="00A81919">
            <w:pPr>
              <w:spacing w:line="360" w:lineRule="auto"/>
              <w:jc w:val="both"/>
              <w:rPr>
                <w:color w:val="000000"/>
                <w:sz w:val="20"/>
                <w:szCs w:val="28"/>
              </w:rPr>
            </w:pPr>
            <w:r w:rsidRPr="00A81919">
              <w:rPr>
                <w:color w:val="000000"/>
                <w:sz w:val="20"/>
                <w:szCs w:val="28"/>
              </w:rPr>
              <w:t>2268</w:t>
            </w:r>
          </w:p>
        </w:tc>
        <w:tc>
          <w:tcPr>
            <w:tcW w:w="1219" w:type="pct"/>
            <w:vMerge/>
            <w:shd w:val="clear" w:color="auto" w:fill="auto"/>
          </w:tcPr>
          <w:p w:rsidR="005C4542" w:rsidRPr="00A81919" w:rsidRDefault="005C4542" w:rsidP="00A81919">
            <w:pPr>
              <w:spacing w:line="360" w:lineRule="auto"/>
              <w:jc w:val="both"/>
              <w:rPr>
                <w:color w:val="000000"/>
                <w:sz w:val="20"/>
                <w:szCs w:val="28"/>
              </w:rPr>
            </w:pPr>
          </w:p>
        </w:tc>
        <w:tc>
          <w:tcPr>
            <w:tcW w:w="1204" w:type="pct"/>
            <w:shd w:val="clear" w:color="auto" w:fill="auto"/>
          </w:tcPr>
          <w:p w:rsidR="005C4542" w:rsidRPr="00A81919" w:rsidRDefault="005C4542" w:rsidP="00A81919">
            <w:pPr>
              <w:spacing w:line="360" w:lineRule="auto"/>
              <w:jc w:val="both"/>
              <w:rPr>
                <w:color w:val="000000"/>
                <w:sz w:val="20"/>
                <w:szCs w:val="28"/>
              </w:rPr>
            </w:pPr>
            <w:r w:rsidRPr="00A81919">
              <w:rPr>
                <w:color w:val="000000"/>
                <w:sz w:val="20"/>
                <w:szCs w:val="28"/>
              </w:rPr>
              <w:t>3175,2</w:t>
            </w:r>
          </w:p>
        </w:tc>
      </w:tr>
      <w:tr w:rsidR="005C4542" w:rsidRPr="00A81919" w:rsidTr="00A81919">
        <w:trPr>
          <w:cantSplit/>
          <w:trHeight w:val="507"/>
        </w:trPr>
        <w:tc>
          <w:tcPr>
            <w:tcW w:w="926" w:type="pct"/>
            <w:shd w:val="clear" w:color="auto" w:fill="auto"/>
          </w:tcPr>
          <w:p w:rsidR="005C4542" w:rsidRPr="00A81919" w:rsidRDefault="005C4542" w:rsidP="00A81919">
            <w:pPr>
              <w:spacing w:line="360" w:lineRule="auto"/>
              <w:jc w:val="both"/>
              <w:rPr>
                <w:color w:val="000000"/>
                <w:sz w:val="20"/>
                <w:szCs w:val="28"/>
              </w:rPr>
            </w:pPr>
            <w:r w:rsidRPr="00A81919">
              <w:rPr>
                <w:color w:val="000000"/>
                <w:sz w:val="20"/>
                <w:szCs w:val="28"/>
                <w:lang w:val="en-US"/>
              </w:rPr>
              <w:t>Mercedes</w:t>
            </w:r>
            <w:r w:rsidRPr="00A81919">
              <w:rPr>
                <w:color w:val="000000"/>
                <w:sz w:val="20"/>
                <w:szCs w:val="28"/>
              </w:rPr>
              <w:t xml:space="preserve"> </w:t>
            </w:r>
            <w:r w:rsidRPr="00A81919">
              <w:rPr>
                <w:color w:val="000000"/>
                <w:sz w:val="20"/>
                <w:szCs w:val="28"/>
                <w:lang w:val="en-US"/>
              </w:rPr>
              <w:t>Benz</w:t>
            </w:r>
            <w:r w:rsidRPr="00A81919">
              <w:rPr>
                <w:color w:val="000000"/>
                <w:sz w:val="20"/>
                <w:szCs w:val="28"/>
              </w:rPr>
              <w:t xml:space="preserve"> 812</w:t>
            </w:r>
          </w:p>
        </w:tc>
        <w:tc>
          <w:tcPr>
            <w:tcW w:w="787" w:type="pct"/>
            <w:shd w:val="clear" w:color="auto" w:fill="auto"/>
          </w:tcPr>
          <w:p w:rsidR="005C4542" w:rsidRPr="00A81919" w:rsidRDefault="005C4542" w:rsidP="00A81919">
            <w:pPr>
              <w:spacing w:line="360" w:lineRule="auto"/>
              <w:jc w:val="both"/>
              <w:rPr>
                <w:color w:val="000000"/>
                <w:sz w:val="20"/>
                <w:szCs w:val="28"/>
              </w:rPr>
            </w:pPr>
            <w:r w:rsidRPr="00A81919">
              <w:rPr>
                <w:color w:val="000000"/>
                <w:sz w:val="20"/>
                <w:szCs w:val="28"/>
              </w:rPr>
              <w:t>2,6</w:t>
            </w:r>
          </w:p>
        </w:tc>
        <w:tc>
          <w:tcPr>
            <w:tcW w:w="864" w:type="pct"/>
            <w:shd w:val="clear" w:color="auto" w:fill="auto"/>
          </w:tcPr>
          <w:p w:rsidR="005C4542" w:rsidRPr="00A81919" w:rsidRDefault="005C4542" w:rsidP="00A81919">
            <w:pPr>
              <w:spacing w:line="360" w:lineRule="auto"/>
              <w:jc w:val="both"/>
              <w:rPr>
                <w:color w:val="000000"/>
                <w:sz w:val="20"/>
                <w:szCs w:val="28"/>
              </w:rPr>
            </w:pPr>
            <w:r w:rsidRPr="00A81919">
              <w:rPr>
                <w:color w:val="000000"/>
                <w:sz w:val="20"/>
                <w:szCs w:val="28"/>
              </w:rPr>
              <w:t>2003,4</w:t>
            </w:r>
          </w:p>
        </w:tc>
        <w:tc>
          <w:tcPr>
            <w:tcW w:w="1219" w:type="pct"/>
            <w:vMerge/>
            <w:shd w:val="clear" w:color="auto" w:fill="auto"/>
          </w:tcPr>
          <w:p w:rsidR="005C4542" w:rsidRPr="00A81919" w:rsidRDefault="005C4542" w:rsidP="00A81919">
            <w:pPr>
              <w:spacing w:line="360" w:lineRule="auto"/>
              <w:jc w:val="both"/>
              <w:rPr>
                <w:color w:val="000000"/>
                <w:sz w:val="20"/>
                <w:szCs w:val="28"/>
              </w:rPr>
            </w:pPr>
          </w:p>
        </w:tc>
        <w:tc>
          <w:tcPr>
            <w:tcW w:w="1204" w:type="pct"/>
            <w:shd w:val="clear" w:color="auto" w:fill="auto"/>
          </w:tcPr>
          <w:p w:rsidR="005C4542" w:rsidRPr="00A81919" w:rsidRDefault="005C4542" w:rsidP="00A81919">
            <w:pPr>
              <w:spacing w:line="360" w:lineRule="auto"/>
              <w:jc w:val="both"/>
              <w:rPr>
                <w:color w:val="000000"/>
                <w:sz w:val="20"/>
                <w:szCs w:val="28"/>
              </w:rPr>
            </w:pPr>
            <w:r w:rsidRPr="00A81919">
              <w:rPr>
                <w:color w:val="000000"/>
                <w:sz w:val="20"/>
                <w:szCs w:val="28"/>
              </w:rPr>
              <w:t>2804,8</w:t>
            </w:r>
          </w:p>
        </w:tc>
      </w:tr>
    </w:tbl>
    <w:p w:rsidR="005C4542" w:rsidRPr="00C82B1B" w:rsidRDefault="005C4542" w:rsidP="00C82B1B">
      <w:pPr>
        <w:shd w:val="clear" w:color="auto" w:fill="FFFFFF"/>
        <w:spacing w:line="360" w:lineRule="auto"/>
        <w:ind w:firstLine="709"/>
        <w:jc w:val="both"/>
        <w:rPr>
          <w:b/>
          <w:bCs/>
          <w:color w:val="000000"/>
          <w:sz w:val="28"/>
        </w:rPr>
      </w:pPr>
    </w:p>
    <w:p w:rsidR="005C4542" w:rsidRPr="00C82B1B" w:rsidRDefault="005C4542" w:rsidP="00C82B1B">
      <w:pPr>
        <w:pStyle w:val="2"/>
        <w:keepNext w:val="0"/>
        <w:spacing w:before="0" w:after="0" w:line="360" w:lineRule="auto"/>
        <w:ind w:firstLine="709"/>
        <w:jc w:val="both"/>
        <w:rPr>
          <w:rFonts w:ascii="Times New Roman" w:hAnsi="Times New Roman" w:cs="Times New Roman"/>
          <w:i w:val="0"/>
          <w:iCs w:val="0"/>
          <w:color w:val="000000"/>
        </w:rPr>
      </w:pPr>
      <w:bookmarkStart w:id="8" w:name="_Toc238228988"/>
      <w:r w:rsidRPr="00C82B1B">
        <w:rPr>
          <w:rFonts w:ascii="Times New Roman" w:hAnsi="Times New Roman" w:cs="Times New Roman"/>
          <w:i w:val="0"/>
          <w:iCs w:val="0"/>
          <w:color w:val="000000"/>
        </w:rPr>
        <w:t>1.7 Расчет заработной платы руководителей, специалистов и служащих</w:t>
      </w:r>
      <w:bookmarkEnd w:id="8"/>
    </w:p>
    <w:p w:rsidR="00C82B1B" w:rsidRDefault="00C82B1B" w:rsidP="00C82B1B">
      <w:pPr>
        <w:shd w:val="clear" w:color="auto" w:fill="FFFFFF"/>
        <w:tabs>
          <w:tab w:val="left" w:pos="180"/>
        </w:tabs>
        <w:autoSpaceDE w:val="0"/>
        <w:autoSpaceDN w:val="0"/>
        <w:adjustRightInd w:val="0"/>
        <w:spacing w:line="360" w:lineRule="auto"/>
        <w:ind w:firstLine="709"/>
        <w:jc w:val="both"/>
        <w:rPr>
          <w:color w:val="000000"/>
          <w:sz w:val="28"/>
          <w:szCs w:val="28"/>
        </w:rPr>
      </w:pPr>
    </w:p>
    <w:p w:rsidR="000C7945" w:rsidRPr="00C82B1B" w:rsidRDefault="005C4542" w:rsidP="00C82B1B">
      <w:pPr>
        <w:shd w:val="clear" w:color="auto" w:fill="FFFFFF"/>
        <w:tabs>
          <w:tab w:val="left" w:pos="180"/>
        </w:tabs>
        <w:autoSpaceDE w:val="0"/>
        <w:autoSpaceDN w:val="0"/>
        <w:adjustRightInd w:val="0"/>
        <w:spacing w:line="360" w:lineRule="auto"/>
        <w:ind w:firstLine="709"/>
        <w:jc w:val="both"/>
        <w:rPr>
          <w:color w:val="000000"/>
          <w:sz w:val="28"/>
          <w:szCs w:val="28"/>
        </w:rPr>
      </w:pPr>
      <w:r w:rsidRPr="00C82B1B">
        <w:rPr>
          <w:color w:val="000000"/>
          <w:sz w:val="28"/>
          <w:szCs w:val="28"/>
        </w:rPr>
        <w:t>Заработная плата руководителей, специалистов и служащих определяется</w:t>
      </w:r>
      <w:r w:rsidR="000C7945" w:rsidRPr="00C82B1B">
        <w:rPr>
          <w:color w:val="000000"/>
          <w:sz w:val="28"/>
          <w:szCs w:val="28"/>
        </w:rPr>
        <w:t xml:space="preserve"> (приказ Министерства транспорта и коммуникаций Республики Беларусь 25.07.2005 </w:t>
      </w:r>
      <w:r w:rsidR="00C82B1B">
        <w:rPr>
          <w:color w:val="000000"/>
          <w:sz w:val="28"/>
          <w:szCs w:val="28"/>
        </w:rPr>
        <w:t>№</w:t>
      </w:r>
      <w:r w:rsidR="00C82B1B" w:rsidRPr="00C82B1B">
        <w:rPr>
          <w:color w:val="000000"/>
          <w:sz w:val="28"/>
          <w:szCs w:val="28"/>
        </w:rPr>
        <w:t>2</w:t>
      </w:r>
      <w:r w:rsidR="000C7945" w:rsidRPr="00C82B1B">
        <w:rPr>
          <w:color w:val="000000"/>
          <w:sz w:val="28"/>
          <w:szCs w:val="28"/>
        </w:rPr>
        <w:t>10</w:t>
      </w:r>
      <w:r w:rsidR="00C82B1B">
        <w:rPr>
          <w:color w:val="000000"/>
          <w:sz w:val="28"/>
          <w:szCs w:val="28"/>
        </w:rPr>
        <w:t>-</w:t>
      </w:r>
      <w:r w:rsidR="00C82B1B" w:rsidRPr="00C82B1B">
        <w:rPr>
          <w:color w:val="000000"/>
          <w:sz w:val="28"/>
          <w:szCs w:val="28"/>
        </w:rPr>
        <w:t>Ц</w:t>
      </w:r>
      <w:r w:rsidR="000C7945" w:rsidRPr="00C82B1B">
        <w:rPr>
          <w:color w:val="000000"/>
          <w:sz w:val="28"/>
          <w:szCs w:val="28"/>
        </w:rPr>
        <w:t xml:space="preserve">) путем умножения заработной платы водителей на коэффициент заработной платы руководителей, специалистов и служащих, приходящейся на 1 рубль заработной платы водителей. Определяется прямым счетом, если организация занимается только перевозкой, </w:t>
      </w:r>
      <w:r w:rsidR="00C82B1B">
        <w:rPr>
          <w:color w:val="000000"/>
          <w:sz w:val="28"/>
          <w:szCs w:val="28"/>
        </w:rPr>
        <w:t>т.е.</w:t>
      </w:r>
      <w:r w:rsidR="000C7945" w:rsidRPr="00C82B1B">
        <w:rPr>
          <w:color w:val="000000"/>
          <w:sz w:val="28"/>
          <w:szCs w:val="28"/>
        </w:rPr>
        <w:t xml:space="preserve"> отношением заработной платы руководителей, специалистов и служащих к заработной плате водителей за период, предшествующий расчетному. При осуществлении организацией разных видов деятельности данный коэффициент определяется в соответствии с учетной политикой, принятой в организации. Для расчетов принимаем значение данного коэффициента, равное 0,6</w:t>
      </w:r>
    </w:p>
    <w:p w:rsidR="000C7945" w:rsidRPr="00C82B1B" w:rsidRDefault="000C7945" w:rsidP="00C82B1B">
      <w:pPr>
        <w:shd w:val="clear" w:color="auto" w:fill="FFFFFF"/>
        <w:spacing w:line="360" w:lineRule="auto"/>
        <w:ind w:firstLine="709"/>
        <w:jc w:val="both"/>
        <w:rPr>
          <w:color w:val="000000"/>
          <w:sz w:val="28"/>
          <w:szCs w:val="28"/>
        </w:rPr>
      </w:pPr>
      <w:r w:rsidRPr="00C82B1B">
        <w:rPr>
          <w:color w:val="000000"/>
          <w:sz w:val="28"/>
          <w:szCs w:val="28"/>
        </w:rPr>
        <w:t>Расчет данной статьи затрат приведен в таблице 1</w:t>
      </w:r>
      <w:r w:rsidR="00413308" w:rsidRPr="00C82B1B">
        <w:rPr>
          <w:color w:val="000000"/>
          <w:sz w:val="28"/>
          <w:szCs w:val="28"/>
        </w:rPr>
        <w:t>.4</w:t>
      </w:r>
    </w:p>
    <w:p w:rsidR="00413308" w:rsidRPr="00C82B1B" w:rsidRDefault="00413308" w:rsidP="00C82B1B">
      <w:pPr>
        <w:shd w:val="clear" w:color="auto" w:fill="FFFFFF"/>
        <w:spacing w:line="360" w:lineRule="auto"/>
        <w:ind w:firstLine="709"/>
        <w:jc w:val="both"/>
        <w:rPr>
          <w:i/>
          <w:color w:val="000000"/>
          <w:sz w:val="28"/>
          <w:szCs w:val="28"/>
        </w:rPr>
      </w:pPr>
    </w:p>
    <w:p w:rsidR="000C7945" w:rsidRPr="00C82B1B" w:rsidRDefault="00C82B1B" w:rsidP="00C82B1B">
      <w:pPr>
        <w:shd w:val="clear" w:color="auto" w:fill="FFFFFF"/>
        <w:spacing w:line="360" w:lineRule="auto"/>
        <w:ind w:firstLine="709"/>
        <w:jc w:val="both"/>
        <w:rPr>
          <w:color w:val="000000"/>
          <w:sz w:val="28"/>
          <w:szCs w:val="28"/>
        </w:rPr>
      </w:pPr>
      <w:r>
        <w:rPr>
          <w:color w:val="000000"/>
          <w:sz w:val="28"/>
          <w:szCs w:val="28"/>
        </w:rPr>
        <w:br w:type="page"/>
      </w:r>
      <w:r w:rsidR="000C7945" w:rsidRPr="00C82B1B">
        <w:rPr>
          <w:color w:val="000000"/>
          <w:sz w:val="28"/>
          <w:szCs w:val="28"/>
        </w:rPr>
        <w:t>Таблица 1.4 – Расчет заработной платы руководителей, специалистов и служащих</w:t>
      </w:r>
    </w:p>
    <w:tbl>
      <w:tblPr>
        <w:tblW w:w="9018" w:type="dxa"/>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13"/>
        <w:gridCol w:w="1863"/>
        <w:gridCol w:w="1150"/>
        <w:gridCol w:w="1539"/>
        <w:gridCol w:w="1539"/>
        <w:gridCol w:w="1539"/>
      </w:tblGrid>
      <w:tr w:rsidR="00885A66" w:rsidRPr="00A81919" w:rsidTr="00A81919">
        <w:trPr>
          <w:cantSplit/>
          <w:trHeight w:val="3213"/>
        </w:trPr>
        <w:tc>
          <w:tcPr>
            <w:tcW w:w="853" w:type="pct"/>
            <w:shd w:val="clear" w:color="auto" w:fill="auto"/>
          </w:tcPr>
          <w:p w:rsidR="00885A66" w:rsidRPr="00A81919" w:rsidRDefault="00885A66" w:rsidP="00A81919">
            <w:pPr>
              <w:spacing w:line="360" w:lineRule="auto"/>
              <w:jc w:val="both"/>
              <w:rPr>
                <w:color w:val="000000"/>
                <w:sz w:val="20"/>
                <w:szCs w:val="28"/>
              </w:rPr>
            </w:pPr>
            <w:r w:rsidRPr="00A81919">
              <w:rPr>
                <w:color w:val="000000"/>
                <w:sz w:val="20"/>
                <w:szCs w:val="28"/>
              </w:rPr>
              <w:t>Транспортное средство</w:t>
            </w:r>
          </w:p>
        </w:tc>
        <w:tc>
          <w:tcPr>
            <w:tcW w:w="663" w:type="pct"/>
            <w:shd w:val="clear" w:color="auto" w:fill="auto"/>
          </w:tcPr>
          <w:p w:rsidR="00885A66" w:rsidRPr="00A81919" w:rsidRDefault="00C82B1B" w:rsidP="00A81919">
            <w:pPr>
              <w:spacing w:line="360" w:lineRule="auto"/>
              <w:jc w:val="both"/>
              <w:rPr>
                <w:color w:val="000000"/>
                <w:sz w:val="20"/>
                <w:szCs w:val="28"/>
              </w:rPr>
            </w:pPr>
            <w:r w:rsidRPr="00A81919">
              <w:rPr>
                <w:color w:val="000000"/>
                <w:sz w:val="20"/>
                <w:szCs w:val="28"/>
              </w:rPr>
              <w:t>Грузоподъемность, т</w:t>
            </w:r>
            <w:r w:rsidR="00885A66" w:rsidRPr="00A81919">
              <w:rPr>
                <w:color w:val="000000"/>
                <w:sz w:val="20"/>
                <w:szCs w:val="28"/>
              </w:rPr>
              <w:t>.</w:t>
            </w:r>
          </w:p>
        </w:tc>
        <w:tc>
          <w:tcPr>
            <w:tcW w:w="729" w:type="pct"/>
            <w:shd w:val="clear" w:color="auto" w:fill="auto"/>
          </w:tcPr>
          <w:p w:rsidR="00885A66" w:rsidRPr="00A81919" w:rsidRDefault="00C82B1B" w:rsidP="00A81919">
            <w:pPr>
              <w:spacing w:line="360" w:lineRule="auto"/>
              <w:jc w:val="both"/>
              <w:rPr>
                <w:color w:val="000000"/>
                <w:sz w:val="20"/>
                <w:szCs w:val="28"/>
              </w:rPr>
            </w:pPr>
            <w:r w:rsidRPr="00A81919">
              <w:rPr>
                <w:color w:val="000000"/>
                <w:sz w:val="20"/>
                <w:szCs w:val="28"/>
              </w:rPr>
              <w:t>Часовая заработ</w:t>
            </w:r>
            <w:r w:rsidR="00885A66" w:rsidRPr="00A81919">
              <w:rPr>
                <w:color w:val="000000"/>
                <w:sz w:val="20"/>
                <w:szCs w:val="28"/>
              </w:rPr>
              <w:t>ная плата водителей, руб./ч.</w:t>
            </w:r>
          </w:p>
        </w:tc>
        <w:tc>
          <w:tcPr>
            <w:tcW w:w="1000" w:type="pct"/>
            <w:shd w:val="clear" w:color="auto" w:fill="auto"/>
          </w:tcPr>
          <w:p w:rsidR="00885A66" w:rsidRPr="00A81919" w:rsidRDefault="00885A66" w:rsidP="00A81919">
            <w:pPr>
              <w:spacing w:line="360" w:lineRule="auto"/>
              <w:jc w:val="both"/>
              <w:rPr>
                <w:color w:val="000000"/>
                <w:sz w:val="20"/>
                <w:szCs w:val="28"/>
              </w:rPr>
            </w:pPr>
            <w:r w:rsidRPr="00A81919">
              <w:rPr>
                <w:color w:val="000000"/>
                <w:sz w:val="20"/>
                <w:szCs w:val="28"/>
              </w:rPr>
              <w:t xml:space="preserve">Коэффициент </w:t>
            </w:r>
            <w:r w:rsidR="00901F15" w:rsidRPr="00A81919">
              <w:rPr>
                <w:color w:val="000000"/>
                <w:sz w:val="20"/>
                <w:szCs w:val="28"/>
              </w:rPr>
              <w:t xml:space="preserve">заработной платы </w:t>
            </w:r>
            <w:r w:rsidRPr="00A81919">
              <w:rPr>
                <w:color w:val="000000"/>
                <w:sz w:val="20"/>
                <w:szCs w:val="28"/>
              </w:rPr>
              <w:t>руково</w:t>
            </w:r>
            <w:r w:rsidR="00901F15" w:rsidRPr="00A81919">
              <w:rPr>
                <w:color w:val="000000"/>
                <w:sz w:val="20"/>
                <w:szCs w:val="28"/>
              </w:rPr>
              <w:t xml:space="preserve">дителей, </w:t>
            </w:r>
            <w:r w:rsidRPr="00A81919">
              <w:rPr>
                <w:color w:val="000000"/>
                <w:sz w:val="20"/>
                <w:szCs w:val="28"/>
              </w:rPr>
              <w:t>специалистов и служащих</w:t>
            </w:r>
          </w:p>
        </w:tc>
        <w:tc>
          <w:tcPr>
            <w:tcW w:w="877" w:type="pct"/>
            <w:shd w:val="clear" w:color="auto" w:fill="auto"/>
          </w:tcPr>
          <w:p w:rsidR="00885A66" w:rsidRPr="00A81919" w:rsidRDefault="00885A66" w:rsidP="00A81919">
            <w:pPr>
              <w:spacing w:line="360" w:lineRule="auto"/>
              <w:jc w:val="both"/>
              <w:rPr>
                <w:color w:val="000000"/>
                <w:sz w:val="20"/>
                <w:szCs w:val="28"/>
              </w:rPr>
            </w:pPr>
            <w:r w:rsidRPr="00A81919">
              <w:rPr>
                <w:color w:val="000000"/>
                <w:sz w:val="20"/>
                <w:szCs w:val="28"/>
              </w:rPr>
              <w:t xml:space="preserve">Заработная </w:t>
            </w:r>
            <w:r w:rsidR="00901F15" w:rsidRPr="00A81919">
              <w:rPr>
                <w:color w:val="000000"/>
                <w:sz w:val="20"/>
                <w:szCs w:val="28"/>
              </w:rPr>
              <w:t xml:space="preserve">плата </w:t>
            </w:r>
            <w:r w:rsidRPr="00A81919">
              <w:rPr>
                <w:color w:val="000000"/>
                <w:sz w:val="20"/>
                <w:szCs w:val="28"/>
              </w:rPr>
              <w:t>руково</w:t>
            </w:r>
            <w:r w:rsidR="00901F15" w:rsidRPr="00A81919">
              <w:rPr>
                <w:color w:val="000000"/>
                <w:sz w:val="20"/>
                <w:szCs w:val="28"/>
              </w:rPr>
              <w:t>дителей, специалисто</w:t>
            </w:r>
            <w:r w:rsidRPr="00A81919">
              <w:rPr>
                <w:color w:val="000000"/>
                <w:sz w:val="20"/>
                <w:szCs w:val="28"/>
              </w:rPr>
              <w:t>в и служащих, руб./ч.</w:t>
            </w:r>
          </w:p>
        </w:tc>
        <w:tc>
          <w:tcPr>
            <w:tcW w:w="877" w:type="pct"/>
            <w:shd w:val="clear" w:color="auto" w:fill="auto"/>
          </w:tcPr>
          <w:p w:rsidR="00885A66" w:rsidRPr="00A81919" w:rsidRDefault="00885A66" w:rsidP="00A81919">
            <w:pPr>
              <w:spacing w:line="360" w:lineRule="auto"/>
              <w:jc w:val="both"/>
              <w:rPr>
                <w:color w:val="000000"/>
                <w:sz w:val="20"/>
                <w:szCs w:val="28"/>
              </w:rPr>
            </w:pPr>
            <w:r w:rsidRPr="00A81919">
              <w:rPr>
                <w:color w:val="000000"/>
                <w:sz w:val="20"/>
                <w:szCs w:val="28"/>
              </w:rPr>
              <w:t xml:space="preserve">Заработная </w:t>
            </w:r>
            <w:r w:rsidR="00901F15" w:rsidRPr="00A81919">
              <w:rPr>
                <w:color w:val="000000"/>
                <w:sz w:val="20"/>
                <w:szCs w:val="28"/>
              </w:rPr>
              <w:t xml:space="preserve">плата </w:t>
            </w:r>
            <w:r w:rsidRPr="00A81919">
              <w:rPr>
                <w:color w:val="000000"/>
                <w:sz w:val="20"/>
                <w:szCs w:val="28"/>
              </w:rPr>
              <w:t>руководителей, с</w:t>
            </w:r>
            <w:r w:rsidR="00901F15" w:rsidRPr="00A81919">
              <w:rPr>
                <w:color w:val="000000"/>
                <w:sz w:val="20"/>
                <w:szCs w:val="28"/>
              </w:rPr>
              <w:t xml:space="preserve">пециалистов и служащих с учетом </w:t>
            </w:r>
            <w:r w:rsidRPr="00A81919">
              <w:rPr>
                <w:color w:val="000000"/>
                <w:sz w:val="20"/>
                <w:szCs w:val="28"/>
              </w:rPr>
              <w:t>отчислений от средств на оплату труда, руб./ч.</w:t>
            </w:r>
          </w:p>
        </w:tc>
      </w:tr>
      <w:tr w:rsidR="00901F15" w:rsidRPr="00A81919" w:rsidTr="00A81919">
        <w:trPr>
          <w:cantSplit/>
          <w:trHeight w:val="818"/>
        </w:trPr>
        <w:tc>
          <w:tcPr>
            <w:tcW w:w="853" w:type="pct"/>
            <w:shd w:val="clear" w:color="auto" w:fill="auto"/>
          </w:tcPr>
          <w:p w:rsidR="00901F15" w:rsidRPr="00A81919" w:rsidRDefault="00901F15" w:rsidP="00A81919">
            <w:pPr>
              <w:spacing w:line="360" w:lineRule="auto"/>
              <w:jc w:val="both"/>
              <w:rPr>
                <w:color w:val="000000"/>
                <w:sz w:val="20"/>
                <w:szCs w:val="28"/>
              </w:rPr>
            </w:pPr>
            <w:r w:rsidRPr="00A81919">
              <w:rPr>
                <w:color w:val="000000"/>
                <w:sz w:val="20"/>
                <w:szCs w:val="28"/>
                <w:lang w:val="en-US"/>
              </w:rPr>
              <w:t>Volvo</w:t>
            </w:r>
            <w:r w:rsidRPr="00A81919">
              <w:rPr>
                <w:color w:val="000000"/>
                <w:sz w:val="20"/>
                <w:szCs w:val="28"/>
              </w:rPr>
              <w:t xml:space="preserve"> </w:t>
            </w:r>
            <w:r w:rsidRPr="00A81919">
              <w:rPr>
                <w:color w:val="000000"/>
                <w:sz w:val="20"/>
                <w:szCs w:val="28"/>
                <w:lang w:val="en-US"/>
              </w:rPr>
              <w:t>FH</w:t>
            </w:r>
            <w:r w:rsidRPr="00A81919">
              <w:rPr>
                <w:color w:val="000000"/>
                <w:sz w:val="20"/>
                <w:szCs w:val="28"/>
              </w:rPr>
              <w:t xml:space="preserve"> 12 + прицеп</w:t>
            </w:r>
          </w:p>
        </w:tc>
        <w:tc>
          <w:tcPr>
            <w:tcW w:w="663" w:type="pct"/>
            <w:shd w:val="clear" w:color="auto" w:fill="auto"/>
          </w:tcPr>
          <w:p w:rsidR="00901F15" w:rsidRPr="00A81919" w:rsidRDefault="00901F15" w:rsidP="00A81919">
            <w:pPr>
              <w:spacing w:line="360" w:lineRule="auto"/>
              <w:jc w:val="both"/>
              <w:rPr>
                <w:color w:val="000000"/>
                <w:sz w:val="20"/>
                <w:szCs w:val="28"/>
              </w:rPr>
            </w:pPr>
            <w:r w:rsidRPr="00A81919">
              <w:rPr>
                <w:color w:val="000000"/>
                <w:sz w:val="20"/>
                <w:szCs w:val="28"/>
              </w:rPr>
              <w:t>20</w:t>
            </w:r>
          </w:p>
        </w:tc>
        <w:tc>
          <w:tcPr>
            <w:tcW w:w="729" w:type="pct"/>
            <w:shd w:val="clear" w:color="auto" w:fill="auto"/>
          </w:tcPr>
          <w:p w:rsidR="00901F15" w:rsidRPr="00A81919" w:rsidRDefault="00901F15" w:rsidP="00A81919">
            <w:pPr>
              <w:spacing w:line="360" w:lineRule="auto"/>
              <w:jc w:val="both"/>
              <w:rPr>
                <w:color w:val="000000"/>
                <w:sz w:val="20"/>
                <w:szCs w:val="28"/>
              </w:rPr>
            </w:pPr>
            <w:r w:rsidRPr="00A81919">
              <w:rPr>
                <w:color w:val="000000"/>
                <w:sz w:val="20"/>
                <w:szCs w:val="28"/>
              </w:rPr>
              <w:t>2447,6</w:t>
            </w:r>
          </w:p>
        </w:tc>
        <w:tc>
          <w:tcPr>
            <w:tcW w:w="1000" w:type="pct"/>
            <w:vMerge w:val="restart"/>
            <w:shd w:val="clear" w:color="auto" w:fill="auto"/>
          </w:tcPr>
          <w:p w:rsidR="00901F15" w:rsidRPr="00A81919" w:rsidRDefault="00901F15" w:rsidP="00A81919">
            <w:pPr>
              <w:spacing w:line="360" w:lineRule="auto"/>
              <w:jc w:val="both"/>
              <w:rPr>
                <w:color w:val="000000"/>
                <w:sz w:val="20"/>
                <w:szCs w:val="28"/>
              </w:rPr>
            </w:pPr>
            <w:r w:rsidRPr="00A81919">
              <w:rPr>
                <w:color w:val="000000"/>
                <w:sz w:val="20"/>
                <w:szCs w:val="28"/>
              </w:rPr>
              <w:t>0,6</w:t>
            </w:r>
          </w:p>
        </w:tc>
        <w:tc>
          <w:tcPr>
            <w:tcW w:w="877" w:type="pct"/>
            <w:shd w:val="clear" w:color="auto" w:fill="auto"/>
          </w:tcPr>
          <w:p w:rsidR="00901F15" w:rsidRPr="00A81919" w:rsidRDefault="00901F15" w:rsidP="00A81919">
            <w:pPr>
              <w:spacing w:line="360" w:lineRule="auto"/>
              <w:jc w:val="both"/>
              <w:rPr>
                <w:color w:val="000000"/>
                <w:sz w:val="20"/>
                <w:szCs w:val="28"/>
              </w:rPr>
            </w:pPr>
            <w:r w:rsidRPr="00A81919">
              <w:rPr>
                <w:color w:val="000000"/>
                <w:sz w:val="20"/>
                <w:szCs w:val="28"/>
              </w:rPr>
              <w:t>1468,6</w:t>
            </w:r>
          </w:p>
        </w:tc>
        <w:tc>
          <w:tcPr>
            <w:tcW w:w="877" w:type="pct"/>
            <w:shd w:val="clear" w:color="auto" w:fill="auto"/>
          </w:tcPr>
          <w:p w:rsidR="00901F15" w:rsidRPr="00A81919" w:rsidRDefault="00901F15" w:rsidP="00A81919">
            <w:pPr>
              <w:spacing w:line="360" w:lineRule="auto"/>
              <w:jc w:val="both"/>
              <w:rPr>
                <w:color w:val="000000"/>
                <w:sz w:val="20"/>
                <w:szCs w:val="28"/>
              </w:rPr>
            </w:pPr>
            <w:r w:rsidRPr="00A81919">
              <w:rPr>
                <w:color w:val="000000"/>
                <w:sz w:val="20"/>
                <w:szCs w:val="28"/>
              </w:rPr>
              <w:t>2041,3</w:t>
            </w:r>
          </w:p>
        </w:tc>
      </w:tr>
      <w:tr w:rsidR="00901F15" w:rsidRPr="00A81919" w:rsidTr="00A81919">
        <w:trPr>
          <w:cantSplit/>
          <w:trHeight w:val="818"/>
        </w:trPr>
        <w:tc>
          <w:tcPr>
            <w:tcW w:w="853" w:type="pct"/>
            <w:shd w:val="clear" w:color="auto" w:fill="auto"/>
          </w:tcPr>
          <w:p w:rsidR="00901F15" w:rsidRPr="00A81919" w:rsidRDefault="00901F15" w:rsidP="00A81919">
            <w:pPr>
              <w:spacing w:line="360" w:lineRule="auto"/>
              <w:jc w:val="both"/>
              <w:rPr>
                <w:color w:val="000000"/>
                <w:sz w:val="20"/>
                <w:szCs w:val="28"/>
              </w:rPr>
            </w:pPr>
            <w:r w:rsidRPr="00A81919">
              <w:rPr>
                <w:color w:val="000000"/>
                <w:sz w:val="20"/>
                <w:szCs w:val="28"/>
                <w:lang w:val="en-US"/>
              </w:rPr>
              <w:t>Mercedes</w:t>
            </w:r>
            <w:r w:rsidRPr="00A81919">
              <w:rPr>
                <w:color w:val="000000"/>
                <w:sz w:val="20"/>
                <w:szCs w:val="28"/>
              </w:rPr>
              <w:t>-</w:t>
            </w:r>
            <w:r w:rsidRPr="00A81919">
              <w:rPr>
                <w:color w:val="000000"/>
                <w:sz w:val="20"/>
                <w:szCs w:val="28"/>
                <w:lang w:val="en-US"/>
              </w:rPr>
              <w:t>Benz</w:t>
            </w:r>
            <w:r w:rsidRPr="00A81919">
              <w:rPr>
                <w:color w:val="000000"/>
                <w:sz w:val="20"/>
                <w:szCs w:val="28"/>
              </w:rPr>
              <w:t xml:space="preserve"> </w:t>
            </w:r>
            <w:r w:rsidRPr="00A81919">
              <w:rPr>
                <w:color w:val="000000"/>
                <w:sz w:val="20"/>
                <w:szCs w:val="28"/>
                <w:lang w:val="en-US"/>
              </w:rPr>
              <w:t>Atego</w:t>
            </w:r>
          </w:p>
        </w:tc>
        <w:tc>
          <w:tcPr>
            <w:tcW w:w="663" w:type="pct"/>
            <w:shd w:val="clear" w:color="auto" w:fill="auto"/>
          </w:tcPr>
          <w:p w:rsidR="00901F15" w:rsidRPr="00A81919" w:rsidRDefault="00901F15" w:rsidP="00A81919">
            <w:pPr>
              <w:spacing w:line="360" w:lineRule="auto"/>
              <w:jc w:val="both"/>
              <w:rPr>
                <w:color w:val="000000"/>
                <w:sz w:val="20"/>
                <w:szCs w:val="28"/>
              </w:rPr>
            </w:pPr>
            <w:r w:rsidRPr="00A81919">
              <w:rPr>
                <w:color w:val="000000"/>
                <w:sz w:val="20"/>
                <w:szCs w:val="28"/>
              </w:rPr>
              <w:t>15</w:t>
            </w:r>
          </w:p>
        </w:tc>
        <w:tc>
          <w:tcPr>
            <w:tcW w:w="729" w:type="pct"/>
            <w:shd w:val="clear" w:color="auto" w:fill="auto"/>
          </w:tcPr>
          <w:p w:rsidR="00901F15" w:rsidRPr="00A81919" w:rsidRDefault="00901F15" w:rsidP="00A81919">
            <w:pPr>
              <w:spacing w:line="360" w:lineRule="auto"/>
              <w:jc w:val="both"/>
              <w:rPr>
                <w:color w:val="000000"/>
                <w:sz w:val="20"/>
                <w:szCs w:val="28"/>
              </w:rPr>
            </w:pPr>
            <w:r w:rsidRPr="00A81919">
              <w:rPr>
                <w:color w:val="000000"/>
                <w:sz w:val="20"/>
                <w:szCs w:val="28"/>
              </w:rPr>
              <w:t>2268</w:t>
            </w:r>
          </w:p>
        </w:tc>
        <w:tc>
          <w:tcPr>
            <w:tcW w:w="1000" w:type="pct"/>
            <w:vMerge/>
            <w:shd w:val="clear" w:color="auto" w:fill="auto"/>
          </w:tcPr>
          <w:p w:rsidR="00901F15" w:rsidRPr="00A81919" w:rsidRDefault="00901F15" w:rsidP="00A81919">
            <w:pPr>
              <w:spacing w:line="360" w:lineRule="auto"/>
              <w:jc w:val="both"/>
              <w:rPr>
                <w:color w:val="000000"/>
                <w:sz w:val="20"/>
                <w:szCs w:val="28"/>
              </w:rPr>
            </w:pPr>
          </w:p>
        </w:tc>
        <w:tc>
          <w:tcPr>
            <w:tcW w:w="877" w:type="pct"/>
            <w:shd w:val="clear" w:color="auto" w:fill="auto"/>
          </w:tcPr>
          <w:p w:rsidR="00901F15" w:rsidRPr="00A81919" w:rsidRDefault="00901F15" w:rsidP="00A81919">
            <w:pPr>
              <w:spacing w:line="360" w:lineRule="auto"/>
              <w:jc w:val="both"/>
              <w:rPr>
                <w:color w:val="000000"/>
                <w:sz w:val="20"/>
                <w:szCs w:val="28"/>
              </w:rPr>
            </w:pPr>
            <w:r w:rsidRPr="00A81919">
              <w:rPr>
                <w:color w:val="000000"/>
                <w:sz w:val="20"/>
                <w:szCs w:val="28"/>
              </w:rPr>
              <w:t>1360,8</w:t>
            </w:r>
          </w:p>
        </w:tc>
        <w:tc>
          <w:tcPr>
            <w:tcW w:w="877" w:type="pct"/>
            <w:shd w:val="clear" w:color="auto" w:fill="auto"/>
          </w:tcPr>
          <w:p w:rsidR="00901F15" w:rsidRPr="00A81919" w:rsidRDefault="00901F15" w:rsidP="00A81919">
            <w:pPr>
              <w:spacing w:line="360" w:lineRule="auto"/>
              <w:jc w:val="both"/>
              <w:rPr>
                <w:color w:val="000000"/>
                <w:sz w:val="20"/>
                <w:szCs w:val="28"/>
              </w:rPr>
            </w:pPr>
            <w:r w:rsidRPr="00A81919">
              <w:rPr>
                <w:color w:val="000000"/>
                <w:sz w:val="20"/>
                <w:szCs w:val="28"/>
              </w:rPr>
              <w:t>1891,5</w:t>
            </w:r>
          </w:p>
        </w:tc>
      </w:tr>
      <w:tr w:rsidR="00901F15" w:rsidRPr="00A81919" w:rsidTr="00A81919">
        <w:trPr>
          <w:cantSplit/>
          <w:trHeight w:val="849"/>
        </w:trPr>
        <w:tc>
          <w:tcPr>
            <w:tcW w:w="853" w:type="pct"/>
            <w:shd w:val="clear" w:color="auto" w:fill="auto"/>
          </w:tcPr>
          <w:p w:rsidR="00901F15" w:rsidRPr="00A81919" w:rsidRDefault="00901F15" w:rsidP="00A81919">
            <w:pPr>
              <w:spacing w:line="360" w:lineRule="auto"/>
              <w:jc w:val="both"/>
              <w:rPr>
                <w:color w:val="000000"/>
                <w:sz w:val="20"/>
                <w:szCs w:val="28"/>
              </w:rPr>
            </w:pPr>
            <w:r w:rsidRPr="00A81919">
              <w:rPr>
                <w:color w:val="000000"/>
                <w:sz w:val="20"/>
                <w:szCs w:val="28"/>
                <w:lang w:val="en-US"/>
              </w:rPr>
              <w:t>Mercedes</w:t>
            </w:r>
            <w:r w:rsidRPr="00A81919">
              <w:rPr>
                <w:color w:val="000000"/>
                <w:sz w:val="20"/>
                <w:szCs w:val="28"/>
              </w:rPr>
              <w:t xml:space="preserve"> </w:t>
            </w:r>
            <w:r w:rsidRPr="00A81919">
              <w:rPr>
                <w:color w:val="000000"/>
                <w:sz w:val="20"/>
                <w:szCs w:val="28"/>
                <w:lang w:val="en-US"/>
              </w:rPr>
              <w:t>Benz</w:t>
            </w:r>
            <w:r w:rsidRPr="00A81919">
              <w:rPr>
                <w:color w:val="000000"/>
                <w:sz w:val="20"/>
                <w:szCs w:val="28"/>
              </w:rPr>
              <w:t xml:space="preserve"> 812</w:t>
            </w:r>
          </w:p>
        </w:tc>
        <w:tc>
          <w:tcPr>
            <w:tcW w:w="663" w:type="pct"/>
            <w:shd w:val="clear" w:color="auto" w:fill="auto"/>
          </w:tcPr>
          <w:p w:rsidR="00901F15" w:rsidRPr="00A81919" w:rsidRDefault="00901F15" w:rsidP="00A81919">
            <w:pPr>
              <w:spacing w:line="360" w:lineRule="auto"/>
              <w:jc w:val="both"/>
              <w:rPr>
                <w:color w:val="000000"/>
                <w:sz w:val="20"/>
                <w:szCs w:val="28"/>
              </w:rPr>
            </w:pPr>
            <w:r w:rsidRPr="00A81919">
              <w:rPr>
                <w:color w:val="000000"/>
                <w:sz w:val="20"/>
                <w:szCs w:val="28"/>
              </w:rPr>
              <w:t>2,6</w:t>
            </w:r>
          </w:p>
        </w:tc>
        <w:tc>
          <w:tcPr>
            <w:tcW w:w="729" w:type="pct"/>
            <w:shd w:val="clear" w:color="auto" w:fill="auto"/>
          </w:tcPr>
          <w:p w:rsidR="00901F15" w:rsidRPr="00A81919" w:rsidRDefault="00901F15" w:rsidP="00A81919">
            <w:pPr>
              <w:spacing w:line="360" w:lineRule="auto"/>
              <w:jc w:val="both"/>
              <w:rPr>
                <w:color w:val="000000"/>
                <w:sz w:val="20"/>
                <w:szCs w:val="28"/>
              </w:rPr>
            </w:pPr>
            <w:r w:rsidRPr="00A81919">
              <w:rPr>
                <w:color w:val="000000"/>
                <w:sz w:val="20"/>
                <w:szCs w:val="28"/>
              </w:rPr>
              <w:t>2003,4</w:t>
            </w:r>
          </w:p>
        </w:tc>
        <w:tc>
          <w:tcPr>
            <w:tcW w:w="1000" w:type="pct"/>
            <w:vMerge/>
            <w:shd w:val="clear" w:color="auto" w:fill="auto"/>
          </w:tcPr>
          <w:p w:rsidR="00901F15" w:rsidRPr="00A81919" w:rsidRDefault="00901F15" w:rsidP="00A81919">
            <w:pPr>
              <w:spacing w:line="360" w:lineRule="auto"/>
              <w:jc w:val="both"/>
              <w:rPr>
                <w:color w:val="000000"/>
                <w:sz w:val="20"/>
                <w:szCs w:val="28"/>
              </w:rPr>
            </w:pPr>
          </w:p>
        </w:tc>
        <w:tc>
          <w:tcPr>
            <w:tcW w:w="877" w:type="pct"/>
            <w:shd w:val="clear" w:color="auto" w:fill="auto"/>
          </w:tcPr>
          <w:p w:rsidR="00901F15" w:rsidRPr="00A81919" w:rsidRDefault="00901F15" w:rsidP="00A81919">
            <w:pPr>
              <w:spacing w:line="360" w:lineRule="auto"/>
              <w:jc w:val="both"/>
              <w:rPr>
                <w:color w:val="000000"/>
                <w:sz w:val="20"/>
                <w:szCs w:val="28"/>
              </w:rPr>
            </w:pPr>
            <w:r w:rsidRPr="00A81919">
              <w:rPr>
                <w:color w:val="000000"/>
                <w:sz w:val="20"/>
                <w:szCs w:val="28"/>
              </w:rPr>
              <w:t>1202,7</w:t>
            </w:r>
          </w:p>
        </w:tc>
        <w:tc>
          <w:tcPr>
            <w:tcW w:w="877" w:type="pct"/>
            <w:shd w:val="clear" w:color="auto" w:fill="auto"/>
          </w:tcPr>
          <w:p w:rsidR="00901F15" w:rsidRPr="00A81919" w:rsidRDefault="00901F15" w:rsidP="00A81919">
            <w:pPr>
              <w:spacing w:line="360" w:lineRule="auto"/>
              <w:jc w:val="both"/>
              <w:rPr>
                <w:color w:val="000000"/>
                <w:sz w:val="20"/>
                <w:szCs w:val="28"/>
              </w:rPr>
            </w:pPr>
            <w:r w:rsidRPr="00A81919">
              <w:rPr>
                <w:color w:val="000000"/>
                <w:sz w:val="20"/>
                <w:szCs w:val="28"/>
              </w:rPr>
              <w:t>1670,8</w:t>
            </w:r>
          </w:p>
        </w:tc>
      </w:tr>
    </w:tbl>
    <w:p w:rsidR="005C4542" w:rsidRPr="00C82B1B" w:rsidRDefault="005C4542" w:rsidP="00C82B1B">
      <w:pPr>
        <w:shd w:val="clear" w:color="auto" w:fill="FFFFFF"/>
        <w:spacing w:line="360" w:lineRule="auto"/>
        <w:ind w:firstLine="709"/>
        <w:jc w:val="both"/>
        <w:rPr>
          <w:color w:val="000000"/>
          <w:sz w:val="28"/>
          <w:szCs w:val="28"/>
        </w:rPr>
      </w:pPr>
    </w:p>
    <w:p w:rsidR="00901F15" w:rsidRPr="00C82B1B" w:rsidRDefault="00901F15" w:rsidP="00C82B1B">
      <w:pPr>
        <w:pStyle w:val="2"/>
        <w:keepNext w:val="0"/>
        <w:spacing w:before="0" w:after="0" w:line="360" w:lineRule="auto"/>
        <w:ind w:firstLine="709"/>
        <w:jc w:val="both"/>
        <w:rPr>
          <w:rFonts w:ascii="Times New Roman" w:hAnsi="Times New Roman" w:cs="Times New Roman"/>
          <w:i w:val="0"/>
          <w:iCs w:val="0"/>
          <w:color w:val="000000"/>
        </w:rPr>
      </w:pPr>
      <w:bookmarkStart w:id="9" w:name="_Toc238228989"/>
      <w:r w:rsidRPr="00C82B1B">
        <w:rPr>
          <w:rFonts w:ascii="Times New Roman" w:hAnsi="Times New Roman" w:cs="Times New Roman"/>
          <w:i w:val="0"/>
          <w:iCs w:val="0"/>
          <w:color w:val="000000"/>
        </w:rPr>
        <w:t>1.8 Расчет амортизационных отчислений</w:t>
      </w:r>
      <w:bookmarkEnd w:id="9"/>
    </w:p>
    <w:p w:rsidR="00C82B1B" w:rsidRDefault="00C82B1B" w:rsidP="00C82B1B">
      <w:pPr>
        <w:shd w:val="clear" w:color="auto" w:fill="FFFFFF"/>
        <w:spacing w:line="360" w:lineRule="auto"/>
        <w:ind w:firstLine="709"/>
        <w:jc w:val="both"/>
        <w:rPr>
          <w:color w:val="000000"/>
          <w:sz w:val="28"/>
          <w:szCs w:val="28"/>
        </w:rPr>
      </w:pPr>
    </w:p>
    <w:p w:rsidR="00901F15" w:rsidRPr="00C82B1B" w:rsidRDefault="00901F15" w:rsidP="00C82B1B">
      <w:pPr>
        <w:shd w:val="clear" w:color="auto" w:fill="FFFFFF"/>
        <w:spacing w:line="360" w:lineRule="auto"/>
        <w:ind w:firstLine="709"/>
        <w:jc w:val="both"/>
        <w:rPr>
          <w:color w:val="000000"/>
          <w:sz w:val="28"/>
          <w:szCs w:val="28"/>
        </w:rPr>
      </w:pPr>
      <w:r w:rsidRPr="00C82B1B">
        <w:rPr>
          <w:color w:val="000000"/>
          <w:sz w:val="28"/>
          <w:szCs w:val="28"/>
        </w:rPr>
        <w:t>Кроме перечисленных статей в постоянную составляющую себестоимости следует отнести затраты на амортизацию подвижного состава, норма амортизации по которому предусмотрена независимо от пробега. Данные затраты определяются из выражения (1.6).</w:t>
      </w:r>
    </w:p>
    <w:p w:rsidR="00901F15" w:rsidRPr="00C82B1B" w:rsidRDefault="00901F15" w:rsidP="00C82B1B">
      <w:pPr>
        <w:shd w:val="clear" w:color="auto" w:fill="FFFFFF"/>
        <w:spacing w:line="360" w:lineRule="auto"/>
        <w:ind w:firstLine="709"/>
        <w:jc w:val="both"/>
        <w:rPr>
          <w:color w:val="000000"/>
          <w:sz w:val="28"/>
          <w:szCs w:val="28"/>
        </w:rPr>
      </w:pPr>
      <w:r w:rsidRPr="00C82B1B">
        <w:rPr>
          <w:color w:val="000000"/>
          <w:sz w:val="28"/>
          <w:szCs w:val="28"/>
        </w:rPr>
        <w:t>Расчет амортизационных отчислений</w:t>
      </w:r>
    </w:p>
    <w:p w:rsidR="00901F15" w:rsidRPr="00C82B1B" w:rsidRDefault="00901F15" w:rsidP="00C82B1B">
      <w:pPr>
        <w:shd w:val="clear" w:color="auto" w:fill="FFFFFF"/>
        <w:spacing w:line="360" w:lineRule="auto"/>
        <w:ind w:firstLine="709"/>
        <w:jc w:val="both"/>
        <w:rPr>
          <w:color w:val="000000"/>
          <w:sz w:val="28"/>
          <w:szCs w:val="28"/>
        </w:rPr>
      </w:pPr>
      <w:r w:rsidRPr="00C82B1B">
        <w:rPr>
          <w:color w:val="000000"/>
          <w:sz w:val="28"/>
          <w:szCs w:val="28"/>
        </w:rPr>
        <w:t>Амортизационные отчисления по линейному способу на восстановление полуприцепа</w:t>
      </w:r>
    </w:p>
    <w:p w:rsidR="000208E3" w:rsidRPr="00C82B1B" w:rsidRDefault="000208E3" w:rsidP="00C82B1B">
      <w:pPr>
        <w:shd w:val="clear" w:color="auto" w:fill="FFFFFF"/>
        <w:spacing w:line="360" w:lineRule="auto"/>
        <w:ind w:firstLine="709"/>
        <w:jc w:val="both"/>
        <w:rPr>
          <w:color w:val="000000"/>
          <w:sz w:val="28"/>
          <w:szCs w:val="28"/>
        </w:rPr>
      </w:pPr>
      <w:r w:rsidRPr="00C82B1B">
        <w:rPr>
          <w:color w:val="000000"/>
          <w:position w:val="-22"/>
          <w:sz w:val="28"/>
          <w:szCs w:val="28"/>
        </w:rPr>
        <w:object w:dxaOrig="320" w:dyaOrig="499">
          <v:shape id="_x0000_i1048" type="#_x0000_t75" style="width:15.75pt;height:24.75pt" o:ole="">
            <v:imagedata r:id="rId51" o:title=""/>
          </v:shape>
          <o:OLEObject Type="Embed" ProgID="Equation.3" ShapeID="_x0000_i1048" DrawAspect="Content" ObjectID="_1469863643" r:id="rId52"/>
        </w:object>
      </w:r>
      <w:r w:rsidR="00C82B1B" w:rsidRPr="00C82B1B">
        <w:rPr>
          <w:color w:val="000000"/>
          <w:position w:val="-28"/>
          <w:sz w:val="28"/>
          <w:szCs w:val="28"/>
        </w:rPr>
        <w:object w:dxaOrig="3460" w:dyaOrig="720">
          <v:shape id="_x0000_i1049" type="#_x0000_t75" style="width:153.75pt;height:32.25pt" o:ole="">
            <v:imagedata r:id="rId53" o:title=""/>
          </v:shape>
          <o:OLEObject Type="Embed" ProgID="Equation.3" ShapeID="_x0000_i1049" DrawAspect="Content" ObjectID="_1469863644" r:id="rId54"/>
        </w:object>
      </w:r>
      <w:r w:rsidRPr="00C82B1B">
        <w:rPr>
          <w:color w:val="000000"/>
          <w:sz w:val="28"/>
          <w:szCs w:val="28"/>
        </w:rPr>
        <w:t>руб./ч</w:t>
      </w:r>
    </w:p>
    <w:p w:rsidR="00901F15" w:rsidRPr="00C82B1B" w:rsidRDefault="00901F15" w:rsidP="00C82B1B">
      <w:pPr>
        <w:shd w:val="clear" w:color="auto" w:fill="FFFFFF"/>
        <w:spacing w:line="360" w:lineRule="auto"/>
        <w:ind w:firstLine="709"/>
        <w:jc w:val="both"/>
        <w:rPr>
          <w:color w:val="000000"/>
          <w:sz w:val="28"/>
          <w:szCs w:val="28"/>
        </w:rPr>
      </w:pPr>
      <w:r w:rsidRPr="00C82B1B">
        <w:rPr>
          <w:color w:val="000000"/>
          <w:sz w:val="28"/>
          <w:szCs w:val="28"/>
        </w:rPr>
        <w:t>Амортизационные</w:t>
      </w:r>
      <w:r w:rsidR="00C82B1B">
        <w:rPr>
          <w:color w:val="000000"/>
          <w:sz w:val="28"/>
          <w:szCs w:val="28"/>
        </w:rPr>
        <w:t xml:space="preserve"> </w:t>
      </w:r>
      <w:r w:rsidRPr="00C82B1B">
        <w:rPr>
          <w:color w:val="000000"/>
          <w:sz w:val="28"/>
          <w:szCs w:val="28"/>
        </w:rPr>
        <w:t>отчисления</w:t>
      </w:r>
      <w:r w:rsidR="00C82B1B">
        <w:rPr>
          <w:color w:val="000000"/>
          <w:sz w:val="28"/>
          <w:szCs w:val="28"/>
        </w:rPr>
        <w:t xml:space="preserve"> </w:t>
      </w:r>
      <w:r w:rsidRPr="00C82B1B">
        <w:rPr>
          <w:color w:val="000000"/>
          <w:sz w:val="28"/>
          <w:szCs w:val="28"/>
        </w:rPr>
        <w:t>на</w:t>
      </w:r>
      <w:r w:rsidR="00C82B1B">
        <w:rPr>
          <w:color w:val="000000"/>
          <w:sz w:val="28"/>
          <w:szCs w:val="28"/>
        </w:rPr>
        <w:t xml:space="preserve"> </w:t>
      </w:r>
      <w:r w:rsidRPr="00C82B1B">
        <w:rPr>
          <w:color w:val="000000"/>
          <w:sz w:val="28"/>
          <w:szCs w:val="28"/>
        </w:rPr>
        <w:t>восстановление</w:t>
      </w:r>
      <w:r w:rsidR="00C82B1B">
        <w:rPr>
          <w:color w:val="000000"/>
          <w:sz w:val="28"/>
          <w:szCs w:val="28"/>
        </w:rPr>
        <w:t xml:space="preserve"> </w:t>
      </w:r>
      <w:r w:rsidRPr="00C82B1B">
        <w:rPr>
          <w:color w:val="000000"/>
          <w:sz w:val="28"/>
          <w:szCs w:val="28"/>
        </w:rPr>
        <w:t>основных</w:t>
      </w:r>
      <w:r w:rsidR="00C82B1B">
        <w:rPr>
          <w:color w:val="000000"/>
          <w:sz w:val="28"/>
          <w:szCs w:val="28"/>
        </w:rPr>
        <w:t xml:space="preserve"> </w:t>
      </w:r>
      <w:r w:rsidRPr="00C82B1B">
        <w:rPr>
          <w:color w:val="000000"/>
          <w:sz w:val="28"/>
          <w:szCs w:val="28"/>
        </w:rPr>
        <w:t xml:space="preserve">фондов </w:t>
      </w:r>
      <w:r w:rsidR="000208E3" w:rsidRPr="00C82B1B">
        <w:rPr>
          <w:color w:val="000000"/>
          <w:sz w:val="28"/>
          <w:szCs w:val="28"/>
        </w:rPr>
        <w:t>4000∙1,4=</w:t>
      </w:r>
      <w:r w:rsidRPr="00C82B1B">
        <w:rPr>
          <w:color w:val="000000"/>
          <w:sz w:val="28"/>
          <w:szCs w:val="28"/>
        </w:rPr>
        <w:t>5600 руб./ч.</w:t>
      </w:r>
    </w:p>
    <w:p w:rsidR="000208E3" w:rsidRPr="00C82B1B" w:rsidRDefault="00901F15" w:rsidP="00C82B1B">
      <w:pPr>
        <w:shd w:val="clear" w:color="auto" w:fill="FFFFFF"/>
        <w:spacing w:line="360" w:lineRule="auto"/>
        <w:ind w:firstLine="709"/>
        <w:jc w:val="both"/>
        <w:rPr>
          <w:color w:val="000000"/>
          <w:sz w:val="28"/>
          <w:szCs w:val="28"/>
        </w:rPr>
      </w:pPr>
      <w:r w:rsidRPr="00C82B1B">
        <w:rPr>
          <w:color w:val="000000"/>
          <w:sz w:val="28"/>
          <w:szCs w:val="28"/>
        </w:rPr>
        <w:t xml:space="preserve">Расчет суммарных постоянных затрат </w:t>
      </w:r>
      <w:r w:rsidR="000208E3" w:rsidRPr="00C82B1B">
        <w:rPr>
          <w:color w:val="000000"/>
          <w:sz w:val="28"/>
          <w:szCs w:val="28"/>
        </w:rPr>
        <w:t>на 1</w:t>
      </w:r>
      <w:r w:rsidR="00C82B1B">
        <w:rPr>
          <w:color w:val="000000"/>
          <w:sz w:val="28"/>
          <w:szCs w:val="28"/>
        </w:rPr>
        <w:t> </w:t>
      </w:r>
      <w:r w:rsidR="00C82B1B" w:rsidRPr="00C82B1B">
        <w:rPr>
          <w:color w:val="000000"/>
          <w:sz w:val="28"/>
          <w:szCs w:val="28"/>
        </w:rPr>
        <w:t>ч</w:t>
      </w:r>
      <w:r w:rsidR="000208E3" w:rsidRPr="00C82B1B">
        <w:rPr>
          <w:color w:val="000000"/>
          <w:sz w:val="28"/>
          <w:szCs w:val="28"/>
        </w:rPr>
        <w:t xml:space="preserve"> работы сведен в таблицу 1</w:t>
      </w:r>
      <w:r w:rsidRPr="00C82B1B">
        <w:rPr>
          <w:color w:val="000000"/>
          <w:sz w:val="28"/>
          <w:szCs w:val="28"/>
        </w:rPr>
        <w:t>.5.</w:t>
      </w:r>
    </w:p>
    <w:p w:rsidR="00901F15" w:rsidRPr="00C82B1B" w:rsidRDefault="00C82B1B" w:rsidP="00C82B1B">
      <w:pPr>
        <w:shd w:val="clear" w:color="auto" w:fill="FFFFFF"/>
        <w:spacing w:line="360" w:lineRule="auto"/>
        <w:ind w:firstLine="709"/>
        <w:jc w:val="both"/>
        <w:rPr>
          <w:color w:val="000000"/>
          <w:sz w:val="28"/>
          <w:szCs w:val="28"/>
        </w:rPr>
      </w:pPr>
      <w:r>
        <w:rPr>
          <w:iCs/>
          <w:color w:val="000000"/>
          <w:sz w:val="28"/>
          <w:szCs w:val="28"/>
        </w:rPr>
        <w:br w:type="page"/>
      </w:r>
      <w:r w:rsidR="0052617F" w:rsidRPr="00C82B1B">
        <w:rPr>
          <w:iCs/>
          <w:color w:val="000000"/>
          <w:sz w:val="28"/>
          <w:szCs w:val="28"/>
        </w:rPr>
        <w:t>Таблица 1</w:t>
      </w:r>
      <w:r w:rsidR="00901F15" w:rsidRPr="00C82B1B">
        <w:rPr>
          <w:iCs/>
          <w:color w:val="000000"/>
          <w:sz w:val="28"/>
          <w:szCs w:val="28"/>
        </w:rPr>
        <w:t>.5</w:t>
      </w:r>
      <w:r w:rsidR="00901F15" w:rsidRPr="00C82B1B">
        <w:rPr>
          <w:color w:val="000000"/>
          <w:sz w:val="28"/>
          <w:szCs w:val="28"/>
        </w:rPr>
        <w:t xml:space="preserve"> </w:t>
      </w:r>
      <w:r>
        <w:rPr>
          <w:color w:val="000000"/>
          <w:sz w:val="28"/>
          <w:szCs w:val="28"/>
        </w:rPr>
        <w:t>–</w:t>
      </w:r>
      <w:r w:rsidRPr="00C82B1B">
        <w:rPr>
          <w:color w:val="000000"/>
          <w:sz w:val="28"/>
          <w:szCs w:val="28"/>
        </w:rPr>
        <w:t xml:space="preserve"> </w:t>
      </w:r>
      <w:r w:rsidR="00901F15" w:rsidRPr="00C82B1B">
        <w:rPr>
          <w:color w:val="000000"/>
          <w:sz w:val="28"/>
          <w:szCs w:val="28"/>
        </w:rPr>
        <w:t>Расчет суммарной постоянной составляющей себестоимости</w:t>
      </w:r>
    </w:p>
    <w:tbl>
      <w:tblPr>
        <w:tblW w:w="9177" w:type="dxa"/>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2"/>
        <w:gridCol w:w="1042"/>
        <w:gridCol w:w="1152"/>
        <w:gridCol w:w="1540"/>
        <w:gridCol w:w="954"/>
        <w:gridCol w:w="1767"/>
        <w:gridCol w:w="1310"/>
      </w:tblGrid>
      <w:tr w:rsidR="00C82B1B" w:rsidRPr="00A81919" w:rsidTr="00A81919">
        <w:trPr>
          <w:cantSplit/>
          <w:trHeight w:hRule="exact" w:val="2104"/>
        </w:trPr>
        <w:tc>
          <w:tcPr>
            <w:tcW w:w="769" w:type="pct"/>
            <w:shd w:val="clear" w:color="auto" w:fill="auto"/>
          </w:tcPr>
          <w:p w:rsidR="00901F15" w:rsidRPr="00A81919" w:rsidRDefault="00901F15" w:rsidP="00A81919">
            <w:pPr>
              <w:shd w:val="clear" w:color="auto" w:fill="FFFFFF"/>
              <w:spacing w:line="360" w:lineRule="auto"/>
              <w:jc w:val="both"/>
              <w:rPr>
                <w:color w:val="000000"/>
                <w:sz w:val="20"/>
                <w:szCs w:val="28"/>
              </w:rPr>
            </w:pPr>
            <w:r w:rsidRPr="00A81919">
              <w:rPr>
                <w:color w:val="000000"/>
                <w:sz w:val="20"/>
                <w:szCs w:val="28"/>
              </w:rPr>
              <w:t>Транспортное средство</w:t>
            </w:r>
          </w:p>
        </w:tc>
        <w:tc>
          <w:tcPr>
            <w:tcW w:w="567" w:type="pct"/>
            <w:shd w:val="clear" w:color="auto" w:fill="auto"/>
          </w:tcPr>
          <w:p w:rsidR="00901F15" w:rsidRPr="00A81919" w:rsidRDefault="00901F15" w:rsidP="00A81919">
            <w:pPr>
              <w:shd w:val="clear" w:color="auto" w:fill="FFFFFF"/>
              <w:spacing w:line="360" w:lineRule="auto"/>
              <w:jc w:val="both"/>
              <w:rPr>
                <w:color w:val="000000"/>
                <w:sz w:val="20"/>
                <w:szCs w:val="28"/>
              </w:rPr>
            </w:pPr>
            <w:r w:rsidRPr="00A81919">
              <w:rPr>
                <w:color w:val="000000"/>
                <w:sz w:val="20"/>
                <w:szCs w:val="28"/>
              </w:rPr>
              <w:t>Грузоподъемность, т</w:t>
            </w:r>
          </w:p>
        </w:tc>
        <w:tc>
          <w:tcPr>
            <w:tcW w:w="627" w:type="pct"/>
            <w:shd w:val="clear" w:color="auto" w:fill="auto"/>
          </w:tcPr>
          <w:p w:rsidR="00901F15" w:rsidRPr="00A81919" w:rsidRDefault="00901F15" w:rsidP="00A81919">
            <w:pPr>
              <w:shd w:val="clear" w:color="auto" w:fill="FFFFFF"/>
              <w:spacing w:line="360" w:lineRule="auto"/>
              <w:jc w:val="both"/>
              <w:rPr>
                <w:color w:val="000000"/>
                <w:sz w:val="20"/>
                <w:szCs w:val="28"/>
              </w:rPr>
            </w:pPr>
            <w:r w:rsidRPr="00A81919">
              <w:rPr>
                <w:color w:val="000000"/>
                <w:sz w:val="20"/>
                <w:szCs w:val="28"/>
              </w:rPr>
              <w:t>Часовая заработная плата водителей, руб./ч</w:t>
            </w:r>
          </w:p>
        </w:tc>
        <w:tc>
          <w:tcPr>
            <w:tcW w:w="839" w:type="pct"/>
            <w:shd w:val="clear" w:color="auto" w:fill="auto"/>
          </w:tcPr>
          <w:p w:rsidR="00901F15" w:rsidRPr="00A81919" w:rsidRDefault="00901F15" w:rsidP="00A81919">
            <w:pPr>
              <w:shd w:val="clear" w:color="auto" w:fill="FFFFFF"/>
              <w:spacing w:line="360" w:lineRule="auto"/>
              <w:jc w:val="both"/>
              <w:rPr>
                <w:color w:val="000000"/>
                <w:sz w:val="20"/>
                <w:szCs w:val="28"/>
              </w:rPr>
            </w:pPr>
            <w:r w:rsidRPr="00A81919">
              <w:rPr>
                <w:color w:val="000000"/>
                <w:sz w:val="20"/>
                <w:szCs w:val="28"/>
              </w:rPr>
              <w:t>Часовая заработная руководителей, специалистов, служащих, руб./ч</w:t>
            </w:r>
          </w:p>
        </w:tc>
        <w:tc>
          <w:tcPr>
            <w:tcW w:w="520" w:type="pct"/>
            <w:shd w:val="clear" w:color="auto" w:fill="auto"/>
          </w:tcPr>
          <w:p w:rsidR="00901F15" w:rsidRPr="00A81919" w:rsidRDefault="00901F15" w:rsidP="00A81919">
            <w:pPr>
              <w:shd w:val="clear" w:color="auto" w:fill="FFFFFF"/>
              <w:spacing w:line="360" w:lineRule="auto"/>
              <w:jc w:val="both"/>
              <w:rPr>
                <w:color w:val="000000"/>
                <w:sz w:val="20"/>
                <w:szCs w:val="28"/>
              </w:rPr>
            </w:pPr>
            <w:r w:rsidRPr="00A81919">
              <w:rPr>
                <w:color w:val="000000"/>
                <w:sz w:val="20"/>
                <w:szCs w:val="28"/>
              </w:rPr>
              <w:t>Накладные расходы, руб./ч</w:t>
            </w:r>
          </w:p>
        </w:tc>
        <w:tc>
          <w:tcPr>
            <w:tcW w:w="963" w:type="pct"/>
            <w:shd w:val="clear" w:color="auto" w:fill="auto"/>
          </w:tcPr>
          <w:p w:rsidR="00901F15" w:rsidRPr="00A81919" w:rsidRDefault="00901F15" w:rsidP="00A81919">
            <w:pPr>
              <w:shd w:val="clear" w:color="auto" w:fill="FFFFFF"/>
              <w:spacing w:line="360" w:lineRule="auto"/>
              <w:jc w:val="both"/>
              <w:rPr>
                <w:color w:val="000000"/>
                <w:sz w:val="20"/>
                <w:szCs w:val="28"/>
              </w:rPr>
            </w:pPr>
            <w:r w:rsidRPr="00A81919">
              <w:rPr>
                <w:color w:val="000000"/>
                <w:sz w:val="20"/>
                <w:szCs w:val="28"/>
              </w:rPr>
              <w:t>Амортизационные отчисления на восстановление основных фондов, руб./ч</w:t>
            </w:r>
          </w:p>
        </w:tc>
        <w:tc>
          <w:tcPr>
            <w:tcW w:w="714" w:type="pct"/>
            <w:shd w:val="clear" w:color="auto" w:fill="auto"/>
          </w:tcPr>
          <w:p w:rsidR="00901F15" w:rsidRPr="00A81919" w:rsidRDefault="00901F15" w:rsidP="00A81919">
            <w:pPr>
              <w:shd w:val="clear" w:color="auto" w:fill="FFFFFF"/>
              <w:spacing w:line="360" w:lineRule="auto"/>
              <w:jc w:val="both"/>
              <w:rPr>
                <w:color w:val="000000"/>
                <w:sz w:val="20"/>
                <w:szCs w:val="28"/>
              </w:rPr>
            </w:pPr>
            <w:r w:rsidRPr="00A81919">
              <w:rPr>
                <w:color w:val="000000"/>
                <w:sz w:val="20"/>
                <w:szCs w:val="28"/>
              </w:rPr>
              <w:t>Суммарная постоянная составляющая себестоимости, руб./ч</w:t>
            </w:r>
          </w:p>
        </w:tc>
      </w:tr>
      <w:tr w:rsidR="00C82B1B" w:rsidRPr="00A81919" w:rsidTr="00A81919">
        <w:trPr>
          <w:cantSplit/>
          <w:trHeight w:hRule="exact" w:val="896"/>
        </w:trPr>
        <w:tc>
          <w:tcPr>
            <w:tcW w:w="769" w:type="pct"/>
            <w:shd w:val="clear" w:color="auto" w:fill="auto"/>
          </w:tcPr>
          <w:p w:rsidR="000208E3" w:rsidRPr="00A81919" w:rsidRDefault="000208E3" w:rsidP="00A81919">
            <w:pPr>
              <w:spacing w:line="360" w:lineRule="auto"/>
              <w:jc w:val="both"/>
              <w:rPr>
                <w:color w:val="000000"/>
                <w:sz w:val="20"/>
                <w:szCs w:val="28"/>
              </w:rPr>
            </w:pPr>
            <w:r w:rsidRPr="00A81919">
              <w:rPr>
                <w:color w:val="000000"/>
                <w:sz w:val="20"/>
                <w:szCs w:val="28"/>
                <w:lang w:val="en-US"/>
              </w:rPr>
              <w:t>Volvo</w:t>
            </w:r>
            <w:r w:rsidRPr="00A81919">
              <w:rPr>
                <w:color w:val="000000"/>
                <w:sz w:val="20"/>
                <w:szCs w:val="28"/>
              </w:rPr>
              <w:t xml:space="preserve"> </w:t>
            </w:r>
            <w:r w:rsidRPr="00A81919">
              <w:rPr>
                <w:color w:val="000000"/>
                <w:sz w:val="20"/>
                <w:szCs w:val="28"/>
                <w:lang w:val="en-US"/>
              </w:rPr>
              <w:t>FH</w:t>
            </w:r>
            <w:r w:rsidRPr="00A81919">
              <w:rPr>
                <w:color w:val="000000"/>
                <w:sz w:val="20"/>
                <w:szCs w:val="28"/>
              </w:rPr>
              <w:t xml:space="preserve"> 12 + прицеп</w:t>
            </w:r>
          </w:p>
        </w:tc>
        <w:tc>
          <w:tcPr>
            <w:tcW w:w="567" w:type="pct"/>
            <w:shd w:val="clear" w:color="auto" w:fill="auto"/>
          </w:tcPr>
          <w:p w:rsidR="000208E3" w:rsidRPr="00A81919" w:rsidRDefault="000208E3" w:rsidP="00A81919">
            <w:pPr>
              <w:spacing w:line="360" w:lineRule="auto"/>
              <w:jc w:val="both"/>
              <w:rPr>
                <w:color w:val="000000"/>
                <w:sz w:val="20"/>
                <w:szCs w:val="28"/>
              </w:rPr>
            </w:pPr>
            <w:r w:rsidRPr="00A81919">
              <w:rPr>
                <w:color w:val="000000"/>
                <w:sz w:val="20"/>
                <w:szCs w:val="28"/>
              </w:rPr>
              <w:t>20</w:t>
            </w:r>
          </w:p>
        </w:tc>
        <w:tc>
          <w:tcPr>
            <w:tcW w:w="627" w:type="pct"/>
            <w:shd w:val="clear" w:color="auto" w:fill="auto"/>
          </w:tcPr>
          <w:p w:rsidR="000208E3" w:rsidRPr="00A81919" w:rsidRDefault="000208E3" w:rsidP="00A81919">
            <w:pPr>
              <w:shd w:val="clear" w:color="auto" w:fill="FFFFFF"/>
              <w:spacing w:line="360" w:lineRule="auto"/>
              <w:jc w:val="both"/>
              <w:rPr>
                <w:color w:val="000000"/>
                <w:sz w:val="20"/>
                <w:szCs w:val="28"/>
              </w:rPr>
            </w:pPr>
            <w:r w:rsidRPr="00A81919">
              <w:rPr>
                <w:color w:val="000000"/>
                <w:sz w:val="20"/>
                <w:szCs w:val="28"/>
              </w:rPr>
              <w:t>3402,1</w:t>
            </w:r>
          </w:p>
        </w:tc>
        <w:tc>
          <w:tcPr>
            <w:tcW w:w="839" w:type="pct"/>
            <w:shd w:val="clear" w:color="auto" w:fill="auto"/>
          </w:tcPr>
          <w:p w:rsidR="000208E3" w:rsidRPr="00A81919" w:rsidRDefault="000208E3" w:rsidP="00A81919">
            <w:pPr>
              <w:shd w:val="clear" w:color="auto" w:fill="FFFFFF"/>
              <w:spacing w:line="360" w:lineRule="auto"/>
              <w:jc w:val="both"/>
              <w:rPr>
                <w:color w:val="000000"/>
                <w:sz w:val="20"/>
                <w:szCs w:val="28"/>
              </w:rPr>
            </w:pPr>
            <w:r w:rsidRPr="00A81919">
              <w:rPr>
                <w:color w:val="000000"/>
                <w:sz w:val="20"/>
                <w:szCs w:val="28"/>
              </w:rPr>
              <w:t>2041,3</w:t>
            </w:r>
          </w:p>
        </w:tc>
        <w:tc>
          <w:tcPr>
            <w:tcW w:w="520" w:type="pct"/>
            <w:shd w:val="clear" w:color="auto" w:fill="auto"/>
          </w:tcPr>
          <w:p w:rsidR="000208E3" w:rsidRPr="00A81919" w:rsidRDefault="000208E3" w:rsidP="00A81919">
            <w:pPr>
              <w:shd w:val="clear" w:color="auto" w:fill="FFFFFF"/>
              <w:spacing w:line="360" w:lineRule="auto"/>
              <w:jc w:val="both"/>
              <w:rPr>
                <w:color w:val="000000"/>
                <w:sz w:val="20"/>
                <w:szCs w:val="28"/>
              </w:rPr>
            </w:pPr>
            <w:r w:rsidRPr="00A81919">
              <w:rPr>
                <w:color w:val="000000"/>
                <w:sz w:val="20"/>
                <w:szCs w:val="28"/>
              </w:rPr>
              <w:t>3426,6</w:t>
            </w:r>
          </w:p>
        </w:tc>
        <w:tc>
          <w:tcPr>
            <w:tcW w:w="963" w:type="pct"/>
            <w:shd w:val="clear" w:color="auto" w:fill="auto"/>
          </w:tcPr>
          <w:p w:rsidR="000208E3" w:rsidRPr="00A81919" w:rsidRDefault="000208E3" w:rsidP="00A81919">
            <w:pPr>
              <w:shd w:val="clear" w:color="auto" w:fill="FFFFFF"/>
              <w:spacing w:line="360" w:lineRule="auto"/>
              <w:jc w:val="both"/>
              <w:rPr>
                <w:color w:val="000000"/>
                <w:sz w:val="20"/>
                <w:szCs w:val="28"/>
              </w:rPr>
            </w:pPr>
            <w:r w:rsidRPr="00A81919">
              <w:rPr>
                <w:color w:val="000000"/>
                <w:sz w:val="20"/>
                <w:szCs w:val="28"/>
              </w:rPr>
              <w:t>5600</w:t>
            </w:r>
          </w:p>
        </w:tc>
        <w:tc>
          <w:tcPr>
            <w:tcW w:w="714" w:type="pct"/>
            <w:shd w:val="clear" w:color="auto" w:fill="auto"/>
          </w:tcPr>
          <w:p w:rsidR="000208E3" w:rsidRPr="00A81919" w:rsidRDefault="000208E3" w:rsidP="00A81919">
            <w:pPr>
              <w:shd w:val="clear" w:color="auto" w:fill="FFFFFF"/>
              <w:spacing w:line="360" w:lineRule="auto"/>
              <w:jc w:val="both"/>
              <w:rPr>
                <w:color w:val="000000"/>
                <w:sz w:val="20"/>
                <w:szCs w:val="28"/>
              </w:rPr>
            </w:pPr>
            <w:r w:rsidRPr="00A81919">
              <w:rPr>
                <w:color w:val="000000"/>
                <w:sz w:val="20"/>
                <w:szCs w:val="28"/>
              </w:rPr>
              <w:t>14470</w:t>
            </w:r>
          </w:p>
        </w:tc>
      </w:tr>
      <w:tr w:rsidR="00C82B1B" w:rsidRPr="00A81919" w:rsidTr="00A81919">
        <w:trPr>
          <w:cantSplit/>
          <w:trHeight w:hRule="exact" w:val="887"/>
        </w:trPr>
        <w:tc>
          <w:tcPr>
            <w:tcW w:w="769" w:type="pct"/>
            <w:shd w:val="clear" w:color="auto" w:fill="auto"/>
          </w:tcPr>
          <w:p w:rsidR="000208E3" w:rsidRPr="00A81919" w:rsidRDefault="000208E3" w:rsidP="00A81919">
            <w:pPr>
              <w:spacing w:line="360" w:lineRule="auto"/>
              <w:jc w:val="both"/>
              <w:rPr>
                <w:color w:val="000000"/>
                <w:sz w:val="20"/>
                <w:szCs w:val="28"/>
              </w:rPr>
            </w:pPr>
            <w:r w:rsidRPr="00A81919">
              <w:rPr>
                <w:color w:val="000000"/>
                <w:sz w:val="20"/>
                <w:szCs w:val="28"/>
                <w:lang w:val="en-US"/>
              </w:rPr>
              <w:t>Mercedes</w:t>
            </w:r>
            <w:r w:rsidRPr="00A81919">
              <w:rPr>
                <w:color w:val="000000"/>
                <w:sz w:val="20"/>
                <w:szCs w:val="28"/>
              </w:rPr>
              <w:t>-</w:t>
            </w:r>
            <w:r w:rsidRPr="00A81919">
              <w:rPr>
                <w:color w:val="000000"/>
                <w:sz w:val="20"/>
                <w:szCs w:val="28"/>
                <w:lang w:val="en-US"/>
              </w:rPr>
              <w:t>Benz</w:t>
            </w:r>
            <w:r w:rsidRPr="00A81919">
              <w:rPr>
                <w:color w:val="000000"/>
                <w:sz w:val="20"/>
                <w:szCs w:val="28"/>
              </w:rPr>
              <w:t xml:space="preserve"> </w:t>
            </w:r>
            <w:r w:rsidRPr="00A81919">
              <w:rPr>
                <w:color w:val="000000"/>
                <w:sz w:val="20"/>
                <w:szCs w:val="28"/>
                <w:lang w:val="en-US"/>
              </w:rPr>
              <w:t>Atego</w:t>
            </w:r>
          </w:p>
        </w:tc>
        <w:tc>
          <w:tcPr>
            <w:tcW w:w="567" w:type="pct"/>
            <w:shd w:val="clear" w:color="auto" w:fill="auto"/>
          </w:tcPr>
          <w:p w:rsidR="000208E3" w:rsidRPr="00A81919" w:rsidRDefault="000208E3" w:rsidP="00A81919">
            <w:pPr>
              <w:spacing w:line="360" w:lineRule="auto"/>
              <w:jc w:val="both"/>
              <w:rPr>
                <w:color w:val="000000"/>
                <w:sz w:val="20"/>
                <w:szCs w:val="28"/>
              </w:rPr>
            </w:pPr>
            <w:r w:rsidRPr="00A81919">
              <w:rPr>
                <w:color w:val="000000"/>
                <w:sz w:val="20"/>
                <w:szCs w:val="28"/>
              </w:rPr>
              <w:t>15</w:t>
            </w:r>
          </w:p>
        </w:tc>
        <w:tc>
          <w:tcPr>
            <w:tcW w:w="627" w:type="pct"/>
            <w:shd w:val="clear" w:color="auto" w:fill="auto"/>
          </w:tcPr>
          <w:p w:rsidR="000208E3" w:rsidRPr="00A81919" w:rsidRDefault="000208E3" w:rsidP="00A81919">
            <w:pPr>
              <w:shd w:val="clear" w:color="auto" w:fill="FFFFFF"/>
              <w:spacing w:line="360" w:lineRule="auto"/>
              <w:jc w:val="both"/>
              <w:rPr>
                <w:color w:val="000000"/>
                <w:sz w:val="20"/>
                <w:szCs w:val="28"/>
              </w:rPr>
            </w:pPr>
            <w:r w:rsidRPr="00A81919">
              <w:rPr>
                <w:color w:val="000000"/>
                <w:sz w:val="20"/>
                <w:szCs w:val="28"/>
              </w:rPr>
              <w:t>3152,5</w:t>
            </w:r>
          </w:p>
        </w:tc>
        <w:tc>
          <w:tcPr>
            <w:tcW w:w="839" w:type="pct"/>
            <w:shd w:val="clear" w:color="auto" w:fill="auto"/>
          </w:tcPr>
          <w:p w:rsidR="000208E3" w:rsidRPr="00A81919" w:rsidRDefault="000208E3" w:rsidP="00A81919">
            <w:pPr>
              <w:shd w:val="clear" w:color="auto" w:fill="FFFFFF"/>
              <w:spacing w:line="360" w:lineRule="auto"/>
              <w:jc w:val="both"/>
              <w:rPr>
                <w:color w:val="000000"/>
                <w:sz w:val="20"/>
                <w:szCs w:val="28"/>
              </w:rPr>
            </w:pPr>
            <w:r w:rsidRPr="00A81919">
              <w:rPr>
                <w:color w:val="000000"/>
                <w:sz w:val="20"/>
                <w:szCs w:val="28"/>
              </w:rPr>
              <w:t>1891,5</w:t>
            </w:r>
          </w:p>
        </w:tc>
        <w:tc>
          <w:tcPr>
            <w:tcW w:w="520" w:type="pct"/>
            <w:shd w:val="clear" w:color="auto" w:fill="auto"/>
          </w:tcPr>
          <w:p w:rsidR="000208E3" w:rsidRPr="00A81919" w:rsidRDefault="000208E3" w:rsidP="00A81919">
            <w:pPr>
              <w:shd w:val="clear" w:color="auto" w:fill="FFFFFF"/>
              <w:spacing w:line="360" w:lineRule="auto"/>
              <w:jc w:val="both"/>
              <w:rPr>
                <w:color w:val="000000"/>
                <w:sz w:val="20"/>
                <w:szCs w:val="28"/>
              </w:rPr>
            </w:pPr>
            <w:r w:rsidRPr="00A81919">
              <w:rPr>
                <w:color w:val="000000"/>
                <w:sz w:val="20"/>
                <w:szCs w:val="28"/>
              </w:rPr>
              <w:t>3175,2</w:t>
            </w:r>
          </w:p>
        </w:tc>
        <w:tc>
          <w:tcPr>
            <w:tcW w:w="963" w:type="pct"/>
            <w:shd w:val="clear" w:color="auto" w:fill="auto"/>
          </w:tcPr>
          <w:p w:rsidR="000208E3" w:rsidRPr="00A81919" w:rsidRDefault="000208E3" w:rsidP="00A81919">
            <w:pPr>
              <w:shd w:val="clear" w:color="auto" w:fill="FFFFFF"/>
              <w:spacing w:line="360" w:lineRule="auto"/>
              <w:jc w:val="both"/>
              <w:rPr>
                <w:color w:val="000000"/>
                <w:sz w:val="20"/>
                <w:szCs w:val="28"/>
              </w:rPr>
            </w:pPr>
            <w:r w:rsidRPr="00A81919">
              <w:rPr>
                <w:color w:val="000000"/>
                <w:sz w:val="20"/>
                <w:szCs w:val="28"/>
              </w:rPr>
              <w:t>-</w:t>
            </w:r>
          </w:p>
        </w:tc>
        <w:tc>
          <w:tcPr>
            <w:tcW w:w="714" w:type="pct"/>
            <w:shd w:val="clear" w:color="auto" w:fill="auto"/>
          </w:tcPr>
          <w:p w:rsidR="000208E3" w:rsidRPr="00A81919" w:rsidRDefault="00794E19" w:rsidP="00A81919">
            <w:pPr>
              <w:shd w:val="clear" w:color="auto" w:fill="FFFFFF"/>
              <w:spacing w:line="360" w:lineRule="auto"/>
              <w:jc w:val="both"/>
              <w:rPr>
                <w:color w:val="000000"/>
                <w:sz w:val="20"/>
                <w:szCs w:val="28"/>
              </w:rPr>
            </w:pPr>
            <w:r w:rsidRPr="00A81919">
              <w:rPr>
                <w:color w:val="000000"/>
                <w:sz w:val="20"/>
                <w:szCs w:val="28"/>
              </w:rPr>
              <w:t>8219,2</w:t>
            </w:r>
          </w:p>
        </w:tc>
      </w:tr>
      <w:tr w:rsidR="00C82B1B" w:rsidRPr="00A81919" w:rsidTr="00A81919">
        <w:trPr>
          <w:cantSplit/>
          <w:trHeight w:hRule="exact" w:val="724"/>
        </w:trPr>
        <w:tc>
          <w:tcPr>
            <w:tcW w:w="769" w:type="pct"/>
            <w:shd w:val="clear" w:color="auto" w:fill="auto"/>
          </w:tcPr>
          <w:p w:rsidR="000208E3" w:rsidRPr="00A81919" w:rsidRDefault="000208E3" w:rsidP="00A81919">
            <w:pPr>
              <w:spacing w:line="360" w:lineRule="auto"/>
              <w:jc w:val="both"/>
              <w:rPr>
                <w:color w:val="000000"/>
                <w:sz w:val="20"/>
                <w:szCs w:val="28"/>
              </w:rPr>
            </w:pPr>
            <w:r w:rsidRPr="00A81919">
              <w:rPr>
                <w:color w:val="000000"/>
                <w:sz w:val="20"/>
                <w:szCs w:val="28"/>
                <w:lang w:val="en-US"/>
              </w:rPr>
              <w:t>Mercedes</w:t>
            </w:r>
            <w:r w:rsidRPr="00A81919">
              <w:rPr>
                <w:color w:val="000000"/>
                <w:sz w:val="20"/>
                <w:szCs w:val="28"/>
              </w:rPr>
              <w:t xml:space="preserve"> </w:t>
            </w:r>
            <w:r w:rsidRPr="00A81919">
              <w:rPr>
                <w:color w:val="000000"/>
                <w:sz w:val="20"/>
                <w:szCs w:val="28"/>
                <w:lang w:val="en-US"/>
              </w:rPr>
              <w:t>Benz</w:t>
            </w:r>
            <w:r w:rsidRPr="00A81919">
              <w:rPr>
                <w:color w:val="000000"/>
                <w:sz w:val="20"/>
                <w:szCs w:val="28"/>
              </w:rPr>
              <w:t xml:space="preserve"> 812</w:t>
            </w:r>
          </w:p>
        </w:tc>
        <w:tc>
          <w:tcPr>
            <w:tcW w:w="567" w:type="pct"/>
            <w:shd w:val="clear" w:color="auto" w:fill="auto"/>
          </w:tcPr>
          <w:p w:rsidR="000208E3" w:rsidRPr="00A81919" w:rsidRDefault="000208E3" w:rsidP="00A81919">
            <w:pPr>
              <w:spacing w:line="360" w:lineRule="auto"/>
              <w:jc w:val="both"/>
              <w:rPr>
                <w:color w:val="000000"/>
                <w:sz w:val="20"/>
                <w:szCs w:val="28"/>
              </w:rPr>
            </w:pPr>
            <w:r w:rsidRPr="00A81919">
              <w:rPr>
                <w:color w:val="000000"/>
                <w:sz w:val="20"/>
                <w:szCs w:val="28"/>
              </w:rPr>
              <w:t>2,6</w:t>
            </w:r>
          </w:p>
        </w:tc>
        <w:tc>
          <w:tcPr>
            <w:tcW w:w="627" w:type="pct"/>
            <w:shd w:val="clear" w:color="auto" w:fill="auto"/>
          </w:tcPr>
          <w:p w:rsidR="000208E3" w:rsidRPr="00A81919" w:rsidRDefault="000208E3" w:rsidP="00A81919">
            <w:pPr>
              <w:shd w:val="clear" w:color="auto" w:fill="FFFFFF"/>
              <w:spacing w:line="360" w:lineRule="auto"/>
              <w:jc w:val="both"/>
              <w:rPr>
                <w:color w:val="000000"/>
                <w:sz w:val="20"/>
                <w:szCs w:val="28"/>
              </w:rPr>
            </w:pPr>
            <w:r w:rsidRPr="00A81919">
              <w:rPr>
                <w:color w:val="000000"/>
                <w:sz w:val="20"/>
                <w:szCs w:val="28"/>
              </w:rPr>
              <w:t>2784,7</w:t>
            </w:r>
          </w:p>
        </w:tc>
        <w:tc>
          <w:tcPr>
            <w:tcW w:w="839" w:type="pct"/>
            <w:shd w:val="clear" w:color="auto" w:fill="auto"/>
          </w:tcPr>
          <w:p w:rsidR="000208E3" w:rsidRPr="00A81919" w:rsidRDefault="000208E3" w:rsidP="00A81919">
            <w:pPr>
              <w:shd w:val="clear" w:color="auto" w:fill="FFFFFF"/>
              <w:spacing w:line="360" w:lineRule="auto"/>
              <w:jc w:val="both"/>
              <w:rPr>
                <w:color w:val="000000"/>
                <w:sz w:val="20"/>
                <w:szCs w:val="28"/>
              </w:rPr>
            </w:pPr>
            <w:r w:rsidRPr="00A81919">
              <w:rPr>
                <w:color w:val="000000"/>
                <w:sz w:val="20"/>
                <w:szCs w:val="28"/>
              </w:rPr>
              <w:t>1670,8</w:t>
            </w:r>
          </w:p>
        </w:tc>
        <w:tc>
          <w:tcPr>
            <w:tcW w:w="520" w:type="pct"/>
            <w:shd w:val="clear" w:color="auto" w:fill="auto"/>
          </w:tcPr>
          <w:p w:rsidR="000208E3" w:rsidRPr="00A81919" w:rsidRDefault="000208E3" w:rsidP="00A81919">
            <w:pPr>
              <w:shd w:val="clear" w:color="auto" w:fill="FFFFFF"/>
              <w:spacing w:line="360" w:lineRule="auto"/>
              <w:jc w:val="both"/>
              <w:rPr>
                <w:color w:val="000000"/>
                <w:sz w:val="20"/>
                <w:szCs w:val="28"/>
              </w:rPr>
            </w:pPr>
            <w:r w:rsidRPr="00A81919">
              <w:rPr>
                <w:color w:val="000000"/>
                <w:sz w:val="20"/>
                <w:szCs w:val="28"/>
              </w:rPr>
              <w:t>2804,8</w:t>
            </w:r>
          </w:p>
        </w:tc>
        <w:tc>
          <w:tcPr>
            <w:tcW w:w="963" w:type="pct"/>
            <w:shd w:val="clear" w:color="auto" w:fill="auto"/>
          </w:tcPr>
          <w:p w:rsidR="000208E3" w:rsidRPr="00A81919" w:rsidRDefault="000208E3" w:rsidP="00A81919">
            <w:pPr>
              <w:shd w:val="clear" w:color="auto" w:fill="FFFFFF"/>
              <w:spacing w:line="360" w:lineRule="auto"/>
              <w:jc w:val="both"/>
              <w:rPr>
                <w:color w:val="000000"/>
                <w:sz w:val="20"/>
                <w:szCs w:val="28"/>
              </w:rPr>
            </w:pPr>
            <w:r w:rsidRPr="00A81919">
              <w:rPr>
                <w:color w:val="000000"/>
                <w:sz w:val="20"/>
                <w:szCs w:val="28"/>
              </w:rPr>
              <w:t>-</w:t>
            </w:r>
          </w:p>
        </w:tc>
        <w:tc>
          <w:tcPr>
            <w:tcW w:w="714" w:type="pct"/>
            <w:shd w:val="clear" w:color="auto" w:fill="auto"/>
          </w:tcPr>
          <w:p w:rsidR="000208E3" w:rsidRPr="00A81919" w:rsidRDefault="00794E19" w:rsidP="00A81919">
            <w:pPr>
              <w:shd w:val="clear" w:color="auto" w:fill="FFFFFF"/>
              <w:spacing w:line="360" w:lineRule="auto"/>
              <w:jc w:val="both"/>
              <w:rPr>
                <w:color w:val="000000"/>
                <w:sz w:val="20"/>
                <w:szCs w:val="28"/>
              </w:rPr>
            </w:pPr>
            <w:r w:rsidRPr="00A81919">
              <w:rPr>
                <w:color w:val="000000"/>
                <w:sz w:val="20"/>
                <w:szCs w:val="28"/>
              </w:rPr>
              <w:t>7260,3</w:t>
            </w:r>
          </w:p>
        </w:tc>
      </w:tr>
    </w:tbl>
    <w:p w:rsidR="00411DED" w:rsidRPr="00C82B1B" w:rsidRDefault="00411DED" w:rsidP="00C82B1B">
      <w:pPr>
        <w:shd w:val="clear" w:color="auto" w:fill="FFFFFF"/>
        <w:spacing w:line="360" w:lineRule="auto"/>
        <w:ind w:firstLine="709"/>
        <w:jc w:val="both"/>
        <w:rPr>
          <w:color w:val="000000"/>
          <w:sz w:val="28"/>
        </w:rPr>
      </w:pPr>
    </w:p>
    <w:p w:rsidR="00C82B1B" w:rsidRDefault="00411DED" w:rsidP="00C82B1B">
      <w:pPr>
        <w:shd w:val="clear" w:color="auto" w:fill="FFFFFF"/>
        <w:spacing w:line="360" w:lineRule="auto"/>
        <w:ind w:firstLine="709"/>
        <w:jc w:val="both"/>
        <w:rPr>
          <w:color w:val="000000"/>
          <w:sz w:val="28"/>
          <w:szCs w:val="28"/>
        </w:rPr>
      </w:pPr>
      <w:r w:rsidRPr="00C82B1B">
        <w:rPr>
          <w:color w:val="000000"/>
          <w:sz w:val="28"/>
          <w:szCs w:val="28"/>
        </w:rPr>
        <w:t>После определения удельной постоянной и удельной переменной составляющей себестоимости автомобильных перевозок грузов в междуна</w:t>
      </w:r>
      <w:r w:rsidR="00413308" w:rsidRPr="00C82B1B">
        <w:rPr>
          <w:color w:val="000000"/>
          <w:sz w:val="28"/>
          <w:szCs w:val="28"/>
        </w:rPr>
        <w:t>родном сообщении</w:t>
      </w:r>
      <w:r w:rsidR="00C82B1B">
        <w:rPr>
          <w:color w:val="000000"/>
          <w:sz w:val="28"/>
          <w:szCs w:val="28"/>
        </w:rPr>
        <w:t xml:space="preserve"> </w:t>
      </w:r>
      <w:r w:rsidR="00413308" w:rsidRPr="00C82B1B">
        <w:rPr>
          <w:color w:val="000000"/>
          <w:sz w:val="28"/>
          <w:szCs w:val="28"/>
        </w:rPr>
        <w:t>определим</w:t>
      </w:r>
      <w:r w:rsidRPr="00C82B1B">
        <w:rPr>
          <w:color w:val="000000"/>
          <w:sz w:val="28"/>
          <w:szCs w:val="28"/>
        </w:rPr>
        <w:t xml:space="preserve"> их зависимость от параметров транспортного средства и перевозочного процесса. В качестве таких параметров выступают грузоподъемность транспортного средства, коэффициент использования грузоподъемности и коэффициент использования пробега. </w:t>
      </w:r>
      <w:r w:rsidR="00413308" w:rsidRPr="00C82B1B">
        <w:rPr>
          <w:color w:val="000000"/>
          <w:sz w:val="28"/>
          <w:szCs w:val="28"/>
        </w:rPr>
        <w:t>Выдвинем гипотезу</w:t>
      </w:r>
      <w:r w:rsidRPr="00C82B1B">
        <w:rPr>
          <w:color w:val="000000"/>
          <w:sz w:val="28"/>
          <w:szCs w:val="28"/>
        </w:rPr>
        <w:t xml:space="preserve"> о зависимости переменной составляющей себестоимости перевозок от грузоподъемности транспортного средства, коэффициента использования грузоподъемности и коэффициента использования пробега. Причем данная зависимость имеет вид</w:t>
      </w:r>
    </w:p>
    <w:p w:rsidR="00C82B1B" w:rsidRDefault="00C82B1B" w:rsidP="00C82B1B">
      <w:pPr>
        <w:shd w:val="clear" w:color="auto" w:fill="FFFFFF"/>
        <w:spacing w:line="360" w:lineRule="auto"/>
        <w:ind w:firstLine="709"/>
        <w:jc w:val="both"/>
        <w:rPr>
          <w:color w:val="000000"/>
          <w:sz w:val="28"/>
          <w:szCs w:val="28"/>
        </w:rPr>
      </w:pPr>
    </w:p>
    <w:p w:rsidR="00411DED" w:rsidRPr="00C82B1B" w:rsidRDefault="008C3267" w:rsidP="00C82B1B">
      <w:pPr>
        <w:shd w:val="clear" w:color="auto" w:fill="FFFFFF"/>
        <w:spacing w:line="360" w:lineRule="auto"/>
        <w:ind w:firstLine="709"/>
        <w:jc w:val="both"/>
        <w:rPr>
          <w:color w:val="000000"/>
          <w:sz w:val="28"/>
          <w:szCs w:val="28"/>
        </w:rPr>
      </w:pPr>
      <w:r w:rsidRPr="00C82B1B">
        <w:rPr>
          <w:color w:val="000000"/>
          <w:position w:val="-18"/>
          <w:sz w:val="28"/>
          <w:szCs w:val="28"/>
        </w:rPr>
        <w:object w:dxaOrig="4440" w:dyaOrig="460">
          <v:shape id="_x0000_i1050" type="#_x0000_t75" style="width:222pt;height:23.25pt" o:ole="">
            <v:imagedata r:id="rId55" o:title=""/>
          </v:shape>
          <o:OLEObject Type="Embed" ProgID="Equation.3" ShapeID="_x0000_i1050" DrawAspect="Content" ObjectID="_1469863645" r:id="rId56"/>
        </w:object>
      </w:r>
      <w:r w:rsidR="00C82B1B">
        <w:rPr>
          <w:color w:val="000000"/>
          <w:sz w:val="28"/>
          <w:szCs w:val="28"/>
        </w:rPr>
        <w:t xml:space="preserve"> </w:t>
      </w:r>
      <w:r w:rsidRPr="00C82B1B">
        <w:rPr>
          <w:color w:val="000000"/>
          <w:sz w:val="28"/>
          <w:szCs w:val="28"/>
        </w:rPr>
        <w:t>(1.8)</w:t>
      </w:r>
    </w:p>
    <w:p w:rsidR="00C82B1B" w:rsidRDefault="00C82B1B" w:rsidP="00C82B1B">
      <w:pPr>
        <w:shd w:val="clear" w:color="auto" w:fill="FFFFFF"/>
        <w:spacing w:line="360" w:lineRule="auto"/>
        <w:ind w:firstLine="709"/>
        <w:jc w:val="both"/>
        <w:rPr>
          <w:color w:val="000000"/>
          <w:sz w:val="28"/>
          <w:szCs w:val="28"/>
        </w:rPr>
      </w:pPr>
    </w:p>
    <w:p w:rsidR="00411DED" w:rsidRPr="00C82B1B" w:rsidRDefault="00411DED" w:rsidP="00C82B1B">
      <w:pPr>
        <w:shd w:val="clear" w:color="auto" w:fill="FFFFFF"/>
        <w:spacing w:line="360" w:lineRule="auto"/>
        <w:ind w:firstLine="709"/>
        <w:jc w:val="both"/>
        <w:rPr>
          <w:color w:val="000000"/>
          <w:sz w:val="28"/>
          <w:szCs w:val="28"/>
        </w:rPr>
      </w:pPr>
      <w:r w:rsidRPr="00C82B1B">
        <w:rPr>
          <w:color w:val="000000"/>
          <w:sz w:val="28"/>
          <w:szCs w:val="28"/>
        </w:rPr>
        <w:t xml:space="preserve">где </w:t>
      </w:r>
      <w:r w:rsidR="008C3267" w:rsidRPr="00C82B1B">
        <w:rPr>
          <w:color w:val="000000"/>
          <w:position w:val="-18"/>
          <w:sz w:val="28"/>
          <w:szCs w:val="28"/>
        </w:rPr>
        <w:object w:dxaOrig="2060" w:dyaOrig="440">
          <v:shape id="_x0000_i1051" type="#_x0000_t75" style="width:102.75pt;height:21.75pt" o:ole="">
            <v:imagedata r:id="rId57" o:title=""/>
          </v:shape>
          <o:OLEObject Type="Embed" ProgID="Equation.3" ShapeID="_x0000_i1051" DrawAspect="Content" ObjectID="_1469863646" r:id="rId58"/>
        </w:object>
      </w:r>
      <w:r w:rsidRPr="00C82B1B">
        <w:rPr>
          <w:color w:val="000000"/>
          <w:sz w:val="28"/>
          <w:szCs w:val="28"/>
        </w:rPr>
        <w:t>- коэффициенты уравнения регрессии;</w:t>
      </w:r>
    </w:p>
    <w:p w:rsidR="00C82B1B" w:rsidRDefault="00411DED" w:rsidP="00C82B1B">
      <w:pPr>
        <w:shd w:val="clear" w:color="auto" w:fill="FFFFFF"/>
        <w:spacing w:line="360" w:lineRule="auto"/>
        <w:ind w:firstLine="709"/>
        <w:jc w:val="both"/>
        <w:rPr>
          <w:color w:val="000000"/>
          <w:sz w:val="28"/>
          <w:szCs w:val="28"/>
        </w:rPr>
      </w:pPr>
      <w:r w:rsidRPr="00C82B1B">
        <w:rPr>
          <w:i/>
          <w:iCs/>
          <w:color w:val="000000"/>
          <w:sz w:val="28"/>
          <w:szCs w:val="28"/>
          <w:lang w:val="en-US"/>
        </w:rPr>
        <w:t>q</w:t>
      </w:r>
      <w:r w:rsidRPr="00C82B1B">
        <w:rPr>
          <w:i/>
          <w:iCs/>
          <w:color w:val="000000"/>
          <w:sz w:val="28"/>
          <w:szCs w:val="28"/>
        </w:rPr>
        <w:t xml:space="preserve"> </w:t>
      </w:r>
      <w:r w:rsidR="00C82B1B">
        <w:rPr>
          <w:i/>
          <w:iCs/>
          <w:color w:val="000000"/>
          <w:sz w:val="28"/>
          <w:szCs w:val="28"/>
        </w:rPr>
        <w:t>–</w:t>
      </w:r>
      <w:r w:rsidR="00C82B1B" w:rsidRPr="00C82B1B">
        <w:rPr>
          <w:i/>
          <w:iCs/>
          <w:color w:val="000000"/>
          <w:sz w:val="28"/>
          <w:szCs w:val="28"/>
        </w:rPr>
        <w:t xml:space="preserve"> </w:t>
      </w:r>
      <w:r w:rsidRPr="00C82B1B">
        <w:rPr>
          <w:color w:val="000000"/>
          <w:sz w:val="28"/>
          <w:szCs w:val="28"/>
        </w:rPr>
        <w:t>грузоподъемность транспортного средства, т;</w:t>
      </w:r>
    </w:p>
    <w:p w:rsidR="008C3267" w:rsidRPr="00C82B1B" w:rsidRDefault="008C3267" w:rsidP="00C82B1B">
      <w:pPr>
        <w:shd w:val="clear" w:color="auto" w:fill="FFFFFF"/>
        <w:spacing w:line="360" w:lineRule="auto"/>
        <w:ind w:firstLine="709"/>
        <w:jc w:val="both"/>
        <w:rPr>
          <w:color w:val="000000"/>
          <w:sz w:val="28"/>
          <w:szCs w:val="28"/>
        </w:rPr>
      </w:pPr>
      <w:r w:rsidRPr="00C82B1B">
        <w:rPr>
          <w:color w:val="000000"/>
          <w:position w:val="-10"/>
          <w:sz w:val="28"/>
          <w:szCs w:val="28"/>
        </w:rPr>
        <w:object w:dxaOrig="260" w:dyaOrig="340">
          <v:shape id="_x0000_i1052" type="#_x0000_t75" style="width:12.75pt;height:17.25pt" o:ole="">
            <v:imagedata r:id="rId59" o:title=""/>
          </v:shape>
          <o:OLEObject Type="Embed" ProgID="Equation.3" ShapeID="_x0000_i1052" DrawAspect="Content" ObjectID="_1469863647" r:id="rId60"/>
        </w:object>
      </w:r>
      <w:r w:rsidR="00411DED" w:rsidRPr="00C82B1B">
        <w:rPr>
          <w:color w:val="000000"/>
          <w:sz w:val="28"/>
          <w:szCs w:val="28"/>
        </w:rPr>
        <w:t>- коэффициент использования пробега;</w:t>
      </w:r>
    </w:p>
    <w:p w:rsidR="00411DED" w:rsidRPr="00C82B1B" w:rsidRDefault="008C3267" w:rsidP="00C82B1B">
      <w:pPr>
        <w:shd w:val="clear" w:color="auto" w:fill="FFFFFF"/>
        <w:spacing w:line="360" w:lineRule="auto"/>
        <w:ind w:firstLine="709"/>
        <w:jc w:val="both"/>
        <w:rPr>
          <w:color w:val="000000"/>
          <w:sz w:val="28"/>
          <w:szCs w:val="28"/>
        </w:rPr>
      </w:pPr>
      <w:r w:rsidRPr="00C82B1B">
        <w:rPr>
          <w:color w:val="000000"/>
          <w:position w:val="-16"/>
          <w:sz w:val="28"/>
          <w:szCs w:val="28"/>
        </w:rPr>
        <w:object w:dxaOrig="499" w:dyaOrig="440">
          <v:shape id="_x0000_i1053" type="#_x0000_t75" style="width:24.75pt;height:21.75pt" o:ole="">
            <v:imagedata r:id="rId61" o:title=""/>
          </v:shape>
          <o:OLEObject Type="Embed" ProgID="Equation.3" ShapeID="_x0000_i1053" DrawAspect="Content" ObjectID="_1469863648" r:id="rId62"/>
        </w:object>
      </w:r>
      <w:r w:rsidR="00411DED" w:rsidRPr="00C82B1B">
        <w:rPr>
          <w:color w:val="000000"/>
          <w:sz w:val="28"/>
          <w:szCs w:val="28"/>
        </w:rPr>
        <w:t xml:space="preserve"> </w:t>
      </w:r>
      <w:r w:rsidR="00C82B1B">
        <w:rPr>
          <w:color w:val="000000"/>
          <w:sz w:val="28"/>
          <w:szCs w:val="28"/>
        </w:rPr>
        <w:t>–</w:t>
      </w:r>
      <w:r w:rsidR="00C82B1B" w:rsidRPr="00C82B1B">
        <w:rPr>
          <w:color w:val="000000"/>
          <w:sz w:val="28"/>
          <w:szCs w:val="28"/>
        </w:rPr>
        <w:t xml:space="preserve"> </w:t>
      </w:r>
      <w:r w:rsidR="00411DED" w:rsidRPr="00C82B1B">
        <w:rPr>
          <w:color w:val="000000"/>
          <w:sz w:val="28"/>
          <w:szCs w:val="28"/>
        </w:rPr>
        <w:t>статический коэффициент использования грузоподъемности.</w:t>
      </w:r>
    </w:p>
    <w:p w:rsidR="00C82B1B" w:rsidRDefault="00411DED" w:rsidP="00C82B1B">
      <w:pPr>
        <w:shd w:val="clear" w:color="auto" w:fill="FFFFFF"/>
        <w:spacing w:line="360" w:lineRule="auto"/>
        <w:ind w:firstLine="709"/>
        <w:jc w:val="both"/>
        <w:rPr>
          <w:color w:val="000000"/>
          <w:sz w:val="28"/>
          <w:szCs w:val="28"/>
        </w:rPr>
      </w:pPr>
      <w:r w:rsidRPr="00C82B1B">
        <w:rPr>
          <w:color w:val="000000"/>
          <w:sz w:val="28"/>
          <w:szCs w:val="28"/>
        </w:rPr>
        <w:t>Выдвигается гипотеза о зависимости постоянной составляющей себестоимости от грузоподъемности транспортного средства. Причем эта зависимость имеет вид</w:t>
      </w:r>
    </w:p>
    <w:p w:rsidR="00C82B1B" w:rsidRDefault="00C82B1B" w:rsidP="00C82B1B">
      <w:pPr>
        <w:shd w:val="clear" w:color="auto" w:fill="FFFFFF"/>
        <w:spacing w:line="360" w:lineRule="auto"/>
        <w:ind w:firstLine="709"/>
        <w:jc w:val="both"/>
        <w:rPr>
          <w:color w:val="000000"/>
          <w:sz w:val="28"/>
          <w:szCs w:val="28"/>
        </w:rPr>
      </w:pPr>
    </w:p>
    <w:p w:rsidR="00626F01" w:rsidRPr="00C82B1B" w:rsidRDefault="00E85997" w:rsidP="00C82B1B">
      <w:pPr>
        <w:shd w:val="clear" w:color="auto" w:fill="FFFFFF"/>
        <w:spacing w:line="360" w:lineRule="auto"/>
        <w:ind w:firstLine="709"/>
        <w:jc w:val="both"/>
        <w:rPr>
          <w:color w:val="000000"/>
          <w:sz w:val="28"/>
          <w:szCs w:val="28"/>
        </w:rPr>
      </w:pPr>
      <w:r w:rsidRPr="00C82B1B">
        <w:rPr>
          <w:color w:val="000000"/>
          <w:position w:val="-14"/>
          <w:sz w:val="28"/>
          <w:szCs w:val="28"/>
        </w:rPr>
        <w:object w:dxaOrig="2880" w:dyaOrig="400">
          <v:shape id="_x0000_i1054" type="#_x0000_t75" style="width:2in;height:20.25pt" o:ole="">
            <v:imagedata r:id="rId63" o:title=""/>
          </v:shape>
          <o:OLEObject Type="Embed" ProgID="Equation.3" ShapeID="_x0000_i1054" DrawAspect="Content" ObjectID="_1469863649" r:id="rId64"/>
        </w:object>
      </w:r>
      <w:r w:rsidR="00C82B1B">
        <w:rPr>
          <w:color w:val="000000"/>
          <w:sz w:val="28"/>
          <w:szCs w:val="28"/>
        </w:rPr>
        <w:t xml:space="preserve"> </w:t>
      </w:r>
      <w:r w:rsidR="00626F01" w:rsidRPr="00C82B1B">
        <w:rPr>
          <w:color w:val="000000"/>
          <w:sz w:val="28"/>
          <w:szCs w:val="28"/>
        </w:rPr>
        <w:t>(1.9)</w:t>
      </w:r>
    </w:p>
    <w:p w:rsidR="00C82B1B" w:rsidRDefault="00C82B1B" w:rsidP="00C82B1B">
      <w:pPr>
        <w:shd w:val="clear" w:color="auto" w:fill="FFFFFF"/>
        <w:spacing w:line="360" w:lineRule="auto"/>
        <w:ind w:firstLine="709"/>
        <w:jc w:val="both"/>
        <w:rPr>
          <w:color w:val="000000"/>
          <w:sz w:val="28"/>
          <w:szCs w:val="28"/>
        </w:rPr>
      </w:pPr>
    </w:p>
    <w:p w:rsidR="00901F15" w:rsidRPr="00C82B1B" w:rsidRDefault="00411DED" w:rsidP="00C82B1B">
      <w:pPr>
        <w:shd w:val="clear" w:color="auto" w:fill="FFFFFF"/>
        <w:spacing w:line="360" w:lineRule="auto"/>
        <w:ind w:firstLine="709"/>
        <w:jc w:val="both"/>
        <w:rPr>
          <w:color w:val="000000"/>
          <w:sz w:val="28"/>
          <w:szCs w:val="28"/>
        </w:rPr>
      </w:pPr>
      <w:r w:rsidRPr="00C82B1B">
        <w:rPr>
          <w:color w:val="000000"/>
          <w:sz w:val="28"/>
          <w:szCs w:val="28"/>
        </w:rPr>
        <w:t xml:space="preserve">где </w:t>
      </w:r>
      <w:r w:rsidR="00E85997" w:rsidRPr="00C82B1B">
        <w:rPr>
          <w:color w:val="000000"/>
          <w:position w:val="-14"/>
          <w:sz w:val="28"/>
          <w:szCs w:val="28"/>
        </w:rPr>
        <w:object w:dxaOrig="1620" w:dyaOrig="400">
          <v:shape id="_x0000_i1055" type="#_x0000_t75" style="width:81pt;height:20.25pt" o:ole="">
            <v:imagedata r:id="rId65" o:title=""/>
          </v:shape>
          <o:OLEObject Type="Embed" ProgID="Equation.3" ShapeID="_x0000_i1055" DrawAspect="Content" ObjectID="_1469863650" r:id="rId66"/>
        </w:object>
      </w:r>
      <w:r w:rsidRPr="00C82B1B">
        <w:rPr>
          <w:color w:val="000000"/>
          <w:sz w:val="28"/>
          <w:szCs w:val="28"/>
        </w:rPr>
        <w:t>- коэффициенты уравнения регрессии.</w:t>
      </w:r>
    </w:p>
    <w:p w:rsidR="00901F15" w:rsidRPr="00C82B1B" w:rsidRDefault="00901F15" w:rsidP="00C82B1B">
      <w:pPr>
        <w:shd w:val="clear" w:color="auto" w:fill="FFFFFF"/>
        <w:spacing w:line="360" w:lineRule="auto"/>
        <w:ind w:firstLine="709"/>
        <w:jc w:val="both"/>
        <w:rPr>
          <w:color w:val="000000"/>
          <w:sz w:val="28"/>
          <w:szCs w:val="28"/>
        </w:rPr>
      </w:pPr>
      <w:r w:rsidRPr="00C82B1B">
        <w:rPr>
          <w:color w:val="000000"/>
          <w:sz w:val="28"/>
          <w:szCs w:val="28"/>
        </w:rPr>
        <w:t>В соответствии с выдвинутой гипотезой о зависимости постоянной и переменной составляющей себестоимости от параметров транспортного средства и перевозочного процесс</w:t>
      </w:r>
      <w:r w:rsidR="00794E19" w:rsidRPr="00C82B1B">
        <w:rPr>
          <w:color w:val="000000"/>
          <w:sz w:val="28"/>
          <w:szCs w:val="28"/>
        </w:rPr>
        <w:t>а, а также на основании таблиц 1.1 и 1</w:t>
      </w:r>
      <w:r w:rsidRPr="00C82B1B">
        <w:rPr>
          <w:color w:val="000000"/>
          <w:sz w:val="28"/>
          <w:szCs w:val="28"/>
        </w:rPr>
        <w:t xml:space="preserve">.5 определим коэффициенты уравнений корреляции. Использование методов теории вероятности и математической статистики позволяет сформировать выражение зависимости постоянной переменной от грузоподъемности, степени ее использования и коэффициента использования пробега в следующем виде: </w:t>
      </w:r>
      <w:r w:rsidRPr="00C82B1B">
        <w:rPr>
          <w:i/>
          <w:iCs/>
          <w:color w:val="000000"/>
          <w:sz w:val="28"/>
          <w:szCs w:val="28"/>
          <w:lang w:val="en-US"/>
        </w:rPr>
        <w:t>S</w:t>
      </w:r>
      <w:r w:rsidRPr="00C82B1B">
        <w:rPr>
          <w:i/>
          <w:iCs/>
          <w:color w:val="000000"/>
          <w:sz w:val="28"/>
          <w:szCs w:val="28"/>
          <w:vertAlign w:val="subscript"/>
          <w:lang w:val="en-US"/>
        </w:rPr>
        <w:t>nep</w:t>
      </w:r>
      <w:r w:rsidRPr="00C82B1B">
        <w:rPr>
          <w:i/>
          <w:iCs/>
          <w:color w:val="000000"/>
          <w:sz w:val="28"/>
          <w:szCs w:val="28"/>
        </w:rPr>
        <w:t xml:space="preserve"> </w:t>
      </w:r>
      <w:r w:rsidRPr="00C82B1B">
        <w:rPr>
          <w:color w:val="000000"/>
          <w:sz w:val="28"/>
          <w:szCs w:val="28"/>
        </w:rPr>
        <w:t xml:space="preserve">= </w:t>
      </w:r>
      <w:r w:rsidR="007E2689" w:rsidRPr="00C82B1B">
        <w:rPr>
          <w:color w:val="000000"/>
          <w:sz w:val="28"/>
          <w:szCs w:val="28"/>
        </w:rPr>
        <w:t>=</w:t>
      </w:r>
      <w:r w:rsidR="00C76357" w:rsidRPr="00C82B1B">
        <w:rPr>
          <w:color w:val="000000"/>
          <w:sz w:val="28"/>
          <w:szCs w:val="28"/>
        </w:rPr>
        <w:t>289+</w:t>
      </w:r>
      <w:r w:rsidRPr="00C82B1B">
        <w:rPr>
          <w:color w:val="000000"/>
          <w:sz w:val="28"/>
          <w:szCs w:val="28"/>
        </w:rPr>
        <w:t>191</w:t>
      </w:r>
      <w:r w:rsidRPr="00C82B1B">
        <w:rPr>
          <w:i/>
          <w:iCs/>
          <w:color w:val="000000"/>
          <w:sz w:val="28"/>
          <w:szCs w:val="28"/>
          <w:lang w:val="en-US"/>
        </w:rPr>
        <w:t>q</w:t>
      </w:r>
      <w:r w:rsidR="00C82B1B">
        <w:rPr>
          <w:i/>
          <w:iCs/>
          <w:color w:val="000000"/>
          <w:sz w:val="28"/>
          <w:szCs w:val="28"/>
        </w:rPr>
        <w:t>-</w:t>
      </w:r>
      <w:r w:rsidR="00C82B1B" w:rsidRPr="00C82B1B">
        <w:rPr>
          <w:color w:val="000000"/>
          <w:sz w:val="28"/>
          <w:szCs w:val="28"/>
        </w:rPr>
        <w:t>1</w:t>
      </w:r>
      <w:r w:rsidRPr="00C82B1B">
        <w:rPr>
          <w:color w:val="000000"/>
          <w:sz w:val="28"/>
          <w:szCs w:val="28"/>
        </w:rPr>
        <w:t>65</w:t>
      </w:r>
      <w:r w:rsidRPr="00C82B1B">
        <w:rPr>
          <w:i/>
          <w:iCs/>
          <w:color w:val="000000"/>
          <w:sz w:val="28"/>
          <w:szCs w:val="28"/>
          <w:lang w:val="en-US"/>
        </w:rPr>
        <w:t>q</w:t>
      </w:r>
      <w:r w:rsidR="007E2689" w:rsidRPr="00C82B1B">
        <w:rPr>
          <w:i/>
          <w:iCs/>
          <w:color w:val="000000"/>
          <w:sz w:val="28"/>
          <w:szCs w:val="28"/>
          <w:lang w:val="en-US"/>
        </w:rPr>
        <w:t>β</w:t>
      </w:r>
      <w:r w:rsidR="007E2689" w:rsidRPr="00C82B1B">
        <w:rPr>
          <w:color w:val="000000"/>
          <w:sz w:val="28"/>
          <w:szCs w:val="28"/>
        </w:rPr>
        <w:t>γ</w:t>
      </w:r>
      <w:r w:rsidRPr="00C82B1B">
        <w:rPr>
          <w:color w:val="000000"/>
          <w:sz w:val="28"/>
          <w:szCs w:val="28"/>
          <w:vertAlign w:val="subscript"/>
        </w:rPr>
        <w:t>ст</w:t>
      </w:r>
      <w:r w:rsidRPr="00C82B1B">
        <w:rPr>
          <w:color w:val="000000"/>
          <w:sz w:val="28"/>
          <w:szCs w:val="28"/>
        </w:rPr>
        <w:t xml:space="preserve">. Приведя подобные, можно получить: </w:t>
      </w:r>
      <w:r w:rsidRPr="00C82B1B">
        <w:rPr>
          <w:i/>
          <w:iCs/>
          <w:color w:val="000000"/>
          <w:sz w:val="28"/>
          <w:szCs w:val="28"/>
          <w:lang w:val="en-US"/>
        </w:rPr>
        <w:t>S</w:t>
      </w:r>
      <w:r w:rsidRPr="00C82B1B">
        <w:rPr>
          <w:i/>
          <w:iCs/>
          <w:color w:val="000000"/>
          <w:sz w:val="28"/>
          <w:szCs w:val="28"/>
          <w:vertAlign w:val="subscript"/>
          <w:lang w:val="en-US"/>
        </w:rPr>
        <w:t>nep</w:t>
      </w:r>
      <w:r w:rsidRPr="00C82B1B">
        <w:rPr>
          <w:i/>
          <w:iCs/>
          <w:color w:val="000000"/>
          <w:sz w:val="28"/>
          <w:szCs w:val="28"/>
        </w:rPr>
        <w:t xml:space="preserve"> </w:t>
      </w:r>
      <w:r w:rsidR="00C76357" w:rsidRPr="00C82B1B">
        <w:rPr>
          <w:color w:val="000000"/>
          <w:sz w:val="28"/>
          <w:szCs w:val="28"/>
        </w:rPr>
        <w:t>= 289+</w:t>
      </w:r>
      <w:r w:rsidRPr="00C82B1B">
        <w:rPr>
          <w:color w:val="000000"/>
          <w:sz w:val="28"/>
          <w:szCs w:val="28"/>
        </w:rPr>
        <w:t>191</w:t>
      </w:r>
      <w:r w:rsidR="00C82B1B" w:rsidRPr="00C82B1B">
        <w:rPr>
          <w:i/>
          <w:iCs/>
          <w:color w:val="000000"/>
          <w:sz w:val="28"/>
          <w:szCs w:val="28"/>
          <w:lang w:val="en-US"/>
        </w:rPr>
        <w:t>q</w:t>
      </w:r>
      <w:r w:rsidR="00C82B1B" w:rsidRPr="00C82B1B">
        <w:rPr>
          <w:i/>
          <w:iCs/>
          <w:color w:val="000000"/>
          <w:sz w:val="28"/>
          <w:szCs w:val="28"/>
        </w:rPr>
        <w:t xml:space="preserve"> </w:t>
      </w:r>
      <w:r w:rsidR="00C82B1B" w:rsidRPr="00C82B1B">
        <w:rPr>
          <w:color w:val="000000"/>
          <w:sz w:val="28"/>
          <w:szCs w:val="28"/>
        </w:rPr>
        <w:t>(1</w:t>
      </w:r>
      <w:r w:rsidR="00C82B1B">
        <w:rPr>
          <w:color w:val="000000"/>
          <w:sz w:val="28"/>
          <w:szCs w:val="28"/>
        </w:rPr>
        <w:t>–</w:t>
      </w:r>
      <w:r w:rsidR="00C82B1B" w:rsidRPr="00C82B1B">
        <w:rPr>
          <w:color w:val="000000"/>
          <w:sz w:val="28"/>
          <w:szCs w:val="28"/>
        </w:rPr>
        <w:t>0</w:t>
      </w:r>
      <w:r w:rsidR="00C76357" w:rsidRPr="00C82B1B">
        <w:rPr>
          <w:color w:val="000000"/>
          <w:sz w:val="28"/>
          <w:szCs w:val="28"/>
        </w:rPr>
        <w:t>,86 βγ</w:t>
      </w:r>
      <w:r w:rsidR="00C76357" w:rsidRPr="00C82B1B">
        <w:rPr>
          <w:color w:val="000000"/>
          <w:sz w:val="28"/>
          <w:szCs w:val="28"/>
          <w:vertAlign w:val="subscript"/>
        </w:rPr>
        <w:t>ст</w:t>
      </w:r>
      <w:r w:rsidRPr="00C82B1B">
        <w:rPr>
          <w:color w:val="000000"/>
          <w:sz w:val="28"/>
          <w:szCs w:val="28"/>
        </w:rPr>
        <w:t>). Из полученного выражения можно определить, что переменная составляющая себестоимости увеличивается с увеличением грузоподъемности транспортного средства и уменьшается с увеличением коэффициентов использования грузоподъемности и пробега.</w:t>
      </w:r>
    </w:p>
    <w:p w:rsidR="00901F15" w:rsidRPr="00C82B1B" w:rsidRDefault="00901F15" w:rsidP="00C82B1B">
      <w:pPr>
        <w:shd w:val="clear" w:color="auto" w:fill="FFFFFF"/>
        <w:spacing w:line="360" w:lineRule="auto"/>
        <w:ind w:firstLine="709"/>
        <w:jc w:val="both"/>
        <w:rPr>
          <w:color w:val="000000"/>
          <w:sz w:val="28"/>
          <w:szCs w:val="28"/>
        </w:rPr>
      </w:pPr>
      <w:r w:rsidRPr="00C82B1B">
        <w:rPr>
          <w:color w:val="000000"/>
          <w:sz w:val="28"/>
          <w:szCs w:val="28"/>
        </w:rPr>
        <w:t xml:space="preserve">Аналогично можно получить зависимость постоянной составляющей себестоимости от грузоподъемности транспортного средства: </w:t>
      </w:r>
      <w:r w:rsidRPr="00C82B1B">
        <w:rPr>
          <w:i/>
          <w:iCs/>
          <w:color w:val="000000"/>
          <w:sz w:val="28"/>
          <w:szCs w:val="28"/>
          <w:lang w:val="en-US"/>
        </w:rPr>
        <w:t>S</w:t>
      </w:r>
      <w:r w:rsidRPr="00C82B1B">
        <w:rPr>
          <w:i/>
          <w:iCs/>
          <w:color w:val="000000"/>
          <w:sz w:val="28"/>
          <w:szCs w:val="28"/>
          <w:vertAlign w:val="subscript"/>
          <w:lang w:val="en-US"/>
        </w:rPr>
        <w:t>nocr</w:t>
      </w:r>
      <w:r w:rsidRPr="00C82B1B">
        <w:rPr>
          <w:i/>
          <w:iCs/>
          <w:color w:val="000000"/>
          <w:sz w:val="28"/>
          <w:szCs w:val="28"/>
        </w:rPr>
        <w:t xml:space="preserve"> </w:t>
      </w:r>
      <w:r w:rsidR="0003322E" w:rsidRPr="00C82B1B">
        <w:rPr>
          <w:color w:val="000000"/>
          <w:sz w:val="28"/>
          <w:szCs w:val="28"/>
        </w:rPr>
        <w:t>= 6090</w:t>
      </w:r>
      <w:r w:rsidRPr="00C82B1B">
        <w:rPr>
          <w:color w:val="000000"/>
          <w:sz w:val="28"/>
          <w:szCs w:val="28"/>
        </w:rPr>
        <w:t xml:space="preserve">+408 </w:t>
      </w:r>
      <w:r w:rsidRPr="00C82B1B">
        <w:rPr>
          <w:i/>
          <w:iCs/>
          <w:color w:val="000000"/>
          <w:sz w:val="28"/>
          <w:szCs w:val="28"/>
          <w:lang w:val="en-US"/>
        </w:rPr>
        <w:t>q</w:t>
      </w:r>
      <w:r w:rsidRPr="00C82B1B">
        <w:rPr>
          <w:i/>
          <w:iCs/>
          <w:color w:val="000000"/>
          <w:sz w:val="28"/>
          <w:szCs w:val="28"/>
        </w:rPr>
        <w:t xml:space="preserve">. </w:t>
      </w:r>
      <w:r w:rsidRPr="00C82B1B">
        <w:rPr>
          <w:color w:val="000000"/>
          <w:sz w:val="28"/>
          <w:szCs w:val="28"/>
        </w:rPr>
        <w:t>Из данного выражения видно, что с увеличением грузоподъемности транспортного средства постоянная составляющая себестоимости увеличивается</w:t>
      </w:r>
    </w:p>
    <w:p w:rsidR="00D11C08" w:rsidRPr="00C82B1B" w:rsidRDefault="00D11C08" w:rsidP="00C82B1B">
      <w:pPr>
        <w:shd w:val="clear" w:color="auto" w:fill="FFFFFF"/>
        <w:spacing w:line="360" w:lineRule="auto"/>
        <w:ind w:firstLine="709"/>
        <w:jc w:val="both"/>
        <w:rPr>
          <w:color w:val="000000"/>
          <w:sz w:val="28"/>
          <w:szCs w:val="28"/>
        </w:rPr>
      </w:pPr>
    </w:p>
    <w:p w:rsidR="00BC3CD5" w:rsidRPr="00C82B1B" w:rsidRDefault="00BC3CD5" w:rsidP="00C82B1B">
      <w:pPr>
        <w:shd w:val="clear" w:color="auto" w:fill="FFFFFF"/>
        <w:spacing w:line="360" w:lineRule="auto"/>
        <w:ind w:firstLine="709"/>
        <w:jc w:val="both"/>
        <w:rPr>
          <w:color w:val="000000"/>
          <w:sz w:val="28"/>
          <w:szCs w:val="28"/>
        </w:rPr>
      </w:pPr>
    </w:p>
    <w:p w:rsidR="00BC3CD5" w:rsidRPr="00C82B1B" w:rsidRDefault="00C82B1B" w:rsidP="00C82B1B">
      <w:pPr>
        <w:pStyle w:val="1"/>
        <w:keepNext w:val="0"/>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bookmarkStart w:id="10" w:name="_Toc238228990"/>
      <w:r w:rsidR="00B9070C" w:rsidRPr="00C82B1B">
        <w:rPr>
          <w:rFonts w:ascii="Times New Roman" w:hAnsi="Times New Roman" w:cs="Times New Roman"/>
          <w:color w:val="000000"/>
          <w:sz w:val="28"/>
          <w:szCs w:val="28"/>
        </w:rPr>
        <w:t>2</w:t>
      </w:r>
      <w:r>
        <w:rPr>
          <w:rFonts w:ascii="Times New Roman" w:hAnsi="Times New Roman" w:cs="Times New Roman"/>
          <w:color w:val="000000"/>
          <w:sz w:val="28"/>
          <w:szCs w:val="28"/>
        </w:rPr>
        <w:t>.</w:t>
      </w:r>
      <w:r w:rsidR="00B9070C" w:rsidRPr="00C82B1B">
        <w:rPr>
          <w:rFonts w:ascii="Times New Roman" w:hAnsi="Times New Roman" w:cs="Times New Roman"/>
          <w:color w:val="000000"/>
          <w:sz w:val="28"/>
          <w:szCs w:val="28"/>
        </w:rPr>
        <w:t xml:space="preserve"> </w:t>
      </w:r>
      <w:r w:rsidR="00A53565" w:rsidRPr="00C82B1B">
        <w:rPr>
          <w:rFonts w:ascii="Times New Roman" w:hAnsi="Times New Roman" w:cs="Times New Roman"/>
          <w:color w:val="000000"/>
          <w:sz w:val="28"/>
          <w:szCs w:val="28"/>
        </w:rPr>
        <w:t>Выбор рациональных маршрутов работы автотранспортных средств</w:t>
      </w:r>
      <w:bookmarkEnd w:id="10"/>
    </w:p>
    <w:p w:rsidR="00C82B1B" w:rsidRDefault="00C82B1B" w:rsidP="00C82B1B">
      <w:pPr>
        <w:shd w:val="clear" w:color="auto" w:fill="FFFFFF"/>
        <w:spacing w:line="360" w:lineRule="auto"/>
        <w:ind w:firstLine="709"/>
        <w:jc w:val="both"/>
        <w:rPr>
          <w:color w:val="000000"/>
          <w:sz w:val="28"/>
          <w:szCs w:val="28"/>
        </w:rPr>
      </w:pPr>
    </w:p>
    <w:p w:rsidR="00D36881" w:rsidRPr="00C82B1B" w:rsidRDefault="00B9070C" w:rsidP="00C82B1B">
      <w:pPr>
        <w:shd w:val="clear" w:color="auto" w:fill="FFFFFF"/>
        <w:spacing w:line="360" w:lineRule="auto"/>
        <w:ind w:firstLine="709"/>
        <w:jc w:val="both"/>
        <w:rPr>
          <w:color w:val="000000"/>
          <w:sz w:val="28"/>
          <w:szCs w:val="28"/>
        </w:rPr>
      </w:pPr>
      <w:r w:rsidRPr="00C82B1B">
        <w:rPr>
          <w:color w:val="000000"/>
          <w:sz w:val="28"/>
          <w:szCs w:val="28"/>
        </w:rPr>
        <w:t>Исходные данные</w:t>
      </w:r>
      <w:r w:rsidR="00D36881" w:rsidRPr="00C82B1B">
        <w:rPr>
          <w:color w:val="000000"/>
          <w:sz w:val="28"/>
          <w:szCs w:val="28"/>
        </w:rPr>
        <w:t>:</w:t>
      </w:r>
    </w:p>
    <w:p w:rsidR="00D36881" w:rsidRPr="00C82B1B" w:rsidRDefault="00D36881" w:rsidP="00C82B1B">
      <w:pPr>
        <w:numPr>
          <w:ilvl w:val="0"/>
          <w:numId w:val="5"/>
        </w:numPr>
        <w:shd w:val="clear" w:color="auto" w:fill="FFFFFF"/>
        <w:tabs>
          <w:tab w:val="left" w:pos="468"/>
        </w:tabs>
        <w:autoSpaceDE w:val="0"/>
        <w:autoSpaceDN w:val="0"/>
        <w:adjustRightInd w:val="0"/>
        <w:spacing w:line="360" w:lineRule="auto"/>
        <w:ind w:firstLine="709"/>
        <w:jc w:val="both"/>
        <w:rPr>
          <w:color w:val="000000"/>
          <w:sz w:val="28"/>
          <w:szCs w:val="28"/>
        </w:rPr>
      </w:pPr>
      <w:r w:rsidRPr="00C82B1B">
        <w:rPr>
          <w:color w:val="000000"/>
          <w:sz w:val="28"/>
          <w:szCs w:val="28"/>
        </w:rPr>
        <w:t xml:space="preserve">автомобиль-тягач </w:t>
      </w:r>
      <w:r w:rsidRPr="00C82B1B">
        <w:rPr>
          <w:color w:val="000000"/>
          <w:sz w:val="28"/>
          <w:szCs w:val="28"/>
          <w:lang w:val="en-US"/>
        </w:rPr>
        <w:t>Volvo</w:t>
      </w:r>
      <w:r w:rsidRPr="00C82B1B">
        <w:rPr>
          <w:color w:val="000000"/>
          <w:sz w:val="28"/>
          <w:szCs w:val="28"/>
        </w:rPr>
        <w:t xml:space="preserve"> </w:t>
      </w:r>
      <w:r w:rsidRPr="00C82B1B">
        <w:rPr>
          <w:color w:val="000000"/>
          <w:sz w:val="28"/>
          <w:szCs w:val="28"/>
          <w:lang w:val="en-US"/>
        </w:rPr>
        <w:t>FH</w:t>
      </w:r>
      <w:r w:rsidRPr="00C82B1B">
        <w:rPr>
          <w:color w:val="000000"/>
          <w:sz w:val="28"/>
          <w:szCs w:val="28"/>
        </w:rPr>
        <w:t xml:space="preserve"> 12 с полуприцепом грузоподъемностью</w:t>
      </w:r>
      <w:r w:rsidRPr="00C82B1B">
        <w:rPr>
          <w:color w:val="000000"/>
          <w:sz w:val="28"/>
          <w:szCs w:val="28"/>
        </w:rPr>
        <w:br/>
        <w:t>20 т;</w:t>
      </w:r>
    </w:p>
    <w:p w:rsidR="00D36881" w:rsidRPr="00C82B1B" w:rsidRDefault="00D36881" w:rsidP="00C82B1B">
      <w:pPr>
        <w:numPr>
          <w:ilvl w:val="0"/>
          <w:numId w:val="5"/>
        </w:numPr>
        <w:shd w:val="clear" w:color="auto" w:fill="FFFFFF"/>
        <w:tabs>
          <w:tab w:val="left" w:pos="468"/>
        </w:tabs>
        <w:autoSpaceDE w:val="0"/>
        <w:autoSpaceDN w:val="0"/>
        <w:adjustRightInd w:val="0"/>
        <w:spacing w:line="360" w:lineRule="auto"/>
        <w:ind w:firstLine="709"/>
        <w:jc w:val="both"/>
        <w:rPr>
          <w:color w:val="000000"/>
          <w:sz w:val="28"/>
          <w:szCs w:val="28"/>
        </w:rPr>
      </w:pPr>
      <w:r w:rsidRPr="00C82B1B">
        <w:rPr>
          <w:color w:val="000000"/>
          <w:sz w:val="28"/>
          <w:szCs w:val="28"/>
        </w:rPr>
        <w:t>прямая ездка осуществляется по маршруту Витебск-Самара;</w:t>
      </w:r>
    </w:p>
    <w:p w:rsidR="00D36881" w:rsidRPr="00C82B1B" w:rsidRDefault="00D36881" w:rsidP="00C82B1B">
      <w:pPr>
        <w:numPr>
          <w:ilvl w:val="0"/>
          <w:numId w:val="5"/>
        </w:numPr>
        <w:shd w:val="clear" w:color="auto" w:fill="FFFFFF"/>
        <w:tabs>
          <w:tab w:val="left" w:pos="468"/>
        </w:tabs>
        <w:autoSpaceDE w:val="0"/>
        <w:autoSpaceDN w:val="0"/>
        <w:adjustRightInd w:val="0"/>
        <w:spacing w:line="360" w:lineRule="auto"/>
        <w:ind w:firstLine="709"/>
        <w:jc w:val="both"/>
        <w:rPr>
          <w:color w:val="000000"/>
          <w:sz w:val="28"/>
          <w:szCs w:val="28"/>
        </w:rPr>
      </w:pPr>
      <w:r w:rsidRPr="00C82B1B">
        <w:rPr>
          <w:color w:val="000000"/>
          <w:sz w:val="28"/>
          <w:szCs w:val="28"/>
        </w:rPr>
        <w:t xml:space="preserve">груз подается под погрузку в </w:t>
      </w:r>
      <w:r w:rsidR="00C82B1B" w:rsidRPr="00C82B1B">
        <w:rPr>
          <w:color w:val="000000"/>
          <w:sz w:val="28"/>
          <w:szCs w:val="28"/>
        </w:rPr>
        <w:t>г.</w:t>
      </w:r>
      <w:r w:rsidR="00C82B1B">
        <w:rPr>
          <w:color w:val="000000"/>
          <w:sz w:val="28"/>
          <w:szCs w:val="28"/>
        </w:rPr>
        <w:t> </w:t>
      </w:r>
      <w:r w:rsidR="00C82B1B" w:rsidRPr="00C82B1B">
        <w:rPr>
          <w:color w:val="000000"/>
          <w:sz w:val="28"/>
          <w:szCs w:val="28"/>
        </w:rPr>
        <w:t>Витебск</w:t>
      </w:r>
      <w:r w:rsidRPr="00C82B1B">
        <w:rPr>
          <w:color w:val="000000"/>
          <w:sz w:val="28"/>
          <w:szCs w:val="28"/>
        </w:rPr>
        <w:t xml:space="preserve"> 10.04 в 11.00;</w:t>
      </w:r>
    </w:p>
    <w:p w:rsidR="00D36881" w:rsidRPr="00C82B1B" w:rsidRDefault="00D36881" w:rsidP="00C82B1B">
      <w:pPr>
        <w:numPr>
          <w:ilvl w:val="0"/>
          <w:numId w:val="5"/>
        </w:numPr>
        <w:shd w:val="clear" w:color="auto" w:fill="FFFFFF"/>
        <w:tabs>
          <w:tab w:val="left" w:pos="468"/>
        </w:tabs>
        <w:autoSpaceDE w:val="0"/>
        <w:autoSpaceDN w:val="0"/>
        <w:adjustRightInd w:val="0"/>
        <w:spacing w:line="360" w:lineRule="auto"/>
        <w:ind w:firstLine="709"/>
        <w:jc w:val="both"/>
        <w:rPr>
          <w:color w:val="000000"/>
          <w:sz w:val="28"/>
          <w:szCs w:val="28"/>
        </w:rPr>
      </w:pPr>
      <w:r w:rsidRPr="00C82B1B">
        <w:rPr>
          <w:color w:val="000000"/>
          <w:sz w:val="28"/>
          <w:szCs w:val="28"/>
        </w:rPr>
        <w:t>масса предъявляемого к перевозке груза 19 т;</w:t>
      </w:r>
    </w:p>
    <w:p w:rsidR="00D36881" w:rsidRPr="00C82B1B" w:rsidRDefault="00D36881" w:rsidP="00C82B1B">
      <w:pPr>
        <w:numPr>
          <w:ilvl w:val="0"/>
          <w:numId w:val="5"/>
        </w:numPr>
        <w:shd w:val="clear" w:color="auto" w:fill="FFFFFF"/>
        <w:tabs>
          <w:tab w:val="left" w:pos="468"/>
        </w:tabs>
        <w:autoSpaceDE w:val="0"/>
        <w:autoSpaceDN w:val="0"/>
        <w:adjustRightInd w:val="0"/>
        <w:spacing w:line="360" w:lineRule="auto"/>
        <w:ind w:firstLine="709"/>
        <w:jc w:val="both"/>
        <w:rPr>
          <w:color w:val="000000"/>
          <w:sz w:val="28"/>
          <w:szCs w:val="28"/>
        </w:rPr>
      </w:pPr>
      <w:r w:rsidRPr="00C82B1B">
        <w:rPr>
          <w:color w:val="000000"/>
          <w:sz w:val="28"/>
          <w:szCs w:val="28"/>
        </w:rPr>
        <w:t>расстояние перевозки 1568</w:t>
      </w:r>
      <w:r w:rsidR="00C82B1B">
        <w:rPr>
          <w:color w:val="000000"/>
          <w:sz w:val="28"/>
          <w:szCs w:val="28"/>
        </w:rPr>
        <w:t> </w:t>
      </w:r>
      <w:r w:rsidR="00C82B1B" w:rsidRPr="00C82B1B">
        <w:rPr>
          <w:color w:val="000000"/>
          <w:sz w:val="28"/>
          <w:szCs w:val="28"/>
        </w:rPr>
        <w:t>км</w:t>
      </w:r>
      <w:r w:rsidRPr="00C82B1B">
        <w:rPr>
          <w:color w:val="000000"/>
          <w:sz w:val="28"/>
          <w:szCs w:val="28"/>
        </w:rPr>
        <w:t>;</w:t>
      </w:r>
    </w:p>
    <w:p w:rsidR="00D36881" w:rsidRPr="00C82B1B" w:rsidRDefault="00D36881" w:rsidP="00C82B1B">
      <w:pPr>
        <w:numPr>
          <w:ilvl w:val="0"/>
          <w:numId w:val="5"/>
        </w:numPr>
        <w:shd w:val="clear" w:color="auto" w:fill="FFFFFF"/>
        <w:tabs>
          <w:tab w:val="left" w:pos="468"/>
        </w:tabs>
        <w:autoSpaceDE w:val="0"/>
        <w:autoSpaceDN w:val="0"/>
        <w:adjustRightInd w:val="0"/>
        <w:spacing w:line="360" w:lineRule="auto"/>
        <w:ind w:firstLine="709"/>
        <w:jc w:val="both"/>
        <w:rPr>
          <w:color w:val="000000"/>
          <w:sz w:val="28"/>
          <w:szCs w:val="28"/>
        </w:rPr>
      </w:pPr>
      <w:r w:rsidRPr="00C82B1B">
        <w:rPr>
          <w:color w:val="000000"/>
          <w:sz w:val="28"/>
          <w:szCs w:val="28"/>
        </w:rPr>
        <w:t xml:space="preserve">ставка фрахта за прямую перевозку 3500 </w:t>
      </w:r>
      <w:r w:rsidR="00C82B1B" w:rsidRPr="00C82B1B">
        <w:rPr>
          <w:color w:val="000000"/>
          <w:sz w:val="28"/>
          <w:szCs w:val="28"/>
        </w:rPr>
        <w:t>тыс.</w:t>
      </w:r>
      <w:r w:rsidR="00C82B1B">
        <w:rPr>
          <w:color w:val="000000"/>
          <w:sz w:val="28"/>
          <w:szCs w:val="28"/>
        </w:rPr>
        <w:t xml:space="preserve"> </w:t>
      </w:r>
      <w:r w:rsidR="00C82B1B" w:rsidRPr="00C82B1B">
        <w:rPr>
          <w:color w:val="000000"/>
          <w:sz w:val="28"/>
          <w:szCs w:val="28"/>
        </w:rPr>
        <w:t>р</w:t>
      </w:r>
      <w:r w:rsidRPr="00C82B1B">
        <w:rPr>
          <w:color w:val="000000"/>
          <w:sz w:val="28"/>
          <w:szCs w:val="28"/>
        </w:rPr>
        <w:t>уб.</w:t>
      </w:r>
    </w:p>
    <w:p w:rsidR="00F004D5" w:rsidRPr="00C82B1B" w:rsidRDefault="00D36881" w:rsidP="00C82B1B">
      <w:pPr>
        <w:shd w:val="clear" w:color="auto" w:fill="FFFFFF"/>
        <w:spacing w:line="360" w:lineRule="auto"/>
        <w:ind w:firstLine="709"/>
        <w:jc w:val="both"/>
        <w:rPr>
          <w:color w:val="000000"/>
          <w:sz w:val="28"/>
          <w:szCs w:val="28"/>
        </w:rPr>
      </w:pPr>
      <w:r w:rsidRPr="00C82B1B">
        <w:rPr>
          <w:color w:val="000000"/>
          <w:sz w:val="28"/>
          <w:szCs w:val="28"/>
        </w:rPr>
        <w:t xml:space="preserve">Определим время освобождения транспортного средства после выполнения прямой </w:t>
      </w:r>
      <w:r w:rsidR="00C05DCD">
        <w:rPr>
          <w:color w:val="000000"/>
          <w:sz w:val="28"/>
          <w:szCs w:val="28"/>
        </w:rPr>
        <w:t>по</w:t>
      </w:r>
      <w:r w:rsidRPr="00C82B1B">
        <w:rPr>
          <w:color w:val="000000"/>
          <w:sz w:val="28"/>
          <w:szCs w:val="28"/>
        </w:rPr>
        <w:t xml:space="preserve">ездки. Для выполнения прямой ездки автотранспортное средство должно совершить порожний пробег к месту первой погрузки. Расстояние от </w:t>
      </w:r>
      <w:r w:rsidR="00C82B1B" w:rsidRPr="00C82B1B">
        <w:rPr>
          <w:color w:val="000000"/>
          <w:sz w:val="28"/>
          <w:szCs w:val="28"/>
        </w:rPr>
        <w:t>г.</w:t>
      </w:r>
      <w:r w:rsidR="00C82B1B">
        <w:rPr>
          <w:color w:val="000000"/>
          <w:sz w:val="28"/>
          <w:szCs w:val="28"/>
        </w:rPr>
        <w:t> </w:t>
      </w:r>
      <w:r w:rsidR="00C82B1B" w:rsidRPr="00C82B1B">
        <w:rPr>
          <w:color w:val="000000"/>
          <w:sz w:val="28"/>
          <w:szCs w:val="28"/>
        </w:rPr>
        <w:t>Гомеля</w:t>
      </w:r>
      <w:r w:rsidRPr="00C82B1B">
        <w:rPr>
          <w:color w:val="000000"/>
          <w:sz w:val="28"/>
          <w:szCs w:val="28"/>
        </w:rPr>
        <w:t xml:space="preserve"> до </w:t>
      </w:r>
      <w:r w:rsidR="00C82B1B" w:rsidRPr="00C82B1B">
        <w:rPr>
          <w:color w:val="000000"/>
          <w:sz w:val="28"/>
          <w:szCs w:val="28"/>
        </w:rPr>
        <w:t>г.</w:t>
      </w:r>
      <w:r w:rsidR="00C82B1B">
        <w:rPr>
          <w:color w:val="000000"/>
          <w:sz w:val="28"/>
          <w:szCs w:val="28"/>
        </w:rPr>
        <w:t> </w:t>
      </w:r>
      <w:r w:rsidR="00C82B1B" w:rsidRPr="00C82B1B">
        <w:rPr>
          <w:color w:val="000000"/>
          <w:sz w:val="28"/>
          <w:szCs w:val="28"/>
        </w:rPr>
        <w:t>Витебска</w:t>
      </w:r>
      <w:r w:rsidRPr="00C82B1B">
        <w:rPr>
          <w:color w:val="000000"/>
          <w:sz w:val="28"/>
          <w:szCs w:val="28"/>
        </w:rPr>
        <w:t xml:space="preserve"> равно 333</w:t>
      </w:r>
      <w:r w:rsidR="00C82B1B">
        <w:rPr>
          <w:color w:val="000000"/>
          <w:sz w:val="28"/>
          <w:szCs w:val="28"/>
        </w:rPr>
        <w:t> </w:t>
      </w:r>
      <w:r w:rsidR="00C82B1B" w:rsidRPr="00C82B1B">
        <w:rPr>
          <w:color w:val="000000"/>
          <w:sz w:val="28"/>
          <w:szCs w:val="28"/>
        </w:rPr>
        <w:t>км</w:t>
      </w:r>
      <w:r w:rsidRPr="00C82B1B">
        <w:rPr>
          <w:color w:val="000000"/>
          <w:sz w:val="28"/>
          <w:szCs w:val="28"/>
        </w:rPr>
        <w:t xml:space="preserve">. Длина прямой </w:t>
      </w:r>
      <w:r w:rsidR="00C05DCD">
        <w:rPr>
          <w:color w:val="000000"/>
          <w:sz w:val="28"/>
          <w:szCs w:val="28"/>
        </w:rPr>
        <w:t>по</w:t>
      </w:r>
      <w:r w:rsidRPr="00C82B1B">
        <w:rPr>
          <w:color w:val="000000"/>
          <w:sz w:val="28"/>
          <w:szCs w:val="28"/>
        </w:rPr>
        <w:t>ездки с грузом по исходным данным равна 1568</w:t>
      </w:r>
      <w:r w:rsidR="00C82B1B">
        <w:rPr>
          <w:color w:val="000000"/>
          <w:sz w:val="28"/>
          <w:szCs w:val="28"/>
        </w:rPr>
        <w:t> </w:t>
      </w:r>
      <w:r w:rsidR="00C82B1B" w:rsidRPr="00C82B1B">
        <w:rPr>
          <w:color w:val="000000"/>
          <w:sz w:val="28"/>
          <w:szCs w:val="28"/>
        </w:rPr>
        <w:t>км</w:t>
      </w:r>
      <w:r w:rsidRPr="00C82B1B">
        <w:rPr>
          <w:color w:val="000000"/>
          <w:sz w:val="28"/>
          <w:szCs w:val="28"/>
        </w:rPr>
        <w:t>. Тогда длина всего пробега в прямом направлении 1568+333=1901</w:t>
      </w:r>
      <w:r w:rsidR="00C82B1B">
        <w:rPr>
          <w:color w:val="000000"/>
          <w:sz w:val="28"/>
          <w:szCs w:val="28"/>
        </w:rPr>
        <w:t> </w:t>
      </w:r>
      <w:r w:rsidR="00C82B1B" w:rsidRPr="00C82B1B">
        <w:rPr>
          <w:color w:val="000000"/>
          <w:sz w:val="28"/>
          <w:szCs w:val="28"/>
        </w:rPr>
        <w:t>км</w:t>
      </w:r>
      <w:r w:rsidRPr="00C82B1B">
        <w:rPr>
          <w:color w:val="000000"/>
          <w:sz w:val="28"/>
          <w:szCs w:val="28"/>
        </w:rPr>
        <w:t xml:space="preserve">. Время, затрачиваемое на груженый </w:t>
      </w:r>
      <w:r w:rsidR="00E85997" w:rsidRPr="00C82B1B">
        <w:rPr>
          <w:color w:val="000000"/>
          <w:sz w:val="28"/>
          <w:szCs w:val="28"/>
        </w:rPr>
        <w:t xml:space="preserve">пробег, </w:t>
      </w:r>
      <w:r w:rsidR="00C82B1B">
        <w:rPr>
          <w:color w:val="000000"/>
          <w:sz w:val="28"/>
          <w:szCs w:val="28"/>
        </w:rPr>
        <w:t>–</w:t>
      </w:r>
      <w:r w:rsidR="00C82B1B" w:rsidRPr="00C82B1B">
        <w:rPr>
          <w:color w:val="000000"/>
          <w:sz w:val="28"/>
          <w:szCs w:val="28"/>
        </w:rPr>
        <w:t xml:space="preserve"> </w:t>
      </w:r>
      <w:r w:rsidR="00E85997" w:rsidRPr="00C82B1B">
        <w:rPr>
          <w:color w:val="000000"/>
          <w:sz w:val="28"/>
          <w:szCs w:val="28"/>
        </w:rPr>
        <w:t xml:space="preserve">1568 / 22 </w:t>
      </w:r>
      <w:r w:rsidR="00C82B1B">
        <w:rPr>
          <w:color w:val="000000"/>
          <w:sz w:val="28"/>
          <w:szCs w:val="28"/>
        </w:rPr>
        <w:t>–</w:t>
      </w:r>
      <w:r w:rsidR="00C82B1B" w:rsidRPr="00C82B1B">
        <w:rPr>
          <w:color w:val="000000"/>
          <w:sz w:val="28"/>
          <w:szCs w:val="28"/>
        </w:rPr>
        <w:t xml:space="preserve"> </w:t>
      </w:r>
      <w:r w:rsidR="00E85997" w:rsidRPr="00C82B1B">
        <w:rPr>
          <w:color w:val="000000"/>
          <w:sz w:val="28"/>
          <w:szCs w:val="28"/>
        </w:rPr>
        <w:t>71</w:t>
      </w:r>
      <w:r w:rsidR="00C82B1B">
        <w:rPr>
          <w:color w:val="000000"/>
          <w:sz w:val="28"/>
          <w:szCs w:val="28"/>
        </w:rPr>
        <w:t> </w:t>
      </w:r>
      <w:r w:rsidR="00C82B1B" w:rsidRPr="00C82B1B">
        <w:rPr>
          <w:color w:val="000000"/>
          <w:sz w:val="28"/>
          <w:szCs w:val="28"/>
        </w:rPr>
        <w:t>ч</w:t>
      </w:r>
      <w:r w:rsidR="00E85997" w:rsidRPr="00C82B1B">
        <w:rPr>
          <w:color w:val="000000"/>
          <w:sz w:val="28"/>
          <w:szCs w:val="28"/>
        </w:rPr>
        <w:t xml:space="preserve"> 17</w:t>
      </w:r>
      <w:r w:rsidR="00C82B1B">
        <w:rPr>
          <w:color w:val="000000"/>
          <w:sz w:val="28"/>
          <w:szCs w:val="28"/>
        </w:rPr>
        <w:t> </w:t>
      </w:r>
      <w:r w:rsidR="00C82B1B" w:rsidRPr="00C82B1B">
        <w:rPr>
          <w:color w:val="000000"/>
          <w:sz w:val="28"/>
          <w:szCs w:val="28"/>
        </w:rPr>
        <w:t>мин</w:t>
      </w:r>
      <w:r w:rsidRPr="00C82B1B">
        <w:rPr>
          <w:color w:val="000000"/>
          <w:sz w:val="28"/>
          <w:szCs w:val="28"/>
        </w:rPr>
        <w:t xml:space="preserve">. Тогда транспортное средство освободится </w:t>
      </w:r>
      <w:r w:rsidR="00E85997" w:rsidRPr="00C82B1B">
        <w:rPr>
          <w:color w:val="000000"/>
          <w:sz w:val="28"/>
          <w:szCs w:val="28"/>
        </w:rPr>
        <w:t>в пункте прямой выгрузки 13</w:t>
      </w:r>
      <w:r w:rsidRPr="00C82B1B">
        <w:rPr>
          <w:color w:val="000000"/>
          <w:sz w:val="28"/>
          <w:szCs w:val="28"/>
        </w:rPr>
        <w:t>.04 в 1</w:t>
      </w:r>
      <w:r w:rsidR="00E85997" w:rsidRPr="00C82B1B">
        <w:rPr>
          <w:color w:val="000000"/>
          <w:sz w:val="28"/>
          <w:szCs w:val="28"/>
        </w:rPr>
        <w:t>0</w:t>
      </w:r>
      <w:r w:rsidR="00C82B1B">
        <w:rPr>
          <w:color w:val="000000"/>
          <w:sz w:val="28"/>
          <w:szCs w:val="28"/>
        </w:rPr>
        <w:t> </w:t>
      </w:r>
      <w:r w:rsidR="00C82B1B" w:rsidRPr="00C82B1B">
        <w:rPr>
          <w:color w:val="000000"/>
          <w:sz w:val="28"/>
          <w:szCs w:val="28"/>
        </w:rPr>
        <w:t>ч</w:t>
      </w:r>
      <w:r w:rsidR="00E85997" w:rsidRPr="00C82B1B">
        <w:rPr>
          <w:color w:val="000000"/>
          <w:sz w:val="28"/>
          <w:szCs w:val="28"/>
        </w:rPr>
        <w:t xml:space="preserve"> 17</w:t>
      </w:r>
      <w:r w:rsidR="00C82B1B">
        <w:rPr>
          <w:color w:val="000000"/>
          <w:sz w:val="28"/>
          <w:szCs w:val="28"/>
        </w:rPr>
        <w:t> </w:t>
      </w:r>
      <w:r w:rsidR="00C82B1B" w:rsidRPr="00C82B1B">
        <w:rPr>
          <w:color w:val="000000"/>
          <w:sz w:val="28"/>
          <w:szCs w:val="28"/>
        </w:rPr>
        <w:t>мин</w:t>
      </w:r>
      <w:r w:rsidRPr="00C82B1B">
        <w:rPr>
          <w:color w:val="000000"/>
          <w:sz w:val="28"/>
          <w:szCs w:val="28"/>
        </w:rPr>
        <w:t>.</w:t>
      </w:r>
    </w:p>
    <w:p w:rsidR="00C82B1B" w:rsidRDefault="00F004D5" w:rsidP="00C82B1B">
      <w:pPr>
        <w:shd w:val="clear" w:color="auto" w:fill="FFFFFF"/>
        <w:spacing w:line="360" w:lineRule="auto"/>
        <w:ind w:firstLine="709"/>
        <w:jc w:val="both"/>
        <w:rPr>
          <w:color w:val="000000"/>
          <w:sz w:val="28"/>
          <w:szCs w:val="28"/>
        </w:rPr>
      </w:pPr>
      <w:r w:rsidRPr="00C82B1B">
        <w:rPr>
          <w:color w:val="000000"/>
          <w:sz w:val="28"/>
          <w:szCs w:val="28"/>
        </w:rPr>
        <w:t>Удельная прибыль определяется по формуле:</w:t>
      </w:r>
    </w:p>
    <w:p w:rsidR="00C05DCD" w:rsidRDefault="00C05DCD" w:rsidP="00C82B1B">
      <w:pPr>
        <w:shd w:val="clear" w:color="auto" w:fill="FFFFFF"/>
        <w:spacing w:line="360" w:lineRule="auto"/>
        <w:ind w:firstLine="709"/>
        <w:jc w:val="both"/>
        <w:rPr>
          <w:color w:val="000000"/>
          <w:sz w:val="28"/>
          <w:szCs w:val="28"/>
        </w:rPr>
      </w:pPr>
    </w:p>
    <w:p w:rsidR="00F004D5" w:rsidRPr="00C82B1B" w:rsidRDefault="00C05DCD" w:rsidP="00C82B1B">
      <w:pPr>
        <w:shd w:val="clear" w:color="auto" w:fill="FFFFFF"/>
        <w:spacing w:line="360" w:lineRule="auto"/>
        <w:ind w:firstLine="709"/>
        <w:jc w:val="both"/>
        <w:rPr>
          <w:color w:val="000000"/>
          <w:sz w:val="28"/>
          <w:szCs w:val="28"/>
        </w:rPr>
      </w:pPr>
      <w:r w:rsidRPr="00C82B1B">
        <w:rPr>
          <w:color w:val="000000"/>
          <w:position w:val="-40"/>
          <w:sz w:val="28"/>
          <w:szCs w:val="28"/>
        </w:rPr>
        <w:object w:dxaOrig="5400" w:dyaOrig="900">
          <v:shape id="_x0000_i1056" type="#_x0000_t75" style="width:246pt;height:41.25pt" o:ole="">
            <v:imagedata r:id="rId67" o:title=""/>
          </v:shape>
          <o:OLEObject Type="Embed" ProgID="Equation.3" ShapeID="_x0000_i1056" DrawAspect="Content" ObjectID="_1469863651" r:id="rId68"/>
        </w:object>
      </w:r>
      <w:r w:rsidR="00C82B1B">
        <w:rPr>
          <w:color w:val="000000"/>
          <w:sz w:val="28"/>
          <w:szCs w:val="28"/>
        </w:rPr>
        <w:t xml:space="preserve">, </w:t>
      </w:r>
      <w:r w:rsidR="00F004D5" w:rsidRPr="00C82B1B">
        <w:rPr>
          <w:color w:val="000000"/>
          <w:sz w:val="28"/>
          <w:szCs w:val="28"/>
        </w:rPr>
        <w:t>(2.1)</w:t>
      </w:r>
    </w:p>
    <w:p w:rsidR="00C05DCD" w:rsidRDefault="00C05DCD" w:rsidP="00C82B1B">
      <w:pPr>
        <w:shd w:val="clear" w:color="auto" w:fill="FFFFFF"/>
        <w:spacing w:line="360" w:lineRule="auto"/>
        <w:ind w:firstLine="709"/>
        <w:jc w:val="both"/>
        <w:rPr>
          <w:color w:val="000000"/>
          <w:sz w:val="28"/>
          <w:szCs w:val="28"/>
        </w:rPr>
      </w:pPr>
    </w:p>
    <w:p w:rsidR="00C82B1B" w:rsidRDefault="00014724" w:rsidP="00C82B1B">
      <w:pPr>
        <w:shd w:val="clear" w:color="auto" w:fill="FFFFFF"/>
        <w:spacing w:line="360" w:lineRule="auto"/>
        <w:ind w:firstLine="709"/>
        <w:jc w:val="both"/>
        <w:rPr>
          <w:color w:val="000000"/>
          <w:sz w:val="28"/>
          <w:szCs w:val="28"/>
        </w:rPr>
      </w:pPr>
      <w:r w:rsidRPr="00C82B1B">
        <w:rPr>
          <w:color w:val="000000"/>
          <w:sz w:val="28"/>
          <w:szCs w:val="28"/>
        </w:rPr>
        <w:t>где</w:t>
      </w:r>
      <w:r w:rsidR="00C82B1B">
        <w:rPr>
          <w:color w:val="000000"/>
          <w:sz w:val="28"/>
          <w:szCs w:val="28"/>
        </w:rPr>
        <w:t xml:space="preserve"> </w:t>
      </w:r>
      <w:r w:rsidRPr="00C82B1B">
        <w:rPr>
          <w:color w:val="000000"/>
          <w:position w:val="-14"/>
          <w:sz w:val="28"/>
          <w:szCs w:val="28"/>
        </w:rPr>
        <w:object w:dxaOrig="460" w:dyaOrig="400">
          <v:shape id="_x0000_i1057" type="#_x0000_t75" style="width:23.25pt;height:20.25pt" o:ole="">
            <v:imagedata r:id="rId69" o:title=""/>
          </v:shape>
          <o:OLEObject Type="Embed" ProgID="Equation.3" ShapeID="_x0000_i1057" DrawAspect="Content" ObjectID="_1469863652" r:id="rId70"/>
        </w:object>
      </w:r>
      <w:r w:rsidRPr="00C82B1B">
        <w:rPr>
          <w:color w:val="000000"/>
          <w:sz w:val="28"/>
          <w:szCs w:val="28"/>
        </w:rPr>
        <w:t>-техническая скорость</w:t>
      </w:r>
    </w:p>
    <w:p w:rsidR="00C82B1B" w:rsidRDefault="00014724" w:rsidP="00C82B1B">
      <w:pPr>
        <w:shd w:val="clear" w:color="auto" w:fill="FFFFFF"/>
        <w:spacing w:line="360" w:lineRule="auto"/>
        <w:ind w:firstLine="709"/>
        <w:jc w:val="both"/>
        <w:rPr>
          <w:color w:val="000000"/>
          <w:sz w:val="28"/>
          <w:szCs w:val="28"/>
        </w:rPr>
      </w:pPr>
      <w:r w:rsidRPr="00C82B1B">
        <w:rPr>
          <w:color w:val="000000"/>
          <w:position w:val="-14"/>
          <w:sz w:val="28"/>
          <w:szCs w:val="28"/>
        </w:rPr>
        <w:object w:dxaOrig="460" w:dyaOrig="380">
          <v:shape id="_x0000_i1058" type="#_x0000_t75" style="width:23.25pt;height:18.75pt" o:ole="">
            <v:imagedata r:id="rId71" o:title=""/>
          </v:shape>
          <o:OLEObject Type="Embed" ProgID="Equation.3" ShapeID="_x0000_i1058" DrawAspect="Content" ObjectID="_1469863653" r:id="rId72"/>
        </w:object>
      </w:r>
      <w:r w:rsidRPr="00C82B1B">
        <w:rPr>
          <w:i/>
          <w:iCs/>
          <w:color w:val="000000"/>
          <w:sz w:val="28"/>
          <w:szCs w:val="28"/>
        </w:rPr>
        <w:t xml:space="preserve"> </w:t>
      </w:r>
      <w:r w:rsidR="00C82B1B">
        <w:rPr>
          <w:color w:val="000000"/>
          <w:sz w:val="28"/>
          <w:szCs w:val="28"/>
        </w:rPr>
        <w:t>–</w:t>
      </w:r>
      <w:r w:rsidR="00C82B1B" w:rsidRPr="00C82B1B">
        <w:rPr>
          <w:color w:val="000000"/>
          <w:sz w:val="28"/>
          <w:szCs w:val="28"/>
        </w:rPr>
        <w:t xml:space="preserve"> </w:t>
      </w:r>
      <w:r w:rsidRPr="00C82B1B">
        <w:rPr>
          <w:color w:val="000000"/>
          <w:sz w:val="28"/>
          <w:szCs w:val="28"/>
        </w:rPr>
        <w:t>пробег автомобиля с грузом за время работы на маршруте, км;</w:t>
      </w:r>
    </w:p>
    <w:p w:rsidR="00C82B1B" w:rsidRDefault="00AF5D00" w:rsidP="00C82B1B">
      <w:pPr>
        <w:shd w:val="clear" w:color="auto" w:fill="FFFFFF"/>
        <w:spacing w:line="360" w:lineRule="auto"/>
        <w:ind w:firstLine="709"/>
        <w:jc w:val="both"/>
        <w:rPr>
          <w:color w:val="000000"/>
          <w:sz w:val="28"/>
          <w:szCs w:val="28"/>
        </w:rPr>
      </w:pPr>
      <w:r w:rsidRPr="00C82B1B">
        <w:rPr>
          <w:color w:val="000000"/>
          <w:position w:val="-10"/>
          <w:sz w:val="28"/>
          <w:szCs w:val="28"/>
        </w:rPr>
        <w:object w:dxaOrig="260" w:dyaOrig="340">
          <v:shape id="_x0000_i1059" type="#_x0000_t75" style="width:12.75pt;height:17.25pt" o:ole="">
            <v:imagedata r:id="rId73" o:title=""/>
          </v:shape>
          <o:OLEObject Type="Embed" ProgID="Equation.3" ShapeID="_x0000_i1059" DrawAspect="Content" ObjectID="_1469863654" r:id="rId74"/>
        </w:object>
      </w:r>
      <w:r w:rsidRPr="00C82B1B">
        <w:rPr>
          <w:color w:val="000000"/>
          <w:sz w:val="28"/>
          <w:szCs w:val="28"/>
        </w:rPr>
        <w:t>- коэффициент использования пробега автомобиля;</w:t>
      </w:r>
    </w:p>
    <w:p w:rsidR="00C82B1B" w:rsidRDefault="00AF5D00" w:rsidP="00C82B1B">
      <w:pPr>
        <w:shd w:val="clear" w:color="auto" w:fill="FFFFFF"/>
        <w:spacing w:line="360" w:lineRule="auto"/>
        <w:ind w:firstLine="709"/>
        <w:jc w:val="both"/>
        <w:rPr>
          <w:color w:val="000000"/>
          <w:sz w:val="28"/>
          <w:szCs w:val="28"/>
        </w:rPr>
      </w:pPr>
      <w:r w:rsidRPr="00C82B1B">
        <w:rPr>
          <w:color w:val="000000"/>
          <w:position w:val="-18"/>
          <w:sz w:val="28"/>
          <w:szCs w:val="28"/>
        </w:rPr>
        <w:object w:dxaOrig="499" w:dyaOrig="440">
          <v:shape id="_x0000_i1060" type="#_x0000_t75" style="width:24.75pt;height:21.75pt" o:ole="">
            <v:imagedata r:id="rId75" o:title=""/>
          </v:shape>
          <o:OLEObject Type="Embed" ProgID="Equation.3" ShapeID="_x0000_i1060" DrawAspect="Content" ObjectID="_1469863655" r:id="rId76"/>
        </w:object>
      </w:r>
      <w:r w:rsidRPr="00C82B1B">
        <w:rPr>
          <w:color w:val="000000"/>
          <w:sz w:val="28"/>
          <w:szCs w:val="28"/>
        </w:rPr>
        <w:t>-удельная выручка за единицу пробега;</w:t>
      </w:r>
    </w:p>
    <w:p w:rsidR="00C82B1B" w:rsidRDefault="00AF5D00" w:rsidP="00C82B1B">
      <w:pPr>
        <w:shd w:val="clear" w:color="auto" w:fill="FFFFFF"/>
        <w:spacing w:line="360" w:lineRule="auto"/>
        <w:ind w:firstLine="709"/>
        <w:jc w:val="both"/>
        <w:rPr>
          <w:color w:val="000000"/>
          <w:sz w:val="28"/>
          <w:szCs w:val="28"/>
        </w:rPr>
      </w:pPr>
      <w:r w:rsidRPr="00C82B1B">
        <w:rPr>
          <w:i/>
          <w:color w:val="000000"/>
          <w:sz w:val="28"/>
          <w:szCs w:val="28"/>
          <w:lang w:val="en-US"/>
        </w:rPr>
        <w:t>q</w:t>
      </w:r>
      <w:r w:rsidR="00C82B1B">
        <w:rPr>
          <w:color w:val="000000"/>
          <w:sz w:val="28"/>
          <w:szCs w:val="28"/>
        </w:rPr>
        <w:t>-</w:t>
      </w:r>
      <w:r w:rsidR="00C82B1B" w:rsidRPr="00C82B1B">
        <w:rPr>
          <w:color w:val="000000"/>
          <w:sz w:val="28"/>
          <w:szCs w:val="28"/>
        </w:rPr>
        <w:t>г</w:t>
      </w:r>
      <w:r w:rsidRPr="00C82B1B">
        <w:rPr>
          <w:color w:val="000000"/>
          <w:sz w:val="28"/>
          <w:szCs w:val="28"/>
        </w:rPr>
        <w:t>рузоподъемность транспортного средства, которым выполняется перевозка</w:t>
      </w:r>
    </w:p>
    <w:p w:rsidR="00C82B1B" w:rsidRDefault="00AF5D00" w:rsidP="00C82B1B">
      <w:pPr>
        <w:shd w:val="clear" w:color="auto" w:fill="FFFFFF"/>
        <w:spacing w:line="360" w:lineRule="auto"/>
        <w:ind w:firstLine="709"/>
        <w:jc w:val="both"/>
        <w:rPr>
          <w:color w:val="000000"/>
          <w:sz w:val="28"/>
          <w:szCs w:val="28"/>
        </w:rPr>
      </w:pPr>
      <w:r w:rsidRPr="00C82B1B">
        <w:rPr>
          <w:color w:val="000000"/>
          <w:position w:val="-18"/>
          <w:sz w:val="28"/>
          <w:szCs w:val="28"/>
        </w:rPr>
        <w:object w:dxaOrig="400" w:dyaOrig="440">
          <v:shape id="_x0000_i1061" type="#_x0000_t75" style="width:20.25pt;height:21.75pt" o:ole="">
            <v:imagedata r:id="rId77" o:title=""/>
          </v:shape>
          <o:OLEObject Type="Embed" ProgID="Equation.3" ShapeID="_x0000_i1061" DrawAspect="Content" ObjectID="_1469863656" r:id="rId78"/>
        </w:object>
      </w:r>
      <w:r w:rsidR="00DF78AC" w:rsidRPr="00C82B1B">
        <w:rPr>
          <w:color w:val="000000"/>
          <w:sz w:val="28"/>
          <w:szCs w:val="28"/>
        </w:rPr>
        <w:t>-</w:t>
      </w:r>
      <w:r w:rsidRPr="00C82B1B">
        <w:rPr>
          <w:color w:val="000000"/>
          <w:sz w:val="28"/>
          <w:szCs w:val="28"/>
        </w:rPr>
        <w:t>нормативное время на загрузку и разгрузку автомобильного тр</w:t>
      </w:r>
      <w:r w:rsidR="00DF78AC" w:rsidRPr="00C82B1B">
        <w:rPr>
          <w:color w:val="000000"/>
          <w:sz w:val="28"/>
          <w:szCs w:val="28"/>
        </w:rPr>
        <w:t>анспортного средства;</w:t>
      </w:r>
    </w:p>
    <w:p w:rsidR="00C82B1B" w:rsidRDefault="00AF5D00" w:rsidP="00C82B1B">
      <w:pPr>
        <w:shd w:val="clear" w:color="auto" w:fill="FFFFFF"/>
        <w:spacing w:line="360" w:lineRule="auto"/>
        <w:ind w:firstLine="709"/>
        <w:jc w:val="both"/>
        <w:rPr>
          <w:color w:val="000000"/>
          <w:sz w:val="28"/>
          <w:szCs w:val="28"/>
        </w:rPr>
      </w:pPr>
      <w:r w:rsidRPr="00C82B1B">
        <w:rPr>
          <w:color w:val="000000"/>
          <w:position w:val="-14"/>
          <w:sz w:val="28"/>
          <w:szCs w:val="28"/>
        </w:rPr>
        <w:object w:dxaOrig="340" w:dyaOrig="400">
          <v:shape id="_x0000_i1062" type="#_x0000_t75" style="width:17.25pt;height:20.25pt" o:ole="">
            <v:imagedata r:id="rId79" o:title=""/>
          </v:shape>
          <o:OLEObject Type="Embed" ProgID="Equation.3" ShapeID="_x0000_i1062" DrawAspect="Content" ObjectID="_1469863657" r:id="rId80"/>
        </w:object>
      </w:r>
      <w:r w:rsidRPr="00C82B1B">
        <w:rPr>
          <w:color w:val="000000"/>
          <w:sz w:val="28"/>
          <w:szCs w:val="28"/>
        </w:rPr>
        <w:t xml:space="preserve">-ожидаемая длительность простоев при контроле и документальном оформлении перевозок </w:t>
      </w:r>
      <w:r w:rsidR="00C82B1B">
        <w:rPr>
          <w:color w:val="000000"/>
          <w:sz w:val="28"/>
          <w:szCs w:val="28"/>
        </w:rPr>
        <w:t>(</w:t>
      </w:r>
      <w:r w:rsidRPr="00C82B1B">
        <w:rPr>
          <w:color w:val="000000"/>
          <w:sz w:val="28"/>
          <w:szCs w:val="28"/>
        </w:rPr>
        <w:t>на таможнях и др.);</w:t>
      </w:r>
    </w:p>
    <w:p w:rsidR="00AF5D00" w:rsidRPr="00C82B1B" w:rsidRDefault="00AF5D00" w:rsidP="00C82B1B">
      <w:pPr>
        <w:shd w:val="clear" w:color="auto" w:fill="FFFFFF"/>
        <w:spacing w:line="360" w:lineRule="auto"/>
        <w:ind w:firstLine="709"/>
        <w:jc w:val="both"/>
        <w:rPr>
          <w:color w:val="000000"/>
          <w:sz w:val="28"/>
          <w:szCs w:val="28"/>
        </w:rPr>
      </w:pPr>
      <w:r w:rsidRPr="00C82B1B">
        <w:rPr>
          <w:color w:val="000000"/>
          <w:position w:val="-14"/>
          <w:sz w:val="28"/>
          <w:szCs w:val="28"/>
        </w:rPr>
        <w:object w:dxaOrig="580" w:dyaOrig="380">
          <v:shape id="_x0000_i1063" type="#_x0000_t75" style="width:29.25pt;height:18.75pt" o:ole="">
            <v:imagedata r:id="rId81" o:title=""/>
          </v:shape>
          <o:OLEObject Type="Embed" ProgID="Equation.3" ShapeID="_x0000_i1063" DrawAspect="Content" ObjectID="_1469863658" r:id="rId82"/>
        </w:object>
      </w:r>
      <w:r w:rsidRPr="00C82B1B">
        <w:rPr>
          <w:color w:val="000000"/>
          <w:sz w:val="28"/>
          <w:szCs w:val="28"/>
        </w:rPr>
        <w:t>-предполагаемая продолжительность ожидания попутной загрузки</w:t>
      </w:r>
    </w:p>
    <w:p w:rsidR="00D36881" w:rsidRPr="00C82B1B" w:rsidRDefault="00D36881" w:rsidP="00C82B1B">
      <w:pPr>
        <w:shd w:val="clear" w:color="auto" w:fill="FFFFFF"/>
        <w:spacing w:line="360" w:lineRule="auto"/>
        <w:ind w:firstLine="709"/>
        <w:jc w:val="both"/>
        <w:rPr>
          <w:color w:val="000000"/>
          <w:sz w:val="28"/>
          <w:szCs w:val="28"/>
        </w:rPr>
      </w:pPr>
      <w:r w:rsidRPr="00C82B1B">
        <w:rPr>
          <w:color w:val="000000"/>
          <w:sz w:val="28"/>
          <w:szCs w:val="28"/>
        </w:rPr>
        <w:t>Определим удельную прибыль от</w:t>
      </w:r>
      <w:r w:rsidR="00B6282C" w:rsidRPr="00C82B1B">
        <w:rPr>
          <w:color w:val="000000"/>
          <w:sz w:val="28"/>
          <w:szCs w:val="28"/>
        </w:rPr>
        <w:t xml:space="preserve"> работы автотранспортного предп</w:t>
      </w:r>
      <w:r w:rsidRPr="00C82B1B">
        <w:rPr>
          <w:color w:val="000000"/>
          <w:sz w:val="28"/>
          <w:szCs w:val="28"/>
        </w:rPr>
        <w:t>риятия на маршруте при условии выполнения первой из предъявленных к перевозке обратном направлении ездки. Это ездка Москва-Молодечно. Груз готов к отправке 13.04 в 9:00, но в это время автомобиль будет находиться в пути к Самаре</w:t>
      </w:r>
      <w:r w:rsidR="00805047" w:rsidRPr="00C82B1B">
        <w:rPr>
          <w:color w:val="000000"/>
          <w:sz w:val="28"/>
          <w:szCs w:val="28"/>
        </w:rPr>
        <w:t>,</w:t>
      </w:r>
      <w:r w:rsidR="00805047" w:rsidRPr="00C82B1B">
        <w:rPr>
          <w:color w:val="000000"/>
          <w:sz w:val="28"/>
        </w:rPr>
        <w:t xml:space="preserve"> </w:t>
      </w:r>
      <w:r w:rsidR="00C82B1B">
        <w:rPr>
          <w:color w:val="000000"/>
          <w:sz w:val="28"/>
          <w:szCs w:val="28"/>
        </w:rPr>
        <w:t>т.е.</w:t>
      </w:r>
      <w:r w:rsidR="00805047" w:rsidRPr="00C82B1B">
        <w:rPr>
          <w:color w:val="000000"/>
          <w:sz w:val="28"/>
          <w:szCs w:val="28"/>
        </w:rPr>
        <w:t xml:space="preserve"> на данную загрузку автотранспортное средство не успевает.</w:t>
      </w:r>
      <w:r w:rsidRPr="00C82B1B">
        <w:rPr>
          <w:color w:val="000000"/>
          <w:sz w:val="28"/>
          <w:szCs w:val="28"/>
        </w:rPr>
        <w:t xml:space="preserve"> Для данного примера множество таких</w:t>
      </w:r>
      <w:r w:rsidR="00805047" w:rsidRPr="00C82B1B">
        <w:rPr>
          <w:color w:val="000000"/>
          <w:sz w:val="28"/>
          <w:szCs w:val="28"/>
        </w:rPr>
        <w:t xml:space="preserve"> загрузок приведено в таблице 2.1</w:t>
      </w:r>
      <w:r w:rsidRPr="00C82B1B">
        <w:rPr>
          <w:color w:val="000000"/>
          <w:sz w:val="28"/>
          <w:szCs w:val="28"/>
        </w:rPr>
        <w:t>.</w:t>
      </w:r>
    </w:p>
    <w:p w:rsidR="00DF78AC" w:rsidRPr="00C82B1B" w:rsidRDefault="00DF78AC" w:rsidP="00C82B1B">
      <w:pPr>
        <w:shd w:val="clear" w:color="auto" w:fill="FFFFFF"/>
        <w:spacing w:line="360" w:lineRule="auto"/>
        <w:ind w:firstLine="709"/>
        <w:jc w:val="both"/>
        <w:rPr>
          <w:i/>
          <w:iCs/>
          <w:color w:val="000000"/>
          <w:sz w:val="28"/>
          <w:szCs w:val="28"/>
        </w:rPr>
      </w:pPr>
    </w:p>
    <w:p w:rsidR="00805047" w:rsidRPr="00C82B1B" w:rsidRDefault="00F502BD" w:rsidP="00C82B1B">
      <w:pPr>
        <w:shd w:val="clear" w:color="auto" w:fill="FFFFFF"/>
        <w:spacing w:line="360" w:lineRule="auto"/>
        <w:ind w:firstLine="709"/>
        <w:jc w:val="both"/>
        <w:rPr>
          <w:color w:val="000000"/>
          <w:sz w:val="28"/>
          <w:szCs w:val="28"/>
        </w:rPr>
      </w:pPr>
      <w:r w:rsidRPr="00C05DCD">
        <w:rPr>
          <w:iCs/>
          <w:color w:val="000000"/>
          <w:sz w:val="28"/>
          <w:szCs w:val="28"/>
        </w:rPr>
        <w:t>Таблица 2</w:t>
      </w:r>
      <w:r w:rsidR="00805047" w:rsidRPr="00C05DCD">
        <w:rPr>
          <w:iCs/>
          <w:color w:val="000000"/>
          <w:sz w:val="28"/>
          <w:szCs w:val="28"/>
        </w:rPr>
        <w:t>.1</w:t>
      </w:r>
      <w:r w:rsidR="00805047" w:rsidRPr="00C82B1B">
        <w:rPr>
          <w:i/>
          <w:iCs/>
          <w:color w:val="000000"/>
          <w:sz w:val="28"/>
          <w:szCs w:val="28"/>
        </w:rPr>
        <w:t xml:space="preserve"> </w:t>
      </w:r>
      <w:r w:rsidR="00C82B1B">
        <w:rPr>
          <w:color w:val="000000"/>
          <w:sz w:val="28"/>
          <w:szCs w:val="28"/>
        </w:rPr>
        <w:t>–</w:t>
      </w:r>
      <w:r w:rsidR="00C82B1B" w:rsidRPr="00C82B1B">
        <w:rPr>
          <w:color w:val="000000"/>
          <w:sz w:val="28"/>
          <w:szCs w:val="28"/>
        </w:rPr>
        <w:t xml:space="preserve"> </w:t>
      </w:r>
      <w:r w:rsidR="00805047" w:rsidRPr="00C82B1B">
        <w:rPr>
          <w:color w:val="000000"/>
          <w:sz w:val="28"/>
          <w:szCs w:val="28"/>
        </w:rPr>
        <w:t>Множество обратных загрузок, на которые успевает транспортное средство</w:t>
      </w:r>
    </w:p>
    <w:tbl>
      <w:tblPr>
        <w:tblW w:w="9075" w:type="dxa"/>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84"/>
        <w:gridCol w:w="1168"/>
        <w:gridCol w:w="1384"/>
        <w:gridCol w:w="1593"/>
        <w:gridCol w:w="1412"/>
        <w:gridCol w:w="1077"/>
        <w:gridCol w:w="1157"/>
      </w:tblGrid>
      <w:tr w:rsidR="00805047" w:rsidRPr="00A81919" w:rsidTr="00A81919">
        <w:trPr>
          <w:cantSplit/>
          <w:trHeight w:hRule="exact" w:val="1398"/>
        </w:trPr>
        <w:tc>
          <w:tcPr>
            <w:tcW w:w="585" w:type="pct"/>
            <w:shd w:val="clear" w:color="auto" w:fill="auto"/>
          </w:tcPr>
          <w:p w:rsidR="00805047" w:rsidRPr="00A81919" w:rsidRDefault="00805047" w:rsidP="00A81919">
            <w:pPr>
              <w:shd w:val="clear" w:color="auto" w:fill="FFFFFF"/>
              <w:spacing w:line="360" w:lineRule="auto"/>
              <w:jc w:val="both"/>
              <w:rPr>
                <w:color w:val="000000"/>
                <w:sz w:val="20"/>
                <w:szCs w:val="28"/>
              </w:rPr>
            </w:pPr>
            <w:r w:rsidRPr="00A81919">
              <w:rPr>
                <w:color w:val="000000"/>
                <w:sz w:val="20"/>
                <w:szCs w:val="28"/>
              </w:rPr>
              <w:t>Пункт погрузки</w:t>
            </w:r>
          </w:p>
        </w:tc>
        <w:tc>
          <w:tcPr>
            <w:tcW w:w="664" w:type="pct"/>
            <w:shd w:val="clear" w:color="auto" w:fill="auto"/>
          </w:tcPr>
          <w:p w:rsidR="00805047" w:rsidRPr="00A81919" w:rsidRDefault="00805047" w:rsidP="00A81919">
            <w:pPr>
              <w:shd w:val="clear" w:color="auto" w:fill="FFFFFF"/>
              <w:spacing w:line="360" w:lineRule="auto"/>
              <w:jc w:val="both"/>
              <w:rPr>
                <w:color w:val="000000"/>
                <w:sz w:val="20"/>
                <w:szCs w:val="28"/>
              </w:rPr>
            </w:pPr>
            <w:r w:rsidRPr="00A81919">
              <w:rPr>
                <w:color w:val="000000"/>
                <w:sz w:val="20"/>
                <w:szCs w:val="28"/>
              </w:rPr>
              <w:t>Пункт выгрузки</w:t>
            </w:r>
          </w:p>
        </w:tc>
        <w:tc>
          <w:tcPr>
            <w:tcW w:w="783" w:type="pct"/>
            <w:shd w:val="clear" w:color="auto" w:fill="auto"/>
          </w:tcPr>
          <w:p w:rsidR="00805047" w:rsidRPr="00A81919" w:rsidRDefault="00805047" w:rsidP="00A81919">
            <w:pPr>
              <w:shd w:val="clear" w:color="auto" w:fill="FFFFFF"/>
              <w:spacing w:line="360" w:lineRule="auto"/>
              <w:jc w:val="both"/>
              <w:rPr>
                <w:color w:val="000000"/>
                <w:sz w:val="20"/>
                <w:szCs w:val="28"/>
              </w:rPr>
            </w:pPr>
            <w:r w:rsidRPr="00A81919">
              <w:rPr>
                <w:color w:val="000000"/>
                <w:sz w:val="20"/>
                <w:szCs w:val="28"/>
              </w:rPr>
              <w:t>Дата и время подачи груза под погрузку</w:t>
            </w:r>
          </w:p>
        </w:tc>
        <w:tc>
          <w:tcPr>
            <w:tcW w:w="878" w:type="pct"/>
            <w:shd w:val="clear" w:color="auto" w:fill="auto"/>
          </w:tcPr>
          <w:p w:rsidR="00805047" w:rsidRPr="00A81919" w:rsidRDefault="00805047" w:rsidP="00A81919">
            <w:pPr>
              <w:shd w:val="clear" w:color="auto" w:fill="FFFFFF"/>
              <w:spacing w:line="360" w:lineRule="auto"/>
              <w:jc w:val="both"/>
              <w:rPr>
                <w:color w:val="000000"/>
                <w:sz w:val="20"/>
                <w:szCs w:val="28"/>
              </w:rPr>
            </w:pPr>
            <w:r w:rsidRPr="00A81919">
              <w:rPr>
                <w:color w:val="000000"/>
                <w:sz w:val="20"/>
                <w:szCs w:val="28"/>
              </w:rPr>
              <w:t>Масса предъявляемого к перевозке груза, т</w:t>
            </w:r>
          </w:p>
        </w:tc>
        <w:tc>
          <w:tcPr>
            <w:tcW w:w="818" w:type="pct"/>
            <w:shd w:val="clear" w:color="auto" w:fill="auto"/>
          </w:tcPr>
          <w:p w:rsidR="00805047" w:rsidRPr="00A81919" w:rsidRDefault="00805047" w:rsidP="00A81919">
            <w:pPr>
              <w:shd w:val="clear" w:color="auto" w:fill="FFFFFF"/>
              <w:spacing w:line="360" w:lineRule="auto"/>
              <w:jc w:val="both"/>
              <w:rPr>
                <w:color w:val="000000"/>
                <w:sz w:val="20"/>
                <w:szCs w:val="28"/>
              </w:rPr>
            </w:pPr>
            <w:r w:rsidRPr="00A81919">
              <w:rPr>
                <w:color w:val="000000"/>
                <w:sz w:val="20"/>
                <w:szCs w:val="28"/>
              </w:rPr>
              <w:t>Расстояние перевозки, км</w:t>
            </w:r>
          </w:p>
        </w:tc>
        <w:tc>
          <w:tcPr>
            <w:tcW w:w="614" w:type="pct"/>
            <w:shd w:val="clear" w:color="auto" w:fill="auto"/>
          </w:tcPr>
          <w:p w:rsidR="00805047" w:rsidRPr="00A81919" w:rsidRDefault="00805047" w:rsidP="00A81919">
            <w:pPr>
              <w:shd w:val="clear" w:color="auto" w:fill="FFFFFF"/>
              <w:spacing w:line="360" w:lineRule="auto"/>
              <w:jc w:val="both"/>
              <w:rPr>
                <w:color w:val="000000"/>
                <w:sz w:val="20"/>
                <w:szCs w:val="28"/>
              </w:rPr>
            </w:pPr>
            <w:r w:rsidRPr="00A81919">
              <w:rPr>
                <w:color w:val="000000"/>
                <w:sz w:val="20"/>
                <w:szCs w:val="28"/>
              </w:rPr>
              <w:t>Ставка фрахта, тыс. руб.</w:t>
            </w:r>
          </w:p>
        </w:tc>
        <w:tc>
          <w:tcPr>
            <w:tcW w:w="658" w:type="pct"/>
            <w:shd w:val="clear" w:color="auto" w:fill="auto"/>
          </w:tcPr>
          <w:p w:rsidR="00805047" w:rsidRPr="00A81919" w:rsidRDefault="00805047" w:rsidP="00A81919">
            <w:pPr>
              <w:shd w:val="clear" w:color="auto" w:fill="FFFFFF"/>
              <w:spacing w:line="360" w:lineRule="auto"/>
              <w:jc w:val="both"/>
              <w:rPr>
                <w:color w:val="000000"/>
                <w:sz w:val="20"/>
                <w:szCs w:val="28"/>
              </w:rPr>
            </w:pPr>
            <w:r w:rsidRPr="00A81919">
              <w:rPr>
                <w:color w:val="000000"/>
                <w:sz w:val="20"/>
                <w:szCs w:val="28"/>
              </w:rPr>
              <w:t>Время ожидания, ч:мин</w:t>
            </w:r>
          </w:p>
        </w:tc>
      </w:tr>
      <w:tr w:rsidR="00E85997" w:rsidRPr="00A81919" w:rsidTr="00A81919">
        <w:trPr>
          <w:cantSplit/>
          <w:trHeight w:hRule="exact" w:val="709"/>
        </w:trPr>
        <w:tc>
          <w:tcPr>
            <w:tcW w:w="585" w:type="pct"/>
            <w:shd w:val="clear" w:color="auto" w:fill="auto"/>
          </w:tcPr>
          <w:p w:rsidR="00E85997" w:rsidRPr="00A81919" w:rsidRDefault="00E85997" w:rsidP="00A81919">
            <w:pPr>
              <w:shd w:val="clear" w:color="auto" w:fill="FFFFFF"/>
              <w:spacing w:line="360" w:lineRule="auto"/>
              <w:jc w:val="both"/>
              <w:rPr>
                <w:color w:val="000000"/>
                <w:sz w:val="20"/>
                <w:szCs w:val="28"/>
              </w:rPr>
            </w:pPr>
            <w:r w:rsidRPr="00A81919">
              <w:rPr>
                <w:color w:val="000000"/>
                <w:sz w:val="20"/>
                <w:szCs w:val="28"/>
              </w:rPr>
              <w:t>Самара</w:t>
            </w:r>
          </w:p>
        </w:tc>
        <w:tc>
          <w:tcPr>
            <w:tcW w:w="664" w:type="pct"/>
            <w:shd w:val="clear" w:color="auto" w:fill="auto"/>
          </w:tcPr>
          <w:p w:rsidR="00E85997" w:rsidRPr="00A81919" w:rsidRDefault="00E85997" w:rsidP="00A81919">
            <w:pPr>
              <w:shd w:val="clear" w:color="auto" w:fill="FFFFFF"/>
              <w:spacing w:line="360" w:lineRule="auto"/>
              <w:jc w:val="both"/>
              <w:rPr>
                <w:color w:val="000000"/>
                <w:sz w:val="20"/>
                <w:szCs w:val="28"/>
              </w:rPr>
            </w:pPr>
            <w:r w:rsidRPr="00A81919">
              <w:rPr>
                <w:color w:val="000000"/>
                <w:sz w:val="20"/>
                <w:szCs w:val="28"/>
              </w:rPr>
              <w:t>Минск</w:t>
            </w:r>
          </w:p>
        </w:tc>
        <w:tc>
          <w:tcPr>
            <w:tcW w:w="783" w:type="pct"/>
            <w:shd w:val="clear" w:color="auto" w:fill="auto"/>
          </w:tcPr>
          <w:p w:rsidR="00E85997" w:rsidRPr="00A81919" w:rsidRDefault="00E85997" w:rsidP="00A81919">
            <w:pPr>
              <w:shd w:val="clear" w:color="auto" w:fill="FFFFFF"/>
              <w:spacing w:line="360" w:lineRule="auto"/>
              <w:jc w:val="both"/>
              <w:rPr>
                <w:color w:val="000000"/>
                <w:sz w:val="20"/>
                <w:szCs w:val="28"/>
              </w:rPr>
            </w:pPr>
            <w:r w:rsidRPr="00A81919">
              <w:rPr>
                <w:color w:val="000000"/>
                <w:sz w:val="20"/>
                <w:szCs w:val="28"/>
              </w:rPr>
              <w:t>13.04.2007 12:00</w:t>
            </w:r>
          </w:p>
        </w:tc>
        <w:tc>
          <w:tcPr>
            <w:tcW w:w="878" w:type="pct"/>
            <w:shd w:val="clear" w:color="auto" w:fill="auto"/>
          </w:tcPr>
          <w:p w:rsidR="00E85997" w:rsidRPr="00A81919" w:rsidRDefault="00E85997" w:rsidP="00A81919">
            <w:pPr>
              <w:shd w:val="clear" w:color="auto" w:fill="FFFFFF"/>
              <w:spacing w:line="360" w:lineRule="auto"/>
              <w:jc w:val="both"/>
              <w:rPr>
                <w:color w:val="000000"/>
                <w:sz w:val="20"/>
                <w:szCs w:val="28"/>
              </w:rPr>
            </w:pPr>
            <w:r w:rsidRPr="00A81919">
              <w:rPr>
                <w:color w:val="000000"/>
                <w:sz w:val="20"/>
                <w:szCs w:val="28"/>
              </w:rPr>
              <w:t>19</w:t>
            </w:r>
          </w:p>
        </w:tc>
        <w:tc>
          <w:tcPr>
            <w:tcW w:w="818" w:type="pct"/>
            <w:shd w:val="clear" w:color="auto" w:fill="auto"/>
          </w:tcPr>
          <w:p w:rsidR="00E85997" w:rsidRPr="00A81919" w:rsidRDefault="00E85997" w:rsidP="00A81919">
            <w:pPr>
              <w:shd w:val="clear" w:color="auto" w:fill="FFFFFF"/>
              <w:spacing w:line="360" w:lineRule="auto"/>
              <w:jc w:val="both"/>
              <w:rPr>
                <w:color w:val="000000"/>
                <w:sz w:val="20"/>
                <w:szCs w:val="28"/>
              </w:rPr>
            </w:pPr>
            <w:r w:rsidRPr="00A81919">
              <w:rPr>
                <w:color w:val="000000"/>
                <w:sz w:val="20"/>
                <w:szCs w:val="28"/>
              </w:rPr>
              <w:t>1772</w:t>
            </w:r>
          </w:p>
        </w:tc>
        <w:tc>
          <w:tcPr>
            <w:tcW w:w="614" w:type="pct"/>
            <w:shd w:val="clear" w:color="auto" w:fill="auto"/>
          </w:tcPr>
          <w:p w:rsidR="00E85997" w:rsidRPr="00A81919" w:rsidRDefault="00E85997" w:rsidP="00A81919">
            <w:pPr>
              <w:shd w:val="clear" w:color="auto" w:fill="FFFFFF"/>
              <w:spacing w:line="360" w:lineRule="auto"/>
              <w:jc w:val="both"/>
              <w:rPr>
                <w:color w:val="000000"/>
                <w:sz w:val="20"/>
                <w:szCs w:val="28"/>
              </w:rPr>
            </w:pPr>
            <w:r w:rsidRPr="00A81919">
              <w:rPr>
                <w:color w:val="000000"/>
                <w:sz w:val="20"/>
                <w:szCs w:val="28"/>
              </w:rPr>
              <w:t>2045</w:t>
            </w:r>
          </w:p>
        </w:tc>
        <w:tc>
          <w:tcPr>
            <w:tcW w:w="658" w:type="pct"/>
            <w:shd w:val="clear" w:color="auto" w:fill="auto"/>
          </w:tcPr>
          <w:p w:rsidR="00E85997" w:rsidRPr="00A81919" w:rsidRDefault="00795EE2" w:rsidP="00A81919">
            <w:pPr>
              <w:shd w:val="clear" w:color="auto" w:fill="FFFFFF"/>
              <w:spacing w:line="360" w:lineRule="auto"/>
              <w:jc w:val="both"/>
              <w:rPr>
                <w:color w:val="000000"/>
                <w:sz w:val="20"/>
                <w:szCs w:val="28"/>
              </w:rPr>
            </w:pPr>
            <w:r w:rsidRPr="00A81919">
              <w:rPr>
                <w:color w:val="000000"/>
                <w:sz w:val="20"/>
                <w:szCs w:val="28"/>
              </w:rPr>
              <w:t>1,72</w:t>
            </w:r>
          </w:p>
        </w:tc>
      </w:tr>
      <w:tr w:rsidR="00805047" w:rsidRPr="00A81919" w:rsidTr="00A81919">
        <w:trPr>
          <w:cantSplit/>
          <w:trHeight w:hRule="exact" w:val="640"/>
        </w:trPr>
        <w:tc>
          <w:tcPr>
            <w:tcW w:w="585" w:type="pct"/>
            <w:shd w:val="clear" w:color="auto" w:fill="auto"/>
          </w:tcPr>
          <w:p w:rsidR="00805047" w:rsidRPr="00A81919" w:rsidRDefault="00805047" w:rsidP="00A81919">
            <w:pPr>
              <w:shd w:val="clear" w:color="auto" w:fill="FFFFFF"/>
              <w:spacing w:line="360" w:lineRule="auto"/>
              <w:jc w:val="both"/>
              <w:rPr>
                <w:color w:val="000000"/>
                <w:sz w:val="20"/>
                <w:szCs w:val="28"/>
              </w:rPr>
            </w:pPr>
            <w:r w:rsidRPr="00A81919">
              <w:rPr>
                <w:color w:val="000000"/>
                <w:sz w:val="20"/>
                <w:szCs w:val="28"/>
              </w:rPr>
              <w:t>Самара</w:t>
            </w:r>
          </w:p>
        </w:tc>
        <w:tc>
          <w:tcPr>
            <w:tcW w:w="664" w:type="pct"/>
            <w:shd w:val="clear" w:color="auto" w:fill="auto"/>
          </w:tcPr>
          <w:p w:rsidR="00805047" w:rsidRPr="00A81919" w:rsidRDefault="00805047" w:rsidP="00A81919">
            <w:pPr>
              <w:shd w:val="clear" w:color="auto" w:fill="FFFFFF"/>
              <w:spacing w:line="360" w:lineRule="auto"/>
              <w:jc w:val="both"/>
              <w:rPr>
                <w:color w:val="000000"/>
                <w:sz w:val="20"/>
                <w:szCs w:val="28"/>
              </w:rPr>
            </w:pPr>
            <w:r w:rsidRPr="00A81919">
              <w:rPr>
                <w:color w:val="000000"/>
                <w:sz w:val="20"/>
                <w:szCs w:val="28"/>
              </w:rPr>
              <w:t>Минск</w:t>
            </w:r>
          </w:p>
        </w:tc>
        <w:tc>
          <w:tcPr>
            <w:tcW w:w="783" w:type="pct"/>
            <w:shd w:val="clear" w:color="auto" w:fill="auto"/>
          </w:tcPr>
          <w:p w:rsidR="00805047" w:rsidRPr="00A81919" w:rsidRDefault="00805047" w:rsidP="00A81919">
            <w:pPr>
              <w:shd w:val="clear" w:color="auto" w:fill="FFFFFF"/>
              <w:spacing w:line="360" w:lineRule="auto"/>
              <w:jc w:val="both"/>
              <w:rPr>
                <w:color w:val="000000"/>
                <w:sz w:val="20"/>
                <w:szCs w:val="28"/>
              </w:rPr>
            </w:pPr>
            <w:r w:rsidRPr="00A81919">
              <w:rPr>
                <w:color w:val="000000"/>
                <w:sz w:val="20"/>
                <w:szCs w:val="28"/>
              </w:rPr>
              <w:t>14.04.2007 10:00</w:t>
            </w:r>
          </w:p>
        </w:tc>
        <w:tc>
          <w:tcPr>
            <w:tcW w:w="878" w:type="pct"/>
            <w:shd w:val="clear" w:color="auto" w:fill="auto"/>
          </w:tcPr>
          <w:p w:rsidR="00805047" w:rsidRPr="00A81919" w:rsidRDefault="00805047" w:rsidP="00A81919">
            <w:pPr>
              <w:shd w:val="clear" w:color="auto" w:fill="FFFFFF"/>
              <w:spacing w:line="360" w:lineRule="auto"/>
              <w:jc w:val="both"/>
              <w:rPr>
                <w:color w:val="000000"/>
                <w:sz w:val="20"/>
                <w:szCs w:val="28"/>
              </w:rPr>
            </w:pPr>
            <w:r w:rsidRPr="00A81919">
              <w:rPr>
                <w:color w:val="000000"/>
                <w:sz w:val="20"/>
                <w:szCs w:val="28"/>
              </w:rPr>
              <w:t>19</w:t>
            </w:r>
          </w:p>
        </w:tc>
        <w:tc>
          <w:tcPr>
            <w:tcW w:w="818" w:type="pct"/>
            <w:shd w:val="clear" w:color="auto" w:fill="auto"/>
          </w:tcPr>
          <w:p w:rsidR="00805047" w:rsidRPr="00A81919" w:rsidRDefault="00F502BD" w:rsidP="00A81919">
            <w:pPr>
              <w:shd w:val="clear" w:color="auto" w:fill="FFFFFF"/>
              <w:spacing w:line="360" w:lineRule="auto"/>
              <w:jc w:val="both"/>
              <w:rPr>
                <w:color w:val="000000"/>
                <w:sz w:val="20"/>
                <w:szCs w:val="28"/>
              </w:rPr>
            </w:pPr>
            <w:r w:rsidRPr="00A81919">
              <w:rPr>
                <w:color w:val="000000"/>
                <w:sz w:val="20"/>
                <w:szCs w:val="28"/>
              </w:rPr>
              <w:t>1772</w:t>
            </w:r>
          </w:p>
        </w:tc>
        <w:tc>
          <w:tcPr>
            <w:tcW w:w="614" w:type="pct"/>
            <w:shd w:val="clear" w:color="auto" w:fill="auto"/>
          </w:tcPr>
          <w:p w:rsidR="00805047" w:rsidRPr="00A81919" w:rsidRDefault="00805047" w:rsidP="00A81919">
            <w:pPr>
              <w:shd w:val="clear" w:color="auto" w:fill="FFFFFF"/>
              <w:spacing w:line="360" w:lineRule="auto"/>
              <w:jc w:val="both"/>
              <w:rPr>
                <w:color w:val="000000"/>
                <w:sz w:val="20"/>
                <w:szCs w:val="28"/>
              </w:rPr>
            </w:pPr>
            <w:r w:rsidRPr="00A81919">
              <w:rPr>
                <w:color w:val="000000"/>
                <w:sz w:val="20"/>
                <w:szCs w:val="28"/>
              </w:rPr>
              <w:t>1384</w:t>
            </w:r>
          </w:p>
        </w:tc>
        <w:tc>
          <w:tcPr>
            <w:tcW w:w="658" w:type="pct"/>
            <w:shd w:val="clear" w:color="auto" w:fill="auto"/>
          </w:tcPr>
          <w:p w:rsidR="00805047" w:rsidRPr="00A81919" w:rsidRDefault="00E85997" w:rsidP="00A81919">
            <w:pPr>
              <w:shd w:val="clear" w:color="auto" w:fill="FFFFFF"/>
              <w:spacing w:line="360" w:lineRule="auto"/>
              <w:jc w:val="both"/>
              <w:rPr>
                <w:color w:val="000000"/>
                <w:sz w:val="20"/>
                <w:szCs w:val="28"/>
              </w:rPr>
            </w:pPr>
            <w:r w:rsidRPr="00A81919">
              <w:rPr>
                <w:color w:val="000000"/>
                <w:sz w:val="20"/>
                <w:szCs w:val="28"/>
              </w:rPr>
              <w:t>23,72</w:t>
            </w:r>
          </w:p>
        </w:tc>
      </w:tr>
      <w:tr w:rsidR="00805047" w:rsidRPr="00A81919" w:rsidTr="00A81919">
        <w:trPr>
          <w:cantSplit/>
          <w:trHeight w:hRule="exact" w:val="732"/>
        </w:trPr>
        <w:tc>
          <w:tcPr>
            <w:tcW w:w="585" w:type="pct"/>
            <w:shd w:val="clear" w:color="auto" w:fill="auto"/>
          </w:tcPr>
          <w:p w:rsidR="00805047" w:rsidRPr="00A81919" w:rsidRDefault="00C82B1B" w:rsidP="00A81919">
            <w:pPr>
              <w:shd w:val="clear" w:color="auto" w:fill="FFFFFF"/>
              <w:spacing w:line="360" w:lineRule="auto"/>
              <w:jc w:val="both"/>
              <w:rPr>
                <w:color w:val="000000"/>
                <w:sz w:val="20"/>
                <w:szCs w:val="28"/>
              </w:rPr>
            </w:pPr>
            <w:r w:rsidRPr="00A81919">
              <w:rPr>
                <w:color w:val="000000"/>
                <w:sz w:val="20"/>
                <w:szCs w:val="28"/>
              </w:rPr>
              <w:t>Н. Новгород</w:t>
            </w:r>
          </w:p>
        </w:tc>
        <w:tc>
          <w:tcPr>
            <w:tcW w:w="664" w:type="pct"/>
            <w:shd w:val="clear" w:color="auto" w:fill="auto"/>
          </w:tcPr>
          <w:p w:rsidR="00805047" w:rsidRPr="00A81919" w:rsidRDefault="00805047" w:rsidP="00A81919">
            <w:pPr>
              <w:shd w:val="clear" w:color="auto" w:fill="FFFFFF"/>
              <w:spacing w:line="360" w:lineRule="auto"/>
              <w:jc w:val="both"/>
              <w:rPr>
                <w:color w:val="000000"/>
                <w:sz w:val="20"/>
                <w:szCs w:val="28"/>
              </w:rPr>
            </w:pPr>
            <w:r w:rsidRPr="00A81919">
              <w:rPr>
                <w:color w:val="000000"/>
                <w:sz w:val="20"/>
                <w:szCs w:val="28"/>
              </w:rPr>
              <w:t>Минск</w:t>
            </w:r>
          </w:p>
        </w:tc>
        <w:tc>
          <w:tcPr>
            <w:tcW w:w="783" w:type="pct"/>
            <w:shd w:val="clear" w:color="auto" w:fill="auto"/>
          </w:tcPr>
          <w:p w:rsidR="00805047" w:rsidRPr="00A81919" w:rsidRDefault="00805047" w:rsidP="00A81919">
            <w:pPr>
              <w:shd w:val="clear" w:color="auto" w:fill="FFFFFF"/>
              <w:spacing w:line="360" w:lineRule="auto"/>
              <w:jc w:val="both"/>
              <w:rPr>
                <w:color w:val="000000"/>
                <w:sz w:val="20"/>
                <w:szCs w:val="28"/>
              </w:rPr>
            </w:pPr>
            <w:r w:rsidRPr="00A81919">
              <w:rPr>
                <w:color w:val="000000"/>
                <w:sz w:val="20"/>
                <w:szCs w:val="28"/>
              </w:rPr>
              <w:t>15.04.2007 10:00</w:t>
            </w:r>
          </w:p>
        </w:tc>
        <w:tc>
          <w:tcPr>
            <w:tcW w:w="878" w:type="pct"/>
            <w:shd w:val="clear" w:color="auto" w:fill="auto"/>
          </w:tcPr>
          <w:p w:rsidR="00805047" w:rsidRPr="00A81919" w:rsidRDefault="00805047" w:rsidP="00A81919">
            <w:pPr>
              <w:shd w:val="clear" w:color="auto" w:fill="FFFFFF"/>
              <w:spacing w:line="360" w:lineRule="auto"/>
              <w:jc w:val="both"/>
              <w:rPr>
                <w:color w:val="000000"/>
                <w:sz w:val="20"/>
                <w:szCs w:val="28"/>
              </w:rPr>
            </w:pPr>
            <w:r w:rsidRPr="00A81919">
              <w:rPr>
                <w:color w:val="000000"/>
                <w:sz w:val="20"/>
                <w:szCs w:val="28"/>
              </w:rPr>
              <w:t>19</w:t>
            </w:r>
          </w:p>
        </w:tc>
        <w:tc>
          <w:tcPr>
            <w:tcW w:w="818" w:type="pct"/>
            <w:shd w:val="clear" w:color="auto" w:fill="auto"/>
          </w:tcPr>
          <w:p w:rsidR="00805047" w:rsidRPr="00A81919" w:rsidRDefault="00F502BD" w:rsidP="00A81919">
            <w:pPr>
              <w:shd w:val="clear" w:color="auto" w:fill="FFFFFF"/>
              <w:spacing w:line="360" w:lineRule="auto"/>
              <w:jc w:val="both"/>
              <w:rPr>
                <w:color w:val="000000"/>
                <w:sz w:val="20"/>
                <w:szCs w:val="28"/>
              </w:rPr>
            </w:pPr>
            <w:r w:rsidRPr="00A81919">
              <w:rPr>
                <w:color w:val="000000"/>
                <w:sz w:val="20"/>
                <w:szCs w:val="28"/>
              </w:rPr>
              <w:t>1158</w:t>
            </w:r>
          </w:p>
        </w:tc>
        <w:tc>
          <w:tcPr>
            <w:tcW w:w="614" w:type="pct"/>
            <w:shd w:val="clear" w:color="auto" w:fill="auto"/>
          </w:tcPr>
          <w:p w:rsidR="00805047" w:rsidRPr="00A81919" w:rsidRDefault="00F502BD" w:rsidP="00A81919">
            <w:pPr>
              <w:shd w:val="clear" w:color="auto" w:fill="FFFFFF"/>
              <w:spacing w:line="360" w:lineRule="auto"/>
              <w:jc w:val="both"/>
              <w:rPr>
                <w:color w:val="000000"/>
                <w:sz w:val="20"/>
                <w:szCs w:val="28"/>
              </w:rPr>
            </w:pPr>
            <w:r w:rsidRPr="00A81919">
              <w:rPr>
                <w:color w:val="000000"/>
                <w:sz w:val="20"/>
                <w:szCs w:val="28"/>
              </w:rPr>
              <w:t>3701</w:t>
            </w:r>
          </w:p>
        </w:tc>
        <w:tc>
          <w:tcPr>
            <w:tcW w:w="658" w:type="pct"/>
            <w:shd w:val="clear" w:color="auto" w:fill="auto"/>
          </w:tcPr>
          <w:p w:rsidR="00805047" w:rsidRPr="00A81919" w:rsidRDefault="00F502BD" w:rsidP="00A81919">
            <w:pPr>
              <w:shd w:val="clear" w:color="auto" w:fill="FFFFFF"/>
              <w:spacing w:line="360" w:lineRule="auto"/>
              <w:jc w:val="both"/>
              <w:rPr>
                <w:color w:val="000000"/>
                <w:sz w:val="20"/>
                <w:szCs w:val="28"/>
              </w:rPr>
            </w:pPr>
            <w:r w:rsidRPr="00A81919">
              <w:rPr>
                <w:color w:val="000000"/>
                <w:sz w:val="20"/>
                <w:szCs w:val="28"/>
              </w:rPr>
              <w:t>1</w:t>
            </w:r>
            <w:r w:rsidR="00E85997" w:rsidRPr="00A81919">
              <w:rPr>
                <w:color w:val="000000"/>
                <w:sz w:val="20"/>
                <w:szCs w:val="28"/>
              </w:rPr>
              <w:t>6,85</w:t>
            </w:r>
          </w:p>
        </w:tc>
      </w:tr>
      <w:tr w:rsidR="00B6282C" w:rsidRPr="00A81919" w:rsidTr="00A81919">
        <w:trPr>
          <w:cantSplit/>
          <w:trHeight w:hRule="exact" w:val="738"/>
        </w:trPr>
        <w:tc>
          <w:tcPr>
            <w:tcW w:w="585" w:type="pct"/>
            <w:shd w:val="clear" w:color="auto" w:fill="auto"/>
          </w:tcPr>
          <w:p w:rsidR="00B6282C" w:rsidRPr="00A81919" w:rsidRDefault="00C82B1B" w:rsidP="00A81919">
            <w:pPr>
              <w:shd w:val="clear" w:color="auto" w:fill="FFFFFF"/>
              <w:spacing w:line="360" w:lineRule="auto"/>
              <w:jc w:val="both"/>
              <w:rPr>
                <w:color w:val="000000"/>
                <w:sz w:val="20"/>
                <w:szCs w:val="28"/>
              </w:rPr>
            </w:pPr>
            <w:r w:rsidRPr="00A81919">
              <w:rPr>
                <w:color w:val="000000"/>
                <w:sz w:val="20"/>
                <w:szCs w:val="28"/>
              </w:rPr>
              <w:t>Н. Новгород</w:t>
            </w:r>
          </w:p>
        </w:tc>
        <w:tc>
          <w:tcPr>
            <w:tcW w:w="664"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Минск</w:t>
            </w:r>
          </w:p>
        </w:tc>
        <w:tc>
          <w:tcPr>
            <w:tcW w:w="783"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16.04.2007 10:00</w:t>
            </w:r>
          </w:p>
        </w:tc>
        <w:tc>
          <w:tcPr>
            <w:tcW w:w="878"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18</w:t>
            </w:r>
          </w:p>
        </w:tc>
        <w:tc>
          <w:tcPr>
            <w:tcW w:w="818"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1158</w:t>
            </w:r>
          </w:p>
        </w:tc>
        <w:tc>
          <w:tcPr>
            <w:tcW w:w="614"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1440</w:t>
            </w:r>
          </w:p>
        </w:tc>
        <w:tc>
          <w:tcPr>
            <w:tcW w:w="658"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40,85</w:t>
            </w:r>
          </w:p>
        </w:tc>
      </w:tr>
      <w:tr w:rsidR="00B6282C" w:rsidRPr="00A81919" w:rsidTr="00A81919">
        <w:trPr>
          <w:cantSplit/>
          <w:trHeight w:hRule="exact" w:val="755"/>
        </w:trPr>
        <w:tc>
          <w:tcPr>
            <w:tcW w:w="585"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Тверь</w:t>
            </w:r>
          </w:p>
        </w:tc>
        <w:tc>
          <w:tcPr>
            <w:tcW w:w="664"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Мозырь</w:t>
            </w:r>
          </w:p>
        </w:tc>
        <w:tc>
          <w:tcPr>
            <w:tcW w:w="783"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16.04.2007 10:00</w:t>
            </w:r>
          </w:p>
        </w:tc>
        <w:tc>
          <w:tcPr>
            <w:tcW w:w="878"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20</w:t>
            </w:r>
          </w:p>
        </w:tc>
        <w:tc>
          <w:tcPr>
            <w:tcW w:w="818"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845</w:t>
            </w:r>
          </w:p>
        </w:tc>
        <w:tc>
          <w:tcPr>
            <w:tcW w:w="614"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1860</w:t>
            </w:r>
          </w:p>
        </w:tc>
        <w:tc>
          <w:tcPr>
            <w:tcW w:w="658"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16,22</w:t>
            </w:r>
          </w:p>
        </w:tc>
      </w:tr>
      <w:tr w:rsidR="00B6282C" w:rsidRPr="00A81919" w:rsidTr="00A81919">
        <w:trPr>
          <w:cantSplit/>
          <w:trHeight w:hRule="exact" w:val="755"/>
        </w:trPr>
        <w:tc>
          <w:tcPr>
            <w:tcW w:w="585"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Чудово</w:t>
            </w:r>
          </w:p>
        </w:tc>
        <w:tc>
          <w:tcPr>
            <w:tcW w:w="664"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Минск</w:t>
            </w:r>
          </w:p>
        </w:tc>
        <w:tc>
          <w:tcPr>
            <w:tcW w:w="783"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16.04.2007 11:00</w:t>
            </w:r>
          </w:p>
        </w:tc>
        <w:tc>
          <w:tcPr>
            <w:tcW w:w="878"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20</w:t>
            </w:r>
          </w:p>
        </w:tc>
        <w:tc>
          <w:tcPr>
            <w:tcW w:w="818"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845</w:t>
            </w:r>
          </w:p>
        </w:tc>
        <w:tc>
          <w:tcPr>
            <w:tcW w:w="614"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1520</w:t>
            </w:r>
          </w:p>
        </w:tc>
        <w:tc>
          <w:tcPr>
            <w:tcW w:w="658" w:type="pct"/>
            <w:shd w:val="clear" w:color="auto" w:fill="auto"/>
          </w:tcPr>
          <w:p w:rsidR="00B6282C" w:rsidRPr="00A81919" w:rsidRDefault="00795EE2" w:rsidP="00A81919">
            <w:pPr>
              <w:shd w:val="clear" w:color="auto" w:fill="FFFFFF"/>
              <w:spacing w:line="360" w:lineRule="auto"/>
              <w:jc w:val="both"/>
              <w:rPr>
                <w:color w:val="000000"/>
                <w:sz w:val="20"/>
                <w:szCs w:val="28"/>
              </w:rPr>
            </w:pPr>
            <w:r w:rsidRPr="00A81919">
              <w:rPr>
                <w:color w:val="000000"/>
                <w:sz w:val="20"/>
                <w:szCs w:val="28"/>
              </w:rPr>
              <w:t>3</w:t>
            </w:r>
            <w:r w:rsidR="00B6282C" w:rsidRPr="00A81919">
              <w:rPr>
                <w:color w:val="000000"/>
                <w:sz w:val="20"/>
                <w:szCs w:val="28"/>
              </w:rPr>
              <w:t>,3</w:t>
            </w:r>
          </w:p>
        </w:tc>
      </w:tr>
      <w:tr w:rsidR="00B6282C" w:rsidRPr="00A81919" w:rsidTr="00A81919">
        <w:trPr>
          <w:cantSplit/>
          <w:trHeight w:hRule="exact" w:val="755"/>
        </w:trPr>
        <w:tc>
          <w:tcPr>
            <w:tcW w:w="585"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Вологда</w:t>
            </w:r>
          </w:p>
        </w:tc>
        <w:tc>
          <w:tcPr>
            <w:tcW w:w="664"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Минск</w:t>
            </w:r>
          </w:p>
        </w:tc>
        <w:tc>
          <w:tcPr>
            <w:tcW w:w="783"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16.04.2007 12:00</w:t>
            </w:r>
          </w:p>
        </w:tc>
        <w:tc>
          <w:tcPr>
            <w:tcW w:w="878"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19</w:t>
            </w:r>
          </w:p>
        </w:tc>
        <w:tc>
          <w:tcPr>
            <w:tcW w:w="818"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1178</w:t>
            </w:r>
          </w:p>
        </w:tc>
        <w:tc>
          <w:tcPr>
            <w:tcW w:w="614"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2000</w:t>
            </w:r>
          </w:p>
        </w:tc>
        <w:tc>
          <w:tcPr>
            <w:tcW w:w="658"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18,12</w:t>
            </w:r>
          </w:p>
        </w:tc>
      </w:tr>
      <w:tr w:rsidR="00B6282C" w:rsidRPr="00A81919" w:rsidTr="00A81919">
        <w:trPr>
          <w:cantSplit/>
          <w:trHeight w:hRule="exact" w:val="755"/>
        </w:trPr>
        <w:tc>
          <w:tcPr>
            <w:tcW w:w="585"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Самара</w:t>
            </w:r>
          </w:p>
        </w:tc>
        <w:tc>
          <w:tcPr>
            <w:tcW w:w="664"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Минск</w:t>
            </w:r>
          </w:p>
        </w:tc>
        <w:tc>
          <w:tcPr>
            <w:tcW w:w="783"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17.04.2007 12:00</w:t>
            </w:r>
          </w:p>
        </w:tc>
        <w:tc>
          <w:tcPr>
            <w:tcW w:w="878"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19</w:t>
            </w:r>
          </w:p>
        </w:tc>
        <w:tc>
          <w:tcPr>
            <w:tcW w:w="818"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1772</w:t>
            </w:r>
          </w:p>
        </w:tc>
        <w:tc>
          <w:tcPr>
            <w:tcW w:w="614"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2005</w:t>
            </w:r>
          </w:p>
        </w:tc>
        <w:tc>
          <w:tcPr>
            <w:tcW w:w="658"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97,72</w:t>
            </w:r>
          </w:p>
        </w:tc>
      </w:tr>
      <w:tr w:rsidR="00B6282C" w:rsidRPr="00A81919" w:rsidTr="00A81919">
        <w:trPr>
          <w:cantSplit/>
          <w:trHeight w:hRule="exact" w:val="755"/>
        </w:trPr>
        <w:tc>
          <w:tcPr>
            <w:tcW w:w="585"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Москва</w:t>
            </w:r>
          </w:p>
        </w:tc>
        <w:tc>
          <w:tcPr>
            <w:tcW w:w="664"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Гродно</w:t>
            </w:r>
          </w:p>
        </w:tc>
        <w:tc>
          <w:tcPr>
            <w:tcW w:w="783"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17.04.2007 15:00</w:t>
            </w:r>
          </w:p>
        </w:tc>
        <w:tc>
          <w:tcPr>
            <w:tcW w:w="878"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16</w:t>
            </w:r>
          </w:p>
        </w:tc>
        <w:tc>
          <w:tcPr>
            <w:tcW w:w="818"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987</w:t>
            </w:r>
          </w:p>
        </w:tc>
        <w:tc>
          <w:tcPr>
            <w:tcW w:w="614"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2030</w:t>
            </w:r>
          </w:p>
        </w:tc>
        <w:tc>
          <w:tcPr>
            <w:tcW w:w="658"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53,22</w:t>
            </w:r>
          </w:p>
        </w:tc>
      </w:tr>
      <w:tr w:rsidR="00B6282C" w:rsidRPr="00A81919" w:rsidTr="00A81919">
        <w:trPr>
          <w:cantSplit/>
          <w:trHeight w:hRule="exact" w:val="755"/>
        </w:trPr>
        <w:tc>
          <w:tcPr>
            <w:tcW w:w="585"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Санкт-Петербург</w:t>
            </w:r>
          </w:p>
          <w:p w:rsidR="00B6282C" w:rsidRPr="00A81919" w:rsidRDefault="00B6282C" w:rsidP="00A81919">
            <w:pPr>
              <w:shd w:val="clear" w:color="auto" w:fill="FFFFFF"/>
              <w:spacing w:line="360" w:lineRule="auto"/>
              <w:jc w:val="both"/>
              <w:rPr>
                <w:color w:val="000000"/>
                <w:sz w:val="20"/>
                <w:szCs w:val="28"/>
              </w:rPr>
            </w:pPr>
          </w:p>
        </w:tc>
        <w:tc>
          <w:tcPr>
            <w:tcW w:w="664"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Минск</w:t>
            </w:r>
          </w:p>
        </w:tc>
        <w:tc>
          <w:tcPr>
            <w:tcW w:w="783"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15.04.2007 10:00</w:t>
            </w:r>
          </w:p>
        </w:tc>
        <w:tc>
          <w:tcPr>
            <w:tcW w:w="878"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18</w:t>
            </w:r>
          </w:p>
        </w:tc>
        <w:tc>
          <w:tcPr>
            <w:tcW w:w="818"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785</w:t>
            </w:r>
          </w:p>
        </w:tc>
        <w:tc>
          <w:tcPr>
            <w:tcW w:w="614"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2045</w:t>
            </w:r>
          </w:p>
        </w:tc>
        <w:tc>
          <w:tcPr>
            <w:tcW w:w="658" w:type="pct"/>
            <w:shd w:val="clear" w:color="auto" w:fill="auto"/>
          </w:tcPr>
          <w:p w:rsidR="00B6282C" w:rsidRPr="00A81919" w:rsidRDefault="00795EE2" w:rsidP="00A81919">
            <w:pPr>
              <w:shd w:val="clear" w:color="auto" w:fill="FFFFFF"/>
              <w:spacing w:line="360" w:lineRule="auto"/>
              <w:jc w:val="both"/>
              <w:rPr>
                <w:color w:val="000000"/>
                <w:sz w:val="20"/>
                <w:szCs w:val="28"/>
              </w:rPr>
            </w:pPr>
            <w:r w:rsidRPr="00A81919">
              <w:rPr>
                <w:color w:val="000000"/>
                <w:sz w:val="20"/>
                <w:szCs w:val="28"/>
              </w:rPr>
              <w:t>20</w:t>
            </w:r>
            <w:r w:rsidR="00B6282C" w:rsidRPr="00A81919">
              <w:rPr>
                <w:color w:val="000000"/>
                <w:sz w:val="20"/>
                <w:szCs w:val="28"/>
              </w:rPr>
              <w:t>,43</w:t>
            </w:r>
          </w:p>
        </w:tc>
      </w:tr>
      <w:tr w:rsidR="00B6282C" w:rsidRPr="00A81919" w:rsidTr="00A81919">
        <w:trPr>
          <w:cantSplit/>
          <w:trHeight w:hRule="exact" w:val="755"/>
        </w:trPr>
        <w:tc>
          <w:tcPr>
            <w:tcW w:w="585"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Москва</w:t>
            </w:r>
          </w:p>
        </w:tc>
        <w:tc>
          <w:tcPr>
            <w:tcW w:w="664"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Минск</w:t>
            </w:r>
          </w:p>
        </w:tc>
        <w:tc>
          <w:tcPr>
            <w:tcW w:w="783"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17.04.2007 10:00</w:t>
            </w:r>
          </w:p>
        </w:tc>
        <w:tc>
          <w:tcPr>
            <w:tcW w:w="878"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20</w:t>
            </w:r>
          </w:p>
        </w:tc>
        <w:tc>
          <w:tcPr>
            <w:tcW w:w="818"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716</w:t>
            </w:r>
          </w:p>
        </w:tc>
        <w:tc>
          <w:tcPr>
            <w:tcW w:w="614"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1950</w:t>
            </w:r>
          </w:p>
        </w:tc>
        <w:tc>
          <w:tcPr>
            <w:tcW w:w="658"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48,22</w:t>
            </w:r>
          </w:p>
        </w:tc>
      </w:tr>
      <w:tr w:rsidR="00B6282C" w:rsidRPr="00A81919" w:rsidTr="00A81919">
        <w:trPr>
          <w:cantSplit/>
          <w:trHeight w:hRule="exact" w:val="755"/>
        </w:trPr>
        <w:tc>
          <w:tcPr>
            <w:tcW w:w="585" w:type="pct"/>
            <w:shd w:val="clear" w:color="auto" w:fill="auto"/>
          </w:tcPr>
          <w:p w:rsidR="00B6282C" w:rsidRPr="00A81919" w:rsidRDefault="00C82B1B" w:rsidP="00A81919">
            <w:pPr>
              <w:shd w:val="clear" w:color="auto" w:fill="FFFFFF"/>
              <w:spacing w:line="360" w:lineRule="auto"/>
              <w:jc w:val="both"/>
              <w:rPr>
                <w:color w:val="000000"/>
                <w:sz w:val="20"/>
                <w:szCs w:val="28"/>
              </w:rPr>
            </w:pPr>
            <w:r w:rsidRPr="00A81919">
              <w:rPr>
                <w:color w:val="000000"/>
                <w:sz w:val="20"/>
                <w:szCs w:val="28"/>
              </w:rPr>
              <w:t>Н. Новгород</w:t>
            </w:r>
          </w:p>
        </w:tc>
        <w:tc>
          <w:tcPr>
            <w:tcW w:w="664"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Минск</w:t>
            </w:r>
          </w:p>
        </w:tc>
        <w:tc>
          <w:tcPr>
            <w:tcW w:w="783"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16.04.2007 10:00</w:t>
            </w:r>
          </w:p>
        </w:tc>
        <w:tc>
          <w:tcPr>
            <w:tcW w:w="878"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20</w:t>
            </w:r>
          </w:p>
        </w:tc>
        <w:tc>
          <w:tcPr>
            <w:tcW w:w="818"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1158</w:t>
            </w:r>
          </w:p>
        </w:tc>
        <w:tc>
          <w:tcPr>
            <w:tcW w:w="614"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1830</w:t>
            </w:r>
          </w:p>
        </w:tc>
        <w:tc>
          <w:tcPr>
            <w:tcW w:w="658" w:type="pct"/>
            <w:shd w:val="clear" w:color="auto" w:fill="auto"/>
          </w:tcPr>
          <w:p w:rsidR="00B6282C" w:rsidRPr="00A81919" w:rsidRDefault="00B6282C" w:rsidP="00A81919">
            <w:pPr>
              <w:shd w:val="clear" w:color="auto" w:fill="FFFFFF"/>
              <w:spacing w:line="360" w:lineRule="auto"/>
              <w:jc w:val="both"/>
              <w:rPr>
                <w:color w:val="000000"/>
                <w:sz w:val="20"/>
                <w:szCs w:val="28"/>
              </w:rPr>
            </w:pPr>
            <w:r w:rsidRPr="00A81919">
              <w:rPr>
                <w:color w:val="000000"/>
                <w:sz w:val="20"/>
                <w:szCs w:val="28"/>
              </w:rPr>
              <w:t>64,85</w:t>
            </w:r>
          </w:p>
        </w:tc>
      </w:tr>
    </w:tbl>
    <w:p w:rsidR="00C05DCD" w:rsidRDefault="00C05DCD" w:rsidP="00C82B1B">
      <w:pPr>
        <w:shd w:val="clear" w:color="auto" w:fill="FFFFFF"/>
        <w:spacing w:line="360" w:lineRule="auto"/>
        <w:ind w:firstLine="709"/>
        <w:jc w:val="both"/>
        <w:rPr>
          <w:color w:val="000000"/>
          <w:sz w:val="28"/>
          <w:szCs w:val="28"/>
        </w:rPr>
      </w:pPr>
    </w:p>
    <w:p w:rsidR="00F502BD" w:rsidRPr="00C82B1B" w:rsidRDefault="00F502BD" w:rsidP="00C82B1B">
      <w:pPr>
        <w:shd w:val="clear" w:color="auto" w:fill="FFFFFF"/>
        <w:spacing w:line="360" w:lineRule="auto"/>
        <w:ind w:firstLine="709"/>
        <w:jc w:val="both"/>
        <w:rPr>
          <w:color w:val="000000"/>
          <w:sz w:val="28"/>
          <w:szCs w:val="28"/>
        </w:rPr>
      </w:pPr>
      <w:r w:rsidRPr="00C82B1B">
        <w:rPr>
          <w:color w:val="000000"/>
          <w:sz w:val="28"/>
          <w:szCs w:val="28"/>
        </w:rPr>
        <w:t xml:space="preserve">Определим значение удельной прибыли при работе на маршруте с обратной ездкой Самара-Минск, при которой груз готов к отправке </w:t>
      </w:r>
      <w:r w:rsidR="00B07BB4" w:rsidRPr="00C82B1B">
        <w:rPr>
          <w:color w:val="000000"/>
          <w:sz w:val="28"/>
          <w:szCs w:val="28"/>
        </w:rPr>
        <w:t>13.04.2007 в 12</w:t>
      </w:r>
      <w:r w:rsidR="00C82B1B">
        <w:rPr>
          <w:color w:val="000000"/>
          <w:sz w:val="28"/>
          <w:szCs w:val="28"/>
        </w:rPr>
        <w:t> </w:t>
      </w:r>
      <w:r w:rsidR="00C82B1B" w:rsidRPr="00C82B1B">
        <w:rPr>
          <w:color w:val="000000"/>
          <w:sz w:val="28"/>
          <w:szCs w:val="28"/>
        </w:rPr>
        <w:t>ч</w:t>
      </w:r>
      <w:r w:rsidRPr="00C82B1B">
        <w:rPr>
          <w:color w:val="000000"/>
          <w:sz w:val="28"/>
          <w:szCs w:val="28"/>
        </w:rPr>
        <w:t>. Найдем параметры, входящие в выражение удельной прибыли:</w:t>
      </w:r>
    </w:p>
    <w:p w:rsidR="00F502BD" w:rsidRPr="00C82B1B" w:rsidRDefault="00F502BD" w:rsidP="00C82B1B">
      <w:pPr>
        <w:numPr>
          <w:ilvl w:val="0"/>
          <w:numId w:val="6"/>
        </w:numPr>
        <w:shd w:val="clear" w:color="auto" w:fill="FFFFFF"/>
        <w:tabs>
          <w:tab w:val="left" w:pos="482"/>
        </w:tabs>
        <w:autoSpaceDE w:val="0"/>
        <w:autoSpaceDN w:val="0"/>
        <w:adjustRightInd w:val="0"/>
        <w:spacing w:line="360" w:lineRule="auto"/>
        <w:ind w:firstLine="709"/>
        <w:jc w:val="both"/>
        <w:rPr>
          <w:color w:val="000000"/>
          <w:sz w:val="28"/>
          <w:szCs w:val="28"/>
        </w:rPr>
      </w:pPr>
      <w:r w:rsidRPr="00C82B1B">
        <w:rPr>
          <w:color w:val="000000"/>
          <w:sz w:val="28"/>
          <w:szCs w:val="28"/>
        </w:rPr>
        <w:t>техническая скорость равна 60</w:t>
      </w:r>
      <w:r w:rsidR="00C82B1B">
        <w:rPr>
          <w:color w:val="000000"/>
          <w:sz w:val="28"/>
          <w:szCs w:val="28"/>
        </w:rPr>
        <w:t> </w:t>
      </w:r>
      <w:r w:rsidR="00C82B1B" w:rsidRPr="00C82B1B">
        <w:rPr>
          <w:color w:val="000000"/>
          <w:sz w:val="28"/>
          <w:szCs w:val="28"/>
        </w:rPr>
        <w:t>км</w:t>
      </w:r>
      <w:r w:rsidRPr="00C82B1B">
        <w:rPr>
          <w:color w:val="000000"/>
          <w:sz w:val="28"/>
          <w:szCs w:val="28"/>
        </w:rPr>
        <w:t>/ч;</w:t>
      </w:r>
    </w:p>
    <w:p w:rsidR="00F502BD" w:rsidRPr="00C82B1B" w:rsidRDefault="00F502BD" w:rsidP="00C82B1B">
      <w:pPr>
        <w:numPr>
          <w:ilvl w:val="0"/>
          <w:numId w:val="6"/>
        </w:numPr>
        <w:shd w:val="clear" w:color="auto" w:fill="FFFFFF"/>
        <w:tabs>
          <w:tab w:val="left" w:pos="482"/>
        </w:tabs>
        <w:autoSpaceDE w:val="0"/>
        <w:autoSpaceDN w:val="0"/>
        <w:adjustRightInd w:val="0"/>
        <w:spacing w:line="360" w:lineRule="auto"/>
        <w:ind w:firstLine="709"/>
        <w:jc w:val="both"/>
        <w:rPr>
          <w:color w:val="000000"/>
          <w:sz w:val="28"/>
          <w:szCs w:val="28"/>
        </w:rPr>
      </w:pPr>
      <w:r w:rsidRPr="00C82B1B">
        <w:rPr>
          <w:color w:val="000000"/>
          <w:sz w:val="28"/>
          <w:szCs w:val="28"/>
        </w:rPr>
        <w:t>длина ездки с грузом 1568+1772=3340</w:t>
      </w:r>
      <w:r w:rsidR="00C82B1B">
        <w:rPr>
          <w:color w:val="000000"/>
          <w:sz w:val="28"/>
          <w:szCs w:val="28"/>
        </w:rPr>
        <w:t> </w:t>
      </w:r>
      <w:r w:rsidR="00C82B1B" w:rsidRPr="00C82B1B">
        <w:rPr>
          <w:color w:val="000000"/>
          <w:sz w:val="28"/>
          <w:szCs w:val="28"/>
        </w:rPr>
        <w:t>км</w:t>
      </w:r>
      <w:r w:rsidRPr="00C82B1B">
        <w:rPr>
          <w:color w:val="000000"/>
          <w:sz w:val="28"/>
          <w:szCs w:val="28"/>
        </w:rPr>
        <w:t>;</w:t>
      </w:r>
    </w:p>
    <w:p w:rsidR="00C82B1B" w:rsidRDefault="00C82B1B" w:rsidP="00C82B1B">
      <w:pPr>
        <w:shd w:val="clear" w:color="auto" w:fill="FFFFFF"/>
        <w:spacing w:line="360" w:lineRule="auto"/>
        <w:ind w:firstLine="709"/>
        <w:jc w:val="both"/>
        <w:rPr>
          <w:color w:val="000000"/>
          <w:sz w:val="28"/>
          <w:szCs w:val="28"/>
        </w:rPr>
      </w:pPr>
      <w:r>
        <w:rPr>
          <w:color w:val="000000"/>
          <w:sz w:val="28"/>
          <w:szCs w:val="28"/>
        </w:rPr>
        <w:t>– </w:t>
      </w:r>
      <w:r w:rsidR="00F502BD" w:rsidRPr="00C82B1B">
        <w:rPr>
          <w:color w:val="000000"/>
          <w:sz w:val="28"/>
          <w:szCs w:val="28"/>
        </w:rPr>
        <w:t>коэффициент использования пробега на маршруте (1568+1772)/(333+1568+0</w:t>
      </w:r>
      <w:r w:rsidR="00E543FC" w:rsidRPr="00C82B1B">
        <w:rPr>
          <w:color w:val="000000"/>
          <w:sz w:val="28"/>
          <w:szCs w:val="28"/>
        </w:rPr>
        <w:t>+</w:t>
      </w:r>
      <w:r w:rsidR="00F502BD" w:rsidRPr="00C82B1B">
        <w:rPr>
          <w:color w:val="000000"/>
          <w:sz w:val="28"/>
          <w:szCs w:val="28"/>
        </w:rPr>
        <w:t>1772</w:t>
      </w:r>
      <w:r w:rsidR="00E543FC" w:rsidRPr="00C82B1B">
        <w:rPr>
          <w:color w:val="000000"/>
          <w:sz w:val="28"/>
          <w:szCs w:val="28"/>
        </w:rPr>
        <w:t>+301</w:t>
      </w:r>
      <w:r w:rsidR="00F502BD" w:rsidRPr="00C82B1B">
        <w:rPr>
          <w:color w:val="000000"/>
          <w:sz w:val="28"/>
          <w:szCs w:val="28"/>
        </w:rPr>
        <w:t>)</w:t>
      </w:r>
      <w:r w:rsidR="00E543FC" w:rsidRPr="00C82B1B">
        <w:rPr>
          <w:color w:val="000000"/>
          <w:sz w:val="28"/>
          <w:szCs w:val="28"/>
        </w:rPr>
        <w:t>=0,84;</w:t>
      </w:r>
    </w:p>
    <w:p w:rsidR="00B07BB4" w:rsidRPr="00C82B1B" w:rsidRDefault="00C82B1B" w:rsidP="00C82B1B">
      <w:pPr>
        <w:shd w:val="clear" w:color="auto" w:fill="FFFFFF"/>
        <w:tabs>
          <w:tab w:val="left" w:pos="396"/>
        </w:tabs>
        <w:autoSpaceDE w:val="0"/>
        <w:autoSpaceDN w:val="0"/>
        <w:adjustRightInd w:val="0"/>
        <w:spacing w:line="360" w:lineRule="auto"/>
        <w:ind w:firstLine="709"/>
        <w:jc w:val="both"/>
        <w:rPr>
          <w:color w:val="000000"/>
          <w:sz w:val="28"/>
          <w:szCs w:val="28"/>
        </w:rPr>
      </w:pPr>
      <w:r>
        <w:rPr>
          <w:color w:val="000000"/>
          <w:sz w:val="28"/>
          <w:szCs w:val="28"/>
        </w:rPr>
        <w:t>– </w:t>
      </w:r>
      <w:r w:rsidR="00B07BB4" w:rsidRPr="00C82B1B">
        <w:rPr>
          <w:color w:val="000000"/>
          <w:sz w:val="28"/>
          <w:szCs w:val="28"/>
        </w:rPr>
        <w:t>удельный фрахт при перевозке груза в прямом направлении 3500000/1568=2232,1 руб./км, а при перевозке в обратном направлении – 2045000/1772=1154,1 руб./км. Тогда среднее значение удельного фрахта (2232,1∙1568+</w:t>
      </w:r>
      <w:r w:rsidR="00F004D5" w:rsidRPr="00C82B1B">
        <w:rPr>
          <w:color w:val="000000"/>
          <w:sz w:val="28"/>
          <w:szCs w:val="28"/>
        </w:rPr>
        <w:t>1154,1∙1772)/(1568+1772)=1660</w:t>
      </w:r>
      <w:r w:rsidR="00B07BB4" w:rsidRPr="00C82B1B">
        <w:rPr>
          <w:color w:val="000000"/>
          <w:sz w:val="28"/>
          <w:szCs w:val="28"/>
        </w:rPr>
        <w:t xml:space="preserve"> руб./км;</w:t>
      </w:r>
    </w:p>
    <w:p w:rsidR="00B07BB4" w:rsidRPr="00C82B1B" w:rsidRDefault="00B07BB4" w:rsidP="00C82B1B">
      <w:pPr>
        <w:numPr>
          <w:ilvl w:val="0"/>
          <w:numId w:val="7"/>
        </w:numPr>
        <w:shd w:val="clear" w:color="auto" w:fill="FFFFFF"/>
        <w:tabs>
          <w:tab w:val="left" w:pos="396"/>
        </w:tabs>
        <w:autoSpaceDE w:val="0"/>
        <w:autoSpaceDN w:val="0"/>
        <w:adjustRightInd w:val="0"/>
        <w:spacing w:line="360" w:lineRule="auto"/>
        <w:ind w:firstLine="709"/>
        <w:jc w:val="both"/>
        <w:rPr>
          <w:color w:val="000000"/>
          <w:sz w:val="28"/>
          <w:szCs w:val="28"/>
        </w:rPr>
      </w:pPr>
      <w:r w:rsidRPr="00C82B1B">
        <w:rPr>
          <w:color w:val="000000"/>
          <w:sz w:val="28"/>
          <w:szCs w:val="28"/>
        </w:rPr>
        <w:t>переменная составляющая себестоимости на 1</w:t>
      </w:r>
      <w:r w:rsidR="00C82B1B">
        <w:rPr>
          <w:color w:val="000000"/>
          <w:sz w:val="28"/>
          <w:szCs w:val="28"/>
        </w:rPr>
        <w:t> </w:t>
      </w:r>
      <w:r w:rsidR="00C82B1B" w:rsidRPr="00C82B1B">
        <w:rPr>
          <w:color w:val="000000"/>
          <w:sz w:val="28"/>
          <w:szCs w:val="28"/>
        </w:rPr>
        <w:t>км</w:t>
      </w:r>
      <w:r w:rsidRPr="00C82B1B">
        <w:rPr>
          <w:color w:val="000000"/>
          <w:sz w:val="28"/>
          <w:szCs w:val="28"/>
        </w:rPr>
        <w:t xml:space="preserve"> пробега </w:t>
      </w:r>
      <w:r w:rsidRPr="00C82B1B">
        <w:rPr>
          <w:bCs/>
          <w:color w:val="000000"/>
          <w:sz w:val="28"/>
          <w:szCs w:val="28"/>
        </w:rPr>
        <w:t>для</w:t>
      </w:r>
      <w:r w:rsidRPr="00C82B1B">
        <w:rPr>
          <w:b/>
          <w:bCs/>
          <w:color w:val="000000"/>
          <w:sz w:val="28"/>
          <w:szCs w:val="28"/>
        </w:rPr>
        <w:t xml:space="preserve"> </w:t>
      </w:r>
      <w:r w:rsidRPr="00C82B1B">
        <w:rPr>
          <w:color w:val="000000"/>
          <w:sz w:val="28"/>
          <w:szCs w:val="28"/>
        </w:rPr>
        <w:t>тягача</w:t>
      </w:r>
      <w:r w:rsidR="00C05DCD">
        <w:rPr>
          <w:color w:val="000000"/>
          <w:sz w:val="28"/>
          <w:szCs w:val="28"/>
        </w:rPr>
        <w:t xml:space="preserve"> </w:t>
      </w:r>
      <w:r w:rsidR="00F004D5" w:rsidRPr="00C82B1B">
        <w:rPr>
          <w:color w:val="000000"/>
          <w:sz w:val="28"/>
          <w:szCs w:val="28"/>
          <w:lang w:val="en-US"/>
        </w:rPr>
        <w:t>Volvo</w:t>
      </w:r>
      <w:r w:rsidR="00F004D5" w:rsidRPr="00C82B1B">
        <w:rPr>
          <w:color w:val="000000"/>
          <w:sz w:val="28"/>
          <w:szCs w:val="28"/>
        </w:rPr>
        <w:t xml:space="preserve"> </w:t>
      </w:r>
      <w:r w:rsidR="00F004D5" w:rsidRPr="00C82B1B">
        <w:rPr>
          <w:color w:val="000000"/>
          <w:sz w:val="28"/>
          <w:szCs w:val="28"/>
          <w:lang w:val="en-US"/>
        </w:rPr>
        <w:t>FH</w:t>
      </w:r>
      <w:r w:rsidR="00F004D5" w:rsidRPr="00C82B1B">
        <w:rPr>
          <w:color w:val="000000"/>
          <w:sz w:val="28"/>
          <w:szCs w:val="28"/>
        </w:rPr>
        <w:t xml:space="preserve"> 12 </w:t>
      </w:r>
      <w:r w:rsidRPr="00C82B1B">
        <w:rPr>
          <w:color w:val="000000"/>
          <w:sz w:val="28"/>
          <w:szCs w:val="28"/>
        </w:rPr>
        <w:t xml:space="preserve">с полуприцепом грузоподъемностью 20 т из работы </w:t>
      </w:r>
      <w:r w:rsidR="00C82B1B">
        <w:rPr>
          <w:color w:val="000000"/>
          <w:sz w:val="28"/>
          <w:szCs w:val="28"/>
        </w:rPr>
        <w:t>№</w:t>
      </w:r>
      <w:r w:rsidR="00C82B1B" w:rsidRPr="00C82B1B">
        <w:rPr>
          <w:color w:val="000000"/>
          <w:sz w:val="28"/>
          <w:szCs w:val="28"/>
        </w:rPr>
        <w:t>1</w:t>
      </w:r>
      <w:r w:rsidRPr="00C82B1B">
        <w:rPr>
          <w:color w:val="000000"/>
          <w:sz w:val="28"/>
          <w:szCs w:val="28"/>
        </w:rPr>
        <w:t xml:space="preserve"> со</w:t>
      </w:r>
      <w:r w:rsidR="00F004D5" w:rsidRPr="00C82B1B">
        <w:rPr>
          <w:color w:val="000000"/>
          <w:sz w:val="28"/>
          <w:szCs w:val="28"/>
        </w:rPr>
        <w:t>ставляет 1245,6</w:t>
      </w:r>
      <w:r w:rsidRPr="00C82B1B">
        <w:rPr>
          <w:color w:val="000000"/>
          <w:sz w:val="28"/>
          <w:szCs w:val="28"/>
        </w:rPr>
        <w:t xml:space="preserve"> руб./км;</w:t>
      </w:r>
    </w:p>
    <w:p w:rsidR="00B07BB4" w:rsidRPr="00C82B1B" w:rsidRDefault="00C82B1B" w:rsidP="00C82B1B">
      <w:pPr>
        <w:shd w:val="clear" w:color="auto" w:fill="FFFFFF"/>
        <w:tabs>
          <w:tab w:val="left" w:pos="461"/>
        </w:tabs>
        <w:spacing w:line="360" w:lineRule="auto"/>
        <w:ind w:firstLine="709"/>
        <w:jc w:val="both"/>
        <w:rPr>
          <w:color w:val="000000"/>
          <w:sz w:val="28"/>
          <w:szCs w:val="28"/>
        </w:rPr>
      </w:pPr>
      <w:r>
        <w:rPr>
          <w:color w:val="000000"/>
          <w:sz w:val="28"/>
          <w:szCs w:val="28"/>
        </w:rPr>
        <w:t>– </w:t>
      </w:r>
      <w:r w:rsidR="00B07BB4" w:rsidRPr="00C82B1B">
        <w:rPr>
          <w:color w:val="000000"/>
          <w:sz w:val="28"/>
          <w:szCs w:val="28"/>
        </w:rPr>
        <w:t>постоянная с</w:t>
      </w:r>
      <w:r w:rsidR="00F004D5" w:rsidRPr="00C82B1B">
        <w:rPr>
          <w:color w:val="000000"/>
          <w:sz w:val="28"/>
          <w:szCs w:val="28"/>
        </w:rPr>
        <w:t>оставляющая себестоимости на 1</w:t>
      </w:r>
      <w:r>
        <w:rPr>
          <w:color w:val="000000"/>
          <w:sz w:val="28"/>
          <w:szCs w:val="28"/>
        </w:rPr>
        <w:t> </w:t>
      </w:r>
      <w:r w:rsidRPr="00C82B1B">
        <w:rPr>
          <w:color w:val="000000"/>
          <w:sz w:val="28"/>
          <w:szCs w:val="28"/>
        </w:rPr>
        <w:t>ч</w:t>
      </w:r>
      <w:r w:rsidR="00B07BB4" w:rsidRPr="00C82B1B">
        <w:rPr>
          <w:color w:val="000000"/>
          <w:sz w:val="28"/>
          <w:szCs w:val="28"/>
        </w:rPr>
        <w:t xml:space="preserve"> работы для тягача</w:t>
      </w:r>
      <w:r w:rsidR="00C05DCD">
        <w:rPr>
          <w:color w:val="000000"/>
          <w:sz w:val="28"/>
          <w:szCs w:val="28"/>
        </w:rPr>
        <w:t xml:space="preserve"> </w:t>
      </w:r>
      <w:r w:rsidR="00F004D5" w:rsidRPr="00C82B1B">
        <w:rPr>
          <w:color w:val="000000"/>
          <w:sz w:val="28"/>
          <w:szCs w:val="28"/>
          <w:lang w:val="en-US"/>
        </w:rPr>
        <w:t>Volvo</w:t>
      </w:r>
      <w:r w:rsidR="00F004D5" w:rsidRPr="00C82B1B">
        <w:rPr>
          <w:color w:val="000000"/>
          <w:sz w:val="28"/>
          <w:szCs w:val="28"/>
        </w:rPr>
        <w:t xml:space="preserve"> </w:t>
      </w:r>
      <w:r w:rsidR="00F004D5" w:rsidRPr="00C82B1B">
        <w:rPr>
          <w:color w:val="000000"/>
          <w:sz w:val="28"/>
          <w:szCs w:val="28"/>
          <w:lang w:val="en-US"/>
        </w:rPr>
        <w:t>FH</w:t>
      </w:r>
      <w:r w:rsidR="00F004D5" w:rsidRPr="00C82B1B">
        <w:rPr>
          <w:color w:val="000000"/>
          <w:sz w:val="28"/>
          <w:szCs w:val="28"/>
        </w:rPr>
        <w:t xml:space="preserve"> 12 </w:t>
      </w:r>
      <w:r w:rsidR="00B07BB4" w:rsidRPr="00C82B1B">
        <w:rPr>
          <w:color w:val="000000"/>
          <w:sz w:val="28"/>
          <w:szCs w:val="28"/>
        </w:rPr>
        <w:t xml:space="preserve">с полуприцепом грузоподъемностью 20 т из работы </w:t>
      </w:r>
      <w:r>
        <w:rPr>
          <w:color w:val="000000"/>
          <w:sz w:val="28"/>
          <w:szCs w:val="28"/>
        </w:rPr>
        <w:t>№</w:t>
      </w:r>
      <w:r w:rsidRPr="00C82B1B">
        <w:rPr>
          <w:color w:val="000000"/>
          <w:sz w:val="28"/>
          <w:szCs w:val="28"/>
        </w:rPr>
        <w:t>1</w:t>
      </w:r>
      <w:r w:rsidR="00B07BB4" w:rsidRPr="00C82B1B">
        <w:rPr>
          <w:color w:val="000000"/>
          <w:sz w:val="28"/>
          <w:szCs w:val="28"/>
        </w:rPr>
        <w:t xml:space="preserve"> составляет 14470 руб./ч;</w:t>
      </w:r>
    </w:p>
    <w:p w:rsidR="00B07BB4" w:rsidRPr="00C82B1B" w:rsidRDefault="00B07BB4" w:rsidP="00C82B1B">
      <w:pPr>
        <w:numPr>
          <w:ilvl w:val="0"/>
          <w:numId w:val="8"/>
        </w:numPr>
        <w:shd w:val="clear" w:color="auto" w:fill="FFFFFF"/>
        <w:tabs>
          <w:tab w:val="left" w:pos="410"/>
        </w:tabs>
        <w:autoSpaceDE w:val="0"/>
        <w:autoSpaceDN w:val="0"/>
        <w:adjustRightInd w:val="0"/>
        <w:spacing w:line="360" w:lineRule="auto"/>
        <w:ind w:firstLine="709"/>
        <w:jc w:val="both"/>
        <w:rPr>
          <w:color w:val="000000"/>
          <w:sz w:val="28"/>
          <w:szCs w:val="28"/>
        </w:rPr>
      </w:pPr>
      <w:r w:rsidRPr="00C82B1B">
        <w:rPr>
          <w:color w:val="000000"/>
          <w:sz w:val="28"/>
          <w:szCs w:val="28"/>
        </w:rPr>
        <w:t>грузоподъемность транспортного средства, которым выполняется перевозка, равна 20 т;</w:t>
      </w:r>
    </w:p>
    <w:p w:rsidR="00B07BB4" w:rsidRPr="00C82B1B" w:rsidRDefault="00B07BB4" w:rsidP="00C82B1B">
      <w:pPr>
        <w:numPr>
          <w:ilvl w:val="0"/>
          <w:numId w:val="8"/>
        </w:numPr>
        <w:shd w:val="clear" w:color="auto" w:fill="FFFFFF"/>
        <w:tabs>
          <w:tab w:val="left" w:pos="410"/>
        </w:tabs>
        <w:autoSpaceDE w:val="0"/>
        <w:autoSpaceDN w:val="0"/>
        <w:adjustRightInd w:val="0"/>
        <w:spacing w:line="360" w:lineRule="auto"/>
        <w:ind w:firstLine="709"/>
        <w:jc w:val="both"/>
        <w:rPr>
          <w:color w:val="000000"/>
          <w:sz w:val="28"/>
          <w:szCs w:val="28"/>
        </w:rPr>
      </w:pPr>
      <w:r w:rsidRPr="00C82B1B">
        <w:rPr>
          <w:color w:val="000000"/>
          <w:sz w:val="28"/>
          <w:szCs w:val="28"/>
        </w:rPr>
        <w:t>время на погрузку-выгрузку груза примем равным 24</w:t>
      </w:r>
      <w:r w:rsidR="00C82B1B">
        <w:rPr>
          <w:color w:val="000000"/>
          <w:sz w:val="28"/>
          <w:szCs w:val="28"/>
        </w:rPr>
        <w:t> </w:t>
      </w:r>
      <w:r w:rsidR="00C82B1B" w:rsidRPr="00C82B1B">
        <w:rPr>
          <w:color w:val="000000"/>
          <w:sz w:val="28"/>
          <w:szCs w:val="28"/>
        </w:rPr>
        <w:t>ч</w:t>
      </w:r>
      <w:r w:rsidRPr="00C82B1B">
        <w:rPr>
          <w:color w:val="000000"/>
          <w:sz w:val="28"/>
          <w:szCs w:val="28"/>
        </w:rPr>
        <w:t>, а время на таможенное оформление равным 10</w:t>
      </w:r>
      <w:r w:rsidR="00C82B1B">
        <w:rPr>
          <w:color w:val="000000"/>
          <w:sz w:val="28"/>
          <w:szCs w:val="28"/>
        </w:rPr>
        <w:t> </w:t>
      </w:r>
      <w:r w:rsidR="00C82B1B" w:rsidRPr="00C82B1B">
        <w:rPr>
          <w:color w:val="000000"/>
          <w:sz w:val="28"/>
          <w:szCs w:val="28"/>
        </w:rPr>
        <w:t>ч</w:t>
      </w:r>
      <w:r w:rsidRPr="00C82B1B">
        <w:rPr>
          <w:color w:val="000000"/>
          <w:sz w:val="28"/>
          <w:szCs w:val="28"/>
        </w:rPr>
        <w:t>.</w:t>
      </w:r>
    </w:p>
    <w:p w:rsidR="00B07BB4" w:rsidRPr="00C82B1B" w:rsidRDefault="00B07BB4" w:rsidP="00C82B1B">
      <w:pPr>
        <w:shd w:val="clear" w:color="auto" w:fill="FFFFFF"/>
        <w:spacing w:line="360" w:lineRule="auto"/>
        <w:ind w:firstLine="709"/>
        <w:jc w:val="both"/>
        <w:rPr>
          <w:color w:val="000000"/>
          <w:sz w:val="28"/>
          <w:szCs w:val="28"/>
        </w:rPr>
      </w:pPr>
      <w:r w:rsidRPr="00C82B1B">
        <w:rPr>
          <w:color w:val="000000"/>
          <w:sz w:val="28"/>
          <w:szCs w:val="28"/>
        </w:rPr>
        <w:t>Подставляя полученные числовые значения в выражение удельной прибыли, получим:</w:t>
      </w:r>
    </w:p>
    <w:p w:rsidR="00C05DCD" w:rsidRDefault="00C05DCD" w:rsidP="00C82B1B">
      <w:pPr>
        <w:shd w:val="clear" w:color="auto" w:fill="FFFFFF"/>
        <w:spacing w:line="360" w:lineRule="auto"/>
        <w:ind w:firstLine="709"/>
        <w:jc w:val="both"/>
        <w:rPr>
          <w:color w:val="000000"/>
          <w:sz w:val="28"/>
          <w:szCs w:val="28"/>
        </w:rPr>
      </w:pPr>
    </w:p>
    <w:p w:rsidR="00B6282C" w:rsidRPr="00C82B1B" w:rsidRDefault="00C05DCD" w:rsidP="00C82B1B">
      <w:pPr>
        <w:shd w:val="clear" w:color="auto" w:fill="FFFFFF"/>
        <w:spacing w:line="360" w:lineRule="auto"/>
        <w:ind w:firstLine="709"/>
        <w:jc w:val="both"/>
        <w:rPr>
          <w:color w:val="000000"/>
          <w:sz w:val="28"/>
          <w:szCs w:val="28"/>
        </w:rPr>
      </w:pPr>
      <w:r w:rsidRPr="00C82B1B">
        <w:rPr>
          <w:color w:val="000000"/>
          <w:position w:val="-32"/>
          <w:sz w:val="28"/>
          <w:szCs w:val="28"/>
        </w:rPr>
        <w:object w:dxaOrig="6399" w:dyaOrig="760">
          <v:shape id="_x0000_i1064" type="#_x0000_t75" style="width:4in;height:34.5pt" o:ole="">
            <v:imagedata r:id="rId83" o:title=""/>
          </v:shape>
          <o:OLEObject Type="Embed" ProgID="Equation.3" ShapeID="_x0000_i1064" DrawAspect="Content" ObjectID="_1469863659" r:id="rId84"/>
        </w:object>
      </w:r>
      <w:r w:rsidR="00C82B1B" w:rsidRPr="00C82B1B">
        <w:rPr>
          <w:color w:val="000000"/>
          <w:sz w:val="28"/>
          <w:szCs w:val="28"/>
        </w:rPr>
        <w:t>руб</w:t>
      </w:r>
      <w:r w:rsidR="00C82B1B">
        <w:rPr>
          <w:color w:val="000000"/>
          <w:sz w:val="28"/>
          <w:szCs w:val="28"/>
        </w:rPr>
        <w:t>.</w:t>
      </w:r>
      <w:r w:rsidR="00C82B1B" w:rsidRPr="00C82B1B">
        <w:rPr>
          <w:color w:val="000000"/>
          <w:sz w:val="28"/>
          <w:szCs w:val="28"/>
        </w:rPr>
        <w:t>/</w:t>
      </w:r>
      <w:r w:rsidR="00B6282C" w:rsidRPr="00C82B1B">
        <w:rPr>
          <w:color w:val="000000"/>
          <w:sz w:val="28"/>
          <w:szCs w:val="28"/>
        </w:rPr>
        <w:t>(ч∙</w:t>
      </w:r>
      <w:r w:rsidR="00780024" w:rsidRPr="00C82B1B">
        <w:rPr>
          <w:color w:val="000000"/>
          <w:sz w:val="28"/>
          <w:szCs w:val="28"/>
        </w:rPr>
        <w:t>т)</w:t>
      </w:r>
    </w:p>
    <w:p w:rsidR="00C05DCD" w:rsidRDefault="00C05DCD" w:rsidP="00C82B1B">
      <w:pPr>
        <w:shd w:val="clear" w:color="auto" w:fill="FFFFFF"/>
        <w:spacing w:line="360" w:lineRule="auto"/>
        <w:ind w:firstLine="709"/>
        <w:jc w:val="both"/>
        <w:rPr>
          <w:color w:val="000000"/>
          <w:sz w:val="28"/>
          <w:szCs w:val="28"/>
        </w:rPr>
      </w:pPr>
    </w:p>
    <w:p w:rsidR="00B07BB4" w:rsidRPr="00C82B1B" w:rsidRDefault="00B07BB4" w:rsidP="00C82B1B">
      <w:pPr>
        <w:shd w:val="clear" w:color="auto" w:fill="FFFFFF"/>
        <w:spacing w:line="360" w:lineRule="auto"/>
        <w:ind w:firstLine="709"/>
        <w:jc w:val="both"/>
        <w:rPr>
          <w:color w:val="000000"/>
          <w:sz w:val="28"/>
          <w:szCs w:val="28"/>
        </w:rPr>
      </w:pPr>
      <w:r w:rsidRPr="00C82B1B">
        <w:rPr>
          <w:color w:val="000000"/>
          <w:sz w:val="28"/>
          <w:szCs w:val="28"/>
        </w:rPr>
        <w:t>Полученное отрицательное значение удельной прибыли говорит об убыточности работы на данном маршруте. Результаты расчетов для остальных возможных вариантов обратно</w:t>
      </w:r>
      <w:r w:rsidR="00780024" w:rsidRPr="00C82B1B">
        <w:rPr>
          <w:color w:val="000000"/>
          <w:sz w:val="28"/>
          <w:szCs w:val="28"/>
        </w:rPr>
        <w:t>й загрузки приведены в таблице 2</w:t>
      </w:r>
      <w:r w:rsidRPr="00C82B1B">
        <w:rPr>
          <w:color w:val="000000"/>
          <w:sz w:val="28"/>
          <w:szCs w:val="28"/>
        </w:rPr>
        <w:t>.2.</w:t>
      </w:r>
    </w:p>
    <w:p w:rsidR="00B07BB4" w:rsidRPr="00C82B1B" w:rsidRDefault="00B07BB4" w:rsidP="00C82B1B">
      <w:pPr>
        <w:shd w:val="clear" w:color="auto" w:fill="FFFFFF"/>
        <w:spacing w:line="360" w:lineRule="auto"/>
        <w:ind w:firstLine="709"/>
        <w:jc w:val="both"/>
        <w:rPr>
          <w:color w:val="000000"/>
          <w:sz w:val="28"/>
          <w:szCs w:val="28"/>
        </w:rPr>
      </w:pPr>
      <w:r w:rsidRPr="00C82B1B">
        <w:rPr>
          <w:color w:val="000000"/>
          <w:sz w:val="28"/>
          <w:szCs w:val="28"/>
        </w:rPr>
        <w:t>Вывод. Из приведенных расчетов видно, что по условию максимума удельной прибыли целесообразно выполнят</w:t>
      </w:r>
      <w:r w:rsidR="00780024" w:rsidRPr="00C82B1B">
        <w:rPr>
          <w:color w:val="000000"/>
          <w:sz w:val="28"/>
          <w:szCs w:val="28"/>
        </w:rPr>
        <w:t xml:space="preserve">ь обратную ездку </w:t>
      </w:r>
      <w:r w:rsidR="00C82B1B" w:rsidRPr="00C82B1B">
        <w:rPr>
          <w:color w:val="000000"/>
          <w:sz w:val="28"/>
          <w:szCs w:val="28"/>
        </w:rPr>
        <w:t>Н.</w:t>
      </w:r>
      <w:r w:rsidR="00C82B1B">
        <w:rPr>
          <w:color w:val="000000"/>
          <w:sz w:val="28"/>
          <w:szCs w:val="28"/>
        </w:rPr>
        <w:t> </w:t>
      </w:r>
      <w:r w:rsidR="00C82B1B" w:rsidRPr="00C82B1B">
        <w:rPr>
          <w:color w:val="000000"/>
          <w:sz w:val="28"/>
          <w:szCs w:val="28"/>
        </w:rPr>
        <w:t>Новгород</w:t>
      </w:r>
      <w:r w:rsidR="00780024" w:rsidRPr="00C82B1B">
        <w:rPr>
          <w:color w:val="000000"/>
          <w:sz w:val="28"/>
          <w:szCs w:val="28"/>
        </w:rPr>
        <w:t>-Минск</w:t>
      </w:r>
      <w:r w:rsidRPr="00C82B1B">
        <w:rPr>
          <w:color w:val="000000"/>
          <w:sz w:val="28"/>
          <w:szCs w:val="28"/>
        </w:rPr>
        <w:t>. Маршрут работы автотранспортного средства следую</w:t>
      </w:r>
      <w:r w:rsidR="00780024" w:rsidRPr="00C82B1B">
        <w:rPr>
          <w:color w:val="000000"/>
          <w:sz w:val="28"/>
          <w:szCs w:val="28"/>
        </w:rPr>
        <w:t>щий: Гомель-Витебск-Самара</w:t>
      </w:r>
      <w:r w:rsidR="00C82B1B">
        <w:rPr>
          <w:color w:val="000000"/>
          <w:sz w:val="28"/>
          <w:szCs w:val="28"/>
        </w:rPr>
        <w:t>-</w:t>
      </w:r>
      <w:r w:rsidR="00C82B1B" w:rsidRPr="00C82B1B">
        <w:rPr>
          <w:color w:val="000000"/>
          <w:sz w:val="28"/>
          <w:szCs w:val="28"/>
        </w:rPr>
        <w:t>Н.</w:t>
      </w:r>
      <w:r w:rsidR="00C82B1B">
        <w:rPr>
          <w:color w:val="000000"/>
          <w:sz w:val="28"/>
          <w:szCs w:val="28"/>
        </w:rPr>
        <w:t> </w:t>
      </w:r>
      <w:r w:rsidR="00C82B1B" w:rsidRPr="00C82B1B">
        <w:rPr>
          <w:color w:val="000000"/>
          <w:sz w:val="28"/>
          <w:szCs w:val="28"/>
        </w:rPr>
        <w:t>Новгород</w:t>
      </w:r>
      <w:r w:rsidR="00780024" w:rsidRPr="00C82B1B">
        <w:rPr>
          <w:color w:val="000000"/>
          <w:sz w:val="28"/>
          <w:szCs w:val="28"/>
        </w:rPr>
        <w:t>-Минск</w:t>
      </w:r>
      <w:r w:rsidRPr="00C82B1B">
        <w:rPr>
          <w:color w:val="000000"/>
          <w:sz w:val="28"/>
          <w:szCs w:val="28"/>
        </w:rPr>
        <w:t>-Витебск-Гомель. Удельная при</w:t>
      </w:r>
      <w:r w:rsidR="00187EDD" w:rsidRPr="00C82B1B">
        <w:rPr>
          <w:color w:val="000000"/>
          <w:sz w:val="28"/>
          <w:szCs w:val="28"/>
        </w:rPr>
        <w:t>быль при этом равна 214,59</w:t>
      </w:r>
      <w:r w:rsidR="00780024" w:rsidRPr="00C82B1B">
        <w:rPr>
          <w:color w:val="000000"/>
          <w:sz w:val="28"/>
          <w:szCs w:val="28"/>
        </w:rPr>
        <w:t xml:space="preserve"> руб./(ч ∙</w:t>
      </w:r>
      <w:r w:rsidRPr="00C82B1B">
        <w:rPr>
          <w:color w:val="000000"/>
          <w:sz w:val="28"/>
          <w:szCs w:val="28"/>
        </w:rPr>
        <w:t>т).</w:t>
      </w:r>
    </w:p>
    <w:p w:rsidR="008D2AE3" w:rsidRPr="00C82B1B" w:rsidRDefault="008D2AE3" w:rsidP="00C82B1B">
      <w:pPr>
        <w:shd w:val="clear" w:color="auto" w:fill="FFFFFF"/>
        <w:spacing w:line="360" w:lineRule="auto"/>
        <w:ind w:firstLine="709"/>
        <w:jc w:val="both"/>
        <w:rPr>
          <w:color w:val="000000"/>
          <w:sz w:val="28"/>
          <w:szCs w:val="28"/>
        </w:rPr>
      </w:pPr>
    </w:p>
    <w:p w:rsidR="00780024" w:rsidRPr="00C82B1B" w:rsidRDefault="007F2331" w:rsidP="00C82B1B">
      <w:pPr>
        <w:spacing w:line="360" w:lineRule="auto"/>
        <w:ind w:firstLine="709"/>
        <w:jc w:val="both"/>
        <w:rPr>
          <w:color w:val="000000"/>
          <w:sz w:val="28"/>
          <w:szCs w:val="28"/>
        </w:rPr>
      </w:pPr>
      <w:r w:rsidRPr="00C05DCD">
        <w:rPr>
          <w:color w:val="000000"/>
          <w:sz w:val="28"/>
          <w:szCs w:val="28"/>
        </w:rPr>
        <w:t>Таблица 2.2 –</w:t>
      </w:r>
      <w:r w:rsidRPr="00C82B1B">
        <w:rPr>
          <w:i/>
          <w:color w:val="000000"/>
          <w:sz w:val="28"/>
          <w:szCs w:val="28"/>
        </w:rPr>
        <w:t xml:space="preserve"> </w:t>
      </w:r>
      <w:r w:rsidRPr="00C82B1B">
        <w:rPr>
          <w:color w:val="000000"/>
          <w:sz w:val="28"/>
          <w:szCs w:val="28"/>
        </w:rPr>
        <w:t>Определение удельной прибыли по вариантам мар</w:t>
      </w:r>
      <w:r w:rsidR="0012463A" w:rsidRPr="00C82B1B">
        <w:rPr>
          <w:color w:val="000000"/>
          <w:sz w:val="28"/>
          <w:szCs w:val="28"/>
        </w:rPr>
        <w:t xml:space="preserve">шрутов работы автотранспортного </w:t>
      </w:r>
      <w:r w:rsidRPr="00C82B1B">
        <w:rPr>
          <w:color w:val="000000"/>
          <w:sz w:val="28"/>
          <w:szCs w:val="28"/>
        </w:rPr>
        <w:t>средства</w:t>
      </w:r>
    </w:p>
    <w:tbl>
      <w:tblPr>
        <w:tblW w:w="9120" w:type="dxa"/>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94"/>
        <w:gridCol w:w="1352"/>
        <w:gridCol w:w="1116"/>
        <w:gridCol w:w="1251"/>
        <w:gridCol w:w="959"/>
        <w:gridCol w:w="1003"/>
        <w:gridCol w:w="861"/>
        <w:gridCol w:w="961"/>
        <w:gridCol w:w="1023"/>
      </w:tblGrid>
      <w:tr w:rsidR="00C05DCD" w:rsidRPr="00A81919" w:rsidTr="00A81919">
        <w:trPr>
          <w:cantSplit/>
          <w:trHeight w:val="171"/>
        </w:trPr>
        <w:tc>
          <w:tcPr>
            <w:tcW w:w="325" w:type="pct"/>
            <w:shd w:val="clear" w:color="auto" w:fill="auto"/>
            <w:textDirection w:val="btLr"/>
          </w:tcPr>
          <w:p w:rsidR="00C05DCD" w:rsidRPr="00A81919" w:rsidRDefault="00C05DCD" w:rsidP="00A81919">
            <w:pPr>
              <w:spacing w:line="360" w:lineRule="auto"/>
              <w:jc w:val="both"/>
              <w:rPr>
                <w:color w:val="000000"/>
                <w:sz w:val="20"/>
                <w:szCs w:val="28"/>
              </w:rPr>
            </w:pPr>
            <w:r w:rsidRPr="00A81919">
              <w:rPr>
                <w:color w:val="000000"/>
                <w:sz w:val="20"/>
                <w:szCs w:val="28"/>
              </w:rPr>
              <w:t>Прямая ездка</w:t>
            </w:r>
          </w:p>
        </w:tc>
        <w:tc>
          <w:tcPr>
            <w:tcW w:w="741" w:type="pct"/>
            <w:shd w:val="clear" w:color="auto" w:fill="auto"/>
          </w:tcPr>
          <w:p w:rsidR="00C05DCD" w:rsidRPr="00A81919" w:rsidRDefault="00C05DCD" w:rsidP="00A81919">
            <w:pPr>
              <w:spacing w:line="360" w:lineRule="auto"/>
              <w:jc w:val="both"/>
              <w:rPr>
                <w:color w:val="000000"/>
                <w:sz w:val="20"/>
                <w:szCs w:val="28"/>
              </w:rPr>
            </w:pPr>
            <w:r w:rsidRPr="00A81919">
              <w:rPr>
                <w:color w:val="000000"/>
                <w:sz w:val="20"/>
                <w:szCs w:val="28"/>
              </w:rPr>
              <w:t>Обратная ездка</w:t>
            </w:r>
          </w:p>
        </w:tc>
        <w:tc>
          <w:tcPr>
            <w:tcW w:w="612" w:type="pct"/>
            <w:shd w:val="clear" w:color="auto" w:fill="auto"/>
          </w:tcPr>
          <w:p w:rsidR="00C05DCD" w:rsidRPr="00A81919" w:rsidRDefault="00C05DCD" w:rsidP="00A81919">
            <w:pPr>
              <w:shd w:val="clear" w:color="auto" w:fill="FFFFFF"/>
              <w:spacing w:line="360" w:lineRule="auto"/>
              <w:jc w:val="both"/>
              <w:rPr>
                <w:color w:val="000000"/>
                <w:sz w:val="20"/>
                <w:szCs w:val="28"/>
              </w:rPr>
            </w:pPr>
            <w:r w:rsidRPr="00A81919">
              <w:rPr>
                <w:color w:val="000000"/>
                <w:sz w:val="20"/>
                <w:szCs w:val="28"/>
              </w:rPr>
              <w:t>Дата и время подачи груза под погрузку</w:t>
            </w:r>
          </w:p>
        </w:tc>
        <w:tc>
          <w:tcPr>
            <w:tcW w:w="686" w:type="pct"/>
            <w:shd w:val="clear" w:color="auto" w:fill="auto"/>
          </w:tcPr>
          <w:p w:rsidR="00C05DCD" w:rsidRPr="00A81919" w:rsidRDefault="00C05DCD" w:rsidP="00A81919">
            <w:pPr>
              <w:shd w:val="clear" w:color="auto" w:fill="FFFFFF"/>
              <w:spacing w:line="360" w:lineRule="auto"/>
              <w:jc w:val="both"/>
              <w:rPr>
                <w:color w:val="000000"/>
                <w:sz w:val="20"/>
                <w:szCs w:val="28"/>
              </w:rPr>
            </w:pPr>
            <w:r w:rsidRPr="00A81919">
              <w:rPr>
                <w:color w:val="000000"/>
                <w:sz w:val="20"/>
                <w:szCs w:val="28"/>
              </w:rPr>
              <w:t>Масса предъявляемого к пере – возке груза, т</w:t>
            </w:r>
          </w:p>
        </w:tc>
        <w:tc>
          <w:tcPr>
            <w:tcW w:w="526" w:type="pct"/>
            <w:shd w:val="clear" w:color="auto" w:fill="auto"/>
          </w:tcPr>
          <w:p w:rsidR="00C05DCD" w:rsidRPr="00A81919" w:rsidRDefault="00C05DCD" w:rsidP="00A81919">
            <w:pPr>
              <w:spacing w:line="360" w:lineRule="auto"/>
              <w:jc w:val="both"/>
              <w:rPr>
                <w:color w:val="000000"/>
                <w:sz w:val="20"/>
                <w:szCs w:val="28"/>
              </w:rPr>
            </w:pPr>
            <w:r w:rsidRPr="00A81919">
              <w:rPr>
                <w:color w:val="000000"/>
                <w:sz w:val="20"/>
                <w:szCs w:val="28"/>
              </w:rPr>
              <w:t>Суммарный груженый пробег, км</w:t>
            </w:r>
          </w:p>
        </w:tc>
        <w:tc>
          <w:tcPr>
            <w:tcW w:w="550" w:type="pct"/>
            <w:shd w:val="clear" w:color="auto" w:fill="auto"/>
          </w:tcPr>
          <w:p w:rsidR="00C05DCD" w:rsidRPr="00A81919" w:rsidRDefault="00C05DCD" w:rsidP="00A81919">
            <w:pPr>
              <w:spacing w:line="360" w:lineRule="auto"/>
              <w:jc w:val="both"/>
              <w:rPr>
                <w:color w:val="000000"/>
                <w:sz w:val="20"/>
                <w:szCs w:val="28"/>
              </w:rPr>
            </w:pPr>
            <w:r w:rsidRPr="00A81919">
              <w:rPr>
                <w:color w:val="000000"/>
                <w:sz w:val="20"/>
                <w:szCs w:val="28"/>
              </w:rPr>
              <w:t>Коэффициент использования пробега</w:t>
            </w:r>
          </w:p>
        </w:tc>
        <w:tc>
          <w:tcPr>
            <w:tcW w:w="472" w:type="pct"/>
            <w:shd w:val="clear" w:color="auto" w:fill="auto"/>
          </w:tcPr>
          <w:p w:rsidR="00C05DCD" w:rsidRPr="00A81919" w:rsidRDefault="00C05DCD" w:rsidP="00A81919">
            <w:pPr>
              <w:spacing w:line="360" w:lineRule="auto"/>
              <w:jc w:val="both"/>
              <w:rPr>
                <w:color w:val="000000"/>
                <w:sz w:val="20"/>
                <w:szCs w:val="28"/>
              </w:rPr>
            </w:pPr>
            <w:r w:rsidRPr="00A81919">
              <w:rPr>
                <w:color w:val="000000"/>
                <w:sz w:val="20"/>
                <w:szCs w:val="28"/>
              </w:rPr>
              <w:t>Ставка фрахта, тыс. руб.</w:t>
            </w:r>
          </w:p>
        </w:tc>
        <w:tc>
          <w:tcPr>
            <w:tcW w:w="527" w:type="pct"/>
            <w:shd w:val="clear" w:color="auto" w:fill="auto"/>
          </w:tcPr>
          <w:p w:rsidR="00C05DCD" w:rsidRPr="00A81919" w:rsidRDefault="00C05DCD" w:rsidP="00A81919">
            <w:pPr>
              <w:spacing w:line="360" w:lineRule="auto"/>
              <w:jc w:val="both"/>
              <w:rPr>
                <w:color w:val="000000"/>
                <w:sz w:val="20"/>
                <w:szCs w:val="28"/>
              </w:rPr>
            </w:pPr>
            <w:r w:rsidRPr="00A81919">
              <w:rPr>
                <w:color w:val="000000"/>
                <w:sz w:val="20"/>
                <w:szCs w:val="28"/>
              </w:rPr>
              <w:t>Время ожидания, ч</w:t>
            </w:r>
          </w:p>
        </w:tc>
        <w:tc>
          <w:tcPr>
            <w:tcW w:w="563" w:type="pct"/>
            <w:shd w:val="clear" w:color="auto" w:fill="auto"/>
          </w:tcPr>
          <w:p w:rsidR="00C05DCD" w:rsidRPr="00A81919" w:rsidRDefault="00C05DCD" w:rsidP="00A81919">
            <w:pPr>
              <w:spacing w:line="360" w:lineRule="auto"/>
              <w:jc w:val="both"/>
              <w:rPr>
                <w:color w:val="000000"/>
                <w:sz w:val="20"/>
                <w:szCs w:val="28"/>
              </w:rPr>
            </w:pPr>
            <w:r w:rsidRPr="00A81919">
              <w:rPr>
                <w:color w:val="000000"/>
                <w:sz w:val="20"/>
                <w:szCs w:val="28"/>
              </w:rPr>
              <w:t>П</w:t>
            </w:r>
            <w:r w:rsidRPr="00A81919">
              <w:rPr>
                <w:color w:val="000000"/>
                <w:sz w:val="20"/>
                <w:szCs w:val="28"/>
                <w:vertAlign w:val="subscript"/>
              </w:rPr>
              <w:t>уд</w:t>
            </w:r>
            <w:r w:rsidRPr="00A81919">
              <w:rPr>
                <w:color w:val="000000"/>
                <w:sz w:val="20"/>
                <w:szCs w:val="28"/>
              </w:rPr>
              <w:t>, руб./(ч∙т)</w:t>
            </w:r>
          </w:p>
        </w:tc>
      </w:tr>
      <w:tr w:rsidR="00C05DCD" w:rsidRPr="00A81919" w:rsidTr="00A81919">
        <w:trPr>
          <w:cantSplit/>
          <w:trHeight w:val="55"/>
        </w:trPr>
        <w:tc>
          <w:tcPr>
            <w:tcW w:w="325" w:type="pct"/>
            <w:vMerge w:val="restart"/>
            <w:shd w:val="clear" w:color="auto" w:fill="auto"/>
            <w:textDirection w:val="btLr"/>
          </w:tcPr>
          <w:p w:rsidR="00C05DCD" w:rsidRPr="00A81919" w:rsidRDefault="00C05DCD" w:rsidP="00A81919">
            <w:pPr>
              <w:spacing w:line="360" w:lineRule="auto"/>
              <w:jc w:val="both"/>
              <w:rPr>
                <w:color w:val="000000"/>
                <w:sz w:val="20"/>
                <w:szCs w:val="28"/>
              </w:rPr>
            </w:pPr>
            <w:r w:rsidRPr="00A81919">
              <w:rPr>
                <w:color w:val="000000"/>
                <w:sz w:val="20"/>
                <w:szCs w:val="28"/>
              </w:rPr>
              <w:t>Витебск-Самара</w:t>
            </w:r>
          </w:p>
        </w:tc>
        <w:tc>
          <w:tcPr>
            <w:tcW w:w="741" w:type="pct"/>
            <w:shd w:val="clear" w:color="auto" w:fill="auto"/>
          </w:tcPr>
          <w:p w:rsidR="00C05DCD" w:rsidRPr="00A81919" w:rsidRDefault="00C05DCD" w:rsidP="00A81919">
            <w:pPr>
              <w:spacing w:line="360" w:lineRule="auto"/>
              <w:jc w:val="both"/>
              <w:rPr>
                <w:color w:val="000000"/>
                <w:sz w:val="20"/>
                <w:szCs w:val="28"/>
              </w:rPr>
            </w:pPr>
            <w:r w:rsidRPr="00A81919">
              <w:rPr>
                <w:color w:val="000000"/>
                <w:sz w:val="20"/>
                <w:szCs w:val="28"/>
              </w:rPr>
              <w:t>Самара-Минск</w:t>
            </w:r>
          </w:p>
        </w:tc>
        <w:tc>
          <w:tcPr>
            <w:tcW w:w="612" w:type="pct"/>
            <w:shd w:val="clear" w:color="auto" w:fill="auto"/>
          </w:tcPr>
          <w:p w:rsidR="00C05DCD" w:rsidRPr="00A81919" w:rsidRDefault="00C05DCD" w:rsidP="00A81919">
            <w:pPr>
              <w:shd w:val="clear" w:color="auto" w:fill="FFFFFF"/>
              <w:spacing w:line="360" w:lineRule="auto"/>
              <w:jc w:val="both"/>
              <w:rPr>
                <w:color w:val="000000"/>
                <w:sz w:val="20"/>
                <w:szCs w:val="28"/>
              </w:rPr>
            </w:pPr>
            <w:r w:rsidRPr="00A81919">
              <w:rPr>
                <w:color w:val="000000"/>
                <w:sz w:val="20"/>
                <w:szCs w:val="28"/>
              </w:rPr>
              <w:t>13.04.2007 12:00</w:t>
            </w:r>
          </w:p>
        </w:tc>
        <w:tc>
          <w:tcPr>
            <w:tcW w:w="686" w:type="pct"/>
            <w:shd w:val="clear" w:color="auto" w:fill="auto"/>
          </w:tcPr>
          <w:p w:rsidR="00C05DCD" w:rsidRPr="00A81919" w:rsidRDefault="00C05DCD" w:rsidP="00A81919">
            <w:pPr>
              <w:shd w:val="clear" w:color="auto" w:fill="FFFFFF"/>
              <w:spacing w:line="360" w:lineRule="auto"/>
              <w:jc w:val="both"/>
              <w:rPr>
                <w:color w:val="000000"/>
                <w:sz w:val="20"/>
                <w:szCs w:val="28"/>
              </w:rPr>
            </w:pPr>
            <w:r w:rsidRPr="00A81919">
              <w:rPr>
                <w:color w:val="000000"/>
                <w:sz w:val="20"/>
                <w:szCs w:val="28"/>
              </w:rPr>
              <w:t>19</w:t>
            </w:r>
          </w:p>
        </w:tc>
        <w:tc>
          <w:tcPr>
            <w:tcW w:w="526" w:type="pct"/>
            <w:shd w:val="clear" w:color="auto" w:fill="auto"/>
          </w:tcPr>
          <w:p w:rsidR="00C05DCD" w:rsidRPr="00A81919" w:rsidRDefault="00C05DCD" w:rsidP="00A81919">
            <w:pPr>
              <w:spacing w:line="360" w:lineRule="auto"/>
              <w:jc w:val="both"/>
              <w:rPr>
                <w:color w:val="000000"/>
                <w:sz w:val="20"/>
                <w:szCs w:val="28"/>
              </w:rPr>
            </w:pPr>
            <w:r w:rsidRPr="00A81919">
              <w:rPr>
                <w:color w:val="000000"/>
                <w:sz w:val="20"/>
                <w:szCs w:val="28"/>
              </w:rPr>
              <w:t>3340</w:t>
            </w:r>
          </w:p>
        </w:tc>
        <w:tc>
          <w:tcPr>
            <w:tcW w:w="550" w:type="pct"/>
            <w:shd w:val="clear" w:color="auto" w:fill="auto"/>
          </w:tcPr>
          <w:p w:rsidR="00C05DCD" w:rsidRPr="00A81919" w:rsidRDefault="00C05DCD" w:rsidP="00A81919">
            <w:pPr>
              <w:spacing w:line="360" w:lineRule="auto"/>
              <w:jc w:val="both"/>
              <w:rPr>
                <w:color w:val="000000"/>
                <w:sz w:val="20"/>
                <w:szCs w:val="28"/>
              </w:rPr>
            </w:pPr>
            <w:r w:rsidRPr="00A81919">
              <w:rPr>
                <w:color w:val="000000"/>
                <w:sz w:val="20"/>
                <w:szCs w:val="28"/>
              </w:rPr>
              <w:t>0,84</w:t>
            </w:r>
          </w:p>
        </w:tc>
        <w:tc>
          <w:tcPr>
            <w:tcW w:w="472" w:type="pct"/>
            <w:shd w:val="clear" w:color="auto" w:fill="auto"/>
          </w:tcPr>
          <w:p w:rsidR="00C05DCD" w:rsidRPr="00A81919" w:rsidRDefault="00C05DCD" w:rsidP="00A81919">
            <w:pPr>
              <w:spacing w:line="360" w:lineRule="auto"/>
              <w:jc w:val="both"/>
              <w:rPr>
                <w:color w:val="000000"/>
                <w:sz w:val="20"/>
                <w:szCs w:val="28"/>
              </w:rPr>
            </w:pPr>
            <w:r w:rsidRPr="00A81919">
              <w:rPr>
                <w:color w:val="000000"/>
                <w:sz w:val="20"/>
                <w:szCs w:val="28"/>
              </w:rPr>
              <w:t>1660</w:t>
            </w:r>
          </w:p>
        </w:tc>
        <w:tc>
          <w:tcPr>
            <w:tcW w:w="527" w:type="pct"/>
            <w:shd w:val="clear" w:color="auto" w:fill="auto"/>
          </w:tcPr>
          <w:p w:rsidR="00C05DCD" w:rsidRPr="00A81919" w:rsidRDefault="00C05DCD" w:rsidP="00A81919">
            <w:pPr>
              <w:shd w:val="clear" w:color="auto" w:fill="FFFFFF"/>
              <w:spacing w:line="360" w:lineRule="auto"/>
              <w:jc w:val="both"/>
              <w:rPr>
                <w:color w:val="000000"/>
                <w:sz w:val="20"/>
                <w:szCs w:val="28"/>
              </w:rPr>
            </w:pPr>
            <w:r w:rsidRPr="00A81919">
              <w:rPr>
                <w:color w:val="000000"/>
                <w:sz w:val="20"/>
                <w:szCs w:val="28"/>
              </w:rPr>
              <w:t>1,72</w:t>
            </w:r>
          </w:p>
        </w:tc>
        <w:tc>
          <w:tcPr>
            <w:tcW w:w="563" w:type="pct"/>
            <w:shd w:val="clear" w:color="auto" w:fill="auto"/>
          </w:tcPr>
          <w:p w:rsidR="00C05DCD" w:rsidRPr="00A81919" w:rsidRDefault="00C05DCD" w:rsidP="00A81919">
            <w:pPr>
              <w:spacing w:line="360" w:lineRule="auto"/>
              <w:jc w:val="both"/>
              <w:rPr>
                <w:color w:val="000000"/>
                <w:sz w:val="20"/>
                <w:szCs w:val="28"/>
              </w:rPr>
            </w:pPr>
            <w:r w:rsidRPr="00A81919">
              <w:rPr>
                <w:color w:val="000000"/>
                <w:sz w:val="20"/>
                <w:szCs w:val="28"/>
              </w:rPr>
              <w:t>-392,703</w:t>
            </w:r>
          </w:p>
        </w:tc>
      </w:tr>
      <w:tr w:rsidR="00C05DCD" w:rsidRPr="00A81919" w:rsidTr="00A81919">
        <w:trPr>
          <w:cantSplit/>
          <w:trHeight w:val="61"/>
        </w:trPr>
        <w:tc>
          <w:tcPr>
            <w:tcW w:w="325" w:type="pct"/>
            <w:vMerge/>
            <w:shd w:val="clear" w:color="auto" w:fill="auto"/>
          </w:tcPr>
          <w:p w:rsidR="00C05DCD" w:rsidRPr="00A81919" w:rsidRDefault="00C05DCD" w:rsidP="00A81919">
            <w:pPr>
              <w:spacing w:line="360" w:lineRule="auto"/>
              <w:jc w:val="both"/>
              <w:rPr>
                <w:color w:val="000000"/>
                <w:sz w:val="20"/>
                <w:szCs w:val="28"/>
              </w:rPr>
            </w:pPr>
          </w:p>
        </w:tc>
        <w:tc>
          <w:tcPr>
            <w:tcW w:w="741" w:type="pct"/>
            <w:shd w:val="clear" w:color="auto" w:fill="auto"/>
          </w:tcPr>
          <w:p w:rsidR="00C05DCD" w:rsidRPr="00A81919" w:rsidRDefault="00C05DCD" w:rsidP="00A81919">
            <w:pPr>
              <w:spacing w:line="360" w:lineRule="auto"/>
              <w:jc w:val="both"/>
              <w:rPr>
                <w:color w:val="000000"/>
                <w:sz w:val="20"/>
                <w:szCs w:val="28"/>
              </w:rPr>
            </w:pPr>
            <w:r w:rsidRPr="00A81919">
              <w:rPr>
                <w:color w:val="000000"/>
                <w:sz w:val="20"/>
                <w:szCs w:val="28"/>
              </w:rPr>
              <w:t>Самара-Минск</w:t>
            </w:r>
          </w:p>
        </w:tc>
        <w:tc>
          <w:tcPr>
            <w:tcW w:w="612" w:type="pct"/>
            <w:shd w:val="clear" w:color="auto" w:fill="auto"/>
          </w:tcPr>
          <w:p w:rsidR="00C05DCD" w:rsidRPr="00A81919" w:rsidRDefault="00C05DCD" w:rsidP="00A81919">
            <w:pPr>
              <w:shd w:val="clear" w:color="auto" w:fill="FFFFFF"/>
              <w:spacing w:line="360" w:lineRule="auto"/>
              <w:jc w:val="both"/>
              <w:rPr>
                <w:color w:val="000000"/>
                <w:sz w:val="20"/>
                <w:szCs w:val="28"/>
              </w:rPr>
            </w:pPr>
            <w:r w:rsidRPr="00A81919">
              <w:rPr>
                <w:color w:val="000000"/>
                <w:sz w:val="20"/>
                <w:szCs w:val="28"/>
              </w:rPr>
              <w:t>14.04.2007 10:00</w:t>
            </w:r>
          </w:p>
        </w:tc>
        <w:tc>
          <w:tcPr>
            <w:tcW w:w="686" w:type="pct"/>
            <w:shd w:val="clear" w:color="auto" w:fill="auto"/>
          </w:tcPr>
          <w:p w:rsidR="00C05DCD" w:rsidRPr="00A81919" w:rsidRDefault="00C05DCD" w:rsidP="00A81919">
            <w:pPr>
              <w:shd w:val="clear" w:color="auto" w:fill="FFFFFF"/>
              <w:spacing w:line="360" w:lineRule="auto"/>
              <w:jc w:val="both"/>
              <w:rPr>
                <w:color w:val="000000"/>
                <w:sz w:val="20"/>
                <w:szCs w:val="28"/>
              </w:rPr>
            </w:pPr>
            <w:r w:rsidRPr="00A81919">
              <w:rPr>
                <w:color w:val="000000"/>
                <w:sz w:val="20"/>
                <w:szCs w:val="28"/>
              </w:rPr>
              <w:t>19</w:t>
            </w:r>
          </w:p>
        </w:tc>
        <w:tc>
          <w:tcPr>
            <w:tcW w:w="526" w:type="pct"/>
            <w:shd w:val="clear" w:color="auto" w:fill="auto"/>
          </w:tcPr>
          <w:p w:rsidR="00C05DCD" w:rsidRPr="00A81919" w:rsidRDefault="00C05DCD" w:rsidP="00A81919">
            <w:pPr>
              <w:spacing w:line="360" w:lineRule="auto"/>
              <w:jc w:val="both"/>
              <w:rPr>
                <w:color w:val="000000"/>
                <w:sz w:val="20"/>
                <w:szCs w:val="28"/>
              </w:rPr>
            </w:pPr>
            <w:r w:rsidRPr="00A81919">
              <w:rPr>
                <w:color w:val="000000"/>
                <w:sz w:val="20"/>
                <w:szCs w:val="28"/>
              </w:rPr>
              <w:t>3340</w:t>
            </w:r>
          </w:p>
        </w:tc>
        <w:tc>
          <w:tcPr>
            <w:tcW w:w="550" w:type="pct"/>
            <w:shd w:val="clear" w:color="auto" w:fill="auto"/>
          </w:tcPr>
          <w:p w:rsidR="00C05DCD" w:rsidRPr="00A81919" w:rsidRDefault="00C05DCD" w:rsidP="00A81919">
            <w:pPr>
              <w:spacing w:line="360" w:lineRule="auto"/>
              <w:jc w:val="both"/>
              <w:rPr>
                <w:color w:val="000000"/>
                <w:sz w:val="20"/>
                <w:szCs w:val="28"/>
              </w:rPr>
            </w:pPr>
            <w:r w:rsidRPr="00A81919">
              <w:rPr>
                <w:color w:val="000000"/>
                <w:sz w:val="20"/>
                <w:szCs w:val="28"/>
              </w:rPr>
              <w:t>0,84</w:t>
            </w:r>
          </w:p>
        </w:tc>
        <w:tc>
          <w:tcPr>
            <w:tcW w:w="472" w:type="pct"/>
            <w:shd w:val="clear" w:color="auto" w:fill="auto"/>
          </w:tcPr>
          <w:p w:rsidR="00C05DCD" w:rsidRPr="00A81919" w:rsidRDefault="00C05DCD" w:rsidP="00A81919">
            <w:pPr>
              <w:spacing w:line="360" w:lineRule="auto"/>
              <w:jc w:val="both"/>
              <w:rPr>
                <w:color w:val="000000"/>
                <w:sz w:val="20"/>
                <w:szCs w:val="28"/>
              </w:rPr>
            </w:pPr>
            <w:r w:rsidRPr="00A81919">
              <w:rPr>
                <w:color w:val="000000"/>
                <w:sz w:val="20"/>
                <w:szCs w:val="28"/>
              </w:rPr>
              <w:t>1462,3</w:t>
            </w:r>
          </w:p>
        </w:tc>
        <w:tc>
          <w:tcPr>
            <w:tcW w:w="527" w:type="pct"/>
            <w:shd w:val="clear" w:color="auto" w:fill="auto"/>
          </w:tcPr>
          <w:p w:rsidR="00C05DCD" w:rsidRPr="00A81919" w:rsidRDefault="00C05DCD" w:rsidP="00A81919">
            <w:pPr>
              <w:shd w:val="clear" w:color="auto" w:fill="FFFFFF"/>
              <w:spacing w:line="360" w:lineRule="auto"/>
              <w:jc w:val="both"/>
              <w:rPr>
                <w:color w:val="000000"/>
                <w:sz w:val="20"/>
                <w:szCs w:val="28"/>
              </w:rPr>
            </w:pPr>
            <w:r w:rsidRPr="00A81919">
              <w:rPr>
                <w:color w:val="000000"/>
                <w:sz w:val="20"/>
                <w:szCs w:val="28"/>
              </w:rPr>
              <w:t>23,72</w:t>
            </w:r>
          </w:p>
        </w:tc>
        <w:tc>
          <w:tcPr>
            <w:tcW w:w="563" w:type="pct"/>
            <w:shd w:val="clear" w:color="auto" w:fill="auto"/>
          </w:tcPr>
          <w:p w:rsidR="00C05DCD" w:rsidRPr="00A81919" w:rsidRDefault="00C05DCD" w:rsidP="00A81919">
            <w:pPr>
              <w:spacing w:line="360" w:lineRule="auto"/>
              <w:jc w:val="both"/>
              <w:rPr>
                <w:color w:val="000000"/>
                <w:sz w:val="20"/>
                <w:szCs w:val="28"/>
              </w:rPr>
            </w:pPr>
            <w:r w:rsidRPr="00A81919">
              <w:rPr>
                <w:color w:val="000000"/>
                <w:sz w:val="20"/>
                <w:szCs w:val="28"/>
              </w:rPr>
              <w:t>-717,676</w:t>
            </w:r>
          </w:p>
        </w:tc>
      </w:tr>
      <w:tr w:rsidR="00C05DCD" w:rsidRPr="00A81919" w:rsidTr="00A81919">
        <w:trPr>
          <w:cantSplit/>
          <w:trHeight w:val="61"/>
        </w:trPr>
        <w:tc>
          <w:tcPr>
            <w:tcW w:w="325" w:type="pct"/>
            <w:vMerge/>
            <w:shd w:val="clear" w:color="auto" w:fill="auto"/>
          </w:tcPr>
          <w:p w:rsidR="00C05DCD" w:rsidRPr="00A81919" w:rsidRDefault="00C05DCD" w:rsidP="00A81919">
            <w:pPr>
              <w:spacing w:line="360" w:lineRule="auto"/>
              <w:jc w:val="both"/>
              <w:rPr>
                <w:color w:val="000000"/>
                <w:sz w:val="20"/>
                <w:szCs w:val="28"/>
              </w:rPr>
            </w:pPr>
          </w:p>
        </w:tc>
        <w:tc>
          <w:tcPr>
            <w:tcW w:w="741" w:type="pct"/>
            <w:shd w:val="clear" w:color="auto" w:fill="auto"/>
          </w:tcPr>
          <w:p w:rsidR="00C05DCD" w:rsidRPr="00A81919" w:rsidRDefault="00C05DCD" w:rsidP="00A81919">
            <w:pPr>
              <w:spacing w:line="360" w:lineRule="auto"/>
              <w:jc w:val="both"/>
              <w:rPr>
                <w:color w:val="000000"/>
                <w:sz w:val="20"/>
                <w:szCs w:val="28"/>
              </w:rPr>
            </w:pPr>
            <w:r w:rsidRPr="00A81919">
              <w:rPr>
                <w:color w:val="000000"/>
                <w:sz w:val="20"/>
                <w:szCs w:val="28"/>
              </w:rPr>
              <w:t>Н. Новгород-Минск</w:t>
            </w:r>
          </w:p>
        </w:tc>
        <w:tc>
          <w:tcPr>
            <w:tcW w:w="612" w:type="pct"/>
            <w:shd w:val="clear" w:color="auto" w:fill="auto"/>
          </w:tcPr>
          <w:p w:rsidR="00C05DCD" w:rsidRPr="00A81919" w:rsidRDefault="00C05DCD" w:rsidP="00A81919">
            <w:pPr>
              <w:shd w:val="clear" w:color="auto" w:fill="FFFFFF"/>
              <w:spacing w:line="360" w:lineRule="auto"/>
              <w:jc w:val="both"/>
              <w:rPr>
                <w:color w:val="000000"/>
                <w:sz w:val="20"/>
                <w:szCs w:val="28"/>
              </w:rPr>
            </w:pPr>
            <w:r w:rsidRPr="00A81919">
              <w:rPr>
                <w:color w:val="000000"/>
                <w:sz w:val="20"/>
                <w:szCs w:val="28"/>
              </w:rPr>
              <w:t>15.04.2007 10:00</w:t>
            </w:r>
          </w:p>
        </w:tc>
        <w:tc>
          <w:tcPr>
            <w:tcW w:w="686" w:type="pct"/>
            <w:shd w:val="clear" w:color="auto" w:fill="auto"/>
          </w:tcPr>
          <w:p w:rsidR="00C05DCD" w:rsidRPr="00A81919" w:rsidRDefault="00C05DCD" w:rsidP="00A81919">
            <w:pPr>
              <w:shd w:val="clear" w:color="auto" w:fill="FFFFFF"/>
              <w:spacing w:line="360" w:lineRule="auto"/>
              <w:jc w:val="both"/>
              <w:rPr>
                <w:color w:val="000000"/>
                <w:sz w:val="20"/>
                <w:szCs w:val="28"/>
              </w:rPr>
            </w:pPr>
            <w:r w:rsidRPr="00A81919">
              <w:rPr>
                <w:color w:val="000000"/>
                <w:sz w:val="20"/>
                <w:szCs w:val="28"/>
              </w:rPr>
              <w:t>19</w:t>
            </w:r>
          </w:p>
        </w:tc>
        <w:tc>
          <w:tcPr>
            <w:tcW w:w="526" w:type="pct"/>
            <w:shd w:val="clear" w:color="auto" w:fill="auto"/>
          </w:tcPr>
          <w:p w:rsidR="00C05DCD" w:rsidRPr="00A81919" w:rsidRDefault="00C05DCD" w:rsidP="00A81919">
            <w:pPr>
              <w:spacing w:line="360" w:lineRule="auto"/>
              <w:jc w:val="both"/>
              <w:rPr>
                <w:color w:val="000000"/>
                <w:sz w:val="20"/>
                <w:szCs w:val="28"/>
              </w:rPr>
            </w:pPr>
            <w:r w:rsidRPr="00A81919">
              <w:rPr>
                <w:color w:val="000000"/>
                <w:sz w:val="20"/>
                <w:szCs w:val="28"/>
              </w:rPr>
              <w:t>2726</w:t>
            </w:r>
          </w:p>
        </w:tc>
        <w:tc>
          <w:tcPr>
            <w:tcW w:w="550" w:type="pct"/>
            <w:shd w:val="clear" w:color="auto" w:fill="auto"/>
          </w:tcPr>
          <w:p w:rsidR="00C05DCD" w:rsidRPr="00A81919" w:rsidRDefault="00C05DCD" w:rsidP="00A81919">
            <w:pPr>
              <w:spacing w:line="360" w:lineRule="auto"/>
              <w:jc w:val="both"/>
              <w:rPr>
                <w:color w:val="000000"/>
                <w:sz w:val="20"/>
                <w:szCs w:val="28"/>
              </w:rPr>
            </w:pPr>
            <w:r w:rsidRPr="00A81919">
              <w:rPr>
                <w:color w:val="000000"/>
                <w:sz w:val="20"/>
                <w:szCs w:val="28"/>
              </w:rPr>
              <w:t>0,67</w:t>
            </w:r>
          </w:p>
        </w:tc>
        <w:tc>
          <w:tcPr>
            <w:tcW w:w="472" w:type="pct"/>
            <w:shd w:val="clear" w:color="auto" w:fill="auto"/>
          </w:tcPr>
          <w:p w:rsidR="00C05DCD" w:rsidRPr="00A81919" w:rsidRDefault="00C05DCD" w:rsidP="00A81919">
            <w:pPr>
              <w:spacing w:line="360" w:lineRule="auto"/>
              <w:jc w:val="both"/>
              <w:rPr>
                <w:color w:val="000000"/>
                <w:sz w:val="20"/>
                <w:szCs w:val="28"/>
              </w:rPr>
            </w:pPr>
            <w:r w:rsidRPr="00A81919">
              <w:rPr>
                <w:color w:val="000000"/>
                <w:sz w:val="20"/>
                <w:szCs w:val="28"/>
              </w:rPr>
              <w:t>2641,6</w:t>
            </w:r>
          </w:p>
        </w:tc>
        <w:tc>
          <w:tcPr>
            <w:tcW w:w="527" w:type="pct"/>
            <w:shd w:val="clear" w:color="auto" w:fill="auto"/>
          </w:tcPr>
          <w:p w:rsidR="00C05DCD" w:rsidRPr="00A81919" w:rsidRDefault="00C05DCD" w:rsidP="00A81919">
            <w:pPr>
              <w:shd w:val="clear" w:color="auto" w:fill="FFFFFF"/>
              <w:spacing w:line="360" w:lineRule="auto"/>
              <w:jc w:val="both"/>
              <w:rPr>
                <w:color w:val="000000"/>
                <w:sz w:val="20"/>
                <w:szCs w:val="28"/>
              </w:rPr>
            </w:pPr>
            <w:r w:rsidRPr="00A81919">
              <w:rPr>
                <w:color w:val="000000"/>
                <w:sz w:val="20"/>
                <w:szCs w:val="28"/>
              </w:rPr>
              <w:t>16,85</w:t>
            </w:r>
          </w:p>
        </w:tc>
        <w:tc>
          <w:tcPr>
            <w:tcW w:w="563" w:type="pct"/>
            <w:shd w:val="clear" w:color="auto" w:fill="auto"/>
          </w:tcPr>
          <w:p w:rsidR="00C05DCD" w:rsidRPr="00A81919" w:rsidRDefault="00C05DCD" w:rsidP="00A81919">
            <w:pPr>
              <w:spacing w:line="360" w:lineRule="auto"/>
              <w:jc w:val="both"/>
              <w:rPr>
                <w:color w:val="000000"/>
                <w:sz w:val="20"/>
                <w:szCs w:val="28"/>
              </w:rPr>
            </w:pPr>
            <w:r w:rsidRPr="00A81919">
              <w:rPr>
                <w:color w:val="000000"/>
                <w:sz w:val="20"/>
                <w:szCs w:val="28"/>
              </w:rPr>
              <w:t>211,1452</w:t>
            </w:r>
          </w:p>
        </w:tc>
      </w:tr>
      <w:tr w:rsidR="00C05DCD" w:rsidRPr="00A81919" w:rsidTr="00A81919">
        <w:trPr>
          <w:cantSplit/>
          <w:trHeight w:val="61"/>
        </w:trPr>
        <w:tc>
          <w:tcPr>
            <w:tcW w:w="325" w:type="pct"/>
            <w:vMerge/>
            <w:shd w:val="clear" w:color="auto" w:fill="auto"/>
          </w:tcPr>
          <w:p w:rsidR="00C05DCD" w:rsidRPr="00A81919" w:rsidRDefault="00C05DCD" w:rsidP="00A81919">
            <w:pPr>
              <w:spacing w:line="360" w:lineRule="auto"/>
              <w:jc w:val="both"/>
              <w:rPr>
                <w:color w:val="000000"/>
                <w:sz w:val="20"/>
                <w:szCs w:val="28"/>
              </w:rPr>
            </w:pPr>
          </w:p>
        </w:tc>
        <w:tc>
          <w:tcPr>
            <w:tcW w:w="741" w:type="pct"/>
            <w:shd w:val="clear" w:color="auto" w:fill="auto"/>
          </w:tcPr>
          <w:p w:rsidR="00C05DCD" w:rsidRPr="00A81919" w:rsidRDefault="00C05DCD" w:rsidP="00A81919">
            <w:pPr>
              <w:spacing w:line="360" w:lineRule="auto"/>
              <w:jc w:val="both"/>
              <w:rPr>
                <w:color w:val="000000"/>
                <w:sz w:val="20"/>
                <w:szCs w:val="28"/>
              </w:rPr>
            </w:pPr>
            <w:r w:rsidRPr="00A81919">
              <w:rPr>
                <w:color w:val="000000"/>
                <w:sz w:val="20"/>
                <w:szCs w:val="28"/>
              </w:rPr>
              <w:t>Н. Новгород-Минск</w:t>
            </w:r>
          </w:p>
        </w:tc>
        <w:tc>
          <w:tcPr>
            <w:tcW w:w="612" w:type="pct"/>
            <w:shd w:val="clear" w:color="auto" w:fill="auto"/>
          </w:tcPr>
          <w:p w:rsidR="00C05DCD" w:rsidRPr="00A81919" w:rsidRDefault="00C05DCD" w:rsidP="00A81919">
            <w:pPr>
              <w:shd w:val="clear" w:color="auto" w:fill="FFFFFF"/>
              <w:spacing w:line="360" w:lineRule="auto"/>
              <w:jc w:val="both"/>
              <w:rPr>
                <w:color w:val="000000"/>
                <w:sz w:val="20"/>
                <w:szCs w:val="28"/>
              </w:rPr>
            </w:pPr>
            <w:r w:rsidRPr="00A81919">
              <w:rPr>
                <w:color w:val="000000"/>
                <w:sz w:val="20"/>
                <w:szCs w:val="28"/>
              </w:rPr>
              <w:t>16.04.2007 10:00</w:t>
            </w:r>
          </w:p>
        </w:tc>
        <w:tc>
          <w:tcPr>
            <w:tcW w:w="686" w:type="pct"/>
            <w:shd w:val="clear" w:color="auto" w:fill="auto"/>
          </w:tcPr>
          <w:p w:rsidR="00C05DCD" w:rsidRPr="00A81919" w:rsidRDefault="00C05DCD" w:rsidP="00A81919">
            <w:pPr>
              <w:shd w:val="clear" w:color="auto" w:fill="FFFFFF"/>
              <w:spacing w:line="360" w:lineRule="auto"/>
              <w:jc w:val="both"/>
              <w:rPr>
                <w:color w:val="000000"/>
                <w:sz w:val="20"/>
                <w:szCs w:val="28"/>
              </w:rPr>
            </w:pPr>
            <w:r w:rsidRPr="00A81919">
              <w:rPr>
                <w:color w:val="000000"/>
                <w:sz w:val="20"/>
                <w:szCs w:val="28"/>
              </w:rPr>
              <w:t>18</w:t>
            </w:r>
          </w:p>
        </w:tc>
        <w:tc>
          <w:tcPr>
            <w:tcW w:w="526" w:type="pct"/>
            <w:shd w:val="clear" w:color="auto" w:fill="auto"/>
          </w:tcPr>
          <w:p w:rsidR="00C05DCD" w:rsidRPr="00A81919" w:rsidRDefault="00C05DCD" w:rsidP="00A81919">
            <w:pPr>
              <w:spacing w:line="360" w:lineRule="auto"/>
              <w:jc w:val="both"/>
              <w:rPr>
                <w:color w:val="000000"/>
                <w:sz w:val="20"/>
                <w:szCs w:val="28"/>
              </w:rPr>
            </w:pPr>
            <w:r w:rsidRPr="00A81919">
              <w:rPr>
                <w:color w:val="000000"/>
                <w:sz w:val="20"/>
                <w:szCs w:val="28"/>
              </w:rPr>
              <w:t>2726</w:t>
            </w:r>
          </w:p>
        </w:tc>
        <w:tc>
          <w:tcPr>
            <w:tcW w:w="550" w:type="pct"/>
            <w:shd w:val="clear" w:color="auto" w:fill="auto"/>
          </w:tcPr>
          <w:p w:rsidR="00C05DCD" w:rsidRPr="00A81919" w:rsidRDefault="00C05DCD" w:rsidP="00A81919">
            <w:pPr>
              <w:spacing w:line="360" w:lineRule="auto"/>
              <w:jc w:val="both"/>
              <w:rPr>
                <w:color w:val="000000"/>
                <w:sz w:val="20"/>
                <w:szCs w:val="28"/>
              </w:rPr>
            </w:pPr>
            <w:r w:rsidRPr="00A81919">
              <w:rPr>
                <w:color w:val="000000"/>
                <w:sz w:val="20"/>
                <w:szCs w:val="28"/>
              </w:rPr>
              <w:t>0,67</w:t>
            </w:r>
          </w:p>
        </w:tc>
        <w:tc>
          <w:tcPr>
            <w:tcW w:w="472" w:type="pct"/>
            <w:shd w:val="clear" w:color="auto" w:fill="auto"/>
          </w:tcPr>
          <w:p w:rsidR="00C05DCD" w:rsidRPr="00A81919" w:rsidRDefault="00C05DCD" w:rsidP="00A81919">
            <w:pPr>
              <w:spacing w:line="360" w:lineRule="auto"/>
              <w:jc w:val="both"/>
              <w:rPr>
                <w:color w:val="000000"/>
                <w:sz w:val="20"/>
                <w:szCs w:val="28"/>
              </w:rPr>
            </w:pPr>
            <w:r w:rsidRPr="00A81919">
              <w:rPr>
                <w:color w:val="000000"/>
                <w:sz w:val="20"/>
                <w:szCs w:val="28"/>
              </w:rPr>
              <w:t>1812,2</w:t>
            </w:r>
          </w:p>
        </w:tc>
        <w:tc>
          <w:tcPr>
            <w:tcW w:w="527" w:type="pct"/>
            <w:shd w:val="clear" w:color="auto" w:fill="auto"/>
          </w:tcPr>
          <w:p w:rsidR="00C05DCD" w:rsidRPr="00A81919" w:rsidRDefault="00C05DCD" w:rsidP="00A81919">
            <w:pPr>
              <w:shd w:val="clear" w:color="auto" w:fill="FFFFFF"/>
              <w:spacing w:line="360" w:lineRule="auto"/>
              <w:jc w:val="both"/>
              <w:rPr>
                <w:color w:val="000000"/>
                <w:sz w:val="20"/>
                <w:szCs w:val="28"/>
              </w:rPr>
            </w:pPr>
            <w:r w:rsidRPr="00A81919">
              <w:rPr>
                <w:color w:val="000000"/>
                <w:sz w:val="20"/>
                <w:szCs w:val="28"/>
              </w:rPr>
              <w:t>40,85</w:t>
            </w:r>
          </w:p>
        </w:tc>
        <w:tc>
          <w:tcPr>
            <w:tcW w:w="563" w:type="pct"/>
            <w:shd w:val="clear" w:color="auto" w:fill="auto"/>
          </w:tcPr>
          <w:p w:rsidR="00C05DCD" w:rsidRPr="00A81919" w:rsidRDefault="00C05DCD" w:rsidP="00A81919">
            <w:pPr>
              <w:spacing w:line="360" w:lineRule="auto"/>
              <w:jc w:val="both"/>
              <w:rPr>
                <w:color w:val="000000"/>
                <w:sz w:val="20"/>
                <w:szCs w:val="28"/>
              </w:rPr>
            </w:pPr>
            <w:r w:rsidRPr="00A81919">
              <w:rPr>
                <w:color w:val="000000"/>
                <w:sz w:val="20"/>
                <w:szCs w:val="28"/>
              </w:rPr>
              <w:t>-738,51</w:t>
            </w:r>
          </w:p>
        </w:tc>
      </w:tr>
      <w:tr w:rsidR="00C05DCD" w:rsidRPr="00A81919" w:rsidTr="00A81919">
        <w:trPr>
          <w:cantSplit/>
          <w:trHeight w:val="61"/>
        </w:trPr>
        <w:tc>
          <w:tcPr>
            <w:tcW w:w="325" w:type="pct"/>
            <w:vMerge/>
            <w:shd w:val="clear" w:color="auto" w:fill="auto"/>
          </w:tcPr>
          <w:p w:rsidR="00C05DCD" w:rsidRPr="00A81919" w:rsidRDefault="00C05DCD" w:rsidP="00A81919">
            <w:pPr>
              <w:spacing w:line="360" w:lineRule="auto"/>
              <w:jc w:val="both"/>
              <w:rPr>
                <w:color w:val="000000"/>
                <w:sz w:val="20"/>
                <w:szCs w:val="28"/>
              </w:rPr>
            </w:pPr>
          </w:p>
        </w:tc>
        <w:tc>
          <w:tcPr>
            <w:tcW w:w="741" w:type="pct"/>
            <w:shd w:val="clear" w:color="auto" w:fill="auto"/>
          </w:tcPr>
          <w:p w:rsidR="00C05DCD" w:rsidRPr="00A81919" w:rsidRDefault="00C05DCD" w:rsidP="00A81919">
            <w:pPr>
              <w:spacing w:line="360" w:lineRule="auto"/>
              <w:jc w:val="both"/>
              <w:rPr>
                <w:color w:val="000000"/>
                <w:sz w:val="20"/>
                <w:szCs w:val="28"/>
              </w:rPr>
            </w:pPr>
            <w:r w:rsidRPr="00A81919">
              <w:rPr>
                <w:color w:val="000000"/>
                <w:sz w:val="20"/>
                <w:szCs w:val="28"/>
              </w:rPr>
              <w:t>Тверь-Мозырь</w:t>
            </w:r>
          </w:p>
        </w:tc>
        <w:tc>
          <w:tcPr>
            <w:tcW w:w="612" w:type="pct"/>
            <w:shd w:val="clear" w:color="auto" w:fill="auto"/>
          </w:tcPr>
          <w:p w:rsidR="00C05DCD" w:rsidRPr="00A81919" w:rsidRDefault="00C05DCD" w:rsidP="00A81919">
            <w:pPr>
              <w:shd w:val="clear" w:color="auto" w:fill="FFFFFF"/>
              <w:spacing w:line="360" w:lineRule="auto"/>
              <w:jc w:val="both"/>
              <w:rPr>
                <w:color w:val="000000"/>
                <w:sz w:val="20"/>
                <w:szCs w:val="28"/>
              </w:rPr>
            </w:pPr>
            <w:r w:rsidRPr="00A81919">
              <w:rPr>
                <w:color w:val="000000"/>
                <w:sz w:val="20"/>
                <w:szCs w:val="28"/>
              </w:rPr>
              <w:t>16.04.2007 10:00</w:t>
            </w:r>
          </w:p>
        </w:tc>
        <w:tc>
          <w:tcPr>
            <w:tcW w:w="686" w:type="pct"/>
            <w:shd w:val="clear" w:color="auto" w:fill="auto"/>
          </w:tcPr>
          <w:p w:rsidR="00C05DCD" w:rsidRPr="00A81919" w:rsidRDefault="00C05DCD" w:rsidP="00A81919">
            <w:pPr>
              <w:shd w:val="clear" w:color="auto" w:fill="FFFFFF"/>
              <w:spacing w:line="360" w:lineRule="auto"/>
              <w:jc w:val="both"/>
              <w:rPr>
                <w:color w:val="000000"/>
                <w:sz w:val="20"/>
                <w:szCs w:val="28"/>
              </w:rPr>
            </w:pPr>
            <w:r w:rsidRPr="00A81919">
              <w:rPr>
                <w:color w:val="000000"/>
                <w:sz w:val="20"/>
                <w:szCs w:val="28"/>
              </w:rPr>
              <w:t>20</w:t>
            </w:r>
          </w:p>
        </w:tc>
        <w:tc>
          <w:tcPr>
            <w:tcW w:w="526" w:type="pct"/>
            <w:shd w:val="clear" w:color="auto" w:fill="auto"/>
          </w:tcPr>
          <w:p w:rsidR="00C05DCD" w:rsidRPr="00A81919" w:rsidRDefault="00C05DCD" w:rsidP="00A81919">
            <w:pPr>
              <w:spacing w:line="360" w:lineRule="auto"/>
              <w:jc w:val="both"/>
              <w:rPr>
                <w:color w:val="000000"/>
                <w:sz w:val="20"/>
                <w:szCs w:val="28"/>
              </w:rPr>
            </w:pPr>
            <w:r w:rsidRPr="00A81919">
              <w:rPr>
                <w:color w:val="000000"/>
                <w:sz w:val="20"/>
                <w:szCs w:val="28"/>
              </w:rPr>
              <w:t>2413</w:t>
            </w:r>
          </w:p>
        </w:tc>
        <w:tc>
          <w:tcPr>
            <w:tcW w:w="550" w:type="pct"/>
            <w:shd w:val="clear" w:color="auto" w:fill="auto"/>
          </w:tcPr>
          <w:p w:rsidR="00C05DCD" w:rsidRPr="00A81919" w:rsidRDefault="00C05DCD" w:rsidP="00A81919">
            <w:pPr>
              <w:spacing w:line="360" w:lineRule="auto"/>
              <w:jc w:val="both"/>
              <w:rPr>
                <w:color w:val="000000"/>
                <w:sz w:val="20"/>
                <w:szCs w:val="28"/>
              </w:rPr>
            </w:pPr>
            <w:r w:rsidRPr="00A81919">
              <w:rPr>
                <w:color w:val="000000"/>
                <w:sz w:val="20"/>
                <w:szCs w:val="28"/>
              </w:rPr>
              <w:t>0,58</w:t>
            </w:r>
          </w:p>
        </w:tc>
        <w:tc>
          <w:tcPr>
            <w:tcW w:w="472" w:type="pct"/>
            <w:shd w:val="clear" w:color="auto" w:fill="auto"/>
          </w:tcPr>
          <w:p w:rsidR="00C05DCD" w:rsidRPr="00A81919" w:rsidRDefault="00C05DCD" w:rsidP="00A81919">
            <w:pPr>
              <w:spacing w:line="360" w:lineRule="auto"/>
              <w:jc w:val="both"/>
              <w:rPr>
                <w:color w:val="000000"/>
                <w:sz w:val="20"/>
                <w:szCs w:val="28"/>
              </w:rPr>
            </w:pPr>
            <w:r w:rsidRPr="00A81919">
              <w:rPr>
                <w:color w:val="000000"/>
                <w:sz w:val="20"/>
                <w:szCs w:val="28"/>
              </w:rPr>
              <w:t>2221,3</w:t>
            </w:r>
          </w:p>
        </w:tc>
        <w:tc>
          <w:tcPr>
            <w:tcW w:w="527" w:type="pct"/>
            <w:shd w:val="clear" w:color="auto" w:fill="auto"/>
          </w:tcPr>
          <w:p w:rsidR="00C05DCD" w:rsidRPr="00A81919" w:rsidRDefault="00C05DCD" w:rsidP="00A81919">
            <w:pPr>
              <w:shd w:val="clear" w:color="auto" w:fill="FFFFFF"/>
              <w:spacing w:line="360" w:lineRule="auto"/>
              <w:jc w:val="both"/>
              <w:rPr>
                <w:color w:val="000000"/>
                <w:sz w:val="20"/>
                <w:szCs w:val="28"/>
              </w:rPr>
            </w:pPr>
            <w:r w:rsidRPr="00A81919">
              <w:rPr>
                <w:color w:val="000000"/>
                <w:sz w:val="20"/>
                <w:szCs w:val="28"/>
              </w:rPr>
              <w:t>16,22</w:t>
            </w:r>
          </w:p>
        </w:tc>
        <w:tc>
          <w:tcPr>
            <w:tcW w:w="563" w:type="pct"/>
            <w:shd w:val="clear" w:color="auto" w:fill="auto"/>
          </w:tcPr>
          <w:p w:rsidR="00C05DCD" w:rsidRPr="00A81919" w:rsidRDefault="00C05DCD" w:rsidP="00A81919">
            <w:pPr>
              <w:spacing w:line="360" w:lineRule="auto"/>
              <w:jc w:val="both"/>
              <w:rPr>
                <w:color w:val="000000"/>
                <w:sz w:val="20"/>
                <w:szCs w:val="28"/>
              </w:rPr>
            </w:pPr>
            <w:r w:rsidRPr="00A81919">
              <w:rPr>
                <w:color w:val="000000"/>
                <w:sz w:val="20"/>
                <w:szCs w:val="28"/>
              </w:rPr>
              <w:t>-612,75</w:t>
            </w:r>
          </w:p>
        </w:tc>
      </w:tr>
      <w:tr w:rsidR="00C05DCD" w:rsidRPr="00A81919" w:rsidTr="00A81919">
        <w:trPr>
          <w:cantSplit/>
          <w:trHeight w:val="58"/>
        </w:trPr>
        <w:tc>
          <w:tcPr>
            <w:tcW w:w="325" w:type="pct"/>
            <w:vMerge/>
            <w:shd w:val="clear" w:color="auto" w:fill="auto"/>
          </w:tcPr>
          <w:p w:rsidR="00C05DCD" w:rsidRPr="00A81919" w:rsidRDefault="00C05DCD" w:rsidP="00A81919">
            <w:pPr>
              <w:spacing w:line="360" w:lineRule="auto"/>
              <w:jc w:val="both"/>
              <w:rPr>
                <w:color w:val="000000"/>
                <w:sz w:val="20"/>
                <w:szCs w:val="28"/>
              </w:rPr>
            </w:pPr>
          </w:p>
        </w:tc>
        <w:tc>
          <w:tcPr>
            <w:tcW w:w="741" w:type="pct"/>
            <w:shd w:val="clear" w:color="auto" w:fill="auto"/>
          </w:tcPr>
          <w:p w:rsidR="00C05DCD" w:rsidRPr="00A81919" w:rsidRDefault="00C05DCD" w:rsidP="00A81919">
            <w:pPr>
              <w:spacing w:line="360" w:lineRule="auto"/>
              <w:jc w:val="both"/>
              <w:rPr>
                <w:color w:val="000000"/>
                <w:sz w:val="20"/>
                <w:szCs w:val="28"/>
              </w:rPr>
            </w:pPr>
            <w:r w:rsidRPr="00A81919">
              <w:rPr>
                <w:color w:val="000000"/>
                <w:sz w:val="20"/>
                <w:szCs w:val="28"/>
              </w:rPr>
              <w:t>Чудово-Минск</w:t>
            </w:r>
          </w:p>
        </w:tc>
        <w:tc>
          <w:tcPr>
            <w:tcW w:w="612" w:type="pct"/>
            <w:shd w:val="clear" w:color="auto" w:fill="auto"/>
          </w:tcPr>
          <w:p w:rsidR="00C05DCD" w:rsidRPr="00A81919" w:rsidRDefault="00C05DCD" w:rsidP="00A81919">
            <w:pPr>
              <w:shd w:val="clear" w:color="auto" w:fill="FFFFFF"/>
              <w:spacing w:line="360" w:lineRule="auto"/>
              <w:jc w:val="both"/>
              <w:rPr>
                <w:color w:val="000000"/>
                <w:sz w:val="20"/>
                <w:szCs w:val="28"/>
              </w:rPr>
            </w:pPr>
            <w:r w:rsidRPr="00A81919">
              <w:rPr>
                <w:color w:val="000000"/>
                <w:sz w:val="20"/>
                <w:szCs w:val="28"/>
              </w:rPr>
              <w:t>16.04.2007 11:00</w:t>
            </w:r>
          </w:p>
        </w:tc>
        <w:tc>
          <w:tcPr>
            <w:tcW w:w="686" w:type="pct"/>
            <w:shd w:val="clear" w:color="auto" w:fill="auto"/>
          </w:tcPr>
          <w:p w:rsidR="00C05DCD" w:rsidRPr="00A81919" w:rsidRDefault="00C05DCD" w:rsidP="00A81919">
            <w:pPr>
              <w:shd w:val="clear" w:color="auto" w:fill="FFFFFF"/>
              <w:spacing w:line="360" w:lineRule="auto"/>
              <w:jc w:val="both"/>
              <w:rPr>
                <w:color w:val="000000"/>
                <w:sz w:val="20"/>
                <w:szCs w:val="28"/>
              </w:rPr>
            </w:pPr>
            <w:r w:rsidRPr="00A81919">
              <w:rPr>
                <w:color w:val="000000"/>
                <w:sz w:val="20"/>
                <w:szCs w:val="28"/>
              </w:rPr>
              <w:t>20</w:t>
            </w:r>
          </w:p>
        </w:tc>
        <w:tc>
          <w:tcPr>
            <w:tcW w:w="526" w:type="pct"/>
            <w:shd w:val="clear" w:color="auto" w:fill="auto"/>
          </w:tcPr>
          <w:p w:rsidR="00C05DCD" w:rsidRPr="00A81919" w:rsidRDefault="00C05DCD" w:rsidP="00A81919">
            <w:pPr>
              <w:spacing w:line="360" w:lineRule="auto"/>
              <w:jc w:val="both"/>
              <w:rPr>
                <w:color w:val="000000"/>
                <w:sz w:val="20"/>
                <w:szCs w:val="28"/>
              </w:rPr>
            </w:pPr>
            <w:r w:rsidRPr="00A81919">
              <w:rPr>
                <w:color w:val="000000"/>
                <w:sz w:val="20"/>
                <w:szCs w:val="28"/>
              </w:rPr>
              <w:t>2413</w:t>
            </w:r>
          </w:p>
        </w:tc>
        <w:tc>
          <w:tcPr>
            <w:tcW w:w="550" w:type="pct"/>
            <w:shd w:val="clear" w:color="auto" w:fill="auto"/>
          </w:tcPr>
          <w:p w:rsidR="00C05DCD" w:rsidRPr="00A81919" w:rsidRDefault="00C05DCD" w:rsidP="00A81919">
            <w:pPr>
              <w:spacing w:line="360" w:lineRule="auto"/>
              <w:jc w:val="both"/>
              <w:rPr>
                <w:color w:val="000000"/>
                <w:sz w:val="20"/>
                <w:szCs w:val="28"/>
              </w:rPr>
            </w:pPr>
            <w:r w:rsidRPr="00A81919">
              <w:rPr>
                <w:color w:val="000000"/>
                <w:sz w:val="20"/>
                <w:szCs w:val="28"/>
              </w:rPr>
              <w:t>0,53</w:t>
            </w:r>
          </w:p>
        </w:tc>
        <w:tc>
          <w:tcPr>
            <w:tcW w:w="472" w:type="pct"/>
            <w:shd w:val="clear" w:color="auto" w:fill="auto"/>
          </w:tcPr>
          <w:p w:rsidR="00C05DCD" w:rsidRPr="00A81919" w:rsidRDefault="00C05DCD" w:rsidP="00A81919">
            <w:pPr>
              <w:spacing w:line="360" w:lineRule="auto"/>
              <w:jc w:val="both"/>
              <w:rPr>
                <w:color w:val="000000"/>
                <w:sz w:val="20"/>
                <w:szCs w:val="28"/>
              </w:rPr>
            </w:pPr>
            <w:r w:rsidRPr="00A81919">
              <w:rPr>
                <w:color w:val="000000"/>
                <w:sz w:val="20"/>
                <w:szCs w:val="28"/>
              </w:rPr>
              <w:t>2080</w:t>
            </w:r>
          </w:p>
        </w:tc>
        <w:tc>
          <w:tcPr>
            <w:tcW w:w="527" w:type="pct"/>
            <w:shd w:val="clear" w:color="auto" w:fill="auto"/>
          </w:tcPr>
          <w:p w:rsidR="00C05DCD" w:rsidRPr="00A81919" w:rsidRDefault="00C05DCD" w:rsidP="00A81919">
            <w:pPr>
              <w:shd w:val="clear" w:color="auto" w:fill="FFFFFF"/>
              <w:spacing w:line="360" w:lineRule="auto"/>
              <w:jc w:val="both"/>
              <w:rPr>
                <w:color w:val="000000"/>
                <w:sz w:val="20"/>
                <w:szCs w:val="28"/>
              </w:rPr>
            </w:pPr>
            <w:r w:rsidRPr="00A81919">
              <w:rPr>
                <w:color w:val="000000"/>
                <w:sz w:val="20"/>
                <w:szCs w:val="28"/>
              </w:rPr>
              <w:t>3,3</w:t>
            </w:r>
          </w:p>
        </w:tc>
        <w:tc>
          <w:tcPr>
            <w:tcW w:w="563" w:type="pct"/>
            <w:shd w:val="clear" w:color="auto" w:fill="auto"/>
          </w:tcPr>
          <w:p w:rsidR="00C05DCD" w:rsidRPr="00A81919" w:rsidRDefault="00C05DCD" w:rsidP="00A81919">
            <w:pPr>
              <w:spacing w:line="360" w:lineRule="auto"/>
              <w:jc w:val="both"/>
              <w:rPr>
                <w:color w:val="000000"/>
                <w:sz w:val="20"/>
                <w:szCs w:val="28"/>
              </w:rPr>
            </w:pPr>
            <w:r w:rsidRPr="00A81919">
              <w:rPr>
                <w:color w:val="000000"/>
                <w:sz w:val="20"/>
                <w:szCs w:val="28"/>
              </w:rPr>
              <w:t>-969,484</w:t>
            </w:r>
          </w:p>
        </w:tc>
      </w:tr>
      <w:tr w:rsidR="00C05DCD" w:rsidRPr="00A81919" w:rsidTr="00A81919">
        <w:trPr>
          <w:cantSplit/>
          <w:trHeight w:val="61"/>
        </w:trPr>
        <w:tc>
          <w:tcPr>
            <w:tcW w:w="325" w:type="pct"/>
            <w:vMerge/>
            <w:shd w:val="clear" w:color="auto" w:fill="auto"/>
          </w:tcPr>
          <w:p w:rsidR="00C05DCD" w:rsidRPr="00A81919" w:rsidRDefault="00C05DCD" w:rsidP="00A81919">
            <w:pPr>
              <w:spacing w:line="360" w:lineRule="auto"/>
              <w:jc w:val="both"/>
              <w:rPr>
                <w:color w:val="000000"/>
                <w:sz w:val="20"/>
                <w:szCs w:val="28"/>
              </w:rPr>
            </w:pPr>
          </w:p>
        </w:tc>
        <w:tc>
          <w:tcPr>
            <w:tcW w:w="741" w:type="pct"/>
            <w:shd w:val="clear" w:color="auto" w:fill="auto"/>
          </w:tcPr>
          <w:p w:rsidR="00C05DCD" w:rsidRPr="00A81919" w:rsidRDefault="00C05DCD" w:rsidP="00A81919">
            <w:pPr>
              <w:spacing w:line="360" w:lineRule="auto"/>
              <w:jc w:val="both"/>
              <w:rPr>
                <w:color w:val="000000"/>
                <w:sz w:val="20"/>
                <w:szCs w:val="28"/>
              </w:rPr>
            </w:pPr>
            <w:r w:rsidRPr="00A81919">
              <w:rPr>
                <w:color w:val="000000"/>
                <w:sz w:val="20"/>
                <w:szCs w:val="28"/>
              </w:rPr>
              <w:t>Вологда-Минск</w:t>
            </w:r>
          </w:p>
        </w:tc>
        <w:tc>
          <w:tcPr>
            <w:tcW w:w="612" w:type="pct"/>
            <w:shd w:val="clear" w:color="auto" w:fill="auto"/>
          </w:tcPr>
          <w:p w:rsidR="00C05DCD" w:rsidRPr="00A81919" w:rsidRDefault="00C05DCD" w:rsidP="00A81919">
            <w:pPr>
              <w:shd w:val="clear" w:color="auto" w:fill="FFFFFF"/>
              <w:spacing w:line="360" w:lineRule="auto"/>
              <w:jc w:val="both"/>
              <w:rPr>
                <w:color w:val="000000"/>
                <w:sz w:val="20"/>
                <w:szCs w:val="28"/>
              </w:rPr>
            </w:pPr>
            <w:r w:rsidRPr="00A81919">
              <w:rPr>
                <w:color w:val="000000"/>
                <w:sz w:val="20"/>
                <w:szCs w:val="28"/>
              </w:rPr>
              <w:t>16.04.2007 12:00</w:t>
            </w:r>
          </w:p>
        </w:tc>
        <w:tc>
          <w:tcPr>
            <w:tcW w:w="686" w:type="pct"/>
            <w:shd w:val="clear" w:color="auto" w:fill="auto"/>
          </w:tcPr>
          <w:p w:rsidR="00C05DCD" w:rsidRPr="00A81919" w:rsidRDefault="00C05DCD" w:rsidP="00A81919">
            <w:pPr>
              <w:shd w:val="clear" w:color="auto" w:fill="FFFFFF"/>
              <w:spacing w:line="360" w:lineRule="auto"/>
              <w:jc w:val="both"/>
              <w:rPr>
                <w:color w:val="000000"/>
                <w:sz w:val="20"/>
                <w:szCs w:val="28"/>
              </w:rPr>
            </w:pPr>
            <w:r w:rsidRPr="00A81919">
              <w:rPr>
                <w:color w:val="000000"/>
                <w:sz w:val="20"/>
                <w:szCs w:val="28"/>
              </w:rPr>
              <w:t>19</w:t>
            </w:r>
          </w:p>
        </w:tc>
        <w:tc>
          <w:tcPr>
            <w:tcW w:w="526" w:type="pct"/>
            <w:shd w:val="clear" w:color="auto" w:fill="auto"/>
          </w:tcPr>
          <w:p w:rsidR="00C05DCD" w:rsidRPr="00A81919" w:rsidRDefault="00C05DCD" w:rsidP="00A81919">
            <w:pPr>
              <w:spacing w:line="360" w:lineRule="auto"/>
              <w:jc w:val="both"/>
              <w:rPr>
                <w:color w:val="000000"/>
                <w:sz w:val="20"/>
                <w:szCs w:val="28"/>
              </w:rPr>
            </w:pPr>
            <w:r w:rsidRPr="00A81919">
              <w:rPr>
                <w:color w:val="000000"/>
                <w:sz w:val="20"/>
                <w:szCs w:val="28"/>
              </w:rPr>
              <w:t>2746</w:t>
            </w:r>
          </w:p>
        </w:tc>
        <w:tc>
          <w:tcPr>
            <w:tcW w:w="550" w:type="pct"/>
            <w:shd w:val="clear" w:color="auto" w:fill="auto"/>
          </w:tcPr>
          <w:p w:rsidR="00C05DCD" w:rsidRPr="00A81919" w:rsidRDefault="00C05DCD" w:rsidP="00A81919">
            <w:pPr>
              <w:spacing w:line="360" w:lineRule="auto"/>
              <w:jc w:val="both"/>
              <w:rPr>
                <w:color w:val="000000"/>
                <w:sz w:val="20"/>
                <w:szCs w:val="28"/>
              </w:rPr>
            </w:pPr>
            <w:r w:rsidRPr="00A81919">
              <w:rPr>
                <w:color w:val="000000"/>
                <w:sz w:val="20"/>
                <w:szCs w:val="28"/>
              </w:rPr>
              <w:t>0,6</w:t>
            </w:r>
          </w:p>
        </w:tc>
        <w:tc>
          <w:tcPr>
            <w:tcW w:w="472" w:type="pct"/>
            <w:shd w:val="clear" w:color="auto" w:fill="auto"/>
          </w:tcPr>
          <w:p w:rsidR="00C05DCD" w:rsidRPr="00A81919" w:rsidRDefault="00C05DCD" w:rsidP="00A81919">
            <w:pPr>
              <w:spacing w:line="360" w:lineRule="auto"/>
              <w:jc w:val="both"/>
              <w:rPr>
                <w:color w:val="000000"/>
                <w:sz w:val="20"/>
                <w:szCs w:val="28"/>
              </w:rPr>
            </w:pPr>
            <w:r w:rsidRPr="00A81919">
              <w:rPr>
                <w:color w:val="000000"/>
                <w:sz w:val="20"/>
                <w:szCs w:val="28"/>
              </w:rPr>
              <w:t>2002,9</w:t>
            </w:r>
          </w:p>
        </w:tc>
        <w:tc>
          <w:tcPr>
            <w:tcW w:w="527" w:type="pct"/>
            <w:shd w:val="clear" w:color="auto" w:fill="auto"/>
          </w:tcPr>
          <w:p w:rsidR="00C05DCD" w:rsidRPr="00A81919" w:rsidRDefault="00C05DCD" w:rsidP="00A81919">
            <w:pPr>
              <w:shd w:val="clear" w:color="auto" w:fill="FFFFFF"/>
              <w:spacing w:line="360" w:lineRule="auto"/>
              <w:jc w:val="both"/>
              <w:rPr>
                <w:color w:val="000000"/>
                <w:sz w:val="20"/>
                <w:szCs w:val="28"/>
              </w:rPr>
            </w:pPr>
            <w:r w:rsidRPr="00A81919">
              <w:rPr>
                <w:color w:val="000000"/>
                <w:sz w:val="20"/>
                <w:szCs w:val="28"/>
              </w:rPr>
              <w:t>18,12</w:t>
            </w:r>
          </w:p>
        </w:tc>
        <w:tc>
          <w:tcPr>
            <w:tcW w:w="563" w:type="pct"/>
            <w:shd w:val="clear" w:color="auto" w:fill="auto"/>
          </w:tcPr>
          <w:p w:rsidR="00C05DCD" w:rsidRPr="00A81919" w:rsidRDefault="00C05DCD" w:rsidP="00A81919">
            <w:pPr>
              <w:spacing w:line="360" w:lineRule="auto"/>
              <w:jc w:val="both"/>
              <w:rPr>
                <w:color w:val="000000"/>
                <w:sz w:val="20"/>
                <w:szCs w:val="28"/>
              </w:rPr>
            </w:pPr>
            <w:r w:rsidRPr="00A81919">
              <w:rPr>
                <w:color w:val="000000"/>
                <w:sz w:val="20"/>
                <w:szCs w:val="28"/>
              </w:rPr>
              <w:t>-764,42</w:t>
            </w:r>
          </w:p>
        </w:tc>
      </w:tr>
      <w:tr w:rsidR="00C05DCD" w:rsidRPr="00A81919" w:rsidTr="00A81919">
        <w:trPr>
          <w:cantSplit/>
          <w:trHeight w:val="61"/>
        </w:trPr>
        <w:tc>
          <w:tcPr>
            <w:tcW w:w="325" w:type="pct"/>
            <w:vMerge/>
            <w:shd w:val="clear" w:color="auto" w:fill="auto"/>
          </w:tcPr>
          <w:p w:rsidR="00C05DCD" w:rsidRPr="00A81919" w:rsidRDefault="00C05DCD" w:rsidP="00A81919">
            <w:pPr>
              <w:spacing w:line="360" w:lineRule="auto"/>
              <w:jc w:val="both"/>
              <w:rPr>
                <w:color w:val="000000"/>
                <w:sz w:val="20"/>
                <w:szCs w:val="28"/>
              </w:rPr>
            </w:pPr>
          </w:p>
        </w:tc>
        <w:tc>
          <w:tcPr>
            <w:tcW w:w="741" w:type="pct"/>
            <w:shd w:val="clear" w:color="auto" w:fill="auto"/>
          </w:tcPr>
          <w:p w:rsidR="00C05DCD" w:rsidRPr="00A81919" w:rsidRDefault="00C05DCD" w:rsidP="00A81919">
            <w:pPr>
              <w:spacing w:line="360" w:lineRule="auto"/>
              <w:jc w:val="both"/>
              <w:rPr>
                <w:color w:val="000000"/>
                <w:sz w:val="20"/>
                <w:szCs w:val="28"/>
              </w:rPr>
            </w:pPr>
            <w:r w:rsidRPr="00A81919">
              <w:rPr>
                <w:color w:val="000000"/>
                <w:sz w:val="20"/>
                <w:szCs w:val="28"/>
              </w:rPr>
              <w:t>Самара-Минск</w:t>
            </w:r>
          </w:p>
        </w:tc>
        <w:tc>
          <w:tcPr>
            <w:tcW w:w="612" w:type="pct"/>
            <w:shd w:val="clear" w:color="auto" w:fill="auto"/>
          </w:tcPr>
          <w:p w:rsidR="00C05DCD" w:rsidRPr="00A81919" w:rsidRDefault="00C05DCD" w:rsidP="00A81919">
            <w:pPr>
              <w:shd w:val="clear" w:color="auto" w:fill="FFFFFF"/>
              <w:spacing w:line="360" w:lineRule="auto"/>
              <w:jc w:val="both"/>
              <w:rPr>
                <w:color w:val="000000"/>
                <w:sz w:val="20"/>
                <w:szCs w:val="28"/>
              </w:rPr>
            </w:pPr>
            <w:r w:rsidRPr="00A81919">
              <w:rPr>
                <w:color w:val="000000"/>
                <w:sz w:val="20"/>
                <w:szCs w:val="28"/>
              </w:rPr>
              <w:t>17.04.2007 12:00</w:t>
            </w:r>
          </w:p>
        </w:tc>
        <w:tc>
          <w:tcPr>
            <w:tcW w:w="686" w:type="pct"/>
            <w:shd w:val="clear" w:color="auto" w:fill="auto"/>
          </w:tcPr>
          <w:p w:rsidR="00C05DCD" w:rsidRPr="00A81919" w:rsidRDefault="00C05DCD" w:rsidP="00A81919">
            <w:pPr>
              <w:shd w:val="clear" w:color="auto" w:fill="FFFFFF"/>
              <w:spacing w:line="360" w:lineRule="auto"/>
              <w:jc w:val="both"/>
              <w:rPr>
                <w:color w:val="000000"/>
                <w:sz w:val="20"/>
                <w:szCs w:val="28"/>
              </w:rPr>
            </w:pPr>
            <w:r w:rsidRPr="00A81919">
              <w:rPr>
                <w:color w:val="000000"/>
                <w:sz w:val="20"/>
                <w:szCs w:val="28"/>
              </w:rPr>
              <w:t>19</w:t>
            </w:r>
          </w:p>
        </w:tc>
        <w:tc>
          <w:tcPr>
            <w:tcW w:w="526" w:type="pct"/>
            <w:shd w:val="clear" w:color="auto" w:fill="auto"/>
          </w:tcPr>
          <w:p w:rsidR="00C05DCD" w:rsidRPr="00A81919" w:rsidRDefault="00C05DCD" w:rsidP="00A81919">
            <w:pPr>
              <w:spacing w:line="360" w:lineRule="auto"/>
              <w:jc w:val="both"/>
              <w:rPr>
                <w:color w:val="000000"/>
                <w:sz w:val="20"/>
                <w:szCs w:val="28"/>
              </w:rPr>
            </w:pPr>
            <w:r w:rsidRPr="00A81919">
              <w:rPr>
                <w:color w:val="000000"/>
                <w:sz w:val="20"/>
                <w:szCs w:val="28"/>
              </w:rPr>
              <w:t>3340</w:t>
            </w:r>
          </w:p>
        </w:tc>
        <w:tc>
          <w:tcPr>
            <w:tcW w:w="550" w:type="pct"/>
            <w:shd w:val="clear" w:color="auto" w:fill="auto"/>
          </w:tcPr>
          <w:p w:rsidR="00C05DCD" w:rsidRPr="00A81919" w:rsidRDefault="00C05DCD" w:rsidP="00A81919">
            <w:pPr>
              <w:spacing w:line="360" w:lineRule="auto"/>
              <w:jc w:val="both"/>
              <w:rPr>
                <w:color w:val="000000"/>
                <w:sz w:val="20"/>
                <w:szCs w:val="28"/>
              </w:rPr>
            </w:pPr>
            <w:r w:rsidRPr="00A81919">
              <w:rPr>
                <w:color w:val="000000"/>
                <w:sz w:val="20"/>
                <w:szCs w:val="28"/>
              </w:rPr>
              <w:t>0,84</w:t>
            </w:r>
          </w:p>
        </w:tc>
        <w:tc>
          <w:tcPr>
            <w:tcW w:w="472" w:type="pct"/>
            <w:shd w:val="clear" w:color="auto" w:fill="auto"/>
          </w:tcPr>
          <w:p w:rsidR="00C05DCD" w:rsidRPr="00A81919" w:rsidRDefault="00C05DCD" w:rsidP="00A81919">
            <w:pPr>
              <w:spacing w:line="360" w:lineRule="auto"/>
              <w:jc w:val="both"/>
              <w:rPr>
                <w:color w:val="000000"/>
                <w:sz w:val="20"/>
                <w:szCs w:val="28"/>
              </w:rPr>
            </w:pPr>
            <w:r w:rsidRPr="00A81919">
              <w:rPr>
                <w:color w:val="000000"/>
                <w:sz w:val="20"/>
                <w:szCs w:val="28"/>
              </w:rPr>
              <w:t>1648,2</w:t>
            </w:r>
          </w:p>
        </w:tc>
        <w:tc>
          <w:tcPr>
            <w:tcW w:w="527" w:type="pct"/>
            <w:shd w:val="clear" w:color="auto" w:fill="auto"/>
          </w:tcPr>
          <w:p w:rsidR="00C05DCD" w:rsidRPr="00A81919" w:rsidRDefault="00C05DCD" w:rsidP="00A81919">
            <w:pPr>
              <w:shd w:val="clear" w:color="auto" w:fill="FFFFFF"/>
              <w:spacing w:line="360" w:lineRule="auto"/>
              <w:jc w:val="both"/>
              <w:rPr>
                <w:color w:val="000000"/>
                <w:sz w:val="20"/>
                <w:szCs w:val="28"/>
              </w:rPr>
            </w:pPr>
            <w:r w:rsidRPr="00A81919">
              <w:rPr>
                <w:color w:val="000000"/>
                <w:sz w:val="20"/>
                <w:szCs w:val="28"/>
              </w:rPr>
              <w:t>97,72</w:t>
            </w:r>
          </w:p>
        </w:tc>
        <w:tc>
          <w:tcPr>
            <w:tcW w:w="563" w:type="pct"/>
            <w:shd w:val="clear" w:color="auto" w:fill="auto"/>
          </w:tcPr>
          <w:p w:rsidR="00C05DCD" w:rsidRPr="00A81919" w:rsidRDefault="00C05DCD" w:rsidP="00A81919">
            <w:pPr>
              <w:spacing w:line="360" w:lineRule="auto"/>
              <w:jc w:val="both"/>
              <w:rPr>
                <w:color w:val="000000"/>
                <w:sz w:val="20"/>
                <w:szCs w:val="28"/>
              </w:rPr>
            </w:pPr>
            <w:r w:rsidRPr="00A81919">
              <w:rPr>
                <w:color w:val="000000"/>
                <w:sz w:val="20"/>
                <w:szCs w:val="28"/>
              </w:rPr>
              <w:t>-563,05</w:t>
            </w:r>
          </w:p>
        </w:tc>
      </w:tr>
      <w:tr w:rsidR="00C05DCD" w:rsidRPr="00A81919" w:rsidTr="00A81919">
        <w:trPr>
          <w:cantSplit/>
          <w:trHeight w:val="61"/>
        </w:trPr>
        <w:tc>
          <w:tcPr>
            <w:tcW w:w="325" w:type="pct"/>
            <w:vMerge/>
            <w:shd w:val="clear" w:color="auto" w:fill="auto"/>
          </w:tcPr>
          <w:p w:rsidR="00C05DCD" w:rsidRPr="00A81919" w:rsidRDefault="00C05DCD" w:rsidP="00A81919">
            <w:pPr>
              <w:spacing w:line="360" w:lineRule="auto"/>
              <w:jc w:val="both"/>
              <w:rPr>
                <w:color w:val="000000"/>
                <w:sz w:val="20"/>
                <w:szCs w:val="28"/>
              </w:rPr>
            </w:pPr>
          </w:p>
        </w:tc>
        <w:tc>
          <w:tcPr>
            <w:tcW w:w="741" w:type="pct"/>
            <w:shd w:val="clear" w:color="auto" w:fill="auto"/>
          </w:tcPr>
          <w:p w:rsidR="00C05DCD" w:rsidRPr="00A81919" w:rsidRDefault="00C05DCD" w:rsidP="00A81919">
            <w:pPr>
              <w:spacing w:line="360" w:lineRule="auto"/>
              <w:jc w:val="both"/>
              <w:rPr>
                <w:color w:val="000000"/>
                <w:sz w:val="20"/>
                <w:szCs w:val="28"/>
              </w:rPr>
            </w:pPr>
            <w:r w:rsidRPr="00A81919">
              <w:rPr>
                <w:color w:val="000000"/>
                <w:sz w:val="20"/>
                <w:szCs w:val="28"/>
              </w:rPr>
              <w:t>Москва-Гродно</w:t>
            </w:r>
          </w:p>
        </w:tc>
        <w:tc>
          <w:tcPr>
            <w:tcW w:w="612" w:type="pct"/>
            <w:shd w:val="clear" w:color="auto" w:fill="auto"/>
          </w:tcPr>
          <w:p w:rsidR="00C05DCD" w:rsidRPr="00A81919" w:rsidRDefault="00C05DCD" w:rsidP="00A81919">
            <w:pPr>
              <w:shd w:val="clear" w:color="auto" w:fill="FFFFFF"/>
              <w:spacing w:line="360" w:lineRule="auto"/>
              <w:jc w:val="both"/>
              <w:rPr>
                <w:color w:val="000000"/>
                <w:sz w:val="20"/>
                <w:szCs w:val="28"/>
              </w:rPr>
            </w:pPr>
            <w:r w:rsidRPr="00A81919">
              <w:rPr>
                <w:color w:val="000000"/>
                <w:sz w:val="20"/>
                <w:szCs w:val="28"/>
              </w:rPr>
              <w:t>17.04.2007 15:00</w:t>
            </w:r>
          </w:p>
        </w:tc>
        <w:tc>
          <w:tcPr>
            <w:tcW w:w="686" w:type="pct"/>
            <w:shd w:val="clear" w:color="auto" w:fill="auto"/>
          </w:tcPr>
          <w:p w:rsidR="00C05DCD" w:rsidRPr="00A81919" w:rsidRDefault="00C05DCD" w:rsidP="00A81919">
            <w:pPr>
              <w:shd w:val="clear" w:color="auto" w:fill="FFFFFF"/>
              <w:spacing w:line="360" w:lineRule="auto"/>
              <w:jc w:val="both"/>
              <w:rPr>
                <w:color w:val="000000"/>
                <w:sz w:val="20"/>
                <w:szCs w:val="28"/>
              </w:rPr>
            </w:pPr>
            <w:r w:rsidRPr="00A81919">
              <w:rPr>
                <w:color w:val="000000"/>
                <w:sz w:val="20"/>
                <w:szCs w:val="28"/>
              </w:rPr>
              <w:t>16</w:t>
            </w:r>
          </w:p>
        </w:tc>
        <w:tc>
          <w:tcPr>
            <w:tcW w:w="526" w:type="pct"/>
            <w:shd w:val="clear" w:color="auto" w:fill="auto"/>
          </w:tcPr>
          <w:p w:rsidR="00C05DCD" w:rsidRPr="00A81919" w:rsidRDefault="00C05DCD" w:rsidP="00A81919">
            <w:pPr>
              <w:spacing w:line="360" w:lineRule="auto"/>
              <w:jc w:val="both"/>
              <w:rPr>
                <w:color w:val="000000"/>
                <w:sz w:val="20"/>
                <w:szCs w:val="28"/>
              </w:rPr>
            </w:pPr>
            <w:r w:rsidRPr="00A81919">
              <w:rPr>
                <w:color w:val="000000"/>
                <w:sz w:val="20"/>
                <w:szCs w:val="28"/>
              </w:rPr>
              <w:t>2555</w:t>
            </w:r>
          </w:p>
        </w:tc>
        <w:tc>
          <w:tcPr>
            <w:tcW w:w="550" w:type="pct"/>
            <w:shd w:val="clear" w:color="auto" w:fill="auto"/>
          </w:tcPr>
          <w:p w:rsidR="00C05DCD" w:rsidRPr="00A81919" w:rsidRDefault="00C05DCD" w:rsidP="00A81919">
            <w:pPr>
              <w:spacing w:line="360" w:lineRule="auto"/>
              <w:jc w:val="both"/>
              <w:rPr>
                <w:color w:val="000000"/>
                <w:sz w:val="20"/>
                <w:szCs w:val="28"/>
              </w:rPr>
            </w:pPr>
            <w:r w:rsidRPr="00A81919">
              <w:rPr>
                <w:color w:val="000000"/>
                <w:sz w:val="20"/>
                <w:szCs w:val="28"/>
              </w:rPr>
              <w:t>0,56</w:t>
            </w:r>
          </w:p>
        </w:tc>
        <w:tc>
          <w:tcPr>
            <w:tcW w:w="472" w:type="pct"/>
            <w:shd w:val="clear" w:color="auto" w:fill="auto"/>
          </w:tcPr>
          <w:p w:rsidR="00C05DCD" w:rsidRPr="00A81919" w:rsidRDefault="00C05DCD" w:rsidP="00A81919">
            <w:pPr>
              <w:spacing w:line="360" w:lineRule="auto"/>
              <w:jc w:val="both"/>
              <w:rPr>
                <w:color w:val="000000"/>
                <w:sz w:val="20"/>
                <w:szCs w:val="28"/>
              </w:rPr>
            </w:pPr>
            <w:r w:rsidRPr="00A81919">
              <w:rPr>
                <w:color w:val="000000"/>
                <w:sz w:val="20"/>
                <w:szCs w:val="28"/>
              </w:rPr>
              <w:t>2164,4</w:t>
            </w:r>
          </w:p>
        </w:tc>
        <w:tc>
          <w:tcPr>
            <w:tcW w:w="527" w:type="pct"/>
            <w:shd w:val="clear" w:color="auto" w:fill="auto"/>
          </w:tcPr>
          <w:p w:rsidR="00C05DCD" w:rsidRPr="00A81919" w:rsidRDefault="00C05DCD" w:rsidP="00A81919">
            <w:pPr>
              <w:shd w:val="clear" w:color="auto" w:fill="FFFFFF"/>
              <w:spacing w:line="360" w:lineRule="auto"/>
              <w:jc w:val="both"/>
              <w:rPr>
                <w:color w:val="000000"/>
                <w:sz w:val="20"/>
                <w:szCs w:val="28"/>
              </w:rPr>
            </w:pPr>
            <w:r w:rsidRPr="00A81919">
              <w:rPr>
                <w:color w:val="000000"/>
                <w:sz w:val="20"/>
                <w:szCs w:val="28"/>
              </w:rPr>
              <w:t>53,22</w:t>
            </w:r>
          </w:p>
        </w:tc>
        <w:tc>
          <w:tcPr>
            <w:tcW w:w="563" w:type="pct"/>
            <w:shd w:val="clear" w:color="auto" w:fill="auto"/>
          </w:tcPr>
          <w:p w:rsidR="00C05DCD" w:rsidRPr="00A81919" w:rsidRDefault="00C05DCD" w:rsidP="00A81919">
            <w:pPr>
              <w:spacing w:line="360" w:lineRule="auto"/>
              <w:jc w:val="both"/>
              <w:rPr>
                <w:color w:val="000000"/>
                <w:sz w:val="20"/>
                <w:szCs w:val="28"/>
              </w:rPr>
            </w:pPr>
            <w:r w:rsidRPr="00A81919">
              <w:rPr>
                <w:color w:val="000000"/>
                <w:sz w:val="20"/>
                <w:szCs w:val="28"/>
              </w:rPr>
              <w:t>-741,156</w:t>
            </w:r>
          </w:p>
        </w:tc>
      </w:tr>
    </w:tbl>
    <w:p w:rsidR="007F2331" w:rsidRPr="00C82B1B" w:rsidRDefault="007F2331" w:rsidP="00C82B1B">
      <w:pPr>
        <w:spacing w:line="360" w:lineRule="auto"/>
        <w:ind w:firstLine="709"/>
        <w:jc w:val="both"/>
        <w:rPr>
          <w:color w:val="000000"/>
          <w:sz w:val="28"/>
          <w:szCs w:val="28"/>
        </w:rPr>
      </w:pPr>
    </w:p>
    <w:p w:rsidR="00C82B1B" w:rsidRDefault="00C82B1B" w:rsidP="00C82B1B">
      <w:pPr>
        <w:spacing w:line="360" w:lineRule="auto"/>
        <w:ind w:firstLine="709"/>
        <w:jc w:val="both"/>
        <w:rPr>
          <w:color w:val="000000"/>
          <w:sz w:val="28"/>
          <w:szCs w:val="28"/>
        </w:rPr>
      </w:pPr>
    </w:p>
    <w:p w:rsidR="00187EDD" w:rsidRPr="00C82B1B" w:rsidRDefault="00C05DCD" w:rsidP="00C82B1B">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br w:type="page"/>
      </w:r>
      <w:bookmarkStart w:id="11" w:name="_Toc238228991"/>
      <w:r w:rsidR="0071084C" w:rsidRPr="00C82B1B">
        <w:rPr>
          <w:rFonts w:ascii="Times New Roman" w:hAnsi="Times New Roman" w:cs="Times New Roman"/>
          <w:color w:val="000000"/>
          <w:sz w:val="28"/>
        </w:rPr>
        <w:t>3</w:t>
      </w:r>
      <w:r>
        <w:rPr>
          <w:rFonts w:ascii="Times New Roman" w:hAnsi="Times New Roman" w:cs="Times New Roman"/>
          <w:color w:val="000000"/>
          <w:sz w:val="28"/>
        </w:rPr>
        <w:t>.</w:t>
      </w:r>
      <w:r w:rsidR="0071084C" w:rsidRPr="00C82B1B">
        <w:rPr>
          <w:rFonts w:ascii="Times New Roman" w:hAnsi="Times New Roman" w:cs="Times New Roman"/>
          <w:color w:val="000000"/>
          <w:sz w:val="28"/>
        </w:rPr>
        <w:t xml:space="preserve"> </w:t>
      </w:r>
      <w:r w:rsidR="00187EDD" w:rsidRPr="00C82B1B">
        <w:rPr>
          <w:rFonts w:ascii="Times New Roman" w:hAnsi="Times New Roman" w:cs="Times New Roman"/>
          <w:color w:val="000000"/>
          <w:sz w:val="28"/>
        </w:rPr>
        <w:t>Обоснование максимально допустимых сроков ожидания обратной загрузки</w:t>
      </w:r>
      <w:bookmarkEnd w:id="11"/>
    </w:p>
    <w:p w:rsidR="00C05DCD" w:rsidRDefault="00C05DCD" w:rsidP="00C82B1B">
      <w:pPr>
        <w:shd w:val="clear" w:color="auto" w:fill="FFFFFF"/>
        <w:spacing w:line="360" w:lineRule="auto"/>
        <w:ind w:firstLine="709"/>
        <w:jc w:val="both"/>
        <w:rPr>
          <w:color w:val="000000"/>
          <w:sz w:val="28"/>
          <w:szCs w:val="28"/>
        </w:rPr>
      </w:pPr>
    </w:p>
    <w:p w:rsidR="00187EDD" w:rsidRPr="00C82B1B" w:rsidRDefault="00187EDD" w:rsidP="00C82B1B">
      <w:pPr>
        <w:shd w:val="clear" w:color="auto" w:fill="FFFFFF"/>
        <w:spacing w:line="360" w:lineRule="auto"/>
        <w:ind w:firstLine="709"/>
        <w:jc w:val="both"/>
        <w:rPr>
          <w:color w:val="000000"/>
          <w:sz w:val="28"/>
          <w:szCs w:val="28"/>
        </w:rPr>
      </w:pPr>
      <w:r w:rsidRPr="00C82B1B">
        <w:rPr>
          <w:color w:val="000000"/>
          <w:sz w:val="28"/>
          <w:szCs w:val="28"/>
        </w:rPr>
        <w:t>Исходные данные:</w:t>
      </w:r>
    </w:p>
    <w:p w:rsidR="00187EDD" w:rsidRPr="00C82B1B" w:rsidRDefault="00C82B1B" w:rsidP="00C82B1B">
      <w:pPr>
        <w:shd w:val="clear" w:color="auto" w:fill="FFFFFF"/>
        <w:tabs>
          <w:tab w:val="left" w:pos="475"/>
        </w:tabs>
        <w:spacing w:line="360" w:lineRule="auto"/>
        <w:ind w:firstLine="709"/>
        <w:jc w:val="both"/>
        <w:rPr>
          <w:color w:val="000000"/>
          <w:sz w:val="28"/>
          <w:szCs w:val="28"/>
        </w:rPr>
      </w:pPr>
      <w:r>
        <w:rPr>
          <w:color w:val="000000"/>
          <w:sz w:val="28"/>
          <w:szCs w:val="28"/>
        </w:rPr>
        <w:t>– </w:t>
      </w:r>
      <w:r w:rsidR="00187EDD" w:rsidRPr="00C82B1B">
        <w:rPr>
          <w:color w:val="000000"/>
          <w:sz w:val="28"/>
          <w:szCs w:val="28"/>
        </w:rPr>
        <w:t>прямая</w:t>
      </w:r>
      <w:r>
        <w:rPr>
          <w:color w:val="000000"/>
          <w:sz w:val="28"/>
          <w:szCs w:val="28"/>
        </w:rPr>
        <w:t xml:space="preserve"> </w:t>
      </w:r>
      <w:r w:rsidR="00187EDD" w:rsidRPr="00C82B1B">
        <w:rPr>
          <w:color w:val="000000"/>
          <w:sz w:val="28"/>
          <w:szCs w:val="28"/>
        </w:rPr>
        <w:t>ездка автотрансп</w:t>
      </w:r>
      <w:r w:rsidR="0071084C" w:rsidRPr="00C82B1B">
        <w:rPr>
          <w:color w:val="000000"/>
          <w:sz w:val="28"/>
          <w:szCs w:val="28"/>
        </w:rPr>
        <w:t>ортного средства:</w:t>
      </w:r>
      <w:r>
        <w:rPr>
          <w:color w:val="000000"/>
          <w:sz w:val="28"/>
          <w:szCs w:val="28"/>
        </w:rPr>
        <w:t xml:space="preserve"> </w:t>
      </w:r>
      <w:r w:rsidR="0071084C" w:rsidRPr="00C82B1B">
        <w:rPr>
          <w:color w:val="000000"/>
          <w:sz w:val="28"/>
          <w:szCs w:val="28"/>
        </w:rPr>
        <w:t>Гомель-Витебск</w:t>
      </w:r>
      <w:r w:rsidR="00187EDD" w:rsidRPr="00C82B1B">
        <w:rPr>
          <w:color w:val="000000"/>
          <w:sz w:val="28"/>
          <w:szCs w:val="28"/>
        </w:rPr>
        <w:t>-Са</w:t>
      </w:r>
      <w:r w:rsidR="0071084C" w:rsidRPr="00C82B1B">
        <w:rPr>
          <w:color w:val="000000"/>
          <w:sz w:val="28"/>
          <w:szCs w:val="28"/>
        </w:rPr>
        <w:t>мара</w:t>
      </w:r>
      <w:r w:rsidR="00187EDD" w:rsidRPr="00C82B1B">
        <w:rPr>
          <w:color w:val="000000"/>
          <w:sz w:val="28"/>
          <w:szCs w:val="28"/>
        </w:rPr>
        <w:t>;</w:t>
      </w:r>
    </w:p>
    <w:p w:rsidR="00187EDD" w:rsidRPr="00C82B1B" w:rsidRDefault="00187EDD" w:rsidP="00C82B1B">
      <w:pPr>
        <w:numPr>
          <w:ilvl w:val="0"/>
          <w:numId w:val="9"/>
        </w:numPr>
        <w:shd w:val="clear" w:color="auto" w:fill="FFFFFF"/>
        <w:tabs>
          <w:tab w:val="left" w:pos="394"/>
        </w:tabs>
        <w:autoSpaceDE w:val="0"/>
        <w:autoSpaceDN w:val="0"/>
        <w:adjustRightInd w:val="0"/>
        <w:spacing w:line="360" w:lineRule="auto"/>
        <w:ind w:firstLine="709"/>
        <w:jc w:val="both"/>
        <w:rPr>
          <w:color w:val="000000"/>
          <w:sz w:val="28"/>
          <w:szCs w:val="28"/>
        </w:rPr>
      </w:pPr>
      <w:r w:rsidRPr="00C82B1B">
        <w:rPr>
          <w:color w:val="000000"/>
          <w:sz w:val="28"/>
          <w:szCs w:val="28"/>
        </w:rPr>
        <w:t>направление ожидаемой о</w:t>
      </w:r>
      <w:r w:rsidR="0071084C" w:rsidRPr="00C82B1B">
        <w:rPr>
          <w:color w:val="000000"/>
          <w:sz w:val="28"/>
          <w:szCs w:val="28"/>
        </w:rPr>
        <w:t>братной загрузки Нижний Новгород-Минск</w:t>
      </w:r>
      <w:r w:rsidRPr="00C82B1B">
        <w:rPr>
          <w:color w:val="000000"/>
          <w:sz w:val="28"/>
          <w:szCs w:val="28"/>
        </w:rPr>
        <w:t>;</w:t>
      </w:r>
    </w:p>
    <w:p w:rsidR="00187EDD" w:rsidRPr="00C82B1B" w:rsidRDefault="00187EDD" w:rsidP="00C82B1B">
      <w:pPr>
        <w:numPr>
          <w:ilvl w:val="0"/>
          <w:numId w:val="9"/>
        </w:numPr>
        <w:shd w:val="clear" w:color="auto" w:fill="FFFFFF"/>
        <w:tabs>
          <w:tab w:val="left" w:pos="394"/>
        </w:tabs>
        <w:autoSpaceDE w:val="0"/>
        <w:autoSpaceDN w:val="0"/>
        <w:adjustRightInd w:val="0"/>
        <w:spacing w:line="360" w:lineRule="auto"/>
        <w:ind w:firstLine="709"/>
        <w:jc w:val="both"/>
        <w:rPr>
          <w:color w:val="000000"/>
          <w:sz w:val="28"/>
          <w:szCs w:val="28"/>
        </w:rPr>
      </w:pPr>
      <w:r w:rsidRPr="00C82B1B">
        <w:rPr>
          <w:color w:val="000000"/>
          <w:sz w:val="28"/>
          <w:szCs w:val="28"/>
        </w:rPr>
        <w:t>при возвращении автотранспортного средства из Санкт-Петербурга как</w:t>
      </w:r>
      <w:r w:rsidR="00C05DCD">
        <w:rPr>
          <w:color w:val="000000"/>
          <w:sz w:val="28"/>
          <w:szCs w:val="28"/>
        </w:rPr>
        <w:t xml:space="preserve"> </w:t>
      </w:r>
      <w:r w:rsidRPr="00C82B1B">
        <w:rPr>
          <w:color w:val="000000"/>
          <w:sz w:val="28"/>
          <w:szCs w:val="28"/>
        </w:rPr>
        <w:t>в груженом, так и в порожнем состоянии автомобиль вновь будет обеспечен</w:t>
      </w:r>
      <w:r w:rsidR="00C05DCD">
        <w:rPr>
          <w:color w:val="000000"/>
          <w:sz w:val="28"/>
          <w:szCs w:val="28"/>
        </w:rPr>
        <w:t xml:space="preserve"> </w:t>
      </w:r>
      <w:r w:rsidR="0071084C" w:rsidRPr="00C82B1B">
        <w:rPr>
          <w:color w:val="000000"/>
          <w:sz w:val="28"/>
          <w:szCs w:val="28"/>
        </w:rPr>
        <w:t>ездкой Витебск-Самара</w:t>
      </w:r>
      <w:r w:rsidRPr="00C82B1B">
        <w:rPr>
          <w:color w:val="000000"/>
          <w:sz w:val="28"/>
          <w:szCs w:val="28"/>
        </w:rPr>
        <w:t>.</w:t>
      </w:r>
    </w:p>
    <w:p w:rsidR="00187EDD" w:rsidRPr="00C82B1B" w:rsidRDefault="00187EDD" w:rsidP="00C82B1B">
      <w:pPr>
        <w:shd w:val="clear" w:color="auto" w:fill="FFFFFF"/>
        <w:spacing w:line="360" w:lineRule="auto"/>
        <w:ind w:firstLine="709"/>
        <w:jc w:val="both"/>
        <w:rPr>
          <w:color w:val="000000"/>
          <w:sz w:val="28"/>
          <w:szCs w:val="28"/>
        </w:rPr>
      </w:pPr>
      <w:r w:rsidRPr="00C82B1B">
        <w:rPr>
          <w:color w:val="000000"/>
          <w:sz w:val="28"/>
          <w:szCs w:val="28"/>
        </w:rPr>
        <w:t xml:space="preserve">В случае если автотранспортное средство дождется обратной загрузки, то маршрут работы будет следующий: </w:t>
      </w:r>
      <w:r w:rsidR="0071084C" w:rsidRPr="00C82B1B">
        <w:rPr>
          <w:color w:val="000000"/>
          <w:sz w:val="28"/>
          <w:szCs w:val="28"/>
        </w:rPr>
        <w:t>Гомель-Витебск-Самара</w:t>
      </w:r>
      <w:r w:rsidRPr="00C82B1B">
        <w:rPr>
          <w:color w:val="000000"/>
          <w:sz w:val="28"/>
          <w:szCs w:val="28"/>
        </w:rPr>
        <w:t>-</w:t>
      </w:r>
      <w:r w:rsidR="0071084C" w:rsidRPr="00C82B1B">
        <w:rPr>
          <w:color w:val="000000"/>
          <w:sz w:val="28"/>
          <w:szCs w:val="28"/>
        </w:rPr>
        <w:t>Нижний Новгород-Минск</w:t>
      </w:r>
      <w:r w:rsidRPr="00C82B1B">
        <w:rPr>
          <w:color w:val="000000"/>
          <w:sz w:val="28"/>
          <w:szCs w:val="28"/>
        </w:rPr>
        <w:t>-</w:t>
      </w:r>
      <w:r w:rsidR="0071084C" w:rsidRPr="00C82B1B">
        <w:rPr>
          <w:color w:val="000000"/>
          <w:sz w:val="28"/>
          <w:szCs w:val="28"/>
        </w:rPr>
        <w:t>Витебск-Самара</w:t>
      </w:r>
      <w:r w:rsidRPr="00C82B1B">
        <w:rPr>
          <w:color w:val="000000"/>
          <w:sz w:val="28"/>
          <w:szCs w:val="28"/>
        </w:rPr>
        <w:t xml:space="preserve">. В случае возвращения автотранспортного средства в порожнем состоянии маршрут работы будет следующим: </w:t>
      </w:r>
      <w:r w:rsidR="0071084C" w:rsidRPr="00C82B1B">
        <w:rPr>
          <w:color w:val="000000"/>
          <w:sz w:val="28"/>
          <w:szCs w:val="28"/>
        </w:rPr>
        <w:t>Гомель-Витебск-Самара</w:t>
      </w:r>
      <w:r w:rsidR="00C82B1B">
        <w:rPr>
          <w:color w:val="000000"/>
          <w:sz w:val="28"/>
          <w:szCs w:val="28"/>
        </w:rPr>
        <w:t xml:space="preserve"> –</w:t>
      </w:r>
      <w:r w:rsidR="00C82B1B" w:rsidRPr="00C82B1B">
        <w:rPr>
          <w:color w:val="000000"/>
          <w:sz w:val="28"/>
          <w:szCs w:val="28"/>
        </w:rPr>
        <w:t xml:space="preserve"> Ви</w:t>
      </w:r>
      <w:r w:rsidR="0071084C" w:rsidRPr="00C82B1B">
        <w:rPr>
          <w:color w:val="000000"/>
          <w:sz w:val="28"/>
          <w:szCs w:val="28"/>
        </w:rPr>
        <w:t>тебск-Самара</w:t>
      </w:r>
      <w:r w:rsidRPr="00C82B1B">
        <w:rPr>
          <w:color w:val="000000"/>
          <w:sz w:val="28"/>
          <w:szCs w:val="28"/>
        </w:rPr>
        <w:t>.</w:t>
      </w:r>
    </w:p>
    <w:p w:rsidR="00187EDD" w:rsidRPr="00C82B1B" w:rsidRDefault="00187EDD" w:rsidP="00C82B1B">
      <w:pPr>
        <w:shd w:val="clear" w:color="auto" w:fill="FFFFFF"/>
        <w:spacing w:line="360" w:lineRule="auto"/>
        <w:ind w:firstLine="709"/>
        <w:jc w:val="both"/>
        <w:rPr>
          <w:color w:val="000000"/>
          <w:sz w:val="28"/>
          <w:szCs w:val="28"/>
        </w:rPr>
      </w:pPr>
      <w:r w:rsidRPr="00C82B1B">
        <w:rPr>
          <w:color w:val="000000"/>
          <w:sz w:val="28"/>
          <w:szCs w:val="28"/>
        </w:rPr>
        <w:t>Определим удельную прибыль автотранспортного предприятия при возвращении транспортного средства в порожнем состоянии. Для определения удельной прибыли использованы следующие данные:</w:t>
      </w:r>
    </w:p>
    <w:p w:rsidR="00187EDD" w:rsidRPr="00C82B1B" w:rsidRDefault="00187EDD" w:rsidP="00C82B1B">
      <w:pPr>
        <w:numPr>
          <w:ilvl w:val="0"/>
          <w:numId w:val="9"/>
        </w:numPr>
        <w:shd w:val="clear" w:color="auto" w:fill="FFFFFF"/>
        <w:tabs>
          <w:tab w:val="left" w:pos="394"/>
        </w:tabs>
        <w:autoSpaceDE w:val="0"/>
        <w:autoSpaceDN w:val="0"/>
        <w:adjustRightInd w:val="0"/>
        <w:spacing w:line="360" w:lineRule="auto"/>
        <w:ind w:firstLine="709"/>
        <w:jc w:val="both"/>
        <w:rPr>
          <w:color w:val="000000"/>
          <w:sz w:val="28"/>
          <w:szCs w:val="28"/>
        </w:rPr>
      </w:pPr>
      <w:r w:rsidRPr="00C82B1B">
        <w:rPr>
          <w:color w:val="000000"/>
          <w:sz w:val="28"/>
          <w:szCs w:val="28"/>
        </w:rPr>
        <w:t>техническая скорость равна 60</w:t>
      </w:r>
      <w:r w:rsidR="00C82B1B">
        <w:rPr>
          <w:color w:val="000000"/>
          <w:sz w:val="28"/>
          <w:szCs w:val="28"/>
        </w:rPr>
        <w:t> </w:t>
      </w:r>
      <w:r w:rsidR="00C82B1B" w:rsidRPr="00C82B1B">
        <w:rPr>
          <w:color w:val="000000"/>
          <w:sz w:val="28"/>
          <w:szCs w:val="28"/>
        </w:rPr>
        <w:t>км</w:t>
      </w:r>
      <w:r w:rsidRPr="00C82B1B">
        <w:rPr>
          <w:color w:val="000000"/>
          <w:sz w:val="28"/>
          <w:szCs w:val="28"/>
        </w:rPr>
        <w:t>/ч;</w:t>
      </w:r>
    </w:p>
    <w:p w:rsidR="00187EDD" w:rsidRPr="00C82B1B" w:rsidRDefault="0071084C" w:rsidP="00C82B1B">
      <w:pPr>
        <w:numPr>
          <w:ilvl w:val="0"/>
          <w:numId w:val="9"/>
        </w:numPr>
        <w:shd w:val="clear" w:color="auto" w:fill="FFFFFF"/>
        <w:tabs>
          <w:tab w:val="left" w:pos="394"/>
        </w:tabs>
        <w:autoSpaceDE w:val="0"/>
        <w:autoSpaceDN w:val="0"/>
        <w:adjustRightInd w:val="0"/>
        <w:spacing w:line="360" w:lineRule="auto"/>
        <w:ind w:firstLine="709"/>
        <w:jc w:val="both"/>
        <w:rPr>
          <w:color w:val="000000"/>
          <w:sz w:val="28"/>
          <w:szCs w:val="28"/>
        </w:rPr>
      </w:pPr>
      <w:r w:rsidRPr="00C82B1B">
        <w:rPr>
          <w:color w:val="000000"/>
          <w:sz w:val="28"/>
          <w:szCs w:val="28"/>
        </w:rPr>
        <w:t>длина ездки с грузом 1568+1568=3136</w:t>
      </w:r>
      <w:r w:rsidR="00C82B1B">
        <w:rPr>
          <w:color w:val="000000"/>
          <w:sz w:val="28"/>
          <w:szCs w:val="28"/>
        </w:rPr>
        <w:t> </w:t>
      </w:r>
      <w:r w:rsidR="00C82B1B" w:rsidRPr="00C82B1B">
        <w:rPr>
          <w:color w:val="000000"/>
          <w:sz w:val="28"/>
          <w:szCs w:val="28"/>
        </w:rPr>
        <w:t>км</w:t>
      </w:r>
      <w:r w:rsidR="00187EDD" w:rsidRPr="00C82B1B">
        <w:rPr>
          <w:color w:val="000000"/>
          <w:sz w:val="28"/>
          <w:szCs w:val="28"/>
        </w:rPr>
        <w:t>;</w:t>
      </w:r>
    </w:p>
    <w:p w:rsidR="00187EDD" w:rsidRPr="00C82B1B" w:rsidRDefault="00187EDD" w:rsidP="00C82B1B">
      <w:pPr>
        <w:numPr>
          <w:ilvl w:val="0"/>
          <w:numId w:val="9"/>
        </w:numPr>
        <w:shd w:val="clear" w:color="auto" w:fill="FFFFFF"/>
        <w:tabs>
          <w:tab w:val="left" w:pos="394"/>
        </w:tabs>
        <w:autoSpaceDE w:val="0"/>
        <w:autoSpaceDN w:val="0"/>
        <w:adjustRightInd w:val="0"/>
        <w:spacing w:line="360" w:lineRule="auto"/>
        <w:ind w:firstLine="709"/>
        <w:jc w:val="both"/>
        <w:rPr>
          <w:color w:val="000000"/>
          <w:sz w:val="28"/>
          <w:szCs w:val="28"/>
        </w:rPr>
      </w:pPr>
      <w:r w:rsidRPr="00C82B1B">
        <w:rPr>
          <w:color w:val="000000"/>
          <w:sz w:val="28"/>
          <w:szCs w:val="28"/>
        </w:rPr>
        <w:t xml:space="preserve">коэффициент использования пробега на маршруте </w:t>
      </w:r>
      <w:r w:rsidR="0071084C" w:rsidRPr="00C82B1B">
        <w:rPr>
          <w:color w:val="000000"/>
          <w:sz w:val="28"/>
          <w:szCs w:val="28"/>
        </w:rPr>
        <w:t>3136/(333+1568</w:t>
      </w:r>
      <w:r w:rsidRPr="00C82B1B">
        <w:rPr>
          <w:color w:val="000000"/>
          <w:sz w:val="28"/>
          <w:szCs w:val="28"/>
        </w:rPr>
        <w:t>+</w:t>
      </w:r>
      <w:r w:rsidRPr="00C82B1B">
        <w:rPr>
          <w:color w:val="000000"/>
          <w:sz w:val="28"/>
          <w:szCs w:val="28"/>
        </w:rPr>
        <w:br/>
      </w:r>
      <w:r w:rsidR="0071084C" w:rsidRPr="00C82B1B">
        <w:rPr>
          <w:color w:val="000000"/>
          <w:sz w:val="28"/>
          <w:szCs w:val="28"/>
        </w:rPr>
        <w:t>1568+1568)=0,62</w:t>
      </w:r>
      <w:r w:rsidRPr="00C82B1B">
        <w:rPr>
          <w:color w:val="000000"/>
          <w:sz w:val="28"/>
          <w:szCs w:val="28"/>
        </w:rPr>
        <w:t>;</w:t>
      </w:r>
    </w:p>
    <w:p w:rsidR="00187EDD" w:rsidRPr="00C82B1B" w:rsidRDefault="00187EDD" w:rsidP="00C82B1B">
      <w:pPr>
        <w:numPr>
          <w:ilvl w:val="0"/>
          <w:numId w:val="9"/>
        </w:numPr>
        <w:shd w:val="clear" w:color="auto" w:fill="FFFFFF"/>
        <w:tabs>
          <w:tab w:val="left" w:pos="394"/>
        </w:tabs>
        <w:autoSpaceDE w:val="0"/>
        <w:autoSpaceDN w:val="0"/>
        <w:adjustRightInd w:val="0"/>
        <w:spacing w:line="360" w:lineRule="auto"/>
        <w:ind w:firstLine="709"/>
        <w:jc w:val="both"/>
        <w:rPr>
          <w:color w:val="000000"/>
          <w:sz w:val="28"/>
          <w:szCs w:val="28"/>
        </w:rPr>
      </w:pPr>
      <w:r w:rsidRPr="00C82B1B">
        <w:rPr>
          <w:color w:val="000000"/>
          <w:sz w:val="28"/>
          <w:szCs w:val="28"/>
        </w:rPr>
        <w:t>удельн</w:t>
      </w:r>
      <w:r w:rsidR="0071084C" w:rsidRPr="00C82B1B">
        <w:rPr>
          <w:color w:val="000000"/>
          <w:sz w:val="28"/>
          <w:szCs w:val="28"/>
        </w:rPr>
        <w:t>ый фрахт при п</w:t>
      </w:r>
      <w:r w:rsidR="00F22D5B" w:rsidRPr="00C82B1B">
        <w:rPr>
          <w:color w:val="000000"/>
          <w:sz w:val="28"/>
          <w:szCs w:val="28"/>
        </w:rPr>
        <w:t>еревозке груза 3500000/1568=2232</w:t>
      </w:r>
      <w:r w:rsidR="0071084C" w:rsidRPr="00C82B1B">
        <w:rPr>
          <w:color w:val="000000"/>
          <w:sz w:val="28"/>
          <w:szCs w:val="28"/>
        </w:rPr>
        <w:t>,14</w:t>
      </w:r>
      <w:r w:rsidRPr="00C82B1B">
        <w:rPr>
          <w:color w:val="000000"/>
          <w:sz w:val="28"/>
          <w:szCs w:val="28"/>
        </w:rPr>
        <w:t xml:space="preserve"> руб./км;</w:t>
      </w:r>
    </w:p>
    <w:p w:rsidR="00187EDD" w:rsidRPr="00C82B1B" w:rsidRDefault="00187EDD" w:rsidP="00C82B1B">
      <w:pPr>
        <w:numPr>
          <w:ilvl w:val="0"/>
          <w:numId w:val="4"/>
        </w:numPr>
        <w:shd w:val="clear" w:color="auto" w:fill="FFFFFF"/>
        <w:tabs>
          <w:tab w:val="left" w:pos="439"/>
        </w:tabs>
        <w:autoSpaceDE w:val="0"/>
        <w:autoSpaceDN w:val="0"/>
        <w:adjustRightInd w:val="0"/>
        <w:spacing w:line="360" w:lineRule="auto"/>
        <w:ind w:firstLine="709"/>
        <w:jc w:val="both"/>
        <w:rPr>
          <w:color w:val="000000"/>
          <w:sz w:val="28"/>
          <w:szCs w:val="28"/>
        </w:rPr>
      </w:pPr>
      <w:r w:rsidRPr="00C82B1B">
        <w:rPr>
          <w:color w:val="000000"/>
          <w:sz w:val="28"/>
          <w:szCs w:val="28"/>
        </w:rPr>
        <w:t>переменная составляющая себестоимости на 1</w:t>
      </w:r>
      <w:r w:rsidR="00C82B1B">
        <w:rPr>
          <w:color w:val="000000"/>
          <w:sz w:val="28"/>
          <w:szCs w:val="28"/>
        </w:rPr>
        <w:t> </w:t>
      </w:r>
      <w:r w:rsidR="00C82B1B" w:rsidRPr="00C82B1B">
        <w:rPr>
          <w:color w:val="000000"/>
          <w:sz w:val="28"/>
          <w:szCs w:val="28"/>
        </w:rPr>
        <w:t>км</w:t>
      </w:r>
      <w:r w:rsidRPr="00C82B1B">
        <w:rPr>
          <w:color w:val="000000"/>
          <w:sz w:val="28"/>
          <w:szCs w:val="28"/>
        </w:rPr>
        <w:t xml:space="preserve"> пробега для тягача</w:t>
      </w:r>
      <w:r w:rsidR="00C05DCD">
        <w:rPr>
          <w:color w:val="000000"/>
          <w:sz w:val="28"/>
          <w:szCs w:val="28"/>
        </w:rPr>
        <w:t xml:space="preserve"> </w:t>
      </w:r>
      <w:r w:rsidR="0071084C" w:rsidRPr="00C82B1B">
        <w:rPr>
          <w:color w:val="000000"/>
          <w:sz w:val="28"/>
          <w:szCs w:val="28"/>
          <w:lang w:val="en-US"/>
        </w:rPr>
        <w:t>Volvo</w:t>
      </w:r>
      <w:r w:rsidR="0071084C" w:rsidRPr="00C82B1B">
        <w:rPr>
          <w:color w:val="000000"/>
          <w:sz w:val="28"/>
          <w:szCs w:val="28"/>
        </w:rPr>
        <w:t xml:space="preserve"> </w:t>
      </w:r>
      <w:r w:rsidR="0071084C" w:rsidRPr="00C82B1B">
        <w:rPr>
          <w:color w:val="000000"/>
          <w:sz w:val="28"/>
          <w:szCs w:val="28"/>
          <w:lang w:val="en-US"/>
        </w:rPr>
        <w:t>FH</w:t>
      </w:r>
      <w:r w:rsidR="0071084C" w:rsidRPr="00C82B1B">
        <w:rPr>
          <w:color w:val="000000"/>
          <w:sz w:val="28"/>
          <w:szCs w:val="28"/>
        </w:rPr>
        <w:t xml:space="preserve"> 12 </w:t>
      </w:r>
      <w:r w:rsidRPr="00C82B1B">
        <w:rPr>
          <w:color w:val="000000"/>
          <w:sz w:val="28"/>
          <w:szCs w:val="28"/>
        </w:rPr>
        <w:t xml:space="preserve">с полуприцепом грузоподъемностью 20 т из работы </w:t>
      </w:r>
      <w:r w:rsidR="00C82B1B">
        <w:rPr>
          <w:color w:val="000000"/>
          <w:sz w:val="28"/>
          <w:szCs w:val="28"/>
        </w:rPr>
        <w:t>№</w:t>
      </w:r>
      <w:r w:rsidR="00C82B1B" w:rsidRPr="00C82B1B">
        <w:rPr>
          <w:color w:val="000000"/>
          <w:sz w:val="28"/>
          <w:szCs w:val="28"/>
        </w:rPr>
        <w:t>1</w:t>
      </w:r>
      <w:r w:rsidRPr="00C82B1B">
        <w:rPr>
          <w:color w:val="000000"/>
          <w:sz w:val="28"/>
          <w:szCs w:val="28"/>
        </w:rPr>
        <w:t xml:space="preserve"> со</w:t>
      </w:r>
      <w:r w:rsidR="00F22D5B" w:rsidRPr="00C82B1B">
        <w:rPr>
          <w:color w:val="000000"/>
          <w:sz w:val="28"/>
          <w:szCs w:val="28"/>
        </w:rPr>
        <w:t>ставляет 1224,7</w:t>
      </w:r>
      <w:r w:rsidRPr="00C82B1B">
        <w:rPr>
          <w:color w:val="000000"/>
          <w:sz w:val="28"/>
          <w:szCs w:val="28"/>
        </w:rPr>
        <w:t xml:space="preserve"> руб./км;</w:t>
      </w:r>
    </w:p>
    <w:p w:rsidR="00187EDD" w:rsidRPr="00C82B1B" w:rsidRDefault="00187EDD" w:rsidP="00C82B1B">
      <w:pPr>
        <w:numPr>
          <w:ilvl w:val="0"/>
          <w:numId w:val="4"/>
        </w:numPr>
        <w:shd w:val="clear" w:color="auto" w:fill="FFFFFF"/>
        <w:tabs>
          <w:tab w:val="left" w:pos="439"/>
        </w:tabs>
        <w:autoSpaceDE w:val="0"/>
        <w:autoSpaceDN w:val="0"/>
        <w:adjustRightInd w:val="0"/>
        <w:spacing w:line="360" w:lineRule="auto"/>
        <w:ind w:firstLine="709"/>
        <w:jc w:val="both"/>
        <w:rPr>
          <w:color w:val="000000"/>
          <w:sz w:val="28"/>
          <w:szCs w:val="28"/>
        </w:rPr>
      </w:pPr>
      <w:r w:rsidRPr="00C82B1B">
        <w:rPr>
          <w:color w:val="000000"/>
          <w:sz w:val="28"/>
          <w:szCs w:val="28"/>
        </w:rPr>
        <w:t>постоянная составляющая себестоимости на 1</w:t>
      </w:r>
      <w:r w:rsidR="00C82B1B">
        <w:rPr>
          <w:color w:val="000000"/>
          <w:sz w:val="28"/>
          <w:szCs w:val="28"/>
        </w:rPr>
        <w:t> </w:t>
      </w:r>
      <w:r w:rsidR="00C82B1B" w:rsidRPr="00C82B1B">
        <w:rPr>
          <w:color w:val="000000"/>
          <w:sz w:val="28"/>
          <w:szCs w:val="28"/>
        </w:rPr>
        <w:t>ч</w:t>
      </w:r>
      <w:r w:rsidRPr="00C82B1B">
        <w:rPr>
          <w:color w:val="000000"/>
          <w:sz w:val="28"/>
          <w:szCs w:val="28"/>
        </w:rPr>
        <w:t xml:space="preserve"> работы для тягача</w:t>
      </w:r>
      <w:r w:rsidR="00C05DCD">
        <w:rPr>
          <w:color w:val="000000"/>
          <w:sz w:val="28"/>
          <w:szCs w:val="28"/>
        </w:rPr>
        <w:t xml:space="preserve"> </w:t>
      </w:r>
      <w:r w:rsidR="0071084C" w:rsidRPr="00C82B1B">
        <w:rPr>
          <w:color w:val="000000"/>
          <w:sz w:val="28"/>
          <w:szCs w:val="28"/>
          <w:lang w:val="en-US"/>
        </w:rPr>
        <w:t>Volvo</w:t>
      </w:r>
      <w:r w:rsidR="0071084C" w:rsidRPr="00C82B1B">
        <w:rPr>
          <w:color w:val="000000"/>
          <w:sz w:val="28"/>
          <w:szCs w:val="28"/>
        </w:rPr>
        <w:t xml:space="preserve"> </w:t>
      </w:r>
      <w:r w:rsidR="0071084C" w:rsidRPr="00C82B1B">
        <w:rPr>
          <w:color w:val="000000"/>
          <w:sz w:val="28"/>
          <w:szCs w:val="28"/>
          <w:lang w:val="en-US"/>
        </w:rPr>
        <w:t>FH</w:t>
      </w:r>
      <w:r w:rsidR="0071084C" w:rsidRPr="00C82B1B">
        <w:rPr>
          <w:color w:val="000000"/>
          <w:sz w:val="28"/>
          <w:szCs w:val="28"/>
        </w:rPr>
        <w:t xml:space="preserve"> 12</w:t>
      </w:r>
      <w:r w:rsidRPr="00C82B1B">
        <w:rPr>
          <w:color w:val="000000"/>
          <w:sz w:val="28"/>
          <w:szCs w:val="28"/>
        </w:rPr>
        <w:t xml:space="preserve"> с полуприцепом грузоподъемностью 20 т из работы </w:t>
      </w:r>
      <w:r w:rsidR="00C82B1B">
        <w:rPr>
          <w:color w:val="000000"/>
          <w:sz w:val="28"/>
          <w:szCs w:val="28"/>
        </w:rPr>
        <w:t>№</w:t>
      </w:r>
      <w:r w:rsidR="00C82B1B" w:rsidRPr="00C82B1B">
        <w:rPr>
          <w:color w:val="000000"/>
          <w:sz w:val="28"/>
          <w:szCs w:val="28"/>
        </w:rPr>
        <w:t>1</w:t>
      </w:r>
      <w:r w:rsidRPr="00C82B1B">
        <w:rPr>
          <w:color w:val="000000"/>
          <w:sz w:val="28"/>
          <w:szCs w:val="28"/>
        </w:rPr>
        <w:t xml:space="preserve"> составляет 14470 руб./ч;</w:t>
      </w:r>
    </w:p>
    <w:p w:rsidR="00187EDD" w:rsidRPr="00C82B1B" w:rsidRDefault="00187EDD" w:rsidP="00C82B1B">
      <w:pPr>
        <w:numPr>
          <w:ilvl w:val="0"/>
          <w:numId w:val="4"/>
        </w:numPr>
        <w:shd w:val="clear" w:color="auto" w:fill="FFFFFF"/>
        <w:tabs>
          <w:tab w:val="left" w:pos="439"/>
        </w:tabs>
        <w:autoSpaceDE w:val="0"/>
        <w:autoSpaceDN w:val="0"/>
        <w:adjustRightInd w:val="0"/>
        <w:spacing w:line="360" w:lineRule="auto"/>
        <w:ind w:firstLine="709"/>
        <w:jc w:val="both"/>
        <w:rPr>
          <w:color w:val="000000"/>
          <w:sz w:val="28"/>
          <w:szCs w:val="28"/>
        </w:rPr>
      </w:pPr>
      <w:r w:rsidRPr="00C82B1B">
        <w:rPr>
          <w:color w:val="000000"/>
          <w:sz w:val="28"/>
          <w:szCs w:val="28"/>
        </w:rPr>
        <w:t>грузоподъемность транспортного средства, которым выполняется перевозка, равна 20 т;</w:t>
      </w:r>
    </w:p>
    <w:p w:rsidR="00187EDD" w:rsidRPr="00C82B1B" w:rsidRDefault="00187EDD" w:rsidP="00C82B1B">
      <w:pPr>
        <w:numPr>
          <w:ilvl w:val="0"/>
          <w:numId w:val="4"/>
        </w:numPr>
        <w:shd w:val="clear" w:color="auto" w:fill="FFFFFF"/>
        <w:tabs>
          <w:tab w:val="left" w:pos="439"/>
        </w:tabs>
        <w:autoSpaceDE w:val="0"/>
        <w:autoSpaceDN w:val="0"/>
        <w:adjustRightInd w:val="0"/>
        <w:spacing w:line="360" w:lineRule="auto"/>
        <w:ind w:firstLine="709"/>
        <w:jc w:val="both"/>
        <w:rPr>
          <w:color w:val="000000"/>
          <w:sz w:val="28"/>
          <w:szCs w:val="28"/>
        </w:rPr>
      </w:pPr>
      <w:r w:rsidRPr="00C82B1B">
        <w:rPr>
          <w:color w:val="000000"/>
          <w:sz w:val="28"/>
          <w:szCs w:val="28"/>
        </w:rPr>
        <w:t>время на погрузку-выгрузку груза с учетом того, что выполняется две</w:t>
      </w:r>
      <w:r w:rsidR="00C05DCD">
        <w:rPr>
          <w:color w:val="000000"/>
          <w:sz w:val="28"/>
          <w:szCs w:val="28"/>
        </w:rPr>
        <w:t xml:space="preserve"> по</w:t>
      </w:r>
      <w:r w:rsidRPr="00C82B1B">
        <w:rPr>
          <w:color w:val="000000"/>
          <w:sz w:val="28"/>
          <w:szCs w:val="28"/>
        </w:rPr>
        <w:t>ездки с грузом, примем равным 24</w:t>
      </w:r>
      <w:r w:rsidR="00C82B1B">
        <w:rPr>
          <w:color w:val="000000"/>
          <w:sz w:val="28"/>
          <w:szCs w:val="28"/>
        </w:rPr>
        <w:t> </w:t>
      </w:r>
      <w:r w:rsidR="00C82B1B" w:rsidRPr="00C82B1B">
        <w:rPr>
          <w:color w:val="000000"/>
          <w:sz w:val="28"/>
          <w:szCs w:val="28"/>
        </w:rPr>
        <w:t>ч</w:t>
      </w:r>
      <w:r w:rsidRPr="00C82B1B">
        <w:rPr>
          <w:color w:val="000000"/>
          <w:sz w:val="28"/>
          <w:szCs w:val="28"/>
        </w:rPr>
        <w:t>, а время на таможенное оформление с</w:t>
      </w:r>
      <w:r w:rsidR="00C05DCD">
        <w:rPr>
          <w:color w:val="000000"/>
          <w:sz w:val="28"/>
          <w:szCs w:val="28"/>
        </w:rPr>
        <w:t xml:space="preserve"> </w:t>
      </w:r>
      <w:r w:rsidRPr="00C82B1B">
        <w:rPr>
          <w:color w:val="000000"/>
          <w:sz w:val="28"/>
          <w:szCs w:val="28"/>
        </w:rPr>
        <w:t>учетом того, что граница пересекается 3 раза, равным 15</w:t>
      </w:r>
      <w:r w:rsidR="00C82B1B">
        <w:rPr>
          <w:color w:val="000000"/>
          <w:sz w:val="28"/>
          <w:szCs w:val="28"/>
        </w:rPr>
        <w:t> </w:t>
      </w:r>
      <w:r w:rsidR="00C82B1B" w:rsidRPr="00C82B1B">
        <w:rPr>
          <w:color w:val="000000"/>
          <w:sz w:val="28"/>
          <w:szCs w:val="28"/>
        </w:rPr>
        <w:t>ч</w:t>
      </w:r>
      <w:r w:rsidRPr="00C82B1B">
        <w:rPr>
          <w:color w:val="000000"/>
          <w:sz w:val="28"/>
          <w:szCs w:val="28"/>
        </w:rPr>
        <w:t>:</w:t>
      </w:r>
    </w:p>
    <w:p w:rsidR="0071084C" w:rsidRPr="00C82B1B" w:rsidRDefault="00C05DCD" w:rsidP="00C82B1B">
      <w:pPr>
        <w:shd w:val="clear" w:color="auto" w:fill="FFFFFF"/>
        <w:tabs>
          <w:tab w:val="left" w:pos="439"/>
        </w:tabs>
        <w:autoSpaceDE w:val="0"/>
        <w:autoSpaceDN w:val="0"/>
        <w:adjustRightInd w:val="0"/>
        <w:spacing w:line="360" w:lineRule="auto"/>
        <w:ind w:firstLine="709"/>
        <w:jc w:val="both"/>
        <w:rPr>
          <w:color w:val="000000"/>
          <w:sz w:val="28"/>
          <w:szCs w:val="28"/>
        </w:rPr>
      </w:pPr>
      <w:r w:rsidRPr="00C82B1B">
        <w:rPr>
          <w:color w:val="000000"/>
          <w:position w:val="-32"/>
          <w:sz w:val="28"/>
          <w:szCs w:val="28"/>
        </w:rPr>
        <w:object w:dxaOrig="7140" w:dyaOrig="760">
          <v:shape id="_x0000_i1065" type="#_x0000_t75" style="width:328.5pt;height:35.25pt" o:ole="">
            <v:imagedata r:id="rId85" o:title=""/>
          </v:shape>
          <o:OLEObject Type="Embed" ProgID="Equation.3" ShapeID="_x0000_i1065" DrawAspect="Content" ObjectID="_1469863660" r:id="rId86"/>
        </w:object>
      </w:r>
      <w:r w:rsidR="00E5087D" w:rsidRPr="00C82B1B">
        <w:rPr>
          <w:color w:val="000000"/>
          <w:sz w:val="28"/>
          <w:szCs w:val="28"/>
        </w:rPr>
        <w:t>руб./(ч∙т).</w:t>
      </w:r>
    </w:p>
    <w:p w:rsidR="00C82B1B" w:rsidRDefault="00E5087D" w:rsidP="00C82B1B">
      <w:pPr>
        <w:shd w:val="clear" w:color="auto" w:fill="FFFFFF"/>
        <w:tabs>
          <w:tab w:val="left" w:pos="439"/>
        </w:tabs>
        <w:autoSpaceDE w:val="0"/>
        <w:autoSpaceDN w:val="0"/>
        <w:adjustRightInd w:val="0"/>
        <w:spacing w:line="360" w:lineRule="auto"/>
        <w:ind w:firstLine="709"/>
        <w:jc w:val="both"/>
        <w:rPr>
          <w:color w:val="000000"/>
          <w:sz w:val="28"/>
          <w:szCs w:val="28"/>
        </w:rPr>
      </w:pPr>
      <w:r w:rsidRPr="00C82B1B">
        <w:rPr>
          <w:color w:val="000000"/>
          <w:sz w:val="28"/>
          <w:szCs w:val="28"/>
        </w:rPr>
        <w:t>Условие ожидания груза запишем следующим образом:</w:t>
      </w:r>
    </w:p>
    <w:p w:rsidR="00C05DCD" w:rsidRDefault="00C05DCD" w:rsidP="00C82B1B">
      <w:pPr>
        <w:shd w:val="clear" w:color="auto" w:fill="FFFFFF"/>
        <w:tabs>
          <w:tab w:val="left" w:pos="439"/>
        </w:tabs>
        <w:autoSpaceDE w:val="0"/>
        <w:autoSpaceDN w:val="0"/>
        <w:adjustRightInd w:val="0"/>
        <w:spacing w:line="360" w:lineRule="auto"/>
        <w:ind w:firstLine="709"/>
        <w:jc w:val="both"/>
        <w:rPr>
          <w:color w:val="000000"/>
          <w:sz w:val="28"/>
          <w:szCs w:val="28"/>
        </w:rPr>
      </w:pPr>
    </w:p>
    <w:p w:rsidR="00E5087D" w:rsidRPr="00C82B1B" w:rsidRDefault="00C05DCD" w:rsidP="00C82B1B">
      <w:pPr>
        <w:shd w:val="clear" w:color="auto" w:fill="FFFFFF"/>
        <w:tabs>
          <w:tab w:val="left" w:pos="439"/>
        </w:tabs>
        <w:autoSpaceDE w:val="0"/>
        <w:autoSpaceDN w:val="0"/>
        <w:adjustRightInd w:val="0"/>
        <w:spacing w:line="360" w:lineRule="auto"/>
        <w:ind w:firstLine="709"/>
        <w:jc w:val="both"/>
        <w:rPr>
          <w:color w:val="000000"/>
          <w:sz w:val="28"/>
          <w:szCs w:val="28"/>
        </w:rPr>
      </w:pPr>
      <w:r w:rsidRPr="00C82B1B">
        <w:rPr>
          <w:color w:val="000000"/>
          <w:position w:val="-40"/>
          <w:sz w:val="28"/>
          <w:szCs w:val="28"/>
        </w:rPr>
        <w:object w:dxaOrig="5400" w:dyaOrig="900">
          <v:shape id="_x0000_i1066" type="#_x0000_t75" style="width:232.5pt;height:39pt" o:ole="">
            <v:imagedata r:id="rId87" o:title=""/>
          </v:shape>
          <o:OLEObject Type="Embed" ProgID="Equation.3" ShapeID="_x0000_i1066" DrawAspect="Content" ObjectID="_1469863661" r:id="rId88"/>
        </w:object>
      </w:r>
      <w:r w:rsidR="00C82B1B">
        <w:rPr>
          <w:color w:val="000000"/>
          <w:sz w:val="28"/>
          <w:szCs w:val="28"/>
        </w:rPr>
        <w:t xml:space="preserve"> </w:t>
      </w:r>
      <w:r w:rsidR="00E5087D" w:rsidRPr="00C82B1B">
        <w:rPr>
          <w:color w:val="000000"/>
          <w:sz w:val="28"/>
          <w:szCs w:val="28"/>
        </w:rPr>
        <w:t>(3.1)</w:t>
      </w:r>
    </w:p>
    <w:p w:rsidR="00C05DCD" w:rsidRDefault="00C05DCD" w:rsidP="00C82B1B">
      <w:pPr>
        <w:shd w:val="clear" w:color="auto" w:fill="FFFFFF"/>
        <w:spacing w:line="360" w:lineRule="auto"/>
        <w:ind w:firstLine="709"/>
        <w:jc w:val="both"/>
        <w:rPr>
          <w:color w:val="000000"/>
          <w:sz w:val="28"/>
          <w:szCs w:val="28"/>
        </w:rPr>
      </w:pPr>
    </w:p>
    <w:p w:rsidR="00C82B1B" w:rsidRDefault="00187EDD" w:rsidP="00C82B1B">
      <w:pPr>
        <w:shd w:val="clear" w:color="auto" w:fill="FFFFFF"/>
        <w:spacing w:line="360" w:lineRule="auto"/>
        <w:ind w:firstLine="709"/>
        <w:jc w:val="both"/>
        <w:rPr>
          <w:color w:val="000000"/>
          <w:sz w:val="28"/>
          <w:szCs w:val="28"/>
        </w:rPr>
      </w:pPr>
      <w:r w:rsidRPr="00C82B1B">
        <w:rPr>
          <w:color w:val="000000"/>
          <w:sz w:val="28"/>
          <w:szCs w:val="28"/>
        </w:rPr>
        <w:t xml:space="preserve">Определим максимально допустимое время ожидания обратной загрузки </w:t>
      </w:r>
      <w:r w:rsidR="00DF78AC" w:rsidRPr="00C82B1B">
        <w:rPr>
          <w:color w:val="000000"/>
          <w:sz w:val="28"/>
          <w:szCs w:val="28"/>
        </w:rPr>
        <w:t>Нижний Новгород-Минск</w:t>
      </w:r>
      <w:r w:rsidRPr="00C82B1B">
        <w:rPr>
          <w:color w:val="000000"/>
          <w:sz w:val="28"/>
          <w:szCs w:val="28"/>
        </w:rPr>
        <w:t>. Исходные данные для расчетов:</w:t>
      </w:r>
    </w:p>
    <w:p w:rsidR="00DF78AC" w:rsidRPr="00C82B1B" w:rsidRDefault="00C82B1B" w:rsidP="00C82B1B">
      <w:pPr>
        <w:shd w:val="clear" w:color="auto" w:fill="FFFFFF"/>
        <w:tabs>
          <w:tab w:val="left" w:pos="391"/>
        </w:tabs>
        <w:autoSpaceDE w:val="0"/>
        <w:autoSpaceDN w:val="0"/>
        <w:adjustRightInd w:val="0"/>
        <w:spacing w:line="360" w:lineRule="auto"/>
        <w:ind w:firstLine="709"/>
        <w:jc w:val="both"/>
        <w:rPr>
          <w:color w:val="000000"/>
          <w:sz w:val="28"/>
          <w:szCs w:val="28"/>
        </w:rPr>
      </w:pPr>
      <w:r>
        <w:rPr>
          <w:color w:val="000000"/>
          <w:sz w:val="28"/>
          <w:szCs w:val="28"/>
        </w:rPr>
        <w:t xml:space="preserve">– </w:t>
      </w:r>
      <w:r w:rsidRPr="00C82B1B">
        <w:rPr>
          <w:color w:val="000000"/>
          <w:sz w:val="28"/>
          <w:szCs w:val="28"/>
        </w:rPr>
        <w:t>м</w:t>
      </w:r>
      <w:r w:rsidR="00DF78AC" w:rsidRPr="00C82B1B">
        <w:rPr>
          <w:color w:val="000000"/>
          <w:sz w:val="28"/>
          <w:szCs w:val="28"/>
        </w:rPr>
        <w:t>аршрут работы Гомель-Витебск-Самара-Нижний Новгород-Минск-Витебск-Самара;</w:t>
      </w:r>
    </w:p>
    <w:p w:rsidR="0084431D" w:rsidRPr="00C82B1B" w:rsidRDefault="00C82B1B" w:rsidP="00C82B1B">
      <w:pPr>
        <w:shd w:val="clear" w:color="auto" w:fill="FFFFFF"/>
        <w:tabs>
          <w:tab w:val="left" w:pos="391"/>
        </w:tabs>
        <w:autoSpaceDE w:val="0"/>
        <w:autoSpaceDN w:val="0"/>
        <w:adjustRightInd w:val="0"/>
        <w:spacing w:line="360" w:lineRule="auto"/>
        <w:ind w:firstLine="709"/>
        <w:jc w:val="both"/>
        <w:rPr>
          <w:color w:val="000000"/>
          <w:sz w:val="28"/>
          <w:szCs w:val="28"/>
        </w:rPr>
      </w:pPr>
      <w:r>
        <w:rPr>
          <w:color w:val="000000"/>
          <w:sz w:val="28"/>
          <w:szCs w:val="28"/>
        </w:rPr>
        <w:t xml:space="preserve">– </w:t>
      </w:r>
      <w:r w:rsidRPr="00C82B1B">
        <w:rPr>
          <w:color w:val="000000"/>
          <w:sz w:val="28"/>
          <w:szCs w:val="28"/>
        </w:rPr>
        <w:t>т</w:t>
      </w:r>
      <w:r w:rsidR="0084431D" w:rsidRPr="00C82B1B">
        <w:rPr>
          <w:color w:val="000000"/>
          <w:sz w:val="28"/>
          <w:szCs w:val="28"/>
        </w:rPr>
        <w:t>ехническая скорость равна 60</w:t>
      </w:r>
      <w:r>
        <w:rPr>
          <w:color w:val="000000"/>
          <w:sz w:val="28"/>
          <w:szCs w:val="28"/>
        </w:rPr>
        <w:t> </w:t>
      </w:r>
      <w:r w:rsidRPr="00C82B1B">
        <w:rPr>
          <w:color w:val="000000"/>
          <w:sz w:val="28"/>
          <w:szCs w:val="28"/>
        </w:rPr>
        <w:t>км</w:t>
      </w:r>
      <w:r w:rsidR="0084431D" w:rsidRPr="00C82B1B">
        <w:rPr>
          <w:color w:val="000000"/>
          <w:sz w:val="28"/>
          <w:szCs w:val="28"/>
        </w:rPr>
        <w:t>/ч;</w:t>
      </w:r>
    </w:p>
    <w:p w:rsidR="0084431D" w:rsidRPr="00C82B1B" w:rsidRDefault="00DF78AC" w:rsidP="00C82B1B">
      <w:pPr>
        <w:numPr>
          <w:ilvl w:val="0"/>
          <w:numId w:val="10"/>
        </w:numPr>
        <w:shd w:val="clear" w:color="auto" w:fill="FFFFFF"/>
        <w:tabs>
          <w:tab w:val="left" w:pos="391"/>
        </w:tabs>
        <w:autoSpaceDE w:val="0"/>
        <w:autoSpaceDN w:val="0"/>
        <w:adjustRightInd w:val="0"/>
        <w:spacing w:line="360" w:lineRule="auto"/>
        <w:ind w:firstLine="709"/>
        <w:jc w:val="both"/>
        <w:rPr>
          <w:color w:val="000000"/>
          <w:sz w:val="28"/>
          <w:szCs w:val="28"/>
        </w:rPr>
      </w:pPr>
      <w:r w:rsidRPr="00C82B1B">
        <w:rPr>
          <w:color w:val="000000"/>
          <w:sz w:val="28"/>
          <w:szCs w:val="28"/>
        </w:rPr>
        <w:t>длина ездки с грузом 1568+1158+1568=4294</w:t>
      </w:r>
      <w:r w:rsidR="00C82B1B">
        <w:rPr>
          <w:color w:val="000000"/>
          <w:sz w:val="28"/>
          <w:szCs w:val="28"/>
        </w:rPr>
        <w:t> </w:t>
      </w:r>
      <w:r w:rsidR="00C82B1B" w:rsidRPr="00C82B1B">
        <w:rPr>
          <w:color w:val="000000"/>
          <w:sz w:val="28"/>
          <w:szCs w:val="28"/>
        </w:rPr>
        <w:t>км</w:t>
      </w:r>
      <w:r w:rsidR="0084431D" w:rsidRPr="00C82B1B">
        <w:rPr>
          <w:color w:val="000000"/>
          <w:sz w:val="28"/>
          <w:szCs w:val="28"/>
        </w:rPr>
        <w:t>:</w:t>
      </w:r>
    </w:p>
    <w:p w:rsidR="0084431D" w:rsidRPr="00C82B1B" w:rsidRDefault="0084431D" w:rsidP="00C82B1B">
      <w:pPr>
        <w:numPr>
          <w:ilvl w:val="0"/>
          <w:numId w:val="10"/>
        </w:numPr>
        <w:shd w:val="clear" w:color="auto" w:fill="FFFFFF"/>
        <w:tabs>
          <w:tab w:val="left" w:pos="391"/>
        </w:tabs>
        <w:autoSpaceDE w:val="0"/>
        <w:autoSpaceDN w:val="0"/>
        <w:adjustRightInd w:val="0"/>
        <w:spacing w:line="360" w:lineRule="auto"/>
        <w:ind w:firstLine="709"/>
        <w:jc w:val="both"/>
        <w:rPr>
          <w:color w:val="000000"/>
          <w:sz w:val="28"/>
          <w:szCs w:val="28"/>
        </w:rPr>
      </w:pPr>
      <w:r w:rsidRPr="00C82B1B">
        <w:rPr>
          <w:color w:val="000000"/>
          <w:sz w:val="28"/>
          <w:szCs w:val="28"/>
        </w:rPr>
        <w:t>коэффициент использ</w:t>
      </w:r>
      <w:r w:rsidR="00DF78AC" w:rsidRPr="00C82B1B">
        <w:rPr>
          <w:color w:val="000000"/>
          <w:sz w:val="28"/>
          <w:szCs w:val="28"/>
        </w:rPr>
        <w:t>ования пробега на маршруте 4294/</w:t>
      </w:r>
      <w:r w:rsidR="006D5505" w:rsidRPr="00C82B1B">
        <w:rPr>
          <w:color w:val="000000"/>
          <w:sz w:val="28"/>
          <w:szCs w:val="28"/>
        </w:rPr>
        <w:t>(333</w:t>
      </w:r>
      <w:r w:rsidR="00DF78AC" w:rsidRPr="00C82B1B">
        <w:rPr>
          <w:color w:val="000000"/>
          <w:sz w:val="28"/>
          <w:szCs w:val="28"/>
        </w:rPr>
        <w:t>+1568+679+1158+280</w:t>
      </w:r>
      <w:r w:rsidR="006D5505" w:rsidRPr="00C82B1B">
        <w:rPr>
          <w:color w:val="000000"/>
          <w:sz w:val="28"/>
          <w:szCs w:val="28"/>
        </w:rPr>
        <w:t>+1568)=0,77</w:t>
      </w:r>
      <w:r w:rsidRPr="00C82B1B">
        <w:rPr>
          <w:color w:val="000000"/>
          <w:sz w:val="28"/>
          <w:szCs w:val="28"/>
        </w:rPr>
        <w:t>;</w:t>
      </w:r>
    </w:p>
    <w:p w:rsidR="0084431D" w:rsidRPr="00C82B1B" w:rsidRDefault="00C82B1B" w:rsidP="00C82B1B">
      <w:pPr>
        <w:shd w:val="clear" w:color="auto" w:fill="FFFFFF"/>
        <w:spacing w:line="360" w:lineRule="auto"/>
        <w:ind w:firstLine="709"/>
        <w:jc w:val="both"/>
        <w:rPr>
          <w:color w:val="000000"/>
          <w:sz w:val="28"/>
          <w:szCs w:val="28"/>
        </w:rPr>
      </w:pPr>
      <w:r>
        <w:rPr>
          <w:color w:val="000000"/>
          <w:sz w:val="28"/>
          <w:szCs w:val="28"/>
        </w:rPr>
        <w:t xml:space="preserve">– </w:t>
      </w:r>
      <w:r w:rsidRPr="00C82B1B">
        <w:rPr>
          <w:color w:val="000000"/>
          <w:sz w:val="28"/>
          <w:szCs w:val="28"/>
        </w:rPr>
        <w:t>у</w:t>
      </w:r>
      <w:r w:rsidR="0084431D" w:rsidRPr="00C82B1B">
        <w:rPr>
          <w:color w:val="000000"/>
          <w:sz w:val="28"/>
          <w:szCs w:val="28"/>
        </w:rPr>
        <w:t xml:space="preserve">дельный фрахт при перевозке груза в направлении </w:t>
      </w:r>
      <w:r w:rsidR="007707B2" w:rsidRPr="00C82B1B">
        <w:rPr>
          <w:color w:val="000000"/>
          <w:sz w:val="28"/>
          <w:szCs w:val="28"/>
        </w:rPr>
        <w:t xml:space="preserve">Витебск-Самара </w:t>
      </w:r>
      <w:r w:rsidR="00DF78AC" w:rsidRPr="00C82B1B">
        <w:rPr>
          <w:color w:val="000000"/>
          <w:sz w:val="28"/>
          <w:szCs w:val="28"/>
        </w:rPr>
        <w:t xml:space="preserve">3500000/1568=2232,1 </w:t>
      </w:r>
      <w:r w:rsidR="0084431D" w:rsidRPr="00C82B1B">
        <w:rPr>
          <w:color w:val="000000"/>
          <w:sz w:val="28"/>
          <w:szCs w:val="28"/>
        </w:rPr>
        <w:t>руб./км; удельный фрахт при перевозке</w:t>
      </w:r>
      <w:r w:rsidR="00C05DCD">
        <w:rPr>
          <w:color w:val="000000"/>
          <w:sz w:val="28"/>
          <w:szCs w:val="28"/>
        </w:rPr>
        <w:t xml:space="preserve"> </w:t>
      </w:r>
      <w:r w:rsidR="009C1507" w:rsidRPr="00C82B1B">
        <w:rPr>
          <w:color w:val="000000"/>
          <w:sz w:val="28"/>
          <w:szCs w:val="28"/>
        </w:rPr>
        <w:t>груз</w:t>
      </w:r>
      <w:r w:rsidR="0084431D" w:rsidRPr="00C82B1B">
        <w:rPr>
          <w:color w:val="000000"/>
          <w:sz w:val="28"/>
          <w:szCs w:val="28"/>
        </w:rPr>
        <w:t xml:space="preserve">а в направлении </w:t>
      </w:r>
      <w:r w:rsidR="007707B2" w:rsidRPr="00C82B1B">
        <w:rPr>
          <w:color w:val="000000"/>
          <w:sz w:val="28"/>
          <w:szCs w:val="28"/>
        </w:rPr>
        <w:t>Нижний Новгород-Минск 3701000/1158=3196,1</w:t>
      </w:r>
      <w:r w:rsidR="0084431D" w:rsidRPr="00C82B1B">
        <w:rPr>
          <w:color w:val="000000"/>
          <w:sz w:val="28"/>
          <w:szCs w:val="28"/>
        </w:rPr>
        <w:t xml:space="preserve"> руб./км;</w:t>
      </w:r>
      <w:r w:rsidR="00C05DCD">
        <w:rPr>
          <w:color w:val="000000"/>
          <w:sz w:val="28"/>
          <w:szCs w:val="28"/>
        </w:rPr>
        <w:t xml:space="preserve"> </w:t>
      </w:r>
      <w:r w:rsidR="0084431D" w:rsidRPr="00C82B1B">
        <w:rPr>
          <w:color w:val="000000"/>
          <w:sz w:val="28"/>
          <w:szCs w:val="28"/>
        </w:rPr>
        <w:t>средний удельный фрахт (</w:t>
      </w:r>
      <w:r w:rsidR="007707B2" w:rsidRPr="00C82B1B">
        <w:rPr>
          <w:color w:val="000000"/>
          <w:sz w:val="28"/>
          <w:szCs w:val="28"/>
        </w:rPr>
        <w:t>2232,1∙1568+3196,1∙1158+2232,1∙1568)</w:t>
      </w:r>
      <w:r w:rsidR="00C05DCD">
        <w:rPr>
          <w:color w:val="000000"/>
          <w:sz w:val="28"/>
          <w:szCs w:val="28"/>
        </w:rPr>
        <w:t xml:space="preserve"> </w:t>
      </w:r>
      <w:r w:rsidR="007707B2" w:rsidRPr="00C82B1B">
        <w:rPr>
          <w:color w:val="000000"/>
          <w:sz w:val="28"/>
          <w:szCs w:val="28"/>
        </w:rPr>
        <w:t>/</w:t>
      </w:r>
      <w:r w:rsidR="00C05DCD">
        <w:rPr>
          <w:color w:val="000000"/>
          <w:sz w:val="28"/>
          <w:szCs w:val="28"/>
        </w:rPr>
        <w:t xml:space="preserve"> </w:t>
      </w:r>
      <w:r w:rsidR="007707B2" w:rsidRPr="00C82B1B">
        <w:rPr>
          <w:color w:val="000000"/>
          <w:sz w:val="28"/>
          <w:szCs w:val="28"/>
        </w:rPr>
        <w:t>(1568+1158</w:t>
      </w:r>
      <w:r w:rsidR="0084431D" w:rsidRPr="00C82B1B">
        <w:rPr>
          <w:color w:val="000000"/>
          <w:sz w:val="28"/>
          <w:szCs w:val="28"/>
        </w:rPr>
        <w:t xml:space="preserve">+ </w:t>
      </w:r>
      <w:r w:rsidR="008776DA" w:rsidRPr="00C82B1B">
        <w:rPr>
          <w:color w:val="000000"/>
          <w:sz w:val="28"/>
          <w:szCs w:val="28"/>
        </w:rPr>
        <w:t>+1568) =2492,1</w:t>
      </w:r>
      <w:r>
        <w:rPr>
          <w:color w:val="000000"/>
          <w:sz w:val="28"/>
          <w:szCs w:val="28"/>
        </w:rPr>
        <w:t xml:space="preserve"> </w:t>
      </w:r>
      <w:r w:rsidR="007707B2" w:rsidRPr="00C82B1B">
        <w:rPr>
          <w:color w:val="000000"/>
          <w:sz w:val="28"/>
          <w:szCs w:val="28"/>
        </w:rPr>
        <w:t>руб./км;</w:t>
      </w:r>
    </w:p>
    <w:p w:rsidR="0084431D" w:rsidRPr="00C82B1B" w:rsidRDefault="00C82B1B" w:rsidP="00C82B1B">
      <w:pPr>
        <w:shd w:val="clear" w:color="auto" w:fill="FFFFFF"/>
        <w:spacing w:line="360" w:lineRule="auto"/>
        <w:ind w:firstLine="709"/>
        <w:jc w:val="both"/>
        <w:rPr>
          <w:color w:val="000000"/>
          <w:sz w:val="28"/>
          <w:szCs w:val="28"/>
        </w:rPr>
      </w:pPr>
      <w:r>
        <w:rPr>
          <w:color w:val="000000"/>
          <w:sz w:val="28"/>
          <w:szCs w:val="28"/>
        </w:rPr>
        <w:t xml:space="preserve">– </w:t>
      </w:r>
      <w:r w:rsidRPr="00C82B1B">
        <w:rPr>
          <w:color w:val="000000"/>
          <w:sz w:val="28"/>
          <w:szCs w:val="28"/>
        </w:rPr>
        <w:t>п</w:t>
      </w:r>
      <w:r w:rsidR="0084431D" w:rsidRPr="00C82B1B">
        <w:rPr>
          <w:color w:val="000000"/>
          <w:sz w:val="28"/>
          <w:szCs w:val="28"/>
        </w:rPr>
        <w:t>еременная составляющая себестоимости на 1</w:t>
      </w:r>
      <w:r>
        <w:rPr>
          <w:color w:val="000000"/>
          <w:sz w:val="28"/>
          <w:szCs w:val="28"/>
        </w:rPr>
        <w:t> </w:t>
      </w:r>
      <w:r w:rsidRPr="00C82B1B">
        <w:rPr>
          <w:color w:val="000000"/>
          <w:sz w:val="28"/>
          <w:szCs w:val="28"/>
        </w:rPr>
        <w:t>км</w:t>
      </w:r>
      <w:r w:rsidR="0084431D" w:rsidRPr="00C82B1B">
        <w:rPr>
          <w:color w:val="000000"/>
          <w:sz w:val="28"/>
          <w:szCs w:val="28"/>
        </w:rPr>
        <w:t xml:space="preserve"> пробега для тягача</w:t>
      </w:r>
      <w:r w:rsidR="00C05DCD">
        <w:rPr>
          <w:color w:val="000000"/>
          <w:sz w:val="28"/>
          <w:szCs w:val="28"/>
        </w:rPr>
        <w:t xml:space="preserve"> </w:t>
      </w:r>
      <w:r w:rsidR="009C1507" w:rsidRPr="00C82B1B">
        <w:rPr>
          <w:color w:val="000000"/>
          <w:sz w:val="28"/>
          <w:szCs w:val="28"/>
          <w:lang w:val="en-US"/>
        </w:rPr>
        <w:t>Volvo</w:t>
      </w:r>
      <w:r w:rsidR="009C1507" w:rsidRPr="00C82B1B">
        <w:rPr>
          <w:color w:val="000000"/>
          <w:sz w:val="28"/>
          <w:szCs w:val="28"/>
        </w:rPr>
        <w:t xml:space="preserve"> </w:t>
      </w:r>
      <w:r w:rsidR="009C1507" w:rsidRPr="00C82B1B">
        <w:rPr>
          <w:color w:val="000000"/>
          <w:sz w:val="28"/>
          <w:szCs w:val="28"/>
          <w:lang w:val="en-US"/>
        </w:rPr>
        <w:t>FH</w:t>
      </w:r>
      <w:r w:rsidR="009C1507" w:rsidRPr="00C82B1B">
        <w:rPr>
          <w:color w:val="000000"/>
          <w:sz w:val="28"/>
          <w:szCs w:val="28"/>
        </w:rPr>
        <w:t xml:space="preserve"> 12</w:t>
      </w:r>
      <w:r w:rsidR="0084431D" w:rsidRPr="00C82B1B">
        <w:rPr>
          <w:color w:val="000000"/>
          <w:sz w:val="28"/>
          <w:szCs w:val="28"/>
        </w:rPr>
        <w:t xml:space="preserve">с полуприцепом грузоподъемностью 20 т из работы </w:t>
      </w:r>
      <w:r>
        <w:rPr>
          <w:color w:val="000000"/>
          <w:sz w:val="28"/>
          <w:szCs w:val="28"/>
        </w:rPr>
        <w:t>№</w:t>
      </w:r>
      <w:r w:rsidRPr="00C82B1B">
        <w:rPr>
          <w:color w:val="000000"/>
          <w:sz w:val="28"/>
          <w:szCs w:val="28"/>
        </w:rPr>
        <w:t>1</w:t>
      </w:r>
      <w:r w:rsidR="0084431D" w:rsidRPr="00C82B1B">
        <w:rPr>
          <w:color w:val="000000"/>
          <w:sz w:val="28"/>
          <w:szCs w:val="28"/>
        </w:rPr>
        <w:t xml:space="preserve"> со</w:t>
      </w:r>
      <w:r w:rsidR="009C1507" w:rsidRPr="00C82B1B">
        <w:rPr>
          <w:color w:val="000000"/>
          <w:sz w:val="28"/>
          <w:szCs w:val="28"/>
        </w:rPr>
        <w:t>ставляет 1245,6</w:t>
      </w:r>
      <w:r w:rsidR="0084431D" w:rsidRPr="00C82B1B">
        <w:rPr>
          <w:color w:val="000000"/>
          <w:sz w:val="28"/>
          <w:szCs w:val="28"/>
        </w:rPr>
        <w:t xml:space="preserve"> руб./км;</w:t>
      </w:r>
    </w:p>
    <w:p w:rsidR="0084431D" w:rsidRPr="00C82B1B" w:rsidRDefault="00C82B1B" w:rsidP="00C82B1B">
      <w:pPr>
        <w:shd w:val="clear" w:color="auto" w:fill="FFFFFF"/>
        <w:spacing w:line="360" w:lineRule="auto"/>
        <w:ind w:firstLine="709"/>
        <w:jc w:val="both"/>
        <w:rPr>
          <w:color w:val="000000"/>
          <w:sz w:val="28"/>
          <w:szCs w:val="28"/>
        </w:rPr>
      </w:pPr>
      <w:r>
        <w:rPr>
          <w:color w:val="000000"/>
          <w:sz w:val="28"/>
          <w:szCs w:val="28"/>
        </w:rPr>
        <w:t xml:space="preserve">– </w:t>
      </w:r>
      <w:r w:rsidRPr="00C82B1B">
        <w:rPr>
          <w:color w:val="000000"/>
          <w:sz w:val="28"/>
          <w:szCs w:val="28"/>
        </w:rPr>
        <w:t>п</w:t>
      </w:r>
      <w:r w:rsidR="0084431D" w:rsidRPr="00C82B1B">
        <w:rPr>
          <w:color w:val="000000"/>
          <w:sz w:val="28"/>
          <w:szCs w:val="28"/>
        </w:rPr>
        <w:t>остоянная составляющая себестоимости на 1</w:t>
      </w:r>
      <w:r>
        <w:rPr>
          <w:color w:val="000000"/>
          <w:sz w:val="28"/>
          <w:szCs w:val="28"/>
        </w:rPr>
        <w:t> </w:t>
      </w:r>
      <w:r w:rsidRPr="00C82B1B">
        <w:rPr>
          <w:color w:val="000000"/>
          <w:sz w:val="28"/>
          <w:szCs w:val="28"/>
        </w:rPr>
        <w:t>ч</w:t>
      </w:r>
      <w:r w:rsidR="0084431D" w:rsidRPr="00C82B1B">
        <w:rPr>
          <w:color w:val="000000"/>
          <w:sz w:val="28"/>
          <w:szCs w:val="28"/>
        </w:rPr>
        <w:t xml:space="preserve"> работы для тягача</w:t>
      </w:r>
      <w:r w:rsidR="00C05DCD">
        <w:rPr>
          <w:color w:val="000000"/>
          <w:sz w:val="28"/>
          <w:szCs w:val="28"/>
        </w:rPr>
        <w:t xml:space="preserve"> </w:t>
      </w:r>
      <w:r w:rsidR="009C1507" w:rsidRPr="00C82B1B">
        <w:rPr>
          <w:color w:val="000000"/>
          <w:sz w:val="28"/>
          <w:szCs w:val="28"/>
          <w:lang w:val="en-US"/>
        </w:rPr>
        <w:t>Volvo</w:t>
      </w:r>
      <w:r w:rsidR="009C1507" w:rsidRPr="00C82B1B">
        <w:rPr>
          <w:color w:val="000000"/>
          <w:sz w:val="28"/>
          <w:szCs w:val="28"/>
        </w:rPr>
        <w:t xml:space="preserve"> </w:t>
      </w:r>
      <w:r w:rsidR="009C1507" w:rsidRPr="00C82B1B">
        <w:rPr>
          <w:color w:val="000000"/>
          <w:sz w:val="28"/>
          <w:szCs w:val="28"/>
          <w:lang w:val="en-US"/>
        </w:rPr>
        <w:t>FH</w:t>
      </w:r>
      <w:r w:rsidR="009C1507" w:rsidRPr="00C82B1B">
        <w:rPr>
          <w:color w:val="000000"/>
          <w:sz w:val="28"/>
          <w:szCs w:val="28"/>
        </w:rPr>
        <w:t xml:space="preserve"> 12 </w:t>
      </w:r>
      <w:r w:rsidR="0084431D" w:rsidRPr="00C82B1B">
        <w:rPr>
          <w:color w:val="000000"/>
          <w:sz w:val="28"/>
          <w:szCs w:val="28"/>
        </w:rPr>
        <w:t xml:space="preserve">с полуприцепом грузоподъемностью 20 т из работы </w:t>
      </w:r>
      <w:r>
        <w:rPr>
          <w:color w:val="000000"/>
          <w:sz w:val="28"/>
          <w:szCs w:val="28"/>
        </w:rPr>
        <w:t>№</w:t>
      </w:r>
      <w:r w:rsidRPr="00C82B1B">
        <w:rPr>
          <w:color w:val="000000"/>
          <w:sz w:val="28"/>
          <w:szCs w:val="28"/>
        </w:rPr>
        <w:t>1</w:t>
      </w:r>
      <w:r w:rsidR="0084431D" w:rsidRPr="00C82B1B">
        <w:rPr>
          <w:color w:val="000000"/>
          <w:sz w:val="28"/>
          <w:szCs w:val="28"/>
        </w:rPr>
        <w:t xml:space="preserve"> составляет 14470 руб./ч;</w:t>
      </w:r>
    </w:p>
    <w:p w:rsidR="0084431D" w:rsidRPr="00C82B1B" w:rsidRDefault="00C82B1B" w:rsidP="00C82B1B">
      <w:pPr>
        <w:shd w:val="clear" w:color="auto" w:fill="FFFFFF"/>
        <w:spacing w:line="360" w:lineRule="auto"/>
        <w:ind w:firstLine="709"/>
        <w:jc w:val="both"/>
        <w:rPr>
          <w:color w:val="000000"/>
          <w:sz w:val="28"/>
          <w:szCs w:val="28"/>
        </w:rPr>
      </w:pPr>
      <w:r>
        <w:rPr>
          <w:color w:val="000000"/>
          <w:sz w:val="28"/>
          <w:szCs w:val="28"/>
        </w:rPr>
        <w:t xml:space="preserve">– </w:t>
      </w:r>
      <w:r w:rsidRPr="00C82B1B">
        <w:rPr>
          <w:color w:val="000000"/>
          <w:sz w:val="28"/>
          <w:szCs w:val="28"/>
        </w:rPr>
        <w:t>г</w:t>
      </w:r>
      <w:r w:rsidR="0084431D" w:rsidRPr="00C82B1B">
        <w:rPr>
          <w:color w:val="000000"/>
          <w:sz w:val="28"/>
          <w:szCs w:val="28"/>
        </w:rPr>
        <w:t>рузоподъемность транспортного средства, которым выполняется перевозка, равна 20 т;</w:t>
      </w:r>
    </w:p>
    <w:p w:rsidR="0084431D" w:rsidRPr="00C82B1B" w:rsidRDefault="00C82B1B" w:rsidP="00C82B1B">
      <w:pPr>
        <w:shd w:val="clear" w:color="auto" w:fill="FFFFFF"/>
        <w:spacing w:line="360" w:lineRule="auto"/>
        <w:ind w:firstLine="709"/>
        <w:jc w:val="both"/>
        <w:rPr>
          <w:color w:val="000000"/>
          <w:sz w:val="28"/>
          <w:szCs w:val="28"/>
        </w:rPr>
      </w:pPr>
      <w:r>
        <w:rPr>
          <w:color w:val="000000"/>
          <w:sz w:val="28"/>
          <w:szCs w:val="28"/>
        </w:rPr>
        <w:t xml:space="preserve">– </w:t>
      </w:r>
      <w:r w:rsidRPr="00C82B1B">
        <w:rPr>
          <w:color w:val="000000"/>
          <w:sz w:val="28"/>
          <w:szCs w:val="28"/>
        </w:rPr>
        <w:t>в</w:t>
      </w:r>
      <w:r w:rsidR="0084431D" w:rsidRPr="00C82B1B">
        <w:rPr>
          <w:color w:val="000000"/>
          <w:sz w:val="28"/>
          <w:szCs w:val="28"/>
        </w:rPr>
        <w:t>ремя на погрузку-выгрузку груза с учетом того, что выполняется три</w:t>
      </w:r>
      <w:r w:rsidR="00C05DCD">
        <w:rPr>
          <w:color w:val="000000"/>
          <w:sz w:val="28"/>
          <w:szCs w:val="28"/>
        </w:rPr>
        <w:t xml:space="preserve"> </w:t>
      </w:r>
      <w:r w:rsidR="0084431D" w:rsidRPr="00C82B1B">
        <w:rPr>
          <w:color w:val="000000"/>
          <w:sz w:val="28"/>
          <w:szCs w:val="28"/>
        </w:rPr>
        <w:t>гру</w:t>
      </w:r>
      <w:r w:rsidR="009C1507" w:rsidRPr="00C82B1B">
        <w:rPr>
          <w:color w:val="000000"/>
          <w:sz w:val="28"/>
          <w:szCs w:val="28"/>
        </w:rPr>
        <w:t>женых ездки, примем равным 24∙1,5=</w:t>
      </w:r>
      <w:r w:rsidR="0084431D" w:rsidRPr="00C82B1B">
        <w:rPr>
          <w:color w:val="000000"/>
          <w:sz w:val="28"/>
          <w:szCs w:val="28"/>
        </w:rPr>
        <w:t>36</w:t>
      </w:r>
      <w:r>
        <w:rPr>
          <w:color w:val="000000"/>
          <w:sz w:val="28"/>
          <w:szCs w:val="28"/>
        </w:rPr>
        <w:t> </w:t>
      </w:r>
      <w:r w:rsidRPr="00C82B1B">
        <w:rPr>
          <w:color w:val="000000"/>
          <w:sz w:val="28"/>
          <w:szCs w:val="28"/>
        </w:rPr>
        <w:t>ч</w:t>
      </w:r>
      <w:r w:rsidR="0084431D" w:rsidRPr="00C82B1B">
        <w:rPr>
          <w:color w:val="000000"/>
          <w:sz w:val="28"/>
          <w:szCs w:val="28"/>
        </w:rPr>
        <w:t>, а время на таможенное</w:t>
      </w:r>
      <w:r w:rsidR="00C05DCD">
        <w:rPr>
          <w:color w:val="000000"/>
          <w:sz w:val="28"/>
          <w:szCs w:val="28"/>
        </w:rPr>
        <w:t xml:space="preserve"> </w:t>
      </w:r>
      <w:r w:rsidR="009C1507" w:rsidRPr="00C82B1B">
        <w:rPr>
          <w:color w:val="000000"/>
          <w:sz w:val="28"/>
          <w:szCs w:val="28"/>
        </w:rPr>
        <w:t xml:space="preserve">оформление </w:t>
      </w:r>
      <w:r>
        <w:rPr>
          <w:color w:val="000000"/>
          <w:sz w:val="28"/>
          <w:szCs w:val="28"/>
        </w:rPr>
        <w:t xml:space="preserve">– </w:t>
      </w:r>
      <w:r w:rsidR="009C1507" w:rsidRPr="00C82B1B">
        <w:rPr>
          <w:color w:val="000000"/>
          <w:sz w:val="28"/>
          <w:szCs w:val="28"/>
        </w:rPr>
        <w:t>10∙1,5=</w:t>
      </w:r>
      <w:r w:rsidR="0084431D" w:rsidRPr="00C82B1B">
        <w:rPr>
          <w:color w:val="000000"/>
          <w:sz w:val="28"/>
          <w:szCs w:val="28"/>
        </w:rPr>
        <w:t>15</w:t>
      </w:r>
      <w:r>
        <w:rPr>
          <w:color w:val="000000"/>
          <w:sz w:val="28"/>
          <w:szCs w:val="28"/>
        </w:rPr>
        <w:t> </w:t>
      </w:r>
      <w:r w:rsidRPr="00C82B1B">
        <w:rPr>
          <w:color w:val="000000"/>
          <w:sz w:val="28"/>
          <w:szCs w:val="28"/>
        </w:rPr>
        <w:t>ч</w:t>
      </w:r>
      <w:r w:rsidR="0084431D" w:rsidRPr="00C82B1B">
        <w:rPr>
          <w:color w:val="000000"/>
          <w:sz w:val="28"/>
          <w:szCs w:val="28"/>
        </w:rPr>
        <w:t>.</w:t>
      </w:r>
    </w:p>
    <w:p w:rsidR="0084431D" w:rsidRPr="00C82B1B" w:rsidRDefault="0084431D" w:rsidP="00C82B1B">
      <w:pPr>
        <w:shd w:val="clear" w:color="auto" w:fill="FFFFFF"/>
        <w:spacing w:line="360" w:lineRule="auto"/>
        <w:ind w:firstLine="709"/>
        <w:jc w:val="both"/>
        <w:rPr>
          <w:color w:val="000000"/>
          <w:sz w:val="28"/>
          <w:szCs w:val="28"/>
        </w:rPr>
      </w:pPr>
      <w:r w:rsidRPr="00C82B1B">
        <w:rPr>
          <w:color w:val="000000"/>
          <w:sz w:val="28"/>
          <w:szCs w:val="28"/>
        </w:rPr>
        <w:t>Подставим исходные данные в неравенство (3.1):</w:t>
      </w:r>
    </w:p>
    <w:p w:rsidR="00F3206A" w:rsidRPr="00C82B1B" w:rsidRDefault="00BF2AF8" w:rsidP="00C82B1B">
      <w:pPr>
        <w:shd w:val="clear" w:color="auto" w:fill="FFFFFF"/>
        <w:spacing w:line="360" w:lineRule="auto"/>
        <w:ind w:firstLine="709"/>
        <w:jc w:val="both"/>
        <w:rPr>
          <w:color w:val="000000"/>
          <w:sz w:val="28"/>
          <w:szCs w:val="28"/>
        </w:rPr>
      </w:pPr>
      <w:r w:rsidRPr="00C82B1B">
        <w:rPr>
          <w:color w:val="000000"/>
          <w:position w:val="-36"/>
          <w:sz w:val="28"/>
          <w:szCs w:val="28"/>
        </w:rPr>
        <w:object w:dxaOrig="6680" w:dyaOrig="800">
          <v:shape id="_x0000_i1067" type="#_x0000_t75" style="width:333.75pt;height:39.75pt" o:ole="">
            <v:imagedata r:id="rId89" o:title=""/>
          </v:shape>
          <o:OLEObject Type="Embed" ProgID="Equation.3" ShapeID="_x0000_i1067" DrawAspect="Content" ObjectID="_1469863662" r:id="rId90"/>
        </w:object>
      </w:r>
    </w:p>
    <w:p w:rsidR="0084431D" w:rsidRPr="00C82B1B" w:rsidRDefault="0084431D" w:rsidP="00C82B1B">
      <w:pPr>
        <w:shd w:val="clear" w:color="auto" w:fill="FFFFFF"/>
        <w:spacing w:line="360" w:lineRule="auto"/>
        <w:ind w:firstLine="709"/>
        <w:jc w:val="both"/>
        <w:rPr>
          <w:color w:val="000000"/>
          <w:sz w:val="28"/>
          <w:szCs w:val="28"/>
        </w:rPr>
      </w:pPr>
      <w:r w:rsidRPr="00C82B1B">
        <w:rPr>
          <w:color w:val="000000"/>
          <w:sz w:val="28"/>
          <w:szCs w:val="28"/>
        </w:rPr>
        <w:t>Выразим отсюда время ожидания обратной загрузки;</w:t>
      </w:r>
    </w:p>
    <w:p w:rsidR="00C82B1B" w:rsidRDefault="00C05DCD" w:rsidP="00C82B1B">
      <w:pPr>
        <w:shd w:val="clear" w:color="auto" w:fill="FFFFFF"/>
        <w:spacing w:line="360" w:lineRule="auto"/>
        <w:ind w:firstLine="709"/>
        <w:jc w:val="both"/>
        <w:rPr>
          <w:color w:val="000000"/>
          <w:sz w:val="28"/>
          <w:szCs w:val="28"/>
        </w:rPr>
      </w:pPr>
      <w:r w:rsidRPr="00C82B1B">
        <w:rPr>
          <w:color w:val="000000"/>
          <w:position w:val="-52"/>
          <w:sz w:val="28"/>
          <w:szCs w:val="28"/>
        </w:rPr>
        <w:object w:dxaOrig="8700" w:dyaOrig="1180">
          <v:shape id="_x0000_i1068" type="#_x0000_t75" style="width:391.5pt;height:53.25pt" o:ole="">
            <v:imagedata r:id="rId91" o:title=""/>
          </v:shape>
          <o:OLEObject Type="Embed" ProgID="Equation.3" ShapeID="_x0000_i1068" DrawAspect="Content" ObjectID="_1469863663" r:id="rId92"/>
        </w:object>
      </w:r>
    </w:p>
    <w:p w:rsidR="00C82B1B" w:rsidRDefault="00A64C26" w:rsidP="00C82B1B">
      <w:pPr>
        <w:shd w:val="clear" w:color="auto" w:fill="FFFFFF"/>
        <w:spacing w:line="360" w:lineRule="auto"/>
        <w:ind w:firstLine="709"/>
        <w:jc w:val="both"/>
        <w:rPr>
          <w:color w:val="000000"/>
          <w:sz w:val="28"/>
          <w:szCs w:val="28"/>
        </w:rPr>
      </w:pPr>
      <w:r w:rsidRPr="00C82B1B">
        <w:rPr>
          <w:color w:val="000000"/>
          <w:sz w:val="28"/>
          <w:szCs w:val="28"/>
        </w:rPr>
        <w:t>Построим график функции П</w:t>
      </w:r>
      <w:r w:rsidRPr="00C82B1B">
        <w:rPr>
          <w:color w:val="000000"/>
          <w:sz w:val="28"/>
          <w:szCs w:val="28"/>
          <w:vertAlign w:val="subscript"/>
        </w:rPr>
        <w:t>уд</w:t>
      </w:r>
      <w:r w:rsidRPr="00C82B1B">
        <w:rPr>
          <w:color w:val="000000"/>
          <w:sz w:val="28"/>
          <w:szCs w:val="28"/>
        </w:rPr>
        <w:t>=</w:t>
      </w:r>
      <w:r w:rsidRPr="00C82B1B">
        <w:rPr>
          <w:color w:val="000000"/>
          <w:sz w:val="28"/>
          <w:szCs w:val="28"/>
          <w:lang w:val="en-US"/>
        </w:rPr>
        <w:t>f</w:t>
      </w:r>
      <w:r w:rsidRPr="00C82B1B">
        <w:rPr>
          <w:color w:val="000000"/>
          <w:sz w:val="28"/>
          <w:szCs w:val="28"/>
        </w:rPr>
        <w:t>(Т</w:t>
      </w:r>
      <w:r w:rsidRPr="00C82B1B">
        <w:rPr>
          <w:color w:val="000000"/>
          <w:sz w:val="28"/>
          <w:szCs w:val="28"/>
          <w:vertAlign w:val="subscript"/>
        </w:rPr>
        <w:t>ож</w:t>
      </w:r>
      <w:r w:rsidRPr="00C82B1B">
        <w:rPr>
          <w:color w:val="000000"/>
          <w:sz w:val="28"/>
          <w:szCs w:val="28"/>
        </w:rPr>
        <w:t>)</w:t>
      </w:r>
      <w:r w:rsidR="0084431D" w:rsidRPr="00C82B1B">
        <w:rPr>
          <w:color w:val="000000"/>
          <w:sz w:val="28"/>
          <w:szCs w:val="28"/>
        </w:rPr>
        <w:t xml:space="preserve"> для случая, когда транспортное средство дождется обратной загрузки, которая после упрощений примет вид</w:t>
      </w:r>
    </w:p>
    <w:p w:rsidR="00C05DCD" w:rsidRDefault="00C05DCD" w:rsidP="00C82B1B">
      <w:pPr>
        <w:shd w:val="clear" w:color="auto" w:fill="FFFFFF"/>
        <w:spacing w:line="360" w:lineRule="auto"/>
        <w:ind w:firstLine="709"/>
        <w:jc w:val="both"/>
        <w:rPr>
          <w:color w:val="000000"/>
          <w:sz w:val="28"/>
          <w:szCs w:val="28"/>
        </w:rPr>
      </w:pPr>
    </w:p>
    <w:p w:rsidR="0084431D" w:rsidRPr="00C82B1B" w:rsidRDefault="00A840F3" w:rsidP="00C82B1B">
      <w:pPr>
        <w:shd w:val="clear" w:color="auto" w:fill="FFFFFF"/>
        <w:spacing w:line="360" w:lineRule="auto"/>
        <w:ind w:firstLine="709"/>
        <w:jc w:val="both"/>
        <w:rPr>
          <w:color w:val="000000"/>
          <w:sz w:val="28"/>
          <w:szCs w:val="28"/>
        </w:rPr>
      </w:pPr>
      <w:r w:rsidRPr="00C82B1B">
        <w:rPr>
          <w:color w:val="000000"/>
          <w:position w:val="-36"/>
          <w:sz w:val="28"/>
          <w:szCs w:val="28"/>
        </w:rPr>
        <w:object w:dxaOrig="4580" w:dyaOrig="800">
          <v:shape id="_x0000_i1069" type="#_x0000_t75" style="width:228.75pt;height:39.75pt" o:ole="">
            <v:imagedata r:id="rId93" o:title=""/>
          </v:shape>
          <o:OLEObject Type="Embed" ProgID="Equation.3" ShapeID="_x0000_i1069" DrawAspect="Content" ObjectID="_1469863664" r:id="rId94"/>
        </w:object>
      </w:r>
      <w:r w:rsidR="00C82B1B">
        <w:rPr>
          <w:color w:val="000000"/>
          <w:sz w:val="28"/>
          <w:szCs w:val="28"/>
        </w:rPr>
        <w:t xml:space="preserve"> </w:t>
      </w:r>
      <w:r w:rsidR="00D47514" w:rsidRPr="00C82B1B">
        <w:rPr>
          <w:color w:val="000000"/>
          <w:sz w:val="28"/>
          <w:szCs w:val="28"/>
        </w:rPr>
        <w:t>(3.2)</w:t>
      </w:r>
    </w:p>
    <w:p w:rsidR="00C05DCD" w:rsidRDefault="00C05DCD" w:rsidP="00C82B1B">
      <w:pPr>
        <w:shd w:val="clear" w:color="auto" w:fill="FFFFFF"/>
        <w:spacing w:line="360" w:lineRule="auto"/>
        <w:ind w:firstLine="709"/>
        <w:jc w:val="both"/>
        <w:rPr>
          <w:color w:val="000000"/>
          <w:sz w:val="28"/>
          <w:szCs w:val="28"/>
        </w:rPr>
      </w:pPr>
    </w:p>
    <w:p w:rsidR="0084431D" w:rsidRPr="00C82B1B" w:rsidRDefault="0084431D" w:rsidP="00C82B1B">
      <w:pPr>
        <w:shd w:val="clear" w:color="auto" w:fill="FFFFFF"/>
        <w:spacing w:line="360" w:lineRule="auto"/>
        <w:ind w:firstLine="709"/>
        <w:jc w:val="both"/>
        <w:rPr>
          <w:color w:val="000000"/>
          <w:sz w:val="28"/>
          <w:szCs w:val="28"/>
        </w:rPr>
      </w:pPr>
      <w:r w:rsidRPr="00C82B1B">
        <w:rPr>
          <w:color w:val="000000"/>
          <w:sz w:val="28"/>
          <w:szCs w:val="28"/>
        </w:rPr>
        <w:t>Построим график</w:t>
      </w:r>
      <w:r w:rsidR="00D47514" w:rsidRPr="00C82B1B">
        <w:rPr>
          <w:color w:val="000000"/>
          <w:sz w:val="28"/>
          <w:szCs w:val="28"/>
        </w:rPr>
        <w:t xml:space="preserve"> получившейся функции (рисунок 3</w:t>
      </w:r>
      <w:r w:rsidRPr="00C82B1B">
        <w:rPr>
          <w:color w:val="000000"/>
          <w:sz w:val="28"/>
          <w:szCs w:val="28"/>
        </w:rPr>
        <w:t>.1). Из графика видно, что при сколь угодно больших Т</w:t>
      </w:r>
      <w:r w:rsidRPr="00C82B1B">
        <w:rPr>
          <w:color w:val="000000"/>
          <w:sz w:val="28"/>
          <w:szCs w:val="28"/>
          <w:vertAlign w:val="subscript"/>
        </w:rPr>
        <w:t>ож</w:t>
      </w:r>
      <w:r w:rsidRPr="00C82B1B">
        <w:rPr>
          <w:color w:val="000000"/>
          <w:sz w:val="28"/>
          <w:szCs w:val="28"/>
        </w:rPr>
        <w:t xml:space="preserve"> удельная прибыль стремиться к </w:t>
      </w:r>
      <w:r w:rsidR="00D47514" w:rsidRPr="00C82B1B">
        <w:rPr>
          <w:color w:val="000000"/>
          <w:sz w:val="28"/>
          <w:szCs w:val="28"/>
        </w:rPr>
        <w:t>некоему числу. Из выражения (3.2</w:t>
      </w:r>
      <w:r w:rsidRPr="00C82B1B">
        <w:rPr>
          <w:color w:val="000000"/>
          <w:sz w:val="28"/>
          <w:szCs w:val="28"/>
        </w:rPr>
        <w:t>), устремив Т</w:t>
      </w:r>
      <w:r w:rsidRPr="00C82B1B">
        <w:rPr>
          <w:color w:val="000000"/>
          <w:sz w:val="28"/>
          <w:szCs w:val="28"/>
          <w:vertAlign w:val="subscript"/>
        </w:rPr>
        <w:t>ож</w:t>
      </w:r>
      <w:r w:rsidRPr="00C82B1B">
        <w:rPr>
          <w:color w:val="000000"/>
          <w:sz w:val="28"/>
          <w:szCs w:val="28"/>
        </w:rPr>
        <w:t xml:space="preserve"> в бесконечность, можно заметить, что П</w:t>
      </w:r>
      <w:r w:rsidRPr="00C82B1B">
        <w:rPr>
          <w:color w:val="000000"/>
          <w:sz w:val="28"/>
          <w:szCs w:val="28"/>
          <w:vertAlign w:val="subscript"/>
        </w:rPr>
        <w:t>уд</w:t>
      </w:r>
      <w:r w:rsidRPr="00C82B1B">
        <w:rPr>
          <w:color w:val="000000"/>
          <w:sz w:val="28"/>
          <w:szCs w:val="28"/>
        </w:rPr>
        <w:t xml:space="preserve"> будет стремиться к -1447</w:t>
      </w:r>
      <w:r w:rsidR="00D47514" w:rsidRPr="00C82B1B">
        <w:rPr>
          <w:color w:val="000000"/>
          <w:sz w:val="28"/>
          <w:szCs w:val="28"/>
        </w:rPr>
        <w:t xml:space="preserve">0/2 = </w:t>
      </w:r>
      <w:r w:rsidRPr="00C82B1B">
        <w:rPr>
          <w:color w:val="000000"/>
          <w:sz w:val="28"/>
          <w:szCs w:val="28"/>
        </w:rPr>
        <w:t>-723,5 руб./(т</w:t>
      </w:r>
      <w:r w:rsidR="00D47514" w:rsidRPr="00C82B1B">
        <w:rPr>
          <w:color w:val="000000"/>
          <w:sz w:val="28"/>
          <w:szCs w:val="28"/>
        </w:rPr>
        <w:t>∙</w:t>
      </w:r>
      <w:r w:rsidRPr="00C82B1B">
        <w:rPr>
          <w:color w:val="000000"/>
          <w:sz w:val="28"/>
          <w:szCs w:val="28"/>
        </w:rPr>
        <w:t>ч). Иными словами, при сколь угодно большом времени простоя в ожидании обратной загрузки значение удельной прибыли для рассматриваемого примера не</w:t>
      </w:r>
      <w:r w:rsidR="00D47514" w:rsidRPr="00C82B1B">
        <w:rPr>
          <w:color w:val="000000"/>
          <w:sz w:val="28"/>
          <w:szCs w:val="28"/>
        </w:rPr>
        <w:t xml:space="preserve"> уменьшится ниже -723,5 руб./(т∙</w:t>
      </w:r>
      <w:r w:rsidRPr="00C82B1B">
        <w:rPr>
          <w:color w:val="000000"/>
          <w:sz w:val="28"/>
          <w:szCs w:val="28"/>
        </w:rPr>
        <w:t>ч).</w:t>
      </w:r>
    </w:p>
    <w:p w:rsidR="00C05DCD" w:rsidRDefault="00C05DCD" w:rsidP="00C82B1B">
      <w:pPr>
        <w:shd w:val="clear" w:color="auto" w:fill="FFFFFF"/>
        <w:spacing w:line="360" w:lineRule="auto"/>
        <w:ind w:firstLine="709"/>
        <w:jc w:val="both"/>
        <w:rPr>
          <w:color w:val="000000"/>
          <w:sz w:val="28"/>
          <w:szCs w:val="28"/>
        </w:rPr>
      </w:pPr>
    </w:p>
    <w:p w:rsidR="00C05DCD" w:rsidRDefault="00C05DCD" w:rsidP="00C82B1B">
      <w:pPr>
        <w:shd w:val="clear" w:color="auto" w:fill="FFFFFF"/>
        <w:spacing w:line="360" w:lineRule="auto"/>
        <w:ind w:firstLine="709"/>
        <w:jc w:val="both"/>
        <w:rPr>
          <w:color w:val="000000"/>
          <w:sz w:val="28"/>
          <w:szCs w:val="28"/>
        </w:rPr>
      </w:pPr>
    </w:p>
    <w:p w:rsidR="00C82B1B" w:rsidRDefault="00C05DCD" w:rsidP="00C82B1B">
      <w:pPr>
        <w:shd w:val="clear" w:color="auto" w:fill="FFFFFF"/>
        <w:spacing w:line="360" w:lineRule="auto"/>
        <w:ind w:firstLine="709"/>
        <w:jc w:val="both"/>
        <w:rPr>
          <w:color w:val="000000"/>
          <w:sz w:val="28"/>
          <w:szCs w:val="28"/>
        </w:rPr>
      </w:pPr>
      <w:r>
        <w:rPr>
          <w:color w:val="000000"/>
          <w:sz w:val="28"/>
          <w:szCs w:val="28"/>
        </w:rPr>
        <w:br w:type="page"/>
      </w:r>
      <w:r w:rsidR="00A3564E" w:rsidRPr="00C82B1B">
        <w:rPr>
          <w:color w:val="000000"/>
          <w:sz w:val="28"/>
          <w:szCs w:val="28"/>
        </w:rPr>
        <w:t>Т</w:t>
      </w:r>
      <w:r w:rsidR="00A3564E" w:rsidRPr="00C82B1B">
        <w:rPr>
          <w:color w:val="000000"/>
          <w:sz w:val="28"/>
          <w:szCs w:val="28"/>
          <w:vertAlign w:val="subscript"/>
        </w:rPr>
        <w:t>ож</w:t>
      </w:r>
      <w:r w:rsidR="00A3564E" w:rsidRPr="00C82B1B">
        <w:rPr>
          <w:color w:val="000000"/>
          <w:sz w:val="28"/>
          <w:szCs w:val="28"/>
        </w:rPr>
        <w:t>, ч</w:t>
      </w:r>
    </w:p>
    <w:p w:rsidR="00C82B1B" w:rsidRDefault="005D73C3" w:rsidP="00C82B1B">
      <w:pPr>
        <w:shd w:val="clear" w:color="auto" w:fill="FFFFFF"/>
        <w:spacing w:line="360" w:lineRule="auto"/>
        <w:ind w:firstLine="709"/>
        <w:jc w:val="both"/>
        <w:rPr>
          <w:color w:val="000000"/>
          <w:sz w:val="28"/>
          <w:szCs w:val="28"/>
        </w:rPr>
      </w:pPr>
      <w:r w:rsidRPr="00C82B1B">
        <w:rPr>
          <w:color w:val="000000"/>
          <w:sz w:val="28"/>
          <w:szCs w:val="28"/>
        </w:rPr>
        <w:t>П</w:t>
      </w:r>
      <w:r w:rsidRPr="00C82B1B">
        <w:rPr>
          <w:color w:val="000000"/>
          <w:sz w:val="28"/>
          <w:szCs w:val="28"/>
          <w:vertAlign w:val="subscript"/>
        </w:rPr>
        <w:t>(уд)=</w:t>
      </w:r>
      <w:r w:rsidRPr="00C82B1B">
        <w:rPr>
          <w:color w:val="000000"/>
          <w:sz w:val="28"/>
          <w:szCs w:val="28"/>
          <w:lang w:val="en-US"/>
        </w:rPr>
        <w:t>f</w:t>
      </w:r>
      <w:r w:rsidRPr="00C82B1B">
        <w:rPr>
          <w:color w:val="000000"/>
          <w:sz w:val="28"/>
          <w:szCs w:val="28"/>
        </w:rPr>
        <w:t>(Т</w:t>
      </w:r>
      <w:r w:rsidRPr="00C82B1B">
        <w:rPr>
          <w:color w:val="000000"/>
          <w:sz w:val="28"/>
          <w:szCs w:val="28"/>
          <w:vertAlign w:val="subscript"/>
        </w:rPr>
        <w:t>ож</w:t>
      </w:r>
      <w:r w:rsidRPr="00C82B1B">
        <w:rPr>
          <w:color w:val="000000"/>
          <w:sz w:val="28"/>
          <w:szCs w:val="28"/>
        </w:rPr>
        <w:t>),</w:t>
      </w:r>
      <w:r w:rsidR="00C82B1B">
        <w:rPr>
          <w:color w:val="000000"/>
          <w:sz w:val="28"/>
          <w:szCs w:val="28"/>
        </w:rPr>
        <w:t xml:space="preserve"> </w:t>
      </w:r>
      <w:r w:rsidR="00C05DCD" w:rsidRPr="00C82B1B">
        <w:rPr>
          <w:color w:val="000000"/>
          <w:sz w:val="28"/>
          <w:szCs w:val="28"/>
        </w:rPr>
        <w:object w:dxaOrig="5986" w:dyaOrig="4680">
          <v:shape id="_x0000_i1070" type="#_x0000_t75" style="width:299.25pt;height:234pt" o:ole="">
            <v:imagedata r:id="rId95" o:title=""/>
          </v:shape>
          <o:OLEObject Type="Embed" ProgID="MSGraph.Chart.8" ShapeID="_x0000_i1070" DrawAspect="Content" ObjectID="_1469863665" r:id="rId96">
            <o:FieldCodes>\s</o:FieldCodes>
          </o:OLEObject>
        </w:object>
      </w:r>
    </w:p>
    <w:p w:rsidR="0084431D" w:rsidRPr="00C82B1B" w:rsidRDefault="005D73C3" w:rsidP="00C82B1B">
      <w:pPr>
        <w:shd w:val="clear" w:color="auto" w:fill="FFFFFF"/>
        <w:spacing w:line="360" w:lineRule="auto"/>
        <w:ind w:firstLine="709"/>
        <w:jc w:val="both"/>
        <w:rPr>
          <w:color w:val="000000"/>
          <w:sz w:val="28"/>
          <w:szCs w:val="28"/>
        </w:rPr>
      </w:pPr>
      <w:r w:rsidRPr="00C82B1B">
        <w:rPr>
          <w:color w:val="000000"/>
          <w:sz w:val="28"/>
          <w:szCs w:val="28"/>
        </w:rPr>
        <w:t>руб./(т.ч)</w:t>
      </w:r>
    </w:p>
    <w:p w:rsidR="0084431D" w:rsidRPr="00C82B1B" w:rsidRDefault="00AC2F6F" w:rsidP="00C82B1B">
      <w:pPr>
        <w:shd w:val="clear" w:color="auto" w:fill="FFFFFF"/>
        <w:spacing w:line="360" w:lineRule="auto"/>
        <w:ind w:firstLine="709"/>
        <w:jc w:val="both"/>
        <w:rPr>
          <w:color w:val="000000"/>
          <w:sz w:val="28"/>
          <w:szCs w:val="28"/>
        </w:rPr>
      </w:pPr>
      <w:r w:rsidRPr="00C05DCD">
        <w:rPr>
          <w:color w:val="000000"/>
          <w:sz w:val="28"/>
          <w:szCs w:val="28"/>
        </w:rPr>
        <w:t>Рисунок 3</w:t>
      </w:r>
      <w:r w:rsidR="0084431D" w:rsidRPr="00C05DCD">
        <w:rPr>
          <w:color w:val="000000"/>
          <w:sz w:val="28"/>
          <w:szCs w:val="28"/>
        </w:rPr>
        <w:t>.1</w:t>
      </w:r>
      <w:r w:rsidR="0084431D" w:rsidRPr="00C82B1B">
        <w:rPr>
          <w:i/>
          <w:color w:val="000000"/>
          <w:sz w:val="28"/>
          <w:szCs w:val="28"/>
        </w:rPr>
        <w:t xml:space="preserve"> </w:t>
      </w:r>
      <w:r w:rsidR="00C82B1B">
        <w:rPr>
          <w:color w:val="000000"/>
          <w:sz w:val="28"/>
          <w:szCs w:val="28"/>
        </w:rPr>
        <w:t>–</w:t>
      </w:r>
      <w:r w:rsidR="00C82B1B" w:rsidRPr="00C82B1B">
        <w:rPr>
          <w:color w:val="000000"/>
          <w:sz w:val="28"/>
          <w:szCs w:val="28"/>
        </w:rPr>
        <w:t xml:space="preserve"> </w:t>
      </w:r>
      <w:r w:rsidR="0084431D" w:rsidRPr="00C82B1B">
        <w:rPr>
          <w:color w:val="000000"/>
          <w:sz w:val="28"/>
          <w:szCs w:val="28"/>
        </w:rPr>
        <w:t>График зависимости удельной прибыли от времени ожидания</w:t>
      </w:r>
      <w:r w:rsidR="00D01964" w:rsidRPr="00C82B1B">
        <w:rPr>
          <w:color w:val="000000"/>
          <w:sz w:val="28"/>
          <w:szCs w:val="28"/>
        </w:rPr>
        <w:t xml:space="preserve"> </w:t>
      </w:r>
      <w:r w:rsidR="0084431D" w:rsidRPr="00C82B1B">
        <w:rPr>
          <w:color w:val="000000"/>
          <w:sz w:val="28"/>
          <w:szCs w:val="28"/>
        </w:rPr>
        <w:t>обратной загрузки</w:t>
      </w:r>
    </w:p>
    <w:p w:rsidR="00C05DCD" w:rsidRDefault="00C05DCD" w:rsidP="00C82B1B">
      <w:pPr>
        <w:shd w:val="clear" w:color="auto" w:fill="FFFFFF"/>
        <w:spacing w:line="360" w:lineRule="auto"/>
        <w:ind w:firstLine="709"/>
        <w:jc w:val="both"/>
        <w:rPr>
          <w:color w:val="000000"/>
          <w:sz w:val="28"/>
          <w:szCs w:val="28"/>
        </w:rPr>
      </w:pPr>
    </w:p>
    <w:p w:rsidR="0084431D" w:rsidRPr="00C82B1B" w:rsidRDefault="0084431D" w:rsidP="00C82B1B">
      <w:pPr>
        <w:shd w:val="clear" w:color="auto" w:fill="FFFFFF"/>
        <w:spacing w:line="360" w:lineRule="auto"/>
        <w:ind w:firstLine="709"/>
        <w:jc w:val="both"/>
        <w:rPr>
          <w:color w:val="000000"/>
          <w:sz w:val="28"/>
          <w:szCs w:val="28"/>
        </w:rPr>
      </w:pPr>
      <w:r w:rsidRPr="00C82B1B">
        <w:rPr>
          <w:color w:val="000000"/>
          <w:sz w:val="28"/>
          <w:szCs w:val="28"/>
        </w:rPr>
        <w:t>При рассмотрении варианта, когда транспортное средство возвращается в порожнем состоянии, было получено, что удельная прибыль</w:t>
      </w:r>
      <w:r w:rsidR="00D01964" w:rsidRPr="00C82B1B">
        <w:rPr>
          <w:color w:val="000000"/>
          <w:sz w:val="28"/>
          <w:szCs w:val="28"/>
        </w:rPr>
        <w:t xml:space="preserve"> равна -394</w:t>
      </w:r>
      <w:r w:rsidR="002D3A0C" w:rsidRPr="00C82B1B">
        <w:rPr>
          <w:color w:val="000000"/>
          <w:sz w:val="28"/>
          <w:szCs w:val="28"/>
        </w:rPr>
        <w:t>,36</w:t>
      </w:r>
      <w:r w:rsidRPr="00C82B1B">
        <w:rPr>
          <w:color w:val="000000"/>
          <w:sz w:val="28"/>
          <w:szCs w:val="28"/>
        </w:rPr>
        <w:t xml:space="preserve"> руб./(т-ч). Поэтому получается, что выгодней сколь угодно долго ждать обратную загрузку, чем возвращаться в порожнем состоянии. Однако если вспомнить физическую сущность удельной прибыли, то можно заметить, что ее числовое значение </w:t>
      </w:r>
      <w:r w:rsidR="00C82B1B">
        <w:rPr>
          <w:color w:val="000000"/>
          <w:sz w:val="28"/>
          <w:szCs w:val="28"/>
        </w:rPr>
        <w:t>–</w:t>
      </w:r>
      <w:r w:rsidR="00C82B1B" w:rsidRPr="00C82B1B">
        <w:rPr>
          <w:color w:val="000000"/>
          <w:sz w:val="28"/>
          <w:szCs w:val="28"/>
        </w:rPr>
        <w:t xml:space="preserve"> </w:t>
      </w:r>
      <w:r w:rsidRPr="00C82B1B">
        <w:rPr>
          <w:color w:val="000000"/>
          <w:sz w:val="28"/>
          <w:szCs w:val="28"/>
        </w:rPr>
        <w:t>это прибыль, которую принесет транспортное средство при раб</w:t>
      </w:r>
      <w:r w:rsidR="00086370" w:rsidRPr="00C82B1B">
        <w:rPr>
          <w:color w:val="000000"/>
          <w:sz w:val="28"/>
          <w:szCs w:val="28"/>
        </w:rPr>
        <w:t>оте на маршруте на единицу его</w:t>
      </w:r>
      <w:r w:rsidR="00C82B1B">
        <w:rPr>
          <w:color w:val="000000"/>
          <w:sz w:val="28"/>
          <w:szCs w:val="28"/>
        </w:rPr>
        <w:t xml:space="preserve"> </w:t>
      </w:r>
      <w:r w:rsidR="00086370" w:rsidRPr="00C82B1B">
        <w:rPr>
          <w:color w:val="000000"/>
          <w:sz w:val="28"/>
          <w:szCs w:val="28"/>
        </w:rPr>
        <w:t>гр</w:t>
      </w:r>
      <w:r w:rsidRPr="00C82B1B">
        <w:rPr>
          <w:color w:val="000000"/>
          <w:sz w:val="28"/>
          <w:szCs w:val="28"/>
        </w:rPr>
        <w:t xml:space="preserve">узоподъемности в единицу времени. Так как организация работы автотранспортного средства на маршруте без обратной загрузки занимает определенное, конечное количество единиц времени, то можно определить суммарную прибыль, которую принесет автомобиль. Для этого необходимо определить время, затрачиваемое на работу на данном маршруте, а общий пробег разделить на </w:t>
      </w:r>
      <w:r w:rsidR="00435C67" w:rsidRPr="00C82B1B">
        <w:rPr>
          <w:color w:val="000000"/>
          <w:sz w:val="28"/>
          <w:szCs w:val="28"/>
        </w:rPr>
        <w:t xml:space="preserve">среднечасовой пробег, </w:t>
      </w:r>
      <w:r w:rsidR="00C82B1B">
        <w:rPr>
          <w:color w:val="000000"/>
          <w:sz w:val="28"/>
          <w:szCs w:val="28"/>
        </w:rPr>
        <w:t>т.е.</w:t>
      </w:r>
      <w:r w:rsidR="00435C67" w:rsidRPr="00C82B1B">
        <w:rPr>
          <w:color w:val="000000"/>
          <w:sz w:val="28"/>
          <w:szCs w:val="28"/>
        </w:rPr>
        <w:t xml:space="preserve"> 5037/22</w:t>
      </w:r>
      <w:r w:rsidR="00802332" w:rsidRPr="00C82B1B">
        <w:rPr>
          <w:color w:val="000000"/>
          <w:sz w:val="28"/>
          <w:szCs w:val="28"/>
        </w:rPr>
        <w:t xml:space="preserve"> </w:t>
      </w:r>
      <w:r w:rsidR="00435C67" w:rsidRPr="00C82B1B">
        <w:rPr>
          <w:color w:val="000000"/>
          <w:sz w:val="28"/>
          <w:szCs w:val="28"/>
        </w:rPr>
        <w:t>=</w:t>
      </w:r>
      <w:r w:rsidR="00802332" w:rsidRPr="00C82B1B">
        <w:rPr>
          <w:color w:val="000000"/>
          <w:sz w:val="28"/>
          <w:szCs w:val="28"/>
        </w:rPr>
        <w:t xml:space="preserve"> </w:t>
      </w:r>
      <w:r w:rsidR="00435C67" w:rsidRPr="00C82B1B">
        <w:rPr>
          <w:color w:val="000000"/>
          <w:sz w:val="28"/>
          <w:szCs w:val="28"/>
        </w:rPr>
        <w:t>228,95</w:t>
      </w:r>
      <w:r w:rsidR="00C82B1B">
        <w:rPr>
          <w:color w:val="000000"/>
          <w:sz w:val="28"/>
          <w:szCs w:val="28"/>
        </w:rPr>
        <w:t> </w:t>
      </w:r>
      <w:r w:rsidR="00C82B1B" w:rsidRPr="00C82B1B">
        <w:rPr>
          <w:color w:val="000000"/>
          <w:sz w:val="28"/>
          <w:szCs w:val="28"/>
        </w:rPr>
        <w:t>ч</w:t>
      </w:r>
      <w:r w:rsidRPr="00C82B1B">
        <w:rPr>
          <w:color w:val="000000"/>
          <w:sz w:val="28"/>
          <w:szCs w:val="28"/>
        </w:rPr>
        <w:t>. Тогда прибыль от работы на данном маршруте будет равна произведению удельной прибыли на грузоподъемность транспортного средства и на время, затрачиваемое на работу н</w:t>
      </w:r>
      <w:r w:rsidR="00435C67" w:rsidRPr="00C82B1B">
        <w:rPr>
          <w:color w:val="000000"/>
          <w:sz w:val="28"/>
          <w:szCs w:val="28"/>
        </w:rPr>
        <w:t>а рассматриваемом маршруте: -394,36∙</w:t>
      </w:r>
      <w:r w:rsidR="00802332" w:rsidRPr="00C82B1B">
        <w:rPr>
          <w:color w:val="000000"/>
          <w:sz w:val="28"/>
          <w:szCs w:val="28"/>
        </w:rPr>
        <w:t>20∙228,95 = -1,81</w:t>
      </w:r>
      <w:r w:rsidRPr="00C82B1B">
        <w:rPr>
          <w:color w:val="000000"/>
          <w:sz w:val="28"/>
          <w:szCs w:val="28"/>
        </w:rPr>
        <w:t xml:space="preserve"> млн</w:t>
      </w:r>
      <w:r w:rsidR="00802332" w:rsidRPr="00C82B1B">
        <w:rPr>
          <w:color w:val="000000"/>
          <w:sz w:val="28"/>
          <w:szCs w:val="28"/>
        </w:rPr>
        <w:t>.</w:t>
      </w:r>
      <w:r w:rsidRPr="00C82B1B">
        <w:rPr>
          <w:color w:val="000000"/>
          <w:sz w:val="28"/>
          <w:szCs w:val="28"/>
        </w:rPr>
        <w:t xml:space="preserve"> руб.</w:t>
      </w:r>
    </w:p>
    <w:p w:rsidR="0084431D" w:rsidRPr="00C82B1B" w:rsidRDefault="0084431D" w:rsidP="00C82B1B">
      <w:pPr>
        <w:shd w:val="clear" w:color="auto" w:fill="FFFFFF"/>
        <w:spacing w:line="360" w:lineRule="auto"/>
        <w:ind w:firstLine="709"/>
        <w:jc w:val="both"/>
        <w:rPr>
          <w:color w:val="000000"/>
          <w:sz w:val="28"/>
          <w:szCs w:val="28"/>
        </w:rPr>
      </w:pPr>
      <w:r w:rsidRPr="00C82B1B">
        <w:rPr>
          <w:color w:val="000000"/>
          <w:sz w:val="28"/>
          <w:szCs w:val="28"/>
        </w:rPr>
        <w:t>Если рассматривать вариант с ожиданием обратной загрузки, то можно определить количество часов ожидания, при котором суммарная прибыль от данного варианта организации работы автотранспортного средства будет равна прибыли, полученной при первом варианте. Соответствующее этому равенству значение времени ожидания и будет критическим. Тогда необходимо умножить удельную прибыль, которую принесет транспортное средство, если дождется груз в обратном направлении, на грузоподъемность и на количество часов ожидания с учетом времени на движение и приравнять к суммарной прибыли при возвращении в порожнем состоянии. В формализованном виде можно записать так:</w:t>
      </w:r>
    </w:p>
    <w:p w:rsidR="00C05DCD" w:rsidRDefault="00C05DCD" w:rsidP="00C82B1B">
      <w:pPr>
        <w:shd w:val="clear" w:color="auto" w:fill="FFFFFF"/>
        <w:spacing w:line="360" w:lineRule="auto"/>
        <w:ind w:firstLine="709"/>
        <w:jc w:val="both"/>
        <w:rPr>
          <w:color w:val="000000"/>
          <w:sz w:val="28"/>
          <w:szCs w:val="28"/>
        </w:rPr>
      </w:pPr>
    </w:p>
    <w:p w:rsidR="00D217D2" w:rsidRPr="00C82B1B" w:rsidRDefault="00EF7632" w:rsidP="00C82B1B">
      <w:pPr>
        <w:shd w:val="clear" w:color="auto" w:fill="FFFFFF"/>
        <w:spacing w:line="360" w:lineRule="auto"/>
        <w:ind w:firstLine="709"/>
        <w:jc w:val="both"/>
        <w:rPr>
          <w:color w:val="000000"/>
          <w:sz w:val="28"/>
          <w:szCs w:val="28"/>
        </w:rPr>
      </w:pPr>
      <w:r w:rsidRPr="00C82B1B">
        <w:rPr>
          <w:color w:val="000000"/>
          <w:position w:val="-18"/>
          <w:sz w:val="28"/>
          <w:szCs w:val="28"/>
        </w:rPr>
        <w:object w:dxaOrig="4400" w:dyaOrig="440">
          <v:shape id="_x0000_i1071" type="#_x0000_t75" style="width:219.75pt;height:21.75pt" o:ole="">
            <v:imagedata r:id="rId97" o:title=""/>
          </v:shape>
          <o:OLEObject Type="Embed" ProgID="Equation.3" ShapeID="_x0000_i1071" DrawAspect="Content" ObjectID="_1469863666" r:id="rId98"/>
        </w:object>
      </w:r>
    </w:p>
    <w:p w:rsidR="00C05DCD" w:rsidRDefault="00C05DCD" w:rsidP="00C82B1B">
      <w:pPr>
        <w:shd w:val="clear" w:color="auto" w:fill="FFFFFF"/>
        <w:spacing w:line="360" w:lineRule="auto"/>
        <w:ind w:firstLine="709"/>
        <w:jc w:val="both"/>
        <w:rPr>
          <w:color w:val="000000"/>
          <w:sz w:val="28"/>
          <w:szCs w:val="28"/>
        </w:rPr>
      </w:pPr>
    </w:p>
    <w:p w:rsidR="0084431D" w:rsidRPr="00C82B1B" w:rsidRDefault="0084431D" w:rsidP="00C82B1B">
      <w:pPr>
        <w:shd w:val="clear" w:color="auto" w:fill="FFFFFF"/>
        <w:spacing w:line="360" w:lineRule="auto"/>
        <w:ind w:firstLine="709"/>
        <w:jc w:val="both"/>
        <w:rPr>
          <w:color w:val="000000"/>
          <w:sz w:val="28"/>
          <w:szCs w:val="28"/>
        </w:rPr>
      </w:pPr>
      <w:r w:rsidRPr="00C82B1B">
        <w:rPr>
          <w:color w:val="000000"/>
          <w:sz w:val="28"/>
          <w:szCs w:val="28"/>
        </w:rPr>
        <w:t>Подставив</w:t>
      </w:r>
      <w:r w:rsidR="00A840F3" w:rsidRPr="00C82B1B">
        <w:rPr>
          <w:color w:val="000000"/>
          <w:sz w:val="28"/>
          <w:szCs w:val="28"/>
        </w:rPr>
        <w:t xml:space="preserve"> в данное уравнение выражение (3.2</w:t>
      </w:r>
      <w:r w:rsidRPr="00C82B1B">
        <w:rPr>
          <w:color w:val="000000"/>
          <w:sz w:val="28"/>
          <w:szCs w:val="28"/>
        </w:rPr>
        <w:t>), можно получить:</w:t>
      </w:r>
    </w:p>
    <w:p w:rsidR="00A840F3" w:rsidRPr="00C82B1B" w:rsidRDefault="00EF7632" w:rsidP="00C82B1B">
      <w:pPr>
        <w:shd w:val="clear" w:color="auto" w:fill="FFFFFF"/>
        <w:spacing w:line="360" w:lineRule="auto"/>
        <w:ind w:firstLine="709"/>
        <w:jc w:val="both"/>
        <w:rPr>
          <w:color w:val="000000"/>
          <w:sz w:val="28"/>
          <w:szCs w:val="28"/>
        </w:rPr>
      </w:pPr>
      <w:r w:rsidRPr="00C82B1B">
        <w:rPr>
          <w:color w:val="000000"/>
          <w:position w:val="-38"/>
          <w:sz w:val="28"/>
          <w:szCs w:val="28"/>
        </w:rPr>
        <w:object w:dxaOrig="6900" w:dyaOrig="900">
          <v:shape id="_x0000_i1072" type="#_x0000_t75" style="width:345pt;height:45pt" o:ole="">
            <v:imagedata r:id="rId99" o:title=""/>
          </v:shape>
          <o:OLEObject Type="Embed" ProgID="Equation.3" ShapeID="_x0000_i1072" DrawAspect="Content" ObjectID="_1469863667" r:id="rId100"/>
        </w:object>
      </w:r>
      <w:r w:rsidR="003C7755" w:rsidRPr="00C82B1B">
        <w:rPr>
          <w:color w:val="000000"/>
          <w:sz w:val="28"/>
          <w:szCs w:val="28"/>
        </w:rPr>
        <w:t>;</w:t>
      </w:r>
    </w:p>
    <w:p w:rsidR="0084431D" w:rsidRPr="00C82B1B" w:rsidRDefault="0084431D" w:rsidP="00C82B1B">
      <w:pPr>
        <w:shd w:val="clear" w:color="auto" w:fill="FFFFFF"/>
        <w:spacing w:line="360" w:lineRule="auto"/>
        <w:ind w:firstLine="709"/>
        <w:jc w:val="both"/>
        <w:rPr>
          <w:color w:val="000000"/>
          <w:sz w:val="28"/>
          <w:szCs w:val="28"/>
        </w:rPr>
      </w:pPr>
      <w:r w:rsidRPr="00C82B1B">
        <w:rPr>
          <w:color w:val="000000"/>
          <w:sz w:val="28"/>
          <w:szCs w:val="28"/>
        </w:rPr>
        <w:t xml:space="preserve">Решение полученного квадратного уравнения даст два корня: </w:t>
      </w:r>
      <w:r w:rsidR="00FD394D" w:rsidRPr="00C82B1B">
        <w:rPr>
          <w:color w:val="000000"/>
          <w:sz w:val="28"/>
          <w:szCs w:val="28"/>
        </w:rPr>
        <w:t>Т</w:t>
      </w:r>
      <w:r w:rsidR="00FD394D" w:rsidRPr="00C82B1B">
        <w:rPr>
          <w:color w:val="000000"/>
          <w:sz w:val="28"/>
          <w:szCs w:val="28"/>
          <w:vertAlign w:val="subscript"/>
        </w:rPr>
        <w:t>ож1</w:t>
      </w:r>
      <w:r w:rsidR="00FD394D" w:rsidRPr="00C82B1B">
        <w:rPr>
          <w:color w:val="000000"/>
          <w:sz w:val="28"/>
          <w:szCs w:val="28"/>
        </w:rPr>
        <w:t>=234,51</w:t>
      </w:r>
      <w:r w:rsidR="00C82B1B">
        <w:rPr>
          <w:color w:val="000000"/>
          <w:sz w:val="28"/>
          <w:szCs w:val="28"/>
        </w:rPr>
        <w:t> </w:t>
      </w:r>
      <w:r w:rsidR="00C82B1B" w:rsidRPr="00C82B1B">
        <w:rPr>
          <w:color w:val="000000"/>
          <w:sz w:val="28"/>
          <w:szCs w:val="28"/>
        </w:rPr>
        <w:t>ч</w:t>
      </w:r>
      <w:r w:rsidR="00FD394D" w:rsidRPr="00C82B1B">
        <w:rPr>
          <w:color w:val="000000"/>
          <w:sz w:val="28"/>
          <w:szCs w:val="28"/>
        </w:rPr>
        <w:t>.; Т</w:t>
      </w:r>
      <w:r w:rsidR="00FD394D" w:rsidRPr="00C82B1B">
        <w:rPr>
          <w:color w:val="000000"/>
          <w:sz w:val="28"/>
          <w:szCs w:val="28"/>
          <w:vertAlign w:val="subscript"/>
        </w:rPr>
        <w:t xml:space="preserve">ож2 </w:t>
      </w:r>
      <w:r w:rsidR="00FD394D" w:rsidRPr="00C82B1B">
        <w:rPr>
          <w:color w:val="000000"/>
          <w:sz w:val="28"/>
          <w:szCs w:val="28"/>
        </w:rPr>
        <w:t>= -202,77</w:t>
      </w:r>
      <w:r w:rsidR="00C82B1B">
        <w:rPr>
          <w:color w:val="000000"/>
          <w:sz w:val="28"/>
          <w:szCs w:val="28"/>
        </w:rPr>
        <w:t> </w:t>
      </w:r>
      <w:r w:rsidR="00C82B1B" w:rsidRPr="00C82B1B">
        <w:rPr>
          <w:color w:val="000000"/>
          <w:sz w:val="28"/>
          <w:szCs w:val="28"/>
        </w:rPr>
        <w:t>ч</w:t>
      </w:r>
      <w:r w:rsidR="00FD394D" w:rsidRPr="00C82B1B">
        <w:rPr>
          <w:color w:val="000000"/>
          <w:sz w:val="28"/>
          <w:szCs w:val="28"/>
        </w:rPr>
        <w:t>.</w:t>
      </w:r>
      <w:r w:rsidRPr="00C82B1B">
        <w:rPr>
          <w:color w:val="000000"/>
          <w:sz w:val="28"/>
          <w:szCs w:val="28"/>
        </w:rPr>
        <w:t xml:space="preserve"> Учитывая, что время должно быть числом не отрицательным, можно сказать, что Т</w:t>
      </w:r>
      <w:r w:rsidRPr="00C82B1B">
        <w:rPr>
          <w:color w:val="000000"/>
          <w:sz w:val="28"/>
          <w:szCs w:val="28"/>
          <w:vertAlign w:val="subscript"/>
        </w:rPr>
        <w:t>ож</w:t>
      </w:r>
      <w:r w:rsidR="00FD394D" w:rsidRPr="00C82B1B">
        <w:rPr>
          <w:color w:val="000000"/>
          <w:sz w:val="28"/>
          <w:szCs w:val="28"/>
        </w:rPr>
        <w:t xml:space="preserve"> = 234,51</w:t>
      </w:r>
      <w:r w:rsidR="00C82B1B">
        <w:rPr>
          <w:color w:val="000000"/>
          <w:sz w:val="28"/>
          <w:szCs w:val="28"/>
        </w:rPr>
        <w:t> </w:t>
      </w:r>
      <w:r w:rsidR="00C82B1B" w:rsidRPr="00C82B1B">
        <w:rPr>
          <w:color w:val="000000"/>
          <w:sz w:val="28"/>
          <w:szCs w:val="28"/>
        </w:rPr>
        <w:t>ч</w:t>
      </w:r>
      <w:r w:rsidRPr="00C82B1B">
        <w:rPr>
          <w:color w:val="000000"/>
          <w:sz w:val="28"/>
          <w:szCs w:val="28"/>
        </w:rPr>
        <w:t>. Иначе говоря, при существующих условиях, когда в случае возвращения транспортного средства в порожнем или груженом состоянии автомобиль ожидает только одна загрузка, гр</w:t>
      </w:r>
      <w:r w:rsidR="00FD394D" w:rsidRPr="00C82B1B">
        <w:rPr>
          <w:color w:val="000000"/>
          <w:sz w:val="28"/>
          <w:szCs w:val="28"/>
        </w:rPr>
        <w:t>уз выгодно ждать не более 234,51</w:t>
      </w:r>
      <w:r w:rsidRPr="00C82B1B">
        <w:rPr>
          <w:color w:val="000000"/>
          <w:sz w:val="28"/>
          <w:szCs w:val="28"/>
        </w:rPr>
        <w:t xml:space="preserve"> часа. Если перспективные планы работы автомобильного транспортного средства изменятся, то расчеты по определению максимально допустимого времени ожидания обратной загрузки необходимо произвести еще раз для новых условий работы.</w:t>
      </w:r>
    </w:p>
    <w:p w:rsidR="0084431D" w:rsidRPr="00C82B1B" w:rsidRDefault="0084431D" w:rsidP="00C82B1B">
      <w:pPr>
        <w:shd w:val="clear" w:color="auto" w:fill="FFFFFF"/>
        <w:spacing w:line="360" w:lineRule="auto"/>
        <w:ind w:firstLine="709"/>
        <w:jc w:val="both"/>
        <w:rPr>
          <w:color w:val="000000"/>
          <w:sz w:val="28"/>
          <w:szCs w:val="28"/>
        </w:rPr>
      </w:pPr>
      <w:r w:rsidRPr="00C82B1B">
        <w:rPr>
          <w:color w:val="000000"/>
          <w:sz w:val="28"/>
          <w:szCs w:val="28"/>
        </w:rPr>
        <w:t>Произведем проверку полученных данных. Подставим значение максимально допустимого времени ожидания об</w:t>
      </w:r>
      <w:r w:rsidR="00C30837" w:rsidRPr="00C82B1B">
        <w:rPr>
          <w:color w:val="000000"/>
          <w:sz w:val="28"/>
          <w:szCs w:val="28"/>
        </w:rPr>
        <w:t>ратной загрузки в выражение (3.2</w:t>
      </w:r>
      <w:r w:rsidRPr="00C82B1B">
        <w:rPr>
          <w:color w:val="000000"/>
          <w:sz w:val="28"/>
          <w:szCs w:val="28"/>
        </w:rPr>
        <w:t>):</w:t>
      </w:r>
    </w:p>
    <w:p w:rsidR="0084431D" w:rsidRPr="00C82B1B" w:rsidRDefault="003A0CA3" w:rsidP="00C82B1B">
      <w:pPr>
        <w:shd w:val="clear" w:color="auto" w:fill="FFFFFF"/>
        <w:spacing w:line="360" w:lineRule="auto"/>
        <w:ind w:firstLine="709"/>
        <w:jc w:val="both"/>
        <w:rPr>
          <w:color w:val="000000"/>
          <w:sz w:val="28"/>
          <w:szCs w:val="28"/>
        </w:rPr>
      </w:pPr>
      <w:r w:rsidRPr="00C82B1B">
        <w:rPr>
          <w:color w:val="000000"/>
          <w:position w:val="-32"/>
          <w:sz w:val="28"/>
          <w:szCs w:val="28"/>
        </w:rPr>
        <w:object w:dxaOrig="5220" w:dyaOrig="760">
          <v:shape id="_x0000_i1073" type="#_x0000_t75" style="width:261pt;height:38.25pt" o:ole="">
            <v:imagedata r:id="rId101" o:title=""/>
          </v:shape>
          <o:OLEObject Type="Embed" ProgID="Equation.3" ShapeID="_x0000_i1073" DrawAspect="Content" ObjectID="_1469863668" r:id="rId102"/>
        </w:object>
      </w:r>
      <w:r w:rsidRPr="00C82B1B">
        <w:rPr>
          <w:color w:val="000000"/>
          <w:sz w:val="28"/>
          <w:szCs w:val="28"/>
        </w:rPr>
        <w:t>руб./(ч∙т).</w:t>
      </w:r>
    </w:p>
    <w:p w:rsidR="00C1368B" w:rsidRPr="00C82B1B" w:rsidRDefault="003A0CA3" w:rsidP="00C82B1B">
      <w:pPr>
        <w:shd w:val="clear" w:color="auto" w:fill="FFFFFF"/>
        <w:spacing w:line="360" w:lineRule="auto"/>
        <w:ind w:firstLine="709"/>
        <w:jc w:val="both"/>
        <w:rPr>
          <w:color w:val="000000"/>
          <w:sz w:val="28"/>
          <w:szCs w:val="28"/>
        </w:rPr>
      </w:pPr>
      <w:r w:rsidRPr="00C82B1B">
        <w:rPr>
          <w:color w:val="000000"/>
          <w:sz w:val="28"/>
          <w:szCs w:val="28"/>
        </w:rPr>
        <w:t>Иными словами, если автотранспортное средство будет ждать обратную загрузку</w:t>
      </w:r>
      <w:r w:rsidR="00332F97" w:rsidRPr="00C82B1B">
        <w:rPr>
          <w:color w:val="000000"/>
          <w:sz w:val="28"/>
          <w:szCs w:val="28"/>
        </w:rPr>
        <w:t xml:space="preserve"> 234,51</w:t>
      </w:r>
      <w:r w:rsidR="00C82B1B">
        <w:rPr>
          <w:color w:val="000000"/>
          <w:sz w:val="28"/>
          <w:szCs w:val="28"/>
        </w:rPr>
        <w:t> </w:t>
      </w:r>
      <w:r w:rsidR="00C82B1B" w:rsidRPr="00C82B1B">
        <w:rPr>
          <w:color w:val="000000"/>
          <w:sz w:val="28"/>
          <w:szCs w:val="28"/>
        </w:rPr>
        <w:t>ч</w:t>
      </w:r>
      <w:r w:rsidR="00332F97" w:rsidRPr="00C82B1B">
        <w:rPr>
          <w:color w:val="000000"/>
          <w:sz w:val="28"/>
          <w:szCs w:val="28"/>
        </w:rPr>
        <w:t>., удельная прибыль от работы на маршруте будет составлять</w:t>
      </w:r>
      <w:r w:rsidR="00C1368B" w:rsidRPr="00C82B1B">
        <w:rPr>
          <w:color w:val="000000"/>
          <w:sz w:val="28"/>
          <w:szCs w:val="28"/>
        </w:rPr>
        <w:t xml:space="preserve"> -195,26 руб./(ч∙т). Тогда суммарная прибыль от работы на данном маршруте</w:t>
      </w:r>
      <w:r w:rsidR="00C05DCD">
        <w:rPr>
          <w:color w:val="000000"/>
          <w:sz w:val="28"/>
          <w:szCs w:val="28"/>
        </w:rPr>
        <w:t xml:space="preserve"> </w:t>
      </w:r>
      <w:r w:rsidR="00CD1C74" w:rsidRPr="00C82B1B">
        <w:rPr>
          <w:color w:val="000000"/>
          <w:sz w:val="28"/>
          <w:szCs w:val="28"/>
        </w:rPr>
        <w:t>-195,26∙(234,5+5586/</w:t>
      </w:r>
      <w:r w:rsidR="00751933" w:rsidRPr="00C82B1B">
        <w:rPr>
          <w:color w:val="000000"/>
          <w:sz w:val="28"/>
          <w:szCs w:val="28"/>
        </w:rPr>
        <w:t>22)∙20 = -1900000 руб.</w:t>
      </w:r>
    </w:p>
    <w:p w:rsidR="0084431D" w:rsidRPr="00C82B1B" w:rsidRDefault="0084431D" w:rsidP="00C82B1B">
      <w:pPr>
        <w:shd w:val="clear" w:color="auto" w:fill="FFFFFF"/>
        <w:spacing w:line="360" w:lineRule="auto"/>
        <w:ind w:firstLine="709"/>
        <w:jc w:val="both"/>
        <w:rPr>
          <w:color w:val="000000"/>
          <w:sz w:val="28"/>
          <w:szCs w:val="28"/>
        </w:rPr>
      </w:pPr>
      <w:r w:rsidRPr="00C82B1B">
        <w:rPr>
          <w:color w:val="000000"/>
          <w:sz w:val="28"/>
          <w:szCs w:val="28"/>
        </w:rPr>
        <w:t>Следовательно, при возвращении в порожнем состоянии и в случае ожидания обратной загрузки максимально допустимое количество часов значения прибыли будут одинаковыми. Если количество часов ожидания будет меньше максимально допустимого значения, то прибыль при возвращении в порожнем состоянии будет меньше той прибыли, которую принесет транспортное средство, дождавшись обратной загрузки.</w:t>
      </w:r>
    </w:p>
    <w:p w:rsidR="00BF08C7" w:rsidRPr="00C82B1B" w:rsidRDefault="0084431D" w:rsidP="00C82B1B">
      <w:pPr>
        <w:shd w:val="clear" w:color="auto" w:fill="FFFFFF"/>
        <w:spacing w:line="360" w:lineRule="auto"/>
        <w:ind w:firstLine="709"/>
        <w:jc w:val="both"/>
        <w:rPr>
          <w:color w:val="000000"/>
          <w:sz w:val="28"/>
          <w:szCs w:val="28"/>
        </w:rPr>
      </w:pPr>
      <w:r w:rsidRPr="00C82B1B">
        <w:rPr>
          <w:color w:val="000000"/>
          <w:sz w:val="28"/>
          <w:szCs w:val="28"/>
        </w:rPr>
        <w:t>Рассчитаем экономический эффект варианта, когда транспортное средство ждет обратную загрузку половину максимально допустимого времени ожидания по сравнению с вариантом возвращения в порожнем состоянии. Как уже было определено, суммарные убытки при возвращении в порожнем</w:t>
      </w:r>
      <w:r w:rsidR="00EF7632" w:rsidRPr="00C82B1B">
        <w:rPr>
          <w:color w:val="000000"/>
          <w:sz w:val="28"/>
          <w:szCs w:val="28"/>
        </w:rPr>
        <w:t xml:space="preserve"> состоянии составят порядка 1,9</w:t>
      </w:r>
      <w:r w:rsidRPr="00C82B1B">
        <w:rPr>
          <w:color w:val="000000"/>
          <w:sz w:val="28"/>
          <w:szCs w:val="28"/>
        </w:rPr>
        <w:t xml:space="preserve"> млн руб. Определим прибыль в случае, когда время о</w:t>
      </w:r>
      <w:r w:rsidR="00BF08C7" w:rsidRPr="00C82B1B">
        <w:rPr>
          <w:color w:val="000000"/>
          <w:sz w:val="28"/>
          <w:szCs w:val="28"/>
        </w:rPr>
        <w:t>жидания обратной загрузки 0,5∙234,5 = 117,25</w:t>
      </w:r>
      <w:r w:rsidR="00C82B1B">
        <w:rPr>
          <w:color w:val="000000"/>
          <w:sz w:val="28"/>
          <w:szCs w:val="28"/>
        </w:rPr>
        <w:t> </w:t>
      </w:r>
      <w:r w:rsidR="00C82B1B" w:rsidRPr="00C82B1B">
        <w:rPr>
          <w:color w:val="000000"/>
          <w:sz w:val="28"/>
          <w:szCs w:val="28"/>
        </w:rPr>
        <w:t>ч</w:t>
      </w:r>
      <w:r w:rsidRPr="00C82B1B">
        <w:rPr>
          <w:color w:val="000000"/>
          <w:sz w:val="28"/>
          <w:szCs w:val="28"/>
        </w:rPr>
        <w:t>. Подст</w:t>
      </w:r>
      <w:r w:rsidR="00BF08C7" w:rsidRPr="00C82B1B">
        <w:rPr>
          <w:color w:val="000000"/>
          <w:sz w:val="28"/>
          <w:szCs w:val="28"/>
        </w:rPr>
        <w:t>авив данное время в выражение (3</w:t>
      </w:r>
      <w:r w:rsidRPr="00C82B1B">
        <w:rPr>
          <w:color w:val="000000"/>
          <w:sz w:val="28"/>
          <w:szCs w:val="28"/>
        </w:rPr>
        <w:t>. 1), можно найти значение удельной прибыли</w:t>
      </w:r>
      <w:r w:rsidR="00C05DCD">
        <w:rPr>
          <w:color w:val="000000"/>
          <w:sz w:val="28"/>
          <w:szCs w:val="28"/>
        </w:rPr>
        <w:t xml:space="preserve"> </w:t>
      </w:r>
      <w:r w:rsidR="00BE17D6" w:rsidRPr="00C82B1B">
        <w:rPr>
          <w:color w:val="000000"/>
          <w:position w:val="-32"/>
          <w:sz w:val="28"/>
          <w:szCs w:val="28"/>
        </w:rPr>
        <w:object w:dxaOrig="4680" w:dyaOrig="760">
          <v:shape id="_x0000_i1074" type="#_x0000_t75" style="width:234pt;height:38.25pt" o:ole="">
            <v:imagedata r:id="rId103" o:title=""/>
          </v:shape>
          <o:OLEObject Type="Embed" ProgID="Equation.3" ShapeID="_x0000_i1074" DrawAspect="Content" ObjectID="_1469863669" r:id="rId104"/>
        </w:object>
      </w:r>
      <w:r w:rsidR="00BF08C7" w:rsidRPr="00C82B1B">
        <w:rPr>
          <w:color w:val="000000"/>
          <w:sz w:val="28"/>
          <w:szCs w:val="28"/>
        </w:rPr>
        <w:t>руб./(ч∙т).</w:t>
      </w:r>
    </w:p>
    <w:p w:rsidR="0084431D" w:rsidRPr="00C82B1B" w:rsidRDefault="00533EEB" w:rsidP="00C82B1B">
      <w:pPr>
        <w:shd w:val="clear" w:color="auto" w:fill="FFFFFF"/>
        <w:spacing w:line="360" w:lineRule="auto"/>
        <w:ind w:firstLine="709"/>
        <w:jc w:val="both"/>
        <w:rPr>
          <w:color w:val="000000"/>
          <w:sz w:val="28"/>
          <w:szCs w:val="28"/>
        </w:rPr>
      </w:pPr>
      <w:r w:rsidRPr="00C82B1B">
        <w:rPr>
          <w:color w:val="000000"/>
          <w:sz w:val="28"/>
          <w:szCs w:val="28"/>
        </w:rPr>
        <w:t>Суммарный доход</w:t>
      </w:r>
      <w:r w:rsidR="0084431D" w:rsidRPr="00C82B1B">
        <w:rPr>
          <w:color w:val="000000"/>
          <w:sz w:val="28"/>
          <w:szCs w:val="28"/>
        </w:rPr>
        <w:t xml:space="preserve"> от работы на получившемся маршруте</w:t>
      </w:r>
      <w:r w:rsidR="00C05DCD">
        <w:rPr>
          <w:color w:val="000000"/>
          <w:sz w:val="28"/>
          <w:szCs w:val="28"/>
        </w:rPr>
        <w:t xml:space="preserve"> </w:t>
      </w:r>
      <w:r w:rsidRPr="00C82B1B">
        <w:rPr>
          <w:color w:val="000000"/>
          <w:sz w:val="28"/>
          <w:szCs w:val="28"/>
        </w:rPr>
        <w:t>53∙(117,25+5586/22)∙20 = 393428</w:t>
      </w:r>
      <w:r w:rsidR="00C82B1B">
        <w:rPr>
          <w:color w:val="000000"/>
          <w:sz w:val="28"/>
          <w:szCs w:val="28"/>
        </w:rPr>
        <w:t>.</w:t>
      </w:r>
    </w:p>
    <w:p w:rsidR="0084431D" w:rsidRPr="00C82B1B" w:rsidRDefault="0084431D" w:rsidP="00C82B1B">
      <w:pPr>
        <w:shd w:val="clear" w:color="auto" w:fill="FFFFFF"/>
        <w:spacing w:line="360" w:lineRule="auto"/>
        <w:ind w:firstLine="709"/>
        <w:jc w:val="both"/>
        <w:rPr>
          <w:color w:val="000000"/>
          <w:sz w:val="28"/>
          <w:szCs w:val="28"/>
        </w:rPr>
      </w:pPr>
      <w:r w:rsidRPr="00C82B1B">
        <w:rPr>
          <w:color w:val="000000"/>
          <w:sz w:val="28"/>
          <w:szCs w:val="28"/>
        </w:rPr>
        <w:t>Общий экономический эффект варианта с временем ожидания обратной загрузки по сравнению с вариантом с п</w:t>
      </w:r>
      <w:r w:rsidR="00D31E76" w:rsidRPr="00C82B1B">
        <w:rPr>
          <w:color w:val="000000"/>
          <w:sz w:val="28"/>
          <w:szCs w:val="28"/>
        </w:rPr>
        <w:t>орожним пробегом 1900000+393428 =</w:t>
      </w:r>
      <w:r w:rsidR="00C82B1B">
        <w:rPr>
          <w:color w:val="000000"/>
          <w:sz w:val="28"/>
          <w:szCs w:val="28"/>
        </w:rPr>
        <w:t xml:space="preserve"> </w:t>
      </w:r>
      <w:r w:rsidR="00D31E76" w:rsidRPr="00C82B1B">
        <w:rPr>
          <w:color w:val="000000"/>
          <w:sz w:val="28"/>
          <w:szCs w:val="28"/>
        </w:rPr>
        <w:t>293428</w:t>
      </w:r>
      <w:r w:rsidRPr="00C82B1B">
        <w:rPr>
          <w:color w:val="000000"/>
          <w:sz w:val="28"/>
          <w:szCs w:val="28"/>
        </w:rPr>
        <w:t xml:space="preserve"> руб.</w:t>
      </w:r>
    </w:p>
    <w:p w:rsidR="0084431D" w:rsidRPr="00C82B1B" w:rsidRDefault="0084431D" w:rsidP="00C82B1B">
      <w:pPr>
        <w:shd w:val="clear" w:color="auto" w:fill="FFFFFF"/>
        <w:spacing w:line="360" w:lineRule="auto"/>
        <w:ind w:firstLine="709"/>
        <w:jc w:val="both"/>
        <w:rPr>
          <w:color w:val="000000"/>
          <w:sz w:val="28"/>
          <w:szCs w:val="28"/>
        </w:rPr>
      </w:pPr>
      <w:r w:rsidRPr="00C82B1B">
        <w:rPr>
          <w:color w:val="000000"/>
          <w:sz w:val="28"/>
          <w:szCs w:val="28"/>
        </w:rPr>
        <w:t>Вывод. При выполнении работы было установлено, что в случае возвращения автотранспортного средства в порожнем состоянии с</w:t>
      </w:r>
      <w:r w:rsidR="00D31E76" w:rsidRPr="00C82B1B">
        <w:rPr>
          <w:color w:val="000000"/>
          <w:sz w:val="28"/>
          <w:szCs w:val="28"/>
        </w:rPr>
        <w:t>уммарные убытки будут равны 1,9</w:t>
      </w:r>
      <w:r w:rsidRPr="00C82B1B">
        <w:rPr>
          <w:color w:val="000000"/>
          <w:sz w:val="28"/>
          <w:szCs w:val="28"/>
        </w:rPr>
        <w:t xml:space="preserve"> млн</w:t>
      </w:r>
      <w:r w:rsidR="00C05DCD">
        <w:rPr>
          <w:color w:val="000000"/>
          <w:sz w:val="28"/>
          <w:szCs w:val="28"/>
        </w:rPr>
        <w:t>.</w:t>
      </w:r>
      <w:r w:rsidRPr="00C82B1B">
        <w:rPr>
          <w:color w:val="000000"/>
          <w:sz w:val="28"/>
          <w:szCs w:val="28"/>
        </w:rPr>
        <w:t xml:space="preserve"> руб., максимальный срок ожидан</w:t>
      </w:r>
      <w:r w:rsidR="00D31E76" w:rsidRPr="00C82B1B">
        <w:rPr>
          <w:color w:val="000000"/>
          <w:sz w:val="28"/>
          <w:szCs w:val="28"/>
        </w:rPr>
        <w:t>ия обратной загрузки равен 234,5</w:t>
      </w:r>
      <w:r w:rsidR="00C82B1B">
        <w:rPr>
          <w:color w:val="000000"/>
          <w:sz w:val="28"/>
          <w:szCs w:val="28"/>
        </w:rPr>
        <w:t> </w:t>
      </w:r>
      <w:r w:rsidR="00C82B1B" w:rsidRPr="00C82B1B">
        <w:rPr>
          <w:color w:val="000000"/>
          <w:sz w:val="28"/>
          <w:szCs w:val="28"/>
        </w:rPr>
        <w:t>ч</w:t>
      </w:r>
      <w:r w:rsidRPr="00C82B1B">
        <w:rPr>
          <w:color w:val="000000"/>
          <w:sz w:val="28"/>
          <w:szCs w:val="28"/>
        </w:rPr>
        <w:t xml:space="preserve">. Экономический эффект варианта, при котором обратная загрузка ожидается половину времени от максимально допустимого, по сравнению с вариантом, при котором транспортное средство возвращается в порожнем состоянии, будет равен </w:t>
      </w:r>
      <w:r w:rsidR="00746852" w:rsidRPr="00C82B1B">
        <w:rPr>
          <w:color w:val="000000"/>
          <w:sz w:val="28"/>
          <w:szCs w:val="28"/>
        </w:rPr>
        <w:t xml:space="preserve">2,29 </w:t>
      </w:r>
      <w:r w:rsidRPr="00C82B1B">
        <w:rPr>
          <w:color w:val="000000"/>
          <w:sz w:val="28"/>
          <w:szCs w:val="28"/>
        </w:rPr>
        <w:t>млн</w:t>
      </w:r>
      <w:r w:rsidR="00746852" w:rsidRPr="00C82B1B">
        <w:rPr>
          <w:color w:val="000000"/>
          <w:sz w:val="28"/>
          <w:szCs w:val="28"/>
        </w:rPr>
        <w:t>.</w:t>
      </w:r>
      <w:r w:rsidRPr="00C82B1B">
        <w:rPr>
          <w:color w:val="000000"/>
          <w:sz w:val="28"/>
          <w:szCs w:val="28"/>
        </w:rPr>
        <w:t xml:space="preserve"> руб.</w:t>
      </w:r>
    </w:p>
    <w:p w:rsidR="0084431D" w:rsidRDefault="0084431D" w:rsidP="00C82B1B">
      <w:pPr>
        <w:shd w:val="clear" w:color="auto" w:fill="FFFFFF"/>
        <w:spacing w:line="360" w:lineRule="auto"/>
        <w:ind w:firstLine="709"/>
        <w:jc w:val="both"/>
        <w:rPr>
          <w:color w:val="000000"/>
          <w:sz w:val="28"/>
          <w:szCs w:val="28"/>
        </w:rPr>
      </w:pPr>
    </w:p>
    <w:p w:rsidR="00C05DCD" w:rsidRPr="00C82B1B" w:rsidRDefault="00C05DCD" w:rsidP="00C82B1B">
      <w:pPr>
        <w:shd w:val="clear" w:color="auto" w:fill="FFFFFF"/>
        <w:spacing w:line="360" w:lineRule="auto"/>
        <w:ind w:firstLine="709"/>
        <w:jc w:val="both"/>
        <w:rPr>
          <w:color w:val="000000"/>
          <w:sz w:val="28"/>
          <w:szCs w:val="28"/>
        </w:rPr>
      </w:pPr>
    </w:p>
    <w:p w:rsidR="00251030" w:rsidRPr="00C82B1B" w:rsidRDefault="00C5555E" w:rsidP="00C82B1B">
      <w:pPr>
        <w:pStyle w:val="1"/>
        <w:keepNext w:val="0"/>
        <w:spacing w:before="0" w:after="0" w:line="360" w:lineRule="auto"/>
        <w:ind w:firstLine="709"/>
        <w:jc w:val="both"/>
        <w:rPr>
          <w:rFonts w:ascii="Times New Roman" w:hAnsi="Times New Roman" w:cs="Times New Roman"/>
          <w:color w:val="000000"/>
          <w:sz w:val="28"/>
          <w:szCs w:val="28"/>
        </w:rPr>
      </w:pPr>
      <w:r w:rsidRPr="00C82B1B">
        <w:rPr>
          <w:rFonts w:ascii="Times New Roman" w:hAnsi="Times New Roman" w:cs="Times New Roman"/>
          <w:color w:val="000000"/>
          <w:sz w:val="28"/>
          <w:szCs w:val="28"/>
        </w:rPr>
        <w:br w:type="page"/>
      </w:r>
      <w:bookmarkStart w:id="12" w:name="_Toc238228992"/>
      <w:r w:rsidR="00251030" w:rsidRPr="00C82B1B">
        <w:rPr>
          <w:rFonts w:ascii="Times New Roman" w:hAnsi="Times New Roman" w:cs="Times New Roman"/>
          <w:color w:val="000000"/>
          <w:sz w:val="28"/>
          <w:szCs w:val="28"/>
        </w:rPr>
        <w:t>Заключение</w:t>
      </w:r>
      <w:bookmarkEnd w:id="12"/>
    </w:p>
    <w:p w:rsidR="00C05DCD" w:rsidRDefault="00C05DCD" w:rsidP="00C82B1B">
      <w:pPr>
        <w:spacing w:line="360" w:lineRule="auto"/>
        <w:ind w:firstLine="709"/>
        <w:jc w:val="both"/>
        <w:rPr>
          <w:color w:val="000000"/>
          <w:sz w:val="28"/>
          <w:szCs w:val="28"/>
        </w:rPr>
      </w:pPr>
    </w:p>
    <w:p w:rsidR="00A51B00" w:rsidRPr="00C82B1B" w:rsidRDefault="00251030" w:rsidP="00C82B1B">
      <w:pPr>
        <w:spacing w:line="360" w:lineRule="auto"/>
        <w:ind w:firstLine="709"/>
        <w:jc w:val="both"/>
        <w:rPr>
          <w:color w:val="000000"/>
          <w:sz w:val="28"/>
          <w:szCs w:val="28"/>
        </w:rPr>
      </w:pPr>
      <w:r w:rsidRPr="00C82B1B">
        <w:rPr>
          <w:color w:val="000000"/>
          <w:sz w:val="28"/>
          <w:szCs w:val="28"/>
        </w:rPr>
        <w:t xml:space="preserve">В результате выполнения контрольной работы </w:t>
      </w:r>
      <w:r w:rsidR="00593C88" w:rsidRPr="00C82B1B">
        <w:rPr>
          <w:color w:val="000000"/>
          <w:sz w:val="28"/>
          <w:szCs w:val="28"/>
        </w:rPr>
        <w:t>мы определили что,</w:t>
      </w:r>
      <w:r w:rsidR="00C82B1B">
        <w:rPr>
          <w:color w:val="000000"/>
          <w:sz w:val="28"/>
          <w:szCs w:val="28"/>
        </w:rPr>
        <w:t xml:space="preserve"> </w:t>
      </w:r>
      <w:r w:rsidR="00593C88" w:rsidRPr="00C82B1B">
        <w:rPr>
          <w:color w:val="000000"/>
          <w:sz w:val="28"/>
          <w:szCs w:val="28"/>
        </w:rPr>
        <w:t>переменная составляющая себестоимости увеличивается с увеличением грузоподъемности транспортного средства и уменьшается с увеличением коэффициентов использования грузоподъемности и пробега</w:t>
      </w:r>
      <w:r w:rsidR="00A51B00" w:rsidRPr="00C82B1B">
        <w:rPr>
          <w:color w:val="000000"/>
          <w:sz w:val="28"/>
          <w:szCs w:val="28"/>
        </w:rPr>
        <w:t>, а</w:t>
      </w:r>
      <w:r w:rsidR="00593C88" w:rsidRPr="00C82B1B">
        <w:rPr>
          <w:color w:val="000000"/>
          <w:sz w:val="28"/>
          <w:szCs w:val="28"/>
        </w:rPr>
        <w:t xml:space="preserve"> постоянная составляющая себестоимости увеличивается</w:t>
      </w:r>
      <w:r w:rsidR="00A51B00" w:rsidRPr="00C82B1B">
        <w:rPr>
          <w:color w:val="000000"/>
          <w:sz w:val="28"/>
          <w:szCs w:val="28"/>
        </w:rPr>
        <w:t xml:space="preserve"> с увеличением грузоподъемности транспортного средства.</w:t>
      </w:r>
    </w:p>
    <w:p w:rsidR="001D28FA" w:rsidRPr="00C82B1B" w:rsidRDefault="00780AC0" w:rsidP="00C82B1B">
      <w:pPr>
        <w:spacing w:line="360" w:lineRule="auto"/>
        <w:ind w:firstLine="709"/>
        <w:jc w:val="both"/>
        <w:rPr>
          <w:color w:val="000000"/>
          <w:sz w:val="28"/>
          <w:szCs w:val="28"/>
        </w:rPr>
      </w:pPr>
      <w:r w:rsidRPr="00C82B1B">
        <w:rPr>
          <w:color w:val="000000"/>
          <w:sz w:val="28"/>
          <w:szCs w:val="28"/>
        </w:rPr>
        <w:t>При выборе рационального маршрута</w:t>
      </w:r>
      <w:r w:rsidR="00D423D9" w:rsidRPr="00C82B1B">
        <w:rPr>
          <w:color w:val="000000"/>
          <w:sz w:val="28"/>
          <w:szCs w:val="28"/>
        </w:rPr>
        <w:t xml:space="preserve"> нами определено что целесообразно выполнять обратную ездку </w:t>
      </w:r>
      <w:r w:rsidR="00C82B1B" w:rsidRPr="00C82B1B">
        <w:rPr>
          <w:color w:val="000000"/>
          <w:sz w:val="28"/>
          <w:szCs w:val="28"/>
        </w:rPr>
        <w:t>Н.</w:t>
      </w:r>
      <w:r w:rsidR="00C82B1B">
        <w:rPr>
          <w:color w:val="000000"/>
          <w:sz w:val="28"/>
          <w:szCs w:val="28"/>
        </w:rPr>
        <w:t> </w:t>
      </w:r>
      <w:r w:rsidR="00C82B1B" w:rsidRPr="00C82B1B">
        <w:rPr>
          <w:color w:val="000000"/>
          <w:sz w:val="28"/>
          <w:szCs w:val="28"/>
        </w:rPr>
        <w:t>Новгород</w:t>
      </w:r>
      <w:r w:rsidR="00D423D9" w:rsidRPr="00C82B1B">
        <w:rPr>
          <w:color w:val="000000"/>
          <w:sz w:val="28"/>
          <w:szCs w:val="28"/>
        </w:rPr>
        <w:t>-Минск. Маршрут работы автотранспортного средства следующий: Гомель-Витебск-Самара</w:t>
      </w:r>
      <w:r w:rsidR="00C82B1B">
        <w:rPr>
          <w:color w:val="000000"/>
          <w:sz w:val="28"/>
          <w:szCs w:val="28"/>
        </w:rPr>
        <w:t>-</w:t>
      </w:r>
      <w:r w:rsidR="00C82B1B" w:rsidRPr="00C82B1B">
        <w:rPr>
          <w:color w:val="000000"/>
          <w:sz w:val="28"/>
          <w:szCs w:val="28"/>
        </w:rPr>
        <w:t>Н.</w:t>
      </w:r>
      <w:r w:rsidR="00C82B1B">
        <w:rPr>
          <w:color w:val="000000"/>
          <w:sz w:val="28"/>
          <w:szCs w:val="28"/>
        </w:rPr>
        <w:t> </w:t>
      </w:r>
      <w:r w:rsidR="00C82B1B" w:rsidRPr="00C82B1B">
        <w:rPr>
          <w:color w:val="000000"/>
          <w:sz w:val="28"/>
          <w:szCs w:val="28"/>
        </w:rPr>
        <w:t>Новгород</w:t>
      </w:r>
      <w:r w:rsidR="00D423D9" w:rsidRPr="00C82B1B">
        <w:rPr>
          <w:color w:val="000000"/>
          <w:sz w:val="28"/>
          <w:szCs w:val="28"/>
        </w:rPr>
        <w:t>-Минск-Витебск-Гомель. Удельная прибыль при этом равна 214,59 руб./(ч ∙т).</w:t>
      </w:r>
    </w:p>
    <w:p w:rsidR="001D28FA" w:rsidRPr="00C82B1B" w:rsidRDefault="001D28FA" w:rsidP="00C82B1B">
      <w:pPr>
        <w:shd w:val="clear" w:color="auto" w:fill="FFFFFF"/>
        <w:spacing w:line="360" w:lineRule="auto"/>
        <w:ind w:firstLine="709"/>
        <w:jc w:val="both"/>
        <w:rPr>
          <w:color w:val="000000"/>
          <w:sz w:val="28"/>
          <w:szCs w:val="28"/>
        </w:rPr>
      </w:pPr>
      <w:r w:rsidRPr="00C82B1B">
        <w:rPr>
          <w:color w:val="000000"/>
          <w:sz w:val="28"/>
          <w:szCs w:val="28"/>
        </w:rPr>
        <w:t>При выполнении 3</w:t>
      </w:r>
      <w:r w:rsidR="00C82B1B">
        <w:rPr>
          <w:color w:val="000000"/>
          <w:sz w:val="28"/>
          <w:szCs w:val="28"/>
        </w:rPr>
        <w:t>-</w:t>
      </w:r>
      <w:r w:rsidR="00C82B1B" w:rsidRPr="00C82B1B">
        <w:rPr>
          <w:color w:val="000000"/>
          <w:sz w:val="28"/>
          <w:szCs w:val="28"/>
        </w:rPr>
        <w:t>е</w:t>
      </w:r>
      <w:r w:rsidRPr="00C82B1B">
        <w:rPr>
          <w:color w:val="000000"/>
          <w:sz w:val="28"/>
          <w:szCs w:val="28"/>
        </w:rPr>
        <w:t>й работы было установлено, что в случае возвращения автотранспортного средства в порожнем состоянии суммарные убытки будут равны 1,9 млн</w:t>
      </w:r>
      <w:r w:rsidR="00C05DCD">
        <w:rPr>
          <w:color w:val="000000"/>
          <w:sz w:val="28"/>
          <w:szCs w:val="28"/>
        </w:rPr>
        <w:t>.</w:t>
      </w:r>
      <w:r w:rsidRPr="00C82B1B">
        <w:rPr>
          <w:color w:val="000000"/>
          <w:sz w:val="28"/>
          <w:szCs w:val="28"/>
        </w:rPr>
        <w:t xml:space="preserve"> руб., максимальный срок ожидания обратной загрузки равен 234,5</w:t>
      </w:r>
      <w:r w:rsidR="00C82B1B">
        <w:rPr>
          <w:color w:val="000000"/>
          <w:sz w:val="28"/>
          <w:szCs w:val="28"/>
        </w:rPr>
        <w:t> </w:t>
      </w:r>
      <w:r w:rsidR="00C82B1B" w:rsidRPr="00C82B1B">
        <w:rPr>
          <w:color w:val="000000"/>
          <w:sz w:val="28"/>
          <w:szCs w:val="28"/>
        </w:rPr>
        <w:t>ч</w:t>
      </w:r>
      <w:r w:rsidRPr="00C82B1B">
        <w:rPr>
          <w:color w:val="000000"/>
          <w:sz w:val="28"/>
          <w:szCs w:val="28"/>
        </w:rPr>
        <w:t>. Экономический эффект варианта, при котором обратная загрузка ожидается половину времени от максимально допустимого, по сравнению с вариантом, при котором транспортное средство возвращается в порожнем состоянии, будет равен 2,29 млн. руб.</w:t>
      </w:r>
    </w:p>
    <w:p w:rsidR="001D28FA" w:rsidRPr="00C82B1B" w:rsidRDefault="001D28FA" w:rsidP="00C82B1B">
      <w:pPr>
        <w:spacing w:line="360" w:lineRule="auto"/>
        <w:ind w:firstLine="709"/>
        <w:jc w:val="both"/>
        <w:rPr>
          <w:color w:val="000000"/>
          <w:sz w:val="28"/>
          <w:szCs w:val="28"/>
        </w:rPr>
      </w:pPr>
      <w:r w:rsidRPr="00C82B1B">
        <w:rPr>
          <w:color w:val="000000"/>
          <w:sz w:val="28"/>
          <w:szCs w:val="28"/>
        </w:rPr>
        <w:t xml:space="preserve">Заполнена товарно-транспортная документация </w:t>
      </w:r>
      <w:r w:rsidR="008E6C47" w:rsidRPr="00C82B1B">
        <w:rPr>
          <w:color w:val="000000"/>
          <w:sz w:val="28"/>
          <w:szCs w:val="28"/>
        </w:rPr>
        <w:t>при международных автомобильных перевозках.</w:t>
      </w:r>
    </w:p>
    <w:p w:rsidR="00C05DCD" w:rsidRDefault="00C05DCD" w:rsidP="00C82B1B">
      <w:pPr>
        <w:pStyle w:val="1"/>
        <w:keepNext w:val="0"/>
        <w:spacing w:before="0" w:after="0" w:line="360" w:lineRule="auto"/>
        <w:ind w:firstLine="709"/>
        <w:jc w:val="both"/>
        <w:rPr>
          <w:rFonts w:ascii="Times New Roman" w:hAnsi="Times New Roman" w:cs="Times New Roman"/>
          <w:color w:val="000000"/>
          <w:sz w:val="28"/>
        </w:rPr>
      </w:pPr>
    </w:p>
    <w:p w:rsidR="00C05DCD" w:rsidRDefault="00C05DCD" w:rsidP="00C82B1B">
      <w:pPr>
        <w:pStyle w:val="1"/>
        <w:keepNext w:val="0"/>
        <w:spacing w:before="0" w:after="0" w:line="360" w:lineRule="auto"/>
        <w:ind w:firstLine="709"/>
        <w:jc w:val="both"/>
        <w:rPr>
          <w:rFonts w:ascii="Times New Roman" w:hAnsi="Times New Roman" w:cs="Times New Roman"/>
          <w:color w:val="000000"/>
          <w:sz w:val="28"/>
        </w:rPr>
      </w:pPr>
    </w:p>
    <w:p w:rsidR="006A70C3" w:rsidRPr="00C82B1B" w:rsidRDefault="004825C7" w:rsidP="00C82B1B">
      <w:pPr>
        <w:pStyle w:val="1"/>
        <w:keepNext w:val="0"/>
        <w:spacing w:before="0" w:after="0" w:line="360" w:lineRule="auto"/>
        <w:ind w:firstLine="709"/>
        <w:jc w:val="both"/>
        <w:rPr>
          <w:rFonts w:ascii="Times New Roman" w:hAnsi="Times New Roman" w:cs="Times New Roman"/>
          <w:color w:val="000000"/>
          <w:sz w:val="28"/>
        </w:rPr>
      </w:pPr>
      <w:r w:rsidRPr="00C82B1B">
        <w:rPr>
          <w:rFonts w:ascii="Times New Roman" w:hAnsi="Times New Roman" w:cs="Times New Roman"/>
          <w:color w:val="000000"/>
          <w:sz w:val="28"/>
        </w:rPr>
        <w:br w:type="page"/>
      </w:r>
      <w:bookmarkStart w:id="13" w:name="_Toc238228993"/>
      <w:r w:rsidR="00C5555E" w:rsidRPr="00C82B1B">
        <w:rPr>
          <w:rFonts w:ascii="Times New Roman" w:hAnsi="Times New Roman" w:cs="Times New Roman"/>
          <w:color w:val="000000"/>
          <w:sz w:val="28"/>
        </w:rPr>
        <w:t>Литература</w:t>
      </w:r>
      <w:bookmarkEnd w:id="13"/>
    </w:p>
    <w:p w:rsidR="00C05DCD" w:rsidRDefault="00C05DCD" w:rsidP="00C82B1B">
      <w:pPr>
        <w:spacing w:line="360" w:lineRule="auto"/>
        <w:ind w:firstLine="709"/>
        <w:jc w:val="both"/>
        <w:rPr>
          <w:color w:val="000000"/>
          <w:sz w:val="28"/>
          <w:szCs w:val="28"/>
        </w:rPr>
      </w:pPr>
    </w:p>
    <w:p w:rsidR="00C5555E" w:rsidRPr="00C82B1B" w:rsidRDefault="00C5555E" w:rsidP="00C05DCD">
      <w:pPr>
        <w:spacing w:line="360" w:lineRule="auto"/>
        <w:jc w:val="both"/>
        <w:rPr>
          <w:color w:val="000000"/>
          <w:sz w:val="28"/>
          <w:szCs w:val="28"/>
        </w:rPr>
      </w:pPr>
      <w:r w:rsidRPr="00C82B1B">
        <w:rPr>
          <w:color w:val="000000"/>
          <w:sz w:val="28"/>
          <w:szCs w:val="28"/>
        </w:rPr>
        <w:t xml:space="preserve">1 Аземша </w:t>
      </w:r>
      <w:r w:rsidR="00C82B1B" w:rsidRPr="00C82B1B">
        <w:rPr>
          <w:color w:val="000000"/>
          <w:sz w:val="28"/>
          <w:szCs w:val="28"/>
        </w:rPr>
        <w:t>С.А.</w:t>
      </w:r>
      <w:r w:rsidRPr="00C82B1B">
        <w:rPr>
          <w:color w:val="000000"/>
          <w:sz w:val="28"/>
          <w:szCs w:val="28"/>
        </w:rPr>
        <w:t xml:space="preserve"> </w:t>
      </w:r>
      <w:r w:rsidR="00C05DCD" w:rsidRPr="00C82B1B">
        <w:rPr>
          <w:color w:val="000000"/>
          <w:sz w:val="28"/>
          <w:szCs w:val="28"/>
        </w:rPr>
        <w:t xml:space="preserve">Международные </w:t>
      </w:r>
      <w:r w:rsidR="008E6C47" w:rsidRPr="00C82B1B">
        <w:rPr>
          <w:color w:val="000000"/>
          <w:sz w:val="28"/>
          <w:szCs w:val="28"/>
        </w:rPr>
        <w:t>перевозки грузов: У</w:t>
      </w:r>
      <w:r w:rsidRPr="00C82B1B">
        <w:rPr>
          <w:color w:val="000000"/>
          <w:sz w:val="28"/>
          <w:szCs w:val="28"/>
        </w:rPr>
        <w:t xml:space="preserve">чеб.-метод. </w:t>
      </w:r>
      <w:r w:rsidR="008E6C47" w:rsidRPr="00C82B1B">
        <w:rPr>
          <w:color w:val="000000"/>
          <w:sz w:val="28"/>
          <w:szCs w:val="28"/>
        </w:rPr>
        <w:t>п</w:t>
      </w:r>
      <w:r w:rsidRPr="00C82B1B">
        <w:rPr>
          <w:color w:val="000000"/>
          <w:sz w:val="28"/>
          <w:szCs w:val="28"/>
        </w:rPr>
        <w:t>особие</w:t>
      </w:r>
      <w:r w:rsidR="008E6C47" w:rsidRPr="00C82B1B">
        <w:rPr>
          <w:color w:val="000000"/>
          <w:sz w:val="28"/>
          <w:szCs w:val="28"/>
        </w:rPr>
        <w:t>. – Гомель: БелГУТ</w:t>
      </w:r>
      <w:r w:rsidR="00A35B25" w:rsidRPr="00C82B1B">
        <w:rPr>
          <w:color w:val="000000"/>
          <w:sz w:val="28"/>
          <w:szCs w:val="28"/>
        </w:rPr>
        <w:t xml:space="preserve">, 2007. – </w:t>
      </w:r>
      <w:r w:rsidR="00C82B1B" w:rsidRPr="00C82B1B">
        <w:rPr>
          <w:color w:val="000000"/>
          <w:sz w:val="28"/>
          <w:szCs w:val="28"/>
        </w:rPr>
        <w:t>69</w:t>
      </w:r>
      <w:r w:rsidR="00C82B1B">
        <w:rPr>
          <w:color w:val="000000"/>
          <w:sz w:val="28"/>
          <w:szCs w:val="28"/>
        </w:rPr>
        <w:t> </w:t>
      </w:r>
      <w:r w:rsidR="00C82B1B" w:rsidRPr="00C82B1B">
        <w:rPr>
          <w:color w:val="000000"/>
          <w:sz w:val="28"/>
          <w:szCs w:val="28"/>
        </w:rPr>
        <w:t>с.</w:t>
      </w:r>
      <w:bookmarkStart w:id="14" w:name="_GoBack"/>
      <w:bookmarkEnd w:id="14"/>
    </w:p>
    <w:sectPr w:rsidR="00C5555E" w:rsidRPr="00C82B1B" w:rsidSect="00C82B1B">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6702F02"/>
    <w:lvl w:ilvl="0">
      <w:numFmt w:val="decimal"/>
      <w:lvlText w:val="*"/>
      <w:lvlJc w:val="left"/>
      <w:rPr>
        <w:rFonts w:cs="Times New Roman"/>
      </w:rPr>
    </w:lvl>
  </w:abstractNum>
  <w:abstractNum w:abstractNumId="1">
    <w:nsid w:val="140D7626"/>
    <w:multiLevelType w:val="singleLevel"/>
    <w:tmpl w:val="DB8C3D4A"/>
    <w:lvl w:ilvl="0">
      <w:start w:val="1"/>
      <w:numFmt w:val="decimal"/>
      <w:lvlText w:val="%1"/>
      <w:legacy w:legacy="1" w:legacySpace="0" w:legacyIndent="187"/>
      <w:lvlJc w:val="left"/>
      <w:rPr>
        <w:rFonts w:ascii="Times New Roman" w:hAnsi="Times New Roman" w:cs="Times New Roman" w:hint="default"/>
      </w:rPr>
    </w:lvl>
  </w:abstractNum>
  <w:abstractNum w:abstractNumId="2">
    <w:nsid w:val="20CA2D6D"/>
    <w:multiLevelType w:val="singleLevel"/>
    <w:tmpl w:val="F60600C0"/>
    <w:lvl w:ilvl="0">
      <w:start w:val="2"/>
      <w:numFmt w:val="decimal"/>
      <w:lvlText w:val="%1"/>
      <w:legacy w:legacy="1" w:legacySpace="0" w:legacyIndent="168"/>
      <w:lvlJc w:val="left"/>
      <w:rPr>
        <w:rFonts w:ascii="Times New Roman" w:hAnsi="Times New Roman" w:cs="Times New Roman" w:hint="default"/>
      </w:rPr>
    </w:lvl>
  </w:abstractNum>
  <w:num w:numId="1">
    <w:abstractNumId w:val="0"/>
    <w:lvlOverride w:ilvl="0">
      <w:lvl w:ilvl="0">
        <w:numFmt w:val="bullet"/>
        <w:lvlText w:val="-"/>
        <w:legacy w:legacy="1" w:legacySpace="0" w:legacyIndent="110"/>
        <w:lvlJc w:val="left"/>
        <w:rPr>
          <w:rFonts w:ascii="Times New Roman" w:hAnsi="Times New Roman" w:hint="default"/>
        </w:rPr>
      </w:lvl>
    </w:lvlOverride>
  </w:num>
  <w:num w:numId="2">
    <w:abstractNumId w:val="2"/>
  </w:num>
  <w:num w:numId="3">
    <w:abstractNumId w:val="1"/>
  </w:num>
  <w:num w:numId="4">
    <w:abstractNumId w:val="0"/>
    <w:lvlOverride w:ilvl="0">
      <w:lvl w:ilvl="0">
        <w:numFmt w:val="bullet"/>
        <w:lvlText w:val="-"/>
        <w:legacy w:legacy="1" w:legacySpace="0" w:legacyIndent="127"/>
        <w:lvlJc w:val="left"/>
        <w:rPr>
          <w:rFonts w:ascii="Times New Roman" w:hAnsi="Times New Roman" w:hint="default"/>
        </w:rPr>
      </w:lvl>
    </w:lvlOverride>
  </w:num>
  <w:num w:numId="5">
    <w:abstractNumId w:val="0"/>
    <w:lvlOverride w:ilvl="0">
      <w:lvl w:ilvl="0">
        <w:numFmt w:val="bullet"/>
        <w:lvlText w:val="-"/>
        <w:legacy w:legacy="1" w:legacySpace="0" w:legacyIndent="113"/>
        <w:lvlJc w:val="left"/>
        <w:rPr>
          <w:rFonts w:ascii="Times New Roman" w:hAnsi="Times New Roman" w:hint="default"/>
        </w:rPr>
      </w:lvl>
    </w:lvlOverride>
  </w:num>
  <w:num w:numId="6">
    <w:abstractNumId w:val="0"/>
    <w:lvlOverride w:ilvl="0">
      <w:lvl w:ilvl="0">
        <w:numFmt w:val="bullet"/>
        <w:lvlText w:val="-"/>
        <w:legacy w:legacy="1" w:legacySpace="0" w:legacyIndent="108"/>
        <w:lvlJc w:val="left"/>
        <w:rPr>
          <w:rFonts w:ascii="Times New Roman" w:hAnsi="Times New Roman" w:hint="default"/>
        </w:rPr>
      </w:lvl>
    </w:lvlOverride>
  </w:num>
  <w:num w:numId="7">
    <w:abstractNumId w:val="0"/>
    <w:lvlOverride w:ilvl="0">
      <w:lvl w:ilvl="0">
        <w:numFmt w:val="bullet"/>
        <w:lvlText w:val="-"/>
        <w:legacy w:legacy="1" w:legacySpace="0" w:legacyIndent="103"/>
        <w:lvlJc w:val="left"/>
        <w:rPr>
          <w:rFonts w:ascii="Times New Roman" w:hAnsi="Times New Roman" w:hint="default"/>
        </w:rPr>
      </w:lvl>
    </w:lvlOverride>
  </w:num>
  <w:num w:numId="8">
    <w:abstractNumId w:val="0"/>
    <w:lvlOverride w:ilvl="0">
      <w:lvl w:ilvl="0">
        <w:numFmt w:val="bullet"/>
        <w:lvlText w:val="-"/>
        <w:legacy w:legacy="1" w:legacySpace="0" w:legacyIndent="125"/>
        <w:lvlJc w:val="left"/>
        <w:rPr>
          <w:rFonts w:ascii="Times New Roman" w:hAnsi="Times New Roman" w:hint="default"/>
        </w:rPr>
      </w:lvl>
    </w:lvlOverride>
  </w:num>
  <w:num w:numId="9">
    <w:abstractNumId w:val="0"/>
    <w:lvlOverride w:ilvl="0">
      <w:lvl w:ilvl="0">
        <w:numFmt w:val="bullet"/>
        <w:lvlText w:val="-"/>
        <w:legacy w:legacy="1" w:legacySpace="0" w:legacyIndent="116"/>
        <w:lvlJc w:val="left"/>
        <w:rPr>
          <w:rFonts w:ascii="Times New Roman" w:hAnsi="Times New Roman" w:hint="default"/>
        </w:rPr>
      </w:lvl>
    </w:lvlOverride>
  </w:num>
  <w:num w:numId="10">
    <w:abstractNumId w:val="0"/>
    <w:lvlOverride w:ilvl="0">
      <w:lvl w:ilvl="0">
        <w:numFmt w:val="bullet"/>
        <w:lvlText w:val="-"/>
        <w:legacy w:legacy="1" w:legacySpace="0" w:legacyIndent="115"/>
        <w:lvlJc w:val="left"/>
        <w:rPr>
          <w:rFonts w:ascii="Times New Roman" w:hAnsi="Times New Roman" w:hint="default"/>
        </w:rPr>
      </w:lvl>
    </w:lvlOverride>
  </w:num>
  <w:num w:numId="11">
    <w:abstractNumId w:val="0"/>
    <w:lvlOverride w:ilvl="0">
      <w:lvl w:ilvl="0">
        <w:numFmt w:val="bullet"/>
        <w:lvlText w:val="-"/>
        <w:legacy w:legacy="1" w:legacySpace="0" w:legacyIndent="147"/>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94A"/>
    <w:rsid w:val="000115F3"/>
    <w:rsid w:val="00014724"/>
    <w:rsid w:val="000208E3"/>
    <w:rsid w:val="00022875"/>
    <w:rsid w:val="00022E3E"/>
    <w:rsid w:val="00023E11"/>
    <w:rsid w:val="00023E47"/>
    <w:rsid w:val="0003322E"/>
    <w:rsid w:val="00056F0D"/>
    <w:rsid w:val="00062810"/>
    <w:rsid w:val="00084DBC"/>
    <w:rsid w:val="00086370"/>
    <w:rsid w:val="000C34B9"/>
    <w:rsid w:val="000C7945"/>
    <w:rsid w:val="000D06C5"/>
    <w:rsid w:val="0012463A"/>
    <w:rsid w:val="00125BCA"/>
    <w:rsid w:val="00132217"/>
    <w:rsid w:val="001324F2"/>
    <w:rsid w:val="00146CE9"/>
    <w:rsid w:val="00160FDF"/>
    <w:rsid w:val="00187EDD"/>
    <w:rsid w:val="001B452B"/>
    <w:rsid w:val="001D0C00"/>
    <w:rsid w:val="001D28FA"/>
    <w:rsid w:val="00210DE7"/>
    <w:rsid w:val="00217267"/>
    <w:rsid w:val="00240D17"/>
    <w:rsid w:val="00251030"/>
    <w:rsid w:val="00267607"/>
    <w:rsid w:val="00273640"/>
    <w:rsid w:val="00273B84"/>
    <w:rsid w:val="0028113C"/>
    <w:rsid w:val="002921D1"/>
    <w:rsid w:val="002B5E80"/>
    <w:rsid w:val="002C5E5C"/>
    <w:rsid w:val="002D3A0C"/>
    <w:rsid w:val="00332F97"/>
    <w:rsid w:val="0036739F"/>
    <w:rsid w:val="0038776F"/>
    <w:rsid w:val="003A0CA3"/>
    <w:rsid w:val="003C7755"/>
    <w:rsid w:val="003F69ED"/>
    <w:rsid w:val="00411DED"/>
    <w:rsid w:val="00413308"/>
    <w:rsid w:val="00413E0E"/>
    <w:rsid w:val="00416122"/>
    <w:rsid w:val="004169BC"/>
    <w:rsid w:val="00435C67"/>
    <w:rsid w:val="00447535"/>
    <w:rsid w:val="004575ED"/>
    <w:rsid w:val="004825C7"/>
    <w:rsid w:val="00493BC8"/>
    <w:rsid w:val="004B7B50"/>
    <w:rsid w:val="004D14AF"/>
    <w:rsid w:val="004F5989"/>
    <w:rsid w:val="00505264"/>
    <w:rsid w:val="00507A63"/>
    <w:rsid w:val="0052194A"/>
    <w:rsid w:val="0052617F"/>
    <w:rsid w:val="00533EEB"/>
    <w:rsid w:val="00550FCF"/>
    <w:rsid w:val="005545FD"/>
    <w:rsid w:val="005622ED"/>
    <w:rsid w:val="0058309B"/>
    <w:rsid w:val="00590235"/>
    <w:rsid w:val="00593C88"/>
    <w:rsid w:val="005A423C"/>
    <w:rsid w:val="005A50A4"/>
    <w:rsid w:val="005C4542"/>
    <w:rsid w:val="005D73C3"/>
    <w:rsid w:val="005E5BD6"/>
    <w:rsid w:val="00602650"/>
    <w:rsid w:val="00626F01"/>
    <w:rsid w:val="006304AB"/>
    <w:rsid w:val="00657F09"/>
    <w:rsid w:val="00672E66"/>
    <w:rsid w:val="006A1E58"/>
    <w:rsid w:val="006A70C3"/>
    <w:rsid w:val="006B4F50"/>
    <w:rsid w:val="006D2157"/>
    <w:rsid w:val="006D5505"/>
    <w:rsid w:val="006D6CA7"/>
    <w:rsid w:val="006F39D3"/>
    <w:rsid w:val="0071084C"/>
    <w:rsid w:val="0072048A"/>
    <w:rsid w:val="0073785B"/>
    <w:rsid w:val="00746852"/>
    <w:rsid w:val="00751933"/>
    <w:rsid w:val="007600FE"/>
    <w:rsid w:val="007602B1"/>
    <w:rsid w:val="0076527C"/>
    <w:rsid w:val="00766EB7"/>
    <w:rsid w:val="007707B2"/>
    <w:rsid w:val="00780024"/>
    <w:rsid w:val="00780AC0"/>
    <w:rsid w:val="00794E19"/>
    <w:rsid w:val="00795EE2"/>
    <w:rsid w:val="007C6DDC"/>
    <w:rsid w:val="007E2689"/>
    <w:rsid w:val="007E6CC8"/>
    <w:rsid w:val="007F1639"/>
    <w:rsid w:val="007F2331"/>
    <w:rsid w:val="00802332"/>
    <w:rsid w:val="00805047"/>
    <w:rsid w:val="00822AB6"/>
    <w:rsid w:val="00837DC4"/>
    <w:rsid w:val="0084431D"/>
    <w:rsid w:val="00861F97"/>
    <w:rsid w:val="00864618"/>
    <w:rsid w:val="008776DA"/>
    <w:rsid w:val="00885A66"/>
    <w:rsid w:val="008C3267"/>
    <w:rsid w:val="008D2AE3"/>
    <w:rsid w:val="008E6C47"/>
    <w:rsid w:val="00901F15"/>
    <w:rsid w:val="0092548C"/>
    <w:rsid w:val="009256CA"/>
    <w:rsid w:val="009462F5"/>
    <w:rsid w:val="00974B9D"/>
    <w:rsid w:val="00984E32"/>
    <w:rsid w:val="0098737E"/>
    <w:rsid w:val="009C1507"/>
    <w:rsid w:val="009E0828"/>
    <w:rsid w:val="00A02923"/>
    <w:rsid w:val="00A23BBD"/>
    <w:rsid w:val="00A3564E"/>
    <w:rsid w:val="00A35B25"/>
    <w:rsid w:val="00A417E2"/>
    <w:rsid w:val="00A50D3A"/>
    <w:rsid w:val="00A51B00"/>
    <w:rsid w:val="00A53565"/>
    <w:rsid w:val="00A64C26"/>
    <w:rsid w:val="00A741B2"/>
    <w:rsid w:val="00A81919"/>
    <w:rsid w:val="00A840F3"/>
    <w:rsid w:val="00AC2F6F"/>
    <w:rsid w:val="00AE302C"/>
    <w:rsid w:val="00AF5D00"/>
    <w:rsid w:val="00B07BB4"/>
    <w:rsid w:val="00B12D31"/>
    <w:rsid w:val="00B2373B"/>
    <w:rsid w:val="00B41227"/>
    <w:rsid w:val="00B6282C"/>
    <w:rsid w:val="00B9070C"/>
    <w:rsid w:val="00BA3AB0"/>
    <w:rsid w:val="00BC12C8"/>
    <w:rsid w:val="00BC3CD5"/>
    <w:rsid w:val="00BC5BD7"/>
    <w:rsid w:val="00BC78F5"/>
    <w:rsid w:val="00BE17D6"/>
    <w:rsid w:val="00BF08C7"/>
    <w:rsid w:val="00BF2AF8"/>
    <w:rsid w:val="00C054FC"/>
    <w:rsid w:val="00C05DCD"/>
    <w:rsid w:val="00C1368B"/>
    <w:rsid w:val="00C13AB2"/>
    <w:rsid w:val="00C30837"/>
    <w:rsid w:val="00C32BF9"/>
    <w:rsid w:val="00C41716"/>
    <w:rsid w:val="00C5555E"/>
    <w:rsid w:val="00C71171"/>
    <w:rsid w:val="00C76357"/>
    <w:rsid w:val="00C7785F"/>
    <w:rsid w:val="00C82B1B"/>
    <w:rsid w:val="00CA10D4"/>
    <w:rsid w:val="00CD1C74"/>
    <w:rsid w:val="00CF3499"/>
    <w:rsid w:val="00D01964"/>
    <w:rsid w:val="00D11C08"/>
    <w:rsid w:val="00D171B9"/>
    <w:rsid w:val="00D217D2"/>
    <w:rsid w:val="00D250C8"/>
    <w:rsid w:val="00D31E76"/>
    <w:rsid w:val="00D36318"/>
    <w:rsid w:val="00D36881"/>
    <w:rsid w:val="00D423D9"/>
    <w:rsid w:val="00D47514"/>
    <w:rsid w:val="00DA5359"/>
    <w:rsid w:val="00DD77C9"/>
    <w:rsid w:val="00DF78AC"/>
    <w:rsid w:val="00E0677E"/>
    <w:rsid w:val="00E3737F"/>
    <w:rsid w:val="00E5087D"/>
    <w:rsid w:val="00E543FC"/>
    <w:rsid w:val="00E74FF8"/>
    <w:rsid w:val="00E758AD"/>
    <w:rsid w:val="00E76719"/>
    <w:rsid w:val="00E85997"/>
    <w:rsid w:val="00E93F4B"/>
    <w:rsid w:val="00EA5F63"/>
    <w:rsid w:val="00EE095F"/>
    <w:rsid w:val="00EE50AD"/>
    <w:rsid w:val="00EF7632"/>
    <w:rsid w:val="00F004D5"/>
    <w:rsid w:val="00F227A9"/>
    <w:rsid w:val="00F22D5B"/>
    <w:rsid w:val="00F25C38"/>
    <w:rsid w:val="00F3206A"/>
    <w:rsid w:val="00F33543"/>
    <w:rsid w:val="00F35B82"/>
    <w:rsid w:val="00F400C5"/>
    <w:rsid w:val="00F502BD"/>
    <w:rsid w:val="00F53ED5"/>
    <w:rsid w:val="00F71A9E"/>
    <w:rsid w:val="00F8254F"/>
    <w:rsid w:val="00FA7ECD"/>
    <w:rsid w:val="00FD394D"/>
    <w:rsid w:val="00FE2A6B"/>
    <w:rsid w:val="00FF1805"/>
    <w:rsid w:val="00FF4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8FA"/>
    <w:rPr>
      <w:sz w:val="24"/>
      <w:szCs w:val="24"/>
    </w:rPr>
  </w:style>
  <w:style w:type="paragraph" w:styleId="1">
    <w:name w:val="heading 1"/>
    <w:basedOn w:val="a"/>
    <w:next w:val="a"/>
    <w:link w:val="10"/>
    <w:uiPriority w:val="99"/>
    <w:qFormat/>
    <w:rsid w:val="0074685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169B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46852"/>
    <w:rPr>
      <w:rFonts w:ascii="Arial" w:hAnsi="Arial" w:cs="Arial"/>
      <w:b/>
      <w:bCs/>
      <w:kern w:val="32"/>
      <w:sz w:val="32"/>
      <w:szCs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99"/>
    <w:rsid w:val="00BC78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Чертежный"/>
    <w:uiPriority w:val="99"/>
    <w:rsid w:val="005C4542"/>
    <w:pPr>
      <w:suppressAutoHyphens/>
      <w:jc w:val="both"/>
    </w:pPr>
    <w:rPr>
      <w:rFonts w:ascii="ISOCPEUR" w:hAnsi="ISOCPEUR"/>
      <w:i/>
      <w:sz w:val="28"/>
      <w:lang w:val="uk-UA" w:eastAsia="ar-SA"/>
    </w:rPr>
  </w:style>
  <w:style w:type="paragraph" w:styleId="11">
    <w:name w:val="toc 1"/>
    <w:basedOn w:val="a"/>
    <w:next w:val="a"/>
    <w:autoRedefine/>
    <w:uiPriority w:val="99"/>
    <w:semiHidden/>
    <w:rsid w:val="0003322E"/>
  </w:style>
  <w:style w:type="paragraph" w:styleId="21">
    <w:name w:val="toc 2"/>
    <w:basedOn w:val="a"/>
    <w:next w:val="a"/>
    <w:autoRedefine/>
    <w:uiPriority w:val="99"/>
    <w:semiHidden/>
    <w:rsid w:val="0003322E"/>
    <w:pPr>
      <w:ind w:left="240"/>
    </w:pPr>
  </w:style>
  <w:style w:type="character" w:styleId="a5">
    <w:name w:val="Hyperlink"/>
    <w:uiPriority w:val="99"/>
    <w:rsid w:val="0003322E"/>
    <w:rPr>
      <w:rFonts w:cs="Times New Roman"/>
      <w:color w:val="0000FF"/>
      <w:u w:val="single"/>
    </w:rPr>
  </w:style>
  <w:style w:type="paragraph" w:styleId="a6">
    <w:name w:val="Normal (Web)"/>
    <w:basedOn w:val="a"/>
    <w:uiPriority w:val="99"/>
    <w:rsid w:val="00FF1805"/>
    <w:pPr>
      <w:spacing w:before="100" w:beforeAutospacing="1" w:after="100" w:afterAutospacing="1"/>
    </w:pPr>
  </w:style>
  <w:style w:type="table" w:styleId="12">
    <w:name w:val="Table Grid 1"/>
    <w:basedOn w:val="a1"/>
    <w:uiPriority w:val="99"/>
    <w:rsid w:val="00C82B1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934970">
      <w:marLeft w:val="0"/>
      <w:marRight w:val="0"/>
      <w:marTop w:val="0"/>
      <w:marBottom w:val="0"/>
      <w:divBdr>
        <w:top w:val="none" w:sz="0" w:space="0" w:color="auto"/>
        <w:left w:val="none" w:sz="0" w:space="0" w:color="auto"/>
        <w:bottom w:val="none" w:sz="0" w:space="0" w:color="auto"/>
        <w:right w:val="none" w:sz="0" w:space="0" w:color="auto"/>
      </w:divBdr>
    </w:div>
    <w:div w:id="1379934971">
      <w:marLeft w:val="0"/>
      <w:marRight w:val="0"/>
      <w:marTop w:val="0"/>
      <w:marBottom w:val="0"/>
      <w:divBdr>
        <w:top w:val="none" w:sz="0" w:space="0" w:color="auto"/>
        <w:left w:val="none" w:sz="0" w:space="0" w:color="auto"/>
        <w:bottom w:val="none" w:sz="0" w:space="0" w:color="auto"/>
        <w:right w:val="none" w:sz="0" w:space="0" w:color="auto"/>
      </w:divBdr>
    </w:div>
    <w:div w:id="1379934972">
      <w:marLeft w:val="0"/>
      <w:marRight w:val="0"/>
      <w:marTop w:val="0"/>
      <w:marBottom w:val="0"/>
      <w:divBdr>
        <w:top w:val="none" w:sz="0" w:space="0" w:color="auto"/>
        <w:left w:val="none" w:sz="0" w:space="0" w:color="auto"/>
        <w:bottom w:val="none" w:sz="0" w:space="0" w:color="auto"/>
        <w:right w:val="none" w:sz="0" w:space="0" w:color="auto"/>
      </w:divBdr>
    </w:div>
    <w:div w:id="1379934973">
      <w:marLeft w:val="0"/>
      <w:marRight w:val="0"/>
      <w:marTop w:val="0"/>
      <w:marBottom w:val="0"/>
      <w:divBdr>
        <w:top w:val="none" w:sz="0" w:space="0" w:color="auto"/>
        <w:left w:val="none" w:sz="0" w:space="0" w:color="auto"/>
        <w:bottom w:val="none" w:sz="0" w:space="0" w:color="auto"/>
        <w:right w:val="none" w:sz="0" w:space="0" w:color="auto"/>
      </w:divBdr>
    </w:div>
    <w:div w:id="1379934974">
      <w:marLeft w:val="0"/>
      <w:marRight w:val="0"/>
      <w:marTop w:val="0"/>
      <w:marBottom w:val="0"/>
      <w:divBdr>
        <w:top w:val="none" w:sz="0" w:space="0" w:color="auto"/>
        <w:left w:val="none" w:sz="0" w:space="0" w:color="auto"/>
        <w:bottom w:val="none" w:sz="0" w:space="0" w:color="auto"/>
        <w:right w:val="none" w:sz="0" w:space="0" w:color="auto"/>
      </w:divBdr>
    </w:div>
    <w:div w:id="1379934975">
      <w:marLeft w:val="0"/>
      <w:marRight w:val="0"/>
      <w:marTop w:val="0"/>
      <w:marBottom w:val="0"/>
      <w:divBdr>
        <w:top w:val="none" w:sz="0" w:space="0" w:color="auto"/>
        <w:left w:val="none" w:sz="0" w:space="0" w:color="auto"/>
        <w:bottom w:val="none" w:sz="0" w:space="0" w:color="auto"/>
        <w:right w:val="none" w:sz="0" w:space="0" w:color="auto"/>
      </w:divBdr>
    </w:div>
    <w:div w:id="1379934976">
      <w:marLeft w:val="0"/>
      <w:marRight w:val="0"/>
      <w:marTop w:val="0"/>
      <w:marBottom w:val="0"/>
      <w:divBdr>
        <w:top w:val="none" w:sz="0" w:space="0" w:color="auto"/>
        <w:left w:val="none" w:sz="0" w:space="0" w:color="auto"/>
        <w:bottom w:val="none" w:sz="0" w:space="0" w:color="auto"/>
        <w:right w:val="none" w:sz="0" w:space="0" w:color="auto"/>
      </w:divBdr>
    </w:div>
    <w:div w:id="13799349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80" Type="http://schemas.openxmlformats.org/officeDocument/2006/relationships/oleObject" Target="embeddings/oleObject38.bin"/><Relationship Id="rId85" Type="http://schemas.openxmlformats.org/officeDocument/2006/relationships/image" Target="media/image41.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4.wmf"/><Relationship Id="rId96"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theme" Target="theme/theme1.xml"/><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61" Type="http://schemas.openxmlformats.org/officeDocument/2006/relationships/image" Target="media/image29.wmf"/><Relationship Id="rId82" Type="http://schemas.openxmlformats.org/officeDocument/2006/relationships/oleObject" Target="embeddings/oleObject39.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5820</Words>
  <Characters>33175</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38918</CharactersWithSpaces>
  <SharedDoc>false</SharedDoc>
  <HLinks>
    <vt:vector size="84" baseType="variant">
      <vt:variant>
        <vt:i4>1507377</vt:i4>
      </vt:variant>
      <vt:variant>
        <vt:i4>80</vt:i4>
      </vt:variant>
      <vt:variant>
        <vt:i4>0</vt:i4>
      </vt:variant>
      <vt:variant>
        <vt:i4>5</vt:i4>
      </vt:variant>
      <vt:variant>
        <vt:lpwstr/>
      </vt:variant>
      <vt:variant>
        <vt:lpwstr>_Toc238228993</vt:lpwstr>
      </vt:variant>
      <vt:variant>
        <vt:i4>1507377</vt:i4>
      </vt:variant>
      <vt:variant>
        <vt:i4>74</vt:i4>
      </vt:variant>
      <vt:variant>
        <vt:i4>0</vt:i4>
      </vt:variant>
      <vt:variant>
        <vt:i4>5</vt:i4>
      </vt:variant>
      <vt:variant>
        <vt:lpwstr/>
      </vt:variant>
      <vt:variant>
        <vt:lpwstr>_Toc238228992</vt:lpwstr>
      </vt:variant>
      <vt:variant>
        <vt:i4>1507377</vt:i4>
      </vt:variant>
      <vt:variant>
        <vt:i4>68</vt:i4>
      </vt:variant>
      <vt:variant>
        <vt:i4>0</vt:i4>
      </vt:variant>
      <vt:variant>
        <vt:i4>5</vt:i4>
      </vt:variant>
      <vt:variant>
        <vt:lpwstr/>
      </vt:variant>
      <vt:variant>
        <vt:lpwstr>_Toc238228991</vt:lpwstr>
      </vt:variant>
      <vt:variant>
        <vt:i4>1507377</vt:i4>
      </vt:variant>
      <vt:variant>
        <vt:i4>62</vt:i4>
      </vt:variant>
      <vt:variant>
        <vt:i4>0</vt:i4>
      </vt:variant>
      <vt:variant>
        <vt:i4>5</vt:i4>
      </vt:variant>
      <vt:variant>
        <vt:lpwstr/>
      </vt:variant>
      <vt:variant>
        <vt:lpwstr>_Toc238228990</vt:lpwstr>
      </vt:variant>
      <vt:variant>
        <vt:i4>1441841</vt:i4>
      </vt:variant>
      <vt:variant>
        <vt:i4>56</vt:i4>
      </vt:variant>
      <vt:variant>
        <vt:i4>0</vt:i4>
      </vt:variant>
      <vt:variant>
        <vt:i4>5</vt:i4>
      </vt:variant>
      <vt:variant>
        <vt:lpwstr/>
      </vt:variant>
      <vt:variant>
        <vt:lpwstr>_Toc238228989</vt:lpwstr>
      </vt:variant>
      <vt:variant>
        <vt:i4>1441841</vt:i4>
      </vt:variant>
      <vt:variant>
        <vt:i4>50</vt:i4>
      </vt:variant>
      <vt:variant>
        <vt:i4>0</vt:i4>
      </vt:variant>
      <vt:variant>
        <vt:i4>5</vt:i4>
      </vt:variant>
      <vt:variant>
        <vt:lpwstr/>
      </vt:variant>
      <vt:variant>
        <vt:lpwstr>_Toc238228988</vt:lpwstr>
      </vt:variant>
      <vt:variant>
        <vt:i4>1441841</vt:i4>
      </vt:variant>
      <vt:variant>
        <vt:i4>44</vt:i4>
      </vt:variant>
      <vt:variant>
        <vt:i4>0</vt:i4>
      </vt:variant>
      <vt:variant>
        <vt:i4>5</vt:i4>
      </vt:variant>
      <vt:variant>
        <vt:lpwstr/>
      </vt:variant>
      <vt:variant>
        <vt:lpwstr>_Toc238228987</vt:lpwstr>
      </vt:variant>
      <vt:variant>
        <vt:i4>1441841</vt:i4>
      </vt:variant>
      <vt:variant>
        <vt:i4>38</vt:i4>
      </vt:variant>
      <vt:variant>
        <vt:i4>0</vt:i4>
      </vt:variant>
      <vt:variant>
        <vt:i4>5</vt:i4>
      </vt:variant>
      <vt:variant>
        <vt:lpwstr/>
      </vt:variant>
      <vt:variant>
        <vt:lpwstr>_Toc238228986</vt:lpwstr>
      </vt:variant>
      <vt:variant>
        <vt:i4>1441841</vt:i4>
      </vt:variant>
      <vt:variant>
        <vt:i4>32</vt:i4>
      </vt:variant>
      <vt:variant>
        <vt:i4>0</vt:i4>
      </vt:variant>
      <vt:variant>
        <vt:i4>5</vt:i4>
      </vt:variant>
      <vt:variant>
        <vt:lpwstr/>
      </vt:variant>
      <vt:variant>
        <vt:lpwstr>_Toc238228985</vt:lpwstr>
      </vt:variant>
      <vt:variant>
        <vt:i4>1441841</vt:i4>
      </vt:variant>
      <vt:variant>
        <vt:i4>26</vt:i4>
      </vt:variant>
      <vt:variant>
        <vt:i4>0</vt:i4>
      </vt:variant>
      <vt:variant>
        <vt:i4>5</vt:i4>
      </vt:variant>
      <vt:variant>
        <vt:lpwstr/>
      </vt:variant>
      <vt:variant>
        <vt:lpwstr>_Toc238228984</vt:lpwstr>
      </vt:variant>
      <vt:variant>
        <vt:i4>1441841</vt:i4>
      </vt:variant>
      <vt:variant>
        <vt:i4>20</vt:i4>
      </vt:variant>
      <vt:variant>
        <vt:i4>0</vt:i4>
      </vt:variant>
      <vt:variant>
        <vt:i4>5</vt:i4>
      </vt:variant>
      <vt:variant>
        <vt:lpwstr/>
      </vt:variant>
      <vt:variant>
        <vt:lpwstr>_Toc238228983</vt:lpwstr>
      </vt:variant>
      <vt:variant>
        <vt:i4>1441841</vt:i4>
      </vt:variant>
      <vt:variant>
        <vt:i4>14</vt:i4>
      </vt:variant>
      <vt:variant>
        <vt:i4>0</vt:i4>
      </vt:variant>
      <vt:variant>
        <vt:i4>5</vt:i4>
      </vt:variant>
      <vt:variant>
        <vt:lpwstr/>
      </vt:variant>
      <vt:variant>
        <vt:lpwstr>_Toc238228982</vt:lpwstr>
      </vt:variant>
      <vt:variant>
        <vt:i4>1441841</vt:i4>
      </vt:variant>
      <vt:variant>
        <vt:i4>8</vt:i4>
      </vt:variant>
      <vt:variant>
        <vt:i4>0</vt:i4>
      </vt:variant>
      <vt:variant>
        <vt:i4>5</vt:i4>
      </vt:variant>
      <vt:variant>
        <vt:lpwstr/>
      </vt:variant>
      <vt:variant>
        <vt:lpwstr>_Toc238228981</vt:lpwstr>
      </vt:variant>
      <vt:variant>
        <vt:i4>1441841</vt:i4>
      </vt:variant>
      <vt:variant>
        <vt:i4>2</vt:i4>
      </vt:variant>
      <vt:variant>
        <vt:i4>0</vt:i4>
      </vt:variant>
      <vt:variant>
        <vt:i4>5</vt:i4>
      </vt:variant>
      <vt:variant>
        <vt:lpwstr/>
      </vt:variant>
      <vt:variant>
        <vt:lpwstr>_Toc238228980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
  <cp:keywords/>
  <dc:description/>
  <cp:lastModifiedBy/>
  <cp:revision>1</cp:revision>
  <dcterms:created xsi:type="dcterms:W3CDTF">2014-08-18T07:39:00Z</dcterms:created>
  <dcterms:modified xsi:type="dcterms:W3CDTF">2014-08-18T07:39:00Z</dcterms:modified>
</cp:coreProperties>
</file>