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2EE5" w:rsidRDefault="008B2EE5">
      <w:pPr>
        <w:widowControl w:val="0"/>
        <w:autoSpaceDE w:val="0"/>
        <w:autoSpaceDN w:val="0"/>
        <w:adjustRightInd w:val="0"/>
        <w:spacing w:line="360" w:lineRule="auto"/>
        <w:ind w:firstLine="709"/>
        <w:jc w:val="center"/>
        <w:rPr>
          <w:b/>
          <w:bCs/>
          <w:noProof/>
          <w:sz w:val="48"/>
          <w:szCs w:val="20"/>
          <w:lang w:val="uk-UA"/>
        </w:rPr>
      </w:pPr>
    </w:p>
    <w:p w:rsidR="008B2EE5" w:rsidRDefault="008B2EE5">
      <w:pPr>
        <w:widowControl w:val="0"/>
        <w:autoSpaceDE w:val="0"/>
        <w:autoSpaceDN w:val="0"/>
        <w:adjustRightInd w:val="0"/>
        <w:spacing w:line="360" w:lineRule="auto"/>
        <w:ind w:firstLine="709"/>
        <w:jc w:val="center"/>
        <w:rPr>
          <w:b/>
          <w:bCs/>
          <w:noProof/>
          <w:sz w:val="48"/>
          <w:szCs w:val="20"/>
          <w:lang w:val="uk-UA"/>
        </w:rPr>
      </w:pPr>
    </w:p>
    <w:p w:rsidR="008B2EE5" w:rsidRDefault="008B2EE5">
      <w:pPr>
        <w:widowControl w:val="0"/>
        <w:autoSpaceDE w:val="0"/>
        <w:autoSpaceDN w:val="0"/>
        <w:adjustRightInd w:val="0"/>
        <w:spacing w:line="360" w:lineRule="auto"/>
        <w:ind w:firstLine="709"/>
        <w:jc w:val="center"/>
        <w:rPr>
          <w:b/>
          <w:bCs/>
          <w:noProof/>
          <w:sz w:val="48"/>
          <w:szCs w:val="20"/>
          <w:lang w:val="uk-UA"/>
        </w:rPr>
      </w:pPr>
    </w:p>
    <w:p w:rsidR="008B2EE5" w:rsidRDefault="008B2EE5">
      <w:pPr>
        <w:widowControl w:val="0"/>
        <w:autoSpaceDE w:val="0"/>
        <w:autoSpaceDN w:val="0"/>
        <w:adjustRightInd w:val="0"/>
        <w:spacing w:line="360" w:lineRule="auto"/>
        <w:ind w:firstLine="709"/>
        <w:jc w:val="center"/>
        <w:rPr>
          <w:b/>
          <w:bCs/>
          <w:noProof/>
          <w:sz w:val="48"/>
          <w:szCs w:val="20"/>
          <w:lang w:val="uk-UA"/>
        </w:rPr>
      </w:pPr>
    </w:p>
    <w:p w:rsidR="008B2EE5" w:rsidRDefault="00362E75">
      <w:pPr>
        <w:widowControl w:val="0"/>
        <w:autoSpaceDE w:val="0"/>
        <w:autoSpaceDN w:val="0"/>
        <w:adjustRightInd w:val="0"/>
        <w:spacing w:line="360" w:lineRule="auto"/>
        <w:ind w:firstLine="709"/>
        <w:jc w:val="center"/>
        <w:rPr>
          <w:b/>
          <w:bCs/>
          <w:noProof/>
          <w:sz w:val="48"/>
          <w:szCs w:val="20"/>
          <w:lang w:val="uk-UA"/>
        </w:rPr>
      </w:pPr>
      <w:r>
        <w:rPr>
          <w:b/>
          <w:bCs/>
          <w:noProof/>
          <w:sz w:val="48"/>
          <w:szCs w:val="20"/>
          <w:lang w:val="uk-UA"/>
        </w:rPr>
        <w:t>Реферат на тему:</w:t>
      </w:r>
    </w:p>
    <w:p w:rsidR="008B2EE5" w:rsidRDefault="00362E75">
      <w:pPr>
        <w:pStyle w:val="1"/>
        <w:ind w:firstLine="709"/>
        <w:rPr>
          <w:noProof/>
          <w:lang w:val="uk-UA"/>
        </w:rPr>
      </w:pPr>
      <w:r>
        <w:rPr>
          <w:noProof/>
          <w:lang w:val="uk-UA"/>
        </w:rPr>
        <w:t>Робота класного керівника</w:t>
      </w:r>
    </w:p>
    <w:p w:rsidR="008B2EE5" w:rsidRDefault="008B2EE5">
      <w:pPr>
        <w:widowControl w:val="0"/>
        <w:autoSpaceDE w:val="0"/>
        <w:autoSpaceDN w:val="0"/>
        <w:adjustRightInd w:val="0"/>
        <w:spacing w:line="360" w:lineRule="auto"/>
        <w:ind w:firstLine="709"/>
        <w:jc w:val="both"/>
        <w:rPr>
          <w:b/>
          <w:bCs/>
          <w:noProof/>
          <w:sz w:val="48"/>
          <w:szCs w:val="20"/>
          <w:lang w:val="uk-UA"/>
        </w:rPr>
      </w:pPr>
    </w:p>
    <w:p w:rsidR="008B2EE5" w:rsidRDefault="00362E75">
      <w:pPr>
        <w:pStyle w:val="2"/>
        <w:jc w:val="center"/>
        <w:rPr>
          <w:i/>
          <w:iCs/>
          <w:noProof/>
        </w:rPr>
      </w:pPr>
      <w:r>
        <w:rPr>
          <w:i/>
          <w:iCs/>
          <w:noProof/>
        </w:rPr>
        <w:br w:type="page"/>
        <w:t>1. Завдання і функції класного керівника</w:t>
      </w:r>
    </w:p>
    <w:p w:rsidR="008B2EE5" w:rsidRDefault="00362E75">
      <w:pPr>
        <w:widowControl w:val="0"/>
        <w:autoSpaceDE w:val="0"/>
        <w:autoSpaceDN w:val="0"/>
        <w:adjustRightInd w:val="0"/>
        <w:spacing w:line="360" w:lineRule="auto"/>
        <w:ind w:firstLine="709"/>
        <w:jc w:val="both"/>
        <w:rPr>
          <w:noProof/>
          <w:sz w:val="28"/>
          <w:lang w:val="uk-UA"/>
        </w:rPr>
      </w:pPr>
      <w:r>
        <w:rPr>
          <w:noProof/>
          <w:sz w:val="28"/>
          <w:szCs w:val="20"/>
          <w:lang w:val="uk-UA"/>
        </w:rPr>
        <w:t>У Положенні про середню загальноосвітню школу України зазначено, що повсякденне керівництво навчально-виховною роботою в класі здійснює класний керівник, призначений адміністрацією школи з числа вчителів, що викладають у цьому класі. На нього покладається розв'язання таких завдань: виховання в учнів культури поведінки, формування в них високих моральних якостей; забезпечення єдності педагогічних вимог з боку сім'ї і школи; організація в разі потреби допомоги учням (навчальної, матеріальної, моральної); проведення заходів, які передбачають зміцнення здоров'я учнів; організація суспільно корисної праці учнів, ведення документації класу; будування взаємин з учнями та їхніми батьками на демократичних засадах, співробітництві, сприяння розвитку самоврядування учнів.</w:t>
      </w:r>
    </w:p>
    <w:p w:rsidR="008B2EE5" w:rsidRDefault="00362E75">
      <w:pPr>
        <w:widowControl w:val="0"/>
        <w:autoSpaceDE w:val="0"/>
        <w:autoSpaceDN w:val="0"/>
        <w:adjustRightInd w:val="0"/>
        <w:spacing w:line="360" w:lineRule="auto"/>
        <w:ind w:firstLine="709"/>
        <w:jc w:val="both"/>
        <w:rPr>
          <w:noProof/>
          <w:sz w:val="28"/>
          <w:lang w:val="uk-UA"/>
        </w:rPr>
      </w:pPr>
      <w:r>
        <w:rPr>
          <w:noProof/>
          <w:sz w:val="28"/>
          <w:szCs w:val="20"/>
          <w:lang w:val="uk-UA"/>
        </w:rPr>
        <w:t>Класний керівник виконує діагностичну, організаторську, виховну, координаційну, стимулюючу функції.</w:t>
      </w:r>
    </w:p>
    <w:p w:rsidR="008B2EE5" w:rsidRDefault="00362E75">
      <w:pPr>
        <w:widowControl w:val="0"/>
        <w:autoSpaceDE w:val="0"/>
        <w:autoSpaceDN w:val="0"/>
        <w:adjustRightInd w:val="0"/>
        <w:spacing w:line="360" w:lineRule="auto"/>
        <w:ind w:firstLine="709"/>
        <w:jc w:val="both"/>
        <w:rPr>
          <w:noProof/>
          <w:sz w:val="28"/>
          <w:lang w:val="uk-UA"/>
        </w:rPr>
      </w:pPr>
      <w:r>
        <w:rPr>
          <w:noProof/>
          <w:sz w:val="28"/>
          <w:szCs w:val="20"/>
          <w:lang w:val="uk-UA"/>
        </w:rPr>
        <w:t>Діагностична функція. Передбачає вивчення класним керівником учнів свого класу. Знання особливостей дітей, їхніх інтересів, нахилів, потреб, рівня вихованості, мотивів поведінки та інших якостей дає змогу скласти цілеспрямований і дієвий план виховної роботи, організувати результативний щоденний виховний вплив на учнівський колектив загалом і на кожного учня зокрема. Для виявлення індивідуальних особливостей учнів використовують розглянуті раніше методи науково-педагогічного дослідження.</w:t>
      </w:r>
    </w:p>
    <w:p w:rsidR="008B2EE5" w:rsidRDefault="00362E75">
      <w:pPr>
        <w:widowControl w:val="0"/>
        <w:autoSpaceDE w:val="0"/>
        <w:autoSpaceDN w:val="0"/>
        <w:adjustRightInd w:val="0"/>
        <w:spacing w:line="360" w:lineRule="auto"/>
        <w:ind w:firstLine="709"/>
        <w:jc w:val="both"/>
        <w:rPr>
          <w:noProof/>
          <w:sz w:val="28"/>
          <w:lang w:val="uk-UA"/>
        </w:rPr>
      </w:pPr>
      <w:r>
        <w:rPr>
          <w:noProof/>
          <w:sz w:val="28"/>
          <w:szCs w:val="20"/>
          <w:lang w:val="uk-UA"/>
        </w:rPr>
        <w:t>Організаторська функція. Полягає в умінні залучати колектив класу до різних видів виховної діяльності: пізнавальної, що збагачує уявлення учнів про навколишню дійсність; суспільно корисної, спрямованої на загальну користь і благо; ціннісно-орієнтаційної, яка розкриває учням духовні та матеріальні соціальне значущі цінності й орієнтує на них їх поведінку; художньо-творчої, що дає учням можливість реалізувати індивідуальні творчі задатки та здібності; вільного спілкування, організації дозвілля учнів, що взаємозбагачує їх.</w:t>
      </w:r>
    </w:p>
    <w:p w:rsidR="008B2EE5" w:rsidRDefault="00362E75">
      <w:pPr>
        <w:widowControl w:val="0"/>
        <w:autoSpaceDE w:val="0"/>
        <w:autoSpaceDN w:val="0"/>
        <w:adjustRightInd w:val="0"/>
        <w:spacing w:line="360" w:lineRule="auto"/>
        <w:ind w:firstLine="709"/>
        <w:jc w:val="both"/>
        <w:rPr>
          <w:noProof/>
          <w:sz w:val="28"/>
          <w:lang w:val="uk-UA"/>
        </w:rPr>
      </w:pPr>
      <w:r>
        <w:rPr>
          <w:noProof/>
          <w:sz w:val="28"/>
          <w:szCs w:val="20"/>
          <w:lang w:val="uk-UA"/>
        </w:rPr>
        <w:t>Для організації цього виду діяльності та забезпечення виховного результату педагог повинен володіти певними організаційними вміннями та навичками.</w:t>
      </w:r>
    </w:p>
    <w:p w:rsidR="008B2EE5" w:rsidRDefault="00362E75">
      <w:pPr>
        <w:widowControl w:val="0"/>
        <w:autoSpaceDE w:val="0"/>
        <w:autoSpaceDN w:val="0"/>
        <w:adjustRightInd w:val="0"/>
        <w:spacing w:line="360" w:lineRule="auto"/>
        <w:ind w:firstLine="709"/>
        <w:jc w:val="both"/>
        <w:rPr>
          <w:noProof/>
          <w:sz w:val="28"/>
          <w:lang w:val="uk-UA"/>
        </w:rPr>
      </w:pPr>
      <w:r>
        <w:rPr>
          <w:noProof/>
          <w:sz w:val="28"/>
          <w:szCs w:val="20"/>
          <w:lang w:val="uk-UA"/>
        </w:rPr>
        <w:t>Виховна функція. Вона є найскладнішою в діяльності класного керівника. План виховної роботи в класі визначає зміст, форми і методи виховної діяльності. Класний керівник складає його з урахуванням загального змісту й методики виховання учнів у національній школі. Передусім виховна діяльність класного керівника передбачає підготовку і проведення запланованих виховних заходів, які є дієвим засобом формування в учнів соціальне цінних мотивів поведінки, здорових інтересів, духовних потреб, почуттів, позитивних моральних, правових, трудових, естетичних та інших якостей.</w:t>
      </w:r>
    </w:p>
    <w:p w:rsidR="008B2EE5" w:rsidRDefault="00362E75">
      <w:pPr>
        <w:widowControl w:val="0"/>
        <w:autoSpaceDE w:val="0"/>
        <w:autoSpaceDN w:val="0"/>
        <w:adjustRightInd w:val="0"/>
        <w:spacing w:line="360" w:lineRule="auto"/>
        <w:ind w:firstLine="709"/>
        <w:jc w:val="both"/>
        <w:rPr>
          <w:noProof/>
          <w:sz w:val="28"/>
          <w:lang w:val="uk-UA"/>
        </w:rPr>
      </w:pPr>
      <w:r>
        <w:rPr>
          <w:noProof/>
          <w:sz w:val="28"/>
          <w:szCs w:val="20"/>
          <w:lang w:val="uk-UA"/>
        </w:rPr>
        <w:t>Класний керівник повинен продумати, як залучити якомога більше членів дитячого колективу до підготовки і проведення виховного заходу, знайти кожному конкретну справу, бо лише за таких умов це стане справою самих учнів, за яку вони вболіватимуть, до якої ставитимуться з почуттям відповідальності. Уміла підготовча робота з чітким розподілом обов'язків вже сама по собі виховує учнів, оскільки потребує відповідної дисципліни як найпершої умови цікавого життя, успіху спільної справи; визнання людини за її ставленням до праці, відповідальності при виконанні-дорученої справи, допомоги товаришам та ін.2 За таких умов само проведення виховного заходу є завершальним актом певного періоду виховної роботи.</w:t>
      </w:r>
    </w:p>
    <w:p w:rsidR="008B2EE5" w:rsidRDefault="00362E75">
      <w:pPr>
        <w:widowControl w:val="0"/>
        <w:autoSpaceDE w:val="0"/>
        <w:autoSpaceDN w:val="0"/>
        <w:adjustRightInd w:val="0"/>
        <w:spacing w:line="360" w:lineRule="auto"/>
        <w:ind w:firstLine="709"/>
        <w:jc w:val="both"/>
        <w:rPr>
          <w:noProof/>
          <w:sz w:val="28"/>
          <w:lang w:val="uk-UA"/>
        </w:rPr>
      </w:pPr>
      <w:r>
        <w:rPr>
          <w:noProof/>
          <w:sz w:val="28"/>
          <w:szCs w:val="20"/>
          <w:lang w:val="uk-UA"/>
        </w:rPr>
        <w:t>Щоб виховний захід був ефективним і його ідеї усвідомили учні, важливо вловити, відчути, визначити ступінь їх підготовленості до сприйняття пропонованих їм моральних, правових, естетичних та інших норм, положень, понять. Якщо вони вже відомі учням, враховують їхнє розуміння, погляди на них, щоб внести потрібні корективи.</w:t>
      </w:r>
    </w:p>
    <w:p w:rsidR="008B2EE5" w:rsidRDefault="00362E75">
      <w:pPr>
        <w:widowControl w:val="0"/>
        <w:autoSpaceDE w:val="0"/>
        <w:autoSpaceDN w:val="0"/>
        <w:adjustRightInd w:val="0"/>
        <w:spacing w:line="360" w:lineRule="auto"/>
        <w:ind w:firstLine="709"/>
        <w:jc w:val="both"/>
        <w:rPr>
          <w:noProof/>
          <w:sz w:val="28"/>
          <w:lang w:val="uk-UA"/>
        </w:rPr>
      </w:pPr>
      <w:r>
        <w:rPr>
          <w:noProof/>
          <w:sz w:val="28"/>
          <w:szCs w:val="20"/>
          <w:lang w:val="uk-UA"/>
        </w:rPr>
        <w:t>Кожен виховний захід має свою структуру, яка залежить від методу або форми його проведення. Важливий структурний елемент такого заходу — підготовчий етап, на якому розподіляють обов'язки між учнями з урахуванням їх можливостей, детально продумують програму виховного заходу в межах відведеного для нього часу, підбирають необхідну літературу й наочне оформлення, контролюють підготовленість учнів до виконання доручених завдань.</w:t>
      </w:r>
    </w:p>
    <w:p w:rsidR="008B2EE5" w:rsidRDefault="00362E75">
      <w:pPr>
        <w:widowControl w:val="0"/>
        <w:autoSpaceDE w:val="0"/>
        <w:autoSpaceDN w:val="0"/>
        <w:adjustRightInd w:val="0"/>
        <w:spacing w:line="360" w:lineRule="auto"/>
        <w:ind w:firstLine="709"/>
        <w:jc w:val="both"/>
        <w:rPr>
          <w:noProof/>
          <w:sz w:val="28"/>
          <w:lang w:val="uk-UA"/>
        </w:rPr>
      </w:pPr>
      <w:r>
        <w:rPr>
          <w:noProof/>
          <w:sz w:val="28"/>
          <w:szCs w:val="20"/>
          <w:lang w:val="uk-UA"/>
        </w:rPr>
        <w:t>Успіх виховного заходу значною мірою залежить і від належного оформлення приміщення, в якому його проводять. Вдало оформлене приміщення, виставка учнівських технічних виробів чи малюнків, плакати з висловлюваннями видатних людей, музичний супровід, вази з квітами, естетично оформлене запрошення викликають інтерес до його змісту, пробуджують відповідні почуття.</w:t>
      </w:r>
    </w:p>
    <w:p w:rsidR="008B2EE5" w:rsidRDefault="00362E75">
      <w:pPr>
        <w:widowControl w:val="0"/>
        <w:autoSpaceDE w:val="0"/>
        <w:autoSpaceDN w:val="0"/>
        <w:adjustRightInd w:val="0"/>
        <w:spacing w:line="360" w:lineRule="auto"/>
        <w:ind w:firstLine="709"/>
        <w:jc w:val="both"/>
        <w:rPr>
          <w:noProof/>
          <w:sz w:val="28"/>
          <w:lang w:val="uk-UA"/>
        </w:rPr>
      </w:pPr>
      <w:r>
        <w:rPr>
          <w:noProof/>
          <w:sz w:val="28"/>
          <w:szCs w:val="20"/>
          <w:lang w:val="uk-UA"/>
        </w:rPr>
        <w:t>Зміст виховного заходу має бути доступним для відповідної вікової категорії учнів, сприяти досягненню конкретної мети, нести у собі нову для вихованців інформацію, особливо це стосується традиційних виховних заходів, які проводять щороку (відзначення Дня Матері, Дня учителя, 8 Березня та ін.).</w:t>
      </w:r>
    </w:p>
    <w:p w:rsidR="008B2EE5" w:rsidRDefault="00362E75">
      <w:pPr>
        <w:widowControl w:val="0"/>
        <w:autoSpaceDE w:val="0"/>
        <w:autoSpaceDN w:val="0"/>
        <w:adjustRightInd w:val="0"/>
        <w:spacing w:line="360" w:lineRule="auto"/>
        <w:ind w:firstLine="709"/>
        <w:jc w:val="both"/>
        <w:rPr>
          <w:noProof/>
          <w:sz w:val="28"/>
          <w:lang w:val="uk-UA"/>
        </w:rPr>
      </w:pPr>
      <w:r>
        <w:rPr>
          <w:noProof/>
          <w:sz w:val="28"/>
          <w:szCs w:val="20"/>
          <w:lang w:val="uk-UA"/>
        </w:rPr>
        <w:t>Координаційна функція. Полягає у спрямуванні класним керівником виховних зусиль усіх педагогів, батьків і представників громадськості на позитивні результати у вихованні учнів. Класний керівник передусім домагається, щоб колектив учителів, який працює з учнями класу, керувався єдиними вимогами до них, здійснював індивідуальний підхід. Він вивчає особливості навчально-виховної роботи вчителів, ознайомлюється з їхніми вимогами та стосунками з учнями, обмінюється думками щодо поведінки окремих учнів, методів впливу на них. Об'єднання та спрямування виховної діяльності — найважливіше його завдання1.</w:t>
      </w:r>
    </w:p>
    <w:p w:rsidR="008B2EE5" w:rsidRDefault="00362E75">
      <w:pPr>
        <w:widowControl w:val="0"/>
        <w:autoSpaceDE w:val="0"/>
        <w:autoSpaceDN w:val="0"/>
        <w:adjustRightInd w:val="0"/>
        <w:spacing w:line="360" w:lineRule="auto"/>
        <w:ind w:firstLine="709"/>
        <w:jc w:val="both"/>
        <w:rPr>
          <w:noProof/>
          <w:sz w:val="28"/>
          <w:lang w:val="uk-UA"/>
        </w:rPr>
      </w:pPr>
      <w:r>
        <w:rPr>
          <w:noProof/>
          <w:sz w:val="28"/>
          <w:szCs w:val="20"/>
          <w:lang w:val="uk-UA"/>
        </w:rPr>
        <w:t>Успіх виховної діяльності класного керівника залежить також від того, наскільки тісно він співпрацює з батьками, може забезпечити єдність шкільного та сімейного виховання, від зв'язків із підприємствами та установами, які шефствують над школами, допомоги в організації виховання учнів за місцем їх проживання, у подоланні бездоглядності школярів тощо.</w:t>
      </w:r>
    </w:p>
    <w:p w:rsidR="008B2EE5" w:rsidRDefault="00362E75">
      <w:pPr>
        <w:widowControl w:val="0"/>
        <w:autoSpaceDE w:val="0"/>
        <w:autoSpaceDN w:val="0"/>
        <w:adjustRightInd w:val="0"/>
        <w:spacing w:line="360" w:lineRule="auto"/>
        <w:ind w:firstLine="709"/>
        <w:jc w:val="both"/>
        <w:rPr>
          <w:noProof/>
          <w:sz w:val="28"/>
          <w:lang w:val="uk-UA"/>
        </w:rPr>
      </w:pPr>
      <w:r>
        <w:rPr>
          <w:noProof/>
          <w:sz w:val="28"/>
          <w:szCs w:val="20"/>
          <w:lang w:val="uk-UA"/>
        </w:rPr>
        <w:t>Стимулювальна функція. Полягає у своєчасному виявленні зрушень на краще в розвитку кожного учня класу і відповідному заохоченні його до наступних корисних дій і вчинків. (Технологію використання методів стимулювання було розглянуто раніше.)</w:t>
      </w:r>
    </w:p>
    <w:p w:rsidR="008B2EE5" w:rsidRDefault="00362E75">
      <w:pPr>
        <w:widowControl w:val="0"/>
        <w:autoSpaceDE w:val="0"/>
        <w:autoSpaceDN w:val="0"/>
        <w:adjustRightInd w:val="0"/>
        <w:spacing w:line="360" w:lineRule="auto"/>
        <w:ind w:firstLine="709"/>
        <w:jc w:val="both"/>
        <w:rPr>
          <w:noProof/>
          <w:sz w:val="28"/>
          <w:lang w:val="uk-UA"/>
        </w:rPr>
      </w:pPr>
      <w:r>
        <w:rPr>
          <w:noProof/>
          <w:sz w:val="28"/>
          <w:szCs w:val="20"/>
          <w:lang w:val="uk-UA"/>
        </w:rPr>
        <w:t>Різноманітна діяльність класного керівника потребує високого рівня культури й належної психолого-педагогічної підготовки. Передусім він повинен мати тверді переконання, які засвідчують його відданість педагогічній справі, відчувати плин часу, знати про події, що відбуваються в Україні та за ЇЇ межами. Цю інформацію класний керівник має своєчасно передавати учням, формуючи у них певне ставлення до неї.</w:t>
      </w:r>
    </w:p>
    <w:p w:rsidR="008B2EE5" w:rsidRDefault="00362E75">
      <w:pPr>
        <w:widowControl w:val="0"/>
        <w:autoSpaceDE w:val="0"/>
        <w:autoSpaceDN w:val="0"/>
        <w:adjustRightInd w:val="0"/>
        <w:spacing w:line="360" w:lineRule="auto"/>
        <w:ind w:firstLine="709"/>
        <w:jc w:val="both"/>
        <w:rPr>
          <w:noProof/>
          <w:sz w:val="28"/>
          <w:lang w:val="uk-UA"/>
        </w:rPr>
      </w:pPr>
      <w:r>
        <w:rPr>
          <w:noProof/>
          <w:sz w:val="28"/>
          <w:szCs w:val="20"/>
          <w:lang w:val="uk-UA"/>
        </w:rPr>
        <w:t>Класний керівник мусить бути високоморальною особистістю, чесним, справедливим, порядним у всіх своїх помислах і вчинках. Він має добре знати своїх вихованців, розуміти їх духовний світ і душевний стан, жити їхніми радощами і смутками, бути делікатним і тактовним у стосунках з ними, любити їх і водночас бути вимогливим до них і до себе. Одна з сутнісних його рис — належний рівень знань з педагогіки і психології, що дає йому змогу швидко знаходити контакт з учителями й учнями, вміло організовувати виховний процес, залучати учнів до різних видів діяльності, виявляти рівень їх вихованості, вносити до програми виховання відповідні корективи, спонукати їх до самоосвіти та самовиховання.</w:t>
      </w:r>
    </w:p>
    <w:p w:rsidR="008B2EE5" w:rsidRDefault="008B2EE5">
      <w:pPr>
        <w:pStyle w:val="2"/>
        <w:jc w:val="center"/>
        <w:rPr>
          <w:b w:val="0"/>
          <w:bCs w:val="0"/>
          <w:noProof/>
          <w:szCs w:val="20"/>
        </w:rPr>
      </w:pPr>
    </w:p>
    <w:p w:rsidR="008B2EE5" w:rsidRDefault="00362E75">
      <w:pPr>
        <w:pStyle w:val="2"/>
        <w:jc w:val="center"/>
        <w:rPr>
          <w:i/>
          <w:iCs/>
          <w:noProof/>
        </w:rPr>
      </w:pPr>
      <w:r>
        <w:rPr>
          <w:i/>
          <w:iCs/>
          <w:noProof/>
          <w:szCs w:val="20"/>
        </w:rPr>
        <w:t xml:space="preserve">2. </w:t>
      </w:r>
      <w:r>
        <w:rPr>
          <w:i/>
          <w:iCs/>
          <w:noProof/>
        </w:rPr>
        <w:t>Планування роботи класного керівника</w:t>
      </w:r>
    </w:p>
    <w:p w:rsidR="008B2EE5" w:rsidRDefault="00362E75">
      <w:pPr>
        <w:widowControl w:val="0"/>
        <w:autoSpaceDE w:val="0"/>
        <w:autoSpaceDN w:val="0"/>
        <w:adjustRightInd w:val="0"/>
        <w:spacing w:line="360" w:lineRule="auto"/>
        <w:ind w:firstLine="709"/>
        <w:jc w:val="both"/>
        <w:rPr>
          <w:noProof/>
          <w:sz w:val="28"/>
          <w:lang w:val="uk-UA"/>
        </w:rPr>
      </w:pPr>
      <w:r>
        <w:rPr>
          <w:noProof/>
          <w:sz w:val="28"/>
          <w:szCs w:val="20"/>
          <w:lang w:val="uk-UA"/>
        </w:rPr>
        <w:t>Успішна діяльність класного керівника можлива лише за умови чіткого планування виховної роботи в класі, яке допомагає визначити цілісну виховну систему, проектувати розвиток усього колективу класу і окремих його членів. План роботи класного керівника — це науково обґрунтоване проектування становлення і розвитку колективу учнів класу і кожного вихованця зокрема. Він складається з таких структурних елементів: характеристики класу, завдань виховання, системи виховної діяльності.</w:t>
      </w:r>
    </w:p>
    <w:p w:rsidR="008B2EE5" w:rsidRDefault="00362E75">
      <w:pPr>
        <w:widowControl w:val="0"/>
        <w:autoSpaceDE w:val="0"/>
        <w:autoSpaceDN w:val="0"/>
        <w:adjustRightInd w:val="0"/>
        <w:spacing w:line="360" w:lineRule="auto"/>
        <w:ind w:firstLine="709"/>
        <w:jc w:val="both"/>
        <w:rPr>
          <w:noProof/>
          <w:sz w:val="28"/>
          <w:lang w:val="uk-UA"/>
        </w:rPr>
      </w:pPr>
      <w:r>
        <w:rPr>
          <w:noProof/>
          <w:sz w:val="28"/>
          <w:szCs w:val="20"/>
          <w:lang w:val="uk-UA"/>
        </w:rPr>
        <w:t>Планування виховної діяльності потребує від класного керівника передусім аналізу стану справ в учнівському колективі, ознайомлення з передовим досвідом і рекомендаціями психолого-педагогічної науки. На основі аналізу складають характеристику класу, в якій відображають стан рівня вихованості колективу і окремих учнів,</w:t>
      </w:r>
      <w:r>
        <w:rPr>
          <w:noProof/>
          <w:sz w:val="28"/>
          <w:lang w:val="uk-UA"/>
        </w:rPr>
        <w:t xml:space="preserve"> </w:t>
      </w:r>
      <w:r>
        <w:rPr>
          <w:noProof/>
          <w:sz w:val="28"/>
          <w:szCs w:val="20"/>
          <w:lang w:val="uk-UA"/>
        </w:rPr>
        <w:t>ступінь згуртованості колективу, дієвість громадської думки в ньому, стиль взаємин між членами учнівського самоврядування і рядовими членами колективу, рівень знань учнів, відхилення від норм поведінки окремих учнів та їх причини й інші особливості. Така характеристика дає можливість намітити конкретні завдання виховної роботи з класом.</w:t>
      </w:r>
    </w:p>
    <w:p w:rsidR="008B2EE5" w:rsidRDefault="00362E75">
      <w:pPr>
        <w:widowControl w:val="0"/>
        <w:autoSpaceDE w:val="0"/>
        <w:autoSpaceDN w:val="0"/>
        <w:adjustRightInd w:val="0"/>
        <w:spacing w:line="360" w:lineRule="auto"/>
        <w:ind w:firstLine="709"/>
        <w:jc w:val="both"/>
        <w:rPr>
          <w:noProof/>
          <w:sz w:val="28"/>
          <w:lang w:val="uk-UA"/>
        </w:rPr>
      </w:pPr>
      <w:r>
        <w:rPr>
          <w:noProof/>
          <w:sz w:val="28"/>
          <w:szCs w:val="20"/>
          <w:lang w:val="uk-UA"/>
        </w:rPr>
        <w:t>Формулюючи завдання виховної роботи, спираються на «Орієнтовний зміст виховання в національній школі», яким визначено загальні завдання з кожного напряму виховання відповідно до вікових особливостей учнів. Ці завдання мають ураховувати конкретні умови виховання (вік, вихованість, соціальне оточення).</w:t>
      </w:r>
    </w:p>
    <w:p w:rsidR="008B2EE5" w:rsidRDefault="00362E75">
      <w:pPr>
        <w:widowControl w:val="0"/>
        <w:autoSpaceDE w:val="0"/>
        <w:autoSpaceDN w:val="0"/>
        <w:adjustRightInd w:val="0"/>
        <w:spacing w:line="360" w:lineRule="auto"/>
        <w:ind w:firstLine="709"/>
        <w:jc w:val="both"/>
        <w:rPr>
          <w:noProof/>
          <w:sz w:val="28"/>
          <w:lang w:val="uk-UA"/>
        </w:rPr>
      </w:pPr>
      <w:r>
        <w:rPr>
          <w:noProof/>
          <w:sz w:val="28"/>
          <w:szCs w:val="20"/>
          <w:lang w:val="uk-UA"/>
        </w:rPr>
        <w:t>Відповідно до намічених завдань визначають зміст виховної діяльності в класі, підбирають ефективні методи і форми його реалізації. Продумуючи систему виховної діяльності — зміст і шляхи її реалізації — дотримуються таких вимог: а) урахування актуальних питань у галузі народної освіти та виховання, плану роботи школи; б) цілеспрямованості, конкретності, розумної насиченості, опори на інтереси учнів; в) поєднання словесних, наочних і практичних форм і методів виховання; г) відповідності форм і методів виховання віковим особливостям школярів і рівню їх вихованості; ґ) урахування ювілейних і суспільно-політичних дат, подій у житті України; д) єдності педагогічного керівництва і самостійності учнів.</w:t>
      </w:r>
    </w:p>
    <w:p w:rsidR="008B2EE5" w:rsidRDefault="00362E75">
      <w:pPr>
        <w:widowControl w:val="0"/>
        <w:autoSpaceDE w:val="0"/>
        <w:autoSpaceDN w:val="0"/>
        <w:adjustRightInd w:val="0"/>
        <w:spacing w:line="360" w:lineRule="auto"/>
        <w:ind w:firstLine="709"/>
        <w:jc w:val="both"/>
        <w:rPr>
          <w:noProof/>
          <w:sz w:val="28"/>
          <w:lang w:val="uk-UA"/>
        </w:rPr>
      </w:pPr>
      <w:r>
        <w:rPr>
          <w:noProof/>
          <w:sz w:val="28"/>
          <w:szCs w:val="20"/>
          <w:lang w:val="uk-UA"/>
        </w:rPr>
        <w:t>У плануванні виховної роботи в класі може прислужитися посібник «Орієнтовний зміст виховання в національній школі. Методичні рекомендації», в якому розкрито питання змісту виховання з урахуванням вікових особливостей учнів молодших, середніх і старших класів, запропоновано для кожного віку цікаві форми та методи реалізації цього змісту, види діяльності, до яких можна залучати учнів. Згідно з рекомендаціями згаданого посібника зміст виховної роботи класного керівника передбачає: формування національної свідомості і самосвідомості; виховання духовної культури особистості; створення умов для вільного вибору світоглядних позицій; виховання поваги до Конституції, законодавства України, державної символіки; виховання свідомого ставлення до навчання, розвиток пізнавальної активності та культури розумової праці; формування високої мовної культури, оволодіння українською мовою; утвердження принципів загальнолюдської моралі; формування творчої, працелюбної особистості, виховання цивілізованого господаря; забезпечення високої художньо-естетичної культури особистості; забезпечення повноцінного фізичного розвитку дітей і молоді, охорони та зміцнення їхнього здоров'я; формування екологічної культури людини, її гармонійних відносин з природою; розвиток індивідуальних здібностей і талантів молоді, забезпечення умов для її самореалізації.</w:t>
      </w:r>
    </w:p>
    <w:p w:rsidR="008B2EE5" w:rsidRDefault="00362E75">
      <w:pPr>
        <w:widowControl w:val="0"/>
        <w:autoSpaceDE w:val="0"/>
        <w:autoSpaceDN w:val="0"/>
        <w:adjustRightInd w:val="0"/>
        <w:spacing w:line="360" w:lineRule="auto"/>
        <w:ind w:firstLine="709"/>
        <w:jc w:val="both"/>
        <w:rPr>
          <w:noProof/>
          <w:sz w:val="28"/>
          <w:lang w:val="uk-UA"/>
        </w:rPr>
      </w:pPr>
      <w:r>
        <w:rPr>
          <w:noProof/>
          <w:sz w:val="28"/>
          <w:szCs w:val="20"/>
          <w:lang w:val="uk-UA"/>
        </w:rPr>
        <w:t>Плануючи певні виховні заходи, необхідно враховувати конкретні умови: вік учнів, рівень їх вихованості, стан успішності та дисципліни, стадії розвитку учнівського колективу, наявність матеріальної бази тощо. Важливо передбачити якнайбільше практичних справ і залучення до їх виконання самих учнів.</w:t>
      </w:r>
    </w:p>
    <w:p w:rsidR="008B2EE5" w:rsidRDefault="00362E75">
      <w:pPr>
        <w:widowControl w:val="0"/>
        <w:autoSpaceDE w:val="0"/>
        <w:autoSpaceDN w:val="0"/>
        <w:adjustRightInd w:val="0"/>
        <w:spacing w:line="360" w:lineRule="auto"/>
        <w:ind w:firstLine="709"/>
        <w:jc w:val="both"/>
        <w:rPr>
          <w:noProof/>
          <w:sz w:val="28"/>
          <w:lang w:val="uk-UA"/>
        </w:rPr>
      </w:pPr>
      <w:r>
        <w:rPr>
          <w:noProof/>
          <w:sz w:val="28"/>
          <w:szCs w:val="20"/>
          <w:lang w:val="uk-UA"/>
        </w:rPr>
        <w:t>Окремим розділом плану виділяється робота з батьками і громадськістю: тематика батьківських зборів і терміни їх проведення, робота з класним батьківським комітетом, відвідування сімей учнів, бесіди з батьками, форми й методи роботи з громадськістю для залучення її до виховної роботи з учнями класу.</w:t>
      </w:r>
    </w:p>
    <w:p w:rsidR="008B2EE5" w:rsidRDefault="00362E75">
      <w:pPr>
        <w:widowControl w:val="0"/>
        <w:autoSpaceDE w:val="0"/>
        <w:autoSpaceDN w:val="0"/>
        <w:adjustRightInd w:val="0"/>
        <w:spacing w:line="360" w:lineRule="auto"/>
        <w:ind w:firstLine="709"/>
        <w:jc w:val="both"/>
        <w:rPr>
          <w:noProof/>
          <w:sz w:val="28"/>
          <w:lang w:val="uk-UA"/>
        </w:rPr>
      </w:pPr>
      <w:r>
        <w:rPr>
          <w:noProof/>
          <w:sz w:val="28"/>
          <w:szCs w:val="20"/>
          <w:lang w:val="uk-UA"/>
        </w:rPr>
        <w:t>Основний розділ плану виховної роботи класного керівника складають за такою формою:</w:t>
      </w:r>
    </w:p>
    <w:tbl>
      <w:tblPr>
        <w:tblW w:w="0" w:type="auto"/>
        <w:jc w:val="center"/>
        <w:tblLayout w:type="fixed"/>
        <w:tblCellMar>
          <w:left w:w="40" w:type="dxa"/>
          <w:right w:w="40" w:type="dxa"/>
        </w:tblCellMar>
        <w:tblLook w:val="0000" w:firstRow="0" w:lastRow="0" w:firstColumn="0" w:lastColumn="0" w:noHBand="0" w:noVBand="0"/>
      </w:tblPr>
      <w:tblGrid>
        <w:gridCol w:w="866"/>
        <w:gridCol w:w="2268"/>
        <w:gridCol w:w="1559"/>
        <w:gridCol w:w="1560"/>
        <w:gridCol w:w="2409"/>
      </w:tblGrid>
      <w:tr w:rsidR="008B2EE5">
        <w:trPr>
          <w:trHeight w:val="461"/>
          <w:jc w:val="center"/>
        </w:trPr>
        <w:tc>
          <w:tcPr>
            <w:tcW w:w="866" w:type="dxa"/>
            <w:tcBorders>
              <w:top w:val="single" w:sz="6" w:space="0" w:color="auto"/>
              <w:left w:val="single" w:sz="6" w:space="0" w:color="auto"/>
              <w:bottom w:val="single" w:sz="6" w:space="0" w:color="auto"/>
              <w:right w:val="single" w:sz="6" w:space="0" w:color="auto"/>
            </w:tcBorders>
            <w:vAlign w:val="center"/>
          </w:tcPr>
          <w:p w:rsidR="008B2EE5" w:rsidRDefault="00362E75">
            <w:pPr>
              <w:widowControl w:val="0"/>
              <w:autoSpaceDE w:val="0"/>
              <w:autoSpaceDN w:val="0"/>
              <w:adjustRightInd w:val="0"/>
              <w:spacing w:line="360" w:lineRule="auto"/>
              <w:jc w:val="center"/>
              <w:rPr>
                <w:b/>
                <w:bCs/>
                <w:noProof/>
                <w:lang w:val="uk-UA"/>
              </w:rPr>
            </w:pPr>
            <w:r>
              <w:rPr>
                <w:b/>
                <w:bCs/>
                <w:noProof/>
                <w:szCs w:val="20"/>
                <w:lang w:val="uk-UA"/>
              </w:rPr>
              <w:t>№ п/п</w:t>
            </w:r>
          </w:p>
        </w:tc>
        <w:tc>
          <w:tcPr>
            <w:tcW w:w="2268" w:type="dxa"/>
            <w:tcBorders>
              <w:top w:val="single" w:sz="6" w:space="0" w:color="auto"/>
              <w:left w:val="single" w:sz="6" w:space="0" w:color="auto"/>
              <w:bottom w:val="single" w:sz="6" w:space="0" w:color="auto"/>
              <w:right w:val="single" w:sz="6" w:space="0" w:color="auto"/>
            </w:tcBorders>
            <w:vAlign w:val="center"/>
          </w:tcPr>
          <w:p w:rsidR="008B2EE5" w:rsidRDefault="00362E75">
            <w:pPr>
              <w:widowControl w:val="0"/>
              <w:autoSpaceDE w:val="0"/>
              <w:autoSpaceDN w:val="0"/>
              <w:adjustRightInd w:val="0"/>
              <w:spacing w:line="360" w:lineRule="auto"/>
              <w:jc w:val="center"/>
              <w:rPr>
                <w:b/>
                <w:bCs/>
                <w:noProof/>
                <w:lang w:val="uk-UA"/>
              </w:rPr>
            </w:pPr>
            <w:r>
              <w:rPr>
                <w:b/>
                <w:bCs/>
                <w:noProof/>
                <w:lang w:val="uk-UA"/>
              </w:rPr>
              <w:t>Зміст, форми і методи роботи</w:t>
            </w:r>
          </w:p>
        </w:tc>
        <w:tc>
          <w:tcPr>
            <w:tcW w:w="1559" w:type="dxa"/>
            <w:tcBorders>
              <w:top w:val="single" w:sz="6" w:space="0" w:color="auto"/>
              <w:left w:val="single" w:sz="6" w:space="0" w:color="auto"/>
              <w:bottom w:val="single" w:sz="6" w:space="0" w:color="auto"/>
              <w:right w:val="single" w:sz="6" w:space="0" w:color="auto"/>
            </w:tcBorders>
            <w:vAlign w:val="center"/>
          </w:tcPr>
          <w:p w:rsidR="008B2EE5" w:rsidRDefault="00362E75">
            <w:pPr>
              <w:widowControl w:val="0"/>
              <w:autoSpaceDE w:val="0"/>
              <w:autoSpaceDN w:val="0"/>
              <w:adjustRightInd w:val="0"/>
              <w:spacing w:line="360" w:lineRule="auto"/>
              <w:jc w:val="center"/>
              <w:rPr>
                <w:b/>
                <w:bCs/>
                <w:noProof/>
                <w:lang w:val="uk-UA"/>
              </w:rPr>
            </w:pPr>
            <w:r>
              <w:rPr>
                <w:b/>
                <w:bCs/>
                <w:noProof/>
                <w:lang w:val="uk-UA"/>
              </w:rPr>
              <w:t>Термін виконання</w:t>
            </w:r>
          </w:p>
        </w:tc>
        <w:tc>
          <w:tcPr>
            <w:tcW w:w="1560" w:type="dxa"/>
            <w:tcBorders>
              <w:top w:val="single" w:sz="6" w:space="0" w:color="auto"/>
              <w:left w:val="single" w:sz="6" w:space="0" w:color="auto"/>
              <w:bottom w:val="single" w:sz="6" w:space="0" w:color="auto"/>
              <w:right w:val="single" w:sz="6" w:space="0" w:color="auto"/>
            </w:tcBorders>
            <w:vAlign w:val="center"/>
          </w:tcPr>
          <w:p w:rsidR="008B2EE5" w:rsidRDefault="00362E75">
            <w:pPr>
              <w:widowControl w:val="0"/>
              <w:autoSpaceDE w:val="0"/>
              <w:autoSpaceDN w:val="0"/>
              <w:adjustRightInd w:val="0"/>
              <w:spacing w:line="360" w:lineRule="auto"/>
              <w:jc w:val="center"/>
              <w:rPr>
                <w:b/>
                <w:bCs/>
                <w:noProof/>
                <w:lang w:val="uk-UA"/>
              </w:rPr>
            </w:pPr>
            <w:r>
              <w:rPr>
                <w:b/>
                <w:bCs/>
                <w:noProof/>
                <w:szCs w:val="20"/>
                <w:lang w:val="uk-UA"/>
              </w:rPr>
              <w:t>Виконавці</w:t>
            </w:r>
          </w:p>
        </w:tc>
        <w:tc>
          <w:tcPr>
            <w:tcW w:w="2409" w:type="dxa"/>
            <w:tcBorders>
              <w:top w:val="single" w:sz="6" w:space="0" w:color="auto"/>
              <w:left w:val="single" w:sz="6" w:space="0" w:color="auto"/>
              <w:bottom w:val="single" w:sz="6" w:space="0" w:color="auto"/>
              <w:right w:val="single" w:sz="6" w:space="0" w:color="auto"/>
            </w:tcBorders>
            <w:vAlign w:val="center"/>
          </w:tcPr>
          <w:p w:rsidR="008B2EE5" w:rsidRDefault="00362E75">
            <w:pPr>
              <w:widowControl w:val="0"/>
              <w:autoSpaceDE w:val="0"/>
              <w:autoSpaceDN w:val="0"/>
              <w:adjustRightInd w:val="0"/>
              <w:spacing w:line="360" w:lineRule="auto"/>
              <w:jc w:val="center"/>
              <w:rPr>
                <w:b/>
                <w:bCs/>
                <w:noProof/>
                <w:lang w:val="uk-UA"/>
              </w:rPr>
            </w:pPr>
            <w:r>
              <w:rPr>
                <w:b/>
                <w:bCs/>
                <w:noProof/>
                <w:szCs w:val="20"/>
                <w:lang w:val="uk-UA"/>
              </w:rPr>
              <w:t>Відмітка про виконання</w:t>
            </w:r>
          </w:p>
        </w:tc>
      </w:tr>
      <w:tr w:rsidR="008B2EE5">
        <w:trPr>
          <w:trHeight w:val="298"/>
          <w:jc w:val="center"/>
        </w:trPr>
        <w:tc>
          <w:tcPr>
            <w:tcW w:w="866" w:type="dxa"/>
            <w:tcBorders>
              <w:top w:val="single" w:sz="6" w:space="0" w:color="auto"/>
              <w:left w:val="single" w:sz="6" w:space="0" w:color="auto"/>
              <w:bottom w:val="single" w:sz="6" w:space="0" w:color="auto"/>
              <w:right w:val="single" w:sz="6" w:space="0" w:color="auto"/>
            </w:tcBorders>
          </w:tcPr>
          <w:p w:rsidR="008B2EE5" w:rsidRDefault="008B2EE5">
            <w:pPr>
              <w:widowControl w:val="0"/>
              <w:autoSpaceDE w:val="0"/>
              <w:autoSpaceDN w:val="0"/>
              <w:adjustRightInd w:val="0"/>
              <w:spacing w:line="360" w:lineRule="auto"/>
              <w:jc w:val="both"/>
              <w:rPr>
                <w:noProof/>
                <w:sz w:val="28"/>
                <w:lang w:val="uk-UA"/>
              </w:rPr>
            </w:pPr>
          </w:p>
        </w:tc>
        <w:tc>
          <w:tcPr>
            <w:tcW w:w="2268" w:type="dxa"/>
            <w:tcBorders>
              <w:top w:val="single" w:sz="6" w:space="0" w:color="auto"/>
              <w:left w:val="single" w:sz="6" w:space="0" w:color="auto"/>
              <w:bottom w:val="single" w:sz="6" w:space="0" w:color="auto"/>
              <w:right w:val="single" w:sz="6" w:space="0" w:color="auto"/>
            </w:tcBorders>
          </w:tcPr>
          <w:p w:rsidR="008B2EE5" w:rsidRDefault="008B2EE5">
            <w:pPr>
              <w:widowControl w:val="0"/>
              <w:autoSpaceDE w:val="0"/>
              <w:autoSpaceDN w:val="0"/>
              <w:adjustRightInd w:val="0"/>
              <w:spacing w:line="360" w:lineRule="auto"/>
              <w:jc w:val="both"/>
              <w:rPr>
                <w:noProof/>
                <w:sz w:val="28"/>
                <w:lang w:val="uk-UA"/>
              </w:rPr>
            </w:pPr>
          </w:p>
        </w:tc>
        <w:tc>
          <w:tcPr>
            <w:tcW w:w="1559" w:type="dxa"/>
            <w:tcBorders>
              <w:top w:val="single" w:sz="6" w:space="0" w:color="auto"/>
              <w:left w:val="single" w:sz="6" w:space="0" w:color="auto"/>
              <w:bottom w:val="single" w:sz="6" w:space="0" w:color="auto"/>
              <w:right w:val="single" w:sz="6" w:space="0" w:color="auto"/>
            </w:tcBorders>
          </w:tcPr>
          <w:p w:rsidR="008B2EE5" w:rsidRDefault="008B2EE5">
            <w:pPr>
              <w:widowControl w:val="0"/>
              <w:autoSpaceDE w:val="0"/>
              <w:autoSpaceDN w:val="0"/>
              <w:adjustRightInd w:val="0"/>
              <w:spacing w:line="360" w:lineRule="auto"/>
              <w:jc w:val="both"/>
              <w:rPr>
                <w:noProof/>
                <w:sz w:val="28"/>
                <w:lang w:val="uk-UA"/>
              </w:rPr>
            </w:pPr>
          </w:p>
        </w:tc>
        <w:tc>
          <w:tcPr>
            <w:tcW w:w="1560" w:type="dxa"/>
            <w:tcBorders>
              <w:top w:val="single" w:sz="6" w:space="0" w:color="auto"/>
              <w:left w:val="single" w:sz="6" w:space="0" w:color="auto"/>
              <w:bottom w:val="single" w:sz="6" w:space="0" w:color="auto"/>
              <w:right w:val="single" w:sz="6" w:space="0" w:color="auto"/>
            </w:tcBorders>
          </w:tcPr>
          <w:p w:rsidR="008B2EE5" w:rsidRDefault="008B2EE5">
            <w:pPr>
              <w:widowControl w:val="0"/>
              <w:autoSpaceDE w:val="0"/>
              <w:autoSpaceDN w:val="0"/>
              <w:adjustRightInd w:val="0"/>
              <w:spacing w:line="360" w:lineRule="auto"/>
              <w:jc w:val="both"/>
              <w:rPr>
                <w:noProof/>
                <w:sz w:val="28"/>
                <w:lang w:val="uk-UA"/>
              </w:rPr>
            </w:pPr>
          </w:p>
        </w:tc>
        <w:tc>
          <w:tcPr>
            <w:tcW w:w="2409" w:type="dxa"/>
            <w:tcBorders>
              <w:top w:val="single" w:sz="6" w:space="0" w:color="auto"/>
              <w:left w:val="single" w:sz="6" w:space="0" w:color="auto"/>
              <w:bottom w:val="single" w:sz="6" w:space="0" w:color="auto"/>
              <w:right w:val="single" w:sz="6" w:space="0" w:color="auto"/>
            </w:tcBorders>
          </w:tcPr>
          <w:p w:rsidR="008B2EE5" w:rsidRDefault="008B2EE5">
            <w:pPr>
              <w:widowControl w:val="0"/>
              <w:autoSpaceDE w:val="0"/>
              <w:autoSpaceDN w:val="0"/>
              <w:adjustRightInd w:val="0"/>
              <w:spacing w:line="360" w:lineRule="auto"/>
              <w:jc w:val="both"/>
              <w:rPr>
                <w:noProof/>
                <w:sz w:val="28"/>
                <w:lang w:val="uk-UA"/>
              </w:rPr>
            </w:pPr>
          </w:p>
        </w:tc>
      </w:tr>
    </w:tbl>
    <w:p w:rsidR="008B2EE5" w:rsidRDefault="00362E75">
      <w:pPr>
        <w:widowControl w:val="0"/>
        <w:autoSpaceDE w:val="0"/>
        <w:autoSpaceDN w:val="0"/>
        <w:adjustRightInd w:val="0"/>
        <w:spacing w:line="360" w:lineRule="auto"/>
        <w:ind w:firstLine="709"/>
        <w:jc w:val="both"/>
        <w:rPr>
          <w:noProof/>
          <w:sz w:val="28"/>
          <w:lang w:val="uk-UA"/>
        </w:rPr>
      </w:pPr>
      <w:r>
        <w:rPr>
          <w:noProof/>
          <w:sz w:val="28"/>
          <w:szCs w:val="20"/>
          <w:lang w:val="uk-UA"/>
        </w:rPr>
        <w:t>План виховної роботи з учнями складають і вихователі груп подовженого дня. Він містить такі розділи: 1) участь у комплектуванні групи; 2) піклування про здоров'я, фізичний розвиток і режим школяра; 3) керівництво самопідготовкою учнів; 4) керівництво їх суспільне корисною працею; 5) організація відпочинку учнів. Вихователеві також рекомендують складати план на тиждень, який передбачає роботу з вихованцями до і після самопідготовки на кожен день.</w:t>
      </w:r>
    </w:p>
    <w:p w:rsidR="008B2EE5" w:rsidRDefault="008B2EE5">
      <w:pPr>
        <w:widowControl w:val="0"/>
        <w:autoSpaceDE w:val="0"/>
        <w:autoSpaceDN w:val="0"/>
        <w:adjustRightInd w:val="0"/>
        <w:spacing w:line="360" w:lineRule="auto"/>
        <w:ind w:firstLine="709"/>
        <w:jc w:val="center"/>
        <w:rPr>
          <w:b/>
          <w:bCs/>
          <w:noProof/>
          <w:sz w:val="28"/>
          <w:szCs w:val="20"/>
          <w:lang w:val="uk-UA"/>
        </w:rPr>
      </w:pPr>
    </w:p>
    <w:p w:rsidR="008B2EE5" w:rsidRDefault="00362E75">
      <w:pPr>
        <w:pStyle w:val="3"/>
        <w:ind w:firstLine="0"/>
        <w:jc w:val="center"/>
        <w:rPr>
          <w:noProof/>
          <w:sz w:val="28"/>
        </w:rPr>
      </w:pPr>
      <w:r>
        <w:rPr>
          <w:noProof/>
          <w:sz w:val="28"/>
        </w:rPr>
        <w:t>Література</w:t>
      </w:r>
    </w:p>
    <w:p w:rsidR="008B2EE5" w:rsidRDefault="00362E75">
      <w:pPr>
        <w:widowControl w:val="0"/>
        <w:numPr>
          <w:ilvl w:val="0"/>
          <w:numId w:val="1"/>
        </w:numPr>
        <w:autoSpaceDE w:val="0"/>
        <w:autoSpaceDN w:val="0"/>
        <w:adjustRightInd w:val="0"/>
        <w:spacing w:line="360" w:lineRule="auto"/>
        <w:jc w:val="both"/>
        <w:rPr>
          <w:noProof/>
          <w:sz w:val="28"/>
          <w:lang w:val="uk-UA"/>
        </w:rPr>
      </w:pPr>
      <w:r>
        <w:rPr>
          <w:noProof/>
          <w:sz w:val="28"/>
          <w:szCs w:val="20"/>
          <w:lang w:val="uk-UA"/>
        </w:rPr>
        <w:t>Азаров Ю. П. Искусство воспитывать. — М., 1985.</w:t>
      </w:r>
    </w:p>
    <w:p w:rsidR="008B2EE5" w:rsidRDefault="00362E75">
      <w:pPr>
        <w:widowControl w:val="0"/>
        <w:numPr>
          <w:ilvl w:val="0"/>
          <w:numId w:val="1"/>
        </w:numPr>
        <w:autoSpaceDE w:val="0"/>
        <w:autoSpaceDN w:val="0"/>
        <w:adjustRightInd w:val="0"/>
        <w:spacing w:line="360" w:lineRule="auto"/>
        <w:jc w:val="both"/>
        <w:rPr>
          <w:noProof/>
          <w:sz w:val="28"/>
          <w:lang w:val="uk-UA"/>
        </w:rPr>
      </w:pPr>
      <w:r>
        <w:rPr>
          <w:noProof/>
          <w:sz w:val="28"/>
          <w:szCs w:val="20"/>
          <w:lang w:val="uk-UA"/>
        </w:rPr>
        <w:t>Болдирєв М. І. Класний керівник. — К., 1982.</w:t>
      </w:r>
    </w:p>
    <w:p w:rsidR="008B2EE5" w:rsidRDefault="00362E75">
      <w:pPr>
        <w:widowControl w:val="0"/>
        <w:numPr>
          <w:ilvl w:val="0"/>
          <w:numId w:val="1"/>
        </w:numPr>
        <w:autoSpaceDE w:val="0"/>
        <w:autoSpaceDN w:val="0"/>
        <w:adjustRightInd w:val="0"/>
        <w:spacing w:line="360" w:lineRule="auto"/>
        <w:jc w:val="both"/>
        <w:rPr>
          <w:noProof/>
          <w:sz w:val="28"/>
          <w:lang w:val="uk-UA"/>
        </w:rPr>
      </w:pPr>
      <w:r>
        <w:rPr>
          <w:noProof/>
          <w:sz w:val="28"/>
          <w:szCs w:val="20"/>
          <w:lang w:val="uk-UA"/>
        </w:rPr>
        <w:t>Омеляненко В. Л., Омеляненко С. В. Робоча книга класного керівника. — Черкаси, 1996.</w:t>
      </w:r>
    </w:p>
    <w:p w:rsidR="008B2EE5" w:rsidRDefault="00362E75">
      <w:pPr>
        <w:widowControl w:val="0"/>
        <w:numPr>
          <w:ilvl w:val="0"/>
          <w:numId w:val="1"/>
        </w:numPr>
        <w:autoSpaceDE w:val="0"/>
        <w:autoSpaceDN w:val="0"/>
        <w:adjustRightInd w:val="0"/>
        <w:spacing w:line="360" w:lineRule="auto"/>
        <w:jc w:val="both"/>
        <w:rPr>
          <w:noProof/>
          <w:sz w:val="28"/>
          <w:lang w:val="uk-UA"/>
        </w:rPr>
      </w:pPr>
      <w:r>
        <w:rPr>
          <w:noProof/>
          <w:sz w:val="28"/>
          <w:szCs w:val="20"/>
          <w:lang w:val="uk-UA"/>
        </w:rPr>
        <w:t>Орієнтовний зміст виховання в національній школі: Методичні рекомендації. — К., 1996.</w:t>
      </w:r>
    </w:p>
    <w:p w:rsidR="008B2EE5" w:rsidRDefault="00362E75">
      <w:pPr>
        <w:widowControl w:val="0"/>
        <w:numPr>
          <w:ilvl w:val="0"/>
          <w:numId w:val="1"/>
        </w:numPr>
        <w:autoSpaceDE w:val="0"/>
        <w:autoSpaceDN w:val="0"/>
        <w:adjustRightInd w:val="0"/>
        <w:spacing w:line="360" w:lineRule="auto"/>
        <w:jc w:val="both"/>
        <w:rPr>
          <w:noProof/>
          <w:sz w:val="28"/>
          <w:lang w:val="uk-UA"/>
        </w:rPr>
      </w:pPr>
      <w:r>
        <w:rPr>
          <w:noProof/>
          <w:sz w:val="28"/>
          <w:szCs w:val="20"/>
          <w:lang w:val="uk-UA"/>
        </w:rPr>
        <w:t>Розенберг А. Я. Комплексний підхід у діяльності класного керівника. — К., 1985.</w:t>
      </w:r>
    </w:p>
    <w:p w:rsidR="008B2EE5" w:rsidRDefault="00362E75">
      <w:pPr>
        <w:widowControl w:val="0"/>
        <w:numPr>
          <w:ilvl w:val="0"/>
          <w:numId w:val="1"/>
        </w:numPr>
        <w:autoSpaceDE w:val="0"/>
        <w:autoSpaceDN w:val="0"/>
        <w:adjustRightInd w:val="0"/>
        <w:spacing w:line="360" w:lineRule="auto"/>
        <w:jc w:val="both"/>
        <w:rPr>
          <w:noProof/>
          <w:sz w:val="28"/>
          <w:lang w:val="uk-UA"/>
        </w:rPr>
      </w:pPr>
      <w:r>
        <w:rPr>
          <w:noProof/>
          <w:sz w:val="28"/>
          <w:szCs w:val="20"/>
          <w:lang w:val="uk-UA"/>
        </w:rPr>
        <w:t>Сухомлинський В. О. Сто порад учителеві. — К.,1982.</w:t>
      </w:r>
    </w:p>
    <w:p w:rsidR="008B2EE5" w:rsidRDefault="00362E75">
      <w:pPr>
        <w:widowControl w:val="0"/>
        <w:numPr>
          <w:ilvl w:val="0"/>
          <w:numId w:val="1"/>
        </w:numPr>
        <w:autoSpaceDE w:val="0"/>
        <w:autoSpaceDN w:val="0"/>
        <w:adjustRightInd w:val="0"/>
        <w:spacing w:line="360" w:lineRule="auto"/>
        <w:jc w:val="both"/>
        <w:rPr>
          <w:noProof/>
          <w:sz w:val="28"/>
          <w:lang w:val="uk-UA"/>
        </w:rPr>
      </w:pPr>
      <w:r>
        <w:rPr>
          <w:noProof/>
          <w:sz w:val="28"/>
          <w:szCs w:val="20"/>
          <w:lang w:val="uk-UA"/>
        </w:rPr>
        <w:t>Щуркова Н. Е. Вы стали классным руководителем. — М., 1986.</w:t>
      </w:r>
    </w:p>
    <w:p w:rsidR="008B2EE5" w:rsidRDefault="008B2EE5">
      <w:pPr>
        <w:spacing w:line="360" w:lineRule="auto"/>
        <w:ind w:firstLine="709"/>
        <w:rPr>
          <w:noProof/>
          <w:lang w:val="uk-UA"/>
        </w:rPr>
      </w:pPr>
      <w:bookmarkStart w:id="0" w:name="_GoBack"/>
      <w:bookmarkEnd w:id="0"/>
    </w:p>
    <w:sectPr w:rsidR="008B2EE5">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A9C323F"/>
    <w:multiLevelType w:val="hybridMultilevel"/>
    <w:tmpl w:val="A46675B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87"/>
  <w:displayVerticalDrawingGridEvery w:val="2"/>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62E75"/>
    <w:rsid w:val="00362E75"/>
    <w:rsid w:val="008B2EE5"/>
    <w:rsid w:val="00EA2A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7EB8ACB-3BB7-4864-AE3F-34F92BC37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widowControl w:val="0"/>
      <w:autoSpaceDE w:val="0"/>
      <w:autoSpaceDN w:val="0"/>
      <w:adjustRightInd w:val="0"/>
      <w:spacing w:line="360" w:lineRule="auto"/>
      <w:ind w:firstLine="284"/>
      <w:jc w:val="center"/>
      <w:outlineLvl w:val="0"/>
    </w:pPr>
    <w:rPr>
      <w:rFonts w:ascii="Arial" w:hAnsi="Arial" w:cs="Arial"/>
      <w:b/>
      <w:bCs/>
      <w:sz w:val="48"/>
      <w:szCs w:val="20"/>
    </w:rPr>
  </w:style>
  <w:style w:type="paragraph" w:styleId="2">
    <w:name w:val="heading 2"/>
    <w:basedOn w:val="a"/>
    <w:next w:val="a"/>
    <w:qFormat/>
    <w:pPr>
      <w:keepNext/>
      <w:widowControl w:val="0"/>
      <w:shd w:val="clear" w:color="auto" w:fill="FFFFFF"/>
      <w:autoSpaceDE w:val="0"/>
      <w:autoSpaceDN w:val="0"/>
      <w:adjustRightInd w:val="0"/>
      <w:spacing w:line="360" w:lineRule="auto"/>
      <w:ind w:firstLine="709"/>
      <w:jc w:val="both"/>
      <w:outlineLvl w:val="1"/>
    </w:pPr>
    <w:rPr>
      <w:b/>
      <w:bCs/>
      <w:sz w:val="28"/>
      <w:szCs w:val="23"/>
      <w:lang w:val="uk-UA"/>
    </w:rPr>
  </w:style>
  <w:style w:type="paragraph" w:styleId="3">
    <w:name w:val="heading 3"/>
    <w:basedOn w:val="a"/>
    <w:next w:val="a"/>
    <w:qFormat/>
    <w:pPr>
      <w:keepNext/>
      <w:widowControl w:val="0"/>
      <w:shd w:val="clear" w:color="auto" w:fill="FFFFFF"/>
      <w:autoSpaceDE w:val="0"/>
      <w:autoSpaceDN w:val="0"/>
      <w:adjustRightInd w:val="0"/>
      <w:spacing w:line="360" w:lineRule="auto"/>
      <w:ind w:firstLine="709"/>
      <w:jc w:val="both"/>
      <w:outlineLvl w:val="2"/>
    </w:pPr>
    <w:rPr>
      <w:b/>
      <w:bCs/>
      <w:sz w:val="36"/>
      <w:szCs w:val="23"/>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1839</Words>
  <Characters>10488</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Реферат на тему:</vt:lpstr>
    </vt:vector>
  </TitlesOfParts>
  <Manager>Гуманітарні науки</Manager>
  <Company>Гуманітарні науки</Company>
  <LinksUpToDate>false</LinksUpToDate>
  <CharactersWithSpaces>12303</CharactersWithSpaces>
  <SharedDoc>false</SharedDoc>
  <HyperlinkBase>Гуманітарні науки</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 на тему:</dc:title>
  <dc:subject>Гуманітарні науки</dc:subject>
  <dc:creator>Гуманітарні науки</dc:creator>
  <cp:keywords>Гуманітарні науки</cp:keywords>
  <dc:description>Гуманітарні науки</dc:description>
  <cp:lastModifiedBy>admin</cp:lastModifiedBy>
  <cp:revision>2</cp:revision>
  <dcterms:created xsi:type="dcterms:W3CDTF">2014-04-17T04:48:00Z</dcterms:created>
  <dcterms:modified xsi:type="dcterms:W3CDTF">2014-04-17T04:48:00Z</dcterms:modified>
  <cp:category>Гуманітарні науки</cp:category>
</cp:coreProperties>
</file>