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09A" w:rsidRDefault="00B2409A">
      <w:pPr>
        <w:pStyle w:val="2"/>
        <w:jc w:val="both"/>
      </w:pPr>
    </w:p>
    <w:p w:rsidR="00A53B62" w:rsidRDefault="00A53B62">
      <w:pPr>
        <w:pStyle w:val="2"/>
        <w:jc w:val="both"/>
      </w:pPr>
      <w:r>
        <w:t>Тема любви в творчестве А. Блока</w:t>
      </w:r>
    </w:p>
    <w:p w:rsidR="00A53B62" w:rsidRDefault="00A53B6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A53B62" w:rsidRPr="00B2409A" w:rsidRDefault="00A53B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Блок вошел в историю литературы как выдающийся поэт-лирик. Начав свой поэтический путь книгой мистических стихов о Прекрасной Даме, Блок завершил свое 20-летнее творчество проклятием старому миру в поэме “Двенадцать”. Он прошел сложный путь от поэта-символиста, от бесплодной романтической мечты к реальной действительности, к революции. Многие бывшие друзья Блока, сбежав от революции в другие страны, кричали в парижских газетах, что Блок продался большевикам, что его тонкий вкус и талант огрубел, но это было не так. Поэт сам пострадал от революции (крестьяне сожгли его имение Шахматове), но он сумел понять и другое — чаша терпения народа переполнилась. Блок чутко прислушивался к жизни, проявлял глубочайший интерес к судьбе России, к судьбе русского народа. </w:t>
      </w:r>
    </w:p>
    <w:p w:rsidR="00A53B62" w:rsidRDefault="00A53B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Ранний период творчества поэта прошел под знаком религиозных мечтаний, уводивших в “миры иные”. В 1904 году он создает цикл “Стихов о Прекрасной Даме”, полных тревоги, ощущения близкой катастрофы. Поэт замкнулся в личных переживаниях, он тоскует об идеале женщины. Стихи посвящены его будущей жене Менделеевой, которую он сильно любил. </w:t>
      </w:r>
    </w:p>
    <w:p w:rsidR="00A53B62" w:rsidRDefault="00A53B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Блок взрослеет, и меняются его взгляды на жизнь. Он понял, что нельзя уйти в “миры иные”, когда вокруг разруха, голод, борьба, смерть. Тема народа и интеллигенции властно врывается в творчество Блока. В стихотворении “Незнакомка” автор показывает столкновение прекрасной мечты и грязной действительности. Связи Блока с собственной средой, с деградирующей буржуазной культурой к тому времени ослабли, потому что он влюблен в свою родину и потрясен горькой судьбой простого народа, который сознательно споили и свели на уровень животного:</w:t>
      </w:r>
    </w:p>
    <w:p w:rsidR="00A53B62" w:rsidRDefault="00A53B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вечерам над ресторанами </w:t>
      </w:r>
    </w:p>
    <w:p w:rsidR="00A53B62" w:rsidRDefault="00A53B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Горячий воздух дик и глух, </w:t>
      </w:r>
    </w:p>
    <w:p w:rsidR="00A53B62" w:rsidRDefault="00A53B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правит окриками пьяными </w:t>
      </w:r>
    </w:p>
    <w:p w:rsidR="00A53B62" w:rsidRDefault="00A53B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Весенний и тлетворный дух.</w:t>
      </w:r>
    </w:p>
    <w:p w:rsidR="00A53B62" w:rsidRDefault="00A53B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Поиски Блоком путей к реальной жизни сопровождались взрывами отчаяния, неверия, проклятиями по адресу “сытых”, попытками пересмотра собственной жизненной позиции. Блок своими стихами не только доказал, что он — глубокая, незаурядная личность, но и показал связь Вселенной и Вечной красоты. Жаль, что поэт так и не нашел своего идеала в жизни. Любовь Дмитриевна Менделеева, устав от восторженной любви, ушла к Андрею Белому, но глубокие, пронзительные стихи Блока остались. </w:t>
      </w:r>
    </w:p>
    <w:p w:rsidR="00A53B62" w:rsidRDefault="00A53B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любовью к женщине перекликается у Блока любовь к родине. “О, Русь моя! Жена моя! До боли нам ясен долгий путь!” — восклицает поэт. Освобождаясь из-под влияния символизма, Блок стремился продолжить традиции великой русской классической литературы, видевшей свою задачу в служении народу. Блок самостоятелен и неповторим. В его творчестве выражены характерные черты духовной жизни многих людей, предчувствие социальных перемен. Поэт страстно хотел видеть в человеке свободного творца своей судьбы. Вся жизнь Блока пронизана мечтой об идеальном человеке, который не чувствует в себе раздвоенности и смятения. Культ Прекрасной Дамы означал протест против морали, был своеобразной формой непризнания и отрицания буржуазного уклада жизни. Недоговоренность, загадочность цикла о любви побуждает задуматься над тайнами человеческого бытия. “Незнакомка” — это полет творческой фантазии, преображающий мир. Глубина переживаний поэта определяет значительность тем в его лирике. Блок рано ушел из жизни, но его стихи и сегодня волнуют всех мыслящих людей, они помогают нам жить.</w:t>
      </w:r>
      <w:bookmarkStart w:id="0" w:name="_GoBack"/>
      <w:bookmarkEnd w:id="0"/>
    </w:p>
    <w:sectPr w:rsidR="00A5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09A"/>
    <w:rsid w:val="00A1625F"/>
    <w:rsid w:val="00A53B62"/>
    <w:rsid w:val="00B2409A"/>
    <w:rsid w:val="00F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01AB7-349E-4B73-AF28-20BDF372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любви в творчестве А. Блока - CoolReferat.com</vt:lpstr>
    </vt:vector>
  </TitlesOfParts>
  <Company>*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в творчестве А. Блока - CoolReferat.com</dc:title>
  <dc:subject/>
  <dc:creator>Admin</dc:creator>
  <cp:keywords/>
  <dc:description/>
  <cp:lastModifiedBy>Irina</cp:lastModifiedBy>
  <cp:revision>2</cp:revision>
  <dcterms:created xsi:type="dcterms:W3CDTF">2014-08-16T20:40:00Z</dcterms:created>
  <dcterms:modified xsi:type="dcterms:W3CDTF">2014-08-16T20:40:00Z</dcterms:modified>
</cp:coreProperties>
</file>