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EE" w:rsidRPr="00040B45" w:rsidRDefault="00D267EE" w:rsidP="00040B45">
      <w:pPr>
        <w:pStyle w:val="1"/>
        <w:rPr>
          <w:rFonts w:ascii="Times New Roman" w:hAnsi="Times New Roman"/>
          <w:b w:val="0"/>
          <w:color w:val="auto"/>
          <w:sz w:val="28"/>
          <w:szCs w:val="28"/>
        </w:rPr>
      </w:pPr>
      <w:r w:rsidRPr="00040B45">
        <w:rPr>
          <w:rFonts w:ascii="Times New Roman" w:hAnsi="Times New Roman"/>
          <w:b w:val="0"/>
          <w:color w:val="auto"/>
          <w:sz w:val="28"/>
          <w:szCs w:val="28"/>
        </w:rPr>
        <w:t xml:space="preserve">Государственное образовательное учреждение высшего профессионального образования «Сибирский государственный университет телекоммуникаций и информатики» </w:t>
      </w:r>
    </w:p>
    <w:p w:rsidR="00D267EE" w:rsidRPr="00040B45" w:rsidRDefault="00D267EE" w:rsidP="00A938C0">
      <w:pPr>
        <w:pStyle w:val="1"/>
        <w:rPr>
          <w:color w:val="auto"/>
        </w:rPr>
      </w:pPr>
    </w:p>
    <w:p w:rsidR="00D267EE" w:rsidRPr="00040B45" w:rsidRDefault="00D267EE" w:rsidP="00A938C0">
      <w:pPr>
        <w:pStyle w:val="1"/>
        <w:rPr>
          <w:color w:val="auto"/>
        </w:rPr>
      </w:pPr>
    </w:p>
    <w:p w:rsidR="00D267EE" w:rsidRPr="00040B45" w:rsidRDefault="00D267EE" w:rsidP="00A938C0"/>
    <w:p w:rsidR="00D267EE" w:rsidRPr="00040B45" w:rsidRDefault="00D267EE" w:rsidP="00A938C0"/>
    <w:p w:rsidR="00D267EE" w:rsidRPr="00040B45" w:rsidRDefault="00D267EE" w:rsidP="00A938C0"/>
    <w:p w:rsidR="00D267EE" w:rsidRPr="00040B45" w:rsidRDefault="00D267EE" w:rsidP="00A938C0">
      <w:pPr>
        <w:pStyle w:val="1"/>
        <w:rPr>
          <w:color w:val="auto"/>
        </w:rPr>
      </w:pPr>
    </w:p>
    <w:p w:rsidR="00D267EE" w:rsidRPr="00040B45" w:rsidRDefault="00D267EE" w:rsidP="00A938C0">
      <w:pPr>
        <w:pStyle w:val="1"/>
        <w:rPr>
          <w:rFonts w:cs="Arial"/>
          <w:b w:val="0"/>
          <w:color w:val="auto"/>
          <w:sz w:val="36"/>
          <w:szCs w:val="36"/>
        </w:rPr>
      </w:pPr>
      <w:r w:rsidRPr="00040B45">
        <w:rPr>
          <w:rFonts w:cs="Arial"/>
          <w:b w:val="0"/>
          <w:color w:val="auto"/>
          <w:sz w:val="36"/>
          <w:szCs w:val="36"/>
        </w:rPr>
        <w:t>Соловецкий А.С.</w:t>
      </w:r>
    </w:p>
    <w:p w:rsidR="00D267EE" w:rsidRPr="00040B45" w:rsidRDefault="00D267EE" w:rsidP="00A938C0">
      <w:pPr>
        <w:pStyle w:val="1"/>
        <w:rPr>
          <w:color w:val="auto"/>
        </w:rPr>
      </w:pPr>
    </w:p>
    <w:p w:rsidR="00D267EE" w:rsidRPr="00040B45" w:rsidRDefault="00D267EE" w:rsidP="00A938C0">
      <w:pPr>
        <w:pStyle w:val="1"/>
        <w:rPr>
          <w:color w:val="auto"/>
          <w:sz w:val="36"/>
          <w:szCs w:val="36"/>
        </w:rPr>
      </w:pPr>
      <w:r w:rsidRPr="00040B45">
        <w:rPr>
          <w:color w:val="auto"/>
          <w:sz w:val="36"/>
          <w:szCs w:val="36"/>
        </w:rPr>
        <w:t xml:space="preserve">Методические указания </w:t>
      </w:r>
    </w:p>
    <w:p w:rsidR="00D267EE" w:rsidRPr="00040B45" w:rsidRDefault="00D267EE" w:rsidP="00A938C0">
      <w:pPr>
        <w:pStyle w:val="1"/>
        <w:rPr>
          <w:color w:val="auto"/>
          <w:sz w:val="36"/>
          <w:szCs w:val="36"/>
        </w:rPr>
      </w:pPr>
      <w:r w:rsidRPr="00040B45">
        <w:rPr>
          <w:color w:val="auto"/>
          <w:sz w:val="36"/>
          <w:szCs w:val="36"/>
        </w:rPr>
        <w:t>по производственной практике</w:t>
      </w:r>
    </w:p>
    <w:p w:rsidR="00040B45" w:rsidRDefault="00040B45" w:rsidP="00A938C0"/>
    <w:p w:rsidR="00040B45" w:rsidRDefault="00040B45" w:rsidP="00A938C0"/>
    <w:tbl>
      <w:tblPr>
        <w:tblW w:w="0" w:type="auto"/>
        <w:tblLook w:val="0000" w:firstRow="0" w:lastRow="0" w:firstColumn="0" w:lastColumn="0" w:noHBand="0" w:noVBand="0"/>
      </w:tblPr>
      <w:tblGrid>
        <w:gridCol w:w="2093"/>
        <w:gridCol w:w="7819"/>
      </w:tblGrid>
      <w:tr w:rsidR="00D267EE" w:rsidTr="006A3EE0">
        <w:trPr>
          <w:trHeight w:val="485"/>
        </w:trPr>
        <w:tc>
          <w:tcPr>
            <w:tcW w:w="2093" w:type="dxa"/>
            <w:vAlign w:val="bottom"/>
          </w:tcPr>
          <w:p w:rsidR="00D267EE" w:rsidRDefault="00D267EE" w:rsidP="00040B45">
            <w:pPr>
              <w:ind w:left="0" w:firstLine="0"/>
            </w:pPr>
            <w:r>
              <w:t>Факультет</w:t>
            </w:r>
          </w:p>
        </w:tc>
        <w:tc>
          <w:tcPr>
            <w:tcW w:w="7819" w:type="dxa"/>
            <w:tcBorders>
              <w:bottom w:val="dotted" w:sz="4" w:space="0" w:color="auto"/>
            </w:tcBorders>
            <w:vAlign w:val="bottom"/>
          </w:tcPr>
          <w:p w:rsidR="00432C10" w:rsidRPr="006A3EE0" w:rsidRDefault="00432C10" w:rsidP="006A3EE0">
            <w:pPr>
              <w:ind w:left="317" w:firstLine="0"/>
              <w:rPr>
                <w:b/>
              </w:rPr>
            </w:pPr>
          </w:p>
          <w:p w:rsidR="00432C10" w:rsidRPr="006A3EE0" w:rsidRDefault="00432C10" w:rsidP="006A3EE0">
            <w:pPr>
              <w:ind w:left="317" w:firstLine="0"/>
              <w:rPr>
                <w:b/>
              </w:rPr>
            </w:pPr>
          </w:p>
          <w:p w:rsidR="00D267EE" w:rsidRPr="006A3EE0" w:rsidRDefault="00D267EE" w:rsidP="006A3EE0">
            <w:pPr>
              <w:ind w:left="317" w:firstLine="0"/>
              <w:rPr>
                <w:b/>
              </w:rPr>
            </w:pPr>
            <w:r w:rsidRPr="006A3EE0">
              <w:rPr>
                <w:b/>
              </w:rPr>
              <w:t>ИНФОРМАТИКИ И ВЫЧИСЛИТЕЛЬНОЙ ТЕХНИКИ</w:t>
            </w:r>
          </w:p>
        </w:tc>
      </w:tr>
      <w:tr w:rsidR="00D267EE" w:rsidTr="006A3EE0">
        <w:trPr>
          <w:trHeight w:val="486"/>
        </w:trPr>
        <w:tc>
          <w:tcPr>
            <w:tcW w:w="2093" w:type="dxa"/>
            <w:vAlign w:val="bottom"/>
          </w:tcPr>
          <w:p w:rsidR="00D267EE" w:rsidRDefault="00D267EE" w:rsidP="00040B45">
            <w:pPr>
              <w:ind w:left="0" w:firstLine="0"/>
            </w:pPr>
            <w:r>
              <w:t>Кафедра</w:t>
            </w:r>
          </w:p>
        </w:tc>
        <w:tc>
          <w:tcPr>
            <w:tcW w:w="7819" w:type="dxa"/>
            <w:tcBorders>
              <w:top w:val="dotted" w:sz="4" w:space="0" w:color="auto"/>
              <w:bottom w:val="dotted" w:sz="4" w:space="0" w:color="auto"/>
            </w:tcBorders>
            <w:vAlign w:val="bottom"/>
          </w:tcPr>
          <w:p w:rsidR="00D267EE" w:rsidRPr="006A3EE0" w:rsidRDefault="00D267EE" w:rsidP="006A3EE0">
            <w:pPr>
              <w:ind w:left="317" w:firstLine="0"/>
              <w:rPr>
                <w:b/>
              </w:rPr>
            </w:pPr>
            <w:r w:rsidRPr="006A3EE0">
              <w:rPr>
                <w:b/>
              </w:rPr>
              <w:t>Математического моделирования бизнес-процессов</w:t>
            </w:r>
          </w:p>
        </w:tc>
      </w:tr>
      <w:tr w:rsidR="00D267EE" w:rsidTr="006A3EE0">
        <w:trPr>
          <w:trHeight w:val="591"/>
        </w:trPr>
        <w:tc>
          <w:tcPr>
            <w:tcW w:w="2093" w:type="dxa"/>
            <w:vAlign w:val="bottom"/>
          </w:tcPr>
          <w:p w:rsidR="00D267EE" w:rsidRDefault="00D267EE" w:rsidP="00040B45">
            <w:pPr>
              <w:ind w:left="0" w:firstLine="0"/>
            </w:pPr>
            <w:r>
              <w:t>Специальность</w:t>
            </w:r>
          </w:p>
        </w:tc>
        <w:tc>
          <w:tcPr>
            <w:tcW w:w="7819" w:type="dxa"/>
            <w:tcBorders>
              <w:bottom w:val="dotted" w:sz="4" w:space="0" w:color="auto"/>
            </w:tcBorders>
            <w:vAlign w:val="bottom"/>
          </w:tcPr>
          <w:p w:rsidR="00D267EE" w:rsidRPr="006A3EE0" w:rsidRDefault="00D267EE" w:rsidP="006A3EE0">
            <w:pPr>
              <w:ind w:left="317" w:firstLine="0"/>
              <w:rPr>
                <w:b/>
              </w:rPr>
            </w:pPr>
            <w:r w:rsidRPr="006A3EE0">
              <w:rPr>
                <w:b/>
              </w:rPr>
              <w:t>080700.62 – «Бизнес-информатика»</w:t>
            </w:r>
          </w:p>
        </w:tc>
      </w:tr>
    </w:tbl>
    <w:p w:rsidR="00D677F6" w:rsidRDefault="00D677F6" w:rsidP="00A938C0"/>
    <w:p w:rsidR="00D267EE" w:rsidRDefault="00D267EE" w:rsidP="00A938C0"/>
    <w:p w:rsidR="003A6E61" w:rsidRDefault="003A6E61" w:rsidP="00A938C0"/>
    <w:p w:rsidR="003A6E61" w:rsidRDefault="003A6E61" w:rsidP="00A938C0"/>
    <w:p w:rsidR="003A6E61" w:rsidRDefault="003A6E61" w:rsidP="00A938C0"/>
    <w:p w:rsidR="00D267EE" w:rsidRDefault="006A3EE0" w:rsidP="006A3EE0">
      <w:pPr>
        <w:jc w:val="center"/>
      </w:pPr>
      <w:r>
        <w:t>Новосибирск</w:t>
      </w:r>
    </w:p>
    <w:p w:rsidR="00040B45" w:rsidRDefault="006A3EE0" w:rsidP="001B4602">
      <w:pPr>
        <w:jc w:val="center"/>
      </w:pPr>
      <w:r>
        <w:t>2011 г.</w:t>
      </w:r>
      <w:r w:rsidR="00040B45">
        <w:br w:type="page"/>
      </w:r>
    </w:p>
    <w:p w:rsidR="00DA00FA" w:rsidRDefault="00DA00FA" w:rsidP="00DD68A7">
      <w:pPr>
        <w:jc w:val="center"/>
        <w:rPr>
          <w:b/>
        </w:rPr>
      </w:pPr>
      <w:r w:rsidRPr="00DD68A7">
        <w:rPr>
          <w:b/>
        </w:rPr>
        <w:t>1. ЦЕЛИ И ЗАДАЧИ ПРАКТИКИ</w:t>
      </w:r>
    </w:p>
    <w:p w:rsidR="005F098C" w:rsidRDefault="00147687" w:rsidP="00A938C0">
      <w:r w:rsidRPr="00147687">
        <w:t xml:space="preserve">Производственная практика студентов </w:t>
      </w:r>
      <w:r w:rsidR="00B52144">
        <w:t>осуществляется</w:t>
      </w:r>
      <w:r w:rsidRPr="00147687">
        <w:t xml:space="preserve"> </w:t>
      </w:r>
      <w:r w:rsidR="00B52144">
        <w:t xml:space="preserve">с </w:t>
      </w:r>
      <w:r w:rsidRPr="005F098C">
        <w:rPr>
          <w:i/>
        </w:rPr>
        <w:t>целью</w:t>
      </w:r>
      <w:r w:rsidRPr="00147687">
        <w:t xml:space="preserve"> </w:t>
      </w:r>
      <w:r w:rsidR="00B52144" w:rsidRPr="00B52144">
        <w:t>повышени</w:t>
      </w:r>
      <w:r w:rsidR="00B52144">
        <w:t xml:space="preserve">я </w:t>
      </w:r>
      <w:r w:rsidR="00B52144" w:rsidRPr="00B52144">
        <w:t>качества подготовки специалистов</w:t>
      </w:r>
      <w:r w:rsidR="00B52144">
        <w:t>,</w:t>
      </w:r>
      <w:r w:rsidR="00B52144" w:rsidRPr="00B52144">
        <w:t xml:space="preserve"> </w:t>
      </w:r>
      <w:r w:rsidR="00B52144">
        <w:t xml:space="preserve">что обеспечивается </w:t>
      </w:r>
      <w:r w:rsidRPr="00147687">
        <w:t>закреплени</w:t>
      </w:r>
      <w:r w:rsidR="00B52144">
        <w:t>ем</w:t>
      </w:r>
      <w:r w:rsidRPr="00147687">
        <w:t xml:space="preserve"> знаний и умений,</w:t>
      </w:r>
      <w:r>
        <w:t xml:space="preserve"> </w:t>
      </w:r>
      <w:r w:rsidRPr="00147687">
        <w:t>полученных в процессе теоретического обучения</w:t>
      </w:r>
      <w:r w:rsidR="00B52144">
        <w:t xml:space="preserve">; </w:t>
      </w:r>
      <w:r w:rsidR="00B52144" w:rsidRPr="00B52144">
        <w:t>приобретени</w:t>
      </w:r>
      <w:r w:rsidR="00B52144">
        <w:t>ем</w:t>
      </w:r>
      <w:r w:rsidR="00B52144" w:rsidRPr="00B52144">
        <w:t xml:space="preserve"> необходимых практических навыков</w:t>
      </w:r>
      <w:r w:rsidR="00FE4358">
        <w:t xml:space="preserve"> в области информационного менеджмента</w:t>
      </w:r>
      <w:r w:rsidR="00B52144">
        <w:t xml:space="preserve">, </w:t>
      </w:r>
      <w:r w:rsidR="00B52144" w:rsidRPr="00B52144">
        <w:t xml:space="preserve">овладения </w:t>
      </w:r>
      <w:r w:rsidR="00B52144">
        <w:t>п</w:t>
      </w:r>
      <w:r w:rsidR="00B52144" w:rsidRPr="00B52144">
        <w:t>роизводственными навыками и основами научной организации труда</w:t>
      </w:r>
      <w:r w:rsidRPr="00147687">
        <w:t xml:space="preserve">. </w:t>
      </w:r>
    </w:p>
    <w:p w:rsidR="005F098C" w:rsidRDefault="005F098C" w:rsidP="00A938C0">
      <w:r w:rsidRPr="00A938C0">
        <w:rPr>
          <w:i/>
        </w:rPr>
        <w:t>Задачами</w:t>
      </w:r>
      <w:r>
        <w:t xml:space="preserve"> практики являются:</w:t>
      </w:r>
    </w:p>
    <w:p w:rsidR="005F098C" w:rsidRPr="00040B45" w:rsidRDefault="00147687" w:rsidP="00040B45">
      <w:pPr>
        <w:pStyle w:val="a"/>
      </w:pPr>
      <w:r w:rsidRPr="00040B45">
        <w:t>изуч</w:t>
      </w:r>
      <w:r w:rsidR="005F098C" w:rsidRPr="00040B45">
        <w:t xml:space="preserve">ение </w:t>
      </w:r>
      <w:r w:rsidRPr="00040B45">
        <w:t>опыт</w:t>
      </w:r>
      <w:r w:rsidR="005F098C" w:rsidRPr="00040B45">
        <w:t>а</w:t>
      </w:r>
      <w:r w:rsidRPr="00040B45">
        <w:t xml:space="preserve"> создания и применения конкретных информационных технологий и систем для решения реальных задач организационной, управленческой или научной деятельности в условиях конкретных производств, организаций или фирм</w:t>
      </w:r>
      <w:r w:rsidR="00040B45">
        <w:t>;</w:t>
      </w:r>
      <w:r w:rsidRPr="00040B45">
        <w:t xml:space="preserve"> </w:t>
      </w:r>
    </w:p>
    <w:p w:rsidR="00E84E49" w:rsidRPr="00040B45" w:rsidRDefault="00147687" w:rsidP="00040B45">
      <w:pPr>
        <w:pStyle w:val="a"/>
      </w:pPr>
      <w:r w:rsidRPr="00040B45">
        <w:t>приобрет</w:t>
      </w:r>
      <w:r w:rsidR="005F098C" w:rsidRPr="00040B45">
        <w:t>ение</w:t>
      </w:r>
      <w:r w:rsidRPr="00040B45">
        <w:t xml:space="preserve"> навык</w:t>
      </w:r>
      <w:r w:rsidR="005F098C" w:rsidRPr="00040B45">
        <w:t>ов</w:t>
      </w:r>
      <w:r w:rsidRPr="00040B45">
        <w:t xml:space="preserve"> практического решения информационных задач на конкретном рабочем месте в качестве исполнителя или стажера.</w:t>
      </w:r>
    </w:p>
    <w:p w:rsidR="005C26CE" w:rsidRDefault="005C26CE" w:rsidP="00A938C0">
      <w:r>
        <w:t xml:space="preserve">Во время производственной практики студенты знакомятся с основными вопросами организации ИТ-служб предприятия, методами управления ИТ-проектами и эффективного использования ИТ в управлении предприятием. Для </w:t>
      </w:r>
      <w:r w:rsidR="00FA5F65">
        <w:t>чего</w:t>
      </w:r>
      <w:r>
        <w:t xml:space="preserve"> необходимо:</w:t>
      </w:r>
    </w:p>
    <w:p w:rsidR="005C26CE" w:rsidRDefault="005C26CE" w:rsidP="00A938C0">
      <w:r>
        <w:t>1. Изучить сложившуюся на предприятии структуру и функции ИТ-отделов;</w:t>
      </w:r>
    </w:p>
    <w:p w:rsidR="005C26CE" w:rsidRDefault="005C26CE" w:rsidP="00A938C0">
      <w:r>
        <w:t>2. Изучить достоинства и недостатки применяемых методов управления ИТ-проектами;</w:t>
      </w:r>
    </w:p>
    <w:p w:rsidR="005C26CE" w:rsidRDefault="00040B45" w:rsidP="00A938C0">
      <w:r>
        <w:t xml:space="preserve">3. </w:t>
      </w:r>
      <w:r w:rsidR="005C26CE">
        <w:t>Изучить существующие модели бизнес-процессов с использованием ИТ;</w:t>
      </w:r>
    </w:p>
    <w:p w:rsidR="005C26CE" w:rsidRDefault="005C26CE" w:rsidP="00A938C0">
      <w:r>
        <w:t>4. Провести изучение применяемых на предприятии информационных технологий для</w:t>
      </w:r>
      <w:r w:rsidR="003B58F9">
        <w:t xml:space="preserve"> </w:t>
      </w:r>
      <w:r>
        <w:t>поддержки бизнес-процессов.</w:t>
      </w:r>
    </w:p>
    <w:p w:rsidR="00A95028" w:rsidRDefault="00A95028">
      <w:pPr>
        <w:spacing w:line="240" w:lineRule="auto"/>
        <w:ind w:firstLine="284"/>
      </w:pPr>
      <w:r>
        <w:br w:type="page"/>
      </w:r>
    </w:p>
    <w:p w:rsidR="005C26CE" w:rsidRDefault="005C26CE" w:rsidP="00A938C0">
      <w:pPr>
        <w:jc w:val="center"/>
        <w:rPr>
          <w:b/>
        </w:rPr>
      </w:pPr>
      <w:r w:rsidRPr="00A938C0">
        <w:rPr>
          <w:b/>
        </w:rPr>
        <w:t>2. ОРГАНИЗАЦИЯ И ПОРЯДОК ПРОВЕДЕНИЯ ПРАКТИКИ</w:t>
      </w:r>
    </w:p>
    <w:p w:rsidR="00A938C0" w:rsidRPr="00A938C0" w:rsidRDefault="00A938C0" w:rsidP="00A938C0">
      <w:pPr>
        <w:rPr>
          <w:b/>
          <w:szCs w:val="28"/>
        </w:rPr>
      </w:pPr>
      <w:r w:rsidRPr="00A95028">
        <w:rPr>
          <w:i/>
        </w:rPr>
        <w:t>Продолжительность</w:t>
      </w:r>
      <w:r w:rsidRPr="006C101E">
        <w:t xml:space="preserve"> производственной практики — </w:t>
      </w:r>
      <w:r w:rsidR="004468DF">
        <w:rPr>
          <w:i/>
        </w:rPr>
        <w:t>2</w:t>
      </w:r>
      <w:r w:rsidRPr="00A95028">
        <w:rPr>
          <w:i/>
        </w:rPr>
        <w:t xml:space="preserve"> недел</w:t>
      </w:r>
      <w:r w:rsidR="00152345" w:rsidRPr="00A95028">
        <w:rPr>
          <w:i/>
        </w:rPr>
        <w:t>и</w:t>
      </w:r>
      <w:r w:rsidRPr="006C101E">
        <w:t xml:space="preserve">. Студенты проходят производственную практику  по окончании </w:t>
      </w:r>
      <w:r>
        <w:t>3</w:t>
      </w:r>
      <w:r w:rsidRPr="006C101E">
        <w:t xml:space="preserve"> курса и сдачи летней экзаменационной сессии. Начало прохождения производственной практики определяется в соответствии с графиком учебного процесса.</w:t>
      </w:r>
    </w:p>
    <w:p w:rsidR="005C26CE" w:rsidRPr="00A938C0" w:rsidRDefault="00C43A4B" w:rsidP="00C43A4B">
      <w:r>
        <w:t>Выбор места производственной практики осуществляет</w:t>
      </w:r>
      <w:r w:rsidR="00A95028">
        <w:t>ся</w:t>
      </w:r>
      <w:r>
        <w:t xml:space="preserve"> сам</w:t>
      </w:r>
      <w:r w:rsidR="00A95028">
        <w:t>им</w:t>
      </w:r>
      <w:r>
        <w:t xml:space="preserve"> </w:t>
      </w:r>
      <w:r w:rsidR="00A95028">
        <w:t xml:space="preserve">студентом </w:t>
      </w:r>
      <w:r>
        <w:t>или руководств</w:t>
      </w:r>
      <w:r w:rsidR="00035A73">
        <w:t xml:space="preserve">ом </w:t>
      </w:r>
      <w:r>
        <w:t xml:space="preserve">факультета ИВТ совместно с кафедрой ММБП, </w:t>
      </w:r>
      <w:r w:rsidRPr="00C43A4B">
        <w:t>исходя из возможных договорных отношений кафедры с предприятиями и организациями</w:t>
      </w:r>
      <w:r w:rsidR="00035A73">
        <w:t>, а также</w:t>
      </w:r>
      <w:r w:rsidRPr="00C43A4B">
        <w:t xml:space="preserve"> пожелани</w:t>
      </w:r>
      <w:r w:rsidR="00035A73">
        <w:t>й</w:t>
      </w:r>
      <w:r w:rsidRPr="00C43A4B">
        <w:t xml:space="preserve"> студентов.</w:t>
      </w:r>
      <w:r w:rsidR="000A6067">
        <w:t xml:space="preserve"> </w:t>
      </w:r>
      <w:r>
        <w:t>При самостоятельном выборе м</w:t>
      </w:r>
      <w:r w:rsidR="005C26CE" w:rsidRPr="00A938C0">
        <w:t>ест</w:t>
      </w:r>
      <w:r>
        <w:t>а</w:t>
      </w:r>
      <w:r w:rsidR="005C26CE" w:rsidRPr="00A938C0">
        <w:t xml:space="preserve"> прохождения практики </w:t>
      </w:r>
      <w:r>
        <w:t>студент должен</w:t>
      </w:r>
      <w:r w:rsidR="005C26CE" w:rsidRPr="00A938C0">
        <w:t xml:space="preserve"> </w:t>
      </w:r>
      <w:r>
        <w:t xml:space="preserve">сообщить </w:t>
      </w:r>
      <w:r w:rsidR="005C26CE" w:rsidRPr="00A938C0">
        <w:t>об этом на кафедру заблаговременно.</w:t>
      </w:r>
    </w:p>
    <w:p w:rsidR="00A938C0" w:rsidRDefault="0050210E" w:rsidP="00A938C0">
      <w:r>
        <w:t>Студент должен стремиться попасть на производственную практику туда, где в перспективе мог бы пройти преддипломную практику и выполнять выпускную квалификационную работу, а впоследствии работать после окончания своего обучения. Это целесообразно с той точки зрения, что позволяет лучше раскрыть возможности студента, а предприятию или организации присмотреться к своему будущему сотруднику.</w:t>
      </w:r>
      <w:r w:rsidR="00A938C0" w:rsidRPr="00A938C0">
        <w:t xml:space="preserve"> </w:t>
      </w:r>
    </w:p>
    <w:p w:rsidR="005C26CE" w:rsidRDefault="005C26CE" w:rsidP="00A938C0">
      <w:r w:rsidRPr="005F098C">
        <w:rPr>
          <w:i/>
        </w:rPr>
        <w:t>Мест</w:t>
      </w:r>
      <w:r>
        <w:rPr>
          <w:i/>
        </w:rPr>
        <w:t>ами</w:t>
      </w:r>
      <w:r w:rsidRPr="005F098C">
        <w:rPr>
          <w:i/>
        </w:rPr>
        <w:t xml:space="preserve"> прохождения практики</w:t>
      </w:r>
      <w:r>
        <w:t xml:space="preserve"> могут </w:t>
      </w:r>
      <w:r w:rsidR="00DD68A7">
        <w:t>быть</w:t>
      </w:r>
      <w:r w:rsidRPr="005F098C">
        <w:t xml:space="preserve"> предприятия и организации различной отраслевой принадлежности и различных форм собственности, а также учреждения государственного и муниципального управления.</w:t>
      </w:r>
    </w:p>
    <w:p w:rsidR="001B3AC6" w:rsidRDefault="001B3AC6" w:rsidP="00A938C0">
      <w:r>
        <w:t>Наиболее предпочтительным местом для прохождения практики является ИТ-отдел организации (производственного предприятия, предприятия торговли, банка, исследовательского института, ВУЗа).</w:t>
      </w:r>
    </w:p>
    <w:p w:rsidR="001F7D16" w:rsidRDefault="001F7D16" w:rsidP="00A938C0">
      <w:r>
        <w:t>Работа студента в месте прохождения практики должна быть связана со следующими видами организационной деятельности, использующими информационно-коммуникационные технологии (ИКТ):</w:t>
      </w:r>
    </w:p>
    <w:p w:rsidR="001F7D16" w:rsidRDefault="001F7D16" w:rsidP="00094A56">
      <w:pPr>
        <w:pStyle w:val="a4"/>
        <w:numPr>
          <w:ilvl w:val="0"/>
          <w:numId w:val="5"/>
        </w:numPr>
      </w:pPr>
      <w:r>
        <w:t xml:space="preserve">Управление </w:t>
      </w:r>
      <w:r w:rsidR="00E97E96">
        <w:t>жизненным циклом информационных систем (ИС)</w:t>
      </w:r>
    </w:p>
    <w:p w:rsidR="001F7D16" w:rsidRDefault="001F7D16" w:rsidP="00094A56">
      <w:pPr>
        <w:pStyle w:val="a4"/>
        <w:numPr>
          <w:ilvl w:val="0"/>
          <w:numId w:val="5"/>
        </w:numPr>
      </w:pPr>
      <w:r>
        <w:t>Системное администрирование</w:t>
      </w:r>
    </w:p>
    <w:p w:rsidR="00413552" w:rsidRDefault="00413552" w:rsidP="00413552">
      <w:pPr>
        <w:pStyle w:val="a4"/>
        <w:numPr>
          <w:ilvl w:val="0"/>
          <w:numId w:val="5"/>
        </w:numPr>
      </w:pPr>
      <w:r>
        <w:t>Разработка архитектуры предприятия</w:t>
      </w:r>
    </w:p>
    <w:p w:rsidR="001F7D16" w:rsidRDefault="001F7D16" w:rsidP="00094A56">
      <w:pPr>
        <w:pStyle w:val="a4"/>
        <w:numPr>
          <w:ilvl w:val="0"/>
          <w:numId w:val="5"/>
        </w:numPr>
      </w:pPr>
      <w:r>
        <w:t>Управление бизнес-процессами</w:t>
      </w:r>
    </w:p>
    <w:p w:rsidR="00413552" w:rsidRDefault="00413552" w:rsidP="00413552">
      <w:pPr>
        <w:pStyle w:val="a4"/>
        <w:numPr>
          <w:ilvl w:val="0"/>
          <w:numId w:val="5"/>
        </w:numPr>
      </w:pPr>
      <w:r>
        <w:t>Бизнес-инжиниринг</w:t>
      </w:r>
    </w:p>
    <w:p w:rsidR="001F7D16" w:rsidRDefault="001F7D16" w:rsidP="00094A56">
      <w:pPr>
        <w:pStyle w:val="a4"/>
        <w:numPr>
          <w:ilvl w:val="0"/>
          <w:numId w:val="5"/>
        </w:numPr>
      </w:pPr>
      <w:r>
        <w:t>Логистика</w:t>
      </w:r>
    </w:p>
    <w:p w:rsidR="001F7D16" w:rsidRDefault="001F7D16" w:rsidP="00094A56">
      <w:pPr>
        <w:pStyle w:val="a4"/>
        <w:numPr>
          <w:ilvl w:val="0"/>
          <w:numId w:val="5"/>
        </w:numPr>
      </w:pPr>
      <w:r>
        <w:t>Электронный документооборот</w:t>
      </w:r>
    </w:p>
    <w:p w:rsidR="001F7D16" w:rsidRDefault="001F7D16" w:rsidP="00094A56">
      <w:pPr>
        <w:pStyle w:val="a4"/>
        <w:numPr>
          <w:ilvl w:val="0"/>
          <w:numId w:val="5"/>
        </w:numPr>
      </w:pPr>
      <w:r>
        <w:t>Управление рисками</w:t>
      </w:r>
    </w:p>
    <w:p w:rsidR="001F7D16" w:rsidRDefault="00B73CBD" w:rsidP="00094A56">
      <w:pPr>
        <w:pStyle w:val="a4"/>
        <w:numPr>
          <w:ilvl w:val="0"/>
          <w:numId w:val="5"/>
        </w:numPr>
      </w:pPr>
      <w:r>
        <w:t xml:space="preserve"> </w:t>
      </w:r>
      <w:r w:rsidR="00DB2EAE">
        <w:t>Информационная безопасность</w:t>
      </w:r>
    </w:p>
    <w:p w:rsidR="00540F93" w:rsidRDefault="00B73CBD" w:rsidP="00094A56">
      <w:pPr>
        <w:pStyle w:val="a4"/>
        <w:numPr>
          <w:ilvl w:val="0"/>
          <w:numId w:val="5"/>
        </w:numPr>
      </w:pPr>
      <w:r>
        <w:t xml:space="preserve"> </w:t>
      </w:r>
      <w:r w:rsidR="00472A5D">
        <w:t>ИТ-к</w:t>
      </w:r>
      <w:r w:rsidR="00540F93">
        <w:t>онсалтинг</w:t>
      </w:r>
    </w:p>
    <w:p w:rsidR="00472A5D" w:rsidRDefault="00B73CBD" w:rsidP="00094A56">
      <w:pPr>
        <w:pStyle w:val="a4"/>
        <w:numPr>
          <w:ilvl w:val="0"/>
          <w:numId w:val="5"/>
        </w:numPr>
      </w:pPr>
      <w:r>
        <w:t xml:space="preserve"> </w:t>
      </w:r>
      <w:r w:rsidR="00893438">
        <w:t>Внедрение</w:t>
      </w:r>
      <w:r w:rsidR="00472A5D">
        <w:t xml:space="preserve"> программного обеспечения</w:t>
      </w:r>
    </w:p>
    <w:p w:rsidR="002C1A93" w:rsidRDefault="002C1A93" w:rsidP="00094A56">
      <w:pPr>
        <w:pStyle w:val="a4"/>
        <w:numPr>
          <w:ilvl w:val="0"/>
          <w:numId w:val="5"/>
        </w:numPr>
      </w:pPr>
      <w:r>
        <w:t xml:space="preserve"> Электронные </w:t>
      </w:r>
      <w:r w:rsidR="008C7DD8">
        <w:t>платеж</w:t>
      </w:r>
      <w:r w:rsidR="00A038AF">
        <w:t>ные системы</w:t>
      </w:r>
    </w:p>
    <w:p w:rsidR="00BF12AD" w:rsidRDefault="00BF12AD" w:rsidP="00A938C0">
      <w:r>
        <w:t xml:space="preserve">Деканат </w:t>
      </w:r>
      <w:r w:rsidR="002177B2">
        <w:t>факультета</w:t>
      </w:r>
      <w:r>
        <w:t xml:space="preserve"> ИВТ на основе заявлений студентов (или заявок от предприятий) закрепляет за каждым из них объект базы практики и готовит приказ о направлении на производственную практику. Непосредственно на закрепленные объекты практиканты направляются приказом ректора, который издается за 2 недели до начала практики.</w:t>
      </w:r>
    </w:p>
    <w:p w:rsidR="00BF12AD" w:rsidRDefault="0000251A" w:rsidP="00A938C0">
      <w:r>
        <w:t>Учебно-</w:t>
      </w:r>
      <w:r w:rsidR="00BF12AD">
        <w:t xml:space="preserve">Методическое и научное руководство практикой осуществляет руководитель от кафедры ММБП, который для решения организационных вопросов проводит собрание. Программа практики разрабатывается руководителем практики и утверждается заведующим кафедрой ММБП. Перед практикой студенты получают форму «Дневника производственной практики», утвержденную научно-методическим советом СибГУТИ, и индивидуальное задание на прохождение производственной практики.  </w:t>
      </w:r>
    </w:p>
    <w:p w:rsidR="00472A5D" w:rsidRDefault="00BF12AD" w:rsidP="00A938C0">
      <w:r>
        <w:t>Руководитель практики от кафедры обязан помогать студенту в составлении календарно-тематического плана работы</w:t>
      </w:r>
      <w:r w:rsidR="00087CC0">
        <w:t xml:space="preserve"> </w:t>
      </w:r>
      <w:r>
        <w:t>и контролировать его выполнение, консультировать по вопросам практики и составления отчета</w:t>
      </w:r>
      <w:r w:rsidR="006C487F">
        <w:t xml:space="preserve"> (Приложение </w:t>
      </w:r>
      <w:r w:rsidR="00A05E16">
        <w:t>1</w:t>
      </w:r>
      <w:r w:rsidR="006C487F">
        <w:t>)</w:t>
      </w:r>
      <w:r>
        <w:t>, проверять качество работы. Выполнение календарно-тематического плана работы фиксируется в «Дневнике производственной практике».</w:t>
      </w:r>
    </w:p>
    <w:p w:rsidR="006A7849" w:rsidRDefault="0000251A" w:rsidP="006A7849">
      <w:r>
        <w:t>В качестве руководителя практики от предприятия, осуществляющего непосредственный контроль за работой студентов, целесообразно назначать руководителя ИТ-службы предприятия или руководителя ИТ-проекта</w:t>
      </w:r>
      <w:r w:rsidR="006A7849">
        <w:t>, который должен помогать в составлении календарно-тематического плана производственной практики; консультировать студентов, оказывать им помощь в подборе материала, делая об этом пометки в «Дневнике производственной практики»; проверять качество выполняемых работ и отчета; дать письменную характеристику работы практиканта; подписать составленный отчет; а также в первый день практики организовать инструктаж по технике безопасности на рабочем месте,  познакомить студентов с режимом работы базы практики и правилами внутреннего распорядка,  рабочим местом, отчетами и инструкциями, обеспечив, таким образом, доброкачественное и своевременное выполнение заданий.</w:t>
      </w:r>
    </w:p>
    <w:p w:rsidR="006A7849" w:rsidRDefault="006A7849" w:rsidP="006A7849">
      <w:r>
        <w:t>Порядок проведения практики определяется планом</w:t>
      </w:r>
      <w:r w:rsidR="00D2039C">
        <w:t>, который раз</w:t>
      </w:r>
      <w:r>
        <w:t xml:space="preserve">рабатывается для каждого студента индивидуально в соответствии с настоящими методическими указаниями и возможностями объекта практики, а также с учетом сроков работы в различных подразделениях предприятия. </w:t>
      </w:r>
    </w:p>
    <w:p w:rsidR="006A7849" w:rsidRDefault="006A7849" w:rsidP="006A7849">
      <w:r>
        <w:t xml:space="preserve">В процессе прохождения практики студенты должны выполнять задания, предусмотренные планом, </w:t>
      </w:r>
      <w:r w:rsidR="005D2ECD">
        <w:t xml:space="preserve">соблюдать </w:t>
      </w:r>
      <w:r>
        <w:t>правила внутреннего распорядка организации, следовать указаниям руководителей практики, собрать материал для отчета и оформить его. Порядок сбо</w:t>
      </w:r>
      <w:r w:rsidR="00D2039C">
        <w:t>ра и обработки материалов согла</w:t>
      </w:r>
      <w:r>
        <w:t>совывается с руководителем практики. Перед завершением практики студент должен обсудить результат</w:t>
      </w:r>
      <w:r w:rsidR="00D2039C">
        <w:t>ы своей работы над отчетом с на</w:t>
      </w:r>
      <w:r>
        <w:t>чальником подразделения по месту прохождения практики или с другим должностным лицом по его рекомендации.</w:t>
      </w:r>
    </w:p>
    <w:p w:rsidR="006A7849" w:rsidRDefault="006A7849" w:rsidP="006A7849">
      <w:r>
        <w:t>Руководители практики могут давать дополнительные задания (в зависимости от места практики), содержание и сроки которых устанавливаются индивидуально.</w:t>
      </w:r>
    </w:p>
    <w:p w:rsidR="006A7849" w:rsidRDefault="006A7849" w:rsidP="006A7849">
      <w:r>
        <w:t>Практикант должен не только освоить технику выполнения работы, но и установить методическую связь своей работы с другой, проведенной как отделом, за которым он закреплен, так и другими подразделениями.</w:t>
      </w:r>
    </w:p>
    <w:p w:rsidR="006A7849" w:rsidRDefault="006A7849" w:rsidP="006A7849">
      <w:r>
        <w:t>В случае затруднений с выполнением задания практики, связанных с характером работы, студент должен сообщить об этом руководителю практики от университета, так как не имеет права от нее отказаться.</w:t>
      </w:r>
    </w:p>
    <w:p w:rsidR="005C26CE" w:rsidRDefault="005C26CE" w:rsidP="00A938C0"/>
    <w:p w:rsidR="00002354" w:rsidRPr="00D107AC" w:rsidRDefault="00D107AC" w:rsidP="006451FA">
      <w:pPr>
        <w:jc w:val="center"/>
        <w:rPr>
          <w:b/>
        </w:rPr>
      </w:pPr>
      <w:r w:rsidRPr="00D107AC">
        <w:rPr>
          <w:b/>
        </w:rPr>
        <w:t>3. СОДЕРЖАНИЕ ПРОИЗВОДСТВЕННОЙ ПРАКТИКИ</w:t>
      </w:r>
    </w:p>
    <w:p w:rsidR="008F1BED" w:rsidRDefault="008F1BED" w:rsidP="00A938C0">
      <w:r>
        <w:t xml:space="preserve">Для </w:t>
      </w:r>
      <w:r w:rsidR="00AD3696">
        <w:t>решения</w:t>
      </w:r>
      <w:r>
        <w:t xml:space="preserve"> заявленных задач, обеспечивающих достижение основной цели практики, студенту необходимо выполнить следующие виды работ в том отделе (подраздел</w:t>
      </w:r>
      <w:r w:rsidR="00AD3696">
        <w:t>ении) организации, в котором он</w:t>
      </w:r>
      <w:r>
        <w:t xml:space="preserve"> проход</w:t>
      </w:r>
      <w:r w:rsidR="00AD3696">
        <w:t>и</w:t>
      </w:r>
      <w:r>
        <w:t>т практику</w:t>
      </w:r>
      <w:r w:rsidR="00D94174">
        <w:t>.</w:t>
      </w:r>
    </w:p>
    <w:p w:rsidR="00D94174" w:rsidRDefault="008F1BED" w:rsidP="00A938C0">
      <w:r>
        <w:t>1</w:t>
      </w:r>
      <w:r w:rsidR="003A70AF">
        <w:t>.</w:t>
      </w:r>
      <w:r>
        <w:t xml:space="preserve"> </w:t>
      </w:r>
      <w:r w:rsidR="00D94174">
        <w:t>И</w:t>
      </w:r>
      <w:r>
        <w:t>зучить нормативные документы отдела, входящую и исходящую документацию</w:t>
      </w:r>
      <w:r w:rsidR="00D94174">
        <w:t>,</w:t>
      </w:r>
      <w:r>
        <w:t xml:space="preserve"> в том числе электронную</w:t>
      </w:r>
      <w:r w:rsidR="00D94174">
        <w:t>.</w:t>
      </w:r>
    </w:p>
    <w:p w:rsidR="00AD3696" w:rsidRDefault="00D94174" w:rsidP="00A938C0">
      <w:r>
        <w:t>2</w:t>
      </w:r>
      <w:r w:rsidR="003A70AF">
        <w:t>.</w:t>
      </w:r>
      <w:r>
        <w:t xml:space="preserve"> </w:t>
      </w:r>
      <w:r w:rsidR="00476ED2">
        <w:t xml:space="preserve">Сделать описание функций и работ отдела, </w:t>
      </w:r>
    </w:p>
    <w:p w:rsidR="00476ED2" w:rsidRDefault="00AD3696" w:rsidP="00A938C0">
      <w:r>
        <w:t>3</w:t>
      </w:r>
      <w:r w:rsidR="003A70AF">
        <w:t>.</w:t>
      </w:r>
      <w:r>
        <w:t xml:space="preserve"> Описать структуру организации, </w:t>
      </w:r>
      <w:r w:rsidR="00476ED2">
        <w:t>выявить бизнес-процессы</w:t>
      </w:r>
      <w:r w:rsidR="00567733">
        <w:t>.</w:t>
      </w:r>
    </w:p>
    <w:p w:rsidR="00380B76" w:rsidRDefault="00380B76" w:rsidP="00A938C0">
      <w:r>
        <w:t>4</w:t>
      </w:r>
      <w:r w:rsidR="003A70AF">
        <w:t>.</w:t>
      </w:r>
      <w:r>
        <w:t xml:space="preserve"> Описать информационную инфраструктуру организации.</w:t>
      </w:r>
    </w:p>
    <w:p w:rsidR="00567733" w:rsidRDefault="00380B76" w:rsidP="00A938C0">
      <w:r>
        <w:t>5</w:t>
      </w:r>
      <w:r w:rsidR="003A70AF">
        <w:t>.</w:t>
      </w:r>
      <w:r w:rsidR="00567733">
        <w:t xml:space="preserve"> Состав</w:t>
      </w:r>
      <w:r w:rsidR="00FA5F65">
        <w:t>ить</w:t>
      </w:r>
      <w:r w:rsidR="00567733">
        <w:t xml:space="preserve"> отчет</w:t>
      </w:r>
      <w:r w:rsidR="00FA5F65">
        <w:t>ы</w:t>
      </w:r>
      <w:r w:rsidR="00567733">
        <w:t xml:space="preserve"> о выполнении работ в данном подразделении.</w:t>
      </w:r>
    </w:p>
    <w:p w:rsidR="006A7B93" w:rsidRDefault="006A7B93" w:rsidP="00A938C0">
      <w:r>
        <w:t>6</w:t>
      </w:r>
      <w:r w:rsidR="003A70AF">
        <w:t>.</w:t>
      </w:r>
      <w:r>
        <w:t xml:space="preserve"> Выявить достоинства и недостатки информационного управления в организации.</w:t>
      </w:r>
    </w:p>
    <w:p w:rsidR="00476ED2" w:rsidRDefault="00DF336E" w:rsidP="00A938C0">
      <w:r>
        <w:t>7</w:t>
      </w:r>
      <w:r w:rsidR="003A70AF">
        <w:t>.</w:t>
      </w:r>
      <w:r w:rsidR="00476ED2">
        <w:t xml:space="preserve"> Построить бизнес-модель организации</w:t>
      </w:r>
      <w:r w:rsidR="00567733">
        <w:t>.</w:t>
      </w:r>
    </w:p>
    <w:p w:rsidR="00402840" w:rsidRDefault="008F1BED" w:rsidP="00A938C0">
      <w:r w:rsidRPr="008F1BED">
        <w:t xml:space="preserve">В ходе практики студенту </w:t>
      </w:r>
      <w:r w:rsidR="00624023">
        <w:t xml:space="preserve">в первую очередь </w:t>
      </w:r>
      <w:r w:rsidRPr="008F1BED">
        <w:t xml:space="preserve">необходимо изучить </w:t>
      </w:r>
      <w:r w:rsidR="006451FA">
        <w:t xml:space="preserve">существующие </w:t>
      </w:r>
      <w:r w:rsidRPr="008F1BED">
        <w:t xml:space="preserve">виды текущей </w:t>
      </w:r>
      <w:r w:rsidR="008823B0">
        <w:t>деятельности</w:t>
      </w:r>
      <w:r w:rsidRPr="008F1BED">
        <w:t xml:space="preserve"> подразделения или отдела, за которым он закреплен</w:t>
      </w:r>
      <w:r w:rsidR="006451FA">
        <w:t>.</w:t>
      </w:r>
    </w:p>
    <w:p w:rsidR="00402840" w:rsidRDefault="00402840">
      <w:pPr>
        <w:spacing w:line="240" w:lineRule="auto"/>
        <w:ind w:firstLine="284"/>
      </w:pPr>
      <w:r>
        <w:br w:type="page"/>
      </w:r>
    </w:p>
    <w:p w:rsidR="0050210E" w:rsidRPr="0030578C" w:rsidRDefault="0050210E" w:rsidP="0030578C">
      <w:pPr>
        <w:jc w:val="center"/>
        <w:rPr>
          <w:b/>
        </w:rPr>
      </w:pPr>
      <w:r w:rsidRPr="0030578C">
        <w:rPr>
          <w:b/>
        </w:rPr>
        <w:t>4. ОФОРМЛЕНИЕ МАТЕРИАЛОВ «ДНЕВНИКА ПРОИЗВОДСТВЕННОЙ ПРАКТИКИ», ОТЧЕТА И АТТЕСТАЦИЯ ПО ИТОГАМ ПРАКТИКИ</w:t>
      </w:r>
    </w:p>
    <w:p w:rsidR="0050210E" w:rsidRDefault="0050210E" w:rsidP="004D16EA">
      <w:r>
        <w:t xml:space="preserve">На протяжении производственной практики каждый студент обязан  вести «Дневник  производственной практики» по форме, утвержденной научно-методическим советом СибГУТИ. Производственная практика завершается составлением и защитой каждым студентом отчета о практике, который оформляется в соответствии с программой и календарно-тематическим планом практики. Отчет подписывает сам практикант (с указанием даты), </w:t>
      </w:r>
      <w:r w:rsidR="004D16EA">
        <w:t xml:space="preserve">проверяет и </w:t>
      </w:r>
      <w:r>
        <w:t>визирует руководитель от базы практики, на титульном листе проставляется печать предприятия.</w:t>
      </w:r>
      <w:r w:rsidR="004D16EA">
        <w:t xml:space="preserve"> По окончании практики отчет представляется на кафедру ММБП, где рецензируется преподавателем – руководителем практики.</w:t>
      </w:r>
    </w:p>
    <w:p w:rsidR="00A82DCA" w:rsidRDefault="00A82DCA" w:rsidP="00A82DCA">
      <w:r>
        <w:t>В состав отчета по производственной практике должны входить:</w:t>
      </w:r>
    </w:p>
    <w:p w:rsidR="00A82BD8" w:rsidRDefault="00A82BD8" w:rsidP="00A82DCA">
      <w:r>
        <w:t xml:space="preserve">1. титульный лист </w:t>
      </w:r>
    </w:p>
    <w:p w:rsidR="00A82DCA" w:rsidRDefault="00A82BD8" w:rsidP="00A82DCA">
      <w:r>
        <w:t>2. содержание (оглавление),</w:t>
      </w:r>
    </w:p>
    <w:p w:rsidR="00A82DCA" w:rsidRDefault="00A82BD8" w:rsidP="00A82DCA">
      <w:r>
        <w:t>3</w:t>
      </w:r>
      <w:r w:rsidR="00A82DCA">
        <w:t>. основная часть;</w:t>
      </w:r>
    </w:p>
    <w:p w:rsidR="00A82BD8" w:rsidRDefault="00A82BD8" w:rsidP="00A82BD8">
      <w:r>
        <w:t>4. дневник практики;</w:t>
      </w:r>
    </w:p>
    <w:p w:rsidR="00A82BD8" w:rsidRDefault="00A82BD8" w:rsidP="00A82DCA">
      <w:r>
        <w:t>5. список использованных источников и приложения.</w:t>
      </w:r>
    </w:p>
    <w:p w:rsidR="00A82DCA" w:rsidRDefault="008A27AB" w:rsidP="00A82DCA">
      <w:r>
        <w:t>6</w:t>
      </w:r>
      <w:r w:rsidR="00A82BD8">
        <w:t>. календарный план прохождения производственной практики</w:t>
      </w:r>
      <w:r w:rsidR="00A82DCA">
        <w:t>.</w:t>
      </w:r>
    </w:p>
    <w:p w:rsidR="00A82BD8" w:rsidRDefault="00A82BD8" w:rsidP="00A82BD8">
      <w:r w:rsidRPr="00A82BD8">
        <w:t>Основ</w:t>
      </w:r>
      <w:r>
        <w:t xml:space="preserve">ная часть отчета включает введение, заключение и несколько разделов, каждый из которых нужно начинать с новой страницы. Во введении следует  сформулировать общие цели и задачи практики, конкретизировать их в соответствии с выбранным местом прохождения практики. Далее в разделах отчета необходимо дать краткую организационно-экономическую характеристику базы практики, описать ее </w:t>
      </w:r>
      <w:r w:rsidR="0007431A">
        <w:t>бизнес-процессы</w:t>
      </w:r>
      <w:r>
        <w:t xml:space="preserve"> и организационную структуру, основные </w:t>
      </w:r>
      <w:r w:rsidR="00F9210E">
        <w:t>функции</w:t>
      </w:r>
      <w:r>
        <w:t xml:space="preserve"> и </w:t>
      </w:r>
      <w:r w:rsidR="00F9210E">
        <w:t xml:space="preserve">ключевые </w:t>
      </w:r>
      <w:r>
        <w:t>показатели деятельности</w:t>
      </w:r>
      <w:r w:rsidR="00F9210E">
        <w:t xml:space="preserve"> </w:t>
      </w:r>
      <w:r w:rsidR="00F9210E" w:rsidRPr="00F9210E">
        <w:t>(</w:t>
      </w:r>
      <w:r w:rsidR="00F9210E">
        <w:rPr>
          <w:lang w:val="en-US"/>
        </w:rPr>
        <w:t>KPI</w:t>
      </w:r>
      <w:r w:rsidR="00F9210E" w:rsidRPr="00F9210E">
        <w:t>)</w:t>
      </w:r>
      <w:r>
        <w:t xml:space="preserve"> структурного подразделения, в котором студент проходил практику, дать характеристику текущей работы подразделения, также работы, выполняемой непосредственно студентом-практикантом. Здесь же возможно привести изученные материалы, расчеты, выводы и предложения по совершенствованию </w:t>
      </w:r>
      <w:r w:rsidR="003A70AF">
        <w:t>процессов информационного менеджмента в</w:t>
      </w:r>
      <w:r>
        <w:t xml:space="preserve"> отдел</w:t>
      </w:r>
      <w:r w:rsidR="003A70AF">
        <w:t>е</w:t>
      </w:r>
      <w:r>
        <w:t xml:space="preserve"> (подразделени</w:t>
      </w:r>
      <w:r w:rsidR="003A70AF">
        <w:t>и</w:t>
      </w:r>
      <w:r>
        <w:t>) организации – базы практики. В заключении должны быть представлены выводы в соответствии с целями и задачами практики.</w:t>
      </w:r>
    </w:p>
    <w:p w:rsidR="00A82DCA" w:rsidRDefault="00A82DCA" w:rsidP="00A82DCA">
      <w:r>
        <w:t>В основной части отчета студент должен изложить:</w:t>
      </w:r>
    </w:p>
    <w:p w:rsidR="00A82DCA" w:rsidRDefault="00A82DCA" w:rsidP="00A82DCA">
      <w:r>
        <w:t>1. изученные в ходе практики основы организации ИТ-отделов или методов управления</w:t>
      </w:r>
      <w:r w:rsidR="00134757">
        <w:t xml:space="preserve"> </w:t>
      </w:r>
      <w:r>
        <w:t>ИТ-проектами на предприятии;</w:t>
      </w:r>
    </w:p>
    <w:p w:rsidR="00A82DCA" w:rsidRDefault="00A82DCA" w:rsidP="00A82DCA">
      <w:r>
        <w:t>2. основные изученные технологии разработки программного обеспечения;</w:t>
      </w:r>
    </w:p>
    <w:p w:rsidR="00A82DCA" w:rsidRDefault="00A82DCA" w:rsidP="00A82DCA">
      <w:r>
        <w:t>3. изученные модели бизнес-процессов;</w:t>
      </w:r>
    </w:p>
    <w:p w:rsidR="00A82DCA" w:rsidRDefault="00A82DCA" w:rsidP="00A82DCA">
      <w:r>
        <w:t>4. заключение об уровне развития ИТ и управления бизнес-процессами на предприятии.</w:t>
      </w:r>
    </w:p>
    <w:p w:rsidR="00A82DCA" w:rsidRDefault="00A82DCA" w:rsidP="00A82DCA">
      <w:r>
        <w:t>Отчет по итогам преддипломной практики оформляется на листах стандартного формата А4 (210</w:t>
      </w:r>
      <w:r w:rsidR="00134757">
        <w:t>х</w:t>
      </w:r>
      <w:r>
        <w:t>297 мм). Каждый лист должен иметь поля: верхнее, нижнее, левое и правое – 25 мм. Отчет должен быть набран на компьютере, шрифт Times New Roman Cyr или Times NR Cyr MT, кегль 14, междустрочный интервал 1,5 строки.</w:t>
      </w:r>
    </w:p>
    <w:p w:rsidR="003A70AF" w:rsidRDefault="0050210E" w:rsidP="00A938C0">
      <w:r>
        <w:t xml:space="preserve">Отчет должен быть четким, убедительным, логически последовательным. По ходу изложения материала следует приводить необходимые схемы, формулы, графики, таблицы и расчеты. Весь графический и другой дополнительный и достаточно объемный материал (например, инструкции, документы и т.п.) нужно расположить в конце отчета в виде приложений. </w:t>
      </w:r>
      <w:r w:rsidR="003A70AF">
        <w:t xml:space="preserve">Объем приложений не ограничен. </w:t>
      </w:r>
    </w:p>
    <w:p w:rsidR="003A70AF" w:rsidRDefault="0050210E" w:rsidP="003A70AF">
      <w:r>
        <w:t>Номера страниц отчета, включая приложения, проставляются арабскими цифрами в верхнем правом углу. После просмотра представленного материала руководитель практики от предприятия (организации) визирует отчет и составляет краткую характеристику-отзыв о работе практиканта, который фиксируется в «Дневнике  производственной практики».</w:t>
      </w:r>
      <w:r w:rsidR="003A70AF" w:rsidRPr="003A70AF">
        <w:t xml:space="preserve"> </w:t>
      </w:r>
      <w:r w:rsidR="003A70AF">
        <w:t>Объем отчета должен быть не менее 7-10 страниц без учета приложений.</w:t>
      </w:r>
    </w:p>
    <w:p w:rsidR="0050210E" w:rsidRDefault="0050210E" w:rsidP="00A938C0"/>
    <w:p w:rsidR="0050210E" w:rsidRDefault="0050210E" w:rsidP="00A938C0">
      <w:r>
        <w:t>«Дневник  производственной практики» и отчет студент предъявляет руководителю практики от кафедры ММБП на рецензию. В день, назначенный руководителем практики от кафедры, студент  защищает отчет и получает зачет (дифференцированный) по производственной практике.  Оценка по практике приравнивается к оценкам по теоретическому обучению и учитывается при подведении итогов общей успеваемости студента.</w:t>
      </w:r>
    </w:p>
    <w:p w:rsidR="0050210E" w:rsidRDefault="0050210E" w:rsidP="00A938C0">
      <w:r>
        <w:t>Студент, не выполнивший программу практики по уважительной причине, направляется на практику вторично, в свободное от учебы время.</w:t>
      </w:r>
    </w:p>
    <w:p w:rsidR="00A65637" w:rsidRDefault="0050210E" w:rsidP="00A938C0">
      <w:r>
        <w:t>Студент, не выполнивший программу практики по неуважительной причине, получивший отрицательный отзыв о работе,  не предоставивший отчет о практике или получивший неудовлетворительную оценку при защите отчета   по производственной практике получает оценку «неудовлетворительно».  Если при этом студент имеет две неудовлетворительные оценки по экзаменам, он может быть отчислен из учебного заведения как имеющий академическую задолженность  по представлению деканата факультета приказом ректора.</w:t>
      </w:r>
    </w:p>
    <w:p w:rsidR="0046754D" w:rsidRDefault="0046754D" w:rsidP="00A938C0"/>
    <w:p w:rsidR="00A65637" w:rsidRDefault="00A65637">
      <w:pPr>
        <w:spacing w:line="240" w:lineRule="auto"/>
        <w:ind w:firstLine="284"/>
      </w:pPr>
      <w:r>
        <w:br w:type="page"/>
      </w:r>
    </w:p>
    <w:p w:rsidR="0051508E" w:rsidRDefault="0051508E">
      <w:pPr>
        <w:spacing w:line="240" w:lineRule="auto"/>
        <w:ind w:firstLine="284"/>
      </w:pPr>
    </w:p>
    <w:p w:rsidR="0051508E" w:rsidRDefault="0051508E" w:rsidP="0051508E">
      <w:pPr>
        <w:jc w:val="right"/>
      </w:pPr>
      <w:r>
        <w:t xml:space="preserve">Приложение </w:t>
      </w:r>
      <w:r w:rsidR="00A05E16">
        <w:t>1</w:t>
      </w:r>
    </w:p>
    <w:p w:rsidR="00FF1BD1" w:rsidRDefault="00FF1BD1" w:rsidP="00FF1BD1">
      <w:pPr>
        <w:jc w:val="center"/>
      </w:pPr>
      <w:r w:rsidRPr="00FF1BD1">
        <w:t>ГОСУДАРСТВЕННОЕ ОБРАЗОВАТЕЛЬНОЕ УЧРЕЖДЕНИЕ ВЫСШЕГО ПРОФЕССИОНАЛЬНОГО ОБРАЗОВАНИЯ «СИБИРСКИЙ ГОСУДАРСТВЕННЫЙ УНИВЕРСИТЕТ ТЕЛЕКОММУНИКАЦИЙ И ИНФОРМАТИКИ»</w:t>
      </w:r>
    </w:p>
    <w:p w:rsidR="00FF1BD1" w:rsidRDefault="00FF1BD1" w:rsidP="00FF1BD1"/>
    <w:p w:rsidR="00FF1BD1" w:rsidRDefault="00FF1BD1" w:rsidP="00FF1BD1">
      <w:pPr>
        <w:jc w:val="center"/>
      </w:pPr>
      <w:r>
        <w:t xml:space="preserve">Факультет </w:t>
      </w:r>
      <w:r w:rsidRPr="00FF1BD1">
        <w:t>ИНФОРМАТИКИ И ВЫЧИСЛИТЕЛЬНОЙ ТЕХНИКИ</w:t>
      </w:r>
    </w:p>
    <w:p w:rsidR="00FF1BD1" w:rsidRDefault="00FF1BD1" w:rsidP="00FF1BD1">
      <w:pPr>
        <w:jc w:val="center"/>
      </w:pPr>
      <w:r>
        <w:t xml:space="preserve">Кафедра </w:t>
      </w:r>
      <w:r w:rsidRPr="00FF1BD1">
        <w:t>Математического моделирования бизнес-процессов</w:t>
      </w:r>
    </w:p>
    <w:p w:rsidR="00FF1BD1" w:rsidRDefault="00FF1BD1" w:rsidP="00FF1BD1"/>
    <w:p w:rsidR="00FF1BD1" w:rsidRDefault="00FF1BD1" w:rsidP="00FF1BD1">
      <w:pPr>
        <w:jc w:val="center"/>
      </w:pPr>
      <w:r>
        <w:t>ОТЧЕТ</w:t>
      </w:r>
    </w:p>
    <w:p w:rsidR="00FF1BD1" w:rsidRDefault="00FF1BD1" w:rsidP="00FF1BD1">
      <w:pPr>
        <w:jc w:val="center"/>
      </w:pPr>
      <w:r>
        <w:t>о прохождении производственной практики</w:t>
      </w:r>
    </w:p>
    <w:p w:rsidR="00FF1BD1" w:rsidRDefault="00FF1BD1" w:rsidP="00FF1BD1">
      <w:pPr>
        <w:jc w:val="center"/>
      </w:pPr>
      <w:r>
        <w:t>на базе</w:t>
      </w:r>
    </w:p>
    <w:p w:rsidR="00FF1BD1" w:rsidRDefault="00FF1BD1" w:rsidP="00FF1BD1">
      <w:pPr>
        <w:pBdr>
          <w:bottom w:val="single" w:sz="12" w:space="1" w:color="auto"/>
        </w:pBdr>
      </w:pPr>
    </w:p>
    <w:p w:rsidR="00FF1BD1" w:rsidRDefault="00FF1BD1" w:rsidP="00FF1BD1">
      <w:pPr>
        <w:jc w:val="center"/>
      </w:pPr>
      <w:r>
        <w:t>(Место прохождения практики)</w:t>
      </w:r>
    </w:p>
    <w:p w:rsidR="00FF1BD1" w:rsidRDefault="00FF1BD1" w:rsidP="00D456D6">
      <w:pPr>
        <w:tabs>
          <w:tab w:val="left" w:pos="5387"/>
        </w:tabs>
        <w:spacing w:line="240" w:lineRule="auto"/>
        <w:ind w:left="5387" w:firstLine="0"/>
      </w:pPr>
      <w:r>
        <w:t>Исполнитель:</w:t>
      </w:r>
    </w:p>
    <w:p w:rsidR="00FF1BD1" w:rsidRDefault="00FF1BD1" w:rsidP="00D456D6">
      <w:pPr>
        <w:tabs>
          <w:tab w:val="left" w:pos="5387"/>
        </w:tabs>
        <w:spacing w:line="240" w:lineRule="auto"/>
        <w:ind w:left="5387" w:firstLine="0"/>
      </w:pPr>
      <w:r>
        <w:t>студент</w:t>
      </w:r>
      <w:r>
        <w:tab/>
        <w:t>____________________________</w:t>
      </w:r>
    </w:p>
    <w:p w:rsidR="00FF1BD1" w:rsidRDefault="00FF1BD1" w:rsidP="002A354F">
      <w:pPr>
        <w:tabs>
          <w:tab w:val="left" w:pos="5387"/>
        </w:tabs>
        <w:spacing w:line="240" w:lineRule="auto"/>
        <w:ind w:left="5387" w:firstLine="0"/>
        <w:jc w:val="center"/>
      </w:pPr>
      <w:r>
        <w:t>Ф.И.О.</w:t>
      </w:r>
    </w:p>
    <w:p w:rsidR="00FF1BD1" w:rsidRDefault="00FF1BD1" w:rsidP="00D456D6">
      <w:pPr>
        <w:tabs>
          <w:tab w:val="left" w:pos="7230"/>
        </w:tabs>
        <w:spacing w:line="240" w:lineRule="auto"/>
        <w:ind w:left="7230" w:hanging="1843"/>
      </w:pPr>
      <w:r>
        <w:t>Факультет: И</w:t>
      </w:r>
      <w:r w:rsidRPr="00FF1BD1">
        <w:t>нформатики и вычислительной техники</w:t>
      </w:r>
    </w:p>
    <w:p w:rsidR="00FF1BD1" w:rsidRDefault="00FF1BD1" w:rsidP="00D456D6">
      <w:pPr>
        <w:tabs>
          <w:tab w:val="left" w:pos="5387"/>
        </w:tabs>
        <w:spacing w:line="240" w:lineRule="auto"/>
        <w:ind w:left="5387" w:firstLine="0"/>
      </w:pPr>
      <w:r>
        <w:t>Направление:</w:t>
      </w:r>
      <w:r>
        <w:tab/>
      </w:r>
      <w:r w:rsidR="00EE7F8A">
        <w:tab/>
      </w:r>
      <w:r>
        <w:t>Бизнес-информатика</w:t>
      </w:r>
    </w:p>
    <w:p w:rsidR="00FF1BD1" w:rsidRDefault="00FF1BD1" w:rsidP="00D456D6">
      <w:pPr>
        <w:tabs>
          <w:tab w:val="left" w:pos="5387"/>
        </w:tabs>
        <w:spacing w:line="240" w:lineRule="auto"/>
        <w:ind w:left="5387" w:firstLine="0"/>
      </w:pPr>
      <w:r>
        <w:t>Курс:</w:t>
      </w:r>
      <w:r>
        <w:tab/>
        <w:t>3</w:t>
      </w:r>
      <w:r>
        <w:tab/>
      </w:r>
    </w:p>
    <w:p w:rsidR="00FF1BD1" w:rsidRDefault="00FF1BD1" w:rsidP="00D456D6">
      <w:pPr>
        <w:tabs>
          <w:tab w:val="left" w:pos="5387"/>
        </w:tabs>
        <w:spacing w:line="240" w:lineRule="auto"/>
        <w:ind w:left="5387" w:firstLine="0"/>
      </w:pPr>
      <w:r>
        <w:t>Группа:</w:t>
      </w:r>
      <w:r>
        <w:tab/>
        <w:t>БИ-89</w:t>
      </w:r>
    </w:p>
    <w:p w:rsidR="00FF1BD1" w:rsidRDefault="00FF1BD1" w:rsidP="00D456D6">
      <w:pPr>
        <w:tabs>
          <w:tab w:val="left" w:pos="5387"/>
        </w:tabs>
        <w:spacing w:line="240" w:lineRule="auto"/>
        <w:ind w:left="5387" w:firstLine="0"/>
      </w:pPr>
      <w:r>
        <w:t>Руководитель практики</w:t>
      </w:r>
    </w:p>
    <w:p w:rsidR="00D456D6" w:rsidRDefault="00FF1BD1" w:rsidP="002A354F">
      <w:pPr>
        <w:pBdr>
          <w:bottom w:val="single" w:sz="12" w:space="1" w:color="auto"/>
        </w:pBdr>
        <w:tabs>
          <w:tab w:val="left" w:pos="5387"/>
        </w:tabs>
        <w:spacing w:line="240" w:lineRule="auto"/>
        <w:ind w:left="5387" w:firstLine="0"/>
      </w:pPr>
      <w:r>
        <w:t xml:space="preserve">от </w:t>
      </w:r>
      <w:r w:rsidR="00D456D6">
        <w:t>ММБП ГОУ ВПО СИБГУТИ</w:t>
      </w:r>
    </w:p>
    <w:p w:rsidR="002A354F" w:rsidRDefault="002A354F" w:rsidP="002A354F">
      <w:pPr>
        <w:pBdr>
          <w:bottom w:val="single" w:sz="12" w:space="1" w:color="auto"/>
        </w:pBdr>
        <w:tabs>
          <w:tab w:val="left" w:pos="5387"/>
        </w:tabs>
        <w:spacing w:line="240" w:lineRule="auto"/>
        <w:ind w:left="5387" w:firstLine="0"/>
      </w:pPr>
    </w:p>
    <w:p w:rsidR="00FF1BD1" w:rsidRDefault="00FF1BD1" w:rsidP="00D456D6">
      <w:pPr>
        <w:pBdr>
          <w:top w:val="single" w:sz="12" w:space="1" w:color="auto"/>
          <w:bottom w:val="single" w:sz="12" w:space="1" w:color="auto"/>
        </w:pBdr>
        <w:tabs>
          <w:tab w:val="left" w:pos="5387"/>
        </w:tabs>
        <w:spacing w:line="240" w:lineRule="auto"/>
        <w:ind w:left="5387" w:firstLine="0"/>
      </w:pPr>
      <w:r>
        <w:t>ФИО, уч.степ., уч.зв.,должность Руководитель практики от предприятия/ организации:</w:t>
      </w:r>
    </w:p>
    <w:p w:rsidR="002A354F" w:rsidRPr="002A354F" w:rsidRDefault="002A354F" w:rsidP="00D456D6">
      <w:pPr>
        <w:pBdr>
          <w:top w:val="single" w:sz="12" w:space="1" w:color="auto"/>
          <w:bottom w:val="single" w:sz="12" w:space="1" w:color="auto"/>
        </w:pBdr>
        <w:tabs>
          <w:tab w:val="left" w:pos="5387"/>
        </w:tabs>
        <w:spacing w:line="240" w:lineRule="auto"/>
        <w:ind w:left="5387" w:firstLine="0"/>
      </w:pPr>
    </w:p>
    <w:p w:rsidR="00FF1BD1" w:rsidRDefault="00FF1BD1" w:rsidP="002A354F">
      <w:pPr>
        <w:tabs>
          <w:tab w:val="left" w:pos="5387"/>
        </w:tabs>
        <w:ind w:left="5387" w:firstLine="0"/>
        <w:jc w:val="center"/>
      </w:pPr>
      <w:r>
        <w:t>Ф.И.О., должность</w:t>
      </w:r>
    </w:p>
    <w:p w:rsidR="00D456D6" w:rsidRDefault="00D456D6" w:rsidP="00D456D6">
      <w:pPr>
        <w:jc w:val="center"/>
      </w:pPr>
    </w:p>
    <w:p w:rsidR="00D456D6" w:rsidRDefault="00D456D6" w:rsidP="00D456D6">
      <w:pPr>
        <w:jc w:val="center"/>
      </w:pPr>
      <w:r>
        <w:t>Новосибирск</w:t>
      </w:r>
    </w:p>
    <w:p w:rsidR="002A354F" w:rsidRDefault="00FF1BD1" w:rsidP="002A354F">
      <w:pPr>
        <w:jc w:val="center"/>
      </w:pPr>
      <w:r>
        <w:t>20</w:t>
      </w:r>
      <w:r w:rsidR="002A354F">
        <w:t>11</w:t>
      </w:r>
      <w:r>
        <w:t xml:space="preserve"> г.</w:t>
      </w:r>
      <w:r w:rsidR="002A354F">
        <w:br w:type="page"/>
      </w:r>
    </w:p>
    <w:p w:rsidR="00A65637" w:rsidRDefault="002A354F" w:rsidP="002A354F">
      <w:pPr>
        <w:jc w:val="right"/>
      </w:pPr>
      <w:r>
        <w:t xml:space="preserve">Приложение </w:t>
      </w:r>
      <w:r w:rsidR="00A05E16">
        <w:t>2</w:t>
      </w:r>
    </w:p>
    <w:p w:rsidR="00A6289D" w:rsidRDefault="00A6289D" w:rsidP="002A354F">
      <w:pPr>
        <w:jc w:val="right"/>
      </w:pPr>
    </w:p>
    <w:p w:rsidR="002C499D" w:rsidRDefault="002C499D" w:rsidP="00A6289D">
      <w:pPr>
        <w:jc w:val="center"/>
      </w:pPr>
      <w:r>
        <w:t>Пример письма-заказа с предприятия, на базе и материалах которого будет проходить производственная практика</w:t>
      </w:r>
    </w:p>
    <w:p w:rsidR="00A6289D" w:rsidRDefault="00A6289D" w:rsidP="00A6289D">
      <w:pPr>
        <w:jc w:val="center"/>
      </w:pPr>
    </w:p>
    <w:p w:rsidR="002C499D" w:rsidRDefault="002C499D" w:rsidP="002C499D">
      <w:pPr>
        <w:jc w:val="right"/>
      </w:pPr>
      <w:r>
        <w:t>Декану факультета ИВТ СибГУТИ</w:t>
      </w:r>
    </w:p>
    <w:p w:rsidR="002C499D" w:rsidRDefault="002C499D" w:rsidP="002C499D">
      <w:pPr>
        <w:jc w:val="right"/>
      </w:pPr>
      <w:r>
        <w:t>проф В.К. Трофимову</w:t>
      </w:r>
    </w:p>
    <w:p w:rsidR="00A6289D" w:rsidRDefault="00A6289D" w:rsidP="002C499D"/>
    <w:p w:rsidR="002C499D" w:rsidRDefault="00A6289D" w:rsidP="002C499D">
      <w:r>
        <w:t>ОА</w:t>
      </w:r>
      <w:r w:rsidR="002C499D">
        <w:t>О "</w:t>
      </w:r>
      <w:r>
        <w:t>США</w:t>
      </w:r>
      <w:r w:rsidR="002C499D">
        <w:t xml:space="preserve">" обязуется принять студента факультета </w:t>
      </w:r>
      <w:r>
        <w:t>ИВТ</w:t>
      </w:r>
      <w:r w:rsidR="002C499D">
        <w:t xml:space="preserve"> </w:t>
      </w:r>
      <w:r>
        <w:t>СибГУТИ</w:t>
      </w:r>
      <w:r w:rsidR="002C499D">
        <w:t xml:space="preserve"> </w:t>
      </w:r>
      <w:r>
        <w:t>Медведева</w:t>
      </w:r>
      <w:r w:rsidR="002C499D">
        <w:t xml:space="preserve"> </w:t>
      </w:r>
      <w:r>
        <w:t>Д</w:t>
      </w:r>
      <w:r w:rsidR="002C499D">
        <w:t>.А. на производственную практику с 1 июля 20</w:t>
      </w:r>
      <w:r w:rsidR="00714D43">
        <w:t>11</w:t>
      </w:r>
      <w:r w:rsidR="002C499D">
        <w:t xml:space="preserve">г. по </w:t>
      </w:r>
      <w:r w:rsidR="004D7CFF">
        <w:t>14</w:t>
      </w:r>
      <w:r w:rsidR="002C499D">
        <w:t xml:space="preserve"> июля </w:t>
      </w:r>
      <w:r w:rsidR="00971F83">
        <w:t xml:space="preserve">  </w:t>
      </w:r>
      <w:r w:rsidR="002C499D">
        <w:t>20</w:t>
      </w:r>
      <w:r w:rsidR="00714D43">
        <w:t>11</w:t>
      </w:r>
      <w:r w:rsidR="002C499D">
        <w:t xml:space="preserve"> г.</w:t>
      </w:r>
    </w:p>
    <w:p w:rsidR="002C499D" w:rsidRDefault="002C499D" w:rsidP="002C499D">
      <w:r>
        <w:t>О</w:t>
      </w:r>
      <w:r w:rsidR="00A6289D">
        <w:t>А</w:t>
      </w:r>
      <w:r>
        <w:t xml:space="preserve">О "США" выделит руководителя и окажет помощь </w:t>
      </w:r>
      <w:r w:rsidR="00A6289D">
        <w:t>Медведев</w:t>
      </w:r>
      <w:r>
        <w:t xml:space="preserve">у </w:t>
      </w:r>
      <w:r w:rsidR="00A6289D">
        <w:t>Д</w:t>
      </w:r>
      <w:r>
        <w:t>.А. в сборе необходимых данных во время прохождения производственной практики.</w:t>
      </w:r>
    </w:p>
    <w:p w:rsidR="002C499D" w:rsidRDefault="002C499D" w:rsidP="002C499D"/>
    <w:p w:rsidR="002A354F" w:rsidRDefault="002C499D" w:rsidP="002C499D">
      <w:pPr>
        <w:jc w:val="left"/>
      </w:pPr>
      <w:r>
        <w:t xml:space="preserve">Директор ООО "США" </w:t>
      </w:r>
      <w:r>
        <w:tab/>
      </w:r>
      <w:r>
        <w:tab/>
      </w:r>
      <w:r>
        <w:tab/>
      </w:r>
      <w:r>
        <w:tab/>
      </w:r>
      <w:r>
        <w:tab/>
        <w:t>_________ Б.Х. Обама</w:t>
      </w:r>
    </w:p>
    <w:p w:rsidR="004C7869" w:rsidRDefault="004C7869">
      <w:pPr>
        <w:spacing w:line="240" w:lineRule="auto"/>
        <w:ind w:firstLine="284"/>
      </w:pPr>
      <w:bookmarkStart w:id="0" w:name="_GoBack"/>
      <w:bookmarkEnd w:id="0"/>
    </w:p>
    <w:sectPr w:rsidR="004C7869" w:rsidSect="00432C10">
      <w:footerReference w:type="default" r:id="rId7"/>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D44" w:rsidRDefault="00831D44" w:rsidP="00A938C0">
      <w:r>
        <w:separator/>
      </w:r>
    </w:p>
  </w:endnote>
  <w:endnote w:type="continuationSeparator" w:id="0">
    <w:p w:rsidR="00831D44" w:rsidRDefault="00831D44" w:rsidP="00A9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91D" w:rsidRDefault="00AD5939">
    <w:pPr>
      <w:pStyle w:val="a7"/>
      <w:jc w:val="right"/>
    </w:pPr>
    <w:r>
      <w:fldChar w:fldCharType="begin"/>
    </w:r>
    <w:r>
      <w:instrText xml:space="preserve"> PAGE   \* MERGEFORMAT </w:instrText>
    </w:r>
    <w:r>
      <w:fldChar w:fldCharType="separate"/>
    </w:r>
    <w:r w:rsidR="001D4B81">
      <w:rPr>
        <w:noProof/>
      </w:rPr>
      <w:t>1</w:t>
    </w:r>
    <w:r>
      <w:fldChar w:fldCharType="end"/>
    </w:r>
  </w:p>
  <w:p w:rsidR="00F4191D" w:rsidRDefault="00F4191D" w:rsidP="00A938C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D44" w:rsidRDefault="00831D44" w:rsidP="00A938C0">
      <w:r>
        <w:separator/>
      </w:r>
    </w:p>
  </w:footnote>
  <w:footnote w:type="continuationSeparator" w:id="0">
    <w:p w:rsidR="00831D44" w:rsidRDefault="00831D44" w:rsidP="00A93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925B2"/>
    <w:multiLevelType w:val="hybridMultilevel"/>
    <w:tmpl w:val="BCE4F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BA84BE4"/>
    <w:multiLevelType w:val="hybridMultilevel"/>
    <w:tmpl w:val="1A3CE5AC"/>
    <w:lvl w:ilvl="0" w:tplc="17461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6D1C11"/>
    <w:multiLevelType w:val="hybridMultilevel"/>
    <w:tmpl w:val="41969E0E"/>
    <w:lvl w:ilvl="0" w:tplc="18EEC612">
      <w:start w:val="1"/>
      <w:numFmt w:val="bullet"/>
      <w:pStyle w:val="a"/>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28EA43B7"/>
    <w:multiLevelType w:val="hybridMultilevel"/>
    <w:tmpl w:val="21DA2F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7D1E36EC"/>
    <w:multiLevelType w:val="hybridMultilevel"/>
    <w:tmpl w:val="0B0C4F32"/>
    <w:lvl w:ilvl="0" w:tplc="ABC67050">
      <w:start w:val="1"/>
      <w:numFmt w:val="bullet"/>
      <w:lvlText w:val=""/>
      <w:lvlJc w:val="left"/>
      <w:pPr>
        <w:ind w:left="1525" w:hanging="360"/>
      </w:pPr>
      <w:rPr>
        <w:rFonts w:ascii="Symbol" w:hAnsi="Symbol" w:hint="default"/>
      </w:rPr>
    </w:lvl>
    <w:lvl w:ilvl="1" w:tplc="04190003" w:tentative="1">
      <w:start w:val="1"/>
      <w:numFmt w:val="bullet"/>
      <w:lvlText w:val="o"/>
      <w:lvlJc w:val="left"/>
      <w:pPr>
        <w:ind w:left="2245" w:hanging="360"/>
      </w:pPr>
      <w:rPr>
        <w:rFonts w:ascii="Courier New" w:hAnsi="Courier New" w:cs="Courier New" w:hint="default"/>
      </w:rPr>
    </w:lvl>
    <w:lvl w:ilvl="2" w:tplc="04190005" w:tentative="1">
      <w:start w:val="1"/>
      <w:numFmt w:val="bullet"/>
      <w:lvlText w:val=""/>
      <w:lvlJc w:val="left"/>
      <w:pPr>
        <w:ind w:left="2965" w:hanging="360"/>
      </w:pPr>
      <w:rPr>
        <w:rFonts w:ascii="Wingdings" w:hAnsi="Wingdings" w:hint="default"/>
      </w:rPr>
    </w:lvl>
    <w:lvl w:ilvl="3" w:tplc="04190001" w:tentative="1">
      <w:start w:val="1"/>
      <w:numFmt w:val="bullet"/>
      <w:lvlText w:val=""/>
      <w:lvlJc w:val="left"/>
      <w:pPr>
        <w:ind w:left="3685" w:hanging="360"/>
      </w:pPr>
      <w:rPr>
        <w:rFonts w:ascii="Symbol" w:hAnsi="Symbol" w:hint="default"/>
      </w:rPr>
    </w:lvl>
    <w:lvl w:ilvl="4" w:tplc="04190003" w:tentative="1">
      <w:start w:val="1"/>
      <w:numFmt w:val="bullet"/>
      <w:lvlText w:val="o"/>
      <w:lvlJc w:val="left"/>
      <w:pPr>
        <w:ind w:left="4405" w:hanging="360"/>
      </w:pPr>
      <w:rPr>
        <w:rFonts w:ascii="Courier New" w:hAnsi="Courier New" w:cs="Courier New" w:hint="default"/>
      </w:rPr>
    </w:lvl>
    <w:lvl w:ilvl="5" w:tplc="04190005" w:tentative="1">
      <w:start w:val="1"/>
      <w:numFmt w:val="bullet"/>
      <w:lvlText w:val=""/>
      <w:lvlJc w:val="left"/>
      <w:pPr>
        <w:ind w:left="5125" w:hanging="360"/>
      </w:pPr>
      <w:rPr>
        <w:rFonts w:ascii="Wingdings" w:hAnsi="Wingdings" w:hint="default"/>
      </w:rPr>
    </w:lvl>
    <w:lvl w:ilvl="6" w:tplc="04190001" w:tentative="1">
      <w:start w:val="1"/>
      <w:numFmt w:val="bullet"/>
      <w:lvlText w:val=""/>
      <w:lvlJc w:val="left"/>
      <w:pPr>
        <w:ind w:left="5845" w:hanging="360"/>
      </w:pPr>
      <w:rPr>
        <w:rFonts w:ascii="Symbol" w:hAnsi="Symbol" w:hint="default"/>
      </w:rPr>
    </w:lvl>
    <w:lvl w:ilvl="7" w:tplc="04190003" w:tentative="1">
      <w:start w:val="1"/>
      <w:numFmt w:val="bullet"/>
      <w:lvlText w:val="o"/>
      <w:lvlJc w:val="left"/>
      <w:pPr>
        <w:ind w:left="6565" w:hanging="360"/>
      </w:pPr>
      <w:rPr>
        <w:rFonts w:ascii="Courier New" w:hAnsi="Courier New" w:cs="Courier New" w:hint="default"/>
      </w:rPr>
    </w:lvl>
    <w:lvl w:ilvl="8" w:tplc="04190005" w:tentative="1">
      <w:start w:val="1"/>
      <w:numFmt w:val="bullet"/>
      <w:lvlText w:val=""/>
      <w:lvlJc w:val="left"/>
      <w:pPr>
        <w:ind w:left="7285"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7EE"/>
    <w:rsid w:val="00002354"/>
    <w:rsid w:val="0000251A"/>
    <w:rsid w:val="00002BEE"/>
    <w:rsid w:val="00014224"/>
    <w:rsid w:val="00035A73"/>
    <w:rsid w:val="00040B45"/>
    <w:rsid w:val="0007431A"/>
    <w:rsid w:val="00075451"/>
    <w:rsid w:val="00087CC0"/>
    <w:rsid w:val="00094A56"/>
    <w:rsid w:val="00097B85"/>
    <w:rsid w:val="000A6067"/>
    <w:rsid w:val="00134757"/>
    <w:rsid w:val="00147687"/>
    <w:rsid w:val="00152345"/>
    <w:rsid w:val="00152D7D"/>
    <w:rsid w:val="00155F5B"/>
    <w:rsid w:val="00187E28"/>
    <w:rsid w:val="001B3AC6"/>
    <w:rsid w:val="001B4602"/>
    <w:rsid w:val="001C38E8"/>
    <w:rsid w:val="001D4B81"/>
    <w:rsid w:val="001F7D16"/>
    <w:rsid w:val="00203C73"/>
    <w:rsid w:val="002177B2"/>
    <w:rsid w:val="0024296A"/>
    <w:rsid w:val="002623B1"/>
    <w:rsid w:val="002A354F"/>
    <w:rsid w:val="002C1A93"/>
    <w:rsid w:val="002C499D"/>
    <w:rsid w:val="002E3257"/>
    <w:rsid w:val="002E6E01"/>
    <w:rsid w:val="0030578C"/>
    <w:rsid w:val="00340B7E"/>
    <w:rsid w:val="00354136"/>
    <w:rsid w:val="00380B76"/>
    <w:rsid w:val="003A6E61"/>
    <w:rsid w:val="003A70AF"/>
    <w:rsid w:val="003B58F9"/>
    <w:rsid w:val="003F3FF3"/>
    <w:rsid w:val="00402840"/>
    <w:rsid w:val="00404924"/>
    <w:rsid w:val="00413552"/>
    <w:rsid w:val="004278E1"/>
    <w:rsid w:val="00432C10"/>
    <w:rsid w:val="004468DF"/>
    <w:rsid w:val="00465924"/>
    <w:rsid w:val="0046754D"/>
    <w:rsid w:val="00472A5D"/>
    <w:rsid w:val="00476ED2"/>
    <w:rsid w:val="004C7869"/>
    <w:rsid w:val="004D16EA"/>
    <w:rsid w:val="004D7CFF"/>
    <w:rsid w:val="0050210E"/>
    <w:rsid w:val="0051508E"/>
    <w:rsid w:val="00527433"/>
    <w:rsid w:val="00532D69"/>
    <w:rsid w:val="00540F93"/>
    <w:rsid w:val="00567733"/>
    <w:rsid w:val="00580752"/>
    <w:rsid w:val="005A73E8"/>
    <w:rsid w:val="005C26CE"/>
    <w:rsid w:val="005C4A4B"/>
    <w:rsid w:val="005D2ECD"/>
    <w:rsid w:val="005F098C"/>
    <w:rsid w:val="006016A4"/>
    <w:rsid w:val="00624023"/>
    <w:rsid w:val="006451FA"/>
    <w:rsid w:val="006A3EE0"/>
    <w:rsid w:val="006A7849"/>
    <w:rsid w:val="006A7B93"/>
    <w:rsid w:val="006C101E"/>
    <w:rsid w:val="006C487F"/>
    <w:rsid w:val="006E24E5"/>
    <w:rsid w:val="00714D43"/>
    <w:rsid w:val="00725A58"/>
    <w:rsid w:val="0078069A"/>
    <w:rsid w:val="007B1BEB"/>
    <w:rsid w:val="007D0865"/>
    <w:rsid w:val="00810DFE"/>
    <w:rsid w:val="00831D44"/>
    <w:rsid w:val="008823B0"/>
    <w:rsid w:val="00891A43"/>
    <w:rsid w:val="00893438"/>
    <w:rsid w:val="00894139"/>
    <w:rsid w:val="0089614A"/>
    <w:rsid w:val="008A27AB"/>
    <w:rsid w:val="008B1085"/>
    <w:rsid w:val="008C3F02"/>
    <w:rsid w:val="008C448B"/>
    <w:rsid w:val="008C7DD8"/>
    <w:rsid w:val="008D3F55"/>
    <w:rsid w:val="008F1BED"/>
    <w:rsid w:val="00915F72"/>
    <w:rsid w:val="00963AB0"/>
    <w:rsid w:val="00971F83"/>
    <w:rsid w:val="009B1C41"/>
    <w:rsid w:val="009B4F4B"/>
    <w:rsid w:val="00A038AF"/>
    <w:rsid w:val="00A05E16"/>
    <w:rsid w:val="00A434FC"/>
    <w:rsid w:val="00A51B98"/>
    <w:rsid w:val="00A6289D"/>
    <w:rsid w:val="00A630B2"/>
    <w:rsid w:val="00A65637"/>
    <w:rsid w:val="00A71CFC"/>
    <w:rsid w:val="00A82BD8"/>
    <w:rsid w:val="00A82DCA"/>
    <w:rsid w:val="00A85246"/>
    <w:rsid w:val="00A938C0"/>
    <w:rsid w:val="00A95028"/>
    <w:rsid w:val="00AD3696"/>
    <w:rsid w:val="00AD5939"/>
    <w:rsid w:val="00B52144"/>
    <w:rsid w:val="00B73CBD"/>
    <w:rsid w:val="00BF12AD"/>
    <w:rsid w:val="00C43A4B"/>
    <w:rsid w:val="00CB1F52"/>
    <w:rsid w:val="00CB2C4D"/>
    <w:rsid w:val="00D107AC"/>
    <w:rsid w:val="00D2039C"/>
    <w:rsid w:val="00D267EE"/>
    <w:rsid w:val="00D456D6"/>
    <w:rsid w:val="00D5175C"/>
    <w:rsid w:val="00D677F6"/>
    <w:rsid w:val="00D94174"/>
    <w:rsid w:val="00D976CE"/>
    <w:rsid w:val="00DA00FA"/>
    <w:rsid w:val="00DB2EAE"/>
    <w:rsid w:val="00DC4047"/>
    <w:rsid w:val="00DD68A7"/>
    <w:rsid w:val="00DD6F91"/>
    <w:rsid w:val="00DF336E"/>
    <w:rsid w:val="00E65461"/>
    <w:rsid w:val="00E84E49"/>
    <w:rsid w:val="00E97E96"/>
    <w:rsid w:val="00EE7F8A"/>
    <w:rsid w:val="00F4191D"/>
    <w:rsid w:val="00F77C89"/>
    <w:rsid w:val="00F87834"/>
    <w:rsid w:val="00F9210E"/>
    <w:rsid w:val="00FA5F65"/>
    <w:rsid w:val="00FA74B9"/>
    <w:rsid w:val="00FB7017"/>
    <w:rsid w:val="00FE4358"/>
    <w:rsid w:val="00FF1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8E507-60CE-4D15-A83E-0AE2A02B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2C10"/>
    <w:pPr>
      <w:spacing w:line="360" w:lineRule="auto"/>
      <w:ind w:left="567" w:firstLine="567"/>
      <w:jc w:val="both"/>
    </w:pPr>
    <w:rPr>
      <w:rFonts w:ascii="Times New Roman" w:eastAsia="Times New Roman" w:hAnsi="Times New Roman"/>
      <w:sz w:val="28"/>
    </w:rPr>
  </w:style>
  <w:style w:type="paragraph" w:styleId="1">
    <w:name w:val="heading 1"/>
    <w:basedOn w:val="a0"/>
    <w:next w:val="a0"/>
    <w:link w:val="10"/>
    <w:qFormat/>
    <w:rsid w:val="00D267EE"/>
    <w:pPr>
      <w:keepNext/>
      <w:tabs>
        <w:tab w:val="center" w:pos="5089"/>
        <w:tab w:val="right" w:pos="9540"/>
      </w:tabs>
      <w:ind w:firstLine="0"/>
      <w:jc w:val="center"/>
      <w:outlineLvl w:val="0"/>
    </w:pPr>
    <w:rPr>
      <w:rFonts w:ascii="Verdana" w:hAnsi="Verdana"/>
      <w:b/>
      <w:bCs/>
      <w:caps/>
      <w:color w:val="0000FF"/>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267EE"/>
    <w:rPr>
      <w:rFonts w:ascii="Verdana" w:eastAsia="Times New Roman" w:hAnsi="Verdana" w:cs="Times New Roman"/>
      <w:b/>
      <w:bCs/>
      <w:caps/>
      <w:color w:val="0000FF"/>
      <w:sz w:val="24"/>
      <w:szCs w:val="20"/>
      <w:lang w:eastAsia="ru-RU"/>
    </w:rPr>
  </w:style>
  <w:style w:type="paragraph" w:styleId="a4">
    <w:name w:val="List Paragraph"/>
    <w:basedOn w:val="a0"/>
    <w:uiPriority w:val="34"/>
    <w:qFormat/>
    <w:rsid w:val="00BF12AD"/>
    <w:pPr>
      <w:ind w:firstLine="284"/>
      <w:contextualSpacing/>
    </w:pPr>
  </w:style>
  <w:style w:type="paragraph" w:styleId="a5">
    <w:name w:val="header"/>
    <w:basedOn w:val="a0"/>
    <w:link w:val="a6"/>
    <w:uiPriority w:val="99"/>
    <w:semiHidden/>
    <w:unhideWhenUsed/>
    <w:rsid w:val="006C101E"/>
    <w:pPr>
      <w:tabs>
        <w:tab w:val="center" w:pos="4677"/>
        <w:tab w:val="right" w:pos="9355"/>
      </w:tabs>
    </w:pPr>
  </w:style>
  <w:style w:type="character" w:customStyle="1" w:styleId="a6">
    <w:name w:val="Верхній колонтитул Знак"/>
    <w:basedOn w:val="a1"/>
    <w:link w:val="a5"/>
    <w:uiPriority w:val="99"/>
    <w:semiHidden/>
    <w:rsid w:val="006C101E"/>
    <w:rPr>
      <w:rFonts w:ascii="Times New Roman" w:eastAsia="Times New Roman" w:hAnsi="Times New Roman" w:cs="Times New Roman"/>
      <w:sz w:val="28"/>
      <w:szCs w:val="20"/>
      <w:lang w:eastAsia="ru-RU"/>
    </w:rPr>
  </w:style>
  <w:style w:type="paragraph" w:styleId="a7">
    <w:name w:val="footer"/>
    <w:basedOn w:val="a0"/>
    <w:link w:val="a8"/>
    <w:uiPriority w:val="99"/>
    <w:unhideWhenUsed/>
    <w:rsid w:val="006C101E"/>
    <w:pPr>
      <w:tabs>
        <w:tab w:val="center" w:pos="4677"/>
        <w:tab w:val="right" w:pos="9355"/>
      </w:tabs>
    </w:pPr>
  </w:style>
  <w:style w:type="character" w:customStyle="1" w:styleId="a8">
    <w:name w:val="Нижній колонтитул Знак"/>
    <w:basedOn w:val="a1"/>
    <w:link w:val="a7"/>
    <w:uiPriority w:val="99"/>
    <w:rsid w:val="006C101E"/>
    <w:rPr>
      <w:rFonts w:ascii="Times New Roman" w:eastAsia="Times New Roman" w:hAnsi="Times New Roman" w:cs="Times New Roman"/>
      <w:sz w:val="28"/>
      <w:szCs w:val="20"/>
      <w:lang w:eastAsia="ru-RU"/>
    </w:rPr>
  </w:style>
  <w:style w:type="paragraph" w:customStyle="1" w:styleId="a">
    <w:name w:val="СПИСОК"/>
    <w:basedOn w:val="a4"/>
    <w:qFormat/>
    <w:rsid w:val="00432C10"/>
    <w:pPr>
      <w:numPr>
        <w:numId w:val="4"/>
      </w:numPr>
      <w:ind w:left="567" w:firstLine="567"/>
    </w:pPr>
  </w:style>
  <w:style w:type="table" w:styleId="a9">
    <w:name w:val="Table Grid"/>
    <w:basedOn w:val="a2"/>
    <w:uiPriority w:val="59"/>
    <w:rsid w:val="00A656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2001</Words>
  <Characters>11407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Irina</cp:lastModifiedBy>
  <cp:revision>2</cp:revision>
  <dcterms:created xsi:type="dcterms:W3CDTF">2014-09-04T21:50:00Z</dcterms:created>
  <dcterms:modified xsi:type="dcterms:W3CDTF">2014-09-04T21:50:00Z</dcterms:modified>
</cp:coreProperties>
</file>