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16" w:rsidRPr="00A7430F" w:rsidRDefault="002F1216" w:rsidP="002F1216">
      <w:pPr>
        <w:shd w:val="clear" w:color="auto" w:fill="FFFFFF"/>
        <w:spacing w:before="216" w:line="360" w:lineRule="auto"/>
        <w:jc w:val="center"/>
        <w:rPr>
          <w:b/>
          <w:color w:val="000000"/>
          <w:spacing w:val="3"/>
          <w:sz w:val="32"/>
          <w:szCs w:val="32"/>
        </w:rPr>
      </w:pPr>
      <w:r w:rsidRPr="00A7430F">
        <w:rPr>
          <w:b/>
          <w:color w:val="000000"/>
          <w:spacing w:val="4"/>
          <w:sz w:val="32"/>
          <w:szCs w:val="32"/>
        </w:rPr>
        <w:t>Государственное образовательное учреждение высшего</w:t>
      </w:r>
      <w:r w:rsidRPr="00A7430F">
        <w:rPr>
          <w:b/>
          <w:sz w:val="32"/>
          <w:szCs w:val="32"/>
        </w:rPr>
        <w:t xml:space="preserve"> </w:t>
      </w:r>
      <w:r w:rsidRPr="00A7430F">
        <w:rPr>
          <w:b/>
          <w:color w:val="000000"/>
          <w:spacing w:val="4"/>
          <w:sz w:val="32"/>
          <w:szCs w:val="32"/>
        </w:rPr>
        <w:t>профессионального образования</w:t>
      </w:r>
      <w:r w:rsidRPr="00A7430F">
        <w:rPr>
          <w:b/>
          <w:color w:val="000000"/>
          <w:spacing w:val="3"/>
          <w:sz w:val="32"/>
          <w:szCs w:val="32"/>
        </w:rPr>
        <w:t xml:space="preserve">   Санкт-Петербургский Государственный Медицинский Университет </w:t>
      </w:r>
    </w:p>
    <w:p w:rsidR="002F1216" w:rsidRPr="00A7430F" w:rsidRDefault="002F1216" w:rsidP="002F1216">
      <w:pPr>
        <w:shd w:val="clear" w:color="auto" w:fill="FFFFFF"/>
        <w:spacing w:before="216"/>
        <w:jc w:val="center"/>
        <w:rPr>
          <w:b/>
          <w:color w:val="000000"/>
          <w:spacing w:val="3"/>
          <w:sz w:val="32"/>
          <w:szCs w:val="32"/>
        </w:rPr>
      </w:pPr>
      <w:r w:rsidRPr="00A7430F">
        <w:rPr>
          <w:b/>
          <w:color w:val="000000"/>
          <w:spacing w:val="3"/>
          <w:sz w:val="32"/>
          <w:szCs w:val="32"/>
        </w:rPr>
        <w:t>имени академика  И.П.Павлова</w:t>
      </w:r>
    </w:p>
    <w:p w:rsidR="002F1216" w:rsidRPr="00DE019F" w:rsidRDefault="002F1216" w:rsidP="002F1216">
      <w:pPr>
        <w:shd w:val="clear" w:color="auto" w:fill="FFFFFF"/>
        <w:spacing w:before="216" w:line="360" w:lineRule="auto"/>
        <w:ind w:firstLine="540"/>
        <w:rPr>
          <w:b/>
          <w:color w:val="000000"/>
          <w:spacing w:val="4"/>
          <w:sz w:val="40"/>
          <w:szCs w:val="40"/>
        </w:rPr>
      </w:pPr>
    </w:p>
    <w:p w:rsidR="002F1216" w:rsidRPr="00A7430F" w:rsidRDefault="002F1216" w:rsidP="00047210">
      <w:pPr>
        <w:shd w:val="clear" w:color="auto" w:fill="FFFFFF"/>
        <w:spacing w:before="5" w:line="360" w:lineRule="auto"/>
        <w:ind w:firstLine="540"/>
        <w:jc w:val="center"/>
        <w:outlineLvl w:val="0"/>
        <w:rPr>
          <w:b/>
          <w:bCs/>
          <w:color w:val="000000"/>
          <w:spacing w:val="3"/>
          <w:sz w:val="32"/>
          <w:szCs w:val="32"/>
        </w:rPr>
      </w:pPr>
      <w:r w:rsidRPr="00A7430F">
        <w:rPr>
          <w:b/>
          <w:bCs/>
          <w:color w:val="000000"/>
          <w:spacing w:val="3"/>
          <w:sz w:val="32"/>
          <w:szCs w:val="32"/>
        </w:rPr>
        <w:t xml:space="preserve">Кафедра </w:t>
      </w:r>
      <w:r>
        <w:rPr>
          <w:b/>
          <w:bCs/>
          <w:color w:val="000000"/>
          <w:spacing w:val="3"/>
          <w:sz w:val="32"/>
          <w:szCs w:val="32"/>
        </w:rPr>
        <w:t>Истории Медицины</w:t>
      </w:r>
    </w:p>
    <w:p w:rsidR="002F1216" w:rsidRPr="00D9614C" w:rsidRDefault="002F1216" w:rsidP="002F1216"/>
    <w:p w:rsidR="002F1216" w:rsidRPr="006B647D" w:rsidRDefault="002F1216" w:rsidP="00047210">
      <w:pPr>
        <w:shd w:val="clear" w:color="auto" w:fill="FFFFFF"/>
        <w:spacing w:before="1570" w:line="360" w:lineRule="auto"/>
        <w:ind w:left="180" w:firstLine="540"/>
        <w:jc w:val="center"/>
        <w:outlineLvl w:val="0"/>
        <w:rPr>
          <w:sz w:val="24"/>
          <w:szCs w:val="24"/>
        </w:rPr>
      </w:pPr>
      <w:r w:rsidRPr="006B647D">
        <w:rPr>
          <w:i/>
          <w:iCs/>
          <w:color w:val="000000"/>
          <w:spacing w:val="1"/>
          <w:sz w:val="24"/>
          <w:szCs w:val="24"/>
        </w:rPr>
        <w:t>РЕФЕРАТ</w:t>
      </w:r>
    </w:p>
    <w:p w:rsidR="002F1216" w:rsidRPr="006B647D" w:rsidRDefault="002F1216" w:rsidP="002F1216">
      <w:pPr>
        <w:shd w:val="clear" w:color="auto" w:fill="FFFFFF"/>
        <w:spacing w:line="360" w:lineRule="auto"/>
        <w:ind w:left="180" w:firstLine="540"/>
        <w:jc w:val="center"/>
        <w:rPr>
          <w:sz w:val="24"/>
          <w:szCs w:val="24"/>
        </w:rPr>
      </w:pPr>
      <w:r w:rsidRPr="006B647D">
        <w:rPr>
          <w:color w:val="000000"/>
          <w:spacing w:val="1"/>
          <w:sz w:val="24"/>
          <w:szCs w:val="24"/>
        </w:rPr>
        <w:t>на тему:</w:t>
      </w:r>
    </w:p>
    <w:p w:rsidR="002F1216" w:rsidRDefault="002F1216" w:rsidP="002F1216">
      <w:pPr>
        <w:jc w:val="center"/>
        <w:rPr>
          <w:sz w:val="36"/>
          <w:szCs w:val="36"/>
        </w:rPr>
      </w:pPr>
      <w:r w:rsidRPr="00DE019F">
        <w:rPr>
          <w:sz w:val="36"/>
          <w:szCs w:val="36"/>
        </w:rPr>
        <w:t>«</w:t>
      </w:r>
      <w:r w:rsidRPr="002F1216">
        <w:rPr>
          <w:b/>
          <w:sz w:val="36"/>
          <w:szCs w:val="36"/>
        </w:rPr>
        <w:t>МЕДИЦИНА В МОСКОВСКОМ ГОСУДАРСТВЕ XVI—XVII ВЕКЕ</w:t>
      </w:r>
      <w:r w:rsidRPr="00DE019F">
        <w:rPr>
          <w:sz w:val="36"/>
          <w:szCs w:val="36"/>
        </w:rPr>
        <w:t>»</w:t>
      </w:r>
    </w:p>
    <w:p w:rsidR="002F1216" w:rsidRDefault="002F1216" w:rsidP="002F1216">
      <w:pPr>
        <w:jc w:val="center"/>
        <w:rPr>
          <w:sz w:val="36"/>
          <w:szCs w:val="36"/>
        </w:rPr>
      </w:pPr>
    </w:p>
    <w:p w:rsidR="002F1216" w:rsidRDefault="002F1216" w:rsidP="002F1216">
      <w:pPr>
        <w:jc w:val="center"/>
        <w:rPr>
          <w:sz w:val="36"/>
          <w:szCs w:val="36"/>
        </w:rPr>
      </w:pPr>
    </w:p>
    <w:p w:rsidR="002F1216" w:rsidRDefault="002F1216" w:rsidP="002F1216">
      <w:pPr>
        <w:jc w:val="center"/>
        <w:rPr>
          <w:sz w:val="36"/>
          <w:szCs w:val="36"/>
        </w:rPr>
      </w:pPr>
    </w:p>
    <w:p w:rsidR="002F1216" w:rsidRDefault="002F1216" w:rsidP="00047210">
      <w:pPr>
        <w:shd w:val="clear" w:color="auto" w:fill="FFFFFF"/>
        <w:spacing w:before="211"/>
        <w:ind w:left="180" w:firstLine="540"/>
        <w:jc w:val="right"/>
        <w:outlineLvl w:val="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Выполнил: студентка 177 группы</w:t>
      </w:r>
    </w:p>
    <w:p w:rsidR="002F1216" w:rsidRDefault="002F1216" w:rsidP="002F1216">
      <w:pPr>
        <w:shd w:val="clear" w:color="auto" w:fill="FFFFFF"/>
        <w:spacing w:before="211"/>
        <w:ind w:left="180" w:firstLine="540"/>
        <w:jc w:val="right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стоматологического факультета</w:t>
      </w:r>
    </w:p>
    <w:p w:rsidR="002F1216" w:rsidRDefault="002F1216" w:rsidP="002F1216">
      <w:pPr>
        <w:shd w:val="clear" w:color="auto" w:fill="FFFFFF"/>
        <w:spacing w:before="211"/>
        <w:ind w:left="180" w:firstLine="540"/>
        <w:jc w:val="right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            Дамирова С.Н.</w:t>
      </w:r>
    </w:p>
    <w:p w:rsidR="002F1216" w:rsidRDefault="002F1216" w:rsidP="002F1216">
      <w:pPr>
        <w:shd w:val="clear" w:color="auto" w:fill="FFFFFF"/>
        <w:spacing w:before="211"/>
        <w:ind w:left="180" w:firstLine="540"/>
        <w:jc w:val="right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Научный руководитель:</w:t>
      </w:r>
    </w:p>
    <w:p w:rsidR="0041512D" w:rsidRDefault="0041512D" w:rsidP="002F1216">
      <w:pPr>
        <w:shd w:val="clear" w:color="auto" w:fill="FFFFFF"/>
        <w:spacing w:before="211"/>
        <w:ind w:left="180" w:firstLine="540"/>
        <w:jc w:val="right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Лариса Генадьевна Кондрашкина</w:t>
      </w:r>
    </w:p>
    <w:p w:rsidR="002F1216" w:rsidRDefault="002F1216" w:rsidP="002F1216">
      <w:pPr>
        <w:shd w:val="clear" w:color="auto" w:fill="FFFFFF"/>
        <w:spacing w:before="211" w:line="360" w:lineRule="auto"/>
        <w:ind w:left="180" w:firstLine="540"/>
        <w:rPr>
          <w:color w:val="000000"/>
          <w:spacing w:val="-4"/>
          <w:sz w:val="24"/>
          <w:szCs w:val="24"/>
        </w:rPr>
      </w:pPr>
    </w:p>
    <w:p w:rsidR="002F1216" w:rsidRDefault="002F1216" w:rsidP="00047210">
      <w:pPr>
        <w:shd w:val="clear" w:color="auto" w:fill="FFFFFF"/>
        <w:spacing w:before="211" w:line="360" w:lineRule="auto"/>
        <w:ind w:left="180" w:firstLine="540"/>
        <w:jc w:val="center"/>
        <w:outlineLvl w:val="0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Санкт-Петербург</w:t>
      </w:r>
    </w:p>
    <w:p w:rsidR="002F1216" w:rsidRPr="00D9614C" w:rsidRDefault="002F1216" w:rsidP="002F1216">
      <w:pPr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2010</w:t>
      </w:r>
    </w:p>
    <w:p w:rsidR="002F1216" w:rsidRPr="0099040B" w:rsidRDefault="0099040B" w:rsidP="0099040B">
      <w:pPr>
        <w:jc w:val="center"/>
        <w:rPr>
          <w:b/>
          <w:sz w:val="36"/>
          <w:szCs w:val="36"/>
        </w:rPr>
      </w:pPr>
      <w:r w:rsidRPr="0099040B">
        <w:rPr>
          <w:b/>
          <w:sz w:val="36"/>
          <w:szCs w:val="36"/>
        </w:rPr>
        <w:t>Оглавление:</w:t>
      </w:r>
    </w:p>
    <w:p w:rsidR="0099040B" w:rsidRPr="0099040B" w:rsidRDefault="0099040B" w:rsidP="0099040B">
      <w:pPr>
        <w:pStyle w:val="a7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99040B">
        <w:rPr>
          <w:b/>
          <w:sz w:val="28"/>
          <w:szCs w:val="28"/>
          <w:u w:val="single"/>
        </w:rPr>
        <w:t>Введение</w:t>
      </w:r>
    </w:p>
    <w:p w:rsidR="0099040B" w:rsidRPr="0099040B" w:rsidRDefault="0099040B" w:rsidP="0099040B">
      <w:pPr>
        <w:pStyle w:val="a7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99040B">
        <w:rPr>
          <w:b/>
          <w:sz w:val="28"/>
          <w:szCs w:val="28"/>
          <w:u w:val="single"/>
        </w:rPr>
        <w:t xml:space="preserve"> Разделение медицинских профессий. Лекари</w:t>
      </w:r>
    </w:p>
    <w:p w:rsidR="0099040B" w:rsidRPr="0099040B" w:rsidRDefault="0099040B" w:rsidP="0099040B">
      <w:pPr>
        <w:pStyle w:val="a7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99040B">
        <w:rPr>
          <w:b/>
          <w:sz w:val="28"/>
          <w:szCs w:val="28"/>
          <w:u w:val="single"/>
        </w:rPr>
        <w:t xml:space="preserve"> Богадельни</w:t>
      </w:r>
    </w:p>
    <w:p w:rsidR="0099040B" w:rsidRPr="0099040B" w:rsidRDefault="0099040B" w:rsidP="0099040B">
      <w:pPr>
        <w:pStyle w:val="a7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99040B">
        <w:rPr>
          <w:b/>
          <w:sz w:val="28"/>
          <w:szCs w:val="28"/>
          <w:u w:val="single"/>
        </w:rPr>
        <w:t>Больницы монастырские</w:t>
      </w:r>
    </w:p>
    <w:p w:rsidR="0099040B" w:rsidRPr="0099040B" w:rsidRDefault="0099040B" w:rsidP="0099040B">
      <w:pPr>
        <w:pStyle w:val="a7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99040B">
        <w:rPr>
          <w:b/>
          <w:sz w:val="28"/>
          <w:szCs w:val="28"/>
          <w:u w:val="single"/>
        </w:rPr>
        <w:t>Противоэпидемических мероприятиях</w:t>
      </w:r>
    </w:p>
    <w:p w:rsidR="0099040B" w:rsidRPr="0099040B" w:rsidRDefault="0099040B" w:rsidP="0099040B">
      <w:pPr>
        <w:pStyle w:val="a7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99040B">
        <w:rPr>
          <w:b/>
          <w:sz w:val="28"/>
          <w:szCs w:val="28"/>
          <w:u w:val="single"/>
        </w:rPr>
        <w:t>Аптекарский приказ</w:t>
      </w:r>
    </w:p>
    <w:p w:rsidR="0099040B" w:rsidRPr="0099040B" w:rsidRDefault="0099040B" w:rsidP="0099040B">
      <w:pPr>
        <w:pStyle w:val="a7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99040B">
        <w:rPr>
          <w:b/>
          <w:sz w:val="28"/>
          <w:szCs w:val="28"/>
          <w:u w:val="single"/>
        </w:rPr>
        <w:t xml:space="preserve"> Рукописных медицинских книг</w:t>
      </w:r>
    </w:p>
    <w:p w:rsidR="0099040B" w:rsidRPr="0099040B" w:rsidRDefault="0099040B" w:rsidP="0099040B">
      <w:pPr>
        <w:pStyle w:val="a7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99040B">
        <w:rPr>
          <w:b/>
          <w:sz w:val="28"/>
          <w:szCs w:val="28"/>
          <w:u w:val="single"/>
        </w:rPr>
        <w:t xml:space="preserve"> Лекарствоведение</w:t>
      </w:r>
    </w:p>
    <w:p w:rsidR="0099040B" w:rsidRPr="0099040B" w:rsidRDefault="0099040B" w:rsidP="0099040B">
      <w:pPr>
        <w:pStyle w:val="a7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99040B">
        <w:rPr>
          <w:b/>
          <w:sz w:val="28"/>
          <w:szCs w:val="28"/>
          <w:u w:val="single"/>
        </w:rPr>
        <w:t xml:space="preserve"> Гражданские больницы</w:t>
      </w:r>
    </w:p>
    <w:p w:rsidR="0099040B" w:rsidRPr="005632A1" w:rsidRDefault="0099040B" w:rsidP="0099040B">
      <w:pPr>
        <w:pStyle w:val="a7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5632A1">
        <w:rPr>
          <w:b/>
          <w:sz w:val="28"/>
          <w:szCs w:val="28"/>
          <w:u w:val="single"/>
        </w:rPr>
        <w:t>Роль иностранцев в московском государстве</w:t>
      </w:r>
    </w:p>
    <w:p w:rsidR="002F1216" w:rsidRDefault="002F1216" w:rsidP="00D8234F">
      <w:pPr>
        <w:rPr>
          <w:sz w:val="18"/>
          <w:szCs w:val="18"/>
        </w:rPr>
      </w:pPr>
    </w:p>
    <w:p w:rsidR="002F1216" w:rsidRDefault="002F1216" w:rsidP="00D8234F">
      <w:pPr>
        <w:rPr>
          <w:sz w:val="18"/>
          <w:szCs w:val="18"/>
        </w:rPr>
      </w:pPr>
    </w:p>
    <w:p w:rsidR="002F1216" w:rsidRDefault="002F1216" w:rsidP="00D8234F">
      <w:pPr>
        <w:rPr>
          <w:sz w:val="18"/>
          <w:szCs w:val="18"/>
        </w:rPr>
      </w:pPr>
    </w:p>
    <w:p w:rsidR="0099040B" w:rsidRDefault="0099040B" w:rsidP="00047210">
      <w:pPr>
        <w:jc w:val="center"/>
        <w:outlineLvl w:val="0"/>
        <w:rPr>
          <w:b/>
          <w:sz w:val="32"/>
          <w:szCs w:val="32"/>
        </w:rPr>
      </w:pPr>
    </w:p>
    <w:p w:rsidR="0099040B" w:rsidRDefault="0099040B" w:rsidP="00047210">
      <w:pPr>
        <w:jc w:val="center"/>
        <w:outlineLvl w:val="0"/>
        <w:rPr>
          <w:b/>
          <w:sz w:val="32"/>
          <w:szCs w:val="32"/>
        </w:rPr>
      </w:pPr>
    </w:p>
    <w:p w:rsidR="0099040B" w:rsidRDefault="0099040B" w:rsidP="00047210">
      <w:pPr>
        <w:jc w:val="center"/>
        <w:outlineLvl w:val="0"/>
        <w:rPr>
          <w:b/>
          <w:sz w:val="32"/>
          <w:szCs w:val="32"/>
        </w:rPr>
      </w:pPr>
    </w:p>
    <w:p w:rsidR="0099040B" w:rsidRDefault="0099040B" w:rsidP="00047210">
      <w:pPr>
        <w:jc w:val="center"/>
        <w:outlineLvl w:val="0"/>
        <w:rPr>
          <w:b/>
          <w:sz w:val="32"/>
          <w:szCs w:val="32"/>
        </w:rPr>
      </w:pPr>
    </w:p>
    <w:p w:rsidR="0099040B" w:rsidRDefault="0099040B" w:rsidP="00047210">
      <w:pPr>
        <w:jc w:val="center"/>
        <w:outlineLvl w:val="0"/>
        <w:rPr>
          <w:b/>
          <w:sz w:val="32"/>
          <w:szCs w:val="32"/>
        </w:rPr>
      </w:pPr>
    </w:p>
    <w:p w:rsidR="0099040B" w:rsidRDefault="0099040B" w:rsidP="00047210">
      <w:pPr>
        <w:jc w:val="center"/>
        <w:outlineLvl w:val="0"/>
        <w:rPr>
          <w:b/>
          <w:sz w:val="32"/>
          <w:szCs w:val="32"/>
        </w:rPr>
      </w:pPr>
    </w:p>
    <w:p w:rsidR="0099040B" w:rsidRDefault="0099040B" w:rsidP="00047210">
      <w:pPr>
        <w:jc w:val="center"/>
        <w:outlineLvl w:val="0"/>
        <w:rPr>
          <w:b/>
          <w:sz w:val="32"/>
          <w:szCs w:val="32"/>
        </w:rPr>
      </w:pPr>
    </w:p>
    <w:p w:rsidR="0099040B" w:rsidRDefault="0099040B" w:rsidP="00047210">
      <w:pPr>
        <w:jc w:val="center"/>
        <w:outlineLvl w:val="0"/>
        <w:rPr>
          <w:b/>
          <w:sz w:val="32"/>
          <w:szCs w:val="32"/>
        </w:rPr>
      </w:pPr>
    </w:p>
    <w:p w:rsidR="0099040B" w:rsidRDefault="0099040B" w:rsidP="00047210">
      <w:pPr>
        <w:jc w:val="center"/>
        <w:outlineLvl w:val="0"/>
        <w:rPr>
          <w:b/>
          <w:sz w:val="32"/>
          <w:szCs w:val="32"/>
        </w:rPr>
      </w:pPr>
    </w:p>
    <w:p w:rsidR="0099040B" w:rsidRDefault="0099040B" w:rsidP="00047210">
      <w:pPr>
        <w:jc w:val="center"/>
        <w:outlineLvl w:val="0"/>
        <w:rPr>
          <w:b/>
          <w:sz w:val="32"/>
          <w:szCs w:val="32"/>
        </w:rPr>
      </w:pPr>
    </w:p>
    <w:p w:rsidR="0099040B" w:rsidRDefault="0099040B" w:rsidP="00047210">
      <w:pPr>
        <w:jc w:val="center"/>
        <w:outlineLvl w:val="0"/>
        <w:rPr>
          <w:b/>
          <w:sz w:val="32"/>
          <w:szCs w:val="32"/>
        </w:rPr>
      </w:pPr>
    </w:p>
    <w:p w:rsidR="0099040B" w:rsidRDefault="0099040B" w:rsidP="00047210">
      <w:pPr>
        <w:jc w:val="center"/>
        <w:outlineLvl w:val="0"/>
        <w:rPr>
          <w:b/>
          <w:sz w:val="32"/>
          <w:szCs w:val="32"/>
        </w:rPr>
      </w:pPr>
    </w:p>
    <w:p w:rsidR="0099040B" w:rsidRDefault="0099040B" w:rsidP="00047210">
      <w:pPr>
        <w:jc w:val="center"/>
        <w:outlineLvl w:val="0"/>
        <w:rPr>
          <w:b/>
          <w:sz w:val="32"/>
          <w:szCs w:val="32"/>
        </w:rPr>
      </w:pPr>
    </w:p>
    <w:p w:rsidR="0099040B" w:rsidRDefault="0099040B" w:rsidP="00047210">
      <w:pPr>
        <w:jc w:val="center"/>
        <w:outlineLvl w:val="0"/>
        <w:rPr>
          <w:b/>
          <w:sz w:val="32"/>
          <w:szCs w:val="32"/>
        </w:rPr>
      </w:pPr>
    </w:p>
    <w:p w:rsidR="00D8234F" w:rsidRPr="0041512D" w:rsidRDefault="00D8234F" w:rsidP="00047210">
      <w:pPr>
        <w:jc w:val="center"/>
        <w:outlineLvl w:val="0"/>
        <w:rPr>
          <w:b/>
          <w:sz w:val="32"/>
          <w:szCs w:val="32"/>
        </w:rPr>
      </w:pPr>
      <w:r w:rsidRPr="0041512D">
        <w:rPr>
          <w:b/>
          <w:sz w:val="32"/>
          <w:szCs w:val="32"/>
        </w:rPr>
        <w:t>Медицина в Московском государстве XVI—XVII веков.</w:t>
      </w:r>
    </w:p>
    <w:p w:rsidR="00047210" w:rsidRPr="00047210" w:rsidRDefault="00047210" w:rsidP="00047210">
      <w:pPr>
        <w:jc w:val="both"/>
        <w:rPr>
          <w:b/>
          <w:sz w:val="32"/>
          <w:szCs w:val="32"/>
          <w:u w:val="single"/>
        </w:rPr>
      </w:pPr>
      <w:r>
        <w:rPr>
          <w:sz w:val="24"/>
          <w:szCs w:val="24"/>
        </w:rPr>
        <w:t xml:space="preserve">  </w:t>
      </w:r>
      <w:r w:rsidRPr="00047210">
        <w:rPr>
          <w:b/>
          <w:sz w:val="32"/>
          <w:szCs w:val="32"/>
          <w:u w:val="single"/>
        </w:rPr>
        <w:t xml:space="preserve">Введение  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Со второй половины XIV века происходил процесс национального и экономического объединения Руси вокруг Москвы. В конце XV века при Иване III создалось феодальное Московское государство. Экономическое развитие приняло более быстрые темпы: оживился внутренний рынок, установились и расширились торговые связи с Востоком и Западом (в 1553 г. в устье Северной Двины вошло английское судно). К концу XVI века сложилось купеческое сословие: гостиная сотня, суконная сотня. В городах образовались торговые и ремесленные посады. «Изумленная    Европа    в    начале царствования Ивана III едва замечавшая существование Московии, стиснутой между татарами и литовцами, была поражена внезапным появлением на ее восточных границах огромного государства» '. Централизация государственного управления и превращение Московской Руси из национального в многонациональное государство в XVI веке повели к значительному развитию культуры.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8234F" w:rsidRPr="00047210">
        <w:rPr>
          <w:sz w:val="24"/>
          <w:szCs w:val="24"/>
        </w:rPr>
        <w:t>С образованием Московского государства, в особенности с начала XVI века, отмечался быстрый прогресс в развитии врачебного дела. В связи с ростом и укреплением Московского государства в XVI и XVII столетиях возникли преобразования и нововведения в области медицины.</w:t>
      </w:r>
    </w:p>
    <w:p w:rsidR="00047210" w:rsidRPr="00193434" w:rsidRDefault="00047210" w:rsidP="00047210">
      <w:pPr>
        <w:jc w:val="both"/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  </w:t>
      </w:r>
      <w:r w:rsidR="00193434" w:rsidRPr="00193434">
        <w:rPr>
          <w:b/>
          <w:sz w:val="28"/>
          <w:szCs w:val="28"/>
          <w:u w:val="single"/>
        </w:rPr>
        <w:t>Разделение медицинских профессий. Лекари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В XVI веке в Московской Руси отмечалось разделение медицинских профессий. Их насчитывалось более десятка: лекари, дохтуры, зелейники, гравники, рудометы (кровопуски), зубоволоки, очные мастера, костоправы, камнесечцы, повивальные бабки. Народные врачи и аптекари-травознатцы практической школы обслуживали медицинской помощью русский народ Практика, передаваемая веками, травники, лечебники были их наукой. Зелейники лечили болезни травами, кореньями и другими снадобьями. Лекари имели лавки в торговых рядах, где продавали собираемые травы, семена, цветы, коренья и привозные лекарственные средства. Собственники подобных лавок изучали качество и целебную силу материалов, которыми они торговали. Владельцы лавок — врачи-ремесленники и травознатцы в подавляющем большинстве были русские.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Лекарей было немного и жили они в городах. Имеется много свидетельств о деятельности врачей-ремес</w:t>
      </w:r>
      <w:r>
        <w:rPr>
          <w:sz w:val="24"/>
          <w:szCs w:val="24"/>
        </w:rPr>
        <w:t>ленников в Москве, Новгороде, Ни</w:t>
      </w:r>
      <w:r w:rsidR="00D8234F" w:rsidRPr="00047210">
        <w:rPr>
          <w:sz w:val="24"/>
          <w:szCs w:val="24"/>
        </w:rPr>
        <w:t>жнем</w:t>
      </w:r>
      <w:r>
        <w:rPr>
          <w:sz w:val="24"/>
          <w:szCs w:val="24"/>
        </w:rPr>
        <w:t xml:space="preserve"> </w:t>
      </w:r>
      <w:r w:rsidR="00D8234F" w:rsidRPr="00047210">
        <w:rPr>
          <w:sz w:val="24"/>
          <w:szCs w:val="24"/>
        </w:rPr>
        <w:t>Новгороде и др. Оплата за врачевание производилась в зависимости от участия лекаря, осведомленности его и затраты лекарства. Услугами зрачей пользовались в первую очередь состоятельные слои городского населения. Крестьянская беднота, отягощенная феодальными повинностями, не могла оплачивать дорогие услуги врача и прибегала к источникам более примитивной медицинской помощи.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Учреждения аптечного типа в XVI веке были в разных городах Московского государства. Дошедшие до нашего времени так называемые писцовые книги, представляющие собой перепись домовладений в городах в целях установления оброка, дают точные сведения (имена, адреса и характер деятельности) о русских лекарях XVI и XVII веков. По этим данным, в Новгороде в 1583 г. было шесть лекарей, один доктор и одна лекарица, в Пскове в 1585—1588 гг. — три зелейника. Имеются сведения о зелейных рядах и лавках в Москве, Серпухове, Коломне и других городах.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Летописи раннего периода дают представление о том, как лечили раненых и больных. Многочисленные свидетельства и миниатюры в рукописных памятниках показывают, как в XI—XIV вв. на Руси переносили больных и раненых на носилках, перевозили на вьючных носилках и в повозках. Уход за пострадавшим и больным был широко распространен на Руси. Попечительства существовали при церквах и по кварталам городов. Монгольское нашествие затормозило медицинское попечение со стороны народа и государства. Со второй половины XIV века медицинское попечение стало приобретать прежнее покровительство со стороны государства и народа. Это было следствием крупных хозяйственно-политических успехов в стране: усиление Московского княжества, подчинение ему других феодальных уделов, расширение территории, увеличение торговли и ремесла. Куликовская битва 1380 г. Медицинское попечительство заключалось в организации приютов и богаделен для увечных, калек и других хронически больных.</w:t>
      </w:r>
    </w:p>
    <w:p w:rsidR="00193434" w:rsidRPr="00193434" w:rsidRDefault="00047210" w:rsidP="00047210">
      <w:pPr>
        <w:jc w:val="both"/>
        <w:rPr>
          <w:b/>
          <w:sz w:val="28"/>
          <w:szCs w:val="28"/>
          <w:u w:val="single"/>
        </w:rPr>
      </w:pPr>
      <w:r w:rsidRPr="00193434">
        <w:rPr>
          <w:b/>
          <w:sz w:val="28"/>
          <w:szCs w:val="28"/>
          <w:u w:val="single"/>
        </w:rPr>
        <w:t xml:space="preserve">  </w:t>
      </w:r>
      <w:r w:rsidR="00193434" w:rsidRPr="00193434">
        <w:rPr>
          <w:b/>
          <w:sz w:val="28"/>
          <w:szCs w:val="28"/>
          <w:u w:val="single"/>
        </w:rPr>
        <w:t>Богадельни</w:t>
      </w:r>
    </w:p>
    <w:p w:rsidR="00D8234F" w:rsidRPr="00047210" w:rsidRDefault="00193434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Богадельни в Московской Руси содержались главным образом самим населением, роль церкви была меньше, чем в Западной Европе. Каждые 53 двора в селе и городе содержали на своем иждивении богадельню для обитания недужных и старых: известны богадельни в Новгороде, Коломне.Для оказания помощи в порядке благотворительности богадельню юсещали лекарь и кровопуск. Сохранившим трудоспособность предоставилась возможность работать, для чего богадельням выделялась земля для обработки.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Богадельни оказывали населению медицинскую помощь и были связующим звеном между населением и монастырскими больницами. Городские богадельни имели своеобразные приемные покои «лавки». Сюда поступали больные для оказания помощи и сюда же доставляли умершего дляпредания погребению.</w:t>
      </w:r>
    </w:p>
    <w:p w:rsidR="00193434" w:rsidRPr="00193434" w:rsidRDefault="00193434" w:rsidP="0004721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Больницы монастырские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С XIV века монастыри, становясь крепостями, захватывали и осваивали значительные площади пустых земель. В случае вражеского нашествия окрестное население укрывалось от врага за крепкими стенами монастырей. К началу XVI века многие монастыри стали крупными вотчинниками, обладателями больших богатств. В условиях крупного монастырского хозяйства возникала потребность не только в случайной медицинской помощи, но и в организации больниц.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Крупные монастыри содержали больницы. Режим русских монастырских больниц в значительной степени определялся уставными положениями, в том числе правилами по уходу за больными заимствованного из Византии устава Федора Студийского, первые списки которого относятся к XII веку. В греческих монастырях к XIV веку были крупные русские колонии. Отсюда пришли в русские монастыри многие видные русские монахи, книгочеи, составители уставов, игумены. Через этих лиц и передавались на Русь списки различных уставов, положений и другой литературы. Больничные правила в. русских монастырях подвергались изменениям с учетом местных особенностей.</w:t>
      </w:r>
    </w:p>
    <w:p w:rsidR="00193434" w:rsidRPr="00193434" w:rsidRDefault="00047210" w:rsidP="00047210">
      <w:pPr>
        <w:jc w:val="both"/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  </w:t>
      </w:r>
      <w:r w:rsidR="00193434">
        <w:rPr>
          <w:b/>
          <w:sz w:val="28"/>
          <w:szCs w:val="28"/>
          <w:u w:val="single"/>
        </w:rPr>
        <w:t>П</w:t>
      </w:r>
      <w:r w:rsidR="00193434" w:rsidRPr="00193434">
        <w:rPr>
          <w:b/>
          <w:sz w:val="28"/>
          <w:szCs w:val="28"/>
          <w:u w:val="single"/>
        </w:rPr>
        <w:t>ротивоэпидемических мероприятиях</w:t>
      </w:r>
    </w:p>
    <w:p w:rsidR="00D8234F" w:rsidRPr="00047210" w:rsidRDefault="00193434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Древняя Русь часто переносила большие эпидемии, особенно в XIV веке. Летописи сообщают: «Бысть мор силен зело в Смоленске, Киеве и Суздали, и по всей земле Рустей смерть люта и напрасна и скора. В Глухове же тогда ни один человек не остался, все изморша, сице же и на Беле-озере...» (1351). «Бысть мор во Пскове силен зело и по всей земле Псковской, и по селам смерти мнози. Понеже свящеиницы не успеваху погребати...» (1352). «...В Москве бысть мор велик и страшен, не успеваху бо живии мертвых спрятывати; везде бо бе мертвии, а дворы мнози пусти быша...» (1364) и т. п. О том же свидетельствует сохранившаяся переписка, донесения начальников дружин и пр.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Летописи дают материал о противоэпидемических мероприятиях, применявшихся в Московской Руси: отделение больных от здоровых, оцепление очагов заразы, выжигание зараженных домов и кварталов, погребение умерших вдали от жилья, заставы, костры на дорогах. Это показывает, что уже в то время у народа имелось представление о передаче заразных болезней и о возможности уничтожения, обезвреживания заразы.</w:t>
      </w:r>
    </w:p>
    <w:p w:rsidR="00193434" w:rsidRPr="00193434" w:rsidRDefault="00193434" w:rsidP="00047210">
      <w:pPr>
        <w:jc w:val="both"/>
        <w:rPr>
          <w:b/>
          <w:sz w:val="28"/>
          <w:szCs w:val="28"/>
          <w:u w:val="single"/>
        </w:rPr>
      </w:pPr>
      <w:r w:rsidRPr="00193434">
        <w:rPr>
          <w:b/>
          <w:sz w:val="28"/>
          <w:szCs w:val="28"/>
          <w:u w:val="single"/>
        </w:rPr>
        <w:t xml:space="preserve"> Аптекарский приказ</w:t>
      </w:r>
    </w:p>
    <w:p w:rsidR="00193434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Под влиянием войн, экономических и общеполитических условий созрело сознание необходимости государственной организации медицинского Дела, что и было проведено в конце XVI столетия в правление Ивана IV и</w:t>
      </w:r>
      <w:r w:rsidR="00193434">
        <w:rPr>
          <w:sz w:val="24"/>
          <w:szCs w:val="24"/>
        </w:rPr>
        <w:t xml:space="preserve"> </w:t>
      </w:r>
      <w:r w:rsidR="00D8234F" w:rsidRPr="00047210">
        <w:rPr>
          <w:sz w:val="24"/>
          <w:szCs w:val="24"/>
        </w:rPr>
        <w:t>в особенности в середине XVII века в правление Алексея Михайловича.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8234F" w:rsidRPr="00047210">
        <w:rPr>
          <w:sz w:val="24"/>
          <w:szCs w:val="24"/>
        </w:rPr>
        <w:t>Аптекарской палаты, переименованной в XVII веке в Аптекарский приказ. В то время как в странах Западной Европы медицинское дело находилось целиком в ведении монастырей и других религиозных установлений, в Московском государстве XVII века управление всеми медицинскими делами было поручено светскому органу — Аптекарскому приказу. Аптекарский приказ, наряду с другими приказами (Посольский, Большая Казна, Иноземский, Сибирский, Стрелецкий и т. д.) представлял собой часть государственного аппарата Московской Руси и существовал в течение всего XVII века.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Функции Аптекарского приказа постепенно усложнялись и расширялись. Аптекарский приказ был обязан наблюдать за аптеками, за врачами, за призрением больных и «прилагать старание о всеобщем здравии сограждан, о воспрепятствии распространению   прилипчивых   болезней».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Аптекарский приказ ведал царской аптекой, сбором и разведением лекарственных растений, покупкой их в других странах, наблюдал за придворными врачами, обслуживающими царскую семью и приближенных к царю бояр, контролировал врачевание, приглашение иностранных врачей, проверял знания этих врачей при поступлении на русскую службу, назначал врачей в полки, обеспечивал полковые аптеки (Медикаментами и проводил судебномедицинскую экспертизу («отчего смерть приключилась») и вообще врачебную экспертизу.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 xml:space="preserve">Аптекарский приказ осуществлял собирание дикорастущих лекарственных растений в различных частях страны. В его ведении находились сборщики лекарственных растений—помясы. -Списки растений, подлежащих сбору, составлялись Аптекарским приказом. Руководили помясами при сборе лекари и лекарские ученики. Лекарственные растения разводились «знатцами» для продажи Аптекарскому приказу, лучшие «знатцы» включались в списки служащих Аптекарского приказа. </w:t>
      </w:r>
    </w:p>
    <w:p w:rsidR="00D8234F" w:rsidRPr="00047210" w:rsidRDefault="00D8234F" w:rsidP="00047210">
      <w:pPr>
        <w:jc w:val="both"/>
        <w:rPr>
          <w:sz w:val="24"/>
          <w:szCs w:val="24"/>
        </w:rPr>
      </w:pPr>
      <w:r w:rsidRPr="00047210">
        <w:rPr>
          <w:sz w:val="24"/>
          <w:szCs w:val="24"/>
        </w:rPr>
        <w:t xml:space="preserve">В Москве было две аптеки:   </w:t>
      </w:r>
    </w:p>
    <w:p w:rsidR="00D8234F" w:rsidRPr="00047210" w:rsidRDefault="00D8234F" w:rsidP="00047210">
      <w:pPr>
        <w:jc w:val="both"/>
        <w:rPr>
          <w:sz w:val="24"/>
          <w:szCs w:val="24"/>
        </w:rPr>
      </w:pPr>
      <w:r w:rsidRPr="00047210">
        <w:rPr>
          <w:sz w:val="24"/>
          <w:szCs w:val="24"/>
        </w:rPr>
        <w:t>1) старая,  основанная в  1581 г. в К</w:t>
      </w:r>
      <w:r w:rsidR="00047210">
        <w:rPr>
          <w:sz w:val="24"/>
          <w:szCs w:val="24"/>
        </w:rPr>
        <w:t>ремле, против Чудова монастыря</w:t>
      </w:r>
      <w:r w:rsidRPr="00047210">
        <w:rPr>
          <w:sz w:val="24"/>
          <w:szCs w:val="24"/>
        </w:rPr>
        <w:t xml:space="preserve"> </w:t>
      </w:r>
    </w:p>
    <w:p w:rsidR="00D8234F" w:rsidRPr="00047210" w:rsidRDefault="00D8234F" w:rsidP="00047210">
      <w:pPr>
        <w:jc w:val="both"/>
        <w:rPr>
          <w:sz w:val="24"/>
          <w:szCs w:val="24"/>
        </w:rPr>
      </w:pPr>
      <w:r w:rsidRPr="00047210">
        <w:rPr>
          <w:sz w:val="24"/>
          <w:szCs w:val="24"/>
        </w:rPr>
        <w:t xml:space="preserve">2) новая,— с  1673 г.,    в    Новом гостином   дворе «а Ильинке, против   Посольского   двора. 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Новая аптека снабжала войска; из нее же лекарства продавались «всякого   чина людям» ио цене, имеющейся в «указной   книге».   К   новой аптеке было   приписано несколько аптечных   огородов, где разводились и культиви­ровались лекарственные растения.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В XVII веке Россия вела частые и продолжительные войны с Польшей, Швецией и Турцией, что делало необходимым организацию лечения раненых воинов и проведение санитарных мероприятий в войсках и среди населения. Эти потребности не могли в достаточной мере удовлетворяться лекарями-ремесленниками. Перед правительством встал вопрос о более широкой подготовке врачей. Для того чтобы иметь своих, русских, врачей правительство пыталось проводить обучение русских врачебной науке у иностранных докторов, живших в России. Иностранные врачи при поступлении на службу давали подписку, что они «за то его государево жалованье учеников, которые для учения даны, будут учить с великим прилежанием ...со всяким тщанием и ничего не тая».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В XVII веке Московское государство   посылало   небольшое   число молодых людей (русских и детей иностранцев, проживавших в России) за границу для обучения медицинским наукам, но это мероприятие ввиду дороговизны и малочисленности направлявшихся не принесло существенного пополнения числа врачей в Московской Руси. Поэтому было решено обучать врачебному делу более планомерно. В 1653 г.   при   Стрелецком приказе была открыта костоправная школа, а в следующем, 1654 г. при Аптекарском приказе была организована специальная лекарская школа. В царском указе писалось: «В Аптекарский приказ брать в ученье лекарского дела стрельцов и стрелецких детей и иных всяких чинов, не из служилых людей». В августе 1654 г. было набрано в Аптекарский   приказ 30 учеников  для  изучения  «лекарского,    аптекарского,    костоправного, алхимистского и иного какого дела». Преподавали врачи-иностранцы и опытные русские лекари. Учение начиналось   с медицинской   ботаники,фармакологии и практической фармации, изучались анатомия (по скелету и рисункам) и физиологические понятия. Ч</w:t>
      </w:r>
      <w:r w:rsidR="00193434">
        <w:rPr>
          <w:sz w:val="24"/>
          <w:szCs w:val="24"/>
        </w:rPr>
        <w:t>ерез 2 года прибавлялись па</w:t>
      </w:r>
      <w:r w:rsidR="00D8234F" w:rsidRPr="00047210">
        <w:rPr>
          <w:sz w:val="24"/>
          <w:szCs w:val="24"/>
        </w:rPr>
        <w:t>толого</w:t>
      </w:r>
      <w:r w:rsidR="00193434">
        <w:rPr>
          <w:sz w:val="24"/>
          <w:szCs w:val="24"/>
        </w:rPr>
        <w:t>-</w:t>
      </w:r>
      <w:r w:rsidR="00D8234F" w:rsidRPr="00047210">
        <w:rPr>
          <w:sz w:val="24"/>
          <w:szCs w:val="24"/>
        </w:rPr>
        <w:t>терапевтические понятия — «знамения немочей» (симптоматология, семиотика) и амбулаторные приемы. С четвертого года учеников распределяли между лекарями для изучения хирургии и техники наложения повязок. С лекарями ученики ездили на войну под Смоленск и Вязьму, где тогда с царем был весь Аптекарский приказ. Ученики школы «пулки вымали и раны лечили и кости ломаны правили и тому они лекарскому делу научены». Окончивших школу направляли в полки в звании подлекарей. В полках они должны были зарекомендовать себя на практике, после чего Аптекарский приказ утверждал их в звании «русских лекарей». Так, во второй половине XVII века готовились первые кадры русских военных и гражданских врачей со школьным образованием.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В отличие от схоластического чисто книжного обучения медицине на медицинских факультетах средневековых университетов Западной Европы обучение будущих врачей в Московском государстве в XVII веке носило практический характер. Московское государство не знало цехового деления медицинских работников.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В 1681 г. штат Аптекарского приказа превышал 100 человек: среди них было 23 иностранца: 6 докторов, 4 аптекаря, 3 алхимиста, 10 лекарей. Основную массу работников Аптекарского приказа составляли русские: подъячих — 9, русских лекарей — 21, учеников лекарского, костоправного и чепучинного дела — 38.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В Москве в 1658 г. Епифаний Славинецкий перевел для царя с латинского на русский «Врачевскую анатомию» Везалия. Незаконченный перевод, по-видимому, сгорел во время одного из частых московских пожаров. Но сам по себе факт этой трудной работы — один из многочисленных примеров прогрессивных традиций русской культуры, откликавшейся на передовые течения мировой научной мысли.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Аптекарский приказ имел хорошо составленную для того времени медицинскую библиотеку. В 1678 г. при Аптекарском приказе была создана должность переводчика, в обязанности которого входило переводить такие книги, «по которым ...русские могут быть совершенными лекарями и аптекарями». Медицинские воззрения тяготели к выраженному рационализму. Это особенно чувствуется в медицинских рукописях XVII века.</w:t>
      </w:r>
    </w:p>
    <w:p w:rsidR="00193434" w:rsidRPr="00193434" w:rsidRDefault="00047210" w:rsidP="00047210">
      <w:pPr>
        <w:jc w:val="both"/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  </w:t>
      </w:r>
      <w:r w:rsidR="00193434">
        <w:rPr>
          <w:b/>
          <w:sz w:val="28"/>
          <w:szCs w:val="28"/>
          <w:u w:val="single"/>
        </w:rPr>
        <w:t>Р</w:t>
      </w:r>
      <w:r w:rsidR="00193434" w:rsidRPr="00193434">
        <w:rPr>
          <w:b/>
          <w:sz w:val="28"/>
          <w:szCs w:val="28"/>
          <w:u w:val="single"/>
        </w:rPr>
        <w:t>укописных медицинских книг</w:t>
      </w:r>
    </w:p>
    <w:p w:rsidR="00D8234F" w:rsidRPr="00047210" w:rsidRDefault="00193434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Медицинская наблюдательность к тому времени значительно обогатила симптоматологию болезней и часто давала ей реалистическую трактовку. Итогом симптоматологии и связанной с нею диагностики к XVII веку явились русские рукописные лечебники.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В XVI и особенно в XVII веке в Московской Руси получили широкое распространение рукописные книги медицинского содержания: травники, лечебники, «вертограды», «аптеки». До нашего времени сохранилось более 200 таких рукописных медицинских книг. Некоторые книги явились переводами древних античных медицинских сочинений (Гиппократа, Аристотеля, Галена). Так, в начале XV века игумен Белозерского монастыря Кирилл перевел с латинского языка на русский комментарии Галена на сочинения Гиппократа под названием «Галиново на Ипократа». Этот перевод существовал в списках во многих монастырях. В 1612—1613 гг. по этой книге в Троицко-Сергиевской лавре лечили раненых и больных во время осады лавры польскими интервентами. Назначением «Травников» было распространение медицинских знаний среди грамотных людей: духовенства, правящих кругов и среди медиков. Они использовались не только для лечения, но и в качестве учебников.</w:t>
      </w:r>
    </w:p>
    <w:p w:rsidR="0099040B" w:rsidRPr="0099040B" w:rsidRDefault="00047210" w:rsidP="00047210">
      <w:pPr>
        <w:jc w:val="both"/>
        <w:rPr>
          <w:b/>
          <w:sz w:val="28"/>
          <w:szCs w:val="28"/>
          <w:u w:val="single"/>
        </w:rPr>
      </w:pPr>
      <w:r w:rsidRPr="0099040B">
        <w:rPr>
          <w:b/>
          <w:sz w:val="28"/>
          <w:szCs w:val="28"/>
          <w:u w:val="single"/>
        </w:rPr>
        <w:t xml:space="preserve">  </w:t>
      </w:r>
      <w:r w:rsidR="0099040B">
        <w:rPr>
          <w:b/>
          <w:sz w:val="28"/>
          <w:szCs w:val="28"/>
          <w:u w:val="single"/>
        </w:rPr>
        <w:t>Лекарствоведение</w:t>
      </w:r>
    </w:p>
    <w:p w:rsidR="00D8234F" w:rsidRPr="00047210" w:rsidRDefault="0099040B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Некоторые исследователи (Л. Ф. Змеев) считали, что русские медицинские рукописи являются подражанием Востоку и Западу. Более внимательиое изучение богатого рукописного медицинского наследства, сличение русских рукописей с оригиналами, послужившими для перевода, показали, что русские медицинские рукописи во многих случаях являются продуктом самобытного творчества. При переводе иностранных лечебников в них вносились значительные изменения с учетом опыта русской медицинской практики. Русские переводчики существенно изменяли текст оригинала: переставляли части текста, сопровождали перевод своими комментариями, приводили местные названия лекарственных растений, указывали их распространение в нашей стране, добавляли целые главы, посвященные растениям, встречающимся на Руси. Долгое время считался переводным с польского печатного издания 1534 г. лечебник Стефана Фалимиржа. Исследования отечественных и польских ученых показали, что послужившая материалом для перевода и издания в Кракове в 1534 г. на польском языке книга «О травах и их действии» написана выходцем из Руси врачом Стефаном Фалимиржом, служившим у польских феодалов. Книга была составлена по нескольким русским рукописным травникам и лечебникам XVI века; в ней автор отразил опыт лекарей Московской Руси и во многих местах писал: «у нас на Руси».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Польский ученый врач и историк Матвей из Мехова в своем «Трактате о двух Сарматиях» в начале XVI века писал: «Изобилует Русь многими травами и кореньями, в других местах не виданными». Итальянский историк Иовнй Павел Новокомекий в своей «Книге о посольстве Василия, великого государя Московского к папе Клименту VII» в 1525 г. отмечал широкое использование лекарственных растений в русском народном быту.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К XV веку в руках лекарей и народных ботаников — травознатцев — накопилось известное количество внутренних и наружных лекарств, что подготовило появление рукописных руководств по лекарствоведению и терапии, т. е. травников и лечебников. Распространенные в Западной Европе в качестве пособий по медицине, они в разное время после своего издания проникали в Россию. Русское лекарствоведение, чуждое западноевропейской схоластике, опиралось в основном на практику. Русская медицина XVII века проявляла большой интерес к лекарственным растениям своей страны. Инициатива Аптекарского приказа привела к расширению круга известных лекарственных растений. Русское аптечное дело в XVII веке не зависело от иноземного рынка. В XVI—XVII веках лекарственные растения продавались в Москве в семенном, зелейном и овощном рядах в Китай-городе и Белом городе. В некоторых зелейных лавках продавались также готовые лекарства. Аптекарский приказ тщательно следил, чтобы от проданных лекарств в зелейных лавках «в аптеке государевой казне порухи не учинить». С зелейных лавок государство собирало оброк, как с заведений торгового характера.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Лекарственные средства растительного происхождения составляли основную часть лечебного арсенала. Лекарственными растениями, произраставшими в России, интересовались иностранцы. В 1618 г. английский ботаник Традескант был направлен в Россию под видом частного лица. Традескант нашел в России чемерицу, черемуху и другие лекарственные 1 растения, узнал о применении морошки как средства против цинги, об I употреблении березового сока, брусники, черники и ряда других лекарственных растений. Из России Традескант вывез много семян трав, кустарников и черенки деревьев и использовал их при основании в Лондоне знаменитого ботанического сада.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Русская медицина в Московском государстве в своем лекарствоведении не избегла и мистицизма. Мистическая сила вкладывалась в драгоценные камни, которым приписывались способность лечить болезни.</w:t>
      </w:r>
    </w:p>
    <w:p w:rsidR="0099040B" w:rsidRPr="0099040B" w:rsidRDefault="00D8234F" w:rsidP="00047210">
      <w:pPr>
        <w:jc w:val="both"/>
        <w:rPr>
          <w:b/>
          <w:sz w:val="28"/>
          <w:szCs w:val="28"/>
          <w:u w:val="single"/>
        </w:rPr>
      </w:pPr>
      <w:r w:rsidRPr="00047210">
        <w:rPr>
          <w:sz w:val="24"/>
          <w:szCs w:val="24"/>
        </w:rPr>
        <w:t xml:space="preserve"> </w:t>
      </w:r>
      <w:r w:rsidR="00047210">
        <w:rPr>
          <w:sz w:val="24"/>
          <w:szCs w:val="24"/>
        </w:rPr>
        <w:t xml:space="preserve">  </w:t>
      </w:r>
      <w:r w:rsidR="0099040B" w:rsidRPr="0099040B">
        <w:rPr>
          <w:b/>
          <w:sz w:val="28"/>
          <w:szCs w:val="28"/>
          <w:u w:val="single"/>
        </w:rPr>
        <w:t>Гражданские больницы</w:t>
      </w:r>
    </w:p>
    <w:p w:rsidR="00D8234F" w:rsidRPr="00047210" w:rsidRDefault="0099040B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В XVII веке в Москве возникли  гражданские    больницы. В середине XVII    века (1650) боярин     Федор     Михайлович Ртищев  частично на собственные средства, частично на пожертвования  создал  в  Москве первую гражданскую   больницу на 15 коек. В 1682 г. был издан указ построить в Москве   две шпитальни, или богадельни, для призрения убогих. «А для лечь-6ы их во всякой нужде надобно, чтобы у них   был   приставлен дохтур, аптекарь, да    лекарей человека три или четыре с учениками и аптека небольшая»... Одну из этих больниц на Гранатном дворе у Никитских ворот  предполагалось    использовать как медицинскую   школу. «Чтобы в больнице и больных бы лечили, и лекарей бы учили*. Сочетание задач — лечение больных и обучение   врачей.</w:t>
      </w:r>
    </w:p>
    <w:p w:rsidR="0099040B" w:rsidRPr="0099040B" w:rsidRDefault="00047210" w:rsidP="00047210">
      <w:pPr>
        <w:jc w:val="both"/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  </w:t>
      </w:r>
      <w:r w:rsidR="0099040B">
        <w:rPr>
          <w:sz w:val="24"/>
          <w:szCs w:val="24"/>
        </w:rPr>
        <w:t xml:space="preserve"> </w:t>
      </w:r>
      <w:r w:rsidR="0099040B" w:rsidRPr="0099040B">
        <w:rPr>
          <w:b/>
          <w:sz w:val="28"/>
          <w:szCs w:val="28"/>
          <w:u w:val="single"/>
        </w:rPr>
        <w:t>Роль иностранцев в московском государстве</w:t>
      </w:r>
    </w:p>
    <w:p w:rsidR="00D8234F" w:rsidRPr="00047210" w:rsidRDefault="0099040B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В западных русских землях уже в начале XVI  века, а возможно, и раньше были врачи, получившие школьное образование.   Учились они, вероятно, в Пражском университете (основан в 1347 г.), в Краковском университете (основан в 1364 г.), в Замойской академии (основана в 1593 г. в г.   Замостье    неподалеку    от Львова). При    этих   учебных    заведениях существовали, как известно из их уставов, специальные бурсы для выходцев, из восточных славянских стран, прежде всего литовцев и русинов. Среди них были и обучавшиеся медицине, ставшие врачами, но имена их неизвестны. Однако о некоторых русских врачах мы знаем. Один из них Георгий Дрогобыч родился около 1450 г., с 1468 г. учился в Краковском университете на философском факультете, после окончания которого учился в Болонском университете, где в 1476 г. получил степень доктора медицины и философии. В 1488 г. он возвратился в Краков и до своей смерти в 1494 г. был   профессором. В 1483 г. Дрогобыч   опубликовал в Риме на латинском языке книгу «Judicium   prognosticon»    (астрономия с уклоном в астрологию), содержащую упоминание о заразных болезнях. Другой врач — Франциск Георгий Скорина, человек   выдающихся   способностей, не нашел у себя на родине надлежащих условий для их применения и развития. Скорина родился в Полоцке   между   1485—1490 г. В 1503 или 1504 г. поступил в Краковский университет. В 1512 г. получил степень доктора медицины в Падуанском университете. Широко известна культурно-просветительная деятельность Скорины как переводчика и издателя: в 1515 г. он перевел псалтырь, в 1517—1519   гг.— библию. Наряду с этим Скорина занимался медицинской   практикой. Хотя   нам неизвестны работы Скорины медицинского содержания, но возможность их существования вполне вероятна. Врач    Петр    Васильевич    Посников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Пооников    был    использован в основном для дипломатических поручений: участвовал в «великом посольстве», в Голландии покупал медикаменты, в Лондоне осматривал тамошние академии, в течение 10 лет представлял русское правительство в Париже, приглашал врачей на службу в Россию. Во время пребывания в Италии Пооников занимался физиологическими опытами («Живых собак мертвить, а мертвых живить — сие дело не гораздо нам нужно»,— писал Посникову дьяк Возницын).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Врачи-иностранцы появились в Московском государстве, начиная с XV века. Одним из первых прибил врач-иностранец в свите Софии Палеолог в 1473 г. Некоторые историки медицины (например, Рихтер) переоценивали роль врачей-иностранцев, утверждая, что они играли в медицине Московского государства чуть ли не главную роль. Однако мы уже видели, что главную роль играли русские лекари, получившие свои знания в порядке ремесленного ученичества. В середине XVII века при Аптекарском приказе была создана лекарская школа, выпускавшая врачей. Приглашение иностранцев вовсе не означало отсутствия своих мастеров.</w:t>
      </w:r>
    </w:p>
    <w:p w:rsidR="00D8234F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В 40-х годах XVI века при Иване IV Московское правительство пригласило на службу ряд иностранных врачей. Особенно много их было приглашено в XVII веке. Врачи-иностранцы в Московской Руси были поставлены в привилегированное положение, получали значительно более зысокое содержание по сравнению с отечественными лекарями. Многие врачи-иностранцы приезжали за высоким заработком и обычно не долго жили в Москве, не интересовались нуждами народа, не стремились передать свои знания. В итоге они ничего не сделали для медицинского просвещения России, для устройства и улучшения медицинской помощи, а во многих случаях выступали с идеями, даже враждебными русскому народу.</w:t>
      </w:r>
    </w:p>
    <w:p w:rsidR="00473148" w:rsidRPr="00047210" w:rsidRDefault="00047210" w:rsidP="000472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34F" w:rsidRPr="00047210">
        <w:rPr>
          <w:sz w:val="24"/>
          <w:szCs w:val="24"/>
        </w:rPr>
        <w:t>В XVI и XVII веках в Московском государстве была подготовлена почва для коренных сдвигов и преобразований, происшедших в отечественной медицине в XVIII веке.</w:t>
      </w:r>
      <w:bookmarkStart w:id="0" w:name="_GoBack"/>
      <w:bookmarkEnd w:id="0"/>
    </w:p>
    <w:sectPr w:rsidR="00473148" w:rsidRPr="00047210" w:rsidSect="00047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6C704F"/>
    <w:multiLevelType w:val="hybridMultilevel"/>
    <w:tmpl w:val="D3200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34F"/>
    <w:rsid w:val="000407B0"/>
    <w:rsid w:val="00047210"/>
    <w:rsid w:val="00193434"/>
    <w:rsid w:val="002D7CCF"/>
    <w:rsid w:val="002F1216"/>
    <w:rsid w:val="00336F3D"/>
    <w:rsid w:val="0041512D"/>
    <w:rsid w:val="00473148"/>
    <w:rsid w:val="004F5689"/>
    <w:rsid w:val="005632A1"/>
    <w:rsid w:val="005C184A"/>
    <w:rsid w:val="007E1CB2"/>
    <w:rsid w:val="009257E9"/>
    <w:rsid w:val="0099040B"/>
    <w:rsid w:val="00B20096"/>
    <w:rsid w:val="00D8234F"/>
    <w:rsid w:val="00E0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7DAD6-0B6D-4A89-8623-830459B9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1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F1216"/>
    <w:rPr>
      <w:b/>
      <w:bCs/>
    </w:rPr>
  </w:style>
  <w:style w:type="character" w:styleId="a4">
    <w:name w:val="line number"/>
    <w:basedOn w:val="a0"/>
    <w:uiPriority w:val="99"/>
    <w:semiHidden/>
    <w:unhideWhenUsed/>
    <w:rsid w:val="00047210"/>
  </w:style>
  <w:style w:type="paragraph" w:styleId="a5">
    <w:name w:val="Document Map"/>
    <w:basedOn w:val="a"/>
    <w:link w:val="a6"/>
    <w:uiPriority w:val="99"/>
    <w:semiHidden/>
    <w:unhideWhenUsed/>
    <w:rsid w:val="00047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4721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90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33C1-1994-4946-8B77-A072C536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3530</Words>
  <Characters>20125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Irina</cp:lastModifiedBy>
  <cp:revision>2</cp:revision>
  <dcterms:created xsi:type="dcterms:W3CDTF">2014-07-31T05:30:00Z</dcterms:created>
  <dcterms:modified xsi:type="dcterms:W3CDTF">2014-07-31T05:30:00Z</dcterms:modified>
</cp:coreProperties>
</file>