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15E" w:rsidRDefault="0083415E" w:rsidP="0083415E">
      <w:pPr>
        <w:ind w:firstLine="709"/>
      </w:pPr>
      <w:r>
        <w:t>Рекомендовано МС НФИ КемГУ</w:t>
      </w:r>
    </w:p>
    <w:p w:rsidR="0083415E" w:rsidRDefault="0083415E" w:rsidP="0083415E">
      <w:pPr>
        <w:ind w:firstLine="709"/>
      </w:pPr>
      <w:r>
        <w:t>Протокол заседания  МС № _3__</w:t>
      </w:r>
      <w:r>
        <w:tab/>
        <w:t xml:space="preserve"> от «_18__»_декабря_2004г.</w:t>
      </w:r>
    </w:p>
    <w:p w:rsidR="00290D51" w:rsidRDefault="00290D51">
      <w:pPr>
        <w:pStyle w:val="a3"/>
        <w:spacing w:line="240" w:lineRule="auto"/>
        <w:jc w:val="right"/>
        <w:rPr>
          <w:caps/>
        </w:rPr>
      </w:pPr>
    </w:p>
    <w:p w:rsidR="00290D51" w:rsidRDefault="00290D51">
      <w:pPr>
        <w:pStyle w:val="a3"/>
        <w:spacing w:line="240" w:lineRule="auto"/>
        <w:rPr>
          <w:b/>
          <w:caps/>
        </w:rPr>
      </w:pPr>
      <w:r>
        <w:rPr>
          <w:b/>
          <w:caps/>
        </w:rPr>
        <w:t xml:space="preserve">МЕТОДИЧЕСКИЕ РЕКОМЕНДАЦИИ  </w:t>
      </w:r>
    </w:p>
    <w:p w:rsidR="00290D51" w:rsidRDefault="00290D51">
      <w:pPr>
        <w:pStyle w:val="a3"/>
        <w:spacing w:line="240" w:lineRule="auto"/>
        <w:rPr>
          <w:b/>
          <w:caps/>
        </w:rPr>
      </w:pPr>
      <w:r>
        <w:rPr>
          <w:b/>
          <w:caps/>
        </w:rPr>
        <w:t xml:space="preserve">По ОРГАНИЗАЦИИ самостоятельной УЧЕБНОЙ работы </w:t>
      </w:r>
    </w:p>
    <w:p w:rsidR="00290D51" w:rsidRDefault="00290D51">
      <w:pPr>
        <w:pStyle w:val="a3"/>
        <w:spacing w:line="240" w:lineRule="auto"/>
        <w:rPr>
          <w:b/>
          <w:caps/>
        </w:rPr>
      </w:pPr>
      <w:r>
        <w:rPr>
          <w:b/>
          <w:caps/>
        </w:rPr>
        <w:t>студентов НФИ КЕМГУ</w:t>
      </w:r>
    </w:p>
    <w:p w:rsidR="00290D51" w:rsidRDefault="00290D51">
      <w:pPr>
        <w:pStyle w:val="a3"/>
        <w:spacing w:line="240" w:lineRule="auto"/>
        <w:rPr>
          <w:b/>
          <w:caps/>
        </w:rPr>
      </w:pPr>
    </w:p>
    <w:p w:rsidR="00290D51" w:rsidRDefault="00290D51">
      <w:pPr>
        <w:pStyle w:val="a3"/>
        <w:spacing w:line="240" w:lineRule="auto"/>
        <w:rPr>
          <w:b/>
          <w:caps/>
        </w:rPr>
      </w:pPr>
    </w:p>
    <w:p w:rsidR="00290D51" w:rsidRDefault="00290D51">
      <w:pPr>
        <w:jc w:val="center"/>
        <w:rPr>
          <w:b/>
          <w:sz w:val="28"/>
        </w:rPr>
      </w:pPr>
      <w:r>
        <w:rPr>
          <w:b/>
          <w:sz w:val="28"/>
        </w:rPr>
        <w:t>1. Общие положения.</w:t>
      </w:r>
    </w:p>
    <w:p w:rsidR="00290D51" w:rsidRDefault="00290D51">
      <w:pPr>
        <w:jc w:val="center"/>
        <w:rPr>
          <w:b/>
          <w:sz w:val="28"/>
        </w:rPr>
      </w:pPr>
    </w:p>
    <w:p w:rsidR="00290D51" w:rsidRDefault="00290D51">
      <w:pPr>
        <w:pStyle w:val="a4"/>
        <w:ind w:firstLine="720"/>
      </w:pPr>
      <w:r>
        <w:t>1.1. Самостоятельная работа является одним из видов учебных занятий студентов в соответствии с Типовым положением об образовательном учреждении</w:t>
      </w:r>
      <w:r>
        <w:rPr>
          <w:rStyle w:val="aa"/>
        </w:rPr>
        <w:footnoteReference w:id="1"/>
      </w:r>
      <w:r>
        <w:t>.</w:t>
      </w:r>
    </w:p>
    <w:p w:rsidR="00290D51" w:rsidRDefault="00290D51">
      <w:pPr>
        <w:pStyle w:val="a4"/>
        <w:ind w:firstLine="720"/>
      </w:pPr>
      <w:r>
        <w:t>1.2. Самостоятельная учебная работа студентов (СРС) – ведущий вид учебной деятельности студента НФИ КемГУ.  Самостоятельная учебная работа студентов - это усвоение содержания образования и формирование профессиональных умений и навыков во внеаудиторное время по темам или разделам тем, определенным рабочей программой учебной дисциплины для самостоятельного изучения.</w:t>
      </w:r>
    </w:p>
    <w:p w:rsidR="00290D51" w:rsidRDefault="00290D51">
      <w:pPr>
        <w:pStyle w:val="6"/>
        <w:ind w:firstLine="720"/>
        <w:jc w:val="both"/>
      </w:pPr>
      <w:r>
        <w:t>Цель самостоятельной учебной работы студентов - освоение знаний и навыков профессиональной деятельности по соответствующей специальности.</w:t>
      </w:r>
    </w:p>
    <w:p w:rsidR="00290D51" w:rsidRDefault="00290D51">
      <w:pPr>
        <w:pStyle w:val="a8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1.3. Организация самостоятельной работы студентов представляет собой специально разработанную педагогическую деятельность по организации и управлению деятельностью обучающихся и является педагогическим обеспечением развития готовности студентов к профессиональному самообразованию.</w:t>
      </w:r>
    </w:p>
    <w:p w:rsidR="00290D51" w:rsidRDefault="00290D51">
      <w:pPr>
        <w:pStyle w:val="a4"/>
        <w:ind w:firstLine="720"/>
      </w:pPr>
      <w:r>
        <w:t>1.4. Организация самостоятельной работы студентов – ведущий вид организационно-педагогической и организационно-методической образовательной деятельности кафедры. Организация СРС – это деятельность кафедры по планированию, организации и контролю самостоятельных учебных занятий студентов с целью формирования мотивации, знаний и навыков профессионального образования специалиста, навыков профессиональной деятельности по специальности и в соответствии с целями и объемами, определенными соответствующим Государственным стандартом.</w:t>
      </w:r>
    </w:p>
    <w:p w:rsidR="00290D51" w:rsidRDefault="00290D51">
      <w:pPr>
        <w:pStyle w:val="a4"/>
        <w:ind w:firstLine="720"/>
      </w:pPr>
      <w:r>
        <w:t>1.5. Условия осуществления СРС:</w:t>
      </w:r>
    </w:p>
    <w:p w:rsidR="00290D51" w:rsidRDefault="00290D51" w:rsidP="00CA73E6">
      <w:pPr>
        <w:pStyle w:val="a4"/>
        <w:numPr>
          <w:ilvl w:val="0"/>
          <w:numId w:val="9"/>
        </w:numPr>
        <w:ind w:firstLine="720"/>
      </w:pPr>
      <w:r>
        <w:t>Потребности и мотивы студента в самостоятельной учебной работе;</w:t>
      </w:r>
    </w:p>
    <w:p w:rsidR="00290D51" w:rsidRDefault="00290D51" w:rsidP="00CA73E6">
      <w:pPr>
        <w:pStyle w:val="a4"/>
        <w:numPr>
          <w:ilvl w:val="0"/>
          <w:numId w:val="9"/>
        </w:numPr>
        <w:tabs>
          <w:tab w:val="num" w:pos="709"/>
        </w:tabs>
        <w:ind w:firstLine="720"/>
      </w:pPr>
      <w:r>
        <w:t>Запас знаний и владение базовыми умениями и навыками умственной деятельности (работа с источниками информации, реферирование, тезирование, работа по алгоритму, решение учебных задач и т.д.);</w:t>
      </w:r>
    </w:p>
    <w:p w:rsidR="00290D51" w:rsidRDefault="00290D51" w:rsidP="00CA73E6">
      <w:pPr>
        <w:pStyle w:val="a4"/>
        <w:numPr>
          <w:ilvl w:val="0"/>
          <w:numId w:val="9"/>
        </w:numPr>
        <w:tabs>
          <w:tab w:val="num" w:pos="709"/>
        </w:tabs>
        <w:ind w:firstLine="720"/>
      </w:pPr>
      <w:r>
        <w:t>Организационно-педагогическая поддержка;</w:t>
      </w:r>
    </w:p>
    <w:p w:rsidR="00290D51" w:rsidRDefault="00290D51" w:rsidP="00CA73E6">
      <w:pPr>
        <w:pStyle w:val="a4"/>
        <w:numPr>
          <w:ilvl w:val="0"/>
          <w:numId w:val="9"/>
        </w:numPr>
        <w:tabs>
          <w:tab w:val="num" w:pos="709"/>
        </w:tabs>
        <w:ind w:firstLine="720"/>
      </w:pPr>
      <w:r>
        <w:t>Организационно-методическое обеспечение.</w:t>
      </w:r>
    </w:p>
    <w:p w:rsidR="00290D51" w:rsidRDefault="00290D51">
      <w:pPr>
        <w:pStyle w:val="a4"/>
        <w:ind w:firstLine="720"/>
      </w:pPr>
      <w:r>
        <w:t>1.6. СРС планируется каждой кафедрой в объемах, предусмотренных учебным планом и рабочей программой учебной дисциплины в соответствующих видах и формах в рамках требований к формированию знаний и навыков студента.</w:t>
      </w:r>
    </w:p>
    <w:p w:rsidR="00290D51" w:rsidRDefault="00290D51">
      <w:pPr>
        <w:pStyle w:val="a4"/>
        <w:ind w:firstLine="720"/>
      </w:pPr>
      <w:r>
        <w:t>1.7. Планирование работы преподавателей по организации СРС кафедра осуществляет в соответствии с Рекомендациями по нормам времени для учебной, учебно-методической и организационно-методической работы, утвержденными Ученым советом КемГУ 01.10.03г. (п.2, 3, 4).</w:t>
      </w:r>
    </w:p>
    <w:p w:rsidR="00290D51" w:rsidRDefault="00290D51">
      <w:pPr>
        <w:pStyle w:val="a4"/>
        <w:ind w:firstLine="720"/>
      </w:pPr>
    </w:p>
    <w:p w:rsidR="00290D51" w:rsidRDefault="00290D51">
      <w:pPr>
        <w:spacing w:line="360" w:lineRule="auto"/>
        <w:ind w:firstLine="720"/>
        <w:jc w:val="both"/>
        <w:rPr>
          <w:b/>
          <w:sz w:val="28"/>
        </w:rPr>
      </w:pPr>
      <w:r>
        <w:rPr>
          <w:b/>
          <w:sz w:val="28"/>
        </w:rPr>
        <w:t>2. Виды и формы самостоятельной учебной работы студентов</w:t>
      </w:r>
    </w:p>
    <w:p w:rsidR="00290D51" w:rsidRDefault="00290D51">
      <w:pPr>
        <w:pStyle w:val="a4"/>
        <w:ind w:firstLine="720"/>
        <w:rPr>
          <w:sz w:val="22"/>
        </w:rPr>
      </w:pPr>
    </w:p>
    <w:p w:rsidR="00290D51" w:rsidRDefault="00290D51">
      <w:pPr>
        <w:pStyle w:val="a8"/>
        <w:spacing w:line="360" w:lineRule="auto"/>
        <w:ind w:firstLine="720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sz w:val="28"/>
        </w:rPr>
        <w:t>1. В зависимости от места и времени проведения СРС, характера руководства ею со стороны преподавателя и способа контроля за ее результатами СРС подразделяется на следующие виды:</w:t>
      </w:r>
      <w:r>
        <w:rPr>
          <w:rFonts w:ascii="Times New Roman" w:hAnsi="Times New Roman"/>
          <w:b/>
          <w:i/>
          <w:sz w:val="28"/>
        </w:rPr>
        <w:t xml:space="preserve"> </w:t>
      </w:r>
    </w:p>
    <w:p w:rsidR="00290D51" w:rsidRDefault="00290D51" w:rsidP="00CA73E6">
      <w:pPr>
        <w:pStyle w:val="a8"/>
        <w:numPr>
          <w:ilvl w:val="0"/>
          <w:numId w:val="13"/>
        </w:numPr>
        <w:tabs>
          <w:tab w:val="clear" w:pos="1800"/>
          <w:tab w:val="num" w:pos="426"/>
        </w:tabs>
        <w:spacing w:line="360" w:lineRule="auto"/>
        <w:ind w:left="284" w:hanging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Самостоятельная учебная работа студентов во время основных аудиторных занятий (лекций, семинаров, лабораторных работ); </w:t>
      </w:r>
    </w:p>
    <w:p w:rsidR="00290D51" w:rsidRDefault="00290D51" w:rsidP="00CA73E6">
      <w:pPr>
        <w:pStyle w:val="a8"/>
        <w:numPr>
          <w:ilvl w:val="0"/>
          <w:numId w:val="13"/>
        </w:numPr>
        <w:tabs>
          <w:tab w:val="clear" w:pos="1800"/>
          <w:tab w:val="num" w:pos="426"/>
        </w:tabs>
        <w:spacing w:line="360" w:lineRule="auto"/>
        <w:ind w:left="284" w:hanging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Самостоятельная учебная работа под контролем преподавателя в форме плановых консультаций, творческих контактов, зачетов и экзаменов; </w:t>
      </w:r>
    </w:p>
    <w:p w:rsidR="00290D51" w:rsidRDefault="00290D51" w:rsidP="00CA73E6">
      <w:pPr>
        <w:pStyle w:val="a8"/>
        <w:numPr>
          <w:ilvl w:val="0"/>
          <w:numId w:val="13"/>
        </w:numPr>
        <w:tabs>
          <w:tab w:val="clear" w:pos="1800"/>
          <w:tab w:val="num" w:pos="426"/>
        </w:tabs>
        <w:spacing w:line="360" w:lineRule="auto"/>
        <w:ind w:left="284" w:hanging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Внеаудиторная самостоятельная учебная работа при выполнении студентом домашних заданий учебного и творческого характера. </w:t>
      </w:r>
    </w:p>
    <w:p w:rsidR="00290D51" w:rsidRDefault="00290D51">
      <w:pPr>
        <w:pStyle w:val="20"/>
        <w:spacing w:line="360" w:lineRule="auto"/>
        <w:ind w:firstLine="720"/>
      </w:pPr>
      <w:r>
        <w:t>Дидактические цели самостоятельной внеаудиторной учебной работы:</w:t>
      </w:r>
    </w:p>
    <w:p w:rsidR="00290D51" w:rsidRDefault="00290D51" w:rsidP="00CA73E6">
      <w:pPr>
        <w:numPr>
          <w:ilvl w:val="0"/>
          <w:numId w:val="14"/>
        </w:numPr>
        <w:tabs>
          <w:tab w:val="clear" w:pos="1800"/>
        </w:tabs>
        <w:spacing w:line="360" w:lineRule="auto"/>
        <w:ind w:left="426" w:hanging="426"/>
        <w:jc w:val="both"/>
        <w:rPr>
          <w:sz w:val="28"/>
        </w:rPr>
      </w:pPr>
      <w:r>
        <w:rPr>
          <w:sz w:val="28"/>
        </w:rPr>
        <w:t>мотивирование регулярной целенаправленной работы по освоению специальности;</w:t>
      </w:r>
    </w:p>
    <w:p w:rsidR="00290D51" w:rsidRDefault="00290D51" w:rsidP="00CA73E6">
      <w:pPr>
        <w:numPr>
          <w:ilvl w:val="0"/>
          <w:numId w:val="14"/>
        </w:numPr>
        <w:tabs>
          <w:tab w:val="clear" w:pos="1800"/>
        </w:tabs>
        <w:spacing w:line="360" w:lineRule="auto"/>
        <w:ind w:left="426" w:hanging="426"/>
        <w:jc w:val="both"/>
        <w:rPr>
          <w:sz w:val="28"/>
        </w:rPr>
      </w:pPr>
      <w:r>
        <w:rPr>
          <w:sz w:val="28"/>
        </w:rPr>
        <w:t>закрепление, углубление, расширение и систематизация знаний, полученных во время аудиторных занятий, самостоятельное овладение новым учебным материалом;</w:t>
      </w:r>
    </w:p>
    <w:p w:rsidR="00290D51" w:rsidRDefault="00290D51" w:rsidP="00CA73E6">
      <w:pPr>
        <w:numPr>
          <w:ilvl w:val="0"/>
          <w:numId w:val="14"/>
        </w:numPr>
        <w:tabs>
          <w:tab w:val="clear" w:pos="1800"/>
        </w:tabs>
        <w:spacing w:line="360" w:lineRule="auto"/>
        <w:ind w:left="426" w:hanging="426"/>
        <w:jc w:val="both"/>
        <w:rPr>
          <w:sz w:val="28"/>
        </w:rPr>
      </w:pPr>
      <w:r>
        <w:rPr>
          <w:sz w:val="28"/>
        </w:rPr>
        <w:t>овладение технологическим учебным инструментом;</w:t>
      </w:r>
    </w:p>
    <w:p w:rsidR="00290D51" w:rsidRDefault="00290D51" w:rsidP="00CA73E6">
      <w:pPr>
        <w:numPr>
          <w:ilvl w:val="0"/>
          <w:numId w:val="14"/>
        </w:numPr>
        <w:tabs>
          <w:tab w:val="clear" w:pos="1800"/>
        </w:tabs>
        <w:spacing w:line="360" w:lineRule="auto"/>
        <w:ind w:left="426" w:hanging="426"/>
        <w:jc w:val="both"/>
        <w:rPr>
          <w:sz w:val="28"/>
        </w:rPr>
      </w:pPr>
      <w:r>
        <w:rPr>
          <w:sz w:val="28"/>
        </w:rPr>
        <w:t>формирование общетрудовых и профессиональных умений;</w:t>
      </w:r>
    </w:p>
    <w:p w:rsidR="00290D51" w:rsidRDefault="00290D51" w:rsidP="00CA73E6">
      <w:pPr>
        <w:numPr>
          <w:ilvl w:val="0"/>
          <w:numId w:val="14"/>
        </w:numPr>
        <w:tabs>
          <w:tab w:val="clear" w:pos="1800"/>
        </w:tabs>
        <w:spacing w:line="360" w:lineRule="auto"/>
        <w:ind w:left="426" w:hanging="426"/>
        <w:jc w:val="both"/>
        <w:rPr>
          <w:sz w:val="28"/>
        </w:rPr>
      </w:pPr>
      <w:r>
        <w:rPr>
          <w:sz w:val="28"/>
        </w:rPr>
        <w:t>формирование умений и навыков самостоятельного умственного труда и развитие самостоятельности мышления специалиста;</w:t>
      </w:r>
    </w:p>
    <w:p w:rsidR="00290D51" w:rsidRDefault="00290D51" w:rsidP="00CA73E6">
      <w:pPr>
        <w:numPr>
          <w:ilvl w:val="0"/>
          <w:numId w:val="14"/>
        </w:numPr>
        <w:tabs>
          <w:tab w:val="clear" w:pos="1800"/>
        </w:tabs>
        <w:spacing w:line="360" w:lineRule="auto"/>
        <w:ind w:left="426" w:hanging="426"/>
        <w:jc w:val="both"/>
        <w:rPr>
          <w:sz w:val="28"/>
        </w:rPr>
      </w:pPr>
      <w:r>
        <w:rPr>
          <w:sz w:val="28"/>
        </w:rPr>
        <w:t>формирование способности к самоорганизации и волевых черт характера;</w:t>
      </w:r>
    </w:p>
    <w:p w:rsidR="00290D51" w:rsidRDefault="00290D51" w:rsidP="00CA73E6">
      <w:pPr>
        <w:numPr>
          <w:ilvl w:val="0"/>
          <w:numId w:val="14"/>
        </w:numPr>
        <w:tabs>
          <w:tab w:val="clear" w:pos="1800"/>
        </w:tabs>
        <w:spacing w:line="360" w:lineRule="auto"/>
        <w:ind w:left="426" w:hanging="426"/>
        <w:jc w:val="both"/>
        <w:rPr>
          <w:sz w:val="28"/>
        </w:rPr>
      </w:pPr>
      <w:r>
        <w:rPr>
          <w:sz w:val="28"/>
        </w:rPr>
        <w:t>формирование исследовательских умений.</w:t>
      </w:r>
    </w:p>
    <w:p w:rsidR="00290D51" w:rsidRDefault="00290D51">
      <w:pPr>
        <w:pStyle w:val="20"/>
        <w:spacing w:line="360" w:lineRule="auto"/>
        <w:ind w:firstLine="720"/>
      </w:pPr>
      <w:r>
        <w:t>Виды заданий для внеаудиторной самостоятельной работы, их содержание и характер могут иметь вариативный и дифференцированный характер, учитывать специфику специальности, изучаемый дисциплины, индивидуальные особенности студента.</w:t>
      </w:r>
    </w:p>
    <w:p w:rsidR="00290D51" w:rsidRDefault="00290D51">
      <w:pPr>
        <w:pStyle w:val="20"/>
        <w:spacing w:line="360" w:lineRule="auto"/>
        <w:ind w:firstLine="720"/>
      </w:pPr>
      <w:r>
        <w:t>2. Основные формы СРС, используемые в профессиональном высшем образовании.</w:t>
      </w:r>
    </w:p>
    <w:p w:rsidR="00290D51" w:rsidRDefault="00290D51">
      <w:pPr>
        <w:pStyle w:val="a8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1). Формы, принятые к использованию в учебном плане специальности: </w:t>
      </w:r>
    </w:p>
    <w:p w:rsidR="00290D51" w:rsidRDefault="00290D51" w:rsidP="00CA73E6">
      <w:pPr>
        <w:pStyle w:val="a8"/>
        <w:numPr>
          <w:ilvl w:val="0"/>
          <w:numId w:val="15"/>
        </w:numPr>
        <w:tabs>
          <w:tab w:val="clear" w:pos="2433"/>
          <w:tab w:val="left" w:pos="426"/>
        </w:tabs>
        <w:spacing w:line="360" w:lineRule="auto"/>
        <w:ind w:left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Рефераты (по дисциплинам гуманитарного и социально-экономического блока);</w:t>
      </w:r>
    </w:p>
    <w:p w:rsidR="00290D51" w:rsidRDefault="00290D51" w:rsidP="00CA73E6">
      <w:pPr>
        <w:pStyle w:val="a8"/>
        <w:numPr>
          <w:ilvl w:val="0"/>
          <w:numId w:val="15"/>
        </w:numPr>
        <w:tabs>
          <w:tab w:val="clear" w:pos="2433"/>
          <w:tab w:val="left" w:pos="426"/>
        </w:tabs>
        <w:spacing w:line="360" w:lineRule="auto"/>
        <w:ind w:left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Семестровые задания (по всем дисциплинам); </w:t>
      </w:r>
    </w:p>
    <w:p w:rsidR="00290D51" w:rsidRDefault="00290D51" w:rsidP="00CA73E6">
      <w:pPr>
        <w:pStyle w:val="a8"/>
        <w:numPr>
          <w:ilvl w:val="0"/>
          <w:numId w:val="15"/>
        </w:numPr>
        <w:tabs>
          <w:tab w:val="clear" w:pos="2433"/>
          <w:tab w:val="left" w:pos="426"/>
        </w:tabs>
        <w:spacing w:line="360" w:lineRule="auto"/>
        <w:ind w:left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Курсовые работы (по всем дисциплинам); </w:t>
      </w:r>
    </w:p>
    <w:p w:rsidR="00290D51" w:rsidRDefault="00290D51" w:rsidP="00CA73E6">
      <w:pPr>
        <w:pStyle w:val="a8"/>
        <w:numPr>
          <w:ilvl w:val="0"/>
          <w:numId w:val="15"/>
        </w:numPr>
        <w:tabs>
          <w:tab w:val="clear" w:pos="2433"/>
          <w:tab w:val="left" w:pos="426"/>
        </w:tabs>
        <w:spacing w:line="360" w:lineRule="auto"/>
        <w:ind w:left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Курсовые проекты (по всем кафедрам); </w:t>
      </w:r>
    </w:p>
    <w:p w:rsidR="00290D51" w:rsidRDefault="00290D51" w:rsidP="00CA73E6">
      <w:pPr>
        <w:pStyle w:val="a8"/>
        <w:numPr>
          <w:ilvl w:val="0"/>
          <w:numId w:val="15"/>
        </w:numPr>
        <w:tabs>
          <w:tab w:val="clear" w:pos="2433"/>
          <w:tab w:val="left" w:pos="426"/>
        </w:tabs>
        <w:spacing w:line="360" w:lineRule="auto"/>
        <w:ind w:left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Контрольные работы (для заочной формы обучения);</w:t>
      </w:r>
    </w:p>
    <w:p w:rsidR="00290D51" w:rsidRDefault="00290D51" w:rsidP="00CA73E6">
      <w:pPr>
        <w:pStyle w:val="a8"/>
        <w:numPr>
          <w:ilvl w:val="0"/>
          <w:numId w:val="15"/>
        </w:numPr>
        <w:tabs>
          <w:tab w:val="clear" w:pos="2433"/>
          <w:tab w:val="left" w:pos="426"/>
        </w:tabs>
        <w:spacing w:line="360" w:lineRule="auto"/>
        <w:ind w:left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Аттестационные работы бакалавра, специалиста, магистра. </w:t>
      </w:r>
    </w:p>
    <w:p w:rsidR="00290D51" w:rsidRDefault="00290D51">
      <w:pPr>
        <w:pStyle w:val="a8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2). Формы, принятые к использованию в вузовском педагогическом процессе обучения студентов:</w:t>
      </w:r>
    </w:p>
    <w:p w:rsidR="00290D51" w:rsidRDefault="00290D51" w:rsidP="00CA73E6">
      <w:pPr>
        <w:pStyle w:val="20"/>
        <w:numPr>
          <w:ilvl w:val="0"/>
          <w:numId w:val="16"/>
        </w:numPr>
        <w:tabs>
          <w:tab w:val="clear" w:pos="2433"/>
          <w:tab w:val="num" w:pos="426"/>
        </w:tabs>
        <w:spacing w:line="360" w:lineRule="auto"/>
        <w:ind w:left="426"/>
      </w:pPr>
      <w:r>
        <w:t>Домашние задания;</w:t>
      </w:r>
    </w:p>
    <w:p w:rsidR="00290D51" w:rsidRDefault="00290D51" w:rsidP="00CA73E6">
      <w:pPr>
        <w:pStyle w:val="20"/>
        <w:numPr>
          <w:ilvl w:val="0"/>
          <w:numId w:val="16"/>
        </w:numPr>
        <w:tabs>
          <w:tab w:val="clear" w:pos="2433"/>
          <w:tab w:val="num" w:pos="426"/>
        </w:tabs>
        <w:spacing w:line="360" w:lineRule="auto"/>
        <w:ind w:left="426"/>
      </w:pPr>
      <w:r>
        <w:t>Подготовка к практическим занятиям;</w:t>
      </w:r>
    </w:p>
    <w:p w:rsidR="00290D51" w:rsidRDefault="00290D51" w:rsidP="00CA73E6">
      <w:pPr>
        <w:pStyle w:val="a4"/>
        <w:numPr>
          <w:ilvl w:val="0"/>
          <w:numId w:val="16"/>
        </w:numPr>
        <w:tabs>
          <w:tab w:val="clear" w:pos="2433"/>
          <w:tab w:val="num" w:pos="426"/>
        </w:tabs>
        <w:ind w:left="426"/>
      </w:pPr>
      <w:r>
        <w:t>Выполнение контрольных работ (при очной форме обучения отсутствуют в учебном плане и планируются преподавателем по необходимости);</w:t>
      </w:r>
    </w:p>
    <w:p w:rsidR="00290D51" w:rsidRDefault="00290D51" w:rsidP="00CA73E6">
      <w:pPr>
        <w:pStyle w:val="20"/>
        <w:numPr>
          <w:ilvl w:val="0"/>
          <w:numId w:val="16"/>
        </w:numPr>
        <w:tabs>
          <w:tab w:val="clear" w:pos="2433"/>
          <w:tab w:val="num" w:pos="426"/>
        </w:tabs>
        <w:spacing w:line="360" w:lineRule="auto"/>
        <w:ind w:left="426"/>
      </w:pPr>
      <w:r>
        <w:t>НИРС;</w:t>
      </w:r>
    </w:p>
    <w:p w:rsidR="00290D51" w:rsidRDefault="00290D51" w:rsidP="00CA73E6">
      <w:pPr>
        <w:pStyle w:val="20"/>
        <w:numPr>
          <w:ilvl w:val="0"/>
          <w:numId w:val="16"/>
        </w:numPr>
        <w:tabs>
          <w:tab w:val="clear" w:pos="2433"/>
          <w:tab w:val="num" w:pos="426"/>
        </w:tabs>
        <w:spacing w:line="360" w:lineRule="auto"/>
        <w:ind w:left="426"/>
      </w:pPr>
      <w:r>
        <w:t>Участие в тематических дискуссиях;</w:t>
      </w:r>
    </w:p>
    <w:p w:rsidR="00290D51" w:rsidRDefault="00290D51" w:rsidP="00CA73E6">
      <w:pPr>
        <w:pStyle w:val="20"/>
        <w:numPr>
          <w:ilvl w:val="0"/>
          <w:numId w:val="16"/>
        </w:numPr>
        <w:tabs>
          <w:tab w:val="clear" w:pos="2433"/>
          <w:tab w:val="num" w:pos="426"/>
        </w:tabs>
        <w:spacing w:line="360" w:lineRule="auto"/>
        <w:ind w:left="426"/>
      </w:pPr>
      <w:r>
        <w:t>Участие в научно-практических конференциях;</w:t>
      </w:r>
    </w:p>
    <w:p w:rsidR="00290D51" w:rsidRDefault="00290D51" w:rsidP="00CA73E6">
      <w:pPr>
        <w:pStyle w:val="20"/>
        <w:numPr>
          <w:ilvl w:val="0"/>
          <w:numId w:val="16"/>
        </w:numPr>
        <w:tabs>
          <w:tab w:val="clear" w:pos="2433"/>
          <w:tab w:val="num" w:pos="426"/>
        </w:tabs>
        <w:spacing w:line="360" w:lineRule="auto"/>
        <w:ind w:left="426"/>
      </w:pPr>
      <w:r>
        <w:t>Участие в деловых играх по анализу конкретных ситуаций и решению практических задач.</w:t>
      </w:r>
    </w:p>
    <w:p w:rsidR="00290D51" w:rsidRDefault="00290D51">
      <w:pPr>
        <w:pStyle w:val="20"/>
        <w:spacing w:line="360" w:lineRule="auto"/>
        <w:ind w:firstLine="720"/>
      </w:pPr>
      <w:r>
        <w:t>3). Основные формы результатов самостоятельной работы студентов с информацией в обучении (содержание и назначение форм работы с информацией – см. Приложение 1.):</w:t>
      </w:r>
    </w:p>
    <w:p w:rsidR="00290D51" w:rsidRDefault="00290D51" w:rsidP="00CA73E6">
      <w:pPr>
        <w:pStyle w:val="20"/>
        <w:numPr>
          <w:ilvl w:val="0"/>
          <w:numId w:val="17"/>
        </w:numPr>
        <w:tabs>
          <w:tab w:val="clear" w:pos="2433"/>
        </w:tabs>
        <w:spacing w:line="360" w:lineRule="auto"/>
        <w:ind w:left="709" w:hanging="709"/>
      </w:pPr>
      <w:r>
        <w:t>Аннотация</w:t>
      </w:r>
    </w:p>
    <w:p w:rsidR="00290D51" w:rsidRDefault="00290D51" w:rsidP="00CA73E6">
      <w:pPr>
        <w:pStyle w:val="20"/>
        <w:numPr>
          <w:ilvl w:val="0"/>
          <w:numId w:val="17"/>
        </w:numPr>
        <w:tabs>
          <w:tab w:val="clear" w:pos="2433"/>
        </w:tabs>
        <w:spacing w:line="360" w:lineRule="auto"/>
        <w:ind w:left="709" w:hanging="709"/>
      </w:pPr>
      <w:r>
        <w:t>Доклад</w:t>
      </w:r>
    </w:p>
    <w:p w:rsidR="00290D51" w:rsidRDefault="00290D51" w:rsidP="00CA73E6">
      <w:pPr>
        <w:pStyle w:val="20"/>
        <w:numPr>
          <w:ilvl w:val="0"/>
          <w:numId w:val="17"/>
        </w:numPr>
        <w:tabs>
          <w:tab w:val="clear" w:pos="2433"/>
        </w:tabs>
        <w:spacing w:line="360" w:lineRule="auto"/>
        <w:ind w:left="709" w:hanging="709"/>
      </w:pPr>
      <w:r>
        <w:t>Конспект</w:t>
      </w:r>
    </w:p>
    <w:p w:rsidR="00290D51" w:rsidRDefault="00290D51" w:rsidP="00CA73E6">
      <w:pPr>
        <w:pStyle w:val="20"/>
        <w:numPr>
          <w:ilvl w:val="0"/>
          <w:numId w:val="17"/>
        </w:numPr>
        <w:tabs>
          <w:tab w:val="clear" w:pos="2433"/>
        </w:tabs>
        <w:spacing w:line="360" w:lineRule="auto"/>
        <w:ind w:left="709" w:hanging="709"/>
      </w:pPr>
      <w:r>
        <w:t>Отзыв</w:t>
      </w:r>
    </w:p>
    <w:p w:rsidR="00290D51" w:rsidRDefault="00290D51" w:rsidP="00CA73E6">
      <w:pPr>
        <w:pStyle w:val="20"/>
        <w:numPr>
          <w:ilvl w:val="0"/>
          <w:numId w:val="17"/>
        </w:numPr>
        <w:tabs>
          <w:tab w:val="clear" w:pos="2433"/>
        </w:tabs>
        <w:spacing w:line="360" w:lineRule="auto"/>
        <w:ind w:left="709" w:hanging="709"/>
      </w:pPr>
      <w:r>
        <w:t>План</w:t>
      </w:r>
    </w:p>
    <w:p w:rsidR="00290D51" w:rsidRDefault="00290D51" w:rsidP="00CA73E6">
      <w:pPr>
        <w:pStyle w:val="20"/>
        <w:numPr>
          <w:ilvl w:val="0"/>
          <w:numId w:val="17"/>
        </w:numPr>
        <w:tabs>
          <w:tab w:val="clear" w:pos="2433"/>
        </w:tabs>
        <w:spacing w:line="360" w:lineRule="auto"/>
        <w:ind w:left="709" w:hanging="709"/>
      </w:pPr>
      <w:r>
        <w:t>Реферат</w:t>
      </w:r>
    </w:p>
    <w:p w:rsidR="00290D51" w:rsidRDefault="00290D51" w:rsidP="00CA73E6">
      <w:pPr>
        <w:pStyle w:val="20"/>
        <w:numPr>
          <w:ilvl w:val="0"/>
          <w:numId w:val="17"/>
        </w:numPr>
        <w:tabs>
          <w:tab w:val="clear" w:pos="2433"/>
        </w:tabs>
        <w:spacing w:line="360" w:lineRule="auto"/>
        <w:ind w:left="709" w:hanging="709"/>
      </w:pPr>
      <w:r>
        <w:t>Рецензия</w:t>
      </w:r>
    </w:p>
    <w:p w:rsidR="00290D51" w:rsidRDefault="00290D51" w:rsidP="00CA73E6">
      <w:pPr>
        <w:pStyle w:val="20"/>
        <w:numPr>
          <w:ilvl w:val="0"/>
          <w:numId w:val="17"/>
        </w:numPr>
        <w:tabs>
          <w:tab w:val="clear" w:pos="2433"/>
        </w:tabs>
        <w:spacing w:line="360" w:lineRule="auto"/>
        <w:ind w:left="709" w:hanging="709"/>
      </w:pPr>
      <w:r>
        <w:t>Тезисы</w:t>
      </w:r>
    </w:p>
    <w:p w:rsidR="00290D51" w:rsidRDefault="00290D51" w:rsidP="00CA73E6">
      <w:pPr>
        <w:pStyle w:val="20"/>
        <w:numPr>
          <w:ilvl w:val="0"/>
          <w:numId w:val="17"/>
        </w:numPr>
        <w:tabs>
          <w:tab w:val="clear" w:pos="2433"/>
        </w:tabs>
        <w:spacing w:line="360" w:lineRule="auto"/>
        <w:ind w:left="709" w:hanging="709"/>
      </w:pPr>
      <w:r>
        <w:t>Курсовая (контрольная) работа</w:t>
      </w:r>
    </w:p>
    <w:p w:rsidR="00290D51" w:rsidRDefault="00290D51" w:rsidP="00CA73E6">
      <w:pPr>
        <w:pStyle w:val="20"/>
        <w:numPr>
          <w:ilvl w:val="0"/>
          <w:numId w:val="17"/>
        </w:numPr>
        <w:tabs>
          <w:tab w:val="clear" w:pos="2433"/>
        </w:tabs>
        <w:spacing w:line="360" w:lineRule="auto"/>
        <w:ind w:left="709" w:hanging="709"/>
      </w:pPr>
      <w:r>
        <w:t>Квалификационная (дипломная) работа</w:t>
      </w:r>
    </w:p>
    <w:p w:rsidR="00290D51" w:rsidRDefault="00290D51" w:rsidP="00CA73E6">
      <w:pPr>
        <w:pStyle w:val="20"/>
        <w:numPr>
          <w:ilvl w:val="0"/>
          <w:numId w:val="17"/>
        </w:numPr>
        <w:tabs>
          <w:tab w:val="clear" w:pos="2433"/>
        </w:tabs>
        <w:spacing w:line="360" w:lineRule="auto"/>
        <w:ind w:left="709" w:hanging="709"/>
      </w:pPr>
      <w:r>
        <w:t>Практика студентов: учебная, производственная, преддипломная</w:t>
      </w:r>
    </w:p>
    <w:p w:rsidR="00290D51" w:rsidRDefault="00290D51" w:rsidP="00CA73E6">
      <w:pPr>
        <w:pStyle w:val="20"/>
        <w:numPr>
          <w:ilvl w:val="0"/>
          <w:numId w:val="17"/>
        </w:numPr>
        <w:tabs>
          <w:tab w:val="clear" w:pos="2433"/>
        </w:tabs>
        <w:spacing w:line="360" w:lineRule="auto"/>
        <w:ind w:left="709" w:hanging="709"/>
      </w:pPr>
      <w:r>
        <w:t>Участие в клубах по интересам</w:t>
      </w:r>
    </w:p>
    <w:p w:rsidR="00290D51" w:rsidRDefault="00290D51">
      <w:pPr>
        <w:pStyle w:val="20"/>
        <w:spacing w:line="360" w:lineRule="auto"/>
        <w:ind w:firstLine="720"/>
      </w:pPr>
    </w:p>
    <w:p w:rsidR="00290D51" w:rsidRDefault="00290D51">
      <w:pPr>
        <w:pStyle w:val="20"/>
        <w:spacing w:line="360" w:lineRule="auto"/>
        <w:ind w:firstLine="720"/>
      </w:pPr>
      <w:r>
        <w:t>3. Назначение некоторых основных форм СРС.</w:t>
      </w:r>
    </w:p>
    <w:p w:rsidR="00290D51" w:rsidRDefault="00290D51">
      <w:pPr>
        <w:pStyle w:val="20"/>
        <w:spacing w:line="360" w:lineRule="auto"/>
        <w:ind w:firstLine="720"/>
      </w:pPr>
      <w:r>
        <w:t>А). Домашние задания</w:t>
      </w:r>
      <w:r>
        <w:rPr>
          <w:b/>
          <w:i/>
        </w:rPr>
        <w:t xml:space="preserve"> – </w:t>
      </w:r>
      <w:r>
        <w:t xml:space="preserve">вид самостоятельной работы студентов, организуемый и управляемый преподавателем. </w:t>
      </w:r>
    </w:p>
    <w:p w:rsidR="00290D51" w:rsidRDefault="00290D51">
      <w:pPr>
        <w:pStyle w:val="20"/>
        <w:spacing w:line="360" w:lineRule="auto"/>
        <w:ind w:firstLine="720"/>
      </w:pPr>
      <w:r>
        <w:t xml:space="preserve">Дидактические цели домашнего задания: </w:t>
      </w:r>
    </w:p>
    <w:p w:rsidR="00290D51" w:rsidRDefault="00290D51" w:rsidP="00CA73E6">
      <w:pPr>
        <w:pStyle w:val="20"/>
        <w:numPr>
          <w:ilvl w:val="0"/>
          <w:numId w:val="18"/>
        </w:numPr>
        <w:spacing w:line="360" w:lineRule="auto"/>
      </w:pPr>
      <w:r>
        <w:t>воспроизведение знаний;</w:t>
      </w:r>
    </w:p>
    <w:p w:rsidR="00290D51" w:rsidRDefault="00290D51" w:rsidP="00CA73E6">
      <w:pPr>
        <w:pStyle w:val="20"/>
        <w:numPr>
          <w:ilvl w:val="0"/>
          <w:numId w:val="18"/>
        </w:numPr>
        <w:spacing w:line="360" w:lineRule="auto"/>
      </w:pPr>
      <w:r>
        <w:t xml:space="preserve">закрепление, углубление знаний; </w:t>
      </w:r>
    </w:p>
    <w:p w:rsidR="00290D51" w:rsidRDefault="00290D51" w:rsidP="00CA73E6">
      <w:pPr>
        <w:pStyle w:val="20"/>
        <w:numPr>
          <w:ilvl w:val="0"/>
          <w:numId w:val="18"/>
        </w:numPr>
        <w:spacing w:line="360" w:lineRule="auto"/>
      </w:pPr>
      <w:r>
        <w:t>перевод полученной студентом учебной информации во внутреннее знание;</w:t>
      </w:r>
    </w:p>
    <w:p w:rsidR="00290D51" w:rsidRDefault="00290D51" w:rsidP="00CA73E6">
      <w:pPr>
        <w:pStyle w:val="20"/>
        <w:numPr>
          <w:ilvl w:val="0"/>
          <w:numId w:val="18"/>
        </w:numPr>
        <w:spacing w:line="360" w:lineRule="auto"/>
      </w:pPr>
      <w:r>
        <w:t xml:space="preserve">формирование умений. </w:t>
      </w:r>
    </w:p>
    <w:p w:rsidR="00290D51" w:rsidRDefault="00290D51" w:rsidP="00CA73E6">
      <w:pPr>
        <w:pStyle w:val="20"/>
        <w:numPr>
          <w:ilvl w:val="0"/>
          <w:numId w:val="18"/>
        </w:numPr>
        <w:spacing w:line="360" w:lineRule="auto"/>
      </w:pPr>
      <w:r>
        <w:t>побуждение и развитие познавательных и профессиональных интересов и мотивов;</w:t>
      </w:r>
    </w:p>
    <w:p w:rsidR="00290D51" w:rsidRDefault="00290D51" w:rsidP="00CA73E6">
      <w:pPr>
        <w:pStyle w:val="20"/>
        <w:numPr>
          <w:ilvl w:val="0"/>
          <w:numId w:val="18"/>
        </w:numPr>
        <w:spacing w:line="360" w:lineRule="auto"/>
      </w:pPr>
      <w:r>
        <w:t>повышение эффективности аудиторных занятий в различных формах.</w:t>
      </w:r>
    </w:p>
    <w:p w:rsidR="00290D51" w:rsidRDefault="00290D51">
      <w:pPr>
        <w:pStyle w:val="20"/>
        <w:spacing w:line="360" w:lineRule="auto"/>
        <w:ind w:firstLine="720"/>
      </w:pPr>
      <w:r>
        <w:t>Характер домашних заданий может быть как репродуктивным, так и опережающим, проспективным.</w:t>
      </w:r>
    </w:p>
    <w:p w:rsidR="00290D51" w:rsidRDefault="00290D51">
      <w:pPr>
        <w:pStyle w:val="20"/>
        <w:spacing w:line="360" w:lineRule="auto"/>
        <w:ind w:firstLine="720"/>
      </w:pPr>
      <w:r>
        <w:t>В зависимости от поставленной цели, используют несколько видов домашних заданий (см. Приложение 2).</w:t>
      </w:r>
    </w:p>
    <w:p w:rsidR="00290D51" w:rsidRDefault="00290D51">
      <w:pPr>
        <w:pStyle w:val="5"/>
        <w:ind w:firstLine="720"/>
        <w:jc w:val="both"/>
        <w:rPr>
          <w:b w:val="0"/>
        </w:rPr>
      </w:pPr>
      <w:r>
        <w:rPr>
          <w:b w:val="0"/>
        </w:rPr>
        <w:t>Домашние задания могут быть как индивидуальными, так и общими для всех студентов.</w:t>
      </w:r>
    </w:p>
    <w:p w:rsidR="00290D51" w:rsidRDefault="00290D51">
      <w:pPr>
        <w:pStyle w:val="20"/>
        <w:spacing w:line="360" w:lineRule="auto"/>
        <w:ind w:firstLine="720"/>
      </w:pPr>
      <w:r>
        <w:t>Индивидуальные домашние задания применяются наряду с домашними заданиями, общими для всех студентов. При этом можно использовать их как с целью восполнения пробелов, имеющихся у студентов в усвоении учебного материала, так и с целью стимулирования творческих способностей студентов, проявляющих особый интерес к той или иной учебной дисциплине или теме. Такие задания способствуют обмену знаниями на учебных занятиях, создают творческую атмосферу интеллектуального общения.</w:t>
      </w:r>
    </w:p>
    <w:p w:rsidR="00290D51" w:rsidRDefault="00290D51">
      <w:pPr>
        <w:pStyle w:val="5"/>
        <w:ind w:firstLine="720"/>
        <w:jc w:val="both"/>
        <w:rPr>
          <w:b w:val="0"/>
        </w:rPr>
      </w:pPr>
      <w:r>
        <w:rPr>
          <w:b w:val="0"/>
        </w:rPr>
        <w:t>Эта форма обучения сочетается с другими формами организации учебного процесса, такими как лекция, лабораторные и практические занятия, курсовое проектирование, учебная практика.</w:t>
      </w:r>
    </w:p>
    <w:p w:rsidR="00290D51" w:rsidRDefault="00290D51">
      <w:pPr>
        <w:pStyle w:val="a4"/>
        <w:ind w:firstLine="720"/>
      </w:pPr>
      <w:r>
        <w:t>Б). Подготовка к практическим занятиям (практикумы, домашние работы, рефераты и т.п.), а также выполнение контрольных, курсовых и дипломных работ осуществляется как домашнее задание.</w:t>
      </w:r>
    </w:p>
    <w:p w:rsidR="00290D51" w:rsidRDefault="00290D51">
      <w:pPr>
        <w:pStyle w:val="a4"/>
        <w:ind w:firstLine="720"/>
      </w:pPr>
      <w:r>
        <w:t>В).</w:t>
      </w:r>
      <w:r>
        <w:rPr>
          <w:i/>
        </w:rPr>
        <w:t xml:space="preserve"> </w:t>
      </w:r>
      <w:r>
        <w:t>Практика студентов: учебная, производственная, преддипломная (см. положение об организации и проведении учебных и производственных практик студентов НФИ КемГУ)</w:t>
      </w:r>
    </w:p>
    <w:p w:rsidR="00290D51" w:rsidRDefault="00290D51">
      <w:pPr>
        <w:pStyle w:val="a4"/>
        <w:ind w:firstLine="720"/>
      </w:pPr>
      <w:r>
        <w:t>В ходе практики студент трансформирует теоретические знания в практические умения и навыки. На период производственной практики студентам выдаются индивидуальные задания с целью приобретения ими навыков самостоятельного решения практических задач, к которым относятся:</w:t>
      </w:r>
    </w:p>
    <w:p w:rsidR="00290D51" w:rsidRDefault="00290D51" w:rsidP="00CA73E6">
      <w:pPr>
        <w:pStyle w:val="a4"/>
        <w:numPr>
          <w:ilvl w:val="0"/>
          <w:numId w:val="19"/>
        </w:numPr>
        <w:tabs>
          <w:tab w:val="clear" w:pos="360"/>
          <w:tab w:val="num" w:pos="426"/>
        </w:tabs>
        <w:ind w:left="426" w:hanging="426"/>
      </w:pPr>
      <w:r>
        <w:t>эмпирическое и теоретическое описание работы подразделения;</w:t>
      </w:r>
    </w:p>
    <w:p w:rsidR="00290D51" w:rsidRDefault="00290D51" w:rsidP="00CA73E6">
      <w:pPr>
        <w:pStyle w:val="a4"/>
        <w:numPr>
          <w:ilvl w:val="0"/>
          <w:numId w:val="19"/>
        </w:numPr>
        <w:tabs>
          <w:tab w:val="clear" w:pos="360"/>
          <w:tab w:val="num" w:pos="426"/>
        </w:tabs>
        <w:ind w:left="426" w:hanging="426"/>
      </w:pPr>
      <w:r>
        <w:t>выделение производственных процессов профессиональной деятельности;</w:t>
      </w:r>
    </w:p>
    <w:p w:rsidR="00290D51" w:rsidRDefault="00290D51" w:rsidP="00CA73E6">
      <w:pPr>
        <w:pStyle w:val="a4"/>
        <w:numPr>
          <w:ilvl w:val="0"/>
          <w:numId w:val="19"/>
        </w:numPr>
        <w:tabs>
          <w:tab w:val="clear" w:pos="360"/>
          <w:tab w:val="num" w:pos="426"/>
        </w:tabs>
        <w:ind w:left="426" w:hanging="426"/>
      </w:pPr>
      <w:r>
        <w:t>фиксация проблем в функционировании практики;</w:t>
      </w:r>
    </w:p>
    <w:p w:rsidR="00290D51" w:rsidRDefault="00290D51" w:rsidP="00CA73E6">
      <w:pPr>
        <w:pStyle w:val="a4"/>
        <w:numPr>
          <w:ilvl w:val="0"/>
          <w:numId w:val="19"/>
        </w:numPr>
        <w:tabs>
          <w:tab w:val="clear" w:pos="360"/>
          <w:tab w:val="num" w:pos="426"/>
        </w:tabs>
        <w:ind w:left="426" w:hanging="426"/>
      </w:pPr>
      <w:r>
        <w:t>моделирование процессов, снимающих производственные проблемы;</w:t>
      </w:r>
    </w:p>
    <w:p w:rsidR="00290D51" w:rsidRDefault="00290D51" w:rsidP="00CA73E6">
      <w:pPr>
        <w:pStyle w:val="a4"/>
        <w:numPr>
          <w:ilvl w:val="0"/>
          <w:numId w:val="19"/>
        </w:numPr>
        <w:tabs>
          <w:tab w:val="clear" w:pos="360"/>
          <w:tab w:val="num" w:pos="426"/>
        </w:tabs>
        <w:ind w:left="426" w:hanging="426"/>
      </w:pPr>
      <w:r>
        <w:t>а также локальные учебно-практические задачи.</w:t>
      </w:r>
    </w:p>
    <w:p w:rsidR="00290D51" w:rsidRDefault="00290D51">
      <w:pPr>
        <w:pStyle w:val="a4"/>
        <w:ind w:firstLine="720"/>
      </w:pPr>
      <w:r>
        <w:t>Кроме того, в период учебных практик студенты готовят материал для курсовых, дипломных проектов, включаются в научный поиск и готовят материал для выступления на студенческих конференциях и т.п.</w:t>
      </w:r>
    </w:p>
    <w:p w:rsidR="00290D51" w:rsidRDefault="00290D51">
      <w:pPr>
        <w:pStyle w:val="a4"/>
        <w:ind w:firstLine="720"/>
      </w:pPr>
      <w:r>
        <w:t>Г).</w:t>
      </w:r>
      <w:r>
        <w:rPr>
          <w:b/>
          <w:i/>
        </w:rPr>
        <w:t xml:space="preserve"> </w:t>
      </w:r>
      <w:r>
        <w:t>НИРС и участие в научно-практических конференциях.</w:t>
      </w:r>
    </w:p>
    <w:p w:rsidR="00290D51" w:rsidRDefault="00290D51">
      <w:pPr>
        <w:pStyle w:val="a5"/>
        <w:ind w:firstLine="720"/>
      </w:pPr>
      <w:r>
        <w:t>Одним из важнейших направлений в организации самостоятельной учебной работы является научно-исследовательская работа студентов. НИРС – явление традиционное в системе профессионального образования, однако в свете идей гуманитаризации образования выдвигается на первый план как комплексная, системная, последовательная работа по формированию личности и профессиональной позиции будущего специалиста, по формированию способности целенаправленного профессионального самообразования специалиста, навыков самостоятельной работы.</w:t>
      </w:r>
    </w:p>
    <w:p w:rsidR="00290D51" w:rsidRDefault="00290D51">
      <w:pPr>
        <w:pStyle w:val="a5"/>
        <w:ind w:firstLine="720"/>
      </w:pPr>
      <w:r>
        <w:t>Прямые цели НИРС – получение новых знаний и умений через самостоятельную учебную работу с источниками информации и решение практических задач.</w:t>
      </w:r>
    </w:p>
    <w:p w:rsidR="00290D51" w:rsidRDefault="00290D51">
      <w:pPr>
        <w:pStyle w:val="a5"/>
        <w:ind w:firstLine="720"/>
      </w:pPr>
      <w:r>
        <w:t xml:space="preserve">Косвенные цели НИРС – разработка проектов как вид самостоятельной учебной работы обеспечивает глубокую методологическую подготовку будущих специалистов, развивает важнейшие психические функции – память, мышление, восприятие до их развитых форм: логической памяти, понятийного мышления, направленного внимания (наблюдения) и др. </w:t>
      </w:r>
    </w:p>
    <w:p w:rsidR="00290D51" w:rsidRDefault="00290D51">
      <w:pPr>
        <w:pStyle w:val="20"/>
        <w:spacing w:line="360" w:lineRule="auto"/>
        <w:ind w:firstLine="720"/>
      </w:pPr>
      <w:r>
        <w:t>Д). Участие в деловых играх по анализу конкретных ситуаций и решению практических задач, тематических дискуссиях, в научно-практических конференциях.</w:t>
      </w:r>
    </w:p>
    <w:p w:rsidR="00290D51" w:rsidRDefault="00290D51">
      <w:pPr>
        <w:pStyle w:val="a5"/>
        <w:ind w:firstLine="720"/>
      </w:pPr>
      <w:r>
        <w:t>Основные виды исследовательской работы студентов (основные понятия) приведены в приложении 1.</w:t>
      </w:r>
    </w:p>
    <w:p w:rsidR="00290D51" w:rsidRDefault="00290D51">
      <w:pPr>
        <w:pStyle w:val="a4"/>
        <w:ind w:firstLine="720"/>
      </w:pPr>
      <w:r>
        <w:t>Самостоятельная работа может осуществляться индивидуально или группами студентов в зависимости от цели, объема, конкретной тематики самостоятельной работы, уровня сложности, уровня умений студентов.</w:t>
      </w:r>
    </w:p>
    <w:p w:rsidR="00290D51" w:rsidRDefault="00290D51">
      <w:pPr>
        <w:spacing w:line="360" w:lineRule="auto"/>
        <w:ind w:firstLine="720"/>
        <w:jc w:val="both"/>
        <w:rPr>
          <w:b/>
          <w:sz w:val="28"/>
        </w:rPr>
      </w:pPr>
    </w:p>
    <w:p w:rsidR="00290D51" w:rsidRDefault="00290D51">
      <w:pPr>
        <w:spacing w:line="360" w:lineRule="auto"/>
        <w:ind w:firstLine="720"/>
        <w:jc w:val="both"/>
        <w:rPr>
          <w:b/>
          <w:sz w:val="28"/>
        </w:rPr>
      </w:pPr>
      <w:r>
        <w:rPr>
          <w:b/>
          <w:sz w:val="28"/>
        </w:rPr>
        <w:t>3. Организация самостоятельной работы студентов</w:t>
      </w:r>
    </w:p>
    <w:p w:rsidR="00290D51" w:rsidRDefault="00290D51">
      <w:pPr>
        <w:spacing w:line="360" w:lineRule="auto"/>
        <w:ind w:firstLine="720"/>
        <w:jc w:val="both"/>
        <w:rPr>
          <w:b/>
          <w:sz w:val="28"/>
        </w:rPr>
      </w:pPr>
    </w:p>
    <w:p w:rsidR="00290D51" w:rsidRDefault="00290D51">
      <w:pPr>
        <w:pStyle w:val="a4"/>
        <w:ind w:firstLine="720"/>
      </w:pPr>
      <w:r>
        <w:t>3.1. Организация самостоятельной работы студентов – ведущий вид организационно-педагогической и организационно-методической образовательной деятельности кафедры НФИ КемГУ по формированию мотивации, знаний и навыков профессионального самообразования специалиста, навыков профессиональной деятельности по соответствующей специальности и в соответствии с целями и объемами, определенными соответствующим Государственным стандартом.</w:t>
      </w:r>
    </w:p>
    <w:p w:rsidR="00290D51" w:rsidRDefault="00290D51">
      <w:pPr>
        <w:pStyle w:val="a4"/>
        <w:ind w:firstLine="720"/>
      </w:pPr>
      <w:r>
        <w:t xml:space="preserve">3.2. Государственный образовательный стандарт высшего профессионального образования в части государственных требований к минимуму содержания и уровню подготовки выпускников по специальности регламентирует максимальный объем учебной нагрузки студента и объем обязательной учебной нагрузки как в целом по теоретическому обучению, так и по циклам дисциплин. </w:t>
      </w:r>
    </w:p>
    <w:p w:rsidR="00290D51" w:rsidRDefault="00290D51">
      <w:pPr>
        <w:pStyle w:val="a4"/>
        <w:ind w:firstLine="720"/>
      </w:pPr>
      <w:r>
        <w:t>3.3. Преподаватель учебной дисциплины составляет план СРС студента по дисциплине с распределением внеаудиторных затрат времени студента на СР по разделам или темам и отражает план СРС по дисциплине в учебных программах дисциплин ( Приложение 3).</w:t>
      </w:r>
    </w:p>
    <w:p w:rsidR="00290D51" w:rsidRDefault="00290D51">
      <w:pPr>
        <w:pStyle w:val="20"/>
        <w:spacing w:line="360" w:lineRule="auto"/>
        <w:ind w:firstLine="720"/>
      </w:pPr>
      <w:r>
        <w:t xml:space="preserve">Все кафедры НФИ КемГУ ежегодно самостоятельно планируют объем внеаудиторной самостоятельной работы по каждой дисциплине и в целом по всему циклу дисциплин исходя из объемов максимальной учебной нагрузки и обязательной учебной нагрузки и составляют сводный план СРС по кафедре на учебный год (по 2 семестрам учебного года) по курсам. </w:t>
      </w:r>
    </w:p>
    <w:p w:rsidR="00290D51" w:rsidRDefault="00290D51">
      <w:pPr>
        <w:pStyle w:val="20"/>
        <w:spacing w:line="360" w:lineRule="auto"/>
        <w:ind w:firstLine="720"/>
      </w:pPr>
      <w:r>
        <w:t>Сводный план СРС составленный кафедрами согласовывается с выпускающими кафедрами и утверждается на методических комиссиях факультетов и заместителем директора по учебной работе.</w:t>
      </w:r>
    </w:p>
    <w:p w:rsidR="00290D51" w:rsidRDefault="00290D51">
      <w:pPr>
        <w:pStyle w:val="20"/>
        <w:spacing w:line="360" w:lineRule="auto"/>
        <w:ind w:firstLine="720"/>
      </w:pPr>
      <w:r>
        <w:t xml:space="preserve"> Сводный план СРС содержит, кроме того, расчет внеаудиторной </w:t>
      </w:r>
      <w:r>
        <w:rPr>
          <w:i/>
        </w:rPr>
        <w:t>учебной работы</w:t>
      </w:r>
      <w:r>
        <w:t xml:space="preserve"> преподавателей дисциплин с указанием объемов работы (в соответствии с нормами времени) для каждого запланированного вида СРС и в целом по дисциплине и по всем дисциплинам учебного плана на учебный год (Приложение 4). </w:t>
      </w:r>
    </w:p>
    <w:p w:rsidR="00290D51" w:rsidRDefault="00290D51">
      <w:pPr>
        <w:pStyle w:val="20"/>
        <w:spacing w:line="360" w:lineRule="auto"/>
        <w:ind w:firstLine="720"/>
      </w:pPr>
      <w:r>
        <w:t xml:space="preserve">Планирование объема времени, отведенного на внеаудиторную самостоятельную работу па учебной дисциплине, осуществляется преподавателем. </w:t>
      </w:r>
    </w:p>
    <w:p w:rsidR="00290D51" w:rsidRDefault="00290D51">
      <w:pPr>
        <w:pStyle w:val="20"/>
        <w:spacing w:line="360" w:lineRule="auto"/>
        <w:ind w:firstLine="720"/>
      </w:pPr>
      <w:r>
        <w:t xml:space="preserve">3.4. Объем времени, отведенный на внеаудиторную самостоятельную работу, находит отражение: </w:t>
      </w:r>
    </w:p>
    <w:p w:rsidR="00290D51" w:rsidRDefault="00290D51" w:rsidP="00CA73E6">
      <w:pPr>
        <w:pStyle w:val="a4"/>
        <w:numPr>
          <w:ilvl w:val="0"/>
          <w:numId w:val="10"/>
        </w:numPr>
        <w:ind w:firstLine="720"/>
      </w:pPr>
      <w:r>
        <w:t xml:space="preserve">в рабочем учебном плане специальности - в целом по теоретическому обучению, каждому из циклов дисциплин, по каждой дисциплине; </w:t>
      </w:r>
    </w:p>
    <w:p w:rsidR="00290D51" w:rsidRDefault="00290D51" w:rsidP="00CA73E6">
      <w:pPr>
        <w:pStyle w:val="a4"/>
        <w:numPr>
          <w:ilvl w:val="0"/>
          <w:numId w:val="10"/>
        </w:numPr>
        <w:ind w:firstLine="720"/>
      </w:pPr>
      <w:r>
        <w:t>в рабочих программах учебных дисциплин с ориентировочным распределением по разделам или темам</w:t>
      </w:r>
    </w:p>
    <w:p w:rsidR="00290D51" w:rsidRDefault="00290D51">
      <w:pPr>
        <w:pStyle w:val="20"/>
        <w:spacing w:line="360" w:lineRule="auto"/>
        <w:ind w:firstLine="720"/>
      </w:pPr>
      <w:r>
        <w:t>3.5. Расчет общего объема времени, отведенного учебным планом и рабочей программой дисциплины на СРС.</w:t>
      </w:r>
    </w:p>
    <w:p w:rsidR="00290D51" w:rsidRDefault="00290D51">
      <w:pPr>
        <w:pStyle w:val="20"/>
        <w:spacing w:line="360" w:lineRule="auto"/>
        <w:ind w:firstLine="720"/>
      </w:pPr>
      <w:r>
        <w:t xml:space="preserve">Объем времени на СРС по дисциплине составляет от 30 до 80% от объема времени, отведенного на обязательную учебную нагрузку по данной дисциплине  в зависимости от формы обучения. При этом для дневного обучения общая сумма часов СРС по всем дисциплинам, исходя из 36-часовой рабочей недели (54 часа академических), должна составлять 30-33 академ. часов при норме аудиторной нагрузки студента 21-24 часа. В целом по семестру (17 недель) объем СРС составит примерно 510-561 академ. часов. В семестре планируется, как правило, изучение 6-8 дисциплин, что дает объем СРС на одну дисциплину от 63 до 70 академ. часов в семестре (или 3,7-4 академ. часа в неделю на дисциплину). </w:t>
      </w:r>
    </w:p>
    <w:p w:rsidR="00290D51" w:rsidRDefault="00290D51">
      <w:pPr>
        <w:pStyle w:val="20"/>
        <w:spacing w:line="360" w:lineRule="auto"/>
        <w:ind w:firstLine="720"/>
      </w:pPr>
      <w:r>
        <w:t>Превышение общего объема СРС в семестре по дисциплинам в целом недопустимо, т.к. ведет к превышению недельной рабочей нагрузки студента.</w:t>
      </w:r>
    </w:p>
    <w:p w:rsidR="00290D51" w:rsidRDefault="00290D51">
      <w:pPr>
        <w:pStyle w:val="20"/>
        <w:spacing w:line="360" w:lineRule="auto"/>
        <w:ind w:firstLine="720"/>
      </w:pPr>
      <w:r>
        <w:t>3.6. Расчет времени на СРС по дисциплине.</w:t>
      </w:r>
    </w:p>
    <w:p w:rsidR="00290D51" w:rsidRDefault="00290D51">
      <w:pPr>
        <w:pStyle w:val="20"/>
        <w:spacing w:line="360" w:lineRule="auto"/>
        <w:ind w:firstLine="720"/>
      </w:pPr>
      <w:r>
        <w:t>Преподаватель учебной дисциплины эмпирически определяет затраты времени студента на самостоятельное выполнение учебного задания каждого конкретного вида и содержания СРС на основании:</w:t>
      </w:r>
    </w:p>
    <w:p w:rsidR="00290D51" w:rsidRDefault="00290D51" w:rsidP="00CA73E6">
      <w:pPr>
        <w:pStyle w:val="20"/>
        <w:numPr>
          <w:ilvl w:val="0"/>
          <w:numId w:val="20"/>
        </w:numPr>
        <w:spacing w:line="360" w:lineRule="auto"/>
      </w:pPr>
      <w:r>
        <w:t>наблюдений за выполнением студентами аудиторной самостоятельной работы;</w:t>
      </w:r>
    </w:p>
    <w:p w:rsidR="00290D51" w:rsidRDefault="00290D51" w:rsidP="00CA73E6">
      <w:pPr>
        <w:pStyle w:val="20"/>
        <w:numPr>
          <w:ilvl w:val="0"/>
          <w:numId w:val="20"/>
        </w:numPr>
        <w:spacing w:line="360" w:lineRule="auto"/>
      </w:pPr>
      <w:r>
        <w:t>опроса студентов о затратах времени на то или иное задание;</w:t>
      </w:r>
    </w:p>
    <w:p w:rsidR="00290D51" w:rsidRDefault="00290D51" w:rsidP="00CA73E6">
      <w:pPr>
        <w:pStyle w:val="20"/>
        <w:numPr>
          <w:ilvl w:val="0"/>
          <w:numId w:val="20"/>
        </w:numPr>
        <w:spacing w:line="360" w:lineRule="auto"/>
      </w:pPr>
      <w:r>
        <w:t xml:space="preserve">хронометража собственных затрат на подготовку, решение, оформление и предъявление той или иной задачи с внесением поправочного коэффициента из расчета уровня знаний и умений студентов. </w:t>
      </w:r>
    </w:p>
    <w:p w:rsidR="00290D51" w:rsidRDefault="00290D51">
      <w:pPr>
        <w:pStyle w:val="20"/>
        <w:spacing w:line="360" w:lineRule="auto"/>
        <w:ind w:firstLine="720"/>
      </w:pPr>
      <w:r>
        <w:t>Преподаватель может планировать СРС и составлять задания как для индивидуальной СРС, так и для группы студентов в зависимости от цели, объема, конкретной тематики самостоятельной работы, уровня сложности, уровня умений студентов. При этом групповыми видами внеаудиторных учебных занятий считается участие студента в деловых играх по анализу конкретных ситуаций и решению практических задач, тематических дискуссиях, в научно-практических конференциях. Проведение этих видов СРС включается преподавателю в учебную аудиторную работу см. п. 2.4 Рекомендаций КемГУ).</w:t>
      </w:r>
    </w:p>
    <w:p w:rsidR="00290D51" w:rsidRDefault="00290D51">
      <w:pPr>
        <w:pStyle w:val="20"/>
        <w:spacing w:line="360" w:lineRule="auto"/>
        <w:ind w:firstLine="720"/>
      </w:pPr>
      <w:r>
        <w:t>По совокупности запланированных заданий определяется объем времени на внеаудиторную самостоятельную работу студента по учебной дисциплине, он не должен превышать объем, расчет которого указан в п.3.5.</w:t>
      </w:r>
    </w:p>
    <w:p w:rsidR="00290D51" w:rsidRDefault="00290D51">
      <w:pPr>
        <w:pStyle w:val="20"/>
        <w:spacing w:line="360" w:lineRule="auto"/>
        <w:ind w:firstLine="720"/>
      </w:pPr>
      <w:r>
        <w:t>При расчете своей работы по планированию, организации и контролю СРС в учебном году для сводного плана организации СРС выпускающей кафедры преподаватель использует Рекомендации по нормам времени, утвержденным Ученым советом КемГУ 01.10.03г. п.2, 3, 4 для учебной, учебно-методической и организационно-методической работы.</w:t>
      </w:r>
    </w:p>
    <w:p w:rsidR="00290D51" w:rsidRDefault="00290D51">
      <w:pPr>
        <w:pStyle w:val="a4"/>
        <w:ind w:firstLine="720"/>
      </w:pPr>
      <w:r>
        <w:t>3.7. Технологическая организация СРС включает три элемента:</w:t>
      </w:r>
    </w:p>
    <w:p w:rsidR="00290D51" w:rsidRDefault="00290D51" w:rsidP="00CA73E6">
      <w:pPr>
        <w:pStyle w:val="a4"/>
        <w:numPr>
          <w:ilvl w:val="0"/>
          <w:numId w:val="11"/>
        </w:numPr>
        <w:ind w:firstLine="720"/>
      </w:pPr>
      <w:r>
        <w:t>планирование;</w:t>
      </w:r>
    </w:p>
    <w:p w:rsidR="00290D51" w:rsidRDefault="00290D51" w:rsidP="00CA73E6">
      <w:pPr>
        <w:pStyle w:val="a4"/>
        <w:numPr>
          <w:ilvl w:val="0"/>
          <w:numId w:val="11"/>
        </w:numPr>
        <w:ind w:firstLine="720"/>
      </w:pPr>
      <w:r>
        <w:t>методическое обеспечение;</w:t>
      </w:r>
    </w:p>
    <w:p w:rsidR="00290D51" w:rsidRDefault="00290D51" w:rsidP="00CA73E6">
      <w:pPr>
        <w:pStyle w:val="a4"/>
        <w:numPr>
          <w:ilvl w:val="0"/>
          <w:numId w:val="11"/>
        </w:numPr>
        <w:ind w:firstLine="720"/>
      </w:pPr>
      <w:r>
        <w:t>контроль и оценка результатов СРС.</w:t>
      </w:r>
    </w:p>
    <w:p w:rsidR="00290D51" w:rsidRDefault="00290D51">
      <w:pPr>
        <w:pStyle w:val="20"/>
        <w:spacing w:line="360" w:lineRule="auto"/>
        <w:ind w:firstLine="720"/>
      </w:pPr>
      <w:r>
        <w:t>Планирование.</w:t>
      </w:r>
    </w:p>
    <w:p w:rsidR="00290D51" w:rsidRDefault="00290D51">
      <w:pPr>
        <w:pStyle w:val="a8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Планирование предполагает три этапа и соответственно три технологии работы:</w:t>
      </w:r>
    </w:p>
    <w:p w:rsidR="00290D51" w:rsidRDefault="00290D51">
      <w:pPr>
        <w:pStyle w:val="a8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1). Технология отбора целей самостоятельной работы. </w:t>
      </w:r>
    </w:p>
    <w:p w:rsidR="00290D51" w:rsidRDefault="00290D51">
      <w:pPr>
        <w:pStyle w:val="a8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Основаниями отбора целей являются цели, определенные Государственным образовательным стандартом, и конкретизация целей по курсам , отражающим введение в будущую профессию, профессиональные теории и системы, профессиональные технологии и др. </w:t>
      </w:r>
    </w:p>
    <w:p w:rsidR="00290D51" w:rsidRDefault="00290D51">
      <w:pPr>
        <w:pStyle w:val="a8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Отобранные цели отражают таксономию целей, например: знания источников профессионального самообразования, применение различных форм самообразования при организации самостоятельной работы. </w:t>
      </w:r>
    </w:p>
    <w:p w:rsidR="00290D51" w:rsidRDefault="00290D51">
      <w:pPr>
        <w:pStyle w:val="a8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Цели самостоятельной работы должны соответствовать структуре готовности к профессиональному самообразованию, включающей мотивационный, когнитивный, деятельностный компоненты. </w:t>
      </w:r>
    </w:p>
    <w:p w:rsidR="00290D51" w:rsidRDefault="00290D51">
      <w:pPr>
        <w:pStyle w:val="a8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2). Технология отбора содержания СРС.</w:t>
      </w:r>
    </w:p>
    <w:p w:rsidR="00290D51" w:rsidRDefault="00290D51">
      <w:pPr>
        <w:pStyle w:val="a8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Основаниями отбора содержания самостоятельной работы являются Государственный образовательный стандарт, источники самообразования преподавателя (литература, опыт, самоанализ), индивидуально-психологические особенности студентов (обучаемость, обученность, интеллект, мотивация, особенности учебной деятельности). </w:t>
      </w:r>
    </w:p>
    <w:p w:rsidR="00290D51" w:rsidRDefault="00290D51">
      <w:pPr>
        <w:pStyle w:val="a8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3). Технология конструирования заданий. </w:t>
      </w:r>
    </w:p>
    <w:p w:rsidR="00290D51" w:rsidRDefault="00290D51">
      <w:pPr>
        <w:pStyle w:val="a8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Задания для самостоятельной работы должны соответствовать целям различного уровня, отражать содержание каждой предлагаемой дисциплины, включать различные виды и уровни познавательной деятельности студентов. Задания составляются в соответствии с видами и формами СРС и работы с информацией (п.2).</w:t>
      </w:r>
    </w:p>
    <w:p w:rsidR="00290D51" w:rsidRDefault="00290D51">
      <w:pPr>
        <w:pStyle w:val="a4"/>
        <w:ind w:firstLine="720"/>
      </w:pPr>
      <w:r>
        <w:t xml:space="preserve">При предъявлении видов заданий на внеаудиторную самостоятельную работу рекомендуется использовать дифференцированный подход к студентам. </w:t>
      </w:r>
    </w:p>
    <w:p w:rsidR="00290D51" w:rsidRDefault="00290D51">
      <w:pPr>
        <w:pStyle w:val="a4"/>
        <w:ind w:firstLine="720"/>
      </w:pPr>
      <w:r>
        <w:t xml:space="preserve">Перед выполнением студентами внеаудиторной самостоятельной работы преподаватель проводит инструктаж по выполнению задания, который включает цель задания, его содержание, сроки выполнения, ориентировочный объем работы, основные требования к результатам работы, критерии оценки. В процессе инструктажа преподаватель предупреждает студентов о возможных типичных ошибках, встречающихся при выполнении задания. </w:t>
      </w:r>
    </w:p>
    <w:p w:rsidR="00290D51" w:rsidRDefault="00290D51">
      <w:pPr>
        <w:pStyle w:val="a4"/>
        <w:ind w:firstLine="720"/>
      </w:pPr>
      <w:r>
        <w:t xml:space="preserve">Инструктаж проводится преподавателем за счет объема времени, отведенного на изучение дисциплины. </w:t>
      </w:r>
    </w:p>
    <w:p w:rsidR="00290D51" w:rsidRDefault="00290D51">
      <w:pPr>
        <w:pStyle w:val="a4"/>
        <w:ind w:firstLine="720"/>
      </w:pPr>
      <w:r>
        <w:t xml:space="preserve">Во время выполнения студентами внеаудиторной самостоятельной работы и при необходимости преподаватель может проводить консультации за счет общего бюджета времени, отведенного на консультации. </w:t>
      </w:r>
    </w:p>
    <w:p w:rsidR="00290D51" w:rsidRDefault="00290D51">
      <w:pPr>
        <w:pStyle w:val="a4"/>
        <w:ind w:firstLine="720"/>
      </w:pPr>
      <w:r>
        <w:t>Методическое обеспечение</w:t>
      </w:r>
    </w:p>
    <w:p w:rsidR="00290D51" w:rsidRDefault="00290D51">
      <w:pPr>
        <w:pStyle w:val="a4"/>
        <w:ind w:firstLine="720"/>
      </w:pPr>
      <w:r>
        <w:t>Методическое обеспечение процесса организации СРС обеспечивается следующими документами:</w:t>
      </w:r>
    </w:p>
    <w:p w:rsidR="00290D51" w:rsidRDefault="00290D51" w:rsidP="00CA73E6">
      <w:pPr>
        <w:pStyle w:val="a4"/>
        <w:numPr>
          <w:ilvl w:val="0"/>
          <w:numId w:val="12"/>
        </w:numPr>
        <w:tabs>
          <w:tab w:val="clear" w:pos="1452"/>
          <w:tab w:val="num" w:pos="709"/>
        </w:tabs>
        <w:ind w:left="567" w:hanging="567"/>
      </w:pPr>
      <w:r>
        <w:t>План СРС по каждой дисциплине в часах отражается в учебных программах дисциплин (Приложение 3).</w:t>
      </w:r>
    </w:p>
    <w:p w:rsidR="00290D51" w:rsidRDefault="00290D51" w:rsidP="00CA73E6">
      <w:pPr>
        <w:pStyle w:val="a4"/>
        <w:numPr>
          <w:ilvl w:val="0"/>
          <w:numId w:val="12"/>
        </w:numPr>
        <w:tabs>
          <w:tab w:val="clear" w:pos="1452"/>
          <w:tab w:val="num" w:pos="709"/>
        </w:tabs>
        <w:ind w:left="567" w:hanging="567"/>
      </w:pPr>
      <w:r>
        <w:t>План затрат времени преподавателя на организацию СРС (Приложение 4).</w:t>
      </w:r>
    </w:p>
    <w:p w:rsidR="00290D51" w:rsidRDefault="00290D51" w:rsidP="00CA73E6">
      <w:pPr>
        <w:pStyle w:val="a4"/>
        <w:numPr>
          <w:ilvl w:val="0"/>
          <w:numId w:val="12"/>
        </w:numPr>
        <w:tabs>
          <w:tab w:val="clear" w:pos="1452"/>
          <w:tab w:val="num" w:pos="709"/>
        </w:tabs>
        <w:ind w:left="567" w:hanging="567"/>
      </w:pPr>
      <w:r>
        <w:t>Отчет о выполнении плана затрат времени преподавателя на организацию СРС составляется в журнале индивидуальной нагрузке преподавателя</w:t>
      </w:r>
    </w:p>
    <w:p w:rsidR="00290D51" w:rsidRDefault="00290D51" w:rsidP="00CA73E6">
      <w:pPr>
        <w:pStyle w:val="a4"/>
        <w:numPr>
          <w:ilvl w:val="0"/>
          <w:numId w:val="12"/>
        </w:numPr>
        <w:tabs>
          <w:tab w:val="clear" w:pos="1452"/>
          <w:tab w:val="num" w:pos="709"/>
        </w:tabs>
        <w:ind w:left="567" w:hanging="567"/>
      </w:pPr>
      <w:r>
        <w:t xml:space="preserve">Сводный план СРС по кафедре на учебный год (по 2 семестрам учебного года) по курсам. </w:t>
      </w:r>
    </w:p>
    <w:p w:rsidR="00290D51" w:rsidRDefault="00290D51" w:rsidP="00CA73E6">
      <w:pPr>
        <w:pStyle w:val="a4"/>
        <w:numPr>
          <w:ilvl w:val="0"/>
          <w:numId w:val="12"/>
        </w:numPr>
        <w:tabs>
          <w:tab w:val="clear" w:pos="1452"/>
          <w:tab w:val="num" w:pos="709"/>
        </w:tabs>
        <w:ind w:left="567" w:hanging="567"/>
      </w:pPr>
      <w:r>
        <w:t>Сводный отчет по выполнению СРС кафедр.</w:t>
      </w:r>
    </w:p>
    <w:p w:rsidR="00290D51" w:rsidRDefault="00290D51">
      <w:pPr>
        <w:pStyle w:val="8"/>
        <w:spacing w:line="360" w:lineRule="auto"/>
        <w:ind w:firstLine="720"/>
        <w:rPr>
          <w:b w:val="0"/>
          <w:i w:val="0"/>
        </w:rPr>
      </w:pPr>
      <w:r>
        <w:rPr>
          <w:b w:val="0"/>
          <w:i w:val="0"/>
        </w:rPr>
        <w:t>Контроль и оценка результатов СРС</w:t>
      </w:r>
    </w:p>
    <w:p w:rsidR="00290D51" w:rsidRDefault="00290D51">
      <w:pPr>
        <w:pStyle w:val="31"/>
        <w:spacing w:line="360" w:lineRule="auto"/>
        <w:ind w:firstLine="720"/>
        <w:jc w:val="both"/>
      </w:pPr>
      <w:r>
        <w:t>1. Контроль за результатами СР студента:</w:t>
      </w:r>
    </w:p>
    <w:p w:rsidR="00290D51" w:rsidRDefault="00290D51">
      <w:pPr>
        <w:pStyle w:val="20"/>
        <w:spacing w:line="360" w:lineRule="auto"/>
        <w:ind w:firstLine="720"/>
      </w:pPr>
      <w:r>
        <w:t xml:space="preserve">1). Качество результатов выполнения самостоятельной учебной работы определяется качеством планирования СРС преподавателем. </w:t>
      </w:r>
    </w:p>
    <w:p w:rsidR="00290D51" w:rsidRDefault="00290D51">
      <w:pPr>
        <w:pStyle w:val="a8"/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2). Технология организации контроля включает тщательный отбор средств контроля, определение этапов, разработку индивидуальных форм контроля. </w:t>
      </w:r>
    </w:p>
    <w:p w:rsidR="00290D51" w:rsidRDefault="00290D51">
      <w:pPr>
        <w:pStyle w:val="20"/>
        <w:spacing w:line="360" w:lineRule="auto"/>
        <w:ind w:firstLine="720"/>
      </w:pPr>
      <w:r>
        <w:t>3). Средства контроля результатов СРС определяются видом и формой организации СРС.</w:t>
      </w:r>
    </w:p>
    <w:p w:rsidR="00290D51" w:rsidRDefault="00290D51">
      <w:pPr>
        <w:pStyle w:val="a4"/>
        <w:ind w:firstLine="720"/>
      </w:pPr>
      <w:r>
        <w:t>4). Основные формы контроля СРС студента:</w:t>
      </w:r>
    </w:p>
    <w:p w:rsidR="00290D51" w:rsidRDefault="00290D51" w:rsidP="00CA73E6">
      <w:pPr>
        <w:numPr>
          <w:ilvl w:val="0"/>
          <w:numId w:val="21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проведение проверочных работ; </w:t>
      </w:r>
    </w:p>
    <w:p w:rsidR="00290D51" w:rsidRDefault="00290D51" w:rsidP="00CA73E6">
      <w:pPr>
        <w:numPr>
          <w:ilvl w:val="0"/>
          <w:numId w:val="21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проверка, анализ, оценка и разбор рефератов, контрольных и курсовых работ; </w:t>
      </w:r>
    </w:p>
    <w:p w:rsidR="00290D51" w:rsidRDefault="00290D51" w:rsidP="00CA73E6">
      <w:pPr>
        <w:numPr>
          <w:ilvl w:val="0"/>
          <w:numId w:val="21"/>
        </w:numPr>
        <w:spacing w:line="360" w:lineRule="auto"/>
        <w:jc w:val="both"/>
        <w:rPr>
          <w:sz w:val="28"/>
        </w:rPr>
      </w:pPr>
      <w:r>
        <w:rPr>
          <w:sz w:val="28"/>
        </w:rPr>
        <w:t>проверка отчетов по практике;</w:t>
      </w:r>
    </w:p>
    <w:p w:rsidR="00290D51" w:rsidRDefault="00290D51" w:rsidP="00CA73E6">
      <w:pPr>
        <w:numPr>
          <w:ilvl w:val="0"/>
          <w:numId w:val="21"/>
        </w:numPr>
        <w:spacing w:line="360" w:lineRule="auto"/>
        <w:jc w:val="both"/>
        <w:rPr>
          <w:sz w:val="28"/>
        </w:rPr>
      </w:pPr>
      <w:r>
        <w:rPr>
          <w:sz w:val="28"/>
        </w:rPr>
        <w:t>контроль этапов выполнения НИР и т.п.</w:t>
      </w:r>
    </w:p>
    <w:p w:rsidR="00290D51" w:rsidRDefault="00290D51">
      <w:pPr>
        <w:pStyle w:val="1"/>
        <w:ind w:firstLine="720"/>
      </w:pPr>
      <w:r>
        <w:t xml:space="preserve">Контроль результатов внеаудиторной самостоятельной работы студентов может осуществляться в пределах времени, отведенного  на обязательные учебные занятия по дисциплине и внеаудиторную самостоятельную работу студентов по дисциплине, может проходить в письменной, устной или смешанной форме, с представлением изделия или продукта творческой деятельности студента. </w:t>
      </w:r>
    </w:p>
    <w:p w:rsidR="00290D51" w:rsidRDefault="00290D5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В качестве форм и методов контроля  внеаудиторной самостоятельной  работы студентов могут быть использованы семинарские занятия, коллоквиумы, зачеты, тестирование, самоотчеты, контрольные работы, защита творческих работ и др. </w:t>
      </w:r>
    </w:p>
    <w:p w:rsidR="00290D51" w:rsidRDefault="00290D51">
      <w:pPr>
        <w:pStyle w:val="31"/>
        <w:spacing w:line="360" w:lineRule="auto"/>
        <w:ind w:firstLine="720"/>
        <w:jc w:val="both"/>
      </w:pPr>
      <w:r>
        <w:t xml:space="preserve">Критериями оценок результатов внеаудиторной самостоятельной работы студента являются: </w:t>
      </w:r>
    </w:p>
    <w:p w:rsidR="00290D51" w:rsidRDefault="00290D51" w:rsidP="00CA73E6">
      <w:pPr>
        <w:numPr>
          <w:ilvl w:val="0"/>
          <w:numId w:val="22"/>
        </w:numPr>
        <w:tabs>
          <w:tab w:val="left" w:pos="142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уровень освоения студентов учебного материала; </w:t>
      </w:r>
    </w:p>
    <w:p w:rsidR="00290D51" w:rsidRDefault="00290D51" w:rsidP="00CA73E6">
      <w:pPr>
        <w:numPr>
          <w:ilvl w:val="0"/>
          <w:numId w:val="22"/>
        </w:numPr>
        <w:tabs>
          <w:tab w:val="left" w:pos="142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умения студента использовать теоретические знания при выполнение практических задач; </w:t>
      </w:r>
    </w:p>
    <w:p w:rsidR="00290D51" w:rsidRDefault="00290D51" w:rsidP="00CA73E6">
      <w:pPr>
        <w:numPr>
          <w:ilvl w:val="0"/>
          <w:numId w:val="22"/>
        </w:numPr>
        <w:tabs>
          <w:tab w:val="left" w:pos="142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сформированность общеучебных умений; </w:t>
      </w:r>
    </w:p>
    <w:p w:rsidR="00290D51" w:rsidRDefault="00290D51" w:rsidP="00CA73E6">
      <w:pPr>
        <w:numPr>
          <w:ilvl w:val="0"/>
          <w:numId w:val="22"/>
        </w:numPr>
        <w:tabs>
          <w:tab w:val="left" w:pos="142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обоснованность и четкость изложения ответа; </w:t>
      </w:r>
    </w:p>
    <w:p w:rsidR="00290D51" w:rsidRDefault="00290D51" w:rsidP="00CA73E6">
      <w:pPr>
        <w:numPr>
          <w:ilvl w:val="0"/>
          <w:numId w:val="22"/>
        </w:numPr>
        <w:tabs>
          <w:tab w:val="left" w:pos="142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оформление материла в соответствии с требованиями. </w:t>
      </w:r>
    </w:p>
    <w:p w:rsidR="00290D51" w:rsidRDefault="00290D5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Поощрение студентов за добросовестную самостоятельную учебную работу - важное стимулирующее условие организации СРС. </w:t>
      </w:r>
    </w:p>
    <w:p w:rsidR="00290D51" w:rsidRDefault="00290D5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Формы поощрения: </w:t>
      </w:r>
    </w:p>
    <w:p w:rsidR="00290D51" w:rsidRDefault="00290D51" w:rsidP="00CA73E6">
      <w:pPr>
        <w:numPr>
          <w:ilvl w:val="0"/>
          <w:numId w:val="23"/>
        </w:numPr>
        <w:spacing w:line="360" w:lineRule="auto"/>
        <w:jc w:val="both"/>
        <w:rPr>
          <w:sz w:val="28"/>
        </w:rPr>
      </w:pPr>
      <w:r>
        <w:rPr>
          <w:sz w:val="28"/>
        </w:rPr>
        <w:t>публичное признание достижений студента и др.</w:t>
      </w:r>
    </w:p>
    <w:p w:rsidR="00290D51" w:rsidRDefault="00290D51" w:rsidP="00CA73E6">
      <w:pPr>
        <w:numPr>
          <w:ilvl w:val="0"/>
          <w:numId w:val="23"/>
        </w:numPr>
        <w:spacing w:line="360" w:lineRule="auto"/>
        <w:jc w:val="both"/>
        <w:rPr>
          <w:sz w:val="28"/>
        </w:rPr>
      </w:pPr>
      <w:r>
        <w:rPr>
          <w:sz w:val="28"/>
        </w:rPr>
        <w:t>использование рейтинговых технологий оценки знаний студентов;</w:t>
      </w:r>
    </w:p>
    <w:p w:rsidR="00290D51" w:rsidRDefault="00290D51" w:rsidP="00CA73E6">
      <w:pPr>
        <w:numPr>
          <w:ilvl w:val="0"/>
          <w:numId w:val="23"/>
        </w:numPr>
        <w:spacing w:line="360" w:lineRule="auto"/>
        <w:jc w:val="both"/>
        <w:rPr>
          <w:sz w:val="28"/>
        </w:rPr>
      </w:pPr>
      <w:r>
        <w:rPr>
          <w:sz w:val="28"/>
        </w:rPr>
        <w:t>зачет результатов СРС в зачетную и экзаменационную сессии;</w:t>
      </w:r>
    </w:p>
    <w:p w:rsidR="00290D51" w:rsidRDefault="00290D51" w:rsidP="00CA73E6">
      <w:pPr>
        <w:numPr>
          <w:ilvl w:val="0"/>
          <w:numId w:val="23"/>
        </w:numPr>
        <w:spacing w:line="360" w:lineRule="auto"/>
        <w:jc w:val="both"/>
        <w:rPr>
          <w:sz w:val="28"/>
        </w:rPr>
      </w:pPr>
      <w:r>
        <w:rPr>
          <w:sz w:val="28"/>
        </w:rPr>
        <w:t>рекомендация и направление студента для участия в научно-практических конференциях;</w:t>
      </w:r>
    </w:p>
    <w:p w:rsidR="00290D51" w:rsidRDefault="00290D51" w:rsidP="00CA73E6">
      <w:pPr>
        <w:numPr>
          <w:ilvl w:val="0"/>
          <w:numId w:val="23"/>
        </w:numPr>
        <w:spacing w:line="360" w:lineRule="auto"/>
        <w:jc w:val="both"/>
        <w:rPr>
          <w:sz w:val="28"/>
        </w:rPr>
      </w:pPr>
      <w:r>
        <w:rPr>
          <w:sz w:val="28"/>
        </w:rPr>
        <w:t>представление студента для получения повышенной стипендии;</w:t>
      </w:r>
    </w:p>
    <w:p w:rsidR="00290D51" w:rsidRDefault="00290D51">
      <w:pPr>
        <w:pStyle w:val="a5"/>
        <w:ind w:firstLine="720"/>
      </w:pPr>
      <w:r>
        <w:t>2. Контроль за результатами организации СРС преподавателя:</w:t>
      </w:r>
    </w:p>
    <w:p w:rsidR="00290D51" w:rsidRDefault="00290D51">
      <w:pPr>
        <w:pStyle w:val="a5"/>
        <w:ind w:firstLine="720"/>
      </w:pPr>
      <w:r>
        <w:tab/>
        <w:t>Оценка и подведение итогов работы преподавателя по организации СРС осуществляется на основе заполнения индивидуальных журналов и отчетов кафедр по разделу СРС с учетом планов работы и норм времени.</w:t>
      </w:r>
    </w:p>
    <w:p w:rsidR="00290D51" w:rsidRDefault="00290D51">
      <w:pPr>
        <w:spacing w:line="360" w:lineRule="auto"/>
        <w:ind w:firstLine="720"/>
        <w:jc w:val="both"/>
        <w:rPr>
          <w:sz w:val="28"/>
        </w:rPr>
      </w:pPr>
    </w:p>
    <w:p w:rsidR="00290D51" w:rsidRDefault="00290D51">
      <w:pPr>
        <w:spacing w:line="360" w:lineRule="auto"/>
        <w:ind w:firstLine="720"/>
        <w:jc w:val="both"/>
        <w:rPr>
          <w:sz w:val="28"/>
        </w:rPr>
      </w:pPr>
    </w:p>
    <w:p w:rsidR="00290D51" w:rsidRDefault="00290D5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Разработчики:</w:t>
      </w:r>
    </w:p>
    <w:p w:rsidR="00290D51" w:rsidRDefault="00290D5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Альбах Е.Н.</w:t>
      </w:r>
    </w:p>
    <w:p w:rsidR="00290D51" w:rsidRDefault="00290D5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Шевелева И.И.</w:t>
      </w:r>
    </w:p>
    <w:p w:rsidR="00290D51" w:rsidRDefault="00290D51">
      <w:pPr>
        <w:pStyle w:val="a5"/>
        <w:jc w:val="center"/>
      </w:pPr>
      <w:r>
        <w:br w:type="page"/>
        <w:t>Литература</w:t>
      </w:r>
    </w:p>
    <w:p w:rsidR="00290D51" w:rsidRDefault="00290D51" w:rsidP="00CA73E6">
      <w:pPr>
        <w:pStyle w:val="a5"/>
        <w:numPr>
          <w:ilvl w:val="0"/>
          <w:numId w:val="8"/>
        </w:numPr>
      </w:pPr>
      <w:r>
        <w:t>Семушина Л.Г., Ярошенко Н.Г. Содержание и технологии обучения в средних специальных учебных заведениях: Учеб. Пособие для преп. Учреждений сред. Проф. Образования. М.: Мастерство, 2001. 272с.</w:t>
      </w:r>
    </w:p>
    <w:p w:rsidR="00290D51" w:rsidRDefault="00290D51" w:rsidP="00CA73E6">
      <w:pPr>
        <w:pStyle w:val="a5"/>
        <w:numPr>
          <w:ilvl w:val="0"/>
          <w:numId w:val="8"/>
        </w:numPr>
      </w:pPr>
      <w:r>
        <w:t>Симухина О.И. Формирование навыков самостоятельной работы студентов как фактор их адаптации в условиях педучилищ. / Исследовательская деятельность в педагогическом училище и колледже (Материалы научно-практической конференции «Непрерывное образование педагога: вероятностный прогноз и новые проекты», С.-Петербург, 10-13 октября 1998г.)- СПб, 1998. ч.1 – С.46-49</w:t>
      </w:r>
    </w:p>
    <w:p w:rsidR="00290D51" w:rsidRDefault="00290D51" w:rsidP="00CA73E6">
      <w:pPr>
        <w:pStyle w:val="a5"/>
        <w:numPr>
          <w:ilvl w:val="0"/>
          <w:numId w:val="8"/>
        </w:numPr>
      </w:pPr>
      <w:r>
        <w:t>Сысоева М.Е. Организация научно-исследовательской работы студентов. (Программно-методическое пособие). М.: ДАЕ, 2000. – 120с.</w:t>
      </w:r>
    </w:p>
    <w:p w:rsidR="00290D51" w:rsidRDefault="00290D51">
      <w:pPr>
        <w:pStyle w:val="4"/>
      </w:pPr>
      <w:r>
        <w:br w:type="page"/>
        <w:t>Приложение 1</w:t>
      </w:r>
    </w:p>
    <w:p w:rsidR="00290D51" w:rsidRDefault="00290D51"/>
    <w:p w:rsidR="00290D51" w:rsidRDefault="00290D51">
      <w:pPr>
        <w:pStyle w:val="9"/>
      </w:pPr>
      <w:r>
        <w:t>Виды работы с информацией</w:t>
      </w:r>
    </w:p>
    <w:p w:rsidR="00290D51" w:rsidRDefault="00290D51">
      <w:pPr>
        <w:ind w:firstLine="709"/>
        <w:jc w:val="both"/>
        <w:rPr>
          <w:sz w:val="28"/>
        </w:rPr>
      </w:pPr>
    </w:p>
    <w:p w:rsidR="00290D51" w:rsidRDefault="00290D51">
      <w:pPr>
        <w:ind w:firstLine="709"/>
        <w:jc w:val="both"/>
        <w:rPr>
          <w:sz w:val="28"/>
        </w:rPr>
      </w:pPr>
      <w:r>
        <w:rPr>
          <w:b/>
          <w:i/>
          <w:sz w:val="28"/>
        </w:rPr>
        <w:t>Аннотация</w:t>
      </w:r>
      <w:r>
        <w:rPr>
          <w:b/>
          <w:sz w:val="28"/>
        </w:rPr>
        <w:t xml:space="preserve"> –</w:t>
      </w:r>
      <w:r>
        <w:rPr>
          <w:sz w:val="28"/>
        </w:rPr>
        <w:t xml:space="preserve"> краткая характеристика текста, книги, статьи, рукописи, раскрывающая содержание, где фиксируются основные проблемы, затронутые в тексте, мнения, оценки, выводы автора.</w:t>
      </w:r>
    </w:p>
    <w:p w:rsidR="00290D51" w:rsidRDefault="00290D51">
      <w:pPr>
        <w:jc w:val="both"/>
        <w:rPr>
          <w:i/>
          <w:sz w:val="28"/>
        </w:rPr>
      </w:pPr>
      <w:r>
        <w:rPr>
          <w:i/>
          <w:sz w:val="28"/>
        </w:rPr>
        <w:t>Компоненты содержания:</w:t>
      </w:r>
    </w:p>
    <w:p w:rsidR="00290D51" w:rsidRDefault="00290D51" w:rsidP="00CA73E6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основные проблемы, затронутые автором, его выводы и предложения;</w:t>
      </w:r>
    </w:p>
    <w:p w:rsidR="00290D51" w:rsidRDefault="00290D51" w:rsidP="00CA73E6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значимость текста.</w:t>
      </w:r>
    </w:p>
    <w:p w:rsidR="00290D51" w:rsidRDefault="00290D51">
      <w:pPr>
        <w:pStyle w:val="a5"/>
        <w:spacing w:line="240" w:lineRule="auto"/>
        <w:ind w:firstLine="709"/>
        <w:rPr>
          <w:i/>
        </w:rPr>
      </w:pPr>
      <w:r>
        <w:rPr>
          <w:b/>
          <w:i/>
        </w:rPr>
        <w:t>Доклад</w:t>
      </w:r>
      <w:r>
        <w:rPr>
          <w:i/>
        </w:rPr>
        <w:t xml:space="preserve"> </w:t>
      </w:r>
      <w:r>
        <w:t xml:space="preserve">– публичное сообщение на определенную тему, способствующее формированию навыков исследовательской работы, расширяющее познавательный </w:t>
      </w:r>
      <w:r>
        <w:rPr>
          <w:i/>
        </w:rPr>
        <w:t>интерес.</w:t>
      </w:r>
    </w:p>
    <w:p w:rsidR="00290D51" w:rsidRDefault="00290D51">
      <w:pPr>
        <w:pStyle w:val="a5"/>
        <w:spacing w:line="240" w:lineRule="auto"/>
        <w:rPr>
          <w:i/>
        </w:rPr>
      </w:pPr>
      <w:r>
        <w:rPr>
          <w:i/>
        </w:rPr>
        <w:t>Компоненты содержания:</w:t>
      </w:r>
    </w:p>
    <w:p w:rsidR="00290D51" w:rsidRDefault="00290D51" w:rsidP="00CA73E6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план работы;</w:t>
      </w:r>
    </w:p>
    <w:p w:rsidR="00290D51" w:rsidRDefault="00290D51" w:rsidP="00CA73E6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систематизация полученных сведений;</w:t>
      </w:r>
    </w:p>
    <w:p w:rsidR="00290D51" w:rsidRDefault="00290D51" w:rsidP="00CA73E6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выводы и обобщение.</w:t>
      </w:r>
    </w:p>
    <w:p w:rsidR="00290D51" w:rsidRDefault="00290D51">
      <w:pPr>
        <w:pStyle w:val="a5"/>
        <w:spacing w:line="240" w:lineRule="auto"/>
        <w:ind w:firstLine="709"/>
      </w:pPr>
      <w:r>
        <w:rPr>
          <w:b/>
          <w:i/>
        </w:rPr>
        <w:t>Квалификационная работа</w:t>
      </w:r>
      <w:r>
        <w:t xml:space="preserve"> – научно-исследовательская работа, расширяющая знания в области теории, практики, методологии отраслей наук; разработка конкретных путей разрешения изучаемой проблемы.</w:t>
      </w:r>
    </w:p>
    <w:p w:rsidR="00290D51" w:rsidRDefault="00290D51">
      <w:pPr>
        <w:pStyle w:val="a5"/>
        <w:spacing w:line="240" w:lineRule="auto"/>
        <w:rPr>
          <w:i/>
        </w:rPr>
      </w:pPr>
      <w:r>
        <w:rPr>
          <w:i/>
        </w:rPr>
        <w:t>Компоненты содержания:</w:t>
      </w:r>
    </w:p>
    <w:p w:rsidR="00290D51" w:rsidRDefault="00290D51" w:rsidP="00CA73E6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оглавление;</w:t>
      </w:r>
    </w:p>
    <w:p w:rsidR="00290D51" w:rsidRDefault="00290D51" w:rsidP="00CA73E6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введение;</w:t>
      </w:r>
    </w:p>
    <w:p w:rsidR="00290D51" w:rsidRDefault="00290D51" w:rsidP="00CA73E6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основная часть;</w:t>
      </w:r>
    </w:p>
    <w:p w:rsidR="00290D51" w:rsidRDefault="00290D51" w:rsidP="00CA73E6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заключение;</w:t>
      </w:r>
    </w:p>
    <w:p w:rsidR="00290D51" w:rsidRDefault="00290D51" w:rsidP="00CA73E6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список литературы.</w:t>
      </w:r>
    </w:p>
    <w:p w:rsidR="00290D51" w:rsidRDefault="00290D51">
      <w:pPr>
        <w:pStyle w:val="a5"/>
        <w:spacing w:line="240" w:lineRule="auto"/>
        <w:ind w:firstLine="709"/>
      </w:pPr>
      <w:r>
        <w:rPr>
          <w:b/>
          <w:i/>
        </w:rPr>
        <w:t>Курсовая работа</w:t>
      </w:r>
      <w:r>
        <w:t xml:space="preserve"> – это самостоятельная теоретическое или экспериментальное исследование отдельных частей учебного процесса, общих подходов к разрешению изучаемой проблемы; аналитический обзор источников с включением самостоятельных переводов научно-педагогической литературы.</w:t>
      </w:r>
    </w:p>
    <w:p w:rsidR="00290D51" w:rsidRDefault="00290D51">
      <w:pPr>
        <w:pStyle w:val="a5"/>
        <w:spacing w:line="240" w:lineRule="auto"/>
        <w:rPr>
          <w:i/>
        </w:rPr>
      </w:pPr>
      <w:r>
        <w:rPr>
          <w:i/>
        </w:rPr>
        <w:t>Компоненты содержания:</w:t>
      </w:r>
    </w:p>
    <w:p w:rsidR="00290D51" w:rsidRDefault="00290D51" w:rsidP="00CA73E6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оглавление;</w:t>
      </w:r>
    </w:p>
    <w:p w:rsidR="00290D51" w:rsidRDefault="00290D51" w:rsidP="00CA73E6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введение;</w:t>
      </w:r>
    </w:p>
    <w:p w:rsidR="00290D51" w:rsidRDefault="00290D51" w:rsidP="00CA73E6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основная часть;</w:t>
      </w:r>
    </w:p>
    <w:p w:rsidR="00290D51" w:rsidRDefault="00290D51" w:rsidP="00CA73E6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заключение;</w:t>
      </w:r>
    </w:p>
    <w:p w:rsidR="00290D51" w:rsidRDefault="00290D51" w:rsidP="00CA73E6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список литературы.</w:t>
      </w:r>
    </w:p>
    <w:p w:rsidR="00290D51" w:rsidRDefault="00290D51">
      <w:pPr>
        <w:pStyle w:val="a5"/>
        <w:spacing w:line="240" w:lineRule="auto"/>
        <w:ind w:firstLine="709"/>
      </w:pPr>
      <w:r>
        <w:rPr>
          <w:b/>
          <w:i/>
        </w:rPr>
        <w:t>Конспект</w:t>
      </w:r>
      <w:r>
        <w:rPr>
          <w:b/>
        </w:rPr>
        <w:t xml:space="preserve"> </w:t>
      </w:r>
      <w:r>
        <w:t>– краткая запись содержания чего-нибудь, выделение главных идей и положений работы.</w:t>
      </w:r>
    </w:p>
    <w:p w:rsidR="00290D51" w:rsidRDefault="00290D51">
      <w:pPr>
        <w:pStyle w:val="a5"/>
        <w:spacing w:line="240" w:lineRule="auto"/>
        <w:rPr>
          <w:i/>
        </w:rPr>
      </w:pPr>
      <w:r>
        <w:rPr>
          <w:i/>
        </w:rPr>
        <w:t>Компоненты содержания:</w:t>
      </w:r>
    </w:p>
    <w:p w:rsidR="00290D51" w:rsidRDefault="00290D51" w:rsidP="00CA73E6">
      <w:pPr>
        <w:pStyle w:val="a5"/>
        <w:numPr>
          <w:ilvl w:val="0"/>
          <w:numId w:val="4"/>
        </w:numPr>
        <w:spacing w:line="240" w:lineRule="auto"/>
      </w:pPr>
      <w:r>
        <w:t>в плановых конспектах – соответствие определенной части конспекта плану;</w:t>
      </w:r>
    </w:p>
    <w:p w:rsidR="00290D51" w:rsidRDefault="00290D51" w:rsidP="00CA73E6">
      <w:pPr>
        <w:pStyle w:val="a5"/>
        <w:numPr>
          <w:ilvl w:val="0"/>
          <w:numId w:val="4"/>
        </w:numPr>
        <w:spacing w:line="240" w:lineRule="auto"/>
      </w:pPr>
      <w:r>
        <w:t>в текстуальных конспектах – цитаты;</w:t>
      </w:r>
    </w:p>
    <w:p w:rsidR="00290D51" w:rsidRDefault="00290D51" w:rsidP="00CA73E6">
      <w:pPr>
        <w:pStyle w:val="a5"/>
        <w:numPr>
          <w:ilvl w:val="0"/>
          <w:numId w:val="4"/>
        </w:numPr>
        <w:spacing w:line="240" w:lineRule="auto"/>
      </w:pPr>
      <w:r>
        <w:t>в свободных конспектах – сочетание выписок, цитат, тезисов;</w:t>
      </w:r>
    </w:p>
    <w:p w:rsidR="00290D51" w:rsidRDefault="00290D51" w:rsidP="00CA73E6">
      <w:pPr>
        <w:pStyle w:val="a5"/>
        <w:numPr>
          <w:ilvl w:val="0"/>
          <w:numId w:val="4"/>
        </w:numPr>
        <w:spacing w:line="240" w:lineRule="auto"/>
      </w:pPr>
      <w:r>
        <w:t>в тематических конспектах – ответы на поставленные вопросы по нескольким источникам.</w:t>
      </w:r>
    </w:p>
    <w:p w:rsidR="00290D51" w:rsidRDefault="00290D51">
      <w:pPr>
        <w:pStyle w:val="a5"/>
        <w:spacing w:line="240" w:lineRule="auto"/>
        <w:ind w:firstLine="709"/>
      </w:pPr>
      <w:r>
        <w:rPr>
          <w:b/>
          <w:i/>
        </w:rPr>
        <w:t xml:space="preserve">Отзыв </w:t>
      </w:r>
      <w:r>
        <w:t>– критическое суждение, мнение, содержащее оценку чего-либо.</w:t>
      </w:r>
    </w:p>
    <w:p w:rsidR="00290D51" w:rsidRDefault="00290D51">
      <w:pPr>
        <w:pStyle w:val="a5"/>
        <w:spacing w:line="240" w:lineRule="auto"/>
        <w:rPr>
          <w:i/>
        </w:rPr>
      </w:pPr>
      <w:r>
        <w:rPr>
          <w:i/>
        </w:rPr>
        <w:t>Компоненты содержания:</w:t>
      </w:r>
    </w:p>
    <w:p w:rsidR="00290D51" w:rsidRDefault="00290D51" w:rsidP="00CA73E6">
      <w:pPr>
        <w:pStyle w:val="a5"/>
        <w:numPr>
          <w:ilvl w:val="0"/>
          <w:numId w:val="5"/>
        </w:numPr>
        <w:spacing w:line="240" w:lineRule="auto"/>
      </w:pPr>
      <w:r>
        <w:t>заключение о соответствии работы заявленной теме;</w:t>
      </w:r>
    </w:p>
    <w:p w:rsidR="00290D51" w:rsidRDefault="00290D51" w:rsidP="00CA73E6">
      <w:pPr>
        <w:pStyle w:val="a5"/>
        <w:numPr>
          <w:ilvl w:val="0"/>
          <w:numId w:val="5"/>
        </w:numPr>
        <w:spacing w:line="240" w:lineRule="auto"/>
      </w:pPr>
      <w:r>
        <w:t>оценка качества выполнения исследования;</w:t>
      </w:r>
    </w:p>
    <w:p w:rsidR="00290D51" w:rsidRDefault="00290D51" w:rsidP="00CA73E6">
      <w:pPr>
        <w:pStyle w:val="a5"/>
        <w:numPr>
          <w:ilvl w:val="0"/>
          <w:numId w:val="5"/>
        </w:numPr>
        <w:spacing w:line="240" w:lineRule="auto"/>
      </w:pPr>
      <w:r>
        <w:t>оценка полноты разработки поставленных вопросов, теоретической и практической значимости исследования;</w:t>
      </w:r>
    </w:p>
    <w:p w:rsidR="00290D51" w:rsidRDefault="00290D51" w:rsidP="00CA73E6">
      <w:pPr>
        <w:pStyle w:val="a5"/>
        <w:numPr>
          <w:ilvl w:val="0"/>
          <w:numId w:val="5"/>
        </w:numPr>
        <w:spacing w:line="240" w:lineRule="auto"/>
      </w:pPr>
      <w:r>
        <w:t>оценка работы.</w:t>
      </w:r>
    </w:p>
    <w:p w:rsidR="00290D51" w:rsidRDefault="00290D51">
      <w:pPr>
        <w:pStyle w:val="a5"/>
        <w:spacing w:line="240" w:lineRule="auto"/>
        <w:ind w:firstLine="709"/>
      </w:pPr>
      <w:r>
        <w:rPr>
          <w:b/>
          <w:i/>
        </w:rPr>
        <w:t xml:space="preserve">План </w:t>
      </w:r>
      <w:r>
        <w:rPr>
          <w:i/>
        </w:rPr>
        <w:t>–</w:t>
      </w:r>
      <w:r>
        <w:t xml:space="preserve"> компактно отражает последовательность изложения материала.</w:t>
      </w:r>
    </w:p>
    <w:p w:rsidR="00290D51" w:rsidRDefault="00290D51">
      <w:pPr>
        <w:pStyle w:val="a5"/>
        <w:spacing w:line="240" w:lineRule="auto"/>
        <w:ind w:firstLine="709"/>
      </w:pPr>
      <w:r>
        <w:rPr>
          <w:b/>
          <w:i/>
        </w:rPr>
        <w:t>Реферат</w:t>
      </w:r>
      <w:r>
        <w:rPr>
          <w:b/>
        </w:rPr>
        <w:t xml:space="preserve"> </w:t>
      </w:r>
      <w:r>
        <w:t>– краткое изложение содержания книги, статьи или нескольких работ по общей тематике, а также доклад с таким же изложением.</w:t>
      </w:r>
    </w:p>
    <w:p w:rsidR="00290D51" w:rsidRDefault="00290D51">
      <w:pPr>
        <w:pStyle w:val="a5"/>
        <w:spacing w:line="240" w:lineRule="auto"/>
        <w:rPr>
          <w:i/>
        </w:rPr>
      </w:pPr>
      <w:r>
        <w:rPr>
          <w:i/>
        </w:rPr>
        <w:t>Компоненты содержания:</w:t>
      </w:r>
    </w:p>
    <w:p w:rsidR="00290D51" w:rsidRDefault="00290D51" w:rsidP="00CA73E6">
      <w:pPr>
        <w:pStyle w:val="a5"/>
        <w:numPr>
          <w:ilvl w:val="0"/>
          <w:numId w:val="6"/>
        </w:numPr>
        <w:spacing w:line="240" w:lineRule="auto"/>
      </w:pPr>
      <w:r>
        <w:t>план – оглавление;</w:t>
      </w:r>
    </w:p>
    <w:p w:rsidR="00290D51" w:rsidRDefault="00290D51" w:rsidP="00CA73E6">
      <w:pPr>
        <w:pStyle w:val="a5"/>
        <w:numPr>
          <w:ilvl w:val="0"/>
          <w:numId w:val="6"/>
        </w:numPr>
        <w:spacing w:line="240" w:lineRule="auto"/>
      </w:pPr>
      <w:r>
        <w:t>введение (постановка проблемы, объяснение выбора темы, ее значения, актуальности, определение целей и задач реферата, краткая характеристика используемой литературы);</w:t>
      </w:r>
    </w:p>
    <w:p w:rsidR="00290D51" w:rsidRDefault="00290D51" w:rsidP="00CA73E6">
      <w:pPr>
        <w:pStyle w:val="a5"/>
        <w:numPr>
          <w:ilvl w:val="0"/>
          <w:numId w:val="6"/>
        </w:numPr>
        <w:spacing w:line="240" w:lineRule="auto"/>
      </w:pPr>
      <w:r>
        <w:t>основная часть (каждая проблема или части одной рассматриваются в отдельных разделах реферата и являются логическим продолжением друг друга);</w:t>
      </w:r>
    </w:p>
    <w:p w:rsidR="00290D51" w:rsidRDefault="00290D51" w:rsidP="00CA73E6">
      <w:pPr>
        <w:pStyle w:val="a5"/>
        <w:numPr>
          <w:ilvl w:val="0"/>
          <w:numId w:val="6"/>
        </w:numPr>
        <w:spacing w:line="240" w:lineRule="auto"/>
      </w:pPr>
      <w:r>
        <w:t>заключение;</w:t>
      </w:r>
    </w:p>
    <w:p w:rsidR="00290D51" w:rsidRDefault="00290D51" w:rsidP="00CA73E6">
      <w:pPr>
        <w:pStyle w:val="a5"/>
        <w:numPr>
          <w:ilvl w:val="0"/>
          <w:numId w:val="6"/>
        </w:numPr>
        <w:spacing w:line="240" w:lineRule="auto"/>
      </w:pPr>
      <w:r>
        <w:t>список литературы (не менее 8 – 10 источников).</w:t>
      </w:r>
    </w:p>
    <w:p w:rsidR="00290D51" w:rsidRDefault="00290D51">
      <w:pPr>
        <w:pStyle w:val="a5"/>
        <w:spacing w:line="240" w:lineRule="auto"/>
        <w:ind w:firstLine="709"/>
      </w:pPr>
      <w:r>
        <w:rPr>
          <w:b/>
          <w:i/>
        </w:rPr>
        <w:t>Рецензия</w:t>
      </w:r>
      <w:r>
        <w:rPr>
          <w:b/>
        </w:rPr>
        <w:t xml:space="preserve"> </w:t>
      </w:r>
      <w:r>
        <w:t>– критический отзыв о каком-нибудь сочинении, о педагогической работе (статье). Это краткое объективное воспроизведение взглядов автора статьи и развернутое научно обоснованное оценочное отношение к ведущим идеям рецензируемого источника.</w:t>
      </w:r>
    </w:p>
    <w:p w:rsidR="00290D51" w:rsidRDefault="00290D51">
      <w:pPr>
        <w:pStyle w:val="a5"/>
        <w:spacing w:line="240" w:lineRule="auto"/>
        <w:rPr>
          <w:i/>
        </w:rPr>
      </w:pPr>
      <w:r>
        <w:rPr>
          <w:i/>
        </w:rPr>
        <w:t>Компоненты содержания:</w:t>
      </w:r>
    </w:p>
    <w:p w:rsidR="00290D51" w:rsidRDefault="00290D51" w:rsidP="00CA73E6">
      <w:pPr>
        <w:pStyle w:val="a5"/>
        <w:numPr>
          <w:ilvl w:val="0"/>
          <w:numId w:val="7"/>
        </w:numPr>
        <w:spacing w:line="240" w:lineRule="auto"/>
      </w:pPr>
      <w:r>
        <w:t>изложение позиции автора по ключевым вопросам исследуемой проблемы, как в целом, так и к главным ее положениям.</w:t>
      </w:r>
    </w:p>
    <w:p w:rsidR="00290D51" w:rsidRDefault="00290D51" w:rsidP="00CA73E6">
      <w:pPr>
        <w:pStyle w:val="a5"/>
        <w:numPr>
          <w:ilvl w:val="0"/>
          <w:numId w:val="7"/>
        </w:numPr>
        <w:spacing w:line="240" w:lineRule="auto"/>
      </w:pPr>
      <w:r>
        <w:t>изложение отношения рецензента к исследуемой проблеме; критическая оценка изложенных автором идей, выводов, доказательств;</w:t>
      </w:r>
    </w:p>
    <w:p w:rsidR="00290D51" w:rsidRDefault="00290D51" w:rsidP="00CA73E6">
      <w:pPr>
        <w:pStyle w:val="a5"/>
        <w:numPr>
          <w:ilvl w:val="0"/>
          <w:numId w:val="7"/>
        </w:numPr>
        <w:spacing w:line="240" w:lineRule="auto"/>
      </w:pPr>
      <w:r>
        <w:t>выводы рецензента.</w:t>
      </w:r>
    </w:p>
    <w:p w:rsidR="00290D51" w:rsidRDefault="00290D51">
      <w:pPr>
        <w:pStyle w:val="a5"/>
        <w:spacing w:line="240" w:lineRule="auto"/>
        <w:ind w:firstLine="709"/>
      </w:pPr>
      <w:r>
        <w:rPr>
          <w:b/>
        </w:rPr>
        <w:t xml:space="preserve">Тезис </w:t>
      </w:r>
      <w:r>
        <w:t>– краткое изложение какого-нибудь положения, идеи, а также одной из основных мыслей лекции, доклада, сочинения.</w:t>
      </w:r>
    </w:p>
    <w:p w:rsidR="00290D51" w:rsidRDefault="00290D51">
      <w:pPr>
        <w:pStyle w:val="a4"/>
        <w:spacing w:line="240" w:lineRule="auto"/>
        <w:rPr>
          <w:b/>
          <w:i/>
        </w:rPr>
      </w:pPr>
    </w:p>
    <w:p w:rsidR="00290D51" w:rsidRDefault="00290D51">
      <w:pPr>
        <w:pStyle w:val="5"/>
        <w:spacing w:line="240" w:lineRule="auto"/>
        <w:ind w:firstLine="0"/>
        <w:jc w:val="center"/>
        <w:rPr>
          <w:b w:val="0"/>
        </w:rPr>
      </w:pPr>
      <w:r>
        <w:rPr>
          <w:b w:val="0"/>
        </w:rPr>
        <w:br w:type="page"/>
        <w:t>Приложение 2</w:t>
      </w:r>
    </w:p>
    <w:p w:rsidR="00290D51" w:rsidRDefault="00290D51">
      <w:pPr>
        <w:jc w:val="center"/>
      </w:pPr>
    </w:p>
    <w:p w:rsidR="00290D51" w:rsidRDefault="00290D51">
      <w:pPr>
        <w:pStyle w:val="5"/>
        <w:spacing w:line="240" w:lineRule="auto"/>
        <w:ind w:firstLine="0"/>
        <w:jc w:val="center"/>
      </w:pPr>
      <w:r>
        <w:t>Основные виды домашних заданий</w:t>
      </w:r>
    </w:p>
    <w:p w:rsidR="00290D51" w:rsidRDefault="00290D5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9"/>
        <w:gridCol w:w="7878"/>
      </w:tblGrid>
      <w:tr w:rsidR="00290D51">
        <w:tc>
          <w:tcPr>
            <w:tcW w:w="2259" w:type="dxa"/>
          </w:tcPr>
          <w:p w:rsidR="00290D51" w:rsidRDefault="00290D51">
            <w:pPr>
              <w:pStyle w:val="5"/>
              <w:keepNext w:val="0"/>
              <w:ind w:firstLine="0"/>
              <w:jc w:val="both"/>
              <w:rPr>
                <w:b w:val="0"/>
              </w:rPr>
            </w:pPr>
            <w:r>
              <w:rPr>
                <w:b w:val="0"/>
              </w:rPr>
              <w:t>Цель СРС</w:t>
            </w:r>
          </w:p>
        </w:tc>
        <w:tc>
          <w:tcPr>
            <w:tcW w:w="7878" w:type="dxa"/>
          </w:tcPr>
          <w:p w:rsidR="00290D51" w:rsidRDefault="00290D51">
            <w:pPr>
              <w:pStyle w:val="5"/>
              <w:keepNext w:val="0"/>
              <w:ind w:firstLine="0"/>
              <w:jc w:val="both"/>
              <w:rPr>
                <w:b w:val="0"/>
              </w:rPr>
            </w:pPr>
            <w:r>
              <w:rPr>
                <w:b w:val="0"/>
              </w:rPr>
              <w:t>Вид домашнего задания</w:t>
            </w:r>
          </w:p>
        </w:tc>
      </w:tr>
      <w:tr w:rsidR="00290D51">
        <w:tc>
          <w:tcPr>
            <w:tcW w:w="2259" w:type="dxa"/>
          </w:tcPr>
          <w:p w:rsidR="00290D51" w:rsidRDefault="00290D51">
            <w:pPr>
              <w:pStyle w:val="5"/>
              <w:keepNext w:val="0"/>
              <w:ind w:firstLine="0"/>
              <w:jc w:val="both"/>
              <w:rPr>
                <w:b w:val="0"/>
              </w:rPr>
            </w:pPr>
            <w:r>
              <w:rPr>
                <w:b w:val="0"/>
              </w:rPr>
              <w:t>Первичное овладение знаниями (усвоение нового материала).</w:t>
            </w:r>
          </w:p>
        </w:tc>
        <w:tc>
          <w:tcPr>
            <w:tcW w:w="7878" w:type="dxa"/>
          </w:tcPr>
          <w:p w:rsidR="00290D51" w:rsidRDefault="00290D51">
            <w:pPr>
              <w:pStyle w:val="5"/>
              <w:keepNext w:val="0"/>
              <w:ind w:firstLine="0"/>
              <w:jc w:val="both"/>
              <w:rPr>
                <w:b w:val="0"/>
              </w:rPr>
            </w:pPr>
            <w:r>
              <w:rPr>
                <w:b w:val="0"/>
              </w:rPr>
              <w:t xml:space="preserve">Чтение учебника, первоисточника, дополнительной литературы; </w:t>
            </w:r>
          </w:p>
          <w:p w:rsidR="00290D51" w:rsidRDefault="00290D51">
            <w:pPr>
              <w:pStyle w:val="5"/>
              <w:keepNext w:val="0"/>
              <w:ind w:firstLine="0"/>
              <w:jc w:val="both"/>
              <w:rPr>
                <w:b w:val="0"/>
              </w:rPr>
            </w:pPr>
            <w:r>
              <w:rPr>
                <w:b w:val="0"/>
              </w:rPr>
              <w:t xml:space="preserve">составление плана текста, конспектирование прочитанного, графическое изображение структуры текста; </w:t>
            </w:r>
          </w:p>
          <w:p w:rsidR="00290D51" w:rsidRDefault="00290D51">
            <w:pPr>
              <w:pStyle w:val="5"/>
              <w:keepNext w:val="0"/>
              <w:ind w:firstLine="0"/>
              <w:jc w:val="both"/>
              <w:rPr>
                <w:b w:val="0"/>
              </w:rPr>
            </w:pPr>
            <w:r>
              <w:rPr>
                <w:b w:val="0"/>
              </w:rPr>
              <w:t>выписки из текста;</w:t>
            </w:r>
          </w:p>
          <w:p w:rsidR="00290D51" w:rsidRDefault="00290D51">
            <w:pPr>
              <w:pStyle w:val="5"/>
              <w:keepNext w:val="0"/>
              <w:ind w:firstLine="0"/>
              <w:jc w:val="both"/>
              <w:rPr>
                <w:b w:val="0"/>
              </w:rPr>
            </w:pPr>
            <w:r>
              <w:rPr>
                <w:b w:val="0"/>
              </w:rPr>
              <w:t xml:space="preserve"> работа со словарями и справочниками;</w:t>
            </w:r>
          </w:p>
          <w:p w:rsidR="00290D51" w:rsidRDefault="00290D51">
            <w:pPr>
              <w:pStyle w:val="5"/>
              <w:keepNext w:val="0"/>
              <w:ind w:firstLine="0"/>
              <w:jc w:val="both"/>
              <w:rPr>
                <w:b w:val="0"/>
              </w:rPr>
            </w:pPr>
            <w:r>
              <w:rPr>
                <w:b w:val="0"/>
              </w:rPr>
              <w:t xml:space="preserve">ознакомление с нормативными документами; </w:t>
            </w:r>
          </w:p>
          <w:p w:rsidR="00290D51" w:rsidRDefault="00290D51">
            <w:pPr>
              <w:pStyle w:val="5"/>
              <w:keepNext w:val="0"/>
              <w:ind w:firstLine="0"/>
              <w:jc w:val="both"/>
              <w:rPr>
                <w:b w:val="0"/>
              </w:rPr>
            </w:pPr>
            <w:r>
              <w:rPr>
                <w:b w:val="0"/>
              </w:rPr>
              <w:t>наблюдения.</w:t>
            </w:r>
          </w:p>
        </w:tc>
      </w:tr>
      <w:tr w:rsidR="00290D51">
        <w:tc>
          <w:tcPr>
            <w:tcW w:w="2259" w:type="dxa"/>
          </w:tcPr>
          <w:p w:rsidR="00290D51" w:rsidRDefault="00290D51">
            <w:pPr>
              <w:pStyle w:val="5"/>
              <w:keepNext w:val="0"/>
              <w:ind w:firstLine="0"/>
              <w:jc w:val="both"/>
              <w:rPr>
                <w:b w:val="0"/>
              </w:rPr>
            </w:pPr>
            <w:r>
              <w:rPr>
                <w:b w:val="0"/>
              </w:rPr>
              <w:t>Закрепление и систематизация знаний.</w:t>
            </w:r>
          </w:p>
        </w:tc>
        <w:tc>
          <w:tcPr>
            <w:tcW w:w="7878" w:type="dxa"/>
          </w:tcPr>
          <w:p w:rsidR="00290D51" w:rsidRDefault="00290D51">
            <w:pPr>
              <w:pStyle w:val="5"/>
              <w:keepNext w:val="0"/>
              <w:ind w:firstLine="0"/>
              <w:jc w:val="both"/>
              <w:rPr>
                <w:b w:val="0"/>
              </w:rPr>
            </w:pPr>
            <w:r>
              <w:rPr>
                <w:b w:val="0"/>
              </w:rPr>
              <w:t xml:space="preserve">Работа с конспектом лекции, </w:t>
            </w:r>
          </w:p>
          <w:p w:rsidR="00290D51" w:rsidRDefault="00290D51">
            <w:pPr>
              <w:pStyle w:val="5"/>
              <w:keepNext w:val="0"/>
              <w:ind w:firstLine="0"/>
              <w:jc w:val="both"/>
              <w:rPr>
                <w:b w:val="0"/>
              </w:rPr>
            </w:pPr>
            <w:r>
              <w:rPr>
                <w:b w:val="0"/>
              </w:rPr>
              <w:t xml:space="preserve">повторная работа над материалом учебника, первоисточника, дополнительной литературы; </w:t>
            </w:r>
          </w:p>
          <w:p w:rsidR="00290D51" w:rsidRDefault="00290D51">
            <w:pPr>
              <w:pStyle w:val="5"/>
              <w:keepNext w:val="0"/>
              <w:ind w:firstLine="0"/>
              <w:jc w:val="both"/>
              <w:rPr>
                <w:b w:val="0"/>
              </w:rPr>
            </w:pPr>
            <w:r>
              <w:rPr>
                <w:b w:val="0"/>
              </w:rPr>
              <w:t xml:space="preserve">составление плана ответа на специально подготовленные вопросы; </w:t>
            </w:r>
          </w:p>
          <w:p w:rsidR="00290D51" w:rsidRDefault="00290D51">
            <w:pPr>
              <w:pStyle w:val="5"/>
              <w:keepNext w:val="0"/>
              <w:ind w:firstLine="0"/>
              <w:jc w:val="both"/>
              <w:rPr>
                <w:b w:val="0"/>
              </w:rPr>
            </w:pPr>
            <w:r>
              <w:rPr>
                <w:b w:val="0"/>
              </w:rPr>
              <w:t>составление таблиц, графиков, схем;</w:t>
            </w:r>
          </w:p>
          <w:p w:rsidR="00290D51" w:rsidRDefault="00290D51">
            <w:pPr>
              <w:pStyle w:val="5"/>
              <w:keepNext w:val="0"/>
              <w:ind w:firstLine="0"/>
              <w:jc w:val="both"/>
              <w:rPr>
                <w:b w:val="0"/>
              </w:rPr>
            </w:pPr>
            <w:r>
              <w:rPr>
                <w:b w:val="0"/>
              </w:rPr>
              <w:t xml:space="preserve">изучение нормативных документов; </w:t>
            </w:r>
          </w:p>
          <w:p w:rsidR="00290D51" w:rsidRDefault="00290D51">
            <w:pPr>
              <w:pStyle w:val="5"/>
              <w:keepNext w:val="0"/>
              <w:ind w:firstLine="0"/>
              <w:jc w:val="both"/>
              <w:rPr>
                <w:b w:val="0"/>
              </w:rPr>
            </w:pPr>
            <w:r>
              <w:rPr>
                <w:b w:val="0"/>
              </w:rPr>
              <w:t xml:space="preserve">ответы на контрольные вопросы; </w:t>
            </w:r>
          </w:p>
          <w:p w:rsidR="00290D51" w:rsidRDefault="00290D51">
            <w:pPr>
              <w:pStyle w:val="5"/>
              <w:keepNext w:val="0"/>
              <w:ind w:firstLine="0"/>
              <w:jc w:val="both"/>
              <w:rPr>
                <w:b w:val="0"/>
              </w:rPr>
            </w:pPr>
            <w:r>
              <w:rPr>
                <w:b w:val="0"/>
              </w:rPr>
              <w:t xml:space="preserve">подготовка текста выступления на семинаре, текстов рефератов и докладов; </w:t>
            </w:r>
          </w:p>
          <w:p w:rsidR="00290D51" w:rsidRDefault="00290D51">
            <w:pPr>
              <w:pStyle w:val="5"/>
              <w:keepNext w:val="0"/>
              <w:ind w:firstLine="0"/>
              <w:jc w:val="both"/>
              <w:rPr>
                <w:b w:val="0"/>
              </w:rPr>
            </w:pPr>
            <w:r>
              <w:rPr>
                <w:b w:val="0"/>
              </w:rPr>
              <w:t>составление библиографии.</w:t>
            </w:r>
          </w:p>
        </w:tc>
      </w:tr>
      <w:tr w:rsidR="00290D51">
        <w:tc>
          <w:tcPr>
            <w:tcW w:w="2259" w:type="dxa"/>
          </w:tcPr>
          <w:p w:rsidR="00290D51" w:rsidRDefault="00290D51">
            <w:pPr>
              <w:pStyle w:val="5"/>
              <w:keepNext w:val="0"/>
              <w:ind w:firstLine="0"/>
              <w:jc w:val="both"/>
              <w:rPr>
                <w:b w:val="0"/>
              </w:rPr>
            </w:pPr>
            <w:r>
              <w:rPr>
                <w:b w:val="0"/>
              </w:rPr>
              <w:t>Применение знаний, формирование умений.</w:t>
            </w:r>
          </w:p>
        </w:tc>
        <w:tc>
          <w:tcPr>
            <w:tcW w:w="7878" w:type="dxa"/>
          </w:tcPr>
          <w:p w:rsidR="00290D51" w:rsidRDefault="00290D51">
            <w:pPr>
              <w:pStyle w:val="5"/>
              <w:keepNext w:val="0"/>
              <w:ind w:firstLine="0"/>
              <w:jc w:val="both"/>
              <w:rPr>
                <w:b w:val="0"/>
              </w:rPr>
            </w:pPr>
            <w:r>
              <w:rPr>
                <w:b w:val="0"/>
              </w:rPr>
              <w:t xml:space="preserve">Решение задач и упражнений по образцу, вариативных задач и упражнений; </w:t>
            </w:r>
          </w:p>
          <w:p w:rsidR="00290D51" w:rsidRDefault="00290D51">
            <w:pPr>
              <w:pStyle w:val="5"/>
              <w:keepNext w:val="0"/>
              <w:ind w:firstLine="0"/>
              <w:jc w:val="both"/>
              <w:rPr>
                <w:b w:val="0"/>
              </w:rPr>
            </w:pPr>
            <w:r>
              <w:rPr>
                <w:b w:val="0"/>
              </w:rPr>
              <w:t>выполнение расчетно-графических, проектировочных работ, ситуационных производственных задач;</w:t>
            </w:r>
          </w:p>
          <w:p w:rsidR="00290D51" w:rsidRDefault="00290D51">
            <w:pPr>
              <w:pStyle w:val="5"/>
              <w:keepNext w:val="0"/>
              <w:ind w:firstLine="0"/>
              <w:jc w:val="both"/>
              <w:rPr>
                <w:b w:val="0"/>
              </w:rPr>
            </w:pPr>
            <w:r>
              <w:rPr>
                <w:b w:val="0"/>
              </w:rPr>
              <w:t xml:space="preserve"> подготовка к деловым играм;</w:t>
            </w:r>
          </w:p>
          <w:p w:rsidR="00290D51" w:rsidRDefault="00290D51">
            <w:pPr>
              <w:pStyle w:val="5"/>
              <w:keepNext w:val="0"/>
              <w:ind w:firstLine="0"/>
              <w:jc w:val="both"/>
              <w:rPr>
                <w:b w:val="0"/>
              </w:rPr>
            </w:pPr>
            <w:r>
              <w:rPr>
                <w:b w:val="0"/>
              </w:rPr>
              <w:t xml:space="preserve"> подготовка курсовых, дипломных проектов; </w:t>
            </w:r>
          </w:p>
          <w:p w:rsidR="00290D51" w:rsidRDefault="00290D51">
            <w:pPr>
              <w:pStyle w:val="5"/>
              <w:keepNext w:val="0"/>
              <w:ind w:firstLine="0"/>
              <w:jc w:val="both"/>
              <w:rPr>
                <w:b w:val="0"/>
              </w:rPr>
            </w:pPr>
            <w:r>
              <w:rPr>
                <w:b w:val="0"/>
              </w:rPr>
              <w:t>экспериментально-конструкторская, опытная работа и работа на тренажере.</w:t>
            </w:r>
          </w:p>
        </w:tc>
      </w:tr>
    </w:tbl>
    <w:p w:rsidR="00290D51" w:rsidRDefault="00290D51">
      <w:pPr>
        <w:pStyle w:val="5"/>
        <w:spacing w:line="240" w:lineRule="auto"/>
        <w:jc w:val="both"/>
      </w:pPr>
    </w:p>
    <w:p w:rsidR="00290D51" w:rsidRDefault="00290D51">
      <w:pPr>
        <w:pStyle w:val="a3"/>
      </w:pPr>
      <w:r>
        <w:br w:type="page"/>
        <w:t>Приложение 3</w:t>
      </w:r>
    </w:p>
    <w:p w:rsidR="00290D51" w:rsidRDefault="00290D51">
      <w:pPr>
        <w:pStyle w:val="1"/>
        <w:ind w:firstLine="0"/>
        <w:jc w:val="center"/>
      </w:pPr>
    </w:p>
    <w:p w:rsidR="00290D51" w:rsidRDefault="00290D51"/>
    <w:p w:rsidR="00290D51" w:rsidRDefault="00290D51">
      <w:pPr>
        <w:pStyle w:val="1"/>
        <w:ind w:firstLine="0"/>
        <w:jc w:val="center"/>
      </w:pPr>
      <w:r>
        <w:t>Примерный план</w:t>
      </w:r>
    </w:p>
    <w:p w:rsidR="00290D51" w:rsidRDefault="00290D51">
      <w:pPr>
        <w:pStyle w:val="1"/>
        <w:ind w:firstLine="0"/>
        <w:jc w:val="center"/>
      </w:pPr>
      <w:r>
        <w:t xml:space="preserve">организации  самостоятельной  работы студента по изучению дисциплины  </w:t>
      </w:r>
    </w:p>
    <w:p w:rsidR="00290D51" w:rsidRDefault="00290D51">
      <w:pPr>
        <w:pStyle w:val="1"/>
        <w:ind w:firstLine="0"/>
        <w:jc w:val="center"/>
      </w:pPr>
      <w:r>
        <w:t xml:space="preserve">по видам заданий </w:t>
      </w:r>
    </w:p>
    <w:p w:rsidR="00290D51" w:rsidRDefault="00290D51">
      <w:pPr>
        <w:rPr>
          <w:sz w:val="28"/>
        </w:rPr>
      </w:pPr>
    </w:p>
    <w:p w:rsidR="00290D51" w:rsidRDefault="00290D51">
      <w:pPr>
        <w:rPr>
          <w:sz w:val="28"/>
        </w:rPr>
      </w:pPr>
    </w:p>
    <w:p w:rsidR="00290D51" w:rsidRDefault="00290D51">
      <w:pPr>
        <w:rPr>
          <w:sz w:val="28"/>
        </w:rPr>
      </w:pPr>
    </w:p>
    <w:p w:rsidR="00290D51" w:rsidRDefault="00290D51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843"/>
        <w:gridCol w:w="2268"/>
        <w:gridCol w:w="1772"/>
        <w:gridCol w:w="1222"/>
        <w:gridCol w:w="1223"/>
      </w:tblGrid>
      <w:tr w:rsidR="00290D51">
        <w:trPr>
          <w:cantSplit/>
        </w:trPr>
        <w:tc>
          <w:tcPr>
            <w:tcW w:w="1809" w:type="dxa"/>
          </w:tcPr>
          <w:p w:rsidR="00290D51" w:rsidRDefault="00290D51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Подготовка рефератов по  проблемным темам   </w:t>
            </w:r>
          </w:p>
        </w:tc>
        <w:tc>
          <w:tcPr>
            <w:tcW w:w="1843" w:type="dxa"/>
          </w:tcPr>
          <w:p w:rsidR="00290D51" w:rsidRDefault="00290D51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Научно - исследовательская работа студентов </w:t>
            </w:r>
          </w:p>
        </w:tc>
        <w:tc>
          <w:tcPr>
            <w:tcW w:w="2268" w:type="dxa"/>
          </w:tcPr>
          <w:p w:rsidR="00290D51" w:rsidRDefault="00290D51">
            <w:pPr>
              <w:rPr>
                <w:b/>
                <w:sz w:val="28"/>
              </w:rPr>
            </w:pPr>
            <w:r>
              <w:rPr>
                <w:sz w:val="28"/>
              </w:rPr>
              <w:t>Подготовка  студентов  к  практическим и семинарским занятиям</w:t>
            </w:r>
          </w:p>
        </w:tc>
        <w:tc>
          <w:tcPr>
            <w:tcW w:w="1772" w:type="dxa"/>
          </w:tcPr>
          <w:p w:rsidR="00290D51" w:rsidRDefault="00290D51">
            <w:pPr>
              <w:rPr>
                <w:b/>
                <w:sz w:val="28"/>
              </w:rPr>
            </w:pPr>
            <w:r>
              <w:rPr>
                <w:sz w:val="28"/>
              </w:rPr>
              <w:t>Подготовка  студентов к  контр. работе</w:t>
            </w:r>
          </w:p>
        </w:tc>
        <w:tc>
          <w:tcPr>
            <w:tcW w:w="1222" w:type="dxa"/>
          </w:tcPr>
          <w:p w:rsidR="00290D51" w:rsidRDefault="00290D51">
            <w:pPr>
              <w:rPr>
                <w:sz w:val="28"/>
              </w:rPr>
            </w:pPr>
            <w:r>
              <w:rPr>
                <w:sz w:val="28"/>
              </w:rPr>
              <w:t>Дополнительные виды работ</w:t>
            </w:r>
          </w:p>
        </w:tc>
        <w:tc>
          <w:tcPr>
            <w:tcW w:w="1223" w:type="dxa"/>
          </w:tcPr>
          <w:p w:rsidR="00290D51" w:rsidRDefault="00290D5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</w:tr>
      <w:tr w:rsidR="00290D51">
        <w:trPr>
          <w:cantSplit/>
        </w:trPr>
        <w:tc>
          <w:tcPr>
            <w:tcW w:w="1809" w:type="dxa"/>
          </w:tcPr>
          <w:p w:rsidR="00290D51" w:rsidRDefault="00290D51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(час.)*</w:t>
            </w:r>
          </w:p>
        </w:tc>
        <w:tc>
          <w:tcPr>
            <w:tcW w:w="1843" w:type="dxa"/>
          </w:tcPr>
          <w:p w:rsidR="00290D51" w:rsidRDefault="00290D51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(час.)*</w:t>
            </w:r>
          </w:p>
        </w:tc>
        <w:tc>
          <w:tcPr>
            <w:tcW w:w="2268" w:type="dxa"/>
          </w:tcPr>
          <w:p w:rsidR="00290D51" w:rsidRDefault="00290D51">
            <w:pPr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(час.)*</w:t>
            </w:r>
          </w:p>
        </w:tc>
        <w:tc>
          <w:tcPr>
            <w:tcW w:w="1772" w:type="dxa"/>
          </w:tcPr>
          <w:p w:rsidR="00290D51" w:rsidRDefault="00290D51">
            <w:pPr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(час.)*</w:t>
            </w:r>
          </w:p>
        </w:tc>
        <w:tc>
          <w:tcPr>
            <w:tcW w:w="1222" w:type="dxa"/>
          </w:tcPr>
          <w:p w:rsidR="00290D51" w:rsidRDefault="00290D51">
            <w:pPr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(час.)**</w:t>
            </w:r>
          </w:p>
        </w:tc>
        <w:tc>
          <w:tcPr>
            <w:tcW w:w="1223" w:type="dxa"/>
          </w:tcPr>
          <w:p w:rsidR="00290D51" w:rsidRDefault="00290D5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(час.)</w:t>
            </w:r>
          </w:p>
        </w:tc>
      </w:tr>
      <w:tr w:rsidR="00290D51">
        <w:trPr>
          <w:cantSplit/>
        </w:trPr>
        <w:tc>
          <w:tcPr>
            <w:tcW w:w="1809" w:type="dxa"/>
          </w:tcPr>
          <w:p w:rsidR="00290D51" w:rsidRDefault="00290D51">
            <w:pPr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843" w:type="dxa"/>
          </w:tcPr>
          <w:p w:rsidR="00290D51" w:rsidRDefault="00290D51">
            <w:pPr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268" w:type="dxa"/>
          </w:tcPr>
          <w:p w:rsidR="00290D51" w:rsidRDefault="00290D51">
            <w:pPr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772" w:type="dxa"/>
          </w:tcPr>
          <w:p w:rsidR="00290D51" w:rsidRDefault="00290D51">
            <w:pPr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22" w:type="dxa"/>
          </w:tcPr>
          <w:p w:rsidR="00290D51" w:rsidRDefault="00290D51">
            <w:pPr>
              <w:jc w:val="center"/>
              <w:rPr>
                <w:b/>
                <w:sz w:val="28"/>
              </w:rPr>
            </w:pPr>
          </w:p>
        </w:tc>
        <w:tc>
          <w:tcPr>
            <w:tcW w:w="1223" w:type="dxa"/>
          </w:tcPr>
          <w:p w:rsidR="00290D51" w:rsidRDefault="00290D5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</w:tbl>
    <w:p w:rsidR="00290D51" w:rsidRDefault="00290D51">
      <w:pPr>
        <w:rPr>
          <w:b/>
          <w:sz w:val="28"/>
        </w:rPr>
      </w:pPr>
    </w:p>
    <w:p w:rsidR="00290D51" w:rsidRDefault="00290D51">
      <w:pPr>
        <w:rPr>
          <w:b/>
          <w:sz w:val="28"/>
        </w:rPr>
      </w:pPr>
    </w:p>
    <w:p w:rsidR="00290D51" w:rsidRDefault="00290D51">
      <w:pPr>
        <w:jc w:val="both"/>
        <w:rPr>
          <w:sz w:val="28"/>
        </w:rPr>
      </w:pPr>
      <w:r>
        <w:rPr>
          <w:b/>
          <w:sz w:val="28"/>
        </w:rPr>
        <w:t xml:space="preserve">  *</w:t>
      </w:r>
      <w:r>
        <w:rPr>
          <w:b/>
          <w:sz w:val="28"/>
        </w:rPr>
        <w:tab/>
      </w:r>
      <w:r>
        <w:rPr>
          <w:sz w:val="28"/>
        </w:rPr>
        <w:t>СРС</w:t>
      </w:r>
      <w:r>
        <w:rPr>
          <w:b/>
          <w:sz w:val="28"/>
        </w:rPr>
        <w:t xml:space="preserve">  </w:t>
      </w:r>
      <w:r>
        <w:rPr>
          <w:sz w:val="28"/>
        </w:rPr>
        <w:t xml:space="preserve">по этим видам  заданий  являются  обязательными.  </w:t>
      </w:r>
    </w:p>
    <w:p w:rsidR="00290D51" w:rsidRDefault="00290D51">
      <w:pPr>
        <w:jc w:val="both"/>
        <w:rPr>
          <w:sz w:val="28"/>
        </w:rPr>
      </w:pPr>
      <w:r>
        <w:rPr>
          <w:b/>
          <w:sz w:val="28"/>
        </w:rPr>
        <w:t xml:space="preserve">  **</w:t>
      </w:r>
      <w:r>
        <w:rPr>
          <w:b/>
          <w:sz w:val="28"/>
        </w:rPr>
        <w:tab/>
      </w:r>
      <w:r>
        <w:rPr>
          <w:sz w:val="28"/>
        </w:rPr>
        <w:t>Дополнительными  заданиями  для  студентов  являются  такие  как  «принести  себя  на  лекцию,  семинар»)  за  что  преподаватель  может  поставить  студенту  дополнительно  несколько  баллов  при  общем  подсчёте  за  самостоятельные  работы.</w:t>
      </w:r>
      <w:r>
        <w:rPr>
          <w:b/>
          <w:sz w:val="28"/>
        </w:rPr>
        <w:t xml:space="preserve">  </w:t>
      </w:r>
    </w:p>
    <w:p w:rsidR="00290D51" w:rsidRDefault="00290D51">
      <w:pPr>
        <w:jc w:val="center"/>
        <w:rPr>
          <w:sz w:val="28"/>
        </w:rPr>
      </w:pPr>
      <w:r>
        <w:br w:type="page"/>
      </w:r>
      <w:r>
        <w:rPr>
          <w:sz w:val="28"/>
        </w:rPr>
        <w:t>Приложение 4</w:t>
      </w:r>
    </w:p>
    <w:p w:rsidR="00290D51" w:rsidRDefault="00290D51">
      <w:pPr>
        <w:jc w:val="center"/>
      </w:pPr>
    </w:p>
    <w:p w:rsidR="00290D51" w:rsidRDefault="00290D51">
      <w:pPr>
        <w:jc w:val="center"/>
      </w:pPr>
    </w:p>
    <w:p w:rsidR="00290D51" w:rsidRDefault="00290D51">
      <w:pPr>
        <w:pStyle w:val="a5"/>
        <w:jc w:val="center"/>
      </w:pPr>
      <w:r>
        <w:t>План</w:t>
      </w:r>
    </w:p>
    <w:p w:rsidR="00290D51" w:rsidRDefault="00290D51">
      <w:pPr>
        <w:pStyle w:val="a5"/>
        <w:jc w:val="center"/>
      </w:pPr>
      <w:r>
        <w:t>затрат времени преподавателя</w:t>
      </w:r>
    </w:p>
    <w:p w:rsidR="00290D51" w:rsidRDefault="00290D51">
      <w:pPr>
        <w:pStyle w:val="a5"/>
        <w:jc w:val="center"/>
      </w:pPr>
      <w:r>
        <w:t>на организацию самостоятельной  работы  студентов (примерный)</w:t>
      </w:r>
    </w:p>
    <w:p w:rsidR="00290D51" w:rsidRDefault="00290D51">
      <w:pPr>
        <w:rPr>
          <w:sz w:val="28"/>
        </w:rPr>
      </w:pPr>
    </w:p>
    <w:p w:rsidR="00290D51" w:rsidRDefault="00744798">
      <w:pPr>
        <w:rPr>
          <w:sz w:val="28"/>
        </w:rPr>
      </w:pPr>
      <w:r>
        <w:rPr>
          <w:noProof/>
        </w:rPr>
        <w:pict>
          <v:line id="_x0000_s1026" style="position:absolute;z-index:251646464" from="1.35pt,1pt" to="469.35pt,1pt" o:allowincell="f"/>
        </w:pict>
      </w:r>
      <w:r>
        <w:rPr>
          <w:noProof/>
        </w:rPr>
        <w:pict>
          <v:line id="_x0000_s1047" style="position:absolute;z-index:251667968" from="0,2.2pt" to="0,224pt" o:allowincell="f"/>
        </w:pict>
      </w:r>
      <w:r>
        <w:rPr>
          <w:noProof/>
        </w:rPr>
        <w:pict>
          <v:line id="_x0000_s1048" style="position:absolute;z-index:251668992" from="468pt,2.2pt" to="468pt,224pt" o:allowincell="f"/>
        </w:pict>
      </w:r>
      <w:r>
        <w:rPr>
          <w:noProof/>
        </w:rPr>
        <w:pict>
          <v:line id="_x0000_s1035" style="position:absolute;z-index:251655680" from="423pt,2.8pt" to="423pt,164.2pt" o:allowincell="f"/>
        </w:pict>
      </w:r>
      <w:r>
        <w:rPr>
          <w:noProof/>
        </w:rPr>
        <w:pict>
          <v:line id="_x0000_s1034" style="position:absolute;z-index:251654656" from="378pt,2.8pt" to="378pt,164.2pt" o:allowincell="f"/>
        </w:pict>
      </w:r>
      <w:r>
        <w:rPr>
          <w:noProof/>
        </w:rPr>
        <w:pict>
          <v:line id="_x0000_s1033" style="position:absolute;z-index:251653632" from="333pt,2.8pt" to="333pt,164.2pt" o:allowincell="f"/>
        </w:pict>
      </w:r>
      <w:r>
        <w:rPr>
          <w:noProof/>
        </w:rPr>
        <w:pict>
          <v:line id="_x0000_s1032" style="position:absolute;z-index:251652608" from="4in,2.8pt" to="4in,164.2pt" o:allowincell="f"/>
        </w:pict>
      </w:r>
      <w:r>
        <w:rPr>
          <w:noProof/>
        </w:rPr>
        <w:pict>
          <v:line id="_x0000_s1031" style="position:absolute;z-index:251651584" from="243pt,2.8pt" to="243pt,164.2pt" o:allowincell="f"/>
        </w:pict>
      </w:r>
      <w:r>
        <w:rPr>
          <w:noProof/>
        </w:rPr>
        <w:pict>
          <v:line id="_x0000_s1030" style="position:absolute;z-index:251650560" from="198pt,2.8pt" to="198pt,164.2pt" o:allowincell="f"/>
        </w:pict>
      </w:r>
      <w:r>
        <w:rPr>
          <w:noProof/>
        </w:rPr>
        <w:pict>
          <v:line id="_x0000_s1029" style="position:absolute;z-index:251649536" from="153pt,2.8pt" to="153pt,164.2pt" o:allowincell="f"/>
        </w:pict>
      </w:r>
      <w:r>
        <w:rPr>
          <w:noProof/>
        </w:rPr>
        <w:pict>
          <v:line id="_x0000_s1028" style="position:absolute;z-index:251648512" from="108pt,2.8pt" to="108pt,164.2pt" o:allowincell="f"/>
        </w:pict>
      </w:r>
      <w:r>
        <w:rPr>
          <w:noProof/>
        </w:rPr>
        <w:pict>
          <v:line id="_x0000_s1027" style="position:absolute;z-index:251647488" from="63pt,2.8pt" to="63pt,164.2pt" o:allowincell="f"/>
        </w:pict>
      </w:r>
    </w:p>
    <w:p w:rsidR="00290D51" w:rsidRDefault="00290D51">
      <w:pPr>
        <w:rPr>
          <w:sz w:val="28"/>
        </w:rPr>
      </w:pPr>
    </w:p>
    <w:p w:rsidR="00290D51" w:rsidRDefault="00290D51">
      <w:pPr>
        <w:rPr>
          <w:sz w:val="28"/>
        </w:rPr>
      </w:pPr>
      <w:r>
        <w:rPr>
          <w:sz w:val="28"/>
        </w:rPr>
        <w:t xml:space="preserve">Наименов. Кол-во Разра-  Подбор Разра- Разра-  Разра-  Про-    Рейтинг        </w:t>
      </w:r>
    </w:p>
    <w:p w:rsidR="00290D51" w:rsidRDefault="00290D51">
      <w:pPr>
        <w:rPr>
          <w:sz w:val="28"/>
        </w:rPr>
      </w:pPr>
      <w:r>
        <w:rPr>
          <w:sz w:val="28"/>
        </w:rPr>
        <w:t xml:space="preserve"> дисцип –   часов   ботка   литера- ботка   ботка   ботка   верка   студ.     Итого</w:t>
      </w:r>
    </w:p>
    <w:p w:rsidR="00290D51" w:rsidRDefault="00744798">
      <w:pPr>
        <w:rPr>
          <w:sz w:val="28"/>
        </w:rPr>
      </w:pPr>
      <w:r>
        <w:rPr>
          <w:noProof/>
        </w:rPr>
        <w:pict>
          <v:line id="_x0000_s1036" style="position:absolute;z-index:251656704" from="0,96.6pt" to="468pt,96.6pt" o:allowincell="f"/>
        </w:pict>
      </w:r>
      <w:r w:rsidR="00290D51">
        <w:rPr>
          <w:sz w:val="28"/>
        </w:rPr>
        <w:t xml:space="preserve"> лины         по кар- плана  туры     прак-    метод. указа-   работ   (баль-   (час.)</w:t>
      </w:r>
    </w:p>
    <w:p w:rsidR="00290D51" w:rsidRDefault="00290D51">
      <w:pPr>
        <w:rPr>
          <w:sz w:val="28"/>
        </w:rPr>
      </w:pPr>
      <w:r>
        <w:rPr>
          <w:sz w:val="28"/>
        </w:rPr>
        <w:t xml:space="preserve">                   те  по –занят.                тическ.пособ.  ний по (дом.    ная  </w:t>
      </w:r>
    </w:p>
    <w:p w:rsidR="00290D51" w:rsidRDefault="00290D51">
      <w:pPr>
        <w:rPr>
          <w:sz w:val="28"/>
        </w:rPr>
      </w:pPr>
      <w:r>
        <w:rPr>
          <w:sz w:val="28"/>
        </w:rPr>
        <w:t xml:space="preserve">                   ручен.  по те-                пособ.              СМС    задан.) систе-</w:t>
      </w:r>
    </w:p>
    <w:p w:rsidR="00290D51" w:rsidRDefault="00290D51">
      <w:pPr>
        <w:rPr>
          <w:sz w:val="28"/>
        </w:rPr>
      </w:pPr>
      <w:r>
        <w:rPr>
          <w:sz w:val="28"/>
        </w:rPr>
        <w:t xml:space="preserve">                   (инд.    ме                     (тесты,              студен-             ма)</w:t>
      </w:r>
    </w:p>
    <w:p w:rsidR="00290D51" w:rsidRDefault="00290D51">
      <w:pPr>
        <w:rPr>
          <w:sz w:val="28"/>
        </w:rPr>
      </w:pPr>
      <w:r>
        <w:rPr>
          <w:sz w:val="28"/>
        </w:rPr>
        <w:t xml:space="preserve">                   раб.)     (час.)    (час.)   карт.)   (час.)   ту</w:t>
      </w:r>
    </w:p>
    <w:p w:rsidR="00290D51" w:rsidRDefault="00744798">
      <w:pPr>
        <w:rPr>
          <w:sz w:val="28"/>
        </w:rPr>
      </w:pPr>
      <w:r>
        <w:rPr>
          <w:noProof/>
        </w:rPr>
        <w:pict>
          <v:line id="_x0000_s1046" style="position:absolute;z-index:251666944" from="423pt,16.1pt" to="423pt,79.1pt" o:allowincell="f"/>
        </w:pict>
      </w:r>
      <w:r>
        <w:rPr>
          <w:noProof/>
        </w:rPr>
        <w:pict>
          <v:line id="_x0000_s1045" style="position:absolute;z-index:251665920" from="378pt,16.1pt" to="378pt,79.1pt" o:allowincell="f"/>
        </w:pict>
      </w:r>
      <w:r>
        <w:rPr>
          <w:noProof/>
        </w:rPr>
        <w:pict>
          <v:line id="_x0000_s1044" style="position:absolute;z-index:251664896" from="333pt,16.1pt" to="333pt,79.1pt" o:allowincell="f"/>
        </w:pict>
      </w:r>
      <w:r>
        <w:rPr>
          <w:noProof/>
        </w:rPr>
        <w:pict>
          <v:line id="_x0000_s1043" style="position:absolute;z-index:251663872" from="4in,16.1pt" to="4in,79.1pt" o:allowincell="f"/>
        </w:pict>
      </w:r>
      <w:r>
        <w:rPr>
          <w:noProof/>
        </w:rPr>
        <w:pict>
          <v:line id="_x0000_s1042" style="position:absolute;z-index:251662848" from="243pt,16.1pt" to="243pt,79.1pt" o:allowincell="f"/>
        </w:pict>
      </w:r>
      <w:r>
        <w:rPr>
          <w:noProof/>
        </w:rPr>
        <w:pict>
          <v:line id="_x0000_s1041" style="position:absolute;z-index:251661824" from="198pt,16.1pt" to="198pt,79.1pt" o:allowincell="f"/>
        </w:pict>
      </w:r>
      <w:r>
        <w:rPr>
          <w:noProof/>
        </w:rPr>
        <w:pict>
          <v:line id="_x0000_s1040" style="position:absolute;z-index:251660800" from="153pt,16.1pt" to="153pt,79.1pt" o:allowincell="f"/>
        </w:pict>
      </w:r>
      <w:r>
        <w:rPr>
          <w:noProof/>
        </w:rPr>
        <w:pict>
          <v:line id="_x0000_s1039" style="position:absolute;z-index:251659776" from="108pt,16.1pt" to="108pt,79.1pt" o:allowincell="f"/>
        </w:pict>
      </w:r>
      <w:r>
        <w:rPr>
          <w:noProof/>
        </w:rPr>
        <w:pict>
          <v:line id="_x0000_s1038" style="position:absolute;z-index:251658752" from="63pt,16.1pt" to="63pt,79.1pt" o:allowincell="f"/>
        </w:pict>
      </w:r>
      <w:r>
        <w:rPr>
          <w:noProof/>
        </w:rPr>
        <w:pict>
          <v:line id="_x0000_s1037" style="position:absolute;z-index:251657728" from="0,79.1pt" to="468pt,79.1pt" o:allowincell="f"/>
        </w:pict>
      </w:r>
      <w:r w:rsidR="00290D51">
        <w:rPr>
          <w:sz w:val="28"/>
        </w:rPr>
        <w:t xml:space="preserve">                                                         (час.)                 (час.)   (час.)    (час.)</w:t>
      </w:r>
    </w:p>
    <w:p w:rsidR="00290D51" w:rsidRDefault="00290D51">
      <w:pPr>
        <w:rPr>
          <w:sz w:val="28"/>
        </w:rPr>
      </w:pPr>
      <w:r>
        <w:rPr>
          <w:sz w:val="28"/>
        </w:rPr>
        <w:t xml:space="preserve">Рынок  </w:t>
      </w:r>
    </w:p>
    <w:p w:rsidR="00290D51" w:rsidRDefault="00290D51">
      <w:pPr>
        <w:rPr>
          <w:b/>
          <w:sz w:val="28"/>
        </w:rPr>
      </w:pPr>
      <w:r>
        <w:rPr>
          <w:sz w:val="28"/>
        </w:rPr>
        <w:t>Ценных       45         2            6          10         10         10          5          2           45</w:t>
      </w:r>
    </w:p>
    <w:p w:rsidR="00290D51" w:rsidRDefault="00290D51">
      <w:pPr>
        <w:rPr>
          <w:sz w:val="28"/>
        </w:rPr>
      </w:pPr>
      <w:r>
        <w:rPr>
          <w:sz w:val="28"/>
        </w:rPr>
        <w:t>бумаг и</w:t>
      </w:r>
    </w:p>
    <w:p w:rsidR="00290D51" w:rsidRDefault="00290D51">
      <w:pPr>
        <w:rPr>
          <w:sz w:val="28"/>
        </w:rPr>
      </w:pPr>
      <w:r>
        <w:rPr>
          <w:sz w:val="28"/>
        </w:rPr>
        <w:t xml:space="preserve">бир. дело </w:t>
      </w:r>
    </w:p>
    <w:p w:rsidR="00290D51" w:rsidRDefault="00290D51">
      <w:pPr>
        <w:pStyle w:val="5"/>
        <w:spacing w:line="240" w:lineRule="auto"/>
        <w:jc w:val="both"/>
      </w:pPr>
      <w:bookmarkStart w:id="0" w:name="_GoBack"/>
      <w:bookmarkEnd w:id="0"/>
    </w:p>
    <w:sectPr w:rsidR="00290D51">
      <w:footerReference w:type="even" r:id="rId7"/>
      <w:footerReference w:type="default" r:id="rId8"/>
      <w:pgSz w:w="11906" w:h="16838"/>
      <w:pgMar w:top="851" w:right="851" w:bottom="851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36C" w:rsidRDefault="00CA73E6">
      <w:r>
        <w:separator/>
      </w:r>
    </w:p>
  </w:endnote>
  <w:endnote w:type="continuationSeparator" w:id="0">
    <w:p w:rsidR="00A4336C" w:rsidRDefault="00CA7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D51" w:rsidRDefault="00290D5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90D51" w:rsidRDefault="00290D51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D51" w:rsidRDefault="00290D5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3415E">
      <w:rPr>
        <w:rStyle w:val="a7"/>
        <w:noProof/>
      </w:rPr>
      <w:t>1</w:t>
    </w:r>
    <w:r>
      <w:rPr>
        <w:rStyle w:val="a7"/>
      </w:rPr>
      <w:fldChar w:fldCharType="end"/>
    </w:r>
  </w:p>
  <w:p w:rsidR="00290D51" w:rsidRDefault="00290D5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36C" w:rsidRDefault="00CA73E6">
      <w:r>
        <w:separator/>
      </w:r>
    </w:p>
  </w:footnote>
  <w:footnote w:type="continuationSeparator" w:id="0">
    <w:p w:rsidR="00A4336C" w:rsidRDefault="00CA73E6">
      <w:r>
        <w:continuationSeparator/>
      </w:r>
    </w:p>
  </w:footnote>
  <w:footnote w:id="1">
    <w:p w:rsidR="00290D51" w:rsidRDefault="00290D51">
      <w:pPr>
        <w:pStyle w:val="a9"/>
      </w:pPr>
      <w:r>
        <w:rPr>
          <w:rStyle w:val="aa"/>
        </w:rPr>
        <w:footnoteRef/>
      </w:r>
      <w:r>
        <w:t xml:space="preserve"> Утверждено Постановлением Правительства РФ № 168 от 14 октября 1994 г.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506AC"/>
    <w:multiLevelType w:val="multilevel"/>
    <w:tmpl w:val="44FAB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8A6B8A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10FB2CE3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15A04492"/>
    <w:multiLevelType w:val="multilevel"/>
    <w:tmpl w:val="8F623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1A7584"/>
    <w:multiLevelType w:val="hybridMultilevel"/>
    <w:tmpl w:val="2834B690"/>
    <w:lvl w:ilvl="0" w:tplc="B1FCA6C6">
      <w:start w:val="1"/>
      <w:numFmt w:val="lowerLetter"/>
      <w:lvlText w:val="%1)"/>
      <w:lvlJc w:val="left"/>
      <w:pPr>
        <w:tabs>
          <w:tab w:val="num" w:pos="2433"/>
        </w:tabs>
        <w:ind w:left="2433" w:hanging="360"/>
      </w:pPr>
    </w:lvl>
    <w:lvl w:ilvl="1" w:tplc="85EC2A98" w:tentative="1">
      <w:start w:val="1"/>
      <w:numFmt w:val="lowerLetter"/>
      <w:lvlText w:val="%2."/>
      <w:lvlJc w:val="left"/>
      <w:pPr>
        <w:tabs>
          <w:tab w:val="num" w:pos="3153"/>
        </w:tabs>
        <w:ind w:left="3153" w:hanging="360"/>
      </w:pPr>
    </w:lvl>
    <w:lvl w:ilvl="2" w:tplc="61EC212C" w:tentative="1">
      <w:start w:val="1"/>
      <w:numFmt w:val="lowerRoman"/>
      <w:lvlText w:val="%3."/>
      <w:lvlJc w:val="right"/>
      <w:pPr>
        <w:tabs>
          <w:tab w:val="num" w:pos="3873"/>
        </w:tabs>
        <w:ind w:left="3873" w:hanging="180"/>
      </w:pPr>
    </w:lvl>
    <w:lvl w:ilvl="3" w:tplc="213095B8" w:tentative="1">
      <w:start w:val="1"/>
      <w:numFmt w:val="decimal"/>
      <w:lvlText w:val="%4."/>
      <w:lvlJc w:val="left"/>
      <w:pPr>
        <w:tabs>
          <w:tab w:val="num" w:pos="4593"/>
        </w:tabs>
        <w:ind w:left="4593" w:hanging="360"/>
      </w:pPr>
    </w:lvl>
    <w:lvl w:ilvl="4" w:tplc="2840645E" w:tentative="1">
      <w:start w:val="1"/>
      <w:numFmt w:val="lowerLetter"/>
      <w:lvlText w:val="%5."/>
      <w:lvlJc w:val="left"/>
      <w:pPr>
        <w:tabs>
          <w:tab w:val="num" w:pos="5313"/>
        </w:tabs>
        <w:ind w:left="5313" w:hanging="360"/>
      </w:pPr>
    </w:lvl>
    <w:lvl w:ilvl="5" w:tplc="D6E6B05A" w:tentative="1">
      <w:start w:val="1"/>
      <w:numFmt w:val="lowerRoman"/>
      <w:lvlText w:val="%6."/>
      <w:lvlJc w:val="right"/>
      <w:pPr>
        <w:tabs>
          <w:tab w:val="num" w:pos="6033"/>
        </w:tabs>
        <w:ind w:left="6033" w:hanging="180"/>
      </w:pPr>
    </w:lvl>
    <w:lvl w:ilvl="6" w:tplc="DAD0F780" w:tentative="1">
      <w:start w:val="1"/>
      <w:numFmt w:val="decimal"/>
      <w:lvlText w:val="%7."/>
      <w:lvlJc w:val="left"/>
      <w:pPr>
        <w:tabs>
          <w:tab w:val="num" w:pos="6753"/>
        </w:tabs>
        <w:ind w:left="6753" w:hanging="360"/>
      </w:pPr>
    </w:lvl>
    <w:lvl w:ilvl="7" w:tplc="912EFCAE" w:tentative="1">
      <w:start w:val="1"/>
      <w:numFmt w:val="lowerLetter"/>
      <w:lvlText w:val="%8."/>
      <w:lvlJc w:val="left"/>
      <w:pPr>
        <w:tabs>
          <w:tab w:val="num" w:pos="7473"/>
        </w:tabs>
        <w:ind w:left="7473" w:hanging="360"/>
      </w:pPr>
    </w:lvl>
    <w:lvl w:ilvl="8" w:tplc="675E0544" w:tentative="1">
      <w:start w:val="1"/>
      <w:numFmt w:val="lowerRoman"/>
      <w:lvlText w:val="%9."/>
      <w:lvlJc w:val="right"/>
      <w:pPr>
        <w:tabs>
          <w:tab w:val="num" w:pos="8193"/>
        </w:tabs>
        <w:ind w:left="8193" w:hanging="180"/>
      </w:pPr>
    </w:lvl>
  </w:abstractNum>
  <w:abstractNum w:abstractNumId="5">
    <w:nsid w:val="1925584C"/>
    <w:multiLevelType w:val="multilevel"/>
    <w:tmpl w:val="2A2A1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065EFF"/>
    <w:multiLevelType w:val="hybridMultilevel"/>
    <w:tmpl w:val="72CC5A08"/>
    <w:lvl w:ilvl="0" w:tplc="4EF21D8A">
      <w:start w:val="1"/>
      <w:numFmt w:val="lowerLetter"/>
      <w:lvlText w:val="%1)"/>
      <w:lvlJc w:val="left"/>
      <w:pPr>
        <w:tabs>
          <w:tab w:val="num" w:pos="2433"/>
        </w:tabs>
        <w:ind w:left="2433" w:hanging="360"/>
      </w:pPr>
    </w:lvl>
    <w:lvl w:ilvl="1" w:tplc="9EB617CA" w:tentative="1">
      <w:start w:val="1"/>
      <w:numFmt w:val="lowerLetter"/>
      <w:lvlText w:val="%2."/>
      <w:lvlJc w:val="left"/>
      <w:pPr>
        <w:tabs>
          <w:tab w:val="num" w:pos="3153"/>
        </w:tabs>
        <w:ind w:left="3153" w:hanging="360"/>
      </w:pPr>
    </w:lvl>
    <w:lvl w:ilvl="2" w:tplc="01045362" w:tentative="1">
      <w:start w:val="1"/>
      <w:numFmt w:val="lowerRoman"/>
      <w:lvlText w:val="%3."/>
      <w:lvlJc w:val="right"/>
      <w:pPr>
        <w:tabs>
          <w:tab w:val="num" w:pos="3873"/>
        </w:tabs>
        <w:ind w:left="3873" w:hanging="180"/>
      </w:pPr>
    </w:lvl>
    <w:lvl w:ilvl="3" w:tplc="5CEEB4FE" w:tentative="1">
      <w:start w:val="1"/>
      <w:numFmt w:val="decimal"/>
      <w:lvlText w:val="%4."/>
      <w:lvlJc w:val="left"/>
      <w:pPr>
        <w:tabs>
          <w:tab w:val="num" w:pos="4593"/>
        </w:tabs>
        <w:ind w:left="4593" w:hanging="360"/>
      </w:pPr>
    </w:lvl>
    <w:lvl w:ilvl="4" w:tplc="18AA9332" w:tentative="1">
      <w:start w:val="1"/>
      <w:numFmt w:val="lowerLetter"/>
      <w:lvlText w:val="%5."/>
      <w:lvlJc w:val="left"/>
      <w:pPr>
        <w:tabs>
          <w:tab w:val="num" w:pos="5313"/>
        </w:tabs>
        <w:ind w:left="5313" w:hanging="360"/>
      </w:pPr>
    </w:lvl>
    <w:lvl w:ilvl="5" w:tplc="641A9628" w:tentative="1">
      <w:start w:val="1"/>
      <w:numFmt w:val="lowerRoman"/>
      <w:lvlText w:val="%6."/>
      <w:lvlJc w:val="right"/>
      <w:pPr>
        <w:tabs>
          <w:tab w:val="num" w:pos="6033"/>
        </w:tabs>
        <w:ind w:left="6033" w:hanging="180"/>
      </w:pPr>
    </w:lvl>
    <w:lvl w:ilvl="6" w:tplc="026AEB7A" w:tentative="1">
      <w:start w:val="1"/>
      <w:numFmt w:val="decimal"/>
      <w:lvlText w:val="%7."/>
      <w:lvlJc w:val="left"/>
      <w:pPr>
        <w:tabs>
          <w:tab w:val="num" w:pos="6753"/>
        </w:tabs>
        <w:ind w:left="6753" w:hanging="360"/>
      </w:pPr>
    </w:lvl>
    <w:lvl w:ilvl="7" w:tplc="5F0250FA" w:tentative="1">
      <w:start w:val="1"/>
      <w:numFmt w:val="lowerLetter"/>
      <w:lvlText w:val="%8."/>
      <w:lvlJc w:val="left"/>
      <w:pPr>
        <w:tabs>
          <w:tab w:val="num" w:pos="7473"/>
        </w:tabs>
        <w:ind w:left="7473" w:hanging="360"/>
      </w:pPr>
    </w:lvl>
    <w:lvl w:ilvl="8" w:tplc="13DE9FBC" w:tentative="1">
      <w:start w:val="1"/>
      <w:numFmt w:val="lowerRoman"/>
      <w:lvlText w:val="%9."/>
      <w:lvlJc w:val="right"/>
      <w:pPr>
        <w:tabs>
          <w:tab w:val="num" w:pos="8193"/>
        </w:tabs>
        <w:ind w:left="8193" w:hanging="180"/>
      </w:pPr>
    </w:lvl>
  </w:abstractNum>
  <w:abstractNum w:abstractNumId="7">
    <w:nsid w:val="1BD44610"/>
    <w:multiLevelType w:val="hybridMultilevel"/>
    <w:tmpl w:val="254889B6"/>
    <w:lvl w:ilvl="0" w:tplc="A3543D90">
      <w:start w:val="1"/>
      <w:numFmt w:val="lowerLetter"/>
      <w:lvlText w:val="%1)"/>
      <w:lvlJc w:val="left"/>
      <w:pPr>
        <w:tabs>
          <w:tab w:val="num" w:pos="2433"/>
        </w:tabs>
        <w:ind w:left="2433" w:hanging="360"/>
      </w:pPr>
    </w:lvl>
    <w:lvl w:ilvl="1" w:tplc="52167470" w:tentative="1">
      <w:start w:val="1"/>
      <w:numFmt w:val="lowerLetter"/>
      <w:lvlText w:val="%2."/>
      <w:lvlJc w:val="left"/>
      <w:pPr>
        <w:tabs>
          <w:tab w:val="num" w:pos="3153"/>
        </w:tabs>
        <w:ind w:left="3153" w:hanging="360"/>
      </w:pPr>
    </w:lvl>
    <w:lvl w:ilvl="2" w:tplc="46C4643E" w:tentative="1">
      <w:start w:val="1"/>
      <w:numFmt w:val="lowerRoman"/>
      <w:lvlText w:val="%3."/>
      <w:lvlJc w:val="right"/>
      <w:pPr>
        <w:tabs>
          <w:tab w:val="num" w:pos="3873"/>
        </w:tabs>
        <w:ind w:left="3873" w:hanging="180"/>
      </w:pPr>
    </w:lvl>
    <w:lvl w:ilvl="3" w:tplc="3C18B862" w:tentative="1">
      <w:start w:val="1"/>
      <w:numFmt w:val="decimal"/>
      <w:lvlText w:val="%4."/>
      <w:lvlJc w:val="left"/>
      <w:pPr>
        <w:tabs>
          <w:tab w:val="num" w:pos="4593"/>
        </w:tabs>
        <w:ind w:left="4593" w:hanging="360"/>
      </w:pPr>
    </w:lvl>
    <w:lvl w:ilvl="4" w:tplc="F6884F20" w:tentative="1">
      <w:start w:val="1"/>
      <w:numFmt w:val="lowerLetter"/>
      <w:lvlText w:val="%5."/>
      <w:lvlJc w:val="left"/>
      <w:pPr>
        <w:tabs>
          <w:tab w:val="num" w:pos="5313"/>
        </w:tabs>
        <w:ind w:left="5313" w:hanging="360"/>
      </w:pPr>
    </w:lvl>
    <w:lvl w:ilvl="5" w:tplc="CE30826E" w:tentative="1">
      <w:start w:val="1"/>
      <w:numFmt w:val="lowerRoman"/>
      <w:lvlText w:val="%6."/>
      <w:lvlJc w:val="right"/>
      <w:pPr>
        <w:tabs>
          <w:tab w:val="num" w:pos="6033"/>
        </w:tabs>
        <w:ind w:left="6033" w:hanging="180"/>
      </w:pPr>
    </w:lvl>
    <w:lvl w:ilvl="6" w:tplc="4F5CD34E" w:tentative="1">
      <w:start w:val="1"/>
      <w:numFmt w:val="decimal"/>
      <w:lvlText w:val="%7."/>
      <w:lvlJc w:val="left"/>
      <w:pPr>
        <w:tabs>
          <w:tab w:val="num" w:pos="6753"/>
        </w:tabs>
        <w:ind w:left="6753" w:hanging="360"/>
      </w:pPr>
    </w:lvl>
    <w:lvl w:ilvl="7" w:tplc="FE941684" w:tentative="1">
      <w:start w:val="1"/>
      <w:numFmt w:val="lowerLetter"/>
      <w:lvlText w:val="%8."/>
      <w:lvlJc w:val="left"/>
      <w:pPr>
        <w:tabs>
          <w:tab w:val="num" w:pos="7473"/>
        </w:tabs>
        <w:ind w:left="7473" w:hanging="360"/>
      </w:pPr>
    </w:lvl>
    <w:lvl w:ilvl="8" w:tplc="4CF49C5C" w:tentative="1">
      <w:start w:val="1"/>
      <w:numFmt w:val="lowerRoman"/>
      <w:lvlText w:val="%9."/>
      <w:lvlJc w:val="right"/>
      <w:pPr>
        <w:tabs>
          <w:tab w:val="num" w:pos="8193"/>
        </w:tabs>
        <w:ind w:left="8193" w:hanging="180"/>
      </w:pPr>
    </w:lvl>
  </w:abstractNum>
  <w:abstractNum w:abstractNumId="8">
    <w:nsid w:val="224151BE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>
    <w:nsid w:val="2A6E0165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>
    <w:nsid w:val="2C3F3AA2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369D5962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>
    <w:nsid w:val="3B0F7457"/>
    <w:multiLevelType w:val="multilevel"/>
    <w:tmpl w:val="0E3A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961641"/>
    <w:multiLevelType w:val="hybridMultilevel"/>
    <w:tmpl w:val="8C08AB42"/>
    <w:lvl w:ilvl="0" w:tplc="BE345FB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E842DCEE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436E1F2A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22AF0F6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C78E2098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C25AA9E0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75D62ADA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44D4D542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A425AC0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>
    <w:nsid w:val="4AF84B7A"/>
    <w:multiLevelType w:val="hybridMultilevel"/>
    <w:tmpl w:val="785CE1E0"/>
    <w:lvl w:ilvl="0" w:tplc="06DCA9C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B5E20F1E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6AF80CA0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A35A46C6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AC18A888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D91CB096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A7CA9C4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3C2E0DCE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46B176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>
    <w:nsid w:val="4F6D4FED"/>
    <w:multiLevelType w:val="multilevel"/>
    <w:tmpl w:val="9CEA2DD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53C1FDA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>
    <w:nsid w:val="5B615294"/>
    <w:multiLevelType w:val="multilevel"/>
    <w:tmpl w:val="614AE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BFA58BF"/>
    <w:multiLevelType w:val="multilevel"/>
    <w:tmpl w:val="A2E00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1857992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>
    <w:nsid w:val="65345641"/>
    <w:multiLevelType w:val="multilevel"/>
    <w:tmpl w:val="62F4A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BD775D1"/>
    <w:multiLevelType w:val="singleLevel"/>
    <w:tmpl w:val="665AF08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724B0302"/>
    <w:multiLevelType w:val="hybridMultilevel"/>
    <w:tmpl w:val="DAE644FC"/>
    <w:lvl w:ilvl="0" w:tplc="66506054">
      <w:start w:val="1"/>
      <w:numFmt w:val="decimal"/>
      <w:lvlText w:val="%1)"/>
      <w:lvlJc w:val="left"/>
      <w:pPr>
        <w:tabs>
          <w:tab w:val="num" w:pos="1452"/>
        </w:tabs>
        <w:ind w:left="1452" w:hanging="885"/>
      </w:pPr>
      <w:rPr>
        <w:rFonts w:hint="default"/>
      </w:rPr>
    </w:lvl>
    <w:lvl w:ilvl="1" w:tplc="D9343EAC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9F90CE9E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27288EBE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A3B26ED0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A666091E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41968FD4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2D9E7B7C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CB284F04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17"/>
  </w:num>
  <w:num w:numId="2">
    <w:abstractNumId w:val="0"/>
  </w:num>
  <w:num w:numId="3">
    <w:abstractNumId w:val="3"/>
  </w:num>
  <w:num w:numId="4">
    <w:abstractNumId w:val="20"/>
  </w:num>
  <w:num w:numId="5">
    <w:abstractNumId w:val="12"/>
  </w:num>
  <w:num w:numId="6">
    <w:abstractNumId w:val="5"/>
  </w:num>
  <w:num w:numId="7">
    <w:abstractNumId w:val="18"/>
  </w:num>
  <w:num w:numId="8">
    <w:abstractNumId w:val="15"/>
  </w:num>
  <w:num w:numId="9">
    <w:abstractNumId w:val="11"/>
  </w:num>
  <w:num w:numId="10">
    <w:abstractNumId w:val="21"/>
  </w:num>
  <w:num w:numId="11">
    <w:abstractNumId w:val="16"/>
  </w:num>
  <w:num w:numId="12">
    <w:abstractNumId w:val="22"/>
  </w:num>
  <w:num w:numId="13">
    <w:abstractNumId w:val="13"/>
  </w:num>
  <w:num w:numId="14">
    <w:abstractNumId w:val="14"/>
  </w:num>
  <w:num w:numId="15">
    <w:abstractNumId w:val="4"/>
  </w:num>
  <w:num w:numId="16">
    <w:abstractNumId w:val="7"/>
  </w:num>
  <w:num w:numId="17">
    <w:abstractNumId w:val="6"/>
  </w:num>
  <w:num w:numId="18">
    <w:abstractNumId w:val="2"/>
  </w:num>
  <w:num w:numId="19">
    <w:abstractNumId w:val="9"/>
  </w:num>
  <w:num w:numId="20">
    <w:abstractNumId w:val="8"/>
  </w:num>
  <w:num w:numId="21">
    <w:abstractNumId w:val="10"/>
  </w:num>
  <w:num w:numId="22">
    <w:abstractNumId w:val="1"/>
  </w:num>
  <w:num w:numId="23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415E"/>
    <w:rsid w:val="00290D51"/>
    <w:rsid w:val="00744798"/>
    <w:rsid w:val="0083415E"/>
    <w:rsid w:val="00A4336C"/>
    <w:rsid w:val="00CA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9"/>
    <o:shapelayout v:ext="edit">
      <o:idmap v:ext="edit" data="1"/>
    </o:shapelayout>
  </w:shapeDefaults>
  <w:decimalSymbol w:val=","/>
  <w:listSeparator w:val=";"/>
  <w15:chartTrackingRefBased/>
  <w15:docId w15:val="{515D85A3-3860-4CA1-BB73-25BD2F11C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360" w:lineRule="auto"/>
      <w:ind w:firstLine="567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ind w:firstLine="567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ind w:firstLine="709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spacing w:line="360" w:lineRule="auto"/>
      <w:ind w:firstLine="709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spacing w:line="360" w:lineRule="auto"/>
      <w:ind w:firstLine="709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567"/>
      <w:jc w:val="both"/>
      <w:outlineLvl w:val="7"/>
    </w:pPr>
    <w:rPr>
      <w:b/>
      <w:i/>
      <w:sz w:val="28"/>
    </w:rPr>
  </w:style>
  <w:style w:type="paragraph" w:styleId="9">
    <w:name w:val="heading 9"/>
    <w:basedOn w:val="a"/>
    <w:next w:val="a"/>
    <w:qFormat/>
    <w:pPr>
      <w:keepNext/>
      <w:ind w:firstLine="709"/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360" w:lineRule="auto"/>
      <w:jc w:val="center"/>
    </w:pPr>
    <w:rPr>
      <w:sz w:val="28"/>
    </w:rPr>
  </w:style>
  <w:style w:type="paragraph" w:styleId="a4">
    <w:name w:val="Body Text Indent"/>
    <w:basedOn w:val="a"/>
    <w:pPr>
      <w:spacing w:line="360" w:lineRule="auto"/>
      <w:ind w:firstLine="567"/>
      <w:jc w:val="both"/>
    </w:pPr>
    <w:rPr>
      <w:sz w:val="28"/>
    </w:rPr>
  </w:style>
  <w:style w:type="paragraph" w:customStyle="1" w:styleId="Web">
    <w:name w:val="Обычный (Web)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ody Text"/>
    <w:basedOn w:val="a"/>
    <w:pPr>
      <w:spacing w:line="360" w:lineRule="auto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  <w:rPr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2"/>
    <w:basedOn w:val="a"/>
    <w:pPr>
      <w:spacing w:line="360" w:lineRule="auto"/>
      <w:jc w:val="both"/>
    </w:pPr>
    <w:rPr>
      <w:sz w:val="28"/>
    </w:rPr>
  </w:style>
  <w:style w:type="paragraph" w:styleId="30">
    <w:name w:val="Body Text Indent 3"/>
    <w:basedOn w:val="a"/>
    <w:pPr>
      <w:ind w:firstLine="567"/>
      <w:jc w:val="both"/>
    </w:pPr>
    <w:rPr>
      <w:b/>
      <w:i/>
      <w:sz w:val="28"/>
    </w:rPr>
  </w:style>
  <w:style w:type="paragraph" w:styleId="a8">
    <w:name w:val="Plain Text"/>
    <w:basedOn w:val="a"/>
    <w:rPr>
      <w:rFonts w:ascii="Courier New" w:hAnsi="Courier New"/>
    </w:rPr>
  </w:style>
  <w:style w:type="paragraph" w:styleId="31">
    <w:name w:val="Body Text 3"/>
    <w:basedOn w:val="a"/>
    <w:rPr>
      <w:sz w:val="28"/>
    </w:rPr>
  </w:style>
  <w:style w:type="paragraph" w:styleId="a9">
    <w:name w:val="footnote text"/>
    <w:basedOn w:val="a"/>
    <w:semiHidden/>
  </w:style>
  <w:style w:type="character" w:styleId="aa">
    <w:name w:val="foot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3895</Words>
  <Characters>22206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ПРОЕКТ </vt:lpstr>
    </vt:vector>
  </TitlesOfParts>
  <Company>Дом</Company>
  <LinksUpToDate>false</LinksUpToDate>
  <CharactersWithSpaces>26049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ПРОЕКТ </dc:title>
  <dc:subject/>
  <dc:creator>Александр</dc:creator>
  <cp:keywords/>
  <cp:lastModifiedBy>Irina</cp:lastModifiedBy>
  <cp:revision>2</cp:revision>
  <cp:lastPrinted>2004-05-13T11:42:00Z</cp:lastPrinted>
  <dcterms:created xsi:type="dcterms:W3CDTF">2014-09-02T07:13:00Z</dcterms:created>
  <dcterms:modified xsi:type="dcterms:W3CDTF">2014-09-02T07:13:00Z</dcterms:modified>
</cp:coreProperties>
</file>