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F86" w:rsidRDefault="006818E7">
      <w:pPr>
        <w:pStyle w:val="a4"/>
      </w:pPr>
      <w:r>
        <w:t>МОСКОВСКИЙ ГУМАНИТАРНО-ЭКОНОМИЧЕСКИЙ ИНСТИТУТ</w:t>
      </w:r>
    </w:p>
    <w:p w:rsidR="00F60F86" w:rsidRDefault="006818E7">
      <w:pPr>
        <w:widowControl w:val="0"/>
        <w:spacing w:line="360" w:lineRule="auto"/>
        <w:ind w:firstLine="709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ТВЕРСКОЙ ФИЛИАЛ</w:t>
      </w:r>
    </w:p>
    <w:p w:rsidR="00F60F86" w:rsidRDefault="006818E7">
      <w:pPr>
        <w:widowControl w:val="0"/>
        <w:spacing w:line="360" w:lineRule="auto"/>
        <w:ind w:firstLine="709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Кафедра: Теории и истории государства и права</w:t>
      </w:r>
    </w:p>
    <w:p w:rsidR="00F60F86" w:rsidRDefault="00F60F86">
      <w:pPr>
        <w:widowControl w:val="0"/>
        <w:spacing w:line="360" w:lineRule="auto"/>
        <w:ind w:firstLine="709"/>
        <w:jc w:val="center"/>
        <w:rPr>
          <w:b/>
          <w:snapToGrid w:val="0"/>
          <w:sz w:val="28"/>
        </w:rPr>
      </w:pPr>
    </w:p>
    <w:p w:rsidR="00F60F86" w:rsidRDefault="00F60F86">
      <w:pPr>
        <w:widowControl w:val="0"/>
        <w:spacing w:line="360" w:lineRule="auto"/>
        <w:ind w:firstLine="709"/>
        <w:jc w:val="center"/>
        <w:rPr>
          <w:b/>
          <w:snapToGrid w:val="0"/>
          <w:sz w:val="28"/>
        </w:rPr>
      </w:pPr>
    </w:p>
    <w:p w:rsidR="00F60F86" w:rsidRDefault="00F60F86">
      <w:pPr>
        <w:widowControl w:val="0"/>
        <w:spacing w:line="360" w:lineRule="auto"/>
        <w:ind w:firstLine="709"/>
        <w:jc w:val="center"/>
        <w:rPr>
          <w:b/>
          <w:snapToGrid w:val="0"/>
          <w:sz w:val="28"/>
        </w:rPr>
      </w:pPr>
    </w:p>
    <w:p w:rsidR="00F60F86" w:rsidRDefault="00F60F86">
      <w:pPr>
        <w:widowControl w:val="0"/>
        <w:spacing w:line="360" w:lineRule="auto"/>
        <w:ind w:firstLine="709"/>
        <w:jc w:val="center"/>
        <w:rPr>
          <w:b/>
          <w:snapToGrid w:val="0"/>
          <w:sz w:val="28"/>
        </w:rPr>
      </w:pPr>
    </w:p>
    <w:p w:rsidR="00F60F86" w:rsidRDefault="006818E7">
      <w:pPr>
        <w:pStyle w:val="4"/>
      </w:pPr>
      <w:r>
        <w:t>КУРСОВАЯ РАБОТА</w:t>
      </w:r>
    </w:p>
    <w:p w:rsidR="00F60F86" w:rsidRDefault="00F60F86">
      <w:pPr>
        <w:widowControl w:val="0"/>
        <w:spacing w:line="360" w:lineRule="auto"/>
        <w:ind w:firstLine="709"/>
        <w:jc w:val="center"/>
        <w:rPr>
          <w:b/>
          <w:snapToGrid w:val="0"/>
          <w:sz w:val="28"/>
        </w:rPr>
      </w:pPr>
    </w:p>
    <w:p w:rsidR="00F60F86" w:rsidRDefault="006818E7">
      <w:pPr>
        <w:widowControl w:val="0"/>
        <w:spacing w:line="360" w:lineRule="auto"/>
        <w:ind w:firstLine="709"/>
        <w:jc w:val="center"/>
        <w:rPr>
          <w:snapToGrid w:val="0"/>
          <w:sz w:val="28"/>
        </w:rPr>
      </w:pPr>
      <w:r>
        <w:rPr>
          <w:snapToGrid w:val="0"/>
          <w:sz w:val="28"/>
        </w:rPr>
        <w:t xml:space="preserve">Студента Ю-351 уч. гр. </w:t>
      </w:r>
      <w:r>
        <w:rPr>
          <w:snapToGrid w:val="0"/>
          <w:sz w:val="28"/>
          <w:lang w:val="en-US"/>
        </w:rPr>
        <w:t>I</w:t>
      </w:r>
      <w:r>
        <w:rPr>
          <w:snapToGrid w:val="0"/>
          <w:sz w:val="28"/>
        </w:rPr>
        <w:t xml:space="preserve"> курса юридического факультета</w:t>
      </w:r>
    </w:p>
    <w:p w:rsidR="00F60F86" w:rsidRDefault="006818E7">
      <w:pPr>
        <w:widowControl w:val="0"/>
        <w:spacing w:line="360" w:lineRule="auto"/>
        <w:ind w:firstLine="709"/>
        <w:jc w:val="center"/>
        <w:rPr>
          <w:snapToGrid w:val="0"/>
          <w:sz w:val="28"/>
        </w:rPr>
      </w:pPr>
      <w:r>
        <w:rPr>
          <w:snapToGrid w:val="0"/>
          <w:sz w:val="28"/>
        </w:rPr>
        <w:t>Дмитриевой Жанны Сергеевны</w:t>
      </w:r>
    </w:p>
    <w:p w:rsidR="00F60F86" w:rsidRDefault="006818E7">
      <w:pPr>
        <w:widowControl w:val="0"/>
        <w:spacing w:line="360" w:lineRule="auto"/>
        <w:ind w:firstLine="709"/>
        <w:jc w:val="center"/>
        <w:rPr>
          <w:snapToGrid w:val="0"/>
          <w:sz w:val="28"/>
        </w:rPr>
      </w:pPr>
      <w:r>
        <w:rPr>
          <w:snapToGrid w:val="0"/>
          <w:sz w:val="28"/>
        </w:rPr>
        <w:t xml:space="preserve">по специальности юриспруденция </w:t>
      </w:r>
    </w:p>
    <w:p w:rsidR="00F60F86" w:rsidRDefault="006818E7">
      <w:pPr>
        <w:widowControl w:val="0"/>
        <w:spacing w:line="360" w:lineRule="auto"/>
        <w:ind w:firstLine="709"/>
        <w:jc w:val="center"/>
        <w:rPr>
          <w:snapToGrid w:val="0"/>
          <w:sz w:val="28"/>
        </w:rPr>
      </w:pPr>
      <w:r>
        <w:rPr>
          <w:snapToGrid w:val="0"/>
          <w:sz w:val="28"/>
        </w:rPr>
        <w:t>по учебной дисциплине: «Теория государства и права»</w:t>
      </w:r>
    </w:p>
    <w:p w:rsidR="00F60F86" w:rsidRDefault="006818E7">
      <w:pPr>
        <w:widowControl w:val="0"/>
        <w:spacing w:line="360" w:lineRule="auto"/>
        <w:ind w:firstLine="709"/>
        <w:jc w:val="center"/>
        <w:rPr>
          <w:snapToGrid w:val="0"/>
          <w:sz w:val="28"/>
        </w:rPr>
      </w:pPr>
      <w:r>
        <w:rPr>
          <w:snapToGrid w:val="0"/>
          <w:sz w:val="28"/>
        </w:rPr>
        <w:t>Тема: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« Механизм государства и его структура»</w:t>
      </w:r>
    </w:p>
    <w:p w:rsidR="00F60F86" w:rsidRDefault="00F60F86">
      <w:pPr>
        <w:widowControl w:val="0"/>
        <w:spacing w:line="360" w:lineRule="auto"/>
        <w:ind w:firstLine="709"/>
        <w:jc w:val="center"/>
        <w:rPr>
          <w:b/>
          <w:snapToGrid w:val="0"/>
          <w:sz w:val="28"/>
        </w:rPr>
      </w:pPr>
    </w:p>
    <w:p w:rsidR="00F60F86" w:rsidRDefault="00F60F86">
      <w:pPr>
        <w:widowControl w:val="0"/>
        <w:spacing w:line="360" w:lineRule="auto"/>
        <w:ind w:firstLine="709"/>
        <w:jc w:val="center"/>
        <w:rPr>
          <w:b/>
          <w:snapToGrid w:val="0"/>
          <w:sz w:val="28"/>
        </w:rPr>
      </w:pPr>
    </w:p>
    <w:p w:rsidR="00F60F86" w:rsidRDefault="006818E7">
      <w:pPr>
        <w:widowControl w:val="0"/>
        <w:spacing w:line="360" w:lineRule="auto"/>
        <w:ind w:firstLine="3686"/>
        <w:rPr>
          <w:snapToGrid w:val="0"/>
          <w:sz w:val="28"/>
        </w:rPr>
      </w:pPr>
      <w:r>
        <w:rPr>
          <w:snapToGrid w:val="0"/>
          <w:sz w:val="28"/>
        </w:rPr>
        <w:t>Руководитель: к.ю.н, заведующий кафедрой</w:t>
      </w:r>
    </w:p>
    <w:p w:rsidR="00F60F86" w:rsidRDefault="006818E7">
      <w:pPr>
        <w:widowControl w:val="0"/>
        <w:spacing w:line="360" w:lineRule="auto"/>
        <w:ind w:firstLine="3686"/>
        <w:rPr>
          <w:snapToGrid w:val="0"/>
          <w:sz w:val="28"/>
        </w:rPr>
      </w:pPr>
      <w:r>
        <w:rPr>
          <w:snapToGrid w:val="0"/>
          <w:sz w:val="28"/>
        </w:rPr>
        <w:t>«Теория и история государства и права»</w:t>
      </w:r>
    </w:p>
    <w:p w:rsidR="00F60F86" w:rsidRDefault="006818E7">
      <w:pPr>
        <w:widowControl w:val="0"/>
        <w:spacing w:line="360" w:lineRule="auto"/>
        <w:ind w:firstLine="3686"/>
        <w:rPr>
          <w:snapToGrid w:val="0"/>
          <w:sz w:val="28"/>
        </w:rPr>
      </w:pPr>
      <w:r>
        <w:rPr>
          <w:snapToGrid w:val="0"/>
          <w:sz w:val="28"/>
        </w:rPr>
        <w:t>Павлов Сергей Владимирович</w:t>
      </w:r>
    </w:p>
    <w:p w:rsidR="00F60F86" w:rsidRDefault="00F60F86">
      <w:pPr>
        <w:widowControl w:val="0"/>
        <w:spacing w:line="360" w:lineRule="auto"/>
        <w:ind w:firstLine="4536"/>
        <w:rPr>
          <w:b/>
          <w:snapToGrid w:val="0"/>
          <w:sz w:val="28"/>
        </w:rPr>
      </w:pPr>
    </w:p>
    <w:p w:rsidR="00F60F86" w:rsidRDefault="006818E7">
      <w:pPr>
        <w:pStyle w:val="1"/>
        <w:rPr>
          <w:b w:val="0"/>
        </w:rPr>
      </w:pPr>
      <w:r>
        <w:rPr>
          <w:b w:val="0"/>
        </w:rPr>
        <w:t>Защищена</w:t>
      </w:r>
    </w:p>
    <w:p w:rsidR="00F60F86" w:rsidRDefault="006818E7">
      <w:pPr>
        <w:widowControl w:val="0"/>
        <w:spacing w:line="360" w:lineRule="auto"/>
        <w:ind w:firstLine="709"/>
        <w:rPr>
          <w:b/>
          <w:snapToGrid w:val="0"/>
          <w:sz w:val="28"/>
        </w:rPr>
      </w:pPr>
      <w:r>
        <w:rPr>
          <w:snapToGrid w:val="0"/>
          <w:sz w:val="28"/>
        </w:rPr>
        <w:t>«___» ____2004г.                                           Оценка «_____________»</w:t>
      </w:r>
    </w:p>
    <w:p w:rsidR="00F60F86" w:rsidRDefault="00F60F86">
      <w:pPr>
        <w:widowControl w:val="0"/>
        <w:spacing w:line="360" w:lineRule="auto"/>
        <w:ind w:firstLine="709"/>
        <w:rPr>
          <w:b/>
          <w:snapToGrid w:val="0"/>
          <w:sz w:val="28"/>
        </w:rPr>
      </w:pPr>
    </w:p>
    <w:p w:rsidR="00F60F86" w:rsidRDefault="006818E7">
      <w:pPr>
        <w:widowControl w:val="0"/>
        <w:spacing w:line="360" w:lineRule="auto"/>
        <w:ind w:firstLine="709"/>
        <w:jc w:val="right"/>
        <w:rPr>
          <w:b/>
          <w:snapToGrid w:val="0"/>
          <w:sz w:val="28"/>
        </w:rPr>
      </w:pPr>
      <w:r>
        <w:rPr>
          <w:b/>
          <w:snapToGrid w:val="0"/>
          <w:sz w:val="28"/>
        </w:rPr>
        <w:t>____________________________</w:t>
      </w:r>
    </w:p>
    <w:p w:rsidR="00F60F86" w:rsidRDefault="006818E7">
      <w:pPr>
        <w:widowControl w:val="0"/>
        <w:spacing w:line="360" w:lineRule="auto"/>
        <w:ind w:firstLine="709"/>
        <w:jc w:val="center"/>
        <w:rPr>
          <w:snapToGrid w:val="0"/>
        </w:rPr>
      </w:pPr>
      <w:r>
        <w:rPr>
          <w:snapToGrid w:val="0"/>
        </w:rPr>
        <w:t xml:space="preserve">                                                                            (подпись и расшиф.)</w:t>
      </w:r>
    </w:p>
    <w:p w:rsidR="00F60F86" w:rsidRDefault="00F60F86">
      <w:pPr>
        <w:widowControl w:val="0"/>
        <w:spacing w:line="360" w:lineRule="auto"/>
        <w:ind w:firstLine="709"/>
        <w:jc w:val="center"/>
        <w:rPr>
          <w:snapToGrid w:val="0"/>
        </w:rPr>
      </w:pPr>
    </w:p>
    <w:p w:rsidR="00F60F86" w:rsidRDefault="006818E7">
      <w:pPr>
        <w:widowControl w:val="0"/>
        <w:spacing w:line="360" w:lineRule="auto"/>
        <w:ind w:firstLine="709"/>
        <w:jc w:val="right"/>
        <w:rPr>
          <w:b/>
          <w:snapToGrid w:val="0"/>
          <w:sz w:val="28"/>
        </w:rPr>
      </w:pPr>
      <w:r>
        <w:rPr>
          <w:b/>
          <w:snapToGrid w:val="0"/>
          <w:sz w:val="28"/>
        </w:rPr>
        <w:t>____________________________</w:t>
      </w:r>
    </w:p>
    <w:p w:rsidR="00F60F86" w:rsidRDefault="00F60F86">
      <w:pPr>
        <w:widowControl w:val="0"/>
        <w:spacing w:line="360" w:lineRule="auto"/>
        <w:ind w:firstLine="709"/>
        <w:jc w:val="right"/>
        <w:rPr>
          <w:b/>
          <w:snapToGrid w:val="0"/>
          <w:sz w:val="28"/>
        </w:rPr>
      </w:pPr>
    </w:p>
    <w:p w:rsidR="00F60F86" w:rsidRDefault="00F60F86">
      <w:pPr>
        <w:widowControl w:val="0"/>
        <w:spacing w:line="360" w:lineRule="auto"/>
        <w:ind w:firstLine="709"/>
        <w:jc w:val="center"/>
        <w:rPr>
          <w:b/>
          <w:snapToGrid w:val="0"/>
          <w:sz w:val="28"/>
        </w:rPr>
      </w:pPr>
    </w:p>
    <w:p w:rsidR="00F60F86" w:rsidRDefault="006818E7">
      <w:pPr>
        <w:widowControl w:val="0"/>
        <w:spacing w:line="360" w:lineRule="auto"/>
        <w:ind w:firstLine="709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Тверь 2004</w:t>
      </w:r>
      <w:r>
        <w:rPr>
          <w:b/>
          <w:snapToGrid w:val="0"/>
          <w:sz w:val="28"/>
        </w:rPr>
        <w:br w:type="page"/>
      </w:r>
    </w:p>
    <w:p w:rsidR="00F60F86" w:rsidRDefault="006818E7">
      <w:pPr>
        <w:pStyle w:val="4"/>
        <w:rPr>
          <w:sz w:val="40"/>
        </w:rPr>
      </w:pPr>
      <w:r>
        <w:rPr>
          <w:sz w:val="40"/>
        </w:rPr>
        <w:t>Содержание</w:t>
      </w:r>
    </w:p>
    <w:p w:rsidR="00F60F86" w:rsidRDefault="006818E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стр.</w:t>
      </w:r>
    </w:p>
    <w:p w:rsidR="00F60F86" w:rsidRDefault="00F60F86">
      <w:pPr>
        <w:jc w:val="center"/>
      </w:pPr>
    </w:p>
    <w:p w:rsidR="00F60F86" w:rsidRDefault="006818E7">
      <w:pPr>
        <w:pStyle w:val="2"/>
        <w:ind w:firstLine="0"/>
        <w:rPr>
          <w:b w:val="0"/>
          <w:sz w:val="36"/>
        </w:rPr>
      </w:pPr>
      <w:r>
        <w:rPr>
          <w:b w:val="0"/>
        </w:rPr>
        <w:t>Введение…………………………………………………………………………..3</w:t>
      </w:r>
    </w:p>
    <w:p w:rsidR="00F60F86" w:rsidRDefault="00F60F86"/>
    <w:p w:rsidR="00F60F86" w:rsidRDefault="006818E7">
      <w:pPr>
        <w:widowControl w:val="0"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Глава </w:t>
      </w:r>
      <w:r>
        <w:rPr>
          <w:snapToGrid w:val="0"/>
          <w:sz w:val="28"/>
          <w:lang w:val="en-US"/>
        </w:rPr>
        <w:t>I</w:t>
      </w:r>
      <w:r>
        <w:rPr>
          <w:snapToGrid w:val="0"/>
          <w:sz w:val="28"/>
        </w:rPr>
        <w:t>. Орган государства: понятие, признаки, виды</w:t>
      </w:r>
    </w:p>
    <w:p w:rsidR="00F60F86" w:rsidRDefault="006818E7">
      <w:pPr>
        <w:widowControl w:val="0"/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>§ 1. Понятие  и признаки органа государственной власти…………………….5</w:t>
      </w:r>
    </w:p>
    <w:p w:rsidR="00F60F86" w:rsidRDefault="006818E7">
      <w:pPr>
        <w:widowControl w:val="0"/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>§ 2. Виды органов государственной власти…………………………………….7</w:t>
      </w:r>
    </w:p>
    <w:p w:rsidR="00F60F86" w:rsidRDefault="006818E7">
      <w:pPr>
        <w:widowControl w:val="0"/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>§ 3. Понятие механизма государства…………………………………………...13</w:t>
      </w:r>
    </w:p>
    <w:p w:rsidR="00F60F86" w:rsidRDefault="00F60F86">
      <w:pPr>
        <w:widowControl w:val="0"/>
        <w:spacing w:line="360" w:lineRule="auto"/>
        <w:rPr>
          <w:snapToGrid w:val="0"/>
          <w:sz w:val="28"/>
        </w:rPr>
      </w:pPr>
    </w:p>
    <w:p w:rsidR="00F60F86" w:rsidRDefault="006818E7">
      <w:pPr>
        <w:widowControl w:val="0"/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 xml:space="preserve">Глава </w:t>
      </w:r>
      <w:r>
        <w:rPr>
          <w:snapToGrid w:val="0"/>
          <w:sz w:val="28"/>
          <w:lang w:val="en-US"/>
        </w:rPr>
        <w:t>II</w:t>
      </w:r>
      <w:r>
        <w:rPr>
          <w:snapToGrid w:val="0"/>
          <w:sz w:val="28"/>
        </w:rPr>
        <w:t>. Принципы организации и деятельности механизма государства. Его структура</w:t>
      </w:r>
    </w:p>
    <w:p w:rsidR="00F60F86" w:rsidRDefault="006818E7">
      <w:pPr>
        <w:widowControl w:val="0"/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 xml:space="preserve">§ 1. Принципы организации и принципы деятельности механизма </w:t>
      </w:r>
    </w:p>
    <w:p w:rsidR="00F60F86" w:rsidRDefault="006818E7">
      <w:pPr>
        <w:widowControl w:val="0"/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>государства………………………………………………………………………17</w:t>
      </w:r>
    </w:p>
    <w:p w:rsidR="00F60F86" w:rsidRDefault="006818E7">
      <w:pPr>
        <w:widowControl w:val="0"/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>§ 2. Структура механизма государства…………………………………………22</w:t>
      </w:r>
    </w:p>
    <w:p w:rsidR="00F60F86" w:rsidRDefault="00F60F86">
      <w:pPr>
        <w:widowControl w:val="0"/>
        <w:spacing w:line="360" w:lineRule="auto"/>
        <w:rPr>
          <w:snapToGrid w:val="0"/>
          <w:sz w:val="28"/>
        </w:rPr>
      </w:pPr>
    </w:p>
    <w:p w:rsidR="00F60F86" w:rsidRDefault="006818E7">
      <w:pPr>
        <w:widowControl w:val="0"/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>Заключение……………………………………………………………………….46</w:t>
      </w:r>
    </w:p>
    <w:p w:rsidR="00F60F86" w:rsidRDefault="006818E7">
      <w:pPr>
        <w:widowControl w:val="0"/>
        <w:spacing w:line="360" w:lineRule="auto"/>
        <w:jc w:val="center"/>
        <w:rPr>
          <w:b/>
          <w:snapToGrid w:val="0"/>
          <w:sz w:val="28"/>
        </w:rPr>
      </w:pPr>
      <w:r>
        <w:rPr>
          <w:snapToGrid w:val="0"/>
          <w:sz w:val="28"/>
        </w:rPr>
        <w:t>Библиографический список……………………………………………………..48</w:t>
      </w:r>
      <w:r>
        <w:rPr>
          <w:snapToGrid w:val="0"/>
          <w:sz w:val="28"/>
        </w:rPr>
        <w:br w:type="page"/>
      </w:r>
      <w:r>
        <w:rPr>
          <w:b/>
          <w:snapToGrid w:val="0"/>
          <w:sz w:val="28"/>
        </w:rPr>
        <w:t>ВВЕДЕНИЕ</w:t>
      </w:r>
    </w:p>
    <w:p w:rsidR="00F60F86" w:rsidRDefault="00F60F86">
      <w:pPr>
        <w:widowControl w:val="0"/>
        <w:spacing w:line="360" w:lineRule="auto"/>
        <w:ind w:firstLine="709"/>
        <w:jc w:val="both"/>
        <w:rPr>
          <w:snapToGrid w:val="0"/>
          <w:sz w:val="28"/>
        </w:rPr>
      </w:pPr>
    </w:p>
    <w:p w:rsidR="00F60F86" w:rsidRDefault="006818E7">
      <w:pPr>
        <w:pStyle w:val="a4"/>
        <w:jc w:val="both"/>
        <w:rPr>
          <w:rFonts w:ascii="Times New Roman CYR" w:hAnsi="Times New Roman CYR"/>
          <w:b w:val="0"/>
          <w:color w:val="000000"/>
        </w:rPr>
      </w:pPr>
      <w:r>
        <w:rPr>
          <w:rFonts w:ascii="Times New Roman CYR" w:hAnsi="Times New Roman CYR"/>
          <w:b w:val="0"/>
          <w:color w:val="000000"/>
        </w:rPr>
        <w:t>На определенном этапе развития общества возникает потребность в его специфической, отдельной организации. Теряя социальную однородность, общество делится на части, которые отличаются местом и ролью в системе общественного производства и разделения материальных благ, способом жизни, духовной культурой и др. В каждой из таких общественных групп кроме общих интересов, появляются и специфические интересы. Возникает потребность в согласовании, координации таких интересов, в регулировании отношений между различными частями общества. Именно эта потребность и стала причиной возникновения организации, основным предназначением которого является обеспечение единства, целостности общества. Такой организацией и есть государство. Государство- это организация политической власти доминирующей части населения, с помощью которой обеспечивается его целостность и безопасность,  осуществляется руководство и управление обществом.</w:t>
      </w:r>
    </w:p>
    <w:p w:rsidR="00F60F86" w:rsidRDefault="006818E7">
      <w:pPr>
        <w:pStyle w:val="a4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Государство реально действует, проявляет себя как система, совокупность специальных органов, коллективов людей, осуще</w:t>
      </w:r>
      <w:r>
        <w:rPr>
          <w:rFonts w:ascii="Times New Roman CYR" w:hAnsi="Times New Roman CYR"/>
          <w:b w:val="0"/>
        </w:rPr>
        <w:softHyphen/>
        <w:t>ствляющих управление делами общества от его имени и в преде</w:t>
      </w:r>
      <w:r>
        <w:rPr>
          <w:rFonts w:ascii="Times New Roman CYR" w:hAnsi="Times New Roman CYR"/>
          <w:b w:val="0"/>
        </w:rPr>
        <w:softHyphen/>
        <w:t>лах предоставленных полномочий. Такие коллективы действуют постоянно и, как правило, на профессиональной основе, что выделяет их из общества и ставит над обществом. Граждане мо</w:t>
      </w:r>
      <w:r>
        <w:rPr>
          <w:rFonts w:ascii="Times New Roman CYR" w:hAnsi="Times New Roman CYR"/>
          <w:b w:val="0"/>
        </w:rPr>
        <w:softHyphen/>
        <w:t>гут принимать то или иное участие в делах государства, но в ко</w:t>
      </w:r>
      <w:r>
        <w:rPr>
          <w:rFonts w:ascii="Times New Roman CYR" w:hAnsi="Times New Roman CYR"/>
          <w:b w:val="0"/>
        </w:rPr>
        <w:softHyphen/>
        <w:t>нечном итоге оно, его органы несут персональную ответствен</w:t>
      </w:r>
      <w:r>
        <w:rPr>
          <w:rFonts w:ascii="Times New Roman CYR" w:hAnsi="Times New Roman CYR"/>
          <w:b w:val="0"/>
        </w:rPr>
        <w:softHyphen/>
        <w:t>ность за эффективность своей работы.</w:t>
      </w:r>
    </w:p>
    <w:p w:rsidR="00F60F86" w:rsidRDefault="006818E7">
      <w:pPr>
        <w:pStyle w:val="a4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Таким образом, под механизмом государства понимают систему специальных органов и учреждений, посредством которых осуществляются государственное управление обществом и защита его основных интересов. Механизм является важнейшим составным элементом любого государства. </w:t>
      </w:r>
    </w:p>
    <w:p w:rsidR="00F60F86" w:rsidRDefault="006818E7">
      <w:pPr>
        <w:pStyle w:val="a4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Актуальность данной курсовой работы заключается в том, что любой политический режим невозможен без субъектов его осуществления, которыми являются аппарат власти, государственные органы, учреждения, организации, должностные лица. </w:t>
      </w:r>
    </w:p>
    <w:p w:rsidR="00F60F86" w:rsidRDefault="006818E7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Эта тема имеет очень большое значение, так как через механизм государства осуществляется и проводится в жизнь функция самого государства. Государство и его механизм тесно взаимосвязаны и неразрывны. И важным звеном в этой цепи является человек.</w:t>
      </w:r>
    </w:p>
    <w:p w:rsidR="00F60F86" w:rsidRDefault="006818E7">
      <w:pPr>
        <w:widowControl w:val="0"/>
        <w:tabs>
          <w:tab w:val="left" w:pos="993"/>
        </w:tabs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Данная тема имеет свой объект и предмет изучения. Объектом являются государственно-правовые отношения в целом. Предметом выступают общественные отношения, возникающие в результате функционирования механизма государства.</w:t>
      </w:r>
    </w:p>
    <w:p w:rsidR="00F60F86" w:rsidRDefault="006818E7">
      <w:pPr>
        <w:pStyle w:val="a4"/>
        <w:tabs>
          <w:tab w:val="left" w:pos="993"/>
        </w:tabs>
        <w:ind w:firstLine="72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Целями и задачами данной работы являются:</w:t>
      </w:r>
    </w:p>
    <w:p w:rsidR="00F60F86" w:rsidRDefault="006818E7">
      <w:pPr>
        <w:pStyle w:val="a4"/>
        <w:tabs>
          <w:tab w:val="left" w:pos="851"/>
          <w:tab w:val="left" w:pos="993"/>
          <w:tab w:val="left" w:pos="1276"/>
        </w:tabs>
        <w:ind w:firstLine="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1.ознакомиться с понятием и охарактеризовать признаки органа государственной власти;</w:t>
      </w:r>
    </w:p>
    <w:p w:rsidR="00F60F86" w:rsidRDefault="006818E7">
      <w:pPr>
        <w:pStyle w:val="a4"/>
        <w:tabs>
          <w:tab w:val="left" w:pos="851"/>
          <w:tab w:val="left" w:pos="993"/>
          <w:tab w:val="left" w:pos="1276"/>
        </w:tabs>
        <w:ind w:firstLine="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2. проанализировать классификацию органов государства;</w:t>
      </w:r>
    </w:p>
    <w:p w:rsidR="00F60F86" w:rsidRDefault="006818E7">
      <w:pPr>
        <w:pStyle w:val="a4"/>
        <w:tabs>
          <w:tab w:val="left" w:pos="851"/>
          <w:tab w:val="left" w:pos="993"/>
        </w:tabs>
        <w:ind w:firstLine="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3.дать ответ на вопрос, что же такое механизм (аппарат) государства, определить его характерные признаки;</w:t>
      </w:r>
    </w:p>
    <w:p w:rsidR="00F60F86" w:rsidRDefault="006818E7">
      <w:pPr>
        <w:pStyle w:val="a4"/>
        <w:tabs>
          <w:tab w:val="left" w:pos="851"/>
          <w:tab w:val="left" w:pos="993"/>
        </w:tabs>
        <w:ind w:firstLine="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4. дать общую характеристику принципам организации и деятельности механизма государства.</w:t>
      </w:r>
    </w:p>
    <w:p w:rsidR="00F60F86" w:rsidRDefault="006818E7">
      <w:pPr>
        <w:pStyle w:val="a4"/>
        <w:tabs>
          <w:tab w:val="left" w:pos="851"/>
          <w:tab w:val="left" w:pos="993"/>
        </w:tabs>
        <w:ind w:firstLine="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5. рассмотреть структуру механизма государства и охарактеризовать его составные элементы.</w:t>
      </w:r>
    </w:p>
    <w:p w:rsidR="00F60F86" w:rsidRDefault="00F60F86">
      <w:pPr>
        <w:tabs>
          <w:tab w:val="left" w:pos="851"/>
          <w:tab w:val="left" w:pos="993"/>
          <w:tab w:val="left" w:pos="1276"/>
        </w:tabs>
        <w:spacing w:after="120" w:line="360" w:lineRule="auto"/>
        <w:jc w:val="both"/>
        <w:rPr>
          <w:color w:val="000000"/>
          <w:sz w:val="28"/>
        </w:rPr>
      </w:pPr>
    </w:p>
    <w:p w:rsidR="00F60F86" w:rsidRDefault="00F60F86">
      <w:pPr>
        <w:widowControl w:val="0"/>
        <w:spacing w:line="360" w:lineRule="auto"/>
        <w:ind w:firstLine="720"/>
        <w:jc w:val="both"/>
        <w:rPr>
          <w:snapToGrid w:val="0"/>
          <w:sz w:val="28"/>
        </w:rPr>
      </w:pPr>
    </w:p>
    <w:p w:rsidR="00F60F86" w:rsidRDefault="006818E7">
      <w:pPr>
        <w:widowControl w:val="0"/>
        <w:spacing w:line="360" w:lineRule="auto"/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br w:type="page"/>
      </w:r>
      <w:r>
        <w:rPr>
          <w:b/>
          <w:snapToGrid w:val="0"/>
          <w:sz w:val="28"/>
        </w:rPr>
        <w:t xml:space="preserve">ГЛАВА </w:t>
      </w:r>
      <w:r>
        <w:rPr>
          <w:b/>
          <w:snapToGrid w:val="0"/>
          <w:sz w:val="28"/>
          <w:lang w:val="en-US"/>
        </w:rPr>
        <w:t>I</w:t>
      </w:r>
      <w:r>
        <w:rPr>
          <w:b/>
          <w:snapToGrid w:val="0"/>
          <w:sz w:val="28"/>
        </w:rPr>
        <w:t>. ОРГАН ГОСУДАРСТВА: ПОНЯТИЕ, ПРИЗНАКИ, ВИДЫ</w:t>
      </w:r>
    </w:p>
    <w:p w:rsidR="00F60F86" w:rsidRDefault="00F60F86">
      <w:pPr>
        <w:widowControl w:val="0"/>
        <w:spacing w:line="360" w:lineRule="auto"/>
        <w:jc w:val="center"/>
        <w:rPr>
          <w:b/>
          <w:snapToGrid w:val="0"/>
          <w:sz w:val="28"/>
        </w:rPr>
      </w:pPr>
    </w:p>
    <w:p w:rsidR="00F60F86" w:rsidRDefault="006818E7">
      <w:pPr>
        <w:widowControl w:val="0"/>
        <w:spacing w:line="360" w:lineRule="auto"/>
        <w:jc w:val="center"/>
        <w:rPr>
          <w:rFonts w:ascii="Arial" w:hAnsi="Arial"/>
          <w:b/>
          <w:snapToGrid w:val="0"/>
          <w:sz w:val="32"/>
        </w:rPr>
      </w:pPr>
      <w:r>
        <w:rPr>
          <w:b/>
          <w:snapToGrid w:val="0"/>
          <w:sz w:val="32"/>
        </w:rPr>
        <w:t>§ 1. Понятие и признаки органа государственной власти</w:t>
      </w:r>
    </w:p>
    <w:p w:rsidR="00F60F86" w:rsidRDefault="00F60F86">
      <w:pPr>
        <w:widowControl w:val="0"/>
        <w:spacing w:line="360" w:lineRule="auto"/>
        <w:ind w:firstLine="709"/>
        <w:jc w:val="both"/>
        <w:rPr>
          <w:snapToGrid w:val="0"/>
          <w:sz w:val="28"/>
        </w:rPr>
      </w:pP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Первичным и важнейшим структурным элементом ме</w:t>
      </w:r>
      <w:r>
        <w:rPr>
          <w:snapToGrid w:val="0"/>
          <w:sz w:val="28"/>
        </w:rPr>
        <w:softHyphen/>
        <w:t>ханизма государства является орган государства.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Государственный орган — это звено (элемент) меха</w:t>
      </w:r>
      <w:r>
        <w:rPr>
          <w:snapToGrid w:val="0"/>
          <w:sz w:val="28"/>
        </w:rPr>
        <w:softHyphen/>
        <w:t>низма государства, участвующее в осуществлении функ</w:t>
      </w:r>
      <w:r>
        <w:rPr>
          <w:snapToGrid w:val="0"/>
          <w:sz w:val="28"/>
        </w:rPr>
        <w:softHyphen/>
        <w:t>ций государства и наделенное для этого властными полно</w:t>
      </w:r>
      <w:r>
        <w:rPr>
          <w:snapToGrid w:val="0"/>
          <w:sz w:val="28"/>
        </w:rPr>
        <w:softHyphen/>
        <w:t>мочиями</w:t>
      </w:r>
      <w:r>
        <w:rPr>
          <w:rStyle w:val="a6"/>
          <w:snapToGrid w:val="0"/>
          <w:sz w:val="28"/>
        </w:rPr>
        <w:footnoteReference w:id="1"/>
      </w:r>
      <w:r>
        <w:rPr>
          <w:snapToGrid w:val="0"/>
          <w:sz w:val="28"/>
        </w:rPr>
        <w:t>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Раскрытие понятия, признаков данного органа позво</w:t>
      </w:r>
      <w:r>
        <w:rPr>
          <w:snapToGrid w:val="0"/>
          <w:sz w:val="28"/>
        </w:rPr>
        <w:softHyphen/>
        <w:t>ляет глубже познать механизм государства в целом.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1. Хотя орган государства и обладает определенной са</w:t>
      </w:r>
      <w:r>
        <w:rPr>
          <w:snapToGrid w:val="0"/>
          <w:sz w:val="28"/>
        </w:rPr>
        <w:softHyphen/>
        <w:t>мостоятельностью, автономией, он служит частью единого Механизма государства, занимает в государственной машине свое место и прочно связан с другими ее частями.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2. Орган государства состоит из государственных слу</w:t>
      </w:r>
      <w:r>
        <w:rPr>
          <w:snapToGrid w:val="0"/>
          <w:sz w:val="28"/>
        </w:rPr>
        <w:softHyphen/>
        <w:t>жащих, которые находятся в особых правоотношениях между собой и органом. Они абстрагированы от семейных, граж</w:t>
      </w:r>
      <w:r>
        <w:rPr>
          <w:snapToGrid w:val="0"/>
          <w:sz w:val="28"/>
        </w:rPr>
        <w:softHyphen/>
        <w:t>данских и других отношений, не имеющих связи с государ</w:t>
      </w:r>
      <w:r>
        <w:rPr>
          <w:snapToGrid w:val="0"/>
          <w:sz w:val="28"/>
        </w:rPr>
        <w:softHyphen/>
        <w:t>ственной службой, являются официальными.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Положение, права и обязанности государственных слу</w:t>
      </w:r>
      <w:r>
        <w:rPr>
          <w:snapToGrid w:val="0"/>
          <w:sz w:val="28"/>
        </w:rPr>
        <w:softHyphen/>
        <w:t>жащих определяются законом и обеспечивают их правовой статус. Объем и порядок использования ими властных пра</w:t>
      </w:r>
      <w:r>
        <w:rPr>
          <w:snapToGrid w:val="0"/>
          <w:sz w:val="28"/>
        </w:rPr>
        <w:softHyphen/>
        <w:t>вомочий устанавливаются тоже законом и конкретизируют</w:t>
      </w:r>
      <w:r>
        <w:rPr>
          <w:snapToGrid w:val="0"/>
          <w:sz w:val="28"/>
        </w:rPr>
        <w:softHyphen/>
        <w:t>ся в должностных инструкциях, штатных расписаниях и др.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К числу государственных служащих относятся и долж</w:t>
      </w:r>
      <w:r>
        <w:rPr>
          <w:snapToGrid w:val="0"/>
          <w:sz w:val="28"/>
        </w:rPr>
        <w:softHyphen/>
        <w:t>ностные лица, которые обладают властными полномочия</w:t>
      </w:r>
      <w:r>
        <w:rPr>
          <w:snapToGrid w:val="0"/>
          <w:sz w:val="28"/>
        </w:rPr>
        <w:softHyphen/>
        <w:t>ми, издают правовые акты, самостоятельно проводят их в жизнь.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Служащие государства непосредственно материальных благ не производят, поэтому содержание их возлагается на общество. Они получают заработную плату в государствен</w:t>
      </w:r>
      <w:r>
        <w:rPr>
          <w:snapToGrid w:val="0"/>
          <w:sz w:val="28"/>
        </w:rPr>
        <w:softHyphen/>
        <w:t>ном органе согласно занимаемой должности.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3. Органы государства имеют внутреннее строение (структуру). Они состоят из подразделений, скрепленных единством целей, ради достижения которых образованы, и дисциплиной, которую все служащие обязаны соблюдать.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4. Важнейшим признаком органа государства является наличие у него компетенции — властных правомочий (сово</w:t>
      </w:r>
      <w:r>
        <w:rPr>
          <w:snapToGrid w:val="0"/>
          <w:sz w:val="28"/>
        </w:rPr>
        <w:softHyphen/>
        <w:t>купности прав и обязанностей) определенного содержания и объема. Компетенция обусловлена предметом ведения, т. е. конкретными задачами и функциями, которые решает и выполняет государственный орган. Компетенция обычно юри</w:t>
      </w:r>
      <w:r>
        <w:rPr>
          <w:snapToGrid w:val="0"/>
          <w:sz w:val="28"/>
        </w:rPr>
        <w:softHyphen/>
        <w:t>дически закреплена (в конституции или текущем законода</w:t>
      </w:r>
      <w:r>
        <w:rPr>
          <w:snapToGrid w:val="0"/>
          <w:sz w:val="28"/>
        </w:rPr>
        <w:softHyphen/>
        <w:t>тельстве). Реализация органом государства своей компетен</w:t>
      </w:r>
      <w:r>
        <w:rPr>
          <w:snapToGrid w:val="0"/>
          <w:sz w:val="28"/>
        </w:rPr>
        <w:softHyphen/>
        <w:t>ции — это не только его право, но и обязанность.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5. Согласно своей компетенции орган государства обла</w:t>
      </w:r>
      <w:r>
        <w:rPr>
          <w:snapToGrid w:val="0"/>
          <w:sz w:val="28"/>
        </w:rPr>
        <w:softHyphen/>
        <w:t>дает властными полномочиями, которые выражаются: а) в возможности издавать обязательные к исполнению право</w:t>
      </w:r>
      <w:r>
        <w:rPr>
          <w:snapToGrid w:val="0"/>
          <w:sz w:val="28"/>
        </w:rPr>
        <w:softHyphen/>
        <w:t>вые акты. Эти акты могут быть нормативными или индиви</w:t>
      </w:r>
      <w:r>
        <w:rPr>
          <w:snapToGrid w:val="0"/>
          <w:sz w:val="28"/>
        </w:rPr>
        <w:softHyphen/>
        <w:t>дуально-определенными (акты применения норм права); б) в обеспечении выполнения правовых актов органов государ</w:t>
      </w:r>
      <w:r>
        <w:rPr>
          <w:snapToGrid w:val="0"/>
          <w:sz w:val="28"/>
        </w:rPr>
        <w:softHyphen/>
        <w:t>ства путем применения различных методов, в том числе методов принуждения.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6. Для осуществления своей компетенции орган государ</w:t>
      </w:r>
      <w:r>
        <w:rPr>
          <w:snapToGrid w:val="0"/>
          <w:sz w:val="28"/>
        </w:rPr>
        <w:softHyphen/>
        <w:t>ства наделяется необходимой материальной базой, имеет финансовые средства, свой счет в банке, источник финан</w:t>
      </w:r>
      <w:r>
        <w:rPr>
          <w:snapToGrid w:val="0"/>
          <w:sz w:val="28"/>
        </w:rPr>
        <w:softHyphen/>
        <w:t>сирования (из бюджета).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7. Наконец, орган государства активно участвует в реа</w:t>
      </w:r>
      <w:r>
        <w:rPr>
          <w:snapToGrid w:val="0"/>
          <w:sz w:val="28"/>
        </w:rPr>
        <w:softHyphen/>
        <w:t>лизации функций государства, используя для этого соот</w:t>
      </w:r>
      <w:r>
        <w:rPr>
          <w:snapToGrid w:val="0"/>
          <w:sz w:val="28"/>
        </w:rPr>
        <w:softHyphen/>
        <w:t>ветствующие формы и методы.</w:t>
      </w:r>
    </w:p>
    <w:p w:rsidR="00F60F86" w:rsidRDefault="00F60F86">
      <w:pPr>
        <w:widowControl w:val="0"/>
        <w:spacing w:line="360" w:lineRule="auto"/>
        <w:ind w:firstLine="709"/>
        <w:jc w:val="center"/>
        <w:rPr>
          <w:b/>
          <w:snapToGrid w:val="0"/>
          <w:sz w:val="28"/>
        </w:rPr>
      </w:pPr>
    </w:p>
    <w:p w:rsidR="00F60F86" w:rsidRDefault="006818E7">
      <w:pPr>
        <w:pStyle w:val="3"/>
        <w:rPr>
          <w:rFonts w:ascii="Arial" w:hAnsi="Arial"/>
          <w:sz w:val="32"/>
        </w:rPr>
      </w:pPr>
      <w:r>
        <w:rPr>
          <w:sz w:val="32"/>
        </w:rPr>
        <w:br w:type="page"/>
        <w:t>§ 2. Виды органов государственной власти</w:t>
      </w:r>
    </w:p>
    <w:p w:rsidR="00F60F86" w:rsidRDefault="00F60F86">
      <w:pPr>
        <w:widowControl w:val="0"/>
        <w:spacing w:line="360" w:lineRule="auto"/>
        <w:ind w:firstLine="709"/>
        <w:jc w:val="both"/>
        <w:rPr>
          <w:snapToGrid w:val="0"/>
          <w:sz w:val="28"/>
        </w:rPr>
      </w:pPr>
    </w:p>
    <w:p w:rsidR="00F60F86" w:rsidRDefault="006818E7">
      <w:pPr>
        <w:widowControl w:val="0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Органы государства классифицируются по различным основаниям (см. схему).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По способу возникновения они подразделяются на пер</w:t>
      </w:r>
      <w:r>
        <w:rPr>
          <w:snapToGrid w:val="0"/>
          <w:sz w:val="28"/>
        </w:rPr>
        <w:softHyphen/>
        <w:t>вичные и производные. Первичные органы государства ни</w:t>
      </w:r>
      <w:r>
        <w:rPr>
          <w:snapToGrid w:val="0"/>
          <w:sz w:val="28"/>
        </w:rPr>
        <w:softHyphen/>
        <w:t>какими другими органами не создаются. Они либо возника</w:t>
      </w:r>
      <w:r>
        <w:rPr>
          <w:snapToGrid w:val="0"/>
          <w:sz w:val="28"/>
        </w:rPr>
        <w:softHyphen/>
        <w:t>ют в порядке наследования (наследственная монархия), либо избираются по установленной процедуре и получают власт</w:t>
      </w:r>
      <w:r>
        <w:rPr>
          <w:snapToGrid w:val="0"/>
          <w:sz w:val="28"/>
        </w:rPr>
        <w:softHyphen/>
        <w:t>ные полномочия от избирателей (представительные орга</w:t>
      </w:r>
      <w:r>
        <w:rPr>
          <w:snapToGrid w:val="0"/>
          <w:sz w:val="28"/>
        </w:rPr>
        <w:softHyphen/>
        <w:t>ны). Производные органы создаются первичными органами, которые и наделяют их властными полномочиями. К ним от</w:t>
      </w:r>
      <w:r>
        <w:rPr>
          <w:snapToGrid w:val="0"/>
          <w:sz w:val="28"/>
        </w:rPr>
        <w:softHyphen/>
        <w:t>носятся исполнительно-распорядительные органы, органы Прокуратуры и т.д.</w:t>
      </w:r>
    </w:p>
    <w:p w:rsidR="00F60F86" w:rsidRDefault="00EF5AA8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239.25pt" fillcolor="window">
            <v:imagedata r:id="rId7" o:title=""/>
          </v:shape>
        </w:pic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По объему властных полномочий органы государства классифицируются на высшие и местные. Правда, не все местные органы являются государственными (например, органы местного самоуправления). Высшие органы государ</w:t>
      </w:r>
      <w:r>
        <w:rPr>
          <w:snapToGrid w:val="0"/>
          <w:sz w:val="28"/>
        </w:rPr>
        <w:softHyphen/>
        <w:t>ства наиболее полно олицетворяют государственную власть, распространяющуюся на территорию всего государства. Ме</w:t>
      </w:r>
      <w:r>
        <w:rPr>
          <w:snapToGrid w:val="0"/>
          <w:sz w:val="28"/>
        </w:rPr>
        <w:softHyphen/>
        <w:t>стные органы государства функционируют в административ</w:t>
      </w:r>
      <w:r>
        <w:rPr>
          <w:snapToGrid w:val="0"/>
          <w:sz w:val="28"/>
        </w:rPr>
        <w:softHyphen/>
        <w:t>ных единицах (графствах, округах, коммунах, уездах, про</w:t>
      </w:r>
      <w:r>
        <w:rPr>
          <w:snapToGrid w:val="0"/>
          <w:sz w:val="28"/>
        </w:rPr>
        <w:softHyphen/>
        <w:t>винциях и др.), их полномочия распространяются только на эти регионы</w:t>
      </w:r>
      <w:r>
        <w:rPr>
          <w:rStyle w:val="a6"/>
          <w:snapToGrid w:val="0"/>
          <w:sz w:val="28"/>
        </w:rPr>
        <w:footnoteReference w:id="2"/>
      </w:r>
      <w:r>
        <w:rPr>
          <w:snapToGrid w:val="0"/>
          <w:sz w:val="28"/>
        </w:rPr>
        <w:t>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По широте компетенции выделяются органы государ</w:t>
      </w:r>
      <w:r>
        <w:rPr>
          <w:snapToGrid w:val="0"/>
          <w:sz w:val="28"/>
        </w:rPr>
        <w:softHyphen/>
        <w:t>ства общей и специальной компетенции. Органы общей ком</w:t>
      </w:r>
      <w:r>
        <w:rPr>
          <w:snapToGrid w:val="0"/>
          <w:sz w:val="28"/>
        </w:rPr>
        <w:softHyphen/>
        <w:t>петенции правомочны решать широкий круг вопросов. На</w:t>
      </w:r>
      <w:r>
        <w:rPr>
          <w:snapToGrid w:val="0"/>
          <w:sz w:val="28"/>
        </w:rPr>
        <w:softHyphen/>
        <w:t>пример, правительство, исполняя законы, активно участвует в осуществлении всех функций государства. Органы специ</w:t>
      </w:r>
      <w:r>
        <w:rPr>
          <w:snapToGrid w:val="0"/>
          <w:sz w:val="28"/>
        </w:rPr>
        <w:softHyphen/>
        <w:t>альной (отраслевой) компетенции специализируются на вы</w:t>
      </w:r>
      <w:r>
        <w:rPr>
          <w:snapToGrid w:val="0"/>
          <w:sz w:val="28"/>
        </w:rPr>
        <w:softHyphen/>
        <w:t>полнении какой-то одной функции одного вида деятельнос</w:t>
      </w:r>
      <w:r>
        <w:rPr>
          <w:snapToGrid w:val="0"/>
          <w:sz w:val="28"/>
        </w:rPr>
        <w:softHyphen/>
        <w:t>ти (министерство финансов, министерство юстиции).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Органы государства бывают выборные и назначаемые, коллегиальные и единоличные. На механизм государства, классификацию его высших органов непосредственное вли</w:t>
      </w:r>
      <w:r>
        <w:rPr>
          <w:snapToGrid w:val="0"/>
          <w:sz w:val="28"/>
        </w:rPr>
        <w:softHyphen/>
        <w:t>яние оказывает принцип разделения властей, в соответствии с которым создаются законодательные, исполнительные и судебные органы.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Законодательные органы. Право издания законов при</w:t>
      </w:r>
      <w:r>
        <w:rPr>
          <w:snapToGrid w:val="0"/>
          <w:sz w:val="28"/>
        </w:rPr>
        <w:softHyphen/>
        <w:t>надлежит обычно высшим представительным органам. Обо</w:t>
      </w:r>
      <w:r>
        <w:rPr>
          <w:snapToGrid w:val="0"/>
          <w:sz w:val="28"/>
        </w:rPr>
        <w:softHyphen/>
        <w:t>значаются они общим родовым термином "парламент". В Англии, Канаде, Индии и других странах термин "парла</w:t>
      </w:r>
      <w:r>
        <w:rPr>
          <w:snapToGrid w:val="0"/>
          <w:sz w:val="28"/>
        </w:rPr>
        <w:softHyphen/>
        <w:t>мент" — собственное имя законодательного органа, в ос</w:t>
      </w:r>
      <w:r>
        <w:rPr>
          <w:snapToGrid w:val="0"/>
          <w:sz w:val="28"/>
        </w:rPr>
        <w:softHyphen/>
        <w:t>тальных странах он называется иначе.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Расцвет парламентаризма приходится на период станов</w:t>
      </w:r>
      <w:r>
        <w:rPr>
          <w:snapToGrid w:val="0"/>
          <w:sz w:val="28"/>
        </w:rPr>
        <w:softHyphen/>
        <w:t>ления и развития буржуазного государства. Именно тогда сложился круг его основных полномочий: принятие зако</w:t>
      </w:r>
      <w:r>
        <w:rPr>
          <w:snapToGrid w:val="0"/>
          <w:sz w:val="28"/>
        </w:rPr>
        <w:softHyphen/>
        <w:t>нов, утверждение бюджета, контроль над правительством в форме запросов и обсуждения его деятельности, выраже</w:t>
      </w:r>
      <w:r>
        <w:rPr>
          <w:snapToGrid w:val="0"/>
          <w:sz w:val="28"/>
        </w:rPr>
        <w:softHyphen/>
        <w:t>ние (вотум) доверия или недоверия и т.д. Все это получило свое обобщенное выражение в принципе парламентаризма. С усложнением общественной жизни, в ходе социального и научно-технического прогресса обычно наблюдаются возра</w:t>
      </w:r>
      <w:r>
        <w:rPr>
          <w:snapToGrid w:val="0"/>
          <w:sz w:val="28"/>
        </w:rPr>
        <w:softHyphen/>
        <w:t>стание роли правительства и снижение роли парламента.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Парламенты в большинстве стран мира состоят из ниж</w:t>
      </w:r>
      <w:r>
        <w:rPr>
          <w:snapToGrid w:val="0"/>
          <w:sz w:val="28"/>
        </w:rPr>
        <w:softHyphen/>
        <w:t>ней и верхней палаты. Однопалатные парламенты существуют в небольших странах (Дания, Финляндия). Верхняя палата нередко служит своеобразным противовесом обычно более демократичной нижней палате.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b/>
          <w:snapToGrid w:val="0"/>
          <w:sz w:val="28"/>
        </w:rPr>
        <w:t>Глава государства.</w:t>
      </w:r>
      <w:r>
        <w:rPr>
          <w:snapToGrid w:val="0"/>
          <w:sz w:val="28"/>
        </w:rPr>
        <w:t xml:space="preserve"> Разделенная на три ветви государ</w:t>
      </w:r>
      <w:r>
        <w:rPr>
          <w:snapToGrid w:val="0"/>
          <w:sz w:val="28"/>
        </w:rPr>
        <w:softHyphen/>
        <w:t>ственная власть не перестает быть единой и суверенной: у нее единый властеобразующий источник— народ; она вы</w:t>
      </w:r>
      <w:r>
        <w:rPr>
          <w:snapToGrid w:val="0"/>
          <w:sz w:val="28"/>
        </w:rPr>
        <w:softHyphen/>
        <w:t>ражает единые коренные интересы населения страны. По</w:t>
      </w:r>
      <w:r>
        <w:rPr>
          <w:snapToGrid w:val="0"/>
          <w:sz w:val="28"/>
        </w:rPr>
        <w:softHyphen/>
        <w:t>этому самостоятельность органов исполнительной законода</w:t>
      </w:r>
      <w:r>
        <w:rPr>
          <w:snapToGrid w:val="0"/>
          <w:sz w:val="28"/>
        </w:rPr>
        <w:softHyphen/>
        <w:t>тельной и судебной власти не абсолютна, а относительна. Глава государства как раз и призван обеспечивать согласо</w:t>
      </w:r>
      <w:r>
        <w:rPr>
          <w:snapToGrid w:val="0"/>
          <w:sz w:val="28"/>
        </w:rPr>
        <w:softHyphen/>
        <w:t>ванное функционирование этих органов в интересах единой властной воли народа и достижения общегосударственных целей. В современных государствах глава государства, по общему правилу, является единоличным: в конституцион</w:t>
      </w:r>
      <w:r>
        <w:rPr>
          <w:snapToGrid w:val="0"/>
          <w:sz w:val="28"/>
        </w:rPr>
        <w:softHyphen/>
        <w:t>ных монархиях — монарх в республиках— президент</w:t>
      </w:r>
      <w:r>
        <w:rPr>
          <w:rStyle w:val="a6"/>
          <w:snapToGrid w:val="0"/>
          <w:sz w:val="28"/>
        </w:rPr>
        <w:footnoteReference w:id="3"/>
      </w:r>
      <w:r>
        <w:rPr>
          <w:snapToGrid w:val="0"/>
          <w:sz w:val="28"/>
        </w:rPr>
        <w:t>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Монарх в силу конституционных постановлений или сло</w:t>
      </w:r>
      <w:r>
        <w:rPr>
          <w:snapToGrid w:val="0"/>
          <w:sz w:val="28"/>
        </w:rPr>
        <w:softHyphen/>
        <w:t>жившихся традиций обладает рядом прав в отношении пар</w:t>
      </w:r>
      <w:r>
        <w:rPr>
          <w:snapToGrid w:val="0"/>
          <w:sz w:val="28"/>
        </w:rPr>
        <w:softHyphen/>
        <w:t>ламента: созыва сессий, роспуска (обычно нижней палаты), назначения членов верхних палат (там, где это принято), утверждения и опубликования законов. Он назначает (или утверждает) главу правительства и министров, но с учетом мнения фракций партийного большинства или коалиций фракций парламента. Формально он считается верховным главнокомандующим и представляет страну в международ</w:t>
      </w:r>
      <w:r>
        <w:rPr>
          <w:snapToGrid w:val="0"/>
          <w:sz w:val="28"/>
        </w:rPr>
        <w:softHyphen/>
        <w:t>ных отношениях. Но фактически эти полномочия осуществ</w:t>
      </w:r>
      <w:r>
        <w:rPr>
          <w:snapToGrid w:val="0"/>
          <w:sz w:val="28"/>
        </w:rPr>
        <w:softHyphen/>
        <w:t>ляются правительством (или соответствующим министром).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В большинстве современных государств главой государ</w:t>
      </w:r>
      <w:r>
        <w:rPr>
          <w:snapToGrid w:val="0"/>
          <w:sz w:val="28"/>
        </w:rPr>
        <w:softHyphen/>
        <w:t>ства является президент, избираемый либо населением, либо парламентом, либо путем особой избирательной про</w:t>
      </w:r>
      <w:r>
        <w:rPr>
          <w:snapToGrid w:val="0"/>
          <w:sz w:val="28"/>
        </w:rPr>
        <w:softHyphen/>
        <w:t>цедуры.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Президент принимает иностранных дипломатических представителей, назначает послов в другие государства, в Ряде стран ратифицирует (утверждает) международные Договоры и соглашения, является верховным главнокоман</w:t>
      </w:r>
      <w:r>
        <w:rPr>
          <w:snapToGrid w:val="0"/>
          <w:sz w:val="28"/>
        </w:rPr>
        <w:softHyphen/>
        <w:t>дующим вооруженными силами. В некоторых странах пре</w:t>
      </w:r>
      <w:r>
        <w:rPr>
          <w:snapToGrid w:val="0"/>
          <w:sz w:val="28"/>
        </w:rPr>
        <w:softHyphen/>
        <w:t>зидент имеет право распускать парламент, отказать в одоб</w:t>
      </w:r>
      <w:r>
        <w:rPr>
          <w:snapToGrid w:val="0"/>
          <w:sz w:val="28"/>
        </w:rPr>
        <w:softHyphen/>
        <w:t>рении закона, передать его на вторичное рассмотрение пар</w:t>
      </w:r>
      <w:r>
        <w:rPr>
          <w:snapToGrid w:val="0"/>
          <w:sz w:val="28"/>
        </w:rPr>
        <w:softHyphen/>
        <w:t>ламента.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  <w:lang w:val="en-US"/>
        </w:rPr>
        <w:t xml:space="preserve">В </w:t>
      </w:r>
      <w:r>
        <w:rPr>
          <w:snapToGrid w:val="0"/>
          <w:sz w:val="28"/>
        </w:rPr>
        <w:t>парламентарных и президентских республиках роль и полномочия президента далеко не одинаковы.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В парламентарных республиках президент — малоак</w:t>
      </w:r>
      <w:r>
        <w:rPr>
          <w:snapToGrid w:val="0"/>
          <w:sz w:val="28"/>
        </w:rPr>
        <w:softHyphen/>
        <w:t>тивная фигура во внутренних делах, заслоненная главой правительства, в руках которого сосредоточена реальная власть. Например, роспуск парламента в таких государствах хотя и оформляется указом президента, но осуществляется по решению правительства; для назначения правительства требуется согласие парламента. Акты президента не имеют силы без подписи главы правительства или министра, к ве</w:t>
      </w:r>
      <w:r>
        <w:rPr>
          <w:snapToGrid w:val="0"/>
          <w:sz w:val="28"/>
        </w:rPr>
        <w:softHyphen/>
        <w:t>дению которого относится предмет акта.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В президентских республиках президент — централь</w:t>
      </w:r>
      <w:r>
        <w:rPr>
          <w:snapToGrid w:val="0"/>
          <w:sz w:val="28"/>
        </w:rPr>
        <w:softHyphen/>
        <w:t>ная политическая фигура. Так, президент США наделен Кон</w:t>
      </w:r>
      <w:r>
        <w:rPr>
          <w:snapToGrid w:val="0"/>
          <w:sz w:val="28"/>
        </w:rPr>
        <w:softHyphen/>
        <w:t>ституцией широкими полномочиями, является одновремен</w:t>
      </w:r>
      <w:r>
        <w:rPr>
          <w:snapToGrid w:val="0"/>
          <w:sz w:val="28"/>
        </w:rPr>
        <w:softHyphen/>
        <w:t>но главой государства и правительства. Он возглавляет гро</w:t>
      </w:r>
      <w:r>
        <w:rPr>
          <w:snapToGrid w:val="0"/>
          <w:sz w:val="28"/>
        </w:rPr>
        <w:softHyphen/>
        <w:t>мадный государственный аппарат, насчитывающий 2,5 млн. государственных служащих, из которых около 1500 чинов</w:t>
      </w:r>
      <w:r>
        <w:rPr>
          <w:snapToGrid w:val="0"/>
          <w:sz w:val="28"/>
        </w:rPr>
        <w:softHyphen/>
        <w:t>ников федеральных ведомств назначает сам. Только на выс</w:t>
      </w:r>
      <w:r>
        <w:rPr>
          <w:snapToGrid w:val="0"/>
          <w:sz w:val="28"/>
        </w:rPr>
        <w:softHyphen/>
        <w:t>шие федеральные должности президент назначает "по со</w:t>
      </w:r>
      <w:r>
        <w:rPr>
          <w:snapToGrid w:val="0"/>
          <w:sz w:val="28"/>
        </w:rPr>
        <w:softHyphen/>
        <w:t>вету и с согласия" Сената. Он издает указы по различным вопросам государственной жизни.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b/>
          <w:snapToGrid w:val="0"/>
          <w:sz w:val="28"/>
        </w:rPr>
        <w:t>Исполнительные органы</w:t>
      </w:r>
      <w:r>
        <w:rPr>
          <w:snapToGrid w:val="0"/>
          <w:sz w:val="28"/>
        </w:rPr>
        <w:t>. Исполнительная власть при</w:t>
      </w:r>
      <w:r>
        <w:rPr>
          <w:snapToGrid w:val="0"/>
          <w:sz w:val="28"/>
        </w:rPr>
        <w:softHyphen/>
        <w:t>надлежит правительству, которое непосредственно управ</w:t>
      </w:r>
      <w:r>
        <w:rPr>
          <w:snapToGrid w:val="0"/>
          <w:sz w:val="28"/>
        </w:rPr>
        <w:softHyphen/>
        <w:t>ляет страной. Правительство обычно состоит из главы пра</w:t>
      </w:r>
      <w:r>
        <w:rPr>
          <w:snapToGrid w:val="0"/>
          <w:sz w:val="28"/>
        </w:rPr>
        <w:softHyphen/>
        <w:t>вительства (премьер-министра, председателя совета или кабинета министров, первого министра, канцлера и т.д.), его заместителей и членов правительства, которые возглав</w:t>
      </w:r>
      <w:r>
        <w:rPr>
          <w:snapToGrid w:val="0"/>
          <w:sz w:val="28"/>
        </w:rPr>
        <w:softHyphen/>
        <w:t>ляют отдельные центральные ведомства государственного управления (министерства, департаменты) и именуются ми</w:t>
      </w:r>
      <w:r>
        <w:rPr>
          <w:snapToGrid w:val="0"/>
          <w:sz w:val="28"/>
        </w:rPr>
        <w:softHyphen/>
        <w:t>нистрами, секретарями, статс-секретарями.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В унитарном государстве образуется одно правитель</w:t>
      </w:r>
      <w:r>
        <w:rPr>
          <w:snapToGrid w:val="0"/>
          <w:sz w:val="28"/>
        </w:rPr>
        <w:softHyphen/>
        <w:t>ство. В федеративном государстве существуют правитель</w:t>
      </w:r>
      <w:r>
        <w:rPr>
          <w:snapToGrid w:val="0"/>
          <w:sz w:val="28"/>
        </w:rPr>
        <w:softHyphen/>
        <w:t>ство общефедеральное и правительства членов федерации.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По всем вопросам своей компетенции правительство издает правовые акты (указы, декреты, постановления, распоряжения), которые обязательны к исполнению.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Правительства бывают однопартийные и коалиционные. В первом случае в них входят представители одной партий, во втором — двух или нескольких.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Свою многостороннюю деятельность правительство осу</w:t>
      </w:r>
      <w:r>
        <w:rPr>
          <w:snapToGrid w:val="0"/>
          <w:sz w:val="28"/>
        </w:rPr>
        <w:softHyphen/>
        <w:t>ществляет через многочисленные органы государственной ад</w:t>
      </w:r>
      <w:r>
        <w:rPr>
          <w:snapToGrid w:val="0"/>
          <w:sz w:val="28"/>
        </w:rPr>
        <w:softHyphen/>
        <w:t>министрации — министерства, ведомства, комиссии и т.д. Министерства и другие ведомства обрастают сложным, гро</w:t>
      </w:r>
      <w:r>
        <w:rPr>
          <w:snapToGrid w:val="0"/>
          <w:sz w:val="28"/>
        </w:rPr>
        <w:softHyphen/>
        <w:t>моздким и разветвленным чиновничье-бюрократическим ап</w:t>
      </w:r>
      <w:r>
        <w:rPr>
          <w:snapToGrid w:val="0"/>
          <w:sz w:val="28"/>
        </w:rPr>
        <w:softHyphen/>
        <w:t>паратом, образующим основу механизма государства.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Органы правосудия образуют довольно сложную систе</w:t>
      </w:r>
      <w:r>
        <w:rPr>
          <w:snapToGrid w:val="0"/>
          <w:sz w:val="28"/>
        </w:rPr>
        <w:softHyphen/>
        <w:t>му, состоящую из гражданских, уголовных, административ</w:t>
      </w:r>
      <w:r>
        <w:rPr>
          <w:snapToGrid w:val="0"/>
          <w:sz w:val="28"/>
        </w:rPr>
        <w:softHyphen/>
        <w:t>ных, военно-полевых, транспортных и иных судов. На верху этой системы находятся верховные и конституционные суды. Судебные органы реализуют правосудие посредством регу</w:t>
      </w:r>
      <w:r>
        <w:rPr>
          <w:snapToGrid w:val="0"/>
          <w:sz w:val="28"/>
        </w:rPr>
        <w:softHyphen/>
        <w:t>лируемого процессуальным правом судопроизводства. В стра</w:t>
      </w:r>
      <w:r>
        <w:rPr>
          <w:snapToGrid w:val="0"/>
          <w:sz w:val="28"/>
        </w:rPr>
        <w:softHyphen/>
        <w:t>нах, где существует судебный прецедент, они участвуют в правотворчестве.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Суды независимы. Законодательством закреплены такие демократические принципы, как равенство всех перед за</w:t>
      </w:r>
      <w:r>
        <w:rPr>
          <w:snapToGrid w:val="0"/>
          <w:sz w:val="28"/>
        </w:rPr>
        <w:softHyphen/>
        <w:t>коном и судом, участие в рассмотрении дела присяжных заседателей, право обвиняемого на защиту и т.д</w:t>
      </w:r>
      <w:r>
        <w:rPr>
          <w:rStyle w:val="a6"/>
          <w:snapToGrid w:val="0"/>
          <w:sz w:val="28"/>
        </w:rPr>
        <w:footnoteReference w:id="4"/>
      </w:r>
      <w:r>
        <w:rPr>
          <w:snapToGrid w:val="0"/>
          <w:sz w:val="28"/>
        </w:rPr>
        <w:t>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В механизм государства входят силовые ведомства со</w:t>
      </w:r>
      <w:r>
        <w:rPr>
          <w:snapToGrid w:val="0"/>
          <w:sz w:val="28"/>
        </w:rPr>
        <w:softHyphen/>
        <w:t>ставляющие основу властной силы государства, — воору</w:t>
      </w:r>
      <w:r>
        <w:rPr>
          <w:snapToGrid w:val="0"/>
          <w:sz w:val="28"/>
        </w:rPr>
        <w:softHyphen/>
        <w:t>женные силы, органы безопасности, полиция (милиция). Основное назначение последней — охрана общественного порядка и обеспечение внутренней безопасности. Полиция специализируется в соответствии с разнообразными сторо</w:t>
      </w:r>
      <w:r>
        <w:rPr>
          <w:snapToGrid w:val="0"/>
          <w:sz w:val="28"/>
        </w:rPr>
        <w:softHyphen/>
        <w:t>нами ее деятельности. Политическая полиция обеспечивает внутреннюю безопасность, ведет борьбу с политическими противниками своего государства. Уголовная полиция под</w:t>
      </w:r>
      <w:r>
        <w:rPr>
          <w:snapToGrid w:val="0"/>
          <w:sz w:val="28"/>
        </w:rPr>
        <w:softHyphen/>
        <w:t>держивает общественный порядок. Она подразделяется на транспортную, пограничную, таможенную, санитарную, лес</w:t>
      </w:r>
      <w:r>
        <w:rPr>
          <w:snapToGrid w:val="0"/>
          <w:sz w:val="28"/>
        </w:rPr>
        <w:softHyphen/>
        <w:t>ную и т.д.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Особо выделяются в механизме государства местные органы власти. Такие органы или должностные лица (губер</w:t>
      </w:r>
      <w:r>
        <w:rPr>
          <w:snapToGrid w:val="0"/>
          <w:sz w:val="28"/>
        </w:rPr>
        <w:softHyphen/>
        <w:t>наторы, префекты, комиссары и т.д.) назначаются обычно правительством для управления теми или иными регионами (Финляндия, Люксембург). Нередко наряду с назначенными Должностными лицами на региональном уровне функциони</w:t>
      </w:r>
      <w:r>
        <w:rPr>
          <w:snapToGrid w:val="0"/>
          <w:sz w:val="28"/>
        </w:rPr>
        <w:softHyphen/>
        <w:t>руют избранные населением региона местные представительные органы. Есть государства (Великобритания, Япония), где все функции местного самоуправления выполняет местная Администрация, избираемая населением</w:t>
      </w:r>
      <w:r>
        <w:rPr>
          <w:rStyle w:val="a6"/>
          <w:snapToGrid w:val="0"/>
          <w:sz w:val="28"/>
        </w:rPr>
        <w:footnoteReference w:id="5"/>
      </w:r>
      <w:r>
        <w:rPr>
          <w:snapToGrid w:val="0"/>
          <w:sz w:val="28"/>
        </w:rPr>
        <w:t>.</w:t>
      </w:r>
    </w:p>
    <w:p w:rsidR="00F60F86" w:rsidRDefault="00F60F86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</w:p>
    <w:p w:rsidR="00F60F86" w:rsidRDefault="006818E7">
      <w:pPr>
        <w:widowControl w:val="0"/>
        <w:spacing w:line="360" w:lineRule="auto"/>
        <w:ind w:firstLine="709"/>
        <w:jc w:val="center"/>
        <w:rPr>
          <w:rFonts w:ascii="Arial" w:hAnsi="Arial"/>
          <w:b/>
          <w:snapToGrid w:val="0"/>
          <w:sz w:val="32"/>
        </w:rPr>
      </w:pPr>
      <w:r>
        <w:rPr>
          <w:b/>
          <w:snapToGrid w:val="0"/>
          <w:sz w:val="28"/>
        </w:rPr>
        <w:br w:type="page"/>
      </w:r>
      <w:r>
        <w:rPr>
          <w:b/>
          <w:snapToGrid w:val="0"/>
          <w:sz w:val="32"/>
        </w:rPr>
        <w:t>§ 3. Понятие механизма государства</w:t>
      </w:r>
    </w:p>
    <w:p w:rsidR="00F60F86" w:rsidRDefault="00F60F86">
      <w:pPr>
        <w:widowControl w:val="0"/>
        <w:spacing w:line="360" w:lineRule="auto"/>
        <w:ind w:firstLine="709"/>
        <w:jc w:val="both"/>
        <w:rPr>
          <w:snapToGrid w:val="0"/>
          <w:sz w:val="28"/>
        </w:rPr>
      </w:pP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Механизм государства, охватывающий все государственные орга</w:t>
      </w:r>
      <w:r>
        <w:rPr>
          <w:snapToGrid w:val="0"/>
          <w:sz w:val="28"/>
        </w:rPr>
        <w:softHyphen/>
        <w:t>ны, непосредственно олицетворяет государство, представляет собой его реальное материализованное воплощение, его «плоть и кровь». Вне и без государственного механизма нет и быть не может государства.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Понятие «механизм государства» тесно связано с категорией «госу</w:t>
      </w:r>
      <w:r>
        <w:rPr>
          <w:snapToGrid w:val="0"/>
          <w:sz w:val="28"/>
        </w:rPr>
        <w:softHyphen/>
        <w:t>дарственный аппарат». Последний принято употреблять в двух смыс</w:t>
      </w:r>
      <w:r>
        <w:rPr>
          <w:snapToGrid w:val="0"/>
          <w:sz w:val="28"/>
        </w:rPr>
        <w:softHyphen/>
        <w:t>лах — широком и более узком. В широком смысле понятие государст</w:t>
      </w:r>
      <w:r>
        <w:rPr>
          <w:snapToGrid w:val="0"/>
          <w:sz w:val="28"/>
        </w:rPr>
        <w:softHyphen/>
        <w:t>венного аппарата как совокупности всех государственных органов со</w:t>
      </w:r>
      <w:r>
        <w:rPr>
          <w:snapToGrid w:val="0"/>
          <w:sz w:val="28"/>
        </w:rPr>
        <w:softHyphen/>
        <w:t>впадает с определением механизма государства, идентично ему. В более узком смысле под государственным аппаратом понимают ап</w:t>
      </w:r>
      <w:r>
        <w:rPr>
          <w:snapToGrid w:val="0"/>
          <w:sz w:val="28"/>
        </w:rPr>
        <w:softHyphen/>
        <w:t>парат государственного управления. Именно в этом значении как сово</w:t>
      </w:r>
      <w:r>
        <w:rPr>
          <w:snapToGrid w:val="0"/>
          <w:sz w:val="28"/>
        </w:rPr>
        <w:softHyphen/>
        <w:t>купности исполнительно-распорядительных, управленческих органов используется термин «государственный аппарат» в науке администра</w:t>
      </w:r>
      <w:r>
        <w:rPr>
          <w:snapToGrid w:val="0"/>
          <w:sz w:val="28"/>
        </w:rPr>
        <w:softHyphen/>
        <w:t>тивного права.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В теории государства и права понятие государственного аппарата, если иное не оговорено, употребляется в своем широком значении, т.е. как адекватное категории механизма государства.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Понятие механизма государства раскрывается через характерные или признаки, позволяющие отграничить его как от негосударст</w:t>
      </w:r>
      <w:r>
        <w:rPr>
          <w:snapToGrid w:val="0"/>
          <w:sz w:val="28"/>
        </w:rPr>
        <w:softHyphen/>
        <w:t>венных структур в политической системе общества, так и от отдельно взятых государственных органов.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Во-первых, механизм (аппарат) государства — это система го</w:t>
      </w:r>
      <w:r>
        <w:rPr>
          <w:snapToGrid w:val="0"/>
          <w:sz w:val="28"/>
        </w:rPr>
        <w:softHyphen/>
        <w:t>сударственных органов, основанная на единстве принципов его органи</w:t>
      </w:r>
      <w:r>
        <w:rPr>
          <w:snapToGrid w:val="0"/>
          <w:sz w:val="28"/>
        </w:rPr>
        <w:softHyphen/>
        <w:t>зации и деятельности, закрепленных в Конституции Российской Фе</w:t>
      </w:r>
      <w:r>
        <w:rPr>
          <w:snapToGrid w:val="0"/>
          <w:sz w:val="28"/>
        </w:rPr>
        <w:softHyphen/>
        <w:t>дерации, Законе РФ «Об основах государственной службы Российской федерации» и других федеральных законах.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Во-вторых, механизм (аппарат) государства характеризуется сложной структурой, отражающей определенное место, которое зани</w:t>
      </w:r>
      <w:r>
        <w:rPr>
          <w:snapToGrid w:val="0"/>
          <w:sz w:val="28"/>
        </w:rPr>
        <w:softHyphen/>
        <w:t>мают в ней различные виды и группы (подсистемы) государственных органов, их соотношением и взаимосвязями. При этом необходимо учитывать, какой системообразующий фактор структуры государст</w:t>
      </w:r>
      <w:r>
        <w:rPr>
          <w:snapToGrid w:val="0"/>
          <w:sz w:val="28"/>
        </w:rPr>
        <w:softHyphen/>
        <w:t>венного механизма в соответствующих исторических условиях данно</w:t>
      </w:r>
      <w:r>
        <w:rPr>
          <w:snapToGrid w:val="0"/>
          <w:sz w:val="28"/>
        </w:rPr>
        <w:softHyphen/>
        <w:t>го государства закреплен в его Конституции. Например, в Конституци</w:t>
      </w:r>
      <w:r>
        <w:rPr>
          <w:snapToGrid w:val="0"/>
          <w:sz w:val="28"/>
        </w:rPr>
        <w:softHyphen/>
        <w:t>ях СССР и РСФСР таким системообразующим фактором было поло</w:t>
      </w:r>
      <w:r>
        <w:rPr>
          <w:snapToGrid w:val="0"/>
          <w:sz w:val="28"/>
        </w:rPr>
        <w:softHyphen/>
        <w:t>жение о Советах как политической основе государства.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В статье 10 Конституции РФ в качестве основополагающего за</w:t>
      </w:r>
      <w:r>
        <w:rPr>
          <w:snapToGrid w:val="0"/>
          <w:sz w:val="28"/>
        </w:rPr>
        <w:softHyphen/>
        <w:t>креплен принцип разделения властей на законодательную, исполни</w:t>
      </w:r>
      <w:r>
        <w:rPr>
          <w:snapToGrid w:val="0"/>
          <w:sz w:val="28"/>
        </w:rPr>
        <w:softHyphen/>
        <w:t>тельную и судебную. В развитие данного положения в статье 11 Кон</w:t>
      </w:r>
      <w:r>
        <w:rPr>
          <w:snapToGrid w:val="0"/>
          <w:sz w:val="28"/>
        </w:rPr>
        <w:softHyphen/>
        <w:t>ституции определено, что государственную власть в России осущест</w:t>
      </w:r>
      <w:r>
        <w:rPr>
          <w:snapToGrid w:val="0"/>
          <w:sz w:val="28"/>
        </w:rPr>
        <w:softHyphen/>
        <w:t>вляют Президент, Федеральное Собрание (Совет Федерации и Госу</w:t>
      </w:r>
      <w:r>
        <w:rPr>
          <w:snapToGrid w:val="0"/>
          <w:sz w:val="28"/>
        </w:rPr>
        <w:softHyphen/>
        <w:t>дарственная Дума), Правительство, суды Российской Федерации; го</w:t>
      </w:r>
      <w:r>
        <w:rPr>
          <w:snapToGrid w:val="0"/>
          <w:sz w:val="28"/>
        </w:rPr>
        <w:softHyphen/>
        <w:t>сударственную власть в субъектах Российской Федерации — образуе</w:t>
      </w:r>
      <w:r>
        <w:rPr>
          <w:snapToGrid w:val="0"/>
          <w:sz w:val="28"/>
        </w:rPr>
        <w:softHyphen/>
        <w:t>мые ими органы государственной власти</w:t>
      </w:r>
      <w:r>
        <w:rPr>
          <w:rStyle w:val="a6"/>
          <w:snapToGrid w:val="0"/>
          <w:sz w:val="28"/>
        </w:rPr>
        <w:footnoteReference w:id="6"/>
      </w:r>
      <w:r>
        <w:rPr>
          <w:snapToGrid w:val="0"/>
          <w:sz w:val="28"/>
        </w:rPr>
        <w:t>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Согласно статье 12 Конституции РФ, органы местного самоуправ</w:t>
      </w:r>
      <w:r>
        <w:rPr>
          <w:snapToGrid w:val="0"/>
          <w:sz w:val="28"/>
        </w:rPr>
        <w:softHyphen/>
        <w:t>ления не входят в систему органов государственной власти.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В-третьих, между государственным механизмом и функциями государства существует тесная обратная связь. Функции современного Российского государства осуществляются, получают свое реальное во</w:t>
      </w:r>
      <w:r>
        <w:rPr>
          <w:snapToGrid w:val="0"/>
          <w:sz w:val="28"/>
        </w:rPr>
        <w:softHyphen/>
        <w:t>площение, обретают жизнь при помощи государственного механизма, посредством деятельности всей системы объединяемых им и взаимо</w:t>
      </w:r>
      <w:r>
        <w:rPr>
          <w:snapToGrid w:val="0"/>
          <w:sz w:val="28"/>
        </w:rPr>
        <w:softHyphen/>
        <w:t>связанных между собой государственных органов.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Вместе с тем от функций государства зависит структура государ</w:t>
      </w:r>
      <w:r>
        <w:rPr>
          <w:snapToGrid w:val="0"/>
          <w:sz w:val="28"/>
        </w:rPr>
        <w:softHyphen/>
        <w:t>ственного механизма, они непосредственно влияют на возникновение, развитие и содержание деятельности тех или иных органов государ</w:t>
      </w:r>
      <w:r>
        <w:rPr>
          <w:snapToGrid w:val="0"/>
          <w:sz w:val="28"/>
        </w:rPr>
        <w:softHyphen/>
        <w:t>ства.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В-четвертых, механизм государства для обеспечения возло</w:t>
      </w:r>
      <w:r>
        <w:rPr>
          <w:snapToGrid w:val="0"/>
          <w:sz w:val="28"/>
        </w:rPr>
        <w:softHyphen/>
        <w:t>женных на него задач управления делами общества, воздействия на сложные социальные процессы и сферы, выполнения связанных с этим государственных функций располагает необходимыми материальными средствами, так называемыми вещественными придатками, на ко</w:t>
      </w:r>
      <w:r>
        <w:rPr>
          <w:snapToGrid w:val="0"/>
          <w:sz w:val="28"/>
        </w:rPr>
        <w:softHyphen/>
        <w:t>торые опираются в своей деятельности отдельные государственные ор</w:t>
      </w:r>
      <w:r>
        <w:rPr>
          <w:snapToGrid w:val="0"/>
          <w:sz w:val="28"/>
        </w:rPr>
        <w:softHyphen/>
        <w:t>ганы и без которых не может обходиться ни одно государство.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Особенность этих придатков в том, что они выделяются в механиз</w:t>
      </w:r>
      <w:r>
        <w:rPr>
          <w:snapToGrid w:val="0"/>
          <w:sz w:val="28"/>
        </w:rPr>
        <w:softHyphen/>
        <w:t>ме государства не в качестве самостоятельных частей (элементов) как государственные органы, а именно как «вещественные придатки» пос</w:t>
      </w:r>
      <w:r>
        <w:rPr>
          <w:snapToGrid w:val="0"/>
          <w:sz w:val="28"/>
        </w:rPr>
        <w:softHyphen/>
        <w:t>ледних. К ним относятся различные материальные ценности, бюджет</w:t>
      </w:r>
      <w:r>
        <w:rPr>
          <w:snapToGrid w:val="0"/>
          <w:sz w:val="28"/>
        </w:rPr>
        <w:softHyphen/>
        <w:t>ные средства, имущество, сооружения, подсобные помещения, а также предприятия, учреждения, организации, необходимые для функциони</w:t>
      </w:r>
      <w:r>
        <w:rPr>
          <w:snapToGrid w:val="0"/>
          <w:sz w:val="28"/>
        </w:rPr>
        <w:softHyphen/>
        <w:t>рования государственных органов. В рассмотренные материальные средства, «вещественные придатки» механизма государства не входят органы местного самоуправления, партии, профсоюзы и иные общест</w:t>
      </w:r>
      <w:r>
        <w:rPr>
          <w:snapToGrid w:val="0"/>
          <w:sz w:val="28"/>
        </w:rPr>
        <w:softHyphen/>
        <w:t>венные объединения. Их не следует смешивать. Последние соотносят</w:t>
      </w:r>
      <w:r>
        <w:rPr>
          <w:snapToGrid w:val="0"/>
          <w:sz w:val="28"/>
        </w:rPr>
        <w:softHyphen/>
        <w:t>ся с государственным механизмом как составные негосударственные элементы единой для данного общества политической системы.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Обобщение всех анализируемых признаков позволяет прийти к вы</w:t>
      </w:r>
      <w:r>
        <w:rPr>
          <w:snapToGrid w:val="0"/>
          <w:sz w:val="28"/>
        </w:rPr>
        <w:softHyphen/>
        <w:t>воду: механизм современного Российского государства — это прони</w:t>
      </w:r>
      <w:r>
        <w:rPr>
          <w:snapToGrid w:val="0"/>
          <w:sz w:val="28"/>
        </w:rPr>
        <w:softHyphen/>
        <w:t>занная едиными, законодательно закрепленными принципами, основан</w:t>
      </w:r>
      <w:r>
        <w:rPr>
          <w:snapToGrid w:val="0"/>
          <w:sz w:val="28"/>
        </w:rPr>
        <w:softHyphen/>
        <w:t>ная на принципе разделения властей и располагающая необходимыми материальными придатками система государственных органов, по</w:t>
      </w:r>
      <w:r>
        <w:rPr>
          <w:snapToGrid w:val="0"/>
          <w:sz w:val="28"/>
        </w:rPr>
        <w:softHyphen/>
        <w:t>средством которых осуществляются задачи и функции государства.</w:t>
      </w:r>
    </w:p>
    <w:p w:rsidR="00F60F86" w:rsidRDefault="00F60F86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</w:p>
    <w:p w:rsidR="00F60F86" w:rsidRDefault="006818E7">
      <w:pPr>
        <w:pStyle w:val="3"/>
        <w:rPr>
          <w:rFonts w:ascii="Arial" w:hAnsi="Arial"/>
        </w:rPr>
      </w:pPr>
      <w:r>
        <w:t>Значение механизма государства</w:t>
      </w:r>
    </w:p>
    <w:p w:rsidR="00F60F86" w:rsidRDefault="006818E7">
      <w:pPr>
        <w:pStyle w:val="a3"/>
        <w:rPr>
          <w:rFonts w:ascii="Arial" w:hAnsi="Arial"/>
        </w:rPr>
      </w:pPr>
      <w:r>
        <w:t>Механизм государства есть та реальная организацион</w:t>
      </w:r>
      <w:r>
        <w:softHyphen/>
        <w:t>ная материальная сила, располагая которой государство осу</w:t>
      </w:r>
      <w:r>
        <w:softHyphen/>
        <w:t>ществляет власть. Механизм является структурным и предметным олицетворением государства, представляет со</w:t>
      </w:r>
      <w:r>
        <w:softHyphen/>
        <w:t>бой материальное "вещество", из которого оно состоит. Мож</w:t>
      </w:r>
      <w:r>
        <w:softHyphen/>
        <w:t>но сказать, что механизм суть деятельное, постоянно функ</w:t>
      </w:r>
      <w:r>
        <w:softHyphen/>
        <w:t>ционирующее выражение государства.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Механизм государства — это целостная иерархичес</w:t>
      </w:r>
      <w:r>
        <w:rPr>
          <w:snapToGrid w:val="0"/>
          <w:sz w:val="28"/>
        </w:rPr>
        <w:softHyphen/>
        <w:t>кая система государственных органов и учреждений, прак</w:t>
      </w:r>
      <w:r>
        <w:rPr>
          <w:snapToGrid w:val="0"/>
          <w:sz w:val="28"/>
        </w:rPr>
        <w:softHyphen/>
        <w:t>тически осуществляющих государственную власть, задачи и функции государства.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Приведенное определение позволяет выделить следую</w:t>
      </w:r>
      <w:r>
        <w:rPr>
          <w:snapToGrid w:val="0"/>
          <w:sz w:val="28"/>
        </w:rPr>
        <w:softHyphen/>
        <w:t>щие характерные признаки механизма государства.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1. Это целостная иерархическая система государствен</w:t>
      </w:r>
      <w:r>
        <w:rPr>
          <w:snapToGrid w:val="0"/>
          <w:sz w:val="28"/>
        </w:rPr>
        <w:softHyphen/>
        <w:t>ных органов и учреждений. Целостность ее обеспечивается едиными принципами организации и деятельности государ</w:t>
      </w:r>
      <w:r>
        <w:rPr>
          <w:snapToGrid w:val="0"/>
          <w:sz w:val="28"/>
        </w:rPr>
        <w:softHyphen/>
        <w:t>ственных органов и учреждений, едиными задачами и целя</w:t>
      </w:r>
      <w:r>
        <w:rPr>
          <w:snapToGrid w:val="0"/>
          <w:sz w:val="28"/>
        </w:rPr>
        <w:softHyphen/>
        <w:t>ми их деятельности.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2. Первичными структурными частями (элементами) ме</w:t>
      </w:r>
      <w:r>
        <w:rPr>
          <w:snapToGrid w:val="0"/>
          <w:sz w:val="28"/>
        </w:rPr>
        <w:softHyphen/>
        <w:t>ханизма являются государственные органы и учреждения, в которых работают государственные служащие (чиновни</w:t>
      </w:r>
      <w:r>
        <w:rPr>
          <w:snapToGrid w:val="0"/>
          <w:sz w:val="28"/>
        </w:rPr>
        <w:softHyphen/>
        <w:t>ки, иногда их называют управленцами). Государственные органы связаны между собой началами субординации и ко</w:t>
      </w:r>
      <w:r>
        <w:rPr>
          <w:snapToGrid w:val="0"/>
          <w:sz w:val="28"/>
        </w:rPr>
        <w:softHyphen/>
        <w:t>ординации.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3. Для обеспечения государственных властных велений он имеет непосредственные орудия (учреждения) принуж</w:t>
      </w:r>
      <w:r>
        <w:rPr>
          <w:snapToGrid w:val="0"/>
          <w:sz w:val="28"/>
        </w:rPr>
        <w:softHyphen/>
        <w:t>дения, соответствующие техническому уровню каждой эпо</w:t>
      </w:r>
      <w:r>
        <w:rPr>
          <w:snapToGrid w:val="0"/>
          <w:sz w:val="28"/>
        </w:rPr>
        <w:softHyphen/>
        <w:t>хи, — вооруженные отряды людей, тюрьмы и др. Без них не может обойтись ни одно государство.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4. При помощи механизма практически осуществляется власть и выполняются функции государства.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Между функциями государства и его механизмом связь прямая и нерасторжимая. В силу того, что механизм как раз и создается для выполнения функций государства, послед</w:t>
      </w:r>
      <w:r>
        <w:rPr>
          <w:snapToGrid w:val="0"/>
          <w:sz w:val="28"/>
        </w:rPr>
        <w:softHyphen/>
        <w:t>ним в этой связи принадлежит определяющая роль. Органы государства и учреждения вынуждены подстраиваться к из</w:t>
      </w:r>
      <w:r>
        <w:rPr>
          <w:snapToGrid w:val="0"/>
          <w:sz w:val="28"/>
        </w:rPr>
        <w:softHyphen/>
        <w:t>меняющимся его функциям. Если, к примеру, в обществе берут верх функции, вытекающие из классовых или нацио</w:t>
      </w:r>
      <w:r>
        <w:rPr>
          <w:snapToGrid w:val="0"/>
          <w:sz w:val="28"/>
        </w:rPr>
        <w:softHyphen/>
        <w:t>нальных противоречий, то вслед за этим неизбежно выхо</w:t>
      </w:r>
      <w:r>
        <w:rPr>
          <w:snapToGrid w:val="0"/>
          <w:sz w:val="28"/>
        </w:rPr>
        <w:softHyphen/>
        <w:t>дят на первый план такие элементы механизма государства, как органы и учреждения насилия, принуждения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учебной литературе понятия "механизм" и "аппарат" государства обычно признаются совпадающими по объему и содержанию. Считается, что термин "механизм" лишь под</w:t>
      </w:r>
      <w:r>
        <w:rPr>
          <w:snapToGrid w:val="0"/>
          <w:sz w:val="28"/>
        </w:rPr>
        <w:softHyphen/>
        <w:t>черкивает целостность аппарата, его направленность на ре</w:t>
      </w:r>
      <w:r>
        <w:rPr>
          <w:snapToGrid w:val="0"/>
          <w:sz w:val="28"/>
        </w:rPr>
        <w:softHyphen/>
        <w:t>зультативную деятельность.</w:t>
      </w:r>
    </w:p>
    <w:p w:rsidR="00F60F86" w:rsidRDefault="006818E7">
      <w:pPr>
        <w:widowControl w:val="0"/>
        <w:spacing w:line="360" w:lineRule="auto"/>
        <w:ind w:firstLine="709"/>
        <w:jc w:val="center"/>
        <w:rPr>
          <w:rFonts w:ascii="Arial" w:hAnsi="Arial"/>
          <w:b/>
          <w:snapToGrid w:val="0"/>
          <w:sz w:val="28"/>
        </w:rPr>
      </w:pPr>
      <w:r>
        <w:rPr>
          <w:b/>
          <w:snapToGrid w:val="0"/>
          <w:sz w:val="28"/>
        </w:rPr>
        <w:br w:type="page"/>
        <w:t xml:space="preserve">ГЛАВА </w:t>
      </w:r>
      <w:r>
        <w:rPr>
          <w:b/>
          <w:snapToGrid w:val="0"/>
          <w:sz w:val="28"/>
          <w:lang w:val="en-US"/>
        </w:rPr>
        <w:t>II</w:t>
      </w:r>
      <w:r>
        <w:rPr>
          <w:b/>
          <w:snapToGrid w:val="0"/>
          <w:sz w:val="28"/>
        </w:rPr>
        <w:t>. ПРИНЦИПЫ ОРГАНИЗАЦИИ И ДЕЯТЕЛЬНОСТИ МЕХАНИЗМА ГОСУДАРСТВА. ЕГО СТРУКТУРА</w:t>
      </w:r>
    </w:p>
    <w:p w:rsidR="00F60F86" w:rsidRDefault="006818E7">
      <w:pPr>
        <w:widowControl w:val="0"/>
        <w:spacing w:line="360" w:lineRule="auto"/>
        <w:ind w:firstLine="709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 </w:t>
      </w:r>
      <w:r>
        <w:rPr>
          <w:snapToGrid w:val="0"/>
          <w:sz w:val="32"/>
        </w:rPr>
        <w:t>§</w:t>
      </w:r>
      <w:r>
        <w:rPr>
          <w:b/>
          <w:snapToGrid w:val="0"/>
          <w:sz w:val="32"/>
        </w:rPr>
        <w:t>1. Принципы организации и деятельности механизма государства</w:t>
      </w:r>
    </w:p>
    <w:p w:rsidR="00F60F86" w:rsidRDefault="00F60F86">
      <w:pPr>
        <w:widowControl w:val="0"/>
        <w:spacing w:line="360" w:lineRule="auto"/>
        <w:ind w:firstLine="709"/>
        <w:jc w:val="both"/>
        <w:rPr>
          <w:snapToGrid w:val="0"/>
          <w:sz w:val="28"/>
        </w:rPr>
      </w:pP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Принципы, о которых здесь идет речь, — это законодательные от</w:t>
      </w:r>
      <w:r>
        <w:rPr>
          <w:snapToGrid w:val="0"/>
          <w:sz w:val="28"/>
        </w:rPr>
        <w:softHyphen/>
        <w:t>правные начала, идеи и требования, лежащие в основе формирования, организации и функционирования механизма (аппарата) государства. Они подразделяются на общие принципы, относящиеся к механизму государства в целом, и частные принципы, действие которых распро</w:t>
      </w:r>
      <w:r>
        <w:rPr>
          <w:snapToGrid w:val="0"/>
          <w:sz w:val="28"/>
        </w:rPr>
        <w:softHyphen/>
        <w:t>страняется лишь на некоторые звенья государственного механизма, отдельные органы или группы органов.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В качестве примера частного принципа можно сослаться на предус</w:t>
      </w:r>
      <w:r>
        <w:rPr>
          <w:snapToGrid w:val="0"/>
          <w:sz w:val="28"/>
        </w:rPr>
        <w:softHyphen/>
        <w:t>мотренный Конституцией РФ и федеральными процессуальными за</w:t>
      </w:r>
      <w:r>
        <w:rPr>
          <w:snapToGrid w:val="0"/>
          <w:sz w:val="28"/>
        </w:rPr>
        <w:softHyphen/>
        <w:t>конами принцип осуществления судопроизводства на основе состяза</w:t>
      </w:r>
      <w:r>
        <w:rPr>
          <w:snapToGrid w:val="0"/>
          <w:sz w:val="28"/>
        </w:rPr>
        <w:softHyphen/>
        <w:t>тельности и равноправия сторон, на закрепленный в Федеральном за</w:t>
      </w:r>
      <w:r>
        <w:rPr>
          <w:snapToGrid w:val="0"/>
          <w:sz w:val="28"/>
        </w:rPr>
        <w:softHyphen/>
        <w:t>коне «О прокуратуре Российской Федерации» (новая редакция; ст. 4, п. 2) принцип организации и деятельности прокуратуры РФ, согласно которому органы прокуратуры осуществляют полномочия в строгом соответствии с действующими на территории России законами, неза</w:t>
      </w:r>
      <w:r>
        <w:rPr>
          <w:snapToGrid w:val="0"/>
          <w:sz w:val="28"/>
        </w:rPr>
        <w:softHyphen/>
        <w:t>висимо от федеральных органов государственной власти, органов влас</w:t>
      </w:r>
      <w:r>
        <w:rPr>
          <w:snapToGrid w:val="0"/>
          <w:sz w:val="28"/>
        </w:rPr>
        <w:softHyphen/>
        <w:t>ти субъектов РФ, органов местного самоуправления, общественных объединений. Обращает на себя внимание то положение, что частные принципы в конечном счете проистекают из общих, конкретизируя их применительно к особенностям отдельных частей государственного механизма.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Общие принципы, в свою очередь, принято делить на две группы.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К первой относятся принципы, закрепленные в Конституции РФ, ко второй— принципы, сформулированные в Федеральном законе «Об основах государственной службы Российской Федерации», федераль</w:t>
      </w:r>
      <w:r>
        <w:rPr>
          <w:snapToGrid w:val="0"/>
          <w:sz w:val="28"/>
        </w:rPr>
        <w:softHyphen/>
        <w:t>ных конституционных законах «О судебной системе Российской Фе</w:t>
      </w:r>
      <w:r>
        <w:rPr>
          <w:snapToGrid w:val="0"/>
          <w:sz w:val="28"/>
        </w:rPr>
        <w:softHyphen/>
        <w:t>дерации», «О Конституционном Суде Российской Федерации», Феде</w:t>
      </w:r>
      <w:r>
        <w:rPr>
          <w:snapToGrid w:val="0"/>
          <w:sz w:val="28"/>
        </w:rPr>
        <w:softHyphen/>
        <w:t>ральном законе «О прокуратуре Российской Федерации» (новая ре</w:t>
      </w:r>
      <w:r>
        <w:rPr>
          <w:snapToGrid w:val="0"/>
          <w:sz w:val="28"/>
        </w:rPr>
        <w:softHyphen/>
        <w:t>дакция) и др.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Первая группа охватывает констуционно закрепленные принципы организации и деятельности механизма государства: народовластие, гуманизм, федерализм, разделение властей, законность.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Принцип народовластия проявляется в демократической органи</w:t>
      </w:r>
      <w:r>
        <w:rPr>
          <w:snapToGrid w:val="0"/>
          <w:sz w:val="28"/>
        </w:rPr>
        <w:softHyphen/>
        <w:t>зации государства, республиканской форме правления, при которых носитель суверенитета и единственный источник власти в Российской Федерации — многонациональный народ. Народ осуществляет свою власть по разным каналам, в том числе и непосредственно (например, выборы президента и представительных органов государственной власти) или через органы местного самоуправления. Однако главное место в ряду средств осуществления власти народа Российской Фе</w:t>
      </w:r>
      <w:r>
        <w:rPr>
          <w:snapToGrid w:val="0"/>
          <w:sz w:val="28"/>
        </w:rPr>
        <w:softHyphen/>
        <w:t>дерации занимает механизм государства в лице объединяемых им ор</w:t>
      </w:r>
      <w:r>
        <w:rPr>
          <w:snapToGrid w:val="0"/>
          <w:sz w:val="28"/>
        </w:rPr>
        <w:softHyphen/>
        <w:t>ганов</w:t>
      </w:r>
      <w:r>
        <w:rPr>
          <w:rStyle w:val="a6"/>
          <w:snapToGrid w:val="0"/>
          <w:sz w:val="28"/>
        </w:rPr>
        <w:footnoteReference w:id="7"/>
      </w:r>
      <w:r>
        <w:rPr>
          <w:snapToGrid w:val="0"/>
          <w:sz w:val="28"/>
        </w:rPr>
        <w:t>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Принцип гуманизма в формировании и деятельности механизма Российского государства зиждется на том понимании, что оно — соци</w:t>
      </w:r>
      <w:r>
        <w:rPr>
          <w:snapToGrid w:val="0"/>
          <w:sz w:val="28"/>
        </w:rPr>
        <w:softHyphen/>
        <w:t>альное государство, политика которого направлена на удовлетворение духовных и материальных потребностей личности, обеспечение благо</w:t>
      </w:r>
      <w:r>
        <w:rPr>
          <w:snapToGrid w:val="0"/>
          <w:sz w:val="28"/>
        </w:rPr>
        <w:softHyphen/>
        <w:t>состояния человека и общества.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Конституция Российской Федерации в статье 2 впервые в основах конституционного строя провозгласила: «Человек, его права и свободы являются высшей ценностью. Признание, соблюдение и защита прав и свобод человека и гражданина — обязанность государства». Это кон</w:t>
      </w:r>
      <w:r>
        <w:rPr>
          <w:snapToGrid w:val="0"/>
          <w:sz w:val="28"/>
        </w:rPr>
        <w:softHyphen/>
        <w:t>ституционное требование обращено ко всем без исключения органам государства, к каждому государственному служащему. Данное положе</w:t>
      </w:r>
      <w:r>
        <w:rPr>
          <w:snapToGrid w:val="0"/>
          <w:sz w:val="28"/>
        </w:rPr>
        <w:softHyphen/>
        <w:t>ние знаменует принципиальный поворот во взаимоотношениях граж</w:t>
      </w:r>
      <w:r>
        <w:rPr>
          <w:snapToGrid w:val="0"/>
          <w:sz w:val="28"/>
        </w:rPr>
        <w:softHyphen/>
        <w:t>данина и государства. Конечно же, изменения не могут произойти в одночасье, но важно, что Конституция гарантирует новый магистраль</w:t>
      </w:r>
      <w:r>
        <w:rPr>
          <w:snapToGrid w:val="0"/>
          <w:sz w:val="28"/>
        </w:rPr>
        <w:softHyphen/>
        <w:t>ный путь развития России.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Принцип разделения властей, согласно которому государственная власть осуществляется на основе разделения на законодательную, исполнительную и судебную, предусматривает самостоятельность орга</w:t>
      </w:r>
      <w:r>
        <w:rPr>
          <w:snapToGrid w:val="0"/>
          <w:sz w:val="28"/>
        </w:rPr>
        <w:softHyphen/>
        <w:t>нов, относящихся к различным ветвям власти (ст. 10 Конституции РФ), их способность обеспечить механизм сдержек и противовесов в отношении друг друга с тем, чтобы предотвратить чрезмерное усиление и возвышение над другими какой-либо одной ветви власти, не допус</w:t>
      </w:r>
      <w:r>
        <w:rPr>
          <w:snapToGrid w:val="0"/>
          <w:sz w:val="28"/>
        </w:rPr>
        <w:softHyphen/>
        <w:t>тить захвата кем-либо власти или присвоения властных полномочий, установления диктатуры. Данный принцип представляет собой, как отмечалось, системоообразующий фактор механизма современного Российского государства.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Принцип федерализма в формировании и деятельности государст</w:t>
      </w:r>
      <w:r>
        <w:rPr>
          <w:snapToGrid w:val="0"/>
          <w:sz w:val="28"/>
        </w:rPr>
        <w:softHyphen/>
        <w:t>венного механизма определяется тем, что Российская Федерация со</w:t>
      </w:r>
      <w:r>
        <w:rPr>
          <w:snapToGrid w:val="0"/>
          <w:sz w:val="28"/>
        </w:rPr>
        <w:softHyphen/>
        <w:t>стоит из равноправных субъектов, каковыми являются республики, края, области, города федерального значения, автономная область, автономные округа. Во взаимоотношениях с федеральными органами власти субъекты Российской Федерации равноправны между собой</w:t>
      </w:r>
      <w:r>
        <w:rPr>
          <w:rStyle w:val="a6"/>
          <w:snapToGrid w:val="0"/>
          <w:sz w:val="28"/>
        </w:rPr>
        <w:footnoteReference w:id="8"/>
      </w:r>
      <w:r>
        <w:rPr>
          <w:snapToGrid w:val="0"/>
          <w:sz w:val="28"/>
        </w:rPr>
        <w:t>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Согласно статье 11 (п. 3) Конституции России, разграничение пред</w:t>
      </w:r>
      <w:r>
        <w:rPr>
          <w:snapToGrid w:val="0"/>
          <w:sz w:val="28"/>
        </w:rPr>
        <w:softHyphen/>
        <w:t>метов ведения и полномочий между органами государственной власти Российской Федерации и органами государственной власти ее субъек</w:t>
      </w:r>
      <w:r>
        <w:rPr>
          <w:snapToGrid w:val="0"/>
          <w:sz w:val="28"/>
        </w:rPr>
        <w:softHyphen/>
        <w:t>тов осуществляется настоящей Конституцией, федеративными и иными договорами о разграничении предметов ведения и полномочий. Соответственно, как записано в статье 77 (п. 2) Конституции, в преде</w:t>
      </w:r>
      <w:r>
        <w:rPr>
          <w:snapToGrid w:val="0"/>
          <w:sz w:val="28"/>
        </w:rPr>
        <w:softHyphen/>
        <w:t>лах ведения Российской Федерации и ее полномочий по предметам совместного ведения РФ и ее субъектов, федеральные органы испол</w:t>
      </w:r>
      <w:r>
        <w:rPr>
          <w:snapToGrid w:val="0"/>
          <w:sz w:val="28"/>
        </w:rPr>
        <w:softHyphen/>
        <w:t>нительной власти и органы исполнительной власти субъектов Федера</w:t>
      </w:r>
      <w:r>
        <w:rPr>
          <w:snapToGrid w:val="0"/>
          <w:sz w:val="28"/>
        </w:rPr>
        <w:softHyphen/>
        <w:t>ции образуют единую систему исполнительной власти в Российской Федерации.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Принцип законности заключается во всеобщности требования со</w:t>
      </w:r>
      <w:r>
        <w:rPr>
          <w:snapToGrid w:val="0"/>
          <w:sz w:val="28"/>
        </w:rPr>
        <w:softHyphen/>
        <w:t>блюдать и исполнять законы. Согласно статье 15 (п. 2) Конституции РФ, органы государственной власти и должностные лица, равно как и органы местного самоуправления, граждане и их объединения, обязаны соблюдать Конституцию и законы России.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Применительно к организации и деятельности механизма Россий</w:t>
      </w:r>
      <w:r>
        <w:rPr>
          <w:snapToGrid w:val="0"/>
          <w:sz w:val="28"/>
        </w:rPr>
        <w:softHyphen/>
        <w:t>ского государства данный принцип содержит такие требования, как: верховенство закона и непосредственное действие конституционно за</w:t>
      </w:r>
      <w:r>
        <w:rPr>
          <w:snapToGrid w:val="0"/>
          <w:sz w:val="28"/>
        </w:rPr>
        <w:softHyphen/>
        <w:t>крепленных прав и свобод человека и гражданина; осуществление всех государственных властных функций исключительно на основе законов и соответствующих им подзаконных нормативных актов; особая ответ</w:t>
      </w:r>
      <w:r>
        <w:rPr>
          <w:snapToGrid w:val="0"/>
          <w:sz w:val="28"/>
        </w:rPr>
        <w:softHyphen/>
        <w:t>ственность органов государства и государственных служащих за обес</w:t>
      </w:r>
      <w:r>
        <w:rPr>
          <w:snapToGrid w:val="0"/>
          <w:sz w:val="28"/>
        </w:rPr>
        <w:softHyphen/>
        <w:t>печение законности, прав и свобод граждан, гарантий от необоснован</w:t>
      </w:r>
      <w:r>
        <w:rPr>
          <w:snapToGrid w:val="0"/>
          <w:sz w:val="28"/>
        </w:rPr>
        <w:softHyphen/>
        <w:t>ного привлечения их к ответственности или незаконного лишения тех или иных благ; решительное пресечение любых нарушений закона, от кого бы они ни исходили, неотвратимость ответственности за совер</w:t>
      </w:r>
      <w:r>
        <w:rPr>
          <w:snapToGrid w:val="0"/>
          <w:sz w:val="28"/>
        </w:rPr>
        <w:softHyphen/>
        <w:t>шенные преступления и иные правонарушения.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Рассмотренные общие принципы организации и деятельности ме</w:t>
      </w:r>
      <w:r>
        <w:rPr>
          <w:snapToGrid w:val="0"/>
          <w:sz w:val="28"/>
        </w:rPr>
        <w:softHyphen/>
        <w:t>ханизма государства, выраженные в Конституции РФ, получают свое подкрепление, развитие и конкретизацию во второй группе принци</w:t>
      </w:r>
      <w:r>
        <w:rPr>
          <w:snapToGrid w:val="0"/>
          <w:sz w:val="28"/>
        </w:rPr>
        <w:softHyphen/>
        <w:t>пов, закрепляемых в федеральных конституционных законах и в феде</w:t>
      </w:r>
      <w:r>
        <w:rPr>
          <w:snapToGrid w:val="0"/>
          <w:sz w:val="28"/>
        </w:rPr>
        <w:softHyphen/>
        <w:t>ральных законах. Комплексное выражение эта группа получила в Фе</w:t>
      </w:r>
      <w:r>
        <w:rPr>
          <w:snapToGrid w:val="0"/>
          <w:sz w:val="28"/>
        </w:rPr>
        <w:softHyphen/>
        <w:t>деральном законе «Об основах государственной службы Российской Федерации».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Наряду с подтверждением конституционного принципа разделения законодательной, исполнительной и судебной власти, в этом норматив</w:t>
      </w:r>
      <w:r>
        <w:rPr>
          <w:snapToGrid w:val="0"/>
          <w:sz w:val="28"/>
        </w:rPr>
        <w:softHyphen/>
        <w:t>но-правовом акте сформулированы или конкретизированы следующие принципы: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•  верховенство Конституции Российской Федерации и федераль</w:t>
      </w:r>
      <w:r>
        <w:rPr>
          <w:snapToGrid w:val="0"/>
          <w:sz w:val="28"/>
        </w:rPr>
        <w:softHyphen/>
        <w:t>ных законов над иными нормативно-правовыми актами, долж</w:t>
      </w:r>
      <w:r>
        <w:rPr>
          <w:snapToGrid w:val="0"/>
          <w:sz w:val="28"/>
        </w:rPr>
        <w:softHyphen/>
        <w:t>ностными инструкциями при исполнении государственными служащими должностных обязанностей и обеспечении их прав;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•   приоритет прав и свобод человека и гражданина, их непосредст</w:t>
      </w:r>
      <w:r>
        <w:rPr>
          <w:snapToGrid w:val="0"/>
          <w:sz w:val="28"/>
        </w:rPr>
        <w:softHyphen/>
        <w:t>венное действие; обязанность государственных служащих при</w:t>
      </w:r>
      <w:r>
        <w:rPr>
          <w:snapToGrid w:val="0"/>
          <w:sz w:val="28"/>
        </w:rPr>
        <w:softHyphen/>
        <w:t>знавать, соблюдать и защищать права и свободы человека и граж</w:t>
      </w:r>
      <w:r>
        <w:rPr>
          <w:snapToGrid w:val="0"/>
          <w:sz w:val="28"/>
        </w:rPr>
        <w:softHyphen/>
        <w:t>данина;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•   равный доступ граждан к государственной службе в соответст</w:t>
      </w:r>
      <w:r>
        <w:rPr>
          <w:snapToGrid w:val="0"/>
          <w:sz w:val="28"/>
        </w:rPr>
        <w:softHyphen/>
        <w:t>вии со способностями и профессиональной подготовкой;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•   обязательность для государственных служащих решений, приня</w:t>
      </w:r>
      <w:r>
        <w:rPr>
          <w:snapToGrid w:val="0"/>
          <w:sz w:val="28"/>
        </w:rPr>
        <w:softHyphen/>
        <w:t>тых вышестоящими государственными органами и руководите</w:t>
      </w:r>
      <w:r>
        <w:rPr>
          <w:snapToGrid w:val="0"/>
          <w:sz w:val="28"/>
        </w:rPr>
        <w:softHyphen/>
        <w:t>лями в пределах их полномочий и на основе законодательства Российской Федерации;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•   профессионализм и компетентность госслужащих;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•   гласность в осуществлении государственной службы;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•   ответственность служащих за принимаемые решения, неиспол</w:t>
      </w:r>
      <w:r>
        <w:rPr>
          <w:snapToGrid w:val="0"/>
          <w:sz w:val="28"/>
        </w:rPr>
        <w:softHyphen/>
        <w:t>нение либо ненадлежащее исполнение своих должностных обя</w:t>
      </w:r>
      <w:r>
        <w:rPr>
          <w:snapToGrid w:val="0"/>
          <w:sz w:val="28"/>
        </w:rPr>
        <w:softHyphen/>
        <w:t>занностей;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•   внепартийность государственной службы; отделение религиоз</w:t>
      </w:r>
      <w:r>
        <w:rPr>
          <w:snapToGrid w:val="0"/>
          <w:sz w:val="28"/>
        </w:rPr>
        <w:softHyphen/>
        <w:t>ных объединений от государства;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•  и некоторые другие.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rFonts w:ascii="Arial" w:hAnsi="Arial"/>
          <w:snapToGrid w:val="0"/>
          <w:sz w:val="28"/>
        </w:rPr>
      </w:pPr>
      <w:r>
        <w:rPr>
          <w:snapToGrid w:val="0"/>
          <w:sz w:val="28"/>
        </w:rPr>
        <w:t>К числу этих принципов следовало бы также отнести сочетание коллегиальности и единоначалия, экономичность государственной службы. Выполнение последнего принципа особенно актуально в со</w:t>
      </w:r>
      <w:r>
        <w:rPr>
          <w:snapToGrid w:val="0"/>
          <w:sz w:val="28"/>
        </w:rPr>
        <w:softHyphen/>
        <w:t>временных условиях существования чрезмерно разросшегося, дорого</w:t>
      </w:r>
      <w:r>
        <w:rPr>
          <w:snapToGrid w:val="0"/>
          <w:sz w:val="28"/>
        </w:rPr>
        <w:softHyphen/>
        <w:t>стоящего управленческого аппарата.</w:t>
      </w:r>
    </w:p>
    <w:p w:rsidR="00F60F86" w:rsidRDefault="006818E7">
      <w:pPr>
        <w:widowControl w:val="0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Перечисленные выше принципы формирования и деятельности го</w:t>
      </w:r>
      <w:r>
        <w:rPr>
          <w:snapToGrid w:val="0"/>
          <w:sz w:val="28"/>
        </w:rPr>
        <w:softHyphen/>
        <w:t>сударственного механизма как системы государственных органов, рас</w:t>
      </w:r>
      <w:r>
        <w:rPr>
          <w:snapToGrid w:val="0"/>
          <w:sz w:val="28"/>
          <w:lang w:val="en-US"/>
        </w:rPr>
        <w:t>c</w:t>
      </w:r>
      <w:r>
        <w:rPr>
          <w:snapToGrid w:val="0"/>
          <w:sz w:val="28"/>
        </w:rPr>
        <w:t>матриваемые во взаимосвязи и взаимодействии, придают механизму государства необходимые для его успешного функционирования целенаправленность, единство и целостность.</w:t>
      </w:r>
    </w:p>
    <w:p w:rsidR="00F60F86" w:rsidRDefault="00F60F86">
      <w:pPr>
        <w:widowControl w:val="0"/>
        <w:spacing w:line="360" w:lineRule="auto"/>
        <w:ind w:firstLine="709"/>
        <w:jc w:val="both"/>
        <w:rPr>
          <w:snapToGrid w:val="0"/>
          <w:sz w:val="28"/>
        </w:rPr>
      </w:pPr>
    </w:p>
    <w:p w:rsidR="00F60F86" w:rsidRDefault="006818E7">
      <w:pPr>
        <w:widowControl w:val="0"/>
        <w:spacing w:line="360" w:lineRule="auto"/>
        <w:ind w:firstLine="709"/>
        <w:jc w:val="center"/>
        <w:rPr>
          <w:rFonts w:ascii="Arial" w:hAnsi="Arial"/>
          <w:b/>
          <w:snapToGrid w:val="0"/>
          <w:sz w:val="32"/>
        </w:rPr>
      </w:pPr>
      <w:r>
        <w:rPr>
          <w:b/>
          <w:snapToGrid w:val="0"/>
          <w:sz w:val="28"/>
        </w:rPr>
        <w:br w:type="page"/>
      </w:r>
      <w:r>
        <w:rPr>
          <w:b/>
          <w:snapToGrid w:val="0"/>
          <w:sz w:val="32"/>
        </w:rPr>
        <w:t>§2 . Структура механизма государства</w:t>
      </w:r>
    </w:p>
    <w:p w:rsidR="00F60F86" w:rsidRDefault="00F60F86">
      <w:pPr>
        <w:widowControl w:val="0"/>
        <w:spacing w:line="360" w:lineRule="auto"/>
        <w:ind w:firstLine="709"/>
        <w:jc w:val="both"/>
        <w:rPr>
          <w:snapToGrid w:val="0"/>
          <w:sz w:val="28"/>
        </w:rPr>
      </w:pP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Тесная взаимосвязь функций государства и его механизма обуслов</w:t>
      </w:r>
      <w:r>
        <w:rPr>
          <w:snapToGrid w:val="0"/>
          <w:sz w:val="28"/>
        </w:rPr>
        <w:softHyphen/>
        <w:t>ливает необходимость структурно-функционального подхода к изуче</w:t>
      </w:r>
      <w:r>
        <w:rPr>
          <w:snapToGrid w:val="0"/>
          <w:sz w:val="28"/>
        </w:rPr>
        <w:softHyphen/>
        <w:t>нию государственного механизма.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Структурно-функциональный подход — одно из направлений об</w:t>
      </w:r>
      <w:r>
        <w:rPr>
          <w:snapToGrid w:val="0"/>
          <w:sz w:val="28"/>
        </w:rPr>
        <w:softHyphen/>
        <w:t>щего системного анализа, основу которого составляет исследование категорий структуры и функций в их органической взаимосвязи. В со</w:t>
      </w:r>
      <w:r>
        <w:rPr>
          <w:snapToGrid w:val="0"/>
          <w:sz w:val="28"/>
        </w:rPr>
        <w:softHyphen/>
        <w:t>ответствии с этим структура механизма государства должна рассмат</w:t>
      </w:r>
      <w:r>
        <w:rPr>
          <w:snapToGrid w:val="0"/>
          <w:sz w:val="28"/>
        </w:rPr>
        <w:softHyphen/>
        <w:t>риваться в неразрывной связи с его деятельностью по выполнению государственных функций.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Структурно-функциональный анализ механизма современного Российского государства означает изучение роли и места в нем образу</w:t>
      </w:r>
      <w:r>
        <w:rPr>
          <w:snapToGrid w:val="0"/>
          <w:sz w:val="28"/>
        </w:rPr>
        <w:softHyphen/>
        <w:t>ющих элементов — государственных органов и их системных образова</w:t>
      </w:r>
      <w:r>
        <w:rPr>
          <w:snapToGrid w:val="0"/>
          <w:sz w:val="28"/>
        </w:rPr>
        <w:softHyphen/>
        <w:t>ний, как они закреплены в Конституции РФ (структурный подход) в сочетании с выполняемыми ими государственными функциями (функ</w:t>
      </w:r>
      <w:r>
        <w:rPr>
          <w:snapToGrid w:val="0"/>
          <w:sz w:val="28"/>
        </w:rPr>
        <w:softHyphen/>
        <w:t>циональный подход).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Опираясь на конституционно выделяемые на основе разделения властей структурные подразделения государственного механизма и учитывая выполняемые составляющими их органами функции, т.е. ис</w:t>
      </w:r>
      <w:r>
        <w:rPr>
          <w:snapToGrid w:val="0"/>
          <w:sz w:val="28"/>
        </w:rPr>
        <w:softHyphen/>
        <w:t>ходя из структурно-функционального анализа, можно классифициро</w:t>
      </w:r>
      <w:r>
        <w:rPr>
          <w:snapToGrid w:val="0"/>
          <w:sz w:val="28"/>
        </w:rPr>
        <w:softHyphen/>
        <w:t>вать следующие виды (группы, подсистемы) органов, образующих меха</w:t>
      </w:r>
      <w:r>
        <w:rPr>
          <w:snapToGrid w:val="0"/>
          <w:sz w:val="28"/>
        </w:rPr>
        <w:softHyphen/>
        <w:t>низм современного Российского государства.</w:t>
      </w:r>
    </w:p>
    <w:p w:rsidR="00F60F86" w:rsidRDefault="006818E7">
      <w:pPr>
        <w:widowControl w:val="0"/>
        <w:spacing w:line="360" w:lineRule="auto"/>
        <w:ind w:firstLine="567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Президент Российской Федерации</w:t>
      </w:r>
    </w:p>
    <w:p w:rsidR="00F60F86" w:rsidRDefault="006818E7">
      <w:pPr>
        <w:pStyle w:val="20"/>
      </w:pPr>
      <w:r>
        <w:t>С принципом разделения властей вполне образуется то, что по Конституции РФ Президент как глава государства (подобно тому, как это закреплено, например, в конституции Франции, Германии, Италии) не относится непосредственно к какой-либо одной из 3-х основных ветвей власти. Президент Российской Федерации, согласно Конституции, является гарантом Конституции РФ прав и свобод человека и гражданина. Он принимает меры по охране суверенитета РФ, её независимости и государственной целостности, обеспечивает согласованное функционирование и взаимодействие органов государственной власти. Он также определяет основные направления внутренней и внешней политики государства. Он как глава государства представляет Российскую Федерацию внутри страны и в международных отношениях.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Президент РФ избирается на 4 года гражданами РФ на основе всеобщего равного и прямого избирательного права при тайном голосовании. Одно и то же лицо может занимать должность Президента РФ более 2-х сроков подряд</w:t>
      </w:r>
      <w:r>
        <w:rPr>
          <w:rStyle w:val="a6"/>
          <w:snapToGrid w:val="0"/>
          <w:sz w:val="28"/>
        </w:rPr>
        <w:footnoteReference w:id="9"/>
      </w:r>
      <w:r>
        <w:rPr>
          <w:snapToGrid w:val="0"/>
          <w:sz w:val="28"/>
        </w:rPr>
        <w:t>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Президент РФ наделён следующими полномочиями: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а) назначаем с согласия Государственной Думы Председателя Правительства РФ;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б) принимает решение об отставке Правительства РФ;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в) по предложению Председателя Правительства РФ назначает на должность и освобождает от должности заместителей Председателя Правительства РФ, федеральных министров.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г) формирует и возглавляет Совет Безопасности РФ;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д) утверждает военную доктрину РФ;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ж) назначает и освобождает высшее командование Вооружённых Сил РФ;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е) представляет Совету Федерации  кандидатуры для назначения на должности судей Конституционного Суда РФ, Верховного Суда  РФ, Высшего Арбитражного Суда РФ, а также кандидатуру  Генерального прокурора РФ; вносит в Совет Федерации предложения об освобождении от должности Генерального  прокурора РФ; назначает судей других федеральных судов.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Президент РФ назначает выборы Государственной Думы, распускает её в случаях и порядке, предусмотренных Конституцией РФ; назначает референдум.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Президент РФ может использовать согласительные процедуры для разрешения разногласий между органами государственной власти РФ и органами государственной власти субъектов РФ, а также между органами государственной власти субъектов РФ.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Президент РФ является Верховным Главнокомандующим, Вооружёнными силами РФ. В случае агрессии или непосредственной  угрозы агрессии РФ Президент может вводить на территории страны или в отдельных её местностях военное положение с сообщением об этом Совету Федерации и Государственной Думе</w:t>
      </w:r>
      <w:r>
        <w:rPr>
          <w:rStyle w:val="a6"/>
          <w:snapToGrid w:val="0"/>
          <w:sz w:val="28"/>
        </w:rPr>
        <w:footnoteReference w:id="10"/>
      </w:r>
      <w:r>
        <w:rPr>
          <w:snapToGrid w:val="0"/>
          <w:sz w:val="28"/>
        </w:rPr>
        <w:t>. Он вводит на территории РФ и в отдельных её местностях чрезвычайное положение при обстоятельствах и в порядке, предусмотренных федеральным конституционным законом.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Президент РФ издаёт указы и распоряжения, которые являются обязательными для исполнения на всей территории РФ.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Президент обладает неприкосновенностью. 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Президент РФ приступает к исполнению полномочий с момента принесения  присяги  и прекращает их исполнение с истечением срока его пребывания в должности с момента принесения присяги вновь избранным Президентом РФ.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Наряду с федеральным Президентом институт президентства существует и в ряде республик в составе РФ.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При этом правовой статус президента как главы государства либо главы исполнительной власти определяется Конституцией РФ.</w:t>
      </w:r>
    </w:p>
    <w:p w:rsidR="00F60F86" w:rsidRDefault="00F60F86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</w:p>
    <w:p w:rsidR="00F60F86" w:rsidRDefault="006818E7">
      <w:pPr>
        <w:pStyle w:val="6"/>
      </w:pPr>
      <w:r>
        <w:t>Органы представительной и законодательной власти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Представи</w:t>
      </w:r>
      <w:r>
        <w:rPr>
          <w:snapToGrid w:val="0"/>
          <w:sz w:val="28"/>
        </w:rPr>
        <w:softHyphen/>
        <w:t>тельным и законодательным органом России является Федеральное Собрание, которое состоит из двух палат — Совета Федерации и Госу</w:t>
      </w:r>
      <w:r>
        <w:rPr>
          <w:snapToGrid w:val="0"/>
          <w:sz w:val="28"/>
        </w:rPr>
        <w:softHyphen/>
        <w:t>дарственной Думы.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 Совет Федерации входят по два представителя от каждого субъ</w:t>
      </w:r>
      <w:r>
        <w:rPr>
          <w:snapToGrid w:val="0"/>
          <w:sz w:val="28"/>
        </w:rPr>
        <w:softHyphen/>
        <w:t>екта Российской Федерации: по одному от представительного и испол</w:t>
      </w:r>
      <w:r>
        <w:rPr>
          <w:snapToGrid w:val="0"/>
          <w:sz w:val="28"/>
        </w:rPr>
        <w:softHyphen/>
        <w:t>нительного органов государственной власти.</w:t>
      </w:r>
    </w:p>
    <w:p w:rsidR="00F60F86" w:rsidRDefault="006818E7">
      <w:pPr>
        <w:pStyle w:val="20"/>
      </w:pPr>
      <w:r>
        <w:t>Государственная Дума состоит из 450 депутатов, избираемых в со</w:t>
      </w:r>
      <w:r>
        <w:softHyphen/>
        <w:t>ответствии с федеральным законом. Депутаты работают на постоянной профессиональной основе. Главная функция Государственной Думы — принятие законов.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Федеральное Собрание является постоянно действующим органом.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Для осуществления контроля за исполнением федерального бюд</w:t>
      </w:r>
      <w:r>
        <w:rPr>
          <w:snapToGrid w:val="0"/>
          <w:sz w:val="28"/>
        </w:rPr>
        <w:softHyphen/>
        <w:t>жета Совет Федерации и Государственная Дума образуют Счетную палату, состав и порядок деятельности которой определяется феде</w:t>
      </w:r>
      <w:r>
        <w:rPr>
          <w:snapToGrid w:val="0"/>
          <w:sz w:val="28"/>
        </w:rPr>
        <w:softHyphen/>
        <w:t>ральным законом.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Кроме того, к ведению Совета Федерации относятся: рассмотрение и утверждение законов, принятых Госдумой; изменение границ между субъектами Федерации; утверждение указов Президента РФ о введе</w:t>
      </w:r>
      <w:r>
        <w:rPr>
          <w:snapToGrid w:val="0"/>
          <w:sz w:val="28"/>
        </w:rPr>
        <w:softHyphen/>
        <w:t>нии военного или чрезвычайного положения; принятие решения о воз</w:t>
      </w:r>
      <w:r>
        <w:rPr>
          <w:snapToGrid w:val="0"/>
          <w:sz w:val="28"/>
        </w:rPr>
        <w:softHyphen/>
        <w:t>можности использования Вооруженных Сил России за пределами ее территории; назначение выборов Президента РФ; назначение на долж</w:t>
      </w:r>
      <w:r>
        <w:rPr>
          <w:snapToGrid w:val="0"/>
          <w:sz w:val="28"/>
        </w:rPr>
        <w:softHyphen/>
        <w:t>ность судей Конституционного Суда, Верховного Суда, Высшего Ар</w:t>
      </w:r>
      <w:r>
        <w:rPr>
          <w:snapToGrid w:val="0"/>
          <w:sz w:val="28"/>
        </w:rPr>
        <w:softHyphen/>
        <w:t>битражного Суда РФ, Генерального прокурора и другие вопросы.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 компетенцию Государственной Думы входят: дача согласия Пре</w:t>
      </w:r>
      <w:r>
        <w:rPr>
          <w:snapToGrid w:val="0"/>
          <w:sz w:val="28"/>
        </w:rPr>
        <w:softHyphen/>
        <w:t>зиденту на назначение Председателя Правительства РФ; решение во</w:t>
      </w:r>
      <w:r>
        <w:rPr>
          <w:snapToGrid w:val="0"/>
          <w:sz w:val="28"/>
        </w:rPr>
        <w:softHyphen/>
        <w:t>проса о доверии Правительству; назначение на должность и освобож</w:t>
      </w:r>
      <w:r>
        <w:rPr>
          <w:snapToGrid w:val="0"/>
          <w:sz w:val="28"/>
        </w:rPr>
        <w:softHyphen/>
        <w:t>дение от должности Председателя Центрального банка РФ; назначение на должность и освобождение от должности Уполномоченного по пра</w:t>
      </w:r>
      <w:r>
        <w:rPr>
          <w:snapToGrid w:val="0"/>
          <w:sz w:val="28"/>
        </w:rPr>
        <w:softHyphen/>
        <w:t>вам человека, действующего в соответствии с федеральным конститу</w:t>
      </w:r>
      <w:r>
        <w:rPr>
          <w:snapToGrid w:val="0"/>
          <w:sz w:val="28"/>
        </w:rPr>
        <w:softHyphen/>
        <w:t>ционным законом; объявление амнистии и другие вопросы.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 процессе обсуждения проекта новой Конституции РФ его про</w:t>
      </w:r>
      <w:r>
        <w:rPr>
          <w:snapToGrid w:val="0"/>
          <w:sz w:val="28"/>
        </w:rPr>
        <w:softHyphen/>
        <w:t>тивники утверждали, что в нем будто бы узаконивается диктатура Пре</w:t>
      </w:r>
      <w:r>
        <w:rPr>
          <w:snapToGrid w:val="0"/>
          <w:sz w:val="28"/>
        </w:rPr>
        <w:softHyphen/>
        <w:t>зидента, принижаются роль и место парламента. При этом в качестве довода ссылались на предоставляемое Президенту право роспуска Го</w:t>
      </w:r>
      <w:r>
        <w:rPr>
          <w:snapToGrid w:val="0"/>
          <w:sz w:val="28"/>
        </w:rPr>
        <w:softHyphen/>
        <w:t>сударственной Думы. Но, во-первых, данное право закреплено в кон</w:t>
      </w:r>
      <w:r>
        <w:rPr>
          <w:snapToGrid w:val="0"/>
          <w:sz w:val="28"/>
        </w:rPr>
        <w:softHyphen/>
        <w:t>ституциях многих демократических государств; во-вторых, право рос</w:t>
      </w:r>
      <w:r>
        <w:rPr>
          <w:snapToGrid w:val="0"/>
          <w:sz w:val="28"/>
        </w:rPr>
        <w:softHyphen/>
        <w:t>пуска Государственной Думы предоставляется Президенту России лишь в двух строго определенных случаях, причем подробно оговари</w:t>
      </w:r>
      <w:r>
        <w:rPr>
          <w:snapToGrid w:val="0"/>
          <w:sz w:val="28"/>
        </w:rPr>
        <w:softHyphen/>
        <w:t>ваются условия, при которых Государственная Дума не может быть распущена. В то же время Федеральное Собрание наделяется правом в указанных в Конституции случаях и с соблюдением установленного порядка отрешить Президента от должности.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Или другой пример. Президент наделен Конституцией правом вето на закон, принятый Федеральным Собранием. Но последнему, в свою очередь, предоставляется право при повторном рассмотрении феде</w:t>
      </w:r>
      <w:r>
        <w:rPr>
          <w:snapToGrid w:val="0"/>
          <w:sz w:val="28"/>
        </w:rPr>
        <w:softHyphen/>
        <w:t>рального закона одобрить его в ранее принятой редакции большинст</w:t>
      </w:r>
      <w:r>
        <w:rPr>
          <w:snapToGrid w:val="0"/>
          <w:sz w:val="28"/>
        </w:rPr>
        <w:softHyphen/>
        <w:t>вом не менее двух третей голосов от общего числа членов Совета Фе</w:t>
      </w:r>
      <w:r>
        <w:rPr>
          <w:snapToGrid w:val="0"/>
          <w:sz w:val="28"/>
        </w:rPr>
        <w:softHyphen/>
        <w:t>дерации и депутатов Государственной Думы. В этом случае данный федеральный закон подлежит подписанию и обнародованию Прези</w:t>
      </w:r>
      <w:r>
        <w:rPr>
          <w:snapToGrid w:val="0"/>
          <w:sz w:val="28"/>
        </w:rPr>
        <w:softHyphen/>
        <w:t>дентом в установленный срок. Таким образом, Конституция РФ пред</w:t>
      </w:r>
      <w:r>
        <w:rPr>
          <w:snapToGrid w:val="0"/>
          <w:sz w:val="28"/>
        </w:rPr>
        <w:softHyphen/>
        <w:t>усматривает меры недопущения ни диктатуры президента, ни диктату</w:t>
      </w:r>
      <w:r>
        <w:rPr>
          <w:snapToGrid w:val="0"/>
          <w:sz w:val="28"/>
        </w:rPr>
        <w:softHyphen/>
        <w:t>ры парламента.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Вместе с тем заслуживают внимания высказываемые в средствах массовой информации и научной литературе соображения о целесооб</w:t>
      </w:r>
      <w:r>
        <w:rPr>
          <w:snapToGrid w:val="0"/>
          <w:sz w:val="28"/>
        </w:rPr>
        <w:softHyphen/>
        <w:t>разности внесения в Конституцию РФ отдельных изменений, связан</w:t>
      </w:r>
      <w:r>
        <w:rPr>
          <w:snapToGrid w:val="0"/>
          <w:sz w:val="28"/>
        </w:rPr>
        <w:softHyphen/>
        <w:t>ных с некоторым перераспределением полномочий между Президен</w:t>
      </w:r>
      <w:r>
        <w:rPr>
          <w:snapToGrid w:val="0"/>
          <w:sz w:val="28"/>
        </w:rPr>
        <w:softHyphen/>
        <w:t>том, Федеральным Собранием и Правительством РФ в пользу двух последних органов.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Система представительных и законодательных органов государст</w:t>
      </w:r>
      <w:r>
        <w:rPr>
          <w:snapToGrid w:val="0"/>
          <w:sz w:val="28"/>
        </w:rPr>
        <w:softHyphen/>
        <w:t>венной власти как составная структурная часть механизма Российско</w:t>
      </w:r>
      <w:r>
        <w:rPr>
          <w:snapToGrid w:val="0"/>
          <w:sz w:val="28"/>
        </w:rPr>
        <w:softHyphen/>
        <w:t>го государства, наряду с Федеральным Собранием, включает в себя также законодательные и представительные органы, образуемые субъ</w:t>
      </w:r>
      <w:r>
        <w:rPr>
          <w:snapToGrid w:val="0"/>
          <w:sz w:val="28"/>
        </w:rPr>
        <w:softHyphen/>
        <w:t>ектами Российской Федерации.</w:t>
      </w:r>
    </w:p>
    <w:p w:rsidR="00F60F86" w:rsidRDefault="00F60F86">
      <w:pPr>
        <w:widowControl w:val="0"/>
        <w:spacing w:line="360" w:lineRule="auto"/>
        <w:ind w:firstLine="567"/>
        <w:jc w:val="both"/>
        <w:rPr>
          <w:b/>
          <w:snapToGrid w:val="0"/>
          <w:sz w:val="28"/>
        </w:rPr>
      </w:pPr>
    </w:p>
    <w:p w:rsidR="00F60F86" w:rsidRDefault="006818E7">
      <w:pPr>
        <w:pStyle w:val="6"/>
      </w:pPr>
      <w:r>
        <w:t>Органы исполнительной власти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Исполнительная власть олицетворяется в определённой системе государственных органов, связанных между собой по вертикали и горизонтали. На высшей ступени этой системы стоит правительство, возглавляемое главой государства или премьер-министром. Правительство может называться по-разному (совет министров, кабинет министров, государственный совет), но она обычно представляет собой коллегиальный орган исполнительной власти, состав которого входят министры и, в некоторых странах, руководители различных ведомств. В республиках президентского типа (США) правительство как коллегиальный орган, как правило, отсутствует, а его место занимает совещательный орган при главе государства (администрация).  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Положение правительства в системе органов государственной власти определяется формой правления, которые в свою очередь, отражают особенности партийной системы каждой страны и сложившийся баланс законодательной и исполнительной власти. В парламентарных республиках и монархиях правительство формируется парламентом, из чего логически вытекает его ответственность перед представительным органом. В этих странах, развитую и сравнительно устойчивую партийную систему, правительство всегда состоит из представителей политической партии или коалиции партий, пользующихся поддержкой парламента. Отсюда проистекает ведущая роль правительства в государственной жизни.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«По-другому выглядит роль правительства в президентской республике. Здесь выбранный народом  президент сам формирует состав правительства при ограниченном участии парламента, он сам назначает и смещает министров. Правительство, являясь обычно однопартийным, несёт ответственность перед главой государства, который никому не подконтролен»</w:t>
      </w:r>
      <w:r>
        <w:rPr>
          <w:rStyle w:val="a6"/>
          <w:snapToGrid w:val="0"/>
          <w:sz w:val="28"/>
        </w:rPr>
        <w:footnoteReference w:id="11"/>
      </w:r>
      <w:r>
        <w:rPr>
          <w:snapToGrid w:val="0"/>
          <w:sz w:val="28"/>
        </w:rPr>
        <w:t>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 полупрезидентской республике в положении правительства можно наблюдать элементы как первой, так и второй из рассмотренных форм правления. Правительство здесь формируется президентом, но оно делит свою ответственность между ним и парламентом. Глава государства не входит в исполнительную власть, но, по существу, её возглавляет, так как может председательствовать в совете министров. Правительство здесь обычно однопартийное.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Согласно Конституции исполнительная власть в Российской Федерации осуществляет Правительство РФ. Оно состоит из Председателя и федеральных министров.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Председатель Правительства в соответствии с Конституцией РФ, федеральными законами и указами Президента РФ определяет основные направления деятельности Правительства РФ и организует его работу.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Правительство РФ осуществляет следующие полномочия: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1) разрабатывает и предоставляет Государственной Думе федеральный бюджет и обеспечивает его исполнение; представляет Государственной Думе отчёт об исполнении федерального бюджета;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2) обеспечивает проведение в РФ единой финансовой, кредитной и денежной политики;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3) обеспечивает проведение в РФ единой государственной политики в области культуры, науки, образования, здравоохранения, социального обеспечения, экологии;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4) осуществляет управление федеральной собственностью;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5) осуществляет меры по обеспечению законности прав и свобод граждан, охране собственности и общественного порядка, борьбе с преступностью;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6) осуществляет меры по обеспечению обороны страны, государственной безопасности, реализации внешней политики РФ;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7) осуществляет другие полномочия, возложенные на него Конституцией РФ, федеральными законами, указами Президента РФ.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На основании и во исполнение Конституции РФ, федеральных законов, нормативных указов Президента, Правительство издаёт постановления и распоряжения, обеспечивает их исполнение</w:t>
      </w:r>
      <w:r>
        <w:rPr>
          <w:rStyle w:val="a6"/>
          <w:snapToGrid w:val="0"/>
          <w:sz w:val="28"/>
        </w:rPr>
        <w:footnoteReference w:id="12"/>
      </w:r>
      <w:r>
        <w:rPr>
          <w:snapToGrid w:val="0"/>
          <w:sz w:val="28"/>
        </w:rPr>
        <w:t>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Деятельность Правительства осуществляется посредством функционирования работающих под его руководством различных органов исполнительной власти. Их система включает в себя:</w:t>
      </w:r>
    </w:p>
    <w:p w:rsidR="00F60F86" w:rsidRDefault="006818E7">
      <w:pPr>
        <w:widowControl w:val="0"/>
        <w:numPr>
          <w:ilvl w:val="0"/>
          <w:numId w:val="12"/>
        </w:numPr>
        <w:spacing w:line="360" w:lineRule="auto"/>
        <w:ind w:left="0"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Федеральные министерства (по атомной энергии, внутренних дел, государственного имущества, по делам гражданской обороны, чрезвычайным ситуациям и ликвидации последствий стихийных бедствий, по антимонопольной политике и поддержке предпринимательства, по делам Содружества Независимых  Государств, по делам печати, телерадиовещания и средств массовых телекоммуникаций, по налогам и сборам, здравоохранения, иностранных дел, культуры, обороны, образования, по делам федерации и национальностей, путей сообщения, сельского хозяйства и продовольствия, топлива и энергетики, торговли, труда и социального развития, финансов, экономики, юстиции и др.</w:t>
      </w:r>
    </w:p>
    <w:p w:rsidR="00F60F86" w:rsidRDefault="006818E7">
      <w:pPr>
        <w:pStyle w:val="20"/>
      </w:pPr>
      <w:r>
        <w:t>Таким образом, Министерство РФ – федеральный орган исполнительной власти, проводящий государственную политику и осуществляющий управление в установленной сфере деятельности, а также координирующий в случаях, установленных законами, указами и постановлениями, деятельность в этой сфере иных федеральных органов исполнительной власти. Министерство возглавляет входящий в состав Правительства РФ министр РФ (федеральный министр).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2. Государственные комитеты РФ (по делам Севера, по кинематографии, по строительству  и жилищно-коммунальному комплексу, таможенный, по молодёжной политике и др.) и федеральные комиссии России (Высшая аттестационная, по рынку ценных бумаг, энергетическая) – федеральные органы исполнительной власти, осуществляющие на коллегиальной основе межотраслевую координацию по вопросам, отнесённым к их ведению, а также функциональное регулирование в определённой сфере деятельности. Государственный комитет РФ, Федеральную комиссию возглавляет соответственно председатель Государственного комитета РФ и председатель федеральной комиссии России.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3. Федеральные службы России (безопасности, внешней разведки, воздушного транспорта, архивная, по валютному и экспертному контролю, пограничная и др.), российские агентства (по боеприпасам), по обычным вооружениям, по патентным и товарным знакам, по судостроению, по государственным резервам, статистическое и др.) и федеральные надзоры России (горный и промышленный, по ядерной и радиационной безопасности) – федеральные органы исполнительной власти, осуществляющие специальные (исполнительные, контрольные, разъяснительные, регулирующие и другие) функции в установленных сферах ведения. Федеральную службу России возглавляют руководитель (директор) федеральной службы России, российское агентство – генеральный директор российского агентства, федеральный надзор России – начальник федерального надзора России.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4. Иные федеральные органы исполнительной власти.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Понятие системы исполнительных органов власти или органов государственного управления, как составной структуры части механизма государства, вместе с Федеральным Правительством и другими федеральными органами исполнительной власти, охватываются и исполнительные органы власти в субъектах РФ.</w:t>
      </w:r>
    </w:p>
    <w:p w:rsidR="00F60F86" w:rsidRDefault="006818E7">
      <w:pPr>
        <w:pStyle w:val="20"/>
      </w:pPr>
      <w:r>
        <w:t>Кроме того, особую разновидность органов исполнительной власти представляют собой органы, учреждаемые в установленном порядке для непосредственного обеспечения функционирования государственных органов, создаваемых  РФ и Федеральными Законами, конституциями и уставами субъектов РФ. К этой группе органов государственного управления относятся: Администрация Президента РФ, включая  Совет Безопасности, Совет обороны и другие органы; аппараты палат Федерального Собрания РФ, Правительства РФ; аппараты Конституционного Верховного и Высшего Арбитражного судов РФ; аппараты органов законодательной и исполнительной власти субъектов РФ.</w:t>
      </w:r>
    </w:p>
    <w:p w:rsidR="00F60F86" w:rsidRDefault="00F60F86">
      <w:pPr>
        <w:pStyle w:val="6"/>
      </w:pPr>
    </w:p>
    <w:p w:rsidR="00F60F86" w:rsidRDefault="006818E7">
      <w:pPr>
        <w:pStyle w:val="6"/>
      </w:pPr>
      <w:r>
        <w:t>Судебная власть</w:t>
      </w:r>
    </w:p>
    <w:p w:rsidR="00F60F86" w:rsidRDefault="006818E7">
      <w:pPr>
        <w:shd w:val="clear" w:color="auto" w:fill="FFFFFF"/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Судебная власть в Российской Федерации осуществляется только госу-дарственными судами, образуемыми и действующими в соответствии с становлениями Конституции РФ и федеральными конституционными иконами. Суд как обобщенное понятие конституционного и судоустройственного законодательства представляет собой государственный орган, занимающий особое положение в системе российского государственного механизма в силу своеобразия выполняемых им функций, самостоятельности и независимости от иных органов государственной власти, законода</w:t>
      </w:r>
      <w:r>
        <w:rPr>
          <w:snapToGrid w:val="0"/>
          <w:color w:val="000000"/>
          <w:sz w:val="28"/>
        </w:rPr>
        <w:softHyphen/>
        <w:t>тельно формализованной процедуры его деятельности.</w:t>
      </w:r>
    </w:p>
    <w:p w:rsidR="00F60F86" w:rsidRDefault="006818E7">
      <w:pPr>
        <w:shd w:val="clear" w:color="auto" w:fill="FFFFFF"/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Суды как государственные органы составляют материальную основу су</w:t>
      </w:r>
      <w:r>
        <w:rPr>
          <w:snapToGrid w:val="0"/>
          <w:color w:val="000000"/>
          <w:sz w:val="28"/>
        </w:rPr>
        <w:softHyphen/>
        <w:t>дебной власти. Правовое регулирование их организации и деятельности как основных структурных формирований судебной власти осуществляется Кон</w:t>
      </w:r>
      <w:r>
        <w:rPr>
          <w:snapToGrid w:val="0"/>
          <w:color w:val="000000"/>
          <w:sz w:val="28"/>
        </w:rPr>
        <w:softHyphen/>
        <w:t>ституцией РФ и Федеральным конституционным законом «О судебной сис</w:t>
      </w:r>
      <w:r>
        <w:rPr>
          <w:snapToGrid w:val="0"/>
          <w:color w:val="000000"/>
          <w:sz w:val="28"/>
        </w:rPr>
        <w:softHyphen/>
        <w:t>теме Российской Федерации». Этими правовыми актами определяются пред</w:t>
      </w:r>
      <w:r>
        <w:rPr>
          <w:snapToGrid w:val="0"/>
          <w:color w:val="000000"/>
          <w:sz w:val="28"/>
        </w:rPr>
        <w:softHyphen/>
        <w:t>назначение судов, их компетенция и основные функции, иерархия взаимо</w:t>
      </w:r>
      <w:r>
        <w:rPr>
          <w:snapToGrid w:val="0"/>
          <w:color w:val="000000"/>
          <w:sz w:val="28"/>
        </w:rPr>
        <w:softHyphen/>
        <w:t>связей, порядок образования и формирования судейского состава, структуры организационного руководства и материально-технического обеспечения.</w:t>
      </w:r>
    </w:p>
    <w:p w:rsidR="00F60F86" w:rsidRDefault="006818E7">
      <w:pPr>
        <w:shd w:val="clear" w:color="auto" w:fill="FFFFFF"/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Конституция РФ и Федеральный конституционный закон «О судебной системе Российской Федерации» определяют, какие суды в Российской Федерации вправе осуществлять правосудие как основную форму судебной деятельности. Судебной властью наделяются только государственные ор</w:t>
      </w:r>
      <w:r>
        <w:rPr>
          <w:snapToGrid w:val="0"/>
          <w:color w:val="000000"/>
          <w:sz w:val="28"/>
        </w:rPr>
        <w:softHyphen/>
        <w:t>ганы, учрежденные в соответствии с Конституцией РФ и названным Феде</w:t>
      </w:r>
      <w:r>
        <w:rPr>
          <w:snapToGrid w:val="0"/>
          <w:color w:val="000000"/>
          <w:sz w:val="28"/>
        </w:rPr>
        <w:softHyphen/>
        <w:t>ральным конституционным законом. Таким образом, соблюдение установ</w:t>
      </w:r>
      <w:r>
        <w:rPr>
          <w:snapToGrid w:val="0"/>
          <w:color w:val="000000"/>
          <w:sz w:val="28"/>
        </w:rPr>
        <w:softHyphen/>
        <w:t>ленного законом порядка образования судебного органа является первым условием его легитимности. Федеральным конституционным законом о судебной системе предусмотрен специальный законодательный порядок создания и упразднения судов как государственных органов судебной вла</w:t>
      </w:r>
      <w:r>
        <w:rPr>
          <w:snapToGrid w:val="0"/>
          <w:color w:val="000000"/>
          <w:sz w:val="28"/>
        </w:rPr>
        <w:softHyphen/>
        <w:t>сти (ст. 17).</w:t>
      </w:r>
    </w:p>
    <w:p w:rsidR="00F60F86" w:rsidRDefault="006818E7">
      <w:pPr>
        <w:shd w:val="clear" w:color="auto" w:fill="FFFFFF"/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Комплекс полномочий по образованию судов как органов судебной вла</w:t>
      </w:r>
      <w:r>
        <w:rPr>
          <w:snapToGrid w:val="0"/>
          <w:color w:val="000000"/>
          <w:sz w:val="28"/>
        </w:rPr>
        <w:softHyphen/>
        <w:t>сти включает такие характеристики, как: а) конституционное определение компетенции по установлению законодательных основ их формирования; б) учреждение их системы; в) установление процедуры образования; г) га</w:t>
      </w:r>
      <w:r>
        <w:rPr>
          <w:snapToGrid w:val="0"/>
          <w:color w:val="000000"/>
          <w:sz w:val="28"/>
        </w:rPr>
        <w:softHyphen/>
        <w:t>рантии самостоятельности и независимости от иных отраслей государствен</w:t>
      </w:r>
      <w:r>
        <w:rPr>
          <w:snapToGrid w:val="0"/>
          <w:color w:val="000000"/>
          <w:sz w:val="28"/>
        </w:rPr>
        <w:softHyphen/>
        <w:t>ной власти; д) круг полномочий, особенности организации деятельности.</w:t>
      </w:r>
    </w:p>
    <w:p w:rsidR="00F60F86" w:rsidRDefault="006818E7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 xml:space="preserve">      Создание судебной системы как организационной структуры судебной власти Конституция относит к исключительной ком</w:t>
      </w:r>
      <w:r>
        <w:rPr>
          <w:snapToGrid w:val="0"/>
          <w:color w:val="000000"/>
          <w:sz w:val="28"/>
        </w:rPr>
        <w:softHyphen/>
        <w:t>петенции Российской Федерации. Согласно п. «г» ст. 71 Конституции РФ в ведение Российской Федерации отнесено установление системы федераль</w:t>
      </w:r>
      <w:r>
        <w:rPr>
          <w:snapToGrid w:val="0"/>
          <w:color w:val="000000"/>
          <w:sz w:val="28"/>
        </w:rPr>
        <w:softHyphen/>
        <w:t>ных органов судебной власти, порядка их организации и деятельности. В сферу компетенции Российской Федерации входит также судоустройство; (ст. 71 Конституции РФ), понимаемое не только как совокупность законодательных актов, регулирующих образование, организацию и деятельность судов, непосредственно осуществляющих правосудие, но и как сложная система правовых и организационных институтов, обеспечивающих деятельность судов.</w:t>
      </w:r>
    </w:p>
    <w:p w:rsidR="00F60F86" w:rsidRDefault="006818E7">
      <w:pPr>
        <w:shd w:val="clear" w:color="auto" w:fill="FFFFFF"/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Как известно, конституционные (уставные) суды в Российской Федера</w:t>
      </w:r>
      <w:r>
        <w:rPr>
          <w:snapToGrid w:val="0"/>
          <w:color w:val="000000"/>
          <w:sz w:val="28"/>
        </w:rPr>
        <w:softHyphen/>
        <w:t>ции не составляют единой системы. Образование этих судов субъектов Федерации представляет их право, а не обязанность. Согласно ч. 2 ст. 17 Закона о судебной системе образование этих судов и их упразднение вхо</w:t>
      </w:r>
      <w:r>
        <w:rPr>
          <w:snapToGrid w:val="0"/>
          <w:color w:val="000000"/>
          <w:sz w:val="28"/>
        </w:rPr>
        <w:softHyphen/>
        <w:t>дит в компетенцию законодательных органов субъектов Федерации. Соот</w:t>
      </w:r>
      <w:r>
        <w:rPr>
          <w:snapToGrid w:val="0"/>
          <w:color w:val="000000"/>
          <w:sz w:val="28"/>
        </w:rPr>
        <w:softHyphen/>
        <w:t>ветствующими законами субъектов Федерации должны определяться поря</w:t>
      </w:r>
      <w:r>
        <w:rPr>
          <w:snapToGrid w:val="0"/>
          <w:color w:val="000000"/>
          <w:sz w:val="28"/>
        </w:rPr>
        <w:softHyphen/>
        <w:t>док их организации, структура.</w:t>
      </w:r>
    </w:p>
    <w:p w:rsidR="00F60F86" w:rsidRDefault="006818E7">
      <w:pPr>
        <w:shd w:val="clear" w:color="auto" w:fill="FFFFFF"/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Компетенция каждого суда определяется законом, судебная власть осу</w:t>
      </w:r>
      <w:r>
        <w:rPr>
          <w:snapToGrid w:val="0"/>
          <w:color w:val="000000"/>
          <w:sz w:val="28"/>
        </w:rPr>
        <w:softHyphen/>
        <w:t>ществляется им, как правило, на территории определенного государствен</w:t>
      </w:r>
      <w:r>
        <w:rPr>
          <w:snapToGrid w:val="0"/>
          <w:color w:val="000000"/>
          <w:sz w:val="28"/>
        </w:rPr>
        <w:softHyphen/>
        <w:t>но-административного или структурного образования (в отношении воен</w:t>
      </w:r>
      <w:r>
        <w:rPr>
          <w:snapToGrid w:val="0"/>
          <w:color w:val="000000"/>
          <w:sz w:val="28"/>
        </w:rPr>
        <w:softHyphen/>
        <w:t>ных судов). Право граждан на судебную защиту, на обращение в суд не должно страдать от упразднения конкретного судебного органа. Поэтому Закон о судебной системе специально обязывает государственные органы позаботиться об одновременной передаче дел и материалов, относящихся к ведению упраздняемого суда, в юрисдикцию другого суда (ч. 3 ст. 17).</w:t>
      </w:r>
    </w:p>
    <w:p w:rsidR="00F60F86" w:rsidRDefault="006818E7">
      <w:pPr>
        <w:shd w:val="clear" w:color="auto" w:fill="FFFFFF"/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Суды различаются между собой не только видами осуществляемой ими деятельности (конституционные, общей юрисдикции, арбитражные), регу</w:t>
      </w:r>
      <w:r>
        <w:rPr>
          <w:snapToGrid w:val="0"/>
          <w:color w:val="000000"/>
          <w:sz w:val="28"/>
        </w:rPr>
        <w:softHyphen/>
        <w:t>лируемыми различными формами судопроизводства согласно ч. 2 ст. 118 Конституции РФ, но и пределами предоставленной им власти, их юрисдик</w:t>
      </w:r>
      <w:r>
        <w:rPr>
          <w:snapToGrid w:val="0"/>
          <w:color w:val="000000"/>
          <w:sz w:val="28"/>
        </w:rPr>
        <w:softHyphen/>
        <w:t>цией. Различается юрисдикция общая и специальная. Общая территориальная юрисдикция конкретного суда может распространяться: на определен</w:t>
      </w:r>
      <w:r>
        <w:rPr>
          <w:snapToGrid w:val="0"/>
          <w:color w:val="000000"/>
          <w:sz w:val="28"/>
        </w:rPr>
        <w:softHyphen/>
        <w:t>ное административно-территориальное образование (район, область, рес</w:t>
      </w:r>
      <w:r>
        <w:rPr>
          <w:snapToGrid w:val="0"/>
          <w:color w:val="000000"/>
          <w:sz w:val="28"/>
        </w:rPr>
        <w:softHyphen/>
        <w:t>публику); на структурное образование Вооруженных Сил РФ (гарнизон, военный округ (флот); на судебный округ (не совпадающий с отдельными административно-территориальными единицами в системе федеральных арбитражных судов); на судебный участок (для мировых судей).</w:t>
      </w:r>
    </w:p>
    <w:p w:rsidR="00F60F86" w:rsidRDefault="006818E7">
      <w:pPr>
        <w:shd w:val="clear" w:color="auto" w:fill="FFFFFF"/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Федеральное законодательство определяет структуру органов судебной власти (наличие пленумов, президиумов, судебных коллегий, палат, соста</w:t>
      </w:r>
      <w:r>
        <w:rPr>
          <w:snapToGrid w:val="0"/>
          <w:color w:val="000000"/>
          <w:sz w:val="28"/>
        </w:rPr>
        <w:softHyphen/>
        <w:t>вов), призванную обеспечить выполнение отдельных полномочий судебной власти, а также составов суда при рассмотрении конкретных дел и мате</w:t>
      </w:r>
      <w:r>
        <w:rPr>
          <w:snapToGrid w:val="0"/>
          <w:color w:val="000000"/>
          <w:sz w:val="28"/>
        </w:rPr>
        <w:softHyphen/>
        <w:t>риалов.</w:t>
      </w:r>
    </w:p>
    <w:p w:rsidR="00F60F86" w:rsidRDefault="006818E7">
      <w:pPr>
        <w:spacing w:line="360" w:lineRule="auto"/>
        <w:ind w:firstLine="425"/>
        <w:jc w:val="both"/>
        <w:rPr>
          <w:sz w:val="28"/>
        </w:rPr>
      </w:pPr>
      <w:r>
        <w:rPr>
          <w:snapToGrid w:val="0"/>
          <w:color w:val="000000"/>
          <w:sz w:val="28"/>
        </w:rPr>
        <w:t>Конституционный Суд РФ может рассматривать дела, как в пленарных заседаниях, так и в заседаниях палат, различающихся численностью судей Конституционного Суда РФ. Суды общей юрисдикции рассматривают уголовные и гражданские дела по первой инстанции как в коллегиальном составе, так и судьей единолично (ст. 30 УПК РФ, ст. 6 ГПК РСФСР). Вы</w:t>
      </w:r>
      <w:r>
        <w:rPr>
          <w:snapToGrid w:val="0"/>
          <w:color w:val="000000"/>
          <w:sz w:val="28"/>
        </w:rPr>
        <w:softHyphen/>
        <w:t>шестоящие суды обязаны рассматривать дела в кассационной и надзорной инстанции только коллегиально. Во всех случаях рассмотрение дела, в том числе и единолично судьей, завершается вынесением решения от имени суда как государственного органа. После вступления в законную силу за</w:t>
      </w:r>
      <w:r>
        <w:rPr>
          <w:snapToGrid w:val="0"/>
          <w:color w:val="000000"/>
          <w:sz w:val="28"/>
        </w:rPr>
        <w:softHyphen/>
        <w:t>ключительное решение суда обязательно к исполнению на всей территории Российской Федерации.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Судебная система Российской Федерации представляет собой совокуп</w:t>
      </w:r>
      <w:r>
        <w:rPr>
          <w:snapToGrid w:val="0"/>
          <w:color w:val="000000"/>
          <w:sz w:val="28"/>
        </w:rPr>
        <w:softHyphen/>
        <w:t>ность действующих в Российской Федерации судебных органов, образо</w:t>
      </w:r>
      <w:r>
        <w:rPr>
          <w:snapToGrid w:val="0"/>
          <w:color w:val="000000"/>
          <w:sz w:val="28"/>
        </w:rPr>
        <w:softHyphen/>
        <w:t>ванных в установленном Конституцией РФ порядке, осуществляющих функции судебной власти, объединенных общностью задач, основ по</w:t>
      </w:r>
      <w:r>
        <w:rPr>
          <w:snapToGrid w:val="0"/>
          <w:color w:val="000000"/>
          <w:sz w:val="28"/>
        </w:rPr>
        <w:softHyphen/>
        <w:t>строения и организации деятельности, с учетом федеративного и админи</w:t>
      </w:r>
      <w:r>
        <w:rPr>
          <w:snapToGrid w:val="0"/>
          <w:color w:val="000000"/>
          <w:sz w:val="28"/>
        </w:rPr>
        <w:softHyphen/>
        <w:t>стративно-территориального устройства Российской Федерации.</w:t>
      </w:r>
    </w:p>
    <w:p w:rsidR="00F60F86" w:rsidRDefault="006818E7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Основополагающее значение для характеристики судебной системы Российской Федерации имеет содержание и последовательность изложения ст. 125-127 Конституции, определяющих компетенцию и место, занимае</w:t>
      </w:r>
      <w:r>
        <w:rPr>
          <w:snapToGrid w:val="0"/>
          <w:color w:val="000000"/>
          <w:sz w:val="28"/>
        </w:rPr>
        <w:softHyphen/>
        <w:t>мое в судебной системе каждым из высших судебных органов Российской Федерации: Конституционным Судом РФ, Верховным Судом РФ, Высшим Арбитражным Судом РФ. Этот порядок размещения правового регулиро</w:t>
      </w:r>
      <w:r>
        <w:rPr>
          <w:snapToGrid w:val="0"/>
          <w:color w:val="000000"/>
          <w:sz w:val="28"/>
        </w:rPr>
        <w:softHyphen/>
        <w:t>вания судебных органов имеет значение для определения структуры судеб</w:t>
      </w:r>
      <w:r>
        <w:rPr>
          <w:snapToGrid w:val="0"/>
          <w:color w:val="000000"/>
          <w:sz w:val="28"/>
        </w:rPr>
        <w:softHyphen/>
        <w:t>ной системы в целом.</w:t>
      </w:r>
    </w:p>
    <w:p w:rsidR="00F60F86" w:rsidRDefault="006818E7">
      <w:pPr>
        <w:shd w:val="clear" w:color="auto" w:fill="FFFFFF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Выделяются нижестоящие и вышестоящие суды. Этими терми</w:t>
      </w:r>
      <w:r>
        <w:rPr>
          <w:snapToGrid w:val="0"/>
          <w:color w:val="000000"/>
          <w:sz w:val="28"/>
        </w:rPr>
        <w:softHyphen/>
        <w:t>нами обозначаются их различия в компетенции и общий характер инстанционных связей, регулируемых процессуальным законодательством. Раз</w:t>
      </w:r>
      <w:r>
        <w:rPr>
          <w:snapToGrid w:val="0"/>
          <w:color w:val="000000"/>
          <w:sz w:val="28"/>
        </w:rPr>
        <w:softHyphen/>
        <w:t>личия в компетенции групп судов, сложность организационных и процес</w:t>
      </w:r>
      <w:r>
        <w:rPr>
          <w:snapToGrid w:val="0"/>
          <w:color w:val="000000"/>
          <w:sz w:val="28"/>
        </w:rPr>
        <w:softHyphen/>
        <w:t>суальных взаимосвязей между ними не исключают существования единых правоохранительных задач, наличия общности основных принципов орга</w:t>
      </w:r>
      <w:r>
        <w:rPr>
          <w:snapToGrid w:val="0"/>
          <w:color w:val="000000"/>
          <w:sz w:val="28"/>
        </w:rPr>
        <w:softHyphen/>
        <w:t>низации и деятельности всех судов. Обеспечению этой общности служит закрепление Законом о судебной системе положений о единстве судебной системы Российской Федерации. Единство построения судебной системы заключается в закреплении в федеральном конституционном законодатель</w:t>
      </w:r>
      <w:r>
        <w:rPr>
          <w:snapToGrid w:val="0"/>
          <w:color w:val="000000"/>
          <w:sz w:val="28"/>
        </w:rPr>
        <w:softHyphen/>
        <w:t>стве главных условий образования и функционирования судебной системы.</w:t>
      </w:r>
    </w:p>
    <w:p w:rsidR="00F60F86" w:rsidRDefault="006818E7">
      <w:pPr>
        <w:shd w:val="clear" w:color="auto" w:fill="FFFFFF"/>
        <w:spacing w:line="360" w:lineRule="auto"/>
        <w:ind w:firstLine="567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Судебная система как конституционное установление, представляющее совокупность судов разных уровней, организованных в соответствии с их компетенцией и целями их деятельности, подразделяется на следующие </w:t>
      </w:r>
      <w:r>
        <w:rPr>
          <w:snapToGrid w:val="0"/>
          <w:color w:val="000000"/>
          <w:sz w:val="28"/>
          <w:lang w:val="en-US"/>
        </w:rPr>
        <w:t xml:space="preserve"> </w:t>
      </w:r>
      <w:r>
        <w:rPr>
          <w:snapToGrid w:val="0"/>
          <w:color w:val="000000"/>
          <w:sz w:val="28"/>
        </w:rPr>
        <w:t>подсистемы: 1) Конституционный Суд РФ; 2) суды общей юрисдикции во главе с Верховным Судом РФ; 3) арбитражные суды во главе с Высшим Арбитражным Судом РФ.</w:t>
      </w:r>
    </w:p>
    <w:p w:rsidR="00F60F86" w:rsidRDefault="006818E7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Таким образом, общая система судебных органов Российской Федера</w:t>
      </w:r>
      <w:r>
        <w:rPr>
          <w:snapToGrid w:val="0"/>
          <w:color w:val="000000"/>
          <w:sz w:val="28"/>
        </w:rPr>
        <w:softHyphen/>
        <w:t>ции состоит из трех значительных образований, предусмотренных Консти</w:t>
      </w:r>
      <w:r>
        <w:rPr>
          <w:snapToGrid w:val="0"/>
          <w:color w:val="000000"/>
          <w:sz w:val="28"/>
        </w:rPr>
        <w:softHyphen/>
        <w:t>туцией РФ и Федеральным конституционным законом «О судебной систе</w:t>
      </w:r>
      <w:r>
        <w:rPr>
          <w:snapToGrid w:val="0"/>
          <w:color w:val="000000"/>
          <w:sz w:val="28"/>
        </w:rPr>
        <w:softHyphen/>
        <w:t>ме РФ» и включает: а) Конституционную юстицию (Конституционный Суд РФ, конституционные (уставные) суды субъектов Федерации); б) наиболее многочисленную группу территориальных судов, осуществляющих право</w:t>
      </w:r>
      <w:r>
        <w:rPr>
          <w:snapToGrid w:val="0"/>
          <w:color w:val="000000"/>
          <w:sz w:val="28"/>
        </w:rPr>
        <w:softHyphen/>
        <w:t>судие по гражданским и уголовным делам и составляющих подсистему судов общей юрисдикции; в) арбитражную юстицию.</w:t>
      </w:r>
    </w:p>
    <w:p w:rsidR="00F60F86" w:rsidRDefault="006818E7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Конституционный Суд РФ занимает особое место в судебной системе, так как он выполняет функции высшего органа судебной власти по защите конституционного строя Российской Федерации, конституционных прав граждан. Основное полномочие Конституционного Суда - конституцион</w:t>
      </w:r>
      <w:r>
        <w:rPr>
          <w:snapToGrid w:val="0"/>
          <w:color w:val="000000"/>
          <w:sz w:val="28"/>
        </w:rPr>
        <w:softHyphen/>
        <w:t>ный контроль. Конституционный Суд РФ самостоятельно и независимо от иных ветвей государственной власти и иных подсистем судебной власти осуществляет порученную ему функцию методом конституционного судо</w:t>
      </w:r>
      <w:r>
        <w:rPr>
          <w:snapToGrid w:val="0"/>
          <w:color w:val="000000"/>
          <w:sz w:val="28"/>
        </w:rPr>
        <w:softHyphen/>
        <w:t>производства. Конституционные суды в республиках Российской Федера</w:t>
      </w:r>
      <w:r>
        <w:rPr>
          <w:snapToGrid w:val="0"/>
          <w:color w:val="000000"/>
          <w:sz w:val="28"/>
        </w:rPr>
        <w:softHyphen/>
        <w:t>ции и уставные суды в субъектах Федерации выполняют аналогичные функции в пределах названных субъектов и организационно не связаны с Конституционным Судом РФ.</w:t>
      </w:r>
    </w:p>
    <w:p w:rsidR="00F60F86" w:rsidRDefault="006818E7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Основной объем работы по осуществлению правосудия выполняет наи</w:t>
      </w:r>
      <w:r>
        <w:rPr>
          <w:snapToGrid w:val="0"/>
          <w:color w:val="000000"/>
          <w:sz w:val="28"/>
        </w:rPr>
        <w:softHyphen/>
        <w:t>более многочисленная и развитая подсистема территориальных судов об</w:t>
      </w:r>
      <w:r>
        <w:rPr>
          <w:snapToGrid w:val="0"/>
          <w:color w:val="000000"/>
          <w:sz w:val="28"/>
        </w:rPr>
        <w:softHyphen/>
        <w:t>щей юрисдикции, возглавляемая Верховным Судом РФ. Надзор за их дея</w:t>
      </w:r>
      <w:r>
        <w:rPr>
          <w:snapToGrid w:val="0"/>
          <w:color w:val="000000"/>
          <w:sz w:val="28"/>
        </w:rPr>
        <w:softHyphen/>
        <w:t>тельностью осуществляется Верховным Судом РФ в предусмотренных федеральными законами формах. К этой подсистеме помимо Верховного Суда РФ относятся верховные суды республик, краевые, областные, город</w:t>
      </w:r>
      <w:r>
        <w:rPr>
          <w:snapToGrid w:val="0"/>
          <w:color w:val="000000"/>
          <w:sz w:val="28"/>
        </w:rPr>
        <w:softHyphen/>
        <w:t>ские в Москве и Санкт-Петербурге суды, суды автономной области и авто</w:t>
      </w:r>
      <w:r>
        <w:rPr>
          <w:snapToGrid w:val="0"/>
          <w:color w:val="000000"/>
          <w:sz w:val="28"/>
        </w:rPr>
        <w:softHyphen/>
        <w:t>номных округов, районные (городские) суды, мировые судьи. Их организа</w:t>
      </w:r>
      <w:r>
        <w:rPr>
          <w:snapToGrid w:val="0"/>
          <w:color w:val="000000"/>
          <w:sz w:val="28"/>
        </w:rPr>
        <w:softHyphen/>
        <w:t>ция и деятельность регулируется федеральными судоустройственными и процессуальными законами.</w:t>
      </w:r>
    </w:p>
    <w:p w:rsidR="00F60F86" w:rsidRDefault="006818E7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 комплекс общих судов включаются занимающие особое место в су</w:t>
      </w:r>
      <w:r>
        <w:rPr>
          <w:snapToGrid w:val="0"/>
          <w:color w:val="000000"/>
          <w:sz w:val="28"/>
        </w:rPr>
        <w:softHyphen/>
        <w:t>дебной системе военные суды. Они являются федеральными судами общей юрисдикции и осуществляют судебную власть в Вооруженных Силах РФ, в других войсках и воинских формированиях. В своей деятельности военные суды поднадзорны Верховному Суду РФ. Названная подсистема состоит из гарнизонных военных судов как первого звена, окружных (флотских) судов второго звена. В качестве третьего звена выступает Верховный Суд РФ в лице его Военной коллегии.</w:t>
      </w:r>
    </w:p>
    <w:p w:rsidR="00F60F86" w:rsidRDefault="006818E7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Арбитражная юстиция включает федеральные арбитражные суды субъек</w:t>
      </w:r>
      <w:r>
        <w:rPr>
          <w:snapToGrid w:val="0"/>
          <w:color w:val="000000"/>
          <w:sz w:val="28"/>
        </w:rPr>
        <w:softHyphen/>
        <w:t>тов Российской Федерации. 10</w:t>
      </w:r>
      <w:r>
        <w:rPr>
          <w:i/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федеральных арбитражных судов округов составляют суды второй инстанции. Деятельность арбитражных судов определяется Федеральным конституционным законом «Об арбитражных судах РФ» и Арбитражным процессуальным кодексом. Возглавляет эту подсистему судебной власти и осуществляет надзор за деятельностью ар</w:t>
      </w:r>
      <w:r>
        <w:rPr>
          <w:snapToGrid w:val="0"/>
          <w:color w:val="000000"/>
          <w:sz w:val="28"/>
        </w:rPr>
        <w:softHyphen/>
        <w:t>битражных судов Высший Арбитражный Суд РФ.</w:t>
      </w:r>
    </w:p>
    <w:p w:rsidR="00F60F86" w:rsidRDefault="006818E7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 соответствии с государственным устройством и административно- территориальным делением общие суды подразделяются на звенья. Содер</w:t>
      </w:r>
      <w:r>
        <w:rPr>
          <w:snapToGrid w:val="0"/>
          <w:color w:val="000000"/>
          <w:sz w:val="28"/>
        </w:rPr>
        <w:softHyphen/>
        <w:t>жание понятия «звено судебной системы» определяется кругом полномо</w:t>
      </w:r>
      <w:r>
        <w:rPr>
          <w:snapToGrid w:val="0"/>
          <w:color w:val="000000"/>
          <w:sz w:val="28"/>
        </w:rPr>
        <w:softHyphen/>
        <w:t>чий и обязанностей, предоставленных тем или иным судебным органам и характером выполняемых ими функций. Суды, составляющие определен</w:t>
      </w:r>
      <w:r>
        <w:rPr>
          <w:snapToGrid w:val="0"/>
          <w:color w:val="000000"/>
          <w:sz w:val="28"/>
        </w:rPr>
        <w:softHyphen/>
        <w:t>ное звено судебной системы, имеют одинаковую предметную компетен</w:t>
      </w:r>
      <w:r>
        <w:rPr>
          <w:snapToGrid w:val="0"/>
          <w:color w:val="000000"/>
          <w:sz w:val="28"/>
        </w:rPr>
        <w:softHyphen/>
        <w:t>цию, аналогичную структуру, одни и те же функции и в большинстве слу</w:t>
      </w:r>
      <w:r>
        <w:rPr>
          <w:snapToGrid w:val="0"/>
          <w:color w:val="000000"/>
          <w:sz w:val="28"/>
        </w:rPr>
        <w:softHyphen/>
        <w:t>чаев действуют в пределах территориальных единиц, приравненных друг к другу по административному положению.</w:t>
      </w:r>
    </w:p>
    <w:p w:rsidR="00F60F86" w:rsidRDefault="006818E7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 xml:space="preserve"> Так, в Российской Федерации система судов общей юрисдикции состоит из трех звеньев: 1) основное звено - районные суды; 2) среднее звено - верховные суды республик, краевые, областные суды, городские суды го</w:t>
      </w:r>
      <w:r>
        <w:rPr>
          <w:snapToGrid w:val="0"/>
          <w:color w:val="000000"/>
          <w:sz w:val="28"/>
        </w:rPr>
        <w:softHyphen/>
        <w:t>родов федерального подчинения в Москве и Санкт-Петербурге, суды авто</w:t>
      </w:r>
      <w:r>
        <w:rPr>
          <w:snapToGrid w:val="0"/>
          <w:color w:val="000000"/>
          <w:sz w:val="28"/>
        </w:rPr>
        <w:softHyphen/>
        <w:t>номной области и автономных округов; 3) высшее звено - Верховный Суд РФ. Мировые судьи по мере образования их участков, вероятно, будут дополнять основное звено.</w:t>
      </w:r>
    </w:p>
    <w:p w:rsidR="00F60F86" w:rsidRDefault="006818E7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 xml:space="preserve"> Под судебной инстанцией понимается судебный орган в целом или его подразделение, выполняющее определенную функцию при отправлении правосудия. Судебные инстанции различаются кругом процессуальных полномочий на рассмотрение дела по существу и на пересмотр его в поряд</w:t>
      </w:r>
      <w:r>
        <w:rPr>
          <w:snapToGrid w:val="0"/>
          <w:color w:val="000000"/>
          <w:sz w:val="28"/>
        </w:rPr>
        <w:softHyphen/>
        <w:t>ке осуществления контрольного судопроизводства.</w:t>
      </w:r>
    </w:p>
    <w:p w:rsidR="00F60F86" w:rsidRDefault="006818E7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По действующему законодательству о судоустройстве все суды по сво</w:t>
      </w:r>
      <w:r>
        <w:rPr>
          <w:snapToGrid w:val="0"/>
          <w:color w:val="000000"/>
          <w:sz w:val="28"/>
        </w:rPr>
        <w:softHyphen/>
        <w:t>ей компетенции делятся на: 1) суды первой инстанции, имеющие право рассматривать дело по существу с вызовом обвиняемого, потерпевшего, истца, ответчика, свидетелей и выносить приговор или решение. Судами первой инстанции являются суды всех перечисленных ранее звеньев; 2) су</w:t>
      </w:r>
      <w:r>
        <w:rPr>
          <w:snapToGrid w:val="0"/>
          <w:color w:val="000000"/>
          <w:sz w:val="28"/>
        </w:rPr>
        <w:softHyphen/>
        <w:t>ды второй инстанции рассматривают кассационные жалобы и представле</w:t>
      </w:r>
      <w:r>
        <w:rPr>
          <w:snapToGrid w:val="0"/>
          <w:color w:val="000000"/>
          <w:sz w:val="28"/>
        </w:rPr>
        <w:softHyphen/>
        <w:t>ния на приговоры и решения нижестоящих судов, не вступившие в закон</w:t>
      </w:r>
      <w:r>
        <w:rPr>
          <w:snapToGrid w:val="0"/>
          <w:color w:val="000000"/>
          <w:sz w:val="28"/>
        </w:rPr>
        <w:softHyphen/>
        <w:t>ную силу. К таким судам как судам вышестоящим относятся суды респуб</w:t>
      </w:r>
      <w:r>
        <w:rPr>
          <w:snapToGrid w:val="0"/>
          <w:color w:val="000000"/>
          <w:sz w:val="28"/>
        </w:rPr>
        <w:softHyphen/>
        <w:t>лик, краевые, областные суды и равные им. Районный суд также является непосредственной вышестоящей инстанцией по отношению к мировым судьям, действующим на территории соответствующего судебного района</w:t>
      </w:r>
    </w:p>
    <w:p w:rsidR="00F60F86" w:rsidRDefault="006818E7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Инстанционность призвана обеспечить законность и обоснованность при</w:t>
      </w:r>
      <w:r>
        <w:rPr>
          <w:snapToGrid w:val="0"/>
          <w:color w:val="000000"/>
          <w:sz w:val="28"/>
        </w:rPr>
        <w:softHyphen/>
        <w:t xml:space="preserve">нимаемых судами решений, устранение допущенных нарушений законности, восстановление справедливости и нарушенных прав участников процесса. </w:t>
      </w:r>
    </w:p>
    <w:p w:rsidR="00F60F86" w:rsidRDefault="006818E7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К числу общих положений, характеризующих организацию судебной  системы в Российской Федерации, Федеральный конституционный закон «О судебной системе Российской Федерации» относит принцип единства (ст. 3), самостоятельность судов и независимость судей (ст. 5), обязатель</w:t>
      </w:r>
      <w:r>
        <w:rPr>
          <w:snapToGrid w:val="0"/>
          <w:color w:val="000000"/>
          <w:sz w:val="28"/>
        </w:rPr>
        <w:softHyphen/>
        <w:t>ность судебных постановлений (ст. 6), равенство всех перед законом и судом (ст. 7), участие граждан в осуществлении правосудия (ст. 8), глас</w:t>
      </w:r>
      <w:r>
        <w:rPr>
          <w:snapToGrid w:val="0"/>
          <w:color w:val="000000"/>
          <w:sz w:val="28"/>
        </w:rPr>
        <w:softHyphen/>
        <w:t>ность в деятельности судов (ст. 9), язык судопроизводства и делопроизвод</w:t>
      </w:r>
      <w:r>
        <w:rPr>
          <w:snapToGrid w:val="0"/>
          <w:color w:val="000000"/>
          <w:sz w:val="28"/>
        </w:rPr>
        <w:softHyphen/>
        <w:t>ства в судах (ст. 10).</w:t>
      </w:r>
    </w:p>
    <w:p w:rsidR="00F60F86" w:rsidRDefault="00F60F8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F60F86" w:rsidRDefault="006818E7">
      <w:pPr>
        <w:pStyle w:val="6"/>
      </w:pPr>
      <w:r>
        <w:t>Прокуратура Российской Федерации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«Прокуратура РФ представляет собой единую федеральную централизованную систему органов, осуществляющих от имени РФ надзор за соблюдением Конституции РФ и исполнением действующих на её территории законов, иные функции, устанавливаемые федеральными законами в целях обеспечения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государства»</w:t>
      </w:r>
      <w:r>
        <w:rPr>
          <w:rStyle w:val="a6"/>
          <w:snapToGrid w:val="0"/>
          <w:sz w:val="28"/>
        </w:rPr>
        <w:footnoteReference w:id="13"/>
      </w:r>
      <w:r>
        <w:rPr>
          <w:snapToGrid w:val="0"/>
          <w:sz w:val="28"/>
        </w:rPr>
        <w:t>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Систему Прокуратуры РФ составляют: Генеральная прокуратура РФ, прокуратуры субъектов Федерации, приравненные к ним военные и другие специализированные прокуратуры, а также прокуратуры городов и районов, другие территориальные, военные и иные специализированные прокуратуры. В систему Прокуратуры РФ входят также научные и образовательные учреждения.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Характерным признаком Прокуратуры РФ как единой федеральной централизованной системы является то, что  в соответствии с требованиями законообразование, реорганизация и управление органов и учреждений Прокуратуры, определение их статуса  и компетенции осуществляется Генеральным прокурором РФ, назначаемый на должность и освобождаемый  от неё Советом Федерации по представлению Президента РФ.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Законом не допускается создание и деятельность на территории РФ органов Прокуратуры, не входящих в единую систему Прокуратуры РФ.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Важным свойством прокурорской системы является её централизация. В соответствии с Конституцией РФ (п.1 ст.129) органы прокуратуры действуют на основе подчинения нижестоящих прокуроров вышестоящим и Генеральному прокурору РФ.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Территориальные органы Прокуратуры организуются в соответствии с административно-территориальным устройством Федерации. В субъектах Федерации действуют Прокуратуры соответствующих республик, краёв, областей, автономной области, автономных округов и городов федерального значения. Прокуроры субъектов Федерации, назначенные на должность Генеральным прокурором РФ по согласованию с органами власти субъектов Федерации, определяющие их конституциями (уставами). Прокуроры субъектов РФ имеют первых заместителей и заместителей, назначаемых Генеральным Прокурором РФ.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Организация и деятельность специализированных прокуратур в современных условиях определяется объективной необходимостью обеспечения законности в специфических сферах деятельности государства.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 настоящее время функционируют следующие специальные Прокуратуры: военные, транспортные, на особо режимных объектах и в закрытых административно-территориальных образованиях – ЗАТО, которые осуществляют возложенные на Прокуратуру функции в полном объёме в соответствующих сферах правовых отношений.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Особое место в системе Прокуратур РФ в пределах  выделенной штатной численности и фонда оплаты труда определяет и устанавливает штаты и структуру, Генеральные прокуратуры РФ, определяет полномочия структурных подразделений.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 Генеральной прокуратуре РФ действует Главное следственное управление организации работы, статистики и делопроизводства; управление кадров; управления по надзору за исполнением законов и законностью правовых актов, управление по делам несовершеннолетних и молодёжи и ряд других подразделений.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 Главное следственное управление входит ряд управлений и отделов: по надзору за расследованием преступлений органами Прокуратуры; по надзору за следствием, дознанием и оперативно-розыскной деятельностью; по надзору за расследованием особо важных дел и др. При Генеральной прокуратуре РФ состоят научные и образовательные учреждения.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Системообразующими элементами организации и деятельности органов прокуратуры являются положенные в их основу принципы: единства, централизации, независимости, гласности, политической независимости (внепартийности), законности</w:t>
      </w:r>
      <w:r>
        <w:rPr>
          <w:rStyle w:val="a6"/>
          <w:snapToGrid w:val="0"/>
          <w:sz w:val="28"/>
        </w:rPr>
        <w:footnoteReference w:id="14"/>
      </w:r>
      <w:r>
        <w:rPr>
          <w:snapToGrid w:val="0"/>
          <w:sz w:val="28"/>
        </w:rPr>
        <w:t>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Функция – это ключевая правовая категория, которая раскрывает и объясняет содержание, структуру и пределы деятельности прокуратуры.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Определяя понятие прокуратуры ФЗ «О прокуратуре РФ» (ст.1) раскрываем его через основную функцию – надзор за соблюдением Конституции РФ и исполнением законов, но при этом подчёркивается, что «прокуратура РФ выполняет и иные функции, установленные федеральными законами.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Главной функцией прокуратуры является надзор за исполнением законов. В зависимости от сфер правовых отношений, в которых осуществляется деятельность прокуратуры (исполнительно-распорядительная деятельность органов управления; деятельность органов предварительного следствия; действия органов исполнения судебных решений и т.д.), надзорная функция подразделяется на подфункции: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1. надзор за исполнением законов федеральными министерствами и ведомствами, законодательными и исполнительными органами субъектов РФ, органами местного самоуправления, органами военного управления.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2. надзор за соблюдением прав и свобод человека и гражданина выше указанными органами;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3. надзор за исполнением законов органами, осуществляющими оперативно-розыскную деятельность;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4. надзор за исполнением законов администрациями органов и учреждений, исполняющих наказание и применяющих назначаемые судом меры принудительного характера администрации мест содержания задержанных и заключённых под стражу.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Самостоятельная функция прокуратуры – уголовное преследование за совершение преступлений.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Самостоятельной функцией является координация прокуратурой деятельности правоохранительных органов по борьбе с преступностью.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Ещё одной функцией Прокуратуры является участие в правотворческой деятельности.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«Координацию и согласование усилий органов Прокуратуры в процессе осуществления работы по участию в правотворческой деятельности осуществляют управления правового обеспечения Генеральной прокуратуры РФ и соответствующие структуры прокуратур субъектов РФ»</w:t>
      </w:r>
      <w:r>
        <w:rPr>
          <w:rStyle w:val="a6"/>
          <w:snapToGrid w:val="0"/>
          <w:sz w:val="28"/>
        </w:rPr>
        <w:footnoteReference w:id="15"/>
      </w:r>
      <w:r>
        <w:rPr>
          <w:snapToGrid w:val="0"/>
          <w:sz w:val="28"/>
        </w:rPr>
        <w:t>.</w:t>
      </w:r>
    </w:p>
    <w:p w:rsidR="00F60F86" w:rsidRDefault="00F60F86">
      <w:pPr>
        <w:widowControl w:val="0"/>
        <w:spacing w:line="360" w:lineRule="auto"/>
        <w:ind w:firstLine="567"/>
        <w:jc w:val="both"/>
        <w:rPr>
          <w:b/>
          <w:snapToGrid w:val="0"/>
          <w:sz w:val="28"/>
        </w:rPr>
      </w:pPr>
    </w:p>
    <w:p w:rsidR="00F60F86" w:rsidRDefault="006818E7">
      <w:pPr>
        <w:widowControl w:val="0"/>
        <w:spacing w:line="360" w:lineRule="auto"/>
        <w:ind w:firstLine="567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Вооруженные Силы, другие войска, воинские формирования и органы</w:t>
      </w:r>
      <w:r>
        <w:rPr>
          <w:snapToGrid w:val="0"/>
          <w:sz w:val="28"/>
        </w:rPr>
        <w:t xml:space="preserve"> 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Как установлено Федеральным законом «Об обороне»</w:t>
      </w:r>
      <w:r>
        <w:rPr>
          <w:rStyle w:val="a6"/>
          <w:snapToGrid w:val="0"/>
          <w:sz w:val="28"/>
        </w:rPr>
        <w:footnoteReference w:id="16"/>
      </w:r>
      <w:r>
        <w:rPr>
          <w:snapToGrid w:val="0"/>
          <w:sz w:val="28"/>
        </w:rPr>
        <w:t>, Во</w:t>
      </w:r>
      <w:r>
        <w:rPr>
          <w:snapToGrid w:val="0"/>
          <w:sz w:val="28"/>
        </w:rPr>
        <w:softHyphen/>
        <w:t>оруженные Силы Российской Федерации — государственная военная организация, составляющая основу обороны страны.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Вооруженные Силы государства предназначены для отражения воз</w:t>
      </w:r>
      <w:r>
        <w:rPr>
          <w:snapToGrid w:val="0"/>
          <w:sz w:val="28"/>
        </w:rPr>
        <w:softHyphen/>
        <w:t>можной агрессии, направленной против Российской Федерации, для вооруженной защиты целостности и неприкосновенности ее террито</w:t>
      </w:r>
      <w:r>
        <w:rPr>
          <w:snapToGrid w:val="0"/>
          <w:sz w:val="28"/>
        </w:rPr>
        <w:softHyphen/>
        <w:t>рии, а также для выполнения задач в соответствии с ее международны</w:t>
      </w:r>
      <w:r>
        <w:rPr>
          <w:snapToGrid w:val="0"/>
          <w:sz w:val="28"/>
        </w:rPr>
        <w:softHyphen/>
        <w:t>ми договорами.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Деятельность Вооруженных Сил РФ осуществляется на основании Конституции в соответствии с федеральными конституционными за</w:t>
      </w:r>
      <w:r>
        <w:rPr>
          <w:snapToGrid w:val="0"/>
          <w:sz w:val="28"/>
        </w:rPr>
        <w:softHyphen/>
        <w:t>конами, федеральными законами в области обороны, в том числе и прежде всего «Об обороне», «О Вооруженных Силах Российской Фе</w:t>
      </w:r>
      <w:r>
        <w:rPr>
          <w:snapToGrid w:val="0"/>
          <w:sz w:val="28"/>
        </w:rPr>
        <w:softHyphen/>
        <w:t>дерации», а также соответствующими нормативно-правовыми актами Президента и Правительства Российской Федерации.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Федеральным законом «Об обороне» определено, что Вооруженные Силы Российской Федерации состоят из центральных органов военно</w:t>
      </w:r>
      <w:r>
        <w:rPr>
          <w:snapToGrid w:val="0"/>
          <w:sz w:val="28"/>
        </w:rPr>
        <w:softHyphen/>
        <w:t>го управления, объединений, соединений, воинских частей и организа</w:t>
      </w:r>
      <w:r>
        <w:rPr>
          <w:snapToGrid w:val="0"/>
          <w:sz w:val="28"/>
        </w:rPr>
        <w:softHyphen/>
        <w:t>ций, которые входят в виды и рода войск Вооруженных Сил государ</w:t>
      </w:r>
      <w:r>
        <w:rPr>
          <w:snapToGrid w:val="0"/>
          <w:sz w:val="28"/>
        </w:rPr>
        <w:softHyphen/>
        <w:t>ства, в тыл Вооруженных Сил и в войска, не входящие в виды и рода войск Вооруженных Сил РФ.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Управление Вооруженными Силами Российской Федерации осу</w:t>
      </w:r>
      <w:r>
        <w:rPr>
          <w:snapToGrid w:val="0"/>
          <w:sz w:val="28"/>
        </w:rPr>
        <w:softHyphen/>
        <w:t>ществляет министр обороны РФ через Министерство обороны РФ и Генеральный штаб Вооруженных Сил.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Наряду с созданными в целях обороны Вооруженными Силами, согласно Федеральному закону, к обороне привлекаются пограничные войска РФ, внутренние войска Министерства внутренних дел РФ, же</w:t>
      </w:r>
      <w:r>
        <w:rPr>
          <w:snapToGrid w:val="0"/>
          <w:sz w:val="28"/>
        </w:rPr>
        <w:softHyphen/>
        <w:t>лезнодорожные войска РФ, войска Федерального агентства правитель</w:t>
      </w:r>
      <w:r>
        <w:rPr>
          <w:snapToGrid w:val="0"/>
          <w:sz w:val="28"/>
        </w:rPr>
        <w:softHyphen/>
        <w:t>ственной связи и информации при Президенте РФ, войска граждан</w:t>
      </w:r>
      <w:r>
        <w:rPr>
          <w:snapToGrid w:val="0"/>
          <w:sz w:val="28"/>
        </w:rPr>
        <w:softHyphen/>
        <w:t>ской обороны.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Для выполнения отдельных задач в области обороны привлекаются инженерно-технические и дорожно-строительные воинские формиро</w:t>
      </w:r>
      <w:r>
        <w:rPr>
          <w:snapToGrid w:val="0"/>
          <w:sz w:val="28"/>
        </w:rPr>
        <w:softHyphen/>
        <w:t>вания при федеральных органах исполнительной власти, служба внеш</w:t>
      </w:r>
      <w:r>
        <w:rPr>
          <w:snapToGrid w:val="0"/>
          <w:sz w:val="28"/>
        </w:rPr>
        <w:softHyphen/>
        <w:t>ней разведки, органы Федеральной службы безопасности, органы по</w:t>
      </w:r>
      <w:r>
        <w:rPr>
          <w:snapToGrid w:val="0"/>
          <w:sz w:val="28"/>
        </w:rPr>
        <w:softHyphen/>
        <w:t>граничной службы, федеральные органы правительственной связи и информации, федеральные органы государственной охраны и др.</w:t>
      </w:r>
    </w:p>
    <w:p w:rsidR="00F60F86" w:rsidRDefault="006818E7">
      <w:pPr>
        <w:pStyle w:val="20"/>
      </w:pPr>
      <w:r>
        <w:t>Хотя органы Вооруженных Сил и другие органы, привлекаемые к выполнению задач обороны, структурно отнесены Конституцией РФ к исполнительным органам государственной власти, их функциональ</w:t>
      </w:r>
      <w:r>
        <w:softHyphen/>
        <w:t>ное назначение и специфика позволяют выделить их также в отдельную подсистему (группу) органов в структуре государственного ме</w:t>
      </w:r>
      <w:r>
        <w:softHyphen/>
        <w:t>ханизма.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 ежегодных президентских Посланиях Федеральному Собранию выполнение задач обеспечения в нашей стране свободы и демократии как условий прогрессивного развития общества прямо связывается с необходимостью всемерного укрепления российской государственнос</w:t>
      </w:r>
      <w:r>
        <w:rPr>
          <w:snapToGrid w:val="0"/>
          <w:sz w:val="28"/>
        </w:rPr>
        <w:softHyphen/>
        <w:t>ти, механизмов властвования в рамках права. Первоочередными мера</w:t>
      </w:r>
      <w:r>
        <w:rPr>
          <w:snapToGrid w:val="0"/>
          <w:sz w:val="28"/>
        </w:rPr>
        <w:softHyphen/>
        <w:t>ми являются дальнейшее улучшение структуры и повышение эффек</w:t>
      </w:r>
      <w:r>
        <w:rPr>
          <w:snapToGrid w:val="0"/>
          <w:sz w:val="28"/>
        </w:rPr>
        <w:softHyphen/>
        <w:t>тивности механизма государства в целом и каждого из числа составля</w:t>
      </w:r>
      <w:r>
        <w:rPr>
          <w:snapToGrid w:val="0"/>
          <w:sz w:val="28"/>
        </w:rPr>
        <w:softHyphen/>
        <w:t>ющих его органов в отдельности, обеспечение порядка, «который осно</w:t>
      </w:r>
      <w:r>
        <w:rPr>
          <w:snapToGrid w:val="0"/>
          <w:sz w:val="28"/>
        </w:rPr>
        <w:softHyphen/>
        <w:t>ван не на страхе, не на произволе власти, а на силе закона»</w:t>
      </w:r>
      <w:r>
        <w:rPr>
          <w:rStyle w:val="a6"/>
          <w:snapToGrid w:val="0"/>
          <w:sz w:val="28"/>
        </w:rPr>
        <w:footnoteReference w:id="17"/>
      </w:r>
      <w:r>
        <w:rPr>
          <w:snapToGrid w:val="0"/>
          <w:sz w:val="28"/>
        </w:rPr>
        <w:t>, развитие и совершенствование необходимой для этого нормативно-правовой базы.</w:t>
      </w:r>
    </w:p>
    <w:p w:rsidR="00F60F86" w:rsidRDefault="00F60F86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</w:p>
    <w:p w:rsidR="00F60F86" w:rsidRDefault="006818E7">
      <w:pPr>
        <w:pStyle w:val="5"/>
        <w:rPr>
          <w:sz w:val="28"/>
        </w:rPr>
      </w:pPr>
      <w:r>
        <w:t>Местное самоуправление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Местное самоуправление – составная часть демократии, в связи с чем Европейская хартия местного самоуправления 1985г. усматривает, что оно должно быть закреплено в законодательстве или даже в Конституции каждой страны.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«Существуют 3 основные системы местного самоуправления: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1. Англосаксонская, при которой исключаются какие-либо представители центрального правительства на местах, а муниципалитеты осуществляют власть в пределах своих полномочий (выход за эти пределы позволяет вмешиваться правительству);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2. Французская, допускающая контроль центральной власти через специально назначаемых представителей или в других формах;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3.  Германская, при которой органы местного самоуправления действуют по поручению государства, а община самостоятельно и под свою ответственность решает задачи на своём уровне, но в соответствии с законами»</w:t>
      </w:r>
      <w:r>
        <w:rPr>
          <w:rStyle w:val="a6"/>
          <w:snapToGrid w:val="0"/>
          <w:sz w:val="28"/>
        </w:rPr>
        <w:footnoteReference w:id="18"/>
      </w:r>
      <w:r>
        <w:rPr>
          <w:snapToGrid w:val="0"/>
          <w:sz w:val="28"/>
        </w:rPr>
        <w:t>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Возрождение местного самоуправления в России началось с принятием в 1990г. союзного, в 1991г. российского законов о местном самоуправлении. В 1993г. были изданы указы Президента России по этому вопросу, утвердившие «Положение об основах организации местного самоуправления в РФ» (в редакции 22 декабря 1993г. и «Основные положения о выборах в органы местного самоуправления в РФ» (29 октября 1993г.). Эти указы прекращали деятельность прежних местных Советов, а их функции временно возлагали на исполнительные органы в системе местного самоуправления. 28 августа 1995г. Президентом был подписан Федеральный закон «Об общих принципах организации местного самоуправления в РФ» (ныне действует в редакции от 4 августа 2000г.), который определяет роль местного самоуправления в осуществлении народовластия, правовые экономические и финансовые основы местного самоуправления и государственные гарантии его осуществления, устанавливает общие принципы организации местного самоуправления в РФ.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Основные положения нового закона направлены на изменение принципов территориальной организации местного самоуправления. Устанавливается обязательное формирование муниципальных образований на 2-х территориальных уровнях – в поселениях и муниципальных районах с разграничением и закреплением за каждым уровнем присущих ему полномочий по решению вопросов местного значения, а также переданных государственных полномочий. Единые принципы организации местного самоуправления всех субъектов РФ позволяет реализовать на местном  уровне новую систему межбюджетных отношений между субъектами РФ и муниципальными образованиями. Законодательно определяется процедура передачи органам местного самоуправления отдельных государственных полномочий, исключающая возникновение нефинансируемых мандатов и предусматривающая необходимые меры, включая ответственность органов местного самоуправления по эффективному исполнению указанных полномочий. Предусматривается также усиление контроля за исполнением органами местного самоуправления полномочий по решению вопросов местного значения.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Правовая база местного самоуправления была существенно укреплена с принятием в 1996г. федеральных законов «Об обеспечении конституционных прав граждан РФ избирать и быть избранными в органы местного самоуправления» (в редакции от 22 июня 1998г.), «Об основах муниципальной службы в РФ» (в редакции от 25 июля 2002г.). В большинстве субъектов РФ приняты собственные законы.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Конституция РФ содержит специальную главу о местном самоуправлении из 4-х частей (ст.130-133). С точки зрения организации и принципов местного самоуправления наибольшее значение имеют следующие положения:</w:t>
      </w:r>
    </w:p>
    <w:p w:rsidR="00F60F86" w:rsidRDefault="006818E7">
      <w:pPr>
        <w:widowControl w:val="0"/>
        <w:numPr>
          <w:ilvl w:val="0"/>
          <w:numId w:val="7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местное самоуправление в пределах своих полномочий самостоятельно;</w:t>
      </w:r>
    </w:p>
    <w:p w:rsidR="00F60F86" w:rsidRDefault="006818E7">
      <w:pPr>
        <w:widowControl w:val="0"/>
        <w:numPr>
          <w:ilvl w:val="0"/>
          <w:numId w:val="7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органы местного самоуправления не входят в систему органов государственной власти;</w:t>
      </w:r>
    </w:p>
    <w:p w:rsidR="00F60F86" w:rsidRDefault="006818E7">
      <w:pPr>
        <w:widowControl w:val="0"/>
        <w:numPr>
          <w:ilvl w:val="0"/>
          <w:numId w:val="7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местное самоуправление обеспечивает самостоятельное решение населением вопросов местного значения, владения, пользования и распоряжения муниципальной собственностью;</w:t>
      </w:r>
    </w:p>
    <w:p w:rsidR="00F60F86" w:rsidRDefault="006818E7">
      <w:pPr>
        <w:widowControl w:val="0"/>
        <w:numPr>
          <w:ilvl w:val="0"/>
          <w:numId w:val="7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местное самоуправление осуществляется гражданами путём референдума, выборов, других форм прямого волеизъявления, через выборные и другие органы местного самоуправления;</w:t>
      </w:r>
    </w:p>
    <w:p w:rsidR="00F60F86" w:rsidRDefault="006818E7">
      <w:pPr>
        <w:widowControl w:val="0"/>
        <w:numPr>
          <w:ilvl w:val="0"/>
          <w:numId w:val="7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структура органов местного самоуправления определяется населением самостоятельно;</w:t>
      </w:r>
    </w:p>
    <w:p w:rsidR="00F60F86" w:rsidRDefault="006818E7">
      <w:pPr>
        <w:widowControl w:val="0"/>
        <w:numPr>
          <w:ilvl w:val="0"/>
          <w:numId w:val="7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изменение границ территорий, в которых осуществляется местное самоуправление, допускается с учётом мнения населения соответствующих территорий.</w:t>
      </w:r>
    </w:p>
    <w:p w:rsidR="00F60F86" w:rsidRDefault="006818E7">
      <w:pPr>
        <w:pStyle w:val="20"/>
      </w:pPr>
      <w:r>
        <w:t>В Конституции РФ содержатся и другие важные положения, раскрывающие сущность формы и гарантии местного самоуправления. Так, устанавливается, что оно осуществляется с учётом исторических и иных местных традиций. Раскрывая содержание самостоятельности, Конституция указывает на основные предметы ведения органов местного самоуправления:</w:t>
      </w:r>
    </w:p>
    <w:p w:rsidR="00F60F86" w:rsidRDefault="006818E7">
      <w:pPr>
        <w:widowControl w:val="0"/>
        <w:numPr>
          <w:ilvl w:val="0"/>
          <w:numId w:val="8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управление муниципальной собственностью;</w:t>
      </w:r>
    </w:p>
    <w:p w:rsidR="00F60F86" w:rsidRDefault="006818E7">
      <w:pPr>
        <w:widowControl w:val="0"/>
        <w:numPr>
          <w:ilvl w:val="0"/>
          <w:numId w:val="8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формирование, утверждение и исполнение местного бюджета;</w:t>
      </w:r>
    </w:p>
    <w:p w:rsidR="00F60F86" w:rsidRDefault="006818E7">
      <w:pPr>
        <w:widowControl w:val="0"/>
        <w:numPr>
          <w:ilvl w:val="0"/>
          <w:numId w:val="8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установление местных налогов и сборов;</w:t>
      </w:r>
    </w:p>
    <w:p w:rsidR="00F60F86" w:rsidRDefault="006818E7">
      <w:pPr>
        <w:widowControl w:val="0"/>
        <w:numPr>
          <w:ilvl w:val="0"/>
          <w:numId w:val="8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установление охраны общественного порядка;</w:t>
      </w:r>
    </w:p>
    <w:p w:rsidR="00F60F86" w:rsidRDefault="006818E7">
      <w:pPr>
        <w:widowControl w:val="0"/>
        <w:numPr>
          <w:ilvl w:val="0"/>
          <w:numId w:val="8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иные   вопросы местного значения.</w:t>
      </w:r>
    </w:p>
    <w:p w:rsidR="00F60F86" w:rsidRDefault="006818E7">
      <w:pPr>
        <w:pStyle w:val="20"/>
      </w:pPr>
      <w:r>
        <w:t>Закреплены и гарантии местного самоуправления:</w:t>
      </w:r>
    </w:p>
    <w:p w:rsidR="00F60F86" w:rsidRDefault="006818E7">
      <w:pPr>
        <w:widowControl w:val="0"/>
        <w:numPr>
          <w:ilvl w:val="0"/>
          <w:numId w:val="9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право на судебную защиту;</w:t>
      </w:r>
    </w:p>
    <w:p w:rsidR="00F60F86" w:rsidRDefault="006818E7">
      <w:pPr>
        <w:widowControl w:val="0"/>
        <w:numPr>
          <w:ilvl w:val="0"/>
          <w:numId w:val="9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право на компенсацию дополнительных расходов, возникших в результате решений, принятых органами государственной власти;</w:t>
      </w:r>
    </w:p>
    <w:p w:rsidR="00F60F86" w:rsidRDefault="006818E7">
      <w:pPr>
        <w:widowControl w:val="0"/>
        <w:numPr>
          <w:ilvl w:val="0"/>
          <w:numId w:val="9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запрет на ограничение прав местного самоуправления.</w:t>
      </w:r>
    </w:p>
    <w:p w:rsidR="00F60F86" w:rsidRDefault="006818E7">
      <w:pPr>
        <w:pStyle w:val="20"/>
      </w:pPr>
      <w:r>
        <w:t>Ставя органы местного самоуправления вне системы органов государственной власти, Конституция РФ в то же время допускает возможность наделения этих органов отдельными государственными полномочиями. В таких случаях им должны быть переданы необходимые материальные и финансовые средства, а реализация полномочий – контролироваться государством.</w:t>
      </w:r>
    </w:p>
    <w:p w:rsidR="00F60F86" w:rsidRDefault="006818E7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Разделение органов государственной власти и местного самоуправления не означает, что государство отказывает местному самоуправлению в своей поддержке. Закон обязывает федеральные органы государственной власти, органы государственной власти субъектов РФ создавать необходимые правовые, организационные, материально-финансовые условия для становления и развития местного самоуправления, оказывать содействие населению в осуществлении права на местное самоуправление.</w:t>
      </w:r>
    </w:p>
    <w:p w:rsidR="00F60F86" w:rsidRDefault="006818E7">
      <w:pPr>
        <w:pStyle w:val="3"/>
      </w:pPr>
      <w:r>
        <w:br w:type="page"/>
        <w:t>ЗАКЛЮЧЕНИЕ</w:t>
      </w:r>
    </w:p>
    <w:p w:rsidR="00F60F86" w:rsidRDefault="00F60F86">
      <w:pPr>
        <w:widowControl w:val="0"/>
        <w:spacing w:line="360" w:lineRule="auto"/>
        <w:ind w:firstLine="709"/>
        <w:jc w:val="both"/>
        <w:rPr>
          <w:b/>
          <w:snapToGrid w:val="0"/>
          <w:sz w:val="28"/>
        </w:rPr>
      </w:pPr>
    </w:p>
    <w:p w:rsidR="00F60F86" w:rsidRDefault="006818E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Понятие государственного аппарата рассматривается в широком</w:t>
      </w:r>
      <w:r>
        <w:rPr>
          <w:color w:val="000000"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</w:rPr>
        <w:t>смысле этого слова или в узком смысле. В широком смысле государственный аппарат отождествляется с понятием механизма государства</w:t>
      </w:r>
      <w:r>
        <w:rPr>
          <w:color w:val="000000"/>
          <w:sz w:val="28"/>
        </w:rPr>
        <w:t>,</w:t>
      </w:r>
      <w:r>
        <w:rPr>
          <w:rFonts w:ascii="Times New Roman CYR" w:hAnsi="Times New Roman CYR"/>
          <w:color w:val="000000"/>
          <w:sz w:val="28"/>
        </w:rPr>
        <w:t xml:space="preserve"> в узком смысле государственный аппарат понимается как система исполнительно-распорядительных органов государства.</w:t>
      </w:r>
    </w:p>
    <w:p w:rsidR="00F60F86" w:rsidRDefault="006818E7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 xml:space="preserve">Государство для выполнения своих функций создает систему государственных органов (механизм государства), которые в совокупности образуют государственный аппарат. Он представляет собой надлежаще организованный, четко слаженный сложный политический механизм, который включает в свой состав многочисленные и разнообразные органы. Каждый из органов имеет определенную структуру, полномочия, задачи и цели, на достижение которых направлена их деятельность, и действует в строго определенных рамках. </w:t>
      </w:r>
    </w:p>
    <w:p w:rsidR="00F60F86" w:rsidRDefault="006818E7">
      <w:pPr>
        <w:spacing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 CYR" w:hAnsi="Times New Roman CYR"/>
          <w:color w:val="000000"/>
          <w:sz w:val="28"/>
        </w:rPr>
        <w:t>В широком смысле государственный аппарат охватывает все органы государства, включая представительные органы, судебные и управленческие. В узком смысле под государственным аппаратом понимаются только органы государства, наделенные административной властью, т.е. управленческие, исполнительные органы.</w:t>
      </w:r>
    </w:p>
    <w:p w:rsidR="00F60F86" w:rsidRDefault="006818E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Для органов государства характерны следующие признаки,</w:t>
      </w:r>
      <w:r>
        <w:rPr>
          <w:i/>
          <w:color w:val="000000"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</w:rPr>
        <w:t>которые позволяют отличать их от других органов</w:t>
      </w:r>
      <w:r>
        <w:rPr>
          <w:color w:val="000000"/>
          <w:sz w:val="28"/>
        </w:rPr>
        <w:t>:</w:t>
      </w:r>
    </w:p>
    <w:p w:rsidR="00F60F86" w:rsidRDefault="006818E7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</w:rPr>
      </w:pPr>
      <w:r>
        <w:rPr>
          <w:color w:val="000000"/>
          <w:sz w:val="28"/>
        </w:rPr>
        <w:t xml:space="preserve">1) </w:t>
      </w:r>
      <w:r>
        <w:rPr>
          <w:rFonts w:ascii="Times New Roman CYR" w:hAnsi="Times New Roman CYR"/>
          <w:color w:val="000000"/>
          <w:sz w:val="28"/>
        </w:rPr>
        <w:t>правовая основа деятельности, т.е. организация, структура, функции, задачи и цели, компетенция государственных органов определяется действующим законодательством;</w:t>
      </w:r>
    </w:p>
    <w:p w:rsidR="00F60F86" w:rsidRDefault="006818E7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</w:rPr>
      </w:pPr>
      <w:r>
        <w:rPr>
          <w:color w:val="000000"/>
          <w:sz w:val="28"/>
        </w:rPr>
        <w:t xml:space="preserve">2) </w:t>
      </w:r>
      <w:r>
        <w:rPr>
          <w:rFonts w:ascii="Times New Roman CYR" w:hAnsi="Times New Roman CYR"/>
          <w:color w:val="000000"/>
          <w:sz w:val="28"/>
        </w:rPr>
        <w:t>наличие властных полномочий, в том числе применения в необходимых случаях принуждения;</w:t>
      </w:r>
    </w:p>
    <w:p w:rsidR="00F60F86" w:rsidRDefault="006818E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3) </w:t>
      </w:r>
      <w:r>
        <w:rPr>
          <w:rFonts w:ascii="Times New Roman CYR" w:hAnsi="Times New Roman CYR"/>
          <w:color w:val="000000"/>
          <w:sz w:val="28"/>
        </w:rPr>
        <w:t>действуют от имени государства</w:t>
      </w:r>
      <w:r>
        <w:rPr>
          <w:color w:val="000000"/>
          <w:sz w:val="28"/>
        </w:rPr>
        <w:t>;</w:t>
      </w:r>
    </w:p>
    <w:p w:rsidR="00F60F86" w:rsidRDefault="006818E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4) </w:t>
      </w:r>
      <w:r>
        <w:rPr>
          <w:rFonts w:ascii="Times New Roman CYR" w:hAnsi="Times New Roman CYR"/>
          <w:color w:val="000000"/>
          <w:sz w:val="28"/>
        </w:rPr>
        <w:t>издание обязательных для исполнения актов (нормативно-правовых и правоприменительных) в пределах установленной для них компетенции;</w:t>
      </w:r>
    </w:p>
    <w:p w:rsidR="00F60F86" w:rsidRDefault="006818E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Система органов государства, так же как и их внутренняя структура, не является застывшей, с изменением функций государства изменяется и система его органов, а с изменением задач, возложенных на тот или иной орган, может подвергнуться изменениям и структура органа.</w:t>
      </w:r>
    </w:p>
    <w:p w:rsidR="00F60F86" w:rsidRDefault="006818E7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На систему государственных органов значительное влияние оказывают форма правления и государственное устройство.</w:t>
      </w:r>
    </w:p>
    <w:p w:rsidR="00F60F86" w:rsidRDefault="006818E7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Как правило, государственный орган создается под определенные функции и при наличии правовых оснований для образования конкретного органа. Кроме того, органы государства должны располагать соответствующими материально-техническими и финансовыми средствами для выполнения возложенных на них функций - экономических, технических, информационных, идеологических, организационных и т.д.</w:t>
      </w:r>
    </w:p>
    <w:p w:rsidR="00F60F86" w:rsidRDefault="006818E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Все государственные органы образуют иерархически построенную систему,</w:t>
      </w:r>
      <w:r>
        <w:rPr>
          <w:i/>
          <w:color w:val="000000"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</w:rPr>
        <w:t>т.е. они находятся в определенных отношениях подчинения и действуют на основе принципа "разрешено только то, что прямо закреплено в законе". Иначе говоря, они не могут выполнять те функции или использовать те полномочия, которые прямо не предусмотрены в акте об их образовании и компетенции.</w:t>
      </w:r>
    </w:p>
    <w:p w:rsidR="00F60F86" w:rsidRDefault="006818E7">
      <w:pPr>
        <w:spacing w:line="360" w:lineRule="auto"/>
        <w:ind w:firstLine="709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Следовательно, одностороннее ослабление законодательной, исполнительно-распорядительной или правоохранительной деятельности с неизбежностью ведет к невыполнению всего комплекса задач государства.</w:t>
      </w:r>
    </w:p>
    <w:p w:rsidR="00F60F86" w:rsidRDefault="006818E7">
      <w:pPr>
        <w:spacing w:line="360" w:lineRule="auto"/>
        <w:ind w:firstLine="709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Таким образом, механизм современного государства представляет собой ту материальную силу, которая способна и должна обеспечить гармоничное развитие общественной жизни, охранять законные интере</w:t>
      </w:r>
      <w:r>
        <w:rPr>
          <w:rFonts w:ascii="Times New Roman CYR" w:hAnsi="Times New Roman CYR"/>
          <w:sz w:val="28"/>
        </w:rPr>
        <w:softHyphen/>
        <w:t>сы своих граждан и их объединений, выступать гарантом стабильной, разумной политики на международной арене.</w:t>
      </w:r>
    </w:p>
    <w:p w:rsidR="00F60F86" w:rsidRDefault="006818E7">
      <w:pPr>
        <w:pStyle w:val="2"/>
        <w:jc w:val="center"/>
      </w:pPr>
      <w:r>
        <w:br w:type="page"/>
      </w:r>
    </w:p>
    <w:p w:rsidR="00F60F86" w:rsidRDefault="006818E7">
      <w:pPr>
        <w:pStyle w:val="2"/>
        <w:jc w:val="center"/>
        <w:rPr>
          <w:lang w:val="en-US"/>
        </w:rPr>
      </w:pPr>
      <w:r>
        <w:t>БИБЛИОГРАФИЧЕСКИЙ СПИСОК</w:t>
      </w:r>
    </w:p>
    <w:p w:rsidR="00F60F86" w:rsidRDefault="00F60F86">
      <w:pPr>
        <w:pStyle w:val="a3"/>
        <w:jc w:val="center"/>
        <w:rPr>
          <w:b/>
          <w:lang w:val="en-US"/>
        </w:rPr>
      </w:pPr>
    </w:p>
    <w:p w:rsidR="00F60F86" w:rsidRDefault="006818E7">
      <w:pPr>
        <w:pStyle w:val="a3"/>
        <w:jc w:val="center"/>
      </w:pPr>
      <w:r>
        <w:rPr>
          <w:b/>
          <w:lang w:val="en-US"/>
        </w:rPr>
        <w:t>I</w:t>
      </w:r>
      <w:r>
        <w:rPr>
          <w:b/>
        </w:rPr>
        <w:t>. Нормативно-правовые акты</w:t>
      </w:r>
    </w:p>
    <w:p w:rsidR="00F60F86" w:rsidRDefault="006818E7">
      <w:pPr>
        <w:pStyle w:val="a3"/>
        <w:numPr>
          <w:ilvl w:val="0"/>
          <w:numId w:val="6"/>
        </w:numPr>
      </w:pPr>
      <w:r>
        <w:t>Конституция Российской Федерации – М. «Издательство Новая Волна». 1997 – 63с., 1997 – 63с.</w:t>
      </w:r>
    </w:p>
    <w:p w:rsidR="00F60F86" w:rsidRDefault="006818E7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Федеральный конституционный закон ''О судебной системе РФ''.</w:t>
      </w:r>
    </w:p>
    <w:p w:rsidR="00F60F86" w:rsidRDefault="006818E7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Федеральный  закон ''О судебном департаменте при Верховном суде РФ'' от 8 января 1998 года.</w:t>
      </w:r>
    </w:p>
    <w:p w:rsidR="00F60F86" w:rsidRDefault="006818E7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Закон о Конституционном Суде 1994 г.</w:t>
      </w:r>
    </w:p>
    <w:p w:rsidR="00F60F86" w:rsidRDefault="006818E7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Закон ''О некоторых вопросах  организации и деятельности военных судов и органов военной юстиции'' от 3 декабря 1994 года.</w:t>
      </w:r>
    </w:p>
    <w:p w:rsidR="00F60F86" w:rsidRDefault="006818E7">
      <w:pPr>
        <w:pStyle w:val="21"/>
        <w:widowControl/>
        <w:numPr>
          <w:ilvl w:val="0"/>
          <w:numId w:val="6"/>
        </w:numPr>
        <w:spacing w:line="360" w:lineRule="auto"/>
      </w:pPr>
      <w:r>
        <w:t>Уголовно-процессуальный кодекс РФ.</w:t>
      </w:r>
    </w:p>
    <w:p w:rsidR="00F60F86" w:rsidRDefault="006818E7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Гражданский процессуальный кодекс РФ.</w:t>
      </w:r>
    </w:p>
    <w:p w:rsidR="00F60F86" w:rsidRDefault="006818E7">
      <w:pPr>
        <w:spacing w:line="360" w:lineRule="auto"/>
        <w:jc w:val="center"/>
        <w:rPr>
          <w:b/>
          <w:sz w:val="28"/>
        </w:rPr>
      </w:pPr>
      <w:r>
        <w:rPr>
          <w:b/>
          <w:sz w:val="28"/>
          <w:lang w:val="en-US"/>
        </w:rPr>
        <w:t>II</w:t>
      </w:r>
      <w:r>
        <w:rPr>
          <w:b/>
          <w:sz w:val="28"/>
        </w:rPr>
        <w:t>. Учебные научные издания</w:t>
      </w:r>
    </w:p>
    <w:p w:rsidR="00F60F86" w:rsidRDefault="006818E7">
      <w:pPr>
        <w:numPr>
          <w:ilvl w:val="0"/>
          <w:numId w:val="10"/>
        </w:numPr>
        <w:spacing w:line="360" w:lineRule="auto"/>
        <w:rPr>
          <w:sz w:val="28"/>
          <w:lang w:val="en-US"/>
        </w:rPr>
      </w:pPr>
      <w:r>
        <w:rPr>
          <w:sz w:val="28"/>
        </w:rPr>
        <w:t xml:space="preserve">Венгеров А.Б.Теория государства и права: [Учебник для юрид. вузов] / А.Б. Венгеров. - М.: Омега-Л, 2002. </w:t>
      </w:r>
    </w:p>
    <w:p w:rsidR="00F60F86" w:rsidRDefault="006818E7">
      <w:pPr>
        <w:pStyle w:val="a7"/>
        <w:numPr>
          <w:ilvl w:val="0"/>
          <w:numId w:val="10"/>
        </w:numPr>
        <w:spacing w:line="360" w:lineRule="auto"/>
        <w:rPr>
          <w:lang w:val="en-US"/>
        </w:rPr>
      </w:pPr>
      <w:r>
        <w:t>Морозова Л.А. Теория государства и права: Учебник для вузов/ Л.А. Морозова: Моск.госуд.юрид.акад., –М.: Юристъ, 2002.</w:t>
      </w:r>
    </w:p>
    <w:p w:rsidR="00F60F86" w:rsidRDefault="006818E7">
      <w:pPr>
        <w:pStyle w:val="a7"/>
        <w:numPr>
          <w:ilvl w:val="0"/>
          <w:numId w:val="10"/>
        </w:numPr>
        <w:spacing w:line="360" w:lineRule="auto"/>
        <w:rPr>
          <w:lang w:val="en-US"/>
        </w:rPr>
      </w:pPr>
      <w:r>
        <w:t>Общая история Государства и права/ Под ред. В.В. Лазарева.-М.: Юристъ, 2000.</w:t>
      </w:r>
    </w:p>
    <w:p w:rsidR="00F60F86" w:rsidRDefault="006818E7">
      <w:pPr>
        <w:pStyle w:val="a3"/>
        <w:numPr>
          <w:ilvl w:val="0"/>
          <w:numId w:val="10"/>
        </w:numPr>
      </w:pPr>
      <w:r>
        <w:t>Основы государства и права: Учебное пособие /Под общей ред. С.А. Камарова. – М. Манускрипт, Русь-90, 1996-312с.</w:t>
      </w:r>
    </w:p>
    <w:p w:rsidR="00F60F86" w:rsidRDefault="006818E7">
      <w:pPr>
        <w:pStyle w:val="a7"/>
        <w:numPr>
          <w:ilvl w:val="0"/>
          <w:numId w:val="10"/>
        </w:numPr>
        <w:spacing w:line="360" w:lineRule="auto"/>
      </w:pPr>
      <w:r>
        <w:t>Румынина В.В., Клименко А.В. Теория государства и права: Метод. Пособие. –М.: Форум: Инфра-М.2002.</w:t>
      </w:r>
    </w:p>
    <w:p w:rsidR="00F60F86" w:rsidRDefault="006818E7">
      <w:pPr>
        <w:numPr>
          <w:ilvl w:val="0"/>
          <w:numId w:val="10"/>
        </w:numPr>
        <w:spacing w:line="360" w:lineRule="auto"/>
        <w:rPr>
          <w:sz w:val="28"/>
        </w:rPr>
      </w:pPr>
      <w:r>
        <w:rPr>
          <w:sz w:val="28"/>
        </w:rPr>
        <w:t xml:space="preserve">Теория Государства и права/ Под ред. В.М. Корельского, В.Д. Перевалова.-М.: Норма,2003. </w:t>
      </w:r>
    </w:p>
    <w:p w:rsidR="00F60F86" w:rsidRDefault="006818E7">
      <w:pPr>
        <w:numPr>
          <w:ilvl w:val="0"/>
          <w:numId w:val="10"/>
        </w:numPr>
        <w:spacing w:line="360" w:lineRule="auto"/>
        <w:rPr>
          <w:sz w:val="28"/>
        </w:rPr>
      </w:pPr>
      <w:r>
        <w:rPr>
          <w:sz w:val="28"/>
        </w:rPr>
        <w:t>Теория государства и права: учебник/ Под ред В.В. Лазарева.-М.: Право и закон, 2002.</w:t>
      </w:r>
    </w:p>
    <w:p w:rsidR="00F60F86" w:rsidRDefault="006818E7">
      <w:pPr>
        <w:numPr>
          <w:ilvl w:val="0"/>
          <w:numId w:val="10"/>
        </w:numPr>
        <w:spacing w:line="360" w:lineRule="auto"/>
        <w:rPr>
          <w:sz w:val="28"/>
        </w:rPr>
      </w:pPr>
      <w:r>
        <w:rPr>
          <w:sz w:val="28"/>
        </w:rPr>
        <w:t>Теория государства и права: Курс лекций/Под ред. И.И. Матузова, А.В. Малько.-М.: Юристъ, 2001.</w:t>
      </w:r>
    </w:p>
    <w:p w:rsidR="00F60F86" w:rsidRDefault="006818E7">
      <w:pPr>
        <w:pStyle w:val="a7"/>
        <w:numPr>
          <w:ilvl w:val="0"/>
          <w:numId w:val="10"/>
        </w:numPr>
        <w:spacing w:line="360" w:lineRule="auto"/>
      </w:pPr>
      <w:r>
        <w:t>Теория права и государства: Учебник для вузов /Под ред. Профессора Г.Н.Манова – М. БЕК, 1996.</w:t>
      </w:r>
    </w:p>
    <w:p w:rsidR="00F60F86" w:rsidRDefault="006818E7">
      <w:pPr>
        <w:pStyle w:val="Preformatted"/>
        <w:numPr>
          <w:ilvl w:val="0"/>
          <w:numId w:val="10"/>
        </w:numPr>
        <w:tabs>
          <w:tab w:val="clear" w:pos="9590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 государства и права: Учебник для вузов; Отв. ред. В.Д.</w:t>
      </w:r>
    </w:p>
    <w:p w:rsidR="00F60F86" w:rsidRDefault="006818E7">
      <w:pPr>
        <w:pStyle w:val="Preformatted"/>
        <w:numPr>
          <w:ilvl w:val="0"/>
          <w:numId w:val="10"/>
        </w:numPr>
        <w:tabs>
          <w:tab w:val="clear" w:pos="9590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Перевалов. - 3-е изд., перераб. и доп.. - М.: Норма, 2004. </w:t>
      </w:r>
    </w:p>
    <w:p w:rsidR="00F60F86" w:rsidRDefault="006818E7">
      <w:pPr>
        <w:pStyle w:val="Preformatted"/>
        <w:numPr>
          <w:ilvl w:val="0"/>
          <w:numId w:val="10"/>
        </w:numPr>
        <w:tabs>
          <w:tab w:val="clear" w:pos="9590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Теория государства и права: Учебник для вузов; Под ред. В.М. Корельского, В.Д. Перевалова. - 2-е изд., изм. и доп., - М.: Норма, 2003.  </w:t>
      </w:r>
    </w:p>
    <w:p w:rsidR="00F60F86" w:rsidRDefault="006818E7">
      <w:pPr>
        <w:pStyle w:val="21"/>
        <w:numPr>
          <w:ilvl w:val="0"/>
          <w:numId w:val="10"/>
        </w:numPr>
        <w:spacing w:line="360" w:lineRule="auto"/>
      </w:pPr>
      <w:r>
        <w:t xml:space="preserve">Хропанюк, Валентин Николаевич Теория государства и права: [Учеб. пособие] / В.Н. Хропанюк; Под ред. В.Г. Стрекозова. - 2-е изд., доп., испр., - М.: Омега-Л: Интерстиль, 2002. </w:t>
      </w:r>
    </w:p>
    <w:p w:rsidR="00F60F86" w:rsidRDefault="00F60F86">
      <w:pPr>
        <w:pStyle w:val="21"/>
        <w:spacing w:line="360" w:lineRule="auto"/>
      </w:pPr>
    </w:p>
    <w:p w:rsidR="00F60F86" w:rsidRDefault="006818E7">
      <w:pPr>
        <w:pStyle w:val="21"/>
        <w:spacing w:line="360" w:lineRule="auto"/>
        <w:jc w:val="center"/>
        <w:rPr>
          <w:rFonts w:ascii="Arial" w:hAnsi="Arial"/>
          <w:b/>
          <w:snapToGrid w:val="0"/>
          <w:lang w:val="en-US"/>
        </w:rPr>
      </w:pPr>
      <w:r>
        <w:rPr>
          <w:b/>
          <w:lang w:val="en-US"/>
        </w:rPr>
        <w:t>III</w:t>
      </w:r>
      <w:r>
        <w:rPr>
          <w:b/>
        </w:rPr>
        <w:t>. Периодические издания</w:t>
      </w:r>
    </w:p>
    <w:p w:rsidR="00F60F86" w:rsidRDefault="006818E7">
      <w:pPr>
        <w:pStyle w:val="a5"/>
        <w:numPr>
          <w:ilvl w:val="0"/>
          <w:numId w:val="11"/>
        </w:numPr>
        <w:spacing w:line="360" w:lineRule="auto"/>
        <w:rPr>
          <w:sz w:val="28"/>
        </w:rPr>
      </w:pPr>
      <w:r>
        <w:rPr>
          <w:snapToGrid w:val="0"/>
          <w:sz w:val="28"/>
        </w:rPr>
        <w:t>Российская газета. 1997. 6 янв.</w:t>
      </w:r>
    </w:p>
    <w:p w:rsidR="00F60F86" w:rsidRDefault="006818E7">
      <w:pPr>
        <w:pStyle w:val="a5"/>
        <w:numPr>
          <w:ilvl w:val="0"/>
          <w:numId w:val="11"/>
        </w:numPr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>Российская газета. 1995. 25 нояб.</w:t>
      </w:r>
    </w:p>
    <w:p w:rsidR="00F60F86" w:rsidRDefault="006818E7">
      <w:pPr>
        <w:pStyle w:val="a5"/>
        <w:numPr>
          <w:ilvl w:val="0"/>
          <w:numId w:val="11"/>
        </w:numPr>
        <w:spacing w:line="360" w:lineRule="auto"/>
        <w:rPr>
          <w:sz w:val="28"/>
        </w:rPr>
      </w:pPr>
      <w:r>
        <w:rPr>
          <w:snapToGrid w:val="0"/>
          <w:sz w:val="28"/>
        </w:rPr>
        <w:t xml:space="preserve">Российская газета. 1997. 7 марта. </w:t>
      </w:r>
    </w:p>
    <w:p w:rsidR="00F60F86" w:rsidRDefault="006818E7">
      <w:pPr>
        <w:pStyle w:val="a5"/>
        <w:numPr>
          <w:ilvl w:val="0"/>
          <w:numId w:val="11"/>
        </w:numPr>
        <w:spacing w:line="360" w:lineRule="auto"/>
        <w:rPr>
          <w:sz w:val="28"/>
        </w:rPr>
      </w:pPr>
      <w:r>
        <w:rPr>
          <w:snapToGrid w:val="0"/>
          <w:sz w:val="28"/>
        </w:rPr>
        <w:t>Российская газета 1999. 17 февр.</w:t>
      </w:r>
    </w:p>
    <w:p w:rsidR="00F60F86" w:rsidRDefault="00F60F86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8"/>
        </w:rPr>
      </w:pPr>
    </w:p>
    <w:p w:rsidR="00F60F86" w:rsidRDefault="00F60F86">
      <w:pPr>
        <w:spacing w:line="360" w:lineRule="auto"/>
        <w:rPr>
          <w:sz w:val="28"/>
          <w:lang w:val="en-US"/>
        </w:rPr>
      </w:pPr>
    </w:p>
    <w:p w:rsidR="00F60F86" w:rsidRDefault="00F60F86">
      <w:pPr>
        <w:spacing w:line="360" w:lineRule="auto"/>
        <w:rPr>
          <w:sz w:val="28"/>
          <w:lang w:val="en-US"/>
        </w:rPr>
      </w:pPr>
    </w:p>
    <w:p w:rsidR="00F60F86" w:rsidRDefault="00F60F86">
      <w:pPr>
        <w:spacing w:line="360" w:lineRule="auto"/>
        <w:rPr>
          <w:sz w:val="28"/>
          <w:lang w:val="en-US"/>
        </w:rPr>
      </w:pPr>
    </w:p>
    <w:p w:rsidR="00F60F86" w:rsidRDefault="00F60F86">
      <w:pPr>
        <w:widowControl w:val="0"/>
        <w:spacing w:line="360" w:lineRule="auto"/>
        <w:ind w:firstLine="709"/>
        <w:jc w:val="center"/>
        <w:rPr>
          <w:snapToGrid w:val="0"/>
          <w:lang w:val="en-US"/>
        </w:rPr>
      </w:pPr>
      <w:bookmarkStart w:id="0" w:name="_GoBack"/>
      <w:bookmarkEnd w:id="0"/>
    </w:p>
    <w:sectPr w:rsidR="00F60F86">
      <w:headerReference w:type="even" r:id="rId8"/>
      <w:headerReference w:type="default" r:id="rId9"/>
      <w:type w:val="continuous"/>
      <w:pgSz w:w="11909" w:h="16834"/>
      <w:pgMar w:top="1134" w:right="567" w:bottom="1134" w:left="1531" w:header="851" w:footer="1701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F86" w:rsidRDefault="006818E7">
      <w:r>
        <w:separator/>
      </w:r>
    </w:p>
  </w:endnote>
  <w:endnote w:type="continuationSeparator" w:id="0">
    <w:p w:rsidR="00F60F86" w:rsidRDefault="0068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F86" w:rsidRDefault="006818E7">
      <w:r>
        <w:separator/>
      </w:r>
    </w:p>
  </w:footnote>
  <w:footnote w:type="continuationSeparator" w:id="0">
    <w:p w:rsidR="00F60F86" w:rsidRDefault="006818E7">
      <w:r>
        <w:continuationSeparator/>
      </w:r>
    </w:p>
  </w:footnote>
  <w:footnote w:id="1">
    <w:p w:rsidR="00F60F86" w:rsidRDefault="006818E7">
      <w:pPr>
        <w:pStyle w:val="a5"/>
        <w:rPr>
          <w:lang w:val="en-US"/>
        </w:rPr>
      </w:pPr>
      <w:r>
        <w:rPr>
          <w:rStyle w:val="a6"/>
        </w:rPr>
        <w:footnoteRef/>
      </w:r>
      <w:r>
        <w:t xml:space="preserve"> Теория Государства и права/ Под ред. В.М. Корельского, В.Д. Перевалова.-М.: Норма,</w:t>
      </w:r>
      <w:r>
        <w:rPr>
          <w:lang w:val="en-US"/>
        </w:rPr>
        <w:t xml:space="preserve"> </w:t>
      </w:r>
      <w:r>
        <w:t>2003, с.195.</w:t>
      </w:r>
    </w:p>
  </w:footnote>
  <w:footnote w:id="2">
    <w:p w:rsidR="00F60F86" w:rsidRDefault="006818E7">
      <w:pPr>
        <w:pStyle w:val="a5"/>
      </w:pPr>
      <w:r>
        <w:rPr>
          <w:rStyle w:val="a6"/>
        </w:rPr>
        <w:footnoteRef/>
      </w:r>
      <w:r>
        <w:t xml:space="preserve"> Теория Государства и права/ Под ред. В.М. Корельского, В.Д. Перевалова.-М.: Норма, 2003, с.200.</w:t>
      </w:r>
    </w:p>
  </w:footnote>
  <w:footnote w:id="3">
    <w:p w:rsidR="00F60F86" w:rsidRDefault="006818E7">
      <w:pPr>
        <w:pStyle w:val="a5"/>
      </w:pPr>
      <w:r>
        <w:rPr>
          <w:rStyle w:val="a6"/>
        </w:rPr>
        <w:footnoteRef/>
      </w:r>
      <w:r>
        <w:t xml:space="preserve"> Баглай В.М. Конституционное право РФ.-М., 2004.с.434-435.</w:t>
      </w:r>
    </w:p>
  </w:footnote>
  <w:footnote w:id="4">
    <w:p w:rsidR="00F60F86" w:rsidRDefault="006818E7">
      <w:pPr>
        <w:pStyle w:val="a5"/>
      </w:pPr>
      <w:r>
        <w:rPr>
          <w:rStyle w:val="a6"/>
        </w:rPr>
        <w:footnoteRef/>
      </w:r>
      <w:r>
        <w:t xml:space="preserve"> Божьев В.П. Правоохранительные органы РФ. –М., 2003, с.48-49.</w:t>
      </w:r>
    </w:p>
  </w:footnote>
  <w:footnote w:id="5">
    <w:p w:rsidR="00F60F86" w:rsidRDefault="006818E7">
      <w:pPr>
        <w:pStyle w:val="a5"/>
      </w:pPr>
      <w:r>
        <w:rPr>
          <w:rStyle w:val="a6"/>
        </w:rPr>
        <w:footnoteRef/>
      </w:r>
      <w:r>
        <w:t xml:space="preserve"> Баглай В.М. Конституционное право РФ.-М., 2004.с.759-760.</w:t>
      </w:r>
    </w:p>
  </w:footnote>
  <w:footnote w:id="6">
    <w:p w:rsidR="00F60F86" w:rsidRDefault="006818E7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>
        <w:rPr>
          <w:sz w:val="18"/>
        </w:rPr>
        <w:t>«В государственный механизм входят законодательные органы, судебные и иные органы, а также силовые</w:t>
      </w:r>
      <w:r>
        <w:t xml:space="preserve"> </w:t>
      </w:r>
      <w:r>
        <w:rPr>
          <w:sz w:val="18"/>
        </w:rPr>
        <w:t xml:space="preserve">структуры, </w:t>
      </w:r>
      <w:r>
        <w:t xml:space="preserve">осуществляющие в случае необходимости меры принуждения (армия, внутренние войска и т.д.)» </w:t>
      </w:r>
      <w:r>
        <w:rPr>
          <w:lang w:val="en-US"/>
        </w:rPr>
        <w:t>[ ]</w:t>
      </w:r>
      <w:r>
        <w:t xml:space="preserve"> </w:t>
      </w:r>
    </w:p>
    <w:p w:rsidR="00F60F86" w:rsidRDefault="00F60F86">
      <w:pPr>
        <w:pStyle w:val="a5"/>
      </w:pPr>
    </w:p>
  </w:footnote>
  <w:footnote w:id="7">
    <w:p w:rsidR="00F60F86" w:rsidRDefault="006818E7">
      <w:pPr>
        <w:pStyle w:val="a5"/>
      </w:pPr>
      <w:r>
        <w:rPr>
          <w:rStyle w:val="a6"/>
        </w:rPr>
        <w:footnoteRef/>
      </w:r>
      <w:r>
        <w:t xml:space="preserve"> Баглай В.М. Конституционное право РФ.-М., 2004.с.384.</w:t>
      </w:r>
    </w:p>
  </w:footnote>
  <w:footnote w:id="8">
    <w:p w:rsidR="00F60F86" w:rsidRDefault="006818E7">
      <w:pPr>
        <w:pStyle w:val="a5"/>
      </w:pPr>
      <w:r>
        <w:rPr>
          <w:rStyle w:val="a6"/>
        </w:rPr>
        <w:footnoteRef/>
      </w:r>
      <w:r>
        <w:t xml:space="preserve"> Баглай В.М. Конституционное право РФ.-М., 2004.с.328.</w:t>
      </w:r>
    </w:p>
  </w:footnote>
  <w:footnote w:id="9">
    <w:p w:rsidR="00F60F86" w:rsidRDefault="006818E7">
      <w:pPr>
        <w:pStyle w:val="a5"/>
      </w:pPr>
      <w:r>
        <w:rPr>
          <w:rStyle w:val="a6"/>
        </w:rPr>
        <w:footnoteRef/>
      </w:r>
      <w:r>
        <w:t xml:space="preserve"> ФЗ «О выборах Президента РФ» от 10.01.2003.</w:t>
      </w:r>
    </w:p>
    <w:p w:rsidR="00F60F86" w:rsidRDefault="00F60F86">
      <w:pPr>
        <w:pStyle w:val="a5"/>
      </w:pPr>
    </w:p>
  </w:footnote>
  <w:footnote w:id="10">
    <w:p w:rsidR="00F60F86" w:rsidRDefault="006818E7">
      <w:pPr>
        <w:pStyle w:val="a5"/>
      </w:pPr>
      <w:r>
        <w:rPr>
          <w:rStyle w:val="a6"/>
        </w:rPr>
        <w:footnoteRef/>
      </w:r>
      <w:r>
        <w:t xml:space="preserve"> ФЗ «О мобилизационной подготовке и мобилизации в РФ»( в редакции от 21.03.2002г.; с изм. От 24.12.2002г.)</w:t>
      </w:r>
    </w:p>
  </w:footnote>
  <w:footnote w:id="11">
    <w:p w:rsidR="00F60F86" w:rsidRDefault="006818E7">
      <w:pPr>
        <w:pStyle w:val="a5"/>
      </w:pPr>
      <w:r>
        <w:rPr>
          <w:rStyle w:val="a6"/>
        </w:rPr>
        <w:footnoteRef/>
      </w:r>
      <w:r>
        <w:t xml:space="preserve"> Баглай В.М. Конституционное право РФ.-М., 2004.с.595.</w:t>
      </w:r>
    </w:p>
  </w:footnote>
  <w:footnote w:id="12">
    <w:p w:rsidR="00F60F86" w:rsidRDefault="006818E7">
      <w:pPr>
        <w:pStyle w:val="a5"/>
      </w:pPr>
      <w:r>
        <w:rPr>
          <w:rStyle w:val="a6"/>
        </w:rPr>
        <w:footnoteRef/>
      </w:r>
      <w:r>
        <w:t xml:space="preserve"> См.: Конституция РФ.- ИНФРА: -М, 2004. С.38, п.1 ст.115.</w:t>
      </w:r>
    </w:p>
  </w:footnote>
  <w:footnote w:id="13">
    <w:p w:rsidR="00F60F86" w:rsidRDefault="006818E7">
      <w:pPr>
        <w:pStyle w:val="a5"/>
      </w:pPr>
      <w:r>
        <w:rPr>
          <w:rStyle w:val="a6"/>
        </w:rPr>
        <w:footnoteRef/>
      </w:r>
      <w:r>
        <w:t xml:space="preserve"> ст.1 ФЗ «О прокуратуре РФ» от 17 января 1992г. в редакции от 27 декабря 2000г.</w:t>
      </w:r>
    </w:p>
  </w:footnote>
  <w:footnote w:id="14">
    <w:p w:rsidR="00F60F86" w:rsidRDefault="006818E7">
      <w:pPr>
        <w:pStyle w:val="a5"/>
      </w:pPr>
      <w:r>
        <w:rPr>
          <w:rStyle w:val="a6"/>
        </w:rPr>
        <w:footnoteRef/>
      </w:r>
      <w:r>
        <w:t xml:space="preserve"> См.: ФЗ «О внесении изменений и дополнений в ФЗ «О прокуратуре РФ». Российская газета 1999. 17 февр.</w:t>
      </w:r>
    </w:p>
  </w:footnote>
  <w:footnote w:id="15">
    <w:p w:rsidR="00F60F86" w:rsidRDefault="006818E7">
      <w:pPr>
        <w:pStyle w:val="a5"/>
      </w:pPr>
      <w:r>
        <w:rPr>
          <w:rStyle w:val="a6"/>
        </w:rPr>
        <w:footnoteRef/>
      </w:r>
      <w:r>
        <w:t xml:space="preserve"> Ст. Божьев В.П. Правовые органы РФ.-М.: Спарк, 2003, с.333.</w:t>
      </w:r>
    </w:p>
  </w:footnote>
  <w:footnote w:id="16">
    <w:p w:rsidR="00F60F86" w:rsidRDefault="006818E7">
      <w:pPr>
        <w:widowControl w:val="0"/>
        <w:spacing w:line="360" w:lineRule="auto"/>
        <w:jc w:val="both"/>
        <w:rPr>
          <w:snapToGrid w:val="0"/>
        </w:rPr>
      </w:pPr>
      <w:r>
        <w:rPr>
          <w:rStyle w:val="a6"/>
        </w:rPr>
        <w:footnoteRef/>
      </w:r>
      <w:r>
        <w:t xml:space="preserve"> </w:t>
      </w:r>
      <w:r>
        <w:rPr>
          <w:snapToGrid w:val="0"/>
        </w:rPr>
        <w:t>См.: Российская газета. 1996. 6 июня.</w:t>
      </w:r>
    </w:p>
    <w:p w:rsidR="00F60F86" w:rsidRDefault="00F60F86">
      <w:pPr>
        <w:pStyle w:val="a5"/>
      </w:pPr>
    </w:p>
  </w:footnote>
  <w:footnote w:id="17">
    <w:p w:rsidR="00F60F86" w:rsidRDefault="006818E7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snapToGrid w:val="0"/>
        </w:rPr>
        <w:t>См.: Российская газета. 1997. 7 марта. С. 4.</w:t>
      </w:r>
    </w:p>
  </w:footnote>
  <w:footnote w:id="18">
    <w:p w:rsidR="00F60F86" w:rsidRDefault="006818E7">
      <w:pPr>
        <w:pStyle w:val="a5"/>
      </w:pPr>
      <w:r>
        <w:rPr>
          <w:rStyle w:val="a6"/>
        </w:rPr>
        <w:footnoteRef/>
      </w:r>
      <w:r>
        <w:t xml:space="preserve"> Баглай В.М. Конституционное право РФ.-М., 2004.с.760.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F86" w:rsidRDefault="006818E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F86" w:rsidRDefault="00F60F8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F86" w:rsidRDefault="006818E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49</w:t>
    </w:r>
    <w:r>
      <w:rPr>
        <w:rStyle w:val="a9"/>
      </w:rPr>
      <w:fldChar w:fldCharType="end"/>
    </w:r>
  </w:p>
  <w:p w:rsidR="00F60F86" w:rsidRDefault="00F60F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64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AE409A"/>
    <w:multiLevelType w:val="multilevel"/>
    <w:tmpl w:val="33221C9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63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264714"/>
    <w:multiLevelType w:val="singleLevel"/>
    <w:tmpl w:val="F7D2EB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60168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D2245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1270EA6"/>
    <w:multiLevelType w:val="singleLevel"/>
    <w:tmpl w:val="313656CC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7">
    <w:nsid w:val="38B77BEF"/>
    <w:multiLevelType w:val="singleLevel"/>
    <w:tmpl w:val="BAA254E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3A4225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B072A11"/>
    <w:multiLevelType w:val="singleLevel"/>
    <w:tmpl w:val="24F40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C2A5BFE"/>
    <w:multiLevelType w:val="singleLevel"/>
    <w:tmpl w:val="C61A47A4"/>
    <w:lvl w:ilvl="0">
      <w:start w:val="1"/>
      <w:numFmt w:val="decimal"/>
      <w:lvlText w:val="%1)"/>
      <w:legacy w:legacy="1" w:legacySpace="0" w:legacyIndent="1069"/>
      <w:lvlJc w:val="left"/>
      <w:pPr>
        <w:ind w:left="1778" w:hanging="1069"/>
      </w:pPr>
    </w:lvl>
  </w:abstractNum>
  <w:abstractNum w:abstractNumId="11">
    <w:nsid w:val="3FE61DB9"/>
    <w:multiLevelType w:val="singleLevel"/>
    <w:tmpl w:val="11AC37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43271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53A3685"/>
    <w:multiLevelType w:val="singleLevel"/>
    <w:tmpl w:val="AB6E3A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66D240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3542A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11"/>
  </w:num>
  <w:num w:numId="9">
    <w:abstractNumId w:val="7"/>
  </w:num>
  <w:num w:numId="10">
    <w:abstractNumId w:val="12"/>
  </w:num>
  <w:num w:numId="11">
    <w:abstractNumId w:val="14"/>
  </w:num>
  <w:num w:numId="12">
    <w:abstractNumId w:val="6"/>
  </w:num>
  <w:num w:numId="13">
    <w:abstractNumId w:val="13"/>
  </w:num>
  <w:num w:numId="14">
    <w:abstractNumId w:val="10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8E7"/>
    <w:rsid w:val="006818E7"/>
    <w:rsid w:val="00EF5AA8"/>
    <w:rsid w:val="00F6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E17A63F-AF50-4EC3-8AF1-EBAE798E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ind w:firstLine="709"/>
      <w:outlineLvl w:val="0"/>
    </w:pPr>
    <w:rPr>
      <w:b/>
      <w:snapToGrid w:val="0"/>
      <w:sz w:val="28"/>
    </w:rPr>
  </w:style>
  <w:style w:type="paragraph" w:styleId="2">
    <w:name w:val="heading 2"/>
    <w:basedOn w:val="a"/>
    <w:next w:val="a"/>
    <w:qFormat/>
    <w:pPr>
      <w:keepNext/>
      <w:widowControl w:val="0"/>
      <w:spacing w:line="360" w:lineRule="auto"/>
      <w:ind w:firstLine="709"/>
      <w:jc w:val="both"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qFormat/>
    <w:pPr>
      <w:keepNext/>
      <w:widowControl w:val="0"/>
      <w:spacing w:line="360" w:lineRule="auto"/>
      <w:ind w:firstLine="709"/>
      <w:jc w:val="center"/>
      <w:outlineLvl w:val="2"/>
    </w:pPr>
    <w:rPr>
      <w:b/>
      <w:snapToGrid w:val="0"/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line="360" w:lineRule="auto"/>
      <w:ind w:firstLine="709"/>
      <w:jc w:val="center"/>
      <w:outlineLvl w:val="3"/>
    </w:pPr>
    <w:rPr>
      <w:b/>
      <w:snapToGrid w:val="0"/>
      <w:sz w:val="36"/>
    </w:rPr>
  </w:style>
  <w:style w:type="paragraph" w:styleId="5">
    <w:name w:val="heading 5"/>
    <w:basedOn w:val="a"/>
    <w:next w:val="a"/>
    <w:qFormat/>
    <w:pPr>
      <w:keepNext/>
      <w:widowControl w:val="0"/>
      <w:spacing w:line="360" w:lineRule="auto"/>
      <w:ind w:firstLine="567"/>
      <w:jc w:val="center"/>
      <w:outlineLvl w:val="4"/>
    </w:pPr>
    <w:rPr>
      <w:b/>
      <w:snapToGrid w:val="0"/>
      <w:sz w:val="32"/>
    </w:rPr>
  </w:style>
  <w:style w:type="paragraph" w:styleId="6">
    <w:name w:val="heading 6"/>
    <w:basedOn w:val="a"/>
    <w:next w:val="a"/>
    <w:qFormat/>
    <w:pPr>
      <w:keepNext/>
      <w:widowControl w:val="0"/>
      <w:spacing w:line="360" w:lineRule="auto"/>
      <w:ind w:firstLine="567"/>
      <w:jc w:val="center"/>
      <w:outlineLvl w:val="5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spacing w:line="360" w:lineRule="auto"/>
      <w:ind w:firstLine="709"/>
      <w:jc w:val="both"/>
    </w:pPr>
    <w:rPr>
      <w:snapToGrid w:val="0"/>
      <w:sz w:val="28"/>
    </w:rPr>
  </w:style>
  <w:style w:type="paragraph" w:styleId="a4">
    <w:name w:val="Title"/>
    <w:basedOn w:val="a"/>
    <w:qFormat/>
    <w:pPr>
      <w:widowControl w:val="0"/>
      <w:spacing w:line="360" w:lineRule="auto"/>
      <w:ind w:firstLine="709"/>
      <w:jc w:val="center"/>
    </w:pPr>
    <w:rPr>
      <w:b/>
      <w:snapToGrid w:val="0"/>
      <w:sz w:val="28"/>
    </w:rPr>
  </w:style>
  <w:style w:type="paragraph" w:styleId="20">
    <w:name w:val="Body Text Indent 2"/>
    <w:basedOn w:val="a"/>
    <w:semiHidden/>
    <w:pPr>
      <w:widowControl w:val="0"/>
      <w:spacing w:line="360" w:lineRule="auto"/>
      <w:ind w:firstLine="567"/>
      <w:jc w:val="both"/>
    </w:pPr>
    <w:rPr>
      <w:snapToGrid w:val="0"/>
      <w:sz w:val="28"/>
    </w:rPr>
  </w:style>
  <w:style w:type="paragraph" w:styleId="a5">
    <w:name w:val="footnote text"/>
    <w:basedOn w:val="a"/>
    <w:semiHidden/>
  </w:style>
  <w:style w:type="character" w:styleId="a6">
    <w:name w:val="footnote reference"/>
    <w:basedOn w:val="a0"/>
    <w:semiHidden/>
    <w:rPr>
      <w:vertAlign w:val="superscript"/>
    </w:rPr>
  </w:style>
  <w:style w:type="paragraph" w:styleId="30">
    <w:name w:val="Body Text Indent 3"/>
    <w:basedOn w:val="a"/>
    <w:semiHidden/>
    <w:pPr>
      <w:widowControl w:val="0"/>
      <w:ind w:firstLine="567"/>
      <w:jc w:val="both"/>
    </w:pPr>
    <w:rPr>
      <w:snapToGrid w:val="0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a7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widowControl w:val="0"/>
      <w:jc w:val="both"/>
    </w:pPr>
    <w:rPr>
      <w:sz w:val="28"/>
    </w:rPr>
  </w:style>
  <w:style w:type="paragraph" w:styleId="a8">
    <w:name w:val="header"/>
    <w:basedOn w:val="a"/>
    <w:semiHidden/>
    <w:pPr>
      <w:tabs>
        <w:tab w:val="center" w:pos="4320"/>
        <w:tab w:val="right" w:pos="8640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11996</Words>
  <Characters>68380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§ 1</vt:lpstr>
    </vt:vector>
  </TitlesOfParts>
  <Company>Tver Regional Library</Company>
  <LinksUpToDate>false</LinksUpToDate>
  <CharactersWithSpaces>80216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1</dc:title>
  <dc:subject/>
  <dc:creator>tatjana</dc:creator>
  <cp:keywords/>
  <dc:description/>
  <cp:lastModifiedBy>Irina</cp:lastModifiedBy>
  <cp:revision>2</cp:revision>
  <cp:lastPrinted>2004-05-05T12:20:00Z</cp:lastPrinted>
  <dcterms:created xsi:type="dcterms:W3CDTF">2014-07-20T12:46:00Z</dcterms:created>
  <dcterms:modified xsi:type="dcterms:W3CDTF">2014-07-20T12:46:00Z</dcterms:modified>
</cp:coreProperties>
</file>