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B4" w:rsidRPr="00DA13E6" w:rsidRDefault="008D1DB4" w:rsidP="008D1DB4">
      <w:pPr>
        <w:ind w:firstLine="709"/>
        <w:jc w:val="center"/>
        <w:outlineLvl w:val="0"/>
        <w:rPr>
          <w:spacing w:val="20"/>
          <w:sz w:val="28"/>
          <w:szCs w:val="28"/>
        </w:rPr>
      </w:pPr>
      <w:bookmarkStart w:id="0" w:name="_Toc100904910"/>
      <w:bookmarkStart w:id="1" w:name="_Toc100905482"/>
      <w:bookmarkStart w:id="2" w:name="_Toc102746281"/>
      <w:bookmarkStart w:id="3" w:name="_Toc102746315"/>
      <w:bookmarkStart w:id="4" w:name="_Toc102805086"/>
      <w:bookmarkStart w:id="5" w:name="_Toc102820816"/>
      <w:bookmarkStart w:id="6" w:name="_Toc103923308"/>
      <w:bookmarkStart w:id="7" w:name="_Toc107029205"/>
      <w:bookmarkStart w:id="8" w:name="_Toc107029314"/>
      <w:r w:rsidRPr="00DA13E6">
        <w:rPr>
          <w:spacing w:val="20"/>
          <w:sz w:val="28"/>
          <w:szCs w:val="28"/>
        </w:rPr>
        <w:t>Министерство образования и науки РФ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8D1DB4" w:rsidRPr="00DA13E6" w:rsidRDefault="008D1DB4" w:rsidP="008D1DB4">
      <w:pPr>
        <w:ind w:firstLine="709"/>
        <w:jc w:val="center"/>
        <w:rPr>
          <w:spacing w:val="20"/>
          <w:sz w:val="28"/>
          <w:szCs w:val="28"/>
        </w:rPr>
      </w:pPr>
      <w:r w:rsidRPr="00DA13E6">
        <w:rPr>
          <w:spacing w:val="20"/>
          <w:sz w:val="28"/>
          <w:szCs w:val="28"/>
        </w:rPr>
        <w:t>Уральский государс</w:t>
      </w:r>
      <w:r>
        <w:rPr>
          <w:spacing w:val="20"/>
          <w:sz w:val="28"/>
          <w:szCs w:val="28"/>
        </w:rPr>
        <w:t xml:space="preserve">твенный технический университет – </w:t>
      </w:r>
      <w:r w:rsidRPr="00DA13E6">
        <w:rPr>
          <w:spacing w:val="20"/>
          <w:sz w:val="28"/>
          <w:szCs w:val="28"/>
        </w:rPr>
        <w:t>УПИ</w:t>
      </w:r>
    </w:p>
    <w:p w:rsidR="008D1DB4" w:rsidRPr="001B6272" w:rsidRDefault="00342901" w:rsidP="008D1DB4">
      <w:pPr>
        <w:spacing w:before="720"/>
        <w:ind w:firstLine="709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ТЕПЛОЭНЕРГЕТИЧЕСКИЙ ФАКУЛЬТЕТ</w:t>
      </w:r>
    </w:p>
    <w:p w:rsidR="001B6272" w:rsidRPr="001B6272" w:rsidRDefault="00342901" w:rsidP="001B6272">
      <w:pPr>
        <w:spacing w:before="120"/>
        <w:ind w:firstLine="709"/>
        <w:jc w:val="center"/>
        <w:rPr>
          <w:spacing w:val="20"/>
          <w:sz w:val="28"/>
          <w:szCs w:val="28"/>
        </w:rPr>
      </w:pPr>
      <w:r w:rsidRPr="008D1DB4">
        <w:rPr>
          <w:spacing w:val="20"/>
          <w:sz w:val="28"/>
          <w:szCs w:val="28"/>
        </w:rPr>
        <w:t>КАФЕДРА ПРИКЛАДНОЙ МАТЕМАТИКИ</w:t>
      </w:r>
    </w:p>
    <w:p w:rsidR="008D1DB4" w:rsidRDefault="008D1DB4" w:rsidP="008D1DB4">
      <w:pPr>
        <w:spacing w:before="1920"/>
        <w:ind w:firstLine="709"/>
        <w:jc w:val="center"/>
        <w:outlineLvl w:val="0"/>
        <w:rPr>
          <w:b/>
          <w:shadow/>
          <w:spacing w:val="20"/>
          <w:sz w:val="28"/>
          <w:szCs w:val="28"/>
        </w:rPr>
      </w:pPr>
      <w:bookmarkStart w:id="9" w:name="_Toc100904912"/>
      <w:bookmarkStart w:id="10" w:name="_Toc100905484"/>
      <w:bookmarkStart w:id="11" w:name="_Toc102746283"/>
      <w:bookmarkStart w:id="12" w:name="_Toc102746317"/>
      <w:bookmarkStart w:id="13" w:name="_Toc102805088"/>
      <w:bookmarkStart w:id="14" w:name="_Toc102820817"/>
      <w:bookmarkStart w:id="15" w:name="_Toc103923309"/>
      <w:bookmarkStart w:id="16" w:name="_Toc107029206"/>
      <w:bookmarkStart w:id="17" w:name="_Toc107029315"/>
      <w:r w:rsidRPr="008D1DB4">
        <w:rPr>
          <w:b/>
          <w:shadow/>
          <w:spacing w:val="20"/>
          <w:sz w:val="28"/>
          <w:szCs w:val="28"/>
        </w:rPr>
        <w:t>КУРСОВАЯ РАБОТА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20086" w:rsidRPr="00510918" w:rsidRDefault="00A20086" w:rsidP="00A20086">
      <w:pPr>
        <w:spacing w:before="120"/>
        <w:ind w:firstLine="709"/>
        <w:jc w:val="center"/>
        <w:outlineLvl w:val="0"/>
        <w:rPr>
          <w:b/>
          <w:shadow/>
          <w:spacing w:val="20"/>
          <w:sz w:val="28"/>
          <w:szCs w:val="28"/>
        </w:rPr>
      </w:pPr>
    </w:p>
    <w:p w:rsidR="008D1DB4" w:rsidRPr="001B6272" w:rsidRDefault="00510918" w:rsidP="001B6272">
      <w:pPr>
        <w:spacing w:before="1800"/>
        <w:ind w:left="720"/>
        <w:jc w:val="center"/>
        <w:rPr>
          <w:b/>
          <w:spacing w:val="60"/>
          <w:sz w:val="56"/>
          <w:szCs w:val="56"/>
        </w:rPr>
      </w:pPr>
      <w:r>
        <w:rPr>
          <w:b/>
          <w:spacing w:val="60"/>
          <w:sz w:val="56"/>
          <w:szCs w:val="56"/>
        </w:rPr>
        <w:t>РАСПОЗНАВАНИЕ ФОРМУЛ</w:t>
      </w:r>
    </w:p>
    <w:p w:rsidR="008D1DB4" w:rsidRPr="00DA13E6" w:rsidRDefault="008D1DB4" w:rsidP="00510918">
      <w:pPr>
        <w:tabs>
          <w:tab w:val="left" w:pos="7020"/>
        </w:tabs>
        <w:spacing w:before="3480"/>
        <w:ind w:left="4680"/>
        <w:rPr>
          <w:spacing w:val="20"/>
          <w:sz w:val="28"/>
          <w:szCs w:val="28"/>
        </w:rPr>
      </w:pPr>
      <w:r w:rsidRPr="00DA13E6">
        <w:rPr>
          <w:spacing w:val="20"/>
          <w:sz w:val="28"/>
          <w:szCs w:val="28"/>
        </w:rPr>
        <w:t xml:space="preserve">Преподаватель: </w:t>
      </w:r>
      <w:r w:rsidR="00510918">
        <w:rPr>
          <w:spacing w:val="20"/>
          <w:sz w:val="28"/>
          <w:szCs w:val="28"/>
        </w:rPr>
        <w:tab/>
      </w:r>
    </w:p>
    <w:p w:rsidR="008D1DB4" w:rsidRPr="00DA13E6" w:rsidRDefault="008D1DB4" w:rsidP="00510918">
      <w:pPr>
        <w:tabs>
          <w:tab w:val="left" w:pos="7020"/>
        </w:tabs>
        <w:ind w:left="4680"/>
        <w:rPr>
          <w:spacing w:val="20"/>
          <w:sz w:val="28"/>
          <w:szCs w:val="28"/>
        </w:rPr>
      </w:pPr>
      <w:r w:rsidRPr="00DA13E6">
        <w:rPr>
          <w:spacing w:val="20"/>
          <w:sz w:val="28"/>
          <w:szCs w:val="28"/>
        </w:rPr>
        <w:t xml:space="preserve">Студент: </w:t>
      </w:r>
      <w:r w:rsidR="00510918">
        <w:rPr>
          <w:spacing w:val="20"/>
          <w:sz w:val="28"/>
          <w:szCs w:val="28"/>
        </w:rPr>
        <w:tab/>
      </w:r>
    </w:p>
    <w:p w:rsidR="008D1DB4" w:rsidRPr="00DA13E6" w:rsidRDefault="008D1DB4" w:rsidP="00510918">
      <w:pPr>
        <w:tabs>
          <w:tab w:val="left" w:pos="7020"/>
        </w:tabs>
        <w:ind w:left="4680"/>
        <w:rPr>
          <w:spacing w:val="20"/>
          <w:sz w:val="28"/>
          <w:szCs w:val="28"/>
        </w:rPr>
      </w:pPr>
      <w:r w:rsidRPr="00DA13E6">
        <w:rPr>
          <w:spacing w:val="20"/>
          <w:sz w:val="28"/>
          <w:szCs w:val="28"/>
        </w:rPr>
        <w:t xml:space="preserve">Группа: </w:t>
      </w:r>
      <w:r w:rsidR="00510918">
        <w:rPr>
          <w:spacing w:val="20"/>
          <w:sz w:val="28"/>
          <w:szCs w:val="28"/>
        </w:rPr>
        <w:tab/>
      </w:r>
    </w:p>
    <w:p w:rsidR="008D1DB4" w:rsidRPr="00DA13E6" w:rsidRDefault="008D1DB4" w:rsidP="008D1DB4">
      <w:pPr>
        <w:spacing w:before="1680"/>
        <w:ind w:firstLine="709"/>
        <w:jc w:val="center"/>
        <w:outlineLvl w:val="0"/>
        <w:rPr>
          <w:spacing w:val="20"/>
          <w:sz w:val="28"/>
          <w:szCs w:val="28"/>
        </w:rPr>
      </w:pPr>
      <w:bookmarkStart w:id="18" w:name="_Toc100904913"/>
      <w:bookmarkStart w:id="19" w:name="_Toc100905485"/>
      <w:bookmarkStart w:id="20" w:name="_Toc102746284"/>
      <w:bookmarkStart w:id="21" w:name="_Toc102746318"/>
      <w:bookmarkStart w:id="22" w:name="_Toc102805089"/>
      <w:bookmarkStart w:id="23" w:name="_Toc102820819"/>
      <w:bookmarkStart w:id="24" w:name="_Toc103923311"/>
      <w:bookmarkStart w:id="25" w:name="_Toc107029208"/>
      <w:bookmarkStart w:id="26" w:name="_Toc107029317"/>
      <w:r w:rsidRPr="00DA13E6">
        <w:rPr>
          <w:spacing w:val="20"/>
          <w:sz w:val="28"/>
          <w:szCs w:val="28"/>
        </w:rPr>
        <w:t>Екатеринбург, 2005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8D1DB4" w:rsidRDefault="008D1DB4" w:rsidP="000B2A50">
      <w:pPr>
        <w:spacing w:after="360"/>
        <w:ind w:firstLine="709"/>
        <w:rPr>
          <w:b/>
          <w:spacing w:val="20"/>
          <w:sz w:val="28"/>
          <w:szCs w:val="28"/>
        </w:rPr>
      </w:pPr>
      <w:r>
        <w:br w:type="page"/>
      </w:r>
      <w:r w:rsidR="00373C02" w:rsidRPr="00373C02">
        <w:rPr>
          <w:b/>
          <w:spacing w:val="20"/>
          <w:sz w:val="28"/>
          <w:szCs w:val="28"/>
        </w:rPr>
        <w:t>СОДЕРЖАНИЕ</w:t>
      </w:r>
    </w:p>
    <w:p w:rsidR="00F067E0" w:rsidRPr="00F067E0" w:rsidRDefault="00F067E0" w:rsidP="00F067E0">
      <w:pPr>
        <w:pStyle w:val="10"/>
        <w:tabs>
          <w:tab w:val="right" w:leader="dot" w:pos="9345"/>
        </w:tabs>
        <w:spacing w:before="120"/>
        <w:rPr>
          <w:rFonts w:ascii="Comic Sans MS" w:hAnsi="Comic Sans MS"/>
          <w:noProof/>
          <w:spacing w:val="20"/>
          <w:sz w:val="28"/>
          <w:szCs w:val="28"/>
        </w:rPr>
      </w:pPr>
      <w:r w:rsidRPr="00F067E0">
        <w:rPr>
          <w:rFonts w:ascii="Comic Sans MS" w:eastAsia="SimSun" w:hAnsi="Comic Sans MS"/>
          <w:spacing w:val="20"/>
          <w:sz w:val="28"/>
          <w:szCs w:val="28"/>
        </w:rPr>
        <w:fldChar w:fldCharType="begin"/>
      </w:r>
      <w:r w:rsidRPr="00F067E0">
        <w:rPr>
          <w:rFonts w:ascii="Comic Sans MS" w:eastAsia="SimSun" w:hAnsi="Comic Sans MS"/>
          <w:spacing w:val="20"/>
          <w:sz w:val="28"/>
          <w:szCs w:val="28"/>
        </w:rPr>
        <w:instrText xml:space="preserve"> TOC \o "1-3" \h \z \u </w:instrText>
      </w:r>
      <w:r w:rsidRPr="00F067E0">
        <w:rPr>
          <w:rFonts w:ascii="Comic Sans MS" w:eastAsia="SimSun" w:hAnsi="Comic Sans MS"/>
          <w:spacing w:val="20"/>
          <w:sz w:val="28"/>
          <w:szCs w:val="28"/>
        </w:rPr>
        <w:fldChar w:fldCharType="separate"/>
      </w:r>
    </w:p>
    <w:p w:rsidR="00F067E0" w:rsidRPr="00F067E0" w:rsidRDefault="008E5525" w:rsidP="00F067E0">
      <w:pPr>
        <w:pStyle w:val="10"/>
        <w:tabs>
          <w:tab w:val="right" w:leader="dot" w:pos="9345"/>
        </w:tabs>
        <w:spacing w:before="120"/>
        <w:rPr>
          <w:rFonts w:ascii="Comic Sans MS" w:hAnsi="Comic Sans MS"/>
          <w:noProof/>
          <w:spacing w:val="20"/>
          <w:sz w:val="28"/>
          <w:szCs w:val="28"/>
        </w:rPr>
      </w:pPr>
      <w:hyperlink w:anchor="_Toc107029318" w:history="1">
        <w:r w:rsidR="00F067E0" w:rsidRPr="00F067E0">
          <w:rPr>
            <w:rStyle w:val="a6"/>
            <w:rFonts w:ascii="Comic Sans MS" w:hAnsi="Comic Sans MS"/>
            <w:noProof/>
            <w:spacing w:val="20"/>
            <w:sz w:val="28"/>
            <w:szCs w:val="28"/>
          </w:rPr>
          <w:t>1. ФОРМУЛИРОВКА ЗАДАЧИ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ab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begin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instrText xml:space="preserve"> PAGEREF _Toc107029318 \h </w:instrTex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separate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>3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end"/>
        </w:r>
      </w:hyperlink>
    </w:p>
    <w:p w:rsidR="00F067E0" w:rsidRPr="00F067E0" w:rsidRDefault="008E5525" w:rsidP="00F067E0">
      <w:pPr>
        <w:pStyle w:val="10"/>
        <w:tabs>
          <w:tab w:val="right" w:leader="dot" w:pos="9345"/>
        </w:tabs>
        <w:spacing w:before="120"/>
        <w:rPr>
          <w:rFonts w:ascii="Comic Sans MS" w:hAnsi="Comic Sans MS"/>
          <w:noProof/>
          <w:spacing w:val="20"/>
          <w:sz w:val="28"/>
          <w:szCs w:val="28"/>
        </w:rPr>
      </w:pPr>
      <w:hyperlink w:anchor="_Toc107029319" w:history="1">
        <w:r w:rsidR="00F067E0" w:rsidRPr="00F067E0">
          <w:rPr>
            <w:rStyle w:val="a6"/>
            <w:rFonts w:ascii="Comic Sans MS" w:hAnsi="Comic Sans MS"/>
            <w:noProof/>
            <w:spacing w:val="20"/>
            <w:sz w:val="28"/>
            <w:szCs w:val="28"/>
          </w:rPr>
          <w:t>2. РЕШЕНИЕ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ab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begin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instrText xml:space="preserve"> PAGEREF _Toc107029319 \h </w:instrTex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separate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>4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end"/>
        </w:r>
      </w:hyperlink>
    </w:p>
    <w:p w:rsidR="00F067E0" w:rsidRPr="00F067E0" w:rsidRDefault="008E5525" w:rsidP="00F067E0">
      <w:pPr>
        <w:pStyle w:val="20"/>
        <w:tabs>
          <w:tab w:val="right" w:leader="dot" w:pos="9345"/>
        </w:tabs>
        <w:spacing w:before="120"/>
        <w:rPr>
          <w:rFonts w:ascii="Comic Sans MS" w:hAnsi="Comic Sans MS"/>
          <w:noProof/>
          <w:spacing w:val="20"/>
          <w:sz w:val="28"/>
          <w:szCs w:val="28"/>
        </w:rPr>
      </w:pPr>
      <w:hyperlink w:anchor="_Toc107029320" w:history="1">
        <w:r w:rsidR="00F067E0" w:rsidRPr="00F067E0">
          <w:rPr>
            <w:rStyle w:val="a6"/>
            <w:rFonts w:ascii="Comic Sans MS" w:hAnsi="Comic Sans MS"/>
            <w:noProof/>
            <w:spacing w:val="20"/>
            <w:sz w:val="28"/>
            <w:szCs w:val="28"/>
          </w:rPr>
          <w:t>2. 1. Основные принципы алгоритма.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ab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begin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instrText xml:space="preserve"> PAGEREF _Toc107029320 \h </w:instrTex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separate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>4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end"/>
        </w:r>
      </w:hyperlink>
    </w:p>
    <w:p w:rsidR="00F067E0" w:rsidRPr="00F067E0" w:rsidRDefault="008E5525" w:rsidP="00F067E0">
      <w:pPr>
        <w:pStyle w:val="20"/>
        <w:tabs>
          <w:tab w:val="right" w:leader="dot" w:pos="9345"/>
        </w:tabs>
        <w:spacing w:before="120"/>
        <w:rPr>
          <w:rFonts w:ascii="Comic Sans MS" w:hAnsi="Comic Sans MS"/>
          <w:noProof/>
          <w:spacing w:val="20"/>
          <w:sz w:val="28"/>
          <w:szCs w:val="28"/>
        </w:rPr>
      </w:pPr>
      <w:hyperlink w:anchor="_Toc107029321" w:history="1">
        <w:r w:rsidR="00F067E0" w:rsidRPr="00F067E0">
          <w:rPr>
            <w:rStyle w:val="a6"/>
            <w:rFonts w:ascii="Comic Sans MS" w:hAnsi="Comic Sans MS"/>
            <w:noProof/>
            <w:spacing w:val="20"/>
            <w:sz w:val="28"/>
            <w:szCs w:val="28"/>
          </w:rPr>
          <w:t>2. 2. Текст программы.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ab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begin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instrText xml:space="preserve"> PAGEREF _Toc107029321 \h </w:instrTex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separate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>6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end"/>
        </w:r>
      </w:hyperlink>
    </w:p>
    <w:p w:rsidR="00F067E0" w:rsidRPr="00F067E0" w:rsidRDefault="008E5525" w:rsidP="00F067E0">
      <w:pPr>
        <w:pStyle w:val="30"/>
      </w:pPr>
      <w:hyperlink w:anchor="_Toc107029322" w:history="1">
        <w:r w:rsidR="00F067E0" w:rsidRPr="00F067E0">
          <w:rPr>
            <w:rStyle w:val="a6"/>
          </w:rPr>
          <w:t>2 . 2. 1. Используемые переменные.</w:t>
        </w:r>
        <w:r w:rsidR="00F067E0" w:rsidRPr="00F067E0">
          <w:rPr>
            <w:webHidden/>
          </w:rPr>
          <w:tab/>
        </w:r>
        <w:r w:rsidR="00F067E0" w:rsidRPr="00F067E0">
          <w:rPr>
            <w:webHidden/>
          </w:rPr>
          <w:fldChar w:fldCharType="begin"/>
        </w:r>
        <w:r w:rsidR="00F067E0" w:rsidRPr="00F067E0">
          <w:rPr>
            <w:webHidden/>
          </w:rPr>
          <w:instrText xml:space="preserve"> PAGEREF _Toc107029322 \h </w:instrText>
        </w:r>
        <w:r w:rsidR="00F067E0" w:rsidRPr="00F067E0">
          <w:rPr>
            <w:webHidden/>
          </w:rPr>
        </w:r>
        <w:r w:rsidR="00F067E0" w:rsidRPr="00F067E0">
          <w:rPr>
            <w:webHidden/>
          </w:rPr>
          <w:fldChar w:fldCharType="separate"/>
        </w:r>
        <w:r w:rsidR="00F067E0" w:rsidRPr="00F067E0">
          <w:rPr>
            <w:webHidden/>
          </w:rPr>
          <w:t>6</w:t>
        </w:r>
        <w:r w:rsidR="00F067E0" w:rsidRPr="00F067E0">
          <w:rPr>
            <w:webHidden/>
          </w:rPr>
          <w:fldChar w:fldCharType="end"/>
        </w:r>
      </w:hyperlink>
    </w:p>
    <w:p w:rsidR="00F067E0" w:rsidRPr="00F067E0" w:rsidRDefault="008E5525" w:rsidP="00F067E0">
      <w:pPr>
        <w:pStyle w:val="30"/>
      </w:pPr>
      <w:hyperlink w:anchor="_Toc107029323" w:history="1">
        <w:r w:rsidR="00F067E0" w:rsidRPr="00F067E0">
          <w:rPr>
            <w:rStyle w:val="a6"/>
          </w:rPr>
          <w:t>2 . 2. 2. .Структура узла бинарного дерева.</w:t>
        </w:r>
        <w:r w:rsidR="00F067E0" w:rsidRPr="00F067E0">
          <w:rPr>
            <w:webHidden/>
          </w:rPr>
          <w:tab/>
        </w:r>
        <w:r w:rsidR="00F067E0" w:rsidRPr="00F067E0">
          <w:rPr>
            <w:webHidden/>
          </w:rPr>
          <w:fldChar w:fldCharType="begin"/>
        </w:r>
        <w:r w:rsidR="00F067E0" w:rsidRPr="00F067E0">
          <w:rPr>
            <w:webHidden/>
          </w:rPr>
          <w:instrText xml:space="preserve"> PAGEREF _Toc107029323 \h </w:instrText>
        </w:r>
        <w:r w:rsidR="00F067E0" w:rsidRPr="00F067E0">
          <w:rPr>
            <w:webHidden/>
          </w:rPr>
        </w:r>
        <w:r w:rsidR="00F067E0" w:rsidRPr="00F067E0">
          <w:rPr>
            <w:webHidden/>
          </w:rPr>
          <w:fldChar w:fldCharType="separate"/>
        </w:r>
        <w:r w:rsidR="00F067E0" w:rsidRPr="00F067E0">
          <w:rPr>
            <w:webHidden/>
          </w:rPr>
          <w:t>6</w:t>
        </w:r>
        <w:r w:rsidR="00F067E0" w:rsidRPr="00F067E0">
          <w:rPr>
            <w:webHidden/>
          </w:rPr>
          <w:fldChar w:fldCharType="end"/>
        </w:r>
      </w:hyperlink>
    </w:p>
    <w:p w:rsidR="00F067E0" w:rsidRPr="00F067E0" w:rsidRDefault="008E5525" w:rsidP="00F067E0">
      <w:pPr>
        <w:pStyle w:val="30"/>
      </w:pPr>
      <w:hyperlink w:anchor="_Toc107029324" w:history="1">
        <w:r w:rsidR="00F067E0" w:rsidRPr="00F067E0">
          <w:rPr>
            <w:rStyle w:val="a6"/>
          </w:rPr>
          <w:t>2 . 2. 3. .Функция создания дерева.</w:t>
        </w:r>
        <w:r w:rsidR="00F067E0" w:rsidRPr="00F067E0">
          <w:rPr>
            <w:webHidden/>
          </w:rPr>
          <w:tab/>
        </w:r>
        <w:r w:rsidR="00F067E0" w:rsidRPr="00F067E0">
          <w:rPr>
            <w:webHidden/>
          </w:rPr>
          <w:fldChar w:fldCharType="begin"/>
        </w:r>
        <w:r w:rsidR="00F067E0" w:rsidRPr="00F067E0">
          <w:rPr>
            <w:webHidden/>
          </w:rPr>
          <w:instrText xml:space="preserve"> PAGEREF _Toc107029324 \h </w:instrText>
        </w:r>
        <w:r w:rsidR="00F067E0" w:rsidRPr="00F067E0">
          <w:rPr>
            <w:webHidden/>
          </w:rPr>
        </w:r>
        <w:r w:rsidR="00F067E0" w:rsidRPr="00F067E0">
          <w:rPr>
            <w:webHidden/>
          </w:rPr>
          <w:fldChar w:fldCharType="separate"/>
        </w:r>
        <w:r w:rsidR="00F067E0" w:rsidRPr="00F067E0">
          <w:rPr>
            <w:webHidden/>
          </w:rPr>
          <w:t>6</w:t>
        </w:r>
        <w:r w:rsidR="00F067E0" w:rsidRPr="00F067E0">
          <w:rPr>
            <w:webHidden/>
          </w:rPr>
          <w:fldChar w:fldCharType="end"/>
        </w:r>
      </w:hyperlink>
    </w:p>
    <w:p w:rsidR="00F067E0" w:rsidRPr="00F067E0" w:rsidRDefault="008E5525" w:rsidP="00F067E0">
      <w:pPr>
        <w:pStyle w:val="30"/>
      </w:pPr>
      <w:hyperlink w:anchor="_Toc107029325" w:history="1">
        <w:r w:rsidR="00F067E0" w:rsidRPr="00F067E0">
          <w:rPr>
            <w:rStyle w:val="a6"/>
          </w:rPr>
          <w:t>2 . 2. 4. .Функция вывода дерева.</w:t>
        </w:r>
        <w:r w:rsidR="00F067E0" w:rsidRPr="00F067E0">
          <w:rPr>
            <w:webHidden/>
          </w:rPr>
          <w:tab/>
        </w:r>
        <w:r w:rsidR="00F067E0" w:rsidRPr="00F067E0">
          <w:rPr>
            <w:webHidden/>
          </w:rPr>
          <w:fldChar w:fldCharType="begin"/>
        </w:r>
        <w:r w:rsidR="00F067E0" w:rsidRPr="00F067E0">
          <w:rPr>
            <w:webHidden/>
          </w:rPr>
          <w:instrText xml:space="preserve"> PAGEREF _Toc107029325 \h </w:instrText>
        </w:r>
        <w:r w:rsidR="00F067E0" w:rsidRPr="00F067E0">
          <w:rPr>
            <w:webHidden/>
          </w:rPr>
        </w:r>
        <w:r w:rsidR="00F067E0" w:rsidRPr="00F067E0">
          <w:rPr>
            <w:webHidden/>
          </w:rPr>
          <w:fldChar w:fldCharType="separate"/>
        </w:r>
        <w:r w:rsidR="00F067E0" w:rsidRPr="00F067E0">
          <w:rPr>
            <w:webHidden/>
          </w:rPr>
          <w:t>6</w:t>
        </w:r>
        <w:r w:rsidR="00F067E0" w:rsidRPr="00F067E0">
          <w:rPr>
            <w:webHidden/>
          </w:rPr>
          <w:fldChar w:fldCharType="end"/>
        </w:r>
      </w:hyperlink>
    </w:p>
    <w:p w:rsidR="00F067E0" w:rsidRPr="00F067E0" w:rsidRDefault="008E5525" w:rsidP="00F067E0">
      <w:pPr>
        <w:pStyle w:val="30"/>
      </w:pPr>
      <w:hyperlink w:anchor="_Toc107029326" w:history="1">
        <w:r w:rsidR="00F067E0" w:rsidRPr="00F067E0">
          <w:rPr>
            <w:rStyle w:val="a6"/>
          </w:rPr>
          <w:t>2 . 2. 5. .Функции, реализующие стек.</w:t>
        </w:r>
        <w:r w:rsidR="00F067E0" w:rsidRPr="00F067E0">
          <w:rPr>
            <w:webHidden/>
          </w:rPr>
          <w:tab/>
        </w:r>
        <w:r w:rsidR="00F067E0" w:rsidRPr="00F067E0">
          <w:rPr>
            <w:webHidden/>
          </w:rPr>
          <w:fldChar w:fldCharType="begin"/>
        </w:r>
        <w:r w:rsidR="00F067E0" w:rsidRPr="00F067E0">
          <w:rPr>
            <w:webHidden/>
          </w:rPr>
          <w:instrText xml:space="preserve"> PAGEREF _Toc107029326 \h </w:instrText>
        </w:r>
        <w:r w:rsidR="00F067E0" w:rsidRPr="00F067E0">
          <w:rPr>
            <w:webHidden/>
          </w:rPr>
        </w:r>
        <w:r w:rsidR="00F067E0" w:rsidRPr="00F067E0">
          <w:rPr>
            <w:webHidden/>
          </w:rPr>
          <w:fldChar w:fldCharType="separate"/>
        </w:r>
        <w:r w:rsidR="00F067E0" w:rsidRPr="00F067E0">
          <w:rPr>
            <w:webHidden/>
          </w:rPr>
          <w:t>6</w:t>
        </w:r>
        <w:r w:rsidR="00F067E0" w:rsidRPr="00F067E0">
          <w:rPr>
            <w:webHidden/>
          </w:rPr>
          <w:fldChar w:fldCharType="end"/>
        </w:r>
      </w:hyperlink>
    </w:p>
    <w:p w:rsidR="00F067E0" w:rsidRPr="00F067E0" w:rsidRDefault="008E5525" w:rsidP="00F067E0">
      <w:pPr>
        <w:pStyle w:val="30"/>
      </w:pPr>
      <w:hyperlink w:anchor="_Toc107029327" w:history="1">
        <w:r w:rsidR="00F067E0" w:rsidRPr="00F067E0">
          <w:rPr>
            <w:rStyle w:val="a6"/>
          </w:rPr>
          <w:t>2 . 2. 6. .Функция перевода в постфиксную форму записи.</w:t>
        </w:r>
        <w:r w:rsidR="00F067E0" w:rsidRPr="00F067E0">
          <w:rPr>
            <w:webHidden/>
          </w:rPr>
          <w:tab/>
        </w:r>
        <w:r w:rsidR="00F067E0" w:rsidRPr="00F067E0">
          <w:rPr>
            <w:webHidden/>
          </w:rPr>
          <w:fldChar w:fldCharType="begin"/>
        </w:r>
        <w:r w:rsidR="00F067E0" w:rsidRPr="00F067E0">
          <w:rPr>
            <w:webHidden/>
          </w:rPr>
          <w:instrText xml:space="preserve"> PAGEREF _Toc107029327 \h </w:instrText>
        </w:r>
        <w:r w:rsidR="00F067E0" w:rsidRPr="00F067E0">
          <w:rPr>
            <w:webHidden/>
          </w:rPr>
        </w:r>
        <w:r w:rsidR="00F067E0" w:rsidRPr="00F067E0">
          <w:rPr>
            <w:webHidden/>
          </w:rPr>
          <w:fldChar w:fldCharType="separate"/>
        </w:r>
        <w:r w:rsidR="00F067E0" w:rsidRPr="00F067E0">
          <w:rPr>
            <w:webHidden/>
          </w:rPr>
          <w:t>7</w:t>
        </w:r>
        <w:r w:rsidR="00F067E0" w:rsidRPr="00F067E0">
          <w:rPr>
            <w:webHidden/>
          </w:rPr>
          <w:fldChar w:fldCharType="end"/>
        </w:r>
      </w:hyperlink>
    </w:p>
    <w:p w:rsidR="00F067E0" w:rsidRPr="00F067E0" w:rsidRDefault="008E5525" w:rsidP="00F067E0">
      <w:pPr>
        <w:pStyle w:val="30"/>
      </w:pPr>
      <w:hyperlink w:anchor="_Toc107029328" w:history="1">
        <w:r w:rsidR="00F067E0" w:rsidRPr="00F067E0">
          <w:rPr>
            <w:rStyle w:val="a6"/>
          </w:rPr>
          <w:t>2 . 2. 7. . Алгоритм перевода в префиксную форму записи.</w:t>
        </w:r>
        <w:r w:rsidR="00F067E0" w:rsidRPr="00F067E0">
          <w:rPr>
            <w:webHidden/>
          </w:rPr>
          <w:tab/>
        </w:r>
        <w:r w:rsidR="00F067E0" w:rsidRPr="00F067E0">
          <w:rPr>
            <w:webHidden/>
          </w:rPr>
          <w:fldChar w:fldCharType="begin"/>
        </w:r>
        <w:r w:rsidR="00F067E0" w:rsidRPr="00F067E0">
          <w:rPr>
            <w:webHidden/>
          </w:rPr>
          <w:instrText xml:space="preserve"> PAGEREF _Toc107029328 \h </w:instrText>
        </w:r>
        <w:r w:rsidR="00F067E0" w:rsidRPr="00F067E0">
          <w:rPr>
            <w:webHidden/>
          </w:rPr>
        </w:r>
        <w:r w:rsidR="00F067E0" w:rsidRPr="00F067E0">
          <w:rPr>
            <w:webHidden/>
          </w:rPr>
          <w:fldChar w:fldCharType="separate"/>
        </w:r>
        <w:r w:rsidR="00F067E0" w:rsidRPr="00F067E0">
          <w:rPr>
            <w:webHidden/>
          </w:rPr>
          <w:t>8</w:t>
        </w:r>
        <w:r w:rsidR="00F067E0" w:rsidRPr="00F067E0">
          <w:rPr>
            <w:webHidden/>
          </w:rPr>
          <w:fldChar w:fldCharType="end"/>
        </w:r>
      </w:hyperlink>
    </w:p>
    <w:p w:rsidR="00F067E0" w:rsidRPr="00F067E0" w:rsidRDefault="008E5525" w:rsidP="00F067E0">
      <w:pPr>
        <w:pStyle w:val="20"/>
        <w:tabs>
          <w:tab w:val="right" w:leader="dot" w:pos="9345"/>
        </w:tabs>
        <w:spacing w:before="120"/>
        <w:rPr>
          <w:rFonts w:ascii="Comic Sans MS" w:hAnsi="Comic Sans MS"/>
          <w:noProof/>
          <w:spacing w:val="20"/>
          <w:sz w:val="28"/>
          <w:szCs w:val="28"/>
        </w:rPr>
      </w:pPr>
      <w:hyperlink w:anchor="_Toc107029329" w:history="1">
        <w:r w:rsidR="00F067E0" w:rsidRPr="00F067E0">
          <w:rPr>
            <w:rStyle w:val="a6"/>
            <w:rFonts w:ascii="Comic Sans MS" w:hAnsi="Comic Sans MS"/>
            <w:noProof/>
            <w:spacing w:val="20"/>
            <w:sz w:val="28"/>
            <w:szCs w:val="28"/>
          </w:rPr>
          <w:t>2. 3. Графический интерфейс пользователя.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ab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begin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instrText xml:space="preserve"> PAGEREF _Toc107029329 \h </w:instrTex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separate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>9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end"/>
        </w:r>
      </w:hyperlink>
    </w:p>
    <w:p w:rsidR="00F067E0" w:rsidRPr="00F067E0" w:rsidRDefault="008E5525" w:rsidP="00F067E0">
      <w:pPr>
        <w:pStyle w:val="20"/>
        <w:tabs>
          <w:tab w:val="right" w:leader="dot" w:pos="9345"/>
        </w:tabs>
        <w:spacing w:before="120"/>
        <w:rPr>
          <w:rFonts w:ascii="Comic Sans MS" w:hAnsi="Comic Sans MS"/>
          <w:noProof/>
          <w:spacing w:val="20"/>
          <w:sz w:val="28"/>
          <w:szCs w:val="28"/>
        </w:rPr>
      </w:pPr>
      <w:hyperlink w:anchor="_Toc107029330" w:history="1">
        <w:r w:rsidR="00F067E0" w:rsidRPr="00F067E0">
          <w:rPr>
            <w:rStyle w:val="a6"/>
            <w:rFonts w:ascii="Comic Sans MS" w:hAnsi="Comic Sans MS"/>
            <w:noProof/>
            <w:spacing w:val="20"/>
            <w:sz w:val="28"/>
            <w:szCs w:val="28"/>
          </w:rPr>
          <w:t>2. 4. Результат.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ab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begin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instrText xml:space="preserve"> PAGEREF _Toc107029330 \h </w:instrTex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separate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>10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end"/>
        </w:r>
      </w:hyperlink>
    </w:p>
    <w:p w:rsidR="00F067E0" w:rsidRPr="00F067E0" w:rsidRDefault="008E5525" w:rsidP="00F067E0">
      <w:pPr>
        <w:pStyle w:val="10"/>
        <w:tabs>
          <w:tab w:val="right" w:leader="dot" w:pos="9345"/>
        </w:tabs>
        <w:spacing w:before="120"/>
        <w:rPr>
          <w:rFonts w:ascii="Comic Sans MS" w:hAnsi="Comic Sans MS"/>
          <w:noProof/>
          <w:spacing w:val="20"/>
          <w:sz w:val="28"/>
          <w:szCs w:val="28"/>
        </w:rPr>
      </w:pPr>
      <w:hyperlink w:anchor="_Toc107029331" w:history="1">
        <w:r w:rsidR="00F067E0" w:rsidRPr="00F067E0">
          <w:rPr>
            <w:rStyle w:val="a6"/>
            <w:rFonts w:ascii="Comic Sans MS" w:hAnsi="Comic Sans MS"/>
            <w:noProof/>
            <w:spacing w:val="20"/>
            <w:sz w:val="28"/>
            <w:szCs w:val="28"/>
          </w:rPr>
          <w:t>3. ЗАКЛЮЧЕНИЕ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ab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begin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instrText xml:space="preserve"> PAGEREF _Toc107029331 \h </w:instrTex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separate"/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t>11</w:t>
        </w:r>
        <w:r w:rsidR="00F067E0" w:rsidRPr="00F067E0">
          <w:rPr>
            <w:rFonts w:ascii="Comic Sans MS" w:hAnsi="Comic Sans MS"/>
            <w:noProof/>
            <w:webHidden/>
            <w:spacing w:val="20"/>
            <w:sz w:val="28"/>
            <w:szCs w:val="28"/>
          </w:rPr>
          <w:fldChar w:fldCharType="end"/>
        </w:r>
      </w:hyperlink>
    </w:p>
    <w:p w:rsidR="00F026AC" w:rsidRPr="00F026AC" w:rsidRDefault="00F067E0" w:rsidP="00F067E0">
      <w:pPr>
        <w:spacing w:before="120"/>
        <w:ind w:firstLine="709"/>
        <w:rPr>
          <w:spacing w:val="20"/>
          <w:sz w:val="28"/>
          <w:szCs w:val="28"/>
        </w:rPr>
      </w:pPr>
      <w:r w:rsidRPr="00F067E0">
        <w:rPr>
          <w:rFonts w:ascii="Comic Sans MS" w:eastAsia="SimSun" w:hAnsi="Comic Sans MS"/>
          <w:spacing w:val="20"/>
          <w:sz w:val="28"/>
          <w:szCs w:val="28"/>
        </w:rPr>
        <w:fldChar w:fldCharType="end"/>
      </w:r>
    </w:p>
    <w:p w:rsidR="00373C02" w:rsidRPr="00C84947" w:rsidRDefault="00373C02" w:rsidP="00F026AC">
      <w:pPr>
        <w:pStyle w:val="1"/>
        <w:rPr>
          <w:rFonts w:ascii="Times New Roman" w:hAnsi="Times New Roman" w:cs="Times New Roman"/>
          <w:spacing w:val="20"/>
        </w:rPr>
      </w:pPr>
      <w:r>
        <w:br w:type="page"/>
      </w:r>
      <w:bookmarkStart w:id="27" w:name="_Toc107029318"/>
      <w:r w:rsidR="00DA392E" w:rsidRPr="00C84947">
        <w:rPr>
          <w:rFonts w:ascii="Times New Roman" w:hAnsi="Times New Roman" w:cs="Times New Roman"/>
        </w:rPr>
        <w:t xml:space="preserve">1. </w:t>
      </w:r>
      <w:r w:rsidR="00F84F5B" w:rsidRPr="00C84947">
        <w:rPr>
          <w:rFonts w:ascii="Times New Roman" w:hAnsi="Times New Roman" w:cs="Times New Roman"/>
          <w:spacing w:val="20"/>
        </w:rPr>
        <w:t>ФОРМУЛИРОВКА ЗАДАЧИ</w:t>
      </w:r>
      <w:bookmarkEnd w:id="27"/>
    </w:p>
    <w:p w:rsidR="00F84F5B" w:rsidRDefault="00F84F5B" w:rsidP="00373C02">
      <w:pPr>
        <w:ind w:firstLine="709"/>
        <w:jc w:val="both"/>
        <w:rPr>
          <w:spacing w:val="20"/>
          <w:sz w:val="28"/>
          <w:szCs w:val="28"/>
        </w:rPr>
      </w:pPr>
    </w:p>
    <w:p w:rsidR="00510918" w:rsidRDefault="00510918" w:rsidP="00373C02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Написать программу, читающую текст алгебраической формулы в </w:t>
      </w:r>
      <w:r w:rsidRPr="00EE0122">
        <w:rPr>
          <w:i/>
          <w:spacing w:val="20"/>
          <w:sz w:val="28"/>
          <w:szCs w:val="28"/>
        </w:rPr>
        <w:t>инфиксной</w:t>
      </w:r>
      <w:r>
        <w:rPr>
          <w:spacing w:val="20"/>
          <w:sz w:val="28"/>
          <w:szCs w:val="28"/>
        </w:rPr>
        <w:t xml:space="preserve"> форме, включающей операции сложения, вычитания, умножения и деления, операнды (</w:t>
      </w:r>
      <w:r>
        <w:rPr>
          <w:spacing w:val="20"/>
          <w:sz w:val="28"/>
          <w:szCs w:val="28"/>
          <w:lang w:val="en-US"/>
        </w:rPr>
        <w:t>a</w:t>
      </w:r>
      <w:r w:rsidRPr="00510918">
        <w:rPr>
          <w:spacing w:val="20"/>
          <w:sz w:val="28"/>
          <w:szCs w:val="28"/>
        </w:rPr>
        <w:t xml:space="preserve">, </w:t>
      </w:r>
      <w:r>
        <w:rPr>
          <w:spacing w:val="20"/>
          <w:sz w:val="28"/>
          <w:szCs w:val="28"/>
          <w:lang w:val="en-US"/>
        </w:rPr>
        <w:t>b</w:t>
      </w:r>
      <w:r w:rsidRPr="00510918">
        <w:rPr>
          <w:spacing w:val="20"/>
          <w:sz w:val="28"/>
          <w:szCs w:val="28"/>
        </w:rPr>
        <w:t xml:space="preserve">, </w:t>
      </w:r>
      <w:r>
        <w:rPr>
          <w:spacing w:val="20"/>
          <w:sz w:val="28"/>
          <w:szCs w:val="28"/>
          <w:lang w:val="en-US"/>
        </w:rPr>
        <w:t>c</w:t>
      </w:r>
      <w:r w:rsidRPr="00510918">
        <w:rPr>
          <w:spacing w:val="20"/>
          <w:sz w:val="28"/>
          <w:szCs w:val="28"/>
        </w:rPr>
        <w:t xml:space="preserve">, … , </w:t>
      </w:r>
      <w:r>
        <w:rPr>
          <w:spacing w:val="20"/>
          <w:sz w:val="28"/>
          <w:szCs w:val="28"/>
          <w:lang w:val="en-US"/>
        </w:rPr>
        <w:t>x</w:t>
      </w:r>
      <w:r w:rsidRPr="00510918">
        <w:rPr>
          <w:spacing w:val="20"/>
          <w:sz w:val="28"/>
          <w:szCs w:val="28"/>
        </w:rPr>
        <w:t xml:space="preserve">, </w:t>
      </w:r>
      <w:r>
        <w:rPr>
          <w:spacing w:val="20"/>
          <w:sz w:val="28"/>
          <w:szCs w:val="28"/>
          <w:lang w:val="en-US"/>
        </w:rPr>
        <w:t>y</w:t>
      </w:r>
      <w:r w:rsidRPr="00510918">
        <w:rPr>
          <w:spacing w:val="20"/>
          <w:sz w:val="28"/>
          <w:szCs w:val="28"/>
        </w:rPr>
        <w:t xml:space="preserve">, </w:t>
      </w:r>
      <w:r>
        <w:rPr>
          <w:spacing w:val="20"/>
          <w:sz w:val="28"/>
          <w:szCs w:val="28"/>
          <w:lang w:val="en-US"/>
        </w:rPr>
        <w:t>z</w:t>
      </w:r>
      <w:r>
        <w:rPr>
          <w:spacing w:val="20"/>
          <w:sz w:val="28"/>
          <w:szCs w:val="28"/>
        </w:rPr>
        <w:t>) и круглые скобки.</w:t>
      </w:r>
    </w:p>
    <w:p w:rsidR="00510918" w:rsidRDefault="00510918" w:rsidP="00373C02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Требуется построить бинарное дерево, представляющее формулу, и выдать на экран само дерево и формулу в </w:t>
      </w:r>
      <w:r w:rsidRPr="00EE0122">
        <w:rPr>
          <w:i/>
          <w:spacing w:val="20"/>
          <w:sz w:val="28"/>
          <w:szCs w:val="28"/>
        </w:rPr>
        <w:t>префиксной</w:t>
      </w:r>
      <w:r>
        <w:rPr>
          <w:spacing w:val="20"/>
          <w:sz w:val="28"/>
          <w:szCs w:val="28"/>
        </w:rPr>
        <w:t xml:space="preserve"> и </w:t>
      </w:r>
      <w:r w:rsidRPr="00EE0122">
        <w:rPr>
          <w:i/>
          <w:spacing w:val="20"/>
          <w:sz w:val="28"/>
          <w:szCs w:val="28"/>
        </w:rPr>
        <w:t>постфиксной</w:t>
      </w:r>
      <w:r>
        <w:rPr>
          <w:spacing w:val="20"/>
          <w:sz w:val="28"/>
          <w:szCs w:val="28"/>
        </w:rPr>
        <w:t xml:space="preserve"> форме.</w:t>
      </w:r>
    </w:p>
    <w:p w:rsidR="00510918" w:rsidRDefault="00510918" w:rsidP="00373C02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Необходимо также обнаружить ошибки в написании входной формулы (например, баланс скобок).</w:t>
      </w:r>
    </w:p>
    <w:p w:rsidR="00EE0122" w:rsidRPr="00D54BD4" w:rsidRDefault="00EE0122" w:rsidP="00373C02">
      <w:pPr>
        <w:ind w:firstLine="709"/>
        <w:jc w:val="both"/>
        <w:rPr>
          <w:spacing w:val="20"/>
          <w:sz w:val="28"/>
          <w:szCs w:val="28"/>
        </w:rPr>
      </w:pPr>
    </w:p>
    <w:p w:rsidR="00510918" w:rsidRDefault="00510918" w:rsidP="00373C02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Продемонстрировать работу программы на примере распознавания формулы:</w:t>
      </w:r>
    </w:p>
    <w:p w:rsidR="00510918" w:rsidRDefault="00510918" w:rsidP="00373C02">
      <w:pPr>
        <w:ind w:firstLine="709"/>
        <w:jc w:val="both"/>
        <w:rPr>
          <w:spacing w:val="20"/>
          <w:sz w:val="28"/>
          <w:szCs w:val="28"/>
        </w:rPr>
      </w:pPr>
    </w:p>
    <w:p w:rsidR="00510918" w:rsidRPr="00F067E0" w:rsidRDefault="00510918" w:rsidP="00EE0122">
      <w:pPr>
        <w:ind w:firstLine="709"/>
        <w:jc w:val="center"/>
        <w:rPr>
          <w:rFonts w:ascii="Courier New" w:hAnsi="Courier New" w:cs="Courier New"/>
          <w:b/>
          <w:spacing w:val="20"/>
          <w:sz w:val="36"/>
          <w:szCs w:val="36"/>
        </w:rPr>
      </w:pPr>
      <w:r w:rsidRPr="00F067E0">
        <w:rPr>
          <w:rFonts w:ascii="Courier New" w:hAnsi="Courier New" w:cs="Courier New"/>
          <w:b/>
          <w:spacing w:val="20"/>
          <w:sz w:val="36"/>
          <w:szCs w:val="36"/>
        </w:rPr>
        <w:t>(</w:t>
      </w:r>
      <w:r w:rsidRPr="00F067E0">
        <w:rPr>
          <w:rFonts w:ascii="Courier New" w:hAnsi="Courier New" w:cs="Courier New"/>
          <w:b/>
          <w:spacing w:val="20"/>
          <w:sz w:val="36"/>
          <w:szCs w:val="36"/>
          <w:lang w:val="en-US"/>
        </w:rPr>
        <w:t>x</w:t>
      </w:r>
      <w:r w:rsidRPr="00F067E0">
        <w:rPr>
          <w:rFonts w:ascii="Courier New" w:hAnsi="Courier New" w:cs="Courier New"/>
          <w:b/>
          <w:spacing w:val="20"/>
          <w:sz w:val="36"/>
          <w:szCs w:val="36"/>
        </w:rPr>
        <w:t>+(</w:t>
      </w:r>
      <w:r w:rsidRPr="00F067E0">
        <w:rPr>
          <w:rFonts w:ascii="Courier New" w:hAnsi="Courier New" w:cs="Courier New"/>
          <w:b/>
          <w:spacing w:val="20"/>
          <w:sz w:val="36"/>
          <w:szCs w:val="36"/>
          <w:lang w:val="en-US"/>
        </w:rPr>
        <w:t>y</w:t>
      </w:r>
      <w:r w:rsidRPr="00F067E0">
        <w:rPr>
          <w:rFonts w:ascii="Courier New" w:hAnsi="Courier New" w:cs="Courier New"/>
          <w:b/>
          <w:spacing w:val="20"/>
          <w:sz w:val="36"/>
          <w:szCs w:val="36"/>
        </w:rPr>
        <w:t>/</w:t>
      </w:r>
      <w:r w:rsidRPr="00F067E0">
        <w:rPr>
          <w:rFonts w:ascii="Courier New" w:hAnsi="Courier New" w:cs="Courier New"/>
          <w:b/>
          <w:spacing w:val="20"/>
          <w:sz w:val="36"/>
          <w:szCs w:val="36"/>
          <w:lang w:val="en-US"/>
        </w:rPr>
        <w:t>z</w:t>
      </w:r>
      <w:r w:rsidRPr="00F067E0">
        <w:rPr>
          <w:rFonts w:ascii="Courier New" w:hAnsi="Courier New" w:cs="Courier New"/>
          <w:b/>
          <w:spacing w:val="20"/>
          <w:sz w:val="36"/>
          <w:szCs w:val="36"/>
        </w:rPr>
        <w:t>))*((</w:t>
      </w:r>
      <w:r w:rsidRPr="00F067E0">
        <w:rPr>
          <w:rFonts w:ascii="Courier New" w:hAnsi="Courier New" w:cs="Courier New"/>
          <w:b/>
          <w:spacing w:val="20"/>
          <w:sz w:val="36"/>
          <w:szCs w:val="36"/>
          <w:lang w:val="en-US"/>
        </w:rPr>
        <w:t>x</w:t>
      </w:r>
      <w:r w:rsidRPr="00F067E0">
        <w:rPr>
          <w:rFonts w:ascii="Courier New" w:hAnsi="Courier New" w:cs="Courier New"/>
          <w:b/>
          <w:spacing w:val="20"/>
          <w:sz w:val="36"/>
          <w:szCs w:val="36"/>
        </w:rPr>
        <w:t>)-(</w:t>
      </w:r>
      <w:r w:rsidR="00EE0122" w:rsidRPr="00F067E0">
        <w:rPr>
          <w:rFonts w:ascii="Courier New" w:hAnsi="Courier New" w:cs="Courier New"/>
          <w:b/>
          <w:spacing w:val="20"/>
          <w:sz w:val="36"/>
          <w:szCs w:val="36"/>
          <w:lang w:val="en-US"/>
        </w:rPr>
        <w:t>y</w:t>
      </w:r>
      <w:r w:rsidRPr="00F067E0">
        <w:rPr>
          <w:rFonts w:ascii="Courier New" w:hAnsi="Courier New" w:cs="Courier New"/>
          <w:b/>
          <w:spacing w:val="20"/>
          <w:sz w:val="36"/>
          <w:szCs w:val="36"/>
        </w:rPr>
        <w:t>)</w:t>
      </w:r>
      <w:r w:rsidR="00EE0122" w:rsidRPr="00F067E0">
        <w:rPr>
          <w:rFonts w:ascii="Courier New" w:hAnsi="Courier New" w:cs="Courier New"/>
          <w:b/>
          <w:spacing w:val="20"/>
          <w:sz w:val="36"/>
          <w:szCs w:val="36"/>
        </w:rPr>
        <w:t>*(</w:t>
      </w:r>
      <w:r w:rsidR="00EE0122" w:rsidRPr="00F067E0">
        <w:rPr>
          <w:rFonts w:ascii="Courier New" w:hAnsi="Courier New" w:cs="Courier New"/>
          <w:b/>
          <w:spacing w:val="20"/>
          <w:sz w:val="36"/>
          <w:szCs w:val="36"/>
          <w:lang w:val="en-US"/>
        </w:rPr>
        <w:t>f</w:t>
      </w:r>
      <w:r w:rsidR="00EE0122" w:rsidRPr="00F067E0">
        <w:rPr>
          <w:rFonts w:ascii="Courier New" w:hAnsi="Courier New" w:cs="Courier New"/>
          <w:b/>
          <w:spacing w:val="20"/>
          <w:sz w:val="36"/>
          <w:szCs w:val="36"/>
        </w:rPr>
        <w:t>+</w:t>
      </w:r>
      <w:r w:rsidR="00EE0122" w:rsidRPr="00F067E0">
        <w:rPr>
          <w:rFonts w:ascii="Courier New" w:hAnsi="Courier New" w:cs="Courier New"/>
          <w:b/>
          <w:spacing w:val="20"/>
          <w:sz w:val="36"/>
          <w:szCs w:val="36"/>
          <w:lang w:val="en-US"/>
        </w:rPr>
        <w:t>d</w:t>
      </w:r>
      <w:r w:rsidR="00EE0122" w:rsidRPr="00F067E0">
        <w:rPr>
          <w:rFonts w:ascii="Courier New" w:hAnsi="Courier New" w:cs="Courier New"/>
          <w:b/>
          <w:spacing w:val="20"/>
          <w:sz w:val="36"/>
          <w:szCs w:val="36"/>
        </w:rPr>
        <w:t>))/(</w:t>
      </w:r>
      <w:r w:rsidR="00EE0122" w:rsidRPr="00F067E0">
        <w:rPr>
          <w:rFonts w:ascii="Courier New" w:hAnsi="Courier New" w:cs="Courier New"/>
          <w:b/>
          <w:spacing w:val="20"/>
          <w:sz w:val="36"/>
          <w:szCs w:val="36"/>
          <w:lang w:val="en-US"/>
        </w:rPr>
        <w:t>a</w:t>
      </w:r>
      <w:r w:rsidR="00EE0122" w:rsidRPr="00F067E0">
        <w:rPr>
          <w:rFonts w:ascii="Courier New" w:hAnsi="Courier New" w:cs="Courier New"/>
          <w:b/>
          <w:spacing w:val="20"/>
          <w:sz w:val="36"/>
          <w:szCs w:val="36"/>
        </w:rPr>
        <w:t>+3)+1</w:t>
      </w:r>
    </w:p>
    <w:p w:rsidR="00F84F5B" w:rsidRPr="00C84947" w:rsidRDefault="00F84F5B" w:rsidP="00F026AC">
      <w:pPr>
        <w:pStyle w:val="1"/>
        <w:rPr>
          <w:rFonts w:ascii="Times New Roman" w:hAnsi="Times New Roman" w:cs="Times New Roman"/>
          <w:spacing w:val="20"/>
        </w:rPr>
      </w:pPr>
      <w:r>
        <w:br w:type="page"/>
      </w:r>
      <w:bookmarkStart w:id="28" w:name="_Toc107029319"/>
      <w:r w:rsidR="00DA392E" w:rsidRPr="00C84947">
        <w:rPr>
          <w:rFonts w:ascii="Times New Roman" w:hAnsi="Times New Roman" w:cs="Times New Roman"/>
        </w:rPr>
        <w:t xml:space="preserve">2. </w:t>
      </w:r>
      <w:r w:rsidRPr="00C84947">
        <w:rPr>
          <w:rFonts w:ascii="Times New Roman" w:hAnsi="Times New Roman" w:cs="Times New Roman"/>
          <w:spacing w:val="20"/>
        </w:rPr>
        <w:t>РЕШЕНИЕ</w:t>
      </w:r>
      <w:bookmarkEnd w:id="28"/>
    </w:p>
    <w:p w:rsidR="00596F2A" w:rsidRPr="00DA392E" w:rsidRDefault="00DA392E" w:rsidP="00DA392E">
      <w:pPr>
        <w:pStyle w:val="2"/>
        <w:rPr>
          <w:rFonts w:ascii="Times New Roman" w:hAnsi="Times New Roman" w:cs="Times New Roman"/>
          <w:i w:val="0"/>
          <w:spacing w:val="20"/>
        </w:rPr>
      </w:pPr>
      <w:bookmarkStart w:id="29" w:name="_Toc107029320"/>
      <w:r w:rsidRPr="00DA392E">
        <w:rPr>
          <w:rFonts w:ascii="Times New Roman" w:hAnsi="Times New Roman" w:cs="Times New Roman"/>
          <w:i w:val="0"/>
          <w:spacing w:val="20"/>
        </w:rPr>
        <w:t xml:space="preserve">2. 1. </w:t>
      </w:r>
      <w:r w:rsidR="00756FA7">
        <w:rPr>
          <w:rFonts w:ascii="Times New Roman" w:hAnsi="Times New Roman" w:cs="Times New Roman"/>
          <w:i w:val="0"/>
          <w:spacing w:val="20"/>
        </w:rPr>
        <w:t>Основные принципы алгоритма</w:t>
      </w:r>
      <w:r w:rsidR="00596F2A" w:rsidRPr="00DA392E">
        <w:rPr>
          <w:rFonts w:ascii="Times New Roman" w:hAnsi="Times New Roman" w:cs="Times New Roman"/>
          <w:i w:val="0"/>
          <w:spacing w:val="20"/>
        </w:rPr>
        <w:t>.</w:t>
      </w:r>
      <w:bookmarkEnd w:id="29"/>
    </w:p>
    <w:p w:rsidR="00756FA7" w:rsidRDefault="00756FA7" w:rsidP="00756FA7">
      <w:pPr>
        <w:ind w:firstLine="709"/>
        <w:jc w:val="both"/>
        <w:rPr>
          <w:spacing w:val="20"/>
          <w:sz w:val="28"/>
          <w:szCs w:val="28"/>
        </w:rPr>
      </w:pPr>
    </w:p>
    <w:p w:rsidR="00EE0122" w:rsidRPr="00EE0122" w:rsidRDefault="00EE0122" w:rsidP="00EE0122">
      <w:pPr>
        <w:spacing w:after="240"/>
        <w:ind w:firstLine="709"/>
        <w:jc w:val="both"/>
        <w:rPr>
          <w:spacing w:val="20"/>
          <w:sz w:val="28"/>
          <w:szCs w:val="28"/>
        </w:rPr>
      </w:pPr>
      <w:r w:rsidRPr="00EE0122">
        <w:rPr>
          <w:spacing w:val="20"/>
          <w:sz w:val="28"/>
          <w:szCs w:val="28"/>
        </w:rPr>
        <w:t>Существуют три вида записи выражений:</w:t>
      </w:r>
    </w:p>
    <w:p w:rsidR="00EE0122" w:rsidRPr="00EE0122" w:rsidRDefault="00EE0122" w:rsidP="00EE0122">
      <w:pPr>
        <w:numPr>
          <w:ilvl w:val="0"/>
          <w:numId w:val="1"/>
        </w:numPr>
        <w:tabs>
          <w:tab w:val="clear" w:pos="1429"/>
          <w:tab w:val="num" w:pos="720"/>
        </w:tabs>
        <w:ind w:hanging="1429"/>
        <w:jc w:val="both"/>
        <w:rPr>
          <w:spacing w:val="20"/>
          <w:sz w:val="28"/>
          <w:szCs w:val="28"/>
        </w:rPr>
      </w:pPr>
      <w:r w:rsidRPr="00821500">
        <w:rPr>
          <w:i/>
          <w:spacing w:val="20"/>
          <w:sz w:val="28"/>
          <w:szCs w:val="28"/>
        </w:rPr>
        <w:t>инфиксная форма</w:t>
      </w:r>
      <w:r w:rsidRPr="00EE0122">
        <w:rPr>
          <w:spacing w:val="20"/>
          <w:sz w:val="28"/>
          <w:szCs w:val="28"/>
        </w:rPr>
        <w:t>, в которой оператор расположен между операндами (например, "а</w:t>
      </w:r>
      <w:r w:rsidR="00821500" w:rsidRPr="00821500">
        <w:rPr>
          <w:spacing w:val="20"/>
          <w:sz w:val="28"/>
          <w:szCs w:val="28"/>
        </w:rPr>
        <w:t xml:space="preserve"> </w:t>
      </w:r>
      <w:r w:rsidRPr="00EE0122">
        <w:rPr>
          <w:spacing w:val="20"/>
          <w:sz w:val="28"/>
          <w:szCs w:val="28"/>
        </w:rPr>
        <w:t>+</w:t>
      </w:r>
      <w:r w:rsidR="00821500" w:rsidRPr="00821500">
        <w:rPr>
          <w:spacing w:val="20"/>
          <w:sz w:val="28"/>
          <w:szCs w:val="28"/>
        </w:rPr>
        <w:t xml:space="preserve"> </w:t>
      </w:r>
      <w:r w:rsidRPr="00EE0122">
        <w:rPr>
          <w:spacing w:val="20"/>
          <w:sz w:val="28"/>
          <w:szCs w:val="28"/>
          <w:lang w:val="en-US"/>
        </w:rPr>
        <w:t>b</w:t>
      </w:r>
      <w:r w:rsidRPr="00EE0122">
        <w:rPr>
          <w:spacing w:val="20"/>
          <w:sz w:val="28"/>
          <w:szCs w:val="28"/>
        </w:rPr>
        <w:t>");</w:t>
      </w:r>
    </w:p>
    <w:p w:rsidR="00EE0122" w:rsidRPr="00EE0122" w:rsidRDefault="00EE0122" w:rsidP="00EE0122">
      <w:pPr>
        <w:numPr>
          <w:ilvl w:val="0"/>
          <w:numId w:val="1"/>
        </w:numPr>
        <w:tabs>
          <w:tab w:val="clear" w:pos="1429"/>
          <w:tab w:val="num" w:pos="720"/>
        </w:tabs>
        <w:ind w:hanging="1429"/>
        <w:jc w:val="both"/>
        <w:rPr>
          <w:spacing w:val="20"/>
          <w:sz w:val="28"/>
          <w:szCs w:val="28"/>
        </w:rPr>
      </w:pPr>
      <w:r w:rsidRPr="00821500">
        <w:rPr>
          <w:i/>
          <w:spacing w:val="20"/>
          <w:sz w:val="28"/>
          <w:szCs w:val="28"/>
        </w:rPr>
        <w:t>постфиксная форма</w:t>
      </w:r>
      <w:r w:rsidRPr="00EE0122">
        <w:rPr>
          <w:spacing w:val="20"/>
          <w:sz w:val="28"/>
          <w:szCs w:val="28"/>
        </w:rPr>
        <w:t xml:space="preserve">, в которой оператор расположен после операндов ("а </w:t>
      </w:r>
      <w:r w:rsidRPr="00EE0122">
        <w:rPr>
          <w:spacing w:val="20"/>
          <w:sz w:val="28"/>
          <w:szCs w:val="28"/>
          <w:lang w:val="en-US"/>
        </w:rPr>
        <w:t>b</w:t>
      </w:r>
      <w:r w:rsidRPr="00EE0122">
        <w:rPr>
          <w:spacing w:val="20"/>
          <w:sz w:val="28"/>
          <w:szCs w:val="28"/>
        </w:rPr>
        <w:t xml:space="preserve"> + ");</w:t>
      </w:r>
    </w:p>
    <w:p w:rsidR="00EE0122" w:rsidRPr="00EE0122" w:rsidRDefault="00EE0122" w:rsidP="00EE0122">
      <w:pPr>
        <w:numPr>
          <w:ilvl w:val="0"/>
          <w:numId w:val="1"/>
        </w:numPr>
        <w:tabs>
          <w:tab w:val="clear" w:pos="1429"/>
          <w:tab w:val="num" w:pos="720"/>
        </w:tabs>
        <w:spacing w:after="240"/>
        <w:ind w:hanging="1429"/>
        <w:jc w:val="both"/>
        <w:rPr>
          <w:spacing w:val="20"/>
          <w:sz w:val="28"/>
          <w:szCs w:val="28"/>
        </w:rPr>
      </w:pPr>
      <w:r w:rsidRPr="00821500">
        <w:rPr>
          <w:i/>
          <w:spacing w:val="20"/>
          <w:sz w:val="28"/>
          <w:szCs w:val="28"/>
        </w:rPr>
        <w:t>префиксная форма</w:t>
      </w:r>
      <w:r w:rsidRPr="00EE0122">
        <w:rPr>
          <w:spacing w:val="20"/>
          <w:sz w:val="28"/>
          <w:szCs w:val="28"/>
        </w:rPr>
        <w:t xml:space="preserve">, в которой оператор расположен перед операндами ("+ а </w:t>
      </w:r>
      <w:r w:rsidRPr="00EE0122">
        <w:rPr>
          <w:spacing w:val="20"/>
          <w:sz w:val="28"/>
          <w:szCs w:val="28"/>
          <w:lang w:val="en-US"/>
        </w:rPr>
        <w:t>b</w:t>
      </w:r>
      <w:r w:rsidRPr="00EE0122">
        <w:rPr>
          <w:spacing w:val="20"/>
          <w:sz w:val="28"/>
          <w:szCs w:val="28"/>
        </w:rPr>
        <w:t>").</w:t>
      </w:r>
    </w:p>
    <w:p w:rsidR="00EE0122" w:rsidRPr="00EE0122" w:rsidRDefault="00EE0122" w:rsidP="00EE0122">
      <w:pPr>
        <w:ind w:firstLine="709"/>
        <w:jc w:val="both"/>
        <w:rPr>
          <w:spacing w:val="20"/>
          <w:sz w:val="28"/>
          <w:szCs w:val="28"/>
        </w:rPr>
      </w:pPr>
      <w:r w:rsidRPr="00EE0122">
        <w:rPr>
          <w:spacing w:val="20"/>
          <w:sz w:val="28"/>
          <w:szCs w:val="28"/>
        </w:rPr>
        <w:t xml:space="preserve">Постфиксная и префиксная формы образуют т.н. </w:t>
      </w:r>
      <w:r w:rsidRPr="00EE0122">
        <w:rPr>
          <w:i/>
          <w:iCs/>
          <w:spacing w:val="20"/>
          <w:sz w:val="28"/>
          <w:szCs w:val="28"/>
        </w:rPr>
        <w:t>польскую</w:t>
      </w:r>
      <w:r w:rsidRPr="00EE0122">
        <w:rPr>
          <w:spacing w:val="20"/>
          <w:sz w:val="28"/>
          <w:szCs w:val="28"/>
        </w:rPr>
        <w:t xml:space="preserve"> форму записи. Польская форма </w:t>
      </w:r>
      <w:r w:rsidR="00821500" w:rsidRPr="00EE0122">
        <w:rPr>
          <w:spacing w:val="20"/>
          <w:sz w:val="28"/>
          <w:szCs w:val="28"/>
        </w:rPr>
        <w:t>удобна,</w:t>
      </w:r>
      <w:r w:rsidRPr="00EE0122">
        <w:rPr>
          <w:spacing w:val="20"/>
          <w:sz w:val="28"/>
          <w:szCs w:val="28"/>
        </w:rPr>
        <w:t xml:space="preserve"> прежде </w:t>
      </w:r>
      <w:r w:rsidR="00821500" w:rsidRPr="00EE0122">
        <w:rPr>
          <w:spacing w:val="20"/>
          <w:sz w:val="28"/>
          <w:szCs w:val="28"/>
        </w:rPr>
        <w:t>всего,</w:t>
      </w:r>
      <w:r w:rsidRPr="00EE0122">
        <w:rPr>
          <w:spacing w:val="20"/>
          <w:sz w:val="28"/>
          <w:szCs w:val="28"/>
        </w:rPr>
        <w:t xml:space="preserve"> тем, что в ней отсутствуют скобки.</w:t>
      </w:r>
    </w:p>
    <w:p w:rsidR="00EE0122" w:rsidRDefault="00EE0122" w:rsidP="00756FA7">
      <w:pPr>
        <w:ind w:firstLine="709"/>
        <w:jc w:val="both"/>
        <w:rPr>
          <w:spacing w:val="20"/>
          <w:sz w:val="28"/>
          <w:szCs w:val="28"/>
        </w:rPr>
      </w:pPr>
    </w:p>
    <w:p w:rsidR="00C454D8" w:rsidRDefault="00C454D8" w:rsidP="00756FA7">
      <w:pPr>
        <w:ind w:firstLine="709"/>
        <w:jc w:val="both"/>
        <w:rPr>
          <w:spacing w:val="20"/>
          <w:sz w:val="28"/>
          <w:szCs w:val="28"/>
        </w:rPr>
      </w:pPr>
    </w:p>
    <w:p w:rsidR="00821500" w:rsidRDefault="00821500" w:rsidP="00756FA7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Алгоритм вычисления постфиксной формы записи из инфиксной:</w:t>
      </w:r>
    </w:p>
    <w:p w:rsidR="00821500" w:rsidRDefault="00821500" w:rsidP="00756FA7">
      <w:pPr>
        <w:ind w:firstLine="709"/>
        <w:jc w:val="both"/>
        <w:rPr>
          <w:spacing w:val="20"/>
          <w:sz w:val="28"/>
          <w:szCs w:val="28"/>
        </w:rPr>
      </w:pPr>
    </w:p>
    <w:p w:rsidR="009342DB" w:rsidRDefault="009342DB" w:rsidP="009342DB">
      <w:pPr>
        <w:numPr>
          <w:ilvl w:val="0"/>
          <w:numId w:val="3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К формуле на входе (в конец записи) и на вершину стека добавляем </w:t>
      </w:r>
      <w:r w:rsidRPr="009342DB">
        <w:rPr>
          <w:i/>
          <w:spacing w:val="20"/>
          <w:sz w:val="28"/>
          <w:szCs w:val="28"/>
        </w:rPr>
        <w:t xml:space="preserve">остановочный оператор </w:t>
      </w:r>
      <w:r>
        <w:rPr>
          <w:spacing w:val="20"/>
          <w:sz w:val="28"/>
          <w:szCs w:val="28"/>
        </w:rPr>
        <w:t>– %;</w:t>
      </w:r>
    </w:p>
    <w:p w:rsidR="009342DB" w:rsidRDefault="009342DB" w:rsidP="009342DB">
      <w:pPr>
        <w:numPr>
          <w:ilvl w:val="0"/>
          <w:numId w:val="3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Поэлементно слева направо идем по формуле;</w:t>
      </w:r>
    </w:p>
    <w:p w:rsidR="00821500" w:rsidRDefault="00821500" w:rsidP="009342DB">
      <w:pPr>
        <w:numPr>
          <w:ilvl w:val="0"/>
          <w:numId w:val="3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Операнды переходят в результат;</w:t>
      </w:r>
    </w:p>
    <w:p w:rsidR="00821500" w:rsidRDefault="00821500" w:rsidP="009342DB">
      <w:pPr>
        <w:numPr>
          <w:ilvl w:val="0"/>
          <w:numId w:val="3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Левые круглые скобки толкаем(</w:t>
      </w:r>
      <w:r w:rsidRPr="009342DB">
        <w:rPr>
          <w:i/>
          <w:spacing w:val="20"/>
          <w:sz w:val="28"/>
          <w:szCs w:val="28"/>
          <w:lang w:val="en-US"/>
        </w:rPr>
        <w:t>push</w:t>
      </w:r>
      <w:r>
        <w:rPr>
          <w:spacing w:val="20"/>
          <w:sz w:val="28"/>
          <w:szCs w:val="28"/>
        </w:rPr>
        <w:t>) в стек;</w:t>
      </w:r>
    </w:p>
    <w:p w:rsidR="00821500" w:rsidRDefault="00821500" w:rsidP="009342DB">
      <w:pPr>
        <w:numPr>
          <w:ilvl w:val="0"/>
          <w:numId w:val="3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Встретив правую круглую скобку, выталкиваем(</w:t>
      </w:r>
      <w:r w:rsidRPr="009342DB">
        <w:rPr>
          <w:i/>
          <w:spacing w:val="20"/>
          <w:sz w:val="28"/>
          <w:szCs w:val="28"/>
          <w:lang w:val="en-US"/>
        </w:rPr>
        <w:t>pop</w:t>
      </w:r>
      <w:r>
        <w:rPr>
          <w:spacing w:val="20"/>
          <w:sz w:val="28"/>
          <w:szCs w:val="28"/>
        </w:rPr>
        <w:t>) из стека все операторы пока не встретим левую скобку;</w:t>
      </w:r>
    </w:p>
    <w:p w:rsidR="00821500" w:rsidRDefault="00821500" w:rsidP="009342DB">
      <w:pPr>
        <w:numPr>
          <w:ilvl w:val="0"/>
          <w:numId w:val="3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Если </w:t>
      </w:r>
      <w:r w:rsidRPr="00821500">
        <w:rPr>
          <w:i/>
          <w:spacing w:val="20"/>
          <w:sz w:val="28"/>
          <w:szCs w:val="28"/>
        </w:rPr>
        <w:t>оператор</w:t>
      </w:r>
      <w:r>
        <w:rPr>
          <w:spacing w:val="20"/>
          <w:sz w:val="28"/>
          <w:szCs w:val="28"/>
        </w:rPr>
        <w:t xml:space="preserve"> имеет более высокий приоритет вычисления, чем оператор на вершине стека, то </w:t>
      </w:r>
      <w:r w:rsidRPr="00821500">
        <w:rPr>
          <w:i/>
          <w:spacing w:val="20"/>
          <w:sz w:val="28"/>
          <w:szCs w:val="28"/>
        </w:rPr>
        <w:t>оператор</w:t>
      </w:r>
      <w:r>
        <w:rPr>
          <w:spacing w:val="20"/>
          <w:sz w:val="28"/>
          <w:szCs w:val="28"/>
        </w:rPr>
        <w:t xml:space="preserve"> толкаем в стек;</w:t>
      </w:r>
    </w:p>
    <w:p w:rsidR="00821500" w:rsidRDefault="00821500" w:rsidP="009342DB">
      <w:pPr>
        <w:numPr>
          <w:ilvl w:val="0"/>
          <w:numId w:val="3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Если </w:t>
      </w:r>
      <w:r w:rsidRPr="009342DB">
        <w:rPr>
          <w:i/>
          <w:spacing w:val="20"/>
          <w:sz w:val="28"/>
          <w:szCs w:val="28"/>
        </w:rPr>
        <w:t>оператор</w:t>
      </w:r>
      <w:r>
        <w:rPr>
          <w:spacing w:val="20"/>
          <w:sz w:val="28"/>
          <w:szCs w:val="28"/>
        </w:rPr>
        <w:t xml:space="preserve"> имеет равный или меньший приоритет вычисления, чем оператор на вершине стека, то выталкиваем оператор из стека в результат, и толкаем </w:t>
      </w:r>
      <w:r w:rsidR="009342DB">
        <w:rPr>
          <w:spacing w:val="20"/>
          <w:sz w:val="28"/>
          <w:szCs w:val="28"/>
        </w:rPr>
        <w:t>в стек новый</w:t>
      </w:r>
      <w:r w:rsidR="009342DB" w:rsidRPr="009342DB">
        <w:rPr>
          <w:i/>
          <w:spacing w:val="20"/>
          <w:sz w:val="28"/>
          <w:szCs w:val="28"/>
        </w:rPr>
        <w:t xml:space="preserve"> оператор</w:t>
      </w:r>
      <w:r w:rsidR="009342DB">
        <w:rPr>
          <w:spacing w:val="20"/>
          <w:sz w:val="28"/>
          <w:szCs w:val="28"/>
        </w:rPr>
        <w:t>;</w:t>
      </w:r>
    </w:p>
    <w:p w:rsidR="009342DB" w:rsidRPr="00821500" w:rsidRDefault="009342DB" w:rsidP="009342DB">
      <w:pPr>
        <w:numPr>
          <w:ilvl w:val="0"/>
          <w:numId w:val="3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Достигнув на входе % – </w:t>
      </w:r>
      <w:r w:rsidRPr="009342DB">
        <w:rPr>
          <w:i/>
          <w:spacing w:val="20"/>
          <w:sz w:val="28"/>
          <w:szCs w:val="28"/>
        </w:rPr>
        <w:t>остановочный оператор</w:t>
      </w:r>
      <w:r>
        <w:rPr>
          <w:spacing w:val="20"/>
          <w:sz w:val="28"/>
          <w:szCs w:val="28"/>
        </w:rPr>
        <w:t>, выталкиваем все из стека, пока не дойдем до %.</w:t>
      </w:r>
    </w:p>
    <w:p w:rsidR="00EE0122" w:rsidRDefault="00EE0122" w:rsidP="00756FA7">
      <w:pPr>
        <w:ind w:firstLine="709"/>
        <w:jc w:val="both"/>
        <w:rPr>
          <w:spacing w:val="20"/>
          <w:sz w:val="28"/>
          <w:szCs w:val="28"/>
        </w:rPr>
      </w:pPr>
    </w:p>
    <w:p w:rsidR="009342DB" w:rsidRDefault="00F067E0" w:rsidP="00756FA7">
      <w:pPr>
        <w:ind w:firstLine="709"/>
        <w:jc w:val="both"/>
        <w:rPr>
          <w:spacing w:val="20"/>
          <w:sz w:val="28"/>
          <w:szCs w:val="28"/>
        </w:rPr>
      </w:pPr>
      <w:r w:rsidRPr="00F067E0">
        <w:rPr>
          <w:i/>
          <w:spacing w:val="20"/>
          <w:sz w:val="28"/>
          <w:szCs w:val="28"/>
        </w:rPr>
        <w:t>Стек</w:t>
      </w:r>
      <w:r>
        <w:rPr>
          <w:spacing w:val="20"/>
          <w:sz w:val="28"/>
          <w:szCs w:val="28"/>
        </w:rPr>
        <w:t xml:space="preserve"> – это специальная область памяти, представляющая собой очередь типа «</w:t>
      </w:r>
      <w:r w:rsidRPr="00F067E0">
        <w:rPr>
          <w:i/>
          <w:spacing w:val="20"/>
          <w:sz w:val="28"/>
          <w:szCs w:val="28"/>
        </w:rPr>
        <w:t>последним пришел – первым вышел</w:t>
      </w:r>
      <w:r>
        <w:rPr>
          <w:spacing w:val="20"/>
          <w:sz w:val="28"/>
          <w:szCs w:val="28"/>
        </w:rPr>
        <w:t>».</w:t>
      </w:r>
    </w:p>
    <w:p w:rsidR="009342DB" w:rsidRDefault="009342DB" w:rsidP="00756FA7">
      <w:pPr>
        <w:ind w:firstLine="709"/>
        <w:jc w:val="both"/>
        <w:rPr>
          <w:spacing w:val="20"/>
          <w:sz w:val="28"/>
          <w:szCs w:val="28"/>
        </w:rPr>
      </w:pPr>
    </w:p>
    <w:p w:rsidR="009342DB" w:rsidRDefault="009342DB" w:rsidP="00756FA7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Алгоритм вычисления префиксной формы записи </w:t>
      </w:r>
      <w:r w:rsidR="00C454D8">
        <w:rPr>
          <w:spacing w:val="20"/>
          <w:sz w:val="28"/>
          <w:szCs w:val="28"/>
        </w:rPr>
        <w:t>реализуется</w:t>
      </w:r>
      <w:r>
        <w:rPr>
          <w:spacing w:val="20"/>
          <w:sz w:val="28"/>
          <w:szCs w:val="28"/>
        </w:rPr>
        <w:t xml:space="preserve"> следующим образом:</w:t>
      </w:r>
    </w:p>
    <w:p w:rsidR="009342DB" w:rsidRDefault="009342DB" w:rsidP="00756FA7">
      <w:pPr>
        <w:ind w:firstLine="709"/>
        <w:jc w:val="both"/>
        <w:rPr>
          <w:spacing w:val="20"/>
          <w:sz w:val="28"/>
          <w:szCs w:val="28"/>
        </w:rPr>
      </w:pPr>
    </w:p>
    <w:p w:rsidR="009342DB" w:rsidRDefault="009342DB" w:rsidP="004C1819">
      <w:pPr>
        <w:numPr>
          <w:ilvl w:val="0"/>
          <w:numId w:val="4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Имеем на входе формулу в инфиксной форме: </w:t>
      </w:r>
      <w:r w:rsidRPr="004C1819">
        <w:rPr>
          <w:i/>
          <w:spacing w:val="20"/>
          <w:sz w:val="28"/>
          <w:szCs w:val="28"/>
          <w:lang w:val="en-US"/>
        </w:rPr>
        <w:t>a</w:t>
      </w:r>
      <w:r w:rsidRPr="004C1819">
        <w:rPr>
          <w:i/>
          <w:spacing w:val="20"/>
          <w:sz w:val="28"/>
          <w:szCs w:val="28"/>
        </w:rPr>
        <w:t>+</w:t>
      </w:r>
      <w:r w:rsidRPr="004C1819">
        <w:rPr>
          <w:i/>
          <w:spacing w:val="20"/>
          <w:sz w:val="28"/>
          <w:szCs w:val="28"/>
          <w:lang w:val="en-US"/>
        </w:rPr>
        <w:t>b</w:t>
      </w:r>
      <w:r w:rsidRPr="004C1819">
        <w:rPr>
          <w:i/>
          <w:spacing w:val="20"/>
          <w:sz w:val="28"/>
          <w:szCs w:val="28"/>
        </w:rPr>
        <w:t>/(</w:t>
      </w:r>
      <w:r w:rsidRPr="004C1819">
        <w:rPr>
          <w:i/>
          <w:spacing w:val="20"/>
          <w:sz w:val="28"/>
          <w:szCs w:val="28"/>
          <w:lang w:val="en-US"/>
        </w:rPr>
        <w:t>c</w:t>
      </w:r>
      <w:r w:rsidRPr="004C1819">
        <w:rPr>
          <w:i/>
          <w:spacing w:val="20"/>
          <w:sz w:val="28"/>
          <w:szCs w:val="28"/>
        </w:rPr>
        <w:t>-</w:t>
      </w:r>
      <w:r w:rsidRPr="004C1819">
        <w:rPr>
          <w:i/>
          <w:spacing w:val="20"/>
          <w:sz w:val="28"/>
          <w:szCs w:val="28"/>
          <w:lang w:val="en-US"/>
        </w:rPr>
        <w:t>d</w:t>
      </w:r>
      <w:r w:rsidRPr="004C1819">
        <w:rPr>
          <w:i/>
          <w:spacing w:val="20"/>
          <w:sz w:val="28"/>
          <w:szCs w:val="28"/>
        </w:rPr>
        <w:t>)</w:t>
      </w:r>
      <w:r>
        <w:rPr>
          <w:spacing w:val="20"/>
          <w:sz w:val="28"/>
          <w:szCs w:val="28"/>
        </w:rPr>
        <w:t>;</w:t>
      </w:r>
    </w:p>
    <w:p w:rsidR="009342DB" w:rsidRDefault="009342DB" w:rsidP="004C1819">
      <w:pPr>
        <w:numPr>
          <w:ilvl w:val="0"/>
          <w:numId w:val="4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Перепишем формулу </w:t>
      </w:r>
      <w:r w:rsidR="004C1819">
        <w:rPr>
          <w:spacing w:val="20"/>
          <w:sz w:val="28"/>
          <w:szCs w:val="28"/>
        </w:rPr>
        <w:t xml:space="preserve">справа налево: </w:t>
      </w:r>
      <w:r w:rsidR="004C1819" w:rsidRPr="004C1819">
        <w:rPr>
          <w:i/>
          <w:spacing w:val="20"/>
          <w:sz w:val="28"/>
          <w:szCs w:val="28"/>
        </w:rPr>
        <w:t>(</w:t>
      </w:r>
      <w:r w:rsidR="004C1819" w:rsidRPr="004C1819">
        <w:rPr>
          <w:i/>
          <w:spacing w:val="20"/>
          <w:sz w:val="28"/>
          <w:szCs w:val="28"/>
          <w:lang w:val="en-US"/>
        </w:rPr>
        <w:t>d</w:t>
      </w:r>
      <w:r w:rsidR="004C1819" w:rsidRPr="004C1819">
        <w:rPr>
          <w:i/>
          <w:spacing w:val="20"/>
          <w:sz w:val="28"/>
          <w:szCs w:val="28"/>
        </w:rPr>
        <w:t>-</w:t>
      </w:r>
      <w:r w:rsidR="004C1819" w:rsidRPr="004C1819">
        <w:rPr>
          <w:i/>
          <w:spacing w:val="20"/>
          <w:sz w:val="28"/>
          <w:szCs w:val="28"/>
          <w:lang w:val="en-US"/>
        </w:rPr>
        <w:t>c</w:t>
      </w:r>
      <w:r w:rsidR="004C1819" w:rsidRPr="004C1819">
        <w:rPr>
          <w:i/>
          <w:spacing w:val="20"/>
          <w:sz w:val="28"/>
          <w:szCs w:val="28"/>
        </w:rPr>
        <w:t>)/</w:t>
      </w:r>
      <w:r w:rsidR="004C1819" w:rsidRPr="004C1819">
        <w:rPr>
          <w:i/>
          <w:spacing w:val="20"/>
          <w:sz w:val="28"/>
          <w:szCs w:val="28"/>
          <w:lang w:val="en-US"/>
        </w:rPr>
        <w:t>b</w:t>
      </w:r>
      <w:r w:rsidR="004C1819" w:rsidRPr="004C1819">
        <w:rPr>
          <w:i/>
          <w:spacing w:val="20"/>
          <w:sz w:val="28"/>
          <w:szCs w:val="28"/>
        </w:rPr>
        <w:t>+</w:t>
      </w:r>
      <w:r w:rsidR="004C1819" w:rsidRPr="004C1819">
        <w:rPr>
          <w:i/>
          <w:spacing w:val="20"/>
          <w:sz w:val="28"/>
          <w:szCs w:val="28"/>
          <w:lang w:val="en-US"/>
        </w:rPr>
        <w:t>a</w:t>
      </w:r>
      <w:r w:rsidR="004C1819">
        <w:rPr>
          <w:spacing w:val="20"/>
          <w:sz w:val="28"/>
          <w:szCs w:val="28"/>
        </w:rPr>
        <w:t>;</w:t>
      </w:r>
    </w:p>
    <w:p w:rsidR="004C1819" w:rsidRDefault="004C1819" w:rsidP="004C1819">
      <w:pPr>
        <w:numPr>
          <w:ilvl w:val="0"/>
          <w:numId w:val="4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Воспользуемся алгоритмом постфиксной трансляции, получим: </w:t>
      </w:r>
      <w:r w:rsidRPr="004C1819">
        <w:rPr>
          <w:i/>
          <w:spacing w:val="20"/>
          <w:sz w:val="28"/>
          <w:szCs w:val="28"/>
          <w:lang w:val="en-US"/>
        </w:rPr>
        <w:t>dc</w:t>
      </w:r>
      <w:r w:rsidRPr="004C1819">
        <w:rPr>
          <w:i/>
          <w:spacing w:val="20"/>
          <w:sz w:val="28"/>
          <w:szCs w:val="28"/>
        </w:rPr>
        <w:t>-</w:t>
      </w:r>
      <w:r w:rsidRPr="004C1819">
        <w:rPr>
          <w:i/>
          <w:spacing w:val="20"/>
          <w:sz w:val="28"/>
          <w:szCs w:val="28"/>
          <w:lang w:val="en-US"/>
        </w:rPr>
        <w:t>b</w:t>
      </w:r>
      <w:r w:rsidRPr="004C1819">
        <w:rPr>
          <w:i/>
          <w:spacing w:val="20"/>
          <w:sz w:val="28"/>
          <w:szCs w:val="28"/>
        </w:rPr>
        <w:t>/</w:t>
      </w:r>
      <w:r w:rsidRPr="004C1819">
        <w:rPr>
          <w:i/>
          <w:spacing w:val="20"/>
          <w:sz w:val="28"/>
          <w:szCs w:val="28"/>
          <w:lang w:val="en-US"/>
        </w:rPr>
        <w:t>a</w:t>
      </w:r>
      <w:r w:rsidRPr="004C1819">
        <w:rPr>
          <w:i/>
          <w:spacing w:val="20"/>
          <w:sz w:val="28"/>
          <w:szCs w:val="28"/>
        </w:rPr>
        <w:t>+</w:t>
      </w:r>
      <w:r>
        <w:rPr>
          <w:spacing w:val="20"/>
          <w:sz w:val="28"/>
          <w:szCs w:val="28"/>
        </w:rPr>
        <w:t>;</w:t>
      </w:r>
    </w:p>
    <w:p w:rsidR="004C1819" w:rsidRDefault="004C1819" w:rsidP="004C1819">
      <w:pPr>
        <w:numPr>
          <w:ilvl w:val="0"/>
          <w:numId w:val="4"/>
        </w:numPr>
        <w:spacing w:before="120"/>
        <w:ind w:hanging="35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Полученную формулу перепишем справа налево, получим формулу в префиксной записи: </w:t>
      </w:r>
      <w:r w:rsidRPr="004C1819">
        <w:rPr>
          <w:i/>
          <w:spacing w:val="20"/>
          <w:sz w:val="28"/>
          <w:szCs w:val="28"/>
        </w:rPr>
        <w:t>+</w:t>
      </w:r>
      <w:r w:rsidRPr="004C1819">
        <w:rPr>
          <w:i/>
          <w:spacing w:val="20"/>
          <w:sz w:val="28"/>
          <w:szCs w:val="28"/>
          <w:lang w:val="en-US"/>
        </w:rPr>
        <w:t>a</w:t>
      </w:r>
      <w:r w:rsidRPr="004C1819">
        <w:rPr>
          <w:i/>
          <w:spacing w:val="20"/>
          <w:sz w:val="28"/>
          <w:szCs w:val="28"/>
        </w:rPr>
        <w:t>/</w:t>
      </w:r>
      <w:r w:rsidRPr="004C1819">
        <w:rPr>
          <w:i/>
          <w:spacing w:val="20"/>
          <w:sz w:val="28"/>
          <w:szCs w:val="28"/>
          <w:lang w:val="en-US"/>
        </w:rPr>
        <w:t>b</w:t>
      </w:r>
      <w:r w:rsidRPr="004C1819">
        <w:rPr>
          <w:i/>
          <w:spacing w:val="20"/>
          <w:sz w:val="28"/>
          <w:szCs w:val="28"/>
        </w:rPr>
        <w:t>-</w:t>
      </w:r>
      <w:r w:rsidRPr="004C1819">
        <w:rPr>
          <w:i/>
          <w:spacing w:val="20"/>
          <w:sz w:val="28"/>
          <w:szCs w:val="28"/>
          <w:lang w:val="en-US"/>
        </w:rPr>
        <w:t>cd</w:t>
      </w:r>
      <w:r>
        <w:rPr>
          <w:spacing w:val="20"/>
          <w:sz w:val="28"/>
          <w:szCs w:val="28"/>
        </w:rPr>
        <w:t>.</w:t>
      </w:r>
    </w:p>
    <w:p w:rsidR="004C1819" w:rsidRDefault="004C1819" w:rsidP="004C1819">
      <w:pPr>
        <w:jc w:val="both"/>
        <w:rPr>
          <w:spacing w:val="20"/>
          <w:sz w:val="28"/>
          <w:szCs w:val="28"/>
        </w:rPr>
      </w:pPr>
    </w:p>
    <w:p w:rsidR="009342DB" w:rsidRDefault="004C1819" w:rsidP="00756FA7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Все описанные алгоритмы (перевод в </w:t>
      </w:r>
      <w:r w:rsidRPr="004C1819">
        <w:rPr>
          <w:i/>
          <w:spacing w:val="20"/>
          <w:sz w:val="28"/>
          <w:szCs w:val="28"/>
        </w:rPr>
        <w:t>постфиксную</w:t>
      </w:r>
      <w:r>
        <w:rPr>
          <w:spacing w:val="20"/>
          <w:sz w:val="28"/>
          <w:szCs w:val="28"/>
        </w:rPr>
        <w:t xml:space="preserve"> и </w:t>
      </w:r>
      <w:r w:rsidRPr="004C1819">
        <w:rPr>
          <w:i/>
          <w:spacing w:val="20"/>
          <w:sz w:val="28"/>
          <w:szCs w:val="28"/>
        </w:rPr>
        <w:t>префиксную</w:t>
      </w:r>
      <w:r>
        <w:rPr>
          <w:spacing w:val="20"/>
          <w:sz w:val="28"/>
          <w:szCs w:val="28"/>
        </w:rPr>
        <w:t xml:space="preserve"> форму записи) реализованы в программе, написанной на объектно-ориентированном языке программирования </w:t>
      </w:r>
      <w:r w:rsidRPr="004C1819">
        <w:rPr>
          <w:spacing w:val="20"/>
          <w:sz w:val="28"/>
          <w:szCs w:val="28"/>
          <w:lang w:val="en-US"/>
        </w:rPr>
        <w:t>Borland</w:t>
      </w:r>
      <w:r w:rsidRPr="004C1819">
        <w:rPr>
          <w:spacing w:val="20"/>
          <w:sz w:val="28"/>
          <w:szCs w:val="28"/>
        </w:rPr>
        <w:t xml:space="preserve"> </w:t>
      </w:r>
      <w:r w:rsidRPr="004C1819">
        <w:rPr>
          <w:spacing w:val="20"/>
          <w:sz w:val="28"/>
          <w:szCs w:val="28"/>
          <w:lang w:val="en-US"/>
        </w:rPr>
        <w:t>C</w:t>
      </w:r>
      <w:r w:rsidRPr="004C1819">
        <w:rPr>
          <w:spacing w:val="20"/>
          <w:sz w:val="28"/>
          <w:szCs w:val="28"/>
        </w:rPr>
        <w:t>++</w:t>
      </w:r>
      <w:r>
        <w:rPr>
          <w:spacing w:val="20"/>
          <w:sz w:val="28"/>
          <w:szCs w:val="28"/>
        </w:rPr>
        <w:t xml:space="preserve"> </w:t>
      </w:r>
      <w:r w:rsidRPr="004C1819">
        <w:rPr>
          <w:spacing w:val="20"/>
          <w:sz w:val="28"/>
          <w:szCs w:val="28"/>
          <w:lang w:val="en-US"/>
        </w:rPr>
        <w:t>Builder</w:t>
      </w:r>
      <w:r w:rsidRPr="004C1819">
        <w:rPr>
          <w:spacing w:val="20"/>
          <w:sz w:val="28"/>
          <w:szCs w:val="28"/>
        </w:rPr>
        <w:t xml:space="preserve"> 4</w:t>
      </w:r>
      <w:r>
        <w:rPr>
          <w:spacing w:val="20"/>
          <w:sz w:val="28"/>
          <w:szCs w:val="28"/>
        </w:rPr>
        <w:t>.</w:t>
      </w:r>
    </w:p>
    <w:p w:rsidR="004C1819" w:rsidRPr="00EE0122" w:rsidRDefault="004C1819" w:rsidP="00756FA7">
      <w:pPr>
        <w:ind w:firstLine="709"/>
        <w:jc w:val="both"/>
        <w:rPr>
          <w:spacing w:val="20"/>
          <w:sz w:val="28"/>
          <w:szCs w:val="28"/>
        </w:rPr>
      </w:pPr>
    </w:p>
    <w:p w:rsidR="00596F2A" w:rsidRPr="00DA392E" w:rsidRDefault="00843F20" w:rsidP="00DA392E">
      <w:pPr>
        <w:pStyle w:val="2"/>
        <w:rPr>
          <w:rFonts w:ascii="Times New Roman" w:hAnsi="Times New Roman"/>
          <w:i w:val="0"/>
          <w:iCs w:val="0"/>
          <w:spacing w:val="20"/>
        </w:rPr>
      </w:pPr>
      <w:r>
        <w:rPr>
          <w:rFonts w:ascii="Times New Roman" w:hAnsi="Times New Roman"/>
          <w:i w:val="0"/>
          <w:iCs w:val="0"/>
          <w:spacing w:val="20"/>
        </w:rPr>
        <w:br w:type="page"/>
      </w:r>
      <w:bookmarkStart w:id="30" w:name="_Toc107029321"/>
      <w:r w:rsidR="00DA392E" w:rsidRPr="00DA392E">
        <w:rPr>
          <w:rFonts w:ascii="Times New Roman" w:hAnsi="Times New Roman"/>
          <w:i w:val="0"/>
          <w:iCs w:val="0"/>
          <w:spacing w:val="20"/>
        </w:rPr>
        <w:t xml:space="preserve">2. </w:t>
      </w:r>
      <w:r w:rsidR="00872FC7">
        <w:rPr>
          <w:rFonts w:ascii="Times New Roman" w:hAnsi="Times New Roman"/>
          <w:i w:val="0"/>
          <w:iCs w:val="0"/>
          <w:spacing w:val="20"/>
        </w:rPr>
        <w:t>2</w:t>
      </w:r>
      <w:r w:rsidR="00DA392E" w:rsidRPr="00DA392E">
        <w:rPr>
          <w:rFonts w:ascii="Times New Roman" w:hAnsi="Times New Roman"/>
          <w:i w:val="0"/>
          <w:iCs w:val="0"/>
          <w:spacing w:val="20"/>
        </w:rPr>
        <w:t xml:space="preserve">. </w:t>
      </w:r>
      <w:r w:rsidR="00596F2A" w:rsidRPr="00DA392E">
        <w:rPr>
          <w:rFonts w:ascii="Times New Roman" w:hAnsi="Times New Roman"/>
          <w:i w:val="0"/>
          <w:iCs w:val="0"/>
          <w:spacing w:val="20"/>
        </w:rPr>
        <w:t>Текст программы.</w:t>
      </w:r>
      <w:bookmarkEnd w:id="30"/>
    </w:p>
    <w:p w:rsidR="00895C9C" w:rsidRPr="00895C9C" w:rsidRDefault="00895C9C" w:rsidP="00895C9C">
      <w:pPr>
        <w:pStyle w:val="3"/>
        <w:rPr>
          <w:rFonts w:ascii="Times New Roman" w:hAnsi="Times New Roman"/>
          <w:spacing w:val="20"/>
        </w:rPr>
      </w:pPr>
      <w:bookmarkStart w:id="31" w:name="_Toc106016933"/>
      <w:bookmarkStart w:id="32" w:name="_Toc107029322"/>
      <w:r w:rsidRPr="00895C9C">
        <w:rPr>
          <w:rFonts w:ascii="Times New Roman" w:hAnsi="Times New Roman"/>
          <w:spacing w:val="20"/>
        </w:rPr>
        <w:t>2 . 2. 1. Используемые переменные.</w:t>
      </w:r>
      <w:bookmarkEnd w:id="31"/>
      <w:bookmarkEnd w:id="32"/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  <w:lang w:val="en-US"/>
        </w:rPr>
        <w:t>char</w:t>
      </w:r>
      <w:r w:rsidRPr="00D54BD4">
        <w:rPr>
          <w:rFonts w:ascii="Courier New" w:hAnsi="Courier New" w:cs="Courier New"/>
          <w:spacing w:val="20"/>
          <w:sz w:val="20"/>
          <w:szCs w:val="20"/>
        </w:rPr>
        <w:t xml:space="preserve"> </w:t>
      </w:r>
      <w:r w:rsidRPr="001D66AA">
        <w:rPr>
          <w:rFonts w:ascii="Courier New" w:hAnsi="Courier New" w:cs="Courier New"/>
          <w:spacing w:val="20"/>
          <w:sz w:val="20"/>
          <w:szCs w:val="20"/>
          <w:lang w:val="en-US"/>
        </w:rPr>
        <w:t>formula</w:t>
      </w:r>
      <w:r w:rsidRPr="00D54BD4">
        <w:rPr>
          <w:rFonts w:ascii="Courier New" w:hAnsi="Courier New" w:cs="Courier New"/>
          <w:spacing w:val="20"/>
          <w:sz w:val="20"/>
          <w:szCs w:val="20"/>
        </w:rPr>
        <w:t>[100]="";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1D66AA">
        <w:rPr>
          <w:rFonts w:ascii="Courier New" w:hAnsi="Courier New" w:cs="Courier New"/>
          <w:spacing w:val="20"/>
          <w:sz w:val="20"/>
          <w:szCs w:val="20"/>
          <w:lang w:val="en-US"/>
        </w:rPr>
        <w:t>char resultat[100]="";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1D66AA">
        <w:rPr>
          <w:rFonts w:ascii="Courier New" w:hAnsi="Courier New" w:cs="Courier New"/>
          <w:spacing w:val="20"/>
          <w:sz w:val="20"/>
          <w:szCs w:val="20"/>
          <w:lang w:val="en-US"/>
        </w:rPr>
        <w:t>char temp_formula[100]="";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1D66AA">
        <w:rPr>
          <w:rFonts w:ascii="Courier New" w:hAnsi="Courier New" w:cs="Courier New"/>
          <w:spacing w:val="20"/>
          <w:sz w:val="20"/>
          <w:szCs w:val="20"/>
          <w:lang w:val="en-US"/>
        </w:rPr>
        <w:t>char turn_formula[100]="";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1D66AA">
        <w:rPr>
          <w:rFonts w:ascii="Courier New" w:hAnsi="Courier New" w:cs="Courier New"/>
          <w:spacing w:val="20"/>
          <w:sz w:val="20"/>
          <w:szCs w:val="20"/>
          <w:lang w:val="en-US"/>
        </w:rPr>
        <w:t>int  b=0, k, i=0, t=0, j=0;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lang w:val="en-US"/>
        </w:rPr>
      </w:pPr>
    </w:p>
    <w:p w:rsidR="00895C9C" w:rsidRPr="00895C9C" w:rsidRDefault="00895C9C" w:rsidP="00895C9C">
      <w:pPr>
        <w:pStyle w:val="3"/>
        <w:rPr>
          <w:rFonts w:ascii="Times New Roman" w:hAnsi="Times New Roman"/>
          <w:spacing w:val="20"/>
        </w:rPr>
      </w:pPr>
      <w:bookmarkStart w:id="33" w:name="_Toc106016934"/>
      <w:bookmarkStart w:id="34" w:name="_Toc107029323"/>
      <w:r w:rsidRPr="00895C9C">
        <w:rPr>
          <w:rFonts w:ascii="Times New Roman" w:hAnsi="Times New Roman"/>
          <w:spacing w:val="20"/>
        </w:rPr>
        <w:t>2 . 2. 2. .Структура узла бинарного дерева.</w:t>
      </w:r>
      <w:bookmarkEnd w:id="33"/>
      <w:bookmarkEnd w:id="34"/>
    </w:p>
    <w:p w:rsidR="00895C9C" w:rsidRPr="00EE019F" w:rsidRDefault="00895C9C" w:rsidP="00895C9C">
      <w:pPr>
        <w:ind w:firstLine="709"/>
        <w:jc w:val="both"/>
        <w:rPr>
          <w:rFonts w:ascii="Courier New" w:hAnsi="Courier New" w:cs="Courier New"/>
          <w:spacing w:val="20"/>
        </w:rPr>
      </w:pPr>
    </w:p>
    <w:p w:rsidR="00C454D8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struct</w:t>
      </w:r>
      <w:r w:rsidRPr="00D54BD4">
        <w:rPr>
          <w:rFonts w:ascii="Courier New" w:hAnsi="Courier New" w:cs="Courier New"/>
          <w:spacing w:val="20"/>
          <w:sz w:val="20"/>
          <w:szCs w:val="20"/>
        </w:rPr>
        <w:t xml:space="preserve"> </w:t>
      </w: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node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{</w:t>
      </w:r>
    </w:p>
    <w:p w:rsidR="00895C9C" w:rsidRPr="008B1BB3" w:rsidRDefault="00C454D8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</w:t>
      </w:r>
      <w:r w:rsidR="00895C9C"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char op;</w:t>
      </w:r>
    </w:p>
    <w:p w:rsidR="00895C9C" w:rsidRPr="008B1BB3" w:rsidRDefault="00C454D8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</w:t>
      </w:r>
      <w:r w:rsidR="00895C9C"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node *left,*right;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};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D54BD4" w:rsidRDefault="00895C9C" w:rsidP="00895C9C">
      <w:pPr>
        <w:pStyle w:val="3"/>
        <w:rPr>
          <w:rFonts w:ascii="Times New Roman" w:hAnsi="Times New Roman"/>
          <w:spacing w:val="20"/>
          <w:lang w:val="en-US"/>
        </w:rPr>
      </w:pPr>
      <w:bookmarkStart w:id="35" w:name="_Toc107029324"/>
      <w:r w:rsidRPr="00D54BD4">
        <w:rPr>
          <w:rFonts w:ascii="Times New Roman" w:hAnsi="Times New Roman"/>
          <w:spacing w:val="20"/>
          <w:lang w:val="en-US"/>
        </w:rPr>
        <w:t>2 . 2. 3. .</w:t>
      </w:r>
      <w:r w:rsidRPr="00895C9C">
        <w:rPr>
          <w:rFonts w:ascii="Times New Roman" w:hAnsi="Times New Roman"/>
          <w:spacing w:val="20"/>
        </w:rPr>
        <w:t>Функция</w:t>
      </w:r>
      <w:r w:rsidRPr="00D54BD4">
        <w:rPr>
          <w:rFonts w:ascii="Times New Roman" w:hAnsi="Times New Roman"/>
          <w:spacing w:val="20"/>
          <w:lang w:val="en-US"/>
        </w:rPr>
        <w:t xml:space="preserve"> </w:t>
      </w:r>
      <w:r w:rsidRPr="00895C9C">
        <w:rPr>
          <w:rFonts w:ascii="Times New Roman" w:hAnsi="Times New Roman"/>
          <w:spacing w:val="20"/>
        </w:rPr>
        <w:t>создания</w:t>
      </w:r>
      <w:r w:rsidRPr="00D54BD4">
        <w:rPr>
          <w:rFonts w:ascii="Times New Roman" w:hAnsi="Times New Roman"/>
          <w:spacing w:val="20"/>
          <w:lang w:val="en-US"/>
        </w:rPr>
        <w:t xml:space="preserve"> </w:t>
      </w:r>
      <w:r w:rsidRPr="00895C9C">
        <w:rPr>
          <w:rFonts w:ascii="Times New Roman" w:hAnsi="Times New Roman"/>
          <w:spacing w:val="20"/>
        </w:rPr>
        <w:t>дерева</w:t>
      </w:r>
      <w:r w:rsidRPr="00D54BD4">
        <w:rPr>
          <w:rFonts w:ascii="Times New Roman" w:hAnsi="Times New Roman"/>
          <w:spacing w:val="20"/>
          <w:lang w:val="en-US"/>
        </w:rPr>
        <w:t>.</w:t>
      </w:r>
      <w:bookmarkEnd w:id="35"/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node  * BuildTree(char s[],int &amp; ps){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node * n=new node;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n-&gt;op=s[ps++];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if(n-&gt;op=='+'||n-&gt;op=='-'||n-&gt;op=='*'||n-&gt;op=='/')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n-&gt;left=BuildTree(s,ps);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n-&gt;right=BuildTree(s,ps);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else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n-&gt;right=n-&gt;left=NULL;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return</w:t>
      </w:r>
      <w:r w:rsidRPr="00D54BD4">
        <w:rPr>
          <w:rFonts w:ascii="Courier New" w:hAnsi="Courier New" w:cs="Courier New"/>
          <w:spacing w:val="20"/>
          <w:sz w:val="20"/>
          <w:szCs w:val="20"/>
        </w:rPr>
        <w:t xml:space="preserve"> </w:t>
      </w: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n</w:t>
      </w:r>
      <w:r w:rsidRPr="00D54BD4">
        <w:rPr>
          <w:rFonts w:ascii="Courier New" w:hAnsi="Courier New" w:cs="Courier New"/>
          <w:spacing w:val="20"/>
          <w:sz w:val="20"/>
          <w:szCs w:val="20"/>
        </w:rPr>
        <w:t>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D54BD4">
        <w:rPr>
          <w:rFonts w:ascii="Courier New" w:hAnsi="Courier New" w:cs="Courier New"/>
          <w:spacing w:val="20"/>
          <w:sz w:val="20"/>
          <w:szCs w:val="20"/>
        </w:rPr>
        <w:t>}</w:t>
      </w:r>
    </w:p>
    <w:p w:rsidR="00895C9C" w:rsidRPr="00895C9C" w:rsidRDefault="00895C9C" w:rsidP="00895C9C">
      <w:pPr>
        <w:pStyle w:val="3"/>
        <w:rPr>
          <w:rFonts w:ascii="Times New Roman" w:hAnsi="Times New Roman"/>
          <w:spacing w:val="20"/>
        </w:rPr>
      </w:pPr>
      <w:bookmarkStart w:id="36" w:name="_Toc107029325"/>
      <w:r w:rsidRPr="00895C9C">
        <w:rPr>
          <w:rFonts w:ascii="Times New Roman" w:hAnsi="Times New Roman"/>
          <w:spacing w:val="20"/>
        </w:rPr>
        <w:t>2 . 2. 4. .Функция вывода дерева.</w:t>
      </w:r>
      <w:bookmarkEnd w:id="36"/>
    </w:p>
    <w:p w:rsidR="00895C9C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void PrintTree(node * p,int lev=0){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if(p==0) return;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PrintTree(p-&gt;left,lev+1);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Form1-&gt;Memo1-&gt;Lines-&gt;Add("");</w:t>
      </w:r>
    </w:p>
    <w:p w:rsidR="00895C9C" w:rsidRPr="005567B1" w:rsidRDefault="00895C9C" w:rsidP="00895C9C">
      <w:pPr>
        <w:ind w:firstLine="709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</w:t>
      </w:r>
      <w:r w:rsidRPr="005567B1">
        <w:rPr>
          <w:rFonts w:ascii="Courier New" w:hAnsi="Courier New" w:cs="Courier New"/>
          <w:sz w:val="20"/>
          <w:szCs w:val="20"/>
          <w:lang w:val="en-US"/>
        </w:rPr>
        <w:t>for(int i=0;i&lt;lev;i++) Form1-&gt;Memo1-&gt;Text=Form1-&gt;Memo1-&gt;Text+"    ";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Form1-&gt;Memo1-&gt;Text=Form1-&gt;Memo1-&gt;Text+p-&gt;op;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PrintTree(p-&gt;right,lev+1);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D54BD4" w:rsidRDefault="00895C9C" w:rsidP="00895C9C">
      <w:pPr>
        <w:pStyle w:val="3"/>
        <w:rPr>
          <w:rFonts w:ascii="Times New Roman" w:hAnsi="Times New Roman"/>
          <w:spacing w:val="20"/>
          <w:lang w:val="en-US"/>
        </w:rPr>
      </w:pPr>
      <w:bookmarkStart w:id="37" w:name="_Toc107029326"/>
      <w:r w:rsidRPr="00D54BD4">
        <w:rPr>
          <w:rFonts w:ascii="Times New Roman" w:hAnsi="Times New Roman"/>
          <w:spacing w:val="20"/>
          <w:lang w:val="en-US"/>
        </w:rPr>
        <w:t>2 . 2. 5. .</w:t>
      </w:r>
      <w:r w:rsidRPr="00895C9C">
        <w:rPr>
          <w:rFonts w:ascii="Times New Roman" w:hAnsi="Times New Roman"/>
          <w:spacing w:val="20"/>
        </w:rPr>
        <w:t>Функции</w:t>
      </w:r>
      <w:r w:rsidRPr="00D54BD4">
        <w:rPr>
          <w:rFonts w:ascii="Times New Roman" w:hAnsi="Times New Roman"/>
          <w:spacing w:val="20"/>
          <w:lang w:val="en-US"/>
        </w:rPr>
        <w:t xml:space="preserve">, </w:t>
      </w:r>
      <w:r w:rsidRPr="00895C9C">
        <w:rPr>
          <w:rFonts w:ascii="Times New Roman" w:hAnsi="Times New Roman"/>
          <w:spacing w:val="20"/>
        </w:rPr>
        <w:t>реализующие</w:t>
      </w:r>
      <w:r w:rsidRPr="00D54BD4">
        <w:rPr>
          <w:rFonts w:ascii="Times New Roman" w:hAnsi="Times New Roman"/>
          <w:spacing w:val="20"/>
          <w:lang w:val="en-US"/>
        </w:rPr>
        <w:t xml:space="preserve"> </w:t>
      </w:r>
      <w:r w:rsidRPr="00895C9C">
        <w:rPr>
          <w:rFonts w:ascii="Times New Roman" w:hAnsi="Times New Roman"/>
          <w:spacing w:val="20"/>
        </w:rPr>
        <w:t>стек</w:t>
      </w:r>
      <w:r w:rsidRPr="00D54BD4">
        <w:rPr>
          <w:rFonts w:ascii="Times New Roman" w:hAnsi="Times New Roman"/>
          <w:spacing w:val="20"/>
          <w:lang w:val="en-US"/>
        </w:rPr>
        <w:t>.</w:t>
      </w:r>
      <w:bookmarkEnd w:id="37"/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const int maxsize=50;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char values[maxsize];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int top=0;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bool empty()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if (top==0) return true;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else return false;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void push(char c)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if (top==maxsize) ShowMessage("Overflow in stack!!!");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else values[top++]=c;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void pop(char &amp;c)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if (empty()) ShowMessage("Stack is empty!!!");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else</w:t>
      </w:r>
      <w:r w:rsidRPr="00D54BD4">
        <w:rPr>
          <w:rFonts w:ascii="Courier New" w:hAnsi="Courier New" w:cs="Courier New"/>
          <w:spacing w:val="20"/>
          <w:sz w:val="20"/>
          <w:szCs w:val="20"/>
        </w:rPr>
        <w:t xml:space="preserve"> </w:t>
      </w: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c</w:t>
      </w:r>
      <w:r w:rsidRPr="00D54BD4">
        <w:rPr>
          <w:rFonts w:ascii="Courier New" w:hAnsi="Courier New" w:cs="Courier New"/>
          <w:spacing w:val="20"/>
          <w:sz w:val="20"/>
          <w:szCs w:val="20"/>
        </w:rPr>
        <w:t>=</w:t>
      </w: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values</w:t>
      </w:r>
      <w:r w:rsidRPr="00D54BD4">
        <w:rPr>
          <w:rFonts w:ascii="Courier New" w:hAnsi="Courier New" w:cs="Courier New"/>
          <w:spacing w:val="20"/>
          <w:sz w:val="20"/>
          <w:szCs w:val="20"/>
        </w:rPr>
        <w:t>[--</w:t>
      </w: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top</w:t>
      </w:r>
      <w:r w:rsidRPr="00D54BD4">
        <w:rPr>
          <w:rFonts w:ascii="Courier New" w:hAnsi="Courier New" w:cs="Courier New"/>
          <w:spacing w:val="20"/>
          <w:sz w:val="20"/>
          <w:szCs w:val="20"/>
        </w:rPr>
        <w:t>];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D54BD4">
        <w:rPr>
          <w:rFonts w:ascii="Courier New" w:hAnsi="Courier New" w:cs="Courier New"/>
          <w:spacing w:val="20"/>
          <w:sz w:val="20"/>
          <w:szCs w:val="20"/>
        </w:rPr>
        <w:t xml:space="preserve">     }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</w:p>
    <w:p w:rsidR="00895C9C" w:rsidRPr="00895C9C" w:rsidRDefault="00895C9C" w:rsidP="00895C9C">
      <w:pPr>
        <w:pStyle w:val="3"/>
        <w:rPr>
          <w:rFonts w:ascii="Times New Roman" w:hAnsi="Times New Roman"/>
          <w:spacing w:val="20"/>
        </w:rPr>
      </w:pPr>
      <w:bookmarkStart w:id="38" w:name="_Toc107029327"/>
      <w:r w:rsidRPr="00895C9C">
        <w:rPr>
          <w:rFonts w:ascii="Times New Roman" w:hAnsi="Times New Roman"/>
          <w:spacing w:val="20"/>
        </w:rPr>
        <w:t>2 . 2. 6. .Функция перевода в постфиксную форму записи.</w:t>
      </w:r>
      <w:bookmarkEnd w:id="38"/>
    </w:p>
    <w:p w:rsidR="00895C9C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void PostFix(char *in, char *res)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int i=0;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int n_r=0;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char c, temp;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push('%');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while (in[i]!='%')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c=in[i++];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if (c=='(') {push(c); continue;}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if (c==')')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pop(temp);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while (temp!='(')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res[n_r++]=temp;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pop(temp);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continue;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} 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if (c=='+'||c=='-')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pop(temp);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if (temp=='%'||temp=='(')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</w:t>
      </w: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>{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push(temp);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push(c);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</w:t>
      </w:r>
      <w:r w:rsidRPr="008B1BB3">
        <w:rPr>
          <w:rFonts w:ascii="Courier New" w:hAnsi="Courier New" w:cs="Courier New"/>
          <w:sz w:val="20"/>
          <w:szCs w:val="20"/>
          <w:lang w:val="en-US"/>
        </w:rPr>
        <w:t>else if (temp=='+'||temp=='-'||temp=='*'||temp=='/')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res[n_r++]=temp;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push(c);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continue;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if (c=='*'||c=='/')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pop(temp);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if (temp=='%'||temp=='('||temp=='+'||temp=='-')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push(temp);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push(c);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if (temp=='*'||temp=='/')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res[n_r++]=temp;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push(c);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continue;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else res[n_r++]=c;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pop(temp);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>while (temp!='%')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{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res[n_r++]=temp;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pop(temp);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8B1BB3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</w:t>
      </w:r>
      <w:r w:rsidRPr="008B1BB3">
        <w:rPr>
          <w:rFonts w:ascii="Courier New" w:hAnsi="Courier New" w:cs="Courier New"/>
          <w:spacing w:val="20"/>
          <w:sz w:val="20"/>
          <w:szCs w:val="20"/>
        </w:rPr>
        <w:t>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8B1BB3">
        <w:rPr>
          <w:rFonts w:ascii="Courier New" w:hAnsi="Courier New" w:cs="Courier New"/>
          <w:spacing w:val="20"/>
          <w:sz w:val="20"/>
          <w:szCs w:val="20"/>
        </w:rPr>
        <w:t>}</w:t>
      </w:r>
    </w:p>
    <w:p w:rsidR="00895C9C" w:rsidRPr="008B1BB3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</w:p>
    <w:p w:rsidR="00895C9C" w:rsidRPr="00895C9C" w:rsidRDefault="00895C9C" w:rsidP="00895C9C">
      <w:pPr>
        <w:pStyle w:val="3"/>
        <w:rPr>
          <w:rFonts w:ascii="Times New Roman" w:hAnsi="Times New Roman"/>
          <w:spacing w:val="20"/>
        </w:rPr>
      </w:pPr>
      <w:bookmarkStart w:id="39" w:name="_Toc106016935"/>
      <w:bookmarkStart w:id="40" w:name="_Toc107029328"/>
      <w:r w:rsidRPr="00895C9C">
        <w:rPr>
          <w:rFonts w:ascii="Times New Roman" w:hAnsi="Times New Roman"/>
          <w:spacing w:val="20"/>
        </w:rPr>
        <w:t>2 . 2. 7. .</w:t>
      </w:r>
      <w:r w:rsidRPr="00895C9C">
        <w:rPr>
          <w:rFonts w:ascii="Times New Roman" w:hAnsi="Times New Roman" w:cs="Times New Roman"/>
          <w:spacing w:val="20"/>
        </w:rPr>
        <w:t xml:space="preserve"> </w:t>
      </w:r>
      <w:r w:rsidRPr="00895C9C">
        <w:rPr>
          <w:rFonts w:ascii="Times New Roman" w:hAnsi="Times New Roman"/>
          <w:spacing w:val="20"/>
        </w:rPr>
        <w:t>Алгоритм перевода в префиксную форму записи.</w:t>
      </w:r>
      <w:bookmarkEnd w:id="39"/>
      <w:bookmarkEnd w:id="40"/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</w:rPr>
      </w:pP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color w:val="3366FF"/>
          <w:spacing w:val="20"/>
          <w:sz w:val="20"/>
          <w:szCs w:val="20"/>
        </w:rPr>
      </w:pPr>
      <w:r w:rsidRPr="001D66AA">
        <w:rPr>
          <w:rFonts w:ascii="Courier New" w:hAnsi="Courier New" w:cs="Courier New"/>
          <w:color w:val="3366FF"/>
          <w:spacing w:val="20"/>
          <w:sz w:val="20"/>
          <w:szCs w:val="20"/>
        </w:rPr>
        <w:t>// Определяем количество символов в формуле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>i=0;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>while (formula[i]!='%')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</w:t>
      </w:r>
      <w:r w:rsidRPr="001D66AA">
        <w:rPr>
          <w:rFonts w:ascii="Courier New" w:hAnsi="Courier New" w:cs="Courier New"/>
          <w:spacing w:val="20"/>
          <w:sz w:val="20"/>
          <w:szCs w:val="20"/>
        </w:rPr>
        <w:t>{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 xml:space="preserve">       k=i;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 xml:space="preserve">       i++;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 xml:space="preserve">      }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color w:val="3366FF"/>
          <w:spacing w:val="20"/>
          <w:sz w:val="20"/>
          <w:szCs w:val="20"/>
        </w:rPr>
      </w:pPr>
      <w:r w:rsidRPr="001D66AA">
        <w:rPr>
          <w:rFonts w:ascii="Courier New" w:hAnsi="Courier New" w:cs="Courier New"/>
          <w:color w:val="3366FF"/>
          <w:spacing w:val="20"/>
          <w:sz w:val="20"/>
          <w:szCs w:val="20"/>
        </w:rPr>
        <w:t>// Реверсируем формулу справа налево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>for (i=k; i&gt;=0; i--)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{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if (formula[i]=='(') temp_formula[j]=')';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else if (formula[i]==')') temp_formula[j]='(';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 else {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       temp_formula[j]=formula[i];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                 </w:t>
      </w:r>
      <w:r w:rsidRPr="001D66AA">
        <w:rPr>
          <w:rFonts w:ascii="Courier New" w:hAnsi="Courier New" w:cs="Courier New"/>
          <w:spacing w:val="20"/>
          <w:sz w:val="20"/>
          <w:szCs w:val="20"/>
        </w:rPr>
        <w:t>t++;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 xml:space="preserve">                     }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 xml:space="preserve">     j++;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 xml:space="preserve">    }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>j=0;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color w:val="3366FF"/>
          <w:spacing w:val="20"/>
          <w:sz w:val="20"/>
          <w:szCs w:val="20"/>
        </w:rPr>
      </w:pPr>
      <w:r w:rsidRPr="001D66AA">
        <w:rPr>
          <w:rFonts w:ascii="Courier New" w:hAnsi="Courier New" w:cs="Courier New"/>
          <w:color w:val="3366FF"/>
          <w:spacing w:val="20"/>
          <w:sz w:val="20"/>
          <w:szCs w:val="20"/>
        </w:rPr>
        <w:t>// Добавляем остановочный символ - %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>temp_formula[++k]='%';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color w:val="3366FF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color w:val="3366FF"/>
          <w:spacing w:val="20"/>
          <w:sz w:val="20"/>
          <w:szCs w:val="20"/>
          <w:lang w:val="en-US"/>
        </w:rPr>
        <w:t xml:space="preserve">// </w:t>
      </w:r>
      <w:r w:rsidRPr="001D66AA">
        <w:rPr>
          <w:rFonts w:ascii="Courier New" w:hAnsi="Courier New" w:cs="Courier New"/>
          <w:color w:val="3366FF"/>
          <w:spacing w:val="20"/>
          <w:sz w:val="20"/>
          <w:szCs w:val="20"/>
        </w:rPr>
        <w:t>Обнуляем</w:t>
      </w:r>
      <w:r w:rsidRPr="00D54BD4">
        <w:rPr>
          <w:rFonts w:ascii="Courier New" w:hAnsi="Courier New" w:cs="Courier New"/>
          <w:color w:val="3366FF"/>
          <w:spacing w:val="20"/>
          <w:sz w:val="20"/>
          <w:szCs w:val="20"/>
          <w:lang w:val="en-US"/>
        </w:rPr>
        <w:t xml:space="preserve"> resultat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>for (i=0; i&lt;=100; i++)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</w:t>
      </w:r>
      <w:r w:rsidRPr="001D66AA">
        <w:rPr>
          <w:rFonts w:ascii="Courier New" w:hAnsi="Courier New" w:cs="Courier New"/>
          <w:spacing w:val="20"/>
          <w:sz w:val="20"/>
          <w:szCs w:val="20"/>
        </w:rPr>
        <w:t>resultat[i]=NULL;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color w:val="3366FF"/>
          <w:spacing w:val="20"/>
          <w:sz w:val="20"/>
          <w:szCs w:val="20"/>
        </w:rPr>
      </w:pPr>
      <w:r w:rsidRPr="001D66AA">
        <w:rPr>
          <w:rFonts w:ascii="Courier New" w:hAnsi="Courier New" w:cs="Courier New"/>
          <w:color w:val="3366FF"/>
          <w:spacing w:val="20"/>
          <w:sz w:val="20"/>
          <w:szCs w:val="20"/>
        </w:rPr>
        <w:t>// Запускаем алгоритм постфиксного преобразования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>PostFix(temp_formula, resultat);</w:t>
      </w:r>
    </w:p>
    <w:p w:rsidR="00895C9C" w:rsidRPr="001D66AA" w:rsidRDefault="00895C9C" w:rsidP="00BE737B">
      <w:pPr>
        <w:ind w:left="720"/>
        <w:jc w:val="both"/>
        <w:rPr>
          <w:rFonts w:ascii="Courier New" w:hAnsi="Courier New" w:cs="Courier New"/>
          <w:color w:val="3366FF"/>
          <w:spacing w:val="20"/>
          <w:sz w:val="20"/>
          <w:szCs w:val="20"/>
        </w:rPr>
      </w:pPr>
      <w:r w:rsidRPr="001D66AA">
        <w:rPr>
          <w:rFonts w:ascii="Courier New" w:hAnsi="Courier New" w:cs="Courier New"/>
          <w:color w:val="3366FF"/>
          <w:spacing w:val="20"/>
          <w:sz w:val="20"/>
          <w:szCs w:val="20"/>
        </w:rPr>
        <w:t>// Реверсируем формулу обратно справа налево и получаем</w:t>
      </w:r>
      <w:r w:rsidRPr="001D66AA">
        <w:rPr>
          <w:rFonts w:ascii="Courier New" w:hAnsi="Courier New" w:cs="Courier New"/>
          <w:spacing w:val="20"/>
          <w:sz w:val="20"/>
          <w:szCs w:val="20"/>
        </w:rPr>
        <w:t xml:space="preserve"> </w:t>
      </w:r>
      <w:r w:rsidRPr="001D66AA">
        <w:rPr>
          <w:rFonts w:ascii="Courier New" w:hAnsi="Courier New" w:cs="Courier New"/>
          <w:color w:val="3366FF"/>
          <w:spacing w:val="20"/>
          <w:sz w:val="20"/>
          <w:szCs w:val="20"/>
        </w:rPr>
        <w:t>формулу в префиксной форме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>for (i=t-1; i&gt;=0; i--)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{</w:t>
      </w:r>
    </w:p>
    <w:p w:rsidR="00895C9C" w:rsidRPr="00D54BD4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  <w:lang w:val="en-US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turn_formula[j]=resultat[i];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D54BD4">
        <w:rPr>
          <w:rFonts w:ascii="Courier New" w:hAnsi="Courier New" w:cs="Courier New"/>
          <w:spacing w:val="20"/>
          <w:sz w:val="20"/>
          <w:szCs w:val="20"/>
          <w:lang w:val="en-US"/>
        </w:rPr>
        <w:t xml:space="preserve">     </w:t>
      </w:r>
      <w:r w:rsidRPr="001D66AA">
        <w:rPr>
          <w:rFonts w:ascii="Courier New" w:hAnsi="Courier New" w:cs="Courier New"/>
          <w:spacing w:val="20"/>
          <w:sz w:val="20"/>
          <w:szCs w:val="20"/>
        </w:rPr>
        <w:t>j++;</w:t>
      </w:r>
    </w:p>
    <w:p w:rsidR="00895C9C" w:rsidRPr="001D66AA" w:rsidRDefault="00895C9C" w:rsidP="00895C9C">
      <w:pPr>
        <w:ind w:firstLine="709"/>
        <w:jc w:val="both"/>
        <w:rPr>
          <w:rFonts w:ascii="Courier New" w:hAnsi="Courier New" w:cs="Courier New"/>
          <w:spacing w:val="20"/>
          <w:sz w:val="20"/>
          <w:szCs w:val="20"/>
        </w:rPr>
      </w:pPr>
      <w:r w:rsidRPr="001D66AA">
        <w:rPr>
          <w:rFonts w:ascii="Courier New" w:hAnsi="Courier New" w:cs="Courier New"/>
          <w:spacing w:val="20"/>
          <w:sz w:val="20"/>
          <w:szCs w:val="20"/>
        </w:rPr>
        <w:t xml:space="preserve">    }</w:t>
      </w:r>
    </w:p>
    <w:p w:rsidR="00895C9C" w:rsidRDefault="00895C9C" w:rsidP="00843F20">
      <w:pPr>
        <w:ind w:firstLine="709"/>
        <w:jc w:val="both"/>
        <w:rPr>
          <w:rFonts w:ascii="Courier New" w:hAnsi="Courier New" w:cs="Courier New"/>
          <w:spacing w:val="20"/>
        </w:rPr>
      </w:pPr>
    </w:p>
    <w:p w:rsidR="00895C9C" w:rsidRDefault="00895C9C" w:rsidP="00843F20">
      <w:pPr>
        <w:ind w:firstLine="709"/>
        <w:jc w:val="both"/>
        <w:rPr>
          <w:rFonts w:ascii="Courier New" w:hAnsi="Courier New" w:cs="Courier New"/>
          <w:spacing w:val="20"/>
        </w:rPr>
      </w:pPr>
    </w:p>
    <w:p w:rsidR="00E4016D" w:rsidRDefault="00E4016D" w:rsidP="00E4016D">
      <w:pPr>
        <w:pStyle w:val="2"/>
        <w:rPr>
          <w:rFonts w:ascii="Times New Roman" w:hAnsi="Times New Roman"/>
          <w:i w:val="0"/>
          <w:iCs w:val="0"/>
          <w:spacing w:val="20"/>
        </w:rPr>
      </w:pPr>
      <w:bookmarkStart w:id="41" w:name="_Toc103336019"/>
      <w:r>
        <w:rPr>
          <w:rFonts w:ascii="Times New Roman" w:hAnsi="Times New Roman"/>
          <w:i w:val="0"/>
          <w:iCs w:val="0"/>
          <w:spacing w:val="20"/>
        </w:rPr>
        <w:br w:type="page"/>
      </w:r>
      <w:bookmarkStart w:id="42" w:name="_Toc107029329"/>
      <w:r w:rsidRPr="00DA392E">
        <w:rPr>
          <w:rFonts w:ascii="Times New Roman" w:hAnsi="Times New Roman"/>
          <w:i w:val="0"/>
          <w:iCs w:val="0"/>
          <w:spacing w:val="20"/>
        </w:rPr>
        <w:t xml:space="preserve">2. </w:t>
      </w:r>
      <w:r>
        <w:rPr>
          <w:rFonts w:ascii="Times New Roman" w:hAnsi="Times New Roman"/>
          <w:i w:val="0"/>
          <w:iCs w:val="0"/>
          <w:spacing w:val="20"/>
        </w:rPr>
        <w:t>3</w:t>
      </w:r>
      <w:r w:rsidRPr="00DA392E">
        <w:rPr>
          <w:rFonts w:ascii="Times New Roman" w:hAnsi="Times New Roman"/>
          <w:i w:val="0"/>
          <w:iCs w:val="0"/>
          <w:spacing w:val="20"/>
        </w:rPr>
        <w:t xml:space="preserve">. </w:t>
      </w:r>
      <w:r w:rsidRPr="00B04CD5">
        <w:rPr>
          <w:rFonts w:ascii="Times New Roman" w:hAnsi="Times New Roman"/>
          <w:i w:val="0"/>
          <w:iCs w:val="0"/>
          <w:spacing w:val="20"/>
        </w:rPr>
        <w:t>Графический интерфейс пользователя</w:t>
      </w:r>
      <w:r w:rsidRPr="00DA392E">
        <w:rPr>
          <w:rFonts w:ascii="Times New Roman" w:hAnsi="Times New Roman"/>
          <w:i w:val="0"/>
          <w:iCs w:val="0"/>
          <w:spacing w:val="20"/>
        </w:rPr>
        <w:t>.</w:t>
      </w:r>
      <w:bookmarkEnd w:id="41"/>
      <w:bookmarkEnd w:id="42"/>
    </w:p>
    <w:p w:rsidR="00E4016D" w:rsidRDefault="00E4016D" w:rsidP="00E4016D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Графическая оболочка представляет собой окно (Рис. </w:t>
      </w:r>
      <w:r w:rsidR="00895C9C">
        <w:rPr>
          <w:spacing w:val="20"/>
          <w:sz w:val="28"/>
          <w:szCs w:val="28"/>
        </w:rPr>
        <w:t>1</w:t>
      </w:r>
      <w:r>
        <w:rPr>
          <w:spacing w:val="20"/>
          <w:sz w:val="28"/>
          <w:szCs w:val="28"/>
        </w:rPr>
        <w:t>):</w:t>
      </w:r>
    </w:p>
    <w:p w:rsidR="00895C9C" w:rsidRDefault="008E5525" w:rsidP="004B2764">
      <w:pPr>
        <w:spacing w:before="240" w:after="240"/>
        <w:jc w:val="center"/>
        <w:rPr>
          <w:rFonts w:ascii="Tahoma" w:hAnsi="Tahoma" w:cs="Tahoma"/>
          <w:spacing w:val="20"/>
        </w:rPr>
      </w:pPr>
      <w:r>
        <w:rPr>
          <w:rFonts w:ascii="Tahoma" w:hAnsi="Tahoma" w:cs="Tahoma"/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480pt">
            <v:imagedata r:id="rId7" o:title=""/>
          </v:shape>
        </w:pict>
      </w:r>
    </w:p>
    <w:p w:rsidR="00843F20" w:rsidRPr="004B2764" w:rsidRDefault="004B2764" w:rsidP="004B2764">
      <w:pPr>
        <w:spacing w:before="240" w:after="240"/>
        <w:jc w:val="center"/>
        <w:rPr>
          <w:rFonts w:ascii="Tahoma" w:hAnsi="Tahoma" w:cs="Tahoma"/>
          <w:spacing w:val="20"/>
        </w:rPr>
      </w:pPr>
      <w:r w:rsidRPr="004B2764">
        <w:rPr>
          <w:rFonts w:ascii="Tahoma" w:hAnsi="Tahoma" w:cs="Tahoma"/>
          <w:spacing w:val="20"/>
        </w:rPr>
        <w:t xml:space="preserve">Рис. </w:t>
      </w:r>
      <w:r w:rsidR="00895C9C">
        <w:rPr>
          <w:rFonts w:ascii="Tahoma" w:hAnsi="Tahoma" w:cs="Tahoma"/>
          <w:spacing w:val="20"/>
        </w:rPr>
        <w:t>1</w:t>
      </w:r>
    </w:p>
    <w:p w:rsidR="004B2764" w:rsidRDefault="004B2764" w:rsidP="00373C02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Программа позволяет вы</w:t>
      </w:r>
      <w:r w:rsidR="00895C9C">
        <w:rPr>
          <w:spacing w:val="20"/>
          <w:sz w:val="28"/>
          <w:szCs w:val="28"/>
        </w:rPr>
        <w:t>числить префиксную и постфиксную форму записи алгебраической формулы, заданной в инфиксной форме.</w:t>
      </w:r>
    </w:p>
    <w:p w:rsidR="004B2764" w:rsidRPr="004B2764" w:rsidRDefault="00895C9C" w:rsidP="00373C02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После вычислений программа отоброжает бинарное дерево, представляющее формулу.</w:t>
      </w:r>
    </w:p>
    <w:p w:rsidR="004B2764" w:rsidRPr="004B2764" w:rsidRDefault="004B2764" w:rsidP="00373C02">
      <w:pPr>
        <w:ind w:firstLine="709"/>
        <w:jc w:val="both"/>
        <w:rPr>
          <w:spacing w:val="20"/>
          <w:sz w:val="28"/>
          <w:szCs w:val="28"/>
        </w:rPr>
      </w:pPr>
    </w:p>
    <w:p w:rsidR="00596F2A" w:rsidRDefault="00FE49FD" w:rsidP="00DA392E">
      <w:pPr>
        <w:pStyle w:val="2"/>
        <w:rPr>
          <w:rFonts w:ascii="Times New Roman" w:hAnsi="Times New Roman"/>
          <w:i w:val="0"/>
          <w:iCs w:val="0"/>
          <w:spacing w:val="20"/>
        </w:rPr>
      </w:pPr>
      <w:r>
        <w:rPr>
          <w:rFonts w:ascii="Times New Roman" w:hAnsi="Times New Roman"/>
          <w:i w:val="0"/>
          <w:iCs w:val="0"/>
          <w:spacing w:val="20"/>
        </w:rPr>
        <w:br w:type="page"/>
      </w:r>
      <w:bookmarkStart w:id="43" w:name="_Toc107029330"/>
      <w:r w:rsidR="00DA392E" w:rsidRPr="00DA392E">
        <w:rPr>
          <w:rFonts w:ascii="Times New Roman" w:hAnsi="Times New Roman"/>
          <w:i w:val="0"/>
          <w:iCs w:val="0"/>
          <w:spacing w:val="20"/>
        </w:rPr>
        <w:t xml:space="preserve">2. </w:t>
      </w:r>
      <w:r w:rsidR="00A626C8">
        <w:rPr>
          <w:rFonts w:ascii="Times New Roman" w:hAnsi="Times New Roman"/>
          <w:i w:val="0"/>
          <w:iCs w:val="0"/>
          <w:spacing w:val="20"/>
        </w:rPr>
        <w:t>4</w:t>
      </w:r>
      <w:r w:rsidR="00DA392E" w:rsidRPr="00DA392E">
        <w:rPr>
          <w:rFonts w:ascii="Times New Roman" w:hAnsi="Times New Roman"/>
          <w:i w:val="0"/>
          <w:iCs w:val="0"/>
          <w:spacing w:val="20"/>
        </w:rPr>
        <w:t xml:space="preserve">. </w:t>
      </w:r>
      <w:r w:rsidR="00596F2A" w:rsidRPr="00DA392E">
        <w:rPr>
          <w:rFonts w:ascii="Times New Roman" w:hAnsi="Times New Roman"/>
          <w:i w:val="0"/>
          <w:iCs w:val="0"/>
          <w:spacing w:val="20"/>
        </w:rPr>
        <w:t>Результат.</w:t>
      </w:r>
      <w:bookmarkEnd w:id="43"/>
    </w:p>
    <w:p w:rsidR="004B2764" w:rsidRPr="004B2764" w:rsidRDefault="004B2764" w:rsidP="004B2764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В результате программа </w:t>
      </w:r>
      <w:r w:rsidR="00895C9C">
        <w:rPr>
          <w:spacing w:val="20"/>
          <w:sz w:val="28"/>
          <w:szCs w:val="28"/>
        </w:rPr>
        <w:t>распознает формулу</w:t>
      </w:r>
      <w:r>
        <w:rPr>
          <w:spacing w:val="20"/>
          <w:sz w:val="28"/>
          <w:szCs w:val="28"/>
        </w:rPr>
        <w:t xml:space="preserve"> и выводит на экран </w:t>
      </w:r>
      <w:r w:rsidR="00895C9C">
        <w:rPr>
          <w:spacing w:val="20"/>
          <w:sz w:val="28"/>
          <w:szCs w:val="28"/>
        </w:rPr>
        <w:t>бинарное дерево формулы</w:t>
      </w:r>
      <w:r w:rsidR="00FE49FD">
        <w:rPr>
          <w:spacing w:val="20"/>
          <w:sz w:val="28"/>
          <w:szCs w:val="28"/>
        </w:rPr>
        <w:t xml:space="preserve"> (Рис. </w:t>
      </w:r>
      <w:r w:rsidR="00895C9C">
        <w:rPr>
          <w:spacing w:val="20"/>
          <w:sz w:val="28"/>
          <w:szCs w:val="28"/>
        </w:rPr>
        <w:t>2</w:t>
      </w:r>
      <w:r w:rsidR="00FE49FD">
        <w:rPr>
          <w:spacing w:val="20"/>
          <w:sz w:val="28"/>
          <w:szCs w:val="28"/>
        </w:rPr>
        <w:t>)</w:t>
      </w:r>
      <w:r>
        <w:rPr>
          <w:spacing w:val="20"/>
          <w:sz w:val="28"/>
          <w:szCs w:val="28"/>
        </w:rPr>
        <w:t>.</w:t>
      </w:r>
    </w:p>
    <w:p w:rsidR="00895C9C" w:rsidRDefault="008E5525" w:rsidP="00A626C8">
      <w:pPr>
        <w:spacing w:before="240" w:after="240"/>
        <w:jc w:val="center"/>
        <w:rPr>
          <w:rFonts w:ascii="Tahoma" w:hAnsi="Tahoma" w:cs="Tahoma"/>
          <w:spacing w:val="20"/>
        </w:rPr>
      </w:pPr>
      <w:r>
        <w:rPr>
          <w:rFonts w:ascii="Tahoma" w:hAnsi="Tahoma" w:cs="Tahoma"/>
          <w:spacing w:val="20"/>
        </w:rPr>
        <w:pict>
          <v:shape id="_x0000_i1026" type="#_x0000_t75" style="width:429pt;height:480pt">
            <v:imagedata r:id="rId8" o:title=""/>
          </v:shape>
        </w:pict>
      </w:r>
    </w:p>
    <w:p w:rsidR="004B2764" w:rsidRPr="00A626C8" w:rsidRDefault="00A626C8" w:rsidP="00A626C8">
      <w:pPr>
        <w:spacing w:before="240" w:after="240"/>
        <w:jc w:val="center"/>
        <w:rPr>
          <w:rFonts w:ascii="Tahoma" w:hAnsi="Tahoma" w:cs="Tahoma"/>
          <w:spacing w:val="20"/>
        </w:rPr>
      </w:pPr>
      <w:r w:rsidRPr="00A626C8">
        <w:rPr>
          <w:rFonts w:ascii="Tahoma" w:hAnsi="Tahoma" w:cs="Tahoma"/>
          <w:spacing w:val="20"/>
        </w:rPr>
        <w:t xml:space="preserve">Рис. </w:t>
      </w:r>
      <w:r w:rsidR="00895C9C">
        <w:rPr>
          <w:rFonts w:ascii="Tahoma" w:hAnsi="Tahoma" w:cs="Tahoma"/>
          <w:spacing w:val="20"/>
        </w:rPr>
        <w:t>2</w:t>
      </w:r>
    </w:p>
    <w:p w:rsidR="00FE49FD" w:rsidRDefault="00A626C8" w:rsidP="004B2764">
      <w:pPr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Программа п</w:t>
      </w:r>
      <w:r w:rsidR="00895C9C">
        <w:rPr>
          <w:spacing w:val="20"/>
          <w:sz w:val="28"/>
          <w:szCs w:val="28"/>
        </w:rPr>
        <w:t>о заданному алгоритму вычислила:</w:t>
      </w:r>
    </w:p>
    <w:p w:rsidR="00895C9C" w:rsidRDefault="00895C9C" w:rsidP="004B2764">
      <w:pPr>
        <w:ind w:firstLine="709"/>
        <w:jc w:val="both"/>
        <w:rPr>
          <w:spacing w:val="20"/>
          <w:sz w:val="28"/>
          <w:szCs w:val="28"/>
        </w:rPr>
      </w:pPr>
    </w:p>
    <w:p w:rsidR="00895C9C" w:rsidRPr="00895C9C" w:rsidRDefault="00895C9C" w:rsidP="00895C9C">
      <w:pPr>
        <w:spacing w:before="120"/>
        <w:ind w:firstLine="709"/>
        <w:jc w:val="both"/>
        <w:rPr>
          <w:spacing w:val="20"/>
          <w:sz w:val="28"/>
          <w:szCs w:val="28"/>
        </w:rPr>
      </w:pPr>
      <w:r w:rsidRPr="00895C9C">
        <w:rPr>
          <w:spacing w:val="20"/>
          <w:sz w:val="28"/>
          <w:szCs w:val="28"/>
        </w:rPr>
        <w:t>(x+(y/z))*((x)-(y)*(f+d))/(a+3)+1</w:t>
      </w:r>
      <w:r w:rsidRPr="00D54BD4">
        <w:rPr>
          <w:spacing w:val="20"/>
          <w:sz w:val="28"/>
          <w:szCs w:val="28"/>
        </w:rPr>
        <w:t xml:space="preserve"> – </w:t>
      </w:r>
      <w:r w:rsidRPr="00895C9C">
        <w:rPr>
          <w:i/>
          <w:spacing w:val="20"/>
          <w:sz w:val="28"/>
          <w:szCs w:val="28"/>
        </w:rPr>
        <w:t>инфиксная</w:t>
      </w:r>
      <w:r>
        <w:rPr>
          <w:i/>
          <w:spacing w:val="20"/>
          <w:sz w:val="28"/>
          <w:szCs w:val="28"/>
        </w:rPr>
        <w:t xml:space="preserve"> форма записи</w:t>
      </w:r>
      <w:r>
        <w:rPr>
          <w:spacing w:val="20"/>
          <w:sz w:val="28"/>
          <w:szCs w:val="28"/>
        </w:rPr>
        <w:t>;</w:t>
      </w:r>
    </w:p>
    <w:p w:rsidR="00895C9C" w:rsidRPr="00895C9C" w:rsidRDefault="00895C9C" w:rsidP="00895C9C">
      <w:pPr>
        <w:spacing w:before="120"/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lang w:val="en-US"/>
        </w:rPr>
        <w:t>xyz</w:t>
      </w:r>
      <w:r w:rsidRPr="00D54BD4">
        <w:rPr>
          <w:spacing w:val="20"/>
          <w:sz w:val="28"/>
          <w:szCs w:val="28"/>
        </w:rPr>
        <w:t>/+</w:t>
      </w:r>
      <w:r>
        <w:rPr>
          <w:spacing w:val="20"/>
          <w:sz w:val="28"/>
          <w:szCs w:val="28"/>
          <w:lang w:val="en-US"/>
        </w:rPr>
        <w:t>xyfd</w:t>
      </w:r>
      <w:r w:rsidRPr="00D54BD4">
        <w:rPr>
          <w:spacing w:val="20"/>
          <w:sz w:val="28"/>
          <w:szCs w:val="28"/>
        </w:rPr>
        <w:t>+*-*</w:t>
      </w:r>
      <w:r>
        <w:rPr>
          <w:spacing w:val="20"/>
          <w:sz w:val="28"/>
          <w:szCs w:val="28"/>
          <w:lang w:val="en-US"/>
        </w:rPr>
        <w:t>a</w:t>
      </w:r>
      <w:r w:rsidRPr="00D54BD4">
        <w:rPr>
          <w:spacing w:val="20"/>
          <w:sz w:val="28"/>
          <w:szCs w:val="28"/>
        </w:rPr>
        <w:t>3+/1+</w:t>
      </w:r>
      <w:r>
        <w:rPr>
          <w:spacing w:val="20"/>
          <w:sz w:val="28"/>
          <w:szCs w:val="28"/>
        </w:rPr>
        <w:t xml:space="preserve"> – </w:t>
      </w:r>
      <w:r w:rsidRPr="00895C9C">
        <w:rPr>
          <w:i/>
          <w:spacing w:val="20"/>
          <w:sz w:val="28"/>
          <w:szCs w:val="28"/>
        </w:rPr>
        <w:t>постфиксная</w:t>
      </w:r>
      <w:r>
        <w:rPr>
          <w:spacing w:val="20"/>
          <w:sz w:val="28"/>
          <w:szCs w:val="28"/>
        </w:rPr>
        <w:t>;</w:t>
      </w:r>
    </w:p>
    <w:p w:rsidR="00895C9C" w:rsidRPr="00895C9C" w:rsidRDefault="00895C9C" w:rsidP="00895C9C">
      <w:pPr>
        <w:spacing w:before="120"/>
        <w:ind w:firstLine="709"/>
        <w:jc w:val="both"/>
        <w:rPr>
          <w:spacing w:val="20"/>
          <w:sz w:val="28"/>
          <w:szCs w:val="28"/>
        </w:rPr>
      </w:pPr>
      <w:r w:rsidRPr="00D54BD4">
        <w:rPr>
          <w:spacing w:val="20"/>
          <w:sz w:val="28"/>
          <w:szCs w:val="28"/>
        </w:rPr>
        <w:t>+*+</w:t>
      </w:r>
      <w:r>
        <w:rPr>
          <w:spacing w:val="20"/>
          <w:sz w:val="28"/>
          <w:szCs w:val="28"/>
          <w:lang w:val="en-US"/>
        </w:rPr>
        <w:t>x</w:t>
      </w:r>
      <w:r w:rsidRPr="00D54BD4">
        <w:rPr>
          <w:spacing w:val="20"/>
          <w:sz w:val="28"/>
          <w:szCs w:val="28"/>
        </w:rPr>
        <w:t>/</w:t>
      </w:r>
      <w:r>
        <w:rPr>
          <w:spacing w:val="20"/>
          <w:sz w:val="28"/>
          <w:szCs w:val="28"/>
          <w:lang w:val="en-US"/>
        </w:rPr>
        <w:t>yz</w:t>
      </w:r>
      <w:r w:rsidRPr="00D54BD4">
        <w:rPr>
          <w:spacing w:val="20"/>
          <w:sz w:val="28"/>
          <w:szCs w:val="28"/>
        </w:rPr>
        <w:t>/-</w:t>
      </w:r>
      <w:r>
        <w:rPr>
          <w:spacing w:val="20"/>
          <w:sz w:val="28"/>
          <w:szCs w:val="28"/>
          <w:lang w:val="en-US"/>
        </w:rPr>
        <w:t>x</w:t>
      </w:r>
      <w:r w:rsidRPr="00D54BD4">
        <w:rPr>
          <w:spacing w:val="20"/>
          <w:sz w:val="28"/>
          <w:szCs w:val="28"/>
        </w:rPr>
        <w:t>*</w:t>
      </w:r>
      <w:r>
        <w:rPr>
          <w:spacing w:val="20"/>
          <w:sz w:val="28"/>
          <w:szCs w:val="28"/>
          <w:lang w:val="en-US"/>
        </w:rPr>
        <w:t>y</w:t>
      </w:r>
      <w:r w:rsidRPr="00D54BD4">
        <w:rPr>
          <w:spacing w:val="20"/>
          <w:sz w:val="28"/>
          <w:szCs w:val="28"/>
        </w:rPr>
        <w:t>+</w:t>
      </w:r>
      <w:r>
        <w:rPr>
          <w:spacing w:val="20"/>
          <w:sz w:val="28"/>
          <w:szCs w:val="28"/>
          <w:lang w:val="en-US"/>
        </w:rPr>
        <w:t>fd</w:t>
      </w:r>
      <w:r w:rsidRPr="00D54BD4">
        <w:rPr>
          <w:spacing w:val="20"/>
          <w:sz w:val="28"/>
          <w:szCs w:val="28"/>
        </w:rPr>
        <w:t>+</w:t>
      </w:r>
      <w:r>
        <w:rPr>
          <w:spacing w:val="20"/>
          <w:sz w:val="28"/>
          <w:szCs w:val="28"/>
          <w:lang w:val="en-US"/>
        </w:rPr>
        <w:t>a</w:t>
      </w:r>
      <w:r w:rsidRPr="00D54BD4">
        <w:rPr>
          <w:spacing w:val="20"/>
          <w:sz w:val="28"/>
          <w:szCs w:val="28"/>
        </w:rPr>
        <w:t>31</w:t>
      </w:r>
      <w:r>
        <w:rPr>
          <w:spacing w:val="20"/>
          <w:sz w:val="28"/>
          <w:szCs w:val="28"/>
        </w:rPr>
        <w:t xml:space="preserve"> – </w:t>
      </w:r>
      <w:r w:rsidRPr="00895C9C">
        <w:rPr>
          <w:i/>
          <w:spacing w:val="20"/>
          <w:sz w:val="28"/>
          <w:szCs w:val="28"/>
        </w:rPr>
        <w:t>префиксная</w:t>
      </w:r>
      <w:r>
        <w:rPr>
          <w:spacing w:val="20"/>
          <w:sz w:val="28"/>
          <w:szCs w:val="28"/>
        </w:rPr>
        <w:t>.</w:t>
      </w:r>
    </w:p>
    <w:p w:rsidR="00C84947" w:rsidRPr="00C84947" w:rsidRDefault="00C84947" w:rsidP="00C84947">
      <w:pPr>
        <w:pStyle w:val="1"/>
        <w:rPr>
          <w:rFonts w:ascii="Times New Roman" w:hAnsi="Times New Roman" w:cs="Times New Roman"/>
          <w:spacing w:val="20"/>
        </w:rPr>
      </w:pPr>
      <w:r>
        <w:rPr>
          <w:spacing w:val="20"/>
          <w:sz w:val="28"/>
          <w:szCs w:val="28"/>
        </w:rPr>
        <w:br w:type="page"/>
      </w:r>
      <w:bookmarkStart w:id="44" w:name="_Toc107029331"/>
      <w:r w:rsidRPr="00C84947">
        <w:rPr>
          <w:rFonts w:ascii="Times New Roman" w:hAnsi="Times New Roman" w:cs="Times New Roman"/>
        </w:rPr>
        <w:t xml:space="preserve">3. </w:t>
      </w:r>
      <w:r w:rsidRPr="00C84947">
        <w:rPr>
          <w:rFonts w:ascii="Times New Roman" w:hAnsi="Times New Roman" w:cs="Times New Roman"/>
          <w:spacing w:val="20"/>
        </w:rPr>
        <w:t>ЗАКЛЮЧЕНИЕ</w:t>
      </w:r>
      <w:bookmarkEnd w:id="44"/>
    </w:p>
    <w:p w:rsidR="00BD2EBD" w:rsidRDefault="00BD2EBD" w:rsidP="00BD2EBD">
      <w:pPr>
        <w:spacing w:before="240" w:line="360" w:lineRule="auto"/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Разработанная программа на языке программирования </w:t>
      </w:r>
      <w:r w:rsidR="00C454D8">
        <w:rPr>
          <w:spacing w:val="20"/>
          <w:sz w:val="28"/>
          <w:szCs w:val="28"/>
        </w:rPr>
        <w:t>«</w:t>
      </w:r>
      <w:r w:rsidR="00D25E1D" w:rsidRPr="00D25E1D">
        <w:rPr>
          <w:spacing w:val="20"/>
          <w:sz w:val="28"/>
          <w:szCs w:val="28"/>
          <w:lang w:val="en-US"/>
        </w:rPr>
        <w:t>Borland</w:t>
      </w:r>
      <w:r w:rsidR="00D25E1D" w:rsidRPr="00D54BD4">
        <w:rPr>
          <w:spacing w:val="20"/>
          <w:sz w:val="28"/>
          <w:szCs w:val="28"/>
        </w:rPr>
        <w:t xml:space="preserve"> </w:t>
      </w:r>
      <w:r w:rsidR="00D25E1D" w:rsidRPr="00D25E1D">
        <w:rPr>
          <w:spacing w:val="20"/>
          <w:sz w:val="28"/>
          <w:szCs w:val="28"/>
          <w:lang w:val="en-US"/>
        </w:rPr>
        <w:t>C</w:t>
      </w:r>
      <w:r w:rsidR="00D25E1D" w:rsidRPr="00D54BD4">
        <w:rPr>
          <w:spacing w:val="20"/>
          <w:sz w:val="28"/>
          <w:szCs w:val="28"/>
        </w:rPr>
        <w:t>++</w:t>
      </w:r>
      <w:r w:rsidR="00D25E1D">
        <w:rPr>
          <w:spacing w:val="20"/>
          <w:sz w:val="28"/>
          <w:szCs w:val="28"/>
        </w:rPr>
        <w:t xml:space="preserve"> </w:t>
      </w:r>
      <w:r w:rsidR="00D25E1D" w:rsidRPr="00D25E1D">
        <w:rPr>
          <w:spacing w:val="20"/>
          <w:sz w:val="28"/>
          <w:szCs w:val="28"/>
          <w:lang w:val="en-US"/>
        </w:rPr>
        <w:t>Builder</w:t>
      </w:r>
      <w:r w:rsidR="00D25E1D" w:rsidRPr="00D54BD4">
        <w:rPr>
          <w:spacing w:val="20"/>
          <w:sz w:val="28"/>
          <w:szCs w:val="28"/>
        </w:rPr>
        <w:t xml:space="preserve"> </w:t>
      </w:r>
      <w:r w:rsidR="00D25E1D">
        <w:rPr>
          <w:spacing w:val="20"/>
          <w:sz w:val="28"/>
          <w:szCs w:val="28"/>
        </w:rPr>
        <w:t>4</w:t>
      </w:r>
      <w:r w:rsidR="00C454D8">
        <w:rPr>
          <w:spacing w:val="20"/>
          <w:sz w:val="28"/>
          <w:szCs w:val="28"/>
        </w:rPr>
        <w:t>»</w:t>
      </w:r>
      <w:r>
        <w:rPr>
          <w:spacing w:val="20"/>
          <w:sz w:val="28"/>
          <w:szCs w:val="28"/>
        </w:rPr>
        <w:t>, представляет собой яркий пример использования объектного языка программирования. Разработка приложения «</w:t>
      </w:r>
      <w:r w:rsidR="00D25E1D">
        <w:rPr>
          <w:spacing w:val="20"/>
          <w:sz w:val="28"/>
          <w:szCs w:val="28"/>
        </w:rPr>
        <w:t>Транслятор формул</w:t>
      </w:r>
      <w:r>
        <w:rPr>
          <w:spacing w:val="20"/>
          <w:sz w:val="28"/>
          <w:szCs w:val="28"/>
        </w:rPr>
        <w:t xml:space="preserve">» показала огромные возможности </w:t>
      </w:r>
      <w:r w:rsidR="00D25E1D">
        <w:rPr>
          <w:spacing w:val="20"/>
          <w:sz w:val="28"/>
          <w:szCs w:val="28"/>
          <w:lang w:val="en-US"/>
        </w:rPr>
        <w:t>C</w:t>
      </w:r>
      <w:r w:rsidR="00D25E1D" w:rsidRPr="00D54BD4">
        <w:rPr>
          <w:spacing w:val="20"/>
          <w:sz w:val="28"/>
          <w:szCs w:val="28"/>
        </w:rPr>
        <w:t>++</w:t>
      </w:r>
      <w:r>
        <w:rPr>
          <w:spacing w:val="20"/>
          <w:sz w:val="28"/>
          <w:szCs w:val="28"/>
        </w:rPr>
        <w:t>, высокую скорость разработки приложения, удобную организацию проекта, читабельность кода программы.</w:t>
      </w:r>
    </w:p>
    <w:p w:rsidR="00BD2EBD" w:rsidRPr="009C59E8" w:rsidRDefault="00BD2EBD" w:rsidP="00BD2EBD">
      <w:pPr>
        <w:spacing w:line="360" w:lineRule="auto"/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Любые изменения</w:t>
      </w:r>
      <w:r w:rsidR="00C454D8">
        <w:rPr>
          <w:spacing w:val="20"/>
          <w:sz w:val="28"/>
          <w:szCs w:val="28"/>
        </w:rPr>
        <w:t xml:space="preserve"> данной</w:t>
      </w:r>
      <w:r w:rsidR="00D25E1D">
        <w:rPr>
          <w:spacing w:val="20"/>
          <w:sz w:val="28"/>
          <w:szCs w:val="28"/>
        </w:rPr>
        <w:t xml:space="preserve"> программы</w:t>
      </w:r>
      <w:r>
        <w:rPr>
          <w:spacing w:val="20"/>
          <w:sz w:val="28"/>
          <w:szCs w:val="28"/>
        </w:rPr>
        <w:t xml:space="preserve"> легко реализуются при наличии установленного на компьютере </w:t>
      </w:r>
      <w:r w:rsidR="00C454D8">
        <w:rPr>
          <w:spacing w:val="20"/>
          <w:sz w:val="28"/>
          <w:szCs w:val="28"/>
        </w:rPr>
        <w:t>«</w:t>
      </w:r>
      <w:r w:rsidR="00D25E1D" w:rsidRPr="00D25E1D">
        <w:rPr>
          <w:spacing w:val="20"/>
          <w:sz w:val="28"/>
          <w:szCs w:val="28"/>
          <w:lang w:val="en-US"/>
        </w:rPr>
        <w:t>Borland</w:t>
      </w:r>
      <w:r w:rsidR="00D25E1D" w:rsidRPr="00D54BD4">
        <w:rPr>
          <w:spacing w:val="20"/>
          <w:sz w:val="28"/>
          <w:szCs w:val="28"/>
        </w:rPr>
        <w:t xml:space="preserve"> </w:t>
      </w:r>
      <w:r w:rsidR="00D25E1D" w:rsidRPr="00D25E1D">
        <w:rPr>
          <w:spacing w:val="20"/>
          <w:sz w:val="28"/>
          <w:szCs w:val="28"/>
          <w:lang w:val="en-US"/>
        </w:rPr>
        <w:t>C</w:t>
      </w:r>
      <w:r w:rsidR="00D25E1D" w:rsidRPr="00D54BD4">
        <w:rPr>
          <w:spacing w:val="20"/>
          <w:sz w:val="28"/>
          <w:szCs w:val="28"/>
        </w:rPr>
        <w:t>++</w:t>
      </w:r>
      <w:r w:rsidR="00D25E1D">
        <w:rPr>
          <w:spacing w:val="20"/>
          <w:sz w:val="28"/>
          <w:szCs w:val="28"/>
        </w:rPr>
        <w:t xml:space="preserve"> </w:t>
      </w:r>
      <w:r w:rsidR="00D25E1D" w:rsidRPr="00D25E1D">
        <w:rPr>
          <w:spacing w:val="20"/>
          <w:sz w:val="28"/>
          <w:szCs w:val="28"/>
          <w:lang w:val="en-US"/>
        </w:rPr>
        <w:t>Builder</w:t>
      </w:r>
      <w:r w:rsidR="00D25E1D" w:rsidRPr="00D54BD4">
        <w:rPr>
          <w:spacing w:val="20"/>
          <w:sz w:val="28"/>
          <w:szCs w:val="28"/>
        </w:rPr>
        <w:t xml:space="preserve"> </w:t>
      </w:r>
      <w:r w:rsidR="00D25E1D">
        <w:rPr>
          <w:spacing w:val="20"/>
          <w:sz w:val="28"/>
          <w:szCs w:val="28"/>
        </w:rPr>
        <w:t>4</w:t>
      </w:r>
      <w:r w:rsidR="00C454D8">
        <w:rPr>
          <w:spacing w:val="20"/>
          <w:sz w:val="28"/>
          <w:szCs w:val="28"/>
        </w:rPr>
        <w:t>»</w:t>
      </w:r>
      <w:r>
        <w:rPr>
          <w:spacing w:val="20"/>
          <w:sz w:val="28"/>
          <w:szCs w:val="28"/>
        </w:rPr>
        <w:t xml:space="preserve"> и определенных знаний в области программирования. Данный же программный продукт представляет собой рабочую версию программы, реализующую в себе функци</w:t>
      </w:r>
      <w:r w:rsidR="00157395">
        <w:rPr>
          <w:spacing w:val="20"/>
          <w:sz w:val="28"/>
          <w:szCs w:val="28"/>
        </w:rPr>
        <w:t>ю</w:t>
      </w:r>
      <w:r>
        <w:rPr>
          <w:spacing w:val="20"/>
          <w:sz w:val="28"/>
          <w:szCs w:val="28"/>
        </w:rPr>
        <w:t xml:space="preserve"> </w:t>
      </w:r>
      <w:r w:rsidR="00D25E1D">
        <w:rPr>
          <w:spacing w:val="20"/>
          <w:sz w:val="28"/>
          <w:szCs w:val="28"/>
        </w:rPr>
        <w:t>распознавание формулы, последующий перевод в префиксную и постфиксную форму записи и построение бинарного дерева.</w:t>
      </w:r>
      <w:bookmarkStart w:id="45" w:name="_GoBack"/>
      <w:bookmarkEnd w:id="45"/>
    </w:p>
    <w:sectPr w:rsidR="00BD2EBD" w:rsidRPr="009C59E8" w:rsidSect="002E4443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FD0" w:rsidRDefault="001B5FD0">
      <w:r>
        <w:separator/>
      </w:r>
    </w:p>
  </w:endnote>
  <w:endnote w:type="continuationSeparator" w:id="0">
    <w:p w:rsidR="001B5FD0" w:rsidRDefault="001B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FD0" w:rsidRDefault="001B5FD0">
      <w:r>
        <w:separator/>
      </w:r>
    </w:p>
  </w:footnote>
  <w:footnote w:type="continuationSeparator" w:id="0">
    <w:p w:rsidR="001B5FD0" w:rsidRDefault="001B5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C" w:rsidRDefault="00E07E3C" w:rsidP="002E44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7E3C" w:rsidRDefault="00E07E3C" w:rsidP="002E444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C" w:rsidRPr="00E07E3C" w:rsidRDefault="00E07E3C" w:rsidP="002E4443">
    <w:pPr>
      <w:pStyle w:val="a3"/>
      <w:framePr w:wrap="around" w:vAnchor="text" w:hAnchor="margin" w:xAlign="right" w:y="1"/>
      <w:rPr>
        <w:rStyle w:val="a4"/>
        <w:rFonts w:ascii="Mistral" w:hAnsi="Mistral" w:cs="Tahoma"/>
        <w:sz w:val="40"/>
        <w:szCs w:val="40"/>
      </w:rPr>
    </w:pPr>
    <w:r w:rsidRPr="00E07E3C">
      <w:rPr>
        <w:rStyle w:val="a4"/>
        <w:rFonts w:ascii="Mistral" w:hAnsi="Mistral" w:cs="Tahoma"/>
        <w:sz w:val="40"/>
        <w:szCs w:val="40"/>
      </w:rPr>
      <w:fldChar w:fldCharType="begin"/>
    </w:r>
    <w:r w:rsidRPr="00E07E3C">
      <w:rPr>
        <w:rStyle w:val="a4"/>
        <w:rFonts w:ascii="Mistral" w:hAnsi="Mistral" w:cs="Tahoma"/>
        <w:sz w:val="40"/>
        <w:szCs w:val="40"/>
      </w:rPr>
      <w:instrText xml:space="preserve">PAGE  </w:instrText>
    </w:r>
    <w:r w:rsidRPr="00E07E3C">
      <w:rPr>
        <w:rStyle w:val="a4"/>
        <w:rFonts w:ascii="Mistral" w:hAnsi="Mistral" w:cs="Tahoma"/>
        <w:sz w:val="40"/>
        <w:szCs w:val="40"/>
      </w:rPr>
      <w:fldChar w:fldCharType="separate"/>
    </w:r>
    <w:r w:rsidR="00D54BD4">
      <w:rPr>
        <w:rStyle w:val="a4"/>
        <w:rFonts w:ascii="Mistral" w:hAnsi="Mistral" w:cs="Tahoma"/>
        <w:noProof/>
        <w:sz w:val="40"/>
        <w:szCs w:val="40"/>
      </w:rPr>
      <w:t>2</w:t>
    </w:r>
    <w:r w:rsidRPr="00E07E3C">
      <w:rPr>
        <w:rStyle w:val="a4"/>
        <w:rFonts w:ascii="Mistral" w:hAnsi="Mistral" w:cs="Tahoma"/>
        <w:sz w:val="40"/>
        <w:szCs w:val="40"/>
      </w:rPr>
      <w:fldChar w:fldCharType="end"/>
    </w:r>
  </w:p>
  <w:p w:rsidR="00E07E3C" w:rsidRDefault="00E07E3C" w:rsidP="002E444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17E0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0800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8CF7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6A65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B248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46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2B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A61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BA5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EAA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50FF0"/>
    <w:multiLevelType w:val="hybridMultilevel"/>
    <w:tmpl w:val="4330E5C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87A0DE2"/>
    <w:multiLevelType w:val="hybridMultilevel"/>
    <w:tmpl w:val="93CED7E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0BA0C93"/>
    <w:multiLevelType w:val="hybridMultilevel"/>
    <w:tmpl w:val="0ACA4F2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5372973"/>
    <w:multiLevelType w:val="hybridMultilevel"/>
    <w:tmpl w:val="97286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DB4"/>
    <w:rsid w:val="000B2A50"/>
    <w:rsid w:val="00155917"/>
    <w:rsid w:val="00157395"/>
    <w:rsid w:val="001B5FD0"/>
    <w:rsid w:val="001B6272"/>
    <w:rsid w:val="00246EAC"/>
    <w:rsid w:val="002E4443"/>
    <w:rsid w:val="00342901"/>
    <w:rsid w:val="003555DC"/>
    <w:rsid w:val="00373C02"/>
    <w:rsid w:val="003773C5"/>
    <w:rsid w:val="004B2764"/>
    <w:rsid w:val="004C1819"/>
    <w:rsid w:val="00510918"/>
    <w:rsid w:val="00596F2A"/>
    <w:rsid w:val="005D6B52"/>
    <w:rsid w:val="00741D64"/>
    <w:rsid w:val="00756FA7"/>
    <w:rsid w:val="00821500"/>
    <w:rsid w:val="00843F20"/>
    <w:rsid w:val="00872FC7"/>
    <w:rsid w:val="00895C9C"/>
    <w:rsid w:val="008D1DB4"/>
    <w:rsid w:val="008E5525"/>
    <w:rsid w:val="00921DF4"/>
    <w:rsid w:val="009342DB"/>
    <w:rsid w:val="00A20086"/>
    <w:rsid w:val="00A57E99"/>
    <w:rsid w:val="00A626C8"/>
    <w:rsid w:val="00A97900"/>
    <w:rsid w:val="00AB7396"/>
    <w:rsid w:val="00B92E69"/>
    <w:rsid w:val="00BC704E"/>
    <w:rsid w:val="00BD2EBD"/>
    <w:rsid w:val="00BE737B"/>
    <w:rsid w:val="00C454D8"/>
    <w:rsid w:val="00C84947"/>
    <w:rsid w:val="00CA1288"/>
    <w:rsid w:val="00D055CF"/>
    <w:rsid w:val="00D25E1D"/>
    <w:rsid w:val="00D46121"/>
    <w:rsid w:val="00D54BD4"/>
    <w:rsid w:val="00D84A74"/>
    <w:rsid w:val="00DA392E"/>
    <w:rsid w:val="00DB3E9E"/>
    <w:rsid w:val="00E07E3C"/>
    <w:rsid w:val="00E4016D"/>
    <w:rsid w:val="00E43583"/>
    <w:rsid w:val="00EE0122"/>
    <w:rsid w:val="00F026AC"/>
    <w:rsid w:val="00F067E0"/>
    <w:rsid w:val="00F57938"/>
    <w:rsid w:val="00F84F5B"/>
    <w:rsid w:val="00FB204F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182D7F0-D215-4F5C-AA01-C5C39DD8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B4"/>
    <w:rPr>
      <w:sz w:val="24"/>
      <w:szCs w:val="24"/>
    </w:rPr>
  </w:style>
  <w:style w:type="paragraph" w:styleId="1">
    <w:name w:val="heading 1"/>
    <w:basedOn w:val="a"/>
    <w:next w:val="a"/>
    <w:qFormat/>
    <w:rsid w:val="00F026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39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72F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444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4443"/>
  </w:style>
  <w:style w:type="paragraph" w:styleId="a5">
    <w:name w:val="footer"/>
    <w:basedOn w:val="a"/>
    <w:rsid w:val="002E4443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0B2A50"/>
  </w:style>
  <w:style w:type="paragraph" w:styleId="20">
    <w:name w:val="toc 2"/>
    <w:basedOn w:val="a"/>
    <w:next w:val="a"/>
    <w:autoRedefine/>
    <w:semiHidden/>
    <w:rsid w:val="000B2A50"/>
    <w:pPr>
      <w:ind w:left="240"/>
    </w:pPr>
  </w:style>
  <w:style w:type="character" w:styleId="a6">
    <w:name w:val="Hyperlink"/>
    <w:basedOn w:val="a0"/>
    <w:rsid w:val="000B2A50"/>
    <w:rPr>
      <w:color w:val="0000FF"/>
      <w:u w:val="single"/>
    </w:rPr>
  </w:style>
  <w:style w:type="paragraph" w:styleId="30">
    <w:name w:val="toc 3"/>
    <w:basedOn w:val="a"/>
    <w:next w:val="a"/>
    <w:autoRedefine/>
    <w:semiHidden/>
    <w:rsid w:val="00F067E0"/>
    <w:pPr>
      <w:tabs>
        <w:tab w:val="right" w:leader="dot" w:pos="9345"/>
      </w:tabs>
      <w:spacing w:before="120"/>
      <w:ind w:left="480"/>
    </w:pPr>
    <w:rPr>
      <w:rFonts w:ascii="Comic Sans MS" w:hAnsi="Comic Sans MS"/>
      <w:noProof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8771</CharactersWithSpaces>
  <SharedDoc>false</SharedDoc>
  <HLinks>
    <vt:vector size="84" baseType="variant"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_Toc107029331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_Toc107029330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_Toc107029329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_Toc107029328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_Toc107029327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_Toc107029326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_Toc107029325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_Toc107029324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_Toc107029323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_Toc107029322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_Toc107029321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_Toc107029320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_Toc107029319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_Toc107029318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cp:lastModifiedBy>Irina</cp:lastModifiedBy>
  <cp:revision>2</cp:revision>
  <cp:lastPrinted>2005-05-15T10:51:00Z</cp:lastPrinted>
  <dcterms:created xsi:type="dcterms:W3CDTF">2014-11-01T11:38:00Z</dcterms:created>
  <dcterms:modified xsi:type="dcterms:W3CDTF">2014-11-01T11:38:00Z</dcterms:modified>
</cp:coreProperties>
</file>