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6A" w:rsidRDefault="008042F5">
      <w:pPr>
        <w:pStyle w:val="1"/>
        <w:jc w:val="center"/>
      </w:pPr>
      <w:r>
        <w:t>Стихотворение Цветаевой Откуда такая нежность</w:t>
      </w:r>
    </w:p>
    <w:p w:rsidR="00D0646A" w:rsidRDefault="008042F5">
      <w:pPr>
        <w:spacing w:after="240"/>
      </w:pPr>
      <w:r>
        <w:t>Стихотворная форма позволяет поэту выразить чувства, переживания, внутренний мир человека. Любовная тема занимает в лирике Марины Цветаевой важное место. С помощью поэтических строк она передает неповторимую гамму чувств женской души.</w:t>
      </w:r>
      <w:r>
        <w:br/>
      </w:r>
      <w:r>
        <w:br/>
        <w:t>Стихотворение «Откуда такая нежность?» относится к любовной тематике. В основе произведения риторический вопрос: «Откуда такая нежность?». Лирическая героиня обращается к себе, к своему внутреннему миру, пытается понять природу собственной нежности, своих чувств. Риторический вопрос повторяется в каждом четверостишии стихотворения, акцентируя внимание читателя на самом главном. Лирическая героиня переживает вновь любовное чувство, но оно другое, непохожее на то, что было испытано раньше. И этот вихрь ощущений увлек героиню. Сама Марина Цветаева считала, что в каждом стихотворении она выражает собственную судьбу, что любой поэтический образ биографичен.</w:t>
      </w:r>
      <w:r>
        <w:br/>
      </w:r>
      <w:r>
        <w:br/>
        <w:t>Чтобы передать любовное чувство героини, М. Цветаева использует в стихотворении различные поэтические приемы, самый распространенный – инверсия, которая помогает передать глубину испытываемых ощущений:</w:t>
      </w:r>
      <w:r>
        <w:br/>
      </w:r>
      <w:r>
        <w:br/>
        <w:t>Не первые – эти кудри</w:t>
      </w:r>
      <w:r>
        <w:br/>
      </w:r>
      <w:r>
        <w:br/>
        <w:t>Разглаживаю, и губы</w:t>
      </w:r>
      <w:r>
        <w:br/>
      </w:r>
      <w:r>
        <w:br/>
        <w:t>Знавала – темней твоих.</w:t>
      </w:r>
      <w:r>
        <w:br/>
      </w:r>
      <w:r>
        <w:br/>
        <w:t>Глаза возлюбленного сопоставляются с небесными звездами. Здесь используется сравнение на фоне повторяющегося предложения:</w:t>
      </w:r>
      <w:r>
        <w:br/>
      </w:r>
      <w:r>
        <w:br/>
        <w:t>Всходили и гасли звезды…</w:t>
      </w:r>
      <w:r>
        <w:br/>
      </w:r>
      <w:r>
        <w:br/>
        <w:t>…Всходили и гасли очи</w:t>
      </w:r>
      <w:r>
        <w:br/>
      </w:r>
      <w:r>
        <w:br/>
        <w:t>У самых моих очей.</w:t>
      </w:r>
      <w:r>
        <w:br/>
      </w:r>
      <w:r>
        <w:br/>
        <w:t>М. Цветаева использует устаревшую форму слова: у возлюбленного очи, а не глаза.</w:t>
      </w:r>
      <w:r>
        <w:br/>
      </w:r>
      <w:r>
        <w:br/>
        <w:t>Лирическая героиня слушает песни возлюбленного «на самой груди певца».</w:t>
      </w:r>
      <w:r>
        <w:br/>
      </w:r>
      <w:r>
        <w:br/>
        <w:t>В финале стихотворения Марина Цветаева также использует риторический вопрос:</w:t>
      </w:r>
      <w:r>
        <w:br/>
      </w:r>
      <w:r>
        <w:br/>
        <w:t>Откуда такая нежность?</w:t>
      </w:r>
      <w:r>
        <w:br/>
      </w:r>
      <w:r>
        <w:br/>
        <w:t>И что с нею делать, отрок</w:t>
      </w:r>
      <w:r>
        <w:br/>
      </w:r>
      <w:r>
        <w:br/>
        <w:t>Лукавый, певец захожий,</w:t>
      </w:r>
      <w:r>
        <w:br/>
      </w:r>
      <w:r>
        <w:br/>
        <w:t>С ресницами – нет длинней?</w:t>
      </w:r>
      <w:r>
        <w:br/>
      </w:r>
      <w:r>
        <w:br/>
        <w:t>Героиня обращается к «отроку лукавому», к «певцу захожему», еще раз пытаясь понять природу той нежности, которая владеет женщиной.</w:t>
      </w:r>
      <w:r>
        <w:br/>
      </w:r>
      <w:r>
        <w:br/>
        <w:t>Это стихотворение передает скрытые перипетии любовного чувства, природу женского восприятия. Здесь лирическая героиня – любящая женщина, пытающаяся понять причину переживаний:</w:t>
      </w:r>
      <w:r>
        <w:br/>
      </w:r>
      <w:r>
        <w:br/>
        <w:t>Откуда такая нежность?</w:t>
      </w:r>
      <w:bookmarkStart w:id="0" w:name="_GoBack"/>
      <w:bookmarkEnd w:id="0"/>
    </w:p>
    <w:sectPr w:rsidR="00D06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2F5"/>
    <w:rsid w:val="008042F5"/>
    <w:rsid w:val="00A75592"/>
    <w:rsid w:val="00D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42410-89F1-4836-874A-53CECFC4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Company>diakov.net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Цветаевой Откуда такая нежность</dc:title>
  <dc:subject/>
  <dc:creator>Irina</dc:creator>
  <cp:keywords/>
  <dc:description/>
  <cp:lastModifiedBy>Irina</cp:lastModifiedBy>
  <cp:revision>2</cp:revision>
  <dcterms:created xsi:type="dcterms:W3CDTF">2014-08-29T19:54:00Z</dcterms:created>
  <dcterms:modified xsi:type="dcterms:W3CDTF">2014-08-29T19:54:00Z</dcterms:modified>
</cp:coreProperties>
</file>