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2C" w:rsidRDefault="00AB032C">
      <w:pPr>
        <w:rPr>
          <w:b/>
          <w:sz w:val="28"/>
          <w:szCs w:val="28"/>
          <w:lang w:val="uk-UA"/>
        </w:rPr>
      </w:pPr>
    </w:p>
    <w:p w:rsidR="000E5365" w:rsidRPr="008B1080" w:rsidRDefault="00955F6E">
      <w:pPr>
        <w:rPr>
          <w:b/>
          <w:sz w:val="28"/>
          <w:szCs w:val="28"/>
          <w:lang w:val="uk-UA"/>
        </w:rPr>
      </w:pPr>
      <w:r w:rsidRPr="008B1080">
        <w:rPr>
          <w:b/>
          <w:sz w:val="28"/>
          <w:szCs w:val="28"/>
          <w:lang w:val="uk-UA"/>
        </w:rPr>
        <w:t xml:space="preserve">1. </w:t>
      </w:r>
      <w:r w:rsidRPr="008B1080">
        <w:rPr>
          <w:b/>
          <w:sz w:val="28"/>
          <w:szCs w:val="28"/>
        </w:rPr>
        <w:t xml:space="preserve">Характеристика </w:t>
      </w:r>
      <w:r w:rsidR="00DE7B2E" w:rsidRPr="008B1080">
        <w:rPr>
          <w:b/>
          <w:sz w:val="28"/>
          <w:szCs w:val="28"/>
        </w:rPr>
        <w:t>предприятий и объединений в условиях рынка</w:t>
      </w:r>
      <w:r w:rsidRPr="008B1080">
        <w:rPr>
          <w:b/>
          <w:sz w:val="28"/>
          <w:szCs w:val="28"/>
          <w:lang w:val="uk-UA"/>
        </w:rPr>
        <w:t xml:space="preserve"> </w:t>
      </w:r>
    </w:p>
    <w:p w:rsidR="003E2C4B" w:rsidRDefault="003975D3" w:rsidP="003E2C4B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 xml:space="preserve">Предприятие - </w:t>
      </w:r>
      <w:r>
        <w:t>юридическое лицо - субъект предпринимательской деятельности, который на свой риск осуществляет самостоятельную деятельность, направленную на систематическое извлечение прибыли от пользования имуществом, продажи товара, выполнения работ или оказания услуг и который зарегистрирован в этом качестве в порядке, установленном законодательством.</w:t>
      </w:r>
    </w:p>
    <w:p w:rsidR="003E2C4B" w:rsidRDefault="003975D3" w:rsidP="003E2C4B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Предприятие</w:t>
      </w:r>
      <w:r>
        <w:t xml:space="preserve"> представляет собой самостоятельный хозяйствующий субъект, который производит продукцию, выполняет работы и оказывает услуги в целях удовлетворения общественных потребностей и получения прибыли. </w:t>
      </w:r>
    </w:p>
    <w:p w:rsidR="002E7D77" w:rsidRDefault="003975D3" w:rsidP="003E2C4B">
      <w:pPr>
        <w:pStyle w:val="a3"/>
        <w:spacing w:before="0" w:beforeAutospacing="0" w:after="0" w:afterAutospacing="0"/>
        <w:jc w:val="both"/>
      </w:pPr>
      <w:r>
        <w:t>Предприятие характеризуется</w:t>
      </w:r>
      <w:r w:rsidR="002E7D77">
        <w:t>:</w:t>
      </w:r>
    </w:p>
    <w:p w:rsidR="003E2C4B" w:rsidRDefault="002E7D77" w:rsidP="002E7D77">
      <w:pPr>
        <w:pStyle w:val="a3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п</w:t>
      </w:r>
      <w:r w:rsidR="003975D3">
        <w:rPr>
          <w:rStyle w:val="a5"/>
          <w:b/>
          <w:bCs/>
        </w:rPr>
        <w:t>роизводственно-техническ</w:t>
      </w:r>
      <w:r>
        <w:rPr>
          <w:rStyle w:val="a5"/>
          <w:b/>
          <w:bCs/>
        </w:rPr>
        <w:t>им</w:t>
      </w:r>
      <w:r w:rsidR="003975D3">
        <w:rPr>
          <w:rStyle w:val="a5"/>
          <w:b/>
          <w:bCs/>
        </w:rPr>
        <w:t xml:space="preserve"> единство</w:t>
      </w:r>
      <w:r>
        <w:rPr>
          <w:rStyle w:val="a5"/>
          <w:b/>
          <w:bCs/>
        </w:rPr>
        <w:t>м</w:t>
      </w:r>
      <w:r w:rsidR="003975D3">
        <w:rPr>
          <w:rStyle w:val="a5"/>
          <w:b/>
          <w:bCs/>
        </w:rPr>
        <w:t xml:space="preserve"> </w:t>
      </w:r>
      <w:r>
        <w:t>- о</w:t>
      </w:r>
      <w:r w:rsidR="003975D3">
        <w:t xml:space="preserve">пределяется комплексом средств производства, обладающих технологическим единством и взаимосвязью отдельных </w:t>
      </w:r>
      <w:r w:rsidR="003E2C4B">
        <w:t xml:space="preserve">технологических </w:t>
      </w:r>
      <w:r w:rsidR="003975D3">
        <w:t>процессов, в результате которы</w:t>
      </w:r>
      <w:r w:rsidR="003E2C4B">
        <w:t>х</w:t>
      </w:r>
      <w:r w:rsidR="003975D3">
        <w:t xml:space="preserve"> используемые предприяти</w:t>
      </w:r>
      <w:r w:rsidR="003E2C4B">
        <w:t>ем</w:t>
      </w:r>
      <w:r w:rsidR="003975D3">
        <w:t xml:space="preserve"> сырье</w:t>
      </w:r>
      <w:r w:rsidR="003E2C4B">
        <w:t xml:space="preserve"> и  </w:t>
      </w:r>
      <w:r w:rsidR="003975D3">
        <w:t xml:space="preserve"> материалы</w:t>
      </w:r>
      <w:r w:rsidR="003E2C4B">
        <w:t xml:space="preserve"> </w:t>
      </w:r>
      <w:r w:rsidR="003975D3">
        <w:t xml:space="preserve"> превращаются в готовую продукцию (товары и услуги).</w:t>
      </w:r>
    </w:p>
    <w:p w:rsidR="003E2C4B" w:rsidRDefault="002E7D77" w:rsidP="002E7D77">
      <w:pPr>
        <w:pStyle w:val="a3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о</w:t>
      </w:r>
      <w:r w:rsidR="003975D3">
        <w:rPr>
          <w:rStyle w:val="a5"/>
          <w:b/>
          <w:bCs/>
        </w:rPr>
        <w:t>рганизационн</w:t>
      </w:r>
      <w:r>
        <w:rPr>
          <w:rStyle w:val="a5"/>
          <w:b/>
          <w:bCs/>
        </w:rPr>
        <w:t>ым</w:t>
      </w:r>
      <w:r w:rsidR="003975D3">
        <w:rPr>
          <w:rStyle w:val="a5"/>
          <w:b/>
          <w:bCs/>
        </w:rPr>
        <w:t xml:space="preserve"> единство</w:t>
      </w:r>
      <w:r>
        <w:rPr>
          <w:rStyle w:val="a5"/>
          <w:b/>
          <w:bCs/>
        </w:rPr>
        <w:t>м</w:t>
      </w:r>
      <w:r w:rsidR="003975D3">
        <w:t xml:space="preserve"> </w:t>
      </w:r>
      <w:r>
        <w:t xml:space="preserve">- </w:t>
      </w:r>
      <w:r w:rsidR="003975D3">
        <w:t xml:space="preserve">определяется наличием единого коллектива и единого руководства, которые находят свое отражение в формировании общей и организационной структуры предприятия. </w:t>
      </w:r>
    </w:p>
    <w:p w:rsidR="003E2C4B" w:rsidRDefault="002E7D77" w:rsidP="002E7D77">
      <w:pPr>
        <w:pStyle w:val="a3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э</w:t>
      </w:r>
      <w:r w:rsidR="003975D3">
        <w:rPr>
          <w:rStyle w:val="a5"/>
          <w:b/>
          <w:bCs/>
        </w:rPr>
        <w:t>кономическ</w:t>
      </w:r>
      <w:r>
        <w:rPr>
          <w:rStyle w:val="a5"/>
          <w:b/>
          <w:bCs/>
        </w:rPr>
        <w:t>им</w:t>
      </w:r>
      <w:r w:rsidR="003975D3">
        <w:rPr>
          <w:rStyle w:val="a5"/>
          <w:b/>
          <w:bCs/>
        </w:rPr>
        <w:t xml:space="preserve"> единство</w:t>
      </w:r>
      <w:r>
        <w:rPr>
          <w:rStyle w:val="a5"/>
          <w:b/>
          <w:bCs/>
        </w:rPr>
        <w:t>м</w:t>
      </w:r>
      <w:r w:rsidR="003975D3">
        <w:t xml:space="preserve"> </w:t>
      </w:r>
      <w:r>
        <w:t xml:space="preserve">- </w:t>
      </w:r>
      <w:r w:rsidR="003975D3">
        <w:t>определяется общностью экономических целей и результатов деятельности предприятия - объемом реализуемой продукции, уровнем рентабельности, массой прибыли, капиталом предприятия и т.д.</w:t>
      </w:r>
    </w:p>
    <w:p w:rsidR="003E2C4B" w:rsidRDefault="002E7D77" w:rsidP="002E7D77">
      <w:pPr>
        <w:pStyle w:val="a3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с</w:t>
      </w:r>
      <w:r w:rsidR="003975D3" w:rsidRPr="003E2C4B">
        <w:rPr>
          <w:rStyle w:val="a5"/>
          <w:b/>
          <w:bCs/>
        </w:rPr>
        <w:t>оциальн</w:t>
      </w:r>
      <w:r>
        <w:rPr>
          <w:rStyle w:val="a5"/>
          <w:b/>
          <w:bCs/>
        </w:rPr>
        <w:t>ым</w:t>
      </w:r>
      <w:r w:rsidR="003975D3" w:rsidRPr="003E2C4B">
        <w:rPr>
          <w:rStyle w:val="a5"/>
          <w:b/>
          <w:bCs/>
        </w:rPr>
        <w:t xml:space="preserve"> единство</w:t>
      </w:r>
      <w:r>
        <w:rPr>
          <w:rStyle w:val="a5"/>
          <w:b/>
          <w:bCs/>
        </w:rPr>
        <w:t>м</w:t>
      </w:r>
      <w:r w:rsidR="003975D3">
        <w:t xml:space="preserve"> </w:t>
      </w:r>
      <w:r>
        <w:t xml:space="preserve">- </w:t>
      </w:r>
      <w:r w:rsidR="003975D3">
        <w:t>состоит в общности социально-экономических отношений и интересов членов коллектива предприятия, источником удовлетворения материальных и духовных потребностей которых являются результаты деятельности предприятия.</w:t>
      </w:r>
    </w:p>
    <w:p w:rsidR="001D2016" w:rsidRDefault="003975D3" w:rsidP="003E2C4B">
      <w:pPr>
        <w:pStyle w:val="a3"/>
        <w:spacing w:before="0" w:beforeAutospacing="0" w:after="0" w:afterAutospacing="0"/>
        <w:jc w:val="both"/>
      </w:pPr>
      <w:r>
        <w:t>Результаты деятельности предприятия в значительной степени определяются внешн</w:t>
      </w:r>
      <w:r w:rsidR="003E2C4B">
        <w:t>ими</w:t>
      </w:r>
      <w:r>
        <w:t xml:space="preserve"> </w:t>
      </w:r>
      <w:r w:rsidR="003E2C4B">
        <w:t>условиями</w:t>
      </w:r>
      <w:r>
        <w:t>, то есть условиями и факторами, которые существуют независимо от деятельности конкретного предприятия, но влияют или могут повлиять на его работу.</w:t>
      </w:r>
      <w:r>
        <w:br/>
        <w:t>Внешн</w:t>
      </w:r>
      <w:r w:rsidR="001D2016">
        <w:t>ие условия</w:t>
      </w:r>
      <w:r>
        <w:t xml:space="preserve"> мо</w:t>
      </w:r>
      <w:r w:rsidR="001D2016">
        <w:t>гут</w:t>
      </w:r>
      <w:r>
        <w:t xml:space="preserve"> оказывать прямое (характер и состояние рыночных отношений, хозяйственные связи предприятия) и косвенное воздействие (регулирование предпринимательской деятельности, общеэкономические, общеполитические факторы). Основными характеристиками внешн</w:t>
      </w:r>
      <w:r w:rsidR="001D2016">
        <w:t>их условий</w:t>
      </w:r>
      <w:r>
        <w:t xml:space="preserve"> являются взаимосвязанность </w:t>
      </w:r>
      <w:r w:rsidR="001D2016">
        <w:t>их</w:t>
      </w:r>
      <w:r>
        <w:t xml:space="preserve"> факторов, сложность, подвижность и неопределенность.</w:t>
      </w:r>
    </w:p>
    <w:p w:rsidR="001D2016" w:rsidRDefault="003975D3" w:rsidP="003E2C4B">
      <w:pPr>
        <w:pStyle w:val="a3"/>
        <w:spacing w:before="0" w:beforeAutospacing="0" w:after="0" w:afterAutospacing="0"/>
        <w:jc w:val="both"/>
      </w:pPr>
      <w:r>
        <w:t>Экономика предприятия (как важнейшая характеристика предприятия) представляет собой совокупность факторов производства, ресурсов и результатов деятельности предприятия, а также комплекс отношений по формировани</w:t>
      </w:r>
      <w:r w:rsidR="001D2016">
        <w:t>ю</w:t>
      </w:r>
      <w:r>
        <w:t xml:space="preserve"> и использовани</w:t>
      </w:r>
      <w:r w:rsidR="001D2016">
        <w:t>ю</w:t>
      </w:r>
      <w:r>
        <w:t xml:space="preserve"> этих ресурсов и результатов.</w:t>
      </w:r>
    </w:p>
    <w:p w:rsidR="001D2016" w:rsidRDefault="003975D3" w:rsidP="003E2C4B">
      <w:pPr>
        <w:pStyle w:val="a3"/>
        <w:spacing w:before="0" w:beforeAutospacing="0" w:after="0" w:afterAutospacing="0"/>
        <w:jc w:val="both"/>
      </w:pPr>
      <w:r>
        <w:t>Как наука и учебный курс, экономика предприятия является системой знаний о законах, закономерностях и правилах использования на предприятии определенных, строго ограниченных ресурсов для выпуска полезных продуктов (услуг) и распределения их среди различных потребителей.</w:t>
      </w:r>
    </w:p>
    <w:p w:rsidR="001D2016" w:rsidRDefault="003975D3" w:rsidP="003E2C4B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Юридическим лицом</w:t>
      </w:r>
      <w:r>
        <w:t xml:space="preserve">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1D2016" w:rsidRDefault="003975D3" w:rsidP="001D2016">
      <w:pPr>
        <w:pStyle w:val="a3"/>
        <w:spacing w:before="0" w:beforeAutospacing="0" w:after="0" w:afterAutospacing="0"/>
      </w:pPr>
      <w:r>
        <w:t xml:space="preserve">К числу главных </w:t>
      </w:r>
      <w:r>
        <w:rPr>
          <w:rStyle w:val="a5"/>
          <w:b/>
          <w:bCs/>
        </w:rPr>
        <w:t>признаков юридического лица</w:t>
      </w:r>
      <w:r>
        <w:t xml:space="preserve"> относятся:</w:t>
      </w:r>
    </w:p>
    <w:p w:rsidR="002E7D77" w:rsidRDefault="002E7D77" w:rsidP="001D2016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>
        <w:t>регистрация в установленном законом порядке;</w:t>
      </w:r>
    </w:p>
    <w:p w:rsidR="001D2016" w:rsidRDefault="003975D3" w:rsidP="001D2016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>
        <w:t>наличие собственного имущества;</w:t>
      </w:r>
    </w:p>
    <w:p w:rsidR="001D2016" w:rsidRDefault="003975D3" w:rsidP="001D2016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>
        <w:t>самостоятельная имущественная ответственность;</w:t>
      </w:r>
    </w:p>
    <w:p w:rsidR="001D2016" w:rsidRDefault="003975D3" w:rsidP="001D2016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>
        <w:t>право приобретать, пользоваться и распоряжаться собственностью, а также осуществлять от своего имени иные дозволенные законом действия;</w:t>
      </w:r>
    </w:p>
    <w:p w:rsidR="001D2016" w:rsidRDefault="003975D3" w:rsidP="001D2016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>
        <w:t>право от своего имени быть истцом и ответчиком в суде и арбитраже;</w:t>
      </w:r>
    </w:p>
    <w:p w:rsidR="001D2016" w:rsidRDefault="003975D3" w:rsidP="001D2016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</w:pPr>
      <w:r>
        <w:t>наличие самостоятельного баланса, расчетного и иных счетов в банке.</w:t>
      </w:r>
    </w:p>
    <w:p w:rsidR="001D2016" w:rsidRDefault="003975D3" w:rsidP="001D2016">
      <w:pPr>
        <w:pStyle w:val="a3"/>
        <w:spacing w:before="0" w:beforeAutospacing="0" w:after="0" w:afterAutospacing="0"/>
        <w:jc w:val="both"/>
      </w:pPr>
      <w:r>
        <w:t xml:space="preserve">Полное представление об организационно-правовой форме предприятия, характере и масштабах его деятельности, позициях на рынках, внутрипроизводственных отношениях и других характеристиках предприятия может быть получено на основе </w:t>
      </w:r>
      <w:r>
        <w:rPr>
          <w:rStyle w:val="a5"/>
          <w:b/>
          <w:bCs/>
        </w:rPr>
        <w:t>классификации предприятий</w:t>
      </w:r>
      <w:r>
        <w:t xml:space="preserve"> по различным признакам. Классификация предприятий имеет важное значение при разработке для однородных предприятий типовой документации, применении типовых конструктивных и технологических решений, производственной структуры и других целей.</w:t>
      </w:r>
    </w:p>
    <w:p w:rsidR="005F3E06" w:rsidRDefault="003975D3" w:rsidP="001D2016">
      <w:pPr>
        <w:pStyle w:val="a3"/>
        <w:spacing w:before="0" w:beforeAutospacing="0" w:after="0" w:afterAutospacing="0"/>
        <w:jc w:val="both"/>
      </w:pPr>
      <w:r>
        <w:t>Основными признаками, по которым разделяются предприятия, являются следующие:</w:t>
      </w:r>
    </w:p>
    <w:p w:rsidR="005F3E06" w:rsidRDefault="003975D3" w:rsidP="005F3E06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2E7D77">
        <w:rPr>
          <w:rStyle w:val="a5"/>
          <w:b/>
          <w:bCs/>
        </w:rPr>
        <w:t>форма собственности</w:t>
      </w:r>
      <w:r>
        <w:t xml:space="preserve"> (предприятия государственной, коллективной, частной формы собственности); </w:t>
      </w:r>
    </w:p>
    <w:p w:rsidR="005F3E06" w:rsidRDefault="003975D3" w:rsidP="005F3E06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2E7D77">
        <w:rPr>
          <w:rStyle w:val="a5"/>
          <w:b/>
          <w:bCs/>
        </w:rPr>
        <w:t>организационно-правовая форма</w:t>
      </w:r>
      <w:r>
        <w:t xml:space="preserve"> (единоличные предприятия и объединения предпринимателей);</w:t>
      </w:r>
    </w:p>
    <w:p w:rsidR="005F3E06" w:rsidRDefault="003975D3" w:rsidP="005F3E06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2E7D77">
        <w:rPr>
          <w:rStyle w:val="a5"/>
          <w:b/>
          <w:bCs/>
        </w:rPr>
        <w:t>отраслевая принадлежность</w:t>
      </w:r>
      <w:r>
        <w:t xml:space="preserve"> (промышленные, торговые, транспортные, финансовые и страховые, транспортно-экспедиторские, инжиниринговые, туристские предприятия; предприятия добывающей и обрабатывающей промышленности и т.д.);</w:t>
      </w:r>
    </w:p>
    <w:p w:rsidR="005F3E06" w:rsidRDefault="003975D3" w:rsidP="005F3E06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2E7D77">
        <w:rPr>
          <w:rStyle w:val="a5"/>
          <w:b/>
          <w:bCs/>
        </w:rPr>
        <w:t>технологическая общность производственного процесса</w:t>
      </w:r>
      <w:r>
        <w:t xml:space="preserve"> (предприятия с непрерывным и дискретным процессами производства, с преобладанием механических и химических процессов производства);</w:t>
      </w:r>
    </w:p>
    <w:p w:rsidR="005F3E06" w:rsidRDefault="003975D3" w:rsidP="005F3E06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2E7D77">
        <w:rPr>
          <w:rStyle w:val="a5"/>
          <w:b/>
          <w:bCs/>
        </w:rPr>
        <w:t>назначение готовой продукции</w:t>
      </w:r>
      <w:r>
        <w:t xml:space="preserve"> (предприятия, производящие средства производства, и предприятия, производящие предметы потребления);</w:t>
      </w:r>
    </w:p>
    <w:p w:rsidR="005F3E06" w:rsidRDefault="003975D3" w:rsidP="005F3E06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2E7D77">
        <w:rPr>
          <w:rStyle w:val="a5"/>
          <w:b/>
          <w:bCs/>
        </w:rPr>
        <w:t>размер и масштаб деятельности</w:t>
      </w:r>
      <w:r>
        <w:t xml:space="preserve"> (крупные, средние и малые предприятия);</w:t>
      </w:r>
    </w:p>
    <w:p w:rsidR="005F3E06" w:rsidRDefault="003975D3" w:rsidP="005F3E06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 w:rsidRPr="002E7D77">
        <w:rPr>
          <w:rStyle w:val="a5"/>
          <w:b/>
          <w:bCs/>
        </w:rPr>
        <w:t>степень специализации и масштаб производства</w:t>
      </w:r>
      <w:r>
        <w:t xml:space="preserve"> однотипной продукции (специализированные, диверсифицированные, комбинированные предприятия).</w:t>
      </w:r>
    </w:p>
    <w:p w:rsidR="005F3E06" w:rsidRDefault="003975D3" w:rsidP="001D2016">
      <w:pPr>
        <w:pStyle w:val="a3"/>
        <w:spacing w:before="0" w:beforeAutospacing="0" w:after="0" w:afterAutospacing="0"/>
        <w:jc w:val="both"/>
        <w:rPr>
          <w:rStyle w:val="a5"/>
          <w:b/>
          <w:bCs/>
        </w:rPr>
      </w:pPr>
      <w:r>
        <w:t xml:space="preserve">Наиболее важными характеристиками предприятия являются форма собственности и организационно-правовая форма. </w:t>
      </w:r>
      <w:r w:rsidR="005F3E06">
        <w:t>На</w:t>
      </w:r>
      <w:r>
        <w:t xml:space="preserve"> Украине могут действовать предприятия следующих </w:t>
      </w:r>
      <w:r w:rsidRPr="005F3E06">
        <w:rPr>
          <w:iCs/>
        </w:rPr>
        <w:t>видов</w:t>
      </w:r>
      <w:r w:rsidRPr="005F3E06">
        <w:t>:</w:t>
      </w:r>
    </w:p>
    <w:p w:rsidR="005F3E06" w:rsidRDefault="003975D3" w:rsidP="0062187D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частное предприятие</w:t>
      </w:r>
      <w:r>
        <w:t>, основанное на собственности физического лица;</w:t>
      </w:r>
    </w:p>
    <w:p w:rsidR="005F3E06" w:rsidRDefault="003975D3" w:rsidP="0062187D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коллективное предприятие</w:t>
      </w:r>
      <w:r>
        <w:t>, основанное на собственности его трудового коллектива;</w:t>
      </w:r>
    </w:p>
    <w:p w:rsidR="0062187D" w:rsidRDefault="003975D3" w:rsidP="0062187D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хозяйственное общество</w:t>
      </w:r>
      <w:r>
        <w:t>;</w:t>
      </w:r>
    </w:p>
    <w:p w:rsidR="0062187D" w:rsidRDefault="003975D3" w:rsidP="0062187D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Style w:val="a5"/>
          <w:b/>
          <w:bCs/>
        </w:rPr>
      </w:pPr>
      <w:r>
        <w:rPr>
          <w:rStyle w:val="a5"/>
          <w:b/>
          <w:bCs/>
        </w:rPr>
        <w:t>предприятие, основанное на собственности объединения граждан;</w:t>
      </w:r>
    </w:p>
    <w:p w:rsidR="0062187D" w:rsidRDefault="003975D3" w:rsidP="0062187D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коммунальное предприятие</w:t>
      </w:r>
      <w:r>
        <w:t>, основанное на собственности соответствующей территориальной единицы;</w:t>
      </w:r>
    </w:p>
    <w:p w:rsidR="0062187D" w:rsidRDefault="003975D3" w:rsidP="0062187D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государственное предприятие</w:t>
      </w:r>
      <w:r>
        <w:t xml:space="preserve">, основанное на государственной форме собственности, в том числе </w:t>
      </w:r>
      <w:r>
        <w:rPr>
          <w:rStyle w:val="a5"/>
          <w:b/>
          <w:bCs/>
        </w:rPr>
        <w:t>казенное предприятие</w:t>
      </w:r>
      <w:r>
        <w:t>.</w:t>
      </w:r>
    </w:p>
    <w:p w:rsidR="0062187D" w:rsidRDefault="003975D3" w:rsidP="001D2016">
      <w:pPr>
        <w:pStyle w:val="a3"/>
        <w:spacing w:before="0" w:beforeAutospacing="0" w:after="0" w:afterAutospacing="0"/>
        <w:jc w:val="both"/>
      </w:pPr>
      <w:r>
        <w:t xml:space="preserve">Основной формой организации субъекта предпринимательской деятельности, созданного для объединения усилий физических и юридических лиц, является </w:t>
      </w:r>
      <w:r>
        <w:rPr>
          <w:rStyle w:val="a5"/>
          <w:b/>
          <w:bCs/>
        </w:rPr>
        <w:t>хозяйственное общество</w:t>
      </w:r>
      <w:r>
        <w:t>. Хозяйственное общество - предприятие, созданное на условиях добровольного соглашения юридическими лицами и гражданами путем объединения их имущества и предпринимательской деятельности с целью получения прибыли. К хозяйственным обществам относятся:</w:t>
      </w:r>
    </w:p>
    <w:p w:rsidR="0062187D" w:rsidRDefault="003975D3" w:rsidP="0062187D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Акционерное общество (АО)</w:t>
      </w:r>
      <w:r>
        <w:t xml:space="preserve"> создается путем выпуска и распространения определенного количества акций одинаковой номинальной стоимости и несет ответственность по своим обязательствам только имеющимся у него имуществом. Акционеры отвечают по обязательствам общества в пределах принадлежащих им акций. Акционерные общества могут быть </w:t>
      </w:r>
      <w:r>
        <w:rPr>
          <w:rStyle w:val="a5"/>
          <w:b/>
          <w:bCs/>
        </w:rPr>
        <w:t>открытыми</w:t>
      </w:r>
      <w:r>
        <w:t xml:space="preserve"> (акции распространяются с помощью открытой подписки) и </w:t>
      </w:r>
      <w:r>
        <w:rPr>
          <w:rStyle w:val="a5"/>
          <w:b/>
          <w:bCs/>
        </w:rPr>
        <w:t>закрытыми</w:t>
      </w:r>
      <w:r>
        <w:t xml:space="preserve"> (акции распределяются между учредителями, а не путем открытой подписки).</w:t>
      </w:r>
    </w:p>
    <w:p w:rsidR="0062187D" w:rsidRDefault="003975D3" w:rsidP="0062187D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Общество с ограниченной ответственностью (ООО)</w:t>
      </w:r>
      <w:r>
        <w:t xml:space="preserve"> - общество, имеющее уставный фонд, поделенный на части, величина которых определяется учредительными документами. Участники общества несут ответственность в пределах своих вкладов.</w:t>
      </w:r>
    </w:p>
    <w:p w:rsidR="0062187D" w:rsidRDefault="003975D3" w:rsidP="0062187D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Общество с дополнительной ответственностью (ОДО)</w:t>
      </w:r>
      <w:r>
        <w:t xml:space="preserve"> – общество, уставный фонд которого состоит из частей, величина которых определена учредительными документами. Участники такого общества отвечают по его обязательствам своими взносами в уставный фонд, а в случае недостаточности этих сумм - дополнительно принадлежащим им имуществом в одинаковом для всех кратном отношении к взносу каждого участника.</w:t>
      </w:r>
    </w:p>
    <w:p w:rsidR="0062187D" w:rsidRDefault="0062187D" w:rsidP="0062187D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П</w:t>
      </w:r>
      <w:r w:rsidR="003975D3">
        <w:rPr>
          <w:rStyle w:val="a5"/>
          <w:b/>
          <w:bCs/>
        </w:rPr>
        <w:t>олно</w:t>
      </w:r>
      <w:r>
        <w:rPr>
          <w:rStyle w:val="a5"/>
          <w:b/>
          <w:bCs/>
        </w:rPr>
        <w:t>е</w:t>
      </w:r>
      <w:r w:rsidR="003975D3">
        <w:rPr>
          <w:rStyle w:val="a5"/>
          <w:b/>
          <w:bCs/>
        </w:rPr>
        <w:t xml:space="preserve"> обществ</w:t>
      </w:r>
      <w:r>
        <w:rPr>
          <w:rStyle w:val="a5"/>
          <w:b/>
          <w:bCs/>
        </w:rPr>
        <w:t>о</w:t>
      </w:r>
      <w:r w:rsidR="003975D3">
        <w:rPr>
          <w:rStyle w:val="a5"/>
          <w:b/>
          <w:bCs/>
        </w:rPr>
        <w:t xml:space="preserve"> (ПО)</w:t>
      </w:r>
      <w:r w:rsidR="003975D3">
        <w:t xml:space="preserve"> </w:t>
      </w:r>
      <w:r>
        <w:t xml:space="preserve">– общество, в котором </w:t>
      </w:r>
      <w:r w:rsidR="003975D3">
        <w:t xml:space="preserve">все участники занимаются совместной предпринимательской деятельностью и несут солидарную ответственность по обязательствам общества всем своим имуществом. </w:t>
      </w:r>
    </w:p>
    <w:p w:rsidR="0062187D" w:rsidRDefault="003975D3" w:rsidP="0062187D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Коммандитное общество (КО)</w:t>
      </w:r>
      <w:r>
        <w:t xml:space="preserve"> - общество, в котором вместе с одним или большим числом участников, осуществляющих от имени КО предпринимательскую деятельность и несут ответственность по его обязательствам всем своим имуществом, есть один или более участников, ответственность которых ограничивается вкладом в имущество общества.</w:t>
      </w:r>
    </w:p>
    <w:p w:rsidR="0062187D" w:rsidRDefault="003975D3" w:rsidP="001D2016">
      <w:pPr>
        <w:pStyle w:val="a3"/>
        <w:spacing w:before="0" w:beforeAutospacing="0" w:after="0" w:afterAutospacing="0"/>
        <w:jc w:val="both"/>
      </w:pPr>
      <w:r>
        <w:t xml:space="preserve">Предприятия имеют право на добровольных началах объединять свою производственную, научную, коммерческую и иные виды деятельности, если это объединение не противоречит антимонопольному законодательству Украины. Основными видами объединений предприятий являются </w:t>
      </w:r>
    </w:p>
    <w:p w:rsidR="0062187D" w:rsidRDefault="003975D3" w:rsidP="0062187D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Картель</w:t>
      </w:r>
      <w:r>
        <w:t xml:space="preserve"> - объединение фирм (как правило, одной отрасли), которые вступают друг с другом в соглашение, касающееся преимущественно коммерческой деятельности - регулирования сбыта.</w:t>
      </w:r>
    </w:p>
    <w:p w:rsidR="0062187D" w:rsidRDefault="003975D3" w:rsidP="0062187D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Синдикат</w:t>
      </w:r>
      <w:r>
        <w:t xml:space="preserve"> - разновидность картельного соглашения, предпол</w:t>
      </w:r>
      <w:r w:rsidR="0062187D">
        <w:t>а</w:t>
      </w:r>
      <w:r>
        <w:t>га</w:t>
      </w:r>
      <w:r w:rsidR="0062187D">
        <w:t>ющего</w:t>
      </w:r>
      <w:r>
        <w:t xml:space="preserve"> сбыт продукции участников через единый сбытовой орган, созда</w:t>
      </w:r>
      <w:r w:rsidR="0062187D">
        <w:t>нн</w:t>
      </w:r>
      <w:r>
        <w:t>ый в виде АО или ООО.</w:t>
      </w:r>
    </w:p>
    <w:p w:rsidR="0062187D" w:rsidRDefault="003975D3" w:rsidP="0062187D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Пул</w:t>
      </w:r>
      <w:r>
        <w:t xml:space="preserve"> - объединение предпринимателей картельного типа, предусматривающее особый порядок распределения прибылей его участников. Прибыль поступает в «общий котел», а затем распределяется в заранее установленной пропорции. </w:t>
      </w:r>
    </w:p>
    <w:p w:rsidR="0062187D" w:rsidRDefault="003975D3" w:rsidP="0062187D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Трест</w:t>
      </w:r>
      <w:r>
        <w:t xml:space="preserve"> - объединение, в котором различные предприятия, ранее принадлежавшие различным предпринимателям, сливаются в единый производственный комплекс, теряя юридическую и хозяйственную самостоятельность.</w:t>
      </w:r>
    </w:p>
    <w:p w:rsidR="0062187D" w:rsidRDefault="003975D3" w:rsidP="0062187D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 xml:space="preserve">Концерн </w:t>
      </w:r>
      <w:r>
        <w:t>- объединение самостоятельных предприятий, связанных посредством системы участия, персональных уний, патентно-лицензионных соглашений, финансирования, тесного производственного сотрудничества.</w:t>
      </w:r>
    </w:p>
    <w:p w:rsidR="0062187D" w:rsidRDefault="003975D3" w:rsidP="0062187D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 xml:space="preserve">Промышленные холдинги </w:t>
      </w:r>
      <w:r>
        <w:t>- объединения, которые осуществляют путем системы участия контроль за деятельностью входящих в них предприятий.</w:t>
      </w:r>
    </w:p>
    <w:p w:rsidR="0014098F" w:rsidRDefault="003975D3" w:rsidP="0062187D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Промышленно-финансовые группы</w:t>
      </w:r>
      <w:r>
        <w:t xml:space="preserve"> объединяют юридически и хозяйственно самостоятельные предприятия различных отраслей хозяйства - промышленные, торговые, транспортные, кредитные и т.д.</w:t>
      </w:r>
    </w:p>
    <w:p w:rsidR="0062187D" w:rsidRDefault="0014098F" w:rsidP="0062187D">
      <w:pPr>
        <w:pStyle w:val="a3"/>
        <w:spacing w:before="0" w:beforeAutospacing="0" w:after="0" w:afterAutospacing="0"/>
        <w:jc w:val="both"/>
      </w:pPr>
      <w:r>
        <w:t xml:space="preserve"> </w:t>
      </w:r>
      <w:r w:rsidR="003975D3">
        <w:t>Хозяйственная деятельность предприятия разделяется на</w:t>
      </w:r>
      <w:r w:rsidR="0062187D">
        <w:t>:</w:t>
      </w:r>
    </w:p>
    <w:p w:rsidR="00E12B84" w:rsidRDefault="00E12B84" w:rsidP="00E12B84">
      <w:pPr>
        <w:pStyle w:val="a3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о</w:t>
      </w:r>
      <w:r w:rsidR="0062187D">
        <w:rPr>
          <w:rStyle w:val="a5"/>
          <w:b/>
          <w:bCs/>
        </w:rPr>
        <w:t>сновн</w:t>
      </w:r>
      <w:r>
        <w:rPr>
          <w:rStyle w:val="a5"/>
          <w:b/>
          <w:bCs/>
        </w:rPr>
        <w:t>ую</w:t>
      </w:r>
      <w:r w:rsidR="0062187D">
        <w:rPr>
          <w:rStyle w:val="a5"/>
          <w:b/>
          <w:bCs/>
        </w:rPr>
        <w:t xml:space="preserve"> деятельность</w:t>
      </w:r>
      <w:r w:rsidR="0062187D">
        <w:t xml:space="preserve"> - операции, связанные с производством или реализацией продукции (товаров, работ, услуг), являющиеся главной целью образования предприятия и обеспечивающие основную часть его дохода.</w:t>
      </w:r>
    </w:p>
    <w:p w:rsidR="00E12B84" w:rsidRDefault="00E12B84" w:rsidP="00E12B84">
      <w:pPr>
        <w:pStyle w:val="a3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о</w:t>
      </w:r>
      <w:r w:rsidR="0062187D">
        <w:rPr>
          <w:rStyle w:val="a5"/>
          <w:b/>
          <w:bCs/>
        </w:rPr>
        <w:t>бычн</w:t>
      </w:r>
      <w:r>
        <w:rPr>
          <w:rStyle w:val="a5"/>
          <w:b/>
          <w:bCs/>
        </w:rPr>
        <w:t>ую</w:t>
      </w:r>
      <w:r w:rsidR="0062187D">
        <w:rPr>
          <w:rStyle w:val="a5"/>
          <w:b/>
          <w:bCs/>
        </w:rPr>
        <w:t xml:space="preserve"> деятельность</w:t>
      </w:r>
      <w:r w:rsidR="0062187D">
        <w:t xml:space="preserve"> - любая основная деятельность предприятия, а также операции, которые ее обеспечивают или возникают в результате ее проведения.</w:t>
      </w:r>
    </w:p>
    <w:p w:rsidR="00E12B84" w:rsidRDefault="00E12B84" w:rsidP="00E12B84">
      <w:pPr>
        <w:pStyle w:val="a3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о</w:t>
      </w:r>
      <w:r w:rsidR="0062187D">
        <w:rPr>
          <w:rStyle w:val="a5"/>
          <w:b/>
          <w:bCs/>
        </w:rPr>
        <w:t>перационн</w:t>
      </w:r>
      <w:r>
        <w:rPr>
          <w:rStyle w:val="a5"/>
          <w:b/>
          <w:bCs/>
        </w:rPr>
        <w:t>ую</w:t>
      </w:r>
      <w:r w:rsidR="0062187D">
        <w:rPr>
          <w:rStyle w:val="a5"/>
          <w:b/>
          <w:bCs/>
        </w:rPr>
        <w:t xml:space="preserve"> деятельность</w:t>
      </w:r>
      <w:r w:rsidR="0062187D">
        <w:t xml:space="preserve"> – основная деятельность предприятия, а также другие виды деятельности, которые не являются инвестиционной или финансовой деятельностью.</w:t>
      </w:r>
    </w:p>
    <w:p w:rsidR="00E12B84" w:rsidRDefault="00E12B84" w:rsidP="00E12B84">
      <w:pPr>
        <w:pStyle w:val="a3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связанную с ч</w:t>
      </w:r>
      <w:r w:rsidR="0062187D">
        <w:rPr>
          <w:rStyle w:val="a5"/>
          <w:b/>
          <w:bCs/>
        </w:rPr>
        <w:t>резвычайн</w:t>
      </w:r>
      <w:r>
        <w:rPr>
          <w:rStyle w:val="a5"/>
          <w:b/>
          <w:bCs/>
        </w:rPr>
        <w:t>ым</w:t>
      </w:r>
      <w:r w:rsidR="0062187D">
        <w:rPr>
          <w:rStyle w:val="a5"/>
          <w:b/>
          <w:bCs/>
        </w:rPr>
        <w:t xml:space="preserve"> событие</w:t>
      </w:r>
      <w:r>
        <w:rPr>
          <w:rStyle w:val="a5"/>
          <w:b/>
          <w:bCs/>
        </w:rPr>
        <w:t>м</w:t>
      </w:r>
      <w:r w:rsidR="0062187D">
        <w:t xml:space="preserve"> – событие или операция, которые отличаются от обычной деятельности предприятия и не ожидается, что они будут повторяться периодически или в каждом следующем отчетном периоде.</w:t>
      </w:r>
    </w:p>
    <w:p w:rsidR="00E12B84" w:rsidRDefault="00E12B84" w:rsidP="00E12B84">
      <w:pPr>
        <w:pStyle w:val="a3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ф</w:t>
      </w:r>
      <w:r w:rsidR="0062187D">
        <w:rPr>
          <w:rStyle w:val="a5"/>
          <w:b/>
          <w:bCs/>
        </w:rPr>
        <w:t>инансов</w:t>
      </w:r>
      <w:r>
        <w:rPr>
          <w:rStyle w:val="a5"/>
          <w:b/>
          <w:bCs/>
        </w:rPr>
        <w:t>ую</w:t>
      </w:r>
      <w:r w:rsidR="0062187D">
        <w:rPr>
          <w:rStyle w:val="a5"/>
          <w:b/>
          <w:bCs/>
        </w:rPr>
        <w:t xml:space="preserve"> деятельность</w:t>
      </w:r>
      <w:r w:rsidR="0062187D">
        <w:t xml:space="preserve"> – деятельность, которая приводит к изменениям размера и состава собственного и заемного капитала предприятия.</w:t>
      </w:r>
    </w:p>
    <w:p w:rsidR="00E12B84" w:rsidRDefault="0062187D" w:rsidP="00E12B84">
      <w:pPr>
        <w:pStyle w:val="a3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Инвестиционная деятельность</w:t>
      </w:r>
      <w:r>
        <w:t xml:space="preserve"> – приобретение и реализация тех необоротных активов, а также тех финансовых инвестиций, которые не являются составной частью эквивалентов денежных средств.</w:t>
      </w:r>
    </w:p>
    <w:p w:rsidR="0062187D" w:rsidRDefault="003975D3" w:rsidP="0062187D">
      <w:pPr>
        <w:pStyle w:val="a3"/>
        <w:spacing w:before="0" w:beforeAutospacing="0" w:after="0" w:afterAutospacing="0"/>
        <w:jc w:val="both"/>
      </w:pPr>
      <w:r>
        <w:t xml:space="preserve">Такое разделения хозяйственной деятельности предприятия связано с необходимостью правильного (экономически обоснованного) определения источников затрат и результатов деятельности предприятия, оценки степени влияния незапланированных и неконтролируемых событий на деятельность предприятия </w:t>
      </w:r>
    </w:p>
    <w:p w:rsidR="00E12B84" w:rsidRDefault="003975D3" w:rsidP="0062187D">
      <w:pPr>
        <w:pStyle w:val="a3"/>
        <w:spacing w:before="0" w:beforeAutospacing="0" w:after="0" w:afterAutospacing="0"/>
        <w:jc w:val="both"/>
      </w:pPr>
      <w:r>
        <w:t>Результатами хозяйственной деятельности предприятия являются</w:t>
      </w:r>
      <w:r w:rsidR="00E12B84">
        <w:t>:</w:t>
      </w:r>
    </w:p>
    <w:p w:rsidR="00E12B84" w:rsidRDefault="003975D3" w:rsidP="00E12B84">
      <w:pPr>
        <w:pStyle w:val="a3"/>
        <w:numPr>
          <w:ilvl w:val="0"/>
          <w:numId w:val="9"/>
        </w:numPr>
        <w:tabs>
          <w:tab w:val="clear" w:pos="78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Доходы</w:t>
      </w:r>
      <w:r w:rsidR="00E12B84">
        <w:rPr>
          <w:rStyle w:val="a5"/>
          <w:b/>
          <w:bCs/>
        </w:rPr>
        <w:t xml:space="preserve"> </w:t>
      </w:r>
      <w:r>
        <w:t>– увеличение экономических выгод в виде поступления активов или уменьшения обязательств, которые приводят к увеличению собственного капитала (кроме увеличения капитала за счет взносов собственников).</w:t>
      </w:r>
    </w:p>
    <w:p w:rsidR="00E12B84" w:rsidRDefault="003975D3" w:rsidP="00E12B84">
      <w:pPr>
        <w:pStyle w:val="a3"/>
        <w:numPr>
          <w:ilvl w:val="0"/>
          <w:numId w:val="9"/>
        </w:numPr>
        <w:tabs>
          <w:tab w:val="clear" w:pos="78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Расходы</w:t>
      </w:r>
      <w:r>
        <w:t xml:space="preserve"> – уменьшение экономических выгод в виде выбытия активов или увеличение обязательств, которые приводят к уменьшению собственного капитала (за исключением уменьшения капитала за счет его изъятия или распределения собственниками).</w:t>
      </w:r>
    </w:p>
    <w:p w:rsidR="00E12B84" w:rsidRDefault="003975D3" w:rsidP="00E12B84">
      <w:pPr>
        <w:pStyle w:val="a3"/>
        <w:numPr>
          <w:ilvl w:val="0"/>
          <w:numId w:val="9"/>
        </w:numPr>
        <w:tabs>
          <w:tab w:val="clear" w:pos="78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Прибыль</w:t>
      </w:r>
      <w:r>
        <w:rPr>
          <w:rStyle w:val="a4"/>
        </w:rPr>
        <w:t xml:space="preserve"> – </w:t>
      </w:r>
      <w:r>
        <w:t>сумма, на которую доходы предприятия превышают</w:t>
      </w:r>
      <w:r>
        <w:rPr>
          <w:rStyle w:val="a4"/>
        </w:rPr>
        <w:t xml:space="preserve"> </w:t>
      </w:r>
      <w:r>
        <w:t>связанные с ними расходы.</w:t>
      </w:r>
    </w:p>
    <w:p w:rsidR="00E12B84" w:rsidRDefault="003975D3" w:rsidP="00E12B84">
      <w:pPr>
        <w:pStyle w:val="a3"/>
        <w:numPr>
          <w:ilvl w:val="0"/>
          <w:numId w:val="9"/>
        </w:numPr>
        <w:tabs>
          <w:tab w:val="clear" w:pos="78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Убыток</w:t>
      </w:r>
      <w:r>
        <w:t xml:space="preserve"> – превышение суммы расходов над суммой дохода, для получения которого были осуществлены эти расходы.</w:t>
      </w:r>
    </w:p>
    <w:p w:rsidR="00E12B84" w:rsidRDefault="003975D3" w:rsidP="00E12B84">
      <w:pPr>
        <w:pStyle w:val="a3"/>
        <w:numPr>
          <w:ilvl w:val="0"/>
          <w:numId w:val="9"/>
        </w:numPr>
        <w:tabs>
          <w:tab w:val="clear" w:pos="78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Реализованная продукция</w:t>
      </w:r>
      <w:r>
        <w:t xml:space="preserve"> – товарная (готовая) продукция, на которую передано право собственности иному юридическому лицу в порядке, установленном законодательством.</w:t>
      </w:r>
    </w:p>
    <w:p w:rsidR="003975D3" w:rsidRDefault="003975D3" w:rsidP="00E12B84">
      <w:pPr>
        <w:pStyle w:val="a3"/>
        <w:numPr>
          <w:ilvl w:val="0"/>
          <w:numId w:val="9"/>
        </w:numPr>
        <w:tabs>
          <w:tab w:val="clear" w:pos="78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Товарная (готовая) продукция</w:t>
      </w:r>
      <w:r>
        <w:t xml:space="preserve"> – продукция, обработка которой закончена на данном предприятии и которая прошла испытания и приемку в соответствии с условиями договоров с заказчиками (покупателями) и соответствует техническим условиям и стандартам. 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t xml:space="preserve">Организация и внутреннее построение предприятия характеризуется наличием </w:t>
      </w:r>
      <w:r>
        <w:rPr>
          <w:rStyle w:val="a5"/>
          <w:b/>
          <w:bCs/>
        </w:rPr>
        <w:t>структуры</w:t>
      </w:r>
      <w:r w:rsidR="00E12B84"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предприятия</w:t>
      </w:r>
      <w:r>
        <w:rPr>
          <w:rStyle w:val="a5"/>
        </w:rPr>
        <w:t xml:space="preserve"> —</w:t>
      </w:r>
      <w:r>
        <w:t xml:space="preserve"> состав</w:t>
      </w:r>
      <w:r w:rsidR="00E12B84">
        <w:t>а</w:t>
      </w:r>
      <w:r>
        <w:t xml:space="preserve"> и соотношени</w:t>
      </w:r>
      <w:r w:rsidR="00E12B84">
        <w:t>я</w:t>
      </w:r>
      <w:r>
        <w:t xml:space="preserve"> его внутренних звеньев: цехов, участков, отделов, лабораторий и других подразделений, составляющих единый целостный хозяйственный объект.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t xml:space="preserve">Под </w:t>
      </w:r>
      <w:r>
        <w:rPr>
          <w:rStyle w:val="a5"/>
          <w:b/>
          <w:bCs/>
        </w:rPr>
        <w:t>общей структурой</w:t>
      </w:r>
      <w:r>
        <w:t xml:space="preserve"> предприятия понимается комплекс производственных и управленческих подразделений, их количество, величина, взаимосвязи и соотношения между ними по размеру занятых площадей, численности работников и пропускной способности. 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t>В отличие от общей структуры,</w:t>
      </w:r>
      <w:r>
        <w:rPr>
          <w:rStyle w:val="a4"/>
        </w:rPr>
        <w:t xml:space="preserve"> </w:t>
      </w:r>
      <w:r>
        <w:rPr>
          <w:rStyle w:val="a5"/>
          <w:b/>
          <w:bCs/>
        </w:rPr>
        <w:t>производственная структура</w:t>
      </w:r>
      <w:r>
        <w:t xml:space="preserve"> предприятия представляет собой форму организации производственного процесса и находит выражение в размерах предприятия, количестве, составе и удельном весе цехов и служб, их планировке, в составе, количестве и планировке производственных участков и рабочих мест внутри цехов.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t>Основной структурной производственной единицей предприятия</w:t>
      </w:r>
      <w:r w:rsidR="00E12B84">
        <w:t>, как правило,</w:t>
      </w:r>
      <w:r>
        <w:t xml:space="preserve"> является </w:t>
      </w:r>
      <w:r>
        <w:rPr>
          <w:rStyle w:val="a5"/>
          <w:b/>
          <w:bCs/>
        </w:rPr>
        <w:t>производственный участок,</w:t>
      </w:r>
      <w:r>
        <w:t xml:space="preserve"> представляющий собой совокупность рабочих мест, на которых выполняется технологически однородная работа или различные операции по изготовлению одинаковой или однотипной продукции. Продукция участка предназначена для переработки внутри </w:t>
      </w:r>
      <w:r>
        <w:rPr>
          <w:rStyle w:val="a5"/>
          <w:b/>
          <w:bCs/>
        </w:rPr>
        <w:t>цеха</w:t>
      </w:r>
      <w:r>
        <w:t>.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t>Состав, количество участков и взаимоотношения между ними определяют состав более крупных производственных подразделений —</w:t>
      </w:r>
      <w:r>
        <w:rPr>
          <w:rStyle w:val="a4"/>
        </w:rPr>
        <w:t xml:space="preserve"> </w:t>
      </w:r>
      <w:r>
        <w:rPr>
          <w:rStyle w:val="a5"/>
          <w:b/>
          <w:bCs/>
        </w:rPr>
        <w:t>цехов</w:t>
      </w:r>
      <w:r>
        <w:rPr>
          <w:rStyle w:val="a5"/>
        </w:rPr>
        <w:t xml:space="preserve"> —</w:t>
      </w:r>
      <w:r>
        <w:t xml:space="preserve"> и производственную структуру предприятия в целом.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t xml:space="preserve">Первичным звеном организации производства является </w:t>
      </w:r>
      <w:r w:rsidR="00E12B84">
        <w:rPr>
          <w:rStyle w:val="a5"/>
          <w:b/>
          <w:bCs/>
        </w:rPr>
        <w:t>р</w:t>
      </w:r>
      <w:r>
        <w:rPr>
          <w:rStyle w:val="a5"/>
          <w:b/>
          <w:bCs/>
        </w:rPr>
        <w:t>абочее место</w:t>
      </w:r>
      <w:r>
        <w:rPr>
          <w:rStyle w:val="a5"/>
        </w:rPr>
        <w:t xml:space="preserve"> —</w:t>
      </w:r>
      <w:r>
        <w:t xml:space="preserve"> часть производственной площади, где рабочий или группа рабочих выполняют отдельные операции по изготовлению продукции или обслуживанию процесса производства. Различают следующие виды цехов и участков: </w:t>
      </w:r>
      <w:r>
        <w:rPr>
          <w:rStyle w:val="a5"/>
          <w:b/>
          <w:bCs/>
        </w:rPr>
        <w:t>основные, вспомогательные, обслуживающие, побочны</w:t>
      </w:r>
      <w:r>
        <w:t>е.</w:t>
      </w:r>
    </w:p>
    <w:p w:rsidR="003975D3" w:rsidRDefault="003975D3" w:rsidP="00E12B84">
      <w:pPr>
        <w:pStyle w:val="a3"/>
        <w:spacing w:before="0" w:beforeAutospacing="0" w:after="0" w:afterAutospacing="0"/>
        <w:jc w:val="both"/>
      </w:pPr>
      <w:r>
        <w:t xml:space="preserve">В </w:t>
      </w:r>
      <w:r>
        <w:rPr>
          <w:rStyle w:val="a5"/>
          <w:b/>
          <w:bCs/>
        </w:rPr>
        <w:t>основных цехах</w:t>
      </w:r>
      <w:r>
        <w:t xml:space="preserve"> выполняется определенная стадия производственного процесса по превращению сырья и материалов в готовую продукцию либо ряд стадий производственного процесса по изготовлению какого-либо изделия или его части. Основные цехи разделяются на следующие виды:</w:t>
      </w:r>
    </w:p>
    <w:p w:rsidR="003975D3" w:rsidRDefault="003975D3" w:rsidP="00E12B84">
      <w:pPr>
        <w:numPr>
          <w:ilvl w:val="0"/>
          <w:numId w:val="10"/>
        </w:numPr>
        <w:tabs>
          <w:tab w:val="clear" w:pos="780"/>
          <w:tab w:val="num" w:pos="360"/>
        </w:tabs>
        <w:ind w:left="777" w:hanging="777"/>
      </w:pPr>
      <w:r>
        <w:rPr>
          <w:rStyle w:val="a5"/>
          <w:b/>
          <w:bCs/>
        </w:rPr>
        <w:t>заготовительные</w:t>
      </w:r>
      <w:r>
        <w:t xml:space="preserve"> (литейные, кузнечные, штамповочные и т.д.);</w:t>
      </w:r>
    </w:p>
    <w:p w:rsidR="003975D3" w:rsidRDefault="003975D3" w:rsidP="00E12B84">
      <w:pPr>
        <w:numPr>
          <w:ilvl w:val="0"/>
          <w:numId w:val="10"/>
        </w:numPr>
        <w:tabs>
          <w:tab w:val="clear" w:pos="780"/>
          <w:tab w:val="num" w:pos="360"/>
        </w:tabs>
        <w:ind w:left="777" w:hanging="777"/>
      </w:pPr>
      <w:r>
        <w:rPr>
          <w:rStyle w:val="a5"/>
          <w:b/>
          <w:bCs/>
        </w:rPr>
        <w:t>обрабатывающие</w:t>
      </w:r>
      <w:r>
        <w:t xml:space="preserve"> (токарные, фрезерные и т.д.);</w:t>
      </w:r>
    </w:p>
    <w:p w:rsidR="003975D3" w:rsidRDefault="003975D3" w:rsidP="00E12B84">
      <w:pPr>
        <w:numPr>
          <w:ilvl w:val="0"/>
          <w:numId w:val="10"/>
        </w:numPr>
        <w:tabs>
          <w:tab w:val="clear" w:pos="780"/>
          <w:tab w:val="num" w:pos="360"/>
        </w:tabs>
        <w:ind w:left="777" w:hanging="777"/>
      </w:pPr>
      <w:r>
        <w:rPr>
          <w:rStyle w:val="a5"/>
          <w:b/>
          <w:bCs/>
        </w:rPr>
        <w:t>выпускающие</w:t>
      </w:r>
      <w:r>
        <w:t xml:space="preserve"> (сборочные).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t xml:space="preserve">Задача </w:t>
      </w:r>
      <w:r>
        <w:rPr>
          <w:rStyle w:val="a5"/>
          <w:b/>
          <w:bCs/>
        </w:rPr>
        <w:t>вспомогательных цехов</w:t>
      </w:r>
      <w:r>
        <w:rPr>
          <w:rStyle w:val="a5"/>
        </w:rPr>
        <w:t xml:space="preserve"> —</w:t>
      </w:r>
      <w:r>
        <w:t xml:space="preserve"> обеспечение нормальной бесперебойной работы цехов основного производства. К ним относятся: ремонтные, слесарно-ремонтные, инструментальные, энергетические и др.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Обслуживающие цех</w:t>
      </w:r>
      <w:r w:rsidR="00E12B84">
        <w:rPr>
          <w:rStyle w:val="a5"/>
          <w:b/>
          <w:bCs/>
        </w:rPr>
        <w:t>а</w:t>
      </w:r>
      <w:r>
        <w:t xml:space="preserve"> выполняют функции хранения продукции, транспортировки сырья, материалов и готовой продукции. </w:t>
      </w:r>
      <w:r>
        <w:rPr>
          <w:rStyle w:val="a5"/>
        </w:rPr>
        <w:t>Побочные цехи</w:t>
      </w:r>
      <w:r>
        <w:t xml:space="preserve"> занимаются утилизацией отходов.</w:t>
      </w:r>
      <w:r>
        <w:br/>
        <w:t>Организационное построение цехов и участков ведется по трем основным направлениям (принципам):</w:t>
      </w:r>
    </w:p>
    <w:p w:rsidR="00E12B84" w:rsidRDefault="003975D3" w:rsidP="00E12B84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технологическому</w:t>
      </w:r>
      <w:r>
        <w:rPr>
          <w:rStyle w:val="a5"/>
        </w:rPr>
        <w:t xml:space="preserve"> —</w:t>
      </w:r>
      <w:r>
        <w:t xml:space="preserve"> формируются по признаку однородности технологического процесса изготовления различных изделий (бетонные, сталеплавильные цехи и т.д.);</w:t>
      </w:r>
    </w:p>
    <w:p w:rsidR="00E12B84" w:rsidRDefault="003975D3" w:rsidP="00E12B84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предметному</w:t>
      </w:r>
      <w:r>
        <w:rPr>
          <w:rStyle w:val="a5"/>
        </w:rPr>
        <w:t xml:space="preserve"> —</w:t>
      </w:r>
      <w:r>
        <w:t xml:space="preserve"> объединяет рабочие места, участки, цехи по выпуску определенного вида продукции (шарикоподшипниковые цехи);</w:t>
      </w:r>
    </w:p>
    <w:p w:rsidR="00E12B84" w:rsidRDefault="003975D3" w:rsidP="00E12B84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смешанному</w:t>
      </w:r>
      <w:r>
        <w:rPr>
          <w:rStyle w:val="a5"/>
        </w:rPr>
        <w:t xml:space="preserve"> —</w:t>
      </w:r>
      <w:r>
        <w:t xml:space="preserve"> отличается тем, что заготовительные цехи и участки создаются по технологическому принципу, а выпускающие цехи и участки — по предметному.</w:t>
      </w:r>
    </w:p>
    <w:p w:rsidR="00E12B84" w:rsidRDefault="003975D3" w:rsidP="00E12B84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 xml:space="preserve">Организационная структура управления </w:t>
      </w:r>
      <w:r>
        <w:rPr>
          <w:rStyle w:val="a5"/>
        </w:rPr>
        <w:t>—</w:t>
      </w:r>
      <w:r>
        <w:t xml:space="preserve"> упорядоченная совокупность служб, управляющих его деятельностью, взаимосвязями и соподчинением. Она непосредственно связана с производственной структурой предприятия, определяется задачами, которые стоят перед персоналом предприятия, многообразием функций управления и их объемом.</w:t>
      </w:r>
      <w:r>
        <w:br/>
        <w:t>Структура аппарата управления зависит от многих факторов, таких как: тип производства и специализации, объема производства, конструктивной сложности изготовляемой продукции и т.д., поэтому структура управления на предприятиях может существенно различаться.</w:t>
      </w:r>
      <w:r>
        <w:br/>
        <w:t>Основными видами организационных структур управления являются</w:t>
      </w:r>
      <w:r w:rsidR="00E12B84">
        <w:t>:</w:t>
      </w:r>
    </w:p>
    <w:p w:rsidR="005675AD" w:rsidRDefault="00E12B84" w:rsidP="00E12B84">
      <w:pPr>
        <w:pStyle w:val="a3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л</w:t>
      </w:r>
      <w:r w:rsidR="003975D3">
        <w:rPr>
          <w:rStyle w:val="a5"/>
          <w:b/>
          <w:bCs/>
        </w:rPr>
        <w:t>инейно-функциональная структура</w:t>
      </w:r>
      <w:r w:rsidR="003975D3">
        <w:t xml:space="preserve"> </w:t>
      </w:r>
      <w:r w:rsidR="005675AD">
        <w:t xml:space="preserve">- </w:t>
      </w:r>
      <w:r w:rsidR="003975D3">
        <w:t xml:space="preserve">основана на четком разделении выполняемых функций между работниками в сочетании с принципом единства управления и отличается высокой степенью централизации. Линейно-функциональная структура создает наилучшие предпосылки для выработки и практической реализации единой технической, производственной, сбытовой политики, текущего руководства и контроля, интеграции стратегии и текущей оперативной деятельности. Такая структура наиболее экономична с точки зрения административно-управленческих расходов. Недостатками этой структуры являются нецелевая ориентация, недостаток координации между исполнителями разных функций, слабая адаптивность. </w:t>
      </w:r>
    </w:p>
    <w:p w:rsidR="005675AD" w:rsidRDefault="005675AD" w:rsidP="00E12B84">
      <w:pPr>
        <w:pStyle w:val="a3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д</w:t>
      </w:r>
      <w:r w:rsidR="003975D3">
        <w:rPr>
          <w:rStyle w:val="a5"/>
          <w:b/>
          <w:bCs/>
        </w:rPr>
        <w:t>ивизиональная структура</w:t>
      </w:r>
      <w:r w:rsidR="003975D3">
        <w:t xml:space="preserve"> </w:t>
      </w:r>
      <w:r>
        <w:t xml:space="preserve">- </w:t>
      </w:r>
      <w:r w:rsidR="003975D3">
        <w:t>основана на выделении в составе предприятия самостоятельных подразделений, практически полностью ответственных за разработку, производство, сбыт однородной группы продукции (</w:t>
      </w:r>
      <w:r w:rsidR="003975D3">
        <w:rPr>
          <w:rStyle w:val="a5"/>
          <w:b/>
          <w:bCs/>
        </w:rPr>
        <w:t>дивизионально-продуктовая структура</w:t>
      </w:r>
      <w:r w:rsidR="003975D3">
        <w:t>), в пределах одного региона (</w:t>
      </w:r>
      <w:r w:rsidR="003975D3">
        <w:rPr>
          <w:rStyle w:val="a5"/>
          <w:b/>
          <w:bCs/>
        </w:rPr>
        <w:t>дивизионально-региональная</w:t>
      </w:r>
      <w:r w:rsidR="003975D3">
        <w:t>) или проекта (</w:t>
      </w:r>
      <w:r w:rsidR="003975D3">
        <w:rPr>
          <w:rStyle w:val="a5"/>
          <w:b/>
          <w:bCs/>
        </w:rPr>
        <w:t>дивизионально-инновационная</w:t>
      </w:r>
      <w:r w:rsidR="003975D3">
        <w:t xml:space="preserve">). Дивизиональная структура децентрализована, позволяет быстро приспосабливаться к изменчивым условиям рынка. Недостатком такой структуры являются большая потребность в координации между подразделениями для проведения единой стратегии, значительные затраты, связанные с дублированием функций в самостоятельных подразделениях и др. </w:t>
      </w:r>
    </w:p>
    <w:p w:rsidR="0014098F" w:rsidRDefault="005675AD" w:rsidP="00E12B84">
      <w:pPr>
        <w:pStyle w:val="a3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м</w:t>
      </w:r>
      <w:r w:rsidR="003975D3">
        <w:rPr>
          <w:rStyle w:val="a5"/>
          <w:b/>
          <w:bCs/>
        </w:rPr>
        <w:t>атричная</w:t>
      </w:r>
      <w:r w:rsidR="003975D3">
        <w:t xml:space="preserve"> ("сетевая", "решетчатая", "многоразмерная") структура представляет собой смешанную форму организации, в которой на вертикальную иерархию накладывается некоторая совокупность горизонтальных полномочий, ответственности или коммуникаций. Практически это выражается в одновременном подчинении исполнителя более низкого уровня нескольким вышестоящим начальникам, ответственным за функцию, продукт, проект, регион деятельности и т.д.). Потребность в матричной структуре возникает при высоком уровне сложности объекта управления. Недостатки матричной структуры связаны со сложностью отношений руководства-подчинения, наличием особых требований к способностям руководителей </w:t>
      </w:r>
    </w:p>
    <w:p w:rsidR="005675AD" w:rsidRDefault="003975D3" w:rsidP="005675AD">
      <w:pPr>
        <w:pStyle w:val="a3"/>
        <w:spacing w:before="0" w:beforeAutospacing="0" w:after="0" w:afterAutospacing="0"/>
        <w:jc w:val="both"/>
      </w:pPr>
      <w:r>
        <w:t xml:space="preserve">Любая предпринимательская деятельность в сфере производства представляет собой целенаправленный процесс трансформации </w:t>
      </w:r>
      <w:r>
        <w:rPr>
          <w:rStyle w:val="a5"/>
          <w:b/>
          <w:bCs/>
        </w:rPr>
        <w:t>факторов производства</w:t>
      </w:r>
      <w:r>
        <w:t xml:space="preserve"> в готовый продукт (товар, услугу). Важнейшим фактором производства на предприятии являются </w:t>
      </w:r>
      <w:r>
        <w:rPr>
          <w:rStyle w:val="a5"/>
          <w:b/>
          <w:bCs/>
        </w:rPr>
        <w:t xml:space="preserve">ресурсы </w:t>
      </w:r>
      <w:r w:rsidR="005675AD">
        <w:t>(</w:t>
      </w:r>
      <w:r>
        <w:t>природные, людские и произведенные человеком ресурсы, которые используются для производства товаров и услуг</w:t>
      </w:r>
      <w:r w:rsidR="005675AD">
        <w:t>)</w:t>
      </w:r>
      <w:r>
        <w:t>.</w:t>
      </w:r>
    </w:p>
    <w:p w:rsidR="005675AD" w:rsidRDefault="003975D3" w:rsidP="005675AD">
      <w:pPr>
        <w:pStyle w:val="a3"/>
        <w:spacing w:before="0" w:beforeAutospacing="0" w:after="0" w:afterAutospacing="0"/>
        <w:jc w:val="both"/>
      </w:pPr>
      <w:r>
        <w:t xml:space="preserve">По </w:t>
      </w:r>
      <w:r>
        <w:rPr>
          <w:rStyle w:val="a5"/>
          <w:b/>
          <w:bCs/>
        </w:rPr>
        <w:t>вещественно-материальной форме</w:t>
      </w:r>
      <w:r>
        <w:t xml:space="preserve"> выделяют </w:t>
      </w:r>
      <w:r>
        <w:rPr>
          <w:rStyle w:val="a5"/>
          <w:b/>
          <w:bCs/>
        </w:rPr>
        <w:t>материальные и нематериальные ресурсы</w:t>
      </w:r>
      <w:r>
        <w:t xml:space="preserve">. </w:t>
      </w:r>
    </w:p>
    <w:p w:rsidR="005675AD" w:rsidRDefault="003975D3" w:rsidP="005675AD">
      <w:pPr>
        <w:pStyle w:val="a3"/>
        <w:spacing w:before="0" w:beforeAutospacing="0" w:after="0" w:afterAutospacing="0"/>
        <w:jc w:val="both"/>
      </w:pPr>
      <w:r>
        <w:t>К материальным ресурсам относятся</w:t>
      </w:r>
      <w:r w:rsidR="005675AD">
        <w:t>:</w:t>
      </w:r>
    </w:p>
    <w:p w:rsidR="005675AD" w:rsidRDefault="005675AD" w:rsidP="005675AD">
      <w:pPr>
        <w:pStyle w:val="a3"/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сырьевые (природные) ресурсы</w:t>
      </w:r>
      <w:r>
        <w:rPr>
          <w:rStyle w:val="a5"/>
        </w:rPr>
        <w:t xml:space="preserve"> - </w:t>
      </w:r>
      <w:r>
        <w:t>это все естественные ресурсы (пахотные земли, леса, месторождения полезных ископаемых, водные ресурсы (ресурсы рек, морей и океанов). Природные ресурсы подразделяются на восполнимые и невосполнимые. Для сырьевых ресурсов характерны неравномерное размещение по территории нашей планеты и часто ограниченная доступность их использования;</w:t>
      </w:r>
    </w:p>
    <w:p w:rsidR="005675AD" w:rsidRDefault="005675AD" w:rsidP="005675AD">
      <w:pPr>
        <w:pStyle w:val="a3"/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rPr>
          <w:rStyle w:val="a5"/>
          <w:b/>
          <w:bCs/>
        </w:rPr>
        <w:t>капитал (инвестиционные ресурсы)</w:t>
      </w:r>
      <w:r>
        <w:t xml:space="preserve"> включает все произведенные средства производства, используемые при выпуске товаров, услуг и доставке их конечному потребителю (здания, сооружения, оборудование, полуфабрикаты);</w:t>
      </w:r>
    </w:p>
    <w:p w:rsidR="005675AD" w:rsidRDefault="003975D3" w:rsidP="005675AD">
      <w:pPr>
        <w:pStyle w:val="a3"/>
        <w:spacing w:before="0" w:beforeAutospacing="0" w:after="0" w:afterAutospacing="0"/>
        <w:jc w:val="both"/>
      </w:pPr>
      <w:r>
        <w:t xml:space="preserve">к нематериальным </w:t>
      </w:r>
      <w:r w:rsidR="005675AD">
        <w:t>ресурсам относятся:</w:t>
      </w:r>
    </w:p>
    <w:p w:rsidR="005675AD" w:rsidRPr="005675AD" w:rsidRDefault="003975D3" w:rsidP="005675AD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Style w:val="a5"/>
          <w:i w:val="0"/>
          <w:iCs w:val="0"/>
        </w:rPr>
      </w:pPr>
      <w:r>
        <w:rPr>
          <w:rStyle w:val="a5"/>
          <w:b/>
          <w:bCs/>
        </w:rPr>
        <w:t>людские ресурсы</w:t>
      </w:r>
      <w:r w:rsidR="005675AD">
        <w:rPr>
          <w:rStyle w:val="a5"/>
          <w:b/>
          <w:bCs/>
        </w:rPr>
        <w:t>:</w:t>
      </w:r>
    </w:p>
    <w:p w:rsidR="005675AD" w:rsidRDefault="005675AD" w:rsidP="005675AD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>
        <w:rPr>
          <w:rStyle w:val="a5"/>
          <w:b/>
          <w:bCs/>
        </w:rPr>
        <w:t>труд</w:t>
      </w:r>
      <w:r>
        <w:t xml:space="preserve"> обозначает все физические и умственные способности людей, которые применяются в производстве товаров и услуг.</w:t>
      </w:r>
    </w:p>
    <w:p w:rsidR="005675AD" w:rsidRPr="005675AD" w:rsidRDefault="005675AD" w:rsidP="005675AD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rPr>
          <w:rStyle w:val="a5"/>
          <w:b/>
          <w:bCs/>
        </w:rPr>
        <w:t xml:space="preserve">предпринимательские способности </w:t>
      </w:r>
      <w:r>
        <w:t>отражают особое внутреннее свойство, которым наделены не все люди. Это свойство связано с умением рисковать, брать на себя ответственность и рационально, прибыльно хозяйствовать на основе постоянного поиска нового,</w:t>
      </w:r>
    </w:p>
    <w:p w:rsidR="005675AD" w:rsidRPr="005675AD" w:rsidRDefault="003975D3" w:rsidP="005675AD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Style w:val="a4"/>
          <w:b w:val="0"/>
          <w:bCs w:val="0"/>
        </w:rPr>
      </w:pPr>
      <w:r>
        <w:rPr>
          <w:rStyle w:val="a4"/>
          <w:i/>
          <w:iCs/>
        </w:rPr>
        <w:t xml:space="preserve"> информационные ресурсы.</w:t>
      </w:r>
    </w:p>
    <w:p w:rsidR="002E7D77" w:rsidRDefault="003975D3" w:rsidP="005675AD">
      <w:pPr>
        <w:pStyle w:val="a3"/>
        <w:spacing w:before="0" w:beforeAutospacing="0" w:after="0" w:afterAutospacing="0"/>
        <w:jc w:val="both"/>
      </w:pPr>
      <w:r>
        <w:t xml:space="preserve">Источником ресурсов для предприятия являются </w:t>
      </w:r>
      <w:r>
        <w:rPr>
          <w:rStyle w:val="a5"/>
          <w:b/>
          <w:bCs/>
        </w:rPr>
        <w:t>рынки ресурсов</w:t>
      </w:r>
      <w:r>
        <w:t>.</w:t>
      </w:r>
    </w:p>
    <w:p w:rsidR="002E7D77" w:rsidRDefault="003975D3" w:rsidP="005675AD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Особенности рынков ресурсов</w:t>
      </w:r>
      <w:r>
        <w:t xml:space="preserve"> связаны с дефицитностью ресурсов, ограниченностью объема их производства и предложения ресурсов. Для рынков ресурсов характерна концентрация, которая делает типичным явление </w:t>
      </w:r>
      <w:r>
        <w:rPr>
          <w:rStyle w:val="a5"/>
          <w:b/>
          <w:bCs/>
        </w:rPr>
        <w:t>монопсонии</w:t>
      </w:r>
      <w:r>
        <w:t xml:space="preserve"> (единственный покупатель) или </w:t>
      </w:r>
      <w:r>
        <w:rPr>
          <w:rStyle w:val="a5"/>
          <w:b/>
          <w:bCs/>
        </w:rPr>
        <w:t>олигополии</w:t>
      </w:r>
      <w:r w:rsidR="002E7D77">
        <w:rPr>
          <w:rStyle w:val="a5"/>
          <w:b/>
          <w:bCs/>
        </w:rPr>
        <w:t xml:space="preserve"> </w:t>
      </w:r>
      <w:r>
        <w:t>(небольшое число покупателей).</w:t>
      </w:r>
    </w:p>
    <w:p w:rsidR="003975D3" w:rsidRDefault="003975D3" w:rsidP="005675AD">
      <w:pPr>
        <w:pStyle w:val="a3"/>
        <w:spacing w:before="0" w:beforeAutospacing="0" w:after="0" w:afterAutospacing="0"/>
        <w:jc w:val="both"/>
      </w:pPr>
      <w:r>
        <w:rPr>
          <w:rStyle w:val="a5"/>
          <w:b/>
          <w:bCs/>
        </w:rPr>
        <w:t>Цена</w:t>
      </w:r>
      <w:r>
        <w:rPr>
          <w:rStyle w:val="a5"/>
        </w:rPr>
        <w:t xml:space="preserve"> на ресурсы</w:t>
      </w:r>
      <w:r>
        <w:t xml:space="preserve"> складывается под воздействием спроса и предложения. Прямую связь между ценой на ресурсы и реально имеющимся объемом показывает предложение ресурсов: в интересах владельцев ресурсов поставлять их по более высокой пене. Спрос на ресурсы отражает обратную связь между ценой и объемом спроса: если цена повышается, предприятия либо будут покупать меньше ресурсов, либо заменят их более дешевыми. </w:t>
      </w:r>
      <w:r>
        <w:br/>
      </w:r>
    </w:p>
    <w:p w:rsidR="00E943AD" w:rsidRDefault="00E943AD" w:rsidP="00E943AD">
      <w:pPr>
        <w:rPr>
          <w:b/>
          <w:sz w:val="28"/>
          <w:szCs w:val="28"/>
          <w:lang w:val="uk-UA"/>
        </w:rPr>
      </w:pPr>
      <w:r w:rsidRPr="00E943AD">
        <w:rPr>
          <w:b/>
          <w:sz w:val="28"/>
          <w:szCs w:val="28"/>
          <w:lang w:val="uk-UA"/>
        </w:rPr>
        <w:t>2. Задача</w:t>
      </w:r>
    </w:p>
    <w:p w:rsidR="00E943AD" w:rsidRDefault="00E943AD" w:rsidP="00E943AD">
      <w:r>
        <w:t>Месячный оклад экономиста фирмы 950 грн. Рассчитать сумму его зарплаты за текущий месяц, если из 23 рабочих дней по графику он отработал 20 дней по графику</w:t>
      </w:r>
      <w:r>
        <w:rPr>
          <w:lang w:val="uk-UA"/>
        </w:rPr>
        <w:t xml:space="preserve">; 2 дня болем, а один день </w:t>
      </w:r>
      <w:r>
        <w:t>выполнял государственные обязательства с сохранением средней заработной платы. Размер премии из фонда материального</w:t>
      </w:r>
      <w:r w:rsidR="00F7495F">
        <w:t xml:space="preserve"> поощрения в текущем месяце – 28% оклада, в прошлом месяце, когда было 22 рабочих дней по графику, размер премии составил 26% оклада.</w:t>
      </w:r>
    </w:p>
    <w:p w:rsidR="00534F00" w:rsidRDefault="00534F00" w:rsidP="00E943AD"/>
    <w:p w:rsidR="00534F00" w:rsidRDefault="00534F00" w:rsidP="00E943AD">
      <w:r>
        <w:t>Решение:</w:t>
      </w:r>
    </w:p>
    <w:p w:rsidR="0066528F" w:rsidRDefault="0066528F" w:rsidP="00E943AD"/>
    <w:p w:rsidR="00534F00" w:rsidRDefault="00534F00" w:rsidP="00E943AD">
      <w:r>
        <w:t>Узнаем зарплату за день</w:t>
      </w:r>
    </w:p>
    <w:p w:rsidR="00F7495F" w:rsidRDefault="00826F25" w:rsidP="00E943AD">
      <w:r w:rsidRPr="00826F25">
        <w:rPr>
          <w:position w:val="-24"/>
        </w:rPr>
        <w:object w:dxaOrig="2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0.75pt" o:ole="">
            <v:imagedata r:id="rId5" o:title=""/>
          </v:shape>
          <o:OLEObject Type="Embed" ProgID="Equation.3" ShapeID="_x0000_i1025" DrawAspect="Content" ObjectID="_1469853663" r:id="rId6"/>
        </w:object>
      </w:r>
    </w:p>
    <w:p w:rsidR="00826F25" w:rsidRDefault="00826F25" w:rsidP="00E943AD">
      <w:r>
        <w:t>Узнаем зарплату за 20 дней</w:t>
      </w:r>
    </w:p>
    <w:p w:rsidR="00826F25" w:rsidRDefault="00826F25" w:rsidP="00E943AD">
      <w:r>
        <w:t>З</w:t>
      </w:r>
      <w:r w:rsidRPr="00826F25">
        <w:rPr>
          <w:vertAlign w:val="subscript"/>
        </w:rPr>
        <w:t>пл за 20 дней</w:t>
      </w:r>
      <w:r>
        <w:rPr>
          <w:vertAlign w:val="subscript"/>
        </w:rPr>
        <w:t xml:space="preserve"> </w:t>
      </w:r>
      <w:r w:rsidRPr="00826F25">
        <w:t>=</w:t>
      </w:r>
      <w:r>
        <w:t xml:space="preserve"> </w:t>
      </w:r>
      <w:r w:rsidR="00015108" w:rsidRPr="00826F25">
        <w:rPr>
          <w:position w:val="-12"/>
        </w:rPr>
        <w:object w:dxaOrig="2500" w:dyaOrig="360">
          <v:shape id="_x0000_i1026" type="#_x0000_t75" style="width:125.25pt;height:18pt" o:ole="">
            <v:imagedata r:id="rId7" o:title=""/>
          </v:shape>
          <o:OLEObject Type="Embed" ProgID="Equation.3" ShapeID="_x0000_i1026" DrawAspect="Content" ObjectID="_1469853664" r:id="rId8"/>
        </w:object>
      </w:r>
    </w:p>
    <w:p w:rsidR="00826F25" w:rsidRDefault="00015108" w:rsidP="00E943AD">
      <w:r>
        <w:t>Вычисляем премиальные 28% от  З</w:t>
      </w:r>
      <w:r w:rsidRPr="00826F25">
        <w:rPr>
          <w:vertAlign w:val="subscript"/>
        </w:rPr>
        <w:t>пл за 20 дней</w:t>
      </w:r>
      <w:r>
        <w:rPr>
          <w:vertAlign w:val="subscript"/>
        </w:rPr>
        <w:t xml:space="preserve"> </w:t>
      </w:r>
      <w:r>
        <w:t xml:space="preserve"> за месяц</w:t>
      </w:r>
    </w:p>
    <w:p w:rsidR="00015108" w:rsidRDefault="00015108" w:rsidP="00E943AD">
      <w:r>
        <w:t>Пр=231,28 грн.</w:t>
      </w:r>
    </w:p>
    <w:p w:rsidR="00826F25" w:rsidRDefault="00015108" w:rsidP="00E943AD">
      <w:r>
        <w:t>Сумма его зарплаты за текущий месяц</w:t>
      </w:r>
    </w:p>
    <w:p w:rsidR="00015108" w:rsidRDefault="00015108" w:rsidP="00E943AD">
      <w:r>
        <w:t>З</w:t>
      </w:r>
      <w:r>
        <w:rPr>
          <w:vertAlign w:val="subscript"/>
        </w:rPr>
        <w:t xml:space="preserve">пл за 21 </w:t>
      </w:r>
      <w:r w:rsidRPr="00015108">
        <w:rPr>
          <w:vertAlign w:val="subscript"/>
        </w:rPr>
        <w:t>день</w:t>
      </w:r>
      <w:r>
        <w:rPr>
          <w:vertAlign w:val="subscript"/>
        </w:rPr>
        <w:t xml:space="preserve"> </w:t>
      </w:r>
      <w:r w:rsidRPr="00015108">
        <w:t>=</w:t>
      </w:r>
      <w:r>
        <w:t xml:space="preserve"> </w:t>
      </w:r>
      <w:r w:rsidRPr="00015108">
        <w:rPr>
          <w:position w:val="-10"/>
        </w:rPr>
        <w:object w:dxaOrig="180" w:dyaOrig="340">
          <v:shape id="_x0000_i1027" type="#_x0000_t75" style="width:9pt;height:17.25pt" o:ole="">
            <v:imagedata r:id="rId9" o:title=""/>
          </v:shape>
          <o:OLEObject Type="Embed" ProgID="Equation.3" ShapeID="_x0000_i1027" DrawAspect="Content" ObjectID="_1469853665" r:id="rId10"/>
        </w:object>
      </w:r>
      <w:r w:rsidR="0066528F" w:rsidRPr="00015108">
        <w:rPr>
          <w:position w:val="-10"/>
        </w:rPr>
        <w:object w:dxaOrig="3420" w:dyaOrig="320">
          <v:shape id="_x0000_i1028" type="#_x0000_t75" style="width:171pt;height:15.75pt" o:ole="">
            <v:imagedata r:id="rId11" o:title=""/>
          </v:shape>
          <o:OLEObject Type="Embed" ProgID="Equation.3" ShapeID="_x0000_i1028" DrawAspect="Content" ObjectID="_1469853666" r:id="rId12"/>
        </w:object>
      </w:r>
    </w:p>
    <w:p w:rsidR="00015108" w:rsidRDefault="00015108" w:rsidP="00E943AD"/>
    <w:p w:rsidR="00015108" w:rsidRDefault="00015108" w:rsidP="00E943AD">
      <w:r>
        <w:t>Ответ:</w:t>
      </w:r>
      <w:r w:rsidR="0066528F">
        <w:t xml:space="preserve"> Сумма зарплаты экономиста за текущий месяц составляет </w:t>
      </w:r>
      <w:r w:rsidR="00D12813" w:rsidRPr="0066528F">
        <w:rPr>
          <w:position w:val="-10"/>
        </w:rPr>
        <w:object w:dxaOrig="1200" w:dyaOrig="320">
          <v:shape id="_x0000_i1029" type="#_x0000_t75" style="width:60pt;height:15.75pt" o:ole="">
            <v:imagedata r:id="rId13" o:title=""/>
          </v:shape>
          <o:OLEObject Type="Embed" ProgID="Equation.3" ShapeID="_x0000_i1029" DrawAspect="Content" ObjectID="_1469853667" r:id="rId14"/>
        </w:object>
      </w:r>
    </w:p>
    <w:p w:rsidR="00015108" w:rsidRDefault="00015108" w:rsidP="00E943AD"/>
    <w:p w:rsidR="00F7495F" w:rsidRDefault="00F7495F" w:rsidP="00E943AD">
      <w:pPr>
        <w:rPr>
          <w:b/>
          <w:sz w:val="28"/>
          <w:szCs w:val="28"/>
          <w:lang w:val="uk-UA"/>
        </w:rPr>
      </w:pPr>
      <w:r w:rsidRPr="00F7495F">
        <w:rPr>
          <w:b/>
          <w:sz w:val="28"/>
          <w:szCs w:val="28"/>
          <w:lang w:val="uk-UA"/>
        </w:rPr>
        <w:t>3. Задача</w:t>
      </w:r>
    </w:p>
    <w:p w:rsidR="004320C1" w:rsidRDefault="00F7495F" w:rsidP="00E943AD">
      <w:r>
        <w:t>Предприятие производит продукцию одно</w:t>
      </w:r>
      <w:r w:rsidR="00C47971">
        <w:t>го вида продукции по цене 250 ты</w:t>
      </w:r>
      <w:r>
        <w:t xml:space="preserve">с. грн. за единицу. </w:t>
      </w:r>
      <w:r w:rsidR="00C47971">
        <w:t xml:space="preserve"> Удельное изменение затрат составляют 200 тыс. грн. Общая величина постоянных затрат 600 тыс. грн. В результате увеличения арендной платы общие постоянные расходы увеличились на 15%. Определить, каким образом увеличение постоянных расходов повлияет на величину критического</w:t>
      </w:r>
      <w:r w:rsidR="004320C1">
        <w:t xml:space="preserve"> оборота.</w:t>
      </w:r>
    </w:p>
    <w:p w:rsidR="00C9441B" w:rsidRDefault="00C9441B" w:rsidP="00E943AD"/>
    <w:p w:rsidR="004320C1" w:rsidRDefault="00C9441B" w:rsidP="00E943AD">
      <w:r>
        <w:t>Решение:</w:t>
      </w:r>
    </w:p>
    <w:p w:rsidR="00851BBE" w:rsidRDefault="00851BBE" w:rsidP="00E943AD">
      <w:r w:rsidRPr="00851BBE">
        <w:rPr>
          <w:position w:val="-48"/>
        </w:rPr>
        <w:object w:dxaOrig="1660" w:dyaOrig="1080">
          <v:shape id="_x0000_i1030" type="#_x0000_t75" style="width:83.25pt;height:54pt" o:ole="">
            <v:imagedata r:id="rId15" o:title=""/>
          </v:shape>
          <o:OLEObject Type="Embed" ProgID="Equation.3" ShapeID="_x0000_i1030" DrawAspect="Content" ObjectID="_1469853668" r:id="rId16"/>
        </w:object>
      </w:r>
    </w:p>
    <w:p w:rsidR="00C9441B" w:rsidRDefault="00DA72D4" w:rsidP="00E943AD">
      <w:r>
        <w:t>К</w:t>
      </w:r>
      <w:r w:rsidR="00DB0F43">
        <w:t>ритический объ</w:t>
      </w:r>
      <w:r w:rsidR="00DB0F43" w:rsidRPr="00DB0F43">
        <w:t>ем продукции к увеличению постоянных расходов</w:t>
      </w:r>
      <w:r>
        <w:t xml:space="preserve"> (после увеличения)</w:t>
      </w:r>
    </w:p>
    <w:p w:rsidR="00DA72D4" w:rsidRDefault="00851BBE" w:rsidP="00DA72D4">
      <w:pPr>
        <w:jc w:val="center"/>
      </w:pPr>
      <w:r w:rsidRPr="00DA72D4">
        <w:rPr>
          <w:position w:val="-30"/>
        </w:rPr>
        <w:object w:dxaOrig="4800" w:dyaOrig="700">
          <v:shape id="_x0000_i1031" type="#_x0000_t75" style="width:240pt;height:35.25pt" o:ole="">
            <v:imagedata r:id="rId17" o:title=""/>
          </v:shape>
          <o:OLEObject Type="Embed" ProgID="Equation.3" ShapeID="_x0000_i1031" DrawAspect="Content" ObjectID="_1469853669" r:id="rId18"/>
        </w:object>
      </w:r>
    </w:p>
    <w:p w:rsidR="00851BBE" w:rsidRDefault="00851BBE" w:rsidP="00851BBE"/>
    <w:p w:rsidR="00DA72D4" w:rsidRPr="00851BBE" w:rsidRDefault="00851BBE" w:rsidP="00851BBE">
      <w:r w:rsidRPr="00851BBE">
        <w:t>Изменение величины критического объема продукции под воздействием переменных расходов</w:t>
      </w:r>
    </w:p>
    <w:p w:rsidR="00DB0F43" w:rsidRPr="00DB0F43" w:rsidRDefault="00484588" w:rsidP="00E943AD">
      <w:r w:rsidRPr="001A518E">
        <w:rPr>
          <w:position w:val="-66"/>
        </w:rPr>
        <w:object w:dxaOrig="9139" w:dyaOrig="1440">
          <v:shape id="_x0000_i1032" type="#_x0000_t75" style="width:456.75pt;height:1in" o:ole="">
            <v:imagedata r:id="rId19" o:title=""/>
          </v:shape>
          <o:OLEObject Type="Embed" ProgID="Equation.3" ShapeID="_x0000_i1032" DrawAspect="Content" ObjectID="_1469853670" r:id="rId20"/>
        </w:object>
      </w:r>
    </w:p>
    <w:p w:rsidR="006570EC" w:rsidRDefault="006570EC" w:rsidP="00E943AD">
      <w:pPr>
        <w:rPr>
          <w:lang w:val="uk-UA"/>
        </w:rPr>
      </w:pPr>
      <w:r w:rsidRPr="001E163C">
        <w:rPr>
          <w:lang w:val="uk-UA"/>
        </w:rPr>
        <w:t>изменение величины постоянных расходов на величину критического объема</w:t>
      </w:r>
    </w:p>
    <w:p w:rsidR="001E163C" w:rsidRPr="001E163C" w:rsidRDefault="00890E74" w:rsidP="00E943AD">
      <w:pPr>
        <w:rPr>
          <w:lang w:val="uk-UA"/>
        </w:rPr>
      </w:pPr>
      <w:r w:rsidRPr="001E163C">
        <w:rPr>
          <w:position w:val="-30"/>
          <w:lang w:val="uk-UA"/>
        </w:rPr>
        <w:object w:dxaOrig="8440" w:dyaOrig="680">
          <v:shape id="_x0000_i1033" type="#_x0000_t75" style="width:422.25pt;height:33.75pt" o:ole="">
            <v:imagedata r:id="rId21" o:title=""/>
          </v:shape>
          <o:OLEObject Type="Embed" ProgID="Equation.3" ShapeID="_x0000_i1033" DrawAspect="Content" ObjectID="_1469853671" r:id="rId22"/>
        </w:object>
      </w:r>
    </w:p>
    <w:p w:rsidR="004320C1" w:rsidRDefault="004320C1" w:rsidP="00E943AD">
      <w:pPr>
        <w:rPr>
          <w:b/>
          <w:sz w:val="28"/>
          <w:szCs w:val="28"/>
          <w:lang w:val="uk-UA"/>
        </w:rPr>
      </w:pPr>
      <w:r w:rsidRPr="004320C1">
        <w:rPr>
          <w:b/>
          <w:sz w:val="28"/>
          <w:szCs w:val="28"/>
          <w:lang w:val="uk-UA"/>
        </w:rPr>
        <w:t>4. Задача</w:t>
      </w:r>
      <w:r w:rsidR="00C47971" w:rsidRPr="004320C1">
        <w:rPr>
          <w:b/>
          <w:sz w:val="28"/>
          <w:szCs w:val="28"/>
          <w:lang w:val="uk-UA"/>
        </w:rPr>
        <w:t xml:space="preserve"> </w:t>
      </w:r>
    </w:p>
    <w:p w:rsidR="00070C32" w:rsidRDefault="004320C1" w:rsidP="00E943AD">
      <w:r>
        <w:t xml:space="preserve">На предприятии 120 работников.  Изготовлено продукции на 10 млн. грн. За год работниками отработано 275 тыс. чел/дней или 21000 тыс. чел/час. В прошлом году </w:t>
      </w:r>
      <w:r w:rsidR="00534F00">
        <w:t>в среднем на одного работника вы</w:t>
      </w:r>
      <w:r>
        <w:t>работка  сос</w:t>
      </w:r>
      <w:r w:rsidR="00534F00">
        <w:t>тавляла 8000 грн.; среднедневная</w:t>
      </w:r>
      <w:r>
        <w:t xml:space="preserve"> –</w:t>
      </w:r>
      <w:r w:rsidR="00534F00">
        <w:t xml:space="preserve"> 35 грн; среднечасовая</w:t>
      </w:r>
      <w:r>
        <w:t xml:space="preserve"> – 4.5 грн</w:t>
      </w:r>
      <w:r w:rsidR="00070C32">
        <w:t>.</w:t>
      </w:r>
    </w:p>
    <w:p w:rsidR="004320C1" w:rsidRDefault="00070C32" w:rsidP="00E943AD">
      <w:r>
        <w:t>Определить</w:t>
      </w:r>
      <w:r w:rsidR="00D81FE2">
        <w:t xml:space="preserve">, </w:t>
      </w:r>
      <w:r w:rsidR="004320C1">
        <w:t xml:space="preserve"> </w:t>
      </w:r>
      <w:r w:rsidR="00534F00">
        <w:t>как повысится за год среднечасовая среднедневная и годовая выработка работников на предприятии, объяснить разницу в динамике выработки.</w:t>
      </w:r>
    </w:p>
    <w:p w:rsidR="00585A84" w:rsidRDefault="00585A84" w:rsidP="00E943AD"/>
    <w:p w:rsidR="00585A84" w:rsidRDefault="00585A84" w:rsidP="00E943AD"/>
    <w:p w:rsidR="00585A84" w:rsidRPr="00585A84" w:rsidRDefault="00585A84" w:rsidP="00585A84">
      <w:pPr>
        <w:jc w:val="center"/>
        <w:rPr>
          <w:b/>
          <w:sz w:val="28"/>
          <w:szCs w:val="28"/>
        </w:rPr>
      </w:pPr>
      <w:r w:rsidRPr="00585A84">
        <w:rPr>
          <w:b/>
          <w:sz w:val="28"/>
          <w:szCs w:val="28"/>
        </w:rPr>
        <w:t>Список использованной литературы</w:t>
      </w:r>
    </w:p>
    <w:p w:rsidR="00585A84" w:rsidRDefault="00585A84" w:rsidP="00585A84">
      <w:pPr>
        <w:numPr>
          <w:ilvl w:val="0"/>
          <w:numId w:val="20"/>
        </w:numPr>
      </w:pPr>
      <w:r>
        <w:t>Петюх В. М. Рыночная экономика: Настольная книга делового человека — К.: Урожай, 1995.— 427 с.</w:t>
      </w:r>
    </w:p>
    <w:p w:rsidR="00585A84" w:rsidRDefault="00585A84" w:rsidP="00585A84">
      <w:pPr>
        <w:numPr>
          <w:ilvl w:val="0"/>
          <w:numId w:val="20"/>
        </w:numPr>
      </w:pPr>
      <w:r>
        <w:t>Экономика: Учебник/Под ред. Доц. А. С. Булатова.— М.: БЕК, 1995. — 632 с.</w:t>
      </w:r>
    </w:p>
    <w:p w:rsidR="00585A84" w:rsidRPr="00585A84" w:rsidRDefault="00585A84" w:rsidP="00585A84">
      <w:pPr>
        <w:numPr>
          <w:ilvl w:val="0"/>
          <w:numId w:val="20"/>
        </w:numPr>
      </w:pPr>
      <w:r>
        <w:t>Л</w:t>
      </w:r>
      <w:r>
        <w:rPr>
          <w:b/>
          <w:bCs/>
        </w:rPr>
        <w:t>.</w:t>
      </w:r>
      <w:r>
        <w:t>Л</w:t>
      </w:r>
      <w:r>
        <w:rPr>
          <w:b/>
          <w:bCs/>
        </w:rPr>
        <w:t>.</w:t>
      </w:r>
      <w:r>
        <w:t>Любимов, И</w:t>
      </w:r>
      <w:r>
        <w:rPr>
          <w:b/>
          <w:bCs/>
        </w:rPr>
        <w:t>.</w:t>
      </w:r>
      <w:r>
        <w:t>В</w:t>
      </w:r>
      <w:r>
        <w:rPr>
          <w:b/>
          <w:bCs/>
        </w:rPr>
        <w:t>.</w:t>
      </w:r>
      <w:r>
        <w:t xml:space="preserve">Липсиц "Основы экономики", Москва "Просвещение",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rPr>
          <w:b/>
          <w:bCs/>
        </w:rPr>
        <w:t>.</w:t>
      </w:r>
    </w:p>
    <w:p w:rsidR="00585A84" w:rsidRDefault="00585A84" w:rsidP="00585A84">
      <w:pPr>
        <w:numPr>
          <w:ilvl w:val="0"/>
          <w:numId w:val="20"/>
        </w:numPr>
      </w:pPr>
      <w:r>
        <w:t>Максимова В</w:t>
      </w:r>
      <w:r>
        <w:rPr>
          <w:b/>
          <w:bCs/>
        </w:rPr>
        <w:t>.</w:t>
      </w:r>
      <w:r>
        <w:t>Ф</w:t>
      </w:r>
      <w:r>
        <w:rPr>
          <w:b/>
          <w:bCs/>
        </w:rPr>
        <w:t>.</w:t>
      </w:r>
      <w:r>
        <w:t>, Шишов А</w:t>
      </w:r>
      <w:r>
        <w:rPr>
          <w:b/>
          <w:bCs/>
        </w:rPr>
        <w:t>.</w:t>
      </w:r>
      <w:r>
        <w:t>Л</w:t>
      </w:r>
      <w:r>
        <w:rPr>
          <w:b/>
          <w:bCs/>
        </w:rPr>
        <w:t>.</w:t>
      </w:r>
      <w:r>
        <w:t xml:space="preserve"> "Теория рыночной экономики" т</w:t>
      </w:r>
      <w:r>
        <w:rPr>
          <w:b/>
          <w:bCs/>
        </w:rPr>
        <w:t>.</w:t>
      </w:r>
      <w:r>
        <w:t>1</w:t>
      </w:r>
      <w:r>
        <w:rPr>
          <w:b/>
          <w:bCs/>
        </w:rPr>
        <w:t>.</w:t>
      </w:r>
      <w:r>
        <w:t xml:space="preserve"> ч</w:t>
      </w:r>
      <w:r>
        <w:rPr>
          <w:b/>
          <w:bCs/>
        </w:rPr>
        <w:t>.</w:t>
      </w:r>
      <w:r>
        <w:t>2</w:t>
      </w:r>
      <w:r>
        <w:rPr>
          <w:b/>
          <w:bCs/>
        </w:rPr>
        <w:t>.</w:t>
      </w:r>
      <w:r>
        <w:t>, Москва, Соминтэк, 1992г</w:t>
      </w:r>
    </w:p>
    <w:p w:rsidR="00585A84" w:rsidRPr="004320C1" w:rsidRDefault="00585A84" w:rsidP="00585A84">
      <w:pPr>
        <w:numPr>
          <w:ilvl w:val="0"/>
          <w:numId w:val="20"/>
        </w:numPr>
      </w:pPr>
      <w:r>
        <w:t>Жиделева В.В., Каптейн Ю.Н. Экономика предприятия: Учебное пособие; 2-изд., перераб. и доп. - М.: ИНФРА-М, 2000. - 133с. (Серия "Высшее образование").</w:t>
      </w:r>
      <w:bookmarkStart w:id="0" w:name="_GoBack"/>
      <w:bookmarkEnd w:id="0"/>
    </w:p>
    <w:sectPr w:rsidR="00585A84" w:rsidRPr="0043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CB3"/>
    <w:multiLevelType w:val="hybridMultilevel"/>
    <w:tmpl w:val="6D56F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77F04"/>
    <w:multiLevelType w:val="hybridMultilevel"/>
    <w:tmpl w:val="0FC662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B42E7"/>
    <w:multiLevelType w:val="hybridMultilevel"/>
    <w:tmpl w:val="DEEA6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36DF8"/>
    <w:multiLevelType w:val="hybridMultilevel"/>
    <w:tmpl w:val="27E00FD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371252"/>
    <w:multiLevelType w:val="hybridMultilevel"/>
    <w:tmpl w:val="FA0A0C5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D22224"/>
    <w:multiLevelType w:val="hybridMultilevel"/>
    <w:tmpl w:val="F8160B5A"/>
    <w:lvl w:ilvl="0" w:tplc="041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2BF3D0E"/>
    <w:multiLevelType w:val="hybridMultilevel"/>
    <w:tmpl w:val="F2C037C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C50DB"/>
    <w:multiLevelType w:val="hybridMultilevel"/>
    <w:tmpl w:val="3FC00C8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415585"/>
    <w:multiLevelType w:val="hybridMultilevel"/>
    <w:tmpl w:val="4DE6D5F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A07A0B"/>
    <w:multiLevelType w:val="hybridMultilevel"/>
    <w:tmpl w:val="7FC2A41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B60061"/>
    <w:multiLevelType w:val="multilevel"/>
    <w:tmpl w:val="3FC00C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5A309A"/>
    <w:multiLevelType w:val="hybridMultilevel"/>
    <w:tmpl w:val="7AF46B5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2346F9"/>
    <w:multiLevelType w:val="hybridMultilevel"/>
    <w:tmpl w:val="F9E2E5D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D9433E"/>
    <w:multiLevelType w:val="multilevel"/>
    <w:tmpl w:val="D532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9C1A39"/>
    <w:multiLevelType w:val="multilevel"/>
    <w:tmpl w:val="786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F771B1"/>
    <w:multiLevelType w:val="hybridMultilevel"/>
    <w:tmpl w:val="C15E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D44AF8"/>
    <w:multiLevelType w:val="hybridMultilevel"/>
    <w:tmpl w:val="7EB429A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CB079E"/>
    <w:multiLevelType w:val="hybridMultilevel"/>
    <w:tmpl w:val="D68E99E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454386"/>
    <w:multiLevelType w:val="multilevel"/>
    <w:tmpl w:val="8064F5B8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F21CF"/>
    <w:multiLevelType w:val="multilevel"/>
    <w:tmpl w:val="6D5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8"/>
  </w:num>
  <w:num w:numId="5">
    <w:abstractNumId w:val="6"/>
  </w:num>
  <w:num w:numId="6">
    <w:abstractNumId w:val="17"/>
  </w:num>
  <w:num w:numId="7">
    <w:abstractNumId w:val="16"/>
  </w:num>
  <w:num w:numId="8">
    <w:abstractNumId w:val="9"/>
  </w:num>
  <w:num w:numId="9">
    <w:abstractNumId w:val="5"/>
  </w:num>
  <w:num w:numId="10">
    <w:abstractNumId w:val="18"/>
  </w:num>
  <w:num w:numId="11">
    <w:abstractNumId w:val="3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15"/>
  </w:num>
  <w:num w:numId="17">
    <w:abstractNumId w:val="0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F6E"/>
    <w:rsid w:val="00015108"/>
    <w:rsid w:val="00070C32"/>
    <w:rsid w:val="000B47A0"/>
    <w:rsid w:val="000E5365"/>
    <w:rsid w:val="0014098F"/>
    <w:rsid w:val="001509B5"/>
    <w:rsid w:val="001A518E"/>
    <w:rsid w:val="001D2016"/>
    <w:rsid w:val="001E163C"/>
    <w:rsid w:val="002E7D77"/>
    <w:rsid w:val="003975D3"/>
    <w:rsid w:val="003E2C4B"/>
    <w:rsid w:val="004320C1"/>
    <w:rsid w:val="00484588"/>
    <w:rsid w:val="00534F00"/>
    <w:rsid w:val="005675AD"/>
    <w:rsid w:val="00585A84"/>
    <w:rsid w:val="005F3E06"/>
    <w:rsid w:val="0062187D"/>
    <w:rsid w:val="006570EC"/>
    <w:rsid w:val="0066528F"/>
    <w:rsid w:val="00666067"/>
    <w:rsid w:val="0068409F"/>
    <w:rsid w:val="00824E6F"/>
    <w:rsid w:val="00826F25"/>
    <w:rsid w:val="00851BBE"/>
    <w:rsid w:val="00890E74"/>
    <w:rsid w:val="008B1080"/>
    <w:rsid w:val="00955F6E"/>
    <w:rsid w:val="00AB032C"/>
    <w:rsid w:val="00C250EE"/>
    <w:rsid w:val="00C47971"/>
    <w:rsid w:val="00C9441B"/>
    <w:rsid w:val="00D12813"/>
    <w:rsid w:val="00D81FE2"/>
    <w:rsid w:val="00DA72D4"/>
    <w:rsid w:val="00DB0F43"/>
    <w:rsid w:val="00DE7B2E"/>
    <w:rsid w:val="00E12B84"/>
    <w:rsid w:val="00E943AD"/>
    <w:rsid w:val="00F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B279865-42FA-4771-B772-84B8CACB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5D3"/>
    <w:pPr>
      <w:spacing w:before="100" w:beforeAutospacing="1" w:after="100" w:afterAutospacing="1"/>
    </w:pPr>
  </w:style>
  <w:style w:type="character" w:styleId="a4">
    <w:name w:val="Strong"/>
    <w:basedOn w:val="a0"/>
    <w:qFormat/>
    <w:rsid w:val="003975D3"/>
    <w:rPr>
      <w:b/>
      <w:bCs/>
    </w:rPr>
  </w:style>
  <w:style w:type="character" w:styleId="a5">
    <w:name w:val="Emphasis"/>
    <w:basedOn w:val="a0"/>
    <w:qFormat/>
    <w:rsid w:val="003975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Irina</cp:lastModifiedBy>
  <cp:revision>2</cp:revision>
  <dcterms:created xsi:type="dcterms:W3CDTF">2014-08-18T04:54:00Z</dcterms:created>
  <dcterms:modified xsi:type="dcterms:W3CDTF">2014-08-18T04:54:00Z</dcterms:modified>
</cp:coreProperties>
</file>