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9E" w:rsidRPr="004604A9" w:rsidRDefault="007A709E" w:rsidP="00550C0D">
      <w:pPr>
        <w:shd w:val="clear" w:color="000000" w:fill="auto"/>
        <w:suppressAutoHyphens/>
        <w:spacing w:line="360" w:lineRule="auto"/>
        <w:jc w:val="center"/>
        <w:rPr>
          <w:b w:val="0"/>
          <w:color w:val="000000"/>
          <w:sz w:val="28"/>
          <w:szCs w:val="28"/>
          <w:lang w:val="uk-UA"/>
        </w:rPr>
      </w:pPr>
      <w:r w:rsidRPr="004604A9">
        <w:rPr>
          <w:b w:val="0"/>
          <w:color w:val="000000"/>
          <w:sz w:val="28"/>
          <w:szCs w:val="28"/>
          <w:lang w:val="uk-UA"/>
        </w:rPr>
        <w:t>МІНІСТЕРСТВО ОСВІТИ І НАУКИ УКРАЇНИ</w:t>
      </w:r>
    </w:p>
    <w:p w:rsidR="007A709E" w:rsidRPr="004604A9" w:rsidRDefault="007A709E" w:rsidP="00550C0D">
      <w:pPr>
        <w:shd w:val="clear" w:color="000000" w:fill="auto"/>
        <w:suppressAutoHyphens/>
        <w:spacing w:line="360" w:lineRule="auto"/>
        <w:jc w:val="center"/>
        <w:rPr>
          <w:b w:val="0"/>
          <w:color w:val="000000"/>
          <w:sz w:val="28"/>
          <w:szCs w:val="28"/>
          <w:lang w:val="uk-UA"/>
        </w:rPr>
      </w:pPr>
      <w:r w:rsidRPr="004604A9">
        <w:rPr>
          <w:b w:val="0"/>
          <w:color w:val="000000"/>
          <w:sz w:val="28"/>
          <w:szCs w:val="28"/>
          <w:lang w:val="uk-UA"/>
        </w:rPr>
        <w:t>КИЇВСЬКА АКАДЕМІЯ МІЖНАРОДНОЇ ЕКОНОМІКИ МІЖНАРОДНИХ ВІДНОСИН</w:t>
      </w:r>
    </w:p>
    <w:p w:rsidR="007A709E" w:rsidRPr="004604A9" w:rsidRDefault="007A709E" w:rsidP="00550C0D">
      <w:pPr>
        <w:shd w:val="clear" w:color="000000" w:fill="auto"/>
        <w:suppressAutoHyphens/>
        <w:spacing w:line="360" w:lineRule="auto"/>
        <w:jc w:val="center"/>
        <w:rPr>
          <w:b w:val="0"/>
          <w:color w:val="000000"/>
          <w:sz w:val="28"/>
          <w:szCs w:val="16"/>
          <w:lang w:val="uk-UA"/>
        </w:rPr>
      </w:pPr>
    </w:p>
    <w:p w:rsidR="007A709E" w:rsidRPr="004604A9" w:rsidRDefault="007A709E" w:rsidP="00550C0D">
      <w:pPr>
        <w:shd w:val="clear" w:color="000000" w:fill="auto"/>
        <w:suppressAutoHyphens/>
        <w:spacing w:line="360" w:lineRule="auto"/>
        <w:jc w:val="center"/>
        <w:rPr>
          <w:b w:val="0"/>
          <w:color w:val="000000"/>
          <w:sz w:val="28"/>
          <w:szCs w:val="28"/>
          <w:lang w:val="uk-UA"/>
        </w:rPr>
      </w:pPr>
    </w:p>
    <w:p w:rsidR="007A709E" w:rsidRPr="004604A9" w:rsidRDefault="007A709E" w:rsidP="00550C0D">
      <w:pPr>
        <w:shd w:val="clear" w:color="000000" w:fill="auto"/>
        <w:suppressAutoHyphens/>
        <w:spacing w:line="360" w:lineRule="auto"/>
        <w:jc w:val="center"/>
        <w:rPr>
          <w:b w:val="0"/>
          <w:color w:val="000000"/>
          <w:sz w:val="28"/>
          <w:szCs w:val="16"/>
          <w:lang w:val="uk-UA"/>
        </w:rPr>
      </w:pPr>
    </w:p>
    <w:p w:rsidR="007A709E" w:rsidRPr="004604A9" w:rsidRDefault="007A709E" w:rsidP="00550C0D">
      <w:pPr>
        <w:shd w:val="clear" w:color="000000" w:fill="auto"/>
        <w:suppressAutoHyphens/>
        <w:spacing w:line="360" w:lineRule="auto"/>
        <w:jc w:val="center"/>
        <w:rPr>
          <w:b w:val="0"/>
          <w:color w:val="000000"/>
          <w:sz w:val="28"/>
          <w:szCs w:val="28"/>
          <w:lang w:val="uk-UA"/>
        </w:rPr>
      </w:pPr>
    </w:p>
    <w:p w:rsidR="007A709E" w:rsidRPr="004604A9" w:rsidRDefault="007A709E" w:rsidP="00550C0D">
      <w:pPr>
        <w:shd w:val="clear" w:color="000000" w:fill="auto"/>
        <w:suppressAutoHyphens/>
        <w:spacing w:line="360" w:lineRule="auto"/>
        <w:jc w:val="center"/>
        <w:rPr>
          <w:b w:val="0"/>
          <w:color w:val="000000"/>
          <w:sz w:val="28"/>
          <w:szCs w:val="28"/>
          <w:lang w:val="uk-UA"/>
        </w:rPr>
      </w:pPr>
    </w:p>
    <w:p w:rsidR="007A709E" w:rsidRPr="004604A9" w:rsidRDefault="007A709E" w:rsidP="00550C0D">
      <w:pPr>
        <w:shd w:val="clear" w:color="000000" w:fill="auto"/>
        <w:suppressAutoHyphens/>
        <w:spacing w:line="360" w:lineRule="auto"/>
        <w:jc w:val="center"/>
        <w:rPr>
          <w:b w:val="0"/>
          <w:color w:val="000000"/>
          <w:sz w:val="28"/>
          <w:szCs w:val="28"/>
          <w:lang w:val="uk-UA"/>
        </w:rPr>
      </w:pPr>
    </w:p>
    <w:p w:rsidR="007A709E" w:rsidRPr="004604A9" w:rsidRDefault="007A709E" w:rsidP="00550C0D">
      <w:pPr>
        <w:shd w:val="clear" w:color="000000" w:fill="auto"/>
        <w:suppressAutoHyphens/>
        <w:spacing w:line="360" w:lineRule="auto"/>
        <w:jc w:val="center"/>
        <w:rPr>
          <w:b w:val="0"/>
          <w:color w:val="000000"/>
          <w:sz w:val="28"/>
          <w:szCs w:val="28"/>
          <w:lang w:val="uk-UA"/>
        </w:rPr>
      </w:pPr>
    </w:p>
    <w:p w:rsidR="007A709E" w:rsidRPr="004604A9" w:rsidRDefault="007A709E" w:rsidP="00550C0D">
      <w:pPr>
        <w:shd w:val="clear" w:color="000000" w:fill="auto"/>
        <w:suppressAutoHyphens/>
        <w:spacing w:line="360" w:lineRule="auto"/>
        <w:jc w:val="center"/>
        <w:rPr>
          <w:b w:val="0"/>
          <w:color w:val="000000"/>
          <w:sz w:val="28"/>
          <w:szCs w:val="28"/>
          <w:lang w:val="uk-UA"/>
        </w:rPr>
      </w:pPr>
    </w:p>
    <w:p w:rsidR="00550C0D" w:rsidRPr="004604A9" w:rsidRDefault="007A709E" w:rsidP="00550C0D">
      <w:pPr>
        <w:shd w:val="clear" w:color="000000" w:fill="auto"/>
        <w:suppressAutoHyphens/>
        <w:spacing w:line="360" w:lineRule="auto"/>
        <w:jc w:val="center"/>
        <w:rPr>
          <w:b w:val="0"/>
          <w:color w:val="000000"/>
          <w:sz w:val="28"/>
          <w:szCs w:val="44"/>
          <w:lang w:val="uk-UA"/>
        </w:rPr>
      </w:pPr>
      <w:r w:rsidRPr="004604A9">
        <w:rPr>
          <w:b w:val="0"/>
          <w:color w:val="000000"/>
          <w:sz w:val="28"/>
          <w:szCs w:val="44"/>
          <w:lang w:val="uk-UA"/>
        </w:rPr>
        <w:t>Контрольна робота</w:t>
      </w:r>
    </w:p>
    <w:p w:rsidR="007A709E" w:rsidRPr="004604A9" w:rsidRDefault="007A709E" w:rsidP="00550C0D">
      <w:pPr>
        <w:shd w:val="clear" w:color="000000" w:fill="auto"/>
        <w:suppressAutoHyphens/>
        <w:spacing w:line="360" w:lineRule="auto"/>
        <w:jc w:val="center"/>
        <w:rPr>
          <w:b w:val="0"/>
          <w:color w:val="000000"/>
          <w:sz w:val="28"/>
          <w:szCs w:val="36"/>
          <w:lang w:val="uk-UA"/>
        </w:rPr>
      </w:pPr>
      <w:r w:rsidRPr="004604A9">
        <w:rPr>
          <w:b w:val="0"/>
          <w:color w:val="000000"/>
          <w:sz w:val="28"/>
          <w:szCs w:val="36"/>
          <w:lang w:val="uk-UA"/>
        </w:rPr>
        <w:t>з Управління зовнішньою економічною діяльністю</w:t>
      </w:r>
    </w:p>
    <w:p w:rsidR="007A709E" w:rsidRPr="004604A9" w:rsidRDefault="007A709E" w:rsidP="00550C0D">
      <w:pPr>
        <w:shd w:val="clear" w:color="000000" w:fill="auto"/>
        <w:suppressAutoHyphens/>
        <w:spacing w:line="360" w:lineRule="auto"/>
        <w:jc w:val="center"/>
        <w:rPr>
          <w:b w:val="0"/>
          <w:color w:val="000000"/>
          <w:sz w:val="28"/>
          <w:szCs w:val="28"/>
        </w:rPr>
      </w:pPr>
      <w:r w:rsidRPr="004604A9">
        <w:rPr>
          <w:b w:val="0"/>
          <w:color w:val="000000"/>
          <w:sz w:val="28"/>
          <w:szCs w:val="28"/>
          <w:lang w:val="uk-UA"/>
        </w:rPr>
        <w:t>на тему: Закон України “Про порядок здійснення розрахунків в іноземній валюті”</w:t>
      </w:r>
    </w:p>
    <w:p w:rsidR="007A709E" w:rsidRPr="004604A9" w:rsidRDefault="007A709E" w:rsidP="00550C0D">
      <w:pPr>
        <w:shd w:val="clear" w:color="000000" w:fill="auto"/>
        <w:suppressAutoHyphens/>
        <w:spacing w:line="360" w:lineRule="auto"/>
        <w:jc w:val="center"/>
        <w:rPr>
          <w:b w:val="0"/>
          <w:color w:val="000000"/>
          <w:sz w:val="28"/>
          <w:szCs w:val="32"/>
          <w:lang w:val="uk-UA"/>
        </w:rPr>
      </w:pPr>
    </w:p>
    <w:p w:rsidR="007A709E" w:rsidRPr="004604A9" w:rsidRDefault="007A709E" w:rsidP="00550C0D">
      <w:pPr>
        <w:shd w:val="clear" w:color="000000" w:fill="auto"/>
        <w:suppressAutoHyphens/>
        <w:spacing w:line="360" w:lineRule="auto"/>
        <w:jc w:val="center"/>
        <w:rPr>
          <w:b w:val="0"/>
          <w:color w:val="000000"/>
          <w:sz w:val="28"/>
          <w:szCs w:val="28"/>
          <w:lang w:val="uk-UA"/>
        </w:rPr>
      </w:pPr>
    </w:p>
    <w:p w:rsidR="007A709E" w:rsidRPr="004604A9" w:rsidRDefault="007A709E" w:rsidP="00550C0D">
      <w:pPr>
        <w:shd w:val="clear" w:color="000000" w:fill="auto"/>
        <w:suppressAutoHyphens/>
        <w:spacing w:line="360" w:lineRule="auto"/>
        <w:jc w:val="center"/>
        <w:rPr>
          <w:b w:val="0"/>
          <w:color w:val="000000"/>
          <w:sz w:val="28"/>
          <w:szCs w:val="28"/>
          <w:lang w:val="uk-UA"/>
        </w:rPr>
      </w:pPr>
    </w:p>
    <w:p w:rsidR="00550C0D" w:rsidRPr="004604A9" w:rsidRDefault="007A709E" w:rsidP="00D92316">
      <w:pPr>
        <w:shd w:val="clear" w:color="000000" w:fill="auto"/>
        <w:suppressAutoHyphens/>
        <w:spacing w:line="360" w:lineRule="auto"/>
        <w:ind w:left="4536" w:hanging="4536"/>
        <w:rPr>
          <w:b w:val="0"/>
          <w:color w:val="000000"/>
          <w:sz w:val="28"/>
          <w:szCs w:val="28"/>
          <w:lang w:val="uk-UA"/>
        </w:rPr>
      </w:pPr>
      <w:r w:rsidRPr="004604A9">
        <w:rPr>
          <w:b w:val="0"/>
          <w:color w:val="000000"/>
          <w:sz w:val="28"/>
          <w:szCs w:val="28"/>
          <w:lang w:val="uk-UA"/>
        </w:rPr>
        <w:t>Виконав: студент 5 курсу</w:t>
      </w:r>
    </w:p>
    <w:p w:rsidR="00550C0D" w:rsidRPr="004604A9" w:rsidRDefault="007A709E" w:rsidP="00D92316">
      <w:pPr>
        <w:shd w:val="clear" w:color="000000" w:fill="auto"/>
        <w:suppressAutoHyphens/>
        <w:spacing w:line="360" w:lineRule="auto"/>
        <w:ind w:left="4536" w:hanging="4536"/>
        <w:rPr>
          <w:b w:val="0"/>
          <w:color w:val="000000"/>
          <w:sz w:val="28"/>
          <w:szCs w:val="28"/>
          <w:lang w:val="uk-UA"/>
        </w:rPr>
      </w:pPr>
      <w:r w:rsidRPr="004604A9">
        <w:rPr>
          <w:b w:val="0"/>
          <w:color w:val="000000"/>
          <w:sz w:val="28"/>
          <w:szCs w:val="28"/>
          <w:lang w:val="uk-UA"/>
        </w:rPr>
        <w:t>Факультет економічний</w:t>
      </w:r>
    </w:p>
    <w:p w:rsidR="00550C0D" w:rsidRPr="004604A9" w:rsidRDefault="007A709E" w:rsidP="00D92316">
      <w:pPr>
        <w:shd w:val="clear" w:color="000000" w:fill="auto"/>
        <w:suppressAutoHyphens/>
        <w:spacing w:line="360" w:lineRule="auto"/>
        <w:ind w:left="4536" w:hanging="4536"/>
        <w:rPr>
          <w:b w:val="0"/>
          <w:color w:val="000000"/>
          <w:sz w:val="28"/>
          <w:szCs w:val="28"/>
          <w:lang w:val="uk-UA"/>
        </w:rPr>
      </w:pPr>
      <w:r w:rsidRPr="004604A9">
        <w:rPr>
          <w:b w:val="0"/>
          <w:color w:val="000000"/>
          <w:sz w:val="28"/>
          <w:szCs w:val="28"/>
          <w:lang w:val="uk-UA"/>
        </w:rPr>
        <w:t>Спеціальності: міжнародна економіка</w:t>
      </w:r>
    </w:p>
    <w:p w:rsidR="007A709E" w:rsidRPr="004604A9" w:rsidRDefault="007A709E" w:rsidP="00D92316">
      <w:pPr>
        <w:shd w:val="clear" w:color="000000" w:fill="auto"/>
        <w:suppressAutoHyphens/>
        <w:spacing w:line="360" w:lineRule="auto"/>
        <w:ind w:left="4536" w:hanging="4536"/>
        <w:rPr>
          <w:b w:val="0"/>
          <w:color w:val="000000"/>
          <w:sz w:val="28"/>
          <w:szCs w:val="28"/>
          <w:lang w:val="uk-UA"/>
        </w:rPr>
      </w:pPr>
      <w:r w:rsidRPr="004604A9">
        <w:rPr>
          <w:b w:val="0"/>
          <w:color w:val="000000"/>
          <w:sz w:val="28"/>
          <w:szCs w:val="28"/>
          <w:lang w:val="uk-UA"/>
        </w:rPr>
        <w:t>Огороднік О.П.</w:t>
      </w:r>
    </w:p>
    <w:p w:rsidR="00550C0D" w:rsidRPr="004604A9" w:rsidRDefault="007A709E" w:rsidP="00D92316">
      <w:pPr>
        <w:shd w:val="clear" w:color="000000" w:fill="auto"/>
        <w:suppressAutoHyphens/>
        <w:spacing w:line="360" w:lineRule="auto"/>
        <w:ind w:left="4536" w:hanging="4536"/>
        <w:rPr>
          <w:b w:val="0"/>
          <w:color w:val="000000"/>
          <w:sz w:val="28"/>
          <w:szCs w:val="28"/>
          <w:lang w:val="uk-UA"/>
        </w:rPr>
      </w:pPr>
      <w:r w:rsidRPr="004604A9">
        <w:rPr>
          <w:b w:val="0"/>
          <w:color w:val="000000"/>
          <w:sz w:val="28"/>
          <w:szCs w:val="28"/>
          <w:lang w:val="uk-UA"/>
        </w:rPr>
        <w:t>Перевірила: Сербина Г. М.,</w:t>
      </w:r>
    </w:p>
    <w:p w:rsidR="007A709E" w:rsidRPr="004604A9" w:rsidRDefault="007A709E" w:rsidP="00D92316">
      <w:pPr>
        <w:shd w:val="clear" w:color="000000" w:fill="auto"/>
        <w:suppressAutoHyphens/>
        <w:spacing w:line="360" w:lineRule="auto"/>
        <w:ind w:left="4536" w:hanging="4536"/>
        <w:rPr>
          <w:b w:val="0"/>
          <w:color w:val="000000"/>
          <w:sz w:val="28"/>
          <w:szCs w:val="28"/>
          <w:lang w:val="uk-UA"/>
        </w:rPr>
      </w:pPr>
      <w:r w:rsidRPr="004604A9">
        <w:rPr>
          <w:b w:val="0"/>
          <w:color w:val="000000"/>
          <w:sz w:val="28"/>
          <w:szCs w:val="28"/>
          <w:lang w:val="uk-UA"/>
        </w:rPr>
        <w:t>старший викладач</w:t>
      </w:r>
    </w:p>
    <w:p w:rsidR="007A709E" w:rsidRPr="004604A9" w:rsidRDefault="007A709E" w:rsidP="00550C0D">
      <w:pPr>
        <w:shd w:val="clear" w:color="000000" w:fill="auto"/>
        <w:suppressAutoHyphens/>
        <w:spacing w:line="360" w:lineRule="auto"/>
        <w:ind w:firstLine="709"/>
        <w:rPr>
          <w:b w:val="0"/>
          <w:color w:val="000000"/>
          <w:sz w:val="28"/>
          <w:szCs w:val="28"/>
        </w:rPr>
      </w:pPr>
    </w:p>
    <w:p w:rsidR="007A709E" w:rsidRPr="004604A9" w:rsidRDefault="007A709E" w:rsidP="00550C0D">
      <w:pPr>
        <w:shd w:val="clear" w:color="000000" w:fill="auto"/>
        <w:suppressAutoHyphens/>
        <w:spacing w:line="360" w:lineRule="auto"/>
        <w:ind w:firstLine="709"/>
        <w:rPr>
          <w:b w:val="0"/>
          <w:color w:val="000000"/>
          <w:sz w:val="28"/>
          <w:szCs w:val="28"/>
        </w:rPr>
      </w:pPr>
    </w:p>
    <w:p w:rsidR="007A709E" w:rsidRPr="004604A9" w:rsidRDefault="007A709E" w:rsidP="00550C0D">
      <w:pPr>
        <w:shd w:val="clear" w:color="000000" w:fill="auto"/>
        <w:suppressAutoHyphens/>
        <w:spacing w:line="360" w:lineRule="auto"/>
        <w:ind w:firstLine="709"/>
        <w:rPr>
          <w:b w:val="0"/>
          <w:color w:val="000000"/>
          <w:sz w:val="28"/>
          <w:szCs w:val="28"/>
        </w:rPr>
      </w:pPr>
    </w:p>
    <w:p w:rsidR="007A709E" w:rsidRPr="004604A9" w:rsidRDefault="007A709E" w:rsidP="00550C0D">
      <w:pPr>
        <w:shd w:val="clear" w:color="000000" w:fill="auto"/>
        <w:suppressAutoHyphens/>
        <w:spacing w:line="360" w:lineRule="auto"/>
        <w:ind w:firstLine="709"/>
        <w:rPr>
          <w:b w:val="0"/>
          <w:color w:val="000000"/>
          <w:sz w:val="28"/>
          <w:szCs w:val="28"/>
        </w:rPr>
      </w:pPr>
    </w:p>
    <w:p w:rsidR="00D92316" w:rsidRPr="004604A9" w:rsidRDefault="00D92316" w:rsidP="00550C0D">
      <w:pPr>
        <w:shd w:val="clear" w:color="000000" w:fill="auto"/>
        <w:suppressAutoHyphens/>
        <w:spacing w:line="360" w:lineRule="auto"/>
        <w:ind w:firstLine="709"/>
        <w:rPr>
          <w:b w:val="0"/>
          <w:color w:val="000000"/>
          <w:sz w:val="28"/>
          <w:szCs w:val="28"/>
        </w:rPr>
      </w:pPr>
    </w:p>
    <w:p w:rsidR="007A709E" w:rsidRPr="004604A9" w:rsidRDefault="007A709E" w:rsidP="00550C0D">
      <w:pPr>
        <w:shd w:val="clear" w:color="000000" w:fill="auto"/>
        <w:suppressAutoHyphens/>
        <w:spacing w:line="360" w:lineRule="auto"/>
        <w:jc w:val="center"/>
        <w:rPr>
          <w:b w:val="0"/>
          <w:color w:val="000000"/>
          <w:sz w:val="28"/>
          <w:szCs w:val="28"/>
          <w:lang w:val="uk-UA"/>
        </w:rPr>
      </w:pPr>
      <w:r w:rsidRPr="004604A9">
        <w:rPr>
          <w:b w:val="0"/>
          <w:color w:val="000000"/>
          <w:sz w:val="28"/>
          <w:szCs w:val="28"/>
          <w:lang w:val="uk-UA"/>
        </w:rPr>
        <w:t>Київ, 2011</w:t>
      </w:r>
    </w:p>
    <w:p w:rsidR="007A709E" w:rsidRPr="004604A9" w:rsidRDefault="00550C0D" w:rsidP="00550C0D">
      <w:pPr>
        <w:suppressAutoHyphens/>
        <w:spacing w:line="360" w:lineRule="auto"/>
        <w:jc w:val="center"/>
        <w:rPr>
          <w:b w:val="0"/>
          <w:color w:val="000000"/>
          <w:sz w:val="28"/>
          <w:szCs w:val="28"/>
          <w:lang w:val="uk-UA"/>
        </w:rPr>
      </w:pPr>
      <w:r w:rsidRPr="004604A9">
        <w:rPr>
          <w:b w:val="0"/>
          <w:color w:val="000000"/>
          <w:sz w:val="28"/>
          <w:szCs w:val="28"/>
          <w:lang w:val="uk-UA"/>
        </w:rPr>
        <w:br w:type="page"/>
      </w:r>
      <w:r w:rsidR="007A709E" w:rsidRPr="004604A9">
        <w:rPr>
          <w:b w:val="0"/>
          <w:color w:val="000000"/>
          <w:sz w:val="28"/>
          <w:szCs w:val="28"/>
          <w:lang w:val="uk-UA"/>
        </w:rPr>
        <w:lastRenderedPageBreak/>
        <w:t>План</w:t>
      </w:r>
    </w:p>
    <w:p w:rsidR="00550C0D" w:rsidRPr="004604A9" w:rsidRDefault="00550C0D" w:rsidP="00550C0D">
      <w:pPr>
        <w:suppressAutoHyphens/>
        <w:spacing w:line="360" w:lineRule="auto"/>
        <w:jc w:val="center"/>
        <w:rPr>
          <w:b w:val="0"/>
          <w:color w:val="000000"/>
          <w:sz w:val="28"/>
          <w:szCs w:val="28"/>
          <w:lang w:val="uk-UA"/>
        </w:rPr>
      </w:pPr>
    </w:p>
    <w:p w:rsidR="007A709E" w:rsidRPr="004604A9" w:rsidRDefault="007A709E" w:rsidP="00550C0D">
      <w:pPr>
        <w:shd w:val="clear" w:color="000000" w:fill="auto"/>
        <w:tabs>
          <w:tab w:val="left" w:pos="284"/>
        </w:tabs>
        <w:suppressAutoHyphens/>
        <w:spacing w:line="360" w:lineRule="auto"/>
        <w:rPr>
          <w:b w:val="0"/>
          <w:color w:val="000000"/>
          <w:sz w:val="28"/>
          <w:szCs w:val="28"/>
          <w:lang w:val="uk-UA"/>
        </w:rPr>
      </w:pPr>
      <w:r w:rsidRPr="004604A9">
        <w:rPr>
          <w:b w:val="0"/>
          <w:color w:val="000000"/>
          <w:sz w:val="28"/>
          <w:szCs w:val="28"/>
          <w:lang w:val="uk-UA"/>
        </w:rPr>
        <w:t>ВСТУП</w:t>
      </w:r>
    </w:p>
    <w:p w:rsidR="007A709E" w:rsidRPr="004604A9" w:rsidRDefault="007A709E" w:rsidP="00550C0D">
      <w:pPr>
        <w:numPr>
          <w:ilvl w:val="0"/>
          <w:numId w:val="1"/>
        </w:numPr>
        <w:shd w:val="clear" w:color="000000" w:fill="auto"/>
        <w:tabs>
          <w:tab w:val="left" w:pos="284"/>
        </w:tabs>
        <w:suppressAutoHyphens/>
        <w:spacing w:line="360" w:lineRule="auto"/>
        <w:ind w:left="0" w:firstLine="0"/>
        <w:rPr>
          <w:b w:val="0"/>
          <w:color w:val="000000"/>
          <w:sz w:val="28"/>
          <w:szCs w:val="28"/>
          <w:lang w:val="uk-UA"/>
        </w:rPr>
      </w:pPr>
      <w:r w:rsidRPr="004604A9">
        <w:rPr>
          <w:b w:val="0"/>
          <w:color w:val="000000"/>
          <w:sz w:val="28"/>
          <w:szCs w:val="28"/>
          <w:lang w:val="uk-UA"/>
        </w:rPr>
        <w:t>Міжнародне валютне право</w:t>
      </w:r>
    </w:p>
    <w:p w:rsidR="007A709E" w:rsidRPr="004604A9" w:rsidRDefault="007A709E" w:rsidP="00550C0D">
      <w:pPr>
        <w:numPr>
          <w:ilvl w:val="0"/>
          <w:numId w:val="1"/>
        </w:numPr>
        <w:shd w:val="clear" w:color="000000" w:fill="auto"/>
        <w:tabs>
          <w:tab w:val="left" w:pos="284"/>
        </w:tabs>
        <w:suppressAutoHyphens/>
        <w:spacing w:line="360" w:lineRule="auto"/>
        <w:ind w:left="0" w:firstLine="0"/>
        <w:rPr>
          <w:b w:val="0"/>
          <w:color w:val="000000"/>
          <w:sz w:val="28"/>
          <w:szCs w:val="28"/>
          <w:lang w:val="uk-UA"/>
        </w:rPr>
      </w:pPr>
      <w:r w:rsidRPr="004604A9">
        <w:rPr>
          <w:b w:val="0"/>
          <w:color w:val="000000"/>
          <w:sz w:val="28"/>
          <w:szCs w:val="28"/>
          <w:lang w:val="uk-UA"/>
        </w:rPr>
        <w:t xml:space="preserve">Декрет Кабінету Міністрів України </w:t>
      </w:r>
      <w:r w:rsidRPr="004604A9">
        <w:rPr>
          <w:b w:val="0"/>
          <w:color w:val="000000"/>
          <w:sz w:val="28"/>
          <w:szCs w:val="28"/>
        </w:rPr>
        <w:t>“</w:t>
      </w:r>
      <w:r w:rsidRPr="004604A9">
        <w:rPr>
          <w:b w:val="0"/>
          <w:color w:val="000000"/>
          <w:sz w:val="28"/>
          <w:szCs w:val="28"/>
          <w:lang w:val="uk-UA"/>
        </w:rPr>
        <w:t>Про систему валютного регулювання і валютного контролю</w:t>
      </w:r>
      <w:r w:rsidRPr="004604A9">
        <w:rPr>
          <w:b w:val="0"/>
          <w:color w:val="000000"/>
          <w:sz w:val="28"/>
          <w:szCs w:val="28"/>
        </w:rPr>
        <w:t>”</w:t>
      </w:r>
    </w:p>
    <w:p w:rsidR="007A709E" w:rsidRPr="004604A9" w:rsidRDefault="007A709E" w:rsidP="00550C0D">
      <w:pPr>
        <w:shd w:val="clear" w:color="000000" w:fill="auto"/>
        <w:tabs>
          <w:tab w:val="left" w:pos="284"/>
        </w:tabs>
        <w:suppressAutoHyphens/>
        <w:spacing w:line="360" w:lineRule="auto"/>
        <w:rPr>
          <w:b w:val="0"/>
          <w:color w:val="000000"/>
          <w:sz w:val="28"/>
          <w:szCs w:val="28"/>
          <w:lang w:val="uk-UA"/>
        </w:rPr>
      </w:pPr>
      <w:r w:rsidRPr="004604A9">
        <w:rPr>
          <w:b w:val="0"/>
          <w:color w:val="000000"/>
          <w:sz w:val="28"/>
          <w:szCs w:val="28"/>
          <w:lang w:val="uk-UA"/>
        </w:rPr>
        <w:t>ВИСНОВОК</w:t>
      </w:r>
    </w:p>
    <w:p w:rsidR="007A709E" w:rsidRPr="004604A9" w:rsidRDefault="007A709E" w:rsidP="00550C0D">
      <w:pPr>
        <w:shd w:val="clear" w:color="000000" w:fill="auto"/>
        <w:tabs>
          <w:tab w:val="left" w:pos="284"/>
        </w:tabs>
        <w:suppressAutoHyphens/>
        <w:spacing w:line="360" w:lineRule="auto"/>
        <w:rPr>
          <w:b w:val="0"/>
          <w:color w:val="000000"/>
          <w:sz w:val="28"/>
          <w:szCs w:val="28"/>
          <w:lang w:val="uk-UA"/>
        </w:rPr>
      </w:pPr>
      <w:r w:rsidRPr="004604A9">
        <w:rPr>
          <w:b w:val="0"/>
          <w:color w:val="000000"/>
          <w:sz w:val="28"/>
          <w:szCs w:val="28"/>
          <w:lang w:val="uk-UA"/>
        </w:rPr>
        <w:t>СПИСОК ВИКОРИСТАНИХ ДЖЕРЕЛ</w:t>
      </w:r>
    </w:p>
    <w:p w:rsidR="007A709E" w:rsidRPr="004604A9" w:rsidRDefault="007A709E" w:rsidP="00550C0D">
      <w:pPr>
        <w:shd w:val="clear" w:color="000000" w:fill="auto"/>
        <w:tabs>
          <w:tab w:val="left" w:pos="284"/>
        </w:tabs>
        <w:suppressAutoHyphens/>
        <w:spacing w:line="360" w:lineRule="auto"/>
        <w:rPr>
          <w:b w:val="0"/>
          <w:color w:val="000000"/>
          <w:sz w:val="28"/>
          <w:szCs w:val="28"/>
          <w:lang w:val="uk-UA"/>
        </w:rPr>
      </w:pPr>
      <w:r w:rsidRPr="004604A9">
        <w:rPr>
          <w:b w:val="0"/>
          <w:color w:val="000000"/>
          <w:sz w:val="28"/>
          <w:szCs w:val="28"/>
          <w:lang w:val="uk-UA"/>
        </w:rPr>
        <w:t>ДОДАТОК А</w:t>
      </w:r>
    </w:p>
    <w:p w:rsidR="007A709E" w:rsidRPr="004604A9" w:rsidRDefault="007A709E" w:rsidP="00550C0D">
      <w:pPr>
        <w:shd w:val="clear" w:color="000000" w:fill="auto"/>
        <w:tabs>
          <w:tab w:val="left" w:pos="284"/>
        </w:tabs>
        <w:suppressAutoHyphens/>
        <w:spacing w:line="360" w:lineRule="auto"/>
        <w:rPr>
          <w:b w:val="0"/>
          <w:color w:val="000000"/>
          <w:sz w:val="28"/>
          <w:szCs w:val="28"/>
          <w:lang w:val="uk-UA"/>
        </w:rPr>
      </w:pPr>
    </w:p>
    <w:p w:rsidR="007A709E" w:rsidRPr="004604A9" w:rsidRDefault="00550C0D" w:rsidP="00550C0D">
      <w:pPr>
        <w:suppressAutoHyphens/>
        <w:spacing w:line="360" w:lineRule="auto"/>
        <w:jc w:val="center"/>
        <w:rPr>
          <w:b w:val="0"/>
          <w:color w:val="000000"/>
          <w:sz w:val="28"/>
          <w:lang w:val="uk-UA"/>
        </w:rPr>
      </w:pPr>
      <w:r w:rsidRPr="004604A9">
        <w:rPr>
          <w:b w:val="0"/>
          <w:color w:val="000000"/>
          <w:sz w:val="28"/>
          <w:szCs w:val="28"/>
          <w:lang w:val="uk-UA"/>
        </w:rPr>
        <w:br w:type="page"/>
      </w:r>
      <w:r w:rsidR="007A709E" w:rsidRPr="004604A9">
        <w:rPr>
          <w:b w:val="0"/>
          <w:color w:val="000000"/>
          <w:sz w:val="28"/>
          <w:lang w:val="uk-UA"/>
        </w:rPr>
        <w:t>ВСТУП</w:t>
      </w:r>
    </w:p>
    <w:p w:rsidR="007A709E" w:rsidRPr="004604A9" w:rsidRDefault="007A709E" w:rsidP="00550C0D">
      <w:pPr>
        <w:shd w:val="clear" w:color="000000" w:fill="auto"/>
        <w:suppressAutoHyphens/>
        <w:spacing w:line="360" w:lineRule="auto"/>
        <w:ind w:firstLine="709"/>
        <w:jc w:val="both"/>
        <w:rPr>
          <w:b w:val="0"/>
          <w:color w:val="000000"/>
          <w:sz w:val="28"/>
          <w:lang w:val="uk-UA"/>
        </w:rPr>
      </w:pPr>
    </w:p>
    <w:p w:rsidR="00550C0D" w:rsidRPr="004604A9" w:rsidRDefault="007A709E" w:rsidP="00550C0D">
      <w:pPr>
        <w:shd w:val="clear" w:color="000000" w:fill="auto"/>
        <w:suppressAutoHyphens/>
        <w:spacing w:line="360" w:lineRule="auto"/>
        <w:ind w:firstLine="709"/>
        <w:jc w:val="both"/>
        <w:rPr>
          <w:b w:val="0"/>
          <w:color w:val="000000"/>
          <w:sz w:val="28"/>
        </w:rPr>
      </w:pPr>
      <w:r w:rsidRPr="004604A9">
        <w:rPr>
          <w:b w:val="0"/>
          <w:color w:val="000000"/>
          <w:sz w:val="28"/>
        </w:rPr>
        <w:t>Постановка проблеми в загальному вигляді та її зв’язок з важливими науковими чи практичними завданнями. Питання існування правових підстав фінансової відповідальності та дотримання законної процедури її реалізації вже тривалий час є предметом наукової дискусії. Генезис фінансового законодавства України все більш насичується такими категоріями фінансового права як фінансове</w:t>
      </w:r>
      <w:r w:rsidR="00550C0D" w:rsidRPr="004604A9">
        <w:rPr>
          <w:b w:val="0"/>
          <w:color w:val="000000"/>
          <w:sz w:val="28"/>
        </w:rPr>
        <w:t xml:space="preserve"> </w:t>
      </w:r>
      <w:r w:rsidRPr="004604A9">
        <w:rPr>
          <w:b w:val="0"/>
          <w:color w:val="000000"/>
          <w:sz w:val="28"/>
        </w:rPr>
        <w:t>правопорушення, фінансові санкції, фінансова відповідальність. Однак практично</w:t>
      </w:r>
      <w:r w:rsidRPr="004604A9">
        <w:rPr>
          <w:b w:val="0"/>
          <w:color w:val="000000"/>
          <w:sz w:val="28"/>
          <w:lang w:val="uk-UA"/>
        </w:rPr>
        <w:t xml:space="preserve"> </w:t>
      </w:r>
      <w:r w:rsidRPr="004604A9">
        <w:rPr>
          <w:b w:val="0"/>
          <w:color w:val="000000"/>
          <w:sz w:val="28"/>
        </w:rPr>
        <w:t>відсутній розвиток законодавства та наукові дослідження, які б мали предмет пошукувань</w:t>
      </w:r>
      <w:r w:rsidRPr="004604A9">
        <w:rPr>
          <w:b w:val="0"/>
          <w:color w:val="000000"/>
          <w:sz w:val="28"/>
          <w:lang w:val="uk-UA"/>
        </w:rPr>
        <w:t xml:space="preserve"> </w:t>
      </w:r>
      <w:r w:rsidRPr="004604A9">
        <w:rPr>
          <w:b w:val="0"/>
          <w:color w:val="000000"/>
          <w:sz w:val="28"/>
        </w:rPr>
        <w:t>у галузі низки процесуальних проблем реалізації фінансової відповідальності.</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rPr>
        <w:t>Водночас питання дотримання законності при притягненні до фінансової відповідальності за</w:t>
      </w:r>
      <w:r w:rsidRPr="004604A9">
        <w:rPr>
          <w:b w:val="0"/>
          <w:color w:val="000000"/>
          <w:sz w:val="28"/>
          <w:lang w:val="uk-UA"/>
        </w:rPr>
        <w:t xml:space="preserve"> </w:t>
      </w:r>
      <w:r w:rsidRPr="004604A9">
        <w:rPr>
          <w:b w:val="0"/>
          <w:color w:val="000000"/>
          <w:sz w:val="28"/>
        </w:rPr>
        <w:t>податкові правопорушення мають дуже важливе практичне завдання. Законне та обґрунтоване донарахування сум податкових зобов’язань та їх стягнення призведе,</w:t>
      </w:r>
      <w:r w:rsidRPr="004604A9">
        <w:rPr>
          <w:b w:val="0"/>
          <w:color w:val="000000"/>
          <w:sz w:val="28"/>
          <w:lang w:val="uk-UA"/>
        </w:rPr>
        <w:t xml:space="preserve"> </w:t>
      </w:r>
      <w:r w:rsidRPr="004604A9">
        <w:rPr>
          <w:b w:val="0"/>
          <w:color w:val="000000"/>
          <w:sz w:val="28"/>
        </w:rPr>
        <w:t>з одного боку, до підвищення рівня фінансового правопорядку, з другого – до зростання надходжень до державного та зведеного бюджетів. Дуже важливим буде дотримання критерію законності під час здійснення повноважень органами державної податкової служби</w:t>
      </w:r>
      <w:r w:rsidRPr="004604A9">
        <w:rPr>
          <w:b w:val="0"/>
          <w:color w:val="000000"/>
          <w:sz w:val="28"/>
          <w:lang w:val="uk-UA"/>
        </w:rPr>
        <w:t>.</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rPr>
        <w:t>З метою демократизації суспільства, надійного</w:t>
      </w:r>
      <w:r w:rsidRPr="004604A9">
        <w:rPr>
          <w:b w:val="0"/>
          <w:color w:val="000000"/>
          <w:sz w:val="28"/>
          <w:lang w:val="uk-UA"/>
        </w:rPr>
        <w:t xml:space="preserve"> </w:t>
      </w:r>
      <w:r w:rsidRPr="004604A9">
        <w:rPr>
          <w:b w:val="0"/>
          <w:color w:val="000000"/>
          <w:sz w:val="28"/>
        </w:rPr>
        <w:t>захисту прав і свобод його громадян і вставлення верховенства права у будь-якій демократичній державі законодавчо закріплений принцип жорсткого регламентування та обмеження впливу Держави на громадян та інших суб’єктів правового регулювання державної влади. Власне це й є однією з основних гарантій прав і свобод людини, виконання якої в Україні забезпечено Конвенцією “Про захист праві основних свобод людини”, до якої приєдналасяУкраїна[1]</w:t>
      </w:r>
      <w:r w:rsidRPr="004604A9">
        <w:rPr>
          <w:b w:val="0"/>
          <w:color w:val="000000"/>
          <w:sz w:val="28"/>
          <w:lang w:val="uk-UA"/>
        </w:rPr>
        <w:t>.</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Тому Закон України “Про порядок здійснення розрахунків в іноземній валюті” № 185 від 23.09.94р., і його складові розглянемо надалі, з врахуванням інших підзаконних актів і міжнародного права, щодо порядку здійснення розрахунків в іноземній валюті.</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 xml:space="preserve">Дана письмова робота складається із вступу, двох розділів, висновків, списку використаних джерел </w:t>
      </w:r>
      <w:r w:rsidRPr="004604A9">
        <w:rPr>
          <w:b w:val="0"/>
          <w:color w:val="000000"/>
          <w:sz w:val="28"/>
        </w:rPr>
        <w:t xml:space="preserve">10 </w:t>
      </w:r>
      <w:r w:rsidRPr="004604A9">
        <w:rPr>
          <w:b w:val="0"/>
          <w:color w:val="000000"/>
          <w:sz w:val="28"/>
          <w:lang w:val="uk-UA"/>
        </w:rPr>
        <w:t>найменувань та додатку. Загальний обся</w:t>
      </w:r>
      <w:r w:rsidR="00550C0D" w:rsidRPr="004604A9">
        <w:rPr>
          <w:b w:val="0"/>
          <w:color w:val="000000"/>
          <w:sz w:val="28"/>
          <w:lang w:val="uk-UA"/>
        </w:rPr>
        <w:t>г контрольної роботи становить __</w:t>
      </w:r>
      <w:r w:rsidRPr="004604A9">
        <w:rPr>
          <w:b w:val="0"/>
          <w:color w:val="000000"/>
          <w:sz w:val="28"/>
          <w:lang w:val="uk-UA"/>
        </w:rPr>
        <w:t xml:space="preserve"> сторінок.</w:t>
      </w:r>
    </w:p>
    <w:p w:rsidR="007A709E" w:rsidRPr="004604A9" w:rsidRDefault="007A709E" w:rsidP="00550C0D">
      <w:pPr>
        <w:shd w:val="clear" w:color="000000" w:fill="auto"/>
        <w:suppressAutoHyphens/>
        <w:spacing w:line="360" w:lineRule="auto"/>
        <w:ind w:firstLine="709"/>
        <w:jc w:val="both"/>
        <w:rPr>
          <w:b w:val="0"/>
          <w:color w:val="000000"/>
          <w:sz w:val="28"/>
          <w:lang w:val="uk-UA"/>
        </w:rPr>
      </w:pPr>
    </w:p>
    <w:p w:rsidR="007A709E" w:rsidRPr="004604A9" w:rsidRDefault="00550C0D" w:rsidP="00550C0D">
      <w:pPr>
        <w:suppressAutoHyphens/>
        <w:spacing w:line="360" w:lineRule="auto"/>
        <w:jc w:val="center"/>
        <w:rPr>
          <w:b w:val="0"/>
          <w:color w:val="000000"/>
          <w:sz w:val="28"/>
          <w:lang w:val="uk-UA"/>
        </w:rPr>
      </w:pPr>
      <w:r w:rsidRPr="004604A9">
        <w:rPr>
          <w:b w:val="0"/>
          <w:color w:val="000000"/>
          <w:sz w:val="28"/>
          <w:lang w:val="uk-UA"/>
        </w:rPr>
        <w:br w:type="page"/>
        <w:t xml:space="preserve">1 </w:t>
      </w:r>
      <w:r w:rsidR="007A709E" w:rsidRPr="004604A9">
        <w:rPr>
          <w:b w:val="0"/>
          <w:color w:val="000000"/>
          <w:sz w:val="28"/>
          <w:lang w:val="uk-UA"/>
        </w:rPr>
        <w:t>Міжнародне валютне право</w:t>
      </w:r>
    </w:p>
    <w:p w:rsidR="007A709E" w:rsidRPr="004604A9" w:rsidRDefault="007A709E" w:rsidP="00550C0D">
      <w:pPr>
        <w:shd w:val="clear" w:color="000000" w:fill="auto"/>
        <w:suppressAutoHyphens/>
        <w:spacing w:line="360" w:lineRule="auto"/>
        <w:ind w:firstLine="709"/>
        <w:jc w:val="both"/>
        <w:rPr>
          <w:b w:val="0"/>
          <w:color w:val="000000"/>
          <w:sz w:val="28"/>
          <w:lang w:val="uk-UA"/>
        </w:rPr>
      </w:pP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Міжнародні фінанси вважаються засобом обслуговування процесу перерозподілу грошового капіталу та переміщенні товарів і послуг через митні кордони країн. Відносини, що виникають у сфері розширенням і поглибленням міжнародного економічного співробітництва в умовах глобалізації, мають фінансово-валютні риси. Ці відносини регулюються нормами і принципами міжнародного валютного права.</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У сучасних умовах світова валютна система – це форма організації міжнародних валютних відносин, що обумовленні розвитком світового господарства та юридично зафіксовані у міжнародних угодах.</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У сфері міжнародного економічного співробітництва валютно-кредитні відносини поділяються на чотири великих групи:</w:t>
      </w:r>
    </w:p>
    <w:p w:rsidR="007A709E" w:rsidRPr="004604A9" w:rsidRDefault="007A709E" w:rsidP="00550C0D">
      <w:pPr>
        <w:pStyle w:val="a3"/>
        <w:numPr>
          <w:ilvl w:val="0"/>
          <w:numId w:val="15"/>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торгові та платіжні угоди, що передбачають виконання кредитних операцій на основі довготермінового клірингу;</w:t>
      </w:r>
    </w:p>
    <w:p w:rsidR="007A709E" w:rsidRPr="004604A9" w:rsidRDefault="007A709E" w:rsidP="00550C0D">
      <w:pPr>
        <w:pStyle w:val="a3"/>
        <w:numPr>
          <w:ilvl w:val="0"/>
          <w:numId w:val="15"/>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угоди про економічне та промислово-технічне співробітництво;</w:t>
      </w:r>
    </w:p>
    <w:p w:rsidR="00550C0D" w:rsidRPr="004604A9" w:rsidRDefault="007A709E" w:rsidP="00550C0D">
      <w:pPr>
        <w:pStyle w:val="a3"/>
        <w:numPr>
          <w:ilvl w:val="0"/>
          <w:numId w:val="15"/>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міждержавні угоди про постачання товарів на компенсаційній основі;</w:t>
      </w:r>
    </w:p>
    <w:p w:rsidR="00550C0D" w:rsidRPr="004604A9" w:rsidRDefault="007A709E" w:rsidP="00550C0D">
      <w:pPr>
        <w:pStyle w:val="a3"/>
        <w:numPr>
          <w:ilvl w:val="0"/>
          <w:numId w:val="15"/>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спеціальні кредитні угоди.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Конкретними факторами подібних угод можуть бути: міжнародний факторинг, міжнародний форфейтинг, міжнародний фінансовий лізинг тощо. Для регулювання міжнародних валютних відносин використовуються міжнародно-правові норми, що закріплюються у відповідних угодах (наприклад, Ямайські угоди 1978р. про перехід країн – членів Міжнародного валютного фонду до багато валютної системи).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Міжнародне валютне право має за предмет правового регулювання саме міжнародні валютні відносини. Вони виникають з</w:t>
      </w:r>
      <w:r w:rsidR="00550C0D" w:rsidRPr="004604A9">
        <w:rPr>
          <w:b w:val="0"/>
          <w:color w:val="000000"/>
          <w:sz w:val="28"/>
          <w:lang w:val="uk-UA"/>
        </w:rPr>
        <w:t xml:space="preserve"> </w:t>
      </w:r>
      <w:r w:rsidRPr="004604A9">
        <w:rPr>
          <w:b w:val="0"/>
          <w:color w:val="000000"/>
          <w:sz w:val="28"/>
          <w:lang w:val="uk-UA"/>
        </w:rPr>
        <w:t>приводу валютних коштів та цінностей, що</w:t>
      </w:r>
      <w:r w:rsidR="00550C0D" w:rsidRPr="004604A9">
        <w:rPr>
          <w:b w:val="0"/>
          <w:color w:val="000000"/>
          <w:sz w:val="28"/>
          <w:lang w:val="uk-UA"/>
        </w:rPr>
        <w:t xml:space="preserve"> </w:t>
      </w:r>
      <w:r w:rsidRPr="004604A9">
        <w:rPr>
          <w:b w:val="0"/>
          <w:color w:val="000000"/>
          <w:sz w:val="28"/>
          <w:lang w:val="uk-UA"/>
        </w:rPr>
        <w:t>беруть участь у сфері міжнародного економічного співробітництва держава та інших суб’єктів. До валютних коштів належить іноземна валюта готівкою, платіжні документи (чеки, векселі, тратти, депозитні сертифікати, акредитиви тощо), цінні папери в іноземній валюті (акції, облігації, купони, бони), золото та інші цінності.</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Таким чином, міжнародне валютне право – це система міжнародно-правових норм і принципів, що регулюють міжнародні валютні відносини.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Міжнародне валютне право відповідає розробленим критеріям і резервної одиниці СПС (спеціальних прав позичання) в системі МВФ.</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Поряд з міжнародним валютним правом, участь у правовому регулюванні відносин в міжнародній валютній системі беруть й такі правові комплекси, як внутрішньодержавне право та транснаціональне право. Головними провідниками транскордонного руху фінансів виступають банки, біржі, фонди (ТНК/ТНБ) – основні оператори системи. Предметом правовідносин у міжнародній валютній системі є національні правові режими валютної сфери, форми міжнародних розрахунків, стан платіжного балансу, правові режими міжнародних валютних ринків, умови обігу валют, кредити, боргові</w:t>
      </w:r>
      <w:r w:rsidR="00E3069A" w:rsidRPr="004604A9">
        <w:rPr>
          <w:b w:val="0"/>
          <w:color w:val="000000"/>
          <w:sz w:val="28"/>
          <w:lang w:val="uk-UA"/>
        </w:rPr>
        <w:t xml:space="preserve"> зобо</w:t>
      </w:r>
      <w:r w:rsidRPr="004604A9">
        <w:rPr>
          <w:b w:val="0"/>
          <w:color w:val="000000"/>
          <w:sz w:val="28"/>
          <w:lang w:val="uk-UA"/>
        </w:rPr>
        <w:t>вязання і т п.</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Міжнародні валютні відносини здійснюються на основі внутрішнього права держав-учасниць відносин, а також за допомогою транснаціонального права та звичаїв ділового обігу.</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Основними джерелами правового регулювання цих відносин є зовнішньоекономічні договори, міжбанківські двосторонні та багатосторонні договори та ін..</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Як відомо, валютні платежі та надходження держави у її взаємодії з</w:t>
      </w:r>
      <w:r w:rsidR="00550C0D" w:rsidRPr="004604A9">
        <w:rPr>
          <w:b w:val="0"/>
          <w:color w:val="000000"/>
          <w:sz w:val="28"/>
          <w:lang w:val="uk-UA"/>
        </w:rPr>
        <w:t xml:space="preserve"> </w:t>
      </w:r>
      <w:r w:rsidRPr="004604A9">
        <w:rPr>
          <w:b w:val="0"/>
          <w:color w:val="000000"/>
          <w:sz w:val="28"/>
          <w:lang w:val="uk-UA"/>
        </w:rPr>
        <w:t>іншими державами умовно розподіляються на: операції зовнішньоторгові (за поточними рахунками), операції інвестиційні; операції з набуття резервів (за рахунками офіційних резервів). Для регулювання платіжного балансу часто використовують методи корегування валютного курсу шляхом девальвації або ревальвації національної валюти. Девальвація – це зниження її ціни відносно інших валют, що дозволяє виробнику за ту ж кількість іноземної валюти тримати більшу кількість національної валюти.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Взагалі, сфера валютних відносин сьогодені значно нерегульована. У механізмі правового регулювання діє принцип «дозволено усе, що прямо не заборонено законом».</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Валютні операції здійснюються у формі купівлі-продажу валюти, цінних паперів та в деяких інших форомах. Що пов’язані з рухом капіталів, з інвестуванням.</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Основна частина (80-90%) операцій з валютою здійснюється між великими банками за уніфікованими правилами шляхом угод із негайним постачанням валюти (на другий робочий день з дня укладання угод) або термінових угод (форвардних, опціонів, угодів своп) тощо [2].</w:t>
      </w:r>
    </w:p>
    <w:p w:rsidR="007A709E" w:rsidRPr="004604A9" w:rsidRDefault="007A709E" w:rsidP="00550C0D">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color w:val="000000"/>
          <w:sz w:val="28"/>
        </w:rPr>
      </w:pPr>
      <w:r w:rsidRPr="004604A9">
        <w:rPr>
          <w:b w:val="0"/>
          <w:color w:val="000000"/>
          <w:sz w:val="28"/>
          <w:lang w:val="uk-UA"/>
        </w:rPr>
        <w:t>Виручка резидентів</w:t>
      </w:r>
      <w:r w:rsidR="00550C0D" w:rsidRPr="004604A9">
        <w:rPr>
          <w:b w:val="0"/>
          <w:color w:val="000000"/>
          <w:sz w:val="28"/>
          <w:lang w:val="uk-UA"/>
        </w:rPr>
        <w:t xml:space="preserve"> </w:t>
      </w:r>
      <w:r w:rsidRPr="004604A9">
        <w:rPr>
          <w:b w:val="0"/>
          <w:color w:val="000000"/>
          <w:sz w:val="28"/>
          <w:lang w:val="uk-UA"/>
        </w:rPr>
        <w:t>у</w:t>
      </w:r>
      <w:r w:rsidR="00550C0D" w:rsidRPr="004604A9">
        <w:rPr>
          <w:b w:val="0"/>
          <w:color w:val="000000"/>
          <w:sz w:val="28"/>
          <w:lang w:val="uk-UA"/>
        </w:rPr>
        <w:t xml:space="preserve"> </w:t>
      </w:r>
      <w:r w:rsidRPr="004604A9">
        <w:rPr>
          <w:b w:val="0"/>
          <w:color w:val="000000"/>
          <w:sz w:val="28"/>
          <w:lang w:val="uk-UA"/>
        </w:rPr>
        <w:t>іноземній</w:t>
      </w:r>
      <w:r w:rsidR="00550C0D" w:rsidRPr="004604A9">
        <w:rPr>
          <w:b w:val="0"/>
          <w:color w:val="000000"/>
          <w:sz w:val="28"/>
          <w:lang w:val="uk-UA"/>
        </w:rPr>
        <w:t xml:space="preserve"> </w:t>
      </w:r>
      <w:r w:rsidRPr="004604A9">
        <w:rPr>
          <w:b w:val="0"/>
          <w:color w:val="000000"/>
          <w:sz w:val="28"/>
          <w:lang w:val="uk-UA"/>
        </w:rPr>
        <w:t>валюті</w:t>
      </w:r>
      <w:r w:rsidR="00550C0D" w:rsidRPr="004604A9">
        <w:rPr>
          <w:b w:val="0"/>
          <w:color w:val="000000"/>
          <w:sz w:val="28"/>
          <w:lang w:val="uk-UA"/>
        </w:rPr>
        <w:t xml:space="preserve"> </w:t>
      </w:r>
      <w:r w:rsidRPr="004604A9">
        <w:rPr>
          <w:b w:val="0"/>
          <w:color w:val="000000"/>
          <w:sz w:val="28"/>
          <w:lang w:val="uk-UA"/>
        </w:rPr>
        <w:t>підлягає зарахуванню</w:t>
      </w:r>
      <w:r w:rsidR="00550C0D" w:rsidRPr="004604A9">
        <w:rPr>
          <w:b w:val="0"/>
          <w:color w:val="000000"/>
          <w:sz w:val="28"/>
          <w:lang w:val="uk-UA"/>
        </w:rPr>
        <w:t xml:space="preserve"> </w:t>
      </w:r>
      <w:r w:rsidRPr="004604A9">
        <w:rPr>
          <w:b w:val="0"/>
          <w:color w:val="000000"/>
          <w:sz w:val="28"/>
          <w:lang w:val="uk-UA"/>
        </w:rPr>
        <w:t>на їх валютні рахунки в уповноважених банках у строки виплати</w:t>
      </w:r>
      <w:r w:rsidR="00550C0D" w:rsidRPr="004604A9">
        <w:rPr>
          <w:b w:val="0"/>
          <w:color w:val="000000"/>
          <w:sz w:val="28"/>
          <w:lang w:val="uk-UA"/>
        </w:rPr>
        <w:t xml:space="preserve"> </w:t>
      </w:r>
      <w:r w:rsidRPr="004604A9">
        <w:rPr>
          <w:b w:val="0"/>
          <w:color w:val="000000"/>
          <w:sz w:val="28"/>
          <w:lang w:val="uk-UA"/>
        </w:rPr>
        <w:t>заборгованостей,</w:t>
      </w:r>
      <w:r w:rsidR="00550C0D" w:rsidRPr="004604A9">
        <w:rPr>
          <w:b w:val="0"/>
          <w:color w:val="000000"/>
          <w:sz w:val="28"/>
          <w:lang w:val="uk-UA"/>
        </w:rPr>
        <w:t xml:space="preserve"> </w:t>
      </w:r>
      <w:r w:rsidRPr="004604A9">
        <w:rPr>
          <w:b w:val="0"/>
          <w:color w:val="000000"/>
          <w:sz w:val="28"/>
          <w:lang w:val="uk-UA"/>
        </w:rPr>
        <w:t>зазначені</w:t>
      </w:r>
      <w:r w:rsidR="00550C0D" w:rsidRPr="004604A9">
        <w:rPr>
          <w:b w:val="0"/>
          <w:color w:val="000000"/>
          <w:sz w:val="28"/>
          <w:lang w:val="uk-UA"/>
        </w:rPr>
        <w:t xml:space="preserve"> </w:t>
      </w:r>
      <w:r w:rsidRPr="004604A9">
        <w:rPr>
          <w:b w:val="0"/>
          <w:color w:val="000000"/>
          <w:sz w:val="28"/>
          <w:lang w:val="uk-UA"/>
        </w:rPr>
        <w:t>в контрактах, але не пізніше 180</w:t>
      </w:r>
      <w:r w:rsidR="00550C0D" w:rsidRPr="004604A9">
        <w:rPr>
          <w:b w:val="0"/>
          <w:color w:val="000000"/>
          <w:sz w:val="28"/>
          <w:lang w:val="uk-UA"/>
        </w:rPr>
        <w:t xml:space="preserve"> </w:t>
      </w:r>
      <w:r w:rsidRPr="004604A9">
        <w:rPr>
          <w:b w:val="0"/>
          <w:color w:val="000000"/>
          <w:sz w:val="28"/>
          <w:lang w:val="uk-UA"/>
        </w:rPr>
        <w:t>календарних</w:t>
      </w:r>
      <w:r w:rsidR="00550C0D" w:rsidRPr="004604A9">
        <w:rPr>
          <w:b w:val="0"/>
          <w:color w:val="000000"/>
          <w:sz w:val="28"/>
          <w:lang w:val="uk-UA"/>
        </w:rPr>
        <w:t xml:space="preserve"> </w:t>
      </w:r>
      <w:r w:rsidRPr="004604A9">
        <w:rPr>
          <w:b w:val="0"/>
          <w:color w:val="000000"/>
          <w:sz w:val="28"/>
          <w:lang w:val="uk-UA"/>
        </w:rPr>
        <w:t>днів з дати митного оформлення (виписки вивізної вантажної митної декларації) продукції, що експортується, а в разі експорту</w:t>
      </w:r>
      <w:r w:rsidR="00550C0D" w:rsidRPr="004604A9">
        <w:rPr>
          <w:b w:val="0"/>
          <w:color w:val="000000"/>
          <w:sz w:val="28"/>
          <w:lang w:val="uk-UA"/>
        </w:rPr>
        <w:t xml:space="preserve"> </w:t>
      </w:r>
      <w:r w:rsidRPr="004604A9">
        <w:rPr>
          <w:b w:val="0"/>
          <w:color w:val="000000"/>
          <w:sz w:val="28"/>
          <w:lang w:val="uk-UA"/>
        </w:rPr>
        <w:t>робіт</w:t>
      </w:r>
      <w:r w:rsidR="00550C0D" w:rsidRPr="004604A9">
        <w:rPr>
          <w:b w:val="0"/>
          <w:color w:val="000000"/>
          <w:sz w:val="28"/>
          <w:lang w:val="uk-UA"/>
        </w:rPr>
        <w:t xml:space="preserve"> </w:t>
      </w:r>
      <w:r w:rsidRPr="004604A9">
        <w:rPr>
          <w:b w:val="0"/>
          <w:color w:val="000000"/>
          <w:sz w:val="28"/>
          <w:lang w:val="uk-UA"/>
        </w:rPr>
        <w:t>(послуг),</w:t>
      </w:r>
      <w:r w:rsidR="00550C0D" w:rsidRPr="004604A9">
        <w:rPr>
          <w:b w:val="0"/>
          <w:color w:val="000000"/>
          <w:sz w:val="28"/>
          <w:lang w:val="uk-UA"/>
        </w:rPr>
        <w:t xml:space="preserve"> </w:t>
      </w:r>
      <w:r w:rsidRPr="004604A9">
        <w:rPr>
          <w:b w:val="0"/>
          <w:color w:val="000000"/>
          <w:sz w:val="28"/>
          <w:lang w:val="uk-UA"/>
        </w:rPr>
        <w:t>прав</w:t>
      </w:r>
      <w:r w:rsidR="00550C0D" w:rsidRPr="004604A9">
        <w:rPr>
          <w:b w:val="0"/>
          <w:color w:val="000000"/>
          <w:sz w:val="28"/>
          <w:lang w:val="uk-UA"/>
        </w:rPr>
        <w:t xml:space="preserve"> </w:t>
      </w:r>
      <w:r w:rsidRPr="004604A9">
        <w:rPr>
          <w:b w:val="0"/>
          <w:color w:val="000000"/>
          <w:sz w:val="28"/>
          <w:lang w:val="uk-UA"/>
        </w:rPr>
        <w:t>інтелектуальної</w:t>
      </w:r>
      <w:r w:rsidR="00550C0D" w:rsidRPr="004604A9">
        <w:rPr>
          <w:b w:val="0"/>
          <w:color w:val="000000"/>
          <w:sz w:val="28"/>
          <w:lang w:val="uk-UA"/>
        </w:rPr>
        <w:t xml:space="preserve"> </w:t>
      </w:r>
      <w:r w:rsidRPr="004604A9">
        <w:rPr>
          <w:b w:val="0"/>
          <w:color w:val="000000"/>
          <w:sz w:val="28"/>
          <w:lang w:val="uk-UA"/>
        </w:rPr>
        <w:t>власності</w:t>
      </w:r>
      <w:r w:rsidR="00550C0D" w:rsidRPr="004604A9">
        <w:rPr>
          <w:b w:val="0"/>
          <w:color w:val="000000"/>
          <w:sz w:val="28"/>
          <w:lang w:val="uk-UA"/>
        </w:rPr>
        <w:t xml:space="preserve"> </w:t>
      </w:r>
      <w:r w:rsidRPr="004604A9">
        <w:rPr>
          <w:b w:val="0"/>
          <w:color w:val="000000"/>
          <w:sz w:val="28"/>
          <w:lang w:val="uk-UA"/>
        </w:rPr>
        <w:t>-</w:t>
      </w:r>
      <w:r w:rsidR="00550C0D" w:rsidRPr="004604A9">
        <w:rPr>
          <w:b w:val="0"/>
          <w:color w:val="000000"/>
          <w:sz w:val="28"/>
          <w:lang w:val="uk-UA"/>
        </w:rPr>
        <w:t xml:space="preserve"> </w:t>
      </w:r>
      <w:r w:rsidRPr="004604A9">
        <w:rPr>
          <w:b w:val="0"/>
          <w:color w:val="000000"/>
          <w:sz w:val="28"/>
          <w:lang w:val="uk-UA"/>
        </w:rPr>
        <w:t>з моменту</w:t>
      </w:r>
      <w:r w:rsidR="00550C0D" w:rsidRPr="004604A9">
        <w:rPr>
          <w:b w:val="0"/>
          <w:color w:val="000000"/>
          <w:sz w:val="28"/>
          <w:lang w:val="uk-UA"/>
        </w:rPr>
        <w:t xml:space="preserve"> </w:t>
      </w:r>
      <w:r w:rsidRPr="004604A9">
        <w:rPr>
          <w:b w:val="0"/>
          <w:color w:val="000000"/>
          <w:sz w:val="28"/>
          <w:lang w:val="uk-UA"/>
        </w:rPr>
        <w:t>підписання</w:t>
      </w:r>
      <w:r w:rsidR="00550C0D" w:rsidRPr="004604A9">
        <w:rPr>
          <w:b w:val="0"/>
          <w:color w:val="000000"/>
          <w:sz w:val="28"/>
          <w:lang w:val="uk-UA"/>
        </w:rPr>
        <w:t xml:space="preserve"> </w:t>
      </w:r>
      <w:r w:rsidRPr="004604A9">
        <w:rPr>
          <w:b w:val="0"/>
          <w:color w:val="000000"/>
          <w:sz w:val="28"/>
          <w:lang w:val="uk-UA"/>
        </w:rPr>
        <w:t>акта</w:t>
      </w:r>
      <w:r w:rsidR="00550C0D" w:rsidRPr="004604A9">
        <w:rPr>
          <w:b w:val="0"/>
          <w:color w:val="000000"/>
          <w:sz w:val="28"/>
          <w:lang w:val="uk-UA"/>
        </w:rPr>
        <w:t xml:space="preserve"> </w:t>
      </w:r>
      <w:r w:rsidRPr="004604A9">
        <w:rPr>
          <w:b w:val="0"/>
          <w:color w:val="000000"/>
          <w:sz w:val="28"/>
          <w:lang w:val="uk-UA"/>
        </w:rPr>
        <w:t>або</w:t>
      </w:r>
      <w:r w:rsidR="00550C0D" w:rsidRPr="004604A9">
        <w:rPr>
          <w:b w:val="0"/>
          <w:color w:val="000000"/>
          <w:sz w:val="28"/>
          <w:lang w:val="uk-UA"/>
        </w:rPr>
        <w:t xml:space="preserve"> </w:t>
      </w:r>
      <w:r w:rsidRPr="004604A9">
        <w:rPr>
          <w:b w:val="0"/>
          <w:color w:val="000000"/>
          <w:sz w:val="28"/>
          <w:lang w:val="uk-UA"/>
        </w:rPr>
        <w:t>іншого</w:t>
      </w:r>
      <w:r w:rsidR="00550C0D" w:rsidRPr="004604A9">
        <w:rPr>
          <w:b w:val="0"/>
          <w:color w:val="000000"/>
          <w:sz w:val="28"/>
          <w:lang w:val="uk-UA"/>
        </w:rPr>
        <w:t xml:space="preserve"> </w:t>
      </w:r>
      <w:r w:rsidRPr="004604A9">
        <w:rPr>
          <w:b w:val="0"/>
          <w:color w:val="000000"/>
          <w:sz w:val="28"/>
          <w:lang w:val="uk-UA"/>
        </w:rPr>
        <w:t>документа,</w:t>
      </w:r>
      <w:r w:rsidR="00550C0D" w:rsidRPr="004604A9">
        <w:rPr>
          <w:b w:val="0"/>
          <w:color w:val="000000"/>
          <w:sz w:val="28"/>
          <w:lang w:val="uk-UA"/>
        </w:rPr>
        <w:t xml:space="preserve"> </w:t>
      </w:r>
      <w:r w:rsidRPr="004604A9">
        <w:rPr>
          <w:b w:val="0"/>
          <w:color w:val="000000"/>
          <w:sz w:val="28"/>
          <w:lang w:val="uk-UA"/>
        </w:rPr>
        <w:t>що</w:t>
      </w:r>
      <w:r w:rsidR="00550C0D" w:rsidRPr="004604A9">
        <w:rPr>
          <w:b w:val="0"/>
          <w:color w:val="000000"/>
          <w:sz w:val="28"/>
          <w:lang w:val="uk-UA"/>
        </w:rPr>
        <w:t xml:space="preserve"> </w:t>
      </w:r>
      <w:r w:rsidRPr="004604A9">
        <w:rPr>
          <w:b w:val="0"/>
          <w:color w:val="000000"/>
          <w:sz w:val="28"/>
          <w:lang w:val="uk-UA"/>
        </w:rPr>
        <w:t>засвідчує виконання</w:t>
      </w:r>
      <w:r w:rsidR="00550C0D" w:rsidRPr="004604A9">
        <w:rPr>
          <w:b w:val="0"/>
          <w:color w:val="000000"/>
          <w:sz w:val="28"/>
          <w:lang w:val="uk-UA"/>
        </w:rPr>
        <w:t xml:space="preserve"> </w:t>
      </w:r>
      <w:r w:rsidRPr="004604A9">
        <w:rPr>
          <w:b w:val="0"/>
          <w:color w:val="000000"/>
          <w:sz w:val="28"/>
          <w:lang w:val="uk-UA"/>
        </w:rPr>
        <w:t>робіт,</w:t>
      </w:r>
      <w:r w:rsidR="00550C0D" w:rsidRPr="004604A9">
        <w:rPr>
          <w:b w:val="0"/>
          <w:color w:val="000000"/>
          <w:sz w:val="28"/>
          <w:lang w:val="uk-UA"/>
        </w:rPr>
        <w:t xml:space="preserve"> </w:t>
      </w:r>
      <w:r w:rsidRPr="004604A9">
        <w:rPr>
          <w:b w:val="0"/>
          <w:color w:val="000000"/>
          <w:sz w:val="28"/>
          <w:lang w:val="uk-UA"/>
        </w:rPr>
        <w:t>надання</w:t>
      </w:r>
      <w:r w:rsidR="00550C0D" w:rsidRPr="004604A9">
        <w:rPr>
          <w:b w:val="0"/>
          <w:color w:val="000000"/>
          <w:sz w:val="28"/>
          <w:lang w:val="uk-UA"/>
        </w:rPr>
        <w:t xml:space="preserve"> </w:t>
      </w:r>
      <w:r w:rsidRPr="004604A9">
        <w:rPr>
          <w:b w:val="0"/>
          <w:color w:val="000000"/>
          <w:sz w:val="28"/>
          <w:lang w:val="uk-UA"/>
        </w:rPr>
        <w:t>послуг,</w:t>
      </w:r>
      <w:r w:rsidR="00550C0D" w:rsidRPr="004604A9">
        <w:rPr>
          <w:b w:val="0"/>
          <w:color w:val="000000"/>
          <w:sz w:val="28"/>
          <w:lang w:val="uk-UA"/>
        </w:rPr>
        <w:t xml:space="preserve"> </w:t>
      </w:r>
      <w:r w:rsidRPr="004604A9">
        <w:rPr>
          <w:b w:val="0"/>
          <w:color w:val="000000"/>
          <w:sz w:val="28"/>
          <w:lang w:val="uk-UA"/>
        </w:rPr>
        <w:t>експорт</w:t>
      </w:r>
      <w:r w:rsidR="00550C0D" w:rsidRPr="004604A9">
        <w:rPr>
          <w:b w:val="0"/>
          <w:color w:val="000000"/>
          <w:sz w:val="28"/>
          <w:lang w:val="uk-UA"/>
        </w:rPr>
        <w:t xml:space="preserve"> </w:t>
      </w:r>
      <w:r w:rsidRPr="004604A9">
        <w:rPr>
          <w:b w:val="0"/>
          <w:color w:val="000000"/>
          <w:sz w:val="28"/>
          <w:lang w:val="uk-UA"/>
        </w:rPr>
        <w:t>прав інтелектуальної власності.</w:t>
      </w:r>
      <w:r w:rsidR="00550C0D" w:rsidRPr="004604A9">
        <w:rPr>
          <w:b w:val="0"/>
          <w:color w:val="000000"/>
          <w:sz w:val="28"/>
          <w:lang w:val="uk-UA"/>
        </w:rPr>
        <w:t xml:space="preserve"> </w:t>
      </w:r>
      <w:r w:rsidRPr="004604A9">
        <w:rPr>
          <w:b w:val="0"/>
          <w:color w:val="000000"/>
          <w:sz w:val="28"/>
        </w:rPr>
        <w:t>Перевищення</w:t>
      </w:r>
      <w:r w:rsidR="00550C0D" w:rsidRPr="004604A9">
        <w:rPr>
          <w:b w:val="0"/>
          <w:color w:val="000000"/>
          <w:sz w:val="28"/>
        </w:rPr>
        <w:t xml:space="preserve"> </w:t>
      </w:r>
      <w:r w:rsidRPr="004604A9">
        <w:rPr>
          <w:b w:val="0"/>
          <w:color w:val="000000"/>
          <w:sz w:val="28"/>
        </w:rPr>
        <w:t>зазначеного</w:t>
      </w:r>
      <w:r w:rsidR="00550C0D" w:rsidRPr="004604A9">
        <w:rPr>
          <w:b w:val="0"/>
          <w:color w:val="000000"/>
          <w:sz w:val="28"/>
        </w:rPr>
        <w:t xml:space="preserve"> </w:t>
      </w:r>
      <w:r w:rsidRPr="004604A9">
        <w:rPr>
          <w:b w:val="0"/>
          <w:color w:val="000000"/>
          <w:sz w:val="28"/>
        </w:rPr>
        <w:t>строку</w:t>
      </w:r>
      <w:r w:rsidR="00550C0D" w:rsidRPr="004604A9">
        <w:rPr>
          <w:b w:val="0"/>
          <w:color w:val="000000"/>
          <w:sz w:val="28"/>
        </w:rPr>
        <w:t xml:space="preserve"> </w:t>
      </w:r>
      <w:r w:rsidRPr="004604A9">
        <w:rPr>
          <w:b w:val="0"/>
          <w:color w:val="000000"/>
          <w:sz w:val="28"/>
        </w:rPr>
        <w:t>потребує</w:t>
      </w:r>
      <w:r w:rsidR="00550C0D" w:rsidRPr="004604A9">
        <w:rPr>
          <w:b w:val="0"/>
          <w:color w:val="000000"/>
          <w:sz w:val="28"/>
        </w:rPr>
        <w:t xml:space="preserve"> </w:t>
      </w:r>
      <w:r w:rsidRPr="004604A9">
        <w:rPr>
          <w:b w:val="0"/>
          <w:color w:val="000000"/>
          <w:sz w:val="28"/>
        </w:rPr>
        <w:t>висновку центрального</w:t>
      </w:r>
      <w:r w:rsidR="00550C0D" w:rsidRPr="004604A9">
        <w:rPr>
          <w:b w:val="0"/>
          <w:color w:val="000000"/>
          <w:sz w:val="28"/>
        </w:rPr>
        <w:t xml:space="preserve"> </w:t>
      </w:r>
      <w:r w:rsidRPr="004604A9">
        <w:rPr>
          <w:b w:val="0"/>
          <w:color w:val="000000"/>
          <w:sz w:val="28"/>
        </w:rPr>
        <w:t>органу</w:t>
      </w:r>
      <w:r w:rsidR="00550C0D" w:rsidRPr="004604A9">
        <w:rPr>
          <w:b w:val="0"/>
          <w:color w:val="000000"/>
          <w:sz w:val="28"/>
        </w:rPr>
        <w:t xml:space="preserve"> </w:t>
      </w:r>
      <w:r w:rsidRPr="004604A9">
        <w:rPr>
          <w:b w:val="0"/>
          <w:color w:val="000000"/>
          <w:sz w:val="28"/>
        </w:rPr>
        <w:t>виконавчої</w:t>
      </w:r>
      <w:r w:rsidR="00550C0D" w:rsidRPr="004604A9">
        <w:rPr>
          <w:b w:val="0"/>
          <w:color w:val="000000"/>
          <w:sz w:val="28"/>
        </w:rPr>
        <w:t xml:space="preserve"> </w:t>
      </w:r>
      <w:r w:rsidRPr="004604A9">
        <w:rPr>
          <w:b w:val="0"/>
          <w:color w:val="000000"/>
          <w:sz w:val="28"/>
        </w:rPr>
        <w:t>влади</w:t>
      </w:r>
      <w:r w:rsidR="00550C0D" w:rsidRPr="004604A9">
        <w:rPr>
          <w:b w:val="0"/>
          <w:color w:val="000000"/>
          <w:sz w:val="28"/>
        </w:rPr>
        <w:t xml:space="preserve"> </w:t>
      </w:r>
      <w:r w:rsidRPr="004604A9">
        <w:rPr>
          <w:b w:val="0"/>
          <w:color w:val="000000"/>
          <w:sz w:val="28"/>
        </w:rPr>
        <w:t>з</w:t>
      </w:r>
      <w:r w:rsidR="00550C0D" w:rsidRPr="004604A9">
        <w:rPr>
          <w:b w:val="0"/>
          <w:color w:val="000000"/>
          <w:sz w:val="28"/>
        </w:rPr>
        <w:t xml:space="preserve"> </w:t>
      </w:r>
      <w:r w:rsidRPr="004604A9">
        <w:rPr>
          <w:b w:val="0"/>
          <w:color w:val="000000"/>
          <w:sz w:val="28"/>
        </w:rPr>
        <w:t>питань</w:t>
      </w:r>
      <w:r w:rsidR="00550C0D" w:rsidRPr="004604A9">
        <w:rPr>
          <w:b w:val="0"/>
          <w:color w:val="000000"/>
          <w:sz w:val="28"/>
        </w:rPr>
        <w:t xml:space="preserve"> </w:t>
      </w:r>
      <w:r w:rsidRPr="004604A9">
        <w:rPr>
          <w:b w:val="0"/>
          <w:color w:val="000000"/>
          <w:sz w:val="28"/>
        </w:rPr>
        <w:t>економічної політики.</w:t>
      </w:r>
    </w:p>
    <w:p w:rsidR="007A709E" w:rsidRPr="004604A9" w:rsidRDefault="007A709E" w:rsidP="00550C0D">
      <w:pPr>
        <w:pStyle w:val="HTML"/>
        <w:shd w:val="clear" w:color="000000" w:fill="auto"/>
        <w:suppressAutoHyphens/>
        <w:spacing w:line="360" w:lineRule="auto"/>
        <w:ind w:firstLine="709"/>
        <w:jc w:val="both"/>
        <w:rPr>
          <w:rFonts w:ascii="Times New Roman" w:hAnsi="Times New Roman" w:cs="Times New Roman"/>
          <w:b w:val="0"/>
          <w:sz w:val="28"/>
          <w:szCs w:val="24"/>
        </w:rPr>
      </w:pPr>
      <w:r w:rsidRPr="004604A9">
        <w:rPr>
          <w:rFonts w:ascii="Times New Roman" w:hAnsi="Times New Roman" w:cs="Times New Roman"/>
          <w:b w:val="0"/>
          <w:sz w:val="28"/>
          <w:szCs w:val="24"/>
        </w:rPr>
        <w:t>Імпортні операції резидентів,</w:t>
      </w:r>
      <w:r w:rsidR="00550C0D" w:rsidRPr="004604A9">
        <w:rPr>
          <w:rFonts w:ascii="Times New Roman" w:hAnsi="Times New Roman" w:cs="Times New Roman"/>
          <w:b w:val="0"/>
          <w:sz w:val="28"/>
          <w:szCs w:val="24"/>
        </w:rPr>
        <w:t xml:space="preserve"> </w:t>
      </w:r>
      <w:r w:rsidRPr="004604A9">
        <w:rPr>
          <w:rFonts w:ascii="Times New Roman" w:hAnsi="Times New Roman" w:cs="Times New Roman"/>
          <w:b w:val="0"/>
          <w:sz w:val="28"/>
          <w:szCs w:val="24"/>
        </w:rPr>
        <w:t>які здійснюються на умовах відстрочення</w:t>
      </w:r>
      <w:r w:rsidR="00550C0D" w:rsidRPr="004604A9">
        <w:rPr>
          <w:rFonts w:ascii="Times New Roman" w:hAnsi="Times New Roman" w:cs="Times New Roman"/>
          <w:b w:val="0"/>
          <w:sz w:val="28"/>
          <w:szCs w:val="24"/>
        </w:rPr>
        <w:t xml:space="preserve"> </w:t>
      </w:r>
      <w:r w:rsidRPr="004604A9">
        <w:rPr>
          <w:rFonts w:ascii="Times New Roman" w:hAnsi="Times New Roman" w:cs="Times New Roman"/>
          <w:b w:val="0"/>
          <w:sz w:val="28"/>
          <w:szCs w:val="24"/>
        </w:rPr>
        <w:t>поставки,</w:t>
      </w:r>
      <w:r w:rsidR="00550C0D" w:rsidRPr="004604A9">
        <w:rPr>
          <w:rFonts w:ascii="Times New Roman" w:hAnsi="Times New Roman" w:cs="Times New Roman"/>
          <w:b w:val="0"/>
          <w:sz w:val="28"/>
          <w:szCs w:val="24"/>
        </w:rPr>
        <w:t xml:space="preserve"> </w:t>
      </w:r>
      <w:r w:rsidRPr="004604A9">
        <w:rPr>
          <w:rFonts w:ascii="Times New Roman" w:hAnsi="Times New Roman" w:cs="Times New Roman"/>
          <w:b w:val="0"/>
          <w:sz w:val="28"/>
          <w:szCs w:val="24"/>
        </w:rPr>
        <w:t>в</w:t>
      </w:r>
      <w:r w:rsidR="00550C0D" w:rsidRPr="004604A9">
        <w:rPr>
          <w:rFonts w:ascii="Times New Roman" w:hAnsi="Times New Roman" w:cs="Times New Roman"/>
          <w:b w:val="0"/>
          <w:sz w:val="28"/>
          <w:szCs w:val="24"/>
        </w:rPr>
        <w:t xml:space="preserve"> </w:t>
      </w:r>
      <w:r w:rsidRPr="004604A9">
        <w:rPr>
          <w:rFonts w:ascii="Times New Roman" w:hAnsi="Times New Roman" w:cs="Times New Roman"/>
          <w:b w:val="0"/>
          <w:sz w:val="28"/>
          <w:szCs w:val="24"/>
        </w:rPr>
        <w:t>разі,</w:t>
      </w:r>
      <w:r w:rsidR="00550C0D" w:rsidRPr="004604A9">
        <w:rPr>
          <w:rFonts w:ascii="Times New Roman" w:hAnsi="Times New Roman" w:cs="Times New Roman"/>
          <w:b w:val="0"/>
          <w:sz w:val="28"/>
          <w:szCs w:val="24"/>
        </w:rPr>
        <w:t xml:space="preserve"> </w:t>
      </w:r>
      <w:r w:rsidRPr="004604A9">
        <w:rPr>
          <w:rFonts w:ascii="Times New Roman" w:hAnsi="Times New Roman" w:cs="Times New Roman"/>
          <w:b w:val="0"/>
          <w:sz w:val="28"/>
          <w:szCs w:val="24"/>
        </w:rPr>
        <w:t>коли</w:t>
      </w:r>
      <w:r w:rsidR="00550C0D" w:rsidRPr="004604A9">
        <w:rPr>
          <w:rFonts w:ascii="Times New Roman" w:hAnsi="Times New Roman" w:cs="Times New Roman"/>
          <w:b w:val="0"/>
          <w:sz w:val="28"/>
          <w:szCs w:val="24"/>
        </w:rPr>
        <w:t xml:space="preserve"> </w:t>
      </w:r>
      <w:r w:rsidRPr="004604A9">
        <w:rPr>
          <w:rFonts w:ascii="Times New Roman" w:hAnsi="Times New Roman" w:cs="Times New Roman"/>
          <w:b w:val="0"/>
          <w:sz w:val="28"/>
          <w:szCs w:val="24"/>
        </w:rPr>
        <w:t>таке</w:t>
      </w:r>
      <w:r w:rsidR="00550C0D" w:rsidRPr="004604A9">
        <w:rPr>
          <w:rFonts w:ascii="Times New Roman" w:hAnsi="Times New Roman" w:cs="Times New Roman"/>
          <w:b w:val="0"/>
          <w:sz w:val="28"/>
          <w:szCs w:val="24"/>
        </w:rPr>
        <w:t xml:space="preserve"> </w:t>
      </w:r>
      <w:r w:rsidRPr="004604A9">
        <w:rPr>
          <w:rFonts w:ascii="Times New Roman" w:hAnsi="Times New Roman" w:cs="Times New Roman"/>
          <w:b w:val="0"/>
          <w:sz w:val="28"/>
          <w:szCs w:val="24"/>
        </w:rPr>
        <w:t>відстрочення перевищує</w:t>
      </w:r>
      <w:r w:rsidR="00550C0D" w:rsidRPr="004604A9">
        <w:rPr>
          <w:rFonts w:ascii="Times New Roman" w:hAnsi="Times New Roman" w:cs="Times New Roman"/>
          <w:b w:val="0"/>
          <w:sz w:val="28"/>
          <w:szCs w:val="24"/>
        </w:rPr>
        <w:t xml:space="preserve"> </w:t>
      </w:r>
      <w:r w:rsidRPr="004604A9">
        <w:rPr>
          <w:rFonts w:ascii="Times New Roman" w:hAnsi="Times New Roman" w:cs="Times New Roman"/>
          <w:b w:val="0"/>
          <w:sz w:val="28"/>
          <w:szCs w:val="24"/>
        </w:rPr>
        <w:t>180</w:t>
      </w:r>
      <w:r w:rsidR="00550C0D" w:rsidRPr="004604A9">
        <w:rPr>
          <w:rFonts w:ascii="Times New Roman" w:hAnsi="Times New Roman" w:cs="Times New Roman"/>
          <w:b w:val="0"/>
          <w:sz w:val="28"/>
          <w:szCs w:val="24"/>
        </w:rPr>
        <w:t xml:space="preserve"> </w:t>
      </w:r>
      <w:r w:rsidRPr="004604A9">
        <w:rPr>
          <w:rFonts w:ascii="Times New Roman" w:hAnsi="Times New Roman" w:cs="Times New Roman"/>
          <w:b w:val="0"/>
          <w:sz w:val="28"/>
          <w:szCs w:val="24"/>
        </w:rPr>
        <w:t>календарних</w:t>
      </w:r>
      <w:r w:rsidR="00550C0D" w:rsidRPr="004604A9">
        <w:rPr>
          <w:rFonts w:ascii="Times New Roman" w:hAnsi="Times New Roman" w:cs="Times New Roman"/>
          <w:b w:val="0"/>
          <w:sz w:val="28"/>
          <w:szCs w:val="24"/>
        </w:rPr>
        <w:t xml:space="preserve"> </w:t>
      </w:r>
      <w:r w:rsidRPr="004604A9">
        <w:rPr>
          <w:rFonts w:ascii="Times New Roman" w:hAnsi="Times New Roman" w:cs="Times New Roman"/>
          <w:b w:val="0"/>
          <w:sz w:val="28"/>
          <w:szCs w:val="24"/>
        </w:rPr>
        <w:t>днів</w:t>
      </w:r>
      <w:r w:rsidR="00550C0D" w:rsidRPr="004604A9">
        <w:rPr>
          <w:rFonts w:ascii="Times New Roman" w:hAnsi="Times New Roman" w:cs="Times New Roman"/>
          <w:b w:val="0"/>
          <w:sz w:val="28"/>
          <w:szCs w:val="24"/>
        </w:rPr>
        <w:t xml:space="preserve"> </w:t>
      </w:r>
      <w:r w:rsidRPr="004604A9">
        <w:rPr>
          <w:rFonts w:ascii="Times New Roman" w:hAnsi="Times New Roman" w:cs="Times New Roman"/>
          <w:b w:val="0"/>
          <w:sz w:val="28"/>
          <w:szCs w:val="24"/>
        </w:rPr>
        <w:t>з моменту здійснення авансового платежу або виставлення векселя на користь постачальника продукції (робіт, послуг), що імпортується, потребують висновку центрального органу виконавчої влади з питань економічної політики.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rPr>
        <w:t>При</w:t>
      </w:r>
      <w:r w:rsidR="00550C0D" w:rsidRPr="004604A9">
        <w:rPr>
          <w:b w:val="0"/>
          <w:color w:val="000000"/>
          <w:sz w:val="28"/>
        </w:rPr>
        <w:t xml:space="preserve"> </w:t>
      </w:r>
      <w:r w:rsidRPr="004604A9">
        <w:rPr>
          <w:b w:val="0"/>
          <w:color w:val="000000"/>
          <w:sz w:val="28"/>
        </w:rPr>
        <w:t>застосуванні</w:t>
      </w:r>
      <w:r w:rsidR="00550C0D" w:rsidRPr="004604A9">
        <w:rPr>
          <w:b w:val="0"/>
          <w:color w:val="000000"/>
          <w:sz w:val="28"/>
        </w:rPr>
        <w:t xml:space="preserve"> </w:t>
      </w:r>
      <w:r w:rsidRPr="004604A9">
        <w:rPr>
          <w:b w:val="0"/>
          <w:color w:val="000000"/>
          <w:sz w:val="28"/>
        </w:rPr>
        <w:t>розрахунків</w:t>
      </w:r>
      <w:r w:rsidR="00550C0D" w:rsidRPr="004604A9">
        <w:rPr>
          <w:b w:val="0"/>
          <w:color w:val="000000"/>
          <w:sz w:val="28"/>
        </w:rPr>
        <w:t xml:space="preserve"> </w:t>
      </w:r>
      <w:r w:rsidRPr="004604A9">
        <w:rPr>
          <w:b w:val="0"/>
          <w:color w:val="000000"/>
          <w:sz w:val="28"/>
        </w:rPr>
        <w:t>щодо</w:t>
      </w:r>
      <w:r w:rsidR="00550C0D" w:rsidRPr="004604A9">
        <w:rPr>
          <w:b w:val="0"/>
          <w:color w:val="000000"/>
          <w:sz w:val="28"/>
        </w:rPr>
        <w:t xml:space="preserve"> </w:t>
      </w:r>
      <w:r w:rsidRPr="004604A9">
        <w:rPr>
          <w:b w:val="0"/>
          <w:color w:val="000000"/>
          <w:sz w:val="28"/>
        </w:rPr>
        <w:t>імпортних</w:t>
      </w:r>
      <w:r w:rsidR="00550C0D" w:rsidRPr="004604A9">
        <w:rPr>
          <w:b w:val="0"/>
          <w:color w:val="000000"/>
          <w:sz w:val="28"/>
        </w:rPr>
        <w:t xml:space="preserve"> </w:t>
      </w:r>
      <w:r w:rsidRPr="004604A9">
        <w:rPr>
          <w:b w:val="0"/>
          <w:color w:val="000000"/>
          <w:sz w:val="28"/>
        </w:rPr>
        <w:t>операцій резидентів</w:t>
      </w:r>
      <w:r w:rsidR="00550C0D" w:rsidRPr="004604A9">
        <w:rPr>
          <w:b w:val="0"/>
          <w:color w:val="000000"/>
          <w:sz w:val="28"/>
        </w:rPr>
        <w:t xml:space="preserve"> </w:t>
      </w:r>
      <w:r w:rsidRPr="004604A9">
        <w:rPr>
          <w:b w:val="0"/>
          <w:color w:val="000000"/>
          <w:sz w:val="28"/>
        </w:rPr>
        <w:t>у</w:t>
      </w:r>
      <w:r w:rsidR="00550C0D" w:rsidRPr="004604A9">
        <w:rPr>
          <w:b w:val="0"/>
          <w:color w:val="000000"/>
          <w:sz w:val="28"/>
        </w:rPr>
        <w:t xml:space="preserve"> </w:t>
      </w:r>
      <w:r w:rsidRPr="004604A9">
        <w:rPr>
          <w:b w:val="0"/>
          <w:color w:val="000000"/>
          <w:sz w:val="28"/>
        </w:rPr>
        <w:t>формі документарного акредитиву строк, передбачений частиною</w:t>
      </w:r>
      <w:r w:rsidR="00550C0D" w:rsidRPr="004604A9">
        <w:rPr>
          <w:b w:val="0"/>
          <w:color w:val="000000"/>
          <w:sz w:val="28"/>
        </w:rPr>
        <w:t xml:space="preserve"> </w:t>
      </w:r>
      <w:r w:rsidRPr="004604A9">
        <w:rPr>
          <w:b w:val="0"/>
          <w:color w:val="000000"/>
          <w:sz w:val="28"/>
        </w:rPr>
        <w:t>першою</w:t>
      </w:r>
      <w:r w:rsidR="00550C0D" w:rsidRPr="004604A9">
        <w:rPr>
          <w:b w:val="0"/>
          <w:color w:val="000000"/>
          <w:sz w:val="28"/>
        </w:rPr>
        <w:t xml:space="preserve"> </w:t>
      </w:r>
      <w:r w:rsidRPr="004604A9">
        <w:rPr>
          <w:b w:val="0"/>
          <w:color w:val="000000"/>
          <w:sz w:val="28"/>
        </w:rPr>
        <w:t>цієї</w:t>
      </w:r>
      <w:r w:rsidR="00550C0D" w:rsidRPr="004604A9">
        <w:rPr>
          <w:b w:val="0"/>
          <w:color w:val="000000"/>
          <w:sz w:val="28"/>
        </w:rPr>
        <w:t xml:space="preserve"> </w:t>
      </w:r>
      <w:r w:rsidRPr="004604A9">
        <w:rPr>
          <w:b w:val="0"/>
          <w:color w:val="000000"/>
          <w:sz w:val="28"/>
        </w:rPr>
        <w:t>статті,</w:t>
      </w:r>
      <w:r w:rsidR="00550C0D" w:rsidRPr="004604A9">
        <w:rPr>
          <w:b w:val="0"/>
          <w:color w:val="000000"/>
          <w:sz w:val="28"/>
        </w:rPr>
        <w:t xml:space="preserve"> </w:t>
      </w:r>
      <w:r w:rsidRPr="004604A9">
        <w:rPr>
          <w:b w:val="0"/>
          <w:color w:val="000000"/>
          <w:sz w:val="28"/>
        </w:rPr>
        <w:t>діє</w:t>
      </w:r>
      <w:r w:rsidR="00550C0D" w:rsidRPr="004604A9">
        <w:rPr>
          <w:b w:val="0"/>
          <w:color w:val="000000"/>
          <w:sz w:val="28"/>
        </w:rPr>
        <w:t xml:space="preserve"> </w:t>
      </w:r>
      <w:r w:rsidRPr="004604A9">
        <w:rPr>
          <w:b w:val="0"/>
          <w:color w:val="000000"/>
          <w:sz w:val="28"/>
        </w:rPr>
        <w:t>з</w:t>
      </w:r>
      <w:r w:rsidR="00550C0D" w:rsidRPr="004604A9">
        <w:rPr>
          <w:b w:val="0"/>
          <w:color w:val="000000"/>
          <w:sz w:val="28"/>
        </w:rPr>
        <w:t xml:space="preserve"> </w:t>
      </w:r>
      <w:r w:rsidRPr="004604A9">
        <w:rPr>
          <w:b w:val="0"/>
          <w:color w:val="000000"/>
          <w:sz w:val="28"/>
        </w:rPr>
        <w:t>моменту</w:t>
      </w:r>
      <w:r w:rsidR="00550C0D" w:rsidRPr="004604A9">
        <w:rPr>
          <w:b w:val="0"/>
          <w:color w:val="000000"/>
          <w:sz w:val="28"/>
        </w:rPr>
        <w:t xml:space="preserve"> </w:t>
      </w:r>
      <w:r w:rsidRPr="004604A9">
        <w:rPr>
          <w:b w:val="0"/>
          <w:color w:val="000000"/>
          <w:sz w:val="28"/>
        </w:rPr>
        <w:t>здійснення уповноваженим</w:t>
      </w:r>
      <w:r w:rsidR="00550C0D" w:rsidRPr="004604A9">
        <w:rPr>
          <w:b w:val="0"/>
          <w:color w:val="000000"/>
          <w:sz w:val="28"/>
        </w:rPr>
        <w:t xml:space="preserve"> </w:t>
      </w:r>
      <w:r w:rsidRPr="004604A9">
        <w:rPr>
          <w:b w:val="0"/>
          <w:color w:val="000000"/>
          <w:sz w:val="28"/>
        </w:rPr>
        <w:t>банком</w:t>
      </w:r>
      <w:r w:rsidR="00550C0D" w:rsidRPr="004604A9">
        <w:rPr>
          <w:b w:val="0"/>
          <w:color w:val="000000"/>
          <w:sz w:val="28"/>
        </w:rPr>
        <w:t xml:space="preserve"> </w:t>
      </w:r>
      <w:r w:rsidRPr="004604A9">
        <w:rPr>
          <w:b w:val="0"/>
          <w:color w:val="000000"/>
          <w:sz w:val="28"/>
        </w:rPr>
        <w:t>платежу</w:t>
      </w:r>
      <w:r w:rsidR="00550C0D" w:rsidRPr="004604A9">
        <w:rPr>
          <w:b w:val="0"/>
          <w:color w:val="000000"/>
          <w:sz w:val="28"/>
        </w:rPr>
        <w:t xml:space="preserve"> </w:t>
      </w:r>
      <w:r w:rsidRPr="004604A9">
        <w:rPr>
          <w:b w:val="0"/>
          <w:color w:val="000000"/>
          <w:sz w:val="28"/>
        </w:rPr>
        <w:t>на користь нерезидента.</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Слід зазначити, що розрахункові операції банків здійснюютьсяі керуються у Господарському Кодексу України статтею 341 Розрахункові операції банків, у якій зазначається</w:t>
      </w:r>
      <w:r w:rsidRPr="004604A9">
        <w:rPr>
          <w:b w:val="0"/>
          <w:color w:val="000000"/>
          <w:sz w:val="28"/>
          <w:lang w:val="en-US"/>
        </w:rPr>
        <w:t>[3]</w:t>
      </w:r>
      <w:r w:rsidRPr="004604A9">
        <w:rPr>
          <w:b w:val="0"/>
          <w:color w:val="000000"/>
          <w:sz w:val="28"/>
          <w:lang w:val="uk-UA"/>
        </w:rPr>
        <w:t>:</w:t>
      </w:r>
    </w:p>
    <w:p w:rsidR="007A709E" w:rsidRPr="004604A9" w:rsidRDefault="007A709E" w:rsidP="00550C0D">
      <w:pPr>
        <w:pStyle w:val="a3"/>
        <w:numPr>
          <w:ilvl w:val="0"/>
          <w:numId w:val="3"/>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Розрахункові операції банків спрямовані на забезпечення взаємних розрахінків між учасниками господарських відносин, а також інших розрахунків у фінансовій сфері.</w:t>
      </w:r>
    </w:p>
    <w:p w:rsidR="007A709E" w:rsidRPr="004604A9" w:rsidRDefault="007A709E" w:rsidP="00550C0D">
      <w:pPr>
        <w:pStyle w:val="a3"/>
        <w:numPr>
          <w:ilvl w:val="0"/>
          <w:numId w:val="3"/>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Для здійснення розрахунків суб’єктами господарювання зберігають грошові кошти банків на відповідних рахунках.</w:t>
      </w:r>
    </w:p>
    <w:p w:rsidR="007A709E" w:rsidRPr="004604A9" w:rsidRDefault="007A709E" w:rsidP="00550C0D">
      <w:pPr>
        <w:pStyle w:val="a3"/>
        <w:numPr>
          <w:ilvl w:val="0"/>
          <w:numId w:val="3"/>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Безготівкові розрахунки можуть здійснюватися у формі платіжних доручень, платіжних вимог є, вимог-доручень, векселів, чеків, банківських платіжних вимог та інших дебетових</w:t>
      </w:r>
      <w:r w:rsidR="00550C0D" w:rsidRPr="004604A9">
        <w:rPr>
          <w:b w:val="0"/>
          <w:color w:val="000000"/>
          <w:sz w:val="28"/>
          <w:szCs w:val="24"/>
          <w:lang w:val="uk-UA"/>
        </w:rPr>
        <w:t xml:space="preserve"> </w:t>
      </w:r>
      <w:r w:rsidRPr="004604A9">
        <w:rPr>
          <w:b w:val="0"/>
          <w:color w:val="000000"/>
          <w:sz w:val="28"/>
          <w:szCs w:val="24"/>
          <w:lang w:val="uk-UA"/>
        </w:rPr>
        <w:t>і кредитових платіжних інструментів.</w:t>
      </w:r>
    </w:p>
    <w:p w:rsidR="007A709E" w:rsidRPr="004604A9" w:rsidRDefault="007A709E" w:rsidP="00550C0D">
      <w:pPr>
        <w:pStyle w:val="a3"/>
        <w:numPr>
          <w:ilvl w:val="0"/>
          <w:numId w:val="3"/>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При безготівкових розрахунках усі платежі проводяться через установи банків шляхом перерахування належних сум з</w:t>
      </w:r>
      <w:r w:rsidR="00550C0D" w:rsidRPr="004604A9">
        <w:rPr>
          <w:b w:val="0"/>
          <w:color w:val="000000"/>
          <w:sz w:val="28"/>
          <w:szCs w:val="24"/>
          <w:lang w:val="uk-UA"/>
        </w:rPr>
        <w:t xml:space="preserve"> </w:t>
      </w:r>
      <w:r w:rsidRPr="004604A9">
        <w:rPr>
          <w:b w:val="0"/>
          <w:color w:val="000000"/>
          <w:sz w:val="28"/>
          <w:szCs w:val="24"/>
          <w:lang w:val="uk-UA"/>
        </w:rPr>
        <w:t>рахунку платника на рахунок одержувача або шляхом заліку</w:t>
      </w:r>
      <w:r w:rsidR="00550C0D" w:rsidRPr="004604A9">
        <w:rPr>
          <w:b w:val="0"/>
          <w:color w:val="000000"/>
          <w:sz w:val="28"/>
          <w:szCs w:val="24"/>
          <w:lang w:val="uk-UA"/>
        </w:rPr>
        <w:t xml:space="preserve"> </w:t>
      </w:r>
      <w:r w:rsidRPr="004604A9">
        <w:rPr>
          <w:b w:val="0"/>
          <w:color w:val="000000"/>
          <w:sz w:val="28"/>
          <w:szCs w:val="24"/>
          <w:lang w:val="uk-UA"/>
        </w:rPr>
        <w:t>взаємних зобов’язань і грошових претензій. Платежі здійснюються</w:t>
      </w:r>
      <w:r w:rsidR="00550C0D" w:rsidRPr="004604A9">
        <w:rPr>
          <w:b w:val="0"/>
          <w:color w:val="000000"/>
          <w:sz w:val="28"/>
          <w:szCs w:val="24"/>
          <w:lang w:val="uk-UA"/>
        </w:rPr>
        <w:t xml:space="preserve"> </w:t>
      </w:r>
      <w:r w:rsidRPr="004604A9">
        <w:rPr>
          <w:b w:val="0"/>
          <w:color w:val="000000"/>
          <w:sz w:val="28"/>
          <w:szCs w:val="24"/>
          <w:lang w:val="uk-UA"/>
        </w:rPr>
        <w:t>у межах наявних коштів на рахунку платника. У разі потреби банк може надати платникові кредит для здійснення розрахунків.</w:t>
      </w:r>
    </w:p>
    <w:p w:rsidR="007A709E" w:rsidRPr="004604A9" w:rsidRDefault="007A709E" w:rsidP="00550C0D">
      <w:pPr>
        <w:pStyle w:val="a3"/>
        <w:numPr>
          <w:ilvl w:val="0"/>
          <w:numId w:val="3"/>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Установи банків забезпечують розрахунки відповідно до законодавства та вимог клієнта, на умовах договору на розрахункове</w:t>
      </w:r>
      <w:r w:rsidR="00550C0D" w:rsidRPr="004604A9">
        <w:rPr>
          <w:b w:val="0"/>
          <w:color w:val="000000"/>
          <w:sz w:val="28"/>
          <w:szCs w:val="24"/>
          <w:lang w:val="uk-UA"/>
        </w:rPr>
        <w:t xml:space="preserve"> </w:t>
      </w:r>
      <w:r w:rsidRPr="004604A9">
        <w:rPr>
          <w:b w:val="0"/>
          <w:color w:val="000000"/>
          <w:sz w:val="28"/>
          <w:szCs w:val="24"/>
          <w:lang w:val="uk-UA"/>
        </w:rPr>
        <w:t>обслуговування . договір повинен містити реквізити сторін, умови відкриття і закриття рахунків, види послуг, що надається банком, обов’язки сторін та відповідальність за іх невиконання, а також умови припинення договору.</w:t>
      </w:r>
    </w:p>
    <w:p w:rsidR="007A709E" w:rsidRPr="004604A9" w:rsidRDefault="007A709E" w:rsidP="00550C0D">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color w:val="000000"/>
          <w:sz w:val="28"/>
          <w:lang w:val="uk-UA"/>
        </w:rPr>
      </w:pPr>
      <w:r w:rsidRPr="004604A9">
        <w:rPr>
          <w:b w:val="0"/>
          <w:color w:val="000000"/>
          <w:sz w:val="28"/>
        </w:rPr>
        <w:t>Національний банк України має право встановлювати строк,</w:t>
      </w:r>
      <w:r w:rsidR="00550C0D" w:rsidRPr="004604A9">
        <w:rPr>
          <w:b w:val="0"/>
          <w:color w:val="000000"/>
          <w:sz w:val="28"/>
        </w:rPr>
        <w:t xml:space="preserve"> </w:t>
      </w:r>
      <w:r w:rsidRPr="004604A9">
        <w:rPr>
          <w:b w:val="0"/>
          <w:color w:val="000000"/>
          <w:sz w:val="28"/>
        </w:rPr>
        <w:t>протягом</w:t>
      </w:r>
      <w:r w:rsidR="00550C0D" w:rsidRPr="004604A9">
        <w:rPr>
          <w:b w:val="0"/>
          <w:color w:val="000000"/>
          <w:sz w:val="28"/>
        </w:rPr>
        <w:t xml:space="preserve"> </w:t>
      </w:r>
      <w:r w:rsidRPr="004604A9">
        <w:rPr>
          <w:b w:val="0"/>
          <w:color w:val="000000"/>
          <w:sz w:val="28"/>
        </w:rPr>
        <w:t>якого</w:t>
      </w:r>
      <w:r w:rsidR="00550C0D" w:rsidRPr="004604A9">
        <w:rPr>
          <w:b w:val="0"/>
          <w:color w:val="000000"/>
          <w:sz w:val="28"/>
        </w:rPr>
        <w:t xml:space="preserve"> </w:t>
      </w:r>
      <w:r w:rsidRPr="004604A9">
        <w:rPr>
          <w:b w:val="0"/>
          <w:color w:val="000000"/>
          <w:sz w:val="28"/>
        </w:rPr>
        <w:t>куплена</w:t>
      </w:r>
      <w:r w:rsidR="00550C0D" w:rsidRPr="004604A9">
        <w:rPr>
          <w:b w:val="0"/>
          <w:color w:val="000000"/>
          <w:sz w:val="28"/>
        </w:rPr>
        <w:t xml:space="preserve"> </w:t>
      </w:r>
      <w:r w:rsidRPr="004604A9">
        <w:rPr>
          <w:b w:val="0"/>
          <w:color w:val="000000"/>
          <w:sz w:val="28"/>
        </w:rPr>
        <w:t>резидентом</w:t>
      </w:r>
      <w:r w:rsidR="00550C0D" w:rsidRPr="004604A9">
        <w:rPr>
          <w:b w:val="0"/>
          <w:color w:val="000000"/>
          <w:sz w:val="28"/>
        </w:rPr>
        <w:t xml:space="preserve"> </w:t>
      </w:r>
      <w:r w:rsidRPr="004604A9">
        <w:rPr>
          <w:b w:val="0"/>
          <w:color w:val="000000"/>
          <w:sz w:val="28"/>
        </w:rPr>
        <w:t>на</w:t>
      </w:r>
      <w:r w:rsidR="00550C0D" w:rsidRPr="004604A9">
        <w:rPr>
          <w:b w:val="0"/>
          <w:color w:val="000000"/>
          <w:sz w:val="28"/>
        </w:rPr>
        <w:t xml:space="preserve"> </w:t>
      </w:r>
      <w:r w:rsidRPr="004604A9">
        <w:rPr>
          <w:b w:val="0"/>
          <w:color w:val="000000"/>
          <w:sz w:val="28"/>
        </w:rPr>
        <w:t>міжбанківському валютному ринку України іноземна валюта для забезпечення виконання зобов'язань</w:t>
      </w:r>
      <w:r w:rsidR="00550C0D" w:rsidRPr="004604A9">
        <w:rPr>
          <w:b w:val="0"/>
          <w:color w:val="000000"/>
          <w:sz w:val="28"/>
        </w:rPr>
        <w:t xml:space="preserve"> </w:t>
      </w:r>
      <w:r w:rsidRPr="004604A9">
        <w:rPr>
          <w:b w:val="0"/>
          <w:color w:val="000000"/>
          <w:sz w:val="28"/>
        </w:rPr>
        <w:t>перед</w:t>
      </w:r>
      <w:r w:rsidR="00550C0D" w:rsidRPr="004604A9">
        <w:rPr>
          <w:b w:val="0"/>
          <w:color w:val="000000"/>
          <w:sz w:val="28"/>
        </w:rPr>
        <w:t xml:space="preserve"> </w:t>
      </w:r>
      <w:r w:rsidRPr="004604A9">
        <w:rPr>
          <w:b w:val="0"/>
          <w:color w:val="000000"/>
          <w:sz w:val="28"/>
        </w:rPr>
        <w:t>нерезидентом</w:t>
      </w:r>
      <w:r w:rsidR="00550C0D" w:rsidRPr="004604A9">
        <w:rPr>
          <w:b w:val="0"/>
          <w:color w:val="000000"/>
          <w:sz w:val="28"/>
        </w:rPr>
        <w:t xml:space="preserve"> </w:t>
      </w:r>
      <w:r w:rsidRPr="004604A9">
        <w:rPr>
          <w:b w:val="0"/>
          <w:color w:val="000000"/>
          <w:sz w:val="28"/>
        </w:rPr>
        <w:t>має</w:t>
      </w:r>
      <w:r w:rsidR="00550C0D" w:rsidRPr="004604A9">
        <w:rPr>
          <w:b w:val="0"/>
          <w:color w:val="000000"/>
          <w:sz w:val="28"/>
        </w:rPr>
        <w:t xml:space="preserve"> </w:t>
      </w:r>
      <w:r w:rsidRPr="004604A9">
        <w:rPr>
          <w:b w:val="0"/>
          <w:color w:val="000000"/>
          <w:sz w:val="28"/>
        </w:rPr>
        <w:t>бути</w:t>
      </w:r>
      <w:r w:rsidR="00550C0D" w:rsidRPr="004604A9">
        <w:rPr>
          <w:b w:val="0"/>
          <w:color w:val="000000"/>
          <w:sz w:val="28"/>
        </w:rPr>
        <w:t xml:space="preserve"> </w:t>
      </w:r>
      <w:r w:rsidRPr="004604A9">
        <w:rPr>
          <w:b w:val="0"/>
          <w:color w:val="000000"/>
          <w:sz w:val="28"/>
        </w:rPr>
        <w:t>використана</w:t>
      </w:r>
      <w:r w:rsidR="00550C0D" w:rsidRPr="004604A9">
        <w:rPr>
          <w:b w:val="0"/>
          <w:color w:val="000000"/>
          <w:sz w:val="28"/>
        </w:rPr>
        <w:t xml:space="preserve"> </w:t>
      </w:r>
      <w:r w:rsidRPr="004604A9">
        <w:rPr>
          <w:b w:val="0"/>
          <w:color w:val="000000"/>
          <w:sz w:val="28"/>
        </w:rPr>
        <w:t>за призначенням,</w:t>
      </w:r>
      <w:r w:rsidR="00550C0D" w:rsidRPr="004604A9">
        <w:rPr>
          <w:b w:val="0"/>
          <w:color w:val="000000"/>
          <w:sz w:val="28"/>
        </w:rPr>
        <w:t xml:space="preserve"> </w:t>
      </w:r>
      <w:r w:rsidRPr="004604A9">
        <w:rPr>
          <w:b w:val="0"/>
          <w:color w:val="000000"/>
          <w:sz w:val="28"/>
        </w:rPr>
        <w:t>і порядок її продажу в разі недотримання резидентом цього строку.</w:t>
      </w:r>
      <w:r w:rsidRPr="004604A9">
        <w:rPr>
          <w:b w:val="0"/>
          <w:color w:val="000000"/>
          <w:sz w:val="28"/>
          <w:lang w:val="uk-UA"/>
        </w:rPr>
        <w:t xml:space="preserve"> </w:t>
      </w:r>
      <w:r w:rsidRPr="004604A9">
        <w:rPr>
          <w:b w:val="0"/>
          <w:color w:val="000000"/>
          <w:sz w:val="28"/>
        </w:rPr>
        <w:t>Порушення</w:t>
      </w:r>
      <w:r w:rsidR="00550C0D" w:rsidRPr="004604A9">
        <w:rPr>
          <w:b w:val="0"/>
          <w:color w:val="000000"/>
          <w:sz w:val="28"/>
        </w:rPr>
        <w:t xml:space="preserve"> </w:t>
      </w:r>
      <w:r w:rsidRPr="004604A9">
        <w:rPr>
          <w:b w:val="0"/>
          <w:color w:val="000000"/>
          <w:sz w:val="28"/>
        </w:rPr>
        <w:t>резидентами</w:t>
      </w:r>
      <w:r w:rsidR="00550C0D" w:rsidRPr="004604A9">
        <w:rPr>
          <w:b w:val="0"/>
          <w:color w:val="000000"/>
          <w:sz w:val="28"/>
        </w:rPr>
        <w:t xml:space="preserve"> </w:t>
      </w:r>
      <w:r w:rsidRPr="004604A9">
        <w:rPr>
          <w:b w:val="0"/>
          <w:color w:val="000000"/>
          <w:sz w:val="28"/>
        </w:rPr>
        <w:t>строків,</w:t>
      </w:r>
      <w:r w:rsidR="00550C0D" w:rsidRPr="004604A9">
        <w:rPr>
          <w:b w:val="0"/>
          <w:color w:val="000000"/>
          <w:sz w:val="28"/>
        </w:rPr>
        <w:t xml:space="preserve"> </w:t>
      </w:r>
      <w:r w:rsidRPr="004604A9">
        <w:rPr>
          <w:b w:val="0"/>
          <w:color w:val="000000"/>
          <w:sz w:val="28"/>
        </w:rPr>
        <w:t>передбачених статтями 1 і 2 цього Закону,</w:t>
      </w:r>
      <w:r w:rsidR="00550C0D" w:rsidRPr="004604A9">
        <w:rPr>
          <w:b w:val="0"/>
          <w:color w:val="000000"/>
          <w:sz w:val="28"/>
        </w:rPr>
        <w:t xml:space="preserve"> </w:t>
      </w:r>
      <w:r w:rsidRPr="004604A9">
        <w:rPr>
          <w:b w:val="0"/>
          <w:color w:val="000000"/>
          <w:sz w:val="28"/>
        </w:rPr>
        <w:t>тягне за</w:t>
      </w:r>
      <w:r w:rsidR="00550C0D" w:rsidRPr="004604A9">
        <w:rPr>
          <w:b w:val="0"/>
          <w:color w:val="000000"/>
          <w:sz w:val="28"/>
        </w:rPr>
        <w:t xml:space="preserve"> </w:t>
      </w:r>
      <w:r w:rsidRPr="004604A9">
        <w:rPr>
          <w:b w:val="0"/>
          <w:color w:val="000000"/>
          <w:sz w:val="28"/>
        </w:rPr>
        <w:t>собою</w:t>
      </w:r>
      <w:r w:rsidR="00550C0D" w:rsidRPr="004604A9">
        <w:rPr>
          <w:b w:val="0"/>
          <w:color w:val="000000"/>
          <w:sz w:val="28"/>
        </w:rPr>
        <w:t xml:space="preserve"> </w:t>
      </w:r>
      <w:r w:rsidRPr="004604A9">
        <w:rPr>
          <w:b w:val="0"/>
          <w:color w:val="000000"/>
          <w:sz w:val="28"/>
        </w:rPr>
        <w:t>стягнення</w:t>
      </w:r>
      <w:r w:rsidR="00550C0D" w:rsidRPr="004604A9">
        <w:rPr>
          <w:b w:val="0"/>
          <w:color w:val="000000"/>
          <w:sz w:val="28"/>
        </w:rPr>
        <w:t xml:space="preserve"> </w:t>
      </w:r>
      <w:r w:rsidRPr="004604A9">
        <w:rPr>
          <w:b w:val="0"/>
          <w:color w:val="000000"/>
          <w:sz w:val="28"/>
        </w:rPr>
        <w:t>пені</w:t>
      </w:r>
      <w:r w:rsidR="00550C0D" w:rsidRPr="004604A9">
        <w:rPr>
          <w:b w:val="0"/>
          <w:color w:val="000000"/>
          <w:sz w:val="28"/>
        </w:rPr>
        <w:t xml:space="preserve"> </w:t>
      </w:r>
      <w:r w:rsidRPr="004604A9">
        <w:rPr>
          <w:b w:val="0"/>
          <w:color w:val="000000"/>
          <w:sz w:val="28"/>
        </w:rPr>
        <w:t>за кожний</w:t>
      </w:r>
      <w:r w:rsidR="00550C0D" w:rsidRPr="004604A9">
        <w:rPr>
          <w:b w:val="0"/>
          <w:color w:val="000000"/>
          <w:sz w:val="28"/>
        </w:rPr>
        <w:t xml:space="preserve"> </w:t>
      </w:r>
      <w:r w:rsidRPr="004604A9">
        <w:rPr>
          <w:b w:val="0"/>
          <w:color w:val="000000"/>
          <w:sz w:val="28"/>
        </w:rPr>
        <w:t>день</w:t>
      </w:r>
      <w:r w:rsidR="00550C0D" w:rsidRPr="004604A9">
        <w:rPr>
          <w:b w:val="0"/>
          <w:color w:val="000000"/>
          <w:sz w:val="28"/>
        </w:rPr>
        <w:t xml:space="preserve"> </w:t>
      </w:r>
      <w:r w:rsidRPr="004604A9">
        <w:rPr>
          <w:b w:val="0"/>
          <w:color w:val="000000"/>
          <w:sz w:val="28"/>
        </w:rPr>
        <w:t>прострочення</w:t>
      </w:r>
      <w:r w:rsidR="00550C0D" w:rsidRPr="004604A9">
        <w:rPr>
          <w:b w:val="0"/>
          <w:color w:val="000000"/>
          <w:sz w:val="28"/>
        </w:rPr>
        <w:t xml:space="preserve"> </w:t>
      </w:r>
      <w:r w:rsidRPr="004604A9">
        <w:rPr>
          <w:b w:val="0"/>
          <w:color w:val="000000"/>
          <w:sz w:val="28"/>
        </w:rPr>
        <w:t>у</w:t>
      </w:r>
      <w:r w:rsidR="00550C0D" w:rsidRPr="004604A9">
        <w:rPr>
          <w:b w:val="0"/>
          <w:color w:val="000000"/>
          <w:sz w:val="28"/>
        </w:rPr>
        <w:t xml:space="preserve"> </w:t>
      </w:r>
      <w:r w:rsidRPr="004604A9">
        <w:rPr>
          <w:b w:val="0"/>
          <w:color w:val="000000"/>
          <w:sz w:val="28"/>
        </w:rPr>
        <w:t>розмірі</w:t>
      </w:r>
      <w:r w:rsidR="00550C0D" w:rsidRPr="004604A9">
        <w:rPr>
          <w:b w:val="0"/>
          <w:color w:val="000000"/>
          <w:sz w:val="28"/>
        </w:rPr>
        <w:t xml:space="preserve"> </w:t>
      </w:r>
      <w:r w:rsidRPr="004604A9">
        <w:rPr>
          <w:b w:val="0"/>
          <w:color w:val="000000"/>
          <w:sz w:val="28"/>
        </w:rPr>
        <w:t>0,3</w:t>
      </w:r>
      <w:r w:rsidR="00550C0D" w:rsidRPr="004604A9">
        <w:rPr>
          <w:b w:val="0"/>
          <w:color w:val="000000"/>
          <w:sz w:val="28"/>
        </w:rPr>
        <w:t xml:space="preserve"> </w:t>
      </w:r>
      <w:r w:rsidRPr="004604A9">
        <w:rPr>
          <w:b w:val="0"/>
          <w:color w:val="000000"/>
          <w:sz w:val="28"/>
        </w:rPr>
        <w:t>відсотка</w:t>
      </w:r>
      <w:r w:rsidR="00550C0D" w:rsidRPr="004604A9">
        <w:rPr>
          <w:b w:val="0"/>
          <w:color w:val="000000"/>
          <w:sz w:val="28"/>
        </w:rPr>
        <w:t xml:space="preserve"> </w:t>
      </w:r>
      <w:r w:rsidRPr="004604A9">
        <w:rPr>
          <w:b w:val="0"/>
          <w:color w:val="000000"/>
          <w:sz w:val="28"/>
        </w:rPr>
        <w:t>суми неодержаної виручки (вартості недопоставленого товару) в іноземній валюті, перерахованої у грошову одиницю України за валютним курсом Національного</w:t>
      </w:r>
      <w:r w:rsidR="00550C0D" w:rsidRPr="004604A9">
        <w:rPr>
          <w:b w:val="0"/>
          <w:color w:val="000000"/>
          <w:sz w:val="28"/>
        </w:rPr>
        <w:t xml:space="preserve"> </w:t>
      </w:r>
      <w:r w:rsidRPr="004604A9">
        <w:rPr>
          <w:b w:val="0"/>
          <w:color w:val="000000"/>
          <w:sz w:val="28"/>
        </w:rPr>
        <w:t>банку</w:t>
      </w:r>
      <w:r w:rsidR="00550C0D" w:rsidRPr="004604A9">
        <w:rPr>
          <w:b w:val="0"/>
          <w:color w:val="000000"/>
          <w:sz w:val="28"/>
        </w:rPr>
        <w:t xml:space="preserve"> </w:t>
      </w:r>
      <w:r w:rsidRPr="004604A9">
        <w:rPr>
          <w:b w:val="0"/>
          <w:color w:val="000000"/>
          <w:sz w:val="28"/>
        </w:rPr>
        <w:t>України</w:t>
      </w:r>
      <w:r w:rsidR="00550C0D" w:rsidRPr="004604A9">
        <w:rPr>
          <w:b w:val="0"/>
          <w:color w:val="000000"/>
          <w:sz w:val="28"/>
        </w:rPr>
        <w:t xml:space="preserve"> </w:t>
      </w:r>
      <w:r w:rsidRPr="004604A9">
        <w:rPr>
          <w:b w:val="0"/>
          <w:color w:val="000000"/>
          <w:sz w:val="28"/>
        </w:rPr>
        <w:t>на</w:t>
      </w:r>
      <w:r w:rsidR="00550C0D" w:rsidRPr="004604A9">
        <w:rPr>
          <w:b w:val="0"/>
          <w:color w:val="000000"/>
          <w:sz w:val="28"/>
        </w:rPr>
        <w:t xml:space="preserve"> </w:t>
      </w:r>
      <w:r w:rsidRPr="004604A9">
        <w:rPr>
          <w:b w:val="0"/>
          <w:color w:val="000000"/>
          <w:sz w:val="28"/>
        </w:rPr>
        <w:t>день виникнення заборгованості. Загальний</w:t>
      </w:r>
      <w:r w:rsidR="00550C0D" w:rsidRPr="004604A9">
        <w:rPr>
          <w:b w:val="0"/>
          <w:color w:val="000000"/>
          <w:sz w:val="28"/>
        </w:rPr>
        <w:t xml:space="preserve"> </w:t>
      </w:r>
      <w:r w:rsidRPr="004604A9">
        <w:rPr>
          <w:b w:val="0"/>
          <w:color w:val="000000"/>
          <w:sz w:val="28"/>
        </w:rPr>
        <w:t>розмір</w:t>
      </w:r>
      <w:r w:rsidR="00550C0D" w:rsidRPr="004604A9">
        <w:rPr>
          <w:b w:val="0"/>
          <w:color w:val="000000"/>
          <w:sz w:val="28"/>
        </w:rPr>
        <w:t xml:space="preserve"> </w:t>
      </w:r>
      <w:r w:rsidRPr="004604A9">
        <w:rPr>
          <w:b w:val="0"/>
          <w:color w:val="000000"/>
          <w:sz w:val="28"/>
        </w:rPr>
        <w:t>нарахованої</w:t>
      </w:r>
      <w:r w:rsidR="00550C0D" w:rsidRPr="004604A9">
        <w:rPr>
          <w:b w:val="0"/>
          <w:color w:val="000000"/>
          <w:sz w:val="28"/>
        </w:rPr>
        <w:t xml:space="preserve"> </w:t>
      </w:r>
      <w:r w:rsidRPr="004604A9">
        <w:rPr>
          <w:b w:val="0"/>
          <w:color w:val="000000"/>
          <w:sz w:val="28"/>
        </w:rPr>
        <w:t>пені</w:t>
      </w:r>
      <w:r w:rsidR="00550C0D" w:rsidRPr="004604A9">
        <w:rPr>
          <w:b w:val="0"/>
          <w:color w:val="000000"/>
          <w:sz w:val="28"/>
        </w:rPr>
        <w:t xml:space="preserve"> </w:t>
      </w:r>
      <w:r w:rsidRPr="004604A9">
        <w:rPr>
          <w:b w:val="0"/>
          <w:color w:val="000000"/>
          <w:sz w:val="28"/>
        </w:rPr>
        <w:t>не</w:t>
      </w:r>
      <w:r w:rsidR="00550C0D" w:rsidRPr="004604A9">
        <w:rPr>
          <w:b w:val="0"/>
          <w:color w:val="000000"/>
          <w:sz w:val="28"/>
        </w:rPr>
        <w:t xml:space="preserve"> </w:t>
      </w:r>
      <w:r w:rsidRPr="004604A9">
        <w:rPr>
          <w:b w:val="0"/>
          <w:color w:val="000000"/>
          <w:sz w:val="28"/>
        </w:rPr>
        <w:t>може</w:t>
      </w:r>
      <w:r w:rsidR="00550C0D" w:rsidRPr="004604A9">
        <w:rPr>
          <w:b w:val="0"/>
          <w:color w:val="000000"/>
          <w:sz w:val="28"/>
        </w:rPr>
        <w:t xml:space="preserve"> </w:t>
      </w:r>
      <w:r w:rsidRPr="004604A9">
        <w:rPr>
          <w:b w:val="0"/>
          <w:color w:val="000000"/>
          <w:sz w:val="28"/>
        </w:rPr>
        <w:t>перевищувати</w:t>
      </w:r>
      <w:r w:rsidR="00550C0D" w:rsidRPr="004604A9">
        <w:rPr>
          <w:b w:val="0"/>
          <w:color w:val="000000"/>
          <w:sz w:val="28"/>
        </w:rPr>
        <w:t xml:space="preserve"> </w:t>
      </w:r>
      <w:r w:rsidRPr="004604A9">
        <w:rPr>
          <w:b w:val="0"/>
          <w:color w:val="000000"/>
          <w:sz w:val="28"/>
        </w:rPr>
        <w:t>суми неодержаної</w:t>
      </w:r>
      <w:r w:rsidR="00550C0D" w:rsidRPr="004604A9">
        <w:rPr>
          <w:b w:val="0"/>
          <w:color w:val="000000"/>
          <w:sz w:val="28"/>
        </w:rPr>
        <w:t xml:space="preserve"> </w:t>
      </w:r>
      <w:r w:rsidRPr="004604A9">
        <w:rPr>
          <w:b w:val="0"/>
          <w:color w:val="000000"/>
          <w:sz w:val="28"/>
        </w:rPr>
        <w:t>виручки (вартості недопоставленого товару).</w:t>
      </w:r>
    </w:p>
    <w:p w:rsidR="00550C0D" w:rsidRPr="004604A9" w:rsidRDefault="007A709E" w:rsidP="00550C0D">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color w:val="000000"/>
          <w:sz w:val="28"/>
        </w:rPr>
      </w:pPr>
      <w:r w:rsidRPr="004604A9">
        <w:rPr>
          <w:b w:val="0"/>
          <w:color w:val="000000"/>
          <w:sz w:val="28"/>
        </w:rPr>
        <w:t>У</w:t>
      </w:r>
      <w:r w:rsidR="00550C0D" w:rsidRPr="004604A9">
        <w:rPr>
          <w:b w:val="0"/>
          <w:color w:val="000000"/>
          <w:sz w:val="28"/>
        </w:rPr>
        <w:t xml:space="preserve"> </w:t>
      </w:r>
      <w:r w:rsidRPr="004604A9">
        <w:rPr>
          <w:b w:val="0"/>
          <w:color w:val="000000"/>
          <w:sz w:val="28"/>
        </w:rPr>
        <w:t>разі</w:t>
      </w:r>
      <w:r w:rsidR="00550C0D" w:rsidRPr="004604A9">
        <w:rPr>
          <w:b w:val="0"/>
          <w:color w:val="000000"/>
          <w:sz w:val="28"/>
        </w:rPr>
        <w:t xml:space="preserve"> </w:t>
      </w:r>
      <w:r w:rsidRPr="004604A9">
        <w:rPr>
          <w:b w:val="0"/>
          <w:color w:val="000000"/>
          <w:sz w:val="28"/>
        </w:rPr>
        <w:t>прийняття до розгляду судом, Міжнародним комерційним арбітражним</w:t>
      </w:r>
      <w:r w:rsidR="00550C0D" w:rsidRPr="004604A9">
        <w:rPr>
          <w:b w:val="0"/>
          <w:color w:val="000000"/>
          <w:sz w:val="28"/>
        </w:rPr>
        <w:t xml:space="preserve"> </w:t>
      </w:r>
      <w:r w:rsidRPr="004604A9">
        <w:rPr>
          <w:b w:val="0"/>
          <w:color w:val="000000"/>
          <w:sz w:val="28"/>
        </w:rPr>
        <w:t>судом</w:t>
      </w:r>
      <w:r w:rsidR="00550C0D" w:rsidRPr="004604A9">
        <w:rPr>
          <w:b w:val="0"/>
          <w:color w:val="000000"/>
          <w:sz w:val="28"/>
        </w:rPr>
        <w:t xml:space="preserve"> </w:t>
      </w:r>
      <w:r w:rsidRPr="004604A9">
        <w:rPr>
          <w:b w:val="0"/>
          <w:color w:val="000000"/>
          <w:sz w:val="28"/>
        </w:rPr>
        <w:t>чи</w:t>
      </w:r>
      <w:r w:rsidR="00550C0D" w:rsidRPr="004604A9">
        <w:rPr>
          <w:b w:val="0"/>
          <w:color w:val="000000"/>
          <w:sz w:val="28"/>
        </w:rPr>
        <w:t xml:space="preserve"> </w:t>
      </w:r>
      <w:r w:rsidRPr="004604A9">
        <w:rPr>
          <w:b w:val="0"/>
          <w:color w:val="000000"/>
          <w:sz w:val="28"/>
        </w:rPr>
        <w:t>Морською</w:t>
      </w:r>
      <w:r w:rsidR="00550C0D" w:rsidRPr="004604A9">
        <w:rPr>
          <w:b w:val="0"/>
          <w:color w:val="000000"/>
          <w:sz w:val="28"/>
        </w:rPr>
        <w:t xml:space="preserve"> </w:t>
      </w:r>
      <w:r w:rsidRPr="004604A9">
        <w:rPr>
          <w:b w:val="0"/>
          <w:color w:val="000000"/>
          <w:sz w:val="28"/>
        </w:rPr>
        <w:t>арбітражною</w:t>
      </w:r>
      <w:r w:rsidR="00550C0D" w:rsidRPr="004604A9">
        <w:rPr>
          <w:b w:val="0"/>
          <w:color w:val="000000"/>
          <w:sz w:val="28"/>
        </w:rPr>
        <w:t xml:space="preserve"> </w:t>
      </w:r>
      <w:r w:rsidRPr="004604A9">
        <w:rPr>
          <w:b w:val="0"/>
          <w:color w:val="000000"/>
          <w:sz w:val="28"/>
        </w:rPr>
        <w:t>комісією</w:t>
      </w:r>
      <w:r w:rsidR="00550C0D" w:rsidRPr="004604A9">
        <w:rPr>
          <w:b w:val="0"/>
          <w:color w:val="000000"/>
          <w:sz w:val="28"/>
        </w:rPr>
        <w:t xml:space="preserve"> </w:t>
      </w:r>
      <w:r w:rsidRPr="004604A9">
        <w:rPr>
          <w:b w:val="0"/>
          <w:color w:val="000000"/>
          <w:sz w:val="28"/>
        </w:rPr>
        <w:t>при Торгово-промисловій</w:t>
      </w:r>
      <w:r w:rsidR="00550C0D" w:rsidRPr="004604A9">
        <w:rPr>
          <w:b w:val="0"/>
          <w:color w:val="000000"/>
          <w:sz w:val="28"/>
        </w:rPr>
        <w:t xml:space="preserve"> </w:t>
      </w:r>
      <w:r w:rsidRPr="004604A9">
        <w:rPr>
          <w:b w:val="0"/>
          <w:color w:val="000000"/>
          <w:sz w:val="28"/>
        </w:rPr>
        <w:t>палаті</w:t>
      </w:r>
      <w:r w:rsidR="00550C0D" w:rsidRPr="004604A9">
        <w:rPr>
          <w:b w:val="0"/>
          <w:color w:val="000000"/>
          <w:sz w:val="28"/>
        </w:rPr>
        <w:t xml:space="preserve"> </w:t>
      </w:r>
      <w:r w:rsidRPr="004604A9">
        <w:rPr>
          <w:b w:val="0"/>
          <w:color w:val="000000"/>
          <w:sz w:val="28"/>
        </w:rPr>
        <w:t>України</w:t>
      </w:r>
      <w:r w:rsidR="00550C0D" w:rsidRPr="004604A9">
        <w:rPr>
          <w:b w:val="0"/>
          <w:color w:val="000000"/>
          <w:sz w:val="28"/>
        </w:rPr>
        <w:t xml:space="preserve"> </w:t>
      </w:r>
      <w:r w:rsidRPr="004604A9">
        <w:rPr>
          <w:b w:val="0"/>
          <w:color w:val="000000"/>
          <w:sz w:val="28"/>
        </w:rPr>
        <w:t>позовної заяви резидента про стягнення</w:t>
      </w:r>
      <w:r w:rsidR="00550C0D" w:rsidRPr="004604A9">
        <w:rPr>
          <w:b w:val="0"/>
          <w:color w:val="000000"/>
          <w:sz w:val="28"/>
        </w:rPr>
        <w:t xml:space="preserve"> </w:t>
      </w:r>
      <w:r w:rsidRPr="004604A9">
        <w:rPr>
          <w:b w:val="0"/>
          <w:color w:val="000000"/>
          <w:sz w:val="28"/>
        </w:rPr>
        <w:t>з</w:t>
      </w:r>
      <w:r w:rsidR="00550C0D" w:rsidRPr="004604A9">
        <w:rPr>
          <w:b w:val="0"/>
          <w:color w:val="000000"/>
          <w:sz w:val="28"/>
        </w:rPr>
        <w:t xml:space="preserve"> </w:t>
      </w:r>
      <w:r w:rsidRPr="004604A9">
        <w:rPr>
          <w:b w:val="0"/>
          <w:color w:val="000000"/>
          <w:sz w:val="28"/>
        </w:rPr>
        <w:t>нерезидента</w:t>
      </w:r>
      <w:r w:rsidR="00550C0D" w:rsidRPr="004604A9">
        <w:rPr>
          <w:b w:val="0"/>
          <w:color w:val="000000"/>
          <w:sz w:val="28"/>
        </w:rPr>
        <w:t xml:space="preserve"> </w:t>
      </w:r>
      <w:r w:rsidRPr="004604A9">
        <w:rPr>
          <w:b w:val="0"/>
          <w:color w:val="000000"/>
          <w:sz w:val="28"/>
        </w:rPr>
        <w:t>заборгованості,</w:t>
      </w:r>
      <w:r w:rsidR="00550C0D" w:rsidRPr="004604A9">
        <w:rPr>
          <w:b w:val="0"/>
          <w:color w:val="000000"/>
          <w:sz w:val="28"/>
        </w:rPr>
        <w:t xml:space="preserve"> </w:t>
      </w:r>
      <w:r w:rsidRPr="004604A9">
        <w:rPr>
          <w:b w:val="0"/>
          <w:color w:val="000000"/>
          <w:sz w:val="28"/>
        </w:rPr>
        <w:t>яка</w:t>
      </w:r>
      <w:r w:rsidR="00550C0D" w:rsidRPr="004604A9">
        <w:rPr>
          <w:b w:val="0"/>
          <w:color w:val="000000"/>
          <w:sz w:val="28"/>
        </w:rPr>
        <w:t xml:space="preserve"> </w:t>
      </w:r>
      <w:r w:rsidRPr="004604A9">
        <w:rPr>
          <w:b w:val="0"/>
          <w:color w:val="000000"/>
          <w:sz w:val="28"/>
        </w:rPr>
        <w:t>виникла внаслідок недотримання</w:t>
      </w:r>
      <w:r w:rsidR="00550C0D" w:rsidRPr="004604A9">
        <w:rPr>
          <w:b w:val="0"/>
          <w:color w:val="000000"/>
          <w:sz w:val="28"/>
        </w:rPr>
        <w:t xml:space="preserve"> </w:t>
      </w:r>
      <w:r w:rsidRPr="004604A9">
        <w:rPr>
          <w:b w:val="0"/>
          <w:color w:val="000000"/>
          <w:sz w:val="28"/>
        </w:rPr>
        <w:t>нерезидентом</w:t>
      </w:r>
      <w:r w:rsidR="00550C0D" w:rsidRPr="004604A9">
        <w:rPr>
          <w:b w:val="0"/>
          <w:color w:val="000000"/>
          <w:sz w:val="28"/>
        </w:rPr>
        <w:t xml:space="preserve"> </w:t>
      </w:r>
      <w:r w:rsidRPr="004604A9">
        <w:rPr>
          <w:b w:val="0"/>
          <w:color w:val="000000"/>
          <w:sz w:val="28"/>
        </w:rPr>
        <w:t>строків,</w:t>
      </w:r>
      <w:r w:rsidR="00550C0D" w:rsidRPr="004604A9">
        <w:rPr>
          <w:b w:val="0"/>
          <w:color w:val="000000"/>
          <w:sz w:val="28"/>
        </w:rPr>
        <w:t xml:space="preserve"> </w:t>
      </w:r>
      <w:r w:rsidRPr="004604A9">
        <w:rPr>
          <w:b w:val="0"/>
          <w:color w:val="000000"/>
          <w:sz w:val="28"/>
        </w:rPr>
        <w:t>передбачених експортно-імпортними</w:t>
      </w:r>
      <w:r w:rsidR="00550C0D" w:rsidRPr="004604A9">
        <w:rPr>
          <w:b w:val="0"/>
          <w:color w:val="000000"/>
          <w:sz w:val="28"/>
        </w:rPr>
        <w:t xml:space="preserve"> </w:t>
      </w:r>
      <w:r w:rsidRPr="004604A9">
        <w:rPr>
          <w:b w:val="0"/>
          <w:color w:val="000000"/>
          <w:sz w:val="28"/>
        </w:rPr>
        <w:t>контрактами,</w:t>
      </w:r>
      <w:r w:rsidR="00550C0D" w:rsidRPr="004604A9">
        <w:rPr>
          <w:b w:val="0"/>
          <w:color w:val="000000"/>
          <w:sz w:val="28"/>
        </w:rPr>
        <w:t xml:space="preserve"> </w:t>
      </w:r>
      <w:r w:rsidRPr="004604A9">
        <w:rPr>
          <w:b w:val="0"/>
          <w:color w:val="000000"/>
          <w:sz w:val="28"/>
        </w:rPr>
        <w:t>строки, передбачені статтями 1 і 2 цього Закону, зупиняються і пеня за їх порушення в цей період не</w:t>
      </w:r>
      <w:r w:rsidR="00550C0D" w:rsidRPr="004604A9">
        <w:rPr>
          <w:b w:val="0"/>
          <w:color w:val="000000"/>
          <w:sz w:val="28"/>
        </w:rPr>
        <w:t xml:space="preserve"> </w:t>
      </w:r>
      <w:r w:rsidRPr="004604A9">
        <w:rPr>
          <w:b w:val="0"/>
          <w:color w:val="000000"/>
          <w:sz w:val="28"/>
        </w:rPr>
        <w:t>сплачується.</w:t>
      </w:r>
      <w:r w:rsidR="00550C0D" w:rsidRPr="004604A9">
        <w:rPr>
          <w:b w:val="0"/>
          <w:color w:val="000000"/>
          <w:sz w:val="28"/>
        </w:rPr>
        <w:t xml:space="preserve"> </w:t>
      </w:r>
      <w:r w:rsidRPr="004604A9">
        <w:rPr>
          <w:b w:val="0"/>
          <w:color w:val="000000"/>
          <w:sz w:val="28"/>
        </w:rPr>
        <w:t>{</w:t>
      </w:r>
      <w:r w:rsidR="00550C0D" w:rsidRPr="004604A9">
        <w:rPr>
          <w:b w:val="0"/>
          <w:color w:val="000000"/>
          <w:sz w:val="28"/>
        </w:rPr>
        <w:t xml:space="preserve"> </w:t>
      </w:r>
      <w:r w:rsidRPr="004604A9">
        <w:rPr>
          <w:b w:val="0"/>
          <w:color w:val="000000"/>
          <w:sz w:val="28"/>
        </w:rPr>
        <w:t>Частина</w:t>
      </w:r>
      <w:r w:rsidR="00550C0D" w:rsidRPr="004604A9">
        <w:rPr>
          <w:b w:val="0"/>
          <w:color w:val="000000"/>
          <w:sz w:val="28"/>
        </w:rPr>
        <w:t xml:space="preserve"> </w:t>
      </w:r>
      <w:r w:rsidRPr="004604A9">
        <w:rPr>
          <w:b w:val="0"/>
          <w:color w:val="000000"/>
          <w:sz w:val="28"/>
        </w:rPr>
        <w:t>друга статті 4 із змінами, внесеними згідно</w:t>
      </w:r>
      <w:r w:rsidR="00550C0D" w:rsidRPr="004604A9">
        <w:rPr>
          <w:b w:val="0"/>
          <w:color w:val="000000"/>
          <w:sz w:val="28"/>
        </w:rPr>
        <w:t xml:space="preserve"> </w:t>
      </w:r>
      <w:r w:rsidRPr="004604A9">
        <w:rPr>
          <w:b w:val="0"/>
          <w:color w:val="000000"/>
          <w:sz w:val="28"/>
        </w:rPr>
        <w:t>із</w:t>
      </w:r>
      <w:r w:rsidR="00550C0D" w:rsidRPr="004604A9">
        <w:rPr>
          <w:b w:val="0"/>
          <w:color w:val="000000"/>
          <w:sz w:val="28"/>
        </w:rPr>
        <w:t xml:space="preserve"> </w:t>
      </w:r>
      <w:r w:rsidRPr="004604A9">
        <w:rPr>
          <w:b w:val="0"/>
          <w:color w:val="000000"/>
          <w:sz w:val="28"/>
        </w:rPr>
        <w:t>Законами</w:t>
      </w:r>
      <w:r w:rsidR="00550C0D" w:rsidRPr="004604A9">
        <w:rPr>
          <w:b w:val="0"/>
          <w:color w:val="000000"/>
          <w:sz w:val="28"/>
        </w:rPr>
        <w:t xml:space="preserve"> </w:t>
      </w:r>
      <w:r w:rsidRPr="004604A9">
        <w:rPr>
          <w:b w:val="0"/>
          <w:color w:val="000000"/>
          <w:sz w:val="28"/>
        </w:rPr>
        <w:t>N 762-IV ( 762-15 ) від 15.05.2003, N 1108-V ( 1108-16 ) від 31.05.2007 }</w:t>
      </w:r>
    </w:p>
    <w:p w:rsidR="00550C0D" w:rsidRPr="004604A9" w:rsidRDefault="007A709E" w:rsidP="00550C0D">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color w:val="000000"/>
          <w:sz w:val="28"/>
        </w:rPr>
      </w:pPr>
      <w:bookmarkStart w:id="0" w:name="18"/>
      <w:bookmarkEnd w:id="0"/>
      <w:r w:rsidRPr="004604A9">
        <w:rPr>
          <w:b w:val="0"/>
          <w:color w:val="000000"/>
          <w:sz w:val="28"/>
        </w:rPr>
        <w:t>У</w:t>
      </w:r>
      <w:r w:rsidR="00550C0D" w:rsidRPr="004604A9">
        <w:rPr>
          <w:b w:val="0"/>
          <w:color w:val="000000"/>
          <w:sz w:val="28"/>
        </w:rPr>
        <w:t xml:space="preserve"> </w:t>
      </w:r>
      <w:r w:rsidRPr="004604A9">
        <w:rPr>
          <w:b w:val="0"/>
          <w:color w:val="000000"/>
          <w:sz w:val="28"/>
        </w:rPr>
        <w:t>разі прийняття судом рішення про відмову в позові повністю або</w:t>
      </w:r>
      <w:r w:rsidR="00550C0D" w:rsidRPr="004604A9">
        <w:rPr>
          <w:b w:val="0"/>
          <w:color w:val="000000"/>
          <w:sz w:val="28"/>
        </w:rPr>
        <w:t xml:space="preserve"> </w:t>
      </w:r>
      <w:r w:rsidRPr="004604A9">
        <w:rPr>
          <w:b w:val="0"/>
          <w:color w:val="000000"/>
          <w:sz w:val="28"/>
        </w:rPr>
        <w:t>частково</w:t>
      </w:r>
      <w:r w:rsidR="00550C0D" w:rsidRPr="004604A9">
        <w:rPr>
          <w:b w:val="0"/>
          <w:color w:val="000000"/>
          <w:sz w:val="28"/>
        </w:rPr>
        <w:t xml:space="preserve"> </w:t>
      </w:r>
      <w:r w:rsidRPr="004604A9">
        <w:rPr>
          <w:b w:val="0"/>
          <w:color w:val="000000"/>
          <w:sz w:val="28"/>
        </w:rPr>
        <w:t>або</w:t>
      </w:r>
      <w:r w:rsidR="00550C0D" w:rsidRPr="004604A9">
        <w:rPr>
          <w:b w:val="0"/>
          <w:color w:val="000000"/>
          <w:sz w:val="28"/>
        </w:rPr>
        <w:t xml:space="preserve"> </w:t>
      </w:r>
      <w:r w:rsidRPr="004604A9">
        <w:rPr>
          <w:b w:val="0"/>
          <w:color w:val="000000"/>
          <w:sz w:val="28"/>
        </w:rPr>
        <w:t>припинення (закриття)</w:t>
      </w:r>
      <w:r w:rsidR="00550C0D" w:rsidRPr="004604A9">
        <w:rPr>
          <w:b w:val="0"/>
          <w:color w:val="000000"/>
          <w:sz w:val="28"/>
        </w:rPr>
        <w:t xml:space="preserve"> </w:t>
      </w:r>
      <w:r w:rsidRPr="004604A9">
        <w:rPr>
          <w:b w:val="0"/>
          <w:color w:val="000000"/>
          <w:sz w:val="28"/>
        </w:rPr>
        <w:t>провадження у справі чи залишення</w:t>
      </w:r>
      <w:r w:rsidR="00550C0D" w:rsidRPr="004604A9">
        <w:rPr>
          <w:b w:val="0"/>
          <w:color w:val="000000"/>
          <w:sz w:val="28"/>
        </w:rPr>
        <w:t xml:space="preserve"> </w:t>
      </w:r>
      <w:r w:rsidRPr="004604A9">
        <w:rPr>
          <w:b w:val="0"/>
          <w:color w:val="000000"/>
          <w:sz w:val="28"/>
        </w:rPr>
        <w:t>позову</w:t>
      </w:r>
      <w:r w:rsidR="00550C0D" w:rsidRPr="004604A9">
        <w:rPr>
          <w:b w:val="0"/>
          <w:color w:val="000000"/>
          <w:sz w:val="28"/>
        </w:rPr>
        <w:t xml:space="preserve"> </w:t>
      </w:r>
      <w:r w:rsidRPr="004604A9">
        <w:rPr>
          <w:b w:val="0"/>
          <w:color w:val="000000"/>
          <w:sz w:val="28"/>
        </w:rPr>
        <w:t>без розгляду строки, передбачені статтями 1 і 2 цього</w:t>
      </w:r>
      <w:r w:rsidR="00550C0D" w:rsidRPr="004604A9">
        <w:rPr>
          <w:b w:val="0"/>
          <w:color w:val="000000"/>
          <w:sz w:val="28"/>
        </w:rPr>
        <w:t xml:space="preserve"> </w:t>
      </w:r>
      <w:r w:rsidRPr="004604A9">
        <w:rPr>
          <w:b w:val="0"/>
          <w:color w:val="000000"/>
          <w:sz w:val="28"/>
        </w:rPr>
        <w:t>Закону,</w:t>
      </w:r>
      <w:r w:rsidR="00550C0D" w:rsidRPr="004604A9">
        <w:rPr>
          <w:b w:val="0"/>
          <w:color w:val="000000"/>
          <w:sz w:val="28"/>
        </w:rPr>
        <w:t xml:space="preserve"> </w:t>
      </w:r>
      <w:r w:rsidRPr="004604A9">
        <w:rPr>
          <w:b w:val="0"/>
          <w:color w:val="000000"/>
          <w:sz w:val="28"/>
        </w:rPr>
        <w:t>поновлюються і пеня за їх порушення сплачується за кожний</w:t>
      </w:r>
      <w:r w:rsidR="00550C0D" w:rsidRPr="004604A9">
        <w:rPr>
          <w:b w:val="0"/>
          <w:color w:val="000000"/>
          <w:sz w:val="28"/>
        </w:rPr>
        <w:t xml:space="preserve"> </w:t>
      </w:r>
      <w:r w:rsidRPr="004604A9">
        <w:rPr>
          <w:b w:val="0"/>
          <w:color w:val="000000"/>
          <w:sz w:val="28"/>
        </w:rPr>
        <w:t>день</w:t>
      </w:r>
      <w:r w:rsidR="00550C0D" w:rsidRPr="004604A9">
        <w:rPr>
          <w:b w:val="0"/>
          <w:color w:val="000000"/>
          <w:sz w:val="28"/>
        </w:rPr>
        <w:t xml:space="preserve"> </w:t>
      </w:r>
      <w:r w:rsidRPr="004604A9">
        <w:rPr>
          <w:b w:val="0"/>
          <w:color w:val="000000"/>
          <w:sz w:val="28"/>
        </w:rPr>
        <w:t>прострочення,</w:t>
      </w:r>
      <w:r w:rsidR="00550C0D" w:rsidRPr="004604A9">
        <w:rPr>
          <w:b w:val="0"/>
          <w:color w:val="000000"/>
          <w:sz w:val="28"/>
        </w:rPr>
        <w:t xml:space="preserve"> </w:t>
      </w:r>
      <w:r w:rsidRPr="004604A9">
        <w:rPr>
          <w:b w:val="0"/>
          <w:color w:val="000000"/>
          <w:sz w:val="28"/>
        </w:rPr>
        <w:t>включаючи</w:t>
      </w:r>
      <w:r w:rsidR="00550C0D" w:rsidRPr="004604A9">
        <w:rPr>
          <w:b w:val="0"/>
          <w:color w:val="000000"/>
          <w:sz w:val="28"/>
        </w:rPr>
        <w:t xml:space="preserve"> </w:t>
      </w:r>
      <w:r w:rsidRPr="004604A9">
        <w:rPr>
          <w:b w:val="0"/>
          <w:color w:val="000000"/>
          <w:sz w:val="28"/>
        </w:rPr>
        <w:t>період,</w:t>
      </w:r>
      <w:r w:rsidR="00550C0D" w:rsidRPr="004604A9">
        <w:rPr>
          <w:b w:val="0"/>
          <w:color w:val="000000"/>
          <w:sz w:val="28"/>
        </w:rPr>
        <w:t xml:space="preserve"> </w:t>
      </w:r>
      <w:r w:rsidRPr="004604A9">
        <w:rPr>
          <w:b w:val="0"/>
          <w:color w:val="000000"/>
          <w:sz w:val="28"/>
        </w:rPr>
        <w:t>на який ці строки було</w:t>
      </w:r>
      <w:r w:rsidR="00550C0D" w:rsidRPr="004604A9">
        <w:rPr>
          <w:b w:val="0"/>
          <w:color w:val="000000"/>
          <w:sz w:val="28"/>
        </w:rPr>
        <w:t xml:space="preserve"> </w:t>
      </w:r>
      <w:r w:rsidRPr="004604A9">
        <w:rPr>
          <w:b w:val="0"/>
          <w:color w:val="000000"/>
          <w:sz w:val="28"/>
        </w:rPr>
        <w:t>зупинено.</w:t>
      </w:r>
    </w:p>
    <w:p w:rsidR="007A709E" w:rsidRPr="004604A9" w:rsidRDefault="007A709E" w:rsidP="00550C0D">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color w:val="000000"/>
          <w:sz w:val="28"/>
          <w:lang w:val="uk-UA"/>
        </w:rPr>
      </w:pPr>
      <w:bookmarkStart w:id="1" w:name="19"/>
      <w:bookmarkEnd w:id="1"/>
      <w:r w:rsidRPr="004604A9">
        <w:rPr>
          <w:b w:val="0"/>
          <w:color w:val="000000"/>
          <w:sz w:val="28"/>
        </w:rPr>
        <w:t>У разі прийняття судом рішення про задоволення позову пеня за порушення</w:t>
      </w:r>
      <w:r w:rsidR="00550C0D" w:rsidRPr="004604A9">
        <w:rPr>
          <w:b w:val="0"/>
          <w:color w:val="000000"/>
          <w:sz w:val="28"/>
        </w:rPr>
        <w:t xml:space="preserve"> </w:t>
      </w:r>
      <w:r w:rsidRPr="004604A9">
        <w:rPr>
          <w:b w:val="0"/>
          <w:color w:val="000000"/>
          <w:sz w:val="28"/>
        </w:rPr>
        <w:t>строків,</w:t>
      </w:r>
      <w:r w:rsidR="00550C0D" w:rsidRPr="004604A9">
        <w:rPr>
          <w:b w:val="0"/>
          <w:color w:val="000000"/>
          <w:sz w:val="28"/>
        </w:rPr>
        <w:t xml:space="preserve"> </w:t>
      </w:r>
      <w:r w:rsidRPr="004604A9">
        <w:rPr>
          <w:b w:val="0"/>
          <w:color w:val="000000"/>
          <w:sz w:val="28"/>
        </w:rPr>
        <w:t>передбачених</w:t>
      </w:r>
      <w:r w:rsidR="00550C0D" w:rsidRPr="004604A9">
        <w:rPr>
          <w:b w:val="0"/>
          <w:color w:val="000000"/>
          <w:sz w:val="28"/>
        </w:rPr>
        <w:t xml:space="preserve"> </w:t>
      </w:r>
      <w:r w:rsidRPr="004604A9">
        <w:rPr>
          <w:b w:val="0"/>
          <w:color w:val="000000"/>
          <w:sz w:val="28"/>
        </w:rPr>
        <w:t>статтями 1 і 2 цього Закону, не сплачується</w:t>
      </w:r>
      <w:r w:rsidR="00550C0D" w:rsidRPr="004604A9">
        <w:rPr>
          <w:b w:val="0"/>
          <w:color w:val="000000"/>
          <w:sz w:val="28"/>
        </w:rPr>
        <w:t xml:space="preserve"> </w:t>
      </w:r>
      <w:r w:rsidRPr="004604A9">
        <w:rPr>
          <w:b w:val="0"/>
          <w:color w:val="000000"/>
          <w:sz w:val="28"/>
        </w:rPr>
        <w:t>з</w:t>
      </w:r>
      <w:r w:rsidR="00550C0D" w:rsidRPr="004604A9">
        <w:rPr>
          <w:b w:val="0"/>
          <w:color w:val="000000"/>
          <w:sz w:val="28"/>
        </w:rPr>
        <w:t xml:space="preserve"> </w:t>
      </w:r>
      <w:r w:rsidRPr="004604A9">
        <w:rPr>
          <w:b w:val="0"/>
          <w:color w:val="000000"/>
          <w:sz w:val="28"/>
        </w:rPr>
        <w:t>дати прийняття позову до розгляду судом.</w:t>
      </w:r>
      <w:bookmarkStart w:id="2" w:name="20"/>
      <w:bookmarkEnd w:id="2"/>
    </w:p>
    <w:p w:rsidR="007A709E" w:rsidRPr="004604A9" w:rsidRDefault="007A709E" w:rsidP="00550C0D">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color w:val="000000"/>
          <w:sz w:val="28"/>
          <w:lang w:val="uk-UA"/>
        </w:rPr>
      </w:pPr>
      <w:r w:rsidRPr="004604A9">
        <w:rPr>
          <w:b w:val="0"/>
          <w:color w:val="000000"/>
          <w:sz w:val="28"/>
        </w:rPr>
        <w:t>Державні податкові</w:t>
      </w:r>
      <w:r w:rsidR="00550C0D" w:rsidRPr="004604A9">
        <w:rPr>
          <w:b w:val="0"/>
          <w:color w:val="000000"/>
          <w:sz w:val="28"/>
        </w:rPr>
        <w:t xml:space="preserve"> </w:t>
      </w:r>
      <w:r w:rsidRPr="004604A9">
        <w:rPr>
          <w:b w:val="0"/>
          <w:color w:val="000000"/>
          <w:sz w:val="28"/>
        </w:rPr>
        <w:t>інспекції</w:t>
      </w:r>
      <w:r w:rsidR="00550C0D" w:rsidRPr="004604A9">
        <w:rPr>
          <w:b w:val="0"/>
          <w:color w:val="000000"/>
          <w:sz w:val="28"/>
        </w:rPr>
        <w:t xml:space="preserve"> </w:t>
      </w:r>
      <w:r w:rsidRPr="004604A9">
        <w:rPr>
          <w:b w:val="0"/>
          <w:color w:val="000000"/>
          <w:sz w:val="28"/>
        </w:rPr>
        <w:t>вправі</w:t>
      </w:r>
      <w:r w:rsidR="00550C0D" w:rsidRPr="004604A9">
        <w:rPr>
          <w:b w:val="0"/>
          <w:color w:val="000000"/>
          <w:sz w:val="28"/>
        </w:rPr>
        <w:t xml:space="preserve"> </w:t>
      </w:r>
      <w:r w:rsidRPr="004604A9">
        <w:rPr>
          <w:b w:val="0"/>
          <w:color w:val="000000"/>
          <w:sz w:val="28"/>
        </w:rPr>
        <w:t>за</w:t>
      </w:r>
      <w:r w:rsidR="00550C0D" w:rsidRPr="004604A9">
        <w:rPr>
          <w:b w:val="0"/>
          <w:color w:val="000000"/>
          <w:sz w:val="28"/>
        </w:rPr>
        <w:t xml:space="preserve"> </w:t>
      </w:r>
      <w:r w:rsidRPr="004604A9">
        <w:rPr>
          <w:b w:val="0"/>
          <w:color w:val="000000"/>
          <w:sz w:val="28"/>
        </w:rPr>
        <w:t>наслідками документальних</w:t>
      </w:r>
      <w:r w:rsidR="00550C0D" w:rsidRPr="004604A9">
        <w:rPr>
          <w:b w:val="0"/>
          <w:color w:val="000000"/>
          <w:sz w:val="28"/>
        </w:rPr>
        <w:t xml:space="preserve"> </w:t>
      </w:r>
      <w:r w:rsidRPr="004604A9">
        <w:rPr>
          <w:b w:val="0"/>
          <w:color w:val="000000"/>
          <w:sz w:val="28"/>
        </w:rPr>
        <w:t>перевірок</w:t>
      </w:r>
      <w:r w:rsidR="00550C0D" w:rsidRPr="004604A9">
        <w:rPr>
          <w:b w:val="0"/>
          <w:color w:val="000000"/>
          <w:sz w:val="28"/>
        </w:rPr>
        <w:t xml:space="preserve"> </w:t>
      </w:r>
      <w:r w:rsidRPr="004604A9">
        <w:rPr>
          <w:b w:val="0"/>
          <w:color w:val="000000"/>
          <w:sz w:val="28"/>
        </w:rPr>
        <w:t>безпосередньо</w:t>
      </w:r>
      <w:r w:rsidR="00550C0D" w:rsidRPr="004604A9">
        <w:rPr>
          <w:b w:val="0"/>
          <w:color w:val="000000"/>
          <w:sz w:val="28"/>
        </w:rPr>
        <w:t xml:space="preserve"> </w:t>
      </w:r>
      <w:r w:rsidRPr="004604A9">
        <w:rPr>
          <w:b w:val="0"/>
          <w:color w:val="000000"/>
          <w:sz w:val="28"/>
        </w:rPr>
        <w:t>стягувати</w:t>
      </w:r>
      <w:r w:rsidR="00550C0D" w:rsidRPr="004604A9">
        <w:rPr>
          <w:b w:val="0"/>
          <w:color w:val="000000"/>
          <w:sz w:val="28"/>
        </w:rPr>
        <w:t xml:space="preserve"> </w:t>
      </w:r>
      <w:r w:rsidRPr="004604A9">
        <w:rPr>
          <w:b w:val="0"/>
          <w:color w:val="000000"/>
          <w:sz w:val="28"/>
        </w:rPr>
        <w:t>з</w:t>
      </w:r>
      <w:r w:rsidR="00550C0D" w:rsidRPr="004604A9">
        <w:rPr>
          <w:b w:val="0"/>
          <w:color w:val="000000"/>
          <w:sz w:val="28"/>
        </w:rPr>
        <w:t xml:space="preserve"> </w:t>
      </w:r>
      <w:r w:rsidRPr="004604A9">
        <w:rPr>
          <w:b w:val="0"/>
          <w:color w:val="000000"/>
          <w:sz w:val="28"/>
        </w:rPr>
        <w:t>резидентів пеню, передбачену цією статтею</w:t>
      </w:r>
      <w:r w:rsidRPr="004604A9">
        <w:rPr>
          <w:b w:val="0"/>
          <w:color w:val="000000"/>
          <w:sz w:val="28"/>
          <w:lang w:val="uk-UA"/>
        </w:rPr>
        <w:t xml:space="preserve"> </w:t>
      </w:r>
      <w:r w:rsidRPr="004604A9">
        <w:rPr>
          <w:b w:val="0"/>
          <w:color w:val="000000"/>
          <w:sz w:val="28"/>
        </w:rPr>
        <w:t>[</w:t>
      </w:r>
      <w:r w:rsidRPr="004604A9">
        <w:rPr>
          <w:b w:val="0"/>
          <w:color w:val="000000"/>
          <w:sz w:val="28"/>
          <w:lang w:val="uk-UA"/>
        </w:rPr>
        <w:t>4</w:t>
      </w:r>
      <w:r w:rsidRPr="004604A9">
        <w:rPr>
          <w:b w:val="0"/>
          <w:color w:val="000000"/>
          <w:sz w:val="28"/>
        </w:rPr>
        <w:t>].</w:t>
      </w:r>
    </w:p>
    <w:p w:rsidR="007A709E" w:rsidRPr="004604A9" w:rsidRDefault="007A709E" w:rsidP="00550C0D">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color w:val="000000"/>
          <w:sz w:val="28"/>
          <w:lang w:val="uk-UA"/>
        </w:rPr>
      </w:pPr>
      <w:r w:rsidRPr="004604A9">
        <w:rPr>
          <w:b w:val="0"/>
          <w:color w:val="000000"/>
          <w:sz w:val="28"/>
          <w:lang w:val="uk-UA"/>
        </w:rPr>
        <w:t xml:space="preserve">У кримінальному кодексі України, розділі </w:t>
      </w:r>
      <w:r w:rsidRPr="004604A9">
        <w:rPr>
          <w:b w:val="0"/>
          <w:color w:val="000000"/>
          <w:sz w:val="28"/>
          <w:lang w:val="en-US"/>
        </w:rPr>
        <w:t>VII</w:t>
      </w:r>
      <w:r w:rsidR="00550C0D" w:rsidRPr="004604A9">
        <w:rPr>
          <w:b w:val="0"/>
          <w:color w:val="000000"/>
          <w:sz w:val="28"/>
        </w:rPr>
        <w:t xml:space="preserve"> </w:t>
      </w:r>
      <w:r w:rsidRPr="004604A9">
        <w:rPr>
          <w:b w:val="0"/>
          <w:color w:val="000000"/>
          <w:sz w:val="28"/>
          <w:lang w:val="uk-UA"/>
        </w:rPr>
        <w:t>злочини у сфері господарської діяльності, передбачено:</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Стаття 200. Незаконні дії з документами на переказ, платіжними картками та іншими засобами доступу до банківських рахунків, обладнання та їх виготовлення</w:t>
      </w:r>
    </w:p>
    <w:p w:rsidR="007A709E" w:rsidRPr="004604A9" w:rsidRDefault="007A709E" w:rsidP="00550C0D">
      <w:pPr>
        <w:pStyle w:val="a3"/>
        <w:numPr>
          <w:ilvl w:val="0"/>
          <w:numId w:val="5"/>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Підробка документів на переказ,</w:t>
      </w:r>
      <w:r w:rsidR="00550C0D" w:rsidRPr="004604A9">
        <w:rPr>
          <w:b w:val="0"/>
          <w:color w:val="000000"/>
          <w:sz w:val="28"/>
          <w:szCs w:val="24"/>
          <w:lang w:val="uk-UA"/>
        </w:rPr>
        <w:t xml:space="preserve"> </w:t>
      </w:r>
      <w:r w:rsidRPr="004604A9">
        <w:rPr>
          <w:b w:val="0"/>
          <w:color w:val="000000"/>
          <w:sz w:val="28"/>
          <w:szCs w:val="24"/>
          <w:lang w:val="uk-UA"/>
        </w:rPr>
        <w:t>платіжних карток чи інших засобів доступу до банківських рахунків, а так само придбання, зберігання, перевезення, пересилання з метою збуту підроблених документів на</w:t>
      </w:r>
      <w:r w:rsidR="00550C0D" w:rsidRPr="004604A9">
        <w:rPr>
          <w:b w:val="0"/>
          <w:color w:val="000000"/>
          <w:sz w:val="28"/>
          <w:szCs w:val="24"/>
          <w:lang w:val="uk-UA"/>
        </w:rPr>
        <w:t xml:space="preserve"> </w:t>
      </w:r>
      <w:r w:rsidRPr="004604A9">
        <w:rPr>
          <w:b w:val="0"/>
          <w:color w:val="000000"/>
          <w:sz w:val="28"/>
          <w:szCs w:val="24"/>
          <w:lang w:val="uk-UA"/>
        </w:rPr>
        <w:t>переказ чи платіжних карток або їх використання чи збут – карається штрафом від п’ятисот до тисячі неоподаткованих мінімумів доходів громадян або обмеженням волі на строк до трьох років, або позбавленням волі на той самий строк.</w:t>
      </w:r>
    </w:p>
    <w:p w:rsidR="007A709E" w:rsidRPr="004604A9" w:rsidRDefault="007A709E" w:rsidP="00550C0D">
      <w:pPr>
        <w:pStyle w:val="a3"/>
        <w:numPr>
          <w:ilvl w:val="0"/>
          <w:numId w:val="5"/>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Ті самі дії, вчинені повторно або за попередньою змовою групою осіб, - караються позбавленням волі на строк від двох до п’яти років.</w:t>
      </w:r>
    </w:p>
    <w:p w:rsidR="007A709E" w:rsidRPr="004604A9" w:rsidRDefault="00566BC1"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Стаття 202</w:t>
      </w:r>
      <w:r w:rsidR="007A709E" w:rsidRPr="004604A9">
        <w:rPr>
          <w:b w:val="0"/>
          <w:color w:val="000000"/>
          <w:sz w:val="28"/>
          <w:lang w:val="uk-UA"/>
        </w:rPr>
        <w:t>. Порушення порядку зайняття господарською та банківською діяльністю</w:t>
      </w:r>
    </w:p>
    <w:p w:rsidR="007A709E" w:rsidRPr="004604A9" w:rsidRDefault="007A709E" w:rsidP="00550C0D">
      <w:pPr>
        <w:pStyle w:val="a3"/>
        <w:numPr>
          <w:ilvl w:val="0"/>
          <w:numId w:val="4"/>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Здійснення без державної реєстрації, як субекта підприємницької діяльності, що містить ознаки підприємницької діяльності та яка підлягає ліцензуванню, або</w:t>
      </w:r>
      <w:r w:rsidR="00550C0D" w:rsidRPr="004604A9">
        <w:rPr>
          <w:b w:val="0"/>
          <w:color w:val="000000"/>
          <w:sz w:val="28"/>
          <w:szCs w:val="24"/>
          <w:lang w:val="uk-UA"/>
        </w:rPr>
        <w:t xml:space="preserve"> </w:t>
      </w:r>
      <w:r w:rsidRPr="004604A9">
        <w:rPr>
          <w:b w:val="0"/>
          <w:color w:val="000000"/>
          <w:sz w:val="28"/>
          <w:szCs w:val="24"/>
          <w:lang w:val="uk-UA"/>
        </w:rPr>
        <w:t>здійснення без одержання ліцензії видів господарської діяльності, що підлягають ліцензування відповідно до</w:t>
      </w:r>
      <w:r w:rsidR="00550C0D" w:rsidRPr="004604A9">
        <w:rPr>
          <w:b w:val="0"/>
          <w:color w:val="000000"/>
          <w:sz w:val="28"/>
          <w:szCs w:val="24"/>
          <w:lang w:val="uk-UA"/>
        </w:rPr>
        <w:t xml:space="preserve"> </w:t>
      </w:r>
      <w:r w:rsidRPr="004604A9">
        <w:rPr>
          <w:b w:val="0"/>
          <w:color w:val="000000"/>
          <w:sz w:val="28"/>
          <w:szCs w:val="24"/>
          <w:lang w:val="uk-UA"/>
        </w:rPr>
        <w:t>законодавства, чи здійснення</w:t>
      </w:r>
      <w:r w:rsidR="00550C0D" w:rsidRPr="004604A9">
        <w:rPr>
          <w:b w:val="0"/>
          <w:color w:val="000000"/>
          <w:sz w:val="28"/>
          <w:szCs w:val="24"/>
          <w:lang w:val="uk-UA"/>
        </w:rPr>
        <w:t xml:space="preserve"> </w:t>
      </w:r>
      <w:r w:rsidRPr="004604A9">
        <w:rPr>
          <w:b w:val="0"/>
          <w:color w:val="000000"/>
          <w:sz w:val="28"/>
          <w:szCs w:val="24"/>
          <w:lang w:val="uk-UA"/>
        </w:rPr>
        <w:t>таких видів господарської діяльності з порушенням умов ліцензування, якщо це було пов’язано з отриманням доходу у великих розмірах, - карається штрафом від ста до двохсот п’ятдесяти неоподаткованих мінімумів доходів громадян або виправними роботами на строк до двох років, або обмеження волі на той самий строк.</w:t>
      </w:r>
    </w:p>
    <w:p w:rsidR="007A709E" w:rsidRPr="004604A9" w:rsidRDefault="007A709E" w:rsidP="00550C0D">
      <w:pPr>
        <w:pStyle w:val="a3"/>
        <w:numPr>
          <w:ilvl w:val="0"/>
          <w:numId w:val="4"/>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Здійснення банківської діяльності або банківських операцій, а також професійної діяльності на ринку цінних паперів, операцій небанківських фінансових установ без державної реєстрації або без спеціального дозволу, одержання якого передбачено законодавством, або з порушенням умов ліцензування, якщо це було пов’язано з отриманням доходу у великих розмірах, - карається штрафом від двохсот до п’ятисот неоподаткованих мінімумів доходів громадян або обмеженням волі на строк до трьох років.</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rPr>
        <w:t>У разі порушення резидентами строків, установлених Національним</w:t>
      </w:r>
      <w:r w:rsidR="00550C0D" w:rsidRPr="004604A9">
        <w:rPr>
          <w:b w:val="0"/>
          <w:color w:val="000000"/>
          <w:sz w:val="28"/>
        </w:rPr>
        <w:t xml:space="preserve"> </w:t>
      </w:r>
      <w:r w:rsidRPr="004604A9">
        <w:rPr>
          <w:b w:val="0"/>
          <w:color w:val="000000"/>
          <w:sz w:val="28"/>
        </w:rPr>
        <w:t>банком</w:t>
      </w:r>
      <w:r w:rsidR="00550C0D" w:rsidRPr="004604A9">
        <w:rPr>
          <w:b w:val="0"/>
          <w:color w:val="000000"/>
          <w:sz w:val="28"/>
        </w:rPr>
        <w:t xml:space="preserve"> </w:t>
      </w:r>
      <w:r w:rsidRPr="004604A9">
        <w:rPr>
          <w:b w:val="0"/>
          <w:color w:val="000000"/>
          <w:sz w:val="28"/>
        </w:rPr>
        <w:t>України відповідно до статті 3 цього Закону, придбана</w:t>
      </w:r>
      <w:r w:rsidR="00550C0D" w:rsidRPr="004604A9">
        <w:rPr>
          <w:b w:val="0"/>
          <w:color w:val="000000"/>
          <w:sz w:val="28"/>
        </w:rPr>
        <w:t xml:space="preserve"> </w:t>
      </w:r>
      <w:r w:rsidRPr="004604A9">
        <w:rPr>
          <w:b w:val="0"/>
          <w:color w:val="000000"/>
          <w:sz w:val="28"/>
        </w:rPr>
        <w:t>валюта</w:t>
      </w:r>
      <w:r w:rsidR="00550C0D" w:rsidRPr="004604A9">
        <w:rPr>
          <w:b w:val="0"/>
          <w:color w:val="000000"/>
          <w:sz w:val="28"/>
        </w:rPr>
        <w:t xml:space="preserve"> </w:t>
      </w:r>
      <w:r w:rsidRPr="004604A9">
        <w:rPr>
          <w:b w:val="0"/>
          <w:color w:val="000000"/>
          <w:sz w:val="28"/>
        </w:rPr>
        <w:t>продається</w:t>
      </w:r>
      <w:r w:rsidR="00550C0D" w:rsidRPr="004604A9">
        <w:rPr>
          <w:b w:val="0"/>
          <w:color w:val="000000"/>
          <w:sz w:val="28"/>
        </w:rPr>
        <w:t xml:space="preserve"> </w:t>
      </w:r>
      <w:r w:rsidRPr="004604A9">
        <w:rPr>
          <w:b w:val="0"/>
          <w:color w:val="000000"/>
          <w:sz w:val="28"/>
        </w:rPr>
        <w:t>уповноваженими</w:t>
      </w:r>
      <w:r w:rsidR="00550C0D" w:rsidRPr="004604A9">
        <w:rPr>
          <w:b w:val="0"/>
          <w:color w:val="000000"/>
          <w:sz w:val="28"/>
        </w:rPr>
        <w:t xml:space="preserve"> </w:t>
      </w:r>
      <w:r w:rsidRPr="004604A9">
        <w:rPr>
          <w:b w:val="0"/>
          <w:color w:val="000000"/>
          <w:sz w:val="28"/>
        </w:rPr>
        <w:t>банками</w:t>
      </w:r>
      <w:r w:rsidR="00550C0D" w:rsidRPr="004604A9">
        <w:rPr>
          <w:b w:val="0"/>
          <w:color w:val="000000"/>
          <w:sz w:val="28"/>
        </w:rPr>
        <w:t xml:space="preserve"> </w:t>
      </w:r>
      <w:r w:rsidRPr="004604A9">
        <w:rPr>
          <w:b w:val="0"/>
          <w:color w:val="000000"/>
          <w:sz w:val="28"/>
        </w:rPr>
        <w:t>протягом</w:t>
      </w:r>
      <w:r w:rsidR="00550C0D" w:rsidRPr="004604A9">
        <w:rPr>
          <w:b w:val="0"/>
          <w:color w:val="000000"/>
          <w:sz w:val="28"/>
        </w:rPr>
        <w:t xml:space="preserve"> </w:t>
      </w:r>
      <w:r w:rsidRPr="004604A9">
        <w:rPr>
          <w:b w:val="0"/>
          <w:color w:val="000000"/>
          <w:sz w:val="28"/>
        </w:rPr>
        <w:t>5 робочих днів на міжбанківському валютному ринку України. При цьому позитивна</w:t>
      </w:r>
      <w:r w:rsidR="00550C0D" w:rsidRPr="004604A9">
        <w:rPr>
          <w:b w:val="0"/>
          <w:color w:val="000000"/>
          <w:sz w:val="28"/>
        </w:rPr>
        <w:t xml:space="preserve"> </w:t>
      </w:r>
      <w:r w:rsidRPr="004604A9">
        <w:rPr>
          <w:b w:val="0"/>
          <w:color w:val="000000"/>
          <w:sz w:val="28"/>
        </w:rPr>
        <w:t>курсова</w:t>
      </w:r>
      <w:r w:rsidR="00550C0D" w:rsidRPr="004604A9">
        <w:rPr>
          <w:b w:val="0"/>
          <w:color w:val="000000"/>
          <w:sz w:val="28"/>
        </w:rPr>
        <w:t xml:space="preserve"> </w:t>
      </w:r>
      <w:r w:rsidRPr="004604A9">
        <w:rPr>
          <w:b w:val="0"/>
          <w:color w:val="000000"/>
          <w:sz w:val="28"/>
        </w:rPr>
        <w:t>різниця, що може виникнути за такою операцією, щоквартально</w:t>
      </w:r>
      <w:r w:rsidR="00550C0D" w:rsidRPr="004604A9">
        <w:rPr>
          <w:b w:val="0"/>
          <w:color w:val="000000"/>
          <w:sz w:val="28"/>
        </w:rPr>
        <w:t xml:space="preserve"> </w:t>
      </w:r>
      <w:r w:rsidRPr="004604A9">
        <w:rPr>
          <w:b w:val="0"/>
          <w:color w:val="000000"/>
          <w:sz w:val="28"/>
        </w:rPr>
        <w:t>направляється</w:t>
      </w:r>
      <w:r w:rsidR="00550C0D" w:rsidRPr="004604A9">
        <w:rPr>
          <w:b w:val="0"/>
          <w:color w:val="000000"/>
          <w:sz w:val="28"/>
        </w:rPr>
        <w:t xml:space="preserve"> </w:t>
      </w:r>
      <w:r w:rsidRPr="004604A9">
        <w:rPr>
          <w:b w:val="0"/>
          <w:color w:val="000000"/>
          <w:sz w:val="28"/>
        </w:rPr>
        <w:t>до</w:t>
      </w:r>
      <w:r w:rsidR="00550C0D" w:rsidRPr="004604A9">
        <w:rPr>
          <w:b w:val="0"/>
          <w:color w:val="000000"/>
          <w:sz w:val="28"/>
        </w:rPr>
        <w:t xml:space="preserve"> </w:t>
      </w:r>
      <w:r w:rsidRPr="004604A9">
        <w:rPr>
          <w:b w:val="0"/>
          <w:color w:val="000000"/>
          <w:sz w:val="28"/>
        </w:rPr>
        <w:t>Державного</w:t>
      </w:r>
      <w:r w:rsidR="00550C0D" w:rsidRPr="004604A9">
        <w:rPr>
          <w:b w:val="0"/>
          <w:color w:val="000000"/>
          <w:sz w:val="28"/>
        </w:rPr>
        <w:t xml:space="preserve"> </w:t>
      </w:r>
      <w:r w:rsidRPr="004604A9">
        <w:rPr>
          <w:b w:val="0"/>
          <w:color w:val="000000"/>
          <w:sz w:val="28"/>
        </w:rPr>
        <w:t>бюджету</w:t>
      </w:r>
      <w:r w:rsidR="00550C0D" w:rsidRPr="004604A9">
        <w:rPr>
          <w:b w:val="0"/>
          <w:color w:val="000000"/>
          <w:sz w:val="28"/>
        </w:rPr>
        <w:t xml:space="preserve"> </w:t>
      </w:r>
      <w:r w:rsidRPr="004604A9">
        <w:rPr>
          <w:b w:val="0"/>
          <w:color w:val="000000"/>
          <w:sz w:val="28"/>
        </w:rPr>
        <w:t>України,</w:t>
      </w:r>
      <w:r w:rsidR="00550C0D" w:rsidRPr="004604A9">
        <w:rPr>
          <w:b w:val="0"/>
          <w:color w:val="000000"/>
          <w:sz w:val="28"/>
        </w:rPr>
        <w:t xml:space="preserve"> </w:t>
      </w:r>
      <w:r w:rsidRPr="004604A9">
        <w:rPr>
          <w:b w:val="0"/>
          <w:color w:val="000000"/>
          <w:sz w:val="28"/>
        </w:rPr>
        <w:t>а негативна</w:t>
      </w:r>
      <w:r w:rsidR="00550C0D" w:rsidRPr="004604A9">
        <w:rPr>
          <w:b w:val="0"/>
          <w:color w:val="000000"/>
          <w:sz w:val="28"/>
        </w:rPr>
        <w:t xml:space="preserve"> </w:t>
      </w:r>
      <w:r w:rsidRPr="004604A9">
        <w:rPr>
          <w:b w:val="0"/>
          <w:color w:val="000000"/>
          <w:sz w:val="28"/>
        </w:rPr>
        <w:t>курсова різниця відноситься на результати господарської діяльності резидента [</w:t>
      </w:r>
      <w:r w:rsidRPr="004604A9">
        <w:rPr>
          <w:b w:val="0"/>
          <w:color w:val="000000"/>
          <w:sz w:val="28"/>
          <w:lang w:val="uk-UA"/>
        </w:rPr>
        <w:t>5</w:t>
      </w:r>
      <w:r w:rsidRPr="004604A9">
        <w:rPr>
          <w:b w:val="0"/>
          <w:color w:val="000000"/>
          <w:sz w:val="28"/>
        </w:rPr>
        <w:t>].</w:t>
      </w:r>
    </w:p>
    <w:p w:rsidR="00550C0D" w:rsidRPr="004604A9" w:rsidRDefault="007A709E" w:rsidP="00550C0D">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color w:val="000000"/>
          <w:sz w:val="28"/>
        </w:rPr>
      </w:pPr>
      <w:r w:rsidRPr="004604A9">
        <w:rPr>
          <w:b w:val="0"/>
          <w:color w:val="000000"/>
          <w:sz w:val="28"/>
        </w:rPr>
        <w:t>Строки,</w:t>
      </w:r>
      <w:r w:rsidR="00550C0D" w:rsidRPr="004604A9">
        <w:rPr>
          <w:b w:val="0"/>
          <w:color w:val="000000"/>
          <w:sz w:val="28"/>
        </w:rPr>
        <w:t xml:space="preserve"> </w:t>
      </w:r>
      <w:r w:rsidRPr="004604A9">
        <w:rPr>
          <w:b w:val="0"/>
          <w:color w:val="000000"/>
          <w:sz w:val="28"/>
        </w:rPr>
        <w:t>зазначені</w:t>
      </w:r>
      <w:r w:rsidR="00550C0D" w:rsidRPr="004604A9">
        <w:rPr>
          <w:b w:val="0"/>
          <w:color w:val="000000"/>
          <w:sz w:val="28"/>
        </w:rPr>
        <w:t xml:space="preserve"> </w:t>
      </w:r>
      <w:r w:rsidRPr="004604A9">
        <w:rPr>
          <w:b w:val="0"/>
          <w:color w:val="000000"/>
          <w:sz w:val="28"/>
        </w:rPr>
        <w:t>у статтях 1 і 2 цього Закону, можуть</w:t>
      </w:r>
      <w:r w:rsidR="00550C0D" w:rsidRPr="004604A9">
        <w:rPr>
          <w:b w:val="0"/>
          <w:color w:val="000000"/>
          <w:sz w:val="28"/>
        </w:rPr>
        <w:t xml:space="preserve"> </w:t>
      </w:r>
      <w:r w:rsidRPr="004604A9">
        <w:rPr>
          <w:b w:val="0"/>
          <w:color w:val="000000"/>
          <w:sz w:val="28"/>
        </w:rPr>
        <w:t>бути</w:t>
      </w:r>
      <w:r w:rsidR="00550C0D" w:rsidRPr="004604A9">
        <w:rPr>
          <w:b w:val="0"/>
          <w:color w:val="000000"/>
          <w:sz w:val="28"/>
        </w:rPr>
        <w:t xml:space="preserve"> </w:t>
      </w:r>
      <w:r w:rsidRPr="004604A9">
        <w:rPr>
          <w:b w:val="0"/>
          <w:color w:val="000000"/>
          <w:sz w:val="28"/>
        </w:rPr>
        <w:t>продовжені</w:t>
      </w:r>
      <w:r w:rsidR="00550C0D" w:rsidRPr="004604A9">
        <w:rPr>
          <w:b w:val="0"/>
          <w:color w:val="000000"/>
          <w:sz w:val="28"/>
        </w:rPr>
        <w:t xml:space="preserve"> </w:t>
      </w:r>
      <w:r w:rsidRPr="004604A9">
        <w:rPr>
          <w:b w:val="0"/>
          <w:color w:val="000000"/>
          <w:sz w:val="28"/>
        </w:rPr>
        <w:t>центральним</w:t>
      </w:r>
      <w:r w:rsidR="00550C0D" w:rsidRPr="004604A9">
        <w:rPr>
          <w:b w:val="0"/>
          <w:color w:val="000000"/>
          <w:sz w:val="28"/>
        </w:rPr>
        <w:t xml:space="preserve"> </w:t>
      </w:r>
      <w:r w:rsidRPr="004604A9">
        <w:rPr>
          <w:b w:val="0"/>
          <w:color w:val="000000"/>
          <w:sz w:val="28"/>
        </w:rPr>
        <w:t>органом</w:t>
      </w:r>
      <w:r w:rsidR="00550C0D" w:rsidRPr="004604A9">
        <w:rPr>
          <w:b w:val="0"/>
          <w:color w:val="000000"/>
          <w:sz w:val="28"/>
        </w:rPr>
        <w:t xml:space="preserve"> </w:t>
      </w:r>
      <w:r w:rsidRPr="004604A9">
        <w:rPr>
          <w:b w:val="0"/>
          <w:color w:val="000000"/>
          <w:sz w:val="28"/>
        </w:rPr>
        <w:t>виконавчої влади з питань</w:t>
      </w:r>
      <w:r w:rsidR="00550C0D" w:rsidRPr="004604A9">
        <w:rPr>
          <w:b w:val="0"/>
          <w:color w:val="000000"/>
          <w:sz w:val="28"/>
        </w:rPr>
        <w:t xml:space="preserve"> </w:t>
      </w:r>
      <w:r w:rsidRPr="004604A9">
        <w:rPr>
          <w:b w:val="0"/>
          <w:color w:val="000000"/>
          <w:sz w:val="28"/>
        </w:rPr>
        <w:t>економічної політики у разі виконання резидентами операцій за</w:t>
      </w:r>
      <w:r w:rsidR="00550C0D" w:rsidRPr="004604A9">
        <w:rPr>
          <w:b w:val="0"/>
          <w:color w:val="000000"/>
          <w:sz w:val="28"/>
        </w:rPr>
        <w:t xml:space="preserve"> </w:t>
      </w:r>
      <w:r w:rsidRPr="004604A9">
        <w:rPr>
          <w:b w:val="0"/>
          <w:color w:val="000000"/>
          <w:sz w:val="28"/>
        </w:rPr>
        <w:t>договорами</w:t>
      </w:r>
      <w:r w:rsidR="00550C0D" w:rsidRPr="004604A9">
        <w:rPr>
          <w:b w:val="0"/>
          <w:color w:val="000000"/>
          <w:sz w:val="28"/>
        </w:rPr>
        <w:t xml:space="preserve"> </w:t>
      </w:r>
      <w:r w:rsidRPr="004604A9">
        <w:rPr>
          <w:b w:val="0"/>
          <w:color w:val="000000"/>
          <w:sz w:val="28"/>
        </w:rPr>
        <w:t>виробничої</w:t>
      </w:r>
      <w:r w:rsidR="00550C0D" w:rsidRPr="004604A9">
        <w:rPr>
          <w:b w:val="0"/>
          <w:color w:val="000000"/>
          <w:sz w:val="28"/>
        </w:rPr>
        <w:t xml:space="preserve"> </w:t>
      </w:r>
      <w:r w:rsidRPr="004604A9">
        <w:rPr>
          <w:b w:val="0"/>
          <w:color w:val="000000"/>
          <w:sz w:val="28"/>
        </w:rPr>
        <w:t>кооперації,</w:t>
      </w:r>
      <w:r w:rsidR="00550C0D" w:rsidRPr="004604A9">
        <w:rPr>
          <w:b w:val="0"/>
          <w:color w:val="000000"/>
          <w:sz w:val="28"/>
        </w:rPr>
        <w:t xml:space="preserve"> </w:t>
      </w:r>
      <w:r w:rsidRPr="004604A9">
        <w:rPr>
          <w:b w:val="0"/>
          <w:color w:val="000000"/>
          <w:sz w:val="28"/>
        </w:rPr>
        <w:t>консигнації, комплексного будівництва,</w:t>
      </w:r>
      <w:r w:rsidR="00550C0D" w:rsidRPr="004604A9">
        <w:rPr>
          <w:b w:val="0"/>
          <w:color w:val="000000"/>
          <w:sz w:val="28"/>
        </w:rPr>
        <w:t xml:space="preserve"> </w:t>
      </w:r>
      <w:r w:rsidRPr="004604A9">
        <w:rPr>
          <w:b w:val="0"/>
          <w:color w:val="000000"/>
          <w:sz w:val="28"/>
        </w:rPr>
        <w:t>тендерної</w:t>
      </w:r>
      <w:r w:rsidR="00550C0D" w:rsidRPr="004604A9">
        <w:rPr>
          <w:b w:val="0"/>
          <w:color w:val="000000"/>
          <w:sz w:val="28"/>
        </w:rPr>
        <w:t xml:space="preserve"> </w:t>
      </w:r>
      <w:r w:rsidRPr="004604A9">
        <w:rPr>
          <w:b w:val="0"/>
          <w:color w:val="000000"/>
          <w:sz w:val="28"/>
        </w:rPr>
        <w:t>поставки,</w:t>
      </w:r>
      <w:r w:rsidR="00550C0D" w:rsidRPr="004604A9">
        <w:rPr>
          <w:b w:val="0"/>
          <w:color w:val="000000"/>
          <w:sz w:val="28"/>
        </w:rPr>
        <w:t xml:space="preserve"> </w:t>
      </w:r>
      <w:r w:rsidRPr="004604A9">
        <w:rPr>
          <w:b w:val="0"/>
          <w:color w:val="000000"/>
          <w:sz w:val="28"/>
        </w:rPr>
        <w:t>гарантійного</w:t>
      </w:r>
      <w:r w:rsidR="00550C0D" w:rsidRPr="004604A9">
        <w:rPr>
          <w:b w:val="0"/>
          <w:color w:val="000000"/>
          <w:sz w:val="28"/>
        </w:rPr>
        <w:t xml:space="preserve"> </w:t>
      </w:r>
      <w:r w:rsidRPr="004604A9">
        <w:rPr>
          <w:b w:val="0"/>
          <w:color w:val="000000"/>
          <w:sz w:val="28"/>
        </w:rPr>
        <w:t>обслуговування, поставки</w:t>
      </w:r>
      <w:r w:rsidR="00550C0D" w:rsidRPr="004604A9">
        <w:rPr>
          <w:b w:val="0"/>
          <w:color w:val="000000"/>
          <w:sz w:val="28"/>
        </w:rPr>
        <w:t xml:space="preserve"> </w:t>
      </w:r>
      <w:r w:rsidRPr="004604A9">
        <w:rPr>
          <w:b w:val="0"/>
          <w:color w:val="000000"/>
          <w:sz w:val="28"/>
        </w:rPr>
        <w:t>складних</w:t>
      </w:r>
      <w:r w:rsidR="00550C0D" w:rsidRPr="004604A9">
        <w:rPr>
          <w:b w:val="0"/>
          <w:color w:val="000000"/>
          <w:sz w:val="28"/>
        </w:rPr>
        <w:t xml:space="preserve"> </w:t>
      </w:r>
      <w:r w:rsidRPr="004604A9">
        <w:rPr>
          <w:b w:val="0"/>
          <w:color w:val="000000"/>
          <w:sz w:val="28"/>
        </w:rPr>
        <w:t>технічних</w:t>
      </w:r>
      <w:r w:rsidR="00550C0D" w:rsidRPr="004604A9">
        <w:rPr>
          <w:b w:val="0"/>
          <w:color w:val="000000"/>
          <w:sz w:val="28"/>
        </w:rPr>
        <w:t xml:space="preserve"> </w:t>
      </w:r>
      <w:r w:rsidRPr="004604A9">
        <w:rPr>
          <w:b w:val="0"/>
          <w:color w:val="000000"/>
          <w:sz w:val="28"/>
        </w:rPr>
        <w:t>виробів</w:t>
      </w:r>
      <w:r w:rsidR="00550C0D" w:rsidRPr="004604A9">
        <w:rPr>
          <w:b w:val="0"/>
          <w:color w:val="000000"/>
          <w:sz w:val="28"/>
        </w:rPr>
        <w:t xml:space="preserve"> </w:t>
      </w:r>
      <w:r w:rsidRPr="004604A9">
        <w:rPr>
          <w:b w:val="0"/>
          <w:color w:val="000000"/>
          <w:sz w:val="28"/>
        </w:rPr>
        <w:t>і</w:t>
      </w:r>
      <w:r w:rsidR="00550C0D" w:rsidRPr="004604A9">
        <w:rPr>
          <w:b w:val="0"/>
          <w:color w:val="000000"/>
          <w:sz w:val="28"/>
        </w:rPr>
        <w:t xml:space="preserve"> </w:t>
      </w:r>
      <w:r w:rsidRPr="004604A9">
        <w:rPr>
          <w:b w:val="0"/>
          <w:color w:val="000000"/>
          <w:sz w:val="28"/>
        </w:rPr>
        <w:t>товарів</w:t>
      </w:r>
      <w:r w:rsidR="00550C0D" w:rsidRPr="004604A9">
        <w:rPr>
          <w:b w:val="0"/>
          <w:color w:val="000000"/>
          <w:sz w:val="28"/>
        </w:rPr>
        <w:t xml:space="preserve"> </w:t>
      </w:r>
      <w:r w:rsidRPr="004604A9">
        <w:rPr>
          <w:b w:val="0"/>
          <w:color w:val="000000"/>
          <w:sz w:val="28"/>
        </w:rPr>
        <w:t>спеціального призначення.</w:t>
      </w:r>
    </w:p>
    <w:p w:rsidR="007A709E" w:rsidRPr="004604A9" w:rsidRDefault="007A709E" w:rsidP="00550C0D">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color w:val="000000"/>
          <w:sz w:val="28"/>
        </w:rPr>
      </w:pPr>
      <w:r w:rsidRPr="004604A9">
        <w:rPr>
          <w:b w:val="0"/>
          <w:color w:val="000000"/>
          <w:sz w:val="28"/>
        </w:rPr>
        <w:t>Центральний</w:t>
      </w:r>
      <w:r w:rsidR="00550C0D" w:rsidRPr="004604A9">
        <w:rPr>
          <w:b w:val="0"/>
          <w:color w:val="000000"/>
          <w:sz w:val="28"/>
        </w:rPr>
        <w:t xml:space="preserve"> </w:t>
      </w:r>
      <w:r w:rsidRPr="004604A9">
        <w:rPr>
          <w:b w:val="0"/>
          <w:color w:val="000000"/>
          <w:sz w:val="28"/>
        </w:rPr>
        <w:t>орган</w:t>
      </w:r>
      <w:r w:rsidR="00550C0D" w:rsidRPr="004604A9">
        <w:rPr>
          <w:b w:val="0"/>
          <w:color w:val="000000"/>
          <w:sz w:val="28"/>
        </w:rPr>
        <w:t xml:space="preserve"> </w:t>
      </w:r>
      <w:r w:rsidRPr="004604A9">
        <w:rPr>
          <w:b w:val="0"/>
          <w:color w:val="000000"/>
          <w:sz w:val="28"/>
        </w:rPr>
        <w:t>виконавчої</w:t>
      </w:r>
      <w:r w:rsidR="00550C0D" w:rsidRPr="004604A9">
        <w:rPr>
          <w:b w:val="0"/>
          <w:color w:val="000000"/>
          <w:sz w:val="28"/>
        </w:rPr>
        <w:t xml:space="preserve"> </w:t>
      </w:r>
      <w:r w:rsidRPr="004604A9">
        <w:rPr>
          <w:b w:val="0"/>
          <w:color w:val="000000"/>
          <w:sz w:val="28"/>
        </w:rPr>
        <w:t>влади</w:t>
      </w:r>
      <w:r w:rsidR="00550C0D" w:rsidRPr="004604A9">
        <w:rPr>
          <w:b w:val="0"/>
          <w:color w:val="000000"/>
          <w:sz w:val="28"/>
        </w:rPr>
        <w:t xml:space="preserve"> </w:t>
      </w:r>
      <w:r w:rsidRPr="004604A9">
        <w:rPr>
          <w:b w:val="0"/>
          <w:color w:val="000000"/>
          <w:sz w:val="28"/>
        </w:rPr>
        <w:t>з</w:t>
      </w:r>
      <w:r w:rsidR="00550C0D" w:rsidRPr="004604A9">
        <w:rPr>
          <w:b w:val="0"/>
          <w:color w:val="000000"/>
          <w:sz w:val="28"/>
        </w:rPr>
        <w:t xml:space="preserve"> </w:t>
      </w:r>
      <w:r w:rsidRPr="004604A9">
        <w:rPr>
          <w:b w:val="0"/>
          <w:color w:val="000000"/>
          <w:sz w:val="28"/>
        </w:rPr>
        <w:t>питань</w:t>
      </w:r>
      <w:r w:rsidR="00550C0D" w:rsidRPr="004604A9">
        <w:rPr>
          <w:b w:val="0"/>
          <w:color w:val="000000"/>
          <w:sz w:val="28"/>
        </w:rPr>
        <w:t xml:space="preserve"> </w:t>
      </w:r>
      <w:r w:rsidRPr="004604A9">
        <w:rPr>
          <w:b w:val="0"/>
          <w:color w:val="000000"/>
          <w:sz w:val="28"/>
        </w:rPr>
        <w:t>економічної політики</w:t>
      </w:r>
      <w:r w:rsidR="00550C0D" w:rsidRPr="004604A9">
        <w:rPr>
          <w:b w:val="0"/>
          <w:color w:val="000000"/>
          <w:sz w:val="28"/>
        </w:rPr>
        <w:t xml:space="preserve"> </w:t>
      </w:r>
      <w:r w:rsidRPr="004604A9">
        <w:rPr>
          <w:b w:val="0"/>
          <w:color w:val="000000"/>
          <w:sz w:val="28"/>
        </w:rPr>
        <w:t>протягом</w:t>
      </w:r>
      <w:r w:rsidR="00550C0D" w:rsidRPr="004604A9">
        <w:rPr>
          <w:b w:val="0"/>
          <w:color w:val="000000"/>
          <w:sz w:val="28"/>
        </w:rPr>
        <w:t xml:space="preserve"> </w:t>
      </w:r>
      <w:r w:rsidRPr="004604A9">
        <w:rPr>
          <w:b w:val="0"/>
          <w:color w:val="000000"/>
          <w:sz w:val="28"/>
        </w:rPr>
        <w:t>п'яти</w:t>
      </w:r>
      <w:r w:rsidR="00550C0D" w:rsidRPr="004604A9">
        <w:rPr>
          <w:b w:val="0"/>
          <w:color w:val="000000"/>
          <w:sz w:val="28"/>
        </w:rPr>
        <w:t xml:space="preserve"> </w:t>
      </w:r>
      <w:r w:rsidRPr="004604A9">
        <w:rPr>
          <w:b w:val="0"/>
          <w:color w:val="000000"/>
          <w:sz w:val="28"/>
        </w:rPr>
        <w:t>робочих</w:t>
      </w:r>
      <w:r w:rsidR="00550C0D" w:rsidRPr="004604A9">
        <w:rPr>
          <w:b w:val="0"/>
          <w:color w:val="000000"/>
          <w:sz w:val="28"/>
        </w:rPr>
        <w:t xml:space="preserve"> </w:t>
      </w:r>
      <w:r w:rsidRPr="004604A9">
        <w:rPr>
          <w:b w:val="0"/>
          <w:color w:val="000000"/>
          <w:sz w:val="28"/>
        </w:rPr>
        <w:t>днів</w:t>
      </w:r>
      <w:r w:rsidR="00550C0D" w:rsidRPr="004604A9">
        <w:rPr>
          <w:b w:val="0"/>
          <w:color w:val="000000"/>
          <w:sz w:val="28"/>
        </w:rPr>
        <w:t xml:space="preserve"> </w:t>
      </w:r>
      <w:r w:rsidRPr="004604A9">
        <w:rPr>
          <w:b w:val="0"/>
          <w:color w:val="000000"/>
          <w:sz w:val="28"/>
        </w:rPr>
        <w:t>з</w:t>
      </w:r>
      <w:r w:rsidR="00550C0D" w:rsidRPr="004604A9">
        <w:rPr>
          <w:b w:val="0"/>
          <w:color w:val="000000"/>
          <w:sz w:val="28"/>
        </w:rPr>
        <w:t xml:space="preserve"> </w:t>
      </w:r>
      <w:r w:rsidRPr="004604A9">
        <w:rPr>
          <w:b w:val="0"/>
          <w:color w:val="000000"/>
          <w:sz w:val="28"/>
        </w:rPr>
        <w:t>дати видачі висновку, зазначеного</w:t>
      </w:r>
      <w:r w:rsidR="00550C0D" w:rsidRPr="004604A9">
        <w:rPr>
          <w:b w:val="0"/>
          <w:color w:val="000000"/>
          <w:sz w:val="28"/>
        </w:rPr>
        <w:t xml:space="preserve"> </w:t>
      </w:r>
      <w:r w:rsidRPr="004604A9">
        <w:rPr>
          <w:b w:val="0"/>
          <w:color w:val="000000"/>
          <w:sz w:val="28"/>
        </w:rPr>
        <w:t>у</w:t>
      </w:r>
      <w:r w:rsidR="00550C0D" w:rsidRPr="004604A9">
        <w:rPr>
          <w:b w:val="0"/>
          <w:color w:val="000000"/>
          <w:sz w:val="28"/>
        </w:rPr>
        <w:t xml:space="preserve"> </w:t>
      </w:r>
      <w:r w:rsidRPr="004604A9">
        <w:rPr>
          <w:b w:val="0"/>
          <w:color w:val="000000"/>
          <w:sz w:val="28"/>
        </w:rPr>
        <w:t>частині</w:t>
      </w:r>
      <w:r w:rsidR="00550C0D" w:rsidRPr="004604A9">
        <w:rPr>
          <w:b w:val="0"/>
          <w:color w:val="000000"/>
          <w:sz w:val="28"/>
        </w:rPr>
        <w:t xml:space="preserve"> </w:t>
      </w:r>
      <w:r w:rsidRPr="004604A9">
        <w:rPr>
          <w:b w:val="0"/>
          <w:color w:val="000000"/>
          <w:sz w:val="28"/>
        </w:rPr>
        <w:t>другій цієї статті, інформує Національний банк</w:t>
      </w:r>
      <w:r w:rsidR="00550C0D" w:rsidRPr="004604A9">
        <w:rPr>
          <w:b w:val="0"/>
          <w:color w:val="000000"/>
          <w:sz w:val="28"/>
        </w:rPr>
        <w:t xml:space="preserve"> </w:t>
      </w:r>
      <w:r w:rsidRPr="004604A9">
        <w:rPr>
          <w:b w:val="0"/>
          <w:color w:val="000000"/>
          <w:sz w:val="28"/>
        </w:rPr>
        <w:t>України</w:t>
      </w:r>
      <w:r w:rsidR="00550C0D" w:rsidRPr="004604A9">
        <w:rPr>
          <w:b w:val="0"/>
          <w:color w:val="000000"/>
          <w:sz w:val="28"/>
        </w:rPr>
        <w:t xml:space="preserve"> </w:t>
      </w:r>
      <w:r w:rsidRPr="004604A9">
        <w:rPr>
          <w:b w:val="0"/>
          <w:color w:val="000000"/>
          <w:sz w:val="28"/>
        </w:rPr>
        <w:t>та</w:t>
      </w:r>
      <w:r w:rsidR="00550C0D" w:rsidRPr="004604A9">
        <w:rPr>
          <w:b w:val="0"/>
          <w:color w:val="000000"/>
          <w:sz w:val="28"/>
        </w:rPr>
        <w:t xml:space="preserve"> </w:t>
      </w:r>
      <w:r w:rsidRPr="004604A9">
        <w:rPr>
          <w:b w:val="0"/>
          <w:color w:val="000000"/>
          <w:sz w:val="28"/>
        </w:rPr>
        <w:t>Державну</w:t>
      </w:r>
      <w:r w:rsidR="00550C0D" w:rsidRPr="004604A9">
        <w:rPr>
          <w:b w:val="0"/>
          <w:color w:val="000000"/>
          <w:sz w:val="28"/>
        </w:rPr>
        <w:t xml:space="preserve"> </w:t>
      </w:r>
      <w:r w:rsidRPr="004604A9">
        <w:rPr>
          <w:b w:val="0"/>
          <w:color w:val="000000"/>
          <w:sz w:val="28"/>
        </w:rPr>
        <w:t>податкову</w:t>
      </w:r>
      <w:r w:rsidR="00550C0D" w:rsidRPr="004604A9">
        <w:rPr>
          <w:b w:val="0"/>
          <w:color w:val="000000"/>
          <w:sz w:val="28"/>
        </w:rPr>
        <w:t xml:space="preserve"> </w:t>
      </w:r>
      <w:r w:rsidRPr="004604A9">
        <w:rPr>
          <w:b w:val="0"/>
          <w:color w:val="000000"/>
          <w:sz w:val="28"/>
        </w:rPr>
        <w:t>адміністрацію</w:t>
      </w:r>
      <w:r w:rsidR="00550C0D" w:rsidRPr="004604A9">
        <w:rPr>
          <w:b w:val="0"/>
          <w:color w:val="000000"/>
          <w:sz w:val="28"/>
        </w:rPr>
        <w:t xml:space="preserve"> </w:t>
      </w:r>
      <w:r w:rsidRPr="004604A9">
        <w:rPr>
          <w:b w:val="0"/>
          <w:color w:val="000000"/>
          <w:sz w:val="28"/>
        </w:rPr>
        <w:t>України про видачу такого висновку.</w:t>
      </w:r>
    </w:p>
    <w:p w:rsidR="00550C0D" w:rsidRPr="004604A9" w:rsidRDefault="007A709E" w:rsidP="00550C0D">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b w:val="0"/>
          <w:color w:val="000000"/>
          <w:sz w:val="28"/>
          <w:lang w:val="uk-UA"/>
        </w:rPr>
      </w:pPr>
      <w:r w:rsidRPr="004604A9">
        <w:rPr>
          <w:b w:val="0"/>
          <w:color w:val="000000"/>
          <w:sz w:val="28"/>
        </w:rPr>
        <w:t>Якщо</w:t>
      </w:r>
      <w:r w:rsidR="00550C0D" w:rsidRPr="004604A9">
        <w:rPr>
          <w:b w:val="0"/>
          <w:color w:val="000000"/>
          <w:sz w:val="28"/>
        </w:rPr>
        <w:t xml:space="preserve"> </w:t>
      </w:r>
      <w:r w:rsidRPr="004604A9">
        <w:rPr>
          <w:b w:val="0"/>
          <w:color w:val="000000"/>
          <w:sz w:val="28"/>
        </w:rPr>
        <w:t>перевищення</w:t>
      </w:r>
      <w:r w:rsidR="00550C0D" w:rsidRPr="004604A9">
        <w:rPr>
          <w:b w:val="0"/>
          <w:color w:val="000000"/>
          <w:sz w:val="28"/>
        </w:rPr>
        <w:t xml:space="preserve"> </w:t>
      </w:r>
      <w:r w:rsidRPr="004604A9">
        <w:rPr>
          <w:b w:val="0"/>
          <w:color w:val="000000"/>
          <w:sz w:val="28"/>
        </w:rPr>
        <w:t>строків,</w:t>
      </w:r>
      <w:r w:rsidR="00550C0D" w:rsidRPr="004604A9">
        <w:rPr>
          <w:b w:val="0"/>
          <w:color w:val="000000"/>
          <w:sz w:val="28"/>
        </w:rPr>
        <w:t xml:space="preserve"> </w:t>
      </w:r>
      <w:r w:rsidRPr="004604A9">
        <w:rPr>
          <w:b w:val="0"/>
          <w:color w:val="000000"/>
          <w:sz w:val="28"/>
        </w:rPr>
        <w:t>зазначених у статтях 1 і 2 цього Закону,</w:t>
      </w:r>
      <w:r w:rsidR="00550C0D" w:rsidRPr="004604A9">
        <w:rPr>
          <w:b w:val="0"/>
          <w:color w:val="000000"/>
          <w:sz w:val="28"/>
        </w:rPr>
        <w:t xml:space="preserve"> </w:t>
      </w:r>
      <w:r w:rsidRPr="004604A9">
        <w:rPr>
          <w:b w:val="0"/>
          <w:color w:val="000000"/>
          <w:sz w:val="28"/>
        </w:rPr>
        <w:t>обумовлено</w:t>
      </w:r>
      <w:r w:rsidR="00550C0D" w:rsidRPr="004604A9">
        <w:rPr>
          <w:b w:val="0"/>
          <w:color w:val="000000"/>
          <w:sz w:val="28"/>
        </w:rPr>
        <w:t xml:space="preserve"> </w:t>
      </w:r>
      <w:r w:rsidRPr="004604A9">
        <w:rPr>
          <w:b w:val="0"/>
          <w:color w:val="000000"/>
          <w:sz w:val="28"/>
        </w:rPr>
        <w:t>виникненням</w:t>
      </w:r>
      <w:r w:rsidR="00550C0D" w:rsidRPr="004604A9">
        <w:rPr>
          <w:b w:val="0"/>
          <w:color w:val="000000"/>
          <w:sz w:val="28"/>
        </w:rPr>
        <w:t xml:space="preserve"> </w:t>
      </w:r>
      <w:r w:rsidRPr="004604A9">
        <w:rPr>
          <w:b w:val="0"/>
          <w:color w:val="000000"/>
          <w:sz w:val="28"/>
        </w:rPr>
        <w:t>форс-мажорних</w:t>
      </w:r>
      <w:r w:rsidR="00550C0D" w:rsidRPr="004604A9">
        <w:rPr>
          <w:b w:val="0"/>
          <w:color w:val="000000"/>
          <w:sz w:val="28"/>
        </w:rPr>
        <w:t xml:space="preserve"> </w:t>
      </w:r>
      <w:r w:rsidRPr="004604A9">
        <w:rPr>
          <w:b w:val="0"/>
          <w:color w:val="000000"/>
          <w:sz w:val="28"/>
        </w:rPr>
        <w:t>обставин, перебіг зазначених</w:t>
      </w:r>
      <w:r w:rsidR="00550C0D" w:rsidRPr="004604A9">
        <w:rPr>
          <w:b w:val="0"/>
          <w:color w:val="000000"/>
          <w:sz w:val="28"/>
        </w:rPr>
        <w:t xml:space="preserve"> </w:t>
      </w:r>
      <w:r w:rsidRPr="004604A9">
        <w:rPr>
          <w:b w:val="0"/>
          <w:color w:val="000000"/>
          <w:sz w:val="28"/>
        </w:rPr>
        <w:t>строків</w:t>
      </w:r>
      <w:r w:rsidR="00550C0D" w:rsidRPr="004604A9">
        <w:rPr>
          <w:b w:val="0"/>
          <w:color w:val="000000"/>
          <w:sz w:val="28"/>
        </w:rPr>
        <w:t xml:space="preserve"> </w:t>
      </w:r>
      <w:r w:rsidRPr="004604A9">
        <w:rPr>
          <w:b w:val="0"/>
          <w:color w:val="000000"/>
          <w:sz w:val="28"/>
        </w:rPr>
        <w:t>зупиняється</w:t>
      </w:r>
      <w:r w:rsidR="00550C0D" w:rsidRPr="004604A9">
        <w:rPr>
          <w:b w:val="0"/>
          <w:color w:val="000000"/>
          <w:sz w:val="28"/>
        </w:rPr>
        <w:t xml:space="preserve"> </w:t>
      </w:r>
      <w:r w:rsidRPr="004604A9">
        <w:rPr>
          <w:b w:val="0"/>
          <w:color w:val="000000"/>
          <w:sz w:val="28"/>
        </w:rPr>
        <w:t>на весь період дії форс-мажорних обставин</w:t>
      </w:r>
      <w:r w:rsidR="00550C0D" w:rsidRPr="004604A9">
        <w:rPr>
          <w:b w:val="0"/>
          <w:color w:val="000000"/>
          <w:sz w:val="28"/>
        </w:rPr>
        <w:t xml:space="preserve"> </w:t>
      </w:r>
      <w:r w:rsidRPr="004604A9">
        <w:rPr>
          <w:b w:val="0"/>
          <w:color w:val="000000"/>
          <w:sz w:val="28"/>
        </w:rPr>
        <w:t>та поновлюється з дня, наступного за днем закінчення дії таких</w:t>
      </w:r>
      <w:r w:rsidR="00550C0D" w:rsidRPr="004604A9">
        <w:rPr>
          <w:b w:val="0"/>
          <w:color w:val="000000"/>
          <w:sz w:val="28"/>
        </w:rPr>
        <w:t xml:space="preserve"> </w:t>
      </w:r>
      <w:r w:rsidRPr="004604A9">
        <w:rPr>
          <w:b w:val="0"/>
          <w:color w:val="000000"/>
          <w:sz w:val="28"/>
        </w:rPr>
        <w:t>обставин</w:t>
      </w:r>
      <w:r w:rsidRPr="004604A9">
        <w:rPr>
          <w:b w:val="0"/>
          <w:color w:val="000000"/>
          <w:sz w:val="28"/>
          <w:lang w:val="uk-UA"/>
        </w:rPr>
        <w:t>,</w:t>
      </w:r>
      <w:r w:rsidR="00550C0D" w:rsidRPr="004604A9">
        <w:rPr>
          <w:b w:val="0"/>
          <w:color w:val="000000"/>
          <w:sz w:val="28"/>
        </w:rPr>
        <w:t xml:space="preserve"> </w:t>
      </w:r>
      <w:r w:rsidRPr="004604A9">
        <w:rPr>
          <w:b w:val="0"/>
          <w:color w:val="000000"/>
          <w:sz w:val="28"/>
          <w:lang w:val="uk-UA"/>
        </w:rPr>
        <w:t>наприклад, див. (ДОДАТОК А) [6].</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eastAsia="ru-RU"/>
        </w:rPr>
      </w:pPr>
      <w:r w:rsidRPr="004604A9">
        <w:rPr>
          <w:b w:val="0"/>
          <w:color w:val="000000"/>
          <w:sz w:val="28"/>
          <w:szCs w:val="24"/>
          <w:lang w:val="uk-UA" w:eastAsia="ru-RU"/>
        </w:rPr>
        <w:t>Підтвердженням</w:t>
      </w:r>
      <w:r w:rsidR="00550C0D" w:rsidRPr="004604A9">
        <w:rPr>
          <w:b w:val="0"/>
          <w:color w:val="000000"/>
          <w:sz w:val="28"/>
          <w:szCs w:val="24"/>
          <w:lang w:val="uk-UA" w:eastAsia="ru-RU"/>
        </w:rPr>
        <w:t xml:space="preserve"> </w:t>
      </w:r>
      <w:r w:rsidRPr="004604A9">
        <w:rPr>
          <w:b w:val="0"/>
          <w:color w:val="000000"/>
          <w:sz w:val="28"/>
          <w:szCs w:val="24"/>
          <w:lang w:val="uk-UA" w:eastAsia="ru-RU"/>
        </w:rPr>
        <w:t>форс-мажорних</w:t>
      </w:r>
      <w:r w:rsidR="00550C0D" w:rsidRPr="004604A9">
        <w:rPr>
          <w:b w:val="0"/>
          <w:color w:val="000000"/>
          <w:sz w:val="28"/>
          <w:szCs w:val="24"/>
          <w:lang w:val="uk-UA" w:eastAsia="ru-RU"/>
        </w:rPr>
        <w:t xml:space="preserve"> </w:t>
      </w:r>
      <w:r w:rsidRPr="004604A9">
        <w:rPr>
          <w:b w:val="0"/>
          <w:color w:val="000000"/>
          <w:sz w:val="28"/>
          <w:szCs w:val="24"/>
          <w:lang w:val="uk-UA" w:eastAsia="ru-RU"/>
        </w:rPr>
        <w:t>обставин</w:t>
      </w:r>
      <w:r w:rsidR="00550C0D" w:rsidRPr="004604A9">
        <w:rPr>
          <w:b w:val="0"/>
          <w:color w:val="000000"/>
          <w:sz w:val="28"/>
          <w:szCs w:val="24"/>
          <w:lang w:val="uk-UA" w:eastAsia="ru-RU"/>
        </w:rPr>
        <w:t xml:space="preserve"> </w:t>
      </w:r>
      <w:r w:rsidRPr="004604A9">
        <w:rPr>
          <w:b w:val="0"/>
          <w:color w:val="000000"/>
          <w:sz w:val="28"/>
          <w:szCs w:val="24"/>
          <w:lang w:val="uk-UA" w:eastAsia="ru-RU"/>
        </w:rPr>
        <w:t>є відповідна довідка Торгово-промислової</w:t>
      </w:r>
      <w:r w:rsidR="00550C0D" w:rsidRPr="004604A9">
        <w:rPr>
          <w:b w:val="0"/>
          <w:color w:val="000000"/>
          <w:sz w:val="28"/>
          <w:szCs w:val="24"/>
          <w:lang w:val="uk-UA" w:eastAsia="ru-RU"/>
        </w:rPr>
        <w:t xml:space="preserve"> </w:t>
      </w:r>
      <w:r w:rsidRPr="004604A9">
        <w:rPr>
          <w:b w:val="0"/>
          <w:color w:val="000000"/>
          <w:sz w:val="28"/>
          <w:szCs w:val="24"/>
          <w:lang w:val="uk-UA" w:eastAsia="ru-RU"/>
        </w:rPr>
        <w:t>палати</w:t>
      </w:r>
      <w:r w:rsidR="00550C0D" w:rsidRPr="004604A9">
        <w:rPr>
          <w:b w:val="0"/>
          <w:color w:val="000000"/>
          <w:sz w:val="28"/>
          <w:szCs w:val="24"/>
          <w:lang w:val="uk-UA" w:eastAsia="ru-RU"/>
        </w:rPr>
        <w:t xml:space="preserve"> </w:t>
      </w:r>
      <w:r w:rsidRPr="004604A9">
        <w:rPr>
          <w:b w:val="0"/>
          <w:color w:val="000000"/>
          <w:sz w:val="28"/>
          <w:szCs w:val="24"/>
          <w:lang w:val="uk-UA" w:eastAsia="ru-RU"/>
        </w:rPr>
        <w:t>України</w:t>
      </w:r>
      <w:r w:rsidR="00550C0D" w:rsidRPr="004604A9">
        <w:rPr>
          <w:b w:val="0"/>
          <w:color w:val="000000"/>
          <w:sz w:val="28"/>
          <w:szCs w:val="24"/>
          <w:lang w:val="uk-UA" w:eastAsia="ru-RU"/>
        </w:rPr>
        <w:t xml:space="preserve"> </w:t>
      </w:r>
      <w:r w:rsidRPr="004604A9">
        <w:rPr>
          <w:b w:val="0"/>
          <w:color w:val="000000"/>
          <w:sz w:val="28"/>
          <w:szCs w:val="24"/>
          <w:lang w:val="uk-UA" w:eastAsia="ru-RU"/>
        </w:rPr>
        <w:t>або</w:t>
      </w:r>
      <w:r w:rsidR="00550C0D" w:rsidRPr="004604A9">
        <w:rPr>
          <w:b w:val="0"/>
          <w:color w:val="000000"/>
          <w:sz w:val="28"/>
          <w:szCs w:val="24"/>
          <w:lang w:val="uk-UA" w:eastAsia="ru-RU"/>
        </w:rPr>
        <w:t xml:space="preserve"> </w:t>
      </w:r>
      <w:r w:rsidRPr="004604A9">
        <w:rPr>
          <w:b w:val="0"/>
          <w:color w:val="000000"/>
          <w:sz w:val="28"/>
          <w:szCs w:val="24"/>
          <w:lang w:val="uk-UA" w:eastAsia="ru-RU"/>
        </w:rPr>
        <w:t>іншої</w:t>
      </w:r>
      <w:r w:rsidR="00550C0D" w:rsidRPr="004604A9">
        <w:rPr>
          <w:b w:val="0"/>
          <w:color w:val="000000"/>
          <w:sz w:val="28"/>
          <w:szCs w:val="24"/>
          <w:lang w:val="uk-UA" w:eastAsia="ru-RU"/>
        </w:rPr>
        <w:t xml:space="preserve"> </w:t>
      </w:r>
      <w:r w:rsidRPr="004604A9">
        <w:rPr>
          <w:b w:val="0"/>
          <w:color w:val="000000"/>
          <w:sz w:val="28"/>
          <w:szCs w:val="24"/>
          <w:lang w:val="uk-UA" w:eastAsia="ru-RU"/>
        </w:rPr>
        <w:t>уповноваженої організації</w:t>
      </w:r>
      <w:r w:rsidR="00550C0D" w:rsidRPr="004604A9">
        <w:rPr>
          <w:b w:val="0"/>
          <w:color w:val="000000"/>
          <w:sz w:val="28"/>
          <w:szCs w:val="24"/>
          <w:lang w:val="uk-UA" w:eastAsia="ru-RU"/>
        </w:rPr>
        <w:t xml:space="preserve"> </w:t>
      </w:r>
      <w:r w:rsidRPr="004604A9">
        <w:rPr>
          <w:b w:val="0"/>
          <w:color w:val="000000"/>
          <w:sz w:val="28"/>
          <w:szCs w:val="24"/>
          <w:lang w:val="uk-UA" w:eastAsia="ru-RU"/>
        </w:rPr>
        <w:t>(органу)</w:t>
      </w:r>
      <w:r w:rsidR="00550C0D" w:rsidRPr="004604A9">
        <w:rPr>
          <w:b w:val="0"/>
          <w:color w:val="000000"/>
          <w:sz w:val="28"/>
          <w:szCs w:val="24"/>
          <w:lang w:val="uk-UA" w:eastAsia="ru-RU"/>
        </w:rPr>
        <w:t xml:space="preserve"> </w:t>
      </w:r>
      <w:r w:rsidRPr="004604A9">
        <w:rPr>
          <w:b w:val="0"/>
          <w:color w:val="000000"/>
          <w:sz w:val="28"/>
          <w:szCs w:val="24"/>
          <w:lang w:val="uk-UA" w:eastAsia="ru-RU"/>
        </w:rPr>
        <w:t>країни</w:t>
      </w:r>
      <w:r w:rsidR="00550C0D" w:rsidRPr="004604A9">
        <w:rPr>
          <w:b w:val="0"/>
          <w:color w:val="000000"/>
          <w:sz w:val="28"/>
          <w:szCs w:val="24"/>
          <w:lang w:val="uk-UA" w:eastAsia="ru-RU"/>
        </w:rPr>
        <w:t xml:space="preserve"> </w:t>
      </w:r>
      <w:r w:rsidRPr="004604A9">
        <w:rPr>
          <w:b w:val="0"/>
          <w:color w:val="000000"/>
          <w:sz w:val="28"/>
          <w:szCs w:val="24"/>
          <w:lang w:val="uk-UA" w:eastAsia="ru-RU"/>
        </w:rPr>
        <w:t>розташування</w:t>
      </w:r>
      <w:r w:rsidR="00550C0D" w:rsidRPr="004604A9">
        <w:rPr>
          <w:b w:val="0"/>
          <w:color w:val="000000"/>
          <w:sz w:val="28"/>
          <w:szCs w:val="24"/>
          <w:lang w:val="uk-UA" w:eastAsia="ru-RU"/>
        </w:rPr>
        <w:t xml:space="preserve"> </w:t>
      </w:r>
      <w:r w:rsidRPr="004604A9">
        <w:rPr>
          <w:b w:val="0"/>
          <w:color w:val="000000"/>
          <w:sz w:val="28"/>
          <w:szCs w:val="24"/>
          <w:lang w:val="uk-UA" w:eastAsia="ru-RU"/>
        </w:rPr>
        <w:t>сторони</w:t>
      </w:r>
      <w:r w:rsidR="00550C0D" w:rsidRPr="004604A9">
        <w:rPr>
          <w:b w:val="0"/>
          <w:color w:val="000000"/>
          <w:sz w:val="28"/>
          <w:szCs w:val="24"/>
          <w:lang w:val="uk-UA" w:eastAsia="ru-RU"/>
        </w:rPr>
        <w:t xml:space="preserve"> </w:t>
      </w:r>
      <w:r w:rsidRPr="004604A9">
        <w:rPr>
          <w:b w:val="0"/>
          <w:color w:val="000000"/>
          <w:sz w:val="28"/>
          <w:szCs w:val="24"/>
          <w:lang w:val="uk-UA" w:eastAsia="ru-RU"/>
        </w:rPr>
        <w:t>договору (контракту)</w:t>
      </w:r>
      <w:r w:rsidR="00550C0D" w:rsidRPr="004604A9">
        <w:rPr>
          <w:b w:val="0"/>
          <w:color w:val="000000"/>
          <w:sz w:val="28"/>
          <w:szCs w:val="24"/>
          <w:lang w:val="uk-UA" w:eastAsia="ru-RU"/>
        </w:rPr>
        <w:t xml:space="preserve"> </w:t>
      </w:r>
      <w:r w:rsidRPr="004604A9">
        <w:rPr>
          <w:b w:val="0"/>
          <w:color w:val="000000"/>
          <w:sz w:val="28"/>
          <w:szCs w:val="24"/>
          <w:lang w:val="uk-UA" w:eastAsia="ru-RU"/>
        </w:rPr>
        <w:t>або</w:t>
      </w:r>
      <w:r w:rsidR="00550C0D" w:rsidRPr="004604A9">
        <w:rPr>
          <w:b w:val="0"/>
          <w:color w:val="000000"/>
          <w:sz w:val="28"/>
          <w:szCs w:val="24"/>
          <w:lang w:val="uk-UA" w:eastAsia="ru-RU"/>
        </w:rPr>
        <w:t xml:space="preserve"> </w:t>
      </w:r>
      <w:r w:rsidRPr="004604A9">
        <w:rPr>
          <w:b w:val="0"/>
          <w:color w:val="000000"/>
          <w:sz w:val="28"/>
          <w:szCs w:val="24"/>
          <w:lang w:val="uk-UA" w:eastAsia="ru-RU"/>
        </w:rPr>
        <w:t>третьої</w:t>
      </w:r>
      <w:r w:rsidR="00550C0D" w:rsidRPr="004604A9">
        <w:rPr>
          <w:b w:val="0"/>
          <w:color w:val="000000"/>
          <w:sz w:val="28"/>
          <w:szCs w:val="24"/>
          <w:lang w:val="uk-UA" w:eastAsia="ru-RU"/>
        </w:rPr>
        <w:t xml:space="preserve"> </w:t>
      </w:r>
      <w:r w:rsidRPr="004604A9">
        <w:rPr>
          <w:b w:val="0"/>
          <w:color w:val="000000"/>
          <w:sz w:val="28"/>
          <w:szCs w:val="24"/>
          <w:lang w:val="uk-UA" w:eastAsia="ru-RU"/>
        </w:rPr>
        <w:t>країни</w:t>
      </w:r>
      <w:r w:rsidR="00550C0D" w:rsidRPr="004604A9">
        <w:rPr>
          <w:b w:val="0"/>
          <w:color w:val="000000"/>
          <w:sz w:val="28"/>
          <w:szCs w:val="24"/>
          <w:lang w:val="uk-UA" w:eastAsia="ru-RU"/>
        </w:rPr>
        <w:t xml:space="preserve"> </w:t>
      </w:r>
      <w:r w:rsidRPr="004604A9">
        <w:rPr>
          <w:b w:val="0"/>
          <w:color w:val="000000"/>
          <w:sz w:val="28"/>
          <w:szCs w:val="24"/>
          <w:lang w:val="uk-UA" w:eastAsia="ru-RU"/>
        </w:rPr>
        <w:t>відповідно</w:t>
      </w:r>
      <w:r w:rsidR="00550C0D" w:rsidRPr="004604A9">
        <w:rPr>
          <w:b w:val="0"/>
          <w:color w:val="000000"/>
          <w:sz w:val="28"/>
          <w:szCs w:val="24"/>
          <w:lang w:val="uk-UA" w:eastAsia="ru-RU"/>
        </w:rPr>
        <w:t xml:space="preserve"> </w:t>
      </w:r>
      <w:r w:rsidRPr="004604A9">
        <w:rPr>
          <w:b w:val="0"/>
          <w:color w:val="000000"/>
          <w:sz w:val="28"/>
          <w:szCs w:val="24"/>
          <w:lang w:val="uk-UA" w:eastAsia="ru-RU"/>
        </w:rPr>
        <w:t>до</w:t>
      </w:r>
      <w:r w:rsidR="00550C0D" w:rsidRPr="004604A9">
        <w:rPr>
          <w:b w:val="0"/>
          <w:color w:val="000000"/>
          <w:sz w:val="28"/>
          <w:szCs w:val="24"/>
          <w:lang w:val="uk-UA" w:eastAsia="ru-RU"/>
        </w:rPr>
        <w:t xml:space="preserve"> </w:t>
      </w:r>
      <w:r w:rsidRPr="004604A9">
        <w:rPr>
          <w:b w:val="0"/>
          <w:color w:val="000000"/>
          <w:sz w:val="28"/>
          <w:szCs w:val="24"/>
          <w:lang w:val="uk-UA" w:eastAsia="ru-RU"/>
        </w:rPr>
        <w:t>умов</w:t>
      </w:r>
      <w:r w:rsidR="00550C0D" w:rsidRPr="004604A9">
        <w:rPr>
          <w:b w:val="0"/>
          <w:color w:val="000000"/>
          <w:sz w:val="28"/>
          <w:szCs w:val="24"/>
          <w:lang w:val="uk-UA" w:eastAsia="ru-RU"/>
        </w:rPr>
        <w:t xml:space="preserve"> </w:t>
      </w:r>
      <w:r w:rsidRPr="004604A9">
        <w:rPr>
          <w:b w:val="0"/>
          <w:color w:val="000000"/>
          <w:sz w:val="28"/>
          <w:szCs w:val="24"/>
          <w:lang w:val="uk-UA" w:eastAsia="ru-RU"/>
        </w:rPr>
        <w:t>договору.</w:t>
      </w:r>
    </w:p>
    <w:p w:rsidR="00550C0D" w:rsidRPr="004604A9" w:rsidRDefault="00550C0D" w:rsidP="00550C0D">
      <w:pPr>
        <w:pStyle w:val="a3"/>
        <w:shd w:val="clear" w:color="000000" w:fill="auto"/>
        <w:suppressAutoHyphens/>
        <w:spacing w:line="360" w:lineRule="auto"/>
        <w:ind w:left="0" w:firstLine="0"/>
        <w:jc w:val="center"/>
        <w:rPr>
          <w:b w:val="0"/>
          <w:color w:val="000000"/>
          <w:sz w:val="28"/>
          <w:szCs w:val="24"/>
          <w:lang w:val="uk-UA" w:eastAsia="ru-RU"/>
        </w:rPr>
      </w:pPr>
    </w:p>
    <w:p w:rsidR="007A709E" w:rsidRPr="004604A9" w:rsidRDefault="007A709E" w:rsidP="00550C0D">
      <w:pPr>
        <w:pStyle w:val="a3"/>
        <w:shd w:val="clear" w:color="000000" w:fill="auto"/>
        <w:suppressAutoHyphens/>
        <w:spacing w:line="360" w:lineRule="auto"/>
        <w:ind w:left="0" w:firstLine="0"/>
        <w:jc w:val="center"/>
        <w:rPr>
          <w:b w:val="0"/>
          <w:color w:val="000000"/>
          <w:sz w:val="28"/>
          <w:szCs w:val="24"/>
          <w:lang w:val="uk-UA" w:eastAsia="ru-RU"/>
        </w:rPr>
      </w:pPr>
      <w:r w:rsidRPr="004604A9">
        <w:rPr>
          <w:b w:val="0"/>
          <w:color w:val="000000"/>
          <w:sz w:val="28"/>
          <w:szCs w:val="24"/>
          <w:lang w:val="uk-UA" w:eastAsia="ru-RU"/>
        </w:rPr>
        <w:t xml:space="preserve">2 Декрет Кабінету Міністрів України </w:t>
      </w:r>
      <w:r w:rsidRPr="004604A9">
        <w:rPr>
          <w:b w:val="0"/>
          <w:color w:val="000000"/>
          <w:sz w:val="28"/>
          <w:szCs w:val="24"/>
          <w:lang w:eastAsia="ru-RU"/>
        </w:rPr>
        <w:t>“</w:t>
      </w:r>
      <w:r w:rsidRPr="004604A9">
        <w:rPr>
          <w:b w:val="0"/>
          <w:color w:val="000000"/>
          <w:sz w:val="28"/>
          <w:szCs w:val="24"/>
          <w:lang w:val="uk-UA" w:eastAsia="ru-RU"/>
        </w:rPr>
        <w:t>Про систему валютного регулювання і валютного контролю</w:t>
      </w:r>
      <w:r w:rsidRPr="004604A9">
        <w:rPr>
          <w:b w:val="0"/>
          <w:color w:val="000000"/>
          <w:sz w:val="28"/>
          <w:szCs w:val="24"/>
          <w:lang w:eastAsia="ru-RU"/>
        </w:rPr>
        <w:t>”</w:t>
      </w:r>
    </w:p>
    <w:p w:rsidR="00550C0D" w:rsidRPr="004604A9" w:rsidRDefault="00550C0D" w:rsidP="00550C0D">
      <w:pPr>
        <w:shd w:val="clear" w:color="000000" w:fill="auto"/>
        <w:suppressAutoHyphens/>
        <w:spacing w:line="360" w:lineRule="auto"/>
        <w:ind w:firstLine="709"/>
        <w:jc w:val="both"/>
        <w:rPr>
          <w:b w:val="0"/>
          <w:color w:val="000000"/>
          <w:sz w:val="28"/>
          <w:lang w:val="uk-UA"/>
        </w:rPr>
      </w:pP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Терміни, що використовуються в цьому Декреті, мають таке значення:</w:t>
      </w:r>
    </w:p>
    <w:p w:rsidR="007A709E" w:rsidRPr="004604A9" w:rsidRDefault="007A709E" w:rsidP="00550C0D">
      <w:pPr>
        <w:pStyle w:val="a3"/>
        <w:numPr>
          <w:ilvl w:val="0"/>
          <w:numId w:val="6"/>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«валютні цінності»:</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валюта України – грошові знаки у вигляді банкнотів, казначейських білетів, монет і в інших формах, що перебувають в обігу та є законним платіжним засобом на території України, а також вилучені з обігу або такі що вилучаються з нього, але підлягають обмінові на грошові знаки, які перебувають в обігу, кошти на рахунках, у внесках в банківських та інших фінансових установах на території України;</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платіжні документи та інші цінні папери (акції, облігації, купони до них, бони, векселі, боргові розписки, акредитиви, чеки, банківські накази, депозитні сертифікати, ощадні книжки, інші фінансові та банківські документи), виражені у валюті України;</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іноземна валюта – іноземні грошові знаки у вигляді банкнотів, казначейських білетів, монет, що перебувають в обігу та є законним платіжним засобом на території відповідної іноземної держави, а також вилучені з обігу або такі, що вилучаються з нього, але підлягають обмінові на грошові знаки, які перебувають в обігу, кошти у грошових одиницях іноземних держав і міжнародних розрахункових (клірингових) одиницях, що перебувають на рахунках або вносяться до банківських та інших фінансових установ за межами України;</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платіжні документи та інші цінні папери (акції, облігації, купони до них, векселі (тратти), боргові розписки, акредитиви, чеки, банківські накази, депозитні сертифікати, інші фінансові та банківські документи), виражені в іноземній валюті або банківських металах;</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банківські метали – це золото, срібло, платина, метали платинової групи, доведені до найвищих проб відповідно до світових стандартів, у зливках і порошках, що мають сертифікат якості, а також монети, вироблені з дорогоцінних металів.</w:t>
      </w:r>
    </w:p>
    <w:p w:rsidR="007A709E" w:rsidRPr="004604A9" w:rsidRDefault="007A709E" w:rsidP="00550C0D">
      <w:pPr>
        <w:pStyle w:val="a3"/>
        <w:numPr>
          <w:ilvl w:val="0"/>
          <w:numId w:val="6"/>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«валютні операції»:</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операції пов’язані з переходом права власності на валютні цінності, за винятком операцій, що здійснюються між резидентами у валюті</w:t>
      </w:r>
      <w:r w:rsidRPr="004604A9">
        <w:rPr>
          <w:b w:val="0"/>
          <w:color w:val="000000"/>
          <w:sz w:val="28"/>
          <w:szCs w:val="24"/>
        </w:rPr>
        <w:t xml:space="preserve"> </w:t>
      </w:r>
      <w:r w:rsidRPr="004604A9">
        <w:rPr>
          <w:b w:val="0"/>
          <w:color w:val="000000"/>
          <w:sz w:val="28"/>
          <w:szCs w:val="24"/>
          <w:lang w:val="uk-UA"/>
        </w:rPr>
        <w:t>України;</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операції, пов’язані з використанням валютних цінностей в</w:t>
      </w:r>
      <w:r w:rsidRPr="004604A9">
        <w:rPr>
          <w:b w:val="0"/>
          <w:color w:val="000000"/>
          <w:sz w:val="28"/>
          <w:szCs w:val="24"/>
        </w:rPr>
        <w:t xml:space="preserve"> </w:t>
      </w:r>
      <w:r w:rsidRPr="004604A9">
        <w:rPr>
          <w:b w:val="0"/>
          <w:color w:val="000000"/>
          <w:sz w:val="28"/>
          <w:szCs w:val="24"/>
          <w:lang w:val="uk-UA"/>
        </w:rPr>
        <w:t>міжнародному обігу як засобу платежу, з передаванням заборгованостей та інших зобов’язань, предметом яких є валютні цінності;</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операції, пов’язані з ввезенням, переказуванням і пересиланням на територію України та вивезення, переказування і пересилання за її межі валютних цінностей;</w:t>
      </w:r>
    </w:p>
    <w:p w:rsidR="007A709E" w:rsidRPr="004604A9" w:rsidRDefault="007A709E" w:rsidP="00550C0D">
      <w:pPr>
        <w:pStyle w:val="a3"/>
        <w:numPr>
          <w:ilvl w:val="0"/>
          <w:numId w:val="6"/>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«уповноважений банк» - будь-який комерційний банк офіційно зареєстрований на території України, що має ліцензію Національного банку України на здійснення валютних операцій, а також здійснює валютний контроль за операціями своїх клієнтів;</w:t>
      </w:r>
    </w:p>
    <w:p w:rsidR="007A709E" w:rsidRPr="004604A9" w:rsidRDefault="007A709E" w:rsidP="00550C0D">
      <w:pPr>
        <w:pStyle w:val="a3"/>
        <w:numPr>
          <w:ilvl w:val="0"/>
          <w:numId w:val="6"/>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«конвертована валюта» - іноземна валюта, що віднесена до цієї категорії</w:t>
      </w:r>
      <w:r w:rsidR="00550C0D" w:rsidRPr="004604A9">
        <w:rPr>
          <w:b w:val="0"/>
          <w:color w:val="000000"/>
          <w:sz w:val="28"/>
          <w:szCs w:val="24"/>
          <w:lang w:val="uk-UA"/>
        </w:rPr>
        <w:t xml:space="preserve"> </w:t>
      </w:r>
      <w:r w:rsidRPr="004604A9">
        <w:rPr>
          <w:b w:val="0"/>
          <w:color w:val="000000"/>
          <w:sz w:val="28"/>
          <w:szCs w:val="24"/>
          <w:lang w:val="uk-UA"/>
        </w:rPr>
        <w:t>Національним банком України;</w:t>
      </w:r>
    </w:p>
    <w:p w:rsidR="007A709E" w:rsidRPr="004604A9" w:rsidRDefault="007A709E" w:rsidP="00550C0D">
      <w:pPr>
        <w:pStyle w:val="a3"/>
        <w:numPr>
          <w:ilvl w:val="0"/>
          <w:numId w:val="6"/>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«резиденти»:</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фізичні особи (громадяни України, іноземні громадяни, особи без громадянства), які мають постійне місце проживання на території України, у тому числі ті, що тимчасово перебувають за кордоном;</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юридичні особи, суб’єкти підприємницької діяльності, що не мають статусу юридичної особи (філії, представництва тощо), з місцезнаходженням на території України, які здійснюють свою діяльність на підставі законів України;</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дипломатичні, консульські, торговельні та інші офіційні представництва України за кордоном, які мають імунітет і дипломатичні привілеї, а також філії та представництва підприємств і організацій України за кордоном, що</w:t>
      </w:r>
      <w:r w:rsidR="00550C0D" w:rsidRPr="004604A9">
        <w:rPr>
          <w:b w:val="0"/>
          <w:color w:val="000000"/>
          <w:sz w:val="28"/>
          <w:szCs w:val="24"/>
          <w:lang w:val="uk-UA"/>
        </w:rPr>
        <w:t xml:space="preserve"> </w:t>
      </w:r>
      <w:r w:rsidRPr="004604A9">
        <w:rPr>
          <w:b w:val="0"/>
          <w:color w:val="000000"/>
          <w:sz w:val="28"/>
          <w:szCs w:val="24"/>
          <w:lang w:val="uk-UA"/>
        </w:rPr>
        <w:t>не здійснюють підприємницької діяльності;</w:t>
      </w:r>
    </w:p>
    <w:p w:rsidR="007A709E" w:rsidRPr="004604A9" w:rsidRDefault="007A709E" w:rsidP="00550C0D">
      <w:pPr>
        <w:pStyle w:val="a3"/>
        <w:numPr>
          <w:ilvl w:val="0"/>
          <w:numId w:val="6"/>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«нерезиденти»:</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фізичні особи (іноземні громадяни, громадяни України, особи без громадянства), які мають постійне проживання за межами України, в тому числі ті, що тимчасово перебувають а території України;</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юридичні особи, суб’єкти підприємницької діяльності, що не мають статусу юридичної особи (філії, представництва тощо), з місцезнаходженням за межами України, які створені й діють відповідно до законодавства іноземної держави, у тому числі юридичні особи та інші суб’єкти підприємницької діяльності з участю юридичних осіб та інших суб’єктів підприємницької діяльності України;</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розташовані на території України іноземні дипломатичні,</w:t>
      </w:r>
      <w:r w:rsidR="00550C0D" w:rsidRPr="004604A9">
        <w:rPr>
          <w:b w:val="0"/>
          <w:color w:val="000000"/>
          <w:sz w:val="28"/>
          <w:szCs w:val="24"/>
          <w:lang w:val="uk-UA"/>
        </w:rPr>
        <w:t xml:space="preserve"> </w:t>
      </w:r>
      <w:r w:rsidRPr="004604A9">
        <w:rPr>
          <w:b w:val="0"/>
          <w:color w:val="000000"/>
          <w:sz w:val="28"/>
          <w:szCs w:val="24"/>
          <w:lang w:val="uk-UA"/>
        </w:rPr>
        <w:t>консульські, торговельні та інші офіційні представництва, міжнародні організації та їх філії, що мають імунітет і дипломатичні привілеї, а також представництва інших організацій і фірм, які не здійснюють підприємницької діяльності на підставі законів України.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Щодо операцій з валютними цінностями, то право власності на валютні цінності передбачено статтею 2:</w:t>
      </w:r>
    </w:p>
    <w:p w:rsidR="007A709E" w:rsidRPr="004604A9" w:rsidRDefault="007A709E" w:rsidP="00550C0D">
      <w:pPr>
        <w:pStyle w:val="a3"/>
        <w:numPr>
          <w:ilvl w:val="0"/>
          <w:numId w:val="8"/>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Резиденти і нерезиденти мають право бути власниками валютних цінностей, що знаходяться на території України. Резиденти мають право бути власниками також валютних цінностей, що знаходяться за межами України, крім випадків передбачених законодавчими актами України.</w:t>
      </w:r>
    </w:p>
    <w:p w:rsidR="007A709E" w:rsidRPr="004604A9" w:rsidRDefault="007A709E" w:rsidP="00550C0D">
      <w:pPr>
        <w:pStyle w:val="a3"/>
        <w:numPr>
          <w:ilvl w:val="0"/>
          <w:numId w:val="8"/>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Резиденти і нерезиденти мають право здійснювати валютні операції з урахуванням обмежень, встановлених цим Декретом та іншими актами валютного законодавства України.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Стаття 3. Статус валюти України</w:t>
      </w:r>
    </w:p>
    <w:p w:rsidR="007A709E" w:rsidRPr="004604A9" w:rsidRDefault="007A709E" w:rsidP="00550C0D">
      <w:pPr>
        <w:pStyle w:val="a3"/>
        <w:numPr>
          <w:ilvl w:val="0"/>
          <w:numId w:val="9"/>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Валюта України є єдиним законним засобом платежу на території України, який приймається без обмежень для оплати будь-яких вимог та зобов’язань, якщо інше не передбачено цим Декретом, іншими актами валютного законодавства України.</w:t>
      </w:r>
    </w:p>
    <w:p w:rsidR="007A709E" w:rsidRPr="004604A9" w:rsidRDefault="007A709E" w:rsidP="00550C0D">
      <w:pPr>
        <w:pStyle w:val="a3"/>
        <w:numPr>
          <w:ilvl w:val="0"/>
          <w:numId w:val="9"/>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Порядок ввезення, переказування і пересилання з-за кордону, а також вивезення, переказування і</w:t>
      </w:r>
      <w:r w:rsidR="00550C0D" w:rsidRPr="004604A9">
        <w:rPr>
          <w:b w:val="0"/>
          <w:color w:val="000000"/>
          <w:sz w:val="28"/>
          <w:szCs w:val="24"/>
          <w:lang w:val="uk-UA"/>
        </w:rPr>
        <w:t xml:space="preserve"> </w:t>
      </w:r>
      <w:r w:rsidRPr="004604A9">
        <w:rPr>
          <w:b w:val="0"/>
          <w:color w:val="000000"/>
          <w:sz w:val="28"/>
          <w:szCs w:val="24"/>
          <w:lang w:val="uk-UA"/>
        </w:rPr>
        <w:t>пересилання за кордон резидентами і</w:t>
      </w:r>
      <w:r w:rsidR="00550C0D" w:rsidRPr="004604A9">
        <w:rPr>
          <w:b w:val="0"/>
          <w:color w:val="000000"/>
          <w:sz w:val="28"/>
          <w:szCs w:val="24"/>
          <w:lang w:val="uk-UA"/>
        </w:rPr>
        <w:t xml:space="preserve"> </w:t>
      </w:r>
      <w:r w:rsidRPr="004604A9">
        <w:rPr>
          <w:b w:val="0"/>
          <w:color w:val="000000"/>
          <w:sz w:val="28"/>
          <w:szCs w:val="24"/>
          <w:lang w:val="uk-UA"/>
        </w:rPr>
        <w:t>нерезидентами валюти України визначається Національним банком України. Суми у валюті України, що були вивезені, переказані, переслані на законних підставах за кордон, можуть бути вільно ввезені, переслані, переказані назад в Україну.</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 xml:space="preserve">Стаття 4. Порядок використання надходжень у іноземній валюті Пункти 1, 2, 3 виключено на підставі Закону </w:t>
      </w:r>
      <w:r w:rsidRPr="004604A9">
        <w:rPr>
          <w:b w:val="0"/>
          <w:color w:val="000000"/>
          <w:sz w:val="28"/>
          <w:lang w:val="en-US"/>
        </w:rPr>
        <w:t>N</w:t>
      </w:r>
      <w:r w:rsidRPr="004604A9">
        <w:rPr>
          <w:b w:val="0"/>
          <w:color w:val="000000"/>
          <w:sz w:val="28"/>
          <w:lang w:val="uk-UA"/>
        </w:rPr>
        <w:t xml:space="preserve"> 295/97-ВР від 03.06.97.</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Уповноважені банки зобов’язані купувати іноземну валюту на</w:t>
      </w:r>
      <w:r w:rsidR="00550C0D" w:rsidRPr="004604A9">
        <w:rPr>
          <w:b w:val="0"/>
          <w:color w:val="000000"/>
          <w:sz w:val="28"/>
          <w:szCs w:val="24"/>
          <w:lang w:val="uk-UA"/>
        </w:rPr>
        <w:t xml:space="preserve"> </w:t>
      </w:r>
      <w:r w:rsidRPr="004604A9">
        <w:rPr>
          <w:b w:val="0"/>
          <w:color w:val="000000"/>
          <w:sz w:val="28"/>
          <w:szCs w:val="24"/>
          <w:lang w:val="uk-UA"/>
        </w:rPr>
        <w:t>міжбанківському валютному ринку України за дорученням і за рахунок резидентів з метою забезпечення виконання зобов’язань резидентів, які випливають з абзаців четвертого, п’ятого, шостого підпункту «а» пункту 4 статті 5 цього Декрету.</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Національний банк України зобов’язаний проводити політику, спрямовану на підтримання валюти України, і з цією метою може виступати суб’єктом міжбанківського валютного ринку України.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Стаття 5. Ліцензії Національного банку України</w:t>
      </w:r>
    </w:p>
    <w:p w:rsidR="007A709E" w:rsidRPr="004604A9" w:rsidRDefault="007A709E" w:rsidP="00550C0D">
      <w:pPr>
        <w:pStyle w:val="a3"/>
        <w:numPr>
          <w:ilvl w:val="0"/>
          <w:numId w:val="10"/>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Національний банк України видає індивідуальні та генеральні ліцензії на здійснення валютних операцій, які підпадають пі</w:t>
      </w:r>
      <w:r w:rsidR="00E3069A" w:rsidRPr="004604A9">
        <w:rPr>
          <w:b w:val="0"/>
          <w:color w:val="000000"/>
          <w:sz w:val="28"/>
          <w:szCs w:val="24"/>
          <w:lang w:val="uk-UA"/>
        </w:rPr>
        <w:t>д режим ліцензування з цим Декре</w:t>
      </w:r>
      <w:r w:rsidRPr="004604A9">
        <w:rPr>
          <w:b w:val="0"/>
          <w:color w:val="000000"/>
          <w:sz w:val="28"/>
          <w:szCs w:val="24"/>
          <w:lang w:val="uk-UA"/>
        </w:rPr>
        <w:t>том.</w:t>
      </w:r>
    </w:p>
    <w:p w:rsidR="007A709E" w:rsidRPr="004604A9" w:rsidRDefault="007A709E" w:rsidP="00550C0D">
      <w:pPr>
        <w:pStyle w:val="a3"/>
        <w:numPr>
          <w:ilvl w:val="0"/>
          <w:numId w:val="10"/>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Генеральні ліцензії видаються комерційним банкам та іншим фінансовим установам України, національному оператору поштового зв’язку на здійснення валютних операцій, що не потребують індивідуальної ліцензії, на весь період дії режиму валютного регулювання.</w:t>
      </w:r>
    </w:p>
    <w:p w:rsidR="007A709E" w:rsidRPr="004604A9" w:rsidRDefault="007A709E" w:rsidP="00550C0D">
      <w:pPr>
        <w:pStyle w:val="a3"/>
        <w:numPr>
          <w:ilvl w:val="0"/>
          <w:numId w:val="10"/>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Уповноважені банки та інші фінансові установи, національний оператор поштового зв’язку, що одержали генеральну ліцензію Національного банку України на здійснення операцій, пов’язаних з торгівлею іноземною валютою, мають право відкривати на території України пункти обміну іноземних валют, у тому числі на підставі агентських угод з іншими юридичними особами – резидентами.</w:t>
      </w:r>
    </w:p>
    <w:p w:rsidR="007A709E" w:rsidRPr="004604A9" w:rsidRDefault="007A709E" w:rsidP="00550C0D">
      <w:pPr>
        <w:pStyle w:val="a3"/>
        <w:numPr>
          <w:ilvl w:val="0"/>
          <w:numId w:val="10"/>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Індивідуальні ліцензії видаються резидентами і нерезидентами на здійснення разової валютної операції на період, необхідний для здійснення такої операції. Індивідуальні ліцензії потребують такі операції:</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а) вивезення, переказування і пересилання за межі України валютних цінностей, за винятком:</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 вивезення, переказування і пересилання за межі України фізичними особами – резидентами іноземної валюти на суму, що визначається Національним банком України;</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 вивезення, переказування і пересилання за межі України фізичними особами – резидентами і нерезидентами іноземної валюти, яка була раніше ввезена ними в Україну на законних підставах;</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 платежів у іноземній валюті, що здійснюються резидентами за межі України на виконання зобов’язань у цій валюті перед нерезидентами щодо оплати продукції, послуг, робіт, прав інтелектуальної власності та інших майнових прав, за винятком оплати валютних цінностей та за договорами (страховими полісами, свідоцтвами, сертифікатами) страхування життя;</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 платежів у іноземній валюті за межі України у вигляді процентів за кредити, доходу (прибутку) від іноземних інвестицій;</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 Вивезення за межі України іноземної інвестиції в іноземній валюті, раніше здійсненої на території України, в разі припинення інвестиційної діяльності;</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 платежів у іноземній валюті за межі України у вигляді плати за послуги з аеронавігаційного обслуговування повітряних суден, що справляється Європейською організацією з безпеки аеронавігації (Євроконтроль) відповідно до Багатосторонньої угоди про сплату маршрутних зборів, вчиненої в м. Брюселі 12 лютого 1981 року та інших міжнародних договорів;</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б) ввезення, переказування, пересилання в Україну валюти України, за винятком випадків, передбачених пунктом 2 статті 3 цього Декрету;</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в) надання і одержання резидентами кредитів в іноземній валюті, якщо терміни і суми таких кредитів перевищують встановлені законодавством межі;</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г) використання іноземної валюти на території України як засобу платежу або як застави;</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д) розміщення валютних цінностей на рахунках і у вкладах за межами України.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Стаття 6. Порядок організації торгівлі іноземною валютою</w:t>
      </w:r>
    </w:p>
    <w:p w:rsidR="007A709E" w:rsidRPr="004604A9" w:rsidRDefault="007A709E" w:rsidP="00550C0D">
      <w:pPr>
        <w:pStyle w:val="a3"/>
        <w:numPr>
          <w:ilvl w:val="0"/>
          <w:numId w:val="11"/>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Торгівля іноземною валютою на території України резидентами і нерезидентами – юридичними особами здійснюється через уповноважені банки та інші фінансові установи, що одержали ліцензію на торгівлю іноземною валютою Національного банку України, виключно на міжбанківському валютному ринку України. Структура міжбанківського валютного ринку, а також порядок та умови торгівлі іноземною валютою на міжбанківському валютному ринку визначаються Національним банком України.</w:t>
      </w:r>
    </w:p>
    <w:p w:rsidR="007A709E" w:rsidRPr="004604A9" w:rsidRDefault="007A709E" w:rsidP="00550C0D">
      <w:pPr>
        <w:pStyle w:val="a3"/>
        <w:numPr>
          <w:ilvl w:val="0"/>
          <w:numId w:val="11"/>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Уповноважені банки та інші фінансові установи, що одержали ліцензію Національного банку України:</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а) від свого імені купують і продають іноземну валюту на міжбанківському валютному ринку України за дорученням і за рахунок резидентів і нерезидентів;</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б) мають право від свого імені і за свій рахунок купувати іноземну</w:t>
      </w:r>
      <w:r w:rsidR="00550C0D" w:rsidRPr="004604A9">
        <w:rPr>
          <w:b w:val="0"/>
          <w:color w:val="000000"/>
          <w:sz w:val="28"/>
          <w:szCs w:val="24"/>
          <w:lang w:val="uk-UA"/>
        </w:rPr>
        <w:t xml:space="preserve"> </w:t>
      </w:r>
      <w:r w:rsidRPr="004604A9">
        <w:rPr>
          <w:b w:val="0"/>
          <w:color w:val="000000"/>
          <w:sz w:val="28"/>
          <w:szCs w:val="24"/>
          <w:lang w:val="uk-UA"/>
        </w:rPr>
        <w:t>валюту готівкою у фізичних осіб – резидентів і нерезидентів, а також продавати її фізичним особам – резидентам.</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Стаття 7. Порядок організації розрахунків у іноземній валюті</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У розрахунках між резидентами і нерезидентами в межах торговельного обороту використовується як засіб платежу іноземна валюта. Такі розрахунки здійснюються лише через уповноважені банки.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Стаття 8. Валютний (обмінний) курс</w:t>
      </w:r>
    </w:p>
    <w:p w:rsidR="007A709E" w:rsidRPr="004604A9" w:rsidRDefault="007A709E" w:rsidP="00550C0D">
      <w:pPr>
        <w:pStyle w:val="a3"/>
        <w:numPr>
          <w:ilvl w:val="0"/>
          <w:numId w:val="12"/>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Для валютних операцій використовуються валютні курси іноземних валют, виражені у валюті України, курси валютних цінностей в</w:t>
      </w:r>
      <w:r w:rsidR="00550C0D" w:rsidRPr="004604A9">
        <w:rPr>
          <w:b w:val="0"/>
          <w:color w:val="000000"/>
          <w:sz w:val="28"/>
          <w:szCs w:val="24"/>
          <w:lang w:val="uk-UA"/>
        </w:rPr>
        <w:t xml:space="preserve"> </w:t>
      </w:r>
      <w:r w:rsidRPr="004604A9">
        <w:rPr>
          <w:b w:val="0"/>
          <w:color w:val="000000"/>
          <w:sz w:val="28"/>
          <w:szCs w:val="24"/>
          <w:lang w:val="uk-UA"/>
        </w:rPr>
        <w:t>іноземних валютах, а також у розрахункових (клірингових) одиницях зазначені курси встановлюються Національним банком України за погодженням з Кабінетом Міністрів України</w:t>
      </w:r>
    </w:p>
    <w:p w:rsidR="007A709E" w:rsidRPr="004604A9" w:rsidRDefault="007A709E" w:rsidP="00550C0D">
      <w:pPr>
        <w:pStyle w:val="a3"/>
        <w:numPr>
          <w:ilvl w:val="0"/>
          <w:numId w:val="12"/>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Національний банк може встановлювати граничні розміри маржі за операціями на міжбанківському валютному ринку України уповноважених банків та інших фінансових установ, що одержали ліцензію Національного банку України, за винятком операцій, пов</w:t>
      </w:r>
      <w:r w:rsidRPr="004604A9">
        <w:rPr>
          <w:b w:val="0"/>
          <w:color w:val="000000"/>
          <w:sz w:val="28"/>
          <w:szCs w:val="24"/>
        </w:rPr>
        <w:t>’</w:t>
      </w:r>
      <w:r w:rsidRPr="004604A9">
        <w:rPr>
          <w:b w:val="0"/>
          <w:color w:val="000000"/>
          <w:sz w:val="28"/>
          <w:szCs w:val="24"/>
          <w:lang w:val="uk-UA"/>
        </w:rPr>
        <w:t>язаних</w:t>
      </w:r>
      <w:r w:rsidRPr="004604A9">
        <w:rPr>
          <w:b w:val="0"/>
          <w:color w:val="000000"/>
          <w:sz w:val="28"/>
          <w:szCs w:val="24"/>
        </w:rPr>
        <w:t xml:space="preserve"> </w:t>
      </w:r>
      <w:r w:rsidRPr="004604A9">
        <w:rPr>
          <w:b w:val="0"/>
          <w:color w:val="000000"/>
          <w:sz w:val="28"/>
          <w:szCs w:val="24"/>
          <w:lang w:val="uk-UA"/>
        </w:rPr>
        <w:t>із строковими (ф’ючерсними) угодами.</w:t>
      </w:r>
    </w:p>
    <w:p w:rsidR="007A709E" w:rsidRPr="004604A9" w:rsidRDefault="007A709E" w:rsidP="00550C0D">
      <w:pPr>
        <w:pStyle w:val="a3"/>
        <w:numPr>
          <w:ilvl w:val="0"/>
          <w:numId w:val="12"/>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Національний банк України може встановлювати граничні розміри маржі за операціями купівлі і продажу іноземної валюти готівкою національного оператора поштового зв’язку.</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Стаття 9. Зобовязання щодо декларування валютних цінностей та іншого майна. Національний банк України гарантує таємницю інформації, відповідно до положень статті 52 Закону України «Про банки і банківську діяльність».</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Стаття 10. Звітність про валютні операції</w:t>
      </w:r>
    </w:p>
    <w:p w:rsidR="007A709E" w:rsidRPr="004604A9" w:rsidRDefault="007A709E" w:rsidP="00550C0D">
      <w:pPr>
        <w:pStyle w:val="a3"/>
        <w:numPr>
          <w:ilvl w:val="0"/>
          <w:numId w:val="13"/>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Порядок, види, форми і терміни подання звітності резидентами і нерезидентами про їх валютні операції визначаються Національним банком України за погодженням з Міністерством статистики України з урахуванням чинного законодавства України.</w:t>
      </w:r>
    </w:p>
    <w:p w:rsidR="007A709E" w:rsidRPr="004604A9" w:rsidRDefault="007A709E" w:rsidP="00550C0D">
      <w:pPr>
        <w:pStyle w:val="a3"/>
        <w:numPr>
          <w:ilvl w:val="0"/>
          <w:numId w:val="13"/>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Несвоєчасне п</w:t>
      </w:r>
      <w:r w:rsidR="00E3069A" w:rsidRPr="004604A9">
        <w:rPr>
          <w:b w:val="0"/>
          <w:color w:val="000000"/>
          <w:sz w:val="28"/>
          <w:szCs w:val="24"/>
          <w:lang w:val="uk-UA"/>
        </w:rPr>
        <w:t>о</w:t>
      </w:r>
      <w:r w:rsidRPr="004604A9">
        <w:rPr>
          <w:b w:val="0"/>
          <w:color w:val="000000"/>
          <w:sz w:val="28"/>
          <w:szCs w:val="24"/>
          <w:lang w:val="uk-UA"/>
        </w:rPr>
        <w:t>дання, приховування або перекручення з</w:t>
      </w:r>
      <w:r w:rsidR="00E3069A" w:rsidRPr="004604A9">
        <w:rPr>
          <w:b w:val="0"/>
          <w:color w:val="000000"/>
          <w:sz w:val="28"/>
          <w:szCs w:val="24"/>
          <w:lang w:val="uk-UA"/>
        </w:rPr>
        <w:t>вітності про валютні операції тя</w:t>
      </w:r>
      <w:r w:rsidRPr="004604A9">
        <w:rPr>
          <w:b w:val="0"/>
          <w:color w:val="000000"/>
          <w:sz w:val="28"/>
          <w:szCs w:val="24"/>
          <w:lang w:val="uk-UA"/>
        </w:rPr>
        <w:t>гне за собою відповідальність, передбачену статтею16 цього Декрету.</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Стаття 12. Сфера валютного контролю.</w:t>
      </w:r>
    </w:p>
    <w:p w:rsidR="007A709E" w:rsidRPr="004604A9" w:rsidRDefault="007A709E" w:rsidP="00550C0D">
      <w:pPr>
        <w:pStyle w:val="a3"/>
        <w:numPr>
          <w:ilvl w:val="0"/>
          <w:numId w:val="14"/>
        </w:numPr>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Валютні операції за участю резидентів і нерезидентів підлягають валютному контролю. Органи, що здійснюють валютний контроль, мають право вимагати і одержувати від резидентів і нерезидентів повну інформацію про здійснення ними валютних операцій, стан банківських рахунків в іноземній валюті у межах повноважень, а також про майно, що підлягає декларуванню.</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rPr>
      </w:pPr>
      <w:r w:rsidRPr="004604A9">
        <w:rPr>
          <w:b w:val="0"/>
          <w:color w:val="000000"/>
          <w:sz w:val="28"/>
          <w:szCs w:val="24"/>
          <w:lang w:val="uk-UA"/>
        </w:rPr>
        <w:t>Звісно велику роль відіграють функції державних органів і банківської системи України у сфері валютного контролю. Національний банк України є головним органом валютного контролю, що :</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eastAsia="ru-RU"/>
        </w:rPr>
      </w:pPr>
      <w:r w:rsidRPr="004604A9">
        <w:rPr>
          <w:b w:val="0"/>
          <w:color w:val="000000"/>
          <w:sz w:val="28"/>
          <w:szCs w:val="24"/>
          <w:lang w:val="uk-UA"/>
        </w:rPr>
        <w:t>здійснює контроль за виконанням правил регулювання валютних операцій на території України з усіх питань, не віднесених цим Декретом до компенсації інших державних органів;</w:t>
      </w:r>
    </w:p>
    <w:p w:rsidR="007A709E" w:rsidRPr="004604A9" w:rsidRDefault="007A709E" w:rsidP="00550C0D">
      <w:pPr>
        <w:pStyle w:val="a3"/>
        <w:numPr>
          <w:ilvl w:val="0"/>
          <w:numId w:val="7"/>
        </w:numPr>
        <w:shd w:val="clear" w:color="000000" w:fill="auto"/>
        <w:suppressAutoHyphens/>
        <w:spacing w:line="360" w:lineRule="auto"/>
        <w:ind w:left="0" w:firstLine="709"/>
        <w:jc w:val="both"/>
        <w:rPr>
          <w:b w:val="0"/>
          <w:color w:val="000000"/>
          <w:sz w:val="28"/>
          <w:szCs w:val="24"/>
          <w:lang w:val="uk-UA" w:eastAsia="ru-RU"/>
        </w:rPr>
      </w:pPr>
      <w:r w:rsidRPr="004604A9">
        <w:rPr>
          <w:b w:val="0"/>
          <w:color w:val="000000"/>
          <w:sz w:val="28"/>
          <w:szCs w:val="24"/>
          <w:lang w:val="uk-UA"/>
        </w:rPr>
        <w:t>забезпечує виконання уповноваженими банками функцій щодо здійснення валютного контролю згідно з цим Декретом та іншими актами валютного законодавства України.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Уповноважені банки, фінансові установи та національний оператор поштового зв’язку, які отримали від Національного банку України генеральні ліцензії на здійснення валютних операцій, здійснюють контроль за валютними операціями, що проводяться резидентами і нерезидентами через ці установи. Державна податкова інспекція України здійснює фінансовий контроль за валютними операціями, що проводяться резидентами і нерезидентами на території України. Міністерство зв’язку України здійснює контроль за додержанням правил поштових переказів та пересилання валютних цінностей через митний кордон України.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Державний митний комітет України здійснює контроль за додержанням правил переміщення валютних цінностей через митний кордон України.</w:t>
      </w:r>
    </w:p>
    <w:p w:rsidR="00550C0D" w:rsidRPr="004604A9" w:rsidRDefault="00550C0D" w:rsidP="00550C0D">
      <w:pPr>
        <w:shd w:val="clear" w:color="000000" w:fill="auto"/>
        <w:suppressAutoHyphens/>
        <w:spacing w:line="360" w:lineRule="auto"/>
        <w:ind w:firstLine="709"/>
        <w:jc w:val="center"/>
        <w:rPr>
          <w:b w:val="0"/>
          <w:color w:val="000000"/>
          <w:sz w:val="28"/>
          <w:lang w:val="uk-UA"/>
        </w:rPr>
      </w:pPr>
    </w:p>
    <w:p w:rsidR="007A709E" w:rsidRPr="004604A9" w:rsidRDefault="00550C0D" w:rsidP="00550C0D">
      <w:pPr>
        <w:suppressAutoHyphens/>
        <w:spacing w:line="360" w:lineRule="auto"/>
        <w:jc w:val="center"/>
        <w:rPr>
          <w:b w:val="0"/>
          <w:color w:val="000000"/>
          <w:sz w:val="28"/>
          <w:lang w:val="uk-UA"/>
        </w:rPr>
      </w:pPr>
      <w:r w:rsidRPr="004604A9">
        <w:rPr>
          <w:b w:val="0"/>
          <w:color w:val="000000"/>
          <w:sz w:val="28"/>
          <w:lang w:val="uk-UA"/>
        </w:rPr>
        <w:br w:type="page"/>
      </w:r>
      <w:r w:rsidR="007A709E" w:rsidRPr="004604A9">
        <w:rPr>
          <w:b w:val="0"/>
          <w:color w:val="000000"/>
          <w:sz w:val="28"/>
          <w:lang w:val="uk-UA"/>
        </w:rPr>
        <w:t>ВИСНОВКИ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p>
    <w:p w:rsidR="00550C0D" w:rsidRPr="004604A9" w:rsidRDefault="007A709E" w:rsidP="00550C0D">
      <w:pPr>
        <w:shd w:val="clear" w:color="000000" w:fill="auto"/>
        <w:suppressAutoHyphens/>
        <w:spacing w:line="360" w:lineRule="auto"/>
        <w:ind w:firstLine="709"/>
        <w:jc w:val="both"/>
        <w:rPr>
          <w:b w:val="0"/>
          <w:color w:val="000000"/>
          <w:sz w:val="28"/>
        </w:rPr>
      </w:pPr>
      <w:r w:rsidRPr="004604A9">
        <w:rPr>
          <w:b w:val="0"/>
          <w:color w:val="000000"/>
          <w:sz w:val="28"/>
          <w:lang w:val="uk-UA"/>
        </w:rPr>
        <w:t>Міжнародні</w:t>
      </w:r>
      <w:r w:rsidR="00550C0D" w:rsidRPr="004604A9">
        <w:rPr>
          <w:b w:val="0"/>
          <w:color w:val="000000"/>
          <w:sz w:val="28"/>
          <w:lang w:val="uk-UA"/>
        </w:rPr>
        <w:t xml:space="preserve"> </w:t>
      </w:r>
      <w:r w:rsidRPr="004604A9">
        <w:rPr>
          <w:b w:val="0"/>
          <w:color w:val="000000"/>
          <w:sz w:val="28"/>
          <w:lang w:val="uk-UA"/>
        </w:rPr>
        <w:t>розрахунки</w:t>
      </w:r>
      <w:r w:rsidR="00550C0D" w:rsidRPr="004604A9">
        <w:rPr>
          <w:b w:val="0"/>
          <w:color w:val="000000"/>
          <w:sz w:val="28"/>
          <w:lang w:val="uk-UA"/>
        </w:rPr>
        <w:t xml:space="preserve"> </w:t>
      </w:r>
      <w:r w:rsidRPr="004604A9">
        <w:rPr>
          <w:b w:val="0"/>
          <w:color w:val="000000"/>
          <w:sz w:val="28"/>
          <w:lang w:val="uk-UA"/>
        </w:rPr>
        <w:t>здійснюють</w:t>
      </w:r>
      <w:r w:rsidR="00550C0D" w:rsidRPr="004604A9">
        <w:rPr>
          <w:b w:val="0"/>
          <w:color w:val="000000"/>
          <w:sz w:val="28"/>
          <w:lang w:val="uk-UA"/>
        </w:rPr>
        <w:t xml:space="preserve"> </w:t>
      </w:r>
      <w:r w:rsidRPr="004604A9">
        <w:rPr>
          <w:b w:val="0"/>
          <w:color w:val="000000"/>
          <w:sz w:val="28"/>
          <w:lang w:val="uk-UA"/>
        </w:rPr>
        <w:t>безготівковим</w:t>
      </w:r>
      <w:r w:rsidRPr="004604A9">
        <w:rPr>
          <w:b w:val="0"/>
          <w:color w:val="000000"/>
          <w:sz w:val="28"/>
        </w:rPr>
        <w:t> </w:t>
      </w:r>
      <w:r w:rsidRPr="004604A9">
        <w:rPr>
          <w:b w:val="0"/>
          <w:color w:val="000000"/>
          <w:sz w:val="28"/>
          <w:lang w:val="uk-UA"/>
        </w:rPr>
        <w:t>способом</w:t>
      </w:r>
      <w:r w:rsidRPr="004604A9">
        <w:rPr>
          <w:b w:val="0"/>
          <w:color w:val="000000"/>
          <w:sz w:val="28"/>
        </w:rPr>
        <w:t> </w:t>
      </w:r>
      <w:r w:rsidRPr="004604A9">
        <w:rPr>
          <w:b w:val="0"/>
          <w:color w:val="000000"/>
          <w:sz w:val="28"/>
          <w:lang w:val="uk-UA"/>
        </w:rPr>
        <w:t>через уповноважені банки,</w:t>
      </w:r>
      <w:r w:rsidR="00550C0D" w:rsidRPr="004604A9">
        <w:rPr>
          <w:b w:val="0"/>
          <w:color w:val="000000"/>
          <w:sz w:val="28"/>
          <w:lang w:val="uk-UA"/>
        </w:rPr>
        <w:t xml:space="preserve"> </w:t>
      </w:r>
      <w:r w:rsidRPr="004604A9">
        <w:rPr>
          <w:b w:val="0"/>
          <w:color w:val="000000"/>
          <w:sz w:val="28"/>
          <w:lang w:val="uk-UA"/>
        </w:rPr>
        <w:t>які</w:t>
      </w:r>
      <w:r w:rsidR="00550C0D" w:rsidRPr="004604A9">
        <w:rPr>
          <w:b w:val="0"/>
          <w:color w:val="000000"/>
          <w:sz w:val="28"/>
          <w:lang w:val="uk-UA"/>
        </w:rPr>
        <w:t xml:space="preserve"> </w:t>
      </w:r>
      <w:r w:rsidRPr="004604A9">
        <w:rPr>
          <w:b w:val="0"/>
          <w:color w:val="000000"/>
          <w:sz w:val="28"/>
          <w:lang w:val="uk-UA"/>
        </w:rPr>
        <w:t>організовують</w:t>
      </w:r>
      <w:r w:rsidR="00550C0D" w:rsidRPr="004604A9">
        <w:rPr>
          <w:b w:val="0"/>
          <w:color w:val="000000"/>
          <w:sz w:val="28"/>
          <w:lang w:val="uk-UA"/>
        </w:rPr>
        <w:t xml:space="preserve"> </w:t>
      </w:r>
      <w:r w:rsidRPr="004604A9">
        <w:rPr>
          <w:b w:val="0"/>
          <w:color w:val="000000"/>
          <w:sz w:val="28"/>
          <w:lang w:val="uk-UA"/>
        </w:rPr>
        <w:t>ці</w:t>
      </w:r>
      <w:r w:rsidR="00550C0D" w:rsidRPr="004604A9">
        <w:rPr>
          <w:b w:val="0"/>
          <w:color w:val="000000"/>
          <w:sz w:val="28"/>
          <w:lang w:val="uk-UA"/>
        </w:rPr>
        <w:t xml:space="preserve"> </w:t>
      </w:r>
      <w:r w:rsidRPr="004604A9">
        <w:rPr>
          <w:b w:val="0"/>
          <w:color w:val="000000"/>
          <w:sz w:val="28"/>
          <w:lang w:val="uk-UA"/>
        </w:rPr>
        <w:t>розрахунки,</w:t>
      </w:r>
      <w:r w:rsidRPr="004604A9">
        <w:rPr>
          <w:b w:val="0"/>
          <w:color w:val="000000"/>
          <w:sz w:val="28"/>
        </w:rPr>
        <w:t> </w:t>
      </w:r>
      <w:r w:rsidRPr="004604A9">
        <w:rPr>
          <w:b w:val="0"/>
          <w:color w:val="000000"/>
          <w:sz w:val="28"/>
          <w:lang w:val="uk-UA"/>
        </w:rPr>
        <w:t>кредитують відповідних</w:t>
      </w:r>
      <w:r w:rsidR="00550C0D" w:rsidRPr="004604A9">
        <w:rPr>
          <w:b w:val="0"/>
          <w:color w:val="000000"/>
          <w:sz w:val="28"/>
          <w:lang w:val="uk-UA"/>
        </w:rPr>
        <w:t xml:space="preserve"> </w:t>
      </w:r>
      <w:r w:rsidRPr="004604A9">
        <w:rPr>
          <w:b w:val="0"/>
          <w:color w:val="000000"/>
          <w:sz w:val="28"/>
          <w:lang w:val="uk-UA"/>
        </w:rPr>
        <w:t>клієнтів</w:t>
      </w:r>
      <w:r w:rsidRPr="004604A9">
        <w:rPr>
          <w:b w:val="0"/>
          <w:color w:val="000000"/>
          <w:sz w:val="28"/>
        </w:rPr>
        <w:t> </w:t>
      </w:r>
      <w:r w:rsidRPr="004604A9">
        <w:rPr>
          <w:b w:val="0"/>
          <w:color w:val="000000"/>
          <w:sz w:val="28"/>
          <w:lang w:val="uk-UA"/>
        </w:rPr>
        <w:t>і</w:t>
      </w:r>
      <w:r w:rsidRPr="004604A9">
        <w:rPr>
          <w:b w:val="0"/>
          <w:color w:val="000000"/>
          <w:sz w:val="28"/>
        </w:rPr>
        <w:t> </w:t>
      </w:r>
      <w:r w:rsidRPr="004604A9">
        <w:rPr>
          <w:b w:val="0"/>
          <w:color w:val="000000"/>
          <w:sz w:val="28"/>
          <w:lang w:val="uk-UA"/>
        </w:rPr>
        <w:t>надають</w:t>
      </w:r>
      <w:r w:rsidR="00550C0D" w:rsidRPr="004604A9">
        <w:rPr>
          <w:b w:val="0"/>
          <w:color w:val="000000"/>
          <w:sz w:val="28"/>
          <w:lang w:val="uk-UA"/>
        </w:rPr>
        <w:t xml:space="preserve"> </w:t>
      </w:r>
      <w:r w:rsidRPr="004604A9">
        <w:rPr>
          <w:b w:val="0"/>
          <w:color w:val="000000"/>
          <w:sz w:val="28"/>
          <w:lang w:val="uk-UA"/>
        </w:rPr>
        <w:t>їм</w:t>
      </w:r>
      <w:r w:rsidRPr="004604A9">
        <w:rPr>
          <w:b w:val="0"/>
          <w:color w:val="000000"/>
          <w:sz w:val="28"/>
        </w:rPr>
        <w:t> </w:t>
      </w:r>
      <w:r w:rsidRPr="004604A9">
        <w:rPr>
          <w:b w:val="0"/>
          <w:color w:val="000000"/>
          <w:sz w:val="28"/>
          <w:lang w:val="uk-UA"/>
        </w:rPr>
        <w:t>гарантії.</w:t>
      </w:r>
      <w:r w:rsidRPr="004604A9">
        <w:rPr>
          <w:b w:val="0"/>
          <w:color w:val="000000"/>
          <w:sz w:val="28"/>
        </w:rPr>
        <w:t> Державне</w:t>
      </w:r>
      <w:r w:rsidR="00550C0D" w:rsidRPr="004604A9">
        <w:rPr>
          <w:b w:val="0"/>
          <w:color w:val="000000"/>
          <w:sz w:val="28"/>
        </w:rPr>
        <w:t xml:space="preserve"> </w:t>
      </w:r>
      <w:r w:rsidRPr="004604A9">
        <w:rPr>
          <w:b w:val="0"/>
          <w:color w:val="000000"/>
          <w:sz w:val="28"/>
        </w:rPr>
        <w:t>регулюванняоперацій</w:t>
      </w:r>
      <w:r w:rsidR="00550C0D" w:rsidRPr="004604A9">
        <w:rPr>
          <w:b w:val="0"/>
          <w:color w:val="000000"/>
          <w:sz w:val="28"/>
        </w:rPr>
        <w:t xml:space="preserve"> </w:t>
      </w:r>
      <w:r w:rsidRPr="004604A9">
        <w:rPr>
          <w:b w:val="0"/>
          <w:color w:val="000000"/>
          <w:sz w:val="28"/>
        </w:rPr>
        <w:t>із</w:t>
      </w:r>
      <w:r w:rsidR="00550C0D" w:rsidRPr="004604A9">
        <w:rPr>
          <w:b w:val="0"/>
          <w:color w:val="000000"/>
          <w:sz w:val="28"/>
        </w:rPr>
        <w:t xml:space="preserve"> </w:t>
      </w:r>
      <w:r w:rsidRPr="004604A9">
        <w:rPr>
          <w:b w:val="0"/>
          <w:color w:val="000000"/>
          <w:sz w:val="28"/>
        </w:rPr>
        <w:t>міжнародних</w:t>
      </w:r>
      <w:r w:rsidR="00550C0D" w:rsidRPr="004604A9">
        <w:rPr>
          <w:b w:val="0"/>
          <w:color w:val="000000"/>
          <w:sz w:val="28"/>
        </w:rPr>
        <w:t xml:space="preserve"> розрахунків </w:t>
      </w:r>
      <w:r w:rsidRPr="004604A9">
        <w:rPr>
          <w:b w:val="0"/>
          <w:color w:val="000000"/>
          <w:sz w:val="28"/>
        </w:rPr>
        <w:t>за</w:t>
      </w:r>
      <w:r w:rsidR="00550C0D" w:rsidRPr="004604A9">
        <w:rPr>
          <w:b w:val="0"/>
          <w:color w:val="000000"/>
          <w:sz w:val="28"/>
        </w:rPr>
        <w:t xml:space="preserve"> </w:t>
      </w:r>
      <w:r w:rsidRPr="004604A9">
        <w:rPr>
          <w:b w:val="0"/>
          <w:color w:val="000000"/>
          <w:sz w:val="28"/>
        </w:rPr>
        <w:t>експортні та</w:t>
      </w:r>
      <w:r w:rsidR="00550C0D" w:rsidRPr="004604A9">
        <w:rPr>
          <w:b w:val="0"/>
          <w:color w:val="000000"/>
          <w:sz w:val="28"/>
        </w:rPr>
        <w:t xml:space="preserve"> </w:t>
      </w:r>
      <w:r w:rsidRPr="004604A9">
        <w:rPr>
          <w:b w:val="0"/>
          <w:color w:val="000000"/>
          <w:sz w:val="28"/>
        </w:rPr>
        <w:t>імпортні товари</w:t>
      </w:r>
      <w:r w:rsidR="00550C0D" w:rsidRPr="004604A9">
        <w:rPr>
          <w:b w:val="0"/>
          <w:color w:val="000000"/>
          <w:sz w:val="28"/>
        </w:rPr>
        <w:t xml:space="preserve"> </w:t>
      </w:r>
      <w:r w:rsidRPr="004604A9">
        <w:rPr>
          <w:b w:val="0"/>
          <w:color w:val="000000"/>
          <w:sz w:val="28"/>
        </w:rPr>
        <w:t>і послуги</w:t>
      </w:r>
      <w:r w:rsidR="00550C0D" w:rsidRPr="004604A9">
        <w:rPr>
          <w:b w:val="0"/>
          <w:color w:val="000000"/>
          <w:sz w:val="28"/>
        </w:rPr>
        <w:t xml:space="preserve"> </w:t>
      </w:r>
      <w:r w:rsidRPr="004604A9">
        <w:rPr>
          <w:b w:val="0"/>
          <w:color w:val="000000"/>
          <w:sz w:val="28"/>
        </w:rPr>
        <w:t>організовується згідно з валютним законодавством України.</w:t>
      </w:r>
    </w:p>
    <w:p w:rsidR="007A709E" w:rsidRPr="004604A9" w:rsidRDefault="007A709E" w:rsidP="00550C0D">
      <w:pPr>
        <w:shd w:val="clear" w:color="000000" w:fill="auto"/>
        <w:suppressAutoHyphens/>
        <w:spacing w:line="360" w:lineRule="auto"/>
        <w:ind w:firstLine="709"/>
        <w:jc w:val="both"/>
        <w:rPr>
          <w:b w:val="0"/>
          <w:color w:val="000000"/>
          <w:sz w:val="28"/>
          <w:lang w:val="en-US"/>
        </w:rPr>
      </w:pPr>
      <w:r w:rsidRPr="004604A9">
        <w:rPr>
          <w:b w:val="0"/>
          <w:color w:val="000000"/>
          <w:sz w:val="28"/>
        </w:rPr>
        <w:t>Одним</w:t>
      </w:r>
      <w:r w:rsidRPr="004604A9">
        <w:rPr>
          <w:b w:val="0"/>
          <w:color w:val="000000"/>
          <w:sz w:val="28"/>
          <w:lang w:val="uk-UA"/>
        </w:rPr>
        <w:t xml:space="preserve"> </w:t>
      </w:r>
      <w:r w:rsidRPr="004604A9">
        <w:rPr>
          <w:b w:val="0"/>
          <w:color w:val="000000"/>
          <w:sz w:val="28"/>
        </w:rPr>
        <w:t>з</w:t>
      </w:r>
      <w:r w:rsidRPr="004604A9">
        <w:rPr>
          <w:b w:val="0"/>
          <w:color w:val="000000"/>
          <w:sz w:val="28"/>
          <w:lang w:val="uk-UA"/>
        </w:rPr>
        <w:t xml:space="preserve"> </w:t>
      </w:r>
      <w:r w:rsidRPr="004604A9">
        <w:rPr>
          <w:b w:val="0"/>
          <w:color w:val="000000"/>
          <w:sz w:val="28"/>
        </w:rPr>
        <w:t>головних</w:t>
      </w:r>
      <w:r w:rsidRPr="004604A9">
        <w:rPr>
          <w:b w:val="0"/>
          <w:color w:val="000000"/>
          <w:sz w:val="28"/>
          <w:lang w:val="uk-UA"/>
        </w:rPr>
        <w:t xml:space="preserve"> </w:t>
      </w:r>
      <w:r w:rsidRPr="004604A9">
        <w:rPr>
          <w:b w:val="0"/>
          <w:color w:val="000000"/>
          <w:sz w:val="28"/>
        </w:rPr>
        <w:t>методів</w:t>
      </w:r>
      <w:r w:rsidRPr="004604A9">
        <w:rPr>
          <w:b w:val="0"/>
          <w:color w:val="000000"/>
          <w:sz w:val="28"/>
          <w:lang w:val="uk-UA"/>
        </w:rPr>
        <w:t xml:space="preserve"> </w:t>
      </w:r>
      <w:r w:rsidRPr="004604A9">
        <w:rPr>
          <w:b w:val="0"/>
          <w:color w:val="000000"/>
          <w:sz w:val="28"/>
        </w:rPr>
        <w:t>державного</w:t>
      </w:r>
      <w:r w:rsidRPr="004604A9">
        <w:rPr>
          <w:b w:val="0"/>
          <w:color w:val="000000"/>
          <w:sz w:val="28"/>
          <w:lang w:val="uk-UA"/>
        </w:rPr>
        <w:t xml:space="preserve"> </w:t>
      </w:r>
      <w:r w:rsidRPr="004604A9">
        <w:rPr>
          <w:b w:val="0"/>
          <w:color w:val="000000"/>
          <w:sz w:val="28"/>
        </w:rPr>
        <w:t>регулювання</w:t>
      </w:r>
      <w:r w:rsidRPr="004604A9">
        <w:rPr>
          <w:b w:val="0"/>
          <w:color w:val="000000"/>
          <w:sz w:val="28"/>
          <w:lang w:val="uk-UA"/>
        </w:rPr>
        <w:t xml:space="preserve"> </w:t>
      </w:r>
      <w:r w:rsidRPr="004604A9">
        <w:rPr>
          <w:b w:val="0"/>
          <w:color w:val="000000"/>
          <w:sz w:val="28"/>
        </w:rPr>
        <w:t>валютнихоперацій</w:t>
      </w:r>
      <w:r w:rsidRPr="004604A9">
        <w:rPr>
          <w:b w:val="0"/>
          <w:color w:val="000000"/>
          <w:sz w:val="28"/>
          <w:lang w:val="uk-UA"/>
        </w:rPr>
        <w:t xml:space="preserve"> </w:t>
      </w:r>
      <w:r w:rsidRPr="004604A9">
        <w:rPr>
          <w:b w:val="0"/>
          <w:color w:val="000000"/>
          <w:sz w:val="28"/>
        </w:rPr>
        <w:t>є ліцензування</w:t>
      </w:r>
      <w:r w:rsidR="00550C0D" w:rsidRPr="004604A9">
        <w:rPr>
          <w:b w:val="0"/>
          <w:color w:val="000000"/>
          <w:sz w:val="28"/>
        </w:rPr>
        <w:t xml:space="preserve"> </w:t>
      </w:r>
      <w:r w:rsidRPr="004604A9">
        <w:rPr>
          <w:b w:val="0"/>
          <w:color w:val="000000"/>
          <w:sz w:val="28"/>
        </w:rPr>
        <w:t>валютних</w:t>
      </w:r>
      <w:r w:rsidR="00550C0D" w:rsidRPr="004604A9">
        <w:rPr>
          <w:b w:val="0"/>
          <w:color w:val="000000"/>
          <w:sz w:val="28"/>
        </w:rPr>
        <w:t xml:space="preserve"> </w:t>
      </w:r>
      <w:r w:rsidRPr="004604A9">
        <w:rPr>
          <w:b w:val="0"/>
          <w:color w:val="000000"/>
          <w:sz w:val="28"/>
        </w:rPr>
        <w:t>операцій</w:t>
      </w:r>
      <w:r w:rsidR="00550C0D" w:rsidRPr="004604A9">
        <w:rPr>
          <w:b w:val="0"/>
          <w:color w:val="000000"/>
          <w:sz w:val="28"/>
        </w:rPr>
        <w:t xml:space="preserve"> </w:t>
      </w:r>
      <w:r w:rsidRPr="004604A9">
        <w:rPr>
          <w:b w:val="0"/>
          <w:color w:val="000000"/>
          <w:sz w:val="28"/>
        </w:rPr>
        <w:t>здійснюється</w:t>
      </w:r>
      <w:r w:rsidR="00550C0D" w:rsidRPr="004604A9">
        <w:rPr>
          <w:b w:val="0"/>
          <w:color w:val="000000"/>
          <w:sz w:val="28"/>
        </w:rPr>
        <w:t xml:space="preserve"> </w:t>
      </w:r>
      <w:r w:rsidRPr="004604A9">
        <w:rPr>
          <w:b w:val="0"/>
          <w:color w:val="000000"/>
          <w:sz w:val="28"/>
        </w:rPr>
        <w:t>відповіднодо</w:t>
      </w:r>
      <w:r w:rsidR="00550C0D" w:rsidRPr="004604A9">
        <w:rPr>
          <w:b w:val="0"/>
          <w:color w:val="000000"/>
          <w:sz w:val="28"/>
        </w:rPr>
        <w:t xml:space="preserve"> </w:t>
      </w:r>
      <w:r w:rsidRPr="004604A9">
        <w:rPr>
          <w:b w:val="0"/>
          <w:color w:val="000000"/>
          <w:sz w:val="28"/>
        </w:rPr>
        <w:t>Декрету</w:t>
      </w:r>
      <w:r w:rsidR="00550C0D" w:rsidRPr="004604A9">
        <w:rPr>
          <w:b w:val="0"/>
          <w:color w:val="000000"/>
          <w:sz w:val="28"/>
        </w:rPr>
        <w:t xml:space="preserve"> </w:t>
      </w:r>
      <w:r w:rsidRPr="004604A9">
        <w:rPr>
          <w:b w:val="0"/>
          <w:color w:val="000000"/>
          <w:sz w:val="28"/>
        </w:rPr>
        <w:t>Кабінету</w:t>
      </w:r>
      <w:r w:rsidR="00550C0D" w:rsidRPr="004604A9">
        <w:rPr>
          <w:b w:val="0"/>
          <w:color w:val="000000"/>
          <w:sz w:val="28"/>
        </w:rPr>
        <w:t xml:space="preserve"> </w:t>
      </w:r>
      <w:r w:rsidRPr="004604A9">
        <w:rPr>
          <w:b w:val="0"/>
          <w:color w:val="000000"/>
          <w:sz w:val="28"/>
        </w:rPr>
        <w:t>Міністрів України</w:t>
      </w:r>
      <w:r w:rsidRPr="004604A9">
        <w:rPr>
          <w:b w:val="0"/>
          <w:color w:val="000000"/>
          <w:sz w:val="28"/>
          <w:lang w:val="uk-UA"/>
        </w:rPr>
        <w:t xml:space="preserve"> </w:t>
      </w:r>
      <w:r w:rsidRPr="004604A9">
        <w:rPr>
          <w:b w:val="0"/>
          <w:color w:val="000000"/>
          <w:sz w:val="28"/>
        </w:rPr>
        <w:t>«Про</w:t>
      </w:r>
      <w:r w:rsidRPr="004604A9">
        <w:rPr>
          <w:b w:val="0"/>
          <w:color w:val="000000"/>
          <w:sz w:val="28"/>
          <w:lang w:val="uk-UA"/>
        </w:rPr>
        <w:t xml:space="preserve"> </w:t>
      </w:r>
      <w:r w:rsidRPr="004604A9">
        <w:rPr>
          <w:b w:val="0"/>
          <w:color w:val="000000"/>
          <w:sz w:val="28"/>
        </w:rPr>
        <w:t>систему</w:t>
      </w:r>
      <w:r w:rsidRPr="004604A9">
        <w:rPr>
          <w:b w:val="0"/>
          <w:color w:val="000000"/>
          <w:sz w:val="28"/>
          <w:lang w:val="uk-UA"/>
        </w:rPr>
        <w:t xml:space="preserve"> </w:t>
      </w:r>
      <w:r w:rsidRPr="004604A9">
        <w:rPr>
          <w:b w:val="0"/>
          <w:color w:val="000000"/>
          <w:sz w:val="28"/>
        </w:rPr>
        <w:t>валютногорегулювання</w:t>
      </w:r>
      <w:r w:rsidRPr="004604A9">
        <w:rPr>
          <w:b w:val="0"/>
          <w:color w:val="000000"/>
          <w:sz w:val="28"/>
          <w:lang w:val="uk-UA"/>
        </w:rPr>
        <w:t xml:space="preserve"> </w:t>
      </w:r>
      <w:r w:rsidRPr="004604A9">
        <w:rPr>
          <w:b w:val="0"/>
          <w:color w:val="000000"/>
          <w:sz w:val="28"/>
        </w:rPr>
        <w:t>і</w:t>
      </w:r>
      <w:r w:rsidRPr="004604A9">
        <w:rPr>
          <w:b w:val="0"/>
          <w:color w:val="000000"/>
          <w:sz w:val="28"/>
          <w:lang w:val="uk-UA"/>
        </w:rPr>
        <w:t xml:space="preserve"> </w:t>
      </w:r>
      <w:r w:rsidRPr="004604A9">
        <w:rPr>
          <w:b w:val="0"/>
          <w:color w:val="000000"/>
          <w:sz w:val="28"/>
        </w:rPr>
        <w:t>контролю»</w:t>
      </w:r>
      <w:r w:rsidRPr="004604A9">
        <w:rPr>
          <w:b w:val="0"/>
          <w:color w:val="000000"/>
          <w:sz w:val="28"/>
          <w:lang w:val="uk-UA"/>
        </w:rPr>
        <w:t xml:space="preserve"> </w:t>
      </w:r>
      <w:r w:rsidRPr="004604A9">
        <w:rPr>
          <w:b w:val="0"/>
          <w:color w:val="000000"/>
          <w:sz w:val="28"/>
        </w:rPr>
        <w:t>та</w:t>
      </w:r>
      <w:r w:rsidRPr="004604A9">
        <w:rPr>
          <w:b w:val="0"/>
          <w:color w:val="000000"/>
          <w:sz w:val="28"/>
          <w:lang w:val="uk-UA"/>
        </w:rPr>
        <w:t xml:space="preserve"> </w:t>
      </w:r>
      <w:r w:rsidRPr="004604A9">
        <w:rPr>
          <w:b w:val="0"/>
          <w:color w:val="000000"/>
          <w:sz w:val="28"/>
        </w:rPr>
        <w:t>«Порядку</w:t>
      </w:r>
      <w:r w:rsidRPr="004604A9">
        <w:rPr>
          <w:b w:val="0"/>
          <w:color w:val="000000"/>
          <w:sz w:val="28"/>
          <w:lang w:val="uk-UA"/>
        </w:rPr>
        <w:t xml:space="preserve"> </w:t>
      </w:r>
      <w:r w:rsidRPr="004604A9">
        <w:rPr>
          <w:b w:val="0"/>
          <w:color w:val="000000"/>
          <w:sz w:val="28"/>
        </w:rPr>
        <w:t>надання</w:t>
      </w:r>
      <w:r w:rsidR="00550C0D" w:rsidRPr="004604A9">
        <w:rPr>
          <w:b w:val="0"/>
          <w:color w:val="000000"/>
          <w:sz w:val="28"/>
        </w:rPr>
        <w:t xml:space="preserve"> </w:t>
      </w:r>
      <w:r w:rsidRPr="004604A9">
        <w:rPr>
          <w:b w:val="0"/>
          <w:color w:val="000000"/>
          <w:sz w:val="28"/>
        </w:rPr>
        <w:t>ліцензій»</w:t>
      </w:r>
      <w:r w:rsidRPr="004604A9">
        <w:rPr>
          <w:b w:val="0"/>
          <w:color w:val="000000"/>
          <w:sz w:val="28"/>
          <w:lang w:val="en-US"/>
        </w:rPr>
        <w:t> </w:t>
      </w:r>
      <w:r w:rsidRPr="004604A9">
        <w:rPr>
          <w:b w:val="0"/>
          <w:color w:val="000000"/>
          <w:sz w:val="28"/>
        </w:rPr>
        <w:t>НБУ</w:t>
      </w:r>
      <w:r w:rsidRPr="004604A9">
        <w:rPr>
          <w:b w:val="0"/>
          <w:color w:val="000000"/>
          <w:sz w:val="28"/>
          <w:lang w:val="en-US"/>
        </w:rPr>
        <w:t> </w:t>
      </w:r>
      <w:r w:rsidRPr="004604A9">
        <w:rPr>
          <w:b w:val="0"/>
          <w:color w:val="000000"/>
          <w:sz w:val="28"/>
        </w:rPr>
        <w:t>на</w:t>
      </w:r>
      <w:r w:rsidRPr="004604A9">
        <w:rPr>
          <w:b w:val="0"/>
          <w:color w:val="000000"/>
          <w:sz w:val="28"/>
          <w:lang w:val="en-US"/>
        </w:rPr>
        <w:t> </w:t>
      </w:r>
      <w:r w:rsidRPr="004604A9">
        <w:rPr>
          <w:b w:val="0"/>
          <w:color w:val="000000"/>
          <w:sz w:val="28"/>
        </w:rPr>
        <w:t>правоздійснення</w:t>
      </w:r>
      <w:r w:rsidR="00550C0D" w:rsidRPr="004604A9">
        <w:rPr>
          <w:b w:val="0"/>
          <w:color w:val="000000"/>
          <w:sz w:val="28"/>
        </w:rPr>
        <w:t xml:space="preserve"> </w:t>
      </w:r>
      <w:r w:rsidRPr="004604A9">
        <w:rPr>
          <w:b w:val="0"/>
          <w:color w:val="000000"/>
          <w:sz w:val="28"/>
        </w:rPr>
        <w:t>комерційними</w:t>
      </w:r>
      <w:r w:rsidR="00550C0D" w:rsidRPr="004604A9">
        <w:rPr>
          <w:b w:val="0"/>
          <w:color w:val="000000"/>
          <w:sz w:val="28"/>
        </w:rPr>
        <w:t xml:space="preserve"> </w:t>
      </w:r>
      <w:r w:rsidRPr="004604A9">
        <w:rPr>
          <w:b w:val="0"/>
          <w:color w:val="000000"/>
          <w:sz w:val="28"/>
        </w:rPr>
        <w:t>банками</w:t>
      </w:r>
      <w:r w:rsidR="00550C0D" w:rsidRPr="004604A9">
        <w:rPr>
          <w:b w:val="0"/>
          <w:color w:val="000000"/>
          <w:sz w:val="28"/>
        </w:rPr>
        <w:t xml:space="preserve"> </w:t>
      </w:r>
      <w:r w:rsidRPr="004604A9">
        <w:rPr>
          <w:b w:val="0"/>
          <w:color w:val="000000"/>
          <w:sz w:val="28"/>
        </w:rPr>
        <w:t>операцій</w:t>
      </w:r>
      <w:r w:rsidR="00550C0D" w:rsidRPr="004604A9">
        <w:rPr>
          <w:b w:val="0"/>
          <w:color w:val="000000"/>
          <w:sz w:val="28"/>
        </w:rPr>
        <w:t xml:space="preserve"> </w:t>
      </w:r>
      <w:r w:rsidRPr="004604A9">
        <w:rPr>
          <w:b w:val="0"/>
          <w:color w:val="000000"/>
          <w:sz w:val="28"/>
        </w:rPr>
        <w:t>із</w:t>
      </w:r>
      <w:r w:rsidR="00550C0D" w:rsidRPr="004604A9">
        <w:rPr>
          <w:b w:val="0"/>
          <w:color w:val="000000"/>
          <w:sz w:val="28"/>
        </w:rPr>
        <w:t xml:space="preserve"> </w:t>
      </w:r>
      <w:r w:rsidRPr="004604A9">
        <w:rPr>
          <w:b w:val="0"/>
          <w:color w:val="000000"/>
          <w:sz w:val="28"/>
        </w:rPr>
        <w:t>валютними цінностями, затвердженого</w:t>
      </w:r>
      <w:r w:rsidRPr="004604A9">
        <w:rPr>
          <w:b w:val="0"/>
          <w:color w:val="000000"/>
          <w:sz w:val="28"/>
          <w:lang w:val="en-US"/>
        </w:rPr>
        <w:t> </w:t>
      </w:r>
      <w:r w:rsidRPr="004604A9">
        <w:rPr>
          <w:b w:val="0"/>
          <w:color w:val="000000"/>
          <w:sz w:val="28"/>
        </w:rPr>
        <w:t>постановою</w:t>
      </w:r>
      <w:r w:rsidRPr="004604A9">
        <w:rPr>
          <w:b w:val="0"/>
          <w:color w:val="000000"/>
          <w:sz w:val="28"/>
          <w:lang w:val="en-US"/>
        </w:rPr>
        <w:t> № 243 </w:t>
      </w:r>
      <w:r w:rsidRPr="004604A9">
        <w:rPr>
          <w:b w:val="0"/>
          <w:color w:val="000000"/>
          <w:sz w:val="28"/>
        </w:rPr>
        <w:t>правління</w:t>
      </w:r>
      <w:r w:rsidRPr="004604A9">
        <w:rPr>
          <w:b w:val="0"/>
          <w:color w:val="000000"/>
          <w:sz w:val="28"/>
          <w:lang w:val="en-US"/>
        </w:rPr>
        <w:t> </w:t>
      </w:r>
      <w:r w:rsidRPr="004604A9">
        <w:rPr>
          <w:b w:val="0"/>
          <w:color w:val="000000"/>
          <w:sz w:val="28"/>
        </w:rPr>
        <w:t>НБУ</w:t>
      </w:r>
      <w:r w:rsidRPr="004604A9">
        <w:rPr>
          <w:b w:val="0"/>
          <w:color w:val="000000"/>
          <w:sz w:val="28"/>
          <w:lang w:val="en-US"/>
        </w:rPr>
        <w:t> </w:t>
      </w:r>
      <w:r w:rsidRPr="004604A9">
        <w:rPr>
          <w:b w:val="0"/>
          <w:color w:val="000000"/>
          <w:sz w:val="28"/>
        </w:rPr>
        <w:t>від</w:t>
      </w:r>
      <w:r w:rsidRPr="004604A9">
        <w:rPr>
          <w:b w:val="0"/>
          <w:color w:val="000000"/>
          <w:sz w:val="28"/>
          <w:lang w:val="en-US"/>
        </w:rPr>
        <w:t> 27.09.1995 </w:t>
      </w:r>
      <w:r w:rsidRPr="004604A9">
        <w:rPr>
          <w:b w:val="0"/>
          <w:color w:val="000000"/>
          <w:sz w:val="28"/>
        </w:rPr>
        <w:t>р</w:t>
      </w:r>
      <w:r w:rsidRPr="004604A9">
        <w:rPr>
          <w:b w:val="0"/>
          <w:color w:val="000000"/>
          <w:sz w:val="28"/>
          <w:lang w:val="en-US"/>
        </w:rPr>
        <w:t>.</w:t>
      </w:r>
    </w:p>
    <w:p w:rsidR="007A709E" w:rsidRPr="004604A9" w:rsidRDefault="007A709E" w:rsidP="00550C0D">
      <w:pPr>
        <w:shd w:val="clear" w:color="000000" w:fill="auto"/>
        <w:suppressAutoHyphens/>
        <w:spacing w:line="360" w:lineRule="auto"/>
        <w:ind w:firstLine="709"/>
        <w:jc w:val="both"/>
        <w:rPr>
          <w:b w:val="0"/>
          <w:color w:val="000000"/>
          <w:sz w:val="28"/>
        </w:rPr>
      </w:pPr>
      <w:r w:rsidRPr="004604A9">
        <w:rPr>
          <w:b w:val="0"/>
          <w:color w:val="000000"/>
          <w:sz w:val="28"/>
          <w:lang w:val="uk-UA"/>
        </w:rPr>
        <w:t>В</w:t>
      </w:r>
      <w:r w:rsidRPr="004604A9">
        <w:rPr>
          <w:b w:val="0"/>
          <w:color w:val="000000"/>
          <w:sz w:val="28"/>
        </w:rPr>
        <w:t>ідповідно</w:t>
      </w:r>
      <w:r w:rsidRPr="004604A9">
        <w:rPr>
          <w:b w:val="0"/>
          <w:color w:val="000000"/>
          <w:sz w:val="28"/>
          <w:lang w:val="en-US"/>
        </w:rPr>
        <w:t xml:space="preserve"> </w:t>
      </w:r>
      <w:r w:rsidRPr="004604A9">
        <w:rPr>
          <w:b w:val="0"/>
          <w:color w:val="000000"/>
          <w:sz w:val="28"/>
        </w:rPr>
        <w:t>до</w:t>
      </w:r>
      <w:r w:rsidRPr="004604A9">
        <w:rPr>
          <w:b w:val="0"/>
          <w:color w:val="000000"/>
          <w:sz w:val="28"/>
          <w:lang w:val="en-US"/>
        </w:rPr>
        <w:t xml:space="preserve"> </w:t>
      </w:r>
      <w:r w:rsidRPr="004604A9">
        <w:rPr>
          <w:b w:val="0"/>
          <w:color w:val="000000"/>
          <w:sz w:val="28"/>
        </w:rPr>
        <w:t>ст</w:t>
      </w:r>
      <w:r w:rsidRPr="004604A9">
        <w:rPr>
          <w:b w:val="0"/>
          <w:color w:val="000000"/>
          <w:sz w:val="28"/>
          <w:lang w:val="en-US"/>
        </w:rPr>
        <w:t xml:space="preserve">. 1 </w:t>
      </w:r>
      <w:r w:rsidRPr="004604A9">
        <w:rPr>
          <w:b w:val="0"/>
          <w:color w:val="000000"/>
          <w:sz w:val="28"/>
        </w:rPr>
        <w:t>і</w:t>
      </w:r>
      <w:r w:rsidRPr="004604A9">
        <w:rPr>
          <w:b w:val="0"/>
          <w:color w:val="000000"/>
          <w:sz w:val="28"/>
          <w:lang w:val="en-US"/>
        </w:rPr>
        <w:t xml:space="preserve"> 2 </w:t>
      </w:r>
      <w:r w:rsidRPr="004604A9">
        <w:rPr>
          <w:b w:val="0"/>
          <w:color w:val="000000"/>
          <w:sz w:val="28"/>
        </w:rPr>
        <w:t>цього</w:t>
      </w:r>
      <w:r w:rsidRPr="004604A9">
        <w:rPr>
          <w:b w:val="0"/>
          <w:color w:val="000000"/>
          <w:sz w:val="28"/>
          <w:lang w:val="en-US"/>
        </w:rPr>
        <w:t xml:space="preserve"> </w:t>
      </w:r>
      <w:r w:rsidRPr="004604A9">
        <w:rPr>
          <w:b w:val="0"/>
          <w:color w:val="000000"/>
          <w:sz w:val="28"/>
        </w:rPr>
        <w:t>Закону</w:t>
      </w:r>
      <w:r w:rsidRPr="004604A9">
        <w:rPr>
          <w:b w:val="0"/>
          <w:color w:val="000000"/>
          <w:sz w:val="28"/>
          <w:lang w:val="en-US"/>
        </w:rPr>
        <w:t xml:space="preserve"> “</w:t>
      </w:r>
      <w:r w:rsidRPr="004604A9">
        <w:rPr>
          <w:b w:val="0"/>
          <w:color w:val="000000"/>
          <w:sz w:val="28"/>
        </w:rPr>
        <w:t>Про</w:t>
      </w:r>
      <w:r w:rsidRPr="004604A9">
        <w:rPr>
          <w:b w:val="0"/>
          <w:color w:val="000000"/>
          <w:sz w:val="28"/>
          <w:lang w:val="en-US"/>
        </w:rPr>
        <w:t xml:space="preserve"> </w:t>
      </w:r>
      <w:r w:rsidRPr="004604A9">
        <w:rPr>
          <w:b w:val="0"/>
          <w:color w:val="000000"/>
          <w:sz w:val="28"/>
        </w:rPr>
        <w:t>порядок</w:t>
      </w:r>
      <w:r w:rsidRPr="004604A9">
        <w:rPr>
          <w:b w:val="0"/>
          <w:color w:val="000000"/>
          <w:sz w:val="28"/>
          <w:lang w:val="en-US"/>
        </w:rPr>
        <w:t xml:space="preserve"> </w:t>
      </w:r>
      <w:r w:rsidRPr="004604A9">
        <w:rPr>
          <w:b w:val="0"/>
          <w:color w:val="000000"/>
          <w:sz w:val="28"/>
        </w:rPr>
        <w:t>здійснення</w:t>
      </w:r>
      <w:r w:rsidRPr="004604A9">
        <w:rPr>
          <w:b w:val="0"/>
          <w:color w:val="000000"/>
          <w:sz w:val="28"/>
          <w:lang w:val="en-US"/>
        </w:rPr>
        <w:t xml:space="preserve"> </w:t>
      </w:r>
      <w:r w:rsidRPr="004604A9">
        <w:rPr>
          <w:b w:val="0"/>
          <w:color w:val="000000"/>
          <w:sz w:val="28"/>
        </w:rPr>
        <w:t>розрахунків</w:t>
      </w:r>
      <w:r w:rsidRPr="004604A9">
        <w:rPr>
          <w:b w:val="0"/>
          <w:color w:val="000000"/>
          <w:sz w:val="28"/>
          <w:lang w:val="en-US"/>
        </w:rPr>
        <w:t xml:space="preserve"> </w:t>
      </w:r>
      <w:r w:rsidRPr="004604A9">
        <w:rPr>
          <w:b w:val="0"/>
          <w:color w:val="000000"/>
          <w:sz w:val="28"/>
        </w:rPr>
        <w:t>в</w:t>
      </w:r>
      <w:r w:rsidRPr="004604A9">
        <w:rPr>
          <w:b w:val="0"/>
          <w:color w:val="000000"/>
          <w:sz w:val="28"/>
          <w:lang w:val="en-US"/>
        </w:rPr>
        <w:t xml:space="preserve"> </w:t>
      </w:r>
      <w:r w:rsidRPr="004604A9">
        <w:rPr>
          <w:b w:val="0"/>
          <w:color w:val="000000"/>
          <w:sz w:val="28"/>
        </w:rPr>
        <w:t>іноземній</w:t>
      </w:r>
      <w:r w:rsidRPr="004604A9">
        <w:rPr>
          <w:b w:val="0"/>
          <w:color w:val="000000"/>
          <w:sz w:val="28"/>
          <w:lang w:val="en-US"/>
        </w:rPr>
        <w:t xml:space="preserve"> </w:t>
      </w:r>
      <w:r w:rsidRPr="004604A9">
        <w:rPr>
          <w:b w:val="0"/>
          <w:color w:val="000000"/>
          <w:sz w:val="28"/>
        </w:rPr>
        <w:t>валюті</w:t>
      </w:r>
      <w:r w:rsidRPr="004604A9">
        <w:rPr>
          <w:b w:val="0"/>
          <w:color w:val="000000"/>
          <w:sz w:val="28"/>
          <w:lang w:val="en-US"/>
        </w:rPr>
        <w:t xml:space="preserve">” , </w:t>
      </w:r>
      <w:r w:rsidRPr="004604A9">
        <w:rPr>
          <w:b w:val="0"/>
          <w:color w:val="000000"/>
          <w:sz w:val="28"/>
        </w:rPr>
        <w:t>виручка</w:t>
      </w:r>
      <w:r w:rsidRPr="004604A9">
        <w:rPr>
          <w:b w:val="0"/>
          <w:color w:val="000000"/>
          <w:sz w:val="28"/>
          <w:lang w:val="en-US"/>
        </w:rPr>
        <w:t xml:space="preserve"> </w:t>
      </w:r>
      <w:r w:rsidRPr="004604A9">
        <w:rPr>
          <w:b w:val="0"/>
          <w:color w:val="000000"/>
          <w:sz w:val="28"/>
        </w:rPr>
        <w:t>резидентів</w:t>
      </w:r>
      <w:r w:rsidRPr="004604A9">
        <w:rPr>
          <w:b w:val="0"/>
          <w:color w:val="000000"/>
          <w:sz w:val="28"/>
          <w:lang w:val="en-US"/>
        </w:rPr>
        <w:t xml:space="preserve"> </w:t>
      </w:r>
      <w:r w:rsidRPr="004604A9">
        <w:rPr>
          <w:b w:val="0"/>
          <w:color w:val="000000"/>
          <w:sz w:val="28"/>
        </w:rPr>
        <w:t>в</w:t>
      </w:r>
      <w:r w:rsidRPr="004604A9">
        <w:rPr>
          <w:b w:val="0"/>
          <w:color w:val="000000"/>
          <w:sz w:val="28"/>
          <w:lang w:val="en-US"/>
        </w:rPr>
        <w:t xml:space="preserve"> </w:t>
      </w:r>
      <w:r w:rsidRPr="004604A9">
        <w:rPr>
          <w:b w:val="0"/>
          <w:color w:val="000000"/>
          <w:sz w:val="28"/>
        </w:rPr>
        <w:t>іноземній</w:t>
      </w:r>
      <w:r w:rsidRPr="004604A9">
        <w:rPr>
          <w:b w:val="0"/>
          <w:color w:val="000000"/>
          <w:sz w:val="28"/>
          <w:lang w:val="en-US"/>
        </w:rPr>
        <w:t xml:space="preserve"> </w:t>
      </w:r>
      <w:r w:rsidRPr="004604A9">
        <w:rPr>
          <w:b w:val="0"/>
          <w:color w:val="000000"/>
          <w:sz w:val="28"/>
        </w:rPr>
        <w:t>валюті</w:t>
      </w:r>
      <w:r w:rsidRPr="004604A9">
        <w:rPr>
          <w:b w:val="0"/>
          <w:color w:val="000000"/>
          <w:sz w:val="28"/>
          <w:lang w:val="en-US"/>
        </w:rPr>
        <w:t xml:space="preserve"> </w:t>
      </w:r>
      <w:r w:rsidRPr="004604A9">
        <w:rPr>
          <w:b w:val="0"/>
          <w:color w:val="000000"/>
          <w:sz w:val="28"/>
        </w:rPr>
        <w:t>підлягає</w:t>
      </w:r>
      <w:r w:rsidRPr="004604A9">
        <w:rPr>
          <w:b w:val="0"/>
          <w:color w:val="000000"/>
          <w:sz w:val="28"/>
          <w:lang w:val="en-US"/>
        </w:rPr>
        <w:t xml:space="preserve"> </w:t>
      </w:r>
      <w:r w:rsidRPr="004604A9">
        <w:rPr>
          <w:b w:val="0"/>
          <w:color w:val="000000"/>
          <w:sz w:val="28"/>
        </w:rPr>
        <w:t>зарахуванню</w:t>
      </w:r>
      <w:r w:rsidRPr="004604A9">
        <w:rPr>
          <w:b w:val="0"/>
          <w:color w:val="000000"/>
          <w:sz w:val="28"/>
          <w:lang w:val="en-US"/>
        </w:rPr>
        <w:t xml:space="preserve"> </w:t>
      </w:r>
      <w:r w:rsidRPr="004604A9">
        <w:rPr>
          <w:b w:val="0"/>
          <w:color w:val="000000"/>
          <w:sz w:val="28"/>
        </w:rPr>
        <w:t>на</w:t>
      </w:r>
      <w:r w:rsidRPr="004604A9">
        <w:rPr>
          <w:b w:val="0"/>
          <w:color w:val="000000"/>
          <w:sz w:val="28"/>
          <w:lang w:val="en-US"/>
        </w:rPr>
        <w:t xml:space="preserve"> </w:t>
      </w:r>
      <w:r w:rsidRPr="004604A9">
        <w:rPr>
          <w:b w:val="0"/>
          <w:color w:val="000000"/>
          <w:sz w:val="28"/>
        </w:rPr>
        <w:t>їх</w:t>
      </w:r>
      <w:r w:rsidRPr="004604A9">
        <w:rPr>
          <w:b w:val="0"/>
          <w:color w:val="000000"/>
          <w:sz w:val="28"/>
          <w:lang w:val="en-US"/>
        </w:rPr>
        <w:t xml:space="preserve"> </w:t>
      </w:r>
      <w:r w:rsidRPr="004604A9">
        <w:rPr>
          <w:b w:val="0"/>
          <w:color w:val="000000"/>
          <w:sz w:val="28"/>
        </w:rPr>
        <w:t>валютні</w:t>
      </w:r>
      <w:r w:rsidRPr="004604A9">
        <w:rPr>
          <w:b w:val="0"/>
          <w:color w:val="000000"/>
          <w:sz w:val="28"/>
          <w:lang w:val="en-US"/>
        </w:rPr>
        <w:t xml:space="preserve"> </w:t>
      </w:r>
      <w:r w:rsidRPr="004604A9">
        <w:rPr>
          <w:b w:val="0"/>
          <w:color w:val="000000"/>
          <w:sz w:val="28"/>
        </w:rPr>
        <w:t>рахунки</w:t>
      </w:r>
      <w:r w:rsidRPr="004604A9">
        <w:rPr>
          <w:b w:val="0"/>
          <w:color w:val="000000"/>
          <w:sz w:val="28"/>
          <w:lang w:val="en-US"/>
        </w:rPr>
        <w:t xml:space="preserve"> </w:t>
      </w:r>
      <w:r w:rsidRPr="004604A9">
        <w:rPr>
          <w:b w:val="0"/>
          <w:color w:val="000000"/>
          <w:sz w:val="28"/>
        </w:rPr>
        <w:t>в</w:t>
      </w:r>
      <w:r w:rsidRPr="004604A9">
        <w:rPr>
          <w:b w:val="0"/>
          <w:color w:val="000000"/>
          <w:sz w:val="28"/>
          <w:lang w:val="en-US"/>
        </w:rPr>
        <w:t xml:space="preserve"> </w:t>
      </w:r>
      <w:r w:rsidRPr="004604A9">
        <w:rPr>
          <w:b w:val="0"/>
          <w:color w:val="000000"/>
          <w:sz w:val="28"/>
        </w:rPr>
        <w:t>уповноважених</w:t>
      </w:r>
      <w:r w:rsidRPr="004604A9">
        <w:rPr>
          <w:b w:val="0"/>
          <w:color w:val="000000"/>
          <w:sz w:val="28"/>
          <w:lang w:val="en-US"/>
        </w:rPr>
        <w:t xml:space="preserve"> </w:t>
      </w:r>
      <w:r w:rsidRPr="004604A9">
        <w:rPr>
          <w:b w:val="0"/>
          <w:color w:val="000000"/>
          <w:sz w:val="28"/>
        </w:rPr>
        <w:t>банках</w:t>
      </w:r>
      <w:r w:rsidRPr="004604A9">
        <w:rPr>
          <w:b w:val="0"/>
          <w:color w:val="000000"/>
          <w:sz w:val="28"/>
          <w:lang w:val="en-US"/>
        </w:rPr>
        <w:t xml:space="preserve"> </w:t>
      </w:r>
      <w:r w:rsidRPr="004604A9">
        <w:rPr>
          <w:b w:val="0"/>
          <w:color w:val="000000"/>
          <w:sz w:val="28"/>
        </w:rPr>
        <w:t>не</w:t>
      </w:r>
      <w:r w:rsidRPr="004604A9">
        <w:rPr>
          <w:b w:val="0"/>
          <w:color w:val="000000"/>
          <w:sz w:val="28"/>
          <w:lang w:val="en-US"/>
        </w:rPr>
        <w:t xml:space="preserve"> </w:t>
      </w:r>
      <w:r w:rsidRPr="004604A9">
        <w:rPr>
          <w:b w:val="0"/>
          <w:color w:val="000000"/>
          <w:sz w:val="28"/>
        </w:rPr>
        <w:t>пізніше</w:t>
      </w:r>
      <w:r w:rsidRPr="004604A9">
        <w:rPr>
          <w:b w:val="0"/>
          <w:color w:val="000000"/>
          <w:sz w:val="28"/>
          <w:lang w:val="en-US"/>
        </w:rPr>
        <w:t xml:space="preserve"> 90 </w:t>
      </w:r>
      <w:r w:rsidRPr="004604A9">
        <w:rPr>
          <w:b w:val="0"/>
          <w:color w:val="000000"/>
          <w:sz w:val="28"/>
        </w:rPr>
        <w:t>календарних</w:t>
      </w:r>
      <w:r w:rsidRPr="004604A9">
        <w:rPr>
          <w:b w:val="0"/>
          <w:color w:val="000000"/>
          <w:sz w:val="28"/>
          <w:lang w:val="en-US"/>
        </w:rPr>
        <w:t xml:space="preserve"> </w:t>
      </w:r>
      <w:r w:rsidRPr="004604A9">
        <w:rPr>
          <w:b w:val="0"/>
          <w:color w:val="000000"/>
          <w:sz w:val="28"/>
        </w:rPr>
        <w:t>днів</w:t>
      </w:r>
      <w:r w:rsidRPr="004604A9">
        <w:rPr>
          <w:b w:val="0"/>
          <w:color w:val="000000"/>
          <w:sz w:val="28"/>
          <w:lang w:val="en-US"/>
        </w:rPr>
        <w:t xml:space="preserve"> </w:t>
      </w:r>
      <w:r w:rsidRPr="004604A9">
        <w:rPr>
          <w:b w:val="0"/>
          <w:color w:val="000000"/>
          <w:sz w:val="28"/>
        </w:rPr>
        <w:t>з</w:t>
      </w:r>
      <w:r w:rsidRPr="004604A9">
        <w:rPr>
          <w:b w:val="0"/>
          <w:color w:val="000000"/>
          <w:sz w:val="28"/>
          <w:lang w:val="en-US"/>
        </w:rPr>
        <w:t xml:space="preserve"> </w:t>
      </w:r>
      <w:r w:rsidRPr="004604A9">
        <w:rPr>
          <w:b w:val="0"/>
          <w:color w:val="000000"/>
          <w:sz w:val="28"/>
        </w:rPr>
        <w:t>дати</w:t>
      </w:r>
      <w:r w:rsidRPr="004604A9">
        <w:rPr>
          <w:b w:val="0"/>
          <w:color w:val="000000"/>
          <w:sz w:val="28"/>
          <w:lang w:val="en-US"/>
        </w:rPr>
        <w:t xml:space="preserve"> </w:t>
      </w:r>
      <w:r w:rsidRPr="004604A9">
        <w:rPr>
          <w:b w:val="0"/>
          <w:color w:val="000000"/>
          <w:sz w:val="28"/>
        </w:rPr>
        <w:t>митного</w:t>
      </w:r>
      <w:r w:rsidRPr="004604A9">
        <w:rPr>
          <w:b w:val="0"/>
          <w:color w:val="000000"/>
          <w:sz w:val="28"/>
          <w:lang w:val="en-US"/>
        </w:rPr>
        <w:t xml:space="preserve"> </w:t>
      </w:r>
      <w:r w:rsidRPr="004604A9">
        <w:rPr>
          <w:b w:val="0"/>
          <w:color w:val="000000"/>
          <w:sz w:val="28"/>
        </w:rPr>
        <w:t>оформлення</w:t>
      </w:r>
      <w:r w:rsidRPr="004604A9">
        <w:rPr>
          <w:b w:val="0"/>
          <w:color w:val="000000"/>
          <w:sz w:val="28"/>
          <w:lang w:val="en-US"/>
        </w:rPr>
        <w:t xml:space="preserve"> (</w:t>
      </w:r>
      <w:r w:rsidRPr="004604A9">
        <w:rPr>
          <w:b w:val="0"/>
          <w:color w:val="000000"/>
          <w:sz w:val="28"/>
        </w:rPr>
        <w:t>виписки</w:t>
      </w:r>
      <w:r w:rsidRPr="004604A9">
        <w:rPr>
          <w:b w:val="0"/>
          <w:color w:val="000000"/>
          <w:sz w:val="28"/>
          <w:lang w:val="en-US"/>
        </w:rPr>
        <w:t xml:space="preserve"> </w:t>
      </w:r>
      <w:r w:rsidRPr="004604A9">
        <w:rPr>
          <w:b w:val="0"/>
          <w:color w:val="000000"/>
          <w:sz w:val="28"/>
        </w:rPr>
        <w:t>вивізної</w:t>
      </w:r>
      <w:r w:rsidRPr="004604A9">
        <w:rPr>
          <w:b w:val="0"/>
          <w:color w:val="000000"/>
          <w:sz w:val="28"/>
          <w:lang w:val="en-US"/>
        </w:rPr>
        <w:t xml:space="preserve"> </w:t>
      </w:r>
      <w:r w:rsidRPr="004604A9">
        <w:rPr>
          <w:b w:val="0"/>
          <w:color w:val="000000"/>
          <w:sz w:val="28"/>
        </w:rPr>
        <w:t>вантажної</w:t>
      </w:r>
      <w:r w:rsidRPr="004604A9">
        <w:rPr>
          <w:b w:val="0"/>
          <w:color w:val="000000"/>
          <w:sz w:val="28"/>
          <w:lang w:val="en-US"/>
        </w:rPr>
        <w:t xml:space="preserve"> </w:t>
      </w:r>
      <w:r w:rsidRPr="004604A9">
        <w:rPr>
          <w:b w:val="0"/>
          <w:color w:val="000000"/>
          <w:sz w:val="28"/>
        </w:rPr>
        <w:t>митної</w:t>
      </w:r>
      <w:r w:rsidRPr="004604A9">
        <w:rPr>
          <w:b w:val="0"/>
          <w:color w:val="000000"/>
          <w:sz w:val="28"/>
          <w:lang w:val="en-US"/>
        </w:rPr>
        <w:t xml:space="preserve"> </w:t>
      </w:r>
      <w:r w:rsidRPr="004604A9">
        <w:rPr>
          <w:b w:val="0"/>
          <w:color w:val="000000"/>
          <w:sz w:val="28"/>
        </w:rPr>
        <w:t>декларації</w:t>
      </w:r>
      <w:r w:rsidRPr="004604A9">
        <w:rPr>
          <w:b w:val="0"/>
          <w:color w:val="000000"/>
          <w:sz w:val="28"/>
          <w:lang w:val="en-US"/>
        </w:rPr>
        <w:t xml:space="preserve">) </w:t>
      </w:r>
      <w:r w:rsidRPr="004604A9">
        <w:rPr>
          <w:b w:val="0"/>
          <w:color w:val="000000"/>
          <w:sz w:val="28"/>
        </w:rPr>
        <w:t>продукції</w:t>
      </w:r>
      <w:r w:rsidRPr="004604A9">
        <w:rPr>
          <w:b w:val="0"/>
          <w:color w:val="000000"/>
          <w:sz w:val="28"/>
          <w:lang w:val="en-US"/>
        </w:rPr>
        <w:t xml:space="preserve">, </w:t>
      </w:r>
      <w:r w:rsidRPr="004604A9">
        <w:rPr>
          <w:b w:val="0"/>
          <w:color w:val="000000"/>
          <w:sz w:val="28"/>
        </w:rPr>
        <w:t>що</w:t>
      </w:r>
      <w:r w:rsidRPr="004604A9">
        <w:rPr>
          <w:b w:val="0"/>
          <w:color w:val="000000"/>
          <w:sz w:val="28"/>
          <w:lang w:val="en-US"/>
        </w:rPr>
        <w:t xml:space="preserve"> </w:t>
      </w:r>
      <w:r w:rsidRPr="004604A9">
        <w:rPr>
          <w:b w:val="0"/>
          <w:color w:val="000000"/>
          <w:sz w:val="28"/>
        </w:rPr>
        <w:t>експортується</w:t>
      </w:r>
      <w:r w:rsidRPr="004604A9">
        <w:rPr>
          <w:b w:val="0"/>
          <w:color w:val="000000"/>
          <w:sz w:val="28"/>
          <w:lang w:val="en-US"/>
        </w:rPr>
        <w:t xml:space="preserve">, </w:t>
      </w:r>
      <w:r w:rsidRPr="004604A9">
        <w:rPr>
          <w:b w:val="0"/>
          <w:color w:val="000000"/>
          <w:sz w:val="28"/>
        </w:rPr>
        <w:t>а</w:t>
      </w:r>
      <w:r w:rsidRPr="004604A9">
        <w:rPr>
          <w:b w:val="0"/>
          <w:color w:val="000000"/>
          <w:sz w:val="28"/>
          <w:lang w:val="en-US"/>
        </w:rPr>
        <w:t xml:space="preserve"> </w:t>
      </w:r>
      <w:r w:rsidRPr="004604A9">
        <w:rPr>
          <w:b w:val="0"/>
          <w:color w:val="000000"/>
          <w:sz w:val="28"/>
        </w:rPr>
        <w:t>в</w:t>
      </w:r>
      <w:r w:rsidRPr="004604A9">
        <w:rPr>
          <w:b w:val="0"/>
          <w:color w:val="000000"/>
          <w:sz w:val="28"/>
          <w:lang w:val="en-US"/>
        </w:rPr>
        <w:t xml:space="preserve"> </w:t>
      </w:r>
      <w:r w:rsidRPr="004604A9">
        <w:rPr>
          <w:b w:val="0"/>
          <w:color w:val="000000"/>
          <w:sz w:val="28"/>
        </w:rPr>
        <w:t>разі</w:t>
      </w:r>
      <w:r w:rsidRPr="004604A9">
        <w:rPr>
          <w:b w:val="0"/>
          <w:color w:val="000000"/>
          <w:sz w:val="28"/>
          <w:lang w:val="en-US"/>
        </w:rPr>
        <w:t xml:space="preserve"> </w:t>
      </w:r>
      <w:r w:rsidRPr="004604A9">
        <w:rPr>
          <w:b w:val="0"/>
          <w:color w:val="000000"/>
          <w:sz w:val="28"/>
        </w:rPr>
        <w:t>експорту</w:t>
      </w:r>
      <w:r w:rsidRPr="004604A9">
        <w:rPr>
          <w:b w:val="0"/>
          <w:color w:val="000000"/>
          <w:sz w:val="28"/>
          <w:lang w:val="en-US"/>
        </w:rPr>
        <w:t xml:space="preserve"> </w:t>
      </w:r>
      <w:r w:rsidRPr="004604A9">
        <w:rPr>
          <w:b w:val="0"/>
          <w:color w:val="000000"/>
          <w:sz w:val="28"/>
        </w:rPr>
        <w:t>робіт</w:t>
      </w:r>
      <w:r w:rsidRPr="004604A9">
        <w:rPr>
          <w:b w:val="0"/>
          <w:color w:val="000000"/>
          <w:sz w:val="28"/>
          <w:lang w:val="en-US"/>
        </w:rPr>
        <w:t xml:space="preserve"> (</w:t>
      </w:r>
      <w:r w:rsidRPr="004604A9">
        <w:rPr>
          <w:b w:val="0"/>
          <w:color w:val="000000"/>
          <w:sz w:val="28"/>
        </w:rPr>
        <w:t>послуг</w:t>
      </w:r>
      <w:r w:rsidRPr="004604A9">
        <w:rPr>
          <w:b w:val="0"/>
          <w:color w:val="000000"/>
          <w:sz w:val="28"/>
          <w:lang w:val="en-US"/>
        </w:rPr>
        <w:t xml:space="preserve">), </w:t>
      </w:r>
      <w:r w:rsidRPr="004604A9">
        <w:rPr>
          <w:b w:val="0"/>
          <w:color w:val="000000"/>
          <w:sz w:val="28"/>
        </w:rPr>
        <w:t>прав</w:t>
      </w:r>
      <w:r w:rsidRPr="004604A9">
        <w:rPr>
          <w:b w:val="0"/>
          <w:color w:val="000000"/>
          <w:sz w:val="28"/>
          <w:lang w:val="en-US"/>
        </w:rPr>
        <w:t xml:space="preserve"> </w:t>
      </w:r>
      <w:r w:rsidRPr="004604A9">
        <w:rPr>
          <w:b w:val="0"/>
          <w:color w:val="000000"/>
          <w:sz w:val="28"/>
        </w:rPr>
        <w:t>інтелектуальної</w:t>
      </w:r>
      <w:r w:rsidRPr="004604A9">
        <w:rPr>
          <w:b w:val="0"/>
          <w:color w:val="000000"/>
          <w:sz w:val="28"/>
          <w:lang w:val="en-US"/>
        </w:rPr>
        <w:t xml:space="preserve"> </w:t>
      </w:r>
      <w:r w:rsidRPr="004604A9">
        <w:rPr>
          <w:b w:val="0"/>
          <w:color w:val="000000"/>
          <w:sz w:val="28"/>
        </w:rPr>
        <w:t>власності</w:t>
      </w:r>
      <w:r w:rsidRPr="004604A9">
        <w:rPr>
          <w:b w:val="0"/>
          <w:color w:val="000000"/>
          <w:sz w:val="28"/>
          <w:lang w:val="en-US"/>
        </w:rPr>
        <w:t xml:space="preserve"> - </w:t>
      </w:r>
      <w:r w:rsidRPr="004604A9">
        <w:rPr>
          <w:b w:val="0"/>
          <w:color w:val="000000"/>
          <w:sz w:val="28"/>
        </w:rPr>
        <w:t>з</w:t>
      </w:r>
      <w:r w:rsidRPr="004604A9">
        <w:rPr>
          <w:b w:val="0"/>
          <w:color w:val="000000"/>
          <w:sz w:val="28"/>
          <w:lang w:val="en-US"/>
        </w:rPr>
        <w:t xml:space="preserve"> </w:t>
      </w:r>
      <w:r w:rsidRPr="004604A9">
        <w:rPr>
          <w:b w:val="0"/>
          <w:color w:val="000000"/>
          <w:sz w:val="28"/>
        </w:rPr>
        <w:t>моменту</w:t>
      </w:r>
      <w:r w:rsidRPr="004604A9">
        <w:rPr>
          <w:b w:val="0"/>
          <w:color w:val="000000"/>
          <w:sz w:val="28"/>
          <w:lang w:val="en-US"/>
        </w:rPr>
        <w:t xml:space="preserve"> </w:t>
      </w:r>
      <w:r w:rsidRPr="004604A9">
        <w:rPr>
          <w:b w:val="0"/>
          <w:color w:val="000000"/>
          <w:sz w:val="28"/>
        </w:rPr>
        <w:t>підписання</w:t>
      </w:r>
      <w:r w:rsidRPr="004604A9">
        <w:rPr>
          <w:b w:val="0"/>
          <w:color w:val="000000"/>
          <w:sz w:val="28"/>
          <w:lang w:val="en-US"/>
        </w:rPr>
        <w:t xml:space="preserve"> </w:t>
      </w:r>
      <w:r w:rsidRPr="004604A9">
        <w:rPr>
          <w:b w:val="0"/>
          <w:color w:val="000000"/>
          <w:sz w:val="28"/>
        </w:rPr>
        <w:t>акта</w:t>
      </w:r>
      <w:r w:rsidRPr="004604A9">
        <w:rPr>
          <w:b w:val="0"/>
          <w:color w:val="000000"/>
          <w:sz w:val="28"/>
          <w:lang w:val="en-US"/>
        </w:rPr>
        <w:t xml:space="preserve"> </w:t>
      </w:r>
      <w:r w:rsidRPr="004604A9">
        <w:rPr>
          <w:b w:val="0"/>
          <w:color w:val="000000"/>
          <w:sz w:val="28"/>
        </w:rPr>
        <w:t>або</w:t>
      </w:r>
      <w:r w:rsidRPr="004604A9">
        <w:rPr>
          <w:b w:val="0"/>
          <w:color w:val="000000"/>
          <w:sz w:val="28"/>
          <w:lang w:val="en-US"/>
        </w:rPr>
        <w:t xml:space="preserve"> </w:t>
      </w:r>
      <w:r w:rsidRPr="004604A9">
        <w:rPr>
          <w:b w:val="0"/>
          <w:color w:val="000000"/>
          <w:sz w:val="28"/>
        </w:rPr>
        <w:t>іншого</w:t>
      </w:r>
      <w:r w:rsidRPr="004604A9">
        <w:rPr>
          <w:b w:val="0"/>
          <w:color w:val="000000"/>
          <w:sz w:val="28"/>
          <w:lang w:val="en-US"/>
        </w:rPr>
        <w:t xml:space="preserve"> </w:t>
      </w:r>
      <w:r w:rsidRPr="004604A9">
        <w:rPr>
          <w:b w:val="0"/>
          <w:color w:val="000000"/>
          <w:sz w:val="28"/>
        </w:rPr>
        <w:t>документа</w:t>
      </w:r>
      <w:r w:rsidRPr="004604A9">
        <w:rPr>
          <w:b w:val="0"/>
          <w:color w:val="000000"/>
          <w:sz w:val="28"/>
          <w:lang w:val="en-US"/>
        </w:rPr>
        <w:t xml:space="preserve">, </w:t>
      </w:r>
      <w:r w:rsidRPr="004604A9">
        <w:rPr>
          <w:b w:val="0"/>
          <w:color w:val="000000"/>
          <w:sz w:val="28"/>
        </w:rPr>
        <w:t>що</w:t>
      </w:r>
      <w:r w:rsidRPr="004604A9">
        <w:rPr>
          <w:b w:val="0"/>
          <w:color w:val="000000"/>
          <w:sz w:val="28"/>
          <w:lang w:val="en-US"/>
        </w:rPr>
        <w:t xml:space="preserve"> </w:t>
      </w:r>
      <w:r w:rsidRPr="004604A9">
        <w:rPr>
          <w:b w:val="0"/>
          <w:color w:val="000000"/>
          <w:sz w:val="28"/>
        </w:rPr>
        <w:t>засвідчує</w:t>
      </w:r>
      <w:r w:rsidRPr="004604A9">
        <w:rPr>
          <w:b w:val="0"/>
          <w:color w:val="000000"/>
          <w:sz w:val="28"/>
          <w:lang w:val="en-US"/>
        </w:rPr>
        <w:t xml:space="preserve"> </w:t>
      </w:r>
      <w:r w:rsidRPr="004604A9">
        <w:rPr>
          <w:b w:val="0"/>
          <w:color w:val="000000"/>
          <w:sz w:val="28"/>
        </w:rPr>
        <w:t>виконання</w:t>
      </w:r>
      <w:r w:rsidRPr="004604A9">
        <w:rPr>
          <w:b w:val="0"/>
          <w:color w:val="000000"/>
          <w:sz w:val="28"/>
          <w:lang w:val="en-US"/>
        </w:rPr>
        <w:t xml:space="preserve"> </w:t>
      </w:r>
      <w:r w:rsidRPr="004604A9">
        <w:rPr>
          <w:b w:val="0"/>
          <w:color w:val="000000"/>
          <w:sz w:val="28"/>
        </w:rPr>
        <w:t>робіт</w:t>
      </w:r>
      <w:r w:rsidRPr="004604A9">
        <w:rPr>
          <w:b w:val="0"/>
          <w:color w:val="000000"/>
          <w:sz w:val="28"/>
          <w:lang w:val="en-US"/>
        </w:rPr>
        <w:t xml:space="preserve">, </w:t>
      </w:r>
      <w:r w:rsidRPr="004604A9">
        <w:rPr>
          <w:b w:val="0"/>
          <w:color w:val="000000"/>
          <w:sz w:val="28"/>
        </w:rPr>
        <w:t>надання</w:t>
      </w:r>
      <w:r w:rsidRPr="004604A9">
        <w:rPr>
          <w:b w:val="0"/>
          <w:color w:val="000000"/>
          <w:sz w:val="28"/>
          <w:lang w:val="en-US"/>
        </w:rPr>
        <w:t xml:space="preserve"> </w:t>
      </w:r>
      <w:r w:rsidRPr="004604A9">
        <w:rPr>
          <w:b w:val="0"/>
          <w:color w:val="000000"/>
          <w:sz w:val="28"/>
        </w:rPr>
        <w:t>послуг</w:t>
      </w:r>
      <w:r w:rsidRPr="004604A9">
        <w:rPr>
          <w:b w:val="0"/>
          <w:color w:val="000000"/>
          <w:sz w:val="28"/>
          <w:lang w:val="en-US"/>
        </w:rPr>
        <w:t xml:space="preserve">, </w:t>
      </w:r>
      <w:r w:rsidRPr="004604A9">
        <w:rPr>
          <w:b w:val="0"/>
          <w:color w:val="000000"/>
          <w:sz w:val="28"/>
        </w:rPr>
        <w:t>експорт</w:t>
      </w:r>
      <w:r w:rsidRPr="004604A9">
        <w:rPr>
          <w:b w:val="0"/>
          <w:color w:val="000000"/>
          <w:sz w:val="28"/>
          <w:lang w:val="en-US"/>
        </w:rPr>
        <w:t xml:space="preserve"> </w:t>
      </w:r>
      <w:r w:rsidRPr="004604A9">
        <w:rPr>
          <w:b w:val="0"/>
          <w:color w:val="000000"/>
          <w:sz w:val="28"/>
        </w:rPr>
        <w:t>прав</w:t>
      </w:r>
      <w:r w:rsidRPr="004604A9">
        <w:rPr>
          <w:b w:val="0"/>
          <w:color w:val="000000"/>
          <w:sz w:val="28"/>
          <w:lang w:val="en-US"/>
        </w:rPr>
        <w:t xml:space="preserve"> </w:t>
      </w:r>
      <w:r w:rsidRPr="004604A9">
        <w:rPr>
          <w:b w:val="0"/>
          <w:color w:val="000000"/>
          <w:sz w:val="28"/>
        </w:rPr>
        <w:t>інтелектуальної</w:t>
      </w:r>
      <w:r w:rsidRPr="004604A9">
        <w:rPr>
          <w:b w:val="0"/>
          <w:color w:val="000000"/>
          <w:sz w:val="28"/>
          <w:lang w:val="en-US"/>
        </w:rPr>
        <w:t xml:space="preserve"> </w:t>
      </w:r>
      <w:r w:rsidRPr="004604A9">
        <w:rPr>
          <w:b w:val="0"/>
          <w:color w:val="000000"/>
          <w:sz w:val="28"/>
        </w:rPr>
        <w:t>власності</w:t>
      </w:r>
      <w:r w:rsidRPr="004604A9">
        <w:rPr>
          <w:b w:val="0"/>
          <w:color w:val="000000"/>
          <w:sz w:val="28"/>
          <w:lang w:val="en-US"/>
        </w:rPr>
        <w:t xml:space="preserve">. </w:t>
      </w:r>
      <w:r w:rsidRPr="004604A9">
        <w:rPr>
          <w:b w:val="0"/>
          <w:color w:val="000000"/>
          <w:sz w:val="28"/>
        </w:rPr>
        <w:t>Не допускається здійснення імпортних операцій резидентів, якщо відстрочення поставки перевищує 90 календарних днів з моменту здійснення авансового платежу або виставлення векселя на користь постачальника продукції (робіт, послуг), що імпортується.</w:t>
      </w:r>
    </w:p>
    <w:p w:rsidR="007A709E" w:rsidRPr="004604A9" w:rsidRDefault="007A709E" w:rsidP="00550C0D">
      <w:pPr>
        <w:shd w:val="clear" w:color="000000" w:fill="auto"/>
        <w:suppressAutoHyphens/>
        <w:spacing w:line="360" w:lineRule="auto"/>
        <w:ind w:firstLine="709"/>
        <w:jc w:val="both"/>
        <w:rPr>
          <w:b w:val="0"/>
          <w:color w:val="000000"/>
          <w:sz w:val="28"/>
        </w:rPr>
      </w:pPr>
      <w:r w:rsidRPr="004604A9">
        <w:rPr>
          <w:b w:val="0"/>
          <w:color w:val="000000"/>
          <w:sz w:val="28"/>
        </w:rPr>
        <w:t>Внаслідок порушення резидентами зазначених термінів податкові органи нараховують пеню за кожний день прострочення у розмірі 0,3 відсотка від суми не одержаної виручки (митної вартості недопоставленої продукції) в іноземній валюті, перерахованої у грошову одиницю України за валютним курсом НБУ на день виникнення заборгованості.</w:t>
      </w:r>
    </w:p>
    <w:p w:rsidR="007A709E" w:rsidRPr="004604A9" w:rsidRDefault="007A709E" w:rsidP="00550C0D">
      <w:pPr>
        <w:shd w:val="clear" w:color="000000" w:fill="auto"/>
        <w:suppressAutoHyphens/>
        <w:spacing w:line="360" w:lineRule="auto"/>
        <w:ind w:firstLine="709"/>
        <w:jc w:val="both"/>
        <w:rPr>
          <w:b w:val="0"/>
          <w:color w:val="000000"/>
          <w:sz w:val="28"/>
        </w:rPr>
      </w:pPr>
      <w:r w:rsidRPr="004604A9">
        <w:rPr>
          <w:b w:val="0"/>
          <w:color w:val="000000"/>
          <w:sz w:val="28"/>
        </w:rPr>
        <w:t>Відповідно до абзацу 2 частини 1 ст.14 Закону України “Про зовнішньоекономічну діяльність”, усі суб’єкти зовнішньоекономічної діяльності мають право самостійно визначати форму розрахунків за зовнішньоекономічними операціями з-поміж тих, що не суперечать законам України та відповідають міжнародним правилам</w:t>
      </w:r>
      <w:r w:rsidRPr="004604A9">
        <w:rPr>
          <w:b w:val="0"/>
          <w:color w:val="000000"/>
          <w:sz w:val="28"/>
          <w:lang w:val="uk-UA"/>
        </w:rPr>
        <w:t xml:space="preserve"> </w:t>
      </w:r>
      <w:r w:rsidRPr="004604A9">
        <w:rPr>
          <w:b w:val="0"/>
          <w:color w:val="000000"/>
          <w:sz w:val="28"/>
        </w:rPr>
        <w:t>[7].</w:t>
      </w:r>
    </w:p>
    <w:p w:rsidR="007A709E" w:rsidRPr="004604A9" w:rsidRDefault="007A709E" w:rsidP="00550C0D">
      <w:pPr>
        <w:shd w:val="clear" w:color="000000" w:fill="auto"/>
        <w:suppressAutoHyphens/>
        <w:spacing w:line="360" w:lineRule="auto"/>
        <w:ind w:firstLine="709"/>
        <w:jc w:val="both"/>
        <w:rPr>
          <w:b w:val="0"/>
          <w:color w:val="000000"/>
          <w:sz w:val="28"/>
        </w:rPr>
      </w:pPr>
      <w:r w:rsidRPr="004604A9">
        <w:rPr>
          <w:b w:val="0"/>
          <w:color w:val="000000"/>
          <w:sz w:val="28"/>
        </w:rPr>
        <w:t>Отже, розрахунки за зовнішньоекономічними контрактами можуть здійснюватись у будь-яких формах, які прямо не заборонені законом, у т. ч. як у грошовій формі, так і шляхом зарахування зустрічної однорідної вимоги. Законом №185/94-ВР передбачені обмеження щодо термінів зарахування виручки резидентів в іноземній валюті на їхні валютні рахунки в уповноважених банках.</w:t>
      </w:r>
    </w:p>
    <w:p w:rsidR="00550C0D" w:rsidRPr="004604A9" w:rsidRDefault="00550C0D" w:rsidP="00550C0D">
      <w:pPr>
        <w:pStyle w:val="a3"/>
        <w:shd w:val="clear" w:color="000000" w:fill="auto"/>
        <w:suppressAutoHyphens/>
        <w:spacing w:line="360" w:lineRule="auto"/>
        <w:ind w:left="0" w:firstLine="709"/>
        <w:jc w:val="both"/>
        <w:rPr>
          <w:b w:val="0"/>
          <w:color w:val="000000"/>
          <w:sz w:val="28"/>
          <w:szCs w:val="24"/>
          <w:lang w:val="uk-UA" w:eastAsia="ru-RU"/>
        </w:rPr>
      </w:pPr>
    </w:p>
    <w:p w:rsidR="007A709E" w:rsidRPr="004604A9" w:rsidRDefault="00550C0D" w:rsidP="00550C0D">
      <w:pPr>
        <w:suppressAutoHyphens/>
        <w:spacing w:line="360" w:lineRule="auto"/>
        <w:jc w:val="center"/>
        <w:rPr>
          <w:b w:val="0"/>
          <w:color w:val="000000"/>
          <w:sz w:val="28"/>
          <w:lang w:val="uk-UA"/>
        </w:rPr>
      </w:pPr>
      <w:r w:rsidRPr="004604A9">
        <w:rPr>
          <w:b w:val="0"/>
          <w:color w:val="000000"/>
          <w:sz w:val="28"/>
          <w:lang w:val="uk-UA"/>
        </w:rPr>
        <w:br w:type="page"/>
      </w:r>
      <w:r w:rsidR="007A709E" w:rsidRPr="004604A9">
        <w:rPr>
          <w:b w:val="0"/>
          <w:color w:val="000000"/>
          <w:sz w:val="28"/>
          <w:lang w:val="uk-UA"/>
        </w:rPr>
        <w:t>СПИСОК ВИКОРИСТАНИХ ДЖЕРЕЛ:</w:t>
      </w:r>
    </w:p>
    <w:p w:rsidR="007A709E" w:rsidRPr="004604A9" w:rsidRDefault="007A709E" w:rsidP="00550C0D">
      <w:pPr>
        <w:pStyle w:val="a3"/>
        <w:shd w:val="clear" w:color="000000" w:fill="auto"/>
        <w:suppressAutoHyphens/>
        <w:spacing w:line="360" w:lineRule="auto"/>
        <w:ind w:left="0" w:firstLine="709"/>
        <w:jc w:val="both"/>
        <w:rPr>
          <w:b w:val="0"/>
          <w:color w:val="000000"/>
          <w:sz w:val="28"/>
          <w:szCs w:val="24"/>
          <w:lang w:val="uk-UA" w:eastAsia="ru-RU"/>
        </w:rPr>
      </w:pPr>
    </w:p>
    <w:p w:rsidR="00550C0D" w:rsidRPr="004604A9" w:rsidRDefault="007A709E" w:rsidP="00550C0D">
      <w:pPr>
        <w:pStyle w:val="a3"/>
        <w:numPr>
          <w:ilvl w:val="0"/>
          <w:numId w:val="16"/>
        </w:numPr>
        <w:shd w:val="clear" w:color="000000" w:fill="auto"/>
        <w:tabs>
          <w:tab w:val="left" w:pos="426"/>
        </w:tabs>
        <w:suppressAutoHyphens/>
        <w:spacing w:line="360" w:lineRule="auto"/>
        <w:ind w:left="0" w:firstLine="0"/>
        <w:jc w:val="both"/>
        <w:rPr>
          <w:b w:val="0"/>
          <w:color w:val="000000"/>
          <w:sz w:val="28"/>
          <w:szCs w:val="24"/>
          <w:lang w:eastAsia="ru-RU"/>
        </w:rPr>
      </w:pPr>
      <w:r w:rsidRPr="004604A9">
        <w:rPr>
          <w:b w:val="0"/>
          <w:color w:val="000000"/>
          <w:sz w:val="28"/>
          <w:szCs w:val="24"/>
          <w:lang w:eastAsia="ru-RU"/>
        </w:rPr>
        <w:t>Конвенція про захист прав і основних свобод людини, ратифікована Україною17.07.97 р. // Офіційний вісник України, N 13, 1998 р.</w:t>
      </w:r>
    </w:p>
    <w:p w:rsidR="007A709E" w:rsidRPr="004604A9" w:rsidRDefault="007A709E" w:rsidP="00550C0D">
      <w:pPr>
        <w:pStyle w:val="a3"/>
        <w:numPr>
          <w:ilvl w:val="0"/>
          <w:numId w:val="16"/>
        </w:numPr>
        <w:shd w:val="clear" w:color="000000" w:fill="auto"/>
        <w:tabs>
          <w:tab w:val="left" w:pos="426"/>
        </w:tabs>
        <w:suppressAutoHyphens/>
        <w:spacing w:line="360" w:lineRule="auto"/>
        <w:ind w:left="0" w:firstLine="0"/>
        <w:jc w:val="both"/>
        <w:rPr>
          <w:b w:val="0"/>
          <w:color w:val="000000"/>
          <w:sz w:val="28"/>
          <w:szCs w:val="24"/>
        </w:rPr>
      </w:pPr>
      <w:r w:rsidRPr="004604A9">
        <w:rPr>
          <w:b w:val="0"/>
          <w:color w:val="000000"/>
          <w:sz w:val="28"/>
          <w:szCs w:val="24"/>
          <w:lang w:val="uk-UA"/>
        </w:rPr>
        <w:t>Веприняк Д.М., Боярська З.І., Терещенко Н.М. Міжнародне економічне право: Навчальний посібник / Загальна ред.. Д.М. Веприняка. – К.: «Інтерсервіс», 2009. – 260 с.</w:t>
      </w:r>
    </w:p>
    <w:p w:rsidR="007A709E" w:rsidRPr="004604A9" w:rsidRDefault="007A709E" w:rsidP="00550C0D">
      <w:pPr>
        <w:pStyle w:val="a3"/>
        <w:numPr>
          <w:ilvl w:val="0"/>
          <w:numId w:val="16"/>
        </w:numPr>
        <w:shd w:val="clear" w:color="000000" w:fill="auto"/>
        <w:tabs>
          <w:tab w:val="left" w:pos="426"/>
        </w:tabs>
        <w:suppressAutoHyphens/>
        <w:spacing w:line="360" w:lineRule="auto"/>
        <w:ind w:left="0" w:firstLine="0"/>
        <w:jc w:val="both"/>
        <w:rPr>
          <w:b w:val="0"/>
          <w:color w:val="000000"/>
          <w:sz w:val="28"/>
          <w:szCs w:val="24"/>
          <w:lang w:val="uk-UA"/>
        </w:rPr>
      </w:pPr>
      <w:r w:rsidRPr="004604A9">
        <w:rPr>
          <w:b w:val="0"/>
          <w:color w:val="000000"/>
          <w:sz w:val="28"/>
          <w:szCs w:val="24"/>
          <w:lang w:val="uk-UA"/>
        </w:rPr>
        <w:t>Господарський кодекс України: Чинне законодавство зі змінами та допов. Станом на 1 берез. 2008 р.: - К.: Вид. ПАЛИВОДА А,В,, 2008. – 192 с.</w:t>
      </w:r>
    </w:p>
    <w:p w:rsidR="007A709E" w:rsidRPr="004604A9" w:rsidRDefault="007A709E" w:rsidP="00550C0D">
      <w:pPr>
        <w:pStyle w:val="a3"/>
        <w:numPr>
          <w:ilvl w:val="0"/>
          <w:numId w:val="16"/>
        </w:numPr>
        <w:shd w:val="clear" w:color="000000" w:fill="auto"/>
        <w:tabs>
          <w:tab w:val="left" w:pos="426"/>
        </w:tabs>
        <w:suppressAutoHyphens/>
        <w:spacing w:line="360" w:lineRule="auto"/>
        <w:ind w:left="0" w:firstLine="0"/>
        <w:jc w:val="both"/>
        <w:rPr>
          <w:b w:val="0"/>
          <w:color w:val="000000"/>
          <w:sz w:val="28"/>
          <w:szCs w:val="24"/>
          <w:lang w:val="uk-UA"/>
        </w:rPr>
      </w:pPr>
      <w:r w:rsidRPr="00DB6755">
        <w:rPr>
          <w:b w:val="0"/>
          <w:sz w:val="28"/>
          <w:szCs w:val="24"/>
          <w:lang w:val="en-US"/>
        </w:rPr>
        <w:t>http</w:t>
      </w:r>
      <w:r w:rsidRPr="00DB6755">
        <w:rPr>
          <w:b w:val="0"/>
          <w:sz w:val="28"/>
          <w:szCs w:val="24"/>
          <w:lang w:val="uk-UA"/>
        </w:rPr>
        <w:t>://</w:t>
      </w:r>
      <w:r w:rsidRPr="00DB6755">
        <w:rPr>
          <w:b w:val="0"/>
          <w:sz w:val="28"/>
          <w:szCs w:val="24"/>
          <w:lang w:val="en-US"/>
        </w:rPr>
        <w:t>zakon</w:t>
      </w:r>
      <w:r w:rsidRPr="00DB6755">
        <w:rPr>
          <w:b w:val="0"/>
          <w:sz w:val="28"/>
          <w:szCs w:val="24"/>
          <w:lang w:val="uk-UA"/>
        </w:rPr>
        <w:t>.</w:t>
      </w:r>
      <w:r w:rsidRPr="00DB6755">
        <w:rPr>
          <w:b w:val="0"/>
          <w:sz w:val="28"/>
          <w:szCs w:val="24"/>
          <w:lang w:val="en-US"/>
        </w:rPr>
        <w:t>rada</w:t>
      </w:r>
      <w:r w:rsidRPr="00DB6755">
        <w:rPr>
          <w:b w:val="0"/>
          <w:sz w:val="28"/>
          <w:szCs w:val="24"/>
          <w:lang w:val="uk-UA"/>
        </w:rPr>
        <w:t>.</w:t>
      </w:r>
      <w:r w:rsidRPr="00DB6755">
        <w:rPr>
          <w:b w:val="0"/>
          <w:sz w:val="28"/>
          <w:szCs w:val="24"/>
          <w:lang w:val="en-US"/>
        </w:rPr>
        <w:t>gov</w:t>
      </w:r>
      <w:r w:rsidRPr="00DB6755">
        <w:rPr>
          <w:b w:val="0"/>
          <w:sz w:val="28"/>
          <w:szCs w:val="24"/>
          <w:lang w:val="uk-UA"/>
        </w:rPr>
        <w:t>.</w:t>
      </w:r>
      <w:r w:rsidRPr="00DB6755">
        <w:rPr>
          <w:b w:val="0"/>
          <w:sz w:val="28"/>
          <w:szCs w:val="24"/>
          <w:lang w:val="en-US"/>
        </w:rPr>
        <w:t>ua</w:t>
      </w:r>
      <w:r w:rsidRPr="00DB6755">
        <w:rPr>
          <w:b w:val="0"/>
          <w:sz w:val="28"/>
          <w:szCs w:val="24"/>
          <w:lang w:val="uk-UA"/>
        </w:rPr>
        <w:t>/</w:t>
      </w:r>
      <w:r w:rsidRPr="00DB6755">
        <w:rPr>
          <w:b w:val="0"/>
          <w:sz w:val="28"/>
          <w:szCs w:val="24"/>
          <w:lang w:val="en-US"/>
        </w:rPr>
        <w:t>cgi</w:t>
      </w:r>
      <w:r w:rsidRPr="00DB6755">
        <w:rPr>
          <w:b w:val="0"/>
          <w:sz w:val="28"/>
          <w:szCs w:val="24"/>
          <w:lang w:val="uk-UA"/>
        </w:rPr>
        <w:t>-</w:t>
      </w:r>
      <w:r w:rsidRPr="00DB6755">
        <w:rPr>
          <w:b w:val="0"/>
          <w:sz w:val="28"/>
          <w:szCs w:val="24"/>
          <w:lang w:val="en-US"/>
        </w:rPr>
        <w:t>bin</w:t>
      </w:r>
      <w:r w:rsidRPr="00DB6755">
        <w:rPr>
          <w:b w:val="0"/>
          <w:sz w:val="28"/>
          <w:szCs w:val="24"/>
          <w:lang w:val="uk-UA"/>
        </w:rPr>
        <w:t>/</w:t>
      </w:r>
      <w:r w:rsidRPr="00DB6755">
        <w:rPr>
          <w:b w:val="0"/>
          <w:sz w:val="28"/>
          <w:szCs w:val="24"/>
          <w:lang w:val="en-US"/>
        </w:rPr>
        <w:t>laws</w:t>
      </w:r>
      <w:r w:rsidRPr="00DB6755">
        <w:rPr>
          <w:b w:val="0"/>
          <w:sz w:val="28"/>
          <w:szCs w:val="24"/>
          <w:lang w:val="uk-UA"/>
        </w:rPr>
        <w:t>/</w:t>
      </w:r>
      <w:r w:rsidRPr="00DB6755">
        <w:rPr>
          <w:b w:val="0"/>
          <w:sz w:val="28"/>
          <w:szCs w:val="24"/>
          <w:lang w:val="en-US"/>
        </w:rPr>
        <w:t>main</w:t>
      </w:r>
      <w:r w:rsidRPr="00DB6755">
        <w:rPr>
          <w:b w:val="0"/>
          <w:sz w:val="28"/>
          <w:szCs w:val="24"/>
          <w:lang w:val="uk-UA"/>
        </w:rPr>
        <w:t>.</w:t>
      </w:r>
      <w:r w:rsidRPr="00DB6755">
        <w:rPr>
          <w:b w:val="0"/>
          <w:sz w:val="28"/>
          <w:szCs w:val="24"/>
          <w:lang w:val="en-US"/>
        </w:rPr>
        <w:t>cgi</w:t>
      </w:r>
      <w:r w:rsidRPr="00DB6755">
        <w:rPr>
          <w:b w:val="0"/>
          <w:sz w:val="28"/>
          <w:szCs w:val="24"/>
          <w:lang w:val="uk-UA"/>
        </w:rPr>
        <w:t>?</w:t>
      </w:r>
      <w:r w:rsidRPr="00DB6755">
        <w:rPr>
          <w:b w:val="0"/>
          <w:sz w:val="28"/>
          <w:szCs w:val="24"/>
          <w:lang w:val="en-US"/>
        </w:rPr>
        <w:t>nreg</w:t>
      </w:r>
      <w:r w:rsidRPr="00DB6755">
        <w:rPr>
          <w:b w:val="0"/>
          <w:sz w:val="28"/>
          <w:szCs w:val="24"/>
          <w:lang w:val="uk-UA"/>
        </w:rPr>
        <w:t>=185%2</w:t>
      </w:r>
      <w:r w:rsidRPr="00DB6755">
        <w:rPr>
          <w:b w:val="0"/>
          <w:sz w:val="28"/>
          <w:szCs w:val="24"/>
          <w:lang w:val="en-US"/>
        </w:rPr>
        <w:t>F</w:t>
      </w:r>
      <w:r w:rsidRPr="00DB6755">
        <w:rPr>
          <w:b w:val="0"/>
          <w:sz w:val="28"/>
          <w:szCs w:val="24"/>
          <w:lang w:val="uk-UA"/>
        </w:rPr>
        <w:t>94-%</w:t>
      </w:r>
      <w:r w:rsidRPr="00DB6755">
        <w:rPr>
          <w:b w:val="0"/>
          <w:sz w:val="28"/>
          <w:szCs w:val="24"/>
          <w:lang w:val="en-US"/>
        </w:rPr>
        <w:t>E</w:t>
      </w:r>
      <w:r w:rsidRPr="00DB6755">
        <w:rPr>
          <w:b w:val="0"/>
          <w:sz w:val="28"/>
          <w:szCs w:val="24"/>
          <w:lang w:val="uk-UA"/>
        </w:rPr>
        <w:t>2%</w:t>
      </w:r>
      <w:r w:rsidRPr="00DB6755">
        <w:rPr>
          <w:b w:val="0"/>
          <w:sz w:val="28"/>
          <w:szCs w:val="24"/>
          <w:lang w:val="en-US"/>
        </w:rPr>
        <w:t>F</w:t>
      </w:r>
      <w:r w:rsidRPr="00DB6755">
        <w:rPr>
          <w:b w:val="0"/>
          <w:sz w:val="28"/>
          <w:szCs w:val="24"/>
          <w:lang w:val="uk-UA"/>
        </w:rPr>
        <w:t>0</w:t>
      </w:r>
    </w:p>
    <w:p w:rsidR="007A709E" w:rsidRPr="004604A9" w:rsidRDefault="007A709E" w:rsidP="00550C0D">
      <w:pPr>
        <w:pStyle w:val="a3"/>
        <w:numPr>
          <w:ilvl w:val="0"/>
          <w:numId w:val="16"/>
        </w:numPr>
        <w:shd w:val="clear" w:color="000000" w:fill="auto"/>
        <w:tabs>
          <w:tab w:val="left" w:pos="426"/>
        </w:tabs>
        <w:suppressAutoHyphens/>
        <w:spacing w:line="360" w:lineRule="auto"/>
        <w:ind w:left="0" w:firstLine="0"/>
        <w:jc w:val="both"/>
        <w:rPr>
          <w:b w:val="0"/>
          <w:color w:val="000000"/>
          <w:sz w:val="28"/>
          <w:szCs w:val="24"/>
        </w:rPr>
      </w:pPr>
      <w:r w:rsidRPr="004604A9">
        <w:rPr>
          <w:b w:val="0"/>
          <w:color w:val="000000"/>
          <w:sz w:val="28"/>
          <w:szCs w:val="24"/>
          <w:lang w:val="uk-UA"/>
        </w:rPr>
        <w:t>Кримінальний кодекс України: чинне законодавство зі змінами та допов. Станом на 1 лип. 2008 р.: - К.: Вид. ПАЛИВОДА А. В., 2008. – 188 с.</w:t>
      </w:r>
    </w:p>
    <w:p w:rsidR="007A709E" w:rsidRPr="004604A9" w:rsidRDefault="007A709E" w:rsidP="00550C0D">
      <w:pPr>
        <w:pStyle w:val="a3"/>
        <w:numPr>
          <w:ilvl w:val="0"/>
          <w:numId w:val="16"/>
        </w:numPr>
        <w:shd w:val="clear" w:color="000000" w:fill="auto"/>
        <w:tabs>
          <w:tab w:val="left" w:pos="426"/>
        </w:tabs>
        <w:suppressAutoHyphens/>
        <w:spacing w:line="360" w:lineRule="auto"/>
        <w:ind w:left="0" w:firstLine="0"/>
        <w:jc w:val="both"/>
        <w:rPr>
          <w:b w:val="0"/>
          <w:color w:val="000000"/>
          <w:sz w:val="28"/>
          <w:szCs w:val="24"/>
        </w:rPr>
      </w:pPr>
      <w:r w:rsidRPr="00DB6755">
        <w:rPr>
          <w:b w:val="0"/>
          <w:sz w:val="28"/>
          <w:szCs w:val="24"/>
          <w:lang w:val="en-US"/>
        </w:rPr>
        <w:t>http</w:t>
      </w:r>
      <w:r w:rsidRPr="00DB6755">
        <w:rPr>
          <w:b w:val="0"/>
          <w:sz w:val="28"/>
          <w:szCs w:val="24"/>
        </w:rPr>
        <w:t>://</w:t>
      </w:r>
      <w:r w:rsidRPr="00DB6755">
        <w:rPr>
          <w:b w:val="0"/>
          <w:sz w:val="28"/>
          <w:szCs w:val="24"/>
          <w:lang w:val="en-US"/>
        </w:rPr>
        <w:t>www</w:t>
      </w:r>
      <w:r w:rsidRPr="00DB6755">
        <w:rPr>
          <w:b w:val="0"/>
          <w:sz w:val="28"/>
          <w:szCs w:val="24"/>
        </w:rPr>
        <w:t>.</w:t>
      </w:r>
      <w:r w:rsidRPr="00DB6755">
        <w:rPr>
          <w:b w:val="0"/>
          <w:sz w:val="28"/>
          <w:szCs w:val="24"/>
          <w:lang w:val="en-US"/>
        </w:rPr>
        <w:t>kyivsta</w:t>
      </w:r>
      <w:r w:rsidRPr="00DB6755">
        <w:rPr>
          <w:b w:val="0"/>
          <w:sz w:val="28"/>
          <w:szCs w:val="24"/>
        </w:rPr>
        <w:t>.</w:t>
      </w:r>
      <w:r w:rsidRPr="00DB6755">
        <w:rPr>
          <w:b w:val="0"/>
          <w:sz w:val="28"/>
          <w:szCs w:val="24"/>
          <w:lang w:val="en-US"/>
        </w:rPr>
        <w:t>gov</w:t>
      </w:r>
      <w:r w:rsidRPr="00DB6755">
        <w:rPr>
          <w:b w:val="0"/>
          <w:sz w:val="28"/>
          <w:szCs w:val="24"/>
        </w:rPr>
        <w:t>.</w:t>
      </w:r>
      <w:r w:rsidRPr="00DB6755">
        <w:rPr>
          <w:b w:val="0"/>
          <w:sz w:val="28"/>
          <w:szCs w:val="24"/>
          <w:lang w:val="en-US"/>
        </w:rPr>
        <w:t>ua</w:t>
      </w:r>
      <w:r w:rsidRPr="00DB6755">
        <w:rPr>
          <w:b w:val="0"/>
          <w:sz w:val="28"/>
          <w:szCs w:val="24"/>
        </w:rPr>
        <w:t>/</w:t>
      </w:r>
      <w:r w:rsidRPr="00DB6755">
        <w:rPr>
          <w:b w:val="0"/>
          <w:sz w:val="28"/>
          <w:szCs w:val="24"/>
          <w:lang w:val="en-US"/>
        </w:rPr>
        <w:t>news</w:t>
      </w:r>
      <w:r w:rsidRPr="00DB6755">
        <w:rPr>
          <w:b w:val="0"/>
          <w:sz w:val="28"/>
          <w:szCs w:val="24"/>
        </w:rPr>
        <w:t>/2008/02/0219_8.</w:t>
      </w:r>
      <w:r w:rsidRPr="00DB6755">
        <w:rPr>
          <w:b w:val="0"/>
          <w:sz w:val="28"/>
          <w:szCs w:val="24"/>
          <w:lang w:val="en-US"/>
        </w:rPr>
        <w:t>htm</w:t>
      </w:r>
    </w:p>
    <w:p w:rsidR="007A709E" w:rsidRPr="004604A9" w:rsidRDefault="007A709E" w:rsidP="00550C0D">
      <w:pPr>
        <w:pStyle w:val="a3"/>
        <w:numPr>
          <w:ilvl w:val="0"/>
          <w:numId w:val="16"/>
        </w:numPr>
        <w:shd w:val="clear" w:color="000000" w:fill="auto"/>
        <w:tabs>
          <w:tab w:val="left" w:pos="426"/>
        </w:tabs>
        <w:suppressAutoHyphens/>
        <w:spacing w:line="360" w:lineRule="auto"/>
        <w:ind w:left="0" w:firstLine="0"/>
        <w:jc w:val="both"/>
        <w:rPr>
          <w:b w:val="0"/>
          <w:color w:val="000000"/>
          <w:sz w:val="28"/>
          <w:szCs w:val="24"/>
        </w:rPr>
      </w:pPr>
      <w:r w:rsidRPr="00DB6755">
        <w:rPr>
          <w:b w:val="0"/>
          <w:sz w:val="28"/>
          <w:szCs w:val="24"/>
          <w:lang w:val="en-US"/>
        </w:rPr>
        <w:t>http</w:t>
      </w:r>
      <w:r w:rsidRPr="00DB6755">
        <w:rPr>
          <w:b w:val="0"/>
          <w:sz w:val="28"/>
          <w:szCs w:val="24"/>
        </w:rPr>
        <w:t>://</w:t>
      </w:r>
      <w:r w:rsidRPr="00DB6755">
        <w:rPr>
          <w:b w:val="0"/>
          <w:sz w:val="28"/>
          <w:szCs w:val="24"/>
          <w:lang w:val="en-US"/>
        </w:rPr>
        <w:t>www</w:t>
      </w:r>
      <w:r w:rsidRPr="00DB6755">
        <w:rPr>
          <w:b w:val="0"/>
          <w:sz w:val="28"/>
          <w:szCs w:val="24"/>
        </w:rPr>
        <w:t>.</w:t>
      </w:r>
      <w:r w:rsidRPr="00DB6755">
        <w:rPr>
          <w:b w:val="0"/>
          <w:sz w:val="28"/>
          <w:szCs w:val="24"/>
          <w:lang w:val="en-US"/>
        </w:rPr>
        <w:t>marazm</w:t>
      </w:r>
      <w:r w:rsidRPr="00DB6755">
        <w:rPr>
          <w:b w:val="0"/>
          <w:sz w:val="28"/>
          <w:szCs w:val="24"/>
        </w:rPr>
        <w:t>.</w:t>
      </w:r>
      <w:r w:rsidRPr="00DB6755">
        <w:rPr>
          <w:b w:val="0"/>
          <w:sz w:val="28"/>
          <w:szCs w:val="24"/>
          <w:lang w:val="en-US"/>
        </w:rPr>
        <w:t>org</w:t>
      </w:r>
      <w:r w:rsidRPr="00DB6755">
        <w:rPr>
          <w:b w:val="0"/>
          <w:sz w:val="28"/>
          <w:szCs w:val="24"/>
        </w:rPr>
        <w:t>.</w:t>
      </w:r>
      <w:r w:rsidRPr="00DB6755">
        <w:rPr>
          <w:b w:val="0"/>
          <w:sz w:val="28"/>
          <w:szCs w:val="24"/>
          <w:lang w:val="en-US"/>
        </w:rPr>
        <w:t>ua</w:t>
      </w:r>
      <w:r w:rsidRPr="00DB6755">
        <w:rPr>
          <w:b w:val="0"/>
          <w:sz w:val="28"/>
          <w:szCs w:val="24"/>
        </w:rPr>
        <w:t>/</w:t>
      </w:r>
      <w:r w:rsidRPr="00DB6755">
        <w:rPr>
          <w:b w:val="0"/>
          <w:sz w:val="28"/>
          <w:szCs w:val="24"/>
          <w:lang w:val="en-US"/>
        </w:rPr>
        <w:t>zed</w:t>
      </w:r>
      <w:r w:rsidRPr="00DB6755">
        <w:rPr>
          <w:b w:val="0"/>
          <w:sz w:val="28"/>
          <w:szCs w:val="24"/>
        </w:rPr>
        <w:t>/17_9.</w:t>
      </w:r>
      <w:r w:rsidRPr="00DB6755">
        <w:rPr>
          <w:b w:val="0"/>
          <w:sz w:val="28"/>
          <w:szCs w:val="24"/>
          <w:lang w:val="en-US"/>
        </w:rPr>
        <w:t>html</w:t>
      </w:r>
    </w:p>
    <w:p w:rsidR="007A709E" w:rsidRPr="004604A9" w:rsidRDefault="007A709E" w:rsidP="00550C0D">
      <w:pPr>
        <w:pStyle w:val="a3"/>
        <w:numPr>
          <w:ilvl w:val="0"/>
          <w:numId w:val="16"/>
        </w:numPr>
        <w:shd w:val="clear" w:color="000000" w:fill="auto"/>
        <w:tabs>
          <w:tab w:val="left" w:pos="426"/>
        </w:tabs>
        <w:suppressAutoHyphens/>
        <w:spacing w:line="360" w:lineRule="auto"/>
        <w:ind w:left="0" w:firstLine="0"/>
        <w:jc w:val="both"/>
        <w:rPr>
          <w:b w:val="0"/>
          <w:color w:val="000000"/>
          <w:sz w:val="28"/>
          <w:szCs w:val="24"/>
        </w:rPr>
      </w:pPr>
      <w:r w:rsidRPr="00DB6755">
        <w:rPr>
          <w:b w:val="0"/>
          <w:sz w:val="28"/>
          <w:szCs w:val="24"/>
          <w:lang w:val="en-US"/>
        </w:rPr>
        <w:t>http</w:t>
      </w:r>
      <w:r w:rsidRPr="00DB6755">
        <w:rPr>
          <w:b w:val="0"/>
          <w:sz w:val="28"/>
          <w:szCs w:val="24"/>
        </w:rPr>
        <w:t>://</w:t>
      </w:r>
      <w:r w:rsidRPr="00DB6755">
        <w:rPr>
          <w:b w:val="0"/>
          <w:sz w:val="28"/>
          <w:szCs w:val="24"/>
          <w:lang w:val="en-US"/>
        </w:rPr>
        <w:t>enbv</w:t>
      </w:r>
      <w:r w:rsidRPr="00DB6755">
        <w:rPr>
          <w:b w:val="0"/>
          <w:sz w:val="28"/>
          <w:szCs w:val="24"/>
        </w:rPr>
        <w:t>.</w:t>
      </w:r>
      <w:r w:rsidRPr="00DB6755">
        <w:rPr>
          <w:b w:val="0"/>
          <w:sz w:val="28"/>
          <w:szCs w:val="24"/>
          <w:lang w:val="en-US"/>
        </w:rPr>
        <w:t>narod</w:t>
      </w:r>
      <w:r w:rsidRPr="00DB6755">
        <w:rPr>
          <w:b w:val="0"/>
          <w:sz w:val="28"/>
          <w:szCs w:val="24"/>
        </w:rPr>
        <w:t>.</w:t>
      </w:r>
      <w:r w:rsidRPr="00DB6755">
        <w:rPr>
          <w:b w:val="0"/>
          <w:sz w:val="28"/>
          <w:szCs w:val="24"/>
          <w:lang w:val="en-US"/>
        </w:rPr>
        <w:t>ru</w:t>
      </w:r>
      <w:r w:rsidRPr="00DB6755">
        <w:rPr>
          <w:b w:val="0"/>
          <w:sz w:val="28"/>
          <w:szCs w:val="24"/>
        </w:rPr>
        <w:t>/</w:t>
      </w:r>
      <w:r w:rsidRPr="00DB6755">
        <w:rPr>
          <w:b w:val="0"/>
          <w:sz w:val="28"/>
          <w:szCs w:val="24"/>
          <w:lang w:val="en-US"/>
        </w:rPr>
        <w:t>text</w:t>
      </w:r>
      <w:r w:rsidRPr="00DB6755">
        <w:rPr>
          <w:b w:val="0"/>
          <w:sz w:val="28"/>
          <w:szCs w:val="24"/>
        </w:rPr>
        <w:t>/</w:t>
      </w:r>
      <w:r w:rsidRPr="00DB6755">
        <w:rPr>
          <w:b w:val="0"/>
          <w:sz w:val="28"/>
          <w:szCs w:val="24"/>
          <w:lang w:val="en-US"/>
        </w:rPr>
        <w:t>Econom</w:t>
      </w:r>
      <w:r w:rsidRPr="00DB6755">
        <w:rPr>
          <w:b w:val="0"/>
          <w:sz w:val="28"/>
          <w:szCs w:val="24"/>
        </w:rPr>
        <w:t>/</w:t>
      </w:r>
      <w:r w:rsidRPr="00DB6755">
        <w:rPr>
          <w:b w:val="0"/>
          <w:sz w:val="28"/>
          <w:szCs w:val="24"/>
          <w:lang w:val="en-US"/>
        </w:rPr>
        <w:t>finance</w:t>
      </w:r>
      <w:r w:rsidRPr="00DB6755">
        <w:rPr>
          <w:b w:val="0"/>
          <w:sz w:val="28"/>
          <w:szCs w:val="24"/>
        </w:rPr>
        <w:t>/</w:t>
      </w:r>
      <w:r w:rsidRPr="00DB6755">
        <w:rPr>
          <w:b w:val="0"/>
          <w:sz w:val="28"/>
          <w:szCs w:val="24"/>
          <w:lang w:val="en-US"/>
        </w:rPr>
        <w:t>stoyko</w:t>
      </w:r>
      <w:r w:rsidRPr="00DB6755">
        <w:rPr>
          <w:b w:val="0"/>
          <w:sz w:val="28"/>
          <w:szCs w:val="24"/>
        </w:rPr>
        <w:t>/</w:t>
      </w:r>
      <w:r w:rsidRPr="00DB6755">
        <w:rPr>
          <w:b w:val="0"/>
          <w:sz w:val="28"/>
          <w:szCs w:val="24"/>
          <w:lang w:val="en-US"/>
        </w:rPr>
        <w:t>str</w:t>
      </w:r>
      <w:r w:rsidRPr="00DB6755">
        <w:rPr>
          <w:b w:val="0"/>
          <w:sz w:val="28"/>
          <w:szCs w:val="24"/>
        </w:rPr>
        <w:t>/32.</w:t>
      </w:r>
      <w:r w:rsidRPr="00DB6755">
        <w:rPr>
          <w:b w:val="0"/>
          <w:sz w:val="28"/>
          <w:szCs w:val="24"/>
          <w:lang w:val="en-US"/>
        </w:rPr>
        <w:t>htm</w:t>
      </w:r>
    </w:p>
    <w:p w:rsidR="007A709E" w:rsidRPr="004604A9" w:rsidRDefault="007A709E" w:rsidP="00550C0D">
      <w:pPr>
        <w:pStyle w:val="a3"/>
        <w:numPr>
          <w:ilvl w:val="0"/>
          <w:numId w:val="16"/>
        </w:numPr>
        <w:shd w:val="clear" w:color="000000" w:fill="auto"/>
        <w:tabs>
          <w:tab w:val="left" w:pos="426"/>
        </w:tabs>
        <w:suppressAutoHyphens/>
        <w:spacing w:line="360" w:lineRule="auto"/>
        <w:ind w:left="0" w:firstLine="0"/>
        <w:jc w:val="both"/>
        <w:rPr>
          <w:b w:val="0"/>
          <w:color w:val="000000"/>
          <w:sz w:val="28"/>
          <w:szCs w:val="24"/>
        </w:rPr>
      </w:pPr>
      <w:r w:rsidRPr="004604A9">
        <w:rPr>
          <w:b w:val="0"/>
          <w:color w:val="000000"/>
          <w:sz w:val="28"/>
          <w:szCs w:val="24"/>
        </w:rPr>
        <w:t>Закон України "Про порядок здійснення розрахунків в іноземній валюті" № 185 від 23.09.94р.</w:t>
      </w:r>
    </w:p>
    <w:p w:rsidR="007A709E" w:rsidRPr="004604A9" w:rsidRDefault="007A709E" w:rsidP="00550C0D">
      <w:pPr>
        <w:pStyle w:val="a3"/>
        <w:numPr>
          <w:ilvl w:val="0"/>
          <w:numId w:val="16"/>
        </w:numPr>
        <w:shd w:val="clear" w:color="000000" w:fill="auto"/>
        <w:tabs>
          <w:tab w:val="left" w:pos="426"/>
        </w:tabs>
        <w:suppressAutoHyphens/>
        <w:spacing w:line="360" w:lineRule="auto"/>
        <w:ind w:left="0" w:firstLine="0"/>
        <w:jc w:val="both"/>
        <w:rPr>
          <w:b w:val="0"/>
          <w:color w:val="000000"/>
          <w:sz w:val="28"/>
          <w:szCs w:val="24"/>
        </w:rPr>
      </w:pPr>
      <w:r w:rsidRPr="00DB6755">
        <w:rPr>
          <w:b w:val="0"/>
          <w:sz w:val="28"/>
          <w:szCs w:val="24"/>
        </w:rPr>
        <w:t>http://search.ligazakon.ua/l_doc2.nsf/link1/KMD93017.html</w:t>
      </w:r>
    </w:p>
    <w:p w:rsidR="00550C0D" w:rsidRPr="004604A9" w:rsidRDefault="00550C0D" w:rsidP="00550C0D">
      <w:pPr>
        <w:rPr>
          <w:b w:val="0"/>
          <w:color w:val="000000"/>
          <w:sz w:val="28"/>
        </w:rPr>
      </w:pPr>
    </w:p>
    <w:p w:rsidR="007A709E" w:rsidRPr="004604A9" w:rsidRDefault="00550C0D" w:rsidP="00550C0D">
      <w:pPr>
        <w:suppressAutoHyphens/>
        <w:spacing w:line="360" w:lineRule="auto"/>
        <w:jc w:val="center"/>
        <w:rPr>
          <w:b w:val="0"/>
          <w:color w:val="000000"/>
          <w:sz w:val="28"/>
          <w:lang w:val="uk-UA"/>
        </w:rPr>
      </w:pPr>
      <w:r w:rsidRPr="004604A9">
        <w:rPr>
          <w:b w:val="0"/>
          <w:color w:val="000000"/>
          <w:sz w:val="28"/>
        </w:rPr>
        <w:br w:type="page"/>
      </w:r>
      <w:r w:rsidR="007A709E" w:rsidRPr="004604A9">
        <w:rPr>
          <w:b w:val="0"/>
          <w:color w:val="000000"/>
          <w:sz w:val="28"/>
          <w:lang w:val="uk-UA"/>
        </w:rPr>
        <w:t>ДОДАТОК А</w:t>
      </w:r>
    </w:p>
    <w:p w:rsidR="007A709E" w:rsidRPr="004604A9" w:rsidRDefault="007A709E" w:rsidP="00550C0D">
      <w:pPr>
        <w:shd w:val="clear" w:color="000000" w:fill="auto"/>
        <w:suppressAutoHyphens/>
        <w:spacing w:line="360" w:lineRule="auto"/>
        <w:jc w:val="center"/>
        <w:rPr>
          <w:b w:val="0"/>
          <w:color w:val="000000"/>
          <w:sz w:val="28"/>
          <w:lang w:val="uk-UA"/>
        </w:rPr>
      </w:pP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Для захисту інтересів держави в сфері зовнішньоекомічних відносин у структурі Державної податкової інспекції у Оболонському районі м. Києва створено відділ контролю за фінансовими установами та операціями у сфері зовнішньоекономічної діяльності. Одним із завдань, що стоять перед працівниками цього відділу, є здійснення контролю</w:t>
      </w:r>
      <w:r w:rsidR="00550C0D" w:rsidRPr="004604A9">
        <w:rPr>
          <w:b w:val="0"/>
          <w:color w:val="000000"/>
          <w:sz w:val="28"/>
          <w:lang w:val="uk-UA"/>
        </w:rPr>
        <w:t xml:space="preserve"> </w:t>
      </w:r>
      <w:r w:rsidRPr="004604A9">
        <w:rPr>
          <w:b w:val="0"/>
          <w:color w:val="000000"/>
          <w:sz w:val="28"/>
          <w:lang w:val="uk-UA"/>
        </w:rPr>
        <w:t>за станом розрахунків у сфері зовнішньоекономічної діяльності та</w:t>
      </w:r>
      <w:r w:rsidR="00550C0D" w:rsidRPr="004604A9">
        <w:rPr>
          <w:b w:val="0"/>
          <w:color w:val="000000"/>
          <w:sz w:val="28"/>
          <w:lang w:val="uk-UA"/>
        </w:rPr>
        <w:t xml:space="preserve"> </w:t>
      </w:r>
      <w:r w:rsidRPr="004604A9">
        <w:rPr>
          <w:b w:val="0"/>
          <w:color w:val="000000"/>
          <w:sz w:val="28"/>
          <w:lang w:val="uk-UA"/>
        </w:rPr>
        <w:t>повернення в Україну валютних цінностей, які незаконно знаходяться за її межами.</w:t>
      </w:r>
    </w:p>
    <w:p w:rsidR="007A709E" w:rsidRPr="004604A9" w:rsidRDefault="007A709E" w:rsidP="00550C0D">
      <w:pPr>
        <w:shd w:val="clear" w:color="000000" w:fill="auto"/>
        <w:suppressAutoHyphens/>
        <w:spacing w:line="360" w:lineRule="auto"/>
        <w:ind w:firstLine="709"/>
        <w:jc w:val="both"/>
        <w:rPr>
          <w:b w:val="0"/>
          <w:color w:val="000000"/>
          <w:sz w:val="28"/>
          <w:lang w:val="uk-UA"/>
        </w:rPr>
      </w:pPr>
      <w:r w:rsidRPr="004604A9">
        <w:rPr>
          <w:b w:val="0"/>
          <w:color w:val="000000"/>
          <w:sz w:val="28"/>
          <w:lang w:val="uk-UA"/>
        </w:rPr>
        <w:t>У ході</w:t>
      </w:r>
      <w:r w:rsidR="00550C0D" w:rsidRPr="004604A9">
        <w:rPr>
          <w:b w:val="0"/>
          <w:color w:val="000000"/>
          <w:sz w:val="28"/>
          <w:lang w:val="uk-UA"/>
        </w:rPr>
        <w:t xml:space="preserve"> </w:t>
      </w:r>
      <w:r w:rsidRPr="004604A9">
        <w:rPr>
          <w:b w:val="0"/>
          <w:color w:val="000000"/>
          <w:sz w:val="28"/>
          <w:lang w:val="uk-UA"/>
        </w:rPr>
        <w:t>перевірок працівники підрозділу виявляють несвоєчасне проведення розрахунків по заборгованості, яка виникла при здійсненні експортних та імпортних операцій та у відповідності до статті 4 Закону України від 23.09.94р. №185/94-ВР «Про порядок здійснення розрахунків в іноземній валюті» нараховують пеню</w:t>
      </w:r>
      <w:r w:rsidR="00550C0D" w:rsidRPr="004604A9">
        <w:rPr>
          <w:b w:val="0"/>
          <w:color w:val="000000"/>
          <w:sz w:val="28"/>
          <w:lang w:val="uk-UA"/>
        </w:rPr>
        <w:t xml:space="preserve"> </w:t>
      </w:r>
      <w:r w:rsidRPr="004604A9">
        <w:rPr>
          <w:b w:val="0"/>
          <w:color w:val="000000"/>
          <w:sz w:val="28"/>
          <w:lang w:val="uk-UA"/>
        </w:rPr>
        <w:t>за кожний день прострочення у розмірі 0,3 відсотка від суми неодержаної виручки (вартості недопоставленого товару) в іноземній валюті, до моменту повернення валютних цінностей.</w:t>
      </w:r>
    </w:p>
    <w:p w:rsidR="007A709E" w:rsidRPr="004604A9" w:rsidRDefault="007A709E" w:rsidP="00550C0D">
      <w:pPr>
        <w:shd w:val="clear" w:color="000000" w:fill="auto"/>
        <w:suppressAutoHyphens/>
        <w:spacing w:line="360" w:lineRule="auto"/>
        <w:ind w:firstLine="709"/>
        <w:jc w:val="both"/>
        <w:rPr>
          <w:b w:val="0"/>
          <w:color w:val="000000"/>
          <w:sz w:val="28"/>
        </w:rPr>
      </w:pPr>
      <w:r w:rsidRPr="004604A9">
        <w:rPr>
          <w:b w:val="0"/>
          <w:color w:val="000000"/>
          <w:sz w:val="28"/>
          <w:lang w:val="uk-UA"/>
        </w:rPr>
        <w:t>Так, у листопаді 2007 року перевіряючи зовнішньоекономічну діяльність ТОВ «М», працівниками підрозділу було встановлено, що зазначене підприємство</w:t>
      </w:r>
      <w:r w:rsidR="00550C0D" w:rsidRPr="004604A9">
        <w:rPr>
          <w:b w:val="0"/>
          <w:color w:val="000000"/>
          <w:sz w:val="28"/>
          <w:lang w:val="uk-UA"/>
        </w:rPr>
        <w:t xml:space="preserve"> </w:t>
      </w:r>
      <w:r w:rsidRPr="004604A9">
        <w:rPr>
          <w:b w:val="0"/>
          <w:color w:val="000000"/>
          <w:sz w:val="28"/>
          <w:lang w:val="uk-UA"/>
        </w:rPr>
        <w:t>відповідно до контракту від 02.02.2007р. з</w:t>
      </w:r>
      <w:r w:rsidR="00550C0D" w:rsidRPr="004604A9">
        <w:rPr>
          <w:b w:val="0"/>
          <w:color w:val="000000"/>
          <w:sz w:val="28"/>
          <w:lang w:val="uk-UA"/>
        </w:rPr>
        <w:t xml:space="preserve"> </w:t>
      </w:r>
      <w:r w:rsidRPr="004604A9">
        <w:rPr>
          <w:b w:val="0"/>
          <w:color w:val="000000"/>
          <w:sz w:val="28"/>
          <w:lang w:val="uk-UA"/>
        </w:rPr>
        <w:t xml:space="preserve">компанією </w:t>
      </w:r>
      <w:r w:rsidRPr="004604A9">
        <w:rPr>
          <w:b w:val="0"/>
          <w:color w:val="000000"/>
          <w:sz w:val="28"/>
        </w:rPr>
        <w:t>«L» (Кіпр) здійснило передплату за обладнання на загальну суму 1202,5 тис. доларів США. За вказаним контрактом обладнання товариству не надійшло. Валютні кошти на загальну суму 1202,5 тис. доларів США були повернуті нерезидентом на валютний рахунок ТОВ «М» з порушенням законодавчо встановлених термінів розрахунків по імпортних операціях. За порушення вимог Закону України від 23.09.94р. №185/94-ВР «Про порядок здійснення розрахунків в іноземній валюті» товариству «М» нараховано пеню у розмірі 141,2 тис.грн.</w:t>
      </w:r>
    </w:p>
    <w:p w:rsidR="007A709E" w:rsidRPr="004604A9" w:rsidRDefault="007A709E" w:rsidP="00550C0D">
      <w:pPr>
        <w:shd w:val="clear" w:color="000000" w:fill="auto"/>
        <w:suppressAutoHyphens/>
        <w:spacing w:line="360" w:lineRule="auto"/>
        <w:ind w:firstLine="709"/>
        <w:jc w:val="both"/>
        <w:rPr>
          <w:b w:val="0"/>
          <w:color w:val="000000"/>
          <w:sz w:val="28"/>
        </w:rPr>
      </w:pPr>
      <w:r w:rsidRPr="004604A9">
        <w:rPr>
          <w:b w:val="0"/>
          <w:color w:val="000000"/>
          <w:sz w:val="28"/>
        </w:rPr>
        <w:t>Нарахована податківцями сума пені</w:t>
      </w:r>
      <w:r w:rsidR="00550C0D" w:rsidRPr="004604A9">
        <w:rPr>
          <w:b w:val="0"/>
          <w:color w:val="000000"/>
          <w:sz w:val="28"/>
        </w:rPr>
        <w:t xml:space="preserve"> </w:t>
      </w:r>
      <w:r w:rsidRPr="004604A9">
        <w:rPr>
          <w:b w:val="0"/>
          <w:color w:val="000000"/>
          <w:sz w:val="28"/>
        </w:rPr>
        <w:t>сплачена підприємством до бюджету держави.</w:t>
      </w:r>
    </w:p>
    <w:p w:rsidR="007A709E" w:rsidRPr="004604A9" w:rsidRDefault="007A709E" w:rsidP="00550C0D">
      <w:pPr>
        <w:shd w:val="clear" w:color="000000" w:fill="auto"/>
        <w:suppressAutoHyphens/>
        <w:spacing w:line="360" w:lineRule="auto"/>
        <w:ind w:firstLine="709"/>
        <w:jc w:val="both"/>
        <w:rPr>
          <w:b w:val="0"/>
          <w:color w:val="000000"/>
          <w:sz w:val="28"/>
        </w:rPr>
      </w:pPr>
      <w:r w:rsidRPr="004604A9">
        <w:rPr>
          <w:b w:val="0"/>
          <w:color w:val="000000"/>
          <w:sz w:val="28"/>
        </w:rPr>
        <w:t>Протягом 2007 року</w:t>
      </w:r>
      <w:r w:rsidR="00550C0D" w:rsidRPr="004604A9">
        <w:rPr>
          <w:b w:val="0"/>
          <w:color w:val="000000"/>
          <w:sz w:val="28"/>
        </w:rPr>
        <w:t xml:space="preserve"> </w:t>
      </w:r>
      <w:r w:rsidRPr="004604A9">
        <w:rPr>
          <w:b w:val="0"/>
          <w:color w:val="000000"/>
          <w:sz w:val="28"/>
        </w:rPr>
        <w:t>працівниками підрозділу проведено 131 перевірку фінансово-господарської діяльності суб’єктів зовнішньоекономічної діяльності щодо дотримання ними</w:t>
      </w:r>
      <w:r w:rsidR="00550C0D" w:rsidRPr="004604A9">
        <w:rPr>
          <w:b w:val="0"/>
          <w:color w:val="000000"/>
          <w:sz w:val="28"/>
        </w:rPr>
        <w:t xml:space="preserve"> </w:t>
      </w:r>
      <w:r w:rsidRPr="004604A9">
        <w:rPr>
          <w:b w:val="0"/>
          <w:color w:val="000000"/>
          <w:sz w:val="28"/>
        </w:rPr>
        <w:t>вимог валютного законодавства. За результатами таких перевірок податківцями донараховано 1553,6 тис.грн.</w:t>
      </w:r>
    </w:p>
    <w:p w:rsidR="007A709E" w:rsidRPr="004604A9" w:rsidRDefault="007A709E" w:rsidP="00550C0D">
      <w:pPr>
        <w:pStyle w:val="news"/>
        <w:shd w:val="clear" w:color="000000" w:fill="auto"/>
        <w:suppressAutoHyphens/>
        <w:spacing w:after="0" w:afterAutospacing="0"/>
        <w:ind w:firstLine="709"/>
        <w:rPr>
          <w:b w:val="0"/>
          <w:sz w:val="28"/>
        </w:rPr>
      </w:pPr>
      <w:r w:rsidRPr="004604A9">
        <w:rPr>
          <w:b w:val="0"/>
          <w:iCs/>
          <w:sz w:val="28"/>
        </w:rPr>
        <w:t>ДПІ у Оболонському районі м. Києва</w:t>
      </w:r>
      <w:bookmarkStart w:id="3" w:name="_GoBack"/>
      <w:bookmarkEnd w:id="3"/>
    </w:p>
    <w:sectPr w:rsidR="007A709E" w:rsidRPr="004604A9" w:rsidSect="00550C0D">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07EBD"/>
    <w:multiLevelType w:val="hybridMultilevel"/>
    <w:tmpl w:val="887C9DB4"/>
    <w:lvl w:ilvl="0" w:tplc="8F1E0D52">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
    <w:nsid w:val="13FF6216"/>
    <w:multiLevelType w:val="hybridMultilevel"/>
    <w:tmpl w:val="22684D0A"/>
    <w:lvl w:ilvl="0" w:tplc="3B186DF0">
      <w:start w:val="2"/>
      <w:numFmt w:val="bullet"/>
      <w:lvlText w:val="-"/>
      <w:lvlJc w:val="left"/>
      <w:pPr>
        <w:ind w:left="1069" w:hanging="360"/>
      </w:pPr>
      <w:rPr>
        <w:rFonts w:ascii="Times New Roman" w:eastAsia="Times New Roman" w:hAnsi="Times New Roman" w:hint="default"/>
        <w:b w:val="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BEF5993"/>
    <w:multiLevelType w:val="hybridMultilevel"/>
    <w:tmpl w:val="E6108DFC"/>
    <w:lvl w:ilvl="0" w:tplc="F38E2B7E">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3">
    <w:nsid w:val="1C35618A"/>
    <w:multiLevelType w:val="hybridMultilevel"/>
    <w:tmpl w:val="13E23906"/>
    <w:lvl w:ilvl="0" w:tplc="7AF82028">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4">
    <w:nsid w:val="27B055E7"/>
    <w:multiLevelType w:val="hybridMultilevel"/>
    <w:tmpl w:val="BF745F90"/>
    <w:lvl w:ilvl="0" w:tplc="9F14319E">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5">
    <w:nsid w:val="28C96877"/>
    <w:multiLevelType w:val="hybridMultilevel"/>
    <w:tmpl w:val="AF803236"/>
    <w:lvl w:ilvl="0" w:tplc="5308ABCA">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6">
    <w:nsid w:val="3540272D"/>
    <w:multiLevelType w:val="hybridMultilevel"/>
    <w:tmpl w:val="F7D68E60"/>
    <w:lvl w:ilvl="0" w:tplc="AEA21ABC">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7">
    <w:nsid w:val="42267BE4"/>
    <w:multiLevelType w:val="hybridMultilevel"/>
    <w:tmpl w:val="DD2A15BA"/>
    <w:lvl w:ilvl="0" w:tplc="17AECBF4">
      <w:start w:val="1"/>
      <w:numFmt w:val="decimal"/>
      <w:lvlText w:val="%1"/>
      <w:lvlJc w:val="left"/>
      <w:pPr>
        <w:tabs>
          <w:tab w:val="num" w:pos="1080"/>
        </w:tabs>
        <w:ind w:left="1080" w:hanging="360"/>
      </w:pPr>
      <w:rPr>
        <w:rFonts w:cs="Times New Roman" w:hint="default"/>
        <w:sz w:val="28"/>
      </w:rPr>
    </w:lvl>
    <w:lvl w:ilvl="1" w:tplc="D0BC5E52">
      <w:numFmt w:val="none"/>
      <w:lvlText w:val=""/>
      <w:lvlJc w:val="left"/>
      <w:pPr>
        <w:tabs>
          <w:tab w:val="num" w:pos="360"/>
        </w:tabs>
      </w:pPr>
      <w:rPr>
        <w:rFonts w:cs="Times New Roman"/>
      </w:rPr>
    </w:lvl>
    <w:lvl w:ilvl="2" w:tplc="F2322DE0">
      <w:numFmt w:val="none"/>
      <w:lvlText w:val=""/>
      <w:lvlJc w:val="left"/>
      <w:pPr>
        <w:tabs>
          <w:tab w:val="num" w:pos="360"/>
        </w:tabs>
      </w:pPr>
      <w:rPr>
        <w:rFonts w:cs="Times New Roman"/>
      </w:rPr>
    </w:lvl>
    <w:lvl w:ilvl="3" w:tplc="4D6EF656">
      <w:numFmt w:val="none"/>
      <w:lvlText w:val=""/>
      <w:lvlJc w:val="left"/>
      <w:pPr>
        <w:tabs>
          <w:tab w:val="num" w:pos="360"/>
        </w:tabs>
      </w:pPr>
      <w:rPr>
        <w:rFonts w:cs="Times New Roman"/>
      </w:rPr>
    </w:lvl>
    <w:lvl w:ilvl="4" w:tplc="C750C8E2">
      <w:numFmt w:val="none"/>
      <w:lvlText w:val=""/>
      <w:lvlJc w:val="left"/>
      <w:pPr>
        <w:tabs>
          <w:tab w:val="num" w:pos="360"/>
        </w:tabs>
      </w:pPr>
      <w:rPr>
        <w:rFonts w:cs="Times New Roman"/>
      </w:rPr>
    </w:lvl>
    <w:lvl w:ilvl="5" w:tplc="00CE33A8">
      <w:numFmt w:val="none"/>
      <w:lvlText w:val=""/>
      <w:lvlJc w:val="left"/>
      <w:pPr>
        <w:tabs>
          <w:tab w:val="num" w:pos="360"/>
        </w:tabs>
      </w:pPr>
      <w:rPr>
        <w:rFonts w:cs="Times New Roman"/>
      </w:rPr>
    </w:lvl>
    <w:lvl w:ilvl="6" w:tplc="03985B64">
      <w:numFmt w:val="none"/>
      <w:lvlText w:val=""/>
      <w:lvlJc w:val="left"/>
      <w:pPr>
        <w:tabs>
          <w:tab w:val="num" w:pos="360"/>
        </w:tabs>
      </w:pPr>
      <w:rPr>
        <w:rFonts w:cs="Times New Roman"/>
      </w:rPr>
    </w:lvl>
    <w:lvl w:ilvl="7" w:tplc="9BAED0A6">
      <w:numFmt w:val="none"/>
      <w:lvlText w:val=""/>
      <w:lvlJc w:val="left"/>
      <w:pPr>
        <w:tabs>
          <w:tab w:val="num" w:pos="360"/>
        </w:tabs>
      </w:pPr>
      <w:rPr>
        <w:rFonts w:cs="Times New Roman"/>
      </w:rPr>
    </w:lvl>
    <w:lvl w:ilvl="8" w:tplc="2E1678FA">
      <w:numFmt w:val="none"/>
      <w:lvlText w:val=""/>
      <w:lvlJc w:val="left"/>
      <w:pPr>
        <w:tabs>
          <w:tab w:val="num" w:pos="360"/>
        </w:tabs>
      </w:pPr>
      <w:rPr>
        <w:rFonts w:cs="Times New Roman"/>
      </w:rPr>
    </w:lvl>
  </w:abstractNum>
  <w:abstractNum w:abstractNumId="8">
    <w:nsid w:val="498A051A"/>
    <w:multiLevelType w:val="hybridMultilevel"/>
    <w:tmpl w:val="D7A2E7B6"/>
    <w:lvl w:ilvl="0" w:tplc="99E0B6EA">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9">
    <w:nsid w:val="4C5104F5"/>
    <w:multiLevelType w:val="hybridMultilevel"/>
    <w:tmpl w:val="F04AF904"/>
    <w:lvl w:ilvl="0" w:tplc="3FE6DB98">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0">
    <w:nsid w:val="5783128F"/>
    <w:multiLevelType w:val="hybridMultilevel"/>
    <w:tmpl w:val="623E647E"/>
    <w:lvl w:ilvl="0" w:tplc="53C4D894">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1">
    <w:nsid w:val="5985143A"/>
    <w:multiLevelType w:val="hybridMultilevel"/>
    <w:tmpl w:val="F1BC79EA"/>
    <w:lvl w:ilvl="0" w:tplc="5308ABCA">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2">
    <w:nsid w:val="5E6770E6"/>
    <w:multiLevelType w:val="hybridMultilevel"/>
    <w:tmpl w:val="942E473E"/>
    <w:lvl w:ilvl="0" w:tplc="5338F2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CE0175A"/>
    <w:multiLevelType w:val="hybridMultilevel"/>
    <w:tmpl w:val="D9005A40"/>
    <w:lvl w:ilvl="0" w:tplc="3408747A">
      <w:start w:val="1"/>
      <w:numFmt w:val="bullet"/>
      <w:lvlText w:val="-"/>
      <w:lvlJc w:val="left"/>
      <w:pPr>
        <w:ind w:left="1077" w:hanging="360"/>
      </w:pPr>
      <w:rPr>
        <w:rFonts w:ascii="Times New Roman" w:eastAsia="Times New Roman" w:hAnsi="Times New Roman"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6F820D6B"/>
    <w:multiLevelType w:val="hybridMultilevel"/>
    <w:tmpl w:val="6EA4F50A"/>
    <w:lvl w:ilvl="0" w:tplc="EDF461E2">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5">
    <w:nsid w:val="79E4708D"/>
    <w:multiLevelType w:val="hybridMultilevel"/>
    <w:tmpl w:val="920666E0"/>
    <w:lvl w:ilvl="0" w:tplc="6DE2DAA6">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num w:numId="1">
    <w:abstractNumId w:val="7"/>
  </w:num>
  <w:num w:numId="2">
    <w:abstractNumId w:val="12"/>
  </w:num>
  <w:num w:numId="3">
    <w:abstractNumId w:val="10"/>
  </w:num>
  <w:num w:numId="4">
    <w:abstractNumId w:val="11"/>
  </w:num>
  <w:num w:numId="5">
    <w:abstractNumId w:val="8"/>
  </w:num>
  <w:num w:numId="6">
    <w:abstractNumId w:val="2"/>
  </w:num>
  <w:num w:numId="7">
    <w:abstractNumId w:val="13"/>
  </w:num>
  <w:num w:numId="8">
    <w:abstractNumId w:val="4"/>
  </w:num>
  <w:num w:numId="9">
    <w:abstractNumId w:val="0"/>
  </w:num>
  <w:num w:numId="10">
    <w:abstractNumId w:val="3"/>
  </w:num>
  <w:num w:numId="11">
    <w:abstractNumId w:val="9"/>
  </w:num>
  <w:num w:numId="12">
    <w:abstractNumId w:val="14"/>
  </w:num>
  <w:num w:numId="13">
    <w:abstractNumId w:val="15"/>
  </w:num>
  <w:num w:numId="14">
    <w:abstractNumId w:val="6"/>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09E"/>
    <w:rsid w:val="00284E65"/>
    <w:rsid w:val="004604A9"/>
    <w:rsid w:val="004A2B78"/>
    <w:rsid w:val="00550C0D"/>
    <w:rsid w:val="00566BC1"/>
    <w:rsid w:val="005E05AB"/>
    <w:rsid w:val="007A709E"/>
    <w:rsid w:val="00A1121E"/>
    <w:rsid w:val="00D92316"/>
    <w:rsid w:val="00DB6755"/>
    <w:rsid w:val="00E3069A"/>
    <w:rsid w:val="00E54CD2"/>
    <w:rsid w:val="00EB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640E50-2E9D-4ED5-B46F-072E89DE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09E"/>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709E"/>
    <w:pPr>
      <w:ind w:left="720" w:hanging="357"/>
      <w:contextualSpacing/>
    </w:pPr>
    <w:rPr>
      <w:sz w:val="20"/>
      <w:szCs w:val="20"/>
      <w:lang w:eastAsia="en-US"/>
    </w:rPr>
  </w:style>
  <w:style w:type="paragraph" w:styleId="HTML">
    <w:name w:val="HTML Preformatted"/>
    <w:basedOn w:val="a"/>
    <w:link w:val="HTML0"/>
    <w:uiPriority w:val="99"/>
    <w:unhideWhenUsed/>
    <w:rsid w:val="007A7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a4">
    <w:name w:val="Hyperlink"/>
    <w:uiPriority w:val="99"/>
    <w:unhideWhenUsed/>
    <w:rsid w:val="007A709E"/>
    <w:rPr>
      <w:rFonts w:cs="Times New Roman"/>
      <w:color w:val="0000FF"/>
      <w:u w:val="single"/>
    </w:rPr>
  </w:style>
  <w:style w:type="character" w:customStyle="1" w:styleId="HTML0">
    <w:name w:val="Стандартний HTML Знак"/>
    <w:link w:val="HTML"/>
    <w:uiPriority w:val="99"/>
    <w:locked/>
    <w:rsid w:val="007A709E"/>
    <w:rPr>
      <w:rFonts w:ascii="Courier New" w:hAnsi="Courier New" w:cs="Courier New"/>
      <w:color w:val="000000"/>
      <w:lang w:val="x-none" w:eastAsia="ru-RU"/>
    </w:rPr>
  </w:style>
  <w:style w:type="paragraph" w:customStyle="1" w:styleId="news">
    <w:name w:val="news"/>
    <w:basedOn w:val="a"/>
    <w:rsid w:val="007A709E"/>
    <w:pPr>
      <w:spacing w:after="100" w:afterAutospacing="1" w:line="360" w:lineRule="auto"/>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5022</Words>
  <Characters>28630</Characters>
  <Application>Microsoft Office Word</Application>
  <DocSecurity>0</DocSecurity>
  <Lines>238</Lines>
  <Paragraphs>67</Paragraphs>
  <ScaleCrop>false</ScaleCrop>
  <Company>Microsoft</Company>
  <LinksUpToDate>false</LinksUpToDate>
  <CharactersWithSpaces>33585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2014-10-31T16:29:00Z</dcterms:created>
  <dcterms:modified xsi:type="dcterms:W3CDTF">2014-10-31T16:29:00Z</dcterms:modified>
</cp:coreProperties>
</file>