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1B" w:rsidRDefault="00316D56">
      <w:pPr>
        <w:ind w:left="1440" w:hanging="1620"/>
        <w:jc w:val="both"/>
        <w:rPr>
          <w:sz w:val="32"/>
          <w:szCs w:val="32"/>
        </w:rPr>
      </w:pPr>
      <w:r>
        <w:rPr>
          <w:b/>
          <w:i/>
          <w:sz w:val="32"/>
          <w:szCs w:val="32"/>
        </w:rPr>
        <w:t>Тема уроку</w:t>
      </w:r>
      <w:r>
        <w:rPr>
          <w:sz w:val="32"/>
          <w:szCs w:val="32"/>
        </w:rPr>
        <w:t xml:space="preserve">: </w:t>
      </w:r>
    </w:p>
    <w:p w:rsidR="008B7F1B" w:rsidRDefault="00316D56">
      <w:pPr>
        <w:ind w:left="1440" w:hanging="1620"/>
        <w:jc w:val="both"/>
        <w:rPr>
          <w:sz w:val="32"/>
          <w:szCs w:val="32"/>
        </w:rPr>
      </w:pPr>
      <w:r>
        <w:rPr>
          <w:b/>
          <w:i/>
          <w:sz w:val="32"/>
          <w:szCs w:val="32"/>
        </w:rPr>
        <w:t xml:space="preserve">                    </w:t>
      </w:r>
      <w:r>
        <w:rPr>
          <w:b/>
          <w:sz w:val="32"/>
          <w:szCs w:val="32"/>
        </w:rPr>
        <w:t>ЯВИЩА ФІЗИЧНІ І ХІМІЧНІ. ХІМІЧНА РЕАКЦІЯ.                         ОЗНАКИ ХІМІЧНИХ РЕАКЦІЙ, УМОВИ ЇХ ВИКОНАННЯ І ПЕРЕБІГУ</w:t>
      </w:r>
      <w:r>
        <w:rPr>
          <w:sz w:val="32"/>
          <w:szCs w:val="32"/>
        </w:rPr>
        <w:t>.</w:t>
      </w:r>
    </w:p>
    <w:p w:rsidR="008B7F1B" w:rsidRDefault="008B7F1B">
      <w:pPr>
        <w:ind w:left="1440" w:hanging="1620"/>
        <w:jc w:val="both"/>
        <w:rPr>
          <w:sz w:val="32"/>
          <w:szCs w:val="32"/>
        </w:rPr>
      </w:pPr>
    </w:p>
    <w:p w:rsidR="008B7F1B" w:rsidRDefault="00316D56">
      <w:pPr>
        <w:ind w:left="1440" w:hanging="1620"/>
        <w:jc w:val="both"/>
        <w:rPr>
          <w:sz w:val="32"/>
          <w:szCs w:val="32"/>
        </w:rPr>
      </w:pPr>
      <w:r>
        <w:rPr>
          <w:b/>
          <w:i/>
          <w:sz w:val="32"/>
          <w:szCs w:val="32"/>
        </w:rPr>
        <w:t>Мета уроку</w:t>
      </w:r>
      <w:r>
        <w:rPr>
          <w:sz w:val="32"/>
          <w:szCs w:val="32"/>
        </w:rPr>
        <w:t xml:space="preserve">: </w:t>
      </w:r>
    </w:p>
    <w:p w:rsidR="008B7F1B" w:rsidRDefault="00316D56">
      <w:pPr>
        <w:ind w:left="1440" w:hanging="1620"/>
        <w:jc w:val="both"/>
        <w:rPr>
          <w:sz w:val="32"/>
          <w:szCs w:val="32"/>
        </w:rPr>
      </w:pPr>
      <w:r>
        <w:rPr>
          <w:b/>
          <w:i/>
          <w:sz w:val="32"/>
          <w:szCs w:val="32"/>
        </w:rPr>
        <w:t xml:space="preserve">                    </w:t>
      </w:r>
      <w:r>
        <w:rPr>
          <w:sz w:val="32"/>
          <w:szCs w:val="32"/>
        </w:rPr>
        <w:t>закріпити і поглибити знання учнів про фізичні явища. На основі знань про фізичні явища сформувати поняття „хімічного явища”, навчити учнів відрізняти фізичні явища від хімічних. Розвивати уміння спостерігати і робити висновки. Формувати інтерес до предмету.</w:t>
      </w:r>
    </w:p>
    <w:p w:rsidR="008B7F1B" w:rsidRDefault="008B7F1B">
      <w:pPr>
        <w:ind w:left="1440" w:hanging="1620"/>
        <w:jc w:val="both"/>
        <w:rPr>
          <w:sz w:val="32"/>
          <w:szCs w:val="32"/>
        </w:rPr>
      </w:pPr>
    </w:p>
    <w:p w:rsidR="008B7F1B" w:rsidRDefault="00316D56">
      <w:pPr>
        <w:ind w:left="1440" w:hanging="1620"/>
        <w:jc w:val="both"/>
        <w:rPr>
          <w:sz w:val="32"/>
          <w:szCs w:val="32"/>
        </w:rPr>
      </w:pPr>
      <w:r>
        <w:rPr>
          <w:b/>
          <w:i/>
          <w:sz w:val="32"/>
          <w:szCs w:val="32"/>
        </w:rPr>
        <w:t>Тип уроку</w:t>
      </w:r>
      <w:r>
        <w:rPr>
          <w:sz w:val="32"/>
          <w:szCs w:val="32"/>
        </w:rPr>
        <w:t xml:space="preserve">: </w:t>
      </w:r>
    </w:p>
    <w:p w:rsidR="008B7F1B" w:rsidRDefault="00316D56">
      <w:pPr>
        <w:ind w:left="1440" w:hanging="1620"/>
        <w:jc w:val="both"/>
        <w:rPr>
          <w:sz w:val="32"/>
          <w:szCs w:val="32"/>
        </w:rPr>
      </w:pPr>
      <w:r>
        <w:rPr>
          <w:b/>
          <w:i/>
          <w:sz w:val="32"/>
          <w:szCs w:val="32"/>
        </w:rPr>
        <w:t xml:space="preserve">                    </w:t>
      </w:r>
      <w:r>
        <w:rPr>
          <w:sz w:val="32"/>
          <w:szCs w:val="32"/>
        </w:rPr>
        <w:t>урок засвоєння нових знань.</w:t>
      </w:r>
    </w:p>
    <w:p w:rsidR="008B7F1B" w:rsidRDefault="008B7F1B">
      <w:pPr>
        <w:ind w:left="1440" w:hanging="1620"/>
        <w:jc w:val="both"/>
        <w:rPr>
          <w:sz w:val="32"/>
          <w:szCs w:val="32"/>
        </w:rPr>
      </w:pPr>
    </w:p>
    <w:p w:rsidR="008B7F1B" w:rsidRDefault="00316D56">
      <w:pPr>
        <w:ind w:left="1440" w:hanging="1620"/>
        <w:jc w:val="both"/>
        <w:rPr>
          <w:sz w:val="32"/>
          <w:szCs w:val="32"/>
        </w:rPr>
      </w:pPr>
      <w:r>
        <w:rPr>
          <w:b/>
          <w:i/>
          <w:sz w:val="32"/>
          <w:szCs w:val="32"/>
        </w:rPr>
        <w:t>Обладнання</w:t>
      </w:r>
      <w:r>
        <w:rPr>
          <w:sz w:val="32"/>
          <w:szCs w:val="32"/>
        </w:rPr>
        <w:t xml:space="preserve">: </w:t>
      </w:r>
    </w:p>
    <w:p w:rsidR="008B7F1B" w:rsidRDefault="00316D56">
      <w:pPr>
        <w:ind w:left="1440" w:hanging="1620"/>
        <w:jc w:val="both"/>
        <w:rPr>
          <w:sz w:val="32"/>
          <w:szCs w:val="32"/>
        </w:rPr>
      </w:pPr>
      <w:r>
        <w:rPr>
          <w:b/>
          <w:i/>
          <w:sz w:val="32"/>
          <w:szCs w:val="32"/>
        </w:rPr>
        <w:t xml:space="preserve">                    </w:t>
      </w:r>
      <w:r>
        <w:rPr>
          <w:sz w:val="32"/>
          <w:szCs w:val="32"/>
        </w:rPr>
        <w:t>кругодонна колба з водою, спиртівка, скло, пробірки тримач;</w:t>
      </w:r>
    </w:p>
    <w:p w:rsidR="008B7F1B" w:rsidRDefault="00316D56">
      <w:pPr>
        <w:ind w:left="1440" w:hanging="1620"/>
        <w:jc w:val="both"/>
        <w:rPr>
          <w:sz w:val="32"/>
          <w:szCs w:val="32"/>
        </w:rPr>
      </w:pPr>
      <w:r>
        <w:rPr>
          <w:b/>
          <w:i/>
          <w:sz w:val="32"/>
          <w:szCs w:val="32"/>
        </w:rPr>
        <w:t xml:space="preserve">                   </w:t>
      </w:r>
      <w:r>
        <w:rPr>
          <w:sz w:val="32"/>
          <w:szCs w:val="32"/>
        </w:rPr>
        <w:t xml:space="preserve"> розчин хлориду феруму (ІІІ) і гідроксиду калію, мідна дротинка.</w:t>
      </w:r>
    </w:p>
    <w:p w:rsidR="008B7F1B" w:rsidRDefault="008B7F1B">
      <w:pPr>
        <w:ind w:left="1440" w:hanging="1620"/>
        <w:jc w:val="both"/>
        <w:rPr>
          <w:sz w:val="32"/>
          <w:szCs w:val="32"/>
        </w:rPr>
      </w:pPr>
    </w:p>
    <w:p w:rsidR="008B7F1B" w:rsidRDefault="00316D56">
      <w:pPr>
        <w:ind w:left="1440" w:hanging="1620"/>
        <w:jc w:val="both"/>
        <w:rPr>
          <w:b/>
          <w:i/>
          <w:sz w:val="32"/>
          <w:szCs w:val="32"/>
        </w:rPr>
      </w:pPr>
      <w:r>
        <w:rPr>
          <w:b/>
          <w:i/>
          <w:sz w:val="32"/>
          <w:szCs w:val="32"/>
        </w:rPr>
        <w:t>Форми навчання:</w:t>
      </w:r>
    </w:p>
    <w:p w:rsidR="008B7F1B" w:rsidRDefault="00316D56">
      <w:pPr>
        <w:ind w:left="1440" w:hanging="1620"/>
        <w:jc w:val="both"/>
        <w:rPr>
          <w:sz w:val="32"/>
          <w:szCs w:val="32"/>
        </w:rPr>
      </w:pPr>
      <w:r>
        <w:rPr>
          <w:b/>
          <w:i/>
          <w:sz w:val="32"/>
          <w:szCs w:val="32"/>
        </w:rPr>
        <w:t xml:space="preserve">                    </w:t>
      </w:r>
      <w:r>
        <w:rPr>
          <w:sz w:val="32"/>
          <w:szCs w:val="32"/>
        </w:rPr>
        <w:t>фронтальне опитування, розповідь, пояснення, лабораторні досліди.</w:t>
      </w:r>
    </w:p>
    <w:p w:rsidR="008B7F1B" w:rsidRDefault="008B7F1B">
      <w:pPr>
        <w:ind w:left="1440" w:hanging="1620"/>
        <w:jc w:val="both"/>
        <w:rPr>
          <w:sz w:val="32"/>
          <w:szCs w:val="32"/>
        </w:rPr>
      </w:pPr>
    </w:p>
    <w:p w:rsidR="008B7F1B" w:rsidRDefault="00316D56">
      <w:pPr>
        <w:ind w:left="1440" w:hanging="1620"/>
        <w:jc w:val="both"/>
        <w:rPr>
          <w:sz w:val="32"/>
          <w:szCs w:val="32"/>
        </w:rPr>
      </w:pPr>
      <w:r>
        <w:rPr>
          <w:b/>
          <w:i/>
          <w:sz w:val="32"/>
          <w:szCs w:val="32"/>
        </w:rPr>
        <w:t>Між предметні зв’язки:</w:t>
      </w:r>
      <w:r>
        <w:rPr>
          <w:sz w:val="32"/>
          <w:szCs w:val="32"/>
        </w:rPr>
        <w:t xml:space="preserve"> </w:t>
      </w:r>
    </w:p>
    <w:p w:rsidR="008B7F1B" w:rsidRDefault="00316D56">
      <w:pPr>
        <w:ind w:left="1440" w:hanging="1620"/>
        <w:jc w:val="both"/>
        <w:rPr>
          <w:sz w:val="32"/>
          <w:szCs w:val="32"/>
        </w:rPr>
      </w:pPr>
      <w:r>
        <w:rPr>
          <w:sz w:val="32"/>
          <w:szCs w:val="32"/>
        </w:rPr>
        <w:t xml:space="preserve">                    природознавство, фізика, біологія (процеси, явища) зв’язки.</w:t>
      </w:r>
    </w:p>
    <w:p w:rsidR="008B7F1B" w:rsidRDefault="00316D56">
      <w:pPr>
        <w:ind w:left="1440" w:hanging="1620"/>
        <w:jc w:val="both"/>
        <w:rPr>
          <w:b/>
          <w:sz w:val="32"/>
          <w:szCs w:val="32"/>
        </w:rPr>
      </w:pPr>
      <w:r>
        <w:rPr>
          <w:sz w:val="32"/>
          <w:szCs w:val="32"/>
        </w:rPr>
        <w:br w:type="page"/>
      </w:r>
      <w:r>
        <w:rPr>
          <w:b/>
          <w:sz w:val="32"/>
          <w:szCs w:val="32"/>
        </w:rPr>
        <w:t>ХІД УРОКУ</w:t>
      </w:r>
    </w:p>
    <w:p w:rsidR="008B7F1B" w:rsidRDefault="008B7F1B">
      <w:pPr>
        <w:ind w:left="1440" w:hanging="1620"/>
        <w:jc w:val="both"/>
        <w:rPr>
          <w:sz w:val="32"/>
          <w:szCs w:val="32"/>
        </w:rPr>
      </w:pPr>
    </w:p>
    <w:p w:rsidR="008B7F1B" w:rsidRDefault="00316D56">
      <w:pPr>
        <w:jc w:val="both"/>
        <w:rPr>
          <w:b/>
          <w:sz w:val="36"/>
          <w:szCs w:val="36"/>
        </w:rPr>
      </w:pPr>
      <w:r>
        <w:rPr>
          <w:b/>
          <w:sz w:val="36"/>
          <w:szCs w:val="36"/>
        </w:rPr>
        <w:t>І. Організаційна частина.</w:t>
      </w:r>
    </w:p>
    <w:p w:rsidR="008B7F1B" w:rsidRDefault="00316D56">
      <w:pPr>
        <w:jc w:val="both"/>
        <w:rPr>
          <w:b/>
          <w:sz w:val="36"/>
          <w:szCs w:val="36"/>
        </w:rPr>
      </w:pPr>
      <w:r>
        <w:rPr>
          <w:b/>
          <w:sz w:val="36"/>
          <w:szCs w:val="36"/>
        </w:rPr>
        <w:t>ІІ. Актуалізація знань учнів.</w:t>
      </w:r>
    </w:p>
    <w:p w:rsidR="008B7F1B" w:rsidRDefault="00316D56">
      <w:pPr>
        <w:numPr>
          <w:ilvl w:val="0"/>
          <w:numId w:val="1"/>
        </w:numPr>
        <w:ind w:left="0" w:firstLine="0"/>
        <w:jc w:val="both"/>
        <w:rPr>
          <w:sz w:val="32"/>
          <w:szCs w:val="32"/>
        </w:rPr>
      </w:pPr>
      <w:r>
        <w:rPr>
          <w:sz w:val="32"/>
          <w:szCs w:val="32"/>
        </w:rPr>
        <w:t>Чим відрізняються чисті речовини від сумішей?</w:t>
      </w:r>
    </w:p>
    <w:p w:rsidR="008B7F1B" w:rsidRDefault="00316D56">
      <w:pPr>
        <w:numPr>
          <w:ilvl w:val="0"/>
          <w:numId w:val="1"/>
        </w:numPr>
        <w:ind w:left="0" w:firstLine="0"/>
        <w:jc w:val="both"/>
        <w:rPr>
          <w:sz w:val="32"/>
          <w:szCs w:val="32"/>
        </w:rPr>
      </w:pPr>
      <w:r>
        <w:rPr>
          <w:sz w:val="32"/>
          <w:szCs w:val="32"/>
        </w:rPr>
        <w:t xml:space="preserve"> Які способи розділення сумішей ви вивчили?</w:t>
      </w:r>
    </w:p>
    <w:p w:rsidR="008B7F1B" w:rsidRDefault="00316D56">
      <w:pPr>
        <w:numPr>
          <w:ilvl w:val="0"/>
          <w:numId w:val="1"/>
        </w:numPr>
        <w:ind w:left="0" w:firstLine="0"/>
        <w:jc w:val="both"/>
        <w:rPr>
          <w:sz w:val="32"/>
          <w:szCs w:val="32"/>
        </w:rPr>
      </w:pPr>
      <w:r>
        <w:rPr>
          <w:sz w:val="32"/>
          <w:szCs w:val="32"/>
        </w:rPr>
        <w:t>Чи відбуваються в природі зміни з речовинами?</w:t>
      </w:r>
    </w:p>
    <w:p w:rsidR="008B7F1B" w:rsidRDefault="00316D56">
      <w:pPr>
        <w:jc w:val="both"/>
        <w:rPr>
          <w:b/>
          <w:sz w:val="36"/>
          <w:szCs w:val="36"/>
        </w:rPr>
      </w:pPr>
      <w:r>
        <w:rPr>
          <w:b/>
          <w:sz w:val="36"/>
          <w:szCs w:val="36"/>
        </w:rPr>
        <w:t>ІІІ. Мотивація навчальної діяльності.</w:t>
      </w:r>
    </w:p>
    <w:p w:rsidR="008B7F1B" w:rsidRDefault="008B7F1B">
      <w:pPr>
        <w:jc w:val="both"/>
        <w:rPr>
          <w:sz w:val="32"/>
          <w:szCs w:val="32"/>
        </w:rPr>
      </w:pPr>
    </w:p>
    <w:p w:rsidR="008B7F1B" w:rsidRDefault="00316D56">
      <w:pPr>
        <w:ind w:firstLine="900"/>
        <w:jc w:val="both"/>
        <w:rPr>
          <w:sz w:val="32"/>
          <w:szCs w:val="32"/>
        </w:rPr>
      </w:pPr>
      <w:r>
        <w:rPr>
          <w:sz w:val="32"/>
          <w:szCs w:val="32"/>
        </w:rPr>
        <w:t>Людина і все, що її оточує постійно змінюється. Зміни, які відбуваються у світі, називаються явищами. Явища бувають атмосферні, космічні, суспільні, фізичні та хімічні. Ті явища, які відбуваються з речовинами, відносяться до фізичних й хімічних. Як відомо з курсу фізики, явища, при яких не відбувається перетворення одних речовин в інші, відносять до фізичних явищ.</w:t>
      </w:r>
    </w:p>
    <w:p w:rsidR="008B7F1B" w:rsidRDefault="00316D56">
      <w:pPr>
        <w:ind w:firstLine="900"/>
        <w:jc w:val="both"/>
        <w:rPr>
          <w:sz w:val="32"/>
          <w:szCs w:val="32"/>
        </w:rPr>
      </w:pPr>
      <w:r>
        <w:rPr>
          <w:sz w:val="32"/>
          <w:szCs w:val="32"/>
        </w:rPr>
        <w:t>Хімія – наука, що вивчає явища, під час яких відбувається перетворення речовин. Хімічні явища називають хімічними реакціями. Щоб відрізняти фізичні явища від хімічних, необхідно знати ознаки хімічної реакції, умови її виникнення і перебігу.</w:t>
      </w:r>
    </w:p>
    <w:p w:rsidR="008B7F1B" w:rsidRDefault="00316D56">
      <w:pPr>
        <w:jc w:val="both"/>
        <w:rPr>
          <w:b/>
          <w:sz w:val="36"/>
          <w:szCs w:val="36"/>
        </w:rPr>
      </w:pPr>
      <w:r>
        <w:rPr>
          <w:b/>
          <w:sz w:val="36"/>
          <w:szCs w:val="36"/>
          <w:lang w:val="en-US"/>
        </w:rPr>
        <w:t>IV</w:t>
      </w:r>
      <w:r>
        <w:rPr>
          <w:b/>
          <w:sz w:val="36"/>
          <w:szCs w:val="36"/>
        </w:rPr>
        <w:t>. Вивчення нового матеріалу.</w:t>
      </w:r>
    </w:p>
    <w:p w:rsidR="008B7F1B" w:rsidRDefault="00316D56">
      <w:pPr>
        <w:ind w:firstLine="900"/>
        <w:jc w:val="both"/>
        <w:rPr>
          <w:sz w:val="32"/>
          <w:szCs w:val="32"/>
        </w:rPr>
      </w:pPr>
      <w:r>
        <w:rPr>
          <w:b/>
          <w:i/>
          <w:sz w:val="32"/>
          <w:szCs w:val="32"/>
        </w:rPr>
        <w:t>Дослід 1.</w:t>
      </w:r>
      <w:r>
        <w:rPr>
          <w:sz w:val="32"/>
          <w:szCs w:val="32"/>
        </w:rPr>
        <w:t xml:space="preserve"> Нагрівання колби з водою над спиртівкою.  Колба покрита склом. Учні відмічають, що при випаровуванні вода переходить у пар. Водяний пар – це вода в газоподібному стані. При зіткненні з холодним повітрям, краплинки пари конденсуються і знову переходять у рідкий стан.</w:t>
      </w:r>
    </w:p>
    <w:p w:rsidR="008B7F1B" w:rsidRDefault="00316D56">
      <w:pPr>
        <w:ind w:firstLine="900"/>
        <w:jc w:val="both"/>
        <w:rPr>
          <w:sz w:val="32"/>
          <w:szCs w:val="32"/>
        </w:rPr>
      </w:pPr>
      <w:r>
        <w:rPr>
          <w:sz w:val="32"/>
          <w:szCs w:val="32"/>
        </w:rPr>
        <w:t>Який можна зробити висновок</w:t>
      </w:r>
      <w:r>
        <w:rPr>
          <w:sz w:val="32"/>
          <w:szCs w:val="32"/>
          <w:lang w:val="en-US"/>
        </w:rPr>
        <w:t>?</w:t>
      </w:r>
    </w:p>
    <w:p w:rsidR="008B7F1B" w:rsidRDefault="00316D56">
      <w:pPr>
        <w:ind w:firstLine="900"/>
        <w:jc w:val="both"/>
        <w:rPr>
          <w:sz w:val="32"/>
          <w:szCs w:val="32"/>
        </w:rPr>
      </w:pPr>
      <w:r>
        <w:rPr>
          <w:sz w:val="32"/>
          <w:szCs w:val="32"/>
        </w:rPr>
        <w:t>Отже, речовина не змінилась і ми спостерігали фізичне явище.</w:t>
      </w:r>
    </w:p>
    <w:p w:rsidR="008B7F1B" w:rsidRDefault="00316D56">
      <w:pPr>
        <w:ind w:firstLine="900"/>
        <w:jc w:val="both"/>
        <w:rPr>
          <w:sz w:val="32"/>
          <w:szCs w:val="32"/>
        </w:rPr>
      </w:pPr>
      <w:r>
        <w:rPr>
          <w:b/>
          <w:i/>
          <w:sz w:val="32"/>
          <w:szCs w:val="32"/>
        </w:rPr>
        <w:t>Дослід 2.</w:t>
      </w:r>
      <w:r>
        <w:rPr>
          <w:sz w:val="32"/>
          <w:szCs w:val="32"/>
        </w:rPr>
        <w:t xml:space="preserve"> Мідну дротинку закручуємо в спіраль.  Що відбулось з дротинкою? До яких явищ це належить?</w:t>
      </w:r>
    </w:p>
    <w:p w:rsidR="008B7F1B" w:rsidRDefault="00316D56">
      <w:pPr>
        <w:ind w:firstLine="900"/>
        <w:jc w:val="both"/>
        <w:rPr>
          <w:sz w:val="32"/>
          <w:szCs w:val="32"/>
        </w:rPr>
      </w:pPr>
      <w:r>
        <w:rPr>
          <w:b/>
          <w:i/>
          <w:sz w:val="32"/>
          <w:szCs w:val="32"/>
        </w:rPr>
        <w:t xml:space="preserve">Дослід 3. </w:t>
      </w:r>
      <w:r>
        <w:rPr>
          <w:sz w:val="32"/>
          <w:szCs w:val="32"/>
        </w:rPr>
        <w:t>внесемо виготовлену мідну спіраль у полум’я спиртівки й прожаримо її. Що спостерігаєте? Яке це явище?</w:t>
      </w:r>
    </w:p>
    <w:p w:rsidR="008B7F1B" w:rsidRDefault="00316D56">
      <w:pPr>
        <w:ind w:firstLine="900"/>
        <w:jc w:val="both"/>
        <w:rPr>
          <w:sz w:val="32"/>
          <w:szCs w:val="32"/>
        </w:rPr>
      </w:pPr>
      <w:r>
        <w:rPr>
          <w:sz w:val="32"/>
          <w:szCs w:val="32"/>
        </w:rPr>
        <w:t>Учні відмічають, що спіраль вже немає блиску, покрилась нальотом чорного кольору. Це вже нова речовина з новими властивостями.</w:t>
      </w:r>
    </w:p>
    <w:p w:rsidR="008B7F1B" w:rsidRDefault="00316D56">
      <w:pPr>
        <w:ind w:firstLine="900"/>
        <w:jc w:val="both"/>
        <w:rPr>
          <w:sz w:val="32"/>
          <w:szCs w:val="32"/>
        </w:rPr>
      </w:pPr>
      <w:r>
        <w:rPr>
          <w:b/>
          <w:i/>
          <w:sz w:val="32"/>
          <w:szCs w:val="32"/>
        </w:rPr>
        <w:t>Дослід 4.</w:t>
      </w:r>
      <w:r>
        <w:rPr>
          <w:sz w:val="32"/>
          <w:szCs w:val="32"/>
        </w:rPr>
        <w:t xml:space="preserve"> наливаємо у пробірку розчину феруму (ІІІ) хлориду і доливаємо такий самий об’єм розчину калій гідроксиду. Що спостерігаєте? Як ви гадаєте, яке це явище?</w:t>
      </w:r>
    </w:p>
    <w:p w:rsidR="008B7F1B" w:rsidRDefault="008B7F1B">
      <w:pPr>
        <w:ind w:firstLine="900"/>
        <w:jc w:val="both"/>
        <w:rPr>
          <w:sz w:val="32"/>
          <w:szCs w:val="32"/>
        </w:rPr>
      </w:pPr>
    </w:p>
    <w:p w:rsidR="008B7F1B" w:rsidRDefault="00316D56">
      <w:pPr>
        <w:ind w:firstLine="900"/>
        <w:jc w:val="both"/>
        <w:rPr>
          <w:b/>
          <w:sz w:val="32"/>
          <w:szCs w:val="32"/>
        </w:rPr>
      </w:pPr>
      <w:r>
        <w:rPr>
          <w:b/>
          <w:sz w:val="32"/>
          <w:szCs w:val="32"/>
        </w:rPr>
        <w:t>Спостереження учні записують у зошити.</w:t>
      </w:r>
    </w:p>
    <w:p w:rsidR="008B7F1B" w:rsidRDefault="00316D56">
      <w:pPr>
        <w:ind w:firstLine="900"/>
        <w:jc w:val="both"/>
        <w:rPr>
          <w:sz w:val="32"/>
          <w:szCs w:val="32"/>
        </w:rPr>
      </w:pPr>
      <w:r>
        <w:rPr>
          <w:b/>
          <w:sz w:val="32"/>
          <w:szCs w:val="32"/>
        </w:rPr>
        <w:br w:type="page"/>
      </w:r>
      <w:r>
        <w:rPr>
          <w:sz w:val="32"/>
          <w:szCs w:val="32"/>
        </w:rPr>
        <w:t>Під час ІІІ та І</w:t>
      </w:r>
      <w:r>
        <w:rPr>
          <w:sz w:val="32"/>
          <w:szCs w:val="32"/>
          <w:lang w:val="en-US"/>
        </w:rPr>
        <w:t>V</w:t>
      </w:r>
      <w:r>
        <w:rPr>
          <w:sz w:val="32"/>
          <w:szCs w:val="32"/>
        </w:rPr>
        <w:t xml:space="preserve"> дослідів ви спостерігали хімічні явища (реакції), що супроводжуються візуальними змінами: утворення чорного нальоту на міді під час її нагрівання, чи випадання осаду коричневого кольору. Ці видимі зміни, які можна спостерігати, називаються ознаками хімічних реакцій крім згаданих, до ознак хімічних реакцій відносять:</w:t>
      </w:r>
    </w:p>
    <w:p w:rsidR="008B7F1B" w:rsidRDefault="00316D56">
      <w:pPr>
        <w:numPr>
          <w:ilvl w:val="0"/>
          <w:numId w:val="2"/>
        </w:numPr>
        <w:jc w:val="both"/>
        <w:rPr>
          <w:sz w:val="32"/>
          <w:szCs w:val="32"/>
        </w:rPr>
      </w:pPr>
      <w:r>
        <w:rPr>
          <w:sz w:val="32"/>
          <w:szCs w:val="32"/>
        </w:rPr>
        <w:t>зміна кольору;</w:t>
      </w:r>
    </w:p>
    <w:p w:rsidR="008B7F1B" w:rsidRDefault="00316D56">
      <w:pPr>
        <w:numPr>
          <w:ilvl w:val="0"/>
          <w:numId w:val="2"/>
        </w:numPr>
        <w:jc w:val="both"/>
        <w:rPr>
          <w:sz w:val="32"/>
          <w:szCs w:val="32"/>
        </w:rPr>
      </w:pPr>
      <w:r>
        <w:rPr>
          <w:sz w:val="32"/>
          <w:szCs w:val="32"/>
        </w:rPr>
        <w:t>утворення або зникнення осаду;</w:t>
      </w:r>
    </w:p>
    <w:p w:rsidR="008B7F1B" w:rsidRDefault="00316D56">
      <w:pPr>
        <w:numPr>
          <w:ilvl w:val="0"/>
          <w:numId w:val="2"/>
        </w:numPr>
        <w:jc w:val="both"/>
        <w:rPr>
          <w:sz w:val="32"/>
          <w:szCs w:val="32"/>
        </w:rPr>
      </w:pPr>
      <w:r>
        <w:rPr>
          <w:sz w:val="32"/>
          <w:szCs w:val="32"/>
        </w:rPr>
        <w:t>виділення газу;</w:t>
      </w:r>
    </w:p>
    <w:p w:rsidR="008B7F1B" w:rsidRDefault="00316D56">
      <w:pPr>
        <w:numPr>
          <w:ilvl w:val="0"/>
          <w:numId w:val="2"/>
        </w:numPr>
        <w:jc w:val="both"/>
        <w:rPr>
          <w:sz w:val="32"/>
          <w:szCs w:val="32"/>
        </w:rPr>
      </w:pPr>
      <w:r>
        <w:rPr>
          <w:sz w:val="32"/>
          <w:szCs w:val="32"/>
        </w:rPr>
        <w:t>поява осаду;</w:t>
      </w:r>
    </w:p>
    <w:p w:rsidR="008B7F1B" w:rsidRDefault="00316D56">
      <w:pPr>
        <w:numPr>
          <w:ilvl w:val="0"/>
          <w:numId w:val="2"/>
        </w:numPr>
        <w:jc w:val="both"/>
        <w:rPr>
          <w:sz w:val="32"/>
          <w:szCs w:val="32"/>
        </w:rPr>
      </w:pPr>
      <w:r>
        <w:rPr>
          <w:sz w:val="32"/>
          <w:szCs w:val="32"/>
        </w:rPr>
        <w:t>виділення теплоти (іноді світила).</w:t>
      </w:r>
    </w:p>
    <w:p w:rsidR="008B7F1B" w:rsidRDefault="008B7F1B">
      <w:pPr>
        <w:ind w:left="900"/>
        <w:jc w:val="both"/>
        <w:rPr>
          <w:sz w:val="32"/>
          <w:szCs w:val="32"/>
        </w:rPr>
      </w:pPr>
    </w:p>
    <w:p w:rsidR="008B7F1B" w:rsidRDefault="00316D56">
      <w:pPr>
        <w:ind w:firstLine="900"/>
        <w:jc w:val="both"/>
        <w:rPr>
          <w:b/>
          <w:sz w:val="32"/>
          <w:szCs w:val="32"/>
        </w:rPr>
      </w:pPr>
      <w:r>
        <w:rPr>
          <w:b/>
          <w:sz w:val="32"/>
          <w:szCs w:val="32"/>
        </w:rPr>
        <w:t>На окремих аркушах написані ознаки реакцій, і в процесі підведення підсумків вивішуються на дошці.</w:t>
      </w:r>
    </w:p>
    <w:p w:rsidR="008B7F1B" w:rsidRDefault="008B7F1B">
      <w:pPr>
        <w:ind w:firstLine="900"/>
        <w:jc w:val="both"/>
        <w:rPr>
          <w:b/>
          <w:sz w:val="32"/>
          <w:szCs w:val="32"/>
        </w:rPr>
      </w:pPr>
    </w:p>
    <w:p w:rsidR="008B7F1B" w:rsidRDefault="00316D56">
      <w:pPr>
        <w:ind w:firstLine="900"/>
        <w:jc w:val="both"/>
        <w:rPr>
          <w:sz w:val="32"/>
          <w:szCs w:val="32"/>
        </w:rPr>
      </w:pPr>
      <w:r>
        <w:rPr>
          <w:sz w:val="32"/>
          <w:szCs w:val="32"/>
        </w:rPr>
        <w:t>Багато з названих ознак хімічних реакцій вам відомі з курсів природознавства. З іншими ознаками хімічних реакцій ви ознайомитесь при виконанні практичних робіт на подальших уроках хімії.</w:t>
      </w:r>
    </w:p>
    <w:p w:rsidR="008B7F1B" w:rsidRDefault="00316D56">
      <w:pPr>
        <w:ind w:firstLine="900"/>
        <w:jc w:val="both"/>
        <w:rPr>
          <w:sz w:val="32"/>
          <w:szCs w:val="32"/>
        </w:rPr>
      </w:pPr>
      <w:r>
        <w:rPr>
          <w:sz w:val="32"/>
          <w:szCs w:val="32"/>
        </w:rPr>
        <w:t>Під час проведення дослідів ви спостерігайте виникнення реакцій. Отже, що необхідно, щоб відбулася реакція?</w:t>
      </w:r>
    </w:p>
    <w:p w:rsidR="008B7F1B" w:rsidRDefault="00316D56">
      <w:pPr>
        <w:numPr>
          <w:ilvl w:val="0"/>
          <w:numId w:val="3"/>
        </w:numPr>
        <w:jc w:val="both"/>
        <w:rPr>
          <w:sz w:val="32"/>
          <w:szCs w:val="32"/>
        </w:rPr>
      </w:pPr>
      <w:r>
        <w:rPr>
          <w:sz w:val="32"/>
          <w:szCs w:val="32"/>
        </w:rPr>
        <w:t>контакт речовин;</w:t>
      </w:r>
    </w:p>
    <w:p w:rsidR="008B7F1B" w:rsidRDefault="00316D56">
      <w:pPr>
        <w:numPr>
          <w:ilvl w:val="0"/>
          <w:numId w:val="3"/>
        </w:numPr>
        <w:jc w:val="both"/>
        <w:rPr>
          <w:sz w:val="32"/>
          <w:szCs w:val="32"/>
        </w:rPr>
      </w:pPr>
      <w:r>
        <w:rPr>
          <w:sz w:val="32"/>
          <w:szCs w:val="32"/>
        </w:rPr>
        <w:t>подрібнення, перемішування;</w:t>
      </w:r>
    </w:p>
    <w:p w:rsidR="008B7F1B" w:rsidRDefault="00316D56">
      <w:pPr>
        <w:numPr>
          <w:ilvl w:val="0"/>
          <w:numId w:val="3"/>
        </w:numPr>
        <w:jc w:val="both"/>
        <w:rPr>
          <w:sz w:val="32"/>
          <w:szCs w:val="32"/>
        </w:rPr>
      </w:pPr>
      <w:r>
        <w:rPr>
          <w:sz w:val="32"/>
          <w:szCs w:val="32"/>
        </w:rPr>
        <w:t>нагрівання.</w:t>
      </w:r>
    </w:p>
    <w:p w:rsidR="008B7F1B" w:rsidRDefault="00316D56">
      <w:pPr>
        <w:ind w:left="900"/>
        <w:jc w:val="both"/>
        <w:rPr>
          <w:sz w:val="32"/>
          <w:szCs w:val="32"/>
        </w:rPr>
      </w:pPr>
      <w:r>
        <w:rPr>
          <w:sz w:val="32"/>
          <w:szCs w:val="32"/>
        </w:rPr>
        <w:t>Розрізняємо поняття „умови виникнення” і „умови перебігу” хімічних реакцій.</w:t>
      </w:r>
    </w:p>
    <w:p w:rsidR="008B7F1B" w:rsidRDefault="008B7F1B">
      <w:pPr>
        <w:jc w:val="both"/>
        <w:rPr>
          <w:b/>
          <w:sz w:val="36"/>
          <w:szCs w:val="36"/>
        </w:rPr>
      </w:pPr>
    </w:p>
    <w:p w:rsidR="008B7F1B" w:rsidRDefault="00316D56">
      <w:pPr>
        <w:jc w:val="both"/>
        <w:rPr>
          <w:b/>
          <w:sz w:val="36"/>
          <w:szCs w:val="36"/>
        </w:rPr>
      </w:pPr>
      <w:r>
        <w:rPr>
          <w:b/>
          <w:sz w:val="36"/>
          <w:szCs w:val="36"/>
          <w:lang w:val="en-US"/>
        </w:rPr>
        <w:t>V</w:t>
      </w:r>
      <w:r>
        <w:rPr>
          <w:b/>
          <w:sz w:val="36"/>
          <w:szCs w:val="36"/>
        </w:rPr>
        <w:t>.</w:t>
      </w:r>
      <w:r>
        <w:rPr>
          <w:b/>
          <w:sz w:val="36"/>
          <w:szCs w:val="36"/>
          <w:lang w:val="ru-RU"/>
        </w:rPr>
        <w:t xml:space="preserve"> </w:t>
      </w:r>
      <w:r>
        <w:rPr>
          <w:b/>
          <w:sz w:val="36"/>
          <w:szCs w:val="36"/>
        </w:rPr>
        <w:t xml:space="preserve"> Закріплення і поглиблення знань.</w:t>
      </w:r>
    </w:p>
    <w:p w:rsidR="008B7F1B" w:rsidRDefault="008B7F1B">
      <w:pPr>
        <w:jc w:val="both"/>
        <w:rPr>
          <w:b/>
          <w:sz w:val="36"/>
          <w:szCs w:val="36"/>
        </w:rPr>
      </w:pPr>
    </w:p>
    <w:p w:rsidR="008B7F1B" w:rsidRDefault="00316D56">
      <w:pPr>
        <w:ind w:firstLine="900"/>
        <w:jc w:val="both"/>
        <w:rPr>
          <w:sz w:val="32"/>
          <w:szCs w:val="32"/>
        </w:rPr>
      </w:pPr>
      <w:r>
        <w:rPr>
          <w:sz w:val="32"/>
          <w:szCs w:val="32"/>
        </w:rPr>
        <w:t>У вигляді гри.</w:t>
      </w:r>
    </w:p>
    <w:p w:rsidR="008B7F1B" w:rsidRDefault="00316D56">
      <w:pPr>
        <w:ind w:left="1440" w:hanging="1440"/>
        <w:jc w:val="both"/>
        <w:rPr>
          <w:sz w:val="32"/>
          <w:szCs w:val="32"/>
        </w:rPr>
      </w:pPr>
      <w:r>
        <w:rPr>
          <w:b/>
          <w:i/>
          <w:sz w:val="32"/>
          <w:szCs w:val="32"/>
        </w:rPr>
        <w:t xml:space="preserve">Завдання: </w:t>
      </w:r>
      <w:r>
        <w:rPr>
          <w:sz w:val="32"/>
          <w:szCs w:val="32"/>
        </w:rPr>
        <w:t>Вчитель перераховує фізичні і хімічні явища. Учні уважно        слухають. Якщо названо хімічне явище, то вони піднімають руку вгору. Учень, що допустив помилку, дає визначення фізичного чи хімічного явища і приводить додатково 1-2 відповідних приклада.</w:t>
      </w:r>
    </w:p>
    <w:p w:rsidR="008B7F1B" w:rsidRDefault="00316D56">
      <w:pPr>
        <w:ind w:left="1440" w:hanging="1440"/>
        <w:jc w:val="both"/>
        <w:rPr>
          <w:sz w:val="32"/>
          <w:szCs w:val="32"/>
        </w:rPr>
      </w:pPr>
      <w:r>
        <w:rPr>
          <w:sz w:val="32"/>
          <w:szCs w:val="32"/>
        </w:rPr>
        <w:t>Приклади явища: танення льоду, ржавіння цвяхів, гниття листків, кип’ятіння води, почорніння срібної ложки, розчинення солі у воді, гасіння поташу оцтом, горіння палива, утворення інею, скисання молока.</w:t>
      </w:r>
    </w:p>
    <w:p w:rsidR="008B7F1B" w:rsidRDefault="00316D56">
      <w:pPr>
        <w:ind w:left="1440" w:hanging="1440"/>
        <w:jc w:val="both"/>
        <w:rPr>
          <w:b/>
          <w:sz w:val="36"/>
          <w:szCs w:val="36"/>
        </w:rPr>
      </w:pPr>
      <w:r>
        <w:rPr>
          <w:b/>
          <w:sz w:val="36"/>
          <w:szCs w:val="36"/>
          <w:lang w:val="en-US"/>
        </w:rPr>
        <w:t>VI</w:t>
      </w:r>
      <w:r>
        <w:rPr>
          <w:b/>
          <w:sz w:val="36"/>
          <w:szCs w:val="36"/>
          <w:lang w:val="ru-RU"/>
        </w:rPr>
        <w:t xml:space="preserve">. </w:t>
      </w:r>
      <w:r>
        <w:rPr>
          <w:b/>
          <w:sz w:val="36"/>
          <w:szCs w:val="36"/>
        </w:rPr>
        <w:t>Підсумки</w:t>
      </w:r>
      <w:r>
        <w:rPr>
          <w:b/>
          <w:sz w:val="36"/>
          <w:szCs w:val="36"/>
          <w:lang w:val="ru-RU"/>
        </w:rPr>
        <w:t xml:space="preserve"> уроку .</w:t>
      </w:r>
    </w:p>
    <w:p w:rsidR="008B7F1B" w:rsidRDefault="00316D56">
      <w:pPr>
        <w:ind w:firstLine="900"/>
        <w:jc w:val="both"/>
        <w:rPr>
          <w:sz w:val="32"/>
          <w:szCs w:val="32"/>
        </w:rPr>
      </w:pPr>
      <w:r>
        <w:rPr>
          <w:sz w:val="32"/>
          <w:szCs w:val="32"/>
        </w:rPr>
        <w:t>Що таке явища</w:t>
      </w:r>
      <w:r>
        <w:rPr>
          <w:sz w:val="32"/>
          <w:szCs w:val="32"/>
          <w:lang w:val="ru-RU"/>
        </w:rPr>
        <w:t>?</w:t>
      </w:r>
    </w:p>
    <w:p w:rsidR="008B7F1B" w:rsidRDefault="00316D56">
      <w:pPr>
        <w:ind w:firstLine="900"/>
        <w:jc w:val="both"/>
        <w:rPr>
          <w:sz w:val="32"/>
          <w:szCs w:val="32"/>
        </w:rPr>
      </w:pPr>
      <w:r>
        <w:rPr>
          <w:sz w:val="32"/>
          <w:szCs w:val="32"/>
        </w:rPr>
        <w:t>Які явища називаються фізичними</w:t>
      </w:r>
      <w:r>
        <w:rPr>
          <w:sz w:val="32"/>
          <w:szCs w:val="32"/>
          <w:lang w:val="ru-RU"/>
        </w:rPr>
        <w:t>?</w:t>
      </w:r>
      <w:r>
        <w:rPr>
          <w:sz w:val="32"/>
          <w:szCs w:val="32"/>
        </w:rPr>
        <w:t xml:space="preserve"> Наведіть приклади</w:t>
      </w:r>
      <w:r>
        <w:rPr>
          <w:sz w:val="32"/>
          <w:szCs w:val="32"/>
          <w:lang w:val="ru-RU"/>
        </w:rPr>
        <w:t>.</w:t>
      </w:r>
    </w:p>
    <w:p w:rsidR="008B7F1B" w:rsidRDefault="00316D56">
      <w:pPr>
        <w:ind w:firstLine="900"/>
        <w:jc w:val="both"/>
        <w:rPr>
          <w:sz w:val="32"/>
          <w:szCs w:val="32"/>
        </w:rPr>
      </w:pPr>
      <w:r>
        <w:rPr>
          <w:sz w:val="32"/>
          <w:szCs w:val="32"/>
        </w:rPr>
        <w:t>Що називають хімічними реакціями</w:t>
      </w:r>
      <w:r>
        <w:rPr>
          <w:sz w:val="32"/>
          <w:szCs w:val="32"/>
          <w:lang w:val="ru-RU"/>
        </w:rPr>
        <w:t>?</w:t>
      </w:r>
      <w:r>
        <w:rPr>
          <w:sz w:val="32"/>
          <w:szCs w:val="32"/>
        </w:rPr>
        <w:t xml:space="preserve"> Наведіть приклади</w:t>
      </w:r>
      <w:r>
        <w:rPr>
          <w:sz w:val="32"/>
          <w:szCs w:val="32"/>
          <w:lang w:val="ru-RU"/>
        </w:rPr>
        <w:t>.</w:t>
      </w:r>
    </w:p>
    <w:p w:rsidR="008B7F1B" w:rsidRDefault="00316D56">
      <w:pPr>
        <w:ind w:firstLine="900"/>
        <w:jc w:val="both"/>
        <w:rPr>
          <w:sz w:val="32"/>
          <w:szCs w:val="32"/>
        </w:rPr>
      </w:pPr>
      <w:r>
        <w:rPr>
          <w:sz w:val="32"/>
          <w:szCs w:val="32"/>
        </w:rPr>
        <w:t>Перерахуйте ознаки хімічних реакцій</w:t>
      </w:r>
      <w:r>
        <w:rPr>
          <w:sz w:val="32"/>
          <w:szCs w:val="32"/>
          <w:lang w:val="ru-RU"/>
        </w:rPr>
        <w:t>.</w:t>
      </w:r>
    </w:p>
    <w:p w:rsidR="008B7F1B" w:rsidRDefault="00316D56">
      <w:pPr>
        <w:ind w:firstLine="900"/>
        <w:jc w:val="both"/>
        <w:rPr>
          <w:sz w:val="32"/>
          <w:szCs w:val="32"/>
          <w:lang w:val="ru-RU"/>
        </w:rPr>
      </w:pPr>
      <w:r>
        <w:rPr>
          <w:sz w:val="32"/>
          <w:szCs w:val="32"/>
        </w:rPr>
        <w:t>Які умови необхідні</w:t>
      </w:r>
      <w:r>
        <w:rPr>
          <w:sz w:val="32"/>
          <w:szCs w:val="32"/>
          <w:lang w:val="ru-RU"/>
        </w:rPr>
        <w:t xml:space="preserve"> для</w:t>
      </w:r>
      <w:r>
        <w:rPr>
          <w:sz w:val="32"/>
          <w:szCs w:val="32"/>
        </w:rPr>
        <w:t xml:space="preserve"> виникнення й перебігу реакцій</w:t>
      </w:r>
      <w:r>
        <w:rPr>
          <w:sz w:val="32"/>
          <w:szCs w:val="32"/>
          <w:lang w:val="ru-RU"/>
        </w:rPr>
        <w:t>?</w:t>
      </w:r>
    </w:p>
    <w:p w:rsidR="008B7F1B" w:rsidRDefault="008B7F1B">
      <w:pPr>
        <w:ind w:firstLine="900"/>
        <w:jc w:val="both"/>
        <w:rPr>
          <w:sz w:val="32"/>
          <w:szCs w:val="32"/>
          <w:lang w:val="ru-RU"/>
        </w:rPr>
      </w:pPr>
    </w:p>
    <w:p w:rsidR="008B7F1B" w:rsidRDefault="00316D56">
      <w:pPr>
        <w:jc w:val="both"/>
        <w:rPr>
          <w:b/>
          <w:sz w:val="36"/>
          <w:szCs w:val="36"/>
        </w:rPr>
      </w:pPr>
      <w:r>
        <w:rPr>
          <w:b/>
          <w:sz w:val="36"/>
          <w:szCs w:val="36"/>
          <w:lang w:val="en-US"/>
        </w:rPr>
        <w:t xml:space="preserve">VII. </w:t>
      </w:r>
      <w:r>
        <w:rPr>
          <w:b/>
          <w:sz w:val="36"/>
          <w:szCs w:val="36"/>
        </w:rPr>
        <w:t>Домашнє завдання.</w:t>
      </w:r>
    </w:p>
    <w:p w:rsidR="008B7F1B" w:rsidRDefault="008B7F1B">
      <w:pPr>
        <w:ind w:firstLine="900"/>
        <w:jc w:val="both"/>
        <w:rPr>
          <w:sz w:val="32"/>
          <w:szCs w:val="32"/>
          <w:lang w:val="en-US"/>
        </w:rPr>
      </w:pPr>
    </w:p>
    <w:p w:rsidR="008B7F1B" w:rsidRDefault="00316D56">
      <w:pPr>
        <w:ind w:firstLine="900"/>
        <w:jc w:val="both"/>
        <w:rPr>
          <w:sz w:val="32"/>
          <w:szCs w:val="32"/>
          <w:lang w:val="ru-RU"/>
        </w:rPr>
      </w:pPr>
      <w:r>
        <w:rPr>
          <w:sz w:val="32"/>
          <w:szCs w:val="32"/>
          <w:lang w:val="en-US"/>
        </w:rPr>
        <w:t>§7</w:t>
      </w:r>
      <w:r>
        <w:rPr>
          <w:sz w:val="32"/>
          <w:szCs w:val="32"/>
          <w:lang w:val="ru-RU"/>
        </w:rPr>
        <w:t>. зав. 2, 3.</w:t>
      </w:r>
    </w:p>
    <w:p w:rsidR="008B7F1B" w:rsidRDefault="00316D56">
      <w:pPr>
        <w:ind w:firstLine="900"/>
        <w:jc w:val="both"/>
        <w:rPr>
          <w:sz w:val="32"/>
          <w:szCs w:val="32"/>
          <w:lang w:val="ru-RU"/>
        </w:rPr>
      </w:pPr>
      <w:r>
        <w:rPr>
          <w:sz w:val="32"/>
          <w:szCs w:val="32"/>
          <w:lang w:val="ru-RU"/>
        </w:rPr>
        <w:t>М.</w:t>
      </w:r>
      <w:r>
        <w:rPr>
          <w:sz w:val="32"/>
          <w:szCs w:val="32"/>
        </w:rPr>
        <w:t xml:space="preserve"> Савчин</w:t>
      </w:r>
      <w:r>
        <w:rPr>
          <w:sz w:val="32"/>
          <w:szCs w:val="32"/>
          <w:lang w:val="ru-RU"/>
        </w:rPr>
        <w:t>.</w:t>
      </w:r>
      <w:r>
        <w:rPr>
          <w:sz w:val="32"/>
          <w:szCs w:val="32"/>
        </w:rPr>
        <w:t xml:space="preserve"> Робочий зошит</w:t>
      </w:r>
      <w:r>
        <w:rPr>
          <w:sz w:val="32"/>
          <w:szCs w:val="32"/>
          <w:lang w:val="ru-RU"/>
        </w:rPr>
        <w:t xml:space="preserve"> «</w:t>
      </w:r>
      <w:r>
        <w:rPr>
          <w:sz w:val="32"/>
          <w:szCs w:val="32"/>
        </w:rPr>
        <w:t>Хімія - 8</w:t>
      </w:r>
      <w:r>
        <w:rPr>
          <w:sz w:val="32"/>
          <w:szCs w:val="32"/>
          <w:lang w:val="ru-RU"/>
        </w:rPr>
        <w:t>», стр. 10-12</w:t>
      </w:r>
    </w:p>
    <w:p w:rsidR="008B7F1B" w:rsidRDefault="008B7F1B">
      <w:pPr>
        <w:ind w:firstLine="900"/>
        <w:jc w:val="both"/>
        <w:rPr>
          <w:sz w:val="32"/>
          <w:szCs w:val="32"/>
        </w:rPr>
      </w:pPr>
    </w:p>
    <w:p w:rsidR="008B7F1B" w:rsidRDefault="00316D56">
      <w:pPr>
        <w:jc w:val="both"/>
        <w:rPr>
          <w:sz w:val="36"/>
          <w:szCs w:val="36"/>
        </w:rPr>
      </w:pPr>
      <w:r>
        <w:rPr>
          <w:sz w:val="36"/>
          <w:szCs w:val="36"/>
        </w:rPr>
        <w:t>Завдання індивідуальні</w:t>
      </w:r>
      <w:r>
        <w:rPr>
          <w:sz w:val="36"/>
          <w:szCs w:val="36"/>
          <w:lang w:val="ru-RU"/>
        </w:rPr>
        <w:t xml:space="preserve">: </w:t>
      </w:r>
    </w:p>
    <w:p w:rsidR="008B7F1B" w:rsidRDefault="00316D56">
      <w:pPr>
        <w:ind w:left="1800"/>
        <w:jc w:val="both"/>
        <w:rPr>
          <w:sz w:val="32"/>
          <w:szCs w:val="32"/>
          <w:lang w:val="ru-RU"/>
        </w:rPr>
      </w:pPr>
      <w:r>
        <w:rPr>
          <w:sz w:val="32"/>
          <w:szCs w:val="32"/>
        </w:rPr>
        <w:t>підібрати фізичні і хімічні явища</w:t>
      </w:r>
      <w:r>
        <w:rPr>
          <w:sz w:val="32"/>
          <w:szCs w:val="32"/>
          <w:lang w:val="ru-RU"/>
        </w:rPr>
        <w:t>,</w:t>
      </w:r>
      <w:r>
        <w:rPr>
          <w:sz w:val="32"/>
          <w:szCs w:val="32"/>
        </w:rPr>
        <w:t xml:space="preserve"> які можуть відбуватися з однією речовиною</w:t>
      </w:r>
      <w:r>
        <w:rPr>
          <w:sz w:val="32"/>
          <w:szCs w:val="32"/>
          <w:lang w:val="ru-RU"/>
        </w:rPr>
        <w:t xml:space="preserve"> </w:t>
      </w:r>
      <w:r>
        <w:rPr>
          <w:sz w:val="32"/>
          <w:szCs w:val="32"/>
        </w:rPr>
        <w:t>(кування заліза і окиснення заліза</w:t>
      </w:r>
      <w:r>
        <w:rPr>
          <w:sz w:val="32"/>
          <w:szCs w:val="32"/>
          <w:lang w:val="ru-RU"/>
        </w:rPr>
        <w:t>,</w:t>
      </w:r>
      <w:r>
        <w:rPr>
          <w:sz w:val="32"/>
          <w:szCs w:val="32"/>
        </w:rPr>
        <w:t xml:space="preserve"> замерзання</w:t>
      </w:r>
      <w:r>
        <w:rPr>
          <w:sz w:val="32"/>
          <w:szCs w:val="32"/>
          <w:lang w:val="ru-RU"/>
        </w:rPr>
        <w:t xml:space="preserve"> води</w:t>
      </w:r>
      <w:r>
        <w:rPr>
          <w:sz w:val="32"/>
          <w:szCs w:val="32"/>
        </w:rPr>
        <w:t xml:space="preserve"> і розклад</w:t>
      </w:r>
      <w:r>
        <w:rPr>
          <w:sz w:val="32"/>
          <w:szCs w:val="32"/>
          <w:lang w:val="ru-RU"/>
        </w:rPr>
        <w:t xml:space="preserve"> води).</w:t>
      </w:r>
      <w:bookmarkStart w:id="0" w:name="_GoBack"/>
      <w:bookmarkEnd w:id="0"/>
    </w:p>
    <w:sectPr w:rsidR="008B7F1B">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A5719"/>
    <w:multiLevelType w:val="hybridMultilevel"/>
    <w:tmpl w:val="AE3A7F9E"/>
    <w:lvl w:ilvl="0" w:tplc="AAD2B6EA">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
    <w:nsid w:val="570A6D72"/>
    <w:multiLevelType w:val="hybridMultilevel"/>
    <w:tmpl w:val="6DE46668"/>
    <w:lvl w:ilvl="0" w:tplc="67AC9D6A">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2">
    <w:nsid w:val="57CA19DD"/>
    <w:multiLevelType w:val="hybridMultilevel"/>
    <w:tmpl w:val="F70658C6"/>
    <w:lvl w:ilvl="0" w:tplc="BC443192">
      <w:start w:val="1"/>
      <w:numFmt w:val="decimal"/>
      <w:lvlText w:val="%1)"/>
      <w:lvlJc w:val="left"/>
      <w:pPr>
        <w:tabs>
          <w:tab w:val="num" w:pos="645"/>
        </w:tabs>
        <w:ind w:left="645" w:hanging="360"/>
      </w:pPr>
      <w:rPr>
        <w:rFonts w:hint="default"/>
      </w:rPr>
    </w:lvl>
    <w:lvl w:ilvl="1" w:tplc="04220019" w:tentative="1">
      <w:start w:val="1"/>
      <w:numFmt w:val="lowerLetter"/>
      <w:lvlText w:val="%2."/>
      <w:lvlJc w:val="left"/>
      <w:pPr>
        <w:tabs>
          <w:tab w:val="num" w:pos="1365"/>
        </w:tabs>
        <w:ind w:left="1365" w:hanging="360"/>
      </w:pPr>
    </w:lvl>
    <w:lvl w:ilvl="2" w:tplc="0422001B" w:tentative="1">
      <w:start w:val="1"/>
      <w:numFmt w:val="lowerRoman"/>
      <w:lvlText w:val="%3."/>
      <w:lvlJc w:val="right"/>
      <w:pPr>
        <w:tabs>
          <w:tab w:val="num" w:pos="2085"/>
        </w:tabs>
        <w:ind w:left="2085" w:hanging="180"/>
      </w:pPr>
    </w:lvl>
    <w:lvl w:ilvl="3" w:tplc="0422000F" w:tentative="1">
      <w:start w:val="1"/>
      <w:numFmt w:val="decimal"/>
      <w:lvlText w:val="%4."/>
      <w:lvlJc w:val="left"/>
      <w:pPr>
        <w:tabs>
          <w:tab w:val="num" w:pos="2805"/>
        </w:tabs>
        <w:ind w:left="2805" w:hanging="360"/>
      </w:pPr>
    </w:lvl>
    <w:lvl w:ilvl="4" w:tplc="04220019" w:tentative="1">
      <w:start w:val="1"/>
      <w:numFmt w:val="lowerLetter"/>
      <w:lvlText w:val="%5."/>
      <w:lvlJc w:val="left"/>
      <w:pPr>
        <w:tabs>
          <w:tab w:val="num" w:pos="3525"/>
        </w:tabs>
        <w:ind w:left="3525" w:hanging="360"/>
      </w:pPr>
    </w:lvl>
    <w:lvl w:ilvl="5" w:tplc="0422001B" w:tentative="1">
      <w:start w:val="1"/>
      <w:numFmt w:val="lowerRoman"/>
      <w:lvlText w:val="%6."/>
      <w:lvlJc w:val="right"/>
      <w:pPr>
        <w:tabs>
          <w:tab w:val="num" w:pos="4245"/>
        </w:tabs>
        <w:ind w:left="4245" w:hanging="180"/>
      </w:pPr>
    </w:lvl>
    <w:lvl w:ilvl="6" w:tplc="0422000F" w:tentative="1">
      <w:start w:val="1"/>
      <w:numFmt w:val="decimal"/>
      <w:lvlText w:val="%7."/>
      <w:lvlJc w:val="left"/>
      <w:pPr>
        <w:tabs>
          <w:tab w:val="num" w:pos="4965"/>
        </w:tabs>
        <w:ind w:left="4965" w:hanging="360"/>
      </w:pPr>
    </w:lvl>
    <w:lvl w:ilvl="7" w:tplc="04220019" w:tentative="1">
      <w:start w:val="1"/>
      <w:numFmt w:val="lowerLetter"/>
      <w:lvlText w:val="%8."/>
      <w:lvlJc w:val="left"/>
      <w:pPr>
        <w:tabs>
          <w:tab w:val="num" w:pos="5685"/>
        </w:tabs>
        <w:ind w:left="5685" w:hanging="360"/>
      </w:pPr>
    </w:lvl>
    <w:lvl w:ilvl="8" w:tplc="0422001B" w:tentative="1">
      <w:start w:val="1"/>
      <w:numFmt w:val="lowerRoman"/>
      <w:lvlText w:val="%9."/>
      <w:lvlJc w:val="right"/>
      <w:pPr>
        <w:tabs>
          <w:tab w:val="num" w:pos="6405"/>
        </w:tabs>
        <w:ind w:left="64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D56"/>
    <w:rsid w:val="00316D56"/>
    <w:rsid w:val="008B7F1B"/>
    <w:rsid w:val="00A93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E2ADB-77B6-478E-8B98-45A6299A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Тема уроку: </vt:lpstr>
    </vt:vector>
  </TitlesOfParts>
  <Manager>Природничі науки</Manager>
  <Company>Природничі науки</Company>
  <LinksUpToDate>false</LinksUpToDate>
  <CharactersWithSpaces>4666</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уроку: </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2014-08-16T05:36:00Z</dcterms:created>
  <dcterms:modified xsi:type="dcterms:W3CDTF">2014-08-16T05:36:00Z</dcterms:modified>
  <cp:category>Природничі науки</cp:category>
</cp:coreProperties>
</file>