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2C" w:rsidRDefault="0053402C" w:rsidP="00A210BB"/>
    <w:p w:rsidR="00BA0B94" w:rsidRDefault="00BA0B94" w:rsidP="00A210BB">
      <w:r>
        <w:t>Для формирования и функционирования мирового хозяйства необходимо наличие…</w:t>
      </w:r>
    </w:p>
    <w:p w:rsidR="00BA0B94" w:rsidRDefault="00BA0B94" w:rsidP="0044312C">
      <w:pPr>
        <w:pStyle w:val="1"/>
        <w:numPr>
          <w:ilvl w:val="0"/>
          <w:numId w:val="3"/>
        </w:numPr>
      </w:pPr>
      <w:r>
        <w:t>Международного разделения труда</w:t>
      </w:r>
    </w:p>
    <w:p w:rsidR="00BA0B94" w:rsidRDefault="00BA0B94" w:rsidP="0044312C">
      <w:pPr>
        <w:pStyle w:val="1"/>
        <w:numPr>
          <w:ilvl w:val="0"/>
          <w:numId w:val="3"/>
        </w:numPr>
      </w:pPr>
      <w:r>
        <w:t xml:space="preserve">Международных валютных отношений </w:t>
      </w:r>
    </w:p>
    <w:p w:rsidR="00BA0B94" w:rsidRDefault="00BA0B94" w:rsidP="0044312C">
      <w:pPr>
        <w:pStyle w:val="1"/>
        <w:numPr>
          <w:ilvl w:val="0"/>
          <w:numId w:val="3"/>
        </w:numPr>
      </w:pPr>
      <w:r>
        <w:t>Миграции рабочей силы</w:t>
      </w:r>
    </w:p>
    <w:p w:rsidR="00BA0B94" w:rsidRDefault="00BA0B94" w:rsidP="0044312C">
      <w:pPr>
        <w:pStyle w:val="1"/>
        <w:numPr>
          <w:ilvl w:val="0"/>
          <w:numId w:val="3"/>
        </w:numPr>
      </w:pPr>
      <w:r>
        <w:t>Экономических решений международных организаций</w:t>
      </w:r>
    </w:p>
    <w:p w:rsidR="00BA0B94" w:rsidRDefault="00BA0B94" w:rsidP="00A210BB">
      <w:r>
        <w:t>К принципам классификации стран в мировой экономике относится всё перечисленное ниже, кроме…</w:t>
      </w:r>
    </w:p>
    <w:p w:rsidR="00BA0B94" w:rsidRDefault="00BA0B94" w:rsidP="0044312C">
      <w:pPr>
        <w:pStyle w:val="1"/>
        <w:numPr>
          <w:ilvl w:val="0"/>
          <w:numId w:val="4"/>
        </w:numPr>
      </w:pPr>
      <w:r>
        <w:t xml:space="preserve">Системы налогооблажения </w:t>
      </w:r>
    </w:p>
    <w:p w:rsidR="00BA0B94" w:rsidRDefault="00BA0B94" w:rsidP="0044312C">
      <w:pPr>
        <w:pStyle w:val="1"/>
        <w:numPr>
          <w:ilvl w:val="0"/>
          <w:numId w:val="4"/>
        </w:numPr>
      </w:pPr>
      <w:r>
        <w:t>выделение центра и периферии</w:t>
      </w:r>
    </w:p>
    <w:p w:rsidR="00BA0B94" w:rsidRDefault="00BA0B94" w:rsidP="0044312C">
      <w:pPr>
        <w:pStyle w:val="1"/>
        <w:numPr>
          <w:ilvl w:val="0"/>
          <w:numId w:val="4"/>
        </w:numPr>
      </w:pPr>
      <w:r>
        <w:t>типа хозяйственной системы</w:t>
      </w:r>
    </w:p>
    <w:p w:rsidR="00BA0B94" w:rsidRDefault="00BA0B94" w:rsidP="0044312C">
      <w:pPr>
        <w:pStyle w:val="1"/>
        <w:numPr>
          <w:ilvl w:val="0"/>
          <w:numId w:val="4"/>
        </w:numPr>
      </w:pPr>
      <w:r>
        <w:t>распределения доходов в стране</w:t>
      </w:r>
    </w:p>
    <w:p w:rsidR="00BA0B94" w:rsidRDefault="00BA0B94" w:rsidP="00A210BB"/>
    <w:p w:rsidR="00BA0B94" w:rsidRDefault="00BA0B94" w:rsidP="00A210BB">
      <w:r>
        <w:t xml:space="preserve">к техническим инновациям  </w:t>
      </w:r>
      <w:r>
        <w:rPr>
          <w:lang w:val="en-US"/>
        </w:rPr>
        <w:t>XX</w:t>
      </w:r>
      <w:r>
        <w:t xml:space="preserve"> века относятся…</w:t>
      </w:r>
    </w:p>
    <w:p w:rsidR="00BA0B94" w:rsidRDefault="00BA0B94" w:rsidP="0044312C">
      <w:pPr>
        <w:pStyle w:val="1"/>
        <w:numPr>
          <w:ilvl w:val="0"/>
          <w:numId w:val="5"/>
        </w:numPr>
      </w:pPr>
      <w:r>
        <w:t>доменная печь</w:t>
      </w:r>
    </w:p>
    <w:p w:rsidR="00BA0B94" w:rsidRDefault="00BA0B94" w:rsidP="0044312C">
      <w:pPr>
        <w:pStyle w:val="1"/>
        <w:numPr>
          <w:ilvl w:val="0"/>
          <w:numId w:val="5"/>
        </w:numPr>
      </w:pPr>
      <w:r>
        <w:t>микропроцессор</w:t>
      </w:r>
    </w:p>
    <w:p w:rsidR="00BA0B94" w:rsidRDefault="00BA0B94" w:rsidP="0044312C">
      <w:pPr>
        <w:pStyle w:val="1"/>
        <w:numPr>
          <w:ilvl w:val="0"/>
          <w:numId w:val="5"/>
        </w:numPr>
      </w:pPr>
      <w:r>
        <w:t>ядерный реактор</w:t>
      </w:r>
    </w:p>
    <w:p w:rsidR="00BA0B94" w:rsidRDefault="00BA0B94" w:rsidP="0044312C">
      <w:pPr>
        <w:pStyle w:val="1"/>
        <w:numPr>
          <w:ilvl w:val="0"/>
          <w:numId w:val="5"/>
        </w:numPr>
      </w:pPr>
      <w:r>
        <w:t>двигатель внутреннего сгорания</w:t>
      </w:r>
    </w:p>
    <w:p w:rsidR="00BA0B94" w:rsidRDefault="00BA0B94" w:rsidP="00A210BB"/>
    <w:p w:rsidR="00BA0B94" w:rsidRDefault="00BA0B94" w:rsidP="00A210BB">
      <w:r>
        <w:t>Отраслевая структура мирового хозяйства состоит из..</w:t>
      </w:r>
    </w:p>
    <w:p w:rsidR="00BA0B94" w:rsidRDefault="00BA0B94" w:rsidP="0044312C">
      <w:pPr>
        <w:pStyle w:val="1"/>
        <w:numPr>
          <w:ilvl w:val="0"/>
          <w:numId w:val="6"/>
        </w:numPr>
      </w:pPr>
      <w:r>
        <w:t>Добывающей и перерабатывающей отраслей</w:t>
      </w:r>
    </w:p>
    <w:p w:rsidR="00BA0B94" w:rsidRDefault="00BA0B94" w:rsidP="0044312C">
      <w:pPr>
        <w:pStyle w:val="1"/>
        <w:numPr>
          <w:ilvl w:val="0"/>
          <w:numId w:val="6"/>
        </w:numPr>
      </w:pPr>
      <w:r>
        <w:t xml:space="preserve">Сферы услуг и перерабатывающих отраслей </w:t>
      </w:r>
    </w:p>
    <w:p w:rsidR="00BA0B94" w:rsidRDefault="00BA0B94" w:rsidP="0044312C">
      <w:pPr>
        <w:pStyle w:val="1"/>
        <w:numPr>
          <w:ilvl w:val="0"/>
          <w:numId w:val="6"/>
        </w:numPr>
      </w:pPr>
      <w:r>
        <w:t>Сельского хозяйства, промышленности, сферы услуг</w:t>
      </w:r>
    </w:p>
    <w:p w:rsidR="00BA0B94" w:rsidRDefault="00BA0B94" w:rsidP="0044312C">
      <w:pPr>
        <w:pStyle w:val="1"/>
        <w:numPr>
          <w:ilvl w:val="0"/>
          <w:numId w:val="6"/>
        </w:numPr>
      </w:pPr>
      <w:r>
        <w:t>Денежного и финансового сектора</w:t>
      </w:r>
    </w:p>
    <w:p w:rsidR="00BA0B94" w:rsidRDefault="00BA0B94" w:rsidP="00A210BB"/>
    <w:p w:rsidR="00BA0B94" w:rsidRDefault="00BA0B94" w:rsidP="00A210BB">
      <w:r>
        <w:t>Организацией, занимающейся решением мировой глобальной продовольственной проблемы, является…</w:t>
      </w:r>
    </w:p>
    <w:p w:rsidR="00BA0B94" w:rsidRDefault="00BA0B94" w:rsidP="0044312C">
      <w:pPr>
        <w:pStyle w:val="1"/>
        <w:numPr>
          <w:ilvl w:val="0"/>
          <w:numId w:val="7"/>
        </w:numPr>
      </w:pPr>
      <w:r>
        <w:t>ЮНИДО</w:t>
      </w:r>
    </w:p>
    <w:p w:rsidR="00BA0B94" w:rsidRDefault="00BA0B94" w:rsidP="0044312C">
      <w:pPr>
        <w:pStyle w:val="1"/>
        <w:numPr>
          <w:ilvl w:val="0"/>
          <w:numId w:val="7"/>
        </w:numPr>
      </w:pPr>
      <w:r>
        <w:t>ФАО</w:t>
      </w:r>
    </w:p>
    <w:p w:rsidR="00BA0B94" w:rsidRDefault="00BA0B94" w:rsidP="0044312C">
      <w:pPr>
        <w:pStyle w:val="1"/>
        <w:numPr>
          <w:ilvl w:val="0"/>
          <w:numId w:val="7"/>
        </w:numPr>
      </w:pPr>
      <w:r>
        <w:t>НАТО</w:t>
      </w:r>
    </w:p>
    <w:p w:rsidR="00BA0B94" w:rsidRDefault="00BA0B94" w:rsidP="0044312C">
      <w:pPr>
        <w:pStyle w:val="1"/>
        <w:numPr>
          <w:ilvl w:val="0"/>
          <w:numId w:val="7"/>
        </w:numPr>
      </w:pPr>
      <w:r>
        <w:t>Юнеско</w:t>
      </w:r>
    </w:p>
    <w:p w:rsidR="00BA0B94" w:rsidRDefault="00BA0B94" w:rsidP="00A210BB"/>
    <w:p w:rsidR="00BA0B94" w:rsidRDefault="00BA0B94" w:rsidP="00A210BB">
      <w:r>
        <w:t xml:space="preserve">К основным показателям, характеризующим экономический потенциал страны, </w:t>
      </w:r>
      <w:r w:rsidRPr="00C45DE1">
        <w:rPr>
          <w:b/>
          <w:i/>
        </w:rPr>
        <w:t>не относят</w:t>
      </w:r>
      <w:r>
        <w:t>…</w:t>
      </w:r>
    </w:p>
    <w:p w:rsidR="00BA0B94" w:rsidRDefault="00BA0B94" w:rsidP="0044312C">
      <w:pPr>
        <w:pStyle w:val="1"/>
        <w:numPr>
          <w:ilvl w:val="0"/>
          <w:numId w:val="8"/>
        </w:numPr>
      </w:pPr>
      <w:r>
        <w:t>Территорию страны</w:t>
      </w:r>
    </w:p>
    <w:p w:rsidR="00BA0B94" w:rsidRDefault="00BA0B94" w:rsidP="0044312C">
      <w:pPr>
        <w:pStyle w:val="1"/>
        <w:numPr>
          <w:ilvl w:val="0"/>
          <w:numId w:val="8"/>
        </w:numPr>
      </w:pPr>
      <w:r>
        <w:t>ВВП,ВНД и НД</w:t>
      </w:r>
    </w:p>
    <w:p w:rsidR="00BA0B94" w:rsidRDefault="00BA0B94" w:rsidP="0044312C">
      <w:pPr>
        <w:pStyle w:val="1"/>
        <w:numPr>
          <w:ilvl w:val="0"/>
          <w:numId w:val="8"/>
        </w:numPr>
      </w:pPr>
      <w:r>
        <w:t>Уровень и качество жизни населения</w:t>
      </w:r>
    </w:p>
    <w:p w:rsidR="00BA0B94" w:rsidRDefault="00BA0B94" w:rsidP="0044312C">
      <w:pPr>
        <w:pStyle w:val="1"/>
        <w:numPr>
          <w:ilvl w:val="0"/>
          <w:numId w:val="8"/>
        </w:numPr>
      </w:pPr>
      <w:r>
        <w:t>Показатели экономической эффективности</w:t>
      </w:r>
    </w:p>
    <w:p w:rsidR="00BA0B94" w:rsidRDefault="00BA0B94" w:rsidP="00A210BB"/>
    <w:p w:rsidR="00BA0B94" w:rsidRDefault="00BA0B94" w:rsidP="00A210BB">
      <w:r>
        <w:t>Первым ввёл в употребление термин «глобализация»…</w:t>
      </w:r>
    </w:p>
    <w:p w:rsidR="00BA0B94" w:rsidRDefault="00BA0B94" w:rsidP="0044312C">
      <w:pPr>
        <w:pStyle w:val="1"/>
        <w:numPr>
          <w:ilvl w:val="0"/>
          <w:numId w:val="9"/>
        </w:numPr>
      </w:pPr>
      <w:r>
        <w:t>В.Жириновский</w:t>
      </w:r>
    </w:p>
    <w:p w:rsidR="00BA0B94" w:rsidRDefault="00BA0B94" w:rsidP="0044312C">
      <w:pPr>
        <w:pStyle w:val="1"/>
        <w:numPr>
          <w:ilvl w:val="0"/>
          <w:numId w:val="9"/>
        </w:numPr>
      </w:pPr>
      <w:r>
        <w:t>Ф.Энгельс</w:t>
      </w:r>
    </w:p>
    <w:p w:rsidR="00BA0B94" w:rsidRDefault="00BA0B94" w:rsidP="0044312C">
      <w:pPr>
        <w:pStyle w:val="1"/>
        <w:numPr>
          <w:ilvl w:val="0"/>
          <w:numId w:val="9"/>
        </w:numPr>
      </w:pPr>
      <w:r>
        <w:t>К.Маркс</w:t>
      </w:r>
    </w:p>
    <w:p w:rsidR="00BA0B94" w:rsidRDefault="00BA0B94" w:rsidP="0044312C">
      <w:pPr>
        <w:pStyle w:val="1"/>
        <w:numPr>
          <w:ilvl w:val="0"/>
          <w:numId w:val="9"/>
        </w:numPr>
      </w:pPr>
      <w:r>
        <w:t>Т.Левит</w:t>
      </w:r>
    </w:p>
    <w:p w:rsidR="00BA0B94" w:rsidRDefault="00BA0B94" w:rsidP="00A210BB"/>
    <w:p w:rsidR="00BA0B94" w:rsidRDefault="00BA0B94" w:rsidP="00A210BB">
      <w:r>
        <w:t>К некоммерческим формам передачи технологии относятся…</w:t>
      </w:r>
    </w:p>
    <w:p w:rsidR="00BA0B94" w:rsidRDefault="00BA0B94" w:rsidP="0044312C">
      <w:pPr>
        <w:pStyle w:val="1"/>
        <w:numPr>
          <w:ilvl w:val="0"/>
          <w:numId w:val="10"/>
        </w:numPr>
      </w:pPr>
      <w:r>
        <w:t>Научно-технические публикации</w:t>
      </w:r>
    </w:p>
    <w:p w:rsidR="00BA0B94" w:rsidRDefault="00BA0B94" w:rsidP="0044312C">
      <w:pPr>
        <w:pStyle w:val="1"/>
        <w:numPr>
          <w:ilvl w:val="0"/>
          <w:numId w:val="10"/>
        </w:numPr>
      </w:pPr>
      <w:r>
        <w:t>Консалтинговые услуги</w:t>
      </w:r>
    </w:p>
    <w:p w:rsidR="00BA0B94" w:rsidRDefault="00BA0B94" w:rsidP="0044312C">
      <w:pPr>
        <w:pStyle w:val="1"/>
        <w:numPr>
          <w:ilvl w:val="0"/>
          <w:numId w:val="10"/>
        </w:numPr>
      </w:pPr>
      <w:r>
        <w:t>Оказание услуги типа инжиниринг</w:t>
      </w:r>
    </w:p>
    <w:p w:rsidR="00BA0B94" w:rsidRDefault="00BA0B94" w:rsidP="0044312C">
      <w:pPr>
        <w:pStyle w:val="1"/>
        <w:numPr>
          <w:ilvl w:val="0"/>
          <w:numId w:val="10"/>
        </w:numPr>
      </w:pPr>
      <w:r>
        <w:t>Обмен результатами исследований посредством личных контактов</w:t>
      </w:r>
    </w:p>
    <w:p w:rsidR="00BA0B94" w:rsidRDefault="00BA0B94" w:rsidP="00A210BB"/>
    <w:p w:rsidR="00BA0B94" w:rsidRDefault="00BA0B94" w:rsidP="00A210BB">
      <w:r>
        <w:t>Золотой стандарт характеризовался…</w:t>
      </w:r>
    </w:p>
    <w:p w:rsidR="00BA0B94" w:rsidRDefault="00BA0B94" w:rsidP="0044312C">
      <w:pPr>
        <w:pStyle w:val="1"/>
        <w:numPr>
          <w:ilvl w:val="0"/>
          <w:numId w:val="11"/>
        </w:numPr>
      </w:pPr>
      <w:r>
        <w:t>Содержанием золота в национальной валюте</w:t>
      </w:r>
    </w:p>
    <w:p w:rsidR="00BA0B94" w:rsidRDefault="00BA0B94" w:rsidP="0044312C">
      <w:pPr>
        <w:pStyle w:val="1"/>
        <w:numPr>
          <w:ilvl w:val="0"/>
          <w:numId w:val="11"/>
        </w:numPr>
      </w:pPr>
      <w:r>
        <w:t>Тем, что в обращении были только бумажные деньги</w:t>
      </w:r>
    </w:p>
    <w:p w:rsidR="00BA0B94" w:rsidRDefault="00BA0B94" w:rsidP="0044312C">
      <w:pPr>
        <w:pStyle w:val="1"/>
        <w:numPr>
          <w:ilvl w:val="0"/>
          <w:numId w:val="11"/>
        </w:numPr>
      </w:pPr>
      <w:r>
        <w:t>Тем, что в обращении были только золотые монеты</w:t>
      </w:r>
    </w:p>
    <w:p w:rsidR="00BA0B94" w:rsidRDefault="00BA0B94" w:rsidP="0044312C">
      <w:pPr>
        <w:pStyle w:val="1"/>
        <w:numPr>
          <w:ilvl w:val="0"/>
          <w:numId w:val="11"/>
        </w:numPr>
      </w:pPr>
      <w:r>
        <w:t>Плавающими валютными курсами</w:t>
      </w:r>
    </w:p>
    <w:p w:rsidR="00BA0B94" w:rsidRDefault="00BA0B94" w:rsidP="00A210BB"/>
    <w:p w:rsidR="00BA0B94" w:rsidRDefault="00BA0B94" w:rsidP="00A210BB">
      <w:r>
        <w:t>К резидентам страны относятся…</w:t>
      </w:r>
    </w:p>
    <w:p w:rsidR="00BA0B94" w:rsidRDefault="00BA0B94" w:rsidP="0044312C">
      <w:pPr>
        <w:pStyle w:val="1"/>
        <w:numPr>
          <w:ilvl w:val="0"/>
          <w:numId w:val="12"/>
        </w:numPr>
      </w:pPr>
      <w:r>
        <w:t>Иностранные военные</w:t>
      </w:r>
    </w:p>
    <w:p w:rsidR="00BA0B94" w:rsidRDefault="00BA0B94" w:rsidP="0044312C">
      <w:pPr>
        <w:pStyle w:val="1"/>
        <w:numPr>
          <w:ilvl w:val="0"/>
          <w:numId w:val="12"/>
        </w:numPr>
      </w:pPr>
      <w:r>
        <w:t>Дипломаты, постоянно проживающие на её территории более 1 года</w:t>
      </w:r>
    </w:p>
    <w:p w:rsidR="00BA0B94" w:rsidRDefault="00BA0B94" w:rsidP="0044312C">
      <w:pPr>
        <w:pStyle w:val="1"/>
        <w:numPr>
          <w:ilvl w:val="0"/>
          <w:numId w:val="12"/>
        </w:numPr>
      </w:pPr>
      <w:r>
        <w:t>Иностранные туристы</w:t>
      </w:r>
    </w:p>
    <w:p w:rsidR="00BA0B94" w:rsidRDefault="00BA0B94" w:rsidP="0044312C">
      <w:pPr>
        <w:pStyle w:val="1"/>
        <w:numPr>
          <w:ilvl w:val="0"/>
          <w:numId w:val="12"/>
        </w:numPr>
      </w:pPr>
      <w:r>
        <w:t>Юридические лица, постоянно находящиеся на территории страны</w:t>
      </w:r>
    </w:p>
    <w:p w:rsidR="00BA0B94" w:rsidRDefault="00BA0B94" w:rsidP="00A210BB"/>
    <w:p w:rsidR="00BA0B94" w:rsidRDefault="00BA0B94" w:rsidP="00A210BB">
      <w:r>
        <w:t xml:space="preserve">Конвертируемость валюты может быть… </w:t>
      </w:r>
    </w:p>
    <w:p w:rsidR="00BA0B94" w:rsidRDefault="00BA0B94" w:rsidP="0044312C">
      <w:pPr>
        <w:pStyle w:val="1"/>
        <w:numPr>
          <w:ilvl w:val="0"/>
          <w:numId w:val="13"/>
        </w:numPr>
      </w:pPr>
      <w:r>
        <w:t>С оговорками</w:t>
      </w:r>
    </w:p>
    <w:p w:rsidR="00BA0B94" w:rsidRDefault="00BA0B94" w:rsidP="0044312C">
      <w:pPr>
        <w:pStyle w:val="1"/>
        <w:numPr>
          <w:ilvl w:val="0"/>
          <w:numId w:val="13"/>
        </w:numPr>
      </w:pPr>
      <w:r>
        <w:t>Индифферентной</w:t>
      </w:r>
    </w:p>
    <w:p w:rsidR="00BA0B94" w:rsidRDefault="00BA0B94" w:rsidP="0044312C">
      <w:pPr>
        <w:pStyle w:val="1"/>
        <w:numPr>
          <w:ilvl w:val="0"/>
          <w:numId w:val="13"/>
        </w:numPr>
      </w:pPr>
      <w:r>
        <w:t>Ограниченной(частичной)</w:t>
      </w:r>
    </w:p>
    <w:p w:rsidR="00BA0B94" w:rsidRDefault="00BA0B94" w:rsidP="0044312C">
      <w:pPr>
        <w:pStyle w:val="1"/>
        <w:numPr>
          <w:ilvl w:val="0"/>
          <w:numId w:val="13"/>
        </w:numPr>
      </w:pPr>
      <w:r>
        <w:t>Свободной</w:t>
      </w:r>
    </w:p>
    <w:p w:rsidR="00BA0B94" w:rsidRDefault="00BA0B94" w:rsidP="00A210BB"/>
    <w:p w:rsidR="00BA0B94" w:rsidRDefault="00BA0B94" w:rsidP="00A210BB">
      <w:r>
        <w:t>Денежно-кредитная политика, приводящая к значительному росту предложения денег, способствует…</w:t>
      </w:r>
    </w:p>
    <w:p w:rsidR="00BA0B94" w:rsidRDefault="00BA0B94" w:rsidP="0044312C">
      <w:pPr>
        <w:pStyle w:val="1"/>
        <w:numPr>
          <w:ilvl w:val="0"/>
          <w:numId w:val="14"/>
        </w:numPr>
      </w:pPr>
      <w:r>
        <w:t>Удорожанию национальной валюты</w:t>
      </w:r>
    </w:p>
    <w:p w:rsidR="00BA0B94" w:rsidRDefault="00BA0B94" w:rsidP="0044312C">
      <w:pPr>
        <w:pStyle w:val="1"/>
        <w:numPr>
          <w:ilvl w:val="0"/>
          <w:numId w:val="14"/>
        </w:numPr>
      </w:pPr>
      <w:r>
        <w:t>Удешевлению национальной валюты</w:t>
      </w:r>
    </w:p>
    <w:p w:rsidR="00BA0B94" w:rsidRDefault="00BA0B94" w:rsidP="0044312C">
      <w:pPr>
        <w:pStyle w:val="1"/>
        <w:numPr>
          <w:ilvl w:val="0"/>
          <w:numId w:val="14"/>
        </w:numPr>
      </w:pPr>
      <w:r>
        <w:t>Удешевлению иностранной валюты</w:t>
      </w:r>
    </w:p>
    <w:p w:rsidR="00BA0B94" w:rsidRDefault="00BA0B94" w:rsidP="0044312C">
      <w:pPr>
        <w:pStyle w:val="1"/>
        <w:numPr>
          <w:ilvl w:val="0"/>
          <w:numId w:val="14"/>
        </w:numPr>
      </w:pPr>
      <w:r>
        <w:t>Не влияет на валютный курс</w:t>
      </w:r>
    </w:p>
    <w:p w:rsidR="00BA0B94" w:rsidRDefault="00BA0B94" w:rsidP="00A210BB"/>
    <w:p w:rsidR="00BA0B94" w:rsidRDefault="00BA0B94" w:rsidP="00A210BB">
      <w:r>
        <w:t>В 1990-е годы сокращение взаимных внеэкономических связей России в наибольшей степени произошло с..</w:t>
      </w:r>
    </w:p>
    <w:p w:rsidR="00BA0B94" w:rsidRDefault="00BA0B94" w:rsidP="0044312C">
      <w:pPr>
        <w:pStyle w:val="1"/>
        <w:numPr>
          <w:ilvl w:val="0"/>
          <w:numId w:val="15"/>
        </w:numPr>
      </w:pPr>
      <w:r>
        <w:t>Развивающимися странами</w:t>
      </w:r>
    </w:p>
    <w:p w:rsidR="00BA0B94" w:rsidRDefault="00BA0B94" w:rsidP="0044312C">
      <w:pPr>
        <w:pStyle w:val="1"/>
        <w:numPr>
          <w:ilvl w:val="0"/>
          <w:numId w:val="15"/>
        </w:numPr>
      </w:pPr>
      <w:r>
        <w:t>Бывшими республиками СССР</w:t>
      </w:r>
    </w:p>
    <w:p w:rsidR="00BA0B94" w:rsidRDefault="00BA0B94" w:rsidP="0044312C">
      <w:pPr>
        <w:pStyle w:val="1"/>
        <w:numPr>
          <w:ilvl w:val="0"/>
          <w:numId w:val="15"/>
        </w:numPr>
      </w:pPr>
      <w:r>
        <w:t>Развитыми странами</w:t>
      </w:r>
    </w:p>
    <w:p w:rsidR="00BA0B94" w:rsidRDefault="00BA0B94" w:rsidP="0044312C">
      <w:pPr>
        <w:pStyle w:val="1"/>
        <w:numPr>
          <w:ilvl w:val="0"/>
          <w:numId w:val="15"/>
        </w:numPr>
      </w:pPr>
      <w:r>
        <w:t>Бывшими социалистическими странами Центральной и Восточной Европы</w:t>
      </w:r>
    </w:p>
    <w:p w:rsidR="00BA0B94" w:rsidRDefault="00BA0B94" w:rsidP="00A210BB"/>
    <w:p w:rsidR="00BA0B94" w:rsidRDefault="00BA0B94" w:rsidP="00A210BB">
      <w:r>
        <w:t>Главными задачами работы ОЭСР (Организация экономического сотрудничества и развития) являются..</w:t>
      </w:r>
    </w:p>
    <w:p w:rsidR="00BA0B94" w:rsidRDefault="00BA0B94" w:rsidP="0044312C">
      <w:pPr>
        <w:pStyle w:val="1"/>
        <w:numPr>
          <w:ilvl w:val="0"/>
          <w:numId w:val="17"/>
        </w:numPr>
      </w:pPr>
      <w:r>
        <w:t>Составление прогноза развития стран-членов</w:t>
      </w:r>
    </w:p>
    <w:p w:rsidR="00BA0B94" w:rsidRDefault="00BA0B94" w:rsidP="0044312C">
      <w:pPr>
        <w:pStyle w:val="1"/>
        <w:numPr>
          <w:ilvl w:val="0"/>
          <w:numId w:val="17"/>
        </w:numPr>
      </w:pPr>
      <w:r>
        <w:t>Установление нетарифных ограничений на импорт стран-членов</w:t>
      </w:r>
    </w:p>
    <w:p w:rsidR="00BA0B94" w:rsidRDefault="00BA0B94" w:rsidP="0044312C">
      <w:pPr>
        <w:pStyle w:val="1"/>
        <w:numPr>
          <w:ilvl w:val="0"/>
          <w:numId w:val="17"/>
        </w:numPr>
      </w:pPr>
      <w:r>
        <w:t>Кредитование слабых и молодых отраслей стран-членов</w:t>
      </w:r>
    </w:p>
    <w:p w:rsidR="00BA0B94" w:rsidRDefault="00BA0B94" w:rsidP="0044312C">
      <w:pPr>
        <w:pStyle w:val="1"/>
        <w:numPr>
          <w:ilvl w:val="0"/>
          <w:numId w:val="17"/>
        </w:numPr>
      </w:pPr>
      <w:r>
        <w:t>Анализ состояния экономик стран-членов</w:t>
      </w:r>
    </w:p>
    <w:p w:rsidR="00BA0B94" w:rsidRDefault="00BA0B94" w:rsidP="0022267A"/>
    <w:p w:rsidR="00BA0B94" w:rsidRDefault="00BA0B94" w:rsidP="0022267A">
      <w:r>
        <w:t>В соответствии с Соглашением по торговым аспектам защиты прав интеллектуальной собственности (ТРИПС), действующего в рамках правовой базы ВТО, целью соглашения является..</w:t>
      </w:r>
    </w:p>
    <w:p w:rsidR="00BA0B94" w:rsidRDefault="00BA0B94" w:rsidP="0044312C">
      <w:pPr>
        <w:pStyle w:val="1"/>
        <w:numPr>
          <w:ilvl w:val="0"/>
          <w:numId w:val="18"/>
        </w:numPr>
      </w:pPr>
      <w:r>
        <w:t>Защита собственников капитала</w:t>
      </w:r>
    </w:p>
    <w:p w:rsidR="00BA0B94" w:rsidRDefault="00BA0B94" w:rsidP="0044312C">
      <w:pPr>
        <w:pStyle w:val="1"/>
        <w:numPr>
          <w:ilvl w:val="0"/>
          <w:numId w:val="18"/>
        </w:numPr>
      </w:pPr>
      <w:r>
        <w:t xml:space="preserve">Либерализация международной торговли объектами интеллектуальной собственности </w:t>
      </w:r>
    </w:p>
    <w:p w:rsidR="00BA0B94" w:rsidRDefault="00BA0B94" w:rsidP="0044312C">
      <w:pPr>
        <w:pStyle w:val="1"/>
        <w:numPr>
          <w:ilvl w:val="0"/>
          <w:numId w:val="18"/>
        </w:numPr>
      </w:pPr>
      <w:r>
        <w:t>Замена  ранее действующих соглашений в этой области</w:t>
      </w:r>
    </w:p>
    <w:p w:rsidR="00BA0B94" w:rsidRDefault="00BA0B94" w:rsidP="0044312C">
      <w:pPr>
        <w:pStyle w:val="1"/>
        <w:numPr>
          <w:ilvl w:val="0"/>
          <w:numId w:val="18"/>
        </w:numPr>
      </w:pPr>
      <w:r>
        <w:t>Увязка защиты прав интеллектуальной собственности с либерализацией международной торговли объектами интеллектуальной собственности</w:t>
      </w:r>
    </w:p>
    <w:p w:rsidR="00BA0B94" w:rsidRDefault="00BA0B94" w:rsidP="0022267A"/>
    <w:p w:rsidR="00BA0B94" w:rsidRDefault="00BA0B94" w:rsidP="0022267A">
      <w:r>
        <w:t>Все международные экономические организации подразделяются на 2 категории- это..</w:t>
      </w:r>
    </w:p>
    <w:p w:rsidR="00BA0B94" w:rsidRDefault="00BA0B94" w:rsidP="0044312C">
      <w:pPr>
        <w:pStyle w:val="1"/>
        <w:numPr>
          <w:ilvl w:val="0"/>
          <w:numId w:val="19"/>
        </w:numPr>
      </w:pPr>
      <w:r>
        <w:t>Крупные и мелкие</w:t>
      </w:r>
    </w:p>
    <w:p w:rsidR="00BA0B94" w:rsidRDefault="00BA0B94" w:rsidP="0044312C">
      <w:pPr>
        <w:pStyle w:val="1"/>
        <w:numPr>
          <w:ilvl w:val="0"/>
          <w:numId w:val="19"/>
        </w:numPr>
      </w:pPr>
      <w:r>
        <w:t>Межправительственные и неправительственные</w:t>
      </w:r>
    </w:p>
    <w:p w:rsidR="00BA0B94" w:rsidRDefault="00BA0B94" w:rsidP="0044312C">
      <w:pPr>
        <w:pStyle w:val="1"/>
        <w:numPr>
          <w:ilvl w:val="0"/>
          <w:numId w:val="19"/>
        </w:numPr>
      </w:pPr>
      <w:r>
        <w:t>Государственные и частные</w:t>
      </w:r>
    </w:p>
    <w:p w:rsidR="00BA0B94" w:rsidRDefault="00BA0B94" w:rsidP="0044312C">
      <w:pPr>
        <w:pStyle w:val="1"/>
        <w:numPr>
          <w:ilvl w:val="0"/>
          <w:numId w:val="19"/>
        </w:numPr>
      </w:pPr>
      <w:r>
        <w:t>Развитые и развивающиеся</w:t>
      </w:r>
    </w:p>
    <w:p w:rsidR="00BA0B94" w:rsidRDefault="00BA0B94" w:rsidP="0022267A"/>
    <w:p w:rsidR="00BA0B94" w:rsidRDefault="00BA0B94" w:rsidP="0022267A">
      <w:r>
        <w:t>Привлечение иностранного и отечественного капитала, повышение конкурентоспособности национального производства, является ______ целью СЭЗ (свободная экономическая зона).</w:t>
      </w:r>
    </w:p>
    <w:p w:rsidR="00BA0B94" w:rsidRDefault="00BA0B94" w:rsidP="0044312C">
      <w:pPr>
        <w:pStyle w:val="1"/>
        <w:numPr>
          <w:ilvl w:val="0"/>
          <w:numId w:val="20"/>
        </w:numPr>
      </w:pPr>
      <w:r>
        <w:t>Социальной</w:t>
      </w:r>
    </w:p>
    <w:p w:rsidR="00BA0B94" w:rsidRDefault="00BA0B94" w:rsidP="0044312C">
      <w:pPr>
        <w:pStyle w:val="1"/>
        <w:numPr>
          <w:ilvl w:val="0"/>
          <w:numId w:val="20"/>
        </w:numPr>
      </w:pPr>
      <w:r>
        <w:t>Производственной</w:t>
      </w:r>
    </w:p>
    <w:p w:rsidR="00BA0B94" w:rsidRDefault="00BA0B94" w:rsidP="0044312C">
      <w:pPr>
        <w:pStyle w:val="1"/>
        <w:numPr>
          <w:ilvl w:val="0"/>
          <w:numId w:val="20"/>
        </w:numPr>
      </w:pPr>
      <w:r>
        <w:t>Технической</w:t>
      </w:r>
    </w:p>
    <w:p w:rsidR="00BA0B94" w:rsidRDefault="00BA0B94" w:rsidP="0044312C">
      <w:pPr>
        <w:pStyle w:val="1"/>
        <w:numPr>
          <w:ilvl w:val="0"/>
          <w:numId w:val="20"/>
        </w:numPr>
      </w:pPr>
      <w:r>
        <w:t>Экономической</w:t>
      </w:r>
    </w:p>
    <w:p w:rsidR="00BA0B94" w:rsidRDefault="00BA0B94" w:rsidP="0022267A"/>
    <w:p w:rsidR="00BA0B94" w:rsidRDefault="00BA0B94" w:rsidP="0022267A">
      <w:r>
        <w:t>Опасности для национальной экономики принимающих стран от деятельности ТНК (транснациональная корпорация) заключаются в том, что…</w:t>
      </w:r>
    </w:p>
    <w:p w:rsidR="00BA0B94" w:rsidRDefault="00BA0B94" w:rsidP="0044312C">
      <w:pPr>
        <w:pStyle w:val="1"/>
        <w:numPr>
          <w:ilvl w:val="0"/>
          <w:numId w:val="22"/>
        </w:numPr>
      </w:pPr>
      <w:r>
        <w:t>Предпочтения со стороны потребителей обуславливают отток капитала</w:t>
      </w:r>
    </w:p>
    <w:p w:rsidR="00BA0B94" w:rsidRDefault="00BA0B94" w:rsidP="0044312C">
      <w:pPr>
        <w:pStyle w:val="1"/>
        <w:numPr>
          <w:ilvl w:val="0"/>
          <w:numId w:val="22"/>
        </w:numPr>
      </w:pPr>
      <w:r>
        <w:t>Увеличивается безработица</w:t>
      </w:r>
    </w:p>
    <w:p w:rsidR="00BA0B94" w:rsidRDefault="00BA0B94" w:rsidP="0044312C">
      <w:pPr>
        <w:pStyle w:val="1"/>
        <w:numPr>
          <w:ilvl w:val="0"/>
          <w:numId w:val="22"/>
        </w:numPr>
      </w:pPr>
      <w:r>
        <w:t>Местные производители аналогичных товаров могут не выдержать иностранную конкуренцию</w:t>
      </w:r>
    </w:p>
    <w:p w:rsidR="00BA0B94" w:rsidRDefault="00BA0B94" w:rsidP="0044312C">
      <w:pPr>
        <w:pStyle w:val="1"/>
        <w:numPr>
          <w:ilvl w:val="0"/>
          <w:numId w:val="22"/>
        </w:numPr>
      </w:pPr>
      <w:r>
        <w:t>Снижается ВВП на душу населения</w:t>
      </w:r>
    </w:p>
    <w:p w:rsidR="00BA0B94" w:rsidRDefault="00BA0B94" w:rsidP="0022267A"/>
    <w:p w:rsidR="00BA0B94" w:rsidRDefault="00BA0B94" w:rsidP="0022267A">
      <w:r>
        <w:t>Капитал, по целям зарубежного инвестирования, подразделяется на…</w:t>
      </w:r>
    </w:p>
    <w:p w:rsidR="00BA0B94" w:rsidRDefault="00BA0B94" w:rsidP="0044312C">
      <w:pPr>
        <w:pStyle w:val="1"/>
        <w:numPr>
          <w:ilvl w:val="0"/>
          <w:numId w:val="23"/>
        </w:numPr>
      </w:pPr>
      <w:r>
        <w:t>Долгосрочный и краткосрочный</w:t>
      </w:r>
    </w:p>
    <w:p w:rsidR="00BA0B94" w:rsidRDefault="00BA0B94" w:rsidP="0044312C">
      <w:pPr>
        <w:pStyle w:val="1"/>
        <w:numPr>
          <w:ilvl w:val="0"/>
          <w:numId w:val="23"/>
        </w:numPr>
      </w:pPr>
      <w:r>
        <w:t>Кредитный и валютный</w:t>
      </w:r>
    </w:p>
    <w:p w:rsidR="00BA0B94" w:rsidRDefault="00BA0B94" w:rsidP="0044312C">
      <w:pPr>
        <w:pStyle w:val="1"/>
        <w:numPr>
          <w:ilvl w:val="0"/>
          <w:numId w:val="23"/>
        </w:numPr>
      </w:pPr>
      <w:r>
        <w:t>Прямые и портфельные инвестиции</w:t>
      </w:r>
    </w:p>
    <w:p w:rsidR="00BA0B94" w:rsidRDefault="00BA0B94" w:rsidP="0044312C">
      <w:pPr>
        <w:pStyle w:val="1"/>
        <w:numPr>
          <w:ilvl w:val="0"/>
          <w:numId w:val="23"/>
        </w:numPr>
      </w:pPr>
      <w:r>
        <w:t>Государственный и частный</w:t>
      </w:r>
    </w:p>
    <w:p w:rsidR="00BA0B94" w:rsidRDefault="00BA0B94" w:rsidP="0022267A"/>
    <w:p w:rsidR="00BA0B94" w:rsidRDefault="00BA0B94" w:rsidP="0022267A">
      <w:r>
        <w:t>Отток капитала из РФ привёл к позитивным последствиям, которые проявились в том, что…</w:t>
      </w:r>
    </w:p>
    <w:p w:rsidR="00BA0B94" w:rsidRDefault="00BA0B94" w:rsidP="0044312C">
      <w:pPr>
        <w:pStyle w:val="1"/>
        <w:numPr>
          <w:ilvl w:val="0"/>
          <w:numId w:val="24"/>
        </w:numPr>
      </w:pPr>
      <w:r>
        <w:t>Усилилась интеграция российской экономики в мировое хозяйство</w:t>
      </w:r>
    </w:p>
    <w:p w:rsidR="00BA0B94" w:rsidRDefault="00BA0B94" w:rsidP="0044312C">
      <w:pPr>
        <w:pStyle w:val="1"/>
        <w:numPr>
          <w:ilvl w:val="0"/>
          <w:numId w:val="24"/>
        </w:numPr>
      </w:pPr>
      <w:r>
        <w:t>Сократились золотовалютные резервы страны</w:t>
      </w:r>
    </w:p>
    <w:p w:rsidR="00BA0B94" w:rsidRDefault="00BA0B94" w:rsidP="0044312C">
      <w:pPr>
        <w:pStyle w:val="1"/>
        <w:numPr>
          <w:ilvl w:val="0"/>
          <w:numId w:val="24"/>
        </w:numPr>
      </w:pPr>
      <w:r>
        <w:t>Сократились инвестиционные ресурсы</w:t>
      </w:r>
    </w:p>
    <w:p w:rsidR="00BA0B94" w:rsidRDefault="00BA0B94" w:rsidP="0044312C">
      <w:pPr>
        <w:pStyle w:val="1"/>
        <w:numPr>
          <w:ilvl w:val="0"/>
          <w:numId w:val="24"/>
        </w:numPr>
      </w:pPr>
      <w:r>
        <w:t>Ограничилась свобода действий правительства в проведении оптимального экономического курса</w:t>
      </w:r>
    </w:p>
    <w:p w:rsidR="00BA0B94" w:rsidRDefault="00BA0B94" w:rsidP="0022267A"/>
    <w:p w:rsidR="00BA0B94" w:rsidRDefault="00BA0B94" w:rsidP="0022267A">
      <w:r>
        <w:t>Для интенсификации научно-исследовательских работ в развитых странах требуются…</w:t>
      </w:r>
    </w:p>
    <w:p w:rsidR="00BA0B94" w:rsidRDefault="00BA0B94" w:rsidP="0044312C">
      <w:pPr>
        <w:pStyle w:val="1"/>
        <w:numPr>
          <w:ilvl w:val="0"/>
          <w:numId w:val="25"/>
        </w:numPr>
      </w:pPr>
      <w:r>
        <w:t>Специалисты высшей квалификации</w:t>
      </w:r>
    </w:p>
    <w:p w:rsidR="00BA0B94" w:rsidRDefault="00BA0B94" w:rsidP="0044312C">
      <w:pPr>
        <w:pStyle w:val="1"/>
        <w:numPr>
          <w:ilvl w:val="0"/>
          <w:numId w:val="25"/>
        </w:numPr>
      </w:pPr>
      <w:r>
        <w:t>Добровольцы для проведения различных опытов</w:t>
      </w:r>
    </w:p>
    <w:p w:rsidR="00BA0B94" w:rsidRDefault="00BA0B94" w:rsidP="0044312C">
      <w:pPr>
        <w:pStyle w:val="1"/>
        <w:numPr>
          <w:ilvl w:val="0"/>
          <w:numId w:val="25"/>
        </w:numPr>
      </w:pPr>
      <w:r>
        <w:t>Обслуживающие рабочие</w:t>
      </w:r>
    </w:p>
    <w:p w:rsidR="00BA0B94" w:rsidRDefault="00BA0B94" w:rsidP="0044312C">
      <w:pPr>
        <w:pStyle w:val="1"/>
        <w:numPr>
          <w:ilvl w:val="0"/>
          <w:numId w:val="25"/>
        </w:numPr>
      </w:pPr>
      <w:r>
        <w:t>Студенты-практиканты</w:t>
      </w:r>
    </w:p>
    <w:p w:rsidR="00BA0B94" w:rsidRDefault="00BA0B94" w:rsidP="0022267A"/>
    <w:p w:rsidR="00BA0B94" w:rsidRDefault="00BA0B94" w:rsidP="0022267A">
      <w:r>
        <w:t>Государственная политика, представляющая целенаправленную деятельность государства по регулированию экспорта и импорта рабочей силы, называется…</w:t>
      </w:r>
    </w:p>
    <w:p w:rsidR="00BA0B94" w:rsidRDefault="00BA0B94" w:rsidP="0044312C">
      <w:pPr>
        <w:pStyle w:val="1"/>
        <w:numPr>
          <w:ilvl w:val="0"/>
          <w:numId w:val="26"/>
        </w:numPr>
      </w:pPr>
      <w:r>
        <w:t>Миграционной</w:t>
      </w:r>
    </w:p>
    <w:p w:rsidR="00BA0B94" w:rsidRDefault="00BA0B94" w:rsidP="0044312C">
      <w:pPr>
        <w:pStyle w:val="1"/>
        <w:numPr>
          <w:ilvl w:val="0"/>
          <w:numId w:val="26"/>
        </w:numPr>
      </w:pPr>
      <w:r>
        <w:t>Реэмиграционной</w:t>
      </w:r>
    </w:p>
    <w:p w:rsidR="00BA0B94" w:rsidRDefault="00BA0B94" w:rsidP="0044312C">
      <w:pPr>
        <w:pStyle w:val="1"/>
        <w:numPr>
          <w:ilvl w:val="0"/>
          <w:numId w:val="26"/>
        </w:numPr>
      </w:pPr>
      <w:r>
        <w:t>Таможенной</w:t>
      </w:r>
    </w:p>
    <w:p w:rsidR="00BA0B94" w:rsidRDefault="00BA0B94" w:rsidP="007F3ADC">
      <w:pPr>
        <w:pStyle w:val="1"/>
        <w:numPr>
          <w:ilvl w:val="0"/>
          <w:numId w:val="26"/>
        </w:numPr>
      </w:pPr>
      <w:r>
        <w:t>Эмиграционной</w:t>
      </w:r>
    </w:p>
    <w:p w:rsidR="00BA0B94" w:rsidRDefault="00BA0B94" w:rsidP="00C45DE1">
      <w:pPr>
        <w:pStyle w:val="1"/>
      </w:pPr>
    </w:p>
    <w:p w:rsidR="00BA0B94" w:rsidRDefault="00BA0B94" w:rsidP="007F3ADC">
      <w:r>
        <w:t>В принимающей стране государственные финансы(госбюджет), скорее всего, получат дополнительные доходы, так как…</w:t>
      </w:r>
    </w:p>
    <w:p w:rsidR="00BA0B94" w:rsidRDefault="00BA0B94" w:rsidP="0044312C">
      <w:pPr>
        <w:pStyle w:val="1"/>
        <w:numPr>
          <w:ilvl w:val="0"/>
          <w:numId w:val="27"/>
        </w:numPr>
      </w:pPr>
      <w:r>
        <w:t>Увеличатся социальные выплаты</w:t>
      </w:r>
    </w:p>
    <w:p w:rsidR="00BA0B94" w:rsidRDefault="00BA0B94" w:rsidP="0044312C">
      <w:pPr>
        <w:pStyle w:val="1"/>
        <w:numPr>
          <w:ilvl w:val="0"/>
          <w:numId w:val="27"/>
        </w:numPr>
      </w:pPr>
      <w:r>
        <w:t>Увеличатся налоговые поступления от приехавших рабочих</w:t>
      </w:r>
    </w:p>
    <w:p w:rsidR="00BA0B94" w:rsidRDefault="00BA0B94" w:rsidP="0044312C">
      <w:pPr>
        <w:pStyle w:val="1"/>
        <w:numPr>
          <w:ilvl w:val="0"/>
          <w:numId w:val="27"/>
        </w:numPr>
      </w:pPr>
      <w:r>
        <w:t>Иммигранты не платят пошлин</w:t>
      </w:r>
    </w:p>
    <w:p w:rsidR="00BA0B94" w:rsidRDefault="00BA0B94" w:rsidP="0044312C">
      <w:pPr>
        <w:pStyle w:val="1"/>
        <w:numPr>
          <w:ilvl w:val="0"/>
          <w:numId w:val="27"/>
        </w:numPr>
      </w:pPr>
      <w:r>
        <w:t>Увеличатся расходы на общественные товары</w:t>
      </w:r>
    </w:p>
    <w:p w:rsidR="00BA0B94" w:rsidRDefault="00BA0B94" w:rsidP="007F3ADC"/>
    <w:p w:rsidR="00BA0B94" w:rsidRDefault="00BA0B94" w:rsidP="007F3ADC">
      <w:r>
        <w:t>Для оценки международной миграционной подвижности используются такие показатели, как…</w:t>
      </w:r>
    </w:p>
    <w:p w:rsidR="00BA0B94" w:rsidRDefault="00BA0B94" w:rsidP="0044312C">
      <w:pPr>
        <w:pStyle w:val="1"/>
        <w:numPr>
          <w:ilvl w:val="0"/>
          <w:numId w:val="28"/>
        </w:numPr>
      </w:pPr>
      <w:r>
        <w:t>Коэффициент национального прироста</w:t>
      </w:r>
    </w:p>
    <w:p w:rsidR="00BA0B94" w:rsidRDefault="00BA0B94" w:rsidP="0044312C">
      <w:pPr>
        <w:pStyle w:val="1"/>
        <w:numPr>
          <w:ilvl w:val="0"/>
          <w:numId w:val="28"/>
        </w:numPr>
      </w:pPr>
      <w:r>
        <w:t>Сальдо миграции</w:t>
      </w:r>
    </w:p>
    <w:p w:rsidR="00BA0B94" w:rsidRDefault="00BA0B94" w:rsidP="0044312C">
      <w:pPr>
        <w:pStyle w:val="1"/>
        <w:numPr>
          <w:ilvl w:val="0"/>
          <w:numId w:val="28"/>
        </w:numPr>
      </w:pPr>
      <w:r>
        <w:t>Коэффициент естественного прироста</w:t>
      </w:r>
    </w:p>
    <w:p w:rsidR="00BA0B94" w:rsidRDefault="00BA0B94" w:rsidP="0044312C">
      <w:pPr>
        <w:pStyle w:val="1"/>
        <w:numPr>
          <w:ilvl w:val="0"/>
          <w:numId w:val="28"/>
        </w:numPr>
      </w:pPr>
      <w:r>
        <w:t>Индекс человеческого развития</w:t>
      </w:r>
    </w:p>
    <w:p w:rsidR="00BA0B94" w:rsidRDefault="00BA0B94" w:rsidP="007F3ADC"/>
    <w:p w:rsidR="00BA0B94" w:rsidRDefault="00BA0B94" w:rsidP="007F3ADC">
      <w:r>
        <w:t>ТНК на изменение условий в мировой экономике реагирует..</w:t>
      </w:r>
    </w:p>
    <w:p w:rsidR="00BA0B94" w:rsidRDefault="00BA0B94" w:rsidP="0044312C">
      <w:pPr>
        <w:pStyle w:val="1"/>
        <w:numPr>
          <w:ilvl w:val="0"/>
          <w:numId w:val="29"/>
        </w:numPr>
      </w:pPr>
      <w:r>
        <w:t>Быстро, т.к. их подразделения находятся в разных странах мира</w:t>
      </w:r>
    </w:p>
    <w:p w:rsidR="00BA0B94" w:rsidRDefault="00BA0B94" w:rsidP="0044312C">
      <w:pPr>
        <w:pStyle w:val="1"/>
        <w:numPr>
          <w:ilvl w:val="0"/>
          <w:numId w:val="29"/>
        </w:numPr>
      </w:pPr>
      <w:r>
        <w:t xml:space="preserve">Медленно, т.к.  их подразделения на территории других стран попадают под государственное регулирование </w:t>
      </w:r>
    </w:p>
    <w:p w:rsidR="00BA0B94" w:rsidRDefault="00BA0B94" w:rsidP="0044312C">
      <w:pPr>
        <w:pStyle w:val="1"/>
        <w:numPr>
          <w:ilvl w:val="0"/>
          <w:numId w:val="29"/>
        </w:numPr>
      </w:pPr>
      <w:r>
        <w:t>Быстро, т.к. они не попадают под контроль ООН</w:t>
      </w:r>
    </w:p>
    <w:p w:rsidR="00BA0B94" w:rsidRDefault="00BA0B94" w:rsidP="007F3ADC">
      <w:pPr>
        <w:pStyle w:val="1"/>
        <w:numPr>
          <w:ilvl w:val="0"/>
          <w:numId w:val="29"/>
        </w:numPr>
      </w:pPr>
      <w:r>
        <w:t>Медленно, т.к. на своей территории экономическими процессами управляют страны</w:t>
      </w:r>
    </w:p>
    <w:p w:rsidR="00BA0B94" w:rsidRDefault="00BA0B94" w:rsidP="007F3ADC"/>
    <w:p w:rsidR="00BA0B94" w:rsidRDefault="00BA0B94" w:rsidP="007F3ADC">
      <w:r>
        <w:t xml:space="preserve">К факторам экономической интеграции </w:t>
      </w:r>
      <w:r w:rsidRPr="00726BD6">
        <w:rPr>
          <w:b/>
          <w:i/>
        </w:rPr>
        <w:t>не относится</w:t>
      </w:r>
      <w:r>
        <w:t>…</w:t>
      </w:r>
    </w:p>
    <w:p w:rsidR="00BA0B94" w:rsidRDefault="00BA0B94" w:rsidP="0044312C">
      <w:pPr>
        <w:pStyle w:val="1"/>
        <w:numPr>
          <w:ilvl w:val="0"/>
          <w:numId w:val="30"/>
        </w:numPr>
      </w:pPr>
      <w:r>
        <w:t>Снижение открытости национальных экономик</w:t>
      </w:r>
    </w:p>
    <w:p w:rsidR="00BA0B94" w:rsidRDefault="00BA0B94" w:rsidP="0044312C">
      <w:pPr>
        <w:pStyle w:val="1"/>
        <w:numPr>
          <w:ilvl w:val="0"/>
          <w:numId w:val="30"/>
        </w:numPr>
      </w:pPr>
      <w:r>
        <w:t>Углубление МРТ</w:t>
      </w:r>
    </w:p>
    <w:p w:rsidR="00BA0B94" w:rsidRDefault="00BA0B94" w:rsidP="0044312C">
      <w:pPr>
        <w:pStyle w:val="1"/>
        <w:numPr>
          <w:ilvl w:val="0"/>
          <w:numId w:val="30"/>
        </w:numPr>
      </w:pPr>
      <w:r>
        <w:t>Общемировая по своему характеру НТР</w:t>
      </w:r>
    </w:p>
    <w:p w:rsidR="00BA0B94" w:rsidRDefault="00BA0B94" w:rsidP="0044312C">
      <w:pPr>
        <w:pStyle w:val="1"/>
        <w:numPr>
          <w:ilvl w:val="0"/>
          <w:numId w:val="30"/>
        </w:numPr>
      </w:pPr>
      <w:r>
        <w:t>Глобализация хозяйственной жизни</w:t>
      </w:r>
    </w:p>
    <w:p w:rsidR="00BA0B94" w:rsidRDefault="00BA0B94" w:rsidP="007F3ADC"/>
    <w:p w:rsidR="00BA0B94" w:rsidRDefault="00BA0B94" w:rsidP="007F3ADC">
      <w:r>
        <w:t>Основу межгосударственных экономических отношений в России составляют…</w:t>
      </w:r>
    </w:p>
    <w:p w:rsidR="00BA0B94" w:rsidRDefault="00BA0B94" w:rsidP="0044312C">
      <w:pPr>
        <w:pStyle w:val="1"/>
        <w:numPr>
          <w:ilvl w:val="0"/>
          <w:numId w:val="31"/>
        </w:numPr>
      </w:pPr>
      <w:r>
        <w:t>Льготы для импортных товаров из развивающихся стран</w:t>
      </w:r>
    </w:p>
    <w:p w:rsidR="00BA0B94" w:rsidRDefault="00BA0B94" w:rsidP="0044312C">
      <w:pPr>
        <w:pStyle w:val="1"/>
        <w:numPr>
          <w:ilvl w:val="0"/>
          <w:numId w:val="31"/>
        </w:numPr>
      </w:pPr>
      <w:r>
        <w:t>Льготы для отечественного экспорта</w:t>
      </w:r>
    </w:p>
    <w:p w:rsidR="00BA0B94" w:rsidRDefault="00BA0B94" w:rsidP="0044312C">
      <w:pPr>
        <w:pStyle w:val="1"/>
        <w:numPr>
          <w:ilvl w:val="0"/>
          <w:numId w:val="31"/>
        </w:numPr>
      </w:pPr>
      <w:r>
        <w:t>Двусторонние договоры и соглашения</w:t>
      </w:r>
    </w:p>
    <w:p w:rsidR="00BA0B94" w:rsidRDefault="00BA0B94" w:rsidP="0044312C">
      <w:pPr>
        <w:pStyle w:val="1"/>
        <w:numPr>
          <w:ilvl w:val="0"/>
          <w:numId w:val="31"/>
        </w:numPr>
      </w:pPr>
      <w:r>
        <w:t>Многосторонние договоры и соглашения</w:t>
      </w:r>
    </w:p>
    <w:p w:rsidR="00BA0B94" w:rsidRDefault="00BA0B94" w:rsidP="007F3ADC"/>
    <w:p w:rsidR="00BA0B94" w:rsidRDefault="00BA0B94" w:rsidP="007F3ADC">
      <w:r>
        <w:t>Запрещение государством ввоза или вывоза в какую-либо страну товаров, называется..</w:t>
      </w:r>
    </w:p>
    <w:p w:rsidR="00BA0B94" w:rsidRDefault="00BA0B94" w:rsidP="0044312C">
      <w:pPr>
        <w:pStyle w:val="1"/>
        <w:numPr>
          <w:ilvl w:val="0"/>
          <w:numId w:val="32"/>
        </w:numPr>
      </w:pPr>
      <w:r>
        <w:t>Торговое эмбарго</w:t>
      </w:r>
    </w:p>
    <w:p w:rsidR="00BA0B94" w:rsidRDefault="00BA0B94" w:rsidP="0044312C">
      <w:pPr>
        <w:pStyle w:val="1"/>
        <w:numPr>
          <w:ilvl w:val="0"/>
          <w:numId w:val="32"/>
        </w:numPr>
      </w:pPr>
      <w:r>
        <w:t>Торговый картель</w:t>
      </w:r>
    </w:p>
    <w:p w:rsidR="00BA0B94" w:rsidRDefault="00BA0B94" w:rsidP="0044312C">
      <w:pPr>
        <w:pStyle w:val="1"/>
        <w:numPr>
          <w:ilvl w:val="0"/>
          <w:numId w:val="32"/>
        </w:numPr>
      </w:pPr>
      <w:r>
        <w:t>Демпинг</w:t>
      </w:r>
    </w:p>
    <w:p w:rsidR="00BA0B94" w:rsidRDefault="00BA0B94" w:rsidP="0044312C">
      <w:pPr>
        <w:pStyle w:val="1"/>
        <w:numPr>
          <w:ilvl w:val="0"/>
          <w:numId w:val="32"/>
        </w:numPr>
      </w:pPr>
      <w:r>
        <w:t>Торговая монополия</w:t>
      </w:r>
    </w:p>
    <w:p w:rsidR="00BA0B94" w:rsidRDefault="00BA0B94" w:rsidP="007F3ADC"/>
    <w:p w:rsidR="00BA0B94" w:rsidRDefault="00BA0B94" w:rsidP="007F3ADC">
      <w:r>
        <w:t>В экономический союз Бенилюкс не входит такая страна, как…</w:t>
      </w:r>
    </w:p>
    <w:p w:rsidR="00BA0B94" w:rsidRDefault="00BA0B94" w:rsidP="0044312C">
      <w:pPr>
        <w:pStyle w:val="1"/>
        <w:numPr>
          <w:ilvl w:val="0"/>
          <w:numId w:val="33"/>
        </w:numPr>
      </w:pPr>
      <w:r>
        <w:t>Бельгия</w:t>
      </w:r>
    </w:p>
    <w:p w:rsidR="00BA0B94" w:rsidRDefault="00BA0B94" w:rsidP="0044312C">
      <w:pPr>
        <w:pStyle w:val="1"/>
        <w:numPr>
          <w:ilvl w:val="0"/>
          <w:numId w:val="33"/>
        </w:numPr>
      </w:pPr>
      <w:r>
        <w:t>Люксембург</w:t>
      </w:r>
    </w:p>
    <w:p w:rsidR="00BA0B94" w:rsidRDefault="00BA0B94" w:rsidP="0044312C">
      <w:pPr>
        <w:pStyle w:val="1"/>
        <w:numPr>
          <w:ilvl w:val="0"/>
          <w:numId w:val="33"/>
        </w:numPr>
      </w:pPr>
      <w:r>
        <w:t>Нидерланды</w:t>
      </w:r>
    </w:p>
    <w:p w:rsidR="00BA0B94" w:rsidRDefault="00BA0B94" w:rsidP="0044312C">
      <w:pPr>
        <w:pStyle w:val="1"/>
        <w:numPr>
          <w:ilvl w:val="0"/>
          <w:numId w:val="33"/>
        </w:numPr>
      </w:pPr>
      <w:r>
        <w:t>Швейцария</w:t>
      </w:r>
    </w:p>
    <w:p w:rsidR="00BA0B94" w:rsidRDefault="00BA0B94" w:rsidP="007F3ADC"/>
    <w:p w:rsidR="00BA0B94" w:rsidRDefault="00BA0B94" w:rsidP="007F3ADC">
      <w:r>
        <w:t>Наиболее высокий уровень интеграции характерен для…</w:t>
      </w:r>
    </w:p>
    <w:p w:rsidR="00BA0B94" w:rsidRDefault="00BA0B94" w:rsidP="00C45DE1">
      <w:pPr>
        <w:pStyle w:val="1"/>
        <w:numPr>
          <w:ilvl w:val="0"/>
          <w:numId w:val="34"/>
        </w:numPr>
      </w:pPr>
      <w:r>
        <w:t>Европейской ассоциации свободной торговли (ЕАСТ)</w:t>
      </w:r>
    </w:p>
    <w:p w:rsidR="00BA0B94" w:rsidRDefault="00BA0B94" w:rsidP="00C45DE1">
      <w:pPr>
        <w:pStyle w:val="1"/>
        <w:numPr>
          <w:ilvl w:val="0"/>
          <w:numId w:val="34"/>
        </w:numPr>
      </w:pPr>
      <w:r>
        <w:t>Андского пакта</w:t>
      </w:r>
    </w:p>
    <w:p w:rsidR="00BA0B94" w:rsidRDefault="00BA0B94" w:rsidP="00C45DE1">
      <w:pPr>
        <w:pStyle w:val="1"/>
        <w:numPr>
          <w:ilvl w:val="0"/>
          <w:numId w:val="34"/>
        </w:numPr>
      </w:pPr>
      <w:r>
        <w:t>ЕС (Европейский Союз)</w:t>
      </w:r>
    </w:p>
    <w:p w:rsidR="00BA0B94" w:rsidRDefault="00BA0B94" w:rsidP="00C45DE1">
      <w:pPr>
        <w:pStyle w:val="1"/>
        <w:numPr>
          <w:ilvl w:val="0"/>
          <w:numId w:val="34"/>
        </w:numPr>
      </w:pPr>
      <w:r>
        <w:t>НАФТА</w:t>
      </w:r>
    </w:p>
    <w:p w:rsidR="00BA0B94" w:rsidRDefault="00BA0B94" w:rsidP="007F3ADC"/>
    <w:p w:rsidR="00BA0B94" w:rsidRDefault="00BA0B94" w:rsidP="007F3ADC">
      <w:r>
        <w:t>Принципом ГАТТ (Генеральное соглашение по тарифам и торговле) является…</w:t>
      </w:r>
    </w:p>
    <w:p w:rsidR="00BA0B94" w:rsidRDefault="00BA0B94" w:rsidP="00C45DE1">
      <w:pPr>
        <w:pStyle w:val="1"/>
        <w:numPr>
          <w:ilvl w:val="0"/>
          <w:numId w:val="35"/>
        </w:numPr>
      </w:pPr>
      <w:r>
        <w:t>Ограничение экспорта</w:t>
      </w:r>
    </w:p>
    <w:p w:rsidR="00BA0B94" w:rsidRDefault="00BA0B94" w:rsidP="00C45DE1">
      <w:pPr>
        <w:pStyle w:val="1"/>
        <w:numPr>
          <w:ilvl w:val="0"/>
          <w:numId w:val="35"/>
        </w:numPr>
      </w:pPr>
      <w:r>
        <w:t>Ограничение импорта</w:t>
      </w:r>
    </w:p>
    <w:p w:rsidR="00BA0B94" w:rsidRDefault="00BA0B94" w:rsidP="00C45DE1">
      <w:pPr>
        <w:pStyle w:val="1"/>
        <w:numPr>
          <w:ilvl w:val="0"/>
          <w:numId w:val="35"/>
        </w:numPr>
      </w:pPr>
      <w:r>
        <w:t>Не дискриминация иностранных товаров</w:t>
      </w:r>
    </w:p>
    <w:p w:rsidR="00BA0B94" w:rsidRDefault="00BA0B94" w:rsidP="00C45DE1">
      <w:pPr>
        <w:pStyle w:val="1"/>
        <w:numPr>
          <w:ilvl w:val="0"/>
          <w:numId w:val="35"/>
        </w:numPr>
      </w:pPr>
      <w:r>
        <w:t>Введение протекционистских барьеров</w:t>
      </w:r>
    </w:p>
    <w:p w:rsidR="00BA0B94" w:rsidRDefault="00BA0B94" w:rsidP="007F3ADC"/>
    <w:p w:rsidR="00BA0B94" w:rsidRDefault="00BA0B94" w:rsidP="007F3ADC"/>
    <w:p w:rsidR="00BA0B94" w:rsidRDefault="00BA0B94" w:rsidP="007F3ADC">
      <w:r>
        <w:t>К тарифной эскалации относятся различные ставки импортных пошлин на торговые различной степени обработанности, такие как..</w:t>
      </w:r>
    </w:p>
    <w:p w:rsidR="00BA0B94" w:rsidRDefault="00BA0B94" w:rsidP="00C45DE1">
      <w:pPr>
        <w:pStyle w:val="1"/>
        <w:numPr>
          <w:ilvl w:val="0"/>
          <w:numId w:val="36"/>
        </w:numPr>
      </w:pPr>
      <w:r>
        <w:t>На древесине- 10%, а на спички-5%</w:t>
      </w:r>
    </w:p>
    <w:p w:rsidR="00BA0B94" w:rsidRDefault="00BA0B94" w:rsidP="00C45DE1">
      <w:pPr>
        <w:pStyle w:val="1"/>
        <w:numPr>
          <w:ilvl w:val="0"/>
          <w:numId w:val="36"/>
        </w:numPr>
      </w:pPr>
      <w:r>
        <w:t>На нефть-15%, а на бензин-10%</w:t>
      </w:r>
    </w:p>
    <w:p w:rsidR="00BA0B94" w:rsidRDefault="00BA0B94" w:rsidP="00C45DE1">
      <w:pPr>
        <w:pStyle w:val="1"/>
        <w:numPr>
          <w:ilvl w:val="0"/>
          <w:numId w:val="36"/>
        </w:numPr>
      </w:pPr>
      <w:r>
        <w:t>На хлопок-2%, а на хлопковую ткань-10</w:t>
      </w:r>
    </w:p>
    <w:p w:rsidR="00BA0B94" w:rsidRDefault="00BA0B94" w:rsidP="00C45DE1">
      <w:pPr>
        <w:pStyle w:val="1"/>
        <w:numPr>
          <w:ilvl w:val="0"/>
          <w:numId w:val="36"/>
        </w:numPr>
      </w:pPr>
      <w:r>
        <w:t>На чугун-10%,а на сталь-15%</w:t>
      </w:r>
    </w:p>
    <w:p w:rsidR="00BA0B94" w:rsidRDefault="00BA0B94" w:rsidP="007F3ADC"/>
    <w:p w:rsidR="00BA0B94" w:rsidRDefault="00BA0B94" w:rsidP="007F3ADC">
      <w:r>
        <w:t xml:space="preserve">На развитие мирового рынка услуг </w:t>
      </w:r>
      <w:r w:rsidRPr="00C5117C">
        <w:rPr>
          <w:b/>
          <w:i/>
        </w:rPr>
        <w:t>не оказывает</w:t>
      </w:r>
      <w:r>
        <w:t xml:space="preserve"> влияния…</w:t>
      </w:r>
    </w:p>
    <w:p w:rsidR="00BA0B94" w:rsidRDefault="00BA0B94" w:rsidP="00C45DE1">
      <w:pPr>
        <w:pStyle w:val="1"/>
        <w:numPr>
          <w:ilvl w:val="0"/>
          <w:numId w:val="37"/>
        </w:numPr>
      </w:pPr>
      <w:r>
        <w:t>ИНТЕРНЕТ</w:t>
      </w:r>
    </w:p>
    <w:p w:rsidR="00BA0B94" w:rsidRDefault="00BA0B94" w:rsidP="00C45DE1">
      <w:pPr>
        <w:pStyle w:val="1"/>
        <w:numPr>
          <w:ilvl w:val="0"/>
          <w:numId w:val="37"/>
        </w:numPr>
      </w:pPr>
      <w:r>
        <w:t>Оборонная промышленность</w:t>
      </w:r>
    </w:p>
    <w:p w:rsidR="00BA0B94" w:rsidRDefault="00BA0B94" w:rsidP="00C45DE1">
      <w:pPr>
        <w:pStyle w:val="1"/>
        <w:numPr>
          <w:ilvl w:val="0"/>
          <w:numId w:val="37"/>
        </w:numPr>
      </w:pPr>
      <w:r>
        <w:t>Туризм</w:t>
      </w:r>
    </w:p>
    <w:p w:rsidR="00BA0B94" w:rsidRDefault="00BA0B94" w:rsidP="00C45DE1">
      <w:pPr>
        <w:pStyle w:val="1"/>
        <w:numPr>
          <w:ilvl w:val="0"/>
          <w:numId w:val="37"/>
        </w:numPr>
      </w:pPr>
      <w:r>
        <w:t>Международный транспорт</w:t>
      </w:r>
    </w:p>
    <w:p w:rsidR="00BA0B94" w:rsidRDefault="00BA0B94" w:rsidP="007F3ADC"/>
    <w:p w:rsidR="00BA0B94" w:rsidRDefault="00BA0B94" w:rsidP="0022267A">
      <w:r>
        <w:t xml:space="preserve">В странах А и В функции спроса  и предложения на товар Х составляет:                                              </w:t>
      </w:r>
      <w:r w:rsidRPr="00200A1A">
        <w:fldChar w:fldCharType="begin"/>
      </w:r>
      <w:r w:rsidRPr="00200A1A">
        <w:instrText xml:space="preserve"> QUOTE </w:instrText>
      </w:r>
      <w:r w:rsidR="004A7B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184F&quot;/&gt;&lt;wsp:rsid wsp:val=&quot;00003572&quot;/&gt;&lt;wsp:rsid wsp:val=&quot;00013C04&quot;/&gt;&lt;wsp:rsid wsp:val=&quot;000E1983&quot;/&gt;&lt;wsp:rsid wsp:val=&quot;0014184F&quot;/&gt;&lt;wsp:rsid wsp:val=&quot;001F35CC&quot;/&gt;&lt;wsp:rsid wsp:val=&quot;0022267A&quot;/&gt;&lt;wsp:rsid wsp:val=&quot;00300FA7&quot;/&gt;&lt;wsp:rsid wsp:val=&quot;00304498&quot;/&gt;&lt;wsp:rsid wsp:val=&quot;003435EB&quot;/&gt;&lt;wsp:rsid wsp:val=&quot;0044312C&quot;/&gt;&lt;wsp:rsid wsp:val=&quot;005D0CD5&quot;/&gt;&lt;wsp:rsid wsp:val=&quot;00653714&quot;/&gt;&lt;wsp:rsid wsp:val=&quot;00726BD6&quot;/&gt;&lt;wsp:rsid wsp:val=&quot;007F3ADC&quot;/&gt;&lt;wsp:rsid wsp:val=&quot;00956189&quot;/&gt;&lt;wsp:rsid wsp:val=&quot;00A210BB&quot;/&gt;&lt;wsp:rsid wsp:val=&quot;00AD7E3D&quot;/&gt;&lt;wsp:rsid wsp:val=&quot;00C45DE1&quot;/&gt;&lt;wsp:rsid wsp:val=&quot;00C5117C&quot;/&gt;&lt;wsp:rsid wsp:val=&quot;00C90191&quot;/&gt;&lt;wsp:rsid wsp:val=&quot;00D0566C&quot;/&gt;&lt;wsp:rsid wsp:val=&quot;00D77B6B&quot;/&gt;&lt;/wsp:rsids&gt;&lt;/w:docPr&gt;&lt;w:body&gt;&lt;w:p wsp:rsidR=&quot;00000000&quot; wsp:rsidRDefault=&quot;00956189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ascii=&quot;Cambria Math&quot; w:h-ansi=&quot;Cambria Math&quot;/&gt;&lt;wx:font wx:val=&quot;Cambria Math&quot;/&gt;&lt;w:i/&gt;&lt;/w:rPr&gt;&lt;m:t&gt;A&lt;/m:t&gt;&lt;/m:r&gt;&lt;/m:sup&gt;&lt;/m:sSubSup&gt;&lt;m:r&gt;&lt;w:rPr&gt;&lt;w:rFonts w:ascii=&quot;Cambria Math&quot; w:h-ansi=&quot;Cambria Math&quot;/&gt;&lt;wx:font wx:val=&quot;Cambria Math&quot;/&gt;&lt;w:i/&gt;&lt;/w:rPr&gt;&lt;m:t&gt;=10-2P, &lt;/m:t&gt;&lt;/m:r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S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A&lt;/m:t&gt;&lt;/m:r&gt;&lt;/m:sup&gt;&lt;/m:sSubSup&gt;&lt;m:r&gt;&lt;w:rPr&gt;&lt;w:rFonts w:ascii=&quot;Cambria Math&quot; w:h-ansi=&quot;Cambria Math&quot;/&gt;&lt;wx:font wx:val=&quot;Cambria Math&quot;/&gt;&lt;w:i/&gt;&lt;/w:rPr&gt;&lt;m:t&gt;=4+&lt;/m:t&gt;&lt;/m:r&gt;&lt;m:r&gt;&lt;w:rPr&gt;&lt;w:rFonts w:ascii=&quot;Cambria Math&quot; w:h-ansi=&quot;Cambria Math&quot;/&gt;&lt;wx:font wx:val=&quot;Cambria Math&quot;/&gt;&lt;w:i/&gt;&lt;w:lang w:val=&quot;EN-US&quot;/&gt;&lt;/w:rPr&gt;&lt;m:t&gt;P&lt;/m:t&gt;&lt;/m:r&gt;&lt;m:r&gt;&lt;w:rPr&gt;&lt;w:rFonts w:ascii=&quot;Cambria Math&quot; w:h-ansi=&quot;Cambria Math&quot;/&gt;&lt;wx:font wx:val=&quot;Cambria Math&quot;/&gt;&lt;w:i/&gt;&lt;/w:rPr&gt;&lt;m:t&gt; Рё 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ascii=&quot;Cambria Math&quot; w:h-ansi=&quot;Cambria Math&quot;/&gt;&lt;wx:font wx:val=&quot;Cambria Math&quot;/&gt;&lt;w:i/&gt;&lt;/w:rPr&gt;&lt;m:t&gt;B&lt;/m:t&gt;&lt;/m:r&gt;&lt;/m:sup&gt;&lt;/m:sSubSup&gt;&lt;m:r&gt;&lt;w:rPr&gt;&lt;w:rFonts w:ascii=&quot;Cambria Math&quot; w:h-ansi=&quot;Cambria Math&quot;/&gt;&lt;wx:font wx:val=&quot;Cambria Math&quot;/&gt;&lt;w:i/&gt;&lt;/w:rPr&gt;&lt;m:t&gt;= 20-3P, 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S&lt;/m:t&gt;&lt;/m:r&gt;&lt;/m:sub&gt;&lt;m:sup&gt;&lt;m:r&gt;&lt;w:rPr&gt;&lt;w:rFonts w:ascii=&quot;Cambria Math&quot; w:h-ansi=&quot;Cambria Math&quot;/&gt;&lt;wx:font wx:val=&quot;Cambria Math&quot;/&gt;&lt;w:i/&gt;&lt;/w:rPr&gt;&lt;m:t&gt;B&lt;/m:t&gt;&lt;/m:r&gt;&lt;/m:sup&gt;&lt;/m:sSubSup&gt;&lt;m:r&gt;&lt;w:rPr&gt;&lt;w:rFonts w:ascii=&quot;Cambria Math&quot; w:h-ansi=&quot;Cambria Math&quot;/&gt;&lt;wx:font wx:val=&quot;Cambria Math&quot;/&gt;&lt;w:i/&gt;&lt;/w:rPr&gt;&lt;m:t&gt;=2+2P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200A1A">
        <w:instrText xml:space="preserve"> </w:instrText>
      </w:r>
      <w:r w:rsidRPr="00200A1A">
        <w:fldChar w:fldCharType="separate"/>
      </w:r>
      <w:r w:rsidR="004A7BB4">
        <w:pict>
          <v:shape id="_x0000_i1026" type="#_x0000_t75" style="width:270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184F&quot;/&gt;&lt;wsp:rsid wsp:val=&quot;00003572&quot;/&gt;&lt;wsp:rsid wsp:val=&quot;00013C04&quot;/&gt;&lt;wsp:rsid wsp:val=&quot;000E1983&quot;/&gt;&lt;wsp:rsid wsp:val=&quot;0014184F&quot;/&gt;&lt;wsp:rsid wsp:val=&quot;001F35CC&quot;/&gt;&lt;wsp:rsid wsp:val=&quot;0022267A&quot;/&gt;&lt;wsp:rsid wsp:val=&quot;00300FA7&quot;/&gt;&lt;wsp:rsid wsp:val=&quot;00304498&quot;/&gt;&lt;wsp:rsid wsp:val=&quot;003435EB&quot;/&gt;&lt;wsp:rsid wsp:val=&quot;0044312C&quot;/&gt;&lt;wsp:rsid wsp:val=&quot;005D0CD5&quot;/&gt;&lt;wsp:rsid wsp:val=&quot;00653714&quot;/&gt;&lt;wsp:rsid wsp:val=&quot;00726BD6&quot;/&gt;&lt;wsp:rsid wsp:val=&quot;007F3ADC&quot;/&gt;&lt;wsp:rsid wsp:val=&quot;00956189&quot;/&gt;&lt;wsp:rsid wsp:val=&quot;00A210BB&quot;/&gt;&lt;wsp:rsid wsp:val=&quot;00AD7E3D&quot;/&gt;&lt;wsp:rsid wsp:val=&quot;00C45DE1&quot;/&gt;&lt;wsp:rsid wsp:val=&quot;00C5117C&quot;/&gt;&lt;wsp:rsid wsp:val=&quot;00C90191&quot;/&gt;&lt;wsp:rsid wsp:val=&quot;00D0566C&quot;/&gt;&lt;wsp:rsid wsp:val=&quot;00D77B6B&quot;/&gt;&lt;/wsp:rsids&gt;&lt;/w:docPr&gt;&lt;w:body&gt;&lt;w:p wsp:rsidR=&quot;00000000&quot; wsp:rsidRDefault=&quot;00956189&quot;&gt;&lt;m:oMathPara&gt;&lt;m:oMath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ascii=&quot;Cambria Math&quot; w:h-ansi=&quot;Cambria Math&quot;/&gt;&lt;wx:font wx:val=&quot;Cambria Math&quot;/&gt;&lt;w:i/&gt;&lt;/w:rPr&gt;&lt;m:t&gt;A&lt;/m:t&gt;&lt;/m:r&gt;&lt;/m:sup&gt;&lt;/m:sSubSup&gt;&lt;m:r&gt;&lt;w:rPr&gt;&lt;w:rFonts w:ascii=&quot;Cambria Math&quot; w:h-ansi=&quot;Cambria Math&quot;/&gt;&lt;wx:font wx:val=&quot;Cambria Math&quot;/&gt;&lt;w:i/&gt;&lt;/w:rPr&gt;&lt;m:t&gt;=10-2P, &lt;/m:t&gt;&lt;/m:r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S&lt;/m:t&gt;&lt;/m:r&gt;&lt;/m:sub&gt;&lt;m:sup&gt;&lt;m:r&gt;&lt;w:rPr&gt;&lt;w:rFonts w:ascii=&quot;Cambria Math&quot; w:h-ansi=&quot;Cambria Math&quot;/&gt;&lt;wx:font wx:val=&quot;Cambria Math&quot;/&gt;&lt;w:i/&gt;&lt;w:lang w:val=&quot;EN-US&quot;/&gt;&lt;/w:rPr&gt;&lt;m:t&gt;A&lt;/m:t&gt;&lt;/m:r&gt;&lt;/m:sup&gt;&lt;/m:sSubSup&gt;&lt;m:r&gt;&lt;w:rPr&gt;&lt;w:rFonts w:ascii=&quot;Cambria Math&quot; w:h-ansi=&quot;Cambria Math&quot;/&gt;&lt;wx:font wx:val=&quot;Cambria Math&quot;/&gt;&lt;w:i/&gt;&lt;/w:rPr&gt;&lt;m:t&gt;=4+&lt;/m:t&gt;&lt;/m:r&gt;&lt;m:r&gt;&lt;w:rPr&gt;&lt;w:rFonts w:ascii=&quot;Cambria Math&quot; w:h-ansi=&quot;Cambria Math&quot;/&gt;&lt;wx:font wx:val=&quot;Cambria Math&quot;/&gt;&lt;w:i/&gt;&lt;w:lang w:val=&quot;EN-US&quot;/&gt;&lt;/w:rPr&gt;&lt;m:t&gt;P&lt;/m:t&gt;&lt;/m:r&gt;&lt;m:r&gt;&lt;w:rPr&gt;&lt;w:rFonts w:ascii=&quot;Cambria Math&quot; w:h-ansi=&quot;Cambria Math&quot;/&gt;&lt;wx:font wx:val=&quot;Cambria Math&quot;/&gt;&lt;w:i/&gt;&lt;/w:rPr&gt;&lt;m:t&gt; Рё 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m:sup&gt;&lt;m:r&gt;&lt;w:rPr&gt;&lt;w:rFonts w:ascii=&quot;Cambria Math&quot; w:h-ansi=&quot;Cambria Math&quot;/&gt;&lt;wx:font wx:val=&quot;Cambria Math&quot;/&gt;&lt;w:i/&gt;&lt;/w:rPr&gt;&lt;m:t&gt;B&lt;/m:t&gt;&lt;/m:r&gt;&lt;/m:sup&gt;&lt;/m:sSubSup&gt;&lt;m:r&gt;&lt;w:rPr&gt;&lt;w:rFonts w:ascii=&quot;Cambria Math&quot; w:h-ansi=&quot;Cambria Math&quot;/&gt;&lt;wx:font wx:val=&quot;Cambria Math&quot;/&gt;&lt;w:i/&gt;&lt;/w:rPr&gt;&lt;m:t&gt;= 20-3P, 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 w:h-ansi=&quot;Cambria Math&quot;/&gt;&lt;wx:font wx:val=&quot;Cambria Math&quot;/&gt;&lt;w:i/&gt;&lt;/w:rPr&gt;&lt;m:t&gt;Q&lt;/m:t&gt;&lt;/m:r&gt;&lt;/m:e&gt;&lt;m:sub&gt;&lt;m:r&gt;&lt;w:rPr&gt;&lt;w:rFonts w:ascii=&quot;Cambria Math&quot; w:h-ansi=&quot;Cambria Math&quot;/&gt;&lt;wx:font wx:val=&quot;Cambria Math&quot;/&gt;&lt;w:i/&gt;&lt;/w:rPr&gt;&lt;m:t&gt;S&lt;/m:t&gt;&lt;/m:r&gt;&lt;/m:sub&gt;&lt;m:sup&gt;&lt;m:r&gt;&lt;w:rPr&gt;&lt;w:rFonts w:ascii=&quot;Cambria Math&quot; w:h-ansi=&quot;Cambria Math&quot;/&gt;&lt;wx:font wx:val=&quot;Cambria Math&quot;/&gt;&lt;w:i/&gt;&lt;/w:rPr&gt;&lt;m:t&gt;B&lt;/m:t&gt;&lt;/m:r&gt;&lt;/m:sup&gt;&lt;/m:sSubSup&gt;&lt;m:r&gt;&lt;w:rPr&gt;&lt;w:rFonts w:ascii=&quot;Cambria Math&quot; w:h-ansi=&quot;Cambria Math&quot;/&gt;&lt;wx:font wx:val=&quot;Cambria Math&quot;/&gt;&lt;w:i/&gt;&lt;/w:rPr&gt;&lt;m:t&gt;=2+2P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200A1A">
        <w:fldChar w:fldCharType="end"/>
      </w:r>
      <w:r>
        <w:t>, (где Р- цена в ден.ед.)</w:t>
      </w:r>
    </w:p>
    <w:p w:rsidR="00BA0B94" w:rsidRDefault="00BA0B94" w:rsidP="0022267A">
      <w:r>
        <w:t>Если страна А и В будут торговать между собой, то мировая равновесная цена на товар Х составит..</w:t>
      </w:r>
    </w:p>
    <w:p w:rsidR="00BA0B94" w:rsidRDefault="00BA0B94" w:rsidP="005D0CD5">
      <w:pPr>
        <w:pStyle w:val="1"/>
        <w:numPr>
          <w:ilvl w:val="0"/>
          <w:numId w:val="2"/>
        </w:numPr>
      </w:pPr>
      <w:r>
        <w:t>3 ден. единицы</w:t>
      </w:r>
    </w:p>
    <w:p w:rsidR="00BA0B94" w:rsidRDefault="00BA0B94" w:rsidP="005D0CD5">
      <w:pPr>
        <w:pStyle w:val="1"/>
        <w:numPr>
          <w:ilvl w:val="0"/>
          <w:numId w:val="2"/>
        </w:numPr>
      </w:pPr>
      <w:r>
        <w:t>4</w:t>
      </w:r>
      <w:r w:rsidRPr="0044312C">
        <w:t xml:space="preserve"> </w:t>
      </w:r>
      <w:r>
        <w:t>ден. единицы</w:t>
      </w:r>
    </w:p>
    <w:p w:rsidR="00BA0B94" w:rsidRDefault="00BA0B94" w:rsidP="005D0CD5">
      <w:pPr>
        <w:pStyle w:val="1"/>
        <w:numPr>
          <w:ilvl w:val="0"/>
          <w:numId w:val="2"/>
        </w:numPr>
      </w:pPr>
      <w:r>
        <w:t>3,6 ден. единицы</w:t>
      </w:r>
    </w:p>
    <w:p w:rsidR="00BA0B94" w:rsidRDefault="00BA0B94" w:rsidP="005D0CD5">
      <w:pPr>
        <w:pStyle w:val="1"/>
        <w:numPr>
          <w:ilvl w:val="0"/>
          <w:numId w:val="2"/>
        </w:numPr>
      </w:pPr>
      <w:r>
        <w:t>2 ден. единицы.</w:t>
      </w:r>
    </w:p>
    <w:p w:rsidR="00BA0B94" w:rsidRDefault="00BA0B94" w:rsidP="0044312C">
      <w:pPr>
        <w:pStyle w:val="1"/>
        <w:ind w:left="750"/>
      </w:pPr>
    </w:p>
    <w:p w:rsidR="00BA0B94" w:rsidRDefault="00BA0B94" w:rsidP="0022267A"/>
    <w:p w:rsidR="00BA0B94" w:rsidRDefault="00BA0B94" w:rsidP="0022267A"/>
    <w:p w:rsidR="00BA0B94" w:rsidRDefault="00BA0B94" w:rsidP="0022267A"/>
    <w:p w:rsidR="00BA0B94" w:rsidRDefault="00BA0B94" w:rsidP="0022267A"/>
    <w:p w:rsidR="00BA0B94" w:rsidRPr="003435EB" w:rsidRDefault="00BA0B94" w:rsidP="0022267A">
      <w:bookmarkStart w:id="0" w:name="_GoBack"/>
      <w:bookmarkEnd w:id="0"/>
    </w:p>
    <w:sectPr w:rsidR="00BA0B94" w:rsidRPr="003435EB" w:rsidSect="001F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7EB"/>
    <w:multiLevelType w:val="hybridMultilevel"/>
    <w:tmpl w:val="49C43B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35D2B"/>
    <w:multiLevelType w:val="hybridMultilevel"/>
    <w:tmpl w:val="559EEB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1AB8"/>
    <w:multiLevelType w:val="hybridMultilevel"/>
    <w:tmpl w:val="AF386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77C4B"/>
    <w:multiLevelType w:val="hybridMultilevel"/>
    <w:tmpl w:val="AD74B6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411B1"/>
    <w:multiLevelType w:val="hybridMultilevel"/>
    <w:tmpl w:val="EA30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C3024"/>
    <w:multiLevelType w:val="hybridMultilevel"/>
    <w:tmpl w:val="FE907508"/>
    <w:lvl w:ilvl="0" w:tplc="041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15662CD4"/>
    <w:multiLevelType w:val="hybridMultilevel"/>
    <w:tmpl w:val="7A0C9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F27B9"/>
    <w:multiLevelType w:val="hybridMultilevel"/>
    <w:tmpl w:val="2C7279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24059"/>
    <w:multiLevelType w:val="hybridMultilevel"/>
    <w:tmpl w:val="9C5A99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A6CB8"/>
    <w:multiLevelType w:val="hybridMultilevel"/>
    <w:tmpl w:val="BC5A64C0"/>
    <w:lvl w:ilvl="0" w:tplc="3DFEC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64601"/>
    <w:multiLevelType w:val="hybridMultilevel"/>
    <w:tmpl w:val="B83C5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005C5"/>
    <w:multiLevelType w:val="hybridMultilevel"/>
    <w:tmpl w:val="C3A427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E4308"/>
    <w:multiLevelType w:val="hybridMultilevel"/>
    <w:tmpl w:val="442A4A8A"/>
    <w:lvl w:ilvl="0" w:tplc="3DFEC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51FA7"/>
    <w:multiLevelType w:val="hybridMultilevel"/>
    <w:tmpl w:val="1D0811AC"/>
    <w:lvl w:ilvl="0" w:tplc="041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A9F4599"/>
    <w:multiLevelType w:val="hybridMultilevel"/>
    <w:tmpl w:val="43EC4A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F3175"/>
    <w:multiLevelType w:val="hybridMultilevel"/>
    <w:tmpl w:val="1C1A8146"/>
    <w:lvl w:ilvl="0" w:tplc="3DFEC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8127E"/>
    <w:multiLevelType w:val="hybridMultilevel"/>
    <w:tmpl w:val="672A10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72CA0"/>
    <w:multiLevelType w:val="hybridMultilevel"/>
    <w:tmpl w:val="5ADC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B0D4E"/>
    <w:multiLevelType w:val="hybridMultilevel"/>
    <w:tmpl w:val="71461F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747F1"/>
    <w:multiLevelType w:val="hybridMultilevel"/>
    <w:tmpl w:val="592691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D70BD"/>
    <w:multiLevelType w:val="hybridMultilevel"/>
    <w:tmpl w:val="4D2285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40A5"/>
    <w:multiLevelType w:val="hybridMultilevel"/>
    <w:tmpl w:val="9718F34A"/>
    <w:lvl w:ilvl="0" w:tplc="3DFEC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996CB0"/>
    <w:multiLevelType w:val="hybridMultilevel"/>
    <w:tmpl w:val="9D986688"/>
    <w:lvl w:ilvl="0" w:tplc="3DFEC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A2327"/>
    <w:multiLevelType w:val="hybridMultilevel"/>
    <w:tmpl w:val="A04E5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51E05"/>
    <w:multiLevelType w:val="hybridMultilevel"/>
    <w:tmpl w:val="C5527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40381"/>
    <w:multiLevelType w:val="hybridMultilevel"/>
    <w:tmpl w:val="D780E6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10535"/>
    <w:multiLevelType w:val="hybridMultilevel"/>
    <w:tmpl w:val="9C3646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746AE"/>
    <w:multiLevelType w:val="hybridMultilevel"/>
    <w:tmpl w:val="D3B0C2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F1ADD"/>
    <w:multiLevelType w:val="hybridMultilevel"/>
    <w:tmpl w:val="CBD40C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820AB"/>
    <w:multiLevelType w:val="hybridMultilevel"/>
    <w:tmpl w:val="743E09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622BA5"/>
    <w:multiLevelType w:val="hybridMultilevel"/>
    <w:tmpl w:val="B324E9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10593"/>
    <w:multiLevelType w:val="hybridMultilevel"/>
    <w:tmpl w:val="91F019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C1FE6"/>
    <w:multiLevelType w:val="hybridMultilevel"/>
    <w:tmpl w:val="E13E881C"/>
    <w:lvl w:ilvl="0" w:tplc="3DFEC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456C3D"/>
    <w:multiLevelType w:val="hybridMultilevel"/>
    <w:tmpl w:val="09486746"/>
    <w:lvl w:ilvl="0" w:tplc="3DFEC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12531"/>
    <w:multiLevelType w:val="hybridMultilevel"/>
    <w:tmpl w:val="0450DC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F37BF"/>
    <w:multiLevelType w:val="hybridMultilevel"/>
    <w:tmpl w:val="D376F0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392D1C"/>
    <w:multiLevelType w:val="hybridMultilevel"/>
    <w:tmpl w:val="ED0CA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0"/>
  </w:num>
  <w:num w:numId="5">
    <w:abstractNumId w:val="22"/>
  </w:num>
  <w:num w:numId="6">
    <w:abstractNumId w:val="3"/>
  </w:num>
  <w:num w:numId="7">
    <w:abstractNumId w:val="27"/>
  </w:num>
  <w:num w:numId="8">
    <w:abstractNumId w:val="35"/>
  </w:num>
  <w:num w:numId="9">
    <w:abstractNumId w:val="31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  <w:num w:numId="14">
    <w:abstractNumId w:val="0"/>
  </w:num>
  <w:num w:numId="15">
    <w:abstractNumId w:val="21"/>
  </w:num>
  <w:num w:numId="16">
    <w:abstractNumId w:val="4"/>
  </w:num>
  <w:num w:numId="17">
    <w:abstractNumId w:val="2"/>
  </w:num>
  <w:num w:numId="18">
    <w:abstractNumId w:val="26"/>
  </w:num>
  <w:num w:numId="19">
    <w:abstractNumId w:val="18"/>
  </w:num>
  <w:num w:numId="20">
    <w:abstractNumId w:val="28"/>
  </w:num>
  <w:num w:numId="21">
    <w:abstractNumId w:val="17"/>
  </w:num>
  <w:num w:numId="22">
    <w:abstractNumId w:val="32"/>
  </w:num>
  <w:num w:numId="23">
    <w:abstractNumId w:val="24"/>
  </w:num>
  <w:num w:numId="24">
    <w:abstractNumId w:val="13"/>
  </w:num>
  <w:num w:numId="25">
    <w:abstractNumId w:val="25"/>
  </w:num>
  <w:num w:numId="26">
    <w:abstractNumId w:val="11"/>
  </w:num>
  <w:num w:numId="27">
    <w:abstractNumId w:val="20"/>
  </w:num>
  <w:num w:numId="28">
    <w:abstractNumId w:val="15"/>
  </w:num>
  <w:num w:numId="29">
    <w:abstractNumId w:val="29"/>
  </w:num>
  <w:num w:numId="30">
    <w:abstractNumId w:val="34"/>
  </w:num>
  <w:num w:numId="31">
    <w:abstractNumId w:val="6"/>
  </w:num>
  <w:num w:numId="32">
    <w:abstractNumId w:val="36"/>
  </w:num>
  <w:num w:numId="33">
    <w:abstractNumId w:val="14"/>
  </w:num>
  <w:num w:numId="34">
    <w:abstractNumId w:val="23"/>
  </w:num>
  <w:num w:numId="35">
    <w:abstractNumId w:val="19"/>
  </w:num>
  <w:num w:numId="36">
    <w:abstractNumId w:val="3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84F"/>
    <w:rsid w:val="00003572"/>
    <w:rsid w:val="00013C04"/>
    <w:rsid w:val="000E1983"/>
    <w:rsid w:val="0014184F"/>
    <w:rsid w:val="001F35CC"/>
    <w:rsid w:val="00200A1A"/>
    <w:rsid w:val="0022267A"/>
    <w:rsid w:val="00300FA7"/>
    <w:rsid w:val="00304498"/>
    <w:rsid w:val="003435EB"/>
    <w:rsid w:val="0044312C"/>
    <w:rsid w:val="004A7BB4"/>
    <w:rsid w:val="0053402C"/>
    <w:rsid w:val="005D0CD5"/>
    <w:rsid w:val="00653714"/>
    <w:rsid w:val="00726BD6"/>
    <w:rsid w:val="007F3ADC"/>
    <w:rsid w:val="00A210BB"/>
    <w:rsid w:val="00AA1EC1"/>
    <w:rsid w:val="00AD7E3D"/>
    <w:rsid w:val="00BA0B94"/>
    <w:rsid w:val="00C45DE1"/>
    <w:rsid w:val="00C5117C"/>
    <w:rsid w:val="00C90191"/>
    <w:rsid w:val="00D0566C"/>
    <w:rsid w:val="00D77B6B"/>
    <w:rsid w:val="00E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96B63B0-99D9-4A26-92B2-B85CA955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00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A210BB"/>
    <w:pPr>
      <w:ind w:left="720"/>
      <w:contextualSpacing/>
    </w:pPr>
  </w:style>
  <w:style w:type="character" w:customStyle="1" w:styleId="10">
    <w:name w:val="Замещающий текст1"/>
    <w:basedOn w:val="a0"/>
    <w:semiHidden/>
    <w:rsid w:val="00C5117C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C5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C51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формирования и функционирования мирового хозяйства необходимо наличие…</vt:lpstr>
    </vt:vector>
  </TitlesOfParts>
  <Company>RUSSIA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формирования и функционирования мирового хозяйства необходимо наличие…</dc:title>
  <dc:subject/>
  <dc:creator>XP GAME 2008</dc:creator>
  <cp:keywords/>
  <dc:description/>
  <cp:lastModifiedBy>admin</cp:lastModifiedBy>
  <cp:revision>2</cp:revision>
  <dcterms:created xsi:type="dcterms:W3CDTF">2014-04-09T09:25:00Z</dcterms:created>
  <dcterms:modified xsi:type="dcterms:W3CDTF">2014-04-09T09:25:00Z</dcterms:modified>
</cp:coreProperties>
</file>