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381" w:rsidRDefault="00101381" w:rsidP="00101381">
      <w:pPr>
        <w:pStyle w:val="1"/>
        <w:rPr>
          <w:b w:val="0"/>
        </w:rPr>
      </w:pPr>
      <w:r w:rsidRPr="00101381">
        <w:rPr>
          <w:b w:val="0"/>
        </w:rPr>
        <w:t>Граждане РФ как субъекты административного права курсовая работа</w:t>
      </w:r>
    </w:p>
    <w:p w:rsidR="00101381" w:rsidRPr="00101381" w:rsidRDefault="00101381" w:rsidP="00101381"/>
    <w:p w:rsidR="00DC3B59" w:rsidRPr="006C5E82" w:rsidRDefault="00DC3B59" w:rsidP="00DC3B59">
      <w:pPr>
        <w:ind w:firstLine="709"/>
        <w:jc w:val="center"/>
        <w:rPr>
          <w:b/>
          <w:bCs/>
        </w:rPr>
      </w:pPr>
      <w:r w:rsidRPr="006C5E82">
        <w:rPr>
          <w:b/>
          <w:bCs/>
        </w:rPr>
        <w:t>СОДЕРЖАНИЕ</w:t>
      </w:r>
    </w:p>
    <w:p w:rsidR="00DC3B59" w:rsidRPr="006C5E82" w:rsidRDefault="00DC3B59" w:rsidP="00DC3B59">
      <w:pPr>
        <w:ind w:firstLine="709"/>
      </w:pPr>
    </w:p>
    <w:p w:rsidR="00C40B08" w:rsidRDefault="00DC3B59">
      <w:pPr>
        <w:pStyle w:val="10"/>
        <w:tabs>
          <w:tab w:val="right" w:leader="dot" w:pos="9344"/>
        </w:tabs>
        <w:rPr>
          <w:rFonts w:ascii="Calibri" w:hAnsi="Calibri"/>
          <w:noProof/>
          <w:sz w:val="22"/>
          <w:szCs w:val="22"/>
        </w:rPr>
      </w:pPr>
      <w:r w:rsidRPr="006C5E82">
        <w:fldChar w:fldCharType="begin"/>
      </w:r>
      <w:r w:rsidRPr="006C5E82">
        <w:instrText xml:space="preserve"> TOC \o "1-3" \h \z </w:instrText>
      </w:r>
      <w:r w:rsidRPr="006C5E82">
        <w:fldChar w:fldCharType="separate"/>
      </w:r>
      <w:hyperlink w:anchor="_Toc211991007" w:history="1">
        <w:r w:rsidR="00C40B08" w:rsidRPr="008F3ED6">
          <w:rPr>
            <w:rStyle w:val="a9"/>
            <w:noProof/>
          </w:rPr>
          <w:t>Введение</w:t>
        </w:r>
        <w:r w:rsidR="00C40B08">
          <w:rPr>
            <w:noProof/>
            <w:webHidden/>
          </w:rPr>
          <w:tab/>
        </w:r>
        <w:r w:rsidR="00C40B08">
          <w:rPr>
            <w:noProof/>
            <w:webHidden/>
          </w:rPr>
          <w:fldChar w:fldCharType="begin"/>
        </w:r>
        <w:r w:rsidR="00C40B08">
          <w:rPr>
            <w:noProof/>
            <w:webHidden/>
          </w:rPr>
          <w:instrText xml:space="preserve"> PAGEREF _Toc211991007 \h </w:instrText>
        </w:r>
        <w:r w:rsidR="00C40B08">
          <w:rPr>
            <w:noProof/>
            <w:webHidden/>
          </w:rPr>
        </w:r>
        <w:r w:rsidR="00C40B08">
          <w:rPr>
            <w:noProof/>
            <w:webHidden/>
          </w:rPr>
          <w:fldChar w:fldCharType="separate"/>
        </w:r>
        <w:r w:rsidR="00C40B08">
          <w:rPr>
            <w:noProof/>
            <w:webHidden/>
          </w:rPr>
          <w:t>3</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08" w:history="1">
        <w:r w:rsidR="00C40B08" w:rsidRPr="008F3ED6">
          <w:rPr>
            <w:rStyle w:val="a9"/>
            <w:noProof/>
          </w:rPr>
          <w:t>1. Административно-правовой статус граждан РФ</w:t>
        </w:r>
        <w:r w:rsidR="00C40B08">
          <w:rPr>
            <w:noProof/>
            <w:webHidden/>
          </w:rPr>
          <w:tab/>
        </w:r>
        <w:r w:rsidR="00C40B08">
          <w:rPr>
            <w:noProof/>
            <w:webHidden/>
          </w:rPr>
          <w:fldChar w:fldCharType="begin"/>
        </w:r>
        <w:r w:rsidR="00C40B08">
          <w:rPr>
            <w:noProof/>
            <w:webHidden/>
          </w:rPr>
          <w:instrText xml:space="preserve"> PAGEREF _Toc211991008 \h </w:instrText>
        </w:r>
        <w:r w:rsidR="00C40B08">
          <w:rPr>
            <w:noProof/>
            <w:webHidden/>
          </w:rPr>
        </w:r>
        <w:r w:rsidR="00C40B08">
          <w:rPr>
            <w:noProof/>
            <w:webHidden/>
          </w:rPr>
          <w:fldChar w:fldCharType="separate"/>
        </w:r>
        <w:r w:rsidR="00C40B08">
          <w:rPr>
            <w:noProof/>
            <w:webHidden/>
          </w:rPr>
          <w:t>5</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09" w:history="1">
        <w:r w:rsidR="00C40B08" w:rsidRPr="008F3ED6">
          <w:rPr>
            <w:rStyle w:val="a9"/>
            <w:noProof/>
          </w:rPr>
          <w:t>2. Права и свободы граждан РФ по административному праву. Административно-правовые обязанности граждан РФ</w:t>
        </w:r>
        <w:r w:rsidR="00C40B08">
          <w:rPr>
            <w:noProof/>
            <w:webHidden/>
          </w:rPr>
          <w:tab/>
        </w:r>
        <w:r w:rsidR="00C40B08">
          <w:rPr>
            <w:noProof/>
            <w:webHidden/>
          </w:rPr>
          <w:fldChar w:fldCharType="begin"/>
        </w:r>
        <w:r w:rsidR="00C40B08">
          <w:rPr>
            <w:noProof/>
            <w:webHidden/>
          </w:rPr>
          <w:instrText xml:space="preserve"> PAGEREF _Toc211991009 \h </w:instrText>
        </w:r>
        <w:r w:rsidR="00C40B08">
          <w:rPr>
            <w:noProof/>
            <w:webHidden/>
          </w:rPr>
        </w:r>
        <w:r w:rsidR="00C40B08">
          <w:rPr>
            <w:noProof/>
            <w:webHidden/>
          </w:rPr>
          <w:fldChar w:fldCharType="separate"/>
        </w:r>
        <w:r w:rsidR="00C40B08">
          <w:rPr>
            <w:noProof/>
            <w:webHidden/>
          </w:rPr>
          <w:t>15</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10" w:history="1">
        <w:r w:rsidR="00C40B08" w:rsidRPr="008F3ED6">
          <w:rPr>
            <w:rStyle w:val="a9"/>
            <w:noProof/>
          </w:rPr>
          <w:t>3. Гарантии прав и свобод граждан РФ</w:t>
        </w:r>
        <w:r w:rsidR="00C40B08">
          <w:rPr>
            <w:noProof/>
            <w:webHidden/>
          </w:rPr>
          <w:tab/>
        </w:r>
        <w:r w:rsidR="00C40B08">
          <w:rPr>
            <w:noProof/>
            <w:webHidden/>
          </w:rPr>
          <w:fldChar w:fldCharType="begin"/>
        </w:r>
        <w:r w:rsidR="00C40B08">
          <w:rPr>
            <w:noProof/>
            <w:webHidden/>
          </w:rPr>
          <w:instrText xml:space="preserve"> PAGEREF _Toc211991010 \h </w:instrText>
        </w:r>
        <w:r w:rsidR="00C40B08">
          <w:rPr>
            <w:noProof/>
            <w:webHidden/>
          </w:rPr>
        </w:r>
        <w:r w:rsidR="00C40B08">
          <w:rPr>
            <w:noProof/>
            <w:webHidden/>
          </w:rPr>
          <w:fldChar w:fldCharType="separate"/>
        </w:r>
        <w:r w:rsidR="00C40B08">
          <w:rPr>
            <w:noProof/>
            <w:webHidden/>
          </w:rPr>
          <w:t>21</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11" w:history="1">
        <w:r w:rsidR="00C40B08" w:rsidRPr="008F3ED6">
          <w:rPr>
            <w:rStyle w:val="a9"/>
            <w:noProof/>
          </w:rPr>
          <w:t>4. Роль органов внутренних дел, учреждений министерства юстиции в обеспечении административно-правового статуса граждан, в защите их прав, свобод и законных интересов</w:t>
        </w:r>
        <w:r w:rsidR="00C40B08">
          <w:rPr>
            <w:noProof/>
            <w:webHidden/>
          </w:rPr>
          <w:tab/>
        </w:r>
        <w:r w:rsidR="00C40B08">
          <w:rPr>
            <w:noProof/>
            <w:webHidden/>
          </w:rPr>
          <w:fldChar w:fldCharType="begin"/>
        </w:r>
        <w:r w:rsidR="00C40B08">
          <w:rPr>
            <w:noProof/>
            <w:webHidden/>
          </w:rPr>
          <w:instrText xml:space="preserve"> PAGEREF _Toc211991011 \h </w:instrText>
        </w:r>
        <w:r w:rsidR="00C40B08">
          <w:rPr>
            <w:noProof/>
            <w:webHidden/>
          </w:rPr>
        </w:r>
        <w:r w:rsidR="00C40B08">
          <w:rPr>
            <w:noProof/>
            <w:webHidden/>
          </w:rPr>
          <w:fldChar w:fldCharType="separate"/>
        </w:r>
        <w:r w:rsidR="00C40B08">
          <w:rPr>
            <w:noProof/>
            <w:webHidden/>
          </w:rPr>
          <w:t>29</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12" w:history="1">
        <w:r w:rsidR="00C40B08" w:rsidRPr="008F3ED6">
          <w:rPr>
            <w:rStyle w:val="a9"/>
            <w:noProof/>
          </w:rPr>
          <w:t>Заключение</w:t>
        </w:r>
        <w:r w:rsidR="00C40B08">
          <w:rPr>
            <w:noProof/>
            <w:webHidden/>
          </w:rPr>
          <w:tab/>
        </w:r>
        <w:r w:rsidR="00C40B08">
          <w:rPr>
            <w:noProof/>
            <w:webHidden/>
          </w:rPr>
          <w:fldChar w:fldCharType="begin"/>
        </w:r>
        <w:r w:rsidR="00C40B08">
          <w:rPr>
            <w:noProof/>
            <w:webHidden/>
          </w:rPr>
          <w:instrText xml:space="preserve"> PAGEREF _Toc211991012 \h </w:instrText>
        </w:r>
        <w:r w:rsidR="00C40B08">
          <w:rPr>
            <w:noProof/>
            <w:webHidden/>
          </w:rPr>
        </w:r>
        <w:r w:rsidR="00C40B08">
          <w:rPr>
            <w:noProof/>
            <w:webHidden/>
          </w:rPr>
          <w:fldChar w:fldCharType="separate"/>
        </w:r>
        <w:r w:rsidR="00C40B08">
          <w:rPr>
            <w:noProof/>
            <w:webHidden/>
          </w:rPr>
          <w:t>30</w:t>
        </w:r>
        <w:r w:rsidR="00C40B08">
          <w:rPr>
            <w:noProof/>
            <w:webHidden/>
          </w:rPr>
          <w:fldChar w:fldCharType="end"/>
        </w:r>
      </w:hyperlink>
    </w:p>
    <w:p w:rsidR="00C40B08" w:rsidRDefault="006E51E3">
      <w:pPr>
        <w:pStyle w:val="10"/>
        <w:tabs>
          <w:tab w:val="right" w:leader="dot" w:pos="9344"/>
        </w:tabs>
        <w:rPr>
          <w:rFonts w:ascii="Calibri" w:hAnsi="Calibri"/>
          <w:noProof/>
          <w:sz w:val="22"/>
          <w:szCs w:val="22"/>
        </w:rPr>
      </w:pPr>
      <w:hyperlink w:anchor="_Toc211991013" w:history="1">
        <w:r w:rsidR="00C40B08" w:rsidRPr="008F3ED6">
          <w:rPr>
            <w:rStyle w:val="a9"/>
            <w:noProof/>
          </w:rPr>
          <w:t>Список литературы</w:t>
        </w:r>
        <w:r w:rsidR="00C40B08">
          <w:rPr>
            <w:noProof/>
            <w:webHidden/>
          </w:rPr>
          <w:tab/>
        </w:r>
        <w:r w:rsidR="00C40B08">
          <w:rPr>
            <w:noProof/>
            <w:webHidden/>
          </w:rPr>
          <w:fldChar w:fldCharType="begin"/>
        </w:r>
        <w:r w:rsidR="00C40B08">
          <w:rPr>
            <w:noProof/>
            <w:webHidden/>
          </w:rPr>
          <w:instrText xml:space="preserve"> PAGEREF _Toc211991013 \h </w:instrText>
        </w:r>
        <w:r w:rsidR="00C40B08">
          <w:rPr>
            <w:noProof/>
            <w:webHidden/>
          </w:rPr>
        </w:r>
        <w:r w:rsidR="00C40B08">
          <w:rPr>
            <w:noProof/>
            <w:webHidden/>
          </w:rPr>
          <w:fldChar w:fldCharType="separate"/>
        </w:r>
        <w:r w:rsidR="00C40B08">
          <w:rPr>
            <w:noProof/>
            <w:webHidden/>
          </w:rPr>
          <w:t>31</w:t>
        </w:r>
        <w:r w:rsidR="00C40B08">
          <w:rPr>
            <w:noProof/>
            <w:webHidden/>
          </w:rPr>
          <w:fldChar w:fldCharType="end"/>
        </w:r>
      </w:hyperlink>
    </w:p>
    <w:p w:rsidR="00DC3B59" w:rsidRPr="006C5E82" w:rsidRDefault="00DC3B59" w:rsidP="00DC3B59">
      <w:pPr>
        <w:ind w:firstLine="709"/>
      </w:pPr>
      <w:r w:rsidRPr="006C5E82">
        <w:fldChar w:fldCharType="end"/>
      </w:r>
    </w:p>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0" w:name="_Toc211991007"/>
      <w:r w:rsidRPr="006C5E82">
        <w:rPr>
          <w:rFonts w:ascii="Times New Roman" w:hAnsi="Times New Roman"/>
        </w:rPr>
        <w:t>Введение</w:t>
      </w:r>
      <w:bookmarkEnd w:id="0"/>
    </w:p>
    <w:p w:rsidR="00DC3B59" w:rsidRPr="00EA3059" w:rsidRDefault="00DC3B59" w:rsidP="00EA3059">
      <w:pPr>
        <w:ind w:firstLine="709"/>
      </w:pPr>
    </w:p>
    <w:p w:rsidR="00EA3059" w:rsidRPr="00EA3059" w:rsidRDefault="00EA3059" w:rsidP="00EA3059">
      <w:pPr>
        <w:ind w:firstLine="709"/>
      </w:pPr>
      <w:r w:rsidRPr="00EA3059">
        <w:t xml:space="preserve">Субъектами любой отрасли права признаются участники общественных отношений, регулируемых нормами данной отрасли. Характерной особенностью административного права является огромное разнообразие субъектов административно-правовых отношений. Еще одной особенностью административного права является то, что в подавляющем большинстве случаев обязательным субъектом таких отношений выступают те, которые обладают определенными властными полномочиями по отношению к иным субъектам административно-правовых отношений. К числу таких властных субъектов относятся органы исполнительной власти, должностные лица, государственные служащие. В качестве субъектов административного права выступают </w:t>
      </w:r>
      <w:r w:rsidR="008F7075">
        <w:t xml:space="preserve">граждане РФ, </w:t>
      </w:r>
      <w:r w:rsidRPr="00EA3059">
        <w:t>Президент РФ, Правительство РФ, органы законодательной и судебной власти, местного самоуправления.</w:t>
      </w:r>
    </w:p>
    <w:p w:rsidR="00DC3B59" w:rsidRPr="006C5E82" w:rsidRDefault="00DC3B59" w:rsidP="00EA3059">
      <w:pPr>
        <w:ind w:firstLine="709"/>
      </w:pPr>
      <w:r w:rsidRPr="00EA3059">
        <w:t xml:space="preserve">Российская Конституция </w:t>
      </w:r>
      <w:smartTag w:uri="urn:schemas-microsoft-com:office:smarttags" w:element="metricconverter">
        <w:smartTagPr>
          <w:attr w:name="ProductID" w:val="1993 г"/>
        </w:smartTagPr>
        <w:r w:rsidRPr="00EA3059">
          <w:t>1993 г</w:t>
        </w:r>
      </w:smartTag>
      <w:r w:rsidRPr="00EA3059">
        <w:t>. закрепляет</w:t>
      </w:r>
      <w:r w:rsidRPr="006C5E82">
        <w:rPr>
          <w:w w:val="106"/>
        </w:rPr>
        <w:t xml:space="preserve"> наиболее важные и социально значимые для отдельного человека, </w:t>
      </w:r>
      <w:r w:rsidRPr="006C5E82">
        <w:rPr>
          <w:spacing w:val="-14"/>
          <w:w w:val="106"/>
        </w:rPr>
        <w:t xml:space="preserve">общества и государства права и свободы. Для человека они являются необходимыми условиями обеспечения его достоинства и чести, присущей человеческой личности; естественного права на </w:t>
      </w:r>
      <w:r w:rsidRPr="006C5E82">
        <w:rPr>
          <w:spacing w:val="-7"/>
          <w:w w:val="106"/>
        </w:rPr>
        <w:t xml:space="preserve">участие в решении вопросов устройства и управления тем обществом, членом которого он </w:t>
      </w:r>
      <w:r w:rsidRPr="006C5E82">
        <w:rPr>
          <w:w w:val="106"/>
        </w:rPr>
        <w:t xml:space="preserve">является; социальных и экономических условий, необходимых ему для удовлетворения жизненно </w:t>
      </w:r>
      <w:r w:rsidRPr="006C5E82">
        <w:rPr>
          <w:spacing w:val="-14"/>
          <w:w w:val="106"/>
        </w:rPr>
        <w:t xml:space="preserve">важных для нее материальных и духовных потребностей. Поэтому основные фундаментальные </w:t>
      </w:r>
      <w:r w:rsidRPr="006C5E82">
        <w:rPr>
          <w:spacing w:val="-4"/>
        </w:rPr>
        <w:t xml:space="preserve">права, зафиксированные в конституции государства и важнейших международно-правовых актах, </w:t>
      </w:r>
      <w:r w:rsidRPr="006C5E82">
        <w:rPr>
          <w:spacing w:val="-5"/>
        </w:rPr>
        <w:t>являются правовой базой для производных, но не менее важных прав.</w:t>
      </w:r>
    </w:p>
    <w:p w:rsidR="00DC3B59" w:rsidRPr="006C5E82" w:rsidRDefault="00DC3B59" w:rsidP="00DC3B59">
      <w:pPr>
        <w:ind w:firstLine="709"/>
      </w:pPr>
      <w:r w:rsidRPr="006C5E82">
        <w:t xml:space="preserve">Целью </w:t>
      </w:r>
      <w:r w:rsidR="00EA3059">
        <w:t xml:space="preserve">курсовой </w:t>
      </w:r>
      <w:r w:rsidRPr="006C5E82">
        <w:t>работы является исследование граждан РФ как субъектов административного права.</w:t>
      </w:r>
    </w:p>
    <w:p w:rsidR="00DC3B59" w:rsidRPr="006C5E82" w:rsidRDefault="00DC3B59" w:rsidP="00DC3B59">
      <w:pPr>
        <w:ind w:firstLine="709"/>
      </w:pPr>
      <w:r w:rsidRPr="006C5E82">
        <w:t xml:space="preserve">Задачи </w:t>
      </w:r>
      <w:r w:rsidR="00EA3059">
        <w:t xml:space="preserve">курсовой </w:t>
      </w:r>
      <w:r w:rsidRPr="006C5E82">
        <w:t>работы складываются из анализа административно-правового статуса гражданина РФ, характеристики прав, свобод и обязанностей граждан РФ по административному праву.</w:t>
      </w:r>
    </w:p>
    <w:p w:rsidR="00DC3B59" w:rsidRPr="006C5E82" w:rsidRDefault="00DC3B59" w:rsidP="00DC3B59">
      <w:pPr>
        <w:ind w:firstLine="709"/>
      </w:pPr>
      <w:r w:rsidRPr="006C5E82">
        <w:t>При подготовке курсовой работы были использованы нормативные акты, учебники и учебные пособия по административному праву, исследования, раскрывающие сущность административно-правового статуса граждан РФ, их права и обязанности.</w:t>
      </w:r>
    </w:p>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1" w:name="_Toc211991008"/>
      <w:r w:rsidRPr="006C5E82">
        <w:rPr>
          <w:rFonts w:ascii="Times New Roman" w:hAnsi="Times New Roman"/>
        </w:rPr>
        <w:t>1. Административно-правовой статус граждан РФ</w:t>
      </w:r>
      <w:bookmarkEnd w:id="1"/>
    </w:p>
    <w:p w:rsidR="00DC3B59" w:rsidRPr="00295AB0" w:rsidRDefault="00DC3B59" w:rsidP="00295AB0"/>
    <w:p w:rsidR="00295AB0" w:rsidRPr="00295AB0" w:rsidRDefault="00295AB0" w:rsidP="00295AB0">
      <w:r>
        <w:t>Г</w:t>
      </w:r>
      <w:r w:rsidRPr="00295AB0">
        <w:t>раждане образуют наиболее многочисленную группу субъектов административного права.</w:t>
      </w:r>
    </w:p>
    <w:p w:rsidR="00295AB0" w:rsidRPr="00295AB0" w:rsidRDefault="00295AB0" w:rsidP="00295AB0">
      <w:r w:rsidRPr="00295AB0">
        <w:t>Необходимо отметить, что очень часто понятие "гражданин" используется в широком и узком значениях. В широком смысле в содержание понятия "гражданин" включают как собственно граждан РФ, так иностранных граждан, лиц без гражданства. Такое расширительное толкование характерно для множества законодательных актов. В узком смысле понятие "гражданин" охватывает только граждан РФ. Далее будем стараться использовать понятие "гражданин" именно в узком значении, давая отдельную характеристику такой группе субъектов административно-правовых отношений, как иностранные граждане и лица без гражданства.</w:t>
      </w:r>
    </w:p>
    <w:p w:rsidR="00295AB0" w:rsidRPr="00295AB0" w:rsidRDefault="00295AB0" w:rsidP="00295AB0">
      <w:r w:rsidRPr="00295AB0">
        <w:t>Определение административно-правового статуса гражданина неотделимо от уяснения понятия "гражданство". В настоящее время основополагающие вопросы гражданства установлены ст. 6 Конституции РФ:</w:t>
      </w:r>
    </w:p>
    <w:p w:rsidR="00295AB0" w:rsidRPr="00295AB0" w:rsidRDefault="00295AB0" w:rsidP="00295AB0">
      <w:r w:rsidRPr="00295AB0">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295AB0" w:rsidRPr="00295AB0" w:rsidRDefault="00295AB0" w:rsidP="00295AB0">
      <w:r w:rsidRPr="00295AB0">
        <w:t>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295AB0" w:rsidRPr="00295AB0" w:rsidRDefault="00295AB0" w:rsidP="00295AB0">
      <w:r w:rsidRPr="00295AB0">
        <w:t>гражданин Российской Федерации не может быть лишен своего гражданства или права изменить его.</w:t>
      </w:r>
    </w:p>
    <w:p w:rsidR="00295AB0" w:rsidRPr="00295AB0" w:rsidRDefault="00295AB0" w:rsidP="00295AB0">
      <w:r w:rsidRPr="00295AB0">
        <w:t>Конституционные положения о гражданстве конкретизированы Федеральным законом "О гражданстве Российской Федерации"</w:t>
      </w:r>
      <w:r w:rsidR="002279D1">
        <w:rPr>
          <w:rStyle w:val="a7"/>
        </w:rPr>
        <w:footnoteReference w:id="1"/>
      </w:r>
      <w:r w:rsidRPr="00295AB0">
        <w:t xml:space="preserve"> (далее - Закон о гражданстве), который содержит принципы гражданства РФ и правила, регулирующие отношения, связанные с ним, определяет основания, условия и порядок приобретения и прекращения гражданства РФ.</w:t>
      </w:r>
    </w:p>
    <w:p w:rsidR="00295AB0" w:rsidRPr="00295AB0" w:rsidRDefault="00295AB0" w:rsidP="00295AB0">
      <w:r w:rsidRPr="00295AB0">
        <w:t>Статья 3 Закона о гражданстве определяет гражданство как устойчивую правовую связь лица с РФ, выражающуюся в совокупности их взаимных прав и обязанностей. Статьей 4 данного Закона определены принципы гражданства РФ и правила, регулирующие вопросы гражданства:</w:t>
      </w:r>
    </w:p>
    <w:p w:rsidR="00295AB0" w:rsidRPr="00295AB0" w:rsidRDefault="00295AB0" w:rsidP="00295AB0">
      <w:r w:rsidRPr="00295AB0">
        <w:t>гражданство Российской Федерации является единым и равным независимо от оснований его приобретения;</w:t>
      </w:r>
    </w:p>
    <w:p w:rsidR="00295AB0" w:rsidRPr="00295AB0" w:rsidRDefault="00295AB0" w:rsidP="00295AB0">
      <w:r w:rsidRPr="00295AB0">
        <w:t>проживание гражданина Российской Федерации за пределами Российской Федерации не прекращает его гражданства Российской Федерации;</w:t>
      </w:r>
    </w:p>
    <w:p w:rsidR="00295AB0" w:rsidRPr="00295AB0" w:rsidRDefault="00295AB0" w:rsidP="00295AB0">
      <w:r w:rsidRPr="00295AB0">
        <w:t>гражданин Российской Федерации не может быть лишен гражданства Российской Федерации или права изменить его;</w:t>
      </w:r>
    </w:p>
    <w:p w:rsidR="00295AB0" w:rsidRPr="00295AB0" w:rsidRDefault="00295AB0" w:rsidP="00295AB0">
      <w:r w:rsidRPr="00295AB0">
        <w:t>гражданин Российской Федерации не может быть выслан за пределы Российской Федерации или выдан иностранному государству;</w:t>
      </w:r>
    </w:p>
    <w:p w:rsidR="00295AB0" w:rsidRPr="00295AB0" w:rsidRDefault="00295AB0" w:rsidP="00295AB0">
      <w:r w:rsidRPr="00295AB0">
        <w:t>Российская Федерация поощряет приобретение гражданства Российской Федерации лицами без гражданства, проживающими на территории Российской Федерации.</w:t>
      </w:r>
    </w:p>
    <w:p w:rsidR="00295AB0" w:rsidRPr="00295AB0" w:rsidRDefault="00295AB0" w:rsidP="00295AB0">
      <w:r w:rsidRPr="00295AB0">
        <w:t>В соответствии со ст. 5 Закона о гражданстве гражданами РФ являются:</w:t>
      </w:r>
    </w:p>
    <w:p w:rsidR="00295AB0" w:rsidRPr="00295AB0" w:rsidRDefault="00295AB0" w:rsidP="00295AB0">
      <w:r w:rsidRPr="00295AB0">
        <w:t xml:space="preserve">а) лица, имеющие гражданство Российской Федерации на день вступления в силу Закона о гражданстве (ст. 45 Закона о гражданстве предусмотрено, что он вступает в силу с 1 июля </w:t>
      </w:r>
      <w:smartTag w:uri="urn:schemas-microsoft-com:office:smarttags" w:element="metricconverter">
        <w:smartTagPr>
          <w:attr w:name="ProductID" w:val="2002 г"/>
        </w:smartTagPr>
        <w:r w:rsidRPr="00295AB0">
          <w:t>2002 г</w:t>
        </w:r>
      </w:smartTag>
      <w:r w:rsidRPr="00295AB0">
        <w:t>.);</w:t>
      </w:r>
    </w:p>
    <w:p w:rsidR="00295AB0" w:rsidRPr="00295AB0" w:rsidRDefault="00295AB0" w:rsidP="00295AB0">
      <w:r w:rsidRPr="00295AB0">
        <w:t>б) лица, которые приобрели гражданство Российской Федерации в соответствии с Законом о гражданстве.</w:t>
      </w:r>
    </w:p>
    <w:p w:rsidR="00295AB0" w:rsidRPr="00295AB0" w:rsidRDefault="00295AB0" w:rsidP="00295AB0">
      <w:r w:rsidRPr="00295AB0">
        <w:t>Приобретение гражданства РФ регламентировано гл. II Закона о гражданстве, которое может быть приобретено:</w:t>
      </w:r>
    </w:p>
    <w:p w:rsidR="00295AB0" w:rsidRPr="00295AB0" w:rsidRDefault="00295AB0" w:rsidP="00295AB0">
      <w:r w:rsidRPr="00295AB0">
        <w:t>а) по рождению;</w:t>
      </w:r>
    </w:p>
    <w:p w:rsidR="00295AB0" w:rsidRPr="00295AB0" w:rsidRDefault="00295AB0" w:rsidP="00295AB0">
      <w:r w:rsidRPr="00295AB0">
        <w:t>б) в результате приема в гражданство Российской Федерации;</w:t>
      </w:r>
    </w:p>
    <w:p w:rsidR="00295AB0" w:rsidRPr="00295AB0" w:rsidRDefault="00295AB0" w:rsidP="00295AB0">
      <w:r w:rsidRPr="00295AB0">
        <w:t>в) в результате восстановления в гражданстве Российской Федерации;</w:t>
      </w:r>
    </w:p>
    <w:p w:rsidR="00295AB0" w:rsidRPr="00295AB0" w:rsidRDefault="00295AB0" w:rsidP="00295AB0">
      <w:r w:rsidRPr="00295AB0">
        <w:t>г) по иным основаниям, предусмотренным Законом о гражданстве или международным договором Российской Федерации.</w:t>
      </w:r>
    </w:p>
    <w:p w:rsidR="00295AB0" w:rsidRPr="00295AB0" w:rsidRDefault="00295AB0" w:rsidP="00295AB0">
      <w:r w:rsidRPr="00295AB0">
        <w:t>Административно-правовой статус гражданина складывает из четырех взаимосвязанных подсистем. Прежде всего это административно-правовой статус личности (человека), характеризуемый комплексом прав и гарантий, декларируемых Конституцией РФ, актами международного права, находящими конкретизацию в нормах административного права, и реализуемых посредством участия гражданина в административно-правовых отношениях. Это такие права, как право на жизнь, на равенство перед законом и судом, на достоинство, на свободу и личную неприкосновенность, и другие. Вместе с тем, давая характеристику административно-правовому статусу личности, нельзя забывать и комплекса обязанностей, в числе которых можно выделить заботу о сохранении исторического и культурного наследия, сбережение памятников истории и культуры; уплату законно установленных налогов и сборов; сохранение природы и окружающей среды, бережное отношение к природным богатствам</w:t>
      </w:r>
      <w:r w:rsidR="00431005">
        <w:rPr>
          <w:rStyle w:val="a7"/>
        </w:rPr>
        <w:footnoteReference w:id="2"/>
      </w:r>
      <w:r w:rsidRPr="00295AB0">
        <w:t>.</w:t>
      </w:r>
    </w:p>
    <w:p w:rsidR="00295AB0" w:rsidRPr="00295AB0" w:rsidRDefault="00295AB0" w:rsidP="00295AB0">
      <w:r w:rsidRPr="00295AB0">
        <w:t>Второй подсистемой является административно-правовой статус собственно гражданина. Именно здесь принципиальное значение имеет устойчивая правовая связь человека с государством, выражающаяся в наличии гражданства. Особенностью административно-правового статуса собственно гражданина является то, что данный статус включает в себя права и обязанности, которыми не обладают лица, имеющие гражданство (подданство) иного государства, а также лица без гражданства. Так, только граждане РФ имеют право на равный доступ к государственной службе, могут занимать определенные должности и осуществлять определенные виды деятельности, например быть нотариусами, частными детективами, а также обладают конституционным правом на беспрепятственное возвращение на территорию РФ.</w:t>
      </w:r>
    </w:p>
    <w:p w:rsidR="00295AB0" w:rsidRPr="00295AB0" w:rsidRDefault="00295AB0" w:rsidP="00295AB0">
      <w:r w:rsidRPr="00295AB0">
        <w:t>Вместе с тем наличие гражданства обусловливает и специфические обязанности, наиболее ярким примером которых является закрепленная ст. 59 Конституции РФ обязанность граждан РФ защищать Отечество.</w:t>
      </w:r>
    </w:p>
    <w:p w:rsidR="00295AB0" w:rsidRPr="00295AB0" w:rsidRDefault="00295AB0" w:rsidP="00295AB0">
      <w:r w:rsidRPr="00295AB0">
        <w:t>Третий уровень административно-правового статуса - социальный статус. Статья 19 Конституции РФ закрепляет 3 фундаментальных положения, которые должны учитываться при оценке содержания социального статуса гражданина. Так, в соответствии:</w:t>
      </w:r>
    </w:p>
    <w:p w:rsidR="00295AB0" w:rsidRPr="00295AB0" w:rsidRDefault="00295AB0" w:rsidP="00295AB0">
      <w:r w:rsidRPr="00295AB0">
        <w:t>с ч. 1 ст. 19 все равны перед законом и судом;</w:t>
      </w:r>
    </w:p>
    <w:p w:rsidR="00295AB0" w:rsidRPr="00295AB0" w:rsidRDefault="00295AB0" w:rsidP="00295AB0">
      <w:r w:rsidRPr="00295AB0">
        <w:t>с ч. 2 ст. 19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295AB0" w:rsidRPr="00295AB0" w:rsidRDefault="00295AB0" w:rsidP="00295AB0">
      <w:r w:rsidRPr="00295AB0">
        <w:t>с ч. 3 ст. 19 мужчина и женщина имеют равные права и свободы и равные возможности для их реализации.</w:t>
      </w:r>
    </w:p>
    <w:p w:rsidR="00295AB0" w:rsidRPr="00AC77F6" w:rsidRDefault="00295AB0" w:rsidP="00AC77F6">
      <w:pPr>
        <w:tabs>
          <w:tab w:val="left" w:pos="0"/>
        </w:tabs>
      </w:pPr>
      <w:r w:rsidRPr="00295AB0">
        <w:t>Социальный статус необходимо рассматривать не в примитивном смысле социальной иерархии. Выделение социального статуса объективно обусловлено тем, что место человека в социуме, выполняемые им социальные функции, его социальная роль во многом определяют содержание его прав и обязанностей</w:t>
      </w:r>
      <w:r w:rsidR="00EA38D0">
        <w:rPr>
          <w:rStyle w:val="a7"/>
        </w:rPr>
        <w:footnoteReference w:id="3"/>
      </w:r>
      <w:r w:rsidRPr="00295AB0">
        <w:t>. Так, приобретая статус индивидуально</w:t>
      </w:r>
      <w:r w:rsidRPr="00AC77F6">
        <w:t>го предпринимателя, гражданин приобретает комплекс прав, реализуемый в рамках как гражданско-правовых, так и административно-правовых отношений. В свою очередь, индивидуальный предприниматель несет и специфические административные обязанности, которые возлагаются на него именно в силу приобретения им данного социального статуса.</w:t>
      </w:r>
    </w:p>
    <w:p w:rsidR="00295AB0" w:rsidRPr="00AC77F6" w:rsidRDefault="00295AB0" w:rsidP="00AC77F6">
      <w:pPr>
        <w:tabs>
          <w:tab w:val="left" w:pos="0"/>
        </w:tabs>
      </w:pPr>
      <w:r w:rsidRPr="00AC77F6">
        <w:t xml:space="preserve">В качестве особой разновидности социального статуса можно рассматривать статус, приобретаемый не в результате осуществления гражданином определенной деятельности, выполнения некоей социальной роли, а в силу, как правило, чрезвычайных обстоятельств. Примерами могут быть статусы беженцев и вынужденных переселенцев, лиц, подвергшихся воздействию радиации вследствие аварии на Чернобыльской АЭС, а также инвалидов. Статус данных лиц характеризуется как специфическими правами и гарантиями их обеспечения, так и характерными обязанностями. Рассмотрим несколько примеров. Законом РФ от 19 февраля </w:t>
      </w:r>
      <w:smartTag w:uri="urn:schemas-microsoft-com:office:smarttags" w:element="metricconverter">
        <w:smartTagPr>
          <w:attr w:name="ProductID" w:val="1993 г"/>
        </w:smartTagPr>
        <w:r w:rsidRPr="00AC77F6">
          <w:t>1993 г</w:t>
        </w:r>
      </w:smartTag>
      <w:r w:rsidRPr="00AC77F6">
        <w:t>. N 4530-1 "О вынужденных переселенцах"</w:t>
      </w:r>
      <w:r w:rsidR="00856A64">
        <w:rPr>
          <w:rStyle w:val="a7"/>
        </w:rPr>
        <w:footnoteReference w:id="4"/>
      </w:r>
      <w:r w:rsidRPr="00AC77F6">
        <w:t xml:space="preserve"> устанавливаются правовой статус вынужденных переселенцев, экономические, социальные и правовые гарантии защиты их прав и законных интересов на территории РФ.</w:t>
      </w:r>
    </w:p>
    <w:p w:rsidR="00AC77F6" w:rsidRPr="00AC77F6" w:rsidRDefault="00AC77F6" w:rsidP="00AC77F6">
      <w:pPr>
        <w:tabs>
          <w:tab w:val="left" w:pos="0"/>
        </w:tabs>
      </w:pPr>
      <w:r w:rsidRPr="00AC77F6">
        <w:t>Еще одной разновидностью социального статуса является статус, определяемый индивидуальными особенностями людей, например малолетний возраст, беременность, наличие детей и т.д. Так, в соответствии со ст. 14 Закона РФ "О милиции"</w:t>
      </w:r>
      <w:r w:rsidR="00856A64">
        <w:rPr>
          <w:rStyle w:val="a7"/>
        </w:rPr>
        <w:footnoteReference w:id="5"/>
      </w:r>
      <w:r w:rsidRPr="00AC77F6">
        <w:t xml:space="preserve"> запрещается применение специальных средств, имеющихся на вооружении милиции, в отношении женщин с видимыми признаками беременности, лиц с явными признаками инвалидности и малолетних, кроме случаев оказания ими вооруженного сопротивления, совершения группового либо иного нападения, угрожающего жизни и здоровью людей.</w:t>
      </w:r>
    </w:p>
    <w:p w:rsidR="00AC77F6" w:rsidRPr="00AC77F6" w:rsidRDefault="00AC77F6" w:rsidP="00AC77F6">
      <w:pPr>
        <w:tabs>
          <w:tab w:val="left" w:pos="0"/>
        </w:tabs>
      </w:pPr>
      <w:r w:rsidRPr="00AC77F6">
        <w:t>Наконец, четвертый уровень административно-правового статуса гражданина составляет так называемый особый (мы предлагаем именовать его факультативным) статус, содержание которого определяется правами и обязанностями, приобретаемыми гражданином для удовлетворения индивидуальных потребностей. Примерами такого особого статуса могут быть статусы автовладельца, охотника, пилота-любителя, владельца маломерного судна и т.д.</w:t>
      </w:r>
    </w:p>
    <w:p w:rsidR="00AC77F6" w:rsidRPr="00AC77F6" w:rsidRDefault="00AC77F6" w:rsidP="00AC77F6">
      <w:pPr>
        <w:tabs>
          <w:tab w:val="left" w:pos="0"/>
        </w:tabs>
      </w:pPr>
      <w:r w:rsidRPr="00AC77F6">
        <w:t>К числу особенностей административно-правового статуса граждан необходимо отнести ряд административных наказаний, предусмотренных КоАП РФ</w:t>
      </w:r>
      <w:r w:rsidR="00856A64">
        <w:rPr>
          <w:rStyle w:val="a7"/>
        </w:rPr>
        <w:footnoteReference w:id="6"/>
      </w:r>
      <w:r w:rsidRPr="00AC77F6">
        <w:t xml:space="preserve"> исключительно в отношении граждан. При этом отметим, что, говоря об этих видах наказаний, мы будем использовать понятие "гражданин" в широком смысле, так как данным наказаниям могут быть подвергнуты и иностранный гражданин, и лицо без гражданства. Еще одним проявлением факультативного статуса может служить статус, обусловленный совершением гражданином определенных действий, носящих, как правило, временный характер. Примерами могут быть статусы пешехода, туриста, авиапассажира.</w:t>
      </w:r>
    </w:p>
    <w:p w:rsidR="00AC77F6" w:rsidRPr="00AC77F6" w:rsidRDefault="00AC77F6" w:rsidP="00AC77F6">
      <w:pPr>
        <w:tabs>
          <w:tab w:val="left" w:pos="0"/>
        </w:tabs>
      </w:pPr>
      <w:r w:rsidRPr="00AC77F6">
        <w:t>Статьей 3.8 КоАП РФ определяется один из видов административных наказаний, которые могут применяться только к физическим лицам, иными словами, к гражданам в широком значении.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КоАП РФ. Лишение специального права назначается судьей. Срок лишения не может быть менее 1 месяца и более 2 лет.</w:t>
      </w:r>
    </w:p>
    <w:p w:rsidR="00AC77F6" w:rsidRPr="00AC77F6" w:rsidRDefault="00AC77F6" w:rsidP="00AC77F6">
      <w:pPr>
        <w:tabs>
          <w:tab w:val="left" w:pos="0"/>
        </w:tabs>
      </w:pPr>
      <w:r w:rsidRPr="00AC77F6">
        <w:t>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управления транспортным средством в состоянии опьянения, уклонения от прохождения в установленном порядке медицинского освидетельствования на состояние опьянения, а также оставления указанным лицом в нарушение установленных правил места дорожно-транспортного происшествия, участником которого он являлся.</w:t>
      </w:r>
    </w:p>
    <w:p w:rsidR="00AC77F6" w:rsidRPr="00AC77F6" w:rsidRDefault="00AC77F6" w:rsidP="00AC77F6">
      <w:pPr>
        <w:tabs>
          <w:tab w:val="left" w:pos="0"/>
        </w:tabs>
      </w:pPr>
      <w:r w:rsidRPr="00AC77F6">
        <w:t>Лишение специального права в виде права охоты не может применяться к лицам, для которых охота является основным законным источником средств к существованию (в данном случае статус охотника является не факультативным, а социальным. Это, прежде всего, касается представителей малочисленных народов Севера, традиционный уклад которых во многом основан на охоте и ее результатах).</w:t>
      </w:r>
    </w:p>
    <w:p w:rsidR="00AC77F6" w:rsidRPr="00AC77F6" w:rsidRDefault="00AC77F6" w:rsidP="00AC77F6">
      <w:pPr>
        <w:tabs>
          <w:tab w:val="left" w:pos="0"/>
        </w:tabs>
      </w:pPr>
      <w:r w:rsidRPr="00AC77F6">
        <w:t>Наиболее распространенный случай - лишение права управления транспортным средством за управление им в состоянии опьянения. В соответствии с ч. 1 ст. 12.8 КоАП РФ управление транспортным средством водителем, находящимся в состоянии опьянения, влечет лишение такого права на срок от полутора до двух лет, а передача управления транспортным средством лицу, находящемуся в состоянии опьянения, - на срок от полутора до двух лет (ч. 2 ст. 12.8 КоАП РФ).</w:t>
      </w:r>
    </w:p>
    <w:p w:rsidR="00AC77F6" w:rsidRPr="00AC77F6" w:rsidRDefault="00AC77F6" w:rsidP="00AC77F6">
      <w:pPr>
        <w:tabs>
          <w:tab w:val="left" w:pos="0"/>
        </w:tabs>
      </w:pPr>
      <w:r w:rsidRPr="00AC77F6">
        <w:t>Вторым примером административных наказаний, применение которых возможно только в отношении физических лиц, является административный арест. В соответствии со ст. 3.9 КоАП РФ он заключается в содержании нарушителя в условиях изоляции от общества сроком до 15 суток, а за нарушение режима чрезвычайного положения или правового режима контртеррористической операции - до 30 суток</w:t>
      </w:r>
      <w:r w:rsidR="00EA38D0">
        <w:rPr>
          <w:rStyle w:val="a7"/>
        </w:rPr>
        <w:footnoteReference w:id="7"/>
      </w:r>
      <w:r w:rsidRPr="00AC77F6">
        <w:t>.</w:t>
      </w:r>
    </w:p>
    <w:p w:rsidR="00AC77F6" w:rsidRPr="00E93E3E" w:rsidRDefault="00AC77F6" w:rsidP="00E93E3E">
      <w:r w:rsidRPr="00AC77F6">
        <w:t xml:space="preserve">Административный арест назначается судьей, причем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14 лет, лицам, не достигшим возраста 18 лет, инвалидам I и II групп. Так, неповиновение законному распоряжению или требованию военнослужащего в связи с исполнением им обязанностей по охране Государственной границы РФ в соответствии со ст. 18.7 КоАП РФ влечет наложение административного штрафа в размере от 10 до 15 </w:t>
      </w:r>
      <w:r w:rsidRPr="00E93E3E">
        <w:t>минимальных размеров оплаты труда или административный арест на срок до 15 суток</w:t>
      </w:r>
      <w:r w:rsidR="00EA38D0">
        <w:rPr>
          <w:rStyle w:val="a7"/>
        </w:rPr>
        <w:footnoteReference w:id="8"/>
      </w:r>
      <w:r w:rsidRPr="00E93E3E">
        <w:t>.</w:t>
      </w:r>
    </w:p>
    <w:p w:rsidR="00E93E3E" w:rsidRPr="00E93E3E" w:rsidRDefault="00E93E3E" w:rsidP="00E93E3E">
      <w:r w:rsidRPr="00E93E3E">
        <w:t>В современных условиях административно-правовой статус гражданина в сфере государственного управления существенно меняется.</w:t>
      </w:r>
    </w:p>
    <w:p w:rsidR="00E93E3E" w:rsidRPr="00E93E3E" w:rsidRDefault="00E93E3E" w:rsidP="00E93E3E">
      <w:r w:rsidRPr="00E93E3E">
        <w:t>Во-первых, права и свободы человека признаны ст. 2 Конституции РФ высшей ценностью, и их признание, соблюдение и защита - обязанностью государства.</w:t>
      </w:r>
    </w:p>
    <w:p w:rsidR="00E93E3E" w:rsidRPr="00E93E3E" w:rsidRDefault="00E93E3E" w:rsidP="00E93E3E">
      <w:r w:rsidRPr="00E93E3E">
        <w:t>Во-вторых, корреспондирующая ст. 2 Конституции РФ ст. 18 устанавливает, что права и свободы человека и гражданина являются непосредственно действующими, в том числе и в сфере государственного управления.</w:t>
      </w:r>
    </w:p>
    <w:p w:rsidR="00E93E3E" w:rsidRPr="00E93E3E" w:rsidRDefault="00E93E3E" w:rsidP="00E93E3E">
      <w:r w:rsidRPr="00E93E3E">
        <w:t>В-третьих, административно-правовой статус граждан в сфере государственного управления все в большей мере регулируется на уровне законов, правительственных актов. Например, если ранее подавляющая часть прав и обязанностей граждан в сфере охраны общественного порядка и обеспечения общественной безопасности регулировалась ведомственными нормативными актами, то теперь они регламентированы Законом РФ "О милиции". Правила дорожного движения в прошлом утверждались министром внутренних дел, сейчас - постановлением Правительства РФ.</w:t>
      </w:r>
    </w:p>
    <w:p w:rsidR="005235CF" w:rsidRDefault="00E93E3E" w:rsidP="005235CF">
      <w:r w:rsidRPr="00E93E3E">
        <w:t>В-четвертых, административно-правовой статус граждан становится по содержанию значительно полнее, богаче, разнообразнее, расширяется диапазон его регулирования во многих сферах экономической, политической, социальной жизни. Подтверждением этого важного положения являются, например, Закон РФ "О праве граждан Российской Федерации на свободу передвижения, выбор места пребывания и жительства в пределах Российско</w:t>
      </w:r>
      <w:r>
        <w:t xml:space="preserve">й Федерации" от 25 июня </w:t>
      </w:r>
      <w:smartTag w:uri="urn:schemas-microsoft-com:office:smarttags" w:element="metricconverter">
        <w:smartTagPr>
          <w:attr w:name="ProductID" w:val="1993 г"/>
        </w:smartTagPr>
        <w:r>
          <w:t>1993 г</w:t>
        </w:r>
      </w:smartTag>
      <w:r>
        <w:t>.</w:t>
      </w:r>
      <w:r>
        <w:rPr>
          <w:rStyle w:val="a7"/>
        </w:rPr>
        <w:footnoteReference w:id="9"/>
      </w:r>
      <w:r w:rsidRPr="00E93E3E">
        <w:t xml:space="preserve">, отменивший прописку и установивший взамен нее регистрацию граждан и уведомительный порядок ее реализации; Федеральный закон "О порядке выезда из Российской Федерации и въезда в Российскую Федерацию" от 15 августа </w:t>
      </w:r>
      <w:smartTag w:uri="urn:schemas-microsoft-com:office:smarttags" w:element="metricconverter">
        <w:smartTagPr>
          <w:attr w:name="ProductID" w:val="1996 г"/>
        </w:smartTagPr>
        <w:r w:rsidRPr="00E93E3E">
          <w:t>1996 г</w:t>
        </w:r>
      </w:smartTag>
      <w:r>
        <w:t>.</w:t>
      </w:r>
      <w:r>
        <w:rPr>
          <w:rStyle w:val="a7"/>
        </w:rPr>
        <w:footnoteReference w:id="10"/>
      </w:r>
      <w:r w:rsidRPr="00E93E3E">
        <w:t xml:space="preserve">, который установил право граждан Российской Федерации свободно выезжать за пределы России и беспрепятственно возвращаться в свою страну; Федеральный закон "О защите прав потребителей" от 9 января </w:t>
      </w:r>
      <w:smartTag w:uri="urn:schemas-microsoft-com:office:smarttags" w:element="metricconverter">
        <w:smartTagPr>
          <w:attr w:name="ProductID" w:val="1996 г"/>
        </w:smartTagPr>
        <w:r w:rsidRPr="00E93E3E">
          <w:t>1996 г</w:t>
        </w:r>
      </w:smartTag>
      <w:r w:rsidRPr="00E93E3E">
        <w:t xml:space="preserve">. (в ред. от 7 февраля </w:t>
      </w:r>
      <w:smartTag w:uri="urn:schemas-microsoft-com:office:smarttags" w:element="metricconverter">
        <w:smartTagPr>
          <w:attr w:name="ProductID" w:val="1992 г"/>
        </w:smartTagPr>
        <w:r w:rsidRPr="00E93E3E">
          <w:t>1992 г</w:t>
        </w:r>
      </w:smartTag>
      <w:r w:rsidRPr="00E93E3E">
        <w:t>. с дополнениями и изменениями)</w:t>
      </w:r>
      <w:r w:rsidR="005235CF">
        <w:rPr>
          <w:rStyle w:val="a7"/>
        </w:rPr>
        <w:footnoteReference w:id="11"/>
      </w:r>
      <w:r w:rsidRPr="00E93E3E">
        <w:t xml:space="preserve">, значительно расширивший права граждан в сфере торговли, предоставления услуг и работ. </w:t>
      </w:r>
    </w:p>
    <w:p w:rsidR="00E93E3E" w:rsidRPr="00E93E3E" w:rsidRDefault="00E93E3E" w:rsidP="005235CF">
      <w:r w:rsidRPr="00E93E3E">
        <w:t xml:space="preserve">В-пятых, значительно повышается роль суда в защите прав граждан в сфере функционирования исполнительной власти, государственного управления. В соответствии с Федеральным законом "Об обжаловании в суд действий и решений, нарушающих права и свободы граждан" от 27 апреля </w:t>
      </w:r>
      <w:smartTag w:uri="urn:schemas-microsoft-com:office:smarttags" w:element="metricconverter">
        <w:smartTagPr>
          <w:attr w:name="ProductID" w:val="1993 г"/>
        </w:smartTagPr>
        <w:r w:rsidRPr="00E93E3E">
          <w:t>1993 г</w:t>
        </w:r>
      </w:smartTag>
      <w:r w:rsidRPr="00E93E3E">
        <w:t>.</w:t>
      </w:r>
      <w:r w:rsidR="005235CF">
        <w:t xml:space="preserve"> (в ред. от 14 декабря </w:t>
      </w:r>
      <w:smartTag w:uri="urn:schemas-microsoft-com:office:smarttags" w:element="metricconverter">
        <w:smartTagPr>
          <w:attr w:name="ProductID" w:val="1995 г"/>
        </w:smartTagPr>
        <w:r w:rsidR="005235CF">
          <w:t>1995 г</w:t>
        </w:r>
      </w:smartTag>
      <w:r w:rsidR="005235CF">
        <w:t>.)</w:t>
      </w:r>
      <w:r w:rsidR="005235CF">
        <w:rPr>
          <w:rStyle w:val="a7"/>
        </w:rPr>
        <w:footnoteReference w:id="12"/>
      </w:r>
      <w:r w:rsidRPr="00E93E3E">
        <w:t xml:space="preserve"> каждый гражданин вправе обратиться с жалобой в суд, если считает, что неправомерными действиями (решениями) или бездействием государственных органов, органов местного самоуправления, учреждений, предприятий, общественных объединений или должностных лиц, государственных либо муниципальных служащих нарушены его права и свободы. Согласно ч. 2 ст. 11 ГК РФ любое решение, принятое в административном порядке, также может быть обжаловано в суд. Существенно расширяется юрисдикционная подведомственность судов и судей по рассмотрению дел об административных правонарушениях</w:t>
      </w:r>
      <w:r w:rsidR="00EA38D0">
        <w:rPr>
          <w:rStyle w:val="a7"/>
        </w:rPr>
        <w:footnoteReference w:id="13"/>
      </w:r>
      <w:r w:rsidRPr="00E93E3E">
        <w:t>.</w:t>
      </w:r>
    </w:p>
    <w:p w:rsidR="00E93E3E" w:rsidRPr="00E93E3E" w:rsidRDefault="00E93E3E" w:rsidP="00E93E3E">
      <w:r w:rsidRPr="00E93E3E">
        <w:t>Конкретизируя, дополняя, детализируя нормы конституционного права, а также других отраслей права, например, налогового, таможенного, экологического права в сфере государственного управления, нормы административного права определяют многие дополнительные права и обязанности граждан и, что особенно важно, механизмы их реализации и защиты от нарушений.</w:t>
      </w:r>
    </w:p>
    <w:p w:rsidR="00DC3B59" w:rsidRPr="00295AB0" w:rsidRDefault="00DC3B59" w:rsidP="00295AB0"/>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2" w:name="_Toc211991009"/>
      <w:r w:rsidRPr="006C5E82">
        <w:rPr>
          <w:rFonts w:ascii="Times New Roman" w:hAnsi="Times New Roman"/>
        </w:rPr>
        <w:t>2. Права и свободы граждан РФ по административному праву. Административно-правовые обязанности граждан РФ</w:t>
      </w:r>
      <w:bookmarkEnd w:id="2"/>
    </w:p>
    <w:p w:rsidR="00DC3B59" w:rsidRPr="006C5E82" w:rsidRDefault="00DC3B59" w:rsidP="00DC3B59">
      <w:pPr>
        <w:shd w:val="clear" w:color="auto" w:fill="FFFFFF"/>
        <w:autoSpaceDE w:val="0"/>
        <w:autoSpaceDN w:val="0"/>
        <w:adjustRightInd w:val="0"/>
        <w:ind w:firstLine="709"/>
        <w:rPr>
          <w:color w:val="000000"/>
          <w:szCs w:val="28"/>
        </w:rPr>
      </w:pPr>
    </w:p>
    <w:p w:rsidR="00DC3B59" w:rsidRPr="006C5E82" w:rsidRDefault="00DC3B59" w:rsidP="00DC3B59">
      <w:pPr>
        <w:shd w:val="clear" w:color="auto" w:fill="FFFFFF"/>
        <w:autoSpaceDE w:val="0"/>
        <w:autoSpaceDN w:val="0"/>
        <w:adjustRightInd w:val="0"/>
        <w:ind w:firstLine="709"/>
        <w:rPr>
          <w:color w:val="000000"/>
          <w:szCs w:val="28"/>
        </w:rPr>
      </w:pPr>
      <w:r w:rsidRPr="006C5E82">
        <w:rPr>
          <w:color w:val="000000"/>
          <w:szCs w:val="28"/>
        </w:rPr>
        <w:t>Конституция Российской Федерации в статье 17 закрепляет положение о том, что права и свободы человека неотчуждаемы и принадлежат каждому от рождения, а осуществление прав и свобод человека и гражданина не должно нарушать права и свободы других лиц</w:t>
      </w:r>
      <w:r w:rsidRPr="006C5E82">
        <w:rPr>
          <w:rStyle w:val="a7"/>
          <w:color w:val="000000"/>
          <w:szCs w:val="28"/>
        </w:rPr>
        <w:footnoteReference w:id="14"/>
      </w:r>
      <w:r w:rsidRPr="006C5E82">
        <w:rPr>
          <w:color w:val="000000"/>
          <w:szCs w:val="28"/>
        </w:rPr>
        <w:t>.</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Главной особенностью граждан как участников административных правоотношений является то, что они выступают в качестве частных лиц, то есть реализуют свои личные общегражданские права и обязанности в сфере исполнительной власти, а не права государственных или негосударственных организации, их должностных лиц.</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Права граждан в сфере государственного управления делятся:</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1) в зависимости от механизма их реализации:</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абсолютные </w:t>
      </w:r>
      <w:r w:rsidRPr="006C5E82">
        <w:rPr>
          <w:i/>
          <w:iCs/>
          <w:color w:val="000000"/>
          <w:szCs w:val="28"/>
        </w:rPr>
        <w:t xml:space="preserve">- </w:t>
      </w:r>
      <w:r w:rsidRPr="006C5E82">
        <w:rPr>
          <w:color w:val="000000"/>
          <w:szCs w:val="28"/>
        </w:rPr>
        <w:t>права, которыми лица пользуются по своему усмотрению, а субъекты власти обязаны создавать условия и не мешать их реализации, а наоборот защищать, например, право на отдых, право на труд и т.д.;</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относительные </w:t>
      </w:r>
      <w:r w:rsidRPr="006C5E82">
        <w:rPr>
          <w:i/>
          <w:iCs/>
          <w:color w:val="000000"/>
          <w:szCs w:val="28"/>
        </w:rPr>
        <w:t xml:space="preserve">- </w:t>
      </w:r>
      <w:r w:rsidRPr="006C5E82">
        <w:rPr>
          <w:color w:val="000000"/>
          <w:szCs w:val="28"/>
        </w:rPr>
        <w:t>права, для реализации которых нужен акт государственного органа, например, приказ о назначении на должность, лицензия на осуществление предпринимательской деятельности и др.;</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2) в зависимости от круга лиц, которым предоставляются права, и оснований их возникновения:</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общие права граждан, </w:t>
      </w:r>
      <w:r w:rsidRPr="006C5E82">
        <w:rPr>
          <w:color w:val="000000"/>
          <w:szCs w:val="28"/>
        </w:rPr>
        <w:t>которые распространяются на все отрасли и сферы управления, например, право на обжалование действий государственных органов и должностных лиц;</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специальные права </w:t>
      </w:r>
      <w:r w:rsidRPr="006C5E82">
        <w:rPr>
          <w:i/>
          <w:iCs/>
          <w:color w:val="000000"/>
          <w:szCs w:val="28"/>
        </w:rPr>
        <w:t xml:space="preserve">— </w:t>
      </w:r>
      <w:r w:rsidRPr="006C5E82">
        <w:rPr>
          <w:color w:val="000000"/>
          <w:szCs w:val="28"/>
        </w:rPr>
        <w:t>это права граждан в той или иной сфере или отрасли управления, например, в сфере экономики — каждый гражданин имеет право на осуществление предпринимательской деятельности;</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3) по своему содержанию права делятся </w:t>
      </w:r>
      <w:r w:rsidRPr="006C5E82">
        <w:rPr>
          <w:color w:val="000000"/>
          <w:szCs w:val="28"/>
        </w:rPr>
        <w:t>на три вида:</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право на участие в государственном управлении. </w:t>
      </w:r>
      <w:r w:rsidRPr="006C5E82">
        <w:rPr>
          <w:color w:val="000000"/>
          <w:szCs w:val="28"/>
        </w:rPr>
        <w:t>К таковым относятся, например, право на государственную службу, право на получение необходимых документов, пресечение противоправных действий со стороны других граждан и др.;</w:t>
      </w:r>
    </w:p>
    <w:p w:rsidR="00DC3B59" w:rsidRPr="006C5E82" w:rsidRDefault="00DC3B59" w:rsidP="00DC3B59">
      <w:pPr>
        <w:shd w:val="clear" w:color="auto" w:fill="FFFFFF"/>
        <w:autoSpaceDE w:val="0"/>
        <w:autoSpaceDN w:val="0"/>
        <w:adjustRightInd w:val="0"/>
        <w:ind w:firstLine="709"/>
        <w:rPr>
          <w:szCs w:val="28"/>
        </w:rPr>
      </w:pPr>
      <w:r w:rsidRPr="006C5E82">
        <w:rPr>
          <w:b/>
          <w:bCs/>
          <w:color w:val="000000"/>
          <w:szCs w:val="28"/>
        </w:rPr>
        <w:t xml:space="preserve">- </w:t>
      </w:r>
      <w:r w:rsidRPr="006C5E82">
        <w:rPr>
          <w:b/>
          <w:bCs/>
          <w:i/>
          <w:iCs/>
          <w:color w:val="000000"/>
          <w:szCs w:val="28"/>
        </w:rPr>
        <w:t xml:space="preserve">право на государственное участие, содействие, помощь компетентных организаций. </w:t>
      </w:r>
      <w:r w:rsidRPr="006C5E82">
        <w:rPr>
          <w:color w:val="000000"/>
          <w:szCs w:val="28"/>
        </w:rPr>
        <w:t>К таковым можно отнести: право на получение организационной, технической, санитарно-эпидемиологической, медицинской помощи и др.;</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xml:space="preserve">— </w:t>
      </w:r>
      <w:r w:rsidRPr="006C5E82">
        <w:rPr>
          <w:b/>
          <w:i/>
          <w:iCs/>
          <w:color w:val="000000"/>
          <w:szCs w:val="28"/>
        </w:rPr>
        <w:t>право на защиту.</w:t>
      </w:r>
      <w:r w:rsidRPr="006C5E82">
        <w:rPr>
          <w:i/>
          <w:iCs/>
          <w:color w:val="000000"/>
          <w:szCs w:val="28"/>
        </w:rPr>
        <w:t xml:space="preserve"> </w:t>
      </w:r>
      <w:r w:rsidRPr="006C5E82">
        <w:rPr>
          <w:color w:val="000000"/>
          <w:szCs w:val="28"/>
        </w:rPr>
        <w:t>Основными формами реализации права на защиту являются: административная жалоба, защита в административно-юрисдикционном производстве, право на помощь негосударственных организаций.</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Во взаимодействии с управленческими структурами, гражданами России реализуются, прежде всего, следующие права:</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1. Право граждан участвовать в управлении государством как непосредственно, так и через своих представителей (ст. 32 Конституции РФ). Оно подкрепляется их правом избирать и быть избранными в органы государственной власти и органы местного самоуправления.</w:t>
      </w:r>
    </w:p>
    <w:p w:rsidR="00DC3B59" w:rsidRPr="006C5E82" w:rsidRDefault="00DC3B59" w:rsidP="00DC3B59">
      <w:pPr>
        <w:shd w:val="clear" w:color="auto" w:fill="FFFFFF"/>
        <w:autoSpaceDE w:val="0"/>
        <w:autoSpaceDN w:val="0"/>
        <w:adjustRightInd w:val="0"/>
        <w:ind w:firstLine="709"/>
        <w:rPr>
          <w:color w:val="000000"/>
          <w:szCs w:val="28"/>
        </w:rPr>
      </w:pPr>
      <w:r w:rsidRPr="006C5E82">
        <w:rPr>
          <w:color w:val="000000"/>
          <w:szCs w:val="28"/>
        </w:rPr>
        <w:t>2. Право граждан на объединение, включая право создавать профессиональные союзы для защиты своих интересов (ст. 30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xml:space="preserve">3. Право граждан проводить собрания, митинги, демонстрации, шествия и пикетирование (ст. 31 Конституции РФ). Порядок реализации указанного права регламентируется Указом Президента Российской Федерации «О порядке организации и проведения собраний, митингов, уличных шествий, демонстраций и пикетирования». </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4. Право граждан обращаться лично, а также направлять индивидуальные и коллективные обращения в государственные органы и органы местного самоуправления (ст. 33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5. Право граждан на свободу и личную неприкосновенность. Арест, заключение под стражу и содержание под стражей допускается только по судебному решению. До судебного решения лицо не может быть подвергнуто задержанию на срок более 48 часов (статья 22 Конституции РФ). Основания и порядок применения административного задержания, а также административного ареста урегулированы законодательством об административных правонарушениях.</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6. Неприкосновенность жилища означает, что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(ст. 25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7. Право на свободное передвижение, выбор места пребывания и места жительства, свободного выезда за пределы Российской Федерации и возвращения (ст. 27 Конституции РФ). Ограничения, установленные правовыми актами, связаны с режимом паспортной системы и регистрации.</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xml:space="preserve">8. Право каждого свободно искать, получать, передавать, производить и распространять информацию любым законным способом, за исключением сведений, составляющих государственную тайну. Перечень сведений, составляющих государственную тайну, определяется федеральным законом (ст. 29 Конституции РФ). Осуществление этого права регламентируется Законом Российской Федерации от 27 декабря </w:t>
      </w:r>
      <w:smartTag w:uri="urn:schemas-microsoft-com:office:smarttags" w:element="metricconverter">
        <w:smartTagPr>
          <w:attr w:name="ProductID" w:val="1991 г"/>
        </w:smartTagPr>
        <w:r w:rsidRPr="006C5E82">
          <w:rPr>
            <w:color w:val="000000"/>
            <w:szCs w:val="28"/>
          </w:rPr>
          <w:t>1991 г</w:t>
        </w:r>
      </w:smartTag>
      <w:r w:rsidRPr="006C5E82">
        <w:rPr>
          <w:color w:val="000000"/>
          <w:szCs w:val="28"/>
        </w:rPr>
        <w:t>. «О средствах массовой информации», а также отдельными Указами Президента, направленными на обеспечение этого права.</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9. Право граждан на возмещение государством вреда, причиненного незаконными действиями (или бездействием) органов государственной власти или их должностных лиц (ст. 53 Конституции РФ). Вред, причиненный гражданину незаконными действиями государственных органов, а также должностных лиц при исполнении ими обязанностей в области административного управления, возмещается на общих основаниях, установленных гражданским законодательством.</w:t>
      </w:r>
    </w:p>
    <w:p w:rsidR="00DC3B59" w:rsidRPr="006C5E82" w:rsidRDefault="00DC3B59" w:rsidP="00DC3B59">
      <w:pPr>
        <w:shd w:val="clear" w:color="auto" w:fill="FFFFFF"/>
        <w:autoSpaceDE w:val="0"/>
        <w:autoSpaceDN w:val="0"/>
        <w:adjustRightInd w:val="0"/>
        <w:ind w:firstLine="709"/>
        <w:rPr>
          <w:color w:val="000000"/>
          <w:szCs w:val="28"/>
        </w:rPr>
      </w:pPr>
      <w:r w:rsidRPr="006C5E82">
        <w:rPr>
          <w:color w:val="000000"/>
          <w:szCs w:val="28"/>
        </w:rPr>
        <w:t>Имея права, граждане Российской Федерации, вместе с тем, выполняют возложенные на них Конституцией Российской Федерации обязанности.</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Обязанности граждан Российской Федерации как субъектов административного права заключаются в следующем:</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платить законно установленные налоги и сборы (ст. 57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сохранять природу и окружающую среду, бережно относится к природным богатствам (ст. 58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защищать Отечество (ст. 59 Конституции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не заниматься экономической деятельностью, направленной на монополизац</w:t>
      </w:r>
      <w:r w:rsidR="00AD152A">
        <w:rPr>
          <w:color w:val="000000"/>
          <w:szCs w:val="28"/>
        </w:rPr>
        <w:t>ию и недобросовестную конкуренци</w:t>
      </w:r>
      <w:r w:rsidRPr="006C5E82">
        <w:rPr>
          <w:color w:val="000000"/>
          <w:szCs w:val="28"/>
        </w:rPr>
        <w:t>ю (ст. 34 Конституция РФ);</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 соблюдать Конституцию и законы Российской Федерации (ст. 15 Конституции Российской Федерации).</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Как видно из приведенного нами перечня, все обязанности граждан Российской Федерации закреплены в основном законе — Конституции Российской Федерации.</w:t>
      </w:r>
    </w:p>
    <w:p w:rsidR="00DC3B59" w:rsidRPr="006C5E82" w:rsidRDefault="00DC3B59" w:rsidP="00DC3B59">
      <w:pPr>
        <w:shd w:val="clear" w:color="auto" w:fill="FFFFFF"/>
        <w:autoSpaceDE w:val="0"/>
        <w:autoSpaceDN w:val="0"/>
        <w:adjustRightInd w:val="0"/>
        <w:ind w:firstLine="709"/>
        <w:rPr>
          <w:szCs w:val="28"/>
        </w:rPr>
      </w:pPr>
      <w:r w:rsidRPr="006C5E82">
        <w:rPr>
          <w:color w:val="000000"/>
          <w:szCs w:val="28"/>
        </w:rPr>
        <w:t>Важнейшей обязанностью граждан как субъектов административного права является соблюдение ими административно-правовых норм и основанных на них законных требований органов государственной власти и местного самоуправления, их должностных лиц.</w:t>
      </w:r>
    </w:p>
    <w:p w:rsidR="00DC3B59" w:rsidRDefault="00DC3B59" w:rsidP="00DC3B59">
      <w:pPr>
        <w:shd w:val="clear" w:color="auto" w:fill="FFFFFF"/>
        <w:autoSpaceDE w:val="0"/>
        <w:autoSpaceDN w:val="0"/>
        <w:adjustRightInd w:val="0"/>
        <w:ind w:firstLine="709"/>
        <w:rPr>
          <w:color w:val="000000"/>
          <w:szCs w:val="28"/>
        </w:rPr>
      </w:pPr>
      <w:r w:rsidRPr="006C5E82">
        <w:rPr>
          <w:color w:val="000000"/>
          <w:szCs w:val="28"/>
        </w:rPr>
        <w:t>Невыполнение гражданами своих обязанностей в сфере государственного управления влечет за собой применение различных мер воздействия, включая и средства административно-правового характера. В этом случае при наличии достаточных к тому оснований граждане могут быть привлечены к административной, дисциплинарной, материальной и уголовной ответственности.</w:t>
      </w:r>
    </w:p>
    <w:p w:rsidR="006B349A" w:rsidRPr="006B349A" w:rsidRDefault="006B349A" w:rsidP="006B349A">
      <w:r w:rsidRPr="006B349A">
        <w:t>По мнению авторов учебника «Административное право»</w:t>
      </w:r>
      <w:r>
        <w:rPr>
          <w:rStyle w:val="a7"/>
        </w:rPr>
        <w:footnoteReference w:id="15"/>
      </w:r>
      <w:r w:rsidRPr="006B349A">
        <w:t xml:space="preserve"> права и обязанности граждан в сфере государственного управления можно объединить в три блока.</w:t>
      </w:r>
    </w:p>
    <w:p w:rsidR="006B349A" w:rsidRPr="006B349A" w:rsidRDefault="006B349A" w:rsidP="006B349A">
      <w:r w:rsidRPr="006B349A">
        <w:t>Первый охватывает права и обязанности граждан, необходимые им для участия в управлении делами государства как непосредственно, так и через своих представителей, а также посредством равного доступа к государственной службе (ст. 32 Конституции РФ). При этом понятие участия в управлении "делами государства" является чрезвычайно широким и, по существу, охватывает все сферы жизни страны. Вместе с тем особенность данной группы прав и обязанностей граждан в государственном управлении состоит в том, что их реализация требует прежде всего активного волеизъявления самих граждан как субъектов административного права.</w:t>
      </w:r>
    </w:p>
    <w:p w:rsidR="006B349A" w:rsidRPr="006B349A" w:rsidRDefault="006B349A" w:rsidP="006B349A">
      <w:r w:rsidRPr="006B349A">
        <w:t>Второй блок прав и обязанностей граждан отличается тем, что для их реализации необходима активная деятельность и как минимум - содействие исполнительной власти, должностных лиц органов государственного управления. В самом деле, без поддержки, помощи и соответствующей реакции органов государственного управления граждане не в состоянии реализовать свое право на проведение собраний, митингов, демонстраций и других публичных мероприятий (ст. 31 Конституции РФ), право на объединение для защиты своих интересов (ст. 30), право на обращение лично, а также направлять индивидуальные и коллективные обращения в государственные органы и органы местного самоуправления (ст. 33),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 53), и т.д.</w:t>
      </w:r>
    </w:p>
    <w:p w:rsidR="006B349A" w:rsidRPr="006B349A" w:rsidRDefault="006B349A" w:rsidP="006B349A">
      <w:r w:rsidRPr="006B349A">
        <w:t>Кроме того, реализация прав и обязанностей граждан в сфере государственного управления требует от органов исполнительной власти, должностных лиц многообразной функциональной деятельности по их защите, государственной гарантии, созданию условий для практического осуществления, наконец, просто доброжелательного отношения. Так, каждый гражданин имеет право на равную защиту закона от какой бы то ни было дискриминации, никто не может быть подвергнут произвольному аресту, задержанию или изгнанию и т.д. На основе этих нормативных актов обеспечивается защита прав граждан, например, как потребителей в сфере торговли и предоставления услуг, пользователей средствами связи и массовой информации, гарантируются права граждан в области образования и здравоохранения, физкультуры и спорта.</w:t>
      </w:r>
    </w:p>
    <w:p w:rsidR="006B349A" w:rsidRPr="006B349A" w:rsidRDefault="006B349A" w:rsidP="006B349A">
      <w:r w:rsidRPr="006B349A">
        <w:t>Третий блок прав и обязанностей граждан в сфере государственного управления связан с их участием в деятельности органов исполнительной власти, например, в качестве членов научно-технических, экспертно-консультативных, координационных советов, межведомственных и рабочих комиссий, внештатных инспекторов, инструкторов, экспертов и т.п., в составе членов организаций, действующих целиком на общественных началах, - например добровольных народных дружин.</w:t>
      </w:r>
    </w:p>
    <w:p w:rsidR="006B349A" w:rsidRPr="006B349A" w:rsidRDefault="006B349A" w:rsidP="006B349A"/>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3" w:name="_Toc211991010"/>
      <w:r w:rsidRPr="006C5E82">
        <w:rPr>
          <w:rFonts w:ascii="Times New Roman" w:hAnsi="Times New Roman"/>
        </w:rPr>
        <w:t>3. Гарантии прав и свобод граждан РФ</w:t>
      </w:r>
      <w:bookmarkEnd w:id="3"/>
    </w:p>
    <w:p w:rsidR="00DC3B59" w:rsidRPr="006C5E82" w:rsidRDefault="00DC3B59" w:rsidP="00DC3B59">
      <w:pPr>
        <w:pStyle w:val="a3"/>
        <w:ind w:firstLine="709"/>
      </w:pPr>
    </w:p>
    <w:p w:rsidR="00DC3B59" w:rsidRPr="006C5E82" w:rsidRDefault="00DC3B59" w:rsidP="00DC3B59">
      <w:pPr>
        <w:pStyle w:val="a3"/>
        <w:ind w:firstLine="709"/>
      </w:pPr>
      <w:r w:rsidRPr="006C5E82">
        <w:t>Административно-правовая защита прав и свобод граждан опирается на экономические, политические, организационные и юридические гарантии.</w:t>
      </w:r>
    </w:p>
    <w:p w:rsidR="00DC3B59" w:rsidRPr="006C5E82" w:rsidRDefault="00DC3B59" w:rsidP="00DC3B59">
      <w:pPr>
        <w:pStyle w:val="a3"/>
        <w:ind w:firstLine="709"/>
      </w:pPr>
      <w:r w:rsidRPr="006C5E82">
        <w:t>Экономические гарантии предполагают стабильную и эффективную работу промышленности, аграрного комплекса, устойчивую финансовую и денежную систему, твердый курс рубля, своевременную выплату заработной платы, пенсий и пособий, высокий прожиточный уровень населения, рост благосостояния граждан и многое другое. С этой точки зрения экономические гарантии прав и обязанностей граждан в сфере государственного управления в современных условиях, конечно, малоэффективны и явно недостаточны.</w:t>
      </w:r>
    </w:p>
    <w:p w:rsidR="00DC3B59" w:rsidRPr="006C5E82" w:rsidRDefault="00DC3B59" w:rsidP="00DC3B59">
      <w:pPr>
        <w:pStyle w:val="a3"/>
        <w:ind w:firstLine="709"/>
      </w:pPr>
      <w:r w:rsidRPr="006C5E82">
        <w:t>Политические гарантии прав и обязанностей гражданина предусматривают приоритет личности и гражданина в обществе и государстве, признание прав и свобод человека высшей ценностью, многопартийность, идеологическое разнообразие, сильную и устойчивую государственную власть во главе с Президентом РФ как гарантом Конституции РФ, разумный компромисс законодательной и исполнительной власти, исключающий конфронтацию, широкое согласие в многонациональном обществе и огромном федеративном государстве, объединяющем 89 субъектов РФ, и т.д.</w:t>
      </w:r>
    </w:p>
    <w:p w:rsidR="00DC3B59" w:rsidRPr="006C5E82" w:rsidRDefault="00DC3B59" w:rsidP="00DC3B59">
      <w:pPr>
        <w:pStyle w:val="a3"/>
        <w:ind w:firstLine="709"/>
      </w:pPr>
      <w:r w:rsidRPr="006C5E82">
        <w:t>Организационные гарантии прав и обязанностей граждан в сфере государственного управления представляют собой разветвленную систему правоохранительных, контролирующих, инспектирующих, надзирающих и других государственных и общественных организаций в центре и на местах. Это судебные органы, прокуратура, органы внутренних дел (милиция), органы юстиции, адвокатура, нотариат, многочисленные контрольные органы, например, Счетная палата, образуемая Советом Федерации и Государственной Думой, разнообразные государственные инспекции, государственные надзорные органы и другие звенья. Все эти организационные структуры повседневно на основе и во исполнение законов осуществляют деятельность по практическому претворению в жизнь предоставленных гражданам прав и свобод и возложенных на них обязанностей.</w:t>
      </w:r>
    </w:p>
    <w:p w:rsidR="00DC3B59" w:rsidRPr="006C5E82" w:rsidRDefault="00DC3B59" w:rsidP="00DC3B59">
      <w:pPr>
        <w:pStyle w:val="a3"/>
        <w:ind w:firstLine="709"/>
      </w:pPr>
      <w:r w:rsidRPr="006C5E82">
        <w:t>Юридические гарантии, в том числе и административно-правовые, можно разделить на два вида: судебные и внесудебные.</w:t>
      </w:r>
    </w:p>
    <w:p w:rsidR="00DC3B59" w:rsidRPr="006C5E82" w:rsidRDefault="00DC3B59" w:rsidP="00DC3B59">
      <w:pPr>
        <w:pStyle w:val="a3"/>
        <w:ind w:firstLine="709"/>
      </w:pPr>
      <w:r w:rsidRPr="006C5E82">
        <w:t>Для этих гарантий изначальным и универсальным гарантом прав и обязанностей граждан может быть только закон, а в широком смысле - все законодательство и прежде всего нормы административного права, включающего в себя не только законы, но и подзаконные правовые акты, которые в большом количестве принимаются органами исполнительной власти и в целом органами государственного управления. Для того чтобы законы и подзаконные акты действительно являлись гарантией прав и обязанностей граждан и не превратились в инструмент ограничения, стеснения или вообще отмены тех или иных прав и свобод и возложения на граждан новых необоснованных обязанностей, Конституцией РФ предусмотрен ряд положений, позволяющих исключить такой негативный вариант правотворчества</w:t>
      </w:r>
      <w:r w:rsidR="003C6D70">
        <w:rPr>
          <w:rStyle w:val="a7"/>
        </w:rPr>
        <w:footnoteReference w:id="16"/>
      </w:r>
      <w:r w:rsidRPr="006C5E82">
        <w:t>.</w:t>
      </w:r>
    </w:p>
    <w:p w:rsidR="00DC3B59" w:rsidRPr="006C5E82" w:rsidRDefault="00DC3B59" w:rsidP="00DC3B59">
      <w:pPr>
        <w:pStyle w:val="a3"/>
        <w:ind w:firstLine="709"/>
      </w:pPr>
      <w:r w:rsidRPr="006C5E82">
        <w:t>Во-первых, в Российской Федерации не должны издаваться законы, а следовательно, и подзаконные акты, отменяющие или умаляющие права и свободы человека и гражданина. Во-вторых, их ограничение возможно только федеральным законом и лишь при наличии определенных обстоятельств, предусмотренных ч. 3 ст. 55 Конституции РФ, т.е.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В-третьих, определены права и свободы граждан, вообще не подлежащие ограничению. К ним ч. 3 ст. 56 Конституции РФ относит право на жизнь, достоинство личности, неприкосновенность частной жизни, личной и семейной тайны, защиту своей чести и доброго имени, недопустимость сбора, хранения информации о частной жизни лица без его согласия, свободу совести и свободу вероисповедания, право на свободное использование своих способностей и имущества для предпринимательской и иной не запрещенной законом экономической деятельности и ряд других. В-четвертых,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DC3B59" w:rsidRPr="006C5E82" w:rsidRDefault="00DC3B59" w:rsidP="00DC3B59">
      <w:pPr>
        <w:pStyle w:val="a3"/>
        <w:ind w:firstLine="709"/>
      </w:pPr>
      <w:r w:rsidRPr="006C5E82">
        <w:t>Данные конституционные положения создают определенные границы или юридические ориентиры для государственных органов и их должностных лиц, реализующих судебные и внесудебные гарантии прав и обязанностей граждан.</w:t>
      </w:r>
    </w:p>
    <w:p w:rsidR="00DC3B59" w:rsidRPr="006C5E82" w:rsidRDefault="00DC3B59" w:rsidP="00DC3B59">
      <w:pPr>
        <w:pStyle w:val="a3"/>
        <w:ind w:firstLine="709"/>
      </w:pPr>
      <w:r w:rsidRPr="006C5E82">
        <w:t>Разумеется, судебные гарантии являются предпочтительными, ибо суды и единолично судьи, в целом система правосудия выделяется Конституцией РФ и по справедливости ставится на первое место в защите прав и свобод граждан (ст. ст. 18 и 46 Конституции).</w:t>
      </w:r>
    </w:p>
    <w:p w:rsidR="00DC3B59" w:rsidRPr="006C5E82" w:rsidRDefault="00DC3B59" w:rsidP="00DC3B59">
      <w:pPr>
        <w:pStyle w:val="a3"/>
        <w:ind w:firstLine="709"/>
      </w:pPr>
      <w:r w:rsidRPr="006C5E82">
        <w:t>Суды, рассматривая уголовные, гражданские, хозяйственные (арбитражные суды) и другие категории дел, в том или ином виде осуществляют контроль за соблюдением органами исполнительной власти и их должностными лицами прав и свобод граждан, созданием условий для выполнения ими своих обязанностей. Суд и судьи все в большем объеме рассматривают дела, вытекающие из административных правоотношений, административно-правовых споров, возникающих в процессе повседневной деятельности органов государственного управления и должностных лиц позитивного характера, например в связи с решением вопросов о выдаче лицензий, разрешений, документов и т.д., а также в связи с совершением административных правонарушений как физическими, так и юридическими лицами.</w:t>
      </w:r>
    </w:p>
    <w:p w:rsidR="00DC3B59" w:rsidRPr="006C5E82" w:rsidRDefault="00DC3B59" w:rsidP="00DC3B59">
      <w:pPr>
        <w:pStyle w:val="a3"/>
        <w:ind w:firstLine="709"/>
      </w:pPr>
      <w:r w:rsidRPr="006C5E82">
        <w:t>Как положительный знак и перспективную тенденцию необходимо отметить все более расширяющийся спектр административной юрисдикции судов и судей по рассмотрению дел об административных правонарушениях. Кроме того, судьи рассматривают дела об административных правонарушениях независимо от подведомственности их решения, когда за их совершение в качестве одного из видов административного наказания предусмотрены лишение специального права, административное выдворение за пределы Российской Федерации иностранных граждан и лиц без гражданства, административный арест, возмездное изъятие и конфискация орудия совершения или предмета административного правонарушения, а также дисквалификация. Безусловно, суды и судьи, профессионально добиваясь всестороннего, своевременного, полного и объективного выяснения обстоятельств каждого дела, разрешения его в соответствии с законом, призваны в первую очередь на основе ст. 2 Конституции РФ обеспечивать защиту прав и свобод граждан, выполнение ими своих обязанностей.</w:t>
      </w:r>
    </w:p>
    <w:p w:rsidR="00DC3B59" w:rsidRPr="006C5E82" w:rsidRDefault="00DC3B59" w:rsidP="00DC3B59">
      <w:pPr>
        <w:pStyle w:val="a3"/>
        <w:ind w:firstLine="709"/>
      </w:pPr>
      <w:r w:rsidRPr="006C5E82">
        <w:t>Особое место среди судебных гарантий прав и обязанностей граждан в сфере государственного управления занимает деятельность Конституционного Суда РФ. По жалобам граждан, запросам должностных лиц органов исполнительной власти (например, главы администрации субъекта РФ), законодательных органов (например, Государственной Думы) он рассматривает дела о проверке конституционности, т.е. о соответствии Конституции РФ конкретных норм (статей), конкретных правовых актов (законов, указов Президента, правительственных актов и др.), как правило, непосредственно связанных с конституционными правами, свободами и обязанностями граждан.</w:t>
      </w:r>
    </w:p>
    <w:p w:rsidR="00DC3B59" w:rsidRPr="006C5E82" w:rsidRDefault="00DC3B59" w:rsidP="00DC3B59">
      <w:pPr>
        <w:pStyle w:val="a3"/>
        <w:ind w:firstLine="709"/>
      </w:pPr>
      <w:r w:rsidRPr="006C5E82">
        <w:t>Таким образом, современное законодательство неуклонно расширяет возможности и диапазон судебного обжалования нормативных правовых актов и правоприменительных актов органов исполнительной власти, местного самоуправления и их должностных лиц, а следовательно, и защиты прав и свобод граждан.</w:t>
      </w:r>
    </w:p>
    <w:p w:rsidR="00DC3B59" w:rsidRPr="006C5E82" w:rsidRDefault="00DC3B59" w:rsidP="00DC3B59">
      <w:pPr>
        <w:pStyle w:val="a3"/>
        <w:ind w:firstLine="709"/>
      </w:pPr>
      <w:r w:rsidRPr="006C5E82">
        <w:t xml:space="preserve">Защиту прав граждан обеспечивает Уполномоченный по правам человека, осуществляющий свою деятельность на основании Федерального конституционного закона "Об Уполномоченном по правам человека в Российской Федерации" от 26 февраля </w:t>
      </w:r>
      <w:smartTag w:uri="urn:schemas-microsoft-com:office:smarttags" w:element="metricconverter">
        <w:smartTagPr>
          <w:attr w:name="ProductID" w:val="1997 г"/>
        </w:smartTagPr>
        <w:r w:rsidRPr="006C5E82">
          <w:t>1997 г</w:t>
        </w:r>
      </w:smartTag>
      <w:r w:rsidRPr="006C5E82">
        <w:t>.</w:t>
      </w:r>
      <w:r w:rsidRPr="006C5E82">
        <w:rPr>
          <w:rStyle w:val="a7"/>
        </w:rPr>
        <w:footnoteReference w:id="17"/>
      </w:r>
    </w:p>
    <w:p w:rsidR="00DC3B59" w:rsidRPr="006C5E82" w:rsidRDefault="00DC3B59" w:rsidP="00DC3B59">
      <w:pPr>
        <w:pStyle w:val="a3"/>
        <w:ind w:firstLine="709"/>
      </w:pPr>
      <w:r w:rsidRPr="006C5E82">
        <w:t xml:space="preserve">В соответствии с данным Законом Уполномоченный по правам человека способствует: </w:t>
      </w:r>
    </w:p>
    <w:p w:rsidR="00DC3B59" w:rsidRPr="006C5E82" w:rsidRDefault="00DC3B59" w:rsidP="00DC3B59">
      <w:pPr>
        <w:pStyle w:val="a3"/>
        <w:ind w:firstLine="709"/>
      </w:pPr>
      <w:r w:rsidRPr="006C5E82">
        <w:t xml:space="preserve">а) восстановлению нарушенных прав; </w:t>
      </w:r>
    </w:p>
    <w:p w:rsidR="00DC3B59" w:rsidRPr="006C5E82" w:rsidRDefault="00DC3B59" w:rsidP="00DC3B59">
      <w:pPr>
        <w:pStyle w:val="a3"/>
        <w:ind w:firstLine="709"/>
      </w:pPr>
      <w:r w:rsidRPr="006C5E82">
        <w:t xml:space="preserve">б) совершенствованию законодательства РФ о правах человека и гражданина; </w:t>
      </w:r>
    </w:p>
    <w:p w:rsidR="00DC3B59" w:rsidRPr="006C5E82" w:rsidRDefault="00DC3B59" w:rsidP="00DC3B59">
      <w:pPr>
        <w:pStyle w:val="a3"/>
        <w:ind w:firstLine="709"/>
      </w:pPr>
      <w:r w:rsidRPr="006C5E82">
        <w:t xml:space="preserve">в) гармонизации его с общепризнанными принципами и нормами международного права; </w:t>
      </w:r>
    </w:p>
    <w:p w:rsidR="00DC3B59" w:rsidRPr="006C5E82" w:rsidRDefault="00DC3B59" w:rsidP="00DC3B59">
      <w:pPr>
        <w:pStyle w:val="a3"/>
        <w:ind w:firstLine="709"/>
      </w:pPr>
      <w:r w:rsidRPr="006C5E82">
        <w:t xml:space="preserve">г) выявлению нарушенных прав; </w:t>
      </w:r>
    </w:p>
    <w:p w:rsidR="00DC3B59" w:rsidRPr="006C5E82" w:rsidRDefault="00DC3B59" w:rsidP="00DC3B59">
      <w:pPr>
        <w:pStyle w:val="a3"/>
        <w:ind w:firstLine="709"/>
      </w:pPr>
      <w:r w:rsidRPr="006C5E82">
        <w:t xml:space="preserve">д) устранению выявленных нарушений; </w:t>
      </w:r>
    </w:p>
    <w:p w:rsidR="00DC3B59" w:rsidRPr="006C5E82" w:rsidRDefault="00DC3B59" w:rsidP="00DC3B59">
      <w:pPr>
        <w:pStyle w:val="a3"/>
        <w:ind w:firstLine="709"/>
      </w:pPr>
      <w:r w:rsidRPr="006C5E82">
        <w:t>е) правовому просвещению в области прав и свобод человека, форм и методов их защиты. Например, в "Российской газете" было опубликовано заключение Уполномоченного по правам человека с обращением к министру обороны РФ о неисполнении в Министерстве обороны Федерального закона, предусматривающего выплату военнослужащим "северных" процентных надбавок к денежному довольствию и соответствующих районных коэффициентов, с рекомендацией издать необходимый нормативный акт, исключающий подобные нарушения Закона.</w:t>
      </w:r>
    </w:p>
    <w:p w:rsidR="00DC3B59" w:rsidRPr="006C5E82" w:rsidRDefault="00DC3B59" w:rsidP="00DC3B59">
      <w:pPr>
        <w:pStyle w:val="a3"/>
        <w:ind w:firstLine="709"/>
      </w:pPr>
      <w:r w:rsidRPr="006C5E82">
        <w:t xml:space="preserve">Важное место в защите прав и свобод граждан занимает Администрация Президента РФ и его Управления - по обеспечению конституционных прав граждан (Положение о нем утверждено Указом от 22 мая </w:t>
      </w:r>
      <w:smartTag w:uri="urn:schemas-microsoft-com:office:smarttags" w:element="metricconverter">
        <w:smartTagPr>
          <w:attr w:name="ProductID" w:val="2004 г"/>
        </w:smartTagPr>
        <w:r w:rsidRPr="006C5E82">
          <w:t>2004 г</w:t>
        </w:r>
      </w:smartTag>
      <w:r w:rsidRPr="006C5E82">
        <w:t>.</w:t>
      </w:r>
      <w:r w:rsidRPr="006C5E82">
        <w:rPr>
          <w:rStyle w:val="a7"/>
        </w:rPr>
        <w:footnoteReference w:id="18"/>
      </w:r>
      <w:r w:rsidRPr="006C5E82">
        <w:t>) и по работе с обращениями граждан</w:t>
      </w:r>
      <w:r w:rsidRPr="006C5E82">
        <w:rPr>
          <w:rStyle w:val="a7"/>
        </w:rPr>
        <w:footnoteReference w:id="19"/>
      </w:r>
      <w:r w:rsidRPr="006C5E82">
        <w:t>), основной задачей которых является содействие реализации полномочий Президента РФ как гаранта основных прав и свобод человека.</w:t>
      </w:r>
    </w:p>
    <w:p w:rsidR="00DC3B59" w:rsidRPr="006C5E82" w:rsidRDefault="00DC3B59" w:rsidP="00DC3B59">
      <w:pPr>
        <w:ind w:firstLine="709"/>
      </w:pPr>
      <w:r w:rsidRPr="006C5E82">
        <w:t>Конституция РФ, гарантируя государственную защиту прав и свобод человека, предоставляет гражданам возможность защищать свои права и свободы всеми способами, не запрещенными законом (ст. 45 Конституции РФ), например, проводить пикетирование, осуществлять право на необходимую оборону и действия в состоянии крайней необходимости, использовать право обращения за защитой во все органы, начиная от Президента РФ и до местной администрации.</w:t>
      </w:r>
    </w:p>
    <w:p w:rsidR="00DC3B59" w:rsidRPr="006C5E82" w:rsidRDefault="00DC3B59" w:rsidP="00DC3B59">
      <w:pPr>
        <w:ind w:firstLine="709"/>
      </w:pPr>
      <w:r w:rsidRPr="006C5E82">
        <w:t>Одним из важных элементов административно-правового статуса граждан является их конституционное право обращаться лично, а также направлять индивидуальные и коллективные обращения в государственные органы и органы местного самоуправления (ст. 33 Конституции РФ). Обращения граждан в совокупности регулирующих их правовых норм представляют собой сложный и достаточно разветвленный институт административного права. Конечно, этот правовой институт нуждается в модернизации, совершенствовании механизма реализации обращений, учете новых реалий, но тем не менее он на протяжении многих лет сложился, функционирует и служит эффективным средством демократизации общества, формирования правового государства, широким каналом участия граждан в управлении делами общества и государства.</w:t>
      </w:r>
    </w:p>
    <w:p w:rsidR="00DC3B59" w:rsidRPr="006C5E82" w:rsidRDefault="00DC3B59" w:rsidP="00DC3B59">
      <w:pPr>
        <w:ind w:firstLine="709"/>
      </w:pPr>
      <w:r w:rsidRPr="006C5E82">
        <w:t>Обращения граждан могут быть трех видов. Предложение - это обращение граждан в государственные или общественные организации, не связанные с нарушением каких-либо субъективных прав или ущемлением законных интересов граждан, они обычно направлены на улучшение, совершенствование работы органов государственной власти, органов местного самоуправления, их должностных лиц, государственных служащих. Заявление есть обращение с просьбой об удовлетворении тех или иных прав и законных интересов граждан, не связанных с их нарушением, либо сообщение о злоупотреблениях, нарушениях законности и иных нарушениях, не затрагивающих непосредственно права и интересы заявителя. Жалоба - это устные или письменные, индивидуальные или коллективные обращения граждан в государственные органы, органы местного самоуправления, негосударственные организации, к должностным лицам в связи с нарушением прав или законных интересов самого гражданина, других лиц либо общественных интересов.</w:t>
      </w:r>
    </w:p>
    <w:p w:rsidR="00DC3B59" w:rsidRPr="006C5E82" w:rsidRDefault="00DC3B59" w:rsidP="00DC3B59">
      <w:pPr>
        <w:ind w:firstLine="709"/>
      </w:pPr>
      <w:r w:rsidRPr="006C5E82">
        <w:t xml:space="preserve">Право на обращения является абсолютным, неограниченным и неотчуждаемым правом гражданина. Каждый дееспособный человек может обратиться в любую государственную или негосударственную организацию, к любому должностному лицу, по любому значимому для него поводу и в любое время. Этому праву граждан корреспондирует обязанность государственных органов, органов местного самоуправления и их должностных лиц принимать граждан, принимать обращения, регистрировать их, рассматривать эти обращения и давать на них своевременные ответы. Так, в соответствии с Федеральным законом "О системе государственной службы Российской Федерации" от 27 мая </w:t>
      </w:r>
      <w:smartTag w:uri="urn:schemas-microsoft-com:office:smarttags" w:element="metricconverter">
        <w:smartTagPr>
          <w:attr w:name="ProductID" w:val="2003 г"/>
        </w:smartTagPr>
        <w:r w:rsidRPr="006C5E82">
          <w:t>2003 г</w:t>
        </w:r>
      </w:smartTag>
      <w:r w:rsidRPr="006C5E82">
        <w:t>.</w:t>
      </w:r>
      <w:r w:rsidRPr="006C5E82">
        <w:rPr>
          <w:rStyle w:val="a7"/>
        </w:rPr>
        <w:footnoteReference w:id="20"/>
      </w:r>
      <w:r w:rsidRPr="006C5E82">
        <w:t xml:space="preserve"> к основным обязанностям государственных служащих относится обязанность в пределах своей компетенции своевременно рассматривать обращения граждан и общественных объединений, а также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Федерации.</w:t>
      </w:r>
    </w:p>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4" w:name="_Toc211991011"/>
      <w:r w:rsidRPr="006C5E82">
        <w:rPr>
          <w:rFonts w:ascii="Times New Roman" w:hAnsi="Times New Roman"/>
        </w:rPr>
        <w:t>4. Роль органов внутренних дел, учреждений министерства юстиции в обеспечении административно-правового статуса граждан, в защите их прав, свобод и законных интересов</w:t>
      </w:r>
      <w:bookmarkEnd w:id="4"/>
    </w:p>
    <w:p w:rsidR="00DC3B59" w:rsidRPr="006C5E82" w:rsidRDefault="00DC3B59" w:rsidP="00DC3B59">
      <w:pPr>
        <w:pStyle w:val="a3"/>
        <w:ind w:firstLine="709"/>
      </w:pPr>
    </w:p>
    <w:p w:rsidR="00DC3B59" w:rsidRPr="006C5E82" w:rsidRDefault="00DC3B59" w:rsidP="00DC3B59">
      <w:pPr>
        <w:pStyle w:val="a3"/>
        <w:ind w:firstLine="709"/>
      </w:pPr>
      <w:r w:rsidRPr="006C5E82">
        <w:t>Внесудебные гарантии, естественно, гораздо шире и многообразнее по содержанию, формам, порядку осуществления и субъектному составу. По существу, вся система органов исполнительной власти, местного самоуправления и их должностных лиц, собственно, для того и созданы, функционируют, а должностные лица, государственные и муниципальные служащие получают заработную плату, чтобы служить людям, обеспечивать защиту и реализацию гражданами их прав, свобод, законных интересов и выполнение возложенных на них обязанностей.</w:t>
      </w:r>
    </w:p>
    <w:p w:rsidR="00DC3B59" w:rsidRPr="006C5E82" w:rsidRDefault="00DC3B59" w:rsidP="00DC3B59">
      <w:pPr>
        <w:pStyle w:val="a3"/>
        <w:ind w:firstLine="709"/>
      </w:pPr>
      <w:r w:rsidRPr="006C5E82">
        <w:t>Органы государственного управления и их должностные лица призваны создавать материальные, организационные, правовые и другие необходимые условия для органов и организаций, занимающихся реализацией прав граждан, рассматривать конкретные индивидуальные дела и административно-правовые споры, возникающие по инициативе граждан либо в процессе контрольно-надзорной деятельности. Эти органы и должностные лица должны создавать необходимые условия и для свободного использования гражданами своих прав, своевременно пресекать их нарушения, восстанавливать нарушенные права и применять соответствующие меры воздействия к виновным в таких нарушениях.</w:t>
      </w:r>
    </w:p>
    <w:p w:rsidR="00DC3B59" w:rsidRPr="006C5E82" w:rsidRDefault="00DC3B59" w:rsidP="00DC3B59">
      <w:pPr>
        <w:pStyle w:val="a3"/>
        <w:ind w:firstLine="709"/>
      </w:pPr>
      <w:r w:rsidRPr="006C5E82">
        <w:t>Важнейшей гарантией является ответственность должностных лиц, нарушающих права и свободы граждан или препятствующих их осуществлению. Если акты управления ущемляют права граждан, то они в установленном порядке отменяются. Вышестоящие органы управления контролируют и направляют работу нижестоящих органов, подчиненных организаций в области удовлетворения законных интересов граждан и охраны их прав и свобод.</w:t>
      </w:r>
    </w:p>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5" w:name="_Toc211991012"/>
      <w:r w:rsidRPr="006C5E82">
        <w:rPr>
          <w:rFonts w:ascii="Times New Roman" w:hAnsi="Times New Roman"/>
        </w:rPr>
        <w:t>Заключение</w:t>
      </w:r>
      <w:bookmarkEnd w:id="5"/>
    </w:p>
    <w:p w:rsidR="00DC3B59" w:rsidRPr="006C5E82" w:rsidRDefault="00DC3B59" w:rsidP="00DC3B59">
      <w:pPr>
        <w:ind w:firstLine="709"/>
      </w:pPr>
    </w:p>
    <w:p w:rsidR="00DC3B59" w:rsidRPr="006C5E82" w:rsidRDefault="00DC3B59" w:rsidP="00DC3B59">
      <w:pPr>
        <w:ind w:firstLine="709"/>
      </w:pPr>
      <w:r w:rsidRPr="006C5E82">
        <w:t>Административно-правовой статус индивидуального субъекта — это правовое положение личности в ее отношениях с субъектами исполнительной власти, урегулированное нормами государственного и административного права. Он является составной частью общего правового статуса гражданина. Права и обязанности личности, о которых говорится в административно-правовых нормах, производны от конституционных и часто конкретизируют последние.</w:t>
      </w:r>
    </w:p>
    <w:p w:rsidR="00DC3B59" w:rsidRPr="006C5E82" w:rsidRDefault="00DC3B59" w:rsidP="00DC3B59">
      <w:pPr>
        <w:ind w:firstLine="709"/>
      </w:pPr>
      <w:r w:rsidRPr="006C5E82">
        <w:t>Административно-правовое положение граждан определяется объемом и характером административной правосубъектности:</w:t>
      </w:r>
    </w:p>
    <w:p w:rsidR="00DC3B59" w:rsidRPr="006C5E82" w:rsidRDefault="00DC3B59" w:rsidP="00DC3B59">
      <w:pPr>
        <w:ind w:firstLine="709"/>
      </w:pPr>
      <w:r w:rsidRPr="006C5E82">
        <w:t>1) административная правоспособность – это способность гражданина иметь определенные права, предусмотренные нормами административного права и выполнять возложенные на него обязанности в сфере государственного управления. Она возникает с момента рождения и прекращается смертью</w:t>
      </w:r>
    </w:p>
    <w:p w:rsidR="00DC3B59" w:rsidRPr="006C5E82" w:rsidRDefault="00DC3B59" w:rsidP="00DC3B59">
      <w:pPr>
        <w:ind w:firstLine="709"/>
      </w:pPr>
      <w:r w:rsidRPr="006C5E82">
        <w:t>2) административная дееспособность - способность гражданина своими действиями приобретать, а также осуществлять права и обязанности, предусмотренные нормами административного права, и нести ответственность в соответствии с административными нормами.</w:t>
      </w:r>
    </w:p>
    <w:p w:rsidR="00DC3B59" w:rsidRPr="006C5E82" w:rsidRDefault="00DC3B59" w:rsidP="00DC3B59">
      <w:pPr>
        <w:ind w:firstLine="709"/>
      </w:pPr>
      <w:r w:rsidRPr="006C5E82">
        <w:t>На административную дееспособность влияет наличие у граждан определенных заболеваний – душевная болезнь, слабоумие. В силу указанных обстоятельств граждане могут быть признаны частично или полностью недееспособными.</w:t>
      </w:r>
    </w:p>
    <w:p w:rsidR="00DC3B59" w:rsidRPr="006C5E82" w:rsidRDefault="00DC3B59" w:rsidP="00DC3B59">
      <w:pPr>
        <w:ind w:firstLine="709"/>
      </w:pPr>
      <w:r w:rsidRPr="006C5E82">
        <w:t>Основные права и обязанности граждан в сфере исполнительной власти закреплены в Конституции РФ.</w:t>
      </w:r>
    </w:p>
    <w:p w:rsidR="00DC3B59" w:rsidRPr="006C5E82" w:rsidRDefault="00DC3B59" w:rsidP="00DC3B59">
      <w:pPr>
        <w:pStyle w:val="1"/>
        <w:ind w:firstLine="709"/>
        <w:rPr>
          <w:rFonts w:ascii="Times New Roman" w:hAnsi="Times New Roman"/>
        </w:rPr>
      </w:pPr>
      <w:r w:rsidRPr="006C5E82">
        <w:rPr>
          <w:rFonts w:ascii="Times New Roman" w:hAnsi="Times New Roman"/>
        </w:rPr>
        <w:br w:type="page"/>
      </w:r>
      <w:bookmarkStart w:id="6" w:name="_Toc211991013"/>
      <w:r w:rsidRPr="006C5E82">
        <w:rPr>
          <w:rFonts w:ascii="Times New Roman" w:hAnsi="Times New Roman"/>
        </w:rPr>
        <w:t>Список литературы</w:t>
      </w:r>
      <w:bookmarkEnd w:id="6"/>
    </w:p>
    <w:p w:rsidR="00DC3B59" w:rsidRPr="00D46EBB" w:rsidRDefault="00DC3B59" w:rsidP="00DC3B59">
      <w:pPr>
        <w:ind w:firstLine="709"/>
        <w:rPr>
          <w:szCs w:val="28"/>
        </w:rPr>
      </w:pPr>
    </w:p>
    <w:p w:rsidR="00DC3B59" w:rsidRPr="00D46EBB" w:rsidRDefault="00D46EBB" w:rsidP="00DC3B59">
      <w:pPr>
        <w:numPr>
          <w:ilvl w:val="0"/>
          <w:numId w:val="12"/>
        </w:numPr>
        <w:ind w:left="0" w:firstLine="709"/>
        <w:rPr>
          <w:szCs w:val="28"/>
        </w:rPr>
      </w:pPr>
      <w:r w:rsidRPr="00D46EBB">
        <w:rPr>
          <w:szCs w:val="28"/>
        </w:rPr>
        <w:t xml:space="preserve">Конституция РФ </w:t>
      </w:r>
      <w:smartTag w:uri="urn:schemas-microsoft-com:office:smarttags" w:element="metricconverter">
        <w:smartTagPr>
          <w:attr w:name="ProductID" w:val="1993 г"/>
        </w:smartTagPr>
        <w:r w:rsidRPr="00D46EBB">
          <w:rPr>
            <w:szCs w:val="28"/>
          </w:rPr>
          <w:t>1993 г</w:t>
        </w:r>
      </w:smartTag>
      <w:r w:rsidRPr="00D46EBB">
        <w:rPr>
          <w:szCs w:val="28"/>
        </w:rPr>
        <w:t>. // Российская газета, 1993 – 25 дек</w:t>
      </w:r>
      <w:r w:rsidR="00DC3B59" w:rsidRPr="00D46EBB">
        <w:rPr>
          <w:szCs w:val="28"/>
        </w:rPr>
        <w:t xml:space="preserve"> </w:t>
      </w:r>
    </w:p>
    <w:p w:rsidR="00856A64" w:rsidRPr="00856A64" w:rsidRDefault="00856A64" w:rsidP="00DC3B59">
      <w:pPr>
        <w:numPr>
          <w:ilvl w:val="0"/>
          <w:numId w:val="12"/>
        </w:numPr>
        <w:ind w:left="0" w:firstLine="709"/>
        <w:rPr>
          <w:szCs w:val="28"/>
        </w:rPr>
      </w:pPr>
      <w:r w:rsidRPr="00856A64">
        <w:rPr>
          <w:szCs w:val="28"/>
        </w:rPr>
        <w:t>Кодекс Российской Федерации об административных правонарушениях от 30.12.2001 N 195-ФЗ // Собрание законодательства РФ, 07.01.2002, N 1 (ч. 1), ст. 1.</w:t>
      </w:r>
    </w:p>
    <w:p w:rsidR="00DC3B59" w:rsidRPr="006C5E82" w:rsidRDefault="00DC3B59" w:rsidP="00DC3B59">
      <w:pPr>
        <w:numPr>
          <w:ilvl w:val="0"/>
          <w:numId w:val="12"/>
        </w:numPr>
        <w:ind w:left="0" w:firstLine="709"/>
      </w:pPr>
      <w:r w:rsidRPr="006C5E82">
        <w:t xml:space="preserve">Федеральный конституционный закон "Об Уполномоченном по правам человека в Российской Федерации" от 26 февраля </w:t>
      </w:r>
      <w:smartTag w:uri="urn:schemas-microsoft-com:office:smarttags" w:element="metricconverter">
        <w:smartTagPr>
          <w:attr w:name="ProductID" w:val="1997 г"/>
        </w:smartTagPr>
        <w:r w:rsidRPr="006C5E82">
          <w:t>1997 г</w:t>
        </w:r>
      </w:smartTag>
      <w:r w:rsidRPr="006C5E82">
        <w:t>. // СЗ РФ. 1997. N 9. Ст. 1011</w:t>
      </w:r>
    </w:p>
    <w:p w:rsidR="00DC3B59" w:rsidRPr="006C5E82" w:rsidRDefault="00DC3B59" w:rsidP="00DC3B59">
      <w:pPr>
        <w:numPr>
          <w:ilvl w:val="0"/>
          <w:numId w:val="12"/>
        </w:numPr>
        <w:ind w:left="0" w:firstLine="709"/>
      </w:pPr>
      <w:r w:rsidRPr="006C5E82">
        <w:t xml:space="preserve">Федеральный закон "О системе государственной службы Российской Федерации" от 27 мая </w:t>
      </w:r>
      <w:smartTag w:uri="urn:schemas-microsoft-com:office:smarttags" w:element="metricconverter">
        <w:smartTagPr>
          <w:attr w:name="ProductID" w:val="2003 г"/>
        </w:smartTagPr>
        <w:r w:rsidRPr="006C5E82">
          <w:t>2003 г</w:t>
        </w:r>
      </w:smartTag>
      <w:r w:rsidRPr="006C5E82">
        <w:t>. // СЗ РФ. 2003. N 22. Ст. 2063</w:t>
      </w:r>
    </w:p>
    <w:p w:rsidR="00DC3B59" w:rsidRPr="006C5E82" w:rsidRDefault="00DC3B59" w:rsidP="00DC3B59">
      <w:pPr>
        <w:numPr>
          <w:ilvl w:val="0"/>
          <w:numId w:val="12"/>
        </w:numPr>
        <w:ind w:left="0" w:firstLine="709"/>
        <w:rPr>
          <w:szCs w:val="28"/>
        </w:rPr>
      </w:pPr>
      <w:r w:rsidRPr="006C5E82">
        <w:rPr>
          <w:szCs w:val="28"/>
        </w:rPr>
        <w:t xml:space="preserve">Федеральный закон от 31 мая </w:t>
      </w:r>
      <w:smartTag w:uri="urn:schemas-microsoft-com:office:smarttags" w:element="metricconverter">
        <w:smartTagPr>
          <w:attr w:name="ProductID" w:val="2002 г"/>
        </w:smartTagPr>
        <w:r w:rsidRPr="006C5E82">
          <w:rPr>
            <w:szCs w:val="28"/>
          </w:rPr>
          <w:t>2002 г</w:t>
        </w:r>
      </w:smartTag>
      <w:r w:rsidRPr="006C5E82">
        <w:rPr>
          <w:szCs w:val="28"/>
        </w:rPr>
        <w:t>. "О гражданстве Российской Федерации" // СЗ РФ. 2002. N 22. Ст. 2031</w:t>
      </w:r>
    </w:p>
    <w:p w:rsidR="00DC3B59" w:rsidRDefault="00DC3B59" w:rsidP="00DC3B59">
      <w:pPr>
        <w:numPr>
          <w:ilvl w:val="0"/>
          <w:numId w:val="12"/>
        </w:numPr>
        <w:ind w:left="0" w:firstLine="709"/>
      </w:pPr>
      <w:r w:rsidRPr="006C5E82">
        <w:t xml:space="preserve">Федеральный Закон от 15 августа </w:t>
      </w:r>
      <w:smartTag w:uri="urn:schemas-microsoft-com:office:smarttags" w:element="metricconverter">
        <w:smartTagPr>
          <w:attr w:name="ProductID" w:val="1996 г"/>
        </w:smartTagPr>
        <w:r w:rsidRPr="006C5E82">
          <w:t>1996 г</w:t>
        </w:r>
      </w:smartTag>
      <w:r w:rsidRPr="006C5E82">
        <w:t>. «О порядке выезда из РФ и въезда в РФ»//СЗ РФ № 34, ст. 4028.</w:t>
      </w:r>
    </w:p>
    <w:p w:rsidR="00D92A5C" w:rsidRDefault="00D92A5C" w:rsidP="00DC3B59">
      <w:pPr>
        <w:numPr>
          <w:ilvl w:val="0"/>
          <w:numId w:val="12"/>
        </w:numPr>
        <w:ind w:left="0" w:firstLine="709"/>
      </w:pPr>
      <w:r>
        <w:t xml:space="preserve">Федеральный закон "О защите прав потребителей" от 9 января </w:t>
      </w:r>
      <w:smartTag w:uri="urn:schemas-microsoft-com:office:smarttags" w:element="metricconverter">
        <w:smartTagPr>
          <w:attr w:name="ProductID" w:val="1996 г"/>
        </w:smartTagPr>
        <w:r>
          <w:t>1996 г</w:t>
        </w:r>
      </w:smartTag>
      <w:r>
        <w:t xml:space="preserve">. (в ред. от 7 февраля </w:t>
      </w:r>
      <w:smartTag w:uri="urn:schemas-microsoft-com:office:smarttags" w:element="metricconverter">
        <w:smartTagPr>
          <w:attr w:name="ProductID" w:val="1992 г"/>
        </w:smartTagPr>
        <w:r>
          <w:t>1992 г</w:t>
        </w:r>
      </w:smartTag>
      <w:r>
        <w:t>. с дополнениями и изменениями) // СЗ РФ. 1996. N 3. Ст. 140</w:t>
      </w:r>
    </w:p>
    <w:p w:rsidR="005C2DB8" w:rsidRPr="005C2DB8" w:rsidRDefault="005C2DB8" w:rsidP="00DC3B59">
      <w:pPr>
        <w:numPr>
          <w:ilvl w:val="0"/>
          <w:numId w:val="12"/>
        </w:numPr>
        <w:ind w:left="0" w:firstLine="709"/>
        <w:rPr>
          <w:szCs w:val="28"/>
        </w:rPr>
      </w:pPr>
      <w:r w:rsidRPr="005C2DB8">
        <w:rPr>
          <w:szCs w:val="28"/>
        </w:rPr>
        <w:t>Закон РФ от 18.04.1991 N 1026-1 "О милиции" // Ведомости СНД и ВС РСФСР, 18.04.1991, N 16, ст. 503</w:t>
      </w:r>
    </w:p>
    <w:p w:rsidR="00DC3B59" w:rsidRPr="006C5E82" w:rsidRDefault="00DC3B59" w:rsidP="00DC3B59">
      <w:pPr>
        <w:numPr>
          <w:ilvl w:val="0"/>
          <w:numId w:val="12"/>
        </w:numPr>
        <w:ind w:left="0" w:firstLine="709"/>
      </w:pPr>
      <w:r w:rsidRPr="006C5E82">
        <w:t xml:space="preserve">Закон РФ от 19 февраля </w:t>
      </w:r>
      <w:smartTag w:uri="urn:schemas-microsoft-com:office:smarttags" w:element="metricconverter">
        <w:smartTagPr>
          <w:attr w:name="ProductID" w:val="1993 г"/>
        </w:smartTagPr>
        <w:r w:rsidRPr="006C5E82">
          <w:t>1993 г</w:t>
        </w:r>
      </w:smartTag>
      <w:r w:rsidRPr="006C5E82">
        <w:t>. «О беженцах»//Ведомости СНД и ВС РФ, 1993, № 12, ст. 426.</w:t>
      </w:r>
    </w:p>
    <w:p w:rsidR="00DC3B59" w:rsidRPr="006C5E82" w:rsidRDefault="00DC3B59" w:rsidP="00DC3B59">
      <w:pPr>
        <w:numPr>
          <w:ilvl w:val="0"/>
          <w:numId w:val="12"/>
        </w:numPr>
        <w:ind w:left="0" w:firstLine="709"/>
      </w:pPr>
      <w:r w:rsidRPr="006C5E82">
        <w:t xml:space="preserve">Закон РФ от 19 февраля </w:t>
      </w:r>
      <w:smartTag w:uri="urn:schemas-microsoft-com:office:smarttags" w:element="metricconverter">
        <w:smartTagPr>
          <w:attr w:name="ProductID" w:val="1993 г"/>
        </w:smartTagPr>
        <w:r w:rsidRPr="006C5E82">
          <w:t>1993 г</w:t>
        </w:r>
      </w:smartTag>
      <w:r w:rsidRPr="006C5E82">
        <w:t>. «О вынужденных переселенцах» //Ведомости СНД и ВС РФ, 1993, № 12, ст. 427.</w:t>
      </w:r>
    </w:p>
    <w:p w:rsidR="00DC3B59" w:rsidRDefault="00DC3B59" w:rsidP="00DC3B59">
      <w:pPr>
        <w:numPr>
          <w:ilvl w:val="0"/>
          <w:numId w:val="12"/>
        </w:numPr>
        <w:ind w:left="0" w:firstLine="709"/>
      </w:pPr>
      <w:r w:rsidRPr="006C5E82">
        <w:t xml:space="preserve">Закон РФ от 25 июня </w:t>
      </w:r>
      <w:smartTag w:uri="urn:schemas-microsoft-com:office:smarttags" w:element="metricconverter">
        <w:smartTagPr>
          <w:attr w:name="ProductID" w:val="1993 г"/>
        </w:smartTagPr>
        <w:r w:rsidRPr="006C5E82">
          <w:t>1993 г</w:t>
        </w:r>
      </w:smartTag>
      <w:r w:rsidRPr="006C5E82">
        <w:t>. «О праве граждан РФ на свободу передвижения, выбор места пребывания и жительства в пределах РФ» //Ведомости СНД и ВС РФ, 1993, № 32, ст. 1227.</w:t>
      </w:r>
    </w:p>
    <w:p w:rsidR="00D92A5C" w:rsidRPr="006C5E82" w:rsidRDefault="00D92A5C" w:rsidP="00DC3B59">
      <w:pPr>
        <w:numPr>
          <w:ilvl w:val="0"/>
          <w:numId w:val="12"/>
        </w:numPr>
        <w:ind w:left="0" w:firstLine="709"/>
      </w:pPr>
      <w:r>
        <w:t xml:space="preserve">Закон РФ "О праве граждан Российской Федерации на свободу передвижения, выбор места пребывания и жительства в пределах Российской Федерации" от 25 июня </w:t>
      </w:r>
      <w:smartTag w:uri="urn:schemas-microsoft-com:office:smarttags" w:element="metricconverter">
        <w:smartTagPr>
          <w:attr w:name="ProductID" w:val="1993 г"/>
        </w:smartTagPr>
        <w:r>
          <w:t>1993 г</w:t>
        </w:r>
      </w:smartTag>
      <w:r>
        <w:t>. // ВВС. 1993. N 32. Ст. 1227</w:t>
      </w:r>
    </w:p>
    <w:p w:rsidR="00DC3B59" w:rsidRPr="006C5E82" w:rsidRDefault="00DC3B59" w:rsidP="00DC3B59">
      <w:pPr>
        <w:numPr>
          <w:ilvl w:val="0"/>
          <w:numId w:val="12"/>
        </w:numPr>
        <w:ind w:left="0" w:firstLine="709"/>
      </w:pPr>
      <w:r w:rsidRPr="006C5E82">
        <w:rPr>
          <w:color w:val="000000"/>
          <w:szCs w:val="28"/>
        </w:rPr>
        <w:t xml:space="preserve">Указ Президента Российской Федерации от 25 мая </w:t>
      </w:r>
      <w:smartTag w:uri="urn:schemas-microsoft-com:office:smarttags" w:element="metricconverter">
        <w:smartTagPr>
          <w:attr w:name="ProductID" w:val="1992 г"/>
        </w:smartTagPr>
        <w:r w:rsidRPr="006C5E82">
          <w:rPr>
            <w:color w:val="000000"/>
            <w:szCs w:val="28"/>
          </w:rPr>
          <w:t>1992 г</w:t>
        </w:r>
      </w:smartTag>
      <w:r w:rsidRPr="006C5E82">
        <w:rPr>
          <w:color w:val="000000"/>
          <w:szCs w:val="28"/>
        </w:rPr>
        <w:t>. «О порядке организации и проведения собраний, митингов, уличных шествий, демонстраций и пикетирования».</w:t>
      </w:r>
    </w:p>
    <w:p w:rsidR="00DC3B59" w:rsidRPr="006C5E82" w:rsidRDefault="00DC3B59" w:rsidP="00DC3B59">
      <w:pPr>
        <w:numPr>
          <w:ilvl w:val="0"/>
          <w:numId w:val="12"/>
        </w:numPr>
        <w:ind w:left="0" w:firstLine="709"/>
      </w:pPr>
      <w:r w:rsidRPr="006C5E82">
        <w:t xml:space="preserve">Указ Президента РФ  «О Положении по работе с обращениями граждан» от 24 августа </w:t>
      </w:r>
      <w:smartTag w:uri="urn:schemas-microsoft-com:office:smarttags" w:element="metricconverter">
        <w:smartTagPr>
          <w:attr w:name="ProductID" w:val="2004 г"/>
        </w:smartTagPr>
        <w:r w:rsidRPr="006C5E82">
          <w:t>2004 г</w:t>
        </w:r>
      </w:smartTag>
      <w:r w:rsidRPr="006C5E82">
        <w:t>. // СЗ РФ. 2004. N 35. Ст. 3609</w:t>
      </w:r>
    </w:p>
    <w:p w:rsidR="00DC3B59" w:rsidRPr="006C5E82" w:rsidRDefault="00DC3B59" w:rsidP="00DC3B59">
      <w:pPr>
        <w:numPr>
          <w:ilvl w:val="0"/>
          <w:numId w:val="12"/>
        </w:numPr>
        <w:ind w:left="0" w:firstLine="709"/>
      </w:pPr>
      <w:r w:rsidRPr="006C5E82">
        <w:t xml:space="preserve">Указ Президента РФ  «О Положении об Управлении Администрацией Президента РФ» от 22 мая </w:t>
      </w:r>
      <w:smartTag w:uri="urn:schemas-microsoft-com:office:smarttags" w:element="metricconverter">
        <w:smartTagPr>
          <w:attr w:name="ProductID" w:val="2004 г"/>
        </w:smartTagPr>
        <w:r w:rsidRPr="006C5E82">
          <w:t>2004 г</w:t>
        </w:r>
      </w:smartTag>
      <w:r w:rsidRPr="006C5E82">
        <w:t>. // СЗ РФ. 2004. N 21. Ст. 2025</w:t>
      </w:r>
    </w:p>
    <w:p w:rsidR="00DC3B59" w:rsidRPr="006C5E82" w:rsidRDefault="00DC3B59" w:rsidP="00DC3B59">
      <w:pPr>
        <w:numPr>
          <w:ilvl w:val="0"/>
          <w:numId w:val="12"/>
        </w:numPr>
        <w:ind w:left="0" w:firstLine="709"/>
      </w:pPr>
      <w:r w:rsidRPr="006C5E82">
        <w:t>Алехин А.П., Кармолицкий А.А., Козлов Ю.М. Административное право РФ. – М.: Зерцало, 2005 – 671с.</w:t>
      </w:r>
    </w:p>
    <w:p w:rsidR="00DC3B59" w:rsidRPr="006C5E82" w:rsidRDefault="00DC3B59" w:rsidP="00DC3B59">
      <w:pPr>
        <w:numPr>
          <w:ilvl w:val="0"/>
          <w:numId w:val="12"/>
        </w:numPr>
        <w:ind w:left="0" w:firstLine="709"/>
      </w:pPr>
      <w:r w:rsidRPr="006C5E82">
        <w:t>Бахрах Д.Н. Административное право. – М.: БЕК, 2006 – 368с.</w:t>
      </w:r>
    </w:p>
    <w:p w:rsidR="00DC3B59" w:rsidRPr="006C5E82" w:rsidRDefault="00DC3B59" w:rsidP="00DC3B59">
      <w:pPr>
        <w:numPr>
          <w:ilvl w:val="0"/>
          <w:numId w:val="12"/>
        </w:numPr>
        <w:ind w:left="0" w:firstLine="709"/>
      </w:pPr>
      <w:r w:rsidRPr="006C5E82">
        <w:t>Габричидзе Б.Н., Чернявский А.Г. Административное право. – М.: БЕК, 2006. – 456с</w:t>
      </w:r>
    </w:p>
    <w:p w:rsidR="00DC3B59" w:rsidRDefault="00DC3B59" w:rsidP="00DC3B59">
      <w:pPr>
        <w:numPr>
          <w:ilvl w:val="0"/>
          <w:numId w:val="12"/>
        </w:numPr>
        <w:ind w:left="0" w:firstLine="709"/>
      </w:pPr>
      <w:r w:rsidRPr="006C5E82">
        <w:t>Журавлева О. «Обжалование в суд незаконных действий и лишений, как повысить его эффективность» //Российская юстиция, 1998 - № 1</w:t>
      </w:r>
    </w:p>
    <w:p w:rsidR="00D92A5C" w:rsidRPr="00D92A5C" w:rsidRDefault="00D92A5C" w:rsidP="00DC3B59">
      <w:pPr>
        <w:numPr>
          <w:ilvl w:val="0"/>
          <w:numId w:val="12"/>
        </w:numPr>
        <w:ind w:left="0" w:firstLine="709"/>
        <w:rPr>
          <w:szCs w:val="28"/>
        </w:rPr>
      </w:pPr>
      <w:r w:rsidRPr="00D92A5C">
        <w:rPr>
          <w:szCs w:val="28"/>
        </w:rPr>
        <w:t>Звоненко Д.П., Малумов А.Ю., Малумов Г.Ю. Административное право: учебник – М.: ЗАО Юстицинформ, 2007</w:t>
      </w:r>
      <w:r>
        <w:rPr>
          <w:szCs w:val="28"/>
        </w:rPr>
        <w:t xml:space="preserve"> – 633с.</w:t>
      </w:r>
    </w:p>
    <w:p w:rsidR="00DC3B59" w:rsidRPr="006C5E82" w:rsidRDefault="00DC3B59" w:rsidP="00DC3B59">
      <w:pPr>
        <w:numPr>
          <w:ilvl w:val="0"/>
          <w:numId w:val="12"/>
        </w:numPr>
        <w:ind w:left="0" w:firstLine="709"/>
      </w:pPr>
      <w:r w:rsidRPr="006C5E82">
        <w:t>Овсянко Д.М. Административное право.  – М.: Юристъ, 2006. – 369с.</w:t>
      </w:r>
    </w:p>
    <w:p w:rsidR="00DC3B59" w:rsidRPr="006C5E82" w:rsidRDefault="00DC3B59" w:rsidP="00DC3B59">
      <w:pPr>
        <w:numPr>
          <w:ilvl w:val="0"/>
          <w:numId w:val="12"/>
        </w:numPr>
        <w:ind w:left="0" w:firstLine="709"/>
        <w:rPr>
          <w:szCs w:val="28"/>
        </w:rPr>
      </w:pPr>
      <w:r w:rsidRPr="006C5E82">
        <w:rPr>
          <w:szCs w:val="28"/>
        </w:rPr>
        <w:t>Попов Л.Л. Административное право. – М.: Проспект, 2006. – 419с</w:t>
      </w:r>
    </w:p>
    <w:p w:rsidR="00DC3B59" w:rsidRPr="006C5E82" w:rsidRDefault="00DC3B59" w:rsidP="00DC3B59">
      <w:pPr>
        <w:numPr>
          <w:ilvl w:val="0"/>
          <w:numId w:val="12"/>
        </w:numPr>
        <w:ind w:left="0" w:firstLine="709"/>
      </w:pPr>
      <w:r w:rsidRPr="006C5E82">
        <w:t>Права человека и статус правоохранительных органов (Обзор материалов симпозиума в Санкт-Петербургском юридическом институте МВД РФ)// Государство и право, 1994, № 11, с. 82 – 119.</w:t>
      </w:r>
    </w:p>
    <w:p w:rsidR="00DC3B59" w:rsidRDefault="00DC3B59" w:rsidP="00DC3B59">
      <w:pPr>
        <w:numPr>
          <w:ilvl w:val="0"/>
          <w:numId w:val="12"/>
        </w:numPr>
        <w:ind w:left="0" w:firstLine="709"/>
      </w:pPr>
      <w:r w:rsidRPr="006C5E82">
        <w:t>Туманов В.А. Права человека и исполнительная власть//Советское государство и право, 1990, № 2, с. 4 – 51.</w:t>
      </w:r>
    </w:p>
    <w:p w:rsidR="00101381" w:rsidRDefault="00101381" w:rsidP="00DC3B59">
      <w:pPr>
        <w:numPr>
          <w:ilvl w:val="0"/>
          <w:numId w:val="12"/>
        </w:numPr>
        <w:ind w:left="0" w:firstLine="709"/>
      </w:pPr>
      <w:r w:rsidRPr="006E51E3">
        <w:t>Защита диплома речи</w:t>
      </w:r>
      <w:r>
        <w:t xml:space="preserve"> образец.</w:t>
      </w:r>
    </w:p>
    <w:p w:rsidR="00101381" w:rsidRDefault="00101381" w:rsidP="00DC3B59">
      <w:pPr>
        <w:numPr>
          <w:ilvl w:val="0"/>
          <w:numId w:val="12"/>
        </w:numPr>
        <w:ind w:left="0" w:firstLine="709"/>
      </w:pPr>
      <w:r>
        <w:t xml:space="preserve">Образец написания </w:t>
      </w:r>
      <w:r w:rsidRPr="006E51E3">
        <w:t>раздаточного материала к защите</w:t>
      </w:r>
      <w:r>
        <w:t xml:space="preserve"> диплома по праву.</w:t>
      </w:r>
    </w:p>
    <w:p w:rsidR="00101381" w:rsidRPr="006C5E82" w:rsidRDefault="00101381" w:rsidP="00101381">
      <w:pPr>
        <w:ind w:firstLine="0"/>
      </w:pPr>
      <w:bookmarkStart w:id="7" w:name="_GoBack"/>
      <w:bookmarkEnd w:id="7"/>
    </w:p>
    <w:sectPr w:rsidR="00101381" w:rsidRPr="006C5E82">
      <w:headerReference w:type="even" r:id="rId7"/>
      <w:headerReference w:type="default" r:id="rId8"/>
      <w:footnotePr>
        <w:numRestart w:val="eachPage"/>
      </w:footnotePr>
      <w:pgSz w:w="11906" w:h="16838" w:code="9"/>
      <w:pgMar w:top="1134" w:right="851" w:bottom="1134" w:left="1701" w:header="567"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15" w:rsidRDefault="00AE0E15">
      <w:r>
        <w:separator/>
      </w:r>
    </w:p>
  </w:endnote>
  <w:endnote w:type="continuationSeparator" w:id="0">
    <w:p w:rsidR="00AE0E15" w:rsidRDefault="00AE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15" w:rsidRDefault="00AE0E15">
      <w:r>
        <w:separator/>
      </w:r>
    </w:p>
  </w:footnote>
  <w:footnote w:type="continuationSeparator" w:id="0">
    <w:p w:rsidR="00AE0E15" w:rsidRDefault="00AE0E15">
      <w:r>
        <w:continuationSeparator/>
      </w:r>
    </w:p>
  </w:footnote>
  <w:footnote w:id="1">
    <w:p w:rsidR="002279D1" w:rsidRPr="00943E03" w:rsidRDefault="002279D1" w:rsidP="00943E03">
      <w:pPr>
        <w:pStyle w:val="a6"/>
        <w:rPr>
          <w:szCs w:val="24"/>
        </w:rPr>
      </w:pPr>
      <w:r w:rsidRPr="00943E03">
        <w:rPr>
          <w:rStyle w:val="a7"/>
          <w:szCs w:val="24"/>
        </w:rPr>
        <w:footnoteRef/>
      </w:r>
      <w:r w:rsidRPr="00943E03">
        <w:rPr>
          <w:szCs w:val="24"/>
        </w:rPr>
        <w:t xml:space="preserve"> Федеральный закон от 31 мая </w:t>
      </w:r>
      <w:smartTag w:uri="urn:schemas-microsoft-com:office:smarttags" w:element="metricconverter">
        <w:smartTagPr>
          <w:attr w:name="ProductID" w:val="2002 г"/>
        </w:smartTagPr>
        <w:r w:rsidRPr="00943E03">
          <w:rPr>
            <w:szCs w:val="24"/>
          </w:rPr>
          <w:t>2002 г</w:t>
        </w:r>
      </w:smartTag>
      <w:r w:rsidRPr="00943E03">
        <w:rPr>
          <w:szCs w:val="24"/>
        </w:rPr>
        <w:t>. "О гражданстве Российской Федерации" // СЗ РФ. 2002. N 22. Ст. 2031</w:t>
      </w:r>
    </w:p>
  </w:footnote>
  <w:footnote w:id="2">
    <w:p w:rsidR="00431005" w:rsidRDefault="00431005">
      <w:pPr>
        <w:pStyle w:val="a6"/>
      </w:pPr>
      <w:r>
        <w:rPr>
          <w:rStyle w:val="a7"/>
        </w:rPr>
        <w:footnoteRef/>
      </w:r>
      <w:r>
        <w:t xml:space="preserve"> </w:t>
      </w:r>
      <w:r>
        <w:rPr>
          <w:szCs w:val="28"/>
        </w:rPr>
        <w:t>Звоненко Д.П., Малумов А.Ю., Малумов Г.Ю. Административное право: учебник – М.: ЗАО Юстицинформ, 2007 – 633с., с. 102</w:t>
      </w:r>
    </w:p>
  </w:footnote>
  <w:footnote w:id="3">
    <w:p w:rsidR="00EA38D0" w:rsidRDefault="00EA38D0">
      <w:pPr>
        <w:pStyle w:val="a6"/>
      </w:pPr>
      <w:r>
        <w:rPr>
          <w:rStyle w:val="a7"/>
        </w:rPr>
        <w:footnoteRef/>
      </w:r>
      <w:r>
        <w:t xml:space="preserve"> </w:t>
      </w:r>
      <w:r>
        <w:rPr>
          <w:szCs w:val="28"/>
        </w:rPr>
        <w:t>Звоненко Д.П., Малумов А.Ю., Малумов Г.Ю. Административное право: учебник – М.: ЗАО Юстицинформ, 2007 – 633с., с. 102</w:t>
      </w:r>
    </w:p>
  </w:footnote>
  <w:footnote w:id="4">
    <w:p w:rsidR="00856A64" w:rsidRPr="00943E03" w:rsidRDefault="00856A64" w:rsidP="00943E03">
      <w:pPr>
        <w:pStyle w:val="a6"/>
        <w:rPr>
          <w:szCs w:val="24"/>
        </w:rPr>
      </w:pPr>
      <w:r w:rsidRPr="00943E03">
        <w:rPr>
          <w:rStyle w:val="a7"/>
          <w:szCs w:val="24"/>
        </w:rPr>
        <w:footnoteRef/>
      </w:r>
      <w:r w:rsidRPr="00943E03">
        <w:rPr>
          <w:szCs w:val="24"/>
        </w:rPr>
        <w:t xml:space="preserve"> Закон РФ от 19 февраля </w:t>
      </w:r>
      <w:smartTag w:uri="urn:schemas-microsoft-com:office:smarttags" w:element="metricconverter">
        <w:smartTagPr>
          <w:attr w:name="ProductID" w:val="1993 г"/>
        </w:smartTagPr>
        <w:r w:rsidRPr="00943E03">
          <w:rPr>
            <w:szCs w:val="24"/>
          </w:rPr>
          <w:t>1993 г</w:t>
        </w:r>
      </w:smartTag>
      <w:r w:rsidRPr="00943E03">
        <w:rPr>
          <w:szCs w:val="24"/>
        </w:rPr>
        <w:t>. «О вынужденных переселенцах» //Ведомости СНД и ВС РФ, 1993, № 12, ст. 427.</w:t>
      </w:r>
    </w:p>
  </w:footnote>
  <w:footnote w:id="5">
    <w:p w:rsidR="00856A64" w:rsidRPr="00943E03" w:rsidRDefault="00856A64" w:rsidP="00943E03">
      <w:pPr>
        <w:autoSpaceDE w:val="0"/>
        <w:autoSpaceDN w:val="0"/>
        <w:adjustRightInd w:val="0"/>
        <w:ind w:firstLine="0"/>
        <w:rPr>
          <w:sz w:val="24"/>
          <w:szCs w:val="24"/>
        </w:rPr>
      </w:pPr>
      <w:r w:rsidRPr="00943E03">
        <w:rPr>
          <w:rStyle w:val="a7"/>
          <w:sz w:val="24"/>
          <w:szCs w:val="24"/>
        </w:rPr>
        <w:footnoteRef/>
      </w:r>
      <w:r w:rsidRPr="00943E03">
        <w:rPr>
          <w:sz w:val="24"/>
          <w:szCs w:val="24"/>
        </w:rPr>
        <w:t xml:space="preserve"> Закон РФ от 18.04.1991 N 1026-1 "О милиции" // Ведомости СНД и ВС РСФСР, 18.04.1991, N 16, ст. 503.</w:t>
      </w:r>
    </w:p>
  </w:footnote>
  <w:footnote w:id="6">
    <w:p w:rsidR="00856A64" w:rsidRPr="00943E03" w:rsidRDefault="00856A64" w:rsidP="00943E03">
      <w:pPr>
        <w:autoSpaceDE w:val="0"/>
        <w:autoSpaceDN w:val="0"/>
        <w:adjustRightInd w:val="0"/>
        <w:ind w:firstLine="0"/>
        <w:rPr>
          <w:sz w:val="24"/>
          <w:szCs w:val="24"/>
        </w:rPr>
      </w:pPr>
      <w:r w:rsidRPr="00943E03">
        <w:rPr>
          <w:rStyle w:val="a7"/>
          <w:sz w:val="24"/>
          <w:szCs w:val="24"/>
        </w:rPr>
        <w:footnoteRef/>
      </w:r>
      <w:r w:rsidRPr="00943E03">
        <w:rPr>
          <w:sz w:val="24"/>
          <w:szCs w:val="24"/>
        </w:rPr>
        <w:t xml:space="preserve"> Кодекс Российской Федерации об административных правонарушениях от 30.12.2001 N 195-ФЗ // Собрание законодательства РФ, 07.01.2002, N 1 (ч. 1), ст. 1.</w:t>
      </w:r>
    </w:p>
  </w:footnote>
  <w:footnote w:id="7">
    <w:p w:rsidR="00EA38D0" w:rsidRDefault="00EA38D0">
      <w:pPr>
        <w:pStyle w:val="a6"/>
      </w:pPr>
      <w:r>
        <w:rPr>
          <w:rStyle w:val="a7"/>
        </w:rPr>
        <w:footnoteRef/>
      </w:r>
      <w:r>
        <w:t xml:space="preserve"> </w:t>
      </w:r>
      <w:r>
        <w:rPr>
          <w:szCs w:val="28"/>
        </w:rPr>
        <w:t>Звоненко Д.П., Малумов А.Ю., Малумов Г.Ю. Административное право: учебник – М.: ЗАО Юстицинформ, 2007 – 633с., с. 103</w:t>
      </w:r>
    </w:p>
  </w:footnote>
  <w:footnote w:id="8">
    <w:p w:rsidR="00EA38D0" w:rsidRDefault="00EA38D0">
      <w:pPr>
        <w:pStyle w:val="a6"/>
      </w:pPr>
      <w:r>
        <w:rPr>
          <w:rStyle w:val="a7"/>
        </w:rPr>
        <w:footnoteRef/>
      </w:r>
      <w:r>
        <w:t xml:space="preserve"> </w:t>
      </w:r>
      <w:r>
        <w:rPr>
          <w:szCs w:val="28"/>
        </w:rPr>
        <w:t>Звоненко Д.П., Малумов А.Ю., Малумов Г.Ю. Административное право: учебник – М.: ЗАО Юстицинформ, 2007 – 633с., с. 104</w:t>
      </w:r>
    </w:p>
  </w:footnote>
  <w:footnote w:id="9">
    <w:p w:rsidR="00E93E3E" w:rsidRPr="00943E03" w:rsidRDefault="00E93E3E" w:rsidP="00943E03">
      <w:pPr>
        <w:pStyle w:val="a6"/>
        <w:rPr>
          <w:szCs w:val="24"/>
        </w:rPr>
      </w:pPr>
      <w:r w:rsidRPr="00943E03">
        <w:rPr>
          <w:rStyle w:val="a7"/>
          <w:szCs w:val="24"/>
        </w:rPr>
        <w:footnoteRef/>
      </w:r>
      <w:r w:rsidRPr="00943E03">
        <w:rPr>
          <w:szCs w:val="24"/>
        </w:rPr>
        <w:t xml:space="preserve"> Закон РФ "О праве граждан Российской Федерации на свободу передвижения, выбор места пребывания и жительства в пределах Российской Федерации" от 25 июня </w:t>
      </w:r>
      <w:smartTag w:uri="urn:schemas-microsoft-com:office:smarttags" w:element="metricconverter">
        <w:smartTagPr>
          <w:attr w:name="ProductID" w:val="1993 г"/>
        </w:smartTagPr>
        <w:r w:rsidRPr="00943E03">
          <w:rPr>
            <w:szCs w:val="24"/>
          </w:rPr>
          <w:t>1993 г</w:t>
        </w:r>
      </w:smartTag>
      <w:r w:rsidRPr="00943E03">
        <w:rPr>
          <w:szCs w:val="24"/>
        </w:rPr>
        <w:t>.</w:t>
      </w:r>
      <w:r w:rsidR="005235CF" w:rsidRPr="00943E03">
        <w:rPr>
          <w:szCs w:val="24"/>
        </w:rPr>
        <w:t xml:space="preserve"> // ВВС. 1993. N 32. Ст. 1227</w:t>
      </w:r>
    </w:p>
  </w:footnote>
  <w:footnote w:id="10">
    <w:p w:rsidR="00E93E3E" w:rsidRPr="00943E03" w:rsidRDefault="00E93E3E" w:rsidP="00943E03">
      <w:pPr>
        <w:pStyle w:val="a6"/>
        <w:rPr>
          <w:szCs w:val="24"/>
        </w:rPr>
      </w:pPr>
      <w:r w:rsidRPr="00943E03">
        <w:rPr>
          <w:rStyle w:val="a7"/>
          <w:szCs w:val="24"/>
        </w:rPr>
        <w:footnoteRef/>
      </w:r>
      <w:r w:rsidRPr="00943E03">
        <w:rPr>
          <w:szCs w:val="24"/>
        </w:rPr>
        <w:t xml:space="preserve"> Федеральный закон "О порядке выезда из Российской Федерации и въезда в Российскую Федерацию" от 15 августа </w:t>
      </w:r>
      <w:smartTag w:uri="urn:schemas-microsoft-com:office:smarttags" w:element="metricconverter">
        <w:smartTagPr>
          <w:attr w:name="ProductID" w:val="1996 г"/>
        </w:smartTagPr>
        <w:r w:rsidRPr="00943E03">
          <w:rPr>
            <w:szCs w:val="24"/>
          </w:rPr>
          <w:t>1996 г</w:t>
        </w:r>
      </w:smartTag>
      <w:r w:rsidRPr="00943E03">
        <w:rPr>
          <w:szCs w:val="24"/>
        </w:rPr>
        <w:t>.</w:t>
      </w:r>
      <w:r w:rsidR="005235CF" w:rsidRPr="00943E03">
        <w:rPr>
          <w:szCs w:val="24"/>
        </w:rPr>
        <w:t xml:space="preserve"> // СЗ РФ. 1996. N 34. Ст. 4029</w:t>
      </w:r>
    </w:p>
  </w:footnote>
  <w:footnote w:id="11">
    <w:p w:rsidR="005235CF" w:rsidRPr="00943E03" w:rsidRDefault="005235CF" w:rsidP="00943E03">
      <w:pPr>
        <w:pStyle w:val="a6"/>
        <w:rPr>
          <w:szCs w:val="24"/>
        </w:rPr>
      </w:pPr>
      <w:r w:rsidRPr="00943E03">
        <w:rPr>
          <w:rStyle w:val="a7"/>
          <w:szCs w:val="24"/>
        </w:rPr>
        <w:footnoteRef/>
      </w:r>
      <w:r w:rsidRPr="00943E03">
        <w:rPr>
          <w:szCs w:val="24"/>
        </w:rPr>
        <w:t xml:space="preserve"> Федеральный закон "О защите прав потребителей" от 9 января </w:t>
      </w:r>
      <w:smartTag w:uri="urn:schemas-microsoft-com:office:smarttags" w:element="metricconverter">
        <w:smartTagPr>
          <w:attr w:name="ProductID" w:val="1996 г"/>
        </w:smartTagPr>
        <w:r w:rsidRPr="00943E03">
          <w:rPr>
            <w:szCs w:val="24"/>
          </w:rPr>
          <w:t>1996 г</w:t>
        </w:r>
      </w:smartTag>
      <w:r w:rsidRPr="00943E03">
        <w:rPr>
          <w:szCs w:val="24"/>
        </w:rPr>
        <w:t xml:space="preserve">. (в ред. от 7 февраля </w:t>
      </w:r>
      <w:smartTag w:uri="urn:schemas-microsoft-com:office:smarttags" w:element="metricconverter">
        <w:smartTagPr>
          <w:attr w:name="ProductID" w:val="1992 г"/>
        </w:smartTagPr>
        <w:r w:rsidRPr="00943E03">
          <w:rPr>
            <w:szCs w:val="24"/>
          </w:rPr>
          <w:t>1992 г</w:t>
        </w:r>
      </w:smartTag>
      <w:r w:rsidRPr="00943E03">
        <w:rPr>
          <w:szCs w:val="24"/>
        </w:rPr>
        <w:t>. с дополнениями и изменениями) // СЗ РФ. 1996. N 3. Ст. 140</w:t>
      </w:r>
    </w:p>
  </w:footnote>
  <w:footnote w:id="12">
    <w:p w:rsidR="005235CF" w:rsidRPr="00943E03" w:rsidRDefault="005235CF" w:rsidP="00943E03">
      <w:pPr>
        <w:pStyle w:val="a6"/>
        <w:rPr>
          <w:szCs w:val="24"/>
        </w:rPr>
      </w:pPr>
      <w:r w:rsidRPr="00943E03">
        <w:rPr>
          <w:rStyle w:val="a7"/>
          <w:szCs w:val="24"/>
        </w:rPr>
        <w:footnoteRef/>
      </w:r>
      <w:r w:rsidRPr="00943E03">
        <w:rPr>
          <w:szCs w:val="24"/>
        </w:rPr>
        <w:t xml:space="preserve"> Федеральный закон "Об обжаловании в суд действий и решений, нарушающих права и свободы граждан" от 27 апреля </w:t>
      </w:r>
      <w:smartTag w:uri="urn:schemas-microsoft-com:office:smarttags" w:element="metricconverter">
        <w:smartTagPr>
          <w:attr w:name="ProductID" w:val="1993 г"/>
        </w:smartTagPr>
        <w:r w:rsidRPr="00943E03">
          <w:rPr>
            <w:szCs w:val="24"/>
          </w:rPr>
          <w:t>1993 г</w:t>
        </w:r>
      </w:smartTag>
      <w:r w:rsidRPr="00943E03">
        <w:rPr>
          <w:szCs w:val="24"/>
        </w:rPr>
        <w:t xml:space="preserve">. (в ред. от 14 декабря </w:t>
      </w:r>
      <w:smartTag w:uri="urn:schemas-microsoft-com:office:smarttags" w:element="metricconverter">
        <w:smartTagPr>
          <w:attr w:name="ProductID" w:val="1995 г"/>
        </w:smartTagPr>
        <w:r w:rsidRPr="00943E03">
          <w:rPr>
            <w:szCs w:val="24"/>
          </w:rPr>
          <w:t>1995 г</w:t>
        </w:r>
      </w:smartTag>
      <w:r w:rsidRPr="00943E03">
        <w:rPr>
          <w:szCs w:val="24"/>
        </w:rPr>
        <w:t>.) // ВВС. 1993. N 19. Ст. 685</w:t>
      </w:r>
    </w:p>
  </w:footnote>
  <w:footnote w:id="13">
    <w:p w:rsidR="00EA38D0" w:rsidRDefault="00EA38D0">
      <w:pPr>
        <w:pStyle w:val="a6"/>
      </w:pPr>
      <w:r>
        <w:rPr>
          <w:rStyle w:val="a7"/>
        </w:rPr>
        <w:footnoteRef/>
      </w:r>
      <w:r>
        <w:t xml:space="preserve"> </w:t>
      </w:r>
      <w:r>
        <w:rPr>
          <w:szCs w:val="28"/>
        </w:rPr>
        <w:t>Попов Л.Л. Административное право. – М.: Проспект, 2006. – 419с., с. 77</w:t>
      </w:r>
    </w:p>
  </w:footnote>
  <w:footnote w:id="14">
    <w:p w:rsidR="00DC3B59" w:rsidRPr="00943E03" w:rsidRDefault="00DC3B59" w:rsidP="00943E03">
      <w:pPr>
        <w:pStyle w:val="a6"/>
        <w:rPr>
          <w:szCs w:val="24"/>
        </w:rPr>
      </w:pPr>
      <w:r w:rsidRPr="00943E03">
        <w:rPr>
          <w:rStyle w:val="a7"/>
          <w:szCs w:val="24"/>
        </w:rPr>
        <w:footnoteRef/>
      </w:r>
      <w:r w:rsidRPr="00943E03">
        <w:rPr>
          <w:szCs w:val="24"/>
        </w:rPr>
        <w:t xml:space="preserve"> Конституция РФ </w:t>
      </w:r>
      <w:smartTag w:uri="urn:schemas-microsoft-com:office:smarttags" w:element="metricconverter">
        <w:smartTagPr>
          <w:attr w:name="ProductID" w:val="1993 г"/>
        </w:smartTagPr>
        <w:r w:rsidRPr="00943E03">
          <w:rPr>
            <w:szCs w:val="24"/>
          </w:rPr>
          <w:t>1993 г</w:t>
        </w:r>
      </w:smartTag>
      <w:r w:rsidRPr="00943E03">
        <w:rPr>
          <w:szCs w:val="24"/>
        </w:rPr>
        <w:t xml:space="preserve">. </w:t>
      </w:r>
      <w:r w:rsidR="003C6D70">
        <w:rPr>
          <w:szCs w:val="24"/>
        </w:rPr>
        <w:t>// Российская газета, 1993 – 25 дек.</w:t>
      </w:r>
    </w:p>
  </w:footnote>
  <w:footnote w:id="15">
    <w:p w:rsidR="006B349A" w:rsidRPr="00943E03" w:rsidRDefault="006B349A" w:rsidP="00943E03">
      <w:pPr>
        <w:autoSpaceDE w:val="0"/>
        <w:autoSpaceDN w:val="0"/>
        <w:adjustRightInd w:val="0"/>
        <w:ind w:firstLine="0"/>
        <w:rPr>
          <w:sz w:val="24"/>
          <w:szCs w:val="24"/>
        </w:rPr>
      </w:pPr>
      <w:r w:rsidRPr="00943E03">
        <w:rPr>
          <w:rStyle w:val="a7"/>
          <w:sz w:val="24"/>
          <w:szCs w:val="24"/>
        </w:rPr>
        <w:footnoteRef/>
      </w:r>
      <w:r w:rsidRPr="00943E03">
        <w:rPr>
          <w:sz w:val="24"/>
          <w:szCs w:val="24"/>
        </w:rPr>
        <w:t xml:space="preserve"> </w:t>
      </w:r>
      <w:r w:rsidR="00943E03" w:rsidRPr="00943E03">
        <w:rPr>
          <w:sz w:val="24"/>
          <w:szCs w:val="24"/>
        </w:rPr>
        <w:t>Звоненко Д.П., Малумов А.Ю., Малумов Г.Ю. Административное право: учебник – М.: ЗАО Юстицинформ, 2007. С. 122</w:t>
      </w:r>
    </w:p>
  </w:footnote>
  <w:footnote w:id="16">
    <w:p w:rsidR="003C6D70" w:rsidRDefault="003C6D70">
      <w:pPr>
        <w:pStyle w:val="a6"/>
      </w:pPr>
      <w:r>
        <w:rPr>
          <w:rStyle w:val="a7"/>
        </w:rPr>
        <w:footnoteRef/>
      </w:r>
      <w:r>
        <w:t xml:space="preserve"> </w:t>
      </w:r>
      <w:r>
        <w:rPr>
          <w:szCs w:val="28"/>
        </w:rPr>
        <w:t>Попов Л.Л. Административное право. – М.: Проспект, 2006. – 419с., с. 79</w:t>
      </w:r>
    </w:p>
  </w:footnote>
  <w:footnote w:id="17">
    <w:p w:rsidR="00DC3B59" w:rsidRPr="00943E03" w:rsidRDefault="00DC3B59" w:rsidP="00943E03">
      <w:pPr>
        <w:pStyle w:val="a6"/>
        <w:rPr>
          <w:szCs w:val="24"/>
        </w:rPr>
      </w:pPr>
      <w:r w:rsidRPr="00943E03">
        <w:rPr>
          <w:rStyle w:val="a7"/>
          <w:szCs w:val="24"/>
        </w:rPr>
        <w:footnoteRef/>
      </w:r>
      <w:r w:rsidRPr="00943E03">
        <w:rPr>
          <w:szCs w:val="24"/>
        </w:rPr>
        <w:t xml:space="preserve"> Федеральный конституционный закон "Об Уполномоченном по правам человека в Российской Федерации" от 26 февраля </w:t>
      </w:r>
      <w:smartTag w:uri="urn:schemas-microsoft-com:office:smarttags" w:element="metricconverter">
        <w:smartTagPr>
          <w:attr w:name="ProductID" w:val="1997 г"/>
        </w:smartTagPr>
        <w:r w:rsidRPr="00943E03">
          <w:rPr>
            <w:szCs w:val="24"/>
          </w:rPr>
          <w:t>1997 г</w:t>
        </w:r>
      </w:smartTag>
      <w:r w:rsidRPr="00943E03">
        <w:rPr>
          <w:szCs w:val="24"/>
        </w:rPr>
        <w:t>. // СЗ РФ. 1997. N 9. Ст. 1011</w:t>
      </w:r>
    </w:p>
  </w:footnote>
  <w:footnote w:id="18">
    <w:p w:rsidR="00DC3B59" w:rsidRPr="00943E03" w:rsidRDefault="00DC3B59" w:rsidP="00943E03">
      <w:pPr>
        <w:pStyle w:val="a6"/>
        <w:rPr>
          <w:szCs w:val="24"/>
        </w:rPr>
      </w:pPr>
      <w:r w:rsidRPr="00943E03">
        <w:rPr>
          <w:rStyle w:val="a7"/>
          <w:szCs w:val="24"/>
        </w:rPr>
        <w:footnoteRef/>
      </w:r>
      <w:r w:rsidRPr="00943E03">
        <w:rPr>
          <w:szCs w:val="24"/>
        </w:rPr>
        <w:t xml:space="preserve"> Указ Президента РФ  «О Положении об Управлении по обеспечению конституционных прав граждан Администрации Президента РФ» от 22 мая </w:t>
      </w:r>
      <w:smartTag w:uri="urn:schemas-microsoft-com:office:smarttags" w:element="metricconverter">
        <w:smartTagPr>
          <w:attr w:name="ProductID" w:val="2004 г"/>
        </w:smartTagPr>
        <w:r w:rsidRPr="00943E03">
          <w:rPr>
            <w:szCs w:val="24"/>
          </w:rPr>
          <w:t>2004 г</w:t>
        </w:r>
      </w:smartTag>
      <w:r w:rsidRPr="00943E03">
        <w:rPr>
          <w:szCs w:val="24"/>
        </w:rPr>
        <w:t>. // СЗ РФ. 2004. N 21. Ст. 2025</w:t>
      </w:r>
    </w:p>
  </w:footnote>
  <w:footnote w:id="19">
    <w:p w:rsidR="00DC3B59" w:rsidRPr="00943E03" w:rsidRDefault="00DC3B59" w:rsidP="00943E03">
      <w:pPr>
        <w:pStyle w:val="a6"/>
        <w:rPr>
          <w:szCs w:val="24"/>
        </w:rPr>
      </w:pPr>
      <w:r w:rsidRPr="00943E03">
        <w:rPr>
          <w:rStyle w:val="a7"/>
          <w:szCs w:val="24"/>
        </w:rPr>
        <w:footnoteRef/>
      </w:r>
      <w:r w:rsidRPr="00943E03">
        <w:rPr>
          <w:szCs w:val="24"/>
        </w:rPr>
        <w:t xml:space="preserve"> Указ Президента РФ  «О Положении по работе с обращениями граждан» от 24 августа </w:t>
      </w:r>
      <w:smartTag w:uri="urn:schemas-microsoft-com:office:smarttags" w:element="metricconverter">
        <w:smartTagPr>
          <w:attr w:name="ProductID" w:val="2004 г"/>
        </w:smartTagPr>
        <w:r w:rsidRPr="00943E03">
          <w:rPr>
            <w:szCs w:val="24"/>
          </w:rPr>
          <w:t>2004 г</w:t>
        </w:r>
      </w:smartTag>
      <w:r w:rsidRPr="00943E03">
        <w:rPr>
          <w:szCs w:val="24"/>
        </w:rPr>
        <w:t>. // СЗ РФ. 2004. N 35. Ст. 3609</w:t>
      </w:r>
    </w:p>
  </w:footnote>
  <w:footnote w:id="20">
    <w:p w:rsidR="00DC3B59" w:rsidRPr="00943E03" w:rsidRDefault="00DC3B59" w:rsidP="00943E03">
      <w:pPr>
        <w:pStyle w:val="a6"/>
        <w:rPr>
          <w:szCs w:val="24"/>
        </w:rPr>
      </w:pPr>
      <w:r w:rsidRPr="00943E03">
        <w:rPr>
          <w:rStyle w:val="a7"/>
          <w:szCs w:val="24"/>
        </w:rPr>
        <w:footnoteRef/>
      </w:r>
      <w:r w:rsidRPr="00943E03">
        <w:rPr>
          <w:szCs w:val="24"/>
        </w:rPr>
        <w:t xml:space="preserve"> Федеральный закон "О системе государственной службы Российской Федерации" от 27 мая </w:t>
      </w:r>
      <w:smartTag w:uri="urn:schemas-microsoft-com:office:smarttags" w:element="metricconverter">
        <w:smartTagPr>
          <w:attr w:name="ProductID" w:val="2003 г"/>
        </w:smartTagPr>
        <w:r w:rsidRPr="00943E03">
          <w:rPr>
            <w:szCs w:val="24"/>
          </w:rPr>
          <w:t>2003 г</w:t>
        </w:r>
      </w:smartTag>
      <w:r w:rsidRPr="00943E03">
        <w:rPr>
          <w:szCs w:val="24"/>
        </w:rPr>
        <w:t>. // СЗ РФ. 2003. N 22. Ст. 2063.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6D" w:rsidRDefault="00A5496D"/>
  <w:p w:rsidR="00A5496D" w:rsidRDefault="00A549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96D" w:rsidRDefault="00A5496D">
    <w:pPr>
      <w:pStyle w:val="a3"/>
      <w:jc w:val="center"/>
    </w:pPr>
    <w:r>
      <w:rPr>
        <w:rStyle w:val="a5"/>
      </w:rPr>
      <w:fldChar w:fldCharType="begin"/>
    </w:r>
    <w:r>
      <w:rPr>
        <w:rStyle w:val="a5"/>
      </w:rPr>
      <w:instrText xml:space="preserve"> PAGE </w:instrText>
    </w:r>
    <w:r>
      <w:rPr>
        <w:rStyle w:val="a5"/>
      </w:rPr>
      <w:fldChar w:fldCharType="separate"/>
    </w:r>
    <w:r w:rsidR="00101381">
      <w:rPr>
        <w:rStyle w:val="a5"/>
        <w:noProof/>
      </w:rPr>
      <w:t>33</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79A"/>
    <w:multiLevelType w:val="hybridMultilevel"/>
    <w:tmpl w:val="8460DC36"/>
    <w:lvl w:ilvl="0" w:tplc="93686892">
      <w:start w:val="1"/>
      <w:numFmt w:val="decimal"/>
      <w:lvlText w:val="%1)"/>
      <w:lvlJc w:val="left"/>
      <w:pPr>
        <w:tabs>
          <w:tab w:val="num" w:pos="1080"/>
        </w:tabs>
        <w:ind w:left="947" w:hanging="227"/>
      </w:pPr>
      <w:rPr>
        <w:rFonts w:hint="default"/>
      </w:rPr>
    </w:lvl>
    <w:lvl w:ilvl="1" w:tplc="04190019">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
    <w:nsid w:val="2F674EE4"/>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3CB77199"/>
    <w:multiLevelType w:val="multilevel"/>
    <w:tmpl w:val="9112FC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3D9C4C17"/>
    <w:multiLevelType w:val="multilevel"/>
    <w:tmpl w:val="7FEC066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
    <w:nsid w:val="401A5415"/>
    <w:multiLevelType w:val="hybridMultilevel"/>
    <w:tmpl w:val="F498FFA8"/>
    <w:lvl w:ilvl="0" w:tplc="5AF2656A">
      <w:start w:val="1"/>
      <w:numFmt w:val="decimal"/>
      <w:lvlText w:val="%1."/>
      <w:lvlJc w:val="left"/>
      <w:pPr>
        <w:tabs>
          <w:tab w:val="num" w:pos="1440"/>
        </w:tabs>
        <w:ind w:left="1440" w:hanging="360"/>
      </w:pPr>
    </w:lvl>
    <w:lvl w:ilvl="1" w:tplc="081A25A4" w:tentative="1">
      <w:start w:val="1"/>
      <w:numFmt w:val="lowerLetter"/>
      <w:lvlText w:val="%2."/>
      <w:lvlJc w:val="left"/>
      <w:pPr>
        <w:tabs>
          <w:tab w:val="num" w:pos="2160"/>
        </w:tabs>
        <w:ind w:left="2160" w:hanging="360"/>
      </w:pPr>
    </w:lvl>
    <w:lvl w:ilvl="2" w:tplc="7C9A9072" w:tentative="1">
      <w:start w:val="1"/>
      <w:numFmt w:val="lowerRoman"/>
      <w:lvlText w:val="%3."/>
      <w:lvlJc w:val="right"/>
      <w:pPr>
        <w:tabs>
          <w:tab w:val="num" w:pos="2880"/>
        </w:tabs>
        <w:ind w:left="2880" w:hanging="180"/>
      </w:pPr>
    </w:lvl>
    <w:lvl w:ilvl="3" w:tplc="03226C80" w:tentative="1">
      <w:start w:val="1"/>
      <w:numFmt w:val="decimal"/>
      <w:lvlText w:val="%4."/>
      <w:lvlJc w:val="left"/>
      <w:pPr>
        <w:tabs>
          <w:tab w:val="num" w:pos="3600"/>
        </w:tabs>
        <w:ind w:left="3600" w:hanging="360"/>
      </w:pPr>
    </w:lvl>
    <w:lvl w:ilvl="4" w:tplc="0682205A" w:tentative="1">
      <w:start w:val="1"/>
      <w:numFmt w:val="lowerLetter"/>
      <w:lvlText w:val="%5."/>
      <w:lvlJc w:val="left"/>
      <w:pPr>
        <w:tabs>
          <w:tab w:val="num" w:pos="4320"/>
        </w:tabs>
        <w:ind w:left="4320" w:hanging="360"/>
      </w:pPr>
    </w:lvl>
    <w:lvl w:ilvl="5" w:tplc="911668D4" w:tentative="1">
      <w:start w:val="1"/>
      <w:numFmt w:val="lowerRoman"/>
      <w:lvlText w:val="%6."/>
      <w:lvlJc w:val="right"/>
      <w:pPr>
        <w:tabs>
          <w:tab w:val="num" w:pos="5040"/>
        </w:tabs>
        <w:ind w:left="5040" w:hanging="180"/>
      </w:pPr>
    </w:lvl>
    <w:lvl w:ilvl="6" w:tplc="F6607BA4" w:tentative="1">
      <w:start w:val="1"/>
      <w:numFmt w:val="decimal"/>
      <w:lvlText w:val="%7."/>
      <w:lvlJc w:val="left"/>
      <w:pPr>
        <w:tabs>
          <w:tab w:val="num" w:pos="5760"/>
        </w:tabs>
        <w:ind w:left="5760" w:hanging="360"/>
      </w:pPr>
    </w:lvl>
    <w:lvl w:ilvl="7" w:tplc="BBAAF3A2" w:tentative="1">
      <w:start w:val="1"/>
      <w:numFmt w:val="lowerLetter"/>
      <w:lvlText w:val="%8."/>
      <w:lvlJc w:val="left"/>
      <w:pPr>
        <w:tabs>
          <w:tab w:val="num" w:pos="6480"/>
        </w:tabs>
        <w:ind w:left="6480" w:hanging="360"/>
      </w:pPr>
    </w:lvl>
    <w:lvl w:ilvl="8" w:tplc="125A726C" w:tentative="1">
      <w:start w:val="1"/>
      <w:numFmt w:val="lowerRoman"/>
      <w:lvlText w:val="%9."/>
      <w:lvlJc w:val="right"/>
      <w:pPr>
        <w:tabs>
          <w:tab w:val="num" w:pos="7200"/>
        </w:tabs>
        <w:ind w:left="7200" w:hanging="180"/>
      </w:pPr>
    </w:lvl>
  </w:abstractNum>
  <w:abstractNum w:abstractNumId="5">
    <w:nsid w:val="54FF085E"/>
    <w:multiLevelType w:val="hybridMultilevel"/>
    <w:tmpl w:val="79762C8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5FF16F3B"/>
    <w:multiLevelType w:val="hybridMultilevel"/>
    <w:tmpl w:val="D1508D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3673ADE"/>
    <w:multiLevelType w:val="multilevel"/>
    <w:tmpl w:val="7FEC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69650681"/>
    <w:multiLevelType w:val="hybridMultilevel"/>
    <w:tmpl w:val="622496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FD17CE3"/>
    <w:multiLevelType w:val="multilevel"/>
    <w:tmpl w:val="1AEA03C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nsid w:val="70507E4A"/>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7A590757"/>
    <w:multiLevelType w:val="multilevel"/>
    <w:tmpl w:val="B3FE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num>
  <w:num w:numId="2">
    <w:abstractNumId w:val="4"/>
  </w:num>
  <w:num w:numId="3">
    <w:abstractNumId w:val="5"/>
  </w:num>
  <w:num w:numId="4">
    <w:abstractNumId w:val="11"/>
  </w:num>
  <w:num w:numId="5">
    <w:abstractNumId w:val="3"/>
  </w:num>
  <w:num w:numId="6">
    <w:abstractNumId w:val="7"/>
  </w:num>
  <w:num w:numId="7">
    <w:abstractNumId w:val="6"/>
  </w:num>
  <w:num w:numId="8">
    <w:abstractNumId w:val="0"/>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5AB0"/>
    <w:rsid w:val="000528DD"/>
    <w:rsid w:val="00101381"/>
    <w:rsid w:val="00155684"/>
    <w:rsid w:val="001625B7"/>
    <w:rsid w:val="00173A9F"/>
    <w:rsid w:val="00224E66"/>
    <w:rsid w:val="002279D1"/>
    <w:rsid w:val="00295AB0"/>
    <w:rsid w:val="002D2B7C"/>
    <w:rsid w:val="003C6D70"/>
    <w:rsid w:val="00431005"/>
    <w:rsid w:val="005235CF"/>
    <w:rsid w:val="00546AF4"/>
    <w:rsid w:val="005C2DB8"/>
    <w:rsid w:val="0063710A"/>
    <w:rsid w:val="006639BE"/>
    <w:rsid w:val="0067435E"/>
    <w:rsid w:val="006B349A"/>
    <w:rsid w:val="006E51E3"/>
    <w:rsid w:val="00751D53"/>
    <w:rsid w:val="00780F71"/>
    <w:rsid w:val="008257D3"/>
    <w:rsid w:val="00847974"/>
    <w:rsid w:val="00856A64"/>
    <w:rsid w:val="008F7075"/>
    <w:rsid w:val="00943E03"/>
    <w:rsid w:val="00971FA4"/>
    <w:rsid w:val="00A24828"/>
    <w:rsid w:val="00A5496D"/>
    <w:rsid w:val="00AC77F6"/>
    <w:rsid w:val="00AD152A"/>
    <w:rsid w:val="00AE0E15"/>
    <w:rsid w:val="00B1334E"/>
    <w:rsid w:val="00BA2D31"/>
    <w:rsid w:val="00C40B08"/>
    <w:rsid w:val="00C454CA"/>
    <w:rsid w:val="00CB5041"/>
    <w:rsid w:val="00D46EBB"/>
    <w:rsid w:val="00D92A5C"/>
    <w:rsid w:val="00DC3B59"/>
    <w:rsid w:val="00DE458E"/>
    <w:rsid w:val="00E00867"/>
    <w:rsid w:val="00E93E3E"/>
    <w:rsid w:val="00EA3059"/>
    <w:rsid w:val="00EA38D0"/>
    <w:rsid w:val="00F51EFE"/>
    <w:rsid w:val="00F801EC"/>
    <w:rsid w:val="00FE3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B23DF4-E5F2-4846-AD70-5505C867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spacing w:before="240" w:after="60"/>
      <w:jc w:val="center"/>
      <w:outlineLvl w:val="0"/>
    </w:pPr>
    <w:rPr>
      <w:rFonts w:ascii="Arial" w:hAnsi="Arial"/>
      <w:b/>
      <w:kern w:val="28"/>
    </w:rPr>
  </w:style>
  <w:style w:type="paragraph" w:styleId="2">
    <w:name w:val="heading 2"/>
    <w:basedOn w:val="a"/>
    <w:next w:val="a"/>
    <w:qFormat/>
    <w:pPr>
      <w:keepNext/>
      <w:spacing w:before="240" w:after="60"/>
      <w:ind w:left="720" w:firstLine="0"/>
      <w:outlineLvl w:val="1"/>
    </w:pPr>
    <w:rPr>
      <w:rFonts w:ascii="Arial" w:hAnsi="Arial" w:cs="Arial"/>
      <w:b/>
      <w:bCs/>
      <w:iCs/>
      <w:szCs w:val="28"/>
    </w:rPr>
  </w:style>
  <w:style w:type="paragraph" w:styleId="3">
    <w:name w:val="heading 3"/>
    <w:basedOn w:val="a"/>
    <w:next w:val="a"/>
    <w:qFormat/>
    <w:pPr>
      <w:keepNext/>
      <w:spacing w:before="120" w:after="60"/>
      <w:ind w:left="720" w:firstLine="0"/>
      <w:outlineLvl w:val="2"/>
    </w:pPr>
    <w:rPr>
      <w:rFonts w:ascii="Arial" w:hAnsi="Arial" w:cs="Arial"/>
      <w:bCs/>
      <w:szCs w:val="26"/>
    </w:rPr>
  </w:style>
  <w:style w:type="paragraph" w:styleId="4">
    <w:name w:val="heading 4"/>
    <w:basedOn w:val="a"/>
    <w:next w:val="a"/>
    <w:qFormat/>
    <w:pPr>
      <w:keepNext/>
      <w:spacing w:before="120" w:after="60"/>
      <w:outlineLvl w:val="3"/>
    </w:pPr>
    <w:rPr>
      <w:rFonts w:ascii="Arial" w:hAnsi="Arial"/>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footnote text"/>
    <w:basedOn w:val="a"/>
    <w:semiHidden/>
    <w:pPr>
      <w:ind w:left="227" w:hanging="227"/>
    </w:pPr>
    <w:rPr>
      <w:sz w:val="24"/>
    </w:rPr>
  </w:style>
  <w:style w:type="character" w:styleId="a7">
    <w:name w:val="footnote reference"/>
    <w:basedOn w:val="a0"/>
    <w:semiHidden/>
    <w:rPr>
      <w:vertAlign w:val="superscript"/>
    </w:rPr>
  </w:style>
  <w:style w:type="paragraph" w:styleId="10">
    <w:name w:val="toc 1"/>
    <w:basedOn w:val="a"/>
    <w:next w:val="a"/>
    <w:autoRedefine/>
    <w:uiPriority w:val="39"/>
    <w:pPr>
      <w:ind w:left="284" w:hanging="284"/>
    </w:pPr>
  </w:style>
  <w:style w:type="paragraph" w:styleId="20">
    <w:name w:val="toc 2"/>
    <w:basedOn w:val="a"/>
    <w:next w:val="a"/>
    <w:autoRedefine/>
    <w:semiHidden/>
    <w:pPr>
      <w:ind w:left="562" w:hanging="284"/>
    </w:pPr>
  </w:style>
  <w:style w:type="paragraph" w:styleId="30">
    <w:name w:val="toc 3"/>
    <w:basedOn w:val="a"/>
    <w:next w:val="a"/>
    <w:autoRedefine/>
    <w:semiHidden/>
    <w:pPr>
      <w:ind w:left="845" w:hanging="284"/>
    </w:pPr>
  </w:style>
  <w:style w:type="paragraph" w:styleId="a8">
    <w:name w:val="Title"/>
    <w:basedOn w:val="a"/>
    <w:qFormat/>
    <w:pPr>
      <w:jc w:val="center"/>
    </w:pPr>
    <w:rPr>
      <w:b/>
      <w:bCs/>
      <w:sz w:val="32"/>
    </w:rPr>
  </w:style>
  <w:style w:type="character" w:styleId="a9">
    <w:name w:val="Hyperlink"/>
    <w:basedOn w:val="a0"/>
    <w:uiPriority w:val="99"/>
    <w:rPr>
      <w:color w:val="0000FF"/>
      <w:u w:val="single"/>
    </w:rPr>
  </w:style>
  <w:style w:type="paragraph" w:customStyle="1" w:styleId="ConsPlusNonformat">
    <w:name w:val="ConsPlusNonformat"/>
    <w:uiPriority w:val="99"/>
    <w:rsid w:val="00E93E3E"/>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0;&#1082;&#1090;&#1086;&#1088;\Application%20Data\Microsoft\&#1064;&#1072;&#1073;&#1083;&#1086;&#1085;&#1099;\&#1054;&#1092;&#1086;&#1088;&#1084;&#1083;&#1077;&#1085;&#1080;&#1077;%20&#1088;&#1072;&#1073;&#1086;&#1090;%20(&#1074;&#1077;&#1088;&#1089;&#1080;&#1103;%203).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Оформление работ (версия 3).dot</Template>
  <TotalTime>0</TotalTime>
  <Pages>1</Pages>
  <Words>6781</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Граждане РФ как субъекты административного права курсовая работа</vt:lpstr>
    </vt:vector>
  </TitlesOfParts>
  <Manager>www.referatgarant.ru</Manager>
  <Company>www.referatgarant.ru</Company>
  <LinksUpToDate>false</LinksUpToDate>
  <CharactersWithSpaces>45343</CharactersWithSpaces>
  <SharedDoc>false</SharedDoc>
  <HLinks>
    <vt:vector size="54" baseType="variant">
      <vt:variant>
        <vt:i4>3473467</vt:i4>
      </vt:variant>
      <vt:variant>
        <vt:i4>48</vt:i4>
      </vt:variant>
      <vt:variant>
        <vt:i4>0</vt:i4>
      </vt:variant>
      <vt:variant>
        <vt:i4>5</vt:i4>
      </vt:variant>
      <vt:variant>
        <vt:lpwstr>http://referatgarant.ru/razdatochniy-material-diplom-po-pravu.html</vt:lpwstr>
      </vt:variant>
      <vt:variant>
        <vt:lpwstr/>
      </vt:variant>
      <vt:variant>
        <vt:i4>4522009</vt:i4>
      </vt:variant>
      <vt:variant>
        <vt:i4>45</vt:i4>
      </vt:variant>
      <vt:variant>
        <vt:i4>0</vt:i4>
      </vt:variant>
      <vt:variant>
        <vt:i4>5</vt:i4>
      </vt:variant>
      <vt:variant>
        <vt:lpwstr>http://referatgarant.ru/rech-na-zashitu-diploma-po-pravu.html</vt:lpwstr>
      </vt:variant>
      <vt:variant>
        <vt:lpwstr/>
      </vt:variant>
      <vt:variant>
        <vt:i4>2031674</vt:i4>
      </vt:variant>
      <vt:variant>
        <vt:i4>38</vt:i4>
      </vt:variant>
      <vt:variant>
        <vt:i4>0</vt:i4>
      </vt:variant>
      <vt:variant>
        <vt:i4>5</vt:i4>
      </vt:variant>
      <vt:variant>
        <vt:lpwstr/>
      </vt:variant>
      <vt:variant>
        <vt:lpwstr>_Toc211991013</vt:lpwstr>
      </vt:variant>
      <vt:variant>
        <vt:i4>2031674</vt:i4>
      </vt:variant>
      <vt:variant>
        <vt:i4>32</vt:i4>
      </vt:variant>
      <vt:variant>
        <vt:i4>0</vt:i4>
      </vt:variant>
      <vt:variant>
        <vt:i4>5</vt:i4>
      </vt:variant>
      <vt:variant>
        <vt:lpwstr/>
      </vt:variant>
      <vt:variant>
        <vt:lpwstr>_Toc211991012</vt:lpwstr>
      </vt:variant>
      <vt:variant>
        <vt:i4>2031674</vt:i4>
      </vt:variant>
      <vt:variant>
        <vt:i4>26</vt:i4>
      </vt:variant>
      <vt:variant>
        <vt:i4>0</vt:i4>
      </vt:variant>
      <vt:variant>
        <vt:i4>5</vt:i4>
      </vt:variant>
      <vt:variant>
        <vt:lpwstr/>
      </vt:variant>
      <vt:variant>
        <vt:lpwstr>_Toc211991011</vt:lpwstr>
      </vt:variant>
      <vt:variant>
        <vt:i4>2031674</vt:i4>
      </vt:variant>
      <vt:variant>
        <vt:i4>20</vt:i4>
      </vt:variant>
      <vt:variant>
        <vt:i4>0</vt:i4>
      </vt:variant>
      <vt:variant>
        <vt:i4>5</vt:i4>
      </vt:variant>
      <vt:variant>
        <vt:lpwstr/>
      </vt:variant>
      <vt:variant>
        <vt:lpwstr>_Toc211991010</vt:lpwstr>
      </vt:variant>
      <vt:variant>
        <vt:i4>1966138</vt:i4>
      </vt:variant>
      <vt:variant>
        <vt:i4>14</vt:i4>
      </vt:variant>
      <vt:variant>
        <vt:i4>0</vt:i4>
      </vt:variant>
      <vt:variant>
        <vt:i4>5</vt:i4>
      </vt:variant>
      <vt:variant>
        <vt:lpwstr/>
      </vt:variant>
      <vt:variant>
        <vt:lpwstr>_Toc211991009</vt:lpwstr>
      </vt:variant>
      <vt:variant>
        <vt:i4>1966138</vt:i4>
      </vt:variant>
      <vt:variant>
        <vt:i4>8</vt:i4>
      </vt:variant>
      <vt:variant>
        <vt:i4>0</vt:i4>
      </vt:variant>
      <vt:variant>
        <vt:i4>5</vt:i4>
      </vt:variant>
      <vt:variant>
        <vt:lpwstr/>
      </vt:variant>
      <vt:variant>
        <vt:lpwstr>_Toc211991008</vt:lpwstr>
      </vt:variant>
      <vt:variant>
        <vt:i4>1966138</vt:i4>
      </vt:variant>
      <vt:variant>
        <vt:i4>2</vt:i4>
      </vt:variant>
      <vt:variant>
        <vt:i4>0</vt:i4>
      </vt:variant>
      <vt:variant>
        <vt:i4>5</vt:i4>
      </vt:variant>
      <vt:variant>
        <vt:lpwstr/>
      </vt:variant>
      <vt:variant>
        <vt:lpwstr>_Toc211991007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Граждане РФ как субъекты административного права курсовая работа</dc:title>
  <dc:subject>реферат курсовая по праву</dc:subject>
  <dc:creator>www.referatgarant.ru</dc:creator>
  <cp:keywords>реферат курсовая по праву</cp:keywords>
  <dc:description>Граждане РФ в качестве субъектов административного права курсовая работа скачать бесплатно</dc:description>
  <cp:lastModifiedBy>Irina</cp:lastModifiedBy>
  <cp:revision>2</cp:revision>
  <cp:lastPrinted>1899-12-31T21:00:00Z</cp:lastPrinted>
  <dcterms:created xsi:type="dcterms:W3CDTF">2014-09-04T19:43:00Z</dcterms:created>
  <dcterms:modified xsi:type="dcterms:W3CDTF">2014-09-04T19:43:00Z</dcterms:modified>
</cp:coreProperties>
</file>