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AA1" w:rsidRDefault="001E6C25" w:rsidP="00732780">
      <w:pPr>
        <w:pStyle w:val="2"/>
        <w:ind w:firstLine="357"/>
        <w:rPr>
          <w:rFonts w:ascii="Academy" w:hAnsi="Academy"/>
          <w:sz w:val="24"/>
          <w:szCs w:val="24"/>
          <w:lang w:val="en-US"/>
        </w:rPr>
      </w:pPr>
      <w:r>
        <w:rPr>
          <w:rFonts w:ascii="Academy" w:hAnsi="Academy"/>
          <w:sz w:val="24"/>
          <w:szCs w:val="24"/>
        </w:rPr>
        <w:t xml:space="preserve">Белгородская государственная универсальная </w:t>
      </w: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  <w:r>
        <w:rPr>
          <w:rFonts w:ascii="Academy" w:hAnsi="Academy"/>
          <w:sz w:val="24"/>
          <w:szCs w:val="24"/>
        </w:rPr>
        <w:t>научная библиотека</w:t>
      </w:r>
    </w:p>
    <w:p w:rsidR="001E6C25" w:rsidRDefault="001E6C25" w:rsidP="00732780">
      <w:pPr>
        <w:ind w:firstLine="357"/>
        <w:jc w:val="center"/>
        <w:rPr>
          <w:b/>
          <w:bCs/>
        </w:rPr>
      </w:pPr>
    </w:p>
    <w:p w:rsidR="001E6C25" w:rsidRDefault="001E6C25" w:rsidP="00732780">
      <w:pPr>
        <w:pStyle w:val="2"/>
        <w:ind w:firstLine="357"/>
        <w:rPr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sz w:val="24"/>
          <w:szCs w:val="24"/>
        </w:rPr>
      </w:pPr>
    </w:p>
    <w:p w:rsidR="00667ED1" w:rsidRDefault="00667ED1" w:rsidP="00667ED1"/>
    <w:p w:rsidR="00667ED1" w:rsidRDefault="00667ED1" w:rsidP="00667ED1"/>
    <w:p w:rsidR="00667ED1" w:rsidRDefault="00667ED1" w:rsidP="00667ED1"/>
    <w:p w:rsidR="00667ED1" w:rsidRDefault="00667ED1" w:rsidP="00667ED1"/>
    <w:p w:rsidR="00667ED1" w:rsidRDefault="00667ED1" w:rsidP="00667ED1"/>
    <w:p w:rsidR="00667ED1" w:rsidRDefault="00667ED1" w:rsidP="00667ED1"/>
    <w:p w:rsidR="00667ED1" w:rsidRDefault="00667ED1" w:rsidP="00667ED1"/>
    <w:p w:rsidR="00667ED1" w:rsidRPr="00667ED1" w:rsidRDefault="00667ED1" w:rsidP="00667ED1"/>
    <w:p w:rsidR="00992668" w:rsidRDefault="002417E3" w:rsidP="002417E3">
      <w:pPr>
        <w:ind w:firstLine="357"/>
        <w:jc w:val="center"/>
        <w:rPr>
          <w:b/>
          <w:bCs/>
          <w:i/>
          <w:caps/>
        </w:rPr>
      </w:pPr>
      <w:r>
        <w:rPr>
          <w:b/>
          <w:bCs/>
          <w:i/>
          <w:caps/>
        </w:rPr>
        <w:t xml:space="preserve">Организация открытого доступа </w:t>
      </w:r>
    </w:p>
    <w:p w:rsidR="002417E3" w:rsidRDefault="002417E3" w:rsidP="002417E3">
      <w:pPr>
        <w:ind w:firstLine="357"/>
        <w:jc w:val="center"/>
        <w:rPr>
          <w:b/>
          <w:bCs/>
          <w:i/>
          <w:caps/>
        </w:rPr>
      </w:pPr>
      <w:r>
        <w:rPr>
          <w:b/>
          <w:bCs/>
          <w:i/>
          <w:caps/>
        </w:rPr>
        <w:t>к библиотечному фонду</w:t>
      </w:r>
    </w:p>
    <w:p w:rsidR="002417E3" w:rsidRDefault="002417E3" w:rsidP="002417E3">
      <w:pPr>
        <w:ind w:firstLine="357"/>
        <w:jc w:val="center"/>
        <w:rPr>
          <w:b/>
          <w:bCs/>
          <w:i/>
          <w:caps/>
        </w:rPr>
      </w:pPr>
    </w:p>
    <w:p w:rsidR="00667ED1" w:rsidRDefault="00667ED1" w:rsidP="002417E3">
      <w:pPr>
        <w:ind w:firstLine="357"/>
        <w:jc w:val="center"/>
        <w:rPr>
          <w:b/>
          <w:bCs/>
          <w:i/>
          <w:caps/>
          <w:sz w:val="20"/>
          <w:szCs w:val="20"/>
        </w:rPr>
      </w:pPr>
    </w:p>
    <w:p w:rsidR="003310B0" w:rsidRDefault="00992668" w:rsidP="002417E3">
      <w:pPr>
        <w:ind w:firstLine="357"/>
        <w:jc w:val="center"/>
        <w:rPr>
          <w:b/>
          <w:bCs/>
          <w:i/>
          <w:caps/>
          <w:sz w:val="20"/>
          <w:szCs w:val="20"/>
        </w:rPr>
      </w:pPr>
      <w:r>
        <w:rPr>
          <w:b/>
          <w:bCs/>
          <w:i/>
          <w:caps/>
          <w:sz w:val="20"/>
          <w:szCs w:val="20"/>
        </w:rPr>
        <w:t xml:space="preserve">методическая </w:t>
      </w:r>
    </w:p>
    <w:p w:rsidR="002417E3" w:rsidRPr="00D40EE8" w:rsidRDefault="002417E3" w:rsidP="002417E3">
      <w:pPr>
        <w:ind w:firstLine="357"/>
        <w:jc w:val="center"/>
        <w:rPr>
          <w:b/>
          <w:bCs/>
          <w:i/>
          <w:sz w:val="20"/>
          <w:szCs w:val="20"/>
        </w:rPr>
      </w:pPr>
      <w:r w:rsidRPr="00D40EE8">
        <w:rPr>
          <w:b/>
          <w:bCs/>
          <w:i/>
          <w:caps/>
          <w:sz w:val="20"/>
          <w:szCs w:val="20"/>
        </w:rPr>
        <w:t>консультация</w:t>
      </w:r>
    </w:p>
    <w:p w:rsidR="001E6C25" w:rsidRDefault="001E6C25" w:rsidP="00732780">
      <w:pPr>
        <w:pStyle w:val="2"/>
        <w:ind w:firstLine="357"/>
        <w:rPr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Cricket" w:hAnsi="Cricket"/>
          <w:caps/>
          <w:sz w:val="24"/>
          <w:szCs w:val="24"/>
        </w:rPr>
      </w:pPr>
    </w:p>
    <w:p w:rsidR="001E6C25" w:rsidRDefault="001E6C25" w:rsidP="00732780">
      <w:pPr>
        <w:ind w:firstLine="357"/>
        <w:jc w:val="center"/>
        <w:rPr>
          <w:b/>
          <w:bCs/>
        </w:rPr>
      </w:pPr>
    </w:p>
    <w:p w:rsidR="001E6C25" w:rsidRDefault="001E6C25" w:rsidP="00732780">
      <w:pPr>
        <w:ind w:firstLine="357"/>
        <w:jc w:val="center"/>
        <w:rPr>
          <w:b/>
          <w:bCs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703862" w:rsidRDefault="00703862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703862" w:rsidRDefault="00703862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703862" w:rsidRDefault="00703862" w:rsidP="00732780">
      <w:pPr>
        <w:pStyle w:val="2"/>
        <w:ind w:firstLine="357"/>
        <w:rPr>
          <w:rFonts w:ascii="Academy" w:hAnsi="Academy"/>
          <w:sz w:val="24"/>
          <w:szCs w:val="24"/>
        </w:rPr>
      </w:pPr>
    </w:p>
    <w:p w:rsidR="001E6C25" w:rsidRPr="00FE4E48" w:rsidRDefault="001E6C25" w:rsidP="00732780">
      <w:pPr>
        <w:pStyle w:val="2"/>
        <w:ind w:firstLine="357"/>
        <w:rPr>
          <w:rFonts w:ascii="Academy" w:hAnsi="Academy"/>
          <w:sz w:val="24"/>
          <w:szCs w:val="24"/>
        </w:rPr>
      </w:pPr>
      <w:r>
        <w:rPr>
          <w:rFonts w:ascii="Academy" w:hAnsi="Academy"/>
          <w:sz w:val="24"/>
          <w:szCs w:val="24"/>
        </w:rPr>
        <w:t>Белгород 200</w:t>
      </w:r>
      <w:r w:rsidR="000B5C7B" w:rsidRPr="00FE4E48">
        <w:rPr>
          <w:rFonts w:ascii="Academy" w:hAnsi="Academy"/>
          <w:sz w:val="24"/>
          <w:szCs w:val="24"/>
        </w:rPr>
        <w:t>9</w:t>
      </w:r>
    </w:p>
    <w:p w:rsidR="001E6C25" w:rsidRDefault="001E6C25" w:rsidP="00732780">
      <w:pPr>
        <w:ind w:firstLine="357"/>
        <w:jc w:val="center"/>
        <w:rPr>
          <w:b/>
          <w:bCs/>
        </w:rPr>
      </w:pPr>
    </w:p>
    <w:p w:rsidR="001E6C25" w:rsidRDefault="001E6C25" w:rsidP="00732780">
      <w:pPr>
        <w:pStyle w:val="9"/>
        <w:ind w:firstLine="357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 xml:space="preserve">ББК </w:t>
      </w:r>
      <w:r w:rsidR="00112B87">
        <w:rPr>
          <w:sz w:val="24"/>
          <w:szCs w:val="24"/>
        </w:rPr>
        <w:t>78.36</w:t>
      </w:r>
    </w:p>
    <w:p w:rsidR="001E6C25" w:rsidRDefault="00BB38C0" w:rsidP="00732780">
      <w:pPr>
        <w:pStyle w:val="9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О - </w:t>
      </w:r>
      <w:r w:rsidR="00F22A85">
        <w:rPr>
          <w:sz w:val="24"/>
          <w:szCs w:val="24"/>
        </w:rPr>
        <w:t>6</w:t>
      </w:r>
      <w:r>
        <w:rPr>
          <w:sz w:val="24"/>
          <w:szCs w:val="24"/>
        </w:rPr>
        <w:t>4</w:t>
      </w:r>
    </w:p>
    <w:p w:rsidR="001E6C25" w:rsidRDefault="001E6C25" w:rsidP="00732780">
      <w:pPr>
        <w:ind w:firstLine="357"/>
      </w:pPr>
    </w:p>
    <w:p w:rsidR="001E6C25" w:rsidRDefault="001E6C25" w:rsidP="00732780">
      <w:pPr>
        <w:ind w:firstLine="357"/>
      </w:pPr>
    </w:p>
    <w:p w:rsidR="001E6C25" w:rsidRDefault="001E6C25" w:rsidP="00732780">
      <w:pPr>
        <w:ind w:firstLine="357"/>
      </w:pPr>
    </w:p>
    <w:p w:rsidR="001E6C25" w:rsidRDefault="001E6C25" w:rsidP="00732780">
      <w:pPr>
        <w:ind w:firstLine="357"/>
      </w:pPr>
    </w:p>
    <w:p w:rsidR="001E6C25" w:rsidRDefault="001E6C25" w:rsidP="00732780">
      <w:pPr>
        <w:ind w:firstLine="357"/>
        <w:jc w:val="center"/>
        <w:rPr>
          <w:b/>
          <w:bCs/>
          <w:i/>
          <w:iCs/>
        </w:rPr>
      </w:pPr>
      <w:r>
        <w:rPr>
          <w:iCs/>
        </w:rPr>
        <w:t>Составител</w:t>
      </w:r>
      <w:r w:rsidR="00FE4E48">
        <w:rPr>
          <w:iCs/>
        </w:rPr>
        <w:t>ь</w:t>
      </w:r>
      <w:r w:rsidR="00992668">
        <w:rPr>
          <w:iCs/>
        </w:rPr>
        <w:t>: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Н. И. Коваленко,</w:t>
      </w:r>
    </w:p>
    <w:p w:rsidR="001E6C25" w:rsidRDefault="001E6C25" w:rsidP="00732780">
      <w:pPr>
        <w:ind w:firstLine="357"/>
        <w:jc w:val="center"/>
        <w:rPr>
          <w:i/>
          <w:iCs/>
        </w:rPr>
      </w:pPr>
      <w:r>
        <w:rPr>
          <w:i/>
          <w:iCs/>
        </w:rPr>
        <w:t>заведующая отделом абонемента</w:t>
      </w:r>
    </w:p>
    <w:p w:rsidR="00112B87" w:rsidRPr="00112B87" w:rsidRDefault="00FE4E48" w:rsidP="00732780">
      <w:pPr>
        <w:ind w:firstLine="357"/>
        <w:jc w:val="center"/>
        <w:rPr>
          <w:b/>
          <w:i/>
          <w:iCs/>
        </w:rPr>
      </w:pPr>
      <w:r w:rsidRPr="00FE4E48">
        <w:rPr>
          <w:i/>
          <w:iCs/>
        </w:rPr>
        <w:t>при участии</w:t>
      </w:r>
      <w:r>
        <w:rPr>
          <w:b/>
          <w:i/>
          <w:iCs/>
        </w:rPr>
        <w:t xml:space="preserve"> </w:t>
      </w:r>
      <w:r w:rsidR="00112B87" w:rsidRPr="00112B87">
        <w:rPr>
          <w:b/>
          <w:i/>
          <w:iCs/>
        </w:rPr>
        <w:t>С.</w:t>
      </w:r>
      <w:r>
        <w:rPr>
          <w:b/>
          <w:i/>
          <w:iCs/>
        </w:rPr>
        <w:t xml:space="preserve"> </w:t>
      </w:r>
      <w:r w:rsidR="00112B87" w:rsidRPr="00112B87">
        <w:rPr>
          <w:b/>
          <w:i/>
          <w:iCs/>
        </w:rPr>
        <w:t>П. Черкашин</w:t>
      </w:r>
      <w:r>
        <w:rPr>
          <w:b/>
          <w:i/>
          <w:iCs/>
        </w:rPr>
        <w:t>ой</w:t>
      </w:r>
      <w:r w:rsidR="00112B87" w:rsidRPr="00112B87">
        <w:rPr>
          <w:b/>
          <w:i/>
          <w:iCs/>
        </w:rPr>
        <w:t>,</w:t>
      </w:r>
    </w:p>
    <w:p w:rsidR="00112B87" w:rsidRDefault="00112B87" w:rsidP="00732780">
      <w:pPr>
        <w:ind w:firstLine="357"/>
        <w:jc w:val="center"/>
        <w:rPr>
          <w:i/>
          <w:iCs/>
        </w:rPr>
      </w:pPr>
      <w:r>
        <w:rPr>
          <w:i/>
          <w:iCs/>
        </w:rPr>
        <w:t>главн</w:t>
      </w:r>
      <w:r w:rsidR="00FE4E48">
        <w:rPr>
          <w:i/>
          <w:iCs/>
        </w:rPr>
        <w:t>ого</w:t>
      </w:r>
      <w:r>
        <w:rPr>
          <w:i/>
          <w:iCs/>
        </w:rPr>
        <w:t xml:space="preserve"> библиотекар</w:t>
      </w:r>
      <w:r w:rsidR="00FE4E48">
        <w:rPr>
          <w:i/>
          <w:iCs/>
        </w:rPr>
        <w:t>я</w:t>
      </w:r>
      <w:r>
        <w:rPr>
          <w:i/>
          <w:iCs/>
        </w:rPr>
        <w:t xml:space="preserve"> научно-методического отдела</w:t>
      </w:r>
    </w:p>
    <w:p w:rsidR="001E6C25" w:rsidRDefault="001E6C25" w:rsidP="00732780">
      <w:pPr>
        <w:ind w:firstLine="357"/>
        <w:rPr>
          <w:b/>
          <w:bCs/>
          <w:i/>
          <w:iCs/>
        </w:rPr>
      </w:pPr>
    </w:p>
    <w:p w:rsidR="001E6C25" w:rsidRDefault="001E6C25" w:rsidP="00732780">
      <w:pPr>
        <w:ind w:firstLine="357"/>
        <w:jc w:val="center"/>
        <w:rPr>
          <w:b/>
          <w:bCs/>
          <w:i/>
          <w:iCs/>
        </w:rPr>
      </w:pPr>
      <w:r>
        <w:rPr>
          <w:iCs/>
        </w:rPr>
        <w:t>Ответственный за выпуск: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С. А. Бражникова,</w:t>
      </w:r>
    </w:p>
    <w:p w:rsidR="001E6C25" w:rsidRDefault="001E6C25" w:rsidP="00732780">
      <w:pPr>
        <w:ind w:firstLine="357"/>
        <w:jc w:val="center"/>
        <w:rPr>
          <w:i/>
          <w:iCs/>
        </w:rPr>
      </w:pPr>
      <w:r>
        <w:rPr>
          <w:i/>
          <w:iCs/>
        </w:rPr>
        <w:t>заместитель директора по научной работе</w:t>
      </w: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BB38C0" w:rsidP="00732780">
      <w:pPr>
        <w:pStyle w:val="3"/>
        <w:ind w:left="720" w:firstLine="357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FE4E48" w:rsidRPr="00FE4E4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</w:t>
      </w:r>
      <w:r w:rsidR="00F22A85">
        <w:rPr>
          <w:b/>
          <w:sz w:val="24"/>
          <w:szCs w:val="24"/>
        </w:rPr>
        <w:t xml:space="preserve"> 6</w:t>
      </w:r>
      <w:r>
        <w:rPr>
          <w:b/>
          <w:sz w:val="24"/>
          <w:szCs w:val="24"/>
        </w:rPr>
        <w:t>4</w:t>
      </w:r>
      <w:r w:rsidR="001E6C25">
        <w:rPr>
          <w:b/>
          <w:sz w:val="24"/>
          <w:szCs w:val="24"/>
        </w:rPr>
        <w:tab/>
      </w:r>
      <w:r w:rsidR="00CB7AA1">
        <w:rPr>
          <w:b/>
          <w:sz w:val="24"/>
          <w:szCs w:val="24"/>
        </w:rPr>
        <w:t xml:space="preserve">Организация </w:t>
      </w:r>
      <w:r w:rsidR="001E6C25">
        <w:rPr>
          <w:b/>
          <w:sz w:val="24"/>
          <w:szCs w:val="24"/>
        </w:rPr>
        <w:t>открыт</w:t>
      </w:r>
      <w:r w:rsidR="00CB7AA1">
        <w:rPr>
          <w:b/>
          <w:sz w:val="24"/>
          <w:szCs w:val="24"/>
        </w:rPr>
        <w:t>ого</w:t>
      </w:r>
      <w:r w:rsidR="001E6C25">
        <w:rPr>
          <w:b/>
          <w:sz w:val="24"/>
          <w:szCs w:val="24"/>
        </w:rPr>
        <w:t xml:space="preserve"> доступ</w:t>
      </w:r>
      <w:r w:rsidR="00CB7AA1">
        <w:rPr>
          <w:b/>
          <w:sz w:val="24"/>
          <w:szCs w:val="24"/>
        </w:rPr>
        <w:t>а</w:t>
      </w:r>
      <w:r w:rsidR="001E6C25">
        <w:rPr>
          <w:b/>
          <w:sz w:val="24"/>
          <w:szCs w:val="24"/>
        </w:rPr>
        <w:t xml:space="preserve"> к </w:t>
      </w:r>
      <w:r w:rsidR="00CB7AA1">
        <w:rPr>
          <w:b/>
          <w:sz w:val="24"/>
          <w:szCs w:val="24"/>
        </w:rPr>
        <w:t xml:space="preserve">библиотечному </w:t>
      </w:r>
      <w:r w:rsidR="001E6C25">
        <w:rPr>
          <w:b/>
          <w:sz w:val="24"/>
          <w:szCs w:val="24"/>
        </w:rPr>
        <w:t>фонду</w:t>
      </w:r>
      <w:r w:rsidR="00FE4E48">
        <w:rPr>
          <w:b/>
          <w:sz w:val="24"/>
          <w:szCs w:val="24"/>
        </w:rPr>
        <w:t xml:space="preserve"> </w:t>
      </w:r>
      <w:r w:rsidR="001E6C25">
        <w:rPr>
          <w:sz w:val="24"/>
          <w:szCs w:val="24"/>
        </w:rPr>
        <w:t xml:space="preserve">: </w:t>
      </w:r>
      <w:r w:rsidR="00992668">
        <w:rPr>
          <w:sz w:val="24"/>
          <w:szCs w:val="24"/>
        </w:rPr>
        <w:t xml:space="preserve">методическая </w:t>
      </w:r>
      <w:r w:rsidR="001E6C25">
        <w:rPr>
          <w:sz w:val="24"/>
          <w:szCs w:val="24"/>
        </w:rPr>
        <w:t>консультация / Белгородская государственная универсальная научная библиотека</w:t>
      </w:r>
      <w:r w:rsidR="00200765" w:rsidRPr="00200765">
        <w:rPr>
          <w:sz w:val="24"/>
          <w:szCs w:val="24"/>
        </w:rPr>
        <w:t xml:space="preserve"> </w:t>
      </w:r>
      <w:r w:rsidR="001E6C25">
        <w:rPr>
          <w:sz w:val="24"/>
          <w:szCs w:val="24"/>
        </w:rPr>
        <w:t>; сост. Н.</w:t>
      </w:r>
      <w:r>
        <w:rPr>
          <w:sz w:val="24"/>
          <w:szCs w:val="24"/>
        </w:rPr>
        <w:t xml:space="preserve"> </w:t>
      </w:r>
      <w:r w:rsidR="001E6C25">
        <w:rPr>
          <w:sz w:val="24"/>
          <w:szCs w:val="24"/>
        </w:rPr>
        <w:t>И. Коваленко</w:t>
      </w:r>
      <w:r w:rsidR="00112B87">
        <w:rPr>
          <w:sz w:val="24"/>
          <w:szCs w:val="24"/>
        </w:rPr>
        <w:t>, С.</w:t>
      </w:r>
      <w:r>
        <w:rPr>
          <w:sz w:val="24"/>
          <w:szCs w:val="24"/>
        </w:rPr>
        <w:t xml:space="preserve"> </w:t>
      </w:r>
      <w:r w:rsidR="00112B87">
        <w:rPr>
          <w:sz w:val="24"/>
          <w:szCs w:val="24"/>
        </w:rPr>
        <w:t>П. Черкашина</w:t>
      </w:r>
      <w:r w:rsidR="001E6C25">
        <w:rPr>
          <w:sz w:val="24"/>
          <w:szCs w:val="24"/>
        </w:rPr>
        <w:t xml:space="preserve">. – </w:t>
      </w:r>
      <w:r w:rsidR="00B97CF5" w:rsidRPr="00B97CF5">
        <w:rPr>
          <w:sz w:val="24"/>
          <w:szCs w:val="24"/>
        </w:rPr>
        <w:br/>
      </w:r>
      <w:r w:rsidR="001E6C25">
        <w:rPr>
          <w:sz w:val="24"/>
          <w:szCs w:val="24"/>
        </w:rPr>
        <w:t>Белгород</w:t>
      </w:r>
      <w:r w:rsidR="00B97CF5">
        <w:rPr>
          <w:sz w:val="24"/>
          <w:szCs w:val="24"/>
          <w:lang w:val="en-US"/>
        </w:rPr>
        <w:t> </w:t>
      </w:r>
      <w:r w:rsidR="001E6C25">
        <w:rPr>
          <w:sz w:val="24"/>
          <w:szCs w:val="24"/>
        </w:rPr>
        <w:t>: БИЦ БГУНБ, 200</w:t>
      </w:r>
      <w:r w:rsidR="000B5C7B" w:rsidRPr="00112B87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1E6C25">
        <w:rPr>
          <w:sz w:val="24"/>
          <w:szCs w:val="24"/>
        </w:rPr>
        <w:t xml:space="preserve"> – </w:t>
      </w:r>
      <w:r w:rsidR="00D91C09">
        <w:rPr>
          <w:sz w:val="24"/>
          <w:szCs w:val="24"/>
        </w:rPr>
        <w:t>3</w:t>
      </w:r>
      <w:r w:rsidR="00200765" w:rsidRPr="00B5001D">
        <w:rPr>
          <w:sz w:val="24"/>
          <w:szCs w:val="24"/>
        </w:rPr>
        <w:t xml:space="preserve">4 </w:t>
      </w:r>
      <w:r w:rsidR="001E6C25">
        <w:rPr>
          <w:sz w:val="24"/>
          <w:szCs w:val="24"/>
        </w:rPr>
        <w:t>с.</w:t>
      </w: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right"/>
      </w:pPr>
      <w:r>
        <w:t xml:space="preserve">ББК </w:t>
      </w:r>
      <w:r w:rsidR="00112B87">
        <w:t>78.</w:t>
      </w:r>
      <w:r>
        <w:t>3</w:t>
      </w:r>
      <w:r w:rsidR="00112B87">
        <w:t>6</w:t>
      </w: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732780">
      <w:pPr>
        <w:ind w:firstLine="357"/>
        <w:jc w:val="center"/>
      </w:pPr>
    </w:p>
    <w:p w:rsidR="001E6C25" w:rsidRDefault="001E6C25" w:rsidP="00FE4E48">
      <w:pPr>
        <w:ind w:left="3060" w:hanging="3"/>
        <w:rPr>
          <w:spacing w:val="-4"/>
        </w:rPr>
      </w:pPr>
      <w:r>
        <w:rPr>
          <w:spacing w:val="-4"/>
        </w:rPr>
        <w:t>© Белгородская государственная</w:t>
      </w:r>
    </w:p>
    <w:p w:rsidR="00BB38C0" w:rsidRDefault="001E6C25" w:rsidP="00FE4E48">
      <w:pPr>
        <w:ind w:left="3060" w:hanging="3"/>
        <w:rPr>
          <w:spacing w:val="-4"/>
        </w:rPr>
      </w:pPr>
      <w:r>
        <w:rPr>
          <w:spacing w:val="-4"/>
        </w:rPr>
        <w:t>универсальная научная библиотека,</w:t>
      </w:r>
      <w:r w:rsidR="00BB38C0">
        <w:rPr>
          <w:spacing w:val="-4"/>
        </w:rPr>
        <w:t xml:space="preserve"> </w:t>
      </w:r>
    </w:p>
    <w:p w:rsidR="001E6C25" w:rsidRPr="00FE4E48" w:rsidRDefault="001E6C25" w:rsidP="00FE4E48">
      <w:pPr>
        <w:ind w:left="3060"/>
      </w:pPr>
      <w:r>
        <w:rPr>
          <w:spacing w:val="-4"/>
        </w:rPr>
        <w:t>200</w:t>
      </w:r>
      <w:r w:rsidR="000B5C7B" w:rsidRPr="00FE4E48">
        <w:rPr>
          <w:spacing w:val="-4"/>
        </w:rPr>
        <w:t>9</w:t>
      </w:r>
    </w:p>
    <w:p w:rsidR="001E6C25" w:rsidRDefault="00962302" w:rsidP="00732780">
      <w:pPr>
        <w:ind w:firstLine="357"/>
        <w:jc w:val="center"/>
        <w:rPr>
          <w:b/>
          <w:bCs/>
        </w:rPr>
      </w:pPr>
      <w:r>
        <w:rPr>
          <w:noProof/>
        </w:rPr>
        <w:pict>
          <v:rect id="_x0000_s1045" style="position:absolute;left:0;text-align:left;margin-left:161.85pt;margin-top:30.8pt;width:9pt;height:18pt;z-index:251651584" stroked="f"/>
        </w:pict>
      </w:r>
      <w:r>
        <w:rPr>
          <w:noProof/>
        </w:rPr>
        <w:pict>
          <v:rect id="_x0000_s1026" style="position:absolute;left:0;text-align:left;margin-left:153pt;margin-top:18pt;width:18pt;height:18pt;z-index:251643392" stroked="f"/>
        </w:pict>
      </w:r>
      <w:r w:rsidR="001E6C25">
        <w:br w:type="page"/>
      </w:r>
      <w:r w:rsidR="001E6C25">
        <w:rPr>
          <w:b/>
          <w:bCs/>
        </w:rPr>
        <w:t>Содержание</w:t>
      </w:r>
    </w:p>
    <w:p w:rsidR="001E6C25" w:rsidRDefault="001E6C25" w:rsidP="00732780">
      <w:pPr>
        <w:ind w:firstLine="357"/>
        <w:jc w:val="center"/>
        <w:rPr>
          <w:b/>
          <w:bCs/>
        </w:rPr>
      </w:pPr>
    </w:p>
    <w:tbl>
      <w:tblPr>
        <w:tblW w:w="6948" w:type="dxa"/>
        <w:tblLayout w:type="fixed"/>
        <w:tblLook w:val="01E0" w:firstRow="1" w:lastRow="1" w:firstColumn="1" w:lastColumn="1" w:noHBand="0" w:noVBand="0"/>
      </w:tblPr>
      <w:tblGrid>
        <w:gridCol w:w="6408"/>
        <w:gridCol w:w="540"/>
      </w:tblGrid>
      <w:tr w:rsidR="001E6C25">
        <w:trPr>
          <w:trHeight w:val="328"/>
        </w:trPr>
        <w:tc>
          <w:tcPr>
            <w:tcW w:w="6408" w:type="dxa"/>
          </w:tcPr>
          <w:p w:rsidR="001E6C25" w:rsidRPr="00824B31" w:rsidRDefault="001E6C25" w:rsidP="00732780">
            <w:pPr>
              <w:spacing w:before="120"/>
              <w:ind w:right="-108"/>
              <w:rPr>
                <w:b/>
                <w:bCs/>
              </w:rPr>
            </w:pPr>
            <w:r>
              <w:rPr>
                <w:b/>
              </w:rPr>
              <w:t>Введение</w:t>
            </w:r>
            <w:r>
              <w:t xml:space="preserve"> …………………………………………</w:t>
            </w:r>
            <w:r w:rsidR="00824B31">
              <w:t>……………</w:t>
            </w:r>
            <w:r w:rsidR="0061095F">
              <w:t>.</w:t>
            </w:r>
          </w:p>
        </w:tc>
        <w:tc>
          <w:tcPr>
            <w:tcW w:w="540" w:type="dxa"/>
          </w:tcPr>
          <w:p w:rsidR="001E6C25" w:rsidRPr="0056780B" w:rsidRDefault="0056780B" w:rsidP="0061095F">
            <w:pPr>
              <w:spacing w:before="120"/>
              <w:ind w:hanging="108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0513E5">
        <w:trPr>
          <w:trHeight w:val="328"/>
        </w:trPr>
        <w:tc>
          <w:tcPr>
            <w:tcW w:w="6408" w:type="dxa"/>
          </w:tcPr>
          <w:p w:rsidR="000513E5" w:rsidRPr="001F7802" w:rsidRDefault="000513E5" w:rsidP="00732780">
            <w:pPr>
              <w:spacing w:before="120"/>
              <w:ind w:right="-108"/>
              <w:rPr>
                <w:b/>
              </w:rPr>
            </w:pPr>
            <w:r w:rsidRPr="001F7802">
              <w:rPr>
                <w:b/>
              </w:rPr>
              <w:t>Общая часть</w:t>
            </w:r>
            <w:r w:rsidR="00824B31">
              <w:t>……………………………</w:t>
            </w:r>
            <w:r w:rsidR="0061095F">
              <w:t>………………………</w:t>
            </w:r>
          </w:p>
        </w:tc>
        <w:tc>
          <w:tcPr>
            <w:tcW w:w="540" w:type="dxa"/>
          </w:tcPr>
          <w:p w:rsidR="000513E5" w:rsidRPr="0056780B" w:rsidRDefault="0056780B" w:rsidP="0061095F">
            <w:pPr>
              <w:spacing w:before="120"/>
              <w:ind w:hanging="108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1E6C25">
        <w:trPr>
          <w:trHeight w:val="389"/>
        </w:trPr>
        <w:tc>
          <w:tcPr>
            <w:tcW w:w="6408" w:type="dxa"/>
          </w:tcPr>
          <w:p w:rsidR="001E6C25" w:rsidRDefault="001E6C25" w:rsidP="00824B31">
            <w:pPr>
              <w:spacing w:before="120"/>
              <w:jc w:val="both"/>
            </w:pPr>
            <w:r>
              <w:t xml:space="preserve">Что такое </w:t>
            </w:r>
            <w:r w:rsidR="00B11D06">
              <w:t>«</w:t>
            </w:r>
            <w:r>
              <w:t>открытый доступ к фонду</w:t>
            </w:r>
            <w:r w:rsidR="00B11D06">
              <w:t>»</w:t>
            </w:r>
            <w:r>
              <w:t>?</w:t>
            </w:r>
            <w:r w:rsidR="00B97CF5">
              <w:t xml:space="preserve"> …………</w:t>
            </w:r>
            <w:r w:rsidR="00824B31">
              <w:t>…………..</w:t>
            </w:r>
          </w:p>
        </w:tc>
        <w:tc>
          <w:tcPr>
            <w:tcW w:w="540" w:type="dxa"/>
          </w:tcPr>
          <w:p w:rsidR="001E6C25" w:rsidRPr="0056780B" w:rsidRDefault="0056780B" w:rsidP="0061095F">
            <w:pPr>
              <w:spacing w:before="120"/>
              <w:ind w:hanging="108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6</w:t>
            </w:r>
          </w:p>
        </w:tc>
      </w:tr>
      <w:tr w:rsidR="001E6C25">
        <w:trPr>
          <w:trHeight w:val="361"/>
        </w:trPr>
        <w:tc>
          <w:tcPr>
            <w:tcW w:w="6408" w:type="dxa"/>
          </w:tcPr>
          <w:p w:rsidR="001E6C25" w:rsidRDefault="001E6C25" w:rsidP="00824B31">
            <w:pPr>
              <w:spacing w:before="120"/>
              <w:jc w:val="both"/>
            </w:pPr>
            <w:r>
              <w:t>Цели и задачи открытого доступа</w:t>
            </w:r>
            <w:r w:rsidR="00824B31">
              <w:t>…………………………….</w:t>
            </w:r>
          </w:p>
        </w:tc>
        <w:tc>
          <w:tcPr>
            <w:tcW w:w="540" w:type="dxa"/>
          </w:tcPr>
          <w:p w:rsidR="001E6C25" w:rsidRPr="0056780B" w:rsidRDefault="0056780B" w:rsidP="0061095F">
            <w:pPr>
              <w:spacing w:before="120"/>
              <w:ind w:hanging="108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1E6C25">
        <w:trPr>
          <w:trHeight w:val="389"/>
        </w:trPr>
        <w:tc>
          <w:tcPr>
            <w:tcW w:w="6408" w:type="dxa"/>
          </w:tcPr>
          <w:p w:rsidR="001E6C25" w:rsidRDefault="001E6C25" w:rsidP="00824B31">
            <w:pPr>
              <w:spacing w:before="120"/>
              <w:jc w:val="both"/>
            </w:pPr>
            <w:r>
              <w:t>Виды открытого доступа</w:t>
            </w:r>
            <w:r w:rsidR="000513E5">
              <w:t>. Условия доступа</w:t>
            </w:r>
            <w:r w:rsidR="00824B31">
              <w:t>………………….</w:t>
            </w:r>
          </w:p>
        </w:tc>
        <w:tc>
          <w:tcPr>
            <w:tcW w:w="540" w:type="dxa"/>
            <w:vAlign w:val="bottom"/>
          </w:tcPr>
          <w:p w:rsidR="001E6C25" w:rsidRDefault="000513E5" w:rsidP="0061095F">
            <w:pPr>
              <w:spacing w:before="120"/>
              <w:ind w:hanging="108"/>
            </w:pPr>
            <w:r>
              <w:t>6</w:t>
            </w:r>
          </w:p>
        </w:tc>
      </w:tr>
      <w:tr w:rsidR="000D4528">
        <w:trPr>
          <w:trHeight w:val="389"/>
        </w:trPr>
        <w:tc>
          <w:tcPr>
            <w:tcW w:w="6408" w:type="dxa"/>
          </w:tcPr>
          <w:p w:rsidR="000D4528" w:rsidRDefault="000D4528" w:rsidP="00824B31">
            <w:pPr>
              <w:spacing w:before="120"/>
              <w:jc w:val="both"/>
            </w:pPr>
            <w:r>
              <w:t>Размеры площадей для открытого доступа</w:t>
            </w:r>
            <w:r w:rsidR="00824B31">
              <w:t>…………………..</w:t>
            </w:r>
          </w:p>
        </w:tc>
        <w:tc>
          <w:tcPr>
            <w:tcW w:w="540" w:type="dxa"/>
            <w:vAlign w:val="bottom"/>
          </w:tcPr>
          <w:p w:rsidR="000D4528" w:rsidRDefault="000D4528" w:rsidP="0061095F">
            <w:pPr>
              <w:spacing w:before="120"/>
              <w:ind w:hanging="108"/>
            </w:pPr>
            <w:r>
              <w:t>7</w:t>
            </w:r>
          </w:p>
        </w:tc>
      </w:tr>
      <w:tr w:rsidR="001E6C25">
        <w:trPr>
          <w:trHeight w:val="404"/>
        </w:trPr>
        <w:tc>
          <w:tcPr>
            <w:tcW w:w="6408" w:type="dxa"/>
          </w:tcPr>
          <w:p w:rsidR="001E6C25" w:rsidRDefault="001E6C25" w:rsidP="00F646DE">
            <w:pPr>
              <w:spacing w:before="120"/>
              <w:jc w:val="both"/>
            </w:pPr>
            <w:r>
              <w:t xml:space="preserve">Величина </w:t>
            </w:r>
            <w:r w:rsidR="000513E5">
              <w:t>фонда</w:t>
            </w:r>
            <w:r w:rsidR="001F7802">
              <w:t xml:space="preserve"> в </w:t>
            </w:r>
            <w:r>
              <w:t>открыто</w:t>
            </w:r>
            <w:r w:rsidR="001F7802">
              <w:t>м</w:t>
            </w:r>
            <w:r>
              <w:t xml:space="preserve"> </w:t>
            </w:r>
            <w:r w:rsidR="000513E5">
              <w:t>доступ</w:t>
            </w:r>
            <w:r w:rsidR="001F7802">
              <w:t>е</w:t>
            </w:r>
            <w:r w:rsidR="00824B31">
              <w:t>………………………...</w:t>
            </w:r>
          </w:p>
        </w:tc>
        <w:tc>
          <w:tcPr>
            <w:tcW w:w="540" w:type="dxa"/>
            <w:vAlign w:val="bottom"/>
          </w:tcPr>
          <w:p w:rsidR="001E6C25" w:rsidRDefault="000513E5" w:rsidP="0061095F">
            <w:pPr>
              <w:spacing w:before="120"/>
              <w:ind w:hanging="108"/>
            </w:pPr>
            <w:r>
              <w:t>7</w:t>
            </w:r>
          </w:p>
        </w:tc>
      </w:tr>
      <w:tr w:rsidR="001E6C25">
        <w:trPr>
          <w:trHeight w:val="389"/>
        </w:trPr>
        <w:tc>
          <w:tcPr>
            <w:tcW w:w="6408" w:type="dxa"/>
          </w:tcPr>
          <w:p w:rsidR="001E6C25" w:rsidRDefault="001F7802" w:rsidP="00F646DE">
            <w:pPr>
              <w:spacing w:before="120"/>
            </w:pPr>
            <w:r>
              <w:t>Некоторые п</w:t>
            </w:r>
            <w:r w:rsidR="001E6C25">
              <w:t xml:space="preserve">ринципы отбора литературы </w:t>
            </w:r>
            <w:r w:rsidR="00F646DE">
              <w:br/>
            </w:r>
            <w:r w:rsidR="001E6C25">
              <w:t>для открытого доступа</w:t>
            </w:r>
            <w:r w:rsidR="0056780B">
              <w:t xml:space="preserve"> </w:t>
            </w:r>
            <w:r w:rsidR="00824B31">
              <w:t>………………………</w:t>
            </w:r>
            <w:r w:rsidR="0061095F">
              <w:t>………………...</w:t>
            </w:r>
          </w:p>
        </w:tc>
        <w:tc>
          <w:tcPr>
            <w:tcW w:w="540" w:type="dxa"/>
            <w:vAlign w:val="bottom"/>
          </w:tcPr>
          <w:p w:rsidR="001E6C25" w:rsidRDefault="0056780B" w:rsidP="0061095F">
            <w:pPr>
              <w:spacing w:before="120"/>
              <w:ind w:hanging="108"/>
            </w:pPr>
            <w:r w:rsidRPr="00F646DE">
              <w:t>8</w:t>
            </w:r>
          </w:p>
        </w:tc>
      </w:tr>
      <w:tr w:rsidR="001F7802">
        <w:trPr>
          <w:trHeight w:val="389"/>
        </w:trPr>
        <w:tc>
          <w:tcPr>
            <w:tcW w:w="6408" w:type="dxa"/>
          </w:tcPr>
          <w:p w:rsidR="001F7802" w:rsidRDefault="001F7802" w:rsidP="00F646DE">
            <w:pPr>
              <w:spacing w:before="120"/>
              <w:jc w:val="both"/>
            </w:pPr>
            <w:r w:rsidRPr="001F7802">
              <w:t>Приоритеты в отборе литературы для открытого доступа по целевому назначению и видовому составу при недостатке площадей</w:t>
            </w:r>
            <w:r w:rsidR="00824B31">
              <w:t>………………….………………….…………………</w:t>
            </w:r>
          </w:p>
        </w:tc>
        <w:tc>
          <w:tcPr>
            <w:tcW w:w="540" w:type="dxa"/>
            <w:vAlign w:val="bottom"/>
          </w:tcPr>
          <w:p w:rsidR="001F7802" w:rsidRPr="00824B31" w:rsidRDefault="00824B31" w:rsidP="0061095F">
            <w:pPr>
              <w:spacing w:before="120"/>
              <w:ind w:hanging="108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0513E5">
        <w:trPr>
          <w:trHeight w:val="389"/>
        </w:trPr>
        <w:tc>
          <w:tcPr>
            <w:tcW w:w="6408" w:type="dxa"/>
          </w:tcPr>
          <w:p w:rsidR="000513E5" w:rsidRDefault="000513E5" w:rsidP="00F646DE">
            <w:pPr>
              <w:spacing w:before="120"/>
              <w:jc w:val="both"/>
            </w:pPr>
            <w:r>
              <w:t xml:space="preserve">Некоторые требования к состоянию книг и размещению их на полках </w:t>
            </w:r>
            <w:r w:rsidR="00824B31">
              <w:t>………………….………………….………………...</w:t>
            </w:r>
          </w:p>
        </w:tc>
        <w:tc>
          <w:tcPr>
            <w:tcW w:w="540" w:type="dxa"/>
            <w:vAlign w:val="bottom"/>
          </w:tcPr>
          <w:p w:rsidR="000513E5" w:rsidRPr="0056780B" w:rsidRDefault="0056780B" w:rsidP="0061095F">
            <w:pPr>
              <w:spacing w:before="120"/>
              <w:ind w:hanging="108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1E6C25">
        <w:trPr>
          <w:trHeight w:val="404"/>
        </w:trPr>
        <w:tc>
          <w:tcPr>
            <w:tcW w:w="6408" w:type="dxa"/>
          </w:tcPr>
          <w:p w:rsidR="001E6C25" w:rsidRPr="001F7802" w:rsidRDefault="000513E5" w:rsidP="00824B31">
            <w:pPr>
              <w:spacing w:before="120"/>
              <w:jc w:val="both"/>
              <w:rPr>
                <w:b/>
              </w:rPr>
            </w:pPr>
            <w:r w:rsidRPr="001F7802">
              <w:rPr>
                <w:b/>
              </w:rPr>
              <w:t>О</w:t>
            </w:r>
            <w:r w:rsidR="001E6C25" w:rsidRPr="001F7802">
              <w:rPr>
                <w:b/>
              </w:rPr>
              <w:t>рганизация открытого доступа</w:t>
            </w:r>
            <w:r w:rsidR="00824B31" w:rsidRPr="00824B31">
              <w:t>.</w:t>
            </w:r>
            <w:r w:rsidR="001E6C25" w:rsidRPr="001F7802">
              <w:rPr>
                <w:b/>
              </w:rPr>
              <w:t xml:space="preserve"> </w:t>
            </w:r>
            <w:r w:rsidR="00824B31">
              <w:t>………………………….</w:t>
            </w:r>
          </w:p>
        </w:tc>
        <w:tc>
          <w:tcPr>
            <w:tcW w:w="540" w:type="dxa"/>
            <w:vAlign w:val="bottom"/>
          </w:tcPr>
          <w:p w:rsidR="001E6C25" w:rsidRPr="00824B31" w:rsidRDefault="000B5C7B" w:rsidP="0061095F">
            <w:pPr>
              <w:spacing w:before="120"/>
              <w:ind w:hanging="108"/>
            </w:pPr>
            <w:r w:rsidRPr="00824B31">
              <w:t>9</w:t>
            </w:r>
          </w:p>
        </w:tc>
      </w:tr>
      <w:tr w:rsidR="000513E5">
        <w:trPr>
          <w:trHeight w:val="404"/>
        </w:trPr>
        <w:tc>
          <w:tcPr>
            <w:tcW w:w="6408" w:type="dxa"/>
          </w:tcPr>
          <w:p w:rsidR="000513E5" w:rsidRDefault="000D4528" w:rsidP="00824B31">
            <w:pPr>
              <w:spacing w:before="120"/>
              <w:jc w:val="both"/>
              <w:rPr>
                <w:b/>
              </w:rPr>
            </w:pPr>
            <w:r>
              <w:t xml:space="preserve">Размещение фонда </w:t>
            </w:r>
            <w:r w:rsidR="00CB7AA1">
              <w:t xml:space="preserve">в </w:t>
            </w:r>
            <w:r>
              <w:t>открытом доступе</w:t>
            </w:r>
            <w:r w:rsidR="00824B31">
              <w:t>……………………...</w:t>
            </w:r>
            <w:r w:rsidR="000513E5">
              <w:t xml:space="preserve"> </w:t>
            </w:r>
          </w:p>
        </w:tc>
        <w:tc>
          <w:tcPr>
            <w:tcW w:w="540" w:type="dxa"/>
            <w:vAlign w:val="bottom"/>
          </w:tcPr>
          <w:p w:rsidR="000513E5" w:rsidRDefault="000D4528" w:rsidP="0061095F">
            <w:pPr>
              <w:spacing w:before="120"/>
              <w:ind w:hanging="108"/>
            </w:pPr>
            <w:r>
              <w:t>9</w:t>
            </w:r>
          </w:p>
        </w:tc>
      </w:tr>
      <w:tr w:rsidR="000D4528">
        <w:trPr>
          <w:trHeight w:val="404"/>
        </w:trPr>
        <w:tc>
          <w:tcPr>
            <w:tcW w:w="6408" w:type="dxa"/>
          </w:tcPr>
          <w:p w:rsidR="000D4528" w:rsidRDefault="000D4528" w:rsidP="00824B31">
            <w:pPr>
              <w:spacing w:before="120"/>
              <w:jc w:val="both"/>
            </w:pPr>
            <w:r>
              <w:t>Способы расстановки стеллажей</w:t>
            </w:r>
            <w:r w:rsidR="00824B31">
              <w:t>……………………………...</w:t>
            </w:r>
          </w:p>
        </w:tc>
        <w:tc>
          <w:tcPr>
            <w:tcW w:w="540" w:type="dxa"/>
            <w:vAlign w:val="bottom"/>
          </w:tcPr>
          <w:p w:rsidR="000D4528" w:rsidRDefault="000D4528" w:rsidP="0061095F">
            <w:pPr>
              <w:spacing w:before="120"/>
              <w:ind w:hanging="108"/>
            </w:pPr>
            <w:r>
              <w:t>10</w:t>
            </w:r>
          </w:p>
        </w:tc>
      </w:tr>
      <w:tr w:rsidR="001F7802">
        <w:trPr>
          <w:trHeight w:val="404"/>
        </w:trPr>
        <w:tc>
          <w:tcPr>
            <w:tcW w:w="6408" w:type="dxa"/>
          </w:tcPr>
          <w:p w:rsidR="001F7802" w:rsidRDefault="001369F1" w:rsidP="00824B31">
            <w:pPr>
              <w:spacing w:before="120"/>
              <w:jc w:val="both"/>
            </w:pPr>
            <w:r w:rsidRPr="001369F1">
              <w:rPr>
                <w:spacing w:val="-4"/>
              </w:rPr>
              <w:t>Расстояние (проходы) между стеллажами</w:t>
            </w:r>
            <w:r w:rsidR="00824B31">
              <w:t>……………………..</w:t>
            </w:r>
          </w:p>
        </w:tc>
        <w:tc>
          <w:tcPr>
            <w:tcW w:w="540" w:type="dxa"/>
            <w:vAlign w:val="bottom"/>
          </w:tcPr>
          <w:p w:rsidR="001F7802" w:rsidRPr="00824B31" w:rsidRDefault="00824B31" w:rsidP="0061095F">
            <w:pPr>
              <w:spacing w:before="120"/>
              <w:ind w:hanging="108"/>
            </w:pPr>
            <w:r w:rsidRPr="00824B31">
              <w:t>13</w:t>
            </w:r>
          </w:p>
        </w:tc>
      </w:tr>
      <w:tr w:rsidR="000D4528">
        <w:trPr>
          <w:trHeight w:val="404"/>
        </w:trPr>
        <w:tc>
          <w:tcPr>
            <w:tcW w:w="6408" w:type="dxa"/>
          </w:tcPr>
          <w:p w:rsidR="000D4528" w:rsidRDefault="000D4528" w:rsidP="00824B31">
            <w:pPr>
              <w:spacing w:before="120"/>
              <w:jc w:val="both"/>
            </w:pPr>
            <w:r>
              <w:t xml:space="preserve">Расстановка художественной литературы </w:t>
            </w:r>
            <w:r w:rsidR="00824B31">
              <w:t>…………………...</w:t>
            </w:r>
          </w:p>
        </w:tc>
        <w:tc>
          <w:tcPr>
            <w:tcW w:w="540" w:type="dxa"/>
            <w:vAlign w:val="bottom"/>
          </w:tcPr>
          <w:p w:rsidR="000D4528" w:rsidRPr="0056780B" w:rsidRDefault="000D4528" w:rsidP="0061095F">
            <w:pPr>
              <w:spacing w:before="120"/>
              <w:ind w:hanging="108"/>
              <w:rPr>
                <w:lang w:val="en-US"/>
              </w:rPr>
            </w:pPr>
            <w:r>
              <w:t>1</w:t>
            </w:r>
            <w:r w:rsidR="0056780B">
              <w:rPr>
                <w:lang w:val="en-US"/>
              </w:rPr>
              <w:t>5</w:t>
            </w:r>
          </w:p>
        </w:tc>
      </w:tr>
      <w:tr w:rsidR="000D4528">
        <w:trPr>
          <w:trHeight w:val="404"/>
        </w:trPr>
        <w:tc>
          <w:tcPr>
            <w:tcW w:w="6408" w:type="dxa"/>
          </w:tcPr>
          <w:p w:rsidR="000D4528" w:rsidRDefault="000D4528" w:rsidP="00824B31">
            <w:pPr>
              <w:spacing w:before="120"/>
              <w:jc w:val="both"/>
            </w:pPr>
            <w:r>
              <w:t>Расстановка периодических изданий</w:t>
            </w:r>
            <w:r w:rsidR="00824B31">
              <w:t>…………………………</w:t>
            </w:r>
          </w:p>
        </w:tc>
        <w:tc>
          <w:tcPr>
            <w:tcW w:w="540" w:type="dxa"/>
            <w:vAlign w:val="bottom"/>
          </w:tcPr>
          <w:p w:rsidR="000D4528" w:rsidRPr="0056780B" w:rsidRDefault="0056780B" w:rsidP="0061095F">
            <w:pPr>
              <w:spacing w:before="120"/>
              <w:ind w:hanging="108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5</w:t>
            </w:r>
          </w:p>
        </w:tc>
      </w:tr>
      <w:tr w:rsidR="001E6C25">
        <w:trPr>
          <w:trHeight w:val="322"/>
        </w:trPr>
        <w:tc>
          <w:tcPr>
            <w:tcW w:w="6408" w:type="dxa"/>
          </w:tcPr>
          <w:p w:rsidR="001E6C25" w:rsidRDefault="000513E5" w:rsidP="00824B31">
            <w:pPr>
              <w:spacing w:before="120"/>
              <w:jc w:val="both"/>
            </w:pPr>
            <w:r>
              <w:t>О</w:t>
            </w:r>
            <w:r w:rsidR="001E6C25">
              <w:t xml:space="preserve">формление </w:t>
            </w:r>
            <w:r>
              <w:t>книжного фонда в зале открытого доступа</w:t>
            </w:r>
            <w:r w:rsidR="00824B31">
              <w:t>…...</w:t>
            </w:r>
          </w:p>
        </w:tc>
        <w:tc>
          <w:tcPr>
            <w:tcW w:w="540" w:type="dxa"/>
            <w:vAlign w:val="bottom"/>
          </w:tcPr>
          <w:p w:rsidR="001E6C25" w:rsidRPr="0056780B" w:rsidRDefault="000D4528" w:rsidP="0061095F">
            <w:pPr>
              <w:spacing w:before="120"/>
              <w:ind w:hanging="108"/>
              <w:rPr>
                <w:lang w:val="en-US"/>
              </w:rPr>
            </w:pPr>
            <w:r>
              <w:t>1</w:t>
            </w:r>
            <w:r w:rsidR="0056780B">
              <w:rPr>
                <w:lang w:val="en-US"/>
              </w:rPr>
              <w:t>6</w:t>
            </w:r>
          </w:p>
        </w:tc>
      </w:tr>
      <w:tr w:rsidR="001E6C25">
        <w:trPr>
          <w:trHeight w:val="275"/>
        </w:trPr>
        <w:tc>
          <w:tcPr>
            <w:tcW w:w="6408" w:type="dxa"/>
          </w:tcPr>
          <w:p w:rsidR="001E6C25" w:rsidRDefault="00C16C55" w:rsidP="00824B31">
            <w:pPr>
              <w:spacing w:before="120"/>
              <w:jc w:val="both"/>
            </w:pPr>
            <w:r>
              <w:t>Система отсылок (</w:t>
            </w:r>
            <w:r w:rsidR="000D4528">
              <w:t>ссылок</w:t>
            </w:r>
            <w:r>
              <w:t>)…</w:t>
            </w:r>
            <w:r w:rsidR="00824B31">
              <w:t>………………….………………</w:t>
            </w:r>
          </w:p>
        </w:tc>
        <w:tc>
          <w:tcPr>
            <w:tcW w:w="540" w:type="dxa"/>
            <w:vAlign w:val="bottom"/>
          </w:tcPr>
          <w:p w:rsidR="001E6C25" w:rsidRPr="0056780B" w:rsidRDefault="000D4528" w:rsidP="0061095F">
            <w:pPr>
              <w:spacing w:before="120"/>
              <w:ind w:hanging="108"/>
              <w:rPr>
                <w:lang w:val="en-US"/>
              </w:rPr>
            </w:pPr>
            <w:r>
              <w:t>1</w:t>
            </w:r>
            <w:r w:rsidR="0056780B">
              <w:rPr>
                <w:lang w:val="en-US"/>
              </w:rPr>
              <w:t>7</w:t>
            </w:r>
          </w:p>
        </w:tc>
      </w:tr>
      <w:tr w:rsidR="000D4528">
        <w:trPr>
          <w:trHeight w:val="691"/>
        </w:trPr>
        <w:tc>
          <w:tcPr>
            <w:tcW w:w="6408" w:type="dxa"/>
          </w:tcPr>
          <w:p w:rsidR="000D4528" w:rsidRDefault="008814B9" w:rsidP="005208A7">
            <w:pPr>
              <w:spacing w:before="120"/>
              <w:jc w:val="both"/>
            </w:pPr>
            <w:r>
              <w:t>Периодичность сменяемости книг</w:t>
            </w:r>
            <w:r w:rsidR="00F646DE">
              <w:t>.</w:t>
            </w:r>
            <w:r>
              <w:t xml:space="preserve"> </w:t>
            </w:r>
            <w:r w:rsidR="00F646DE" w:rsidRPr="00F646DE">
              <w:t>Изучение использования литературы в открытом доступе</w:t>
            </w:r>
            <w:r w:rsidR="00F646DE">
              <w:t>.</w:t>
            </w:r>
            <w:r w:rsidR="00824B31">
              <w:t>………………</w:t>
            </w:r>
            <w:r w:rsidR="00F646DE">
              <w:t>……………...</w:t>
            </w:r>
          </w:p>
        </w:tc>
        <w:tc>
          <w:tcPr>
            <w:tcW w:w="540" w:type="dxa"/>
            <w:vAlign w:val="bottom"/>
          </w:tcPr>
          <w:p w:rsidR="000D4528" w:rsidRPr="00824B31" w:rsidRDefault="008814B9" w:rsidP="0061095F">
            <w:pPr>
              <w:spacing w:before="120"/>
              <w:ind w:hanging="108"/>
            </w:pPr>
            <w:r>
              <w:t>1</w:t>
            </w:r>
            <w:r w:rsidR="00C16C55">
              <w:t>8</w:t>
            </w:r>
          </w:p>
        </w:tc>
      </w:tr>
      <w:tr w:rsidR="008814B9">
        <w:trPr>
          <w:trHeight w:val="275"/>
        </w:trPr>
        <w:tc>
          <w:tcPr>
            <w:tcW w:w="6408" w:type="dxa"/>
          </w:tcPr>
          <w:p w:rsidR="008814B9" w:rsidRDefault="008814B9" w:rsidP="005208A7">
            <w:pPr>
              <w:spacing w:before="120"/>
              <w:jc w:val="both"/>
            </w:pPr>
            <w:r>
              <w:t>Управление организацией открытого доступа</w:t>
            </w:r>
            <w:r w:rsidR="00824B31">
              <w:t>……………….</w:t>
            </w:r>
          </w:p>
        </w:tc>
        <w:tc>
          <w:tcPr>
            <w:tcW w:w="540" w:type="dxa"/>
            <w:vAlign w:val="bottom"/>
          </w:tcPr>
          <w:p w:rsidR="008814B9" w:rsidRPr="00824B31" w:rsidRDefault="008814B9" w:rsidP="0061095F">
            <w:pPr>
              <w:spacing w:before="120"/>
              <w:ind w:hanging="108"/>
            </w:pPr>
            <w:r>
              <w:t>1</w:t>
            </w:r>
            <w:r w:rsidR="0056780B" w:rsidRPr="00824B31">
              <w:t>9</w:t>
            </w:r>
          </w:p>
        </w:tc>
      </w:tr>
      <w:tr w:rsidR="008814B9">
        <w:trPr>
          <w:trHeight w:val="275"/>
        </w:trPr>
        <w:tc>
          <w:tcPr>
            <w:tcW w:w="6408" w:type="dxa"/>
          </w:tcPr>
          <w:p w:rsidR="008814B9" w:rsidRDefault="008814B9" w:rsidP="005208A7">
            <w:pPr>
              <w:spacing w:before="120"/>
              <w:jc w:val="both"/>
            </w:pPr>
            <w:r>
              <w:t xml:space="preserve">Дежурство в зале открытого доступа </w:t>
            </w:r>
            <w:r w:rsidR="00824B31">
              <w:t>………………………...</w:t>
            </w:r>
          </w:p>
        </w:tc>
        <w:tc>
          <w:tcPr>
            <w:tcW w:w="540" w:type="dxa"/>
            <w:vAlign w:val="bottom"/>
          </w:tcPr>
          <w:p w:rsidR="008814B9" w:rsidRPr="00824B31" w:rsidRDefault="0056780B" w:rsidP="0061095F">
            <w:pPr>
              <w:spacing w:before="120"/>
              <w:ind w:hanging="108"/>
            </w:pPr>
            <w:r w:rsidRPr="00824B31">
              <w:t>20</w:t>
            </w:r>
          </w:p>
        </w:tc>
      </w:tr>
      <w:tr w:rsidR="008814B9">
        <w:trPr>
          <w:trHeight w:val="362"/>
        </w:trPr>
        <w:tc>
          <w:tcPr>
            <w:tcW w:w="6408" w:type="dxa"/>
          </w:tcPr>
          <w:p w:rsidR="008814B9" w:rsidRPr="001369F1" w:rsidRDefault="008814B9" w:rsidP="005208A7">
            <w:pPr>
              <w:spacing w:before="120"/>
              <w:jc w:val="both"/>
              <w:rPr>
                <w:b/>
              </w:rPr>
            </w:pPr>
            <w:r w:rsidRPr="001369F1">
              <w:rPr>
                <w:b/>
              </w:rPr>
              <w:t>Сохранность фонда в условиях открытого доступа</w:t>
            </w:r>
            <w:r w:rsidR="00824B31" w:rsidRPr="00824B31">
              <w:t>…</w:t>
            </w:r>
            <w:r w:rsidR="00824B31">
              <w:t>…...</w:t>
            </w:r>
          </w:p>
        </w:tc>
        <w:tc>
          <w:tcPr>
            <w:tcW w:w="540" w:type="dxa"/>
            <w:vAlign w:val="bottom"/>
          </w:tcPr>
          <w:p w:rsidR="008814B9" w:rsidRPr="0056780B" w:rsidRDefault="0056780B" w:rsidP="002F709A">
            <w:pPr>
              <w:ind w:hanging="108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8814B9">
        <w:trPr>
          <w:trHeight w:val="275"/>
        </w:trPr>
        <w:tc>
          <w:tcPr>
            <w:tcW w:w="6408" w:type="dxa"/>
          </w:tcPr>
          <w:p w:rsidR="008814B9" w:rsidRDefault="008814B9" w:rsidP="00956641">
            <w:pPr>
              <w:spacing w:before="120"/>
              <w:jc w:val="both"/>
            </w:pPr>
            <w:r>
              <w:t xml:space="preserve">Некоторые правила по обеспечению сохранности </w:t>
            </w:r>
            <w:r w:rsidR="0061095F">
              <w:br/>
            </w:r>
            <w:r>
              <w:t>фонда в условиях открытого доступа</w:t>
            </w:r>
            <w:r w:rsidR="00824B31">
              <w:t>………………………</w:t>
            </w:r>
            <w:r w:rsidR="0061095F">
              <w:t>...</w:t>
            </w:r>
          </w:p>
        </w:tc>
        <w:tc>
          <w:tcPr>
            <w:tcW w:w="540" w:type="dxa"/>
            <w:vAlign w:val="bottom"/>
          </w:tcPr>
          <w:p w:rsidR="008814B9" w:rsidRPr="0061095F" w:rsidRDefault="0056780B" w:rsidP="002F709A">
            <w:pPr>
              <w:spacing w:before="120"/>
              <w:ind w:hanging="108"/>
            </w:pPr>
            <w:r w:rsidRPr="0061095F">
              <w:t>20</w:t>
            </w:r>
          </w:p>
        </w:tc>
      </w:tr>
      <w:tr w:rsidR="008814B9">
        <w:trPr>
          <w:trHeight w:val="275"/>
        </w:trPr>
        <w:tc>
          <w:tcPr>
            <w:tcW w:w="6408" w:type="dxa"/>
          </w:tcPr>
          <w:p w:rsidR="008814B9" w:rsidRDefault="008814B9" w:rsidP="0056780B">
            <w:pPr>
              <w:spacing w:before="120"/>
              <w:jc w:val="both"/>
            </w:pPr>
            <w:r>
              <w:t>Ответственность пользователей за сохранность фонда</w:t>
            </w:r>
            <w:r w:rsidR="00824B31">
              <w:t>……..</w:t>
            </w:r>
          </w:p>
        </w:tc>
        <w:tc>
          <w:tcPr>
            <w:tcW w:w="540" w:type="dxa"/>
            <w:vAlign w:val="bottom"/>
          </w:tcPr>
          <w:p w:rsidR="008814B9" w:rsidRPr="0061095F" w:rsidRDefault="0056780B" w:rsidP="002F709A">
            <w:pPr>
              <w:spacing w:before="120"/>
              <w:ind w:hanging="108"/>
            </w:pPr>
            <w:r w:rsidRPr="0061095F">
              <w:t>21</w:t>
            </w:r>
          </w:p>
        </w:tc>
      </w:tr>
      <w:tr w:rsidR="008814B9">
        <w:trPr>
          <w:trHeight w:val="636"/>
        </w:trPr>
        <w:tc>
          <w:tcPr>
            <w:tcW w:w="6408" w:type="dxa"/>
          </w:tcPr>
          <w:p w:rsidR="008814B9" w:rsidRDefault="008814B9" w:rsidP="002F709A">
            <w:pPr>
              <w:spacing w:before="120"/>
            </w:pPr>
            <w:r>
              <w:t xml:space="preserve">Ответственность работников библиотек </w:t>
            </w:r>
            <w:r w:rsidR="002F709A">
              <w:br/>
            </w:r>
            <w:r>
              <w:t>за сохранность фонда</w:t>
            </w:r>
            <w:r w:rsidR="005208A7">
              <w:t>…………………………………………</w:t>
            </w:r>
            <w:r w:rsidR="002F709A">
              <w:t>..</w:t>
            </w:r>
          </w:p>
        </w:tc>
        <w:tc>
          <w:tcPr>
            <w:tcW w:w="540" w:type="dxa"/>
            <w:vAlign w:val="bottom"/>
          </w:tcPr>
          <w:p w:rsidR="008814B9" w:rsidRPr="002F709A" w:rsidRDefault="0056780B" w:rsidP="002F709A">
            <w:pPr>
              <w:ind w:hanging="108"/>
            </w:pPr>
            <w:r w:rsidRPr="002F709A">
              <w:t>23</w:t>
            </w:r>
          </w:p>
        </w:tc>
      </w:tr>
      <w:tr w:rsidR="008814B9">
        <w:trPr>
          <w:trHeight w:val="379"/>
        </w:trPr>
        <w:tc>
          <w:tcPr>
            <w:tcW w:w="6408" w:type="dxa"/>
          </w:tcPr>
          <w:p w:rsidR="008814B9" w:rsidRPr="008814B9" w:rsidRDefault="008814B9" w:rsidP="004F01A9">
            <w:pPr>
              <w:spacing w:before="120"/>
              <w:jc w:val="both"/>
              <w:rPr>
                <w:b/>
              </w:rPr>
            </w:pPr>
            <w:r w:rsidRPr="008814B9">
              <w:rPr>
                <w:b/>
              </w:rPr>
              <w:t>Литература</w:t>
            </w:r>
            <w:r w:rsidR="005208A7" w:rsidRPr="005208A7">
              <w:t>…</w:t>
            </w:r>
            <w:r w:rsidR="005208A7">
              <w:t>………………………………………………….</w:t>
            </w:r>
          </w:p>
        </w:tc>
        <w:tc>
          <w:tcPr>
            <w:tcW w:w="540" w:type="dxa"/>
            <w:vAlign w:val="bottom"/>
          </w:tcPr>
          <w:p w:rsidR="008814B9" w:rsidRPr="002F709A" w:rsidRDefault="0056780B" w:rsidP="002F709A">
            <w:pPr>
              <w:spacing w:before="120"/>
              <w:ind w:hanging="108"/>
            </w:pPr>
            <w:r w:rsidRPr="002F709A">
              <w:t>25</w:t>
            </w:r>
          </w:p>
        </w:tc>
      </w:tr>
      <w:tr w:rsidR="008814B9">
        <w:trPr>
          <w:trHeight w:val="277"/>
        </w:trPr>
        <w:tc>
          <w:tcPr>
            <w:tcW w:w="6408" w:type="dxa"/>
          </w:tcPr>
          <w:p w:rsidR="008814B9" w:rsidRPr="000B5C7B" w:rsidRDefault="000B5C7B" w:rsidP="005208A7">
            <w:pPr>
              <w:spacing w:before="120"/>
              <w:jc w:val="both"/>
              <w:rPr>
                <w:b/>
              </w:rPr>
            </w:pPr>
            <w:r w:rsidRPr="00420C39">
              <w:rPr>
                <w:b/>
                <w:i/>
              </w:rPr>
              <w:t>Приложение №</w:t>
            </w:r>
            <w:r w:rsidR="00FE4E48" w:rsidRPr="00420C39">
              <w:rPr>
                <w:b/>
                <w:i/>
              </w:rPr>
              <w:t xml:space="preserve"> </w:t>
            </w:r>
            <w:r w:rsidRPr="00420C39">
              <w:rPr>
                <w:b/>
                <w:i/>
              </w:rPr>
              <w:t>1</w:t>
            </w:r>
            <w:r w:rsidR="005208A7" w:rsidRPr="005208A7">
              <w:t>………</w:t>
            </w:r>
            <w:r w:rsidR="005208A7">
              <w:t>……………………………………....</w:t>
            </w:r>
            <w:r w:rsidRPr="005208A7">
              <w:rPr>
                <w:b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8814B9" w:rsidRPr="005208A7" w:rsidRDefault="0056780B" w:rsidP="002F709A">
            <w:pPr>
              <w:spacing w:before="120"/>
              <w:ind w:hanging="108"/>
            </w:pPr>
            <w:r w:rsidRPr="005208A7">
              <w:t>26</w:t>
            </w:r>
          </w:p>
        </w:tc>
      </w:tr>
      <w:tr w:rsidR="001E6C25">
        <w:trPr>
          <w:trHeight w:val="354"/>
        </w:trPr>
        <w:tc>
          <w:tcPr>
            <w:tcW w:w="6408" w:type="dxa"/>
          </w:tcPr>
          <w:p w:rsidR="001E6C25" w:rsidRPr="000B5C7B" w:rsidRDefault="000B5C7B" w:rsidP="005208A7">
            <w:pPr>
              <w:spacing w:before="120"/>
              <w:jc w:val="both"/>
              <w:rPr>
                <w:b/>
              </w:rPr>
            </w:pPr>
            <w:r w:rsidRPr="00420C39">
              <w:rPr>
                <w:b/>
                <w:i/>
              </w:rPr>
              <w:t>Приложение №</w:t>
            </w:r>
            <w:r w:rsidR="00FE4E48" w:rsidRPr="00420C39">
              <w:rPr>
                <w:b/>
                <w:i/>
              </w:rPr>
              <w:t xml:space="preserve"> </w:t>
            </w:r>
            <w:r w:rsidRPr="00420C39">
              <w:rPr>
                <w:b/>
                <w:i/>
              </w:rPr>
              <w:t>2</w:t>
            </w:r>
            <w:r>
              <w:rPr>
                <w:b/>
              </w:rPr>
              <w:t xml:space="preserve"> </w:t>
            </w:r>
            <w:r w:rsidR="005208A7">
              <w:t>………………….…………………………..</w:t>
            </w:r>
          </w:p>
        </w:tc>
        <w:tc>
          <w:tcPr>
            <w:tcW w:w="540" w:type="dxa"/>
            <w:vAlign w:val="bottom"/>
          </w:tcPr>
          <w:p w:rsidR="001E6C25" w:rsidRPr="005208A7" w:rsidRDefault="0056780B" w:rsidP="002F709A">
            <w:pPr>
              <w:spacing w:before="120"/>
              <w:ind w:hanging="108"/>
            </w:pPr>
            <w:r w:rsidRPr="005208A7">
              <w:t>30</w:t>
            </w:r>
          </w:p>
        </w:tc>
      </w:tr>
      <w:tr w:rsidR="001E6C25">
        <w:trPr>
          <w:trHeight w:val="305"/>
        </w:trPr>
        <w:tc>
          <w:tcPr>
            <w:tcW w:w="6408" w:type="dxa"/>
          </w:tcPr>
          <w:p w:rsidR="00BB7E07" w:rsidRDefault="000B5C7B" w:rsidP="005208A7">
            <w:pPr>
              <w:spacing w:before="120"/>
              <w:jc w:val="both"/>
            </w:pPr>
            <w:r w:rsidRPr="00420C39">
              <w:rPr>
                <w:b/>
                <w:i/>
              </w:rPr>
              <w:t>Приложение №</w:t>
            </w:r>
            <w:r w:rsidR="00FE4E48" w:rsidRPr="00420C39">
              <w:rPr>
                <w:b/>
                <w:i/>
              </w:rPr>
              <w:t xml:space="preserve"> </w:t>
            </w:r>
            <w:r w:rsidRPr="00420C39">
              <w:rPr>
                <w:b/>
                <w:i/>
              </w:rPr>
              <w:t>3</w:t>
            </w:r>
            <w:r>
              <w:rPr>
                <w:b/>
              </w:rPr>
              <w:t xml:space="preserve"> </w:t>
            </w:r>
            <w:r w:rsidR="005208A7">
              <w:t>……………………………………………...</w:t>
            </w:r>
          </w:p>
        </w:tc>
        <w:tc>
          <w:tcPr>
            <w:tcW w:w="540" w:type="dxa"/>
            <w:vAlign w:val="bottom"/>
          </w:tcPr>
          <w:p w:rsidR="001E6C25" w:rsidRPr="005208A7" w:rsidRDefault="0056780B" w:rsidP="002F709A">
            <w:pPr>
              <w:spacing w:before="120"/>
              <w:ind w:hanging="108"/>
            </w:pPr>
            <w:r w:rsidRPr="005208A7">
              <w:t>31</w:t>
            </w:r>
          </w:p>
        </w:tc>
      </w:tr>
    </w:tbl>
    <w:p w:rsidR="001E6C25" w:rsidRDefault="001E6C25" w:rsidP="005208A7">
      <w:pPr>
        <w:spacing w:before="120"/>
        <w:ind w:firstLine="357"/>
        <w:jc w:val="center"/>
        <w:rPr>
          <w:b/>
          <w:bCs/>
        </w:rPr>
      </w:pPr>
    </w:p>
    <w:p w:rsidR="001E6C25" w:rsidRDefault="001E6C25" w:rsidP="00732780">
      <w:pPr>
        <w:ind w:firstLine="357"/>
        <w:jc w:val="center"/>
        <w:rPr>
          <w:b/>
          <w:bCs/>
        </w:rPr>
      </w:pPr>
    </w:p>
    <w:p w:rsidR="001E6C25" w:rsidRDefault="001E6C25" w:rsidP="00732780">
      <w:pPr>
        <w:ind w:firstLine="357"/>
        <w:jc w:val="center"/>
        <w:rPr>
          <w:b/>
          <w:bCs/>
        </w:rPr>
      </w:pPr>
    </w:p>
    <w:p w:rsidR="00F646DE" w:rsidRDefault="001E6C25" w:rsidP="00732780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1E6C25" w:rsidRDefault="001E6C25" w:rsidP="00732780">
      <w:pPr>
        <w:jc w:val="center"/>
        <w:rPr>
          <w:b/>
        </w:rPr>
      </w:pPr>
      <w:r>
        <w:rPr>
          <w:b/>
        </w:rPr>
        <w:t>Введение</w:t>
      </w:r>
    </w:p>
    <w:p w:rsidR="001E6C25" w:rsidRPr="009134EA" w:rsidRDefault="001E6C25" w:rsidP="00732780">
      <w:pPr>
        <w:ind w:firstLine="357"/>
        <w:jc w:val="center"/>
        <w:rPr>
          <w:b/>
        </w:rPr>
      </w:pPr>
    </w:p>
    <w:p w:rsidR="00B57415" w:rsidRPr="009134EA" w:rsidRDefault="001E6C25" w:rsidP="00F646DE">
      <w:pPr>
        <w:spacing w:line="360" w:lineRule="auto"/>
        <w:ind w:firstLine="357"/>
        <w:jc w:val="both"/>
        <w:rPr>
          <w:i/>
        </w:rPr>
      </w:pPr>
      <w:r w:rsidRPr="009134EA">
        <w:rPr>
          <w:i/>
        </w:rPr>
        <w:t xml:space="preserve">В </w:t>
      </w:r>
      <w:r w:rsidR="00CB7AA1" w:rsidRPr="009134EA">
        <w:rPr>
          <w:i/>
        </w:rPr>
        <w:t xml:space="preserve">библиотековедческих разработках </w:t>
      </w:r>
      <w:r w:rsidRPr="009134EA">
        <w:rPr>
          <w:i/>
        </w:rPr>
        <w:t xml:space="preserve">можно встретить различное </w:t>
      </w:r>
      <w:r w:rsidR="00CB7AA1" w:rsidRPr="009134EA">
        <w:rPr>
          <w:i/>
        </w:rPr>
        <w:t xml:space="preserve">толкование понятия </w:t>
      </w:r>
      <w:r w:rsidRPr="009134EA">
        <w:rPr>
          <w:b/>
          <w:i/>
        </w:rPr>
        <w:t>доступности</w:t>
      </w:r>
      <w:r w:rsidRPr="009134EA">
        <w:rPr>
          <w:i/>
        </w:rPr>
        <w:t xml:space="preserve"> </w:t>
      </w:r>
      <w:r w:rsidR="000B5C7B" w:rsidRPr="009134EA">
        <w:rPr>
          <w:i/>
        </w:rPr>
        <w:t xml:space="preserve">библиотечных </w:t>
      </w:r>
      <w:r w:rsidRPr="009134EA">
        <w:rPr>
          <w:i/>
        </w:rPr>
        <w:t>фондов</w:t>
      </w:r>
      <w:r w:rsidR="00CB7AA1" w:rsidRPr="009134EA">
        <w:rPr>
          <w:i/>
        </w:rPr>
        <w:t xml:space="preserve">. </w:t>
      </w:r>
      <w:r w:rsidR="00992668" w:rsidRPr="009134EA">
        <w:rPr>
          <w:i/>
        </w:rPr>
        <w:t>Составители</w:t>
      </w:r>
      <w:r w:rsidR="00B5001D" w:rsidRPr="009134EA">
        <w:rPr>
          <w:i/>
        </w:rPr>
        <w:t xml:space="preserve"> данно</w:t>
      </w:r>
      <w:r w:rsidR="00992668" w:rsidRPr="009134EA">
        <w:rPr>
          <w:i/>
        </w:rPr>
        <w:t>го</w:t>
      </w:r>
      <w:r w:rsidR="00B5001D" w:rsidRPr="009134EA">
        <w:rPr>
          <w:i/>
        </w:rPr>
        <w:t xml:space="preserve"> </w:t>
      </w:r>
      <w:r w:rsidR="00992668" w:rsidRPr="009134EA">
        <w:rPr>
          <w:i/>
        </w:rPr>
        <w:t>сборника</w:t>
      </w:r>
      <w:r w:rsidR="00B5001D" w:rsidRPr="009134EA">
        <w:rPr>
          <w:i/>
        </w:rPr>
        <w:t xml:space="preserve"> не ставили своей целью отразить все имеющиеся точки зрения по этому вопросу, а </w:t>
      </w:r>
      <w:r w:rsidR="00CB7AA1" w:rsidRPr="009134EA">
        <w:rPr>
          <w:i/>
        </w:rPr>
        <w:t xml:space="preserve">попытались </w:t>
      </w:r>
      <w:r w:rsidRPr="009134EA">
        <w:rPr>
          <w:i/>
        </w:rPr>
        <w:t>рассм</w:t>
      </w:r>
      <w:r w:rsidR="00B5001D" w:rsidRPr="009134EA">
        <w:rPr>
          <w:i/>
        </w:rPr>
        <w:t>о</w:t>
      </w:r>
      <w:r w:rsidRPr="009134EA">
        <w:rPr>
          <w:i/>
        </w:rPr>
        <w:t>тр</w:t>
      </w:r>
      <w:r w:rsidR="00B5001D" w:rsidRPr="009134EA">
        <w:rPr>
          <w:i/>
        </w:rPr>
        <w:t>еть доступность</w:t>
      </w:r>
      <w:r w:rsidR="00CB7AA1" w:rsidRPr="009134EA">
        <w:rPr>
          <w:i/>
        </w:rPr>
        <w:t xml:space="preserve"> фондов</w:t>
      </w:r>
      <w:r w:rsidR="00B5001D" w:rsidRPr="009134EA">
        <w:rPr>
          <w:i/>
        </w:rPr>
        <w:t xml:space="preserve"> </w:t>
      </w:r>
      <w:r w:rsidRPr="009134EA">
        <w:rPr>
          <w:i/>
        </w:rPr>
        <w:t xml:space="preserve">более узко – как возможность </w:t>
      </w:r>
      <w:r w:rsidR="00FE4E48" w:rsidRPr="009134EA">
        <w:rPr>
          <w:i/>
        </w:rPr>
        <w:t>предоставлени</w:t>
      </w:r>
      <w:r w:rsidR="003310B0" w:rsidRPr="009134EA">
        <w:rPr>
          <w:i/>
        </w:rPr>
        <w:t>я</w:t>
      </w:r>
      <w:r w:rsidRPr="009134EA">
        <w:rPr>
          <w:i/>
        </w:rPr>
        <w:t xml:space="preserve"> </w:t>
      </w:r>
      <w:r w:rsidRPr="009134EA">
        <w:rPr>
          <w:b/>
          <w:i/>
        </w:rPr>
        <w:t>открыто</w:t>
      </w:r>
      <w:r w:rsidR="00FE4E48" w:rsidRPr="009134EA">
        <w:rPr>
          <w:b/>
          <w:i/>
        </w:rPr>
        <w:t>го</w:t>
      </w:r>
      <w:r w:rsidRPr="009134EA">
        <w:rPr>
          <w:b/>
          <w:i/>
        </w:rPr>
        <w:t xml:space="preserve"> доступ</w:t>
      </w:r>
      <w:r w:rsidR="00FE4E48" w:rsidRPr="009134EA">
        <w:rPr>
          <w:b/>
          <w:i/>
        </w:rPr>
        <w:t>а</w:t>
      </w:r>
      <w:r w:rsidRPr="009134EA">
        <w:rPr>
          <w:b/>
          <w:i/>
        </w:rPr>
        <w:t xml:space="preserve"> к фонду.</w:t>
      </w:r>
      <w:r w:rsidRPr="009134EA">
        <w:rPr>
          <w:i/>
        </w:rPr>
        <w:t xml:space="preserve"> </w:t>
      </w:r>
      <w:r w:rsidR="00BE56FA" w:rsidRPr="009134EA">
        <w:rPr>
          <w:i/>
        </w:rPr>
        <w:t xml:space="preserve">Составители </w:t>
      </w:r>
      <w:r w:rsidR="00FE4E48" w:rsidRPr="009134EA">
        <w:rPr>
          <w:i/>
        </w:rPr>
        <w:t>определили</w:t>
      </w:r>
      <w:r w:rsidR="00BE56FA" w:rsidRPr="009134EA">
        <w:rPr>
          <w:i/>
        </w:rPr>
        <w:t xml:space="preserve"> своей задачей</w:t>
      </w:r>
      <w:r w:rsidR="00955DCC" w:rsidRPr="009134EA">
        <w:rPr>
          <w:i/>
        </w:rPr>
        <w:t xml:space="preserve"> обобщ</w:t>
      </w:r>
      <w:r w:rsidR="00FE4E48" w:rsidRPr="009134EA">
        <w:rPr>
          <w:i/>
        </w:rPr>
        <w:t xml:space="preserve">ение </w:t>
      </w:r>
      <w:r w:rsidR="00BE56FA" w:rsidRPr="009134EA">
        <w:rPr>
          <w:i/>
        </w:rPr>
        <w:t>имею</w:t>
      </w:r>
      <w:r w:rsidR="00FE4E48" w:rsidRPr="009134EA">
        <w:rPr>
          <w:i/>
        </w:rPr>
        <w:t>щего</w:t>
      </w:r>
      <w:r w:rsidR="00BE56FA" w:rsidRPr="009134EA">
        <w:rPr>
          <w:i/>
        </w:rPr>
        <w:t xml:space="preserve">ся </w:t>
      </w:r>
      <w:r w:rsidR="00955DCC" w:rsidRPr="009134EA">
        <w:rPr>
          <w:i/>
        </w:rPr>
        <w:t>опыт</w:t>
      </w:r>
      <w:r w:rsidR="00FE4E48" w:rsidRPr="009134EA">
        <w:rPr>
          <w:i/>
        </w:rPr>
        <w:t>а</w:t>
      </w:r>
      <w:r w:rsidR="00955DCC" w:rsidRPr="009134EA">
        <w:rPr>
          <w:i/>
        </w:rPr>
        <w:t xml:space="preserve"> работы как отечественных, так и зарубежных библиотек в условиях открытого доступа к фондам</w:t>
      </w:r>
      <w:r w:rsidR="00B57415" w:rsidRPr="009134EA">
        <w:rPr>
          <w:i/>
        </w:rPr>
        <w:t>.</w:t>
      </w:r>
    </w:p>
    <w:p w:rsidR="00522F3B" w:rsidRPr="009134EA" w:rsidRDefault="00522F3B" w:rsidP="00F646DE">
      <w:pPr>
        <w:pStyle w:val="a8"/>
        <w:spacing w:line="360" w:lineRule="auto"/>
        <w:ind w:left="0" w:firstLine="357"/>
        <w:jc w:val="both"/>
        <w:rPr>
          <w:i/>
          <w:spacing w:val="-2"/>
        </w:rPr>
      </w:pPr>
      <w:r w:rsidRPr="009134EA">
        <w:rPr>
          <w:i/>
          <w:spacing w:val="-2"/>
        </w:rPr>
        <w:t xml:space="preserve">Настоящее издание </w:t>
      </w:r>
      <w:r w:rsidR="00BE56FA" w:rsidRPr="009134EA">
        <w:rPr>
          <w:i/>
          <w:spacing w:val="-2"/>
        </w:rPr>
        <w:t xml:space="preserve">будет полезно </w:t>
      </w:r>
      <w:r w:rsidRPr="009134EA">
        <w:rPr>
          <w:i/>
          <w:spacing w:val="-2"/>
        </w:rPr>
        <w:t xml:space="preserve">библиотекарям для использования </w:t>
      </w:r>
      <w:r w:rsidR="00FE4E48" w:rsidRPr="009134EA">
        <w:rPr>
          <w:i/>
          <w:spacing w:val="-2"/>
        </w:rPr>
        <w:t xml:space="preserve">полученных сведений </w:t>
      </w:r>
      <w:r w:rsidRPr="009134EA">
        <w:rPr>
          <w:i/>
          <w:spacing w:val="-2"/>
        </w:rPr>
        <w:t>в практической деятельности.</w:t>
      </w: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B5001D" w:rsidRDefault="00B5001D" w:rsidP="00732780">
      <w:pPr>
        <w:ind w:firstLine="357"/>
        <w:jc w:val="center"/>
        <w:rPr>
          <w:b/>
          <w:sz w:val="28"/>
          <w:szCs w:val="28"/>
        </w:rPr>
      </w:pPr>
    </w:p>
    <w:p w:rsidR="00CB7AA1" w:rsidRDefault="00CB7AA1" w:rsidP="00732780">
      <w:pPr>
        <w:ind w:firstLine="357"/>
        <w:jc w:val="center"/>
        <w:rPr>
          <w:b/>
          <w:sz w:val="28"/>
          <w:szCs w:val="28"/>
        </w:rPr>
      </w:pPr>
    </w:p>
    <w:p w:rsidR="001E6C25" w:rsidRDefault="00312BC9" w:rsidP="00732780">
      <w:pPr>
        <w:jc w:val="center"/>
        <w:rPr>
          <w:b/>
          <w:sz w:val="28"/>
          <w:szCs w:val="28"/>
        </w:rPr>
      </w:pPr>
      <w:r w:rsidRPr="00D91C09">
        <w:rPr>
          <w:b/>
          <w:sz w:val="28"/>
          <w:szCs w:val="28"/>
        </w:rPr>
        <w:t>Общая часть</w:t>
      </w:r>
    </w:p>
    <w:p w:rsidR="004F01A9" w:rsidRDefault="004F01A9" w:rsidP="00732780">
      <w:pPr>
        <w:jc w:val="center"/>
        <w:rPr>
          <w:b/>
          <w:sz w:val="28"/>
          <w:szCs w:val="28"/>
        </w:rPr>
      </w:pPr>
    </w:p>
    <w:p w:rsidR="001E6C25" w:rsidRDefault="001E6C25" w:rsidP="00732780">
      <w:pPr>
        <w:jc w:val="center"/>
        <w:rPr>
          <w:b/>
        </w:rPr>
      </w:pPr>
      <w:r>
        <w:rPr>
          <w:b/>
        </w:rPr>
        <w:t xml:space="preserve">Что такое </w:t>
      </w:r>
      <w:r w:rsidR="00CB7AA1">
        <w:rPr>
          <w:b/>
        </w:rPr>
        <w:t>«</w:t>
      </w:r>
      <w:r>
        <w:rPr>
          <w:b/>
        </w:rPr>
        <w:t>открытый доступ к фонду</w:t>
      </w:r>
      <w:r w:rsidR="00CB7AA1">
        <w:rPr>
          <w:b/>
        </w:rPr>
        <w:t>»</w:t>
      </w:r>
      <w:r>
        <w:rPr>
          <w:b/>
        </w:rPr>
        <w:t>?</w:t>
      </w:r>
    </w:p>
    <w:p w:rsidR="004F01A9" w:rsidRPr="004F01A9" w:rsidRDefault="004F01A9" w:rsidP="00732780">
      <w:pPr>
        <w:jc w:val="center"/>
        <w:rPr>
          <w:b/>
          <w:sz w:val="10"/>
          <w:szCs w:val="10"/>
        </w:rPr>
      </w:pPr>
    </w:p>
    <w:p w:rsidR="001E6C25" w:rsidRDefault="004C0AC7" w:rsidP="00732780">
      <w:pPr>
        <w:tabs>
          <w:tab w:val="left" w:pos="0"/>
        </w:tabs>
        <w:ind w:firstLine="357"/>
        <w:jc w:val="both"/>
      </w:pPr>
      <w:r>
        <w:t xml:space="preserve">Определение </w:t>
      </w:r>
      <w:r w:rsidR="001E6C25">
        <w:t>«открытого доступа к фонду» дано в терминологическом словаре «Библиотечное дело» (М.,</w:t>
      </w:r>
      <w:r>
        <w:t xml:space="preserve"> </w:t>
      </w:r>
      <w:r w:rsidR="001E6C25">
        <w:t>1997):</w:t>
      </w:r>
    </w:p>
    <w:p w:rsidR="001E6C25" w:rsidRDefault="000D4BF0" w:rsidP="000D4BF0">
      <w:pPr>
        <w:numPr>
          <w:ilvl w:val="0"/>
          <w:numId w:val="37"/>
        </w:numPr>
        <w:tabs>
          <w:tab w:val="clear" w:pos="1077"/>
          <w:tab w:val="num" w:pos="180"/>
          <w:tab w:val="left" w:pos="540"/>
        </w:tabs>
        <w:ind w:left="0" w:firstLine="360"/>
        <w:jc w:val="both"/>
      </w:pPr>
      <w:r>
        <w:rPr>
          <w:b/>
        </w:rPr>
        <w:t xml:space="preserve"> </w:t>
      </w:r>
      <w:r w:rsidR="001E6C25">
        <w:rPr>
          <w:b/>
        </w:rPr>
        <w:t>Способ</w:t>
      </w:r>
      <w:r w:rsidR="001E6C25">
        <w:t xml:space="preserve"> </w:t>
      </w:r>
      <w:r w:rsidR="001E6C25">
        <w:rPr>
          <w:b/>
        </w:rPr>
        <w:t>библиотечного обслуживания</w:t>
      </w:r>
      <w:r w:rsidR="001E6C25">
        <w:t>, основанный на прямом доступе пользователей к документам.</w:t>
      </w:r>
    </w:p>
    <w:p w:rsidR="001E6C25" w:rsidRDefault="000D4BF0" w:rsidP="000D4BF0">
      <w:pPr>
        <w:numPr>
          <w:ilvl w:val="0"/>
          <w:numId w:val="37"/>
        </w:numPr>
        <w:tabs>
          <w:tab w:val="clear" w:pos="1077"/>
          <w:tab w:val="num" w:pos="180"/>
          <w:tab w:val="num" w:pos="540"/>
        </w:tabs>
        <w:ind w:left="0" w:firstLine="360"/>
        <w:jc w:val="both"/>
      </w:pPr>
      <w:r>
        <w:rPr>
          <w:b/>
        </w:rPr>
        <w:t xml:space="preserve"> </w:t>
      </w:r>
      <w:r w:rsidR="001E6C25">
        <w:rPr>
          <w:b/>
        </w:rPr>
        <w:t xml:space="preserve">Организация фонда, </w:t>
      </w:r>
      <w:r w:rsidR="001E6C25">
        <w:t>обеспечивающая пользователям возможность самостоятельного поиска и выбора документов.</w:t>
      </w:r>
    </w:p>
    <w:p w:rsidR="00B5001D" w:rsidRDefault="00B5001D" w:rsidP="00732780">
      <w:pPr>
        <w:ind w:firstLine="357"/>
        <w:jc w:val="center"/>
        <w:rPr>
          <w:b/>
        </w:rPr>
      </w:pPr>
    </w:p>
    <w:p w:rsidR="001E6C25" w:rsidRDefault="001E6C25" w:rsidP="00732780">
      <w:pPr>
        <w:jc w:val="center"/>
        <w:rPr>
          <w:b/>
        </w:rPr>
      </w:pPr>
      <w:r>
        <w:rPr>
          <w:b/>
        </w:rPr>
        <w:t>Цели и задачи открытого доступа</w:t>
      </w:r>
    </w:p>
    <w:p w:rsidR="004F01A9" w:rsidRPr="004F01A9" w:rsidRDefault="004F01A9" w:rsidP="00732780">
      <w:pPr>
        <w:jc w:val="center"/>
        <w:rPr>
          <w:b/>
          <w:sz w:val="10"/>
          <w:szCs w:val="10"/>
        </w:rPr>
      </w:pPr>
    </w:p>
    <w:p w:rsidR="00B5001D" w:rsidRDefault="001E6C25" w:rsidP="00732780">
      <w:pPr>
        <w:ind w:firstLine="357"/>
        <w:jc w:val="both"/>
      </w:pPr>
      <w:r>
        <w:t xml:space="preserve">Основной целью </w:t>
      </w:r>
      <w:r w:rsidR="00445126">
        <w:t xml:space="preserve">организации </w:t>
      </w:r>
      <w:r>
        <w:t>открытого доступа</w:t>
      </w:r>
      <w:r w:rsidR="00445126">
        <w:t xml:space="preserve"> к фонду</w:t>
      </w:r>
      <w:r>
        <w:t xml:space="preserve"> является </w:t>
      </w:r>
      <w:r w:rsidR="00B5001D">
        <w:t>повышение качества обслуживания населения.</w:t>
      </w:r>
    </w:p>
    <w:p w:rsidR="001E6C25" w:rsidRDefault="001E6C25" w:rsidP="00732780">
      <w:pPr>
        <w:ind w:firstLine="357"/>
        <w:jc w:val="both"/>
      </w:pPr>
      <w:r>
        <w:t>Задачи открытого доступа:</w:t>
      </w:r>
    </w:p>
    <w:p w:rsidR="00B5001D" w:rsidRDefault="00B5001D" w:rsidP="007847E1">
      <w:pPr>
        <w:numPr>
          <w:ilvl w:val="0"/>
          <w:numId w:val="10"/>
        </w:numPr>
        <w:tabs>
          <w:tab w:val="clear" w:pos="2149"/>
          <w:tab w:val="num" w:pos="540"/>
        </w:tabs>
        <w:ind w:left="0" w:firstLine="357"/>
        <w:jc w:val="both"/>
        <w:rPr>
          <w:b/>
        </w:rPr>
      </w:pPr>
      <w:r>
        <w:t>создать условия для развития разносторонних читательских интересов и информационных запросов пользователей;</w:t>
      </w:r>
    </w:p>
    <w:p w:rsidR="001E6C25" w:rsidRDefault="001E6C25" w:rsidP="007847E1">
      <w:pPr>
        <w:numPr>
          <w:ilvl w:val="0"/>
          <w:numId w:val="10"/>
        </w:numPr>
        <w:tabs>
          <w:tab w:val="clear" w:pos="2149"/>
          <w:tab w:val="num" w:pos="540"/>
        </w:tabs>
        <w:ind w:left="0" w:firstLine="357"/>
        <w:jc w:val="both"/>
      </w:pPr>
      <w:r>
        <w:t>максимально раскрыть имеющиеся фонды для самостоятельного поиска и выбора необходимых документов</w:t>
      </w:r>
      <w:r w:rsidR="000B5C7B">
        <w:t xml:space="preserve"> пользователями</w:t>
      </w:r>
      <w:r>
        <w:t>;</w:t>
      </w:r>
    </w:p>
    <w:p w:rsidR="00C8638E" w:rsidRDefault="001E6C25" w:rsidP="00F633B1">
      <w:pPr>
        <w:numPr>
          <w:ilvl w:val="0"/>
          <w:numId w:val="10"/>
        </w:numPr>
        <w:tabs>
          <w:tab w:val="clear" w:pos="2149"/>
          <w:tab w:val="num" w:pos="540"/>
        </w:tabs>
        <w:ind w:left="0" w:firstLine="357"/>
        <w:jc w:val="both"/>
      </w:pPr>
      <w:r>
        <w:t xml:space="preserve">организовать </w:t>
      </w:r>
      <w:r w:rsidR="00445126">
        <w:t>для читателей</w:t>
      </w:r>
      <w:r w:rsidR="00BC0088">
        <w:t xml:space="preserve"> </w:t>
      </w:r>
      <w:r w:rsidR="00F633B1">
        <w:t>комфортные</w:t>
      </w:r>
      <w:r w:rsidR="00BC0088">
        <w:t xml:space="preserve"> условия</w:t>
      </w:r>
      <w:r w:rsidR="00732780">
        <w:t xml:space="preserve"> пользования библи</w:t>
      </w:r>
      <w:r w:rsidR="00FE4E48">
        <w:t>отечным</w:t>
      </w:r>
      <w:r w:rsidR="00732780">
        <w:t xml:space="preserve"> фондом</w:t>
      </w:r>
      <w:r w:rsidR="00312BC9">
        <w:t>.</w:t>
      </w:r>
    </w:p>
    <w:p w:rsidR="00B5001D" w:rsidRDefault="00B5001D" w:rsidP="00732780">
      <w:pPr>
        <w:ind w:firstLine="357"/>
        <w:jc w:val="both"/>
        <w:rPr>
          <w:b/>
        </w:rPr>
      </w:pPr>
    </w:p>
    <w:p w:rsidR="001E6C25" w:rsidRDefault="001E6C25" w:rsidP="00732780">
      <w:pPr>
        <w:jc w:val="center"/>
        <w:rPr>
          <w:b/>
        </w:rPr>
      </w:pPr>
      <w:r>
        <w:rPr>
          <w:b/>
        </w:rPr>
        <w:t>Виды открытого доступа. Условия доступа</w:t>
      </w:r>
    </w:p>
    <w:p w:rsidR="004F01A9" w:rsidRPr="004F01A9" w:rsidRDefault="004F01A9" w:rsidP="00732780">
      <w:pPr>
        <w:jc w:val="center"/>
        <w:rPr>
          <w:b/>
          <w:sz w:val="10"/>
          <w:szCs w:val="10"/>
        </w:rPr>
      </w:pPr>
    </w:p>
    <w:p w:rsidR="001E6C25" w:rsidRPr="00B97CF5" w:rsidRDefault="001E6C25" w:rsidP="00732780">
      <w:pPr>
        <w:tabs>
          <w:tab w:val="left" w:pos="0"/>
        </w:tabs>
        <w:ind w:firstLine="357"/>
        <w:jc w:val="both"/>
        <w:rPr>
          <w:spacing w:val="-6"/>
        </w:rPr>
      </w:pPr>
      <w:r w:rsidRPr="00B97CF5">
        <w:rPr>
          <w:spacing w:val="-6"/>
        </w:rPr>
        <w:t xml:space="preserve">Доступность фонда может быть частичной (неполной) и полной. </w:t>
      </w:r>
    </w:p>
    <w:p w:rsidR="001E6C25" w:rsidRDefault="001E6C25" w:rsidP="00732780">
      <w:pPr>
        <w:ind w:firstLine="357"/>
        <w:jc w:val="both"/>
        <w:rPr>
          <w:b/>
        </w:rPr>
      </w:pPr>
      <w:r>
        <w:rPr>
          <w:b/>
        </w:rPr>
        <w:t>Частичный доступ:</w:t>
      </w:r>
    </w:p>
    <w:p w:rsidR="00445126" w:rsidRDefault="001E6C25" w:rsidP="00732780">
      <w:pPr>
        <w:ind w:left="540" w:firstLine="357"/>
        <w:jc w:val="both"/>
        <w:rPr>
          <w:lang w:val="en-US"/>
        </w:rPr>
      </w:pPr>
      <w:r>
        <w:rPr>
          <w:i/>
        </w:rPr>
        <w:t xml:space="preserve">По содержанию фонда. </w:t>
      </w:r>
      <w:r>
        <w:t xml:space="preserve"> </w:t>
      </w:r>
    </w:p>
    <w:p w:rsidR="001E6C25" w:rsidRDefault="00445126" w:rsidP="007847E1">
      <w:pPr>
        <w:numPr>
          <w:ilvl w:val="0"/>
          <w:numId w:val="8"/>
        </w:numPr>
        <w:tabs>
          <w:tab w:val="clear" w:pos="2149"/>
          <w:tab w:val="num" w:pos="540"/>
        </w:tabs>
        <w:ind w:left="0" w:firstLine="357"/>
        <w:jc w:val="both"/>
      </w:pPr>
      <w:r>
        <w:t>д</w:t>
      </w:r>
      <w:r w:rsidR="001E6C25">
        <w:t>оступ к отдельным разделам фонда (например, к художественной литературе, справочной литературе);</w:t>
      </w:r>
    </w:p>
    <w:p w:rsidR="001E6C25" w:rsidRDefault="001E6C25" w:rsidP="007847E1">
      <w:pPr>
        <w:numPr>
          <w:ilvl w:val="0"/>
          <w:numId w:val="8"/>
        </w:numPr>
        <w:tabs>
          <w:tab w:val="clear" w:pos="2149"/>
          <w:tab w:val="num" w:pos="540"/>
        </w:tabs>
        <w:ind w:left="0" w:firstLine="357"/>
        <w:jc w:val="both"/>
      </w:pPr>
      <w:r>
        <w:t>доступ к литературе по актуальным темам (через организацию тематических книжных выставок, открытых просмотров);</w:t>
      </w:r>
    </w:p>
    <w:p w:rsidR="001E6C25" w:rsidRDefault="001E6C25" w:rsidP="007847E1">
      <w:pPr>
        <w:numPr>
          <w:ilvl w:val="0"/>
          <w:numId w:val="8"/>
        </w:numPr>
        <w:tabs>
          <w:tab w:val="clear" w:pos="2149"/>
          <w:tab w:val="num" w:pos="540"/>
        </w:tabs>
        <w:ind w:left="0" w:firstLine="357"/>
        <w:jc w:val="both"/>
      </w:pPr>
      <w:r>
        <w:t>доступ к новинкам литературы и т.</w:t>
      </w:r>
      <w:r w:rsidR="00445126">
        <w:t xml:space="preserve"> </w:t>
      </w:r>
      <w:r>
        <w:t>п.</w:t>
      </w:r>
    </w:p>
    <w:p w:rsidR="00B97CF5" w:rsidRDefault="001E6C25" w:rsidP="00992668">
      <w:pPr>
        <w:ind w:firstLine="357"/>
        <w:jc w:val="both"/>
        <w:rPr>
          <w:lang w:val="en-US"/>
        </w:rPr>
      </w:pPr>
      <w:r>
        <w:t xml:space="preserve">     </w:t>
      </w:r>
    </w:p>
    <w:p w:rsidR="00B97CF5" w:rsidRDefault="00B97CF5" w:rsidP="00992668">
      <w:pPr>
        <w:ind w:firstLine="357"/>
        <w:jc w:val="both"/>
        <w:rPr>
          <w:lang w:val="en-US"/>
        </w:rPr>
      </w:pPr>
    </w:p>
    <w:p w:rsidR="00B97CF5" w:rsidRDefault="001E6C25" w:rsidP="00992668">
      <w:pPr>
        <w:ind w:firstLine="357"/>
        <w:jc w:val="both"/>
        <w:rPr>
          <w:lang w:val="en-US"/>
        </w:rPr>
      </w:pPr>
      <w:r>
        <w:t xml:space="preserve">  </w:t>
      </w:r>
    </w:p>
    <w:p w:rsidR="00992668" w:rsidRDefault="001E6C25" w:rsidP="00F646DE">
      <w:pPr>
        <w:ind w:left="539" w:firstLine="357"/>
        <w:jc w:val="both"/>
      </w:pPr>
      <w:r>
        <w:rPr>
          <w:i/>
        </w:rPr>
        <w:t>По месту хранения (размещения)</w:t>
      </w:r>
      <w:r>
        <w:t>.</w:t>
      </w:r>
      <w:r w:rsidR="00C8638E">
        <w:t xml:space="preserve"> </w:t>
      </w:r>
    </w:p>
    <w:p w:rsidR="00703862" w:rsidRDefault="00445126" w:rsidP="00B97CF5">
      <w:pPr>
        <w:numPr>
          <w:ilvl w:val="0"/>
          <w:numId w:val="27"/>
        </w:numPr>
        <w:tabs>
          <w:tab w:val="clear" w:pos="2506"/>
          <w:tab w:val="num" w:pos="540"/>
        </w:tabs>
        <w:ind w:left="357" w:firstLine="3"/>
        <w:jc w:val="both"/>
      </w:pPr>
      <w:r>
        <w:t>д</w:t>
      </w:r>
      <w:r w:rsidR="001E6C25">
        <w:t xml:space="preserve">оступ к фондам отдельных структурных подразделений (только на абонементе или в читальном зале).      </w:t>
      </w:r>
    </w:p>
    <w:p w:rsidR="00445126" w:rsidRDefault="001E6C25" w:rsidP="00F646DE">
      <w:pPr>
        <w:ind w:left="539" w:firstLine="357"/>
        <w:jc w:val="both"/>
      </w:pPr>
      <w:r>
        <w:rPr>
          <w:i/>
        </w:rPr>
        <w:t>По времени использования</w:t>
      </w:r>
      <w:r>
        <w:t>.</w:t>
      </w:r>
      <w:r w:rsidR="00C8638E">
        <w:t xml:space="preserve"> </w:t>
      </w:r>
    </w:p>
    <w:p w:rsidR="001E6C25" w:rsidRDefault="00445126" w:rsidP="007847E1">
      <w:pPr>
        <w:numPr>
          <w:ilvl w:val="0"/>
          <w:numId w:val="9"/>
        </w:numPr>
        <w:tabs>
          <w:tab w:val="clear" w:pos="2149"/>
          <w:tab w:val="num" w:pos="540"/>
        </w:tabs>
        <w:ind w:left="0" w:firstLine="357"/>
        <w:jc w:val="both"/>
      </w:pPr>
      <w:r>
        <w:t>в</w:t>
      </w:r>
      <w:r w:rsidR="001E6C25">
        <w:t xml:space="preserve"> специальные дни недели (ко всему фонду, к отдельным частям фонда).</w:t>
      </w:r>
    </w:p>
    <w:p w:rsidR="001E6C25" w:rsidRDefault="001E6C25" w:rsidP="00732780">
      <w:pPr>
        <w:ind w:firstLine="357"/>
        <w:jc w:val="both"/>
        <w:rPr>
          <w:b/>
        </w:rPr>
      </w:pPr>
      <w:r>
        <w:rPr>
          <w:b/>
        </w:rPr>
        <w:t xml:space="preserve">Полный доступ: </w:t>
      </w:r>
    </w:p>
    <w:p w:rsidR="001E6C25" w:rsidRDefault="00445126" w:rsidP="007847E1">
      <w:pPr>
        <w:numPr>
          <w:ilvl w:val="0"/>
          <w:numId w:val="9"/>
        </w:numPr>
        <w:tabs>
          <w:tab w:val="clear" w:pos="2149"/>
          <w:tab w:val="num" w:pos="540"/>
        </w:tabs>
        <w:ind w:left="0" w:firstLine="357"/>
        <w:jc w:val="both"/>
      </w:pPr>
      <w:r>
        <w:t>к</w:t>
      </w:r>
      <w:r w:rsidR="001E6C25">
        <w:t xml:space="preserve">о всему фонду, включая книгохранилища. </w:t>
      </w:r>
    </w:p>
    <w:p w:rsidR="001E6C25" w:rsidRDefault="001E6C25" w:rsidP="00732780">
      <w:pPr>
        <w:ind w:firstLine="357"/>
        <w:jc w:val="both"/>
      </w:pPr>
      <w:r>
        <w:t xml:space="preserve">В каждой библиотеке имеются документы (раритеты, единичные экземпляры), доступ к которым </w:t>
      </w:r>
      <w:r w:rsidR="00992668">
        <w:t xml:space="preserve">должен быть </w:t>
      </w:r>
      <w:r>
        <w:t>ограничен. Библиотека вправе самостоятельно определять условия доступа к таким фондам для разных гру</w:t>
      </w:r>
      <w:r w:rsidR="00AC64DF">
        <w:t>пп</w:t>
      </w:r>
      <w:r>
        <w:t xml:space="preserve"> </w:t>
      </w:r>
      <w:r w:rsidR="00AC64DF">
        <w:t>(</w:t>
      </w:r>
      <w:r>
        <w:t>категорий</w:t>
      </w:r>
      <w:r w:rsidR="00AC64DF">
        <w:t>)</w:t>
      </w:r>
      <w:r>
        <w:t xml:space="preserve"> пользователей. Эти условия должны быть четко сформулированы в </w:t>
      </w:r>
      <w:r w:rsidR="00F646DE">
        <w:t>Правилах пользования библиотекой</w:t>
      </w:r>
      <w:r>
        <w:t xml:space="preserve"> или</w:t>
      </w:r>
      <w:r w:rsidR="00F646DE">
        <w:t>/и</w:t>
      </w:r>
      <w:r>
        <w:t xml:space="preserve"> в других</w:t>
      </w:r>
      <w:r w:rsidR="00AC64DF" w:rsidRPr="00AC64DF">
        <w:t xml:space="preserve"> </w:t>
      </w:r>
      <w:r w:rsidR="00AC64DF">
        <w:t>документах</w:t>
      </w:r>
      <w:r>
        <w:t>, регламентирующих деятельность библиотек</w:t>
      </w:r>
      <w:r w:rsidR="000B5C7B">
        <w:t>и</w:t>
      </w:r>
      <w:r>
        <w:t>.</w:t>
      </w:r>
    </w:p>
    <w:p w:rsidR="008F3336" w:rsidRDefault="008F3336" w:rsidP="00732780">
      <w:pPr>
        <w:ind w:firstLine="357"/>
        <w:jc w:val="both"/>
      </w:pPr>
    </w:p>
    <w:p w:rsidR="001E6C25" w:rsidRDefault="001E6C25" w:rsidP="00732780">
      <w:pPr>
        <w:jc w:val="center"/>
        <w:rPr>
          <w:b/>
        </w:rPr>
      </w:pPr>
      <w:r>
        <w:rPr>
          <w:b/>
        </w:rPr>
        <w:t>Размеры площадей для открытого доступа</w:t>
      </w:r>
    </w:p>
    <w:p w:rsidR="004F01A9" w:rsidRPr="00440930" w:rsidRDefault="004F01A9" w:rsidP="00732780">
      <w:pPr>
        <w:jc w:val="center"/>
        <w:rPr>
          <w:b/>
          <w:sz w:val="10"/>
          <w:szCs w:val="10"/>
        </w:rPr>
      </w:pPr>
    </w:p>
    <w:p w:rsidR="001E6C25" w:rsidRDefault="001E6C25" w:rsidP="00732780">
      <w:pPr>
        <w:shd w:val="clear" w:color="auto" w:fill="FFFFFF"/>
        <w:ind w:firstLine="357"/>
        <w:jc w:val="both"/>
      </w:pPr>
      <w:r>
        <w:t xml:space="preserve">В соответствии с установленными нормативами площадь для размещения абонемента с открытым доступом к фонду и кафедрами выдачи должна быть не менее </w:t>
      </w:r>
      <w:smartTag w:uri="urn:schemas-microsoft-com:office:smarttags" w:element="metricconverter">
        <w:smartTagPr>
          <w:attr w:name="ProductID" w:val="100 м2"/>
        </w:smartTagPr>
        <w:r>
          <w:t>100 м</w:t>
        </w:r>
        <w:r>
          <w:rPr>
            <w:vertAlign w:val="superscript"/>
          </w:rPr>
          <w:t>2</w:t>
        </w:r>
      </w:smartTag>
      <w:r>
        <w:t xml:space="preserve">; с ограниченным доступом к фонду </w:t>
      </w:r>
      <w:r w:rsidR="00AC64DF">
        <w:t>–</w:t>
      </w:r>
      <w:r>
        <w:t xml:space="preserve"> </w:t>
      </w:r>
      <w:smartTag w:uri="urn:schemas-microsoft-com:office:smarttags" w:element="metricconverter">
        <w:smartTagPr>
          <w:attr w:name="ProductID" w:val="7 м2"/>
        </w:smartTagPr>
        <w:r>
          <w:t>7</w:t>
        </w:r>
        <w:r w:rsidR="00AC64DF">
          <w:t xml:space="preserve"> </w:t>
        </w:r>
        <w:r>
          <w:t>м</w:t>
        </w:r>
        <w:r>
          <w:rPr>
            <w:vertAlign w:val="superscript"/>
          </w:rPr>
          <w:t>2</w:t>
        </w:r>
      </w:smartTag>
      <w:r>
        <w:t xml:space="preserve"> на 1000 томов; площади для размещения читальных залов с открытым доступом к фонду – из расчета </w:t>
      </w:r>
      <w:smartTag w:uri="urn:schemas-microsoft-com:office:smarttags" w:element="metricconverter">
        <w:smartTagPr>
          <w:attr w:name="ProductID" w:val="10 м2"/>
        </w:smartTagPr>
        <w:r>
          <w:t>10</w:t>
        </w:r>
        <w:r w:rsidR="00AC64DF">
          <w:t> </w:t>
        </w:r>
        <w:r>
          <w:t>м</w:t>
        </w:r>
        <w:r>
          <w:rPr>
            <w:vertAlign w:val="superscript"/>
          </w:rPr>
          <w:t>2</w:t>
        </w:r>
      </w:smartTag>
      <w:r>
        <w:rPr>
          <w:vertAlign w:val="superscript"/>
        </w:rPr>
        <w:t xml:space="preserve">  </w:t>
      </w:r>
      <w:r>
        <w:t>на 1000 томов.</w:t>
      </w:r>
    </w:p>
    <w:p w:rsidR="001E6C25" w:rsidRDefault="001E6C25" w:rsidP="00732780">
      <w:pPr>
        <w:ind w:firstLine="357"/>
        <w:jc w:val="both"/>
        <w:rPr>
          <w:color w:val="000000"/>
        </w:rPr>
      </w:pPr>
      <w:r>
        <w:t>В целом фондоемкость открытого доступа в 2</w:t>
      </w:r>
      <w:r w:rsidR="000D4BF0">
        <w:t>–</w:t>
      </w:r>
      <w:r>
        <w:t>3 раза меньше, чем при закрытом хранении фонда.</w:t>
      </w:r>
    </w:p>
    <w:p w:rsidR="001E6C25" w:rsidRDefault="001E6C25" w:rsidP="00732780">
      <w:pPr>
        <w:ind w:firstLine="357"/>
        <w:jc w:val="both"/>
      </w:pPr>
    </w:p>
    <w:p w:rsidR="001E6C25" w:rsidRDefault="001E6C25" w:rsidP="00732780">
      <w:pPr>
        <w:jc w:val="center"/>
        <w:rPr>
          <w:b/>
        </w:rPr>
      </w:pPr>
      <w:r>
        <w:rPr>
          <w:b/>
        </w:rPr>
        <w:t xml:space="preserve">Величина фонда </w:t>
      </w:r>
      <w:r w:rsidR="00CB7AA1">
        <w:rPr>
          <w:b/>
        </w:rPr>
        <w:t>в</w:t>
      </w:r>
      <w:r>
        <w:rPr>
          <w:b/>
        </w:rPr>
        <w:t xml:space="preserve"> открыто</w:t>
      </w:r>
      <w:r w:rsidR="00B7175D">
        <w:rPr>
          <w:b/>
        </w:rPr>
        <w:t xml:space="preserve">м </w:t>
      </w:r>
      <w:r>
        <w:rPr>
          <w:b/>
        </w:rPr>
        <w:t>доступ</w:t>
      </w:r>
      <w:r w:rsidR="00B7175D">
        <w:rPr>
          <w:b/>
        </w:rPr>
        <w:t>е</w:t>
      </w:r>
    </w:p>
    <w:p w:rsidR="004F01A9" w:rsidRPr="004F01A9" w:rsidRDefault="004F01A9" w:rsidP="00732780">
      <w:pPr>
        <w:jc w:val="center"/>
        <w:rPr>
          <w:b/>
          <w:sz w:val="10"/>
          <w:szCs w:val="10"/>
        </w:rPr>
      </w:pPr>
    </w:p>
    <w:p w:rsidR="001E6C25" w:rsidRDefault="00CB7AA1" w:rsidP="00732780">
      <w:pPr>
        <w:pStyle w:val="a5"/>
        <w:ind w:firstLine="357"/>
        <w:rPr>
          <w:sz w:val="24"/>
          <w:szCs w:val="24"/>
        </w:rPr>
      </w:pPr>
      <w:r>
        <w:rPr>
          <w:sz w:val="24"/>
          <w:szCs w:val="24"/>
        </w:rPr>
        <w:t>В</w:t>
      </w:r>
      <w:r w:rsidR="001E6C25">
        <w:rPr>
          <w:sz w:val="24"/>
          <w:szCs w:val="24"/>
        </w:rPr>
        <w:t xml:space="preserve"> открытом доступе рекомендуется выставлять от 50 до 90 % </w:t>
      </w:r>
      <w:r w:rsidR="00AC64DF">
        <w:rPr>
          <w:sz w:val="24"/>
          <w:szCs w:val="24"/>
        </w:rPr>
        <w:t xml:space="preserve">изданий </w:t>
      </w:r>
      <w:r w:rsidR="001E6C25">
        <w:rPr>
          <w:sz w:val="24"/>
          <w:szCs w:val="24"/>
        </w:rPr>
        <w:t xml:space="preserve">от общего фонда. </w:t>
      </w:r>
    </w:p>
    <w:p w:rsidR="001E6C25" w:rsidRPr="00AC64DF" w:rsidRDefault="001E6C25" w:rsidP="00732780">
      <w:pPr>
        <w:pStyle w:val="a5"/>
        <w:ind w:firstLine="357"/>
        <w:rPr>
          <w:spacing w:val="-4"/>
          <w:sz w:val="24"/>
          <w:szCs w:val="24"/>
        </w:rPr>
      </w:pPr>
      <w:r>
        <w:rPr>
          <w:sz w:val="24"/>
          <w:szCs w:val="24"/>
        </w:rPr>
        <w:t xml:space="preserve">Величина фонда, представленного для свободного выбора, зависит от состояния общего фонда, помещения библиотеки, интересов читателей, уровня их готовности и желания к самостоятельному поиску и отбору документов. Как показала практика, в библиотеках нецелесообразно выставлять весь фонд для открытого доступа. </w:t>
      </w:r>
      <w:r w:rsidRPr="00AC64DF">
        <w:rPr>
          <w:spacing w:val="-4"/>
          <w:sz w:val="24"/>
          <w:szCs w:val="24"/>
        </w:rPr>
        <w:t xml:space="preserve">В библиотеке должны быть предусмотрены </w:t>
      </w:r>
      <w:r w:rsidR="000D4BF0">
        <w:rPr>
          <w:spacing w:val="-4"/>
          <w:sz w:val="24"/>
          <w:szCs w:val="24"/>
        </w:rPr>
        <w:br/>
      </w:r>
      <w:r w:rsidRPr="00AC64DF">
        <w:rPr>
          <w:spacing w:val="-4"/>
          <w:sz w:val="24"/>
          <w:szCs w:val="24"/>
        </w:rPr>
        <w:t>запасники (отдельное помещение или выделе</w:t>
      </w:r>
      <w:r w:rsidR="00AC64DF" w:rsidRPr="00AC64DF">
        <w:rPr>
          <w:spacing w:val="-4"/>
          <w:sz w:val="24"/>
          <w:szCs w:val="24"/>
        </w:rPr>
        <w:t>н</w:t>
      </w:r>
      <w:r w:rsidRPr="00AC64DF">
        <w:rPr>
          <w:spacing w:val="-4"/>
          <w:sz w:val="24"/>
          <w:szCs w:val="24"/>
        </w:rPr>
        <w:t>на</w:t>
      </w:r>
      <w:r w:rsidR="00AC64DF" w:rsidRPr="00AC64DF">
        <w:rPr>
          <w:spacing w:val="-4"/>
          <w:sz w:val="24"/>
          <w:szCs w:val="24"/>
        </w:rPr>
        <w:t>я</w:t>
      </w:r>
      <w:r w:rsidRPr="00AC64DF">
        <w:rPr>
          <w:spacing w:val="-4"/>
          <w:sz w:val="24"/>
          <w:szCs w:val="24"/>
        </w:rPr>
        <w:t xml:space="preserve"> зона), где будут храниться дублетные, малоспрашиваемые экземпляры литературы.</w:t>
      </w:r>
    </w:p>
    <w:p w:rsidR="00AC64DF" w:rsidRDefault="00AC64DF" w:rsidP="00732780">
      <w:pPr>
        <w:jc w:val="center"/>
        <w:rPr>
          <w:b/>
        </w:rPr>
      </w:pPr>
    </w:p>
    <w:p w:rsidR="00DF3444" w:rsidRPr="00DF3444" w:rsidRDefault="001E6C25" w:rsidP="00732780">
      <w:pPr>
        <w:jc w:val="center"/>
        <w:rPr>
          <w:b/>
        </w:rPr>
      </w:pPr>
      <w:r>
        <w:rPr>
          <w:b/>
        </w:rPr>
        <w:t xml:space="preserve">Некоторые принципы отбора литературы </w:t>
      </w:r>
    </w:p>
    <w:p w:rsidR="001E6C25" w:rsidRDefault="001E6C25" w:rsidP="00732780">
      <w:pPr>
        <w:ind w:firstLine="357"/>
        <w:jc w:val="center"/>
        <w:rPr>
          <w:b/>
        </w:rPr>
      </w:pPr>
      <w:r>
        <w:rPr>
          <w:b/>
        </w:rPr>
        <w:t>для открытого доступа</w:t>
      </w:r>
    </w:p>
    <w:p w:rsidR="00667ED1" w:rsidRPr="004F01A9" w:rsidRDefault="00667ED1" w:rsidP="00732780">
      <w:pPr>
        <w:ind w:firstLine="357"/>
        <w:jc w:val="center"/>
        <w:rPr>
          <w:b/>
          <w:sz w:val="10"/>
          <w:szCs w:val="10"/>
        </w:rPr>
      </w:pPr>
    </w:p>
    <w:p w:rsidR="001E6C25" w:rsidRDefault="001E6C25" w:rsidP="00732780">
      <w:pPr>
        <w:ind w:firstLine="357"/>
        <w:jc w:val="both"/>
      </w:pPr>
      <w:r>
        <w:rPr>
          <w:b/>
        </w:rPr>
        <w:t>Принцип научности</w:t>
      </w:r>
      <w:r w:rsidR="00AC64DF">
        <w:rPr>
          <w:b/>
        </w:rPr>
        <w:t xml:space="preserve"> </w:t>
      </w:r>
      <w:r>
        <w:t>выражается в подборе книг, содержащих достоверную информацию. Документы, в которых обнаружены ошибки в фактах, датах, содержащие устаревшие сведения</w:t>
      </w:r>
      <w:r w:rsidR="00AC64DF">
        <w:t>,</w:t>
      </w:r>
      <w:r>
        <w:t xml:space="preserve"> </w:t>
      </w:r>
      <w:r w:rsidR="00AC64DF">
        <w:t>в</w:t>
      </w:r>
      <w:r>
        <w:t xml:space="preserve"> открытый доступ выставлять </w:t>
      </w:r>
      <w:r w:rsidR="007969A7">
        <w:t>запрещается</w:t>
      </w:r>
      <w:r w:rsidR="00D91C09">
        <w:t>.</w:t>
      </w:r>
    </w:p>
    <w:p w:rsidR="001E6C25" w:rsidRDefault="001E6C25" w:rsidP="00732780">
      <w:pPr>
        <w:ind w:firstLine="357"/>
        <w:jc w:val="both"/>
      </w:pPr>
      <w:r>
        <w:t xml:space="preserve">Принцип научности выражается также в регулярном изучении читательских запросов и интересов. </w:t>
      </w:r>
      <w:r w:rsidR="00CB7AA1">
        <w:t>В</w:t>
      </w:r>
      <w:r>
        <w:t xml:space="preserve"> открытом доступе должны быть представлены книги для удовлетворения потребностей как постоянных читателей, так и ожидаемых запросов потенциальных пользователей.</w:t>
      </w:r>
    </w:p>
    <w:p w:rsidR="001E6C25" w:rsidRDefault="001E6C25" w:rsidP="00732780">
      <w:pPr>
        <w:ind w:firstLine="357"/>
        <w:jc w:val="both"/>
        <w:rPr>
          <w:b/>
          <w:i/>
        </w:rPr>
      </w:pPr>
      <w:r>
        <w:rPr>
          <w:b/>
        </w:rPr>
        <w:t>Принцип множества мнений</w:t>
      </w:r>
      <w:r w:rsidR="00AC64DF">
        <w:t xml:space="preserve"> </w:t>
      </w:r>
      <w:r w:rsidR="00B97CF5">
        <w:t>–</w:t>
      </w:r>
      <w:r w:rsidR="003310B0">
        <w:t xml:space="preserve"> </w:t>
      </w:r>
      <w:r w:rsidR="00AC64DF">
        <w:t>д</w:t>
      </w:r>
      <w:r>
        <w:t>окументы должны отражать разные взгляды, мнения в политической, экономической, социальной, культурной жизни общества.</w:t>
      </w:r>
    </w:p>
    <w:p w:rsidR="001E6C25" w:rsidRDefault="001E6C25" w:rsidP="00732780">
      <w:pPr>
        <w:ind w:firstLine="357"/>
        <w:jc w:val="both"/>
      </w:pPr>
      <w:r>
        <w:rPr>
          <w:b/>
        </w:rPr>
        <w:t>Принцип оперативности</w:t>
      </w:r>
      <w:r w:rsidR="00992668">
        <w:rPr>
          <w:b/>
        </w:rPr>
        <w:t xml:space="preserve"> </w:t>
      </w:r>
      <w:r w:rsidR="00AC64DF">
        <w:t>проявляется</w:t>
      </w:r>
      <w:r>
        <w:t xml:space="preserve"> в</w:t>
      </w:r>
      <w:r>
        <w:rPr>
          <w:b/>
          <w:i/>
        </w:rPr>
        <w:t xml:space="preserve"> </w:t>
      </w:r>
      <w:r>
        <w:t xml:space="preserve">быстром реагировании на изменения </w:t>
      </w:r>
      <w:r w:rsidR="00CB7AA1">
        <w:t>в мире науки, техники, культуры</w:t>
      </w:r>
      <w:r>
        <w:t xml:space="preserve"> и</w:t>
      </w:r>
      <w:r w:rsidR="00CB7AA1">
        <w:t xml:space="preserve">, </w:t>
      </w:r>
      <w:r>
        <w:t>как следствие, на изменения в читательских запросах и интересах. Документы, утратившие информационную (содержательную) ценность и</w:t>
      </w:r>
      <w:r w:rsidR="00CB7AA1">
        <w:t>,</w:t>
      </w:r>
      <w:r>
        <w:t xml:space="preserve"> </w:t>
      </w:r>
      <w:r w:rsidR="00AC64DF">
        <w:t>в</w:t>
      </w:r>
      <w:r>
        <w:t>следствие</w:t>
      </w:r>
      <w:r w:rsidR="00AC64DF">
        <w:t xml:space="preserve"> этого </w:t>
      </w:r>
      <w:r>
        <w:t>читательский спрос, должны оперативно изыматься, уступая место более актуальной литературе.</w:t>
      </w:r>
    </w:p>
    <w:p w:rsidR="001E6C25" w:rsidRDefault="001E6C25" w:rsidP="00732780">
      <w:pPr>
        <w:ind w:firstLine="357"/>
        <w:jc w:val="both"/>
      </w:pPr>
      <w:r>
        <w:rPr>
          <w:b/>
        </w:rPr>
        <w:t>Принцип новизны</w:t>
      </w:r>
      <w:r w:rsidR="00AC64DF">
        <w:rPr>
          <w:b/>
        </w:rPr>
        <w:t xml:space="preserve"> </w:t>
      </w:r>
      <w:r w:rsidR="00B97CF5">
        <w:t>–</w:t>
      </w:r>
      <w:r w:rsidR="003310B0">
        <w:rPr>
          <w:b/>
        </w:rPr>
        <w:t xml:space="preserve"> </w:t>
      </w:r>
      <w:r w:rsidR="00AC64DF">
        <w:t>н</w:t>
      </w:r>
      <w:r>
        <w:t>ови</w:t>
      </w:r>
      <w:r w:rsidR="00CB7AA1">
        <w:t>зна и обновляемость фонда являю</w:t>
      </w:r>
      <w:r>
        <w:t>тся важным стимулом обращения пользователей к нему, поскольку человеку присуще чувство нового.</w:t>
      </w:r>
    </w:p>
    <w:p w:rsidR="00B11D06" w:rsidRPr="00B11D06" w:rsidRDefault="00962302" w:rsidP="00732780">
      <w:pPr>
        <w:ind w:firstLine="357"/>
        <w:jc w:val="both"/>
        <w:rPr>
          <w:b/>
          <w:i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alt="" style="position:absolute;left:0;text-align:left;margin-left:18pt;margin-top:4.5pt;width:21pt;height:21pt;z-index:-251651584">
            <v:imagedata r:id="rId7" o:title="notabene2"/>
          </v:shape>
        </w:pict>
      </w:r>
    </w:p>
    <w:p w:rsidR="001E6C25" w:rsidRDefault="00B40970" w:rsidP="00B11D06">
      <w:pPr>
        <w:ind w:firstLine="900"/>
        <w:jc w:val="both"/>
        <w:rPr>
          <w:b/>
          <w:i/>
        </w:rPr>
      </w:pPr>
      <w:r w:rsidRPr="00B40970">
        <w:t xml:space="preserve"> </w:t>
      </w:r>
      <w:r w:rsidR="001E6C25">
        <w:rPr>
          <w:b/>
          <w:i/>
        </w:rPr>
        <w:t>В зале открытого доступа не должны находиться:</w:t>
      </w:r>
    </w:p>
    <w:p w:rsidR="00AC64DF" w:rsidRDefault="00AC64DF" w:rsidP="001369F1">
      <w:pPr>
        <w:numPr>
          <w:ilvl w:val="0"/>
          <w:numId w:val="17"/>
        </w:numPr>
        <w:tabs>
          <w:tab w:val="clear" w:pos="2149"/>
          <w:tab w:val="num" w:pos="540"/>
        </w:tabs>
        <w:ind w:left="0" w:firstLine="357"/>
        <w:jc w:val="both"/>
      </w:pPr>
      <w:r>
        <w:t>документы экстремистского толка, разжигающие межнациональные проблемы;</w:t>
      </w:r>
      <w:r w:rsidRPr="00AC64DF">
        <w:t xml:space="preserve"> </w:t>
      </w:r>
    </w:p>
    <w:p w:rsidR="00AC64DF" w:rsidRDefault="00AC64DF" w:rsidP="001369F1">
      <w:pPr>
        <w:numPr>
          <w:ilvl w:val="0"/>
          <w:numId w:val="17"/>
        </w:numPr>
        <w:tabs>
          <w:tab w:val="clear" w:pos="2149"/>
          <w:tab w:val="num" w:pos="540"/>
        </w:tabs>
        <w:ind w:left="0" w:firstLine="357"/>
        <w:jc w:val="both"/>
      </w:pPr>
      <w:r>
        <w:t>документы, где употребляется «ненормативная</w:t>
      </w:r>
      <w:r w:rsidR="00F646DE">
        <w:t>»</w:t>
      </w:r>
      <w:r>
        <w:t xml:space="preserve"> лексика;</w:t>
      </w:r>
    </w:p>
    <w:p w:rsidR="001E6C25" w:rsidRDefault="001E6C25" w:rsidP="001369F1">
      <w:pPr>
        <w:numPr>
          <w:ilvl w:val="0"/>
          <w:numId w:val="17"/>
        </w:numPr>
        <w:tabs>
          <w:tab w:val="clear" w:pos="2149"/>
          <w:tab w:val="num" w:pos="540"/>
        </w:tabs>
        <w:ind w:left="0" w:firstLine="357"/>
        <w:jc w:val="both"/>
      </w:pPr>
      <w:r>
        <w:t>документы, в которых особое внимание уделяется сексу;</w:t>
      </w:r>
    </w:p>
    <w:p w:rsidR="000B5C7B" w:rsidRDefault="000B5C7B" w:rsidP="001369F1">
      <w:pPr>
        <w:numPr>
          <w:ilvl w:val="0"/>
          <w:numId w:val="17"/>
        </w:numPr>
        <w:tabs>
          <w:tab w:val="clear" w:pos="2149"/>
          <w:tab w:val="num" w:pos="540"/>
        </w:tabs>
        <w:ind w:left="0" w:firstLine="357"/>
        <w:jc w:val="both"/>
      </w:pPr>
      <w:r>
        <w:t>другие документы, вызывающие в человеке поведение, не соответствующее нормам общежития.</w:t>
      </w:r>
    </w:p>
    <w:p w:rsidR="001E6C25" w:rsidRDefault="001E6C25" w:rsidP="00732780">
      <w:pPr>
        <w:tabs>
          <w:tab w:val="num" w:pos="0"/>
        </w:tabs>
        <w:ind w:firstLine="357"/>
        <w:jc w:val="both"/>
      </w:pPr>
    </w:p>
    <w:p w:rsidR="001369F1" w:rsidRDefault="001E6C25" w:rsidP="00AE3DA8">
      <w:pPr>
        <w:jc w:val="center"/>
        <w:rPr>
          <w:b/>
        </w:rPr>
      </w:pPr>
      <w:r>
        <w:rPr>
          <w:b/>
        </w:rPr>
        <w:t xml:space="preserve">Приоритеты в отборе литературы для открытого доступа по целевому назначению и видовому составу </w:t>
      </w:r>
    </w:p>
    <w:p w:rsidR="001E6C25" w:rsidRPr="00992668" w:rsidRDefault="00AC64DF" w:rsidP="00AE3DA8">
      <w:pPr>
        <w:jc w:val="center"/>
        <w:rPr>
          <w:b/>
        </w:rPr>
      </w:pPr>
      <w:r w:rsidRPr="00992668">
        <w:rPr>
          <w:b/>
        </w:rPr>
        <w:t>при недостатке площадей</w:t>
      </w:r>
    </w:p>
    <w:p w:rsidR="004F01A9" w:rsidRPr="004F01A9" w:rsidRDefault="004F01A9" w:rsidP="00AE3DA8">
      <w:pPr>
        <w:jc w:val="center"/>
        <w:rPr>
          <w:b/>
          <w:sz w:val="10"/>
          <w:szCs w:val="10"/>
        </w:rPr>
      </w:pPr>
    </w:p>
    <w:p w:rsidR="001E6C25" w:rsidRDefault="001E6C25" w:rsidP="00732780">
      <w:pPr>
        <w:ind w:firstLine="357"/>
        <w:jc w:val="both"/>
        <w:rPr>
          <w:bCs/>
        </w:rPr>
      </w:pPr>
      <w:r>
        <w:rPr>
          <w:bCs/>
        </w:rPr>
        <w:t xml:space="preserve">В зоне открытого доступа желательно иметь: </w:t>
      </w:r>
    </w:p>
    <w:p w:rsidR="001E6C25" w:rsidRDefault="001E6C25" w:rsidP="007847E1">
      <w:pPr>
        <w:numPr>
          <w:ilvl w:val="0"/>
          <w:numId w:val="12"/>
        </w:numPr>
        <w:tabs>
          <w:tab w:val="clear" w:pos="2149"/>
          <w:tab w:val="num" w:pos="540"/>
        </w:tabs>
        <w:ind w:left="0" w:firstLine="357"/>
        <w:jc w:val="both"/>
      </w:pPr>
      <w:r>
        <w:rPr>
          <w:bCs/>
          <w:iCs/>
        </w:rPr>
        <w:t>справочные, энциклопедические издания</w:t>
      </w:r>
      <w:r w:rsidR="008C1880">
        <w:rPr>
          <w:bCs/>
          <w:iCs/>
        </w:rPr>
        <w:t>,</w:t>
      </w:r>
      <w:r>
        <w:rPr>
          <w:bCs/>
          <w:iCs/>
        </w:rPr>
        <w:t xml:space="preserve"> как универсальные, так и отраслевые;</w:t>
      </w:r>
    </w:p>
    <w:p w:rsidR="001E6C25" w:rsidRDefault="001E6C25" w:rsidP="007847E1">
      <w:pPr>
        <w:numPr>
          <w:ilvl w:val="0"/>
          <w:numId w:val="12"/>
        </w:numPr>
        <w:tabs>
          <w:tab w:val="clear" w:pos="2149"/>
          <w:tab w:val="num" w:pos="540"/>
        </w:tabs>
        <w:ind w:left="0" w:firstLine="357"/>
        <w:jc w:val="both"/>
      </w:pPr>
      <w:r>
        <w:t>научно-популярную литературу;</w:t>
      </w:r>
    </w:p>
    <w:p w:rsidR="001E6C25" w:rsidRDefault="001E6C25" w:rsidP="007847E1">
      <w:pPr>
        <w:numPr>
          <w:ilvl w:val="0"/>
          <w:numId w:val="12"/>
        </w:numPr>
        <w:tabs>
          <w:tab w:val="clear" w:pos="2149"/>
          <w:tab w:val="num" w:pos="540"/>
        </w:tabs>
        <w:ind w:left="0" w:firstLine="357"/>
        <w:jc w:val="both"/>
      </w:pPr>
      <w:r>
        <w:rPr>
          <w:bCs/>
          <w:iCs/>
        </w:rPr>
        <w:t>художественную литературу;</w:t>
      </w:r>
    </w:p>
    <w:p w:rsidR="001E6C25" w:rsidRDefault="001E6C25" w:rsidP="007847E1">
      <w:pPr>
        <w:numPr>
          <w:ilvl w:val="0"/>
          <w:numId w:val="12"/>
        </w:numPr>
        <w:tabs>
          <w:tab w:val="clear" w:pos="2149"/>
          <w:tab w:val="num" w:pos="540"/>
        </w:tabs>
        <w:ind w:left="0" w:firstLine="357"/>
        <w:jc w:val="both"/>
      </w:pPr>
      <w:r>
        <w:rPr>
          <w:bCs/>
          <w:iCs/>
        </w:rPr>
        <w:t>периодические издания (газеты, журналы текущего года</w:t>
      </w:r>
      <w:r w:rsidR="000B5C7B">
        <w:rPr>
          <w:bCs/>
          <w:iCs/>
        </w:rPr>
        <w:t xml:space="preserve"> или за 2</w:t>
      </w:r>
      <w:r w:rsidR="000D4BF0">
        <w:rPr>
          <w:bCs/>
          <w:iCs/>
        </w:rPr>
        <w:t>–</w:t>
      </w:r>
      <w:r w:rsidR="000B5C7B">
        <w:rPr>
          <w:bCs/>
          <w:iCs/>
        </w:rPr>
        <w:t>3 года</w:t>
      </w:r>
      <w:r>
        <w:rPr>
          <w:bCs/>
          <w:iCs/>
        </w:rPr>
        <w:t>);</w:t>
      </w:r>
    </w:p>
    <w:p w:rsidR="001E6C25" w:rsidRDefault="001E6C25" w:rsidP="007847E1">
      <w:pPr>
        <w:numPr>
          <w:ilvl w:val="0"/>
          <w:numId w:val="12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  <w:rPr>
          <w:bCs/>
          <w:color w:val="000000"/>
        </w:rPr>
      </w:pPr>
      <w:r>
        <w:rPr>
          <w:bCs/>
          <w:color w:val="000000"/>
        </w:rPr>
        <w:t>краеведческую литературу.</w:t>
      </w:r>
    </w:p>
    <w:p w:rsidR="00D91C09" w:rsidRDefault="00D91C09" w:rsidP="00732780">
      <w:pPr>
        <w:ind w:firstLine="357"/>
        <w:jc w:val="center"/>
        <w:rPr>
          <w:b/>
        </w:rPr>
      </w:pPr>
    </w:p>
    <w:p w:rsidR="008F3336" w:rsidRDefault="001E6C25" w:rsidP="00AE3DA8">
      <w:pPr>
        <w:jc w:val="center"/>
        <w:rPr>
          <w:b/>
        </w:rPr>
      </w:pPr>
      <w:r>
        <w:rPr>
          <w:b/>
        </w:rPr>
        <w:t xml:space="preserve">Некоторые требования к состоянию книг </w:t>
      </w:r>
    </w:p>
    <w:p w:rsidR="001E6C25" w:rsidRDefault="001E6C25" w:rsidP="00AE3DA8">
      <w:pPr>
        <w:jc w:val="center"/>
        <w:rPr>
          <w:b/>
        </w:rPr>
      </w:pPr>
      <w:r>
        <w:rPr>
          <w:b/>
        </w:rPr>
        <w:t>и размещению их на полках открытого доступа</w:t>
      </w:r>
    </w:p>
    <w:p w:rsidR="004F01A9" w:rsidRPr="004F01A9" w:rsidRDefault="004F01A9" w:rsidP="008C1880">
      <w:pPr>
        <w:pStyle w:val="4"/>
        <w:spacing w:before="0" w:after="0"/>
        <w:ind w:firstLine="357"/>
        <w:jc w:val="both"/>
        <w:rPr>
          <w:b w:val="0"/>
          <w:bCs w:val="0"/>
          <w:sz w:val="10"/>
          <w:szCs w:val="10"/>
        </w:rPr>
      </w:pPr>
    </w:p>
    <w:p w:rsidR="001E6C25" w:rsidRDefault="00CB7AA1" w:rsidP="008C1880">
      <w:pPr>
        <w:pStyle w:val="4"/>
        <w:spacing w:before="0" w:after="0"/>
        <w:ind w:firstLine="357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</w:t>
      </w:r>
      <w:r w:rsidR="001E6C25">
        <w:rPr>
          <w:b w:val="0"/>
          <w:bCs w:val="0"/>
          <w:sz w:val="24"/>
          <w:szCs w:val="24"/>
        </w:rPr>
        <w:t xml:space="preserve"> открытом доступе рекомендуется держать только опрятные, неповрежденные документы. </w:t>
      </w:r>
    </w:p>
    <w:p w:rsidR="001E6C25" w:rsidRDefault="001E6C25" w:rsidP="008C1880">
      <w:pPr>
        <w:pStyle w:val="a8"/>
        <w:spacing w:after="0"/>
        <w:ind w:left="0" w:firstLine="357"/>
        <w:jc w:val="both"/>
        <w:rPr>
          <w:bCs/>
        </w:rPr>
      </w:pPr>
      <w:r>
        <w:rPr>
          <w:bCs/>
        </w:rPr>
        <w:t xml:space="preserve">Издания, имеющиеся в большом количестве, выставляются </w:t>
      </w:r>
      <w:r w:rsidR="008C1880">
        <w:rPr>
          <w:bCs/>
        </w:rPr>
        <w:t xml:space="preserve">в количестве </w:t>
      </w:r>
      <w:r>
        <w:rPr>
          <w:bCs/>
        </w:rPr>
        <w:t>не более 2-х экземпляров одного названия.</w:t>
      </w:r>
    </w:p>
    <w:p w:rsidR="001E6C25" w:rsidRDefault="001E6C25" w:rsidP="008C1880">
      <w:pPr>
        <w:ind w:firstLine="357"/>
        <w:jc w:val="both"/>
        <w:rPr>
          <w:color w:val="000000"/>
        </w:rPr>
      </w:pPr>
      <w:r>
        <w:t>Книги на полках должны стоять свободно. На одной метрополке</w:t>
      </w:r>
      <w:r w:rsidR="008C1880">
        <w:t xml:space="preserve"> </w:t>
      </w:r>
      <w:r w:rsidR="008C1880" w:rsidRPr="000D4BF0">
        <w:t>–</w:t>
      </w:r>
      <w:r>
        <w:t xml:space="preserve"> не более 40 книг (в книгохранилище </w:t>
      </w:r>
      <w:r w:rsidR="008C1880" w:rsidRPr="000D4BF0">
        <w:t>–</w:t>
      </w:r>
      <w:r w:rsidR="00CB7AA1">
        <w:t xml:space="preserve"> </w:t>
      </w:r>
      <w:r>
        <w:t xml:space="preserve">50 книг). </w:t>
      </w:r>
    </w:p>
    <w:p w:rsidR="001E6C25" w:rsidRPr="00B7175D" w:rsidRDefault="00B7175D" w:rsidP="008C1880">
      <w:pPr>
        <w:ind w:firstLine="357"/>
        <w:jc w:val="both"/>
        <w:rPr>
          <w:color w:val="000000"/>
        </w:rPr>
      </w:pPr>
      <w:r>
        <w:t>Нежелательно ставить книги н</w:t>
      </w:r>
      <w:r w:rsidR="001E6C25">
        <w:t>а</w:t>
      </w:r>
      <w:r w:rsidR="00E43E79">
        <w:t xml:space="preserve"> нижн</w:t>
      </w:r>
      <w:r>
        <w:t xml:space="preserve">ие </w:t>
      </w:r>
      <w:r w:rsidR="001E6C25">
        <w:t>полк</w:t>
      </w:r>
      <w:r>
        <w:t>и, так как они не попадают в зону зрительного комфорта читателей</w:t>
      </w:r>
      <w:r w:rsidR="001E6C25">
        <w:t xml:space="preserve">. </w:t>
      </w:r>
    </w:p>
    <w:p w:rsidR="00B7175D" w:rsidRDefault="00B7175D" w:rsidP="00732780">
      <w:pPr>
        <w:ind w:firstLine="357"/>
        <w:jc w:val="both"/>
        <w:rPr>
          <w:color w:val="000000"/>
        </w:rPr>
      </w:pPr>
    </w:p>
    <w:p w:rsidR="008075B2" w:rsidRDefault="000B5C7B" w:rsidP="00732780">
      <w:pPr>
        <w:jc w:val="center"/>
        <w:rPr>
          <w:b/>
          <w:sz w:val="28"/>
          <w:szCs w:val="28"/>
        </w:rPr>
      </w:pPr>
      <w:r w:rsidRPr="000B5C7B">
        <w:rPr>
          <w:b/>
          <w:sz w:val="28"/>
          <w:szCs w:val="28"/>
        </w:rPr>
        <w:t>Организация открытого доступа</w:t>
      </w:r>
    </w:p>
    <w:p w:rsidR="00FE4E48" w:rsidRPr="00FE4E48" w:rsidRDefault="00FE4E48" w:rsidP="00732780">
      <w:pPr>
        <w:jc w:val="center"/>
        <w:rPr>
          <w:b/>
          <w:sz w:val="16"/>
          <w:szCs w:val="16"/>
        </w:rPr>
      </w:pPr>
    </w:p>
    <w:p w:rsidR="001E6C25" w:rsidRDefault="001E6C25" w:rsidP="00732780">
      <w:pPr>
        <w:jc w:val="center"/>
        <w:rPr>
          <w:b/>
        </w:rPr>
      </w:pPr>
      <w:r>
        <w:rPr>
          <w:b/>
        </w:rPr>
        <w:t>Размещение фонд</w:t>
      </w:r>
      <w:r w:rsidR="00B7175D">
        <w:rPr>
          <w:b/>
        </w:rPr>
        <w:t>а</w:t>
      </w:r>
      <w:r>
        <w:rPr>
          <w:b/>
        </w:rPr>
        <w:t xml:space="preserve"> </w:t>
      </w:r>
      <w:r w:rsidR="00CB7AA1">
        <w:rPr>
          <w:b/>
        </w:rPr>
        <w:t>в</w:t>
      </w:r>
      <w:r>
        <w:rPr>
          <w:b/>
        </w:rPr>
        <w:t xml:space="preserve"> открытом доступе</w:t>
      </w:r>
    </w:p>
    <w:p w:rsidR="004F01A9" w:rsidRPr="004F01A9" w:rsidRDefault="004F01A9" w:rsidP="00732780">
      <w:pPr>
        <w:jc w:val="center"/>
        <w:rPr>
          <w:b/>
          <w:sz w:val="10"/>
          <w:szCs w:val="10"/>
        </w:rPr>
      </w:pPr>
    </w:p>
    <w:p w:rsidR="001E6C25" w:rsidRDefault="001E6C25" w:rsidP="00732780">
      <w:pPr>
        <w:ind w:firstLine="357"/>
        <w:jc w:val="both"/>
        <w:rPr>
          <w:color w:val="000000"/>
        </w:rPr>
      </w:pPr>
      <w:r>
        <w:rPr>
          <w:color w:val="000000"/>
        </w:rPr>
        <w:t>Размещение фонда – это пространственное расположение частей библиотечного фонда в целях удобного обслуживания пользователей.</w:t>
      </w:r>
    </w:p>
    <w:p w:rsidR="001E6C25" w:rsidRDefault="001E6C25" w:rsidP="00732780">
      <w:pPr>
        <w:ind w:firstLine="357"/>
        <w:jc w:val="both"/>
      </w:pPr>
      <w:r>
        <w:t>В последнее время в фонде открытого доступа принято проводить так называемое</w:t>
      </w:r>
      <w:r w:rsidR="008C1880">
        <w:t xml:space="preserve"> </w:t>
      </w:r>
      <w:r>
        <w:t>зонирование. Обычно выделяют ближнюю зону</w:t>
      </w:r>
      <w:r w:rsidR="008C1880">
        <w:t xml:space="preserve"> («библиоэкспресс»)</w:t>
      </w:r>
      <w:r>
        <w:t xml:space="preserve">, где </w:t>
      </w:r>
      <w:r w:rsidR="008C1880">
        <w:t>находятся</w:t>
      </w:r>
      <w:r>
        <w:t xml:space="preserve"> документы часто спрашиваемые,</w:t>
      </w:r>
      <w:r w:rsidR="008C1880">
        <w:t xml:space="preserve"> пользующиеся</w:t>
      </w:r>
      <w:r>
        <w:t xml:space="preserve"> повседневн</w:t>
      </w:r>
      <w:r w:rsidR="008C1880">
        <w:t>ым</w:t>
      </w:r>
      <w:r>
        <w:t xml:space="preserve"> тематическ</w:t>
      </w:r>
      <w:r w:rsidR="008C1880">
        <w:t>им</w:t>
      </w:r>
      <w:r>
        <w:t xml:space="preserve"> спрос</w:t>
      </w:r>
      <w:r w:rsidR="008C1880">
        <w:t>ом</w:t>
      </w:r>
      <w:r>
        <w:t>; среднюю зону («библиоконстант</w:t>
      </w:r>
      <w:r w:rsidR="008C1880">
        <w:t>а</w:t>
      </w:r>
      <w:r>
        <w:t xml:space="preserve">»), где </w:t>
      </w:r>
      <w:r w:rsidR="00F646DE">
        <w:t xml:space="preserve">собраны </w:t>
      </w:r>
      <w:r>
        <w:t>документы</w:t>
      </w:r>
      <w:r w:rsidR="00C53A78">
        <w:t>,</w:t>
      </w:r>
      <w:r>
        <w:t xml:space="preserve"> </w:t>
      </w:r>
      <w:r w:rsidR="00F646DE">
        <w:t>составляющие ядро фонда</w:t>
      </w:r>
      <w:r w:rsidR="00C53A78">
        <w:t>,</w:t>
      </w:r>
      <w:r>
        <w:t xml:space="preserve"> и дальнюю зону</w:t>
      </w:r>
      <w:r w:rsidR="008C1880">
        <w:t xml:space="preserve"> («библиоретро»)</w:t>
      </w:r>
      <w:r>
        <w:t xml:space="preserve">, куда попадают документы редкого или единичного спроса </w:t>
      </w:r>
    </w:p>
    <w:p w:rsidR="001E6C25" w:rsidRDefault="001E6C25" w:rsidP="00732780">
      <w:pPr>
        <w:ind w:firstLine="357"/>
        <w:jc w:val="both"/>
        <w:rPr>
          <w:bCs/>
          <w:color w:val="000000"/>
        </w:rPr>
      </w:pPr>
      <w:r>
        <w:rPr>
          <w:color w:val="000000"/>
        </w:rPr>
        <w:t xml:space="preserve">В библиотеках, где решено </w:t>
      </w:r>
      <w:r w:rsidR="00CB7AA1">
        <w:rPr>
          <w:color w:val="000000"/>
        </w:rPr>
        <w:t>в</w:t>
      </w:r>
      <w:r>
        <w:rPr>
          <w:color w:val="000000"/>
        </w:rPr>
        <w:t xml:space="preserve"> открытом доступе представлять и отраслевую литературу (в полном или неполном объеме)</w:t>
      </w:r>
      <w:r w:rsidR="00B7175D">
        <w:rPr>
          <w:color w:val="000000"/>
        </w:rPr>
        <w:t>,</w:t>
      </w:r>
      <w:r>
        <w:rPr>
          <w:color w:val="000000"/>
        </w:rPr>
        <w:t xml:space="preserve"> рекомендуется отделы, близкие по содержанию, располагать рядом, например: </w:t>
      </w:r>
      <w:r>
        <w:rPr>
          <w:b/>
          <w:bCs/>
          <w:color w:val="000000"/>
        </w:rPr>
        <w:t xml:space="preserve">1 блок </w:t>
      </w:r>
      <w:r w:rsidR="00361245">
        <w:rPr>
          <w:b/>
        </w:rPr>
        <w:t>–</w:t>
      </w:r>
      <w:r>
        <w:rPr>
          <w:bCs/>
          <w:color w:val="000000"/>
        </w:rPr>
        <w:t xml:space="preserve"> </w:t>
      </w:r>
      <w:r w:rsidRPr="009C56BC">
        <w:rPr>
          <w:bCs/>
          <w:i/>
          <w:color w:val="000000"/>
        </w:rPr>
        <w:t>86 Религия</w:t>
      </w:r>
      <w:r w:rsidR="00F646DE">
        <w:rPr>
          <w:bCs/>
          <w:i/>
          <w:color w:val="000000"/>
        </w:rPr>
        <w:t>.</w:t>
      </w:r>
      <w:r w:rsidRPr="009C56BC">
        <w:rPr>
          <w:i/>
        </w:rPr>
        <w:t xml:space="preserve"> Мистика. Свободомыслие</w:t>
      </w:r>
      <w:r w:rsidR="00361245">
        <w:rPr>
          <w:i/>
        </w:rPr>
        <w:t>,</w:t>
      </w:r>
      <w:r w:rsidRPr="009C56BC">
        <w:rPr>
          <w:bCs/>
          <w:i/>
          <w:color w:val="000000"/>
        </w:rPr>
        <w:t xml:space="preserve"> 87 Философия, 88 Психология</w:t>
      </w:r>
      <w:r>
        <w:rPr>
          <w:bCs/>
          <w:color w:val="000000"/>
        </w:rPr>
        <w:t xml:space="preserve">; </w:t>
      </w:r>
      <w:r>
        <w:rPr>
          <w:b/>
          <w:bCs/>
          <w:color w:val="000000"/>
        </w:rPr>
        <w:t>2 блок</w:t>
      </w:r>
      <w:r>
        <w:rPr>
          <w:bCs/>
          <w:color w:val="000000"/>
        </w:rPr>
        <w:t xml:space="preserve"> </w:t>
      </w:r>
      <w:r w:rsidR="00361245">
        <w:rPr>
          <w:b/>
        </w:rPr>
        <w:t>–</w:t>
      </w:r>
      <w:r>
        <w:rPr>
          <w:bCs/>
          <w:color w:val="000000"/>
        </w:rPr>
        <w:t xml:space="preserve"> </w:t>
      </w:r>
      <w:r w:rsidRPr="009C56BC">
        <w:rPr>
          <w:bCs/>
          <w:i/>
          <w:color w:val="000000"/>
        </w:rPr>
        <w:t xml:space="preserve">60 Общественные науки, 63 Всемирная история, </w:t>
      </w:r>
      <w:r w:rsidRPr="009C56BC">
        <w:rPr>
          <w:i/>
        </w:rPr>
        <w:t>65 Экономика. Экономические науки, 66</w:t>
      </w:r>
      <w:r w:rsidR="00361245">
        <w:rPr>
          <w:i/>
        </w:rPr>
        <w:t> </w:t>
      </w:r>
      <w:r w:rsidRPr="009C56BC">
        <w:rPr>
          <w:i/>
        </w:rPr>
        <w:t xml:space="preserve">Политика. </w:t>
      </w:r>
      <w:r w:rsidR="001B00FF">
        <w:rPr>
          <w:i/>
        </w:rPr>
        <w:t>Полит</w:t>
      </w:r>
      <w:r w:rsidR="00B11D06">
        <w:rPr>
          <w:i/>
        </w:rPr>
        <w:t>ическая наука</w:t>
      </w:r>
      <w:r w:rsidRPr="009C56BC">
        <w:rPr>
          <w:i/>
        </w:rPr>
        <w:t>;</w:t>
      </w:r>
      <w:r>
        <w:t xml:space="preserve"> </w:t>
      </w:r>
      <w:r>
        <w:rPr>
          <w:b/>
          <w:bCs/>
          <w:color w:val="000000"/>
        </w:rPr>
        <w:t>3 блок</w:t>
      </w:r>
      <w:r>
        <w:rPr>
          <w:bCs/>
          <w:color w:val="000000"/>
        </w:rPr>
        <w:t xml:space="preserve"> </w:t>
      </w:r>
      <w:r w:rsidR="00361245">
        <w:rPr>
          <w:b/>
        </w:rPr>
        <w:t>–</w:t>
      </w:r>
      <w:r>
        <w:rPr>
          <w:bCs/>
          <w:color w:val="000000"/>
        </w:rPr>
        <w:t xml:space="preserve"> </w:t>
      </w:r>
      <w:r w:rsidRPr="009C56BC">
        <w:rPr>
          <w:bCs/>
          <w:i/>
          <w:color w:val="000000"/>
        </w:rPr>
        <w:t>67 Право. Юридические науки, 68 Военное дело;</w:t>
      </w:r>
      <w:r>
        <w:rPr>
          <w:bCs/>
          <w:color w:val="000000"/>
        </w:rPr>
        <w:t xml:space="preserve"> </w:t>
      </w:r>
      <w:r>
        <w:rPr>
          <w:b/>
          <w:bCs/>
          <w:color w:val="000000"/>
        </w:rPr>
        <w:t>4 блок</w:t>
      </w:r>
      <w:r>
        <w:rPr>
          <w:bCs/>
          <w:color w:val="000000"/>
        </w:rPr>
        <w:t xml:space="preserve"> </w:t>
      </w:r>
      <w:r w:rsidR="00361245">
        <w:rPr>
          <w:b/>
        </w:rPr>
        <w:t>–</w:t>
      </w:r>
      <w:r>
        <w:rPr>
          <w:bCs/>
          <w:color w:val="000000"/>
        </w:rPr>
        <w:t xml:space="preserve"> </w:t>
      </w:r>
      <w:r w:rsidRPr="009C56BC">
        <w:rPr>
          <w:bCs/>
          <w:i/>
          <w:color w:val="000000"/>
        </w:rPr>
        <w:t>2 Естественные науки, 5</w:t>
      </w:r>
      <w:r w:rsidR="00361245">
        <w:rPr>
          <w:bCs/>
          <w:i/>
          <w:color w:val="000000"/>
        </w:rPr>
        <w:t> </w:t>
      </w:r>
      <w:r w:rsidRPr="009C56BC">
        <w:rPr>
          <w:bCs/>
          <w:i/>
          <w:color w:val="000000"/>
        </w:rPr>
        <w:t>Здравоохранение. Медицина,</w:t>
      </w:r>
      <w:r>
        <w:rPr>
          <w:bCs/>
          <w:color w:val="000000"/>
        </w:rPr>
        <w:t xml:space="preserve"> 75 </w:t>
      </w:r>
      <w:r w:rsidRPr="009C56BC">
        <w:rPr>
          <w:bCs/>
          <w:i/>
          <w:color w:val="000000"/>
        </w:rPr>
        <w:t>Физическая культура и спорт</w:t>
      </w:r>
      <w:r>
        <w:rPr>
          <w:bCs/>
          <w:color w:val="000000"/>
        </w:rPr>
        <w:t>;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5</w:t>
      </w:r>
      <w:r w:rsidR="00361245">
        <w:rPr>
          <w:b/>
          <w:bCs/>
          <w:color w:val="000000"/>
        </w:rPr>
        <w:t> </w:t>
      </w:r>
      <w:r>
        <w:rPr>
          <w:b/>
          <w:bCs/>
          <w:color w:val="000000"/>
        </w:rPr>
        <w:t>блок</w:t>
      </w:r>
      <w:r>
        <w:rPr>
          <w:bCs/>
          <w:color w:val="000000"/>
        </w:rPr>
        <w:t xml:space="preserve"> </w:t>
      </w:r>
      <w:r w:rsidR="00361245">
        <w:rPr>
          <w:b/>
        </w:rPr>
        <w:t>–</w:t>
      </w:r>
      <w:r>
        <w:rPr>
          <w:bCs/>
          <w:color w:val="000000"/>
        </w:rPr>
        <w:t xml:space="preserve"> </w:t>
      </w:r>
      <w:r w:rsidRPr="009C56BC">
        <w:rPr>
          <w:bCs/>
          <w:i/>
          <w:color w:val="000000"/>
        </w:rPr>
        <w:t>3 Техника. Технические науки</w:t>
      </w:r>
      <w:r>
        <w:rPr>
          <w:bCs/>
          <w:color w:val="000000"/>
        </w:rPr>
        <w:t xml:space="preserve">, </w:t>
      </w:r>
      <w:r w:rsidRPr="009C56BC">
        <w:rPr>
          <w:bCs/>
          <w:i/>
          <w:color w:val="000000"/>
        </w:rPr>
        <w:t>4 Сельское и лесное хозяйство</w:t>
      </w:r>
      <w:r w:rsidR="00361245">
        <w:rPr>
          <w:bCs/>
          <w:i/>
          <w:color w:val="000000"/>
        </w:rPr>
        <w:t xml:space="preserve">; </w:t>
      </w:r>
      <w:r>
        <w:rPr>
          <w:b/>
          <w:color w:val="000000"/>
        </w:rPr>
        <w:t>6 блок</w:t>
      </w:r>
      <w:r>
        <w:rPr>
          <w:color w:val="000000"/>
        </w:rPr>
        <w:t xml:space="preserve"> </w:t>
      </w:r>
      <w:r w:rsidR="00361245">
        <w:rPr>
          <w:b/>
        </w:rPr>
        <w:t>–</w:t>
      </w:r>
      <w:r>
        <w:rPr>
          <w:color w:val="000000"/>
        </w:rPr>
        <w:t xml:space="preserve"> </w:t>
      </w:r>
      <w:r w:rsidRPr="009C56BC">
        <w:rPr>
          <w:bCs/>
          <w:i/>
          <w:color w:val="000000"/>
        </w:rPr>
        <w:t>82 Языкознание, 83 Литературоведение, 85</w:t>
      </w:r>
      <w:r w:rsidR="00361245">
        <w:rPr>
          <w:bCs/>
          <w:i/>
          <w:color w:val="000000"/>
        </w:rPr>
        <w:t> </w:t>
      </w:r>
      <w:r w:rsidRPr="009C56BC">
        <w:rPr>
          <w:bCs/>
          <w:i/>
          <w:color w:val="000000"/>
        </w:rPr>
        <w:t>Искусство;</w:t>
      </w:r>
      <w:r>
        <w:rPr>
          <w:bCs/>
          <w:color w:val="000000"/>
        </w:rPr>
        <w:t xml:space="preserve"> </w:t>
      </w:r>
      <w:r>
        <w:rPr>
          <w:b/>
          <w:bCs/>
          <w:color w:val="000000"/>
        </w:rPr>
        <w:t>7 блок</w:t>
      </w:r>
      <w:r w:rsidR="00361245">
        <w:rPr>
          <w:b/>
          <w:bCs/>
          <w:color w:val="000000"/>
        </w:rPr>
        <w:t xml:space="preserve"> </w:t>
      </w:r>
      <w:r w:rsidR="00361245">
        <w:rPr>
          <w:b/>
        </w:rPr>
        <w:t xml:space="preserve">– </w:t>
      </w:r>
      <w:r w:rsidRPr="009C56BC">
        <w:rPr>
          <w:bCs/>
          <w:i/>
          <w:color w:val="000000"/>
        </w:rPr>
        <w:t>84 Художественная литература</w:t>
      </w:r>
      <w:r>
        <w:rPr>
          <w:bCs/>
          <w:color w:val="000000"/>
        </w:rPr>
        <w:t>.</w:t>
      </w:r>
    </w:p>
    <w:p w:rsidR="001E6C25" w:rsidRDefault="001E6C25" w:rsidP="00732780">
      <w:pPr>
        <w:ind w:firstLine="357"/>
        <w:jc w:val="both"/>
        <w:rPr>
          <w:bCs/>
          <w:color w:val="000000"/>
        </w:rPr>
      </w:pPr>
    </w:p>
    <w:p w:rsidR="001E6C25" w:rsidRDefault="008E6E48" w:rsidP="00AE3DA8">
      <w:pPr>
        <w:jc w:val="center"/>
        <w:rPr>
          <w:b/>
          <w:bCs/>
        </w:rPr>
      </w:pPr>
      <w:r>
        <w:rPr>
          <w:b/>
          <w:bCs/>
        </w:rPr>
        <w:t>Способы р</w:t>
      </w:r>
      <w:r w:rsidR="001E6C25">
        <w:rPr>
          <w:b/>
          <w:bCs/>
        </w:rPr>
        <w:t>асстановк</w:t>
      </w:r>
      <w:r>
        <w:rPr>
          <w:b/>
          <w:bCs/>
        </w:rPr>
        <w:t>и</w:t>
      </w:r>
      <w:r w:rsidR="001E6C25">
        <w:rPr>
          <w:b/>
          <w:bCs/>
        </w:rPr>
        <w:t xml:space="preserve"> стеллажей</w:t>
      </w:r>
    </w:p>
    <w:p w:rsidR="004F01A9" w:rsidRPr="004F01A9" w:rsidRDefault="004F01A9" w:rsidP="00AE3DA8">
      <w:pPr>
        <w:jc w:val="center"/>
        <w:rPr>
          <w:b/>
          <w:sz w:val="10"/>
          <w:szCs w:val="10"/>
        </w:rPr>
      </w:pPr>
    </w:p>
    <w:p w:rsidR="001E6C25" w:rsidRDefault="001E6C25" w:rsidP="00732780">
      <w:pPr>
        <w:pStyle w:val="a8"/>
        <w:spacing w:after="0"/>
        <w:ind w:left="0" w:firstLine="357"/>
        <w:jc w:val="both"/>
      </w:pPr>
      <w:r>
        <w:t>При расстановке стеллажей и ра</w:t>
      </w:r>
      <w:r w:rsidR="00992668">
        <w:t>змещ</w:t>
      </w:r>
      <w:r>
        <w:t xml:space="preserve">ении на них книг необходимо </w:t>
      </w:r>
      <w:r w:rsidR="00CB7AA1">
        <w:t>учитывать</w:t>
      </w:r>
      <w:r>
        <w:t xml:space="preserve"> особенности </w:t>
      </w:r>
      <w:r w:rsidR="00992668">
        <w:t xml:space="preserve">зрительного </w:t>
      </w:r>
      <w:r>
        <w:t>восприятия людьми предметов. Так, стоящие вплотную друг к другу стеллажи воспринимаются многими читателями как единое целое, и, по их мнению, книги должны быть расставлены по горизонтальному уровню, проходящему через стеллажи. Специалисты же рассматривают каждый стеллаж как отдельную единицу и располагают книги по вертикали, начиная с верхней полки. Для исключения иллюзии цельности объекта в организации открытого доступа рекомендуется стеллажи расставлять с видимым интервалом.</w:t>
      </w:r>
      <w:r w:rsidR="008E6E48">
        <w:t xml:space="preserve"> </w:t>
      </w:r>
      <w:r>
        <w:t>Для этого используют различные способы расстановки стеллажей</w:t>
      </w:r>
      <w:r w:rsidR="007C1331">
        <w:t xml:space="preserve"> </w:t>
      </w:r>
      <w:r w:rsidR="007B61F5">
        <w:t>(см.</w:t>
      </w:r>
      <w:r w:rsidR="004F01A9">
        <w:t> </w:t>
      </w:r>
      <w:r w:rsidR="00196915">
        <w:t>р</w:t>
      </w:r>
      <w:r w:rsidR="007B61F5">
        <w:t>ис.</w:t>
      </w:r>
      <w:r w:rsidR="00361245">
        <w:t> </w:t>
      </w:r>
      <w:r w:rsidR="007B61F5">
        <w:t>1)</w:t>
      </w:r>
      <w:r>
        <w:t>:</w:t>
      </w:r>
    </w:p>
    <w:p w:rsidR="001E6C25" w:rsidRDefault="001E6C25" w:rsidP="001369F1">
      <w:pPr>
        <w:numPr>
          <w:ilvl w:val="0"/>
          <w:numId w:val="18"/>
        </w:numPr>
        <w:tabs>
          <w:tab w:val="clear" w:pos="2149"/>
          <w:tab w:val="num" w:pos="540"/>
        </w:tabs>
        <w:ind w:left="0" w:firstLine="357"/>
        <w:jc w:val="both"/>
      </w:pPr>
      <w:r>
        <w:t xml:space="preserve">«ёлочкой» </w:t>
      </w:r>
      <w:r w:rsidR="00361245">
        <w:rPr>
          <w:b/>
        </w:rPr>
        <w:t>–</w:t>
      </w:r>
      <w:r w:rsidR="00196915">
        <w:t xml:space="preserve"> </w:t>
      </w:r>
      <w:r>
        <w:t>стеллажи стоят парами под постоянным углом друг к другу;</w:t>
      </w:r>
    </w:p>
    <w:p w:rsidR="001E6C25" w:rsidRDefault="001E6C25" w:rsidP="001369F1">
      <w:pPr>
        <w:numPr>
          <w:ilvl w:val="0"/>
          <w:numId w:val="18"/>
        </w:numPr>
        <w:tabs>
          <w:tab w:val="clear" w:pos="2149"/>
          <w:tab w:val="num" w:pos="540"/>
        </w:tabs>
        <w:ind w:left="0" w:firstLine="357"/>
        <w:jc w:val="both"/>
      </w:pPr>
      <w:r>
        <w:t>«салонная»</w:t>
      </w:r>
      <w:r w:rsidR="00196915">
        <w:t xml:space="preserve"> </w:t>
      </w:r>
      <w:r w:rsidR="00361245">
        <w:rPr>
          <w:b/>
        </w:rPr>
        <w:t>–</w:t>
      </w:r>
      <w:r w:rsidR="00196915">
        <w:t xml:space="preserve"> п</w:t>
      </w:r>
      <w:r>
        <w:t>од углами друг к другу, в результате чего выс</w:t>
      </w:r>
      <w:r w:rsidR="00196915">
        <w:t>траива</w:t>
      </w:r>
      <w:r w:rsidR="00FD54E0">
        <w:t>ю</w:t>
      </w:r>
      <w:r w:rsidR="00196915">
        <w:t>тся многоугольные отсеки</w:t>
      </w:r>
      <w:r>
        <w:t>;</w:t>
      </w:r>
    </w:p>
    <w:p w:rsidR="001E6C25" w:rsidRDefault="001E6C25" w:rsidP="001369F1">
      <w:pPr>
        <w:numPr>
          <w:ilvl w:val="0"/>
          <w:numId w:val="18"/>
        </w:numPr>
        <w:tabs>
          <w:tab w:val="clear" w:pos="2149"/>
          <w:tab w:val="num" w:pos="540"/>
        </w:tabs>
        <w:ind w:left="0" w:firstLine="357"/>
        <w:jc w:val="both"/>
      </w:pPr>
      <w:r>
        <w:t>«веерная»</w:t>
      </w:r>
      <w:r w:rsidR="00196915">
        <w:t xml:space="preserve"> </w:t>
      </w:r>
      <w:r w:rsidR="00361245">
        <w:rPr>
          <w:b/>
        </w:rPr>
        <w:t>–</w:t>
      </w:r>
      <w:r w:rsidR="00196915">
        <w:t xml:space="preserve"> </w:t>
      </w:r>
      <w:r>
        <w:t xml:space="preserve">стеллажи </w:t>
      </w:r>
      <w:r w:rsidR="00196915">
        <w:t xml:space="preserve">установлены </w:t>
      </w:r>
      <w:r>
        <w:t>по</w:t>
      </w:r>
      <w:r w:rsidR="008E6E48">
        <w:t>д одним углом в несколько рядов</w:t>
      </w:r>
      <w:r>
        <w:t>;</w:t>
      </w:r>
    </w:p>
    <w:p w:rsidR="001E6C25" w:rsidRDefault="001E6C25" w:rsidP="001369F1">
      <w:pPr>
        <w:numPr>
          <w:ilvl w:val="0"/>
          <w:numId w:val="18"/>
        </w:numPr>
        <w:tabs>
          <w:tab w:val="clear" w:pos="2149"/>
          <w:tab w:val="num" w:pos="540"/>
        </w:tabs>
        <w:ind w:left="0" w:firstLine="357"/>
        <w:jc w:val="both"/>
      </w:pPr>
      <w:r>
        <w:t>«радиусная»</w:t>
      </w:r>
      <w:r w:rsidR="00361245">
        <w:t>,</w:t>
      </w:r>
      <w:r>
        <w:t xml:space="preserve"> или «лучевая»</w:t>
      </w:r>
      <w:r w:rsidR="00196915">
        <w:t xml:space="preserve"> </w:t>
      </w:r>
      <w:r w:rsidR="00361245">
        <w:rPr>
          <w:b/>
        </w:rPr>
        <w:t>–</w:t>
      </w:r>
      <w:r w:rsidR="00FD54E0">
        <w:t xml:space="preserve"> </w:t>
      </w:r>
      <w:r w:rsidR="00992668">
        <w:t xml:space="preserve">расходятся </w:t>
      </w:r>
      <w:r>
        <w:t>несколькими ради</w:t>
      </w:r>
      <w:r w:rsidR="00196915">
        <w:t>усами (лучами) от одного центра</w:t>
      </w:r>
      <w:r>
        <w:t>;</w:t>
      </w:r>
    </w:p>
    <w:p w:rsidR="001E6C25" w:rsidRDefault="001E6C25" w:rsidP="001369F1">
      <w:pPr>
        <w:numPr>
          <w:ilvl w:val="0"/>
          <w:numId w:val="18"/>
        </w:numPr>
        <w:tabs>
          <w:tab w:val="clear" w:pos="2149"/>
          <w:tab w:val="num" w:pos="540"/>
        </w:tabs>
        <w:ind w:left="0" w:firstLine="357"/>
        <w:jc w:val="both"/>
      </w:pPr>
      <w:r>
        <w:t>«зигзагообразная»</w:t>
      </w:r>
      <w:r w:rsidR="008E6E48">
        <w:t xml:space="preserve"> </w:t>
      </w:r>
      <w:r w:rsidR="00361245">
        <w:rPr>
          <w:b/>
        </w:rPr>
        <w:t>–</w:t>
      </w:r>
      <w:r w:rsidR="00196915">
        <w:t xml:space="preserve"> </w:t>
      </w:r>
      <w:r w:rsidR="008E6E48">
        <w:t>удобно использовать, к</w:t>
      </w:r>
      <w:r w:rsidR="00361245">
        <w:t>огда стеллажи стоят вдоль стены.</w:t>
      </w:r>
    </w:p>
    <w:p w:rsidR="004962A3" w:rsidRDefault="00DF3444" w:rsidP="00732780">
      <w:pPr>
        <w:ind w:left="180" w:firstLine="357"/>
        <w:jc w:val="both"/>
        <w:rPr>
          <w:i/>
          <w:iCs/>
        </w:rPr>
      </w:pPr>
      <w:r>
        <w:rPr>
          <w:i/>
          <w:iCs/>
        </w:rPr>
        <w:t xml:space="preserve">                   </w:t>
      </w:r>
      <w:r w:rsidR="00962302">
        <w:rPr>
          <w:i/>
          <w:iCs/>
        </w:rPr>
        <w:pict>
          <v:shape id="_x0000_i1025" type="#_x0000_t75" style="width:200.25pt;height:223.5pt">
            <v:imagedata r:id="rId8" o:title="" cropbottom="5127f"/>
          </v:shape>
        </w:pict>
      </w:r>
    </w:p>
    <w:p w:rsidR="004962A3" w:rsidRDefault="00FD54E0" w:rsidP="00732780">
      <w:pPr>
        <w:ind w:firstLine="357"/>
        <w:jc w:val="right"/>
        <w:rPr>
          <w:i/>
          <w:iCs/>
        </w:rPr>
      </w:pPr>
      <w:r>
        <w:rPr>
          <w:iCs/>
        </w:rPr>
        <w:t>р</w:t>
      </w:r>
      <w:r w:rsidR="00591254" w:rsidRPr="00591254">
        <w:rPr>
          <w:iCs/>
        </w:rPr>
        <w:t>ис. 1</w:t>
      </w:r>
    </w:p>
    <w:p w:rsidR="00591254" w:rsidRDefault="00591254" w:rsidP="00732780">
      <w:pPr>
        <w:ind w:firstLine="357"/>
        <w:jc w:val="both"/>
      </w:pPr>
    </w:p>
    <w:p w:rsidR="006C2AFB" w:rsidRDefault="007A487D" w:rsidP="00732780">
      <w:pPr>
        <w:ind w:firstLine="357"/>
      </w:pPr>
      <w:r>
        <w:t>В</w:t>
      </w:r>
      <w:r w:rsidR="00FC087A">
        <w:t xml:space="preserve"> стремлении увеличить пространство и найти оптимальное решение для того, чтобы читателю было удобно,</w:t>
      </w:r>
      <w:r w:rsidR="00DF3444">
        <w:t xml:space="preserve"> </w:t>
      </w:r>
      <w:r>
        <w:t>стеллажи можно расставить «звездочкой»</w:t>
      </w:r>
      <w:r w:rsidR="00591254">
        <w:t xml:space="preserve"> </w:t>
      </w:r>
      <w:r>
        <w:t>(см.</w:t>
      </w:r>
      <w:r w:rsidR="00591254">
        <w:t xml:space="preserve"> </w:t>
      </w:r>
      <w:r w:rsidR="00FD54E0">
        <w:t>р</w:t>
      </w:r>
      <w:r>
        <w:t>ис.</w:t>
      </w:r>
      <w:r w:rsidR="00361245">
        <w:t xml:space="preserve"> </w:t>
      </w:r>
      <w:r>
        <w:t>2).</w:t>
      </w:r>
    </w:p>
    <w:p w:rsidR="006C2AFB" w:rsidRDefault="006C2AFB" w:rsidP="00732780">
      <w:pPr>
        <w:ind w:firstLine="357"/>
        <w:jc w:val="both"/>
      </w:pPr>
    </w:p>
    <w:p w:rsidR="00FC087A" w:rsidRDefault="007A487D" w:rsidP="00732780">
      <w:pPr>
        <w:ind w:firstLine="357"/>
        <w:jc w:val="both"/>
        <w:rPr>
          <w:i/>
          <w:iCs/>
        </w:rPr>
      </w:pPr>
      <w:r>
        <w:t xml:space="preserve"> </w:t>
      </w:r>
      <w:r w:rsidR="00962302">
        <w:rPr>
          <w:i/>
          <w:iCs/>
        </w:rPr>
        <w:pict>
          <v:shape id="_x0000_i1026" type="#_x0000_t75" style="width:267pt;height:336pt">
            <v:imagedata r:id="rId9" o:title="" croptop="31f" cropbottom="1995f" cropright="3366f"/>
          </v:shape>
        </w:pict>
      </w:r>
    </w:p>
    <w:p w:rsidR="00FC087A" w:rsidRPr="00404204" w:rsidRDefault="00FC087A" w:rsidP="00732780">
      <w:pPr>
        <w:ind w:firstLine="357"/>
        <w:jc w:val="right"/>
        <w:rPr>
          <w:iCs/>
        </w:rPr>
      </w:pPr>
      <w:r>
        <w:tab/>
      </w:r>
      <w:r w:rsidRPr="00404204">
        <w:t xml:space="preserve">                                                                               </w:t>
      </w:r>
      <w:r w:rsidR="00FD54E0">
        <w:rPr>
          <w:iCs/>
        </w:rPr>
        <w:t>р</w:t>
      </w:r>
      <w:r w:rsidR="007B61F5" w:rsidRPr="00404204">
        <w:rPr>
          <w:iCs/>
        </w:rPr>
        <w:t>и</w:t>
      </w:r>
      <w:r w:rsidRPr="00404204">
        <w:rPr>
          <w:iCs/>
        </w:rPr>
        <w:t>с.</w:t>
      </w:r>
      <w:r w:rsidR="00361245">
        <w:rPr>
          <w:iCs/>
        </w:rPr>
        <w:t xml:space="preserve"> </w:t>
      </w:r>
      <w:r w:rsidRPr="00404204">
        <w:rPr>
          <w:iCs/>
        </w:rPr>
        <w:t>2</w:t>
      </w:r>
    </w:p>
    <w:p w:rsidR="004962A3" w:rsidRDefault="004962A3" w:rsidP="00732780">
      <w:pPr>
        <w:ind w:firstLine="357"/>
        <w:jc w:val="both"/>
      </w:pPr>
    </w:p>
    <w:p w:rsidR="004962A3" w:rsidRDefault="00FC087A" w:rsidP="00732780">
      <w:pPr>
        <w:ind w:firstLine="357"/>
        <w:jc w:val="both"/>
      </w:pPr>
      <w:r>
        <w:t xml:space="preserve">При обычной расстановке рядами, при норме в открытом доступе </w:t>
      </w:r>
      <w:smartTag w:uri="urn:schemas-microsoft-com:office:smarttags" w:element="metricconverter">
        <w:smartTagPr>
          <w:attr w:name="ProductID" w:val="1 м"/>
        </w:smartTagPr>
        <w:r>
          <w:t>1</w:t>
        </w:r>
        <w:r w:rsidR="00591254">
          <w:t xml:space="preserve"> </w:t>
        </w:r>
        <w:r>
          <w:t>м</w:t>
        </w:r>
      </w:smartTag>
      <w:r>
        <w:t xml:space="preserve"> от одного ряда до другого, три стеллажа занимают больше места, чем одна «звездочка» (одна «звездочка»</w:t>
      </w:r>
      <w:r w:rsidR="00D72E0B">
        <w:t xml:space="preserve"> </w:t>
      </w:r>
      <w:r w:rsidR="00361245">
        <w:rPr>
          <w:b/>
        </w:rPr>
        <w:t>–</w:t>
      </w:r>
      <w:r>
        <w:t xml:space="preserve"> это шесть сторон метровых стеллажей).</w:t>
      </w:r>
      <w:r w:rsidR="00FD54E0">
        <w:t xml:space="preserve"> </w:t>
      </w:r>
      <w:r>
        <w:t>Кроме экономии пространства появится</w:t>
      </w:r>
      <w:r w:rsidR="00361245">
        <w:t xml:space="preserve"> еще</w:t>
      </w:r>
      <w:r>
        <w:t xml:space="preserve"> возможность побыть наедине с книгой: читатели распределятся по своим интересам в «звездочках» и не будут мешать друг другу. В каждой «звездочке» можно поставить банкетку (стул, кресло), чтобы читатель мог </w:t>
      </w:r>
      <w:r w:rsidR="00D72E0B">
        <w:t xml:space="preserve">расположиться </w:t>
      </w:r>
      <w:r>
        <w:t>у стеллажа и при этом не препятствовать доступу других</w:t>
      </w:r>
      <w:r w:rsidR="00D72E0B">
        <w:t>:</w:t>
      </w:r>
      <w:r>
        <w:t xml:space="preserve"> </w:t>
      </w:r>
      <w:r w:rsidR="00D72E0B">
        <w:t>данная расстановка стеллажей</w:t>
      </w:r>
      <w:r>
        <w:t xml:space="preserve"> позволит обходить их свободно.</w:t>
      </w:r>
    </w:p>
    <w:p w:rsidR="001E6C25" w:rsidRDefault="001E6C25" w:rsidP="00AE3DA8">
      <w:pPr>
        <w:pStyle w:val="9"/>
        <w:jc w:val="center"/>
        <w:rPr>
          <w:sz w:val="24"/>
          <w:szCs w:val="24"/>
        </w:rPr>
      </w:pPr>
      <w:r>
        <w:rPr>
          <w:sz w:val="24"/>
          <w:szCs w:val="24"/>
        </w:rPr>
        <w:t>Расстояние (проходы) между стеллажами</w:t>
      </w:r>
    </w:p>
    <w:p w:rsidR="00667ED1" w:rsidRPr="004F01A9" w:rsidRDefault="00667ED1" w:rsidP="00667ED1">
      <w:pPr>
        <w:rPr>
          <w:sz w:val="10"/>
          <w:szCs w:val="10"/>
        </w:rPr>
      </w:pPr>
    </w:p>
    <w:p w:rsidR="00404204" w:rsidRDefault="00D72E0B" w:rsidP="00732780">
      <w:pPr>
        <w:shd w:val="clear" w:color="auto" w:fill="FFFFFF"/>
        <w:ind w:firstLine="357"/>
        <w:jc w:val="both"/>
        <w:rPr>
          <w:color w:val="000000"/>
          <w:szCs w:val="29"/>
        </w:rPr>
      </w:pPr>
      <w:r>
        <w:rPr>
          <w:color w:val="000000"/>
          <w:szCs w:val="29"/>
        </w:rPr>
        <w:t>Ш</w:t>
      </w:r>
      <w:r w:rsidR="00404204">
        <w:rPr>
          <w:color w:val="000000"/>
          <w:szCs w:val="29"/>
        </w:rPr>
        <w:t xml:space="preserve">ирина </w:t>
      </w:r>
      <w:r>
        <w:rPr>
          <w:color w:val="000000"/>
          <w:szCs w:val="29"/>
        </w:rPr>
        <w:t xml:space="preserve">между стеллажами </w:t>
      </w:r>
      <w:r w:rsidR="00404204">
        <w:rPr>
          <w:color w:val="000000"/>
          <w:szCs w:val="29"/>
        </w:rPr>
        <w:t xml:space="preserve">определяется различными типами деятельности пользователей и персонала библиотеки. Прохода </w:t>
      </w:r>
      <w:r w:rsidR="00C2668C">
        <w:rPr>
          <w:color w:val="000000"/>
          <w:szCs w:val="29"/>
        </w:rPr>
        <w:t xml:space="preserve">шириной </w:t>
      </w:r>
      <w:smartTag w:uri="urn:schemas-microsoft-com:office:smarttags" w:element="metricconverter">
        <w:smartTagPr>
          <w:attr w:name="ProductID" w:val="0,6 м"/>
        </w:smartTagPr>
        <w:r w:rsidR="00404204">
          <w:rPr>
            <w:color w:val="000000"/>
            <w:szCs w:val="29"/>
          </w:rPr>
          <w:t>0,6</w:t>
        </w:r>
        <w:r>
          <w:rPr>
            <w:color w:val="000000"/>
            <w:szCs w:val="29"/>
          </w:rPr>
          <w:t xml:space="preserve"> </w:t>
        </w:r>
        <w:r w:rsidR="00404204">
          <w:rPr>
            <w:color w:val="000000"/>
            <w:szCs w:val="29"/>
          </w:rPr>
          <w:t>м</w:t>
        </w:r>
      </w:smartTag>
      <w:r w:rsidR="00404204">
        <w:rPr>
          <w:color w:val="000000"/>
          <w:szCs w:val="29"/>
        </w:rPr>
        <w:t xml:space="preserve"> достаточно, чтобы свободно передвигаться и брать документы </w:t>
      </w:r>
      <w:r w:rsidR="00992668">
        <w:rPr>
          <w:color w:val="000000"/>
          <w:szCs w:val="29"/>
        </w:rPr>
        <w:t>с полки</w:t>
      </w:r>
      <w:r w:rsidR="00404204">
        <w:rPr>
          <w:color w:val="000000"/>
          <w:szCs w:val="29"/>
        </w:rPr>
        <w:t xml:space="preserve">; </w:t>
      </w:r>
      <w:smartTag w:uri="urn:schemas-microsoft-com:office:smarttags" w:element="metricconverter">
        <w:smartTagPr>
          <w:attr w:name="ProductID" w:val="0,7 м"/>
        </w:smartTagPr>
        <w:r w:rsidR="00404204">
          <w:rPr>
            <w:color w:val="000000"/>
            <w:szCs w:val="29"/>
          </w:rPr>
          <w:t>0,7</w:t>
        </w:r>
        <w:r w:rsidR="00C2668C">
          <w:rPr>
            <w:color w:val="000000"/>
            <w:szCs w:val="29"/>
          </w:rPr>
          <w:t xml:space="preserve"> </w:t>
        </w:r>
        <w:r w:rsidR="00404204">
          <w:rPr>
            <w:color w:val="000000"/>
            <w:szCs w:val="29"/>
          </w:rPr>
          <w:t>м</w:t>
        </w:r>
      </w:smartTag>
      <w:r w:rsidR="00404204">
        <w:rPr>
          <w:color w:val="000000"/>
          <w:szCs w:val="29"/>
        </w:rPr>
        <w:t xml:space="preserve"> позволяют проехать тележке для книг; </w:t>
      </w:r>
      <w:smartTag w:uri="urn:schemas-microsoft-com:office:smarttags" w:element="metricconverter">
        <w:smartTagPr>
          <w:attr w:name="ProductID" w:val="0,8 м"/>
        </w:smartTagPr>
        <w:r w:rsidR="00404204">
          <w:rPr>
            <w:color w:val="000000"/>
            <w:szCs w:val="29"/>
          </w:rPr>
          <w:t>0,8</w:t>
        </w:r>
        <w:r>
          <w:rPr>
            <w:color w:val="000000"/>
            <w:szCs w:val="29"/>
          </w:rPr>
          <w:t xml:space="preserve"> </w:t>
        </w:r>
        <w:r w:rsidR="00404204">
          <w:rPr>
            <w:color w:val="000000"/>
            <w:szCs w:val="29"/>
          </w:rPr>
          <w:t>м</w:t>
        </w:r>
      </w:smartTag>
      <w:r w:rsidR="00404204">
        <w:rPr>
          <w:color w:val="000000"/>
          <w:szCs w:val="29"/>
        </w:rPr>
        <w:t xml:space="preserve"> – стоять лицом к стеллажам и читать надписи на корешках книг; </w:t>
      </w:r>
      <w:smartTag w:uri="urn:schemas-microsoft-com:office:smarttags" w:element="metricconverter">
        <w:smartTagPr>
          <w:attr w:name="ProductID" w:val="0,9 м"/>
        </w:smartTagPr>
        <w:r w:rsidR="00404204">
          <w:rPr>
            <w:color w:val="000000"/>
            <w:szCs w:val="29"/>
          </w:rPr>
          <w:t>0,9</w:t>
        </w:r>
        <w:r>
          <w:rPr>
            <w:color w:val="000000"/>
            <w:szCs w:val="29"/>
          </w:rPr>
          <w:t xml:space="preserve"> </w:t>
        </w:r>
        <w:r w:rsidR="00404204">
          <w:rPr>
            <w:color w:val="000000"/>
            <w:szCs w:val="29"/>
          </w:rPr>
          <w:t>м</w:t>
        </w:r>
      </w:smartTag>
      <w:r w:rsidR="00404204">
        <w:rPr>
          <w:color w:val="000000"/>
          <w:szCs w:val="29"/>
        </w:rPr>
        <w:t xml:space="preserve"> – </w:t>
      </w:r>
      <w:r w:rsidR="00C2668C">
        <w:rPr>
          <w:color w:val="000000"/>
          <w:szCs w:val="29"/>
        </w:rPr>
        <w:t xml:space="preserve">дают </w:t>
      </w:r>
      <w:r w:rsidR="00404204">
        <w:rPr>
          <w:color w:val="000000"/>
          <w:szCs w:val="29"/>
        </w:rPr>
        <w:t>возможность нагнуться</w:t>
      </w:r>
      <w:r w:rsidR="000D14A6">
        <w:rPr>
          <w:color w:val="000000"/>
          <w:szCs w:val="29"/>
        </w:rPr>
        <w:t xml:space="preserve"> или </w:t>
      </w:r>
      <w:r w:rsidR="00404204">
        <w:rPr>
          <w:color w:val="000000"/>
          <w:szCs w:val="29"/>
        </w:rPr>
        <w:t xml:space="preserve">сесть на табурет высотой </w:t>
      </w:r>
      <w:smartTag w:uri="urn:schemas-microsoft-com:office:smarttags" w:element="metricconverter">
        <w:smartTagPr>
          <w:attr w:name="ProductID" w:val="0,2 м"/>
        </w:smartTagPr>
        <w:r w:rsidR="00404204">
          <w:rPr>
            <w:color w:val="000000"/>
            <w:szCs w:val="29"/>
          </w:rPr>
          <w:t>0,</w:t>
        </w:r>
        <w:r w:rsidR="000D14A6">
          <w:rPr>
            <w:color w:val="000000"/>
            <w:szCs w:val="29"/>
          </w:rPr>
          <w:t>2</w:t>
        </w:r>
        <w:r w:rsidR="00404204">
          <w:rPr>
            <w:color w:val="000000"/>
            <w:szCs w:val="29"/>
          </w:rPr>
          <w:t xml:space="preserve"> </w:t>
        </w:r>
        <w:r w:rsidR="000D14A6">
          <w:rPr>
            <w:color w:val="000000"/>
            <w:szCs w:val="29"/>
          </w:rPr>
          <w:t>м</w:t>
        </w:r>
      </w:smartTag>
      <w:r w:rsidR="000D14A6">
        <w:rPr>
          <w:color w:val="000000"/>
          <w:szCs w:val="29"/>
        </w:rPr>
        <w:t xml:space="preserve">; а 1 м – дает возможность сесть на </w:t>
      </w:r>
      <w:r w:rsidR="007E1A2C">
        <w:rPr>
          <w:color w:val="000000"/>
          <w:szCs w:val="29"/>
        </w:rPr>
        <w:t>стул</w:t>
      </w:r>
      <w:r w:rsidR="000D14A6">
        <w:rPr>
          <w:color w:val="000000"/>
          <w:szCs w:val="29"/>
        </w:rPr>
        <w:t xml:space="preserve"> высотой </w:t>
      </w:r>
      <w:smartTag w:uri="urn:schemas-microsoft-com:office:smarttags" w:element="metricconverter">
        <w:smartTagPr>
          <w:attr w:name="ProductID" w:val="0,4 м"/>
        </w:smartTagPr>
        <w:r w:rsidR="000D14A6">
          <w:rPr>
            <w:color w:val="000000"/>
            <w:szCs w:val="29"/>
          </w:rPr>
          <w:t>0,4 м</w:t>
        </w:r>
      </w:smartTag>
      <w:r w:rsidR="000D14A6">
        <w:rPr>
          <w:color w:val="000000"/>
          <w:szCs w:val="29"/>
        </w:rPr>
        <w:t xml:space="preserve"> </w:t>
      </w:r>
      <w:r w:rsidR="00404204">
        <w:rPr>
          <w:color w:val="000000"/>
          <w:szCs w:val="29"/>
        </w:rPr>
        <w:t xml:space="preserve">(см. </w:t>
      </w:r>
      <w:r>
        <w:rPr>
          <w:iCs/>
          <w:color w:val="000000"/>
          <w:szCs w:val="29"/>
        </w:rPr>
        <w:t>р</w:t>
      </w:r>
      <w:r w:rsidR="00404204" w:rsidRPr="00404204">
        <w:rPr>
          <w:iCs/>
          <w:color w:val="000000"/>
          <w:szCs w:val="29"/>
        </w:rPr>
        <w:t>ис.</w:t>
      </w:r>
      <w:r w:rsidR="00C2668C">
        <w:rPr>
          <w:iCs/>
          <w:color w:val="000000"/>
          <w:szCs w:val="29"/>
        </w:rPr>
        <w:t xml:space="preserve"> </w:t>
      </w:r>
      <w:r w:rsidR="00404204" w:rsidRPr="00404204">
        <w:rPr>
          <w:iCs/>
          <w:color w:val="000000"/>
          <w:szCs w:val="29"/>
        </w:rPr>
        <w:t>3</w:t>
      </w:r>
      <w:r w:rsidR="00404204">
        <w:rPr>
          <w:color w:val="000000"/>
          <w:szCs w:val="29"/>
        </w:rPr>
        <w:t>).</w:t>
      </w:r>
    </w:p>
    <w:p w:rsidR="00404204" w:rsidRDefault="00404204" w:rsidP="00732780">
      <w:pPr>
        <w:shd w:val="clear" w:color="auto" w:fill="FFFFFF"/>
        <w:ind w:firstLine="357"/>
        <w:jc w:val="both"/>
        <w:rPr>
          <w:color w:val="000000"/>
          <w:szCs w:val="29"/>
        </w:rPr>
      </w:pPr>
    </w:p>
    <w:p w:rsidR="001E6C25" w:rsidRDefault="00962302" w:rsidP="00732780">
      <w:pPr>
        <w:ind w:firstLine="357"/>
        <w:jc w:val="both"/>
        <w:rPr>
          <w:bCs/>
          <w:color w:val="000000"/>
        </w:rPr>
      </w:pPr>
      <w:r>
        <w:rPr>
          <w:bCs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128.3pt;margin-top:179.75pt;width:60.7pt;height:27.25pt;z-index:251663872" filled="f" stroked="f">
            <v:textbox style="mso-next-textbox:#_x0000_s1130">
              <w:txbxContent>
                <w:p w:rsidR="001E5DB6" w:rsidRPr="00CE1370" w:rsidRDefault="001E5DB6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1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1,</w:t>
                    </w:r>
                    <w:r>
                      <w:rPr>
                        <w:b/>
                        <w:sz w:val="16"/>
                        <w:szCs w:val="16"/>
                      </w:rPr>
                      <w:t>1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1E5DB6" w:rsidRPr="009B1F68" w:rsidRDefault="001E5DB6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9" type="#_x0000_t202" style="position:absolute;left:0;text-align:left;margin-left:128.45pt;margin-top:170.1pt;width:60.7pt;height:27.25pt;z-index:251662848" filled="f" stroked="f">
            <v:textbox style="mso-next-textbox:#_x0000_s1129">
              <w:txbxContent>
                <w:p w:rsidR="001E5DB6" w:rsidRPr="00CE1370" w:rsidRDefault="001E5DB6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0,6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0,</w:t>
                    </w:r>
                    <w:r>
                      <w:rPr>
                        <w:b/>
                        <w:sz w:val="16"/>
                        <w:szCs w:val="16"/>
                      </w:rPr>
                      <w:t>6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1E5DB6" w:rsidRPr="009B1F68" w:rsidRDefault="001E5DB6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8" type="#_x0000_t202" style="position:absolute;left:0;text-align:left;margin-left:261pt;margin-top:178.6pt;width:60.7pt;height:27.25pt;z-index:251661824" filled="f" stroked="f">
            <v:textbox style="mso-next-textbox:#_x0000_s1128">
              <w:txbxContent>
                <w:p w:rsidR="001E5DB6" w:rsidRPr="00CE1370" w:rsidRDefault="001E5DB6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2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1,</w:t>
                    </w:r>
                    <w:r>
                      <w:rPr>
                        <w:b/>
                        <w:sz w:val="16"/>
                        <w:szCs w:val="16"/>
                      </w:rPr>
                      <w:t>2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1E5DB6" w:rsidRPr="009B1F68" w:rsidRDefault="001E5DB6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6" type="#_x0000_t202" style="position:absolute;left:0;text-align:left;margin-left:119.3pt;margin-top:315pt;width:60.7pt;height:27.25pt;z-index:251659776" filled="f" stroked="f">
            <v:textbox style="mso-next-textbox:#_x0000_s1126">
              <w:txbxContent>
                <w:p w:rsidR="001E5DB6" w:rsidRPr="00CE1370" w:rsidRDefault="001E5DB6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3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1,</w:t>
                    </w:r>
                    <w:r>
                      <w:rPr>
                        <w:b/>
                        <w:sz w:val="16"/>
                        <w:szCs w:val="16"/>
                      </w:rPr>
                      <w:t>3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1E5DB6" w:rsidRPr="009B1F68" w:rsidRDefault="001E5DB6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7" type="#_x0000_t202" style="position:absolute;left:0;text-align:left;margin-left:261pt;margin-top:167.25pt;width:60.7pt;height:27.25pt;z-index:251660800" filled="f" stroked="f">
            <v:textbox style="mso-next-textbox:#_x0000_s1127">
              <w:txbxContent>
                <w:p w:rsidR="001E5DB6" w:rsidRPr="00CE1370" w:rsidRDefault="001E5DB6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0,7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0,</w:t>
                    </w:r>
                    <w:r>
                      <w:rPr>
                        <w:b/>
                        <w:sz w:val="16"/>
                        <w:szCs w:val="16"/>
                      </w:rPr>
                      <w:t>7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1E5DB6" w:rsidRPr="009B1F68" w:rsidRDefault="001E5DB6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5" type="#_x0000_t202" style="position:absolute;left:0;text-align:left;margin-left:119.3pt;margin-top:306.25pt;width:60.7pt;height:27.25pt;z-index:251658752" filled="f" stroked="f">
            <v:textbox style="mso-next-textbox:#_x0000_s1125">
              <w:txbxContent>
                <w:p w:rsidR="001E5DB6" w:rsidRPr="00CE1370" w:rsidRDefault="001E5DB6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0,8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0,</w:t>
                    </w:r>
                    <w:r>
                      <w:rPr>
                        <w:b/>
                        <w:sz w:val="16"/>
                        <w:szCs w:val="16"/>
                      </w:rPr>
                      <w:t>8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1E5DB6" w:rsidRPr="009B1F68" w:rsidRDefault="001E5DB6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3" type="#_x0000_t202" style="position:absolute;left:0;text-align:left;margin-left:272.3pt;margin-top:306pt;width:60.7pt;height:27.25pt;z-index:251656704" filled="f" stroked="f">
            <v:textbox style="mso-next-textbox:#_x0000_s1123">
              <w:txbxContent>
                <w:p w:rsidR="00CE1370" w:rsidRPr="00CE1370" w:rsidRDefault="00CE1370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0,9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0,90 м</w:t>
                    </w:r>
                  </w:smartTag>
                </w:p>
                <w:p w:rsidR="00CE1370" w:rsidRPr="009B1F68" w:rsidRDefault="00CE1370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4" type="#_x0000_t202" style="position:absolute;left:0;text-align:left;margin-left:272.3pt;margin-top:314.5pt;width:60.7pt;height:27.25pt;z-index:251657728" filled="f" stroked="f">
            <v:textbox style="mso-next-textbox:#_x0000_s1124">
              <w:txbxContent>
                <w:p w:rsidR="00CE1370" w:rsidRPr="00CE1370" w:rsidRDefault="00CE1370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4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1,</w:t>
                    </w:r>
                    <w:r>
                      <w:rPr>
                        <w:b/>
                        <w:sz w:val="16"/>
                        <w:szCs w:val="16"/>
                      </w:rPr>
                      <w:t>4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CE1370" w:rsidRPr="009B1F68" w:rsidRDefault="00CE1370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16" type="#_x0000_t202" style="position:absolute;left:0;text-align:left;margin-left:272.15pt;margin-top:453.6pt;width:60.7pt;height:27.25pt;z-index:251653632" filled="f" stroked="f">
            <v:textbox style="mso-next-textbox:#_x0000_s1116">
              <w:txbxContent>
                <w:p w:rsidR="00250704" w:rsidRPr="00CE1370" w:rsidRDefault="00250704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5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1,50 м</w:t>
                    </w:r>
                  </w:smartTag>
                </w:p>
                <w:p w:rsidR="00250704" w:rsidRPr="009B1F68" w:rsidRDefault="00250704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12" type="#_x0000_t202" style="position:absolute;left:0;text-align:left;margin-left:272.15pt;margin-top:445.1pt;width:60.7pt;height:27.25pt;z-index:251652608" filled="f" stroked="f">
            <v:textbox style="mso-next-textbox:#_x0000_s1112">
              <w:txbxContent>
                <w:p w:rsidR="00250704" w:rsidRPr="00250704" w:rsidRDefault="00250704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00 м"/>
                    </w:smartTagPr>
                    <w:r w:rsidRPr="00250704">
                      <w:rPr>
                        <w:b/>
                        <w:sz w:val="16"/>
                        <w:szCs w:val="16"/>
                      </w:rPr>
                      <w:t>1,00 м</w:t>
                    </w:r>
                  </w:smartTag>
                </w:p>
                <w:p w:rsidR="00250704" w:rsidRPr="009B1F68" w:rsidRDefault="00250704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2" type="#_x0000_t202" style="position:absolute;left:0;text-align:left;margin-left:117pt;margin-top:453.6pt;width:60.7pt;height:27.25pt;z-index:251655680" filled="f" stroked="f">
            <v:textbox style="mso-next-textbox:#_x0000_s1122">
              <w:txbxContent>
                <w:p w:rsidR="00CE1370" w:rsidRPr="00CE1370" w:rsidRDefault="00CE1370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1,4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1,</w:t>
                    </w:r>
                    <w:r>
                      <w:rPr>
                        <w:b/>
                        <w:sz w:val="16"/>
                        <w:szCs w:val="16"/>
                      </w:rPr>
                      <w:t>4</w:t>
                    </w:r>
                    <w:r w:rsidRPr="00CE1370">
                      <w:rPr>
                        <w:b/>
                        <w:sz w:val="16"/>
                        <w:szCs w:val="16"/>
                      </w:rPr>
                      <w:t>0 м</w:t>
                    </w:r>
                  </w:smartTag>
                </w:p>
                <w:p w:rsidR="00CE1370" w:rsidRPr="009B1F68" w:rsidRDefault="00CE1370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Cs/>
          <w:noProof/>
          <w:color w:val="000000"/>
        </w:rPr>
        <w:pict>
          <v:shape id="_x0000_s1121" type="#_x0000_t202" style="position:absolute;left:0;text-align:left;margin-left:117pt;margin-top:445.1pt;width:60.7pt;height:27.25pt;z-index:251654656" filled="f" stroked="f">
            <v:textbox style="mso-next-textbox:#_x0000_s1121">
              <w:txbxContent>
                <w:p w:rsidR="00CE1370" w:rsidRPr="00CE1370" w:rsidRDefault="00CE1370" w:rsidP="008543EC">
                  <w:pPr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metricconverter">
                    <w:smartTagPr>
                      <w:attr w:name="ProductID" w:val="0,90 м"/>
                    </w:smartTagPr>
                    <w:r w:rsidRPr="00CE1370">
                      <w:rPr>
                        <w:b/>
                        <w:sz w:val="16"/>
                        <w:szCs w:val="16"/>
                      </w:rPr>
                      <w:t>0,90 м</w:t>
                    </w:r>
                  </w:smartTag>
                </w:p>
                <w:p w:rsidR="00CE1370" w:rsidRPr="009B1F68" w:rsidRDefault="00CE1370" w:rsidP="008543E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i/>
          <w:iCs/>
        </w:rPr>
        <w:pict>
          <v:shape id="_x0000_i1027" type="#_x0000_t75" style="width:335.25pt;height:464.25pt">
            <v:imagedata r:id="rId10" o:title="Untitled-2"/>
          </v:shape>
        </w:pict>
      </w:r>
    </w:p>
    <w:p w:rsidR="00404204" w:rsidRPr="00591254" w:rsidRDefault="00D72E0B" w:rsidP="00732780">
      <w:pPr>
        <w:ind w:left="360" w:firstLine="357"/>
        <w:jc w:val="right"/>
        <w:rPr>
          <w:bCs/>
          <w:color w:val="000000"/>
        </w:rPr>
      </w:pPr>
      <w:r>
        <w:rPr>
          <w:bCs/>
          <w:color w:val="000000"/>
        </w:rPr>
        <w:t>р</w:t>
      </w:r>
      <w:r w:rsidR="00404204" w:rsidRPr="00591254">
        <w:rPr>
          <w:bCs/>
          <w:color w:val="000000"/>
        </w:rPr>
        <w:t>ис.</w:t>
      </w:r>
      <w:r w:rsidR="00910679">
        <w:rPr>
          <w:bCs/>
          <w:color w:val="000000"/>
        </w:rPr>
        <w:t xml:space="preserve"> </w:t>
      </w:r>
      <w:r w:rsidR="00404204" w:rsidRPr="00DF3444">
        <w:rPr>
          <w:bCs/>
          <w:color w:val="000000"/>
        </w:rPr>
        <w:t>3</w:t>
      </w:r>
    </w:p>
    <w:p w:rsidR="00404204" w:rsidRPr="00591254" w:rsidRDefault="00404204" w:rsidP="00732780">
      <w:pPr>
        <w:ind w:left="360" w:firstLine="357"/>
        <w:jc w:val="center"/>
        <w:rPr>
          <w:bCs/>
          <w:color w:val="000000"/>
        </w:rPr>
      </w:pPr>
    </w:p>
    <w:p w:rsidR="001E6C25" w:rsidRDefault="001E6C25" w:rsidP="00AE3DA8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Расстановка художественной литературы</w:t>
      </w:r>
    </w:p>
    <w:p w:rsidR="004F01A9" w:rsidRPr="004F01A9" w:rsidRDefault="004F01A9" w:rsidP="00AE3DA8">
      <w:pPr>
        <w:jc w:val="center"/>
        <w:rPr>
          <w:color w:val="000000"/>
          <w:sz w:val="10"/>
          <w:szCs w:val="10"/>
        </w:rPr>
      </w:pPr>
    </w:p>
    <w:p w:rsidR="001E6C25" w:rsidRDefault="001E6C25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 xml:space="preserve">Чаще всего </w:t>
      </w:r>
      <w:r w:rsidR="00DF3444">
        <w:rPr>
          <w:color w:val="000000"/>
        </w:rPr>
        <w:t xml:space="preserve">в </w:t>
      </w:r>
      <w:r w:rsidR="00B7175D">
        <w:rPr>
          <w:color w:val="000000"/>
        </w:rPr>
        <w:t xml:space="preserve">открытом доступе </w:t>
      </w:r>
      <w:r>
        <w:rPr>
          <w:color w:val="000000"/>
        </w:rPr>
        <w:t xml:space="preserve">используют два способа расстановки 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художественной литературы.</w:t>
      </w:r>
    </w:p>
    <w:p w:rsidR="001E6C25" w:rsidRDefault="00910679" w:rsidP="00732780">
      <w:pPr>
        <w:shd w:val="clear" w:color="auto" w:fill="FFFFFF"/>
        <w:ind w:firstLine="357"/>
        <w:jc w:val="both"/>
      </w:pPr>
      <w:r w:rsidRPr="00910679">
        <w:rPr>
          <w:bCs/>
          <w:color w:val="000000"/>
        </w:rPr>
        <w:t>1)</w:t>
      </w:r>
      <w:r>
        <w:rPr>
          <w:b/>
          <w:bCs/>
          <w:color w:val="000000"/>
        </w:rPr>
        <w:t xml:space="preserve"> </w:t>
      </w:r>
      <w:r w:rsidR="00015BFC">
        <w:rPr>
          <w:b/>
          <w:bCs/>
          <w:color w:val="000000"/>
        </w:rPr>
        <w:t>П</w:t>
      </w:r>
      <w:r w:rsidR="001E6C25">
        <w:rPr>
          <w:b/>
          <w:bCs/>
          <w:color w:val="000000"/>
        </w:rPr>
        <w:t xml:space="preserve">о </w:t>
      </w:r>
      <w:r w:rsidR="001E6C25">
        <w:rPr>
          <w:b/>
          <w:color w:val="000000"/>
        </w:rPr>
        <w:t>систематическо-алфавитному признаку</w:t>
      </w:r>
      <w:r w:rsidR="001E6C25">
        <w:rPr>
          <w:color w:val="000000"/>
        </w:rPr>
        <w:t xml:space="preserve"> (</w:t>
      </w:r>
      <w:r w:rsidR="001E6C25">
        <w:t>в соответствии с таблицами ББК, в</w:t>
      </w:r>
      <w:r w:rsidR="001E6C25">
        <w:rPr>
          <w:color w:val="000000"/>
        </w:rPr>
        <w:t>нутри</w:t>
      </w:r>
      <w:r>
        <w:rPr>
          <w:color w:val="000000"/>
        </w:rPr>
        <w:t> </w:t>
      </w:r>
      <w:r w:rsidR="00440930">
        <w:t>–</w:t>
      </w:r>
      <w:r>
        <w:rPr>
          <w:b/>
        </w:rPr>
        <w:t xml:space="preserve"> </w:t>
      </w:r>
      <w:r w:rsidR="001E6C25">
        <w:rPr>
          <w:color w:val="000000"/>
        </w:rPr>
        <w:t>по алфавиту авторов или названий):</w:t>
      </w:r>
    </w:p>
    <w:p w:rsidR="001E6C25" w:rsidRDefault="00D72E0B" w:rsidP="00667ED1">
      <w:pPr>
        <w:numPr>
          <w:ilvl w:val="0"/>
          <w:numId w:val="25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</w:pPr>
      <w:r>
        <w:t>м</w:t>
      </w:r>
      <w:r w:rsidR="001E6C25">
        <w:t>ировая литература (сборники произведений писателей разных стран)</w:t>
      </w:r>
      <w:r>
        <w:t>;</w:t>
      </w:r>
    </w:p>
    <w:p w:rsidR="001E6C25" w:rsidRDefault="00D72E0B" w:rsidP="00667ED1">
      <w:pPr>
        <w:numPr>
          <w:ilvl w:val="0"/>
          <w:numId w:val="25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</w:pPr>
      <w:r>
        <w:t>п</w:t>
      </w:r>
      <w:r w:rsidR="001E6C25">
        <w:t>роизведения литературы древнего мира</w:t>
      </w:r>
      <w:r>
        <w:t>;</w:t>
      </w:r>
    </w:p>
    <w:p w:rsidR="001E6C25" w:rsidRDefault="00D72E0B" w:rsidP="00667ED1">
      <w:pPr>
        <w:numPr>
          <w:ilvl w:val="0"/>
          <w:numId w:val="25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</w:pPr>
      <w:r>
        <w:t>п</w:t>
      </w:r>
      <w:r w:rsidR="001E6C25">
        <w:t xml:space="preserve">роизведения литературы </w:t>
      </w:r>
      <w:r w:rsidR="001E6C25">
        <w:rPr>
          <w:lang w:val="en-US"/>
        </w:rPr>
        <w:t>V</w:t>
      </w:r>
      <w:r w:rsidR="001E6C25">
        <w:t>–</w:t>
      </w:r>
      <w:r w:rsidR="000D4BF0">
        <w:t xml:space="preserve"> </w:t>
      </w:r>
      <w:r w:rsidR="001E6C25">
        <w:t xml:space="preserve">начала </w:t>
      </w:r>
      <w:r w:rsidR="001E6C25">
        <w:rPr>
          <w:lang w:val="en-US"/>
        </w:rPr>
        <w:t>XX</w:t>
      </w:r>
      <w:r w:rsidR="001E6C25">
        <w:t xml:space="preserve"> в</w:t>
      </w:r>
      <w:r w:rsidR="00272EF0">
        <w:t>в.</w:t>
      </w:r>
      <w:r>
        <w:t>;</w:t>
      </w:r>
    </w:p>
    <w:p w:rsidR="001E6C25" w:rsidRDefault="00D72E0B" w:rsidP="00667ED1">
      <w:pPr>
        <w:numPr>
          <w:ilvl w:val="0"/>
          <w:numId w:val="25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</w:pPr>
      <w:r>
        <w:t>п</w:t>
      </w:r>
      <w:r w:rsidR="00AB05C7">
        <w:t>роизведения литературы ХХ</w:t>
      </w:r>
      <w:r w:rsidR="008075B2">
        <w:t>–</w:t>
      </w:r>
      <w:r w:rsidR="008075B2">
        <w:rPr>
          <w:lang w:val="en-US"/>
        </w:rPr>
        <w:t>XXI</w:t>
      </w:r>
      <w:r w:rsidR="008075B2" w:rsidRPr="008075B2">
        <w:t xml:space="preserve"> </w:t>
      </w:r>
      <w:r w:rsidR="008075B2">
        <w:t>вв</w:t>
      </w:r>
      <w:r w:rsidR="00591254">
        <w:t>.</w:t>
      </w:r>
      <w:r w:rsidR="001E6C25">
        <w:t xml:space="preserve"> (</w:t>
      </w:r>
      <w:r w:rsidR="008075B2">
        <w:t xml:space="preserve">с </w:t>
      </w:r>
      <w:r w:rsidR="001E6C25">
        <w:t xml:space="preserve">1917 </w:t>
      </w:r>
      <w:r w:rsidR="008075B2">
        <w:t>года</w:t>
      </w:r>
      <w:r w:rsidR="001E6C25">
        <w:t>)</w:t>
      </w:r>
      <w:r>
        <w:t>;</w:t>
      </w:r>
    </w:p>
    <w:p w:rsidR="001E6C25" w:rsidRDefault="00D72E0B" w:rsidP="00667ED1">
      <w:pPr>
        <w:numPr>
          <w:ilvl w:val="0"/>
          <w:numId w:val="25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</w:pPr>
      <w:r>
        <w:t>п</w:t>
      </w:r>
      <w:r w:rsidR="001E6C25">
        <w:t xml:space="preserve">роизведения писателей стран </w:t>
      </w:r>
      <w:r w:rsidR="00910679">
        <w:t>б</w:t>
      </w:r>
      <w:r w:rsidR="001E6C25">
        <w:t xml:space="preserve">лижнего </w:t>
      </w:r>
      <w:r w:rsidR="00910679">
        <w:t>з</w:t>
      </w:r>
      <w:r w:rsidR="001E6C25">
        <w:t>арубежья</w:t>
      </w:r>
      <w:r>
        <w:t>;</w:t>
      </w:r>
    </w:p>
    <w:p w:rsidR="001E6C25" w:rsidRDefault="00D72E0B" w:rsidP="00667ED1">
      <w:pPr>
        <w:numPr>
          <w:ilvl w:val="0"/>
          <w:numId w:val="25"/>
        </w:numPr>
        <w:shd w:val="clear" w:color="auto" w:fill="FFFFFF"/>
        <w:tabs>
          <w:tab w:val="clear" w:pos="2149"/>
          <w:tab w:val="num" w:pos="540"/>
        </w:tabs>
        <w:ind w:left="0" w:firstLine="357"/>
        <w:jc w:val="both"/>
      </w:pPr>
      <w:r>
        <w:t>п</w:t>
      </w:r>
      <w:r w:rsidR="001E6C25">
        <w:t>роизведения писателей зарубежных стран</w:t>
      </w:r>
      <w:r>
        <w:t>.</w:t>
      </w:r>
    </w:p>
    <w:p w:rsidR="004F01A9" w:rsidRPr="004F01A9" w:rsidRDefault="004F01A9" w:rsidP="004F01A9">
      <w:pPr>
        <w:shd w:val="clear" w:color="auto" w:fill="FFFFFF"/>
        <w:jc w:val="both"/>
        <w:rPr>
          <w:sz w:val="10"/>
          <w:szCs w:val="10"/>
        </w:rPr>
      </w:pPr>
    </w:p>
    <w:p w:rsidR="001E6C25" w:rsidRDefault="00910679" w:rsidP="00732780">
      <w:pPr>
        <w:shd w:val="clear" w:color="auto" w:fill="FFFFFF"/>
        <w:ind w:firstLine="357"/>
        <w:jc w:val="both"/>
        <w:rPr>
          <w:b/>
          <w:bCs/>
          <w:color w:val="000000"/>
        </w:rPr>
      </w:pPr>
      <w:r w:rsidRPr="00910679">
        <w:rPr>
          <w:bCs/>
          <w:color w:val="000000"/>
        </w:rPr>
        <w:t>2)</w:t>
      </w:r>
      <w:r>
        <w:rPr>
          <w:b/>
          <w:bCs/>
          <w:color w:val="000000"/>
        </w:rPr>
        <w:t xml:space="preserve"> </w:t>
      </w:r>
      <w:r w:rsidR="00015BFC">
        <w:rPr>
          <w:b/>
          <w:bCs/>
          <w:color w:val="000000"/>
        </w:rPr>
        <w:t>П</w:t>
      </w:r>
      <w:r w:rsidR="001E6C25">
        <w:rPr>
          <w:b/>
          <w:bCs/>
          <w:color w:val="000000"/>
        </w:rPr>
        <w:t>о жанрово-тематическому признаку</w:t>
      </w:r>
      <w:r w:rsidR="001B00FF">
        <w:rPr>
          <w:b/>
          <w:bCs/>
          <w:color w:val="000000"/>
        </w:rPr>
        <w:t>.</w:t>
      </w:r>
      <w:r w:rsidR="00675988">
        <w:rPr>
          <w:b/>
          <w:bCs/>
          <w:color w:val="000000"/>
        </w:rPr>
        <w:t xml:space="preserve"> </w:t>
      </w:r>
    </w:p>
    <w:p w:rsidR="001E6C25" w:rsidRDefault="00693530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 xml:space="preserve">В последнее время на абонементах многих библиотек </w:t>
      </w:r>
      <w:r w:rsidR="00015BFC">
        <w:rPr>
          <w:color w:val="000000"/>
        </w:rPr>
        <w:t>принято выделять в самостоятельные разделы открытого доступа литературу по жанрам</w:t>
      </w:r>
      <w:r>
        <w:rPr>
          <w:color w:val="000000"/>
        </w:rPr>
        <w:t xml:space="preserve">, тематической направленности и другим признакам, выходящим за рамки стандартной классификации. Например, </w:t>
      </w:r>
      <w:r w:rsidR="00591254">
        <w:rPr>
          <w:color w:val="000000"/>
        </w:rPr>
        <w:t xml:space="preserve">используют </w:t>
      </w:r>
      <w:r>
        <w:rPr>
          <w:color w:val="000000"/>
        </w:rPr>
        <w:t>такие</w:t>
      </w:r>
      <w:r w:rsidR="00591254">
        <w:rPr>
          <w:color w:val="000000"/>
        </w:rPr>
        <w:t xml:space="preserve"> разделы</w:t>
      </w:r>
      <w:r>
        <w:rPr>
          <w:color w:val="000000"/>
        </w:rPr>
        <w:t xml:space="preserve">, как </w:t>
      </w:r>
      <w:r w:rsidR="00794CDE">
        <w:rPr>
          <w:color w:val="000000"/>
        </w:rPr>
        <w:t>«</w:t>
      </w:r>
      <w:r w:rsidR="00794CDE" w:rsidRPr="00794CDE">
        <w:rPr>
          <w:i/>
          <w:color w:val="000000"/>
        </w:rPr>
        <w:t>П</w:t>
      </w:r>
      <w:r w:rsidR="001E6C25" w:rsidRPr="00794CDE">
        <w:rPr>
          <w:i/>
          <w:color w:val="000000"/>
        </w:rPr>
        <w:t>оэзия</w:t>
      </w:r>
      <w:r w:rsidR="00794CDE">
        <w:rPr>
          <w:i/>
          <w:color w:val="000000"/>
        </w:rPr>
        <w:t>»</w:t>
      </w:r>
      <w:r w:rsidR="001E6C25" w:rsidRPr="00794CDE">
        <w:rPr>
          <w:i/>
          <w:color w:val="000000"/>
        </w:rPr>
        <w:t xml:space="preserve">, </w:t>
      </w:r>
      <w:r w:rsidR="00794CDE">
        <w:rPr>
          <w:i/>
          <w:color w:val="000000"/>
        </w:rPr>
        <w:t>«Ф</w:t>
      </w:r>
      <w:r w:rsidR="001E6C25" w:rsidRPr="00794CDE">
        <w:rPr>
          <w:i/>
          <w:color w:val="000000"/>
        </w:rPr>
        <w:t>антастика и приключения</w:t>
      </w:r>
      <w:r w:rsidR="00794CDE">
        <w:rPr>
          <w:i/>
          <w:color w:val="000000"/>
        </w:rPr>
        <w:t>»</w:t>
      </w:r>
      <w:r w:rsidR="001E6C25" w:rsidRPr="00794CDE">
        <w:rPr>
          <w:i/>
          <w:color w:val="000000"/>
        </w:rPr>
        <w:t xml:space="preserve">, </w:t>
      </w:r>
      <w:r w:rsidR="00794CDE">
        <w:rPr>
          <w:i/>
          <w:color w:val="000000"/>
        </w:rPr>
        <w:t>«И</w:t>
      </w:r>
      <w:r w:rsidR="001E6C25" w:rsidRPr="00794CDE">
        <w:rPr>
          <w:i/>
          <w:color w:val="000000"/>
        </w:rPr>
        <w:t>сторические романы</w:t>
      </w:r>
      <w:r w:rsidR="00794CDE">
        <w:rPr>
          <w:i/>
          <w:color w:val="000000"/>
        </w:rPr>
        <w:t>»</w:t>
      </w:r>
      <w:r w:rsidR="001E6C25" w:rsidRPr="00794CDE">
        <w:rPr>
          <w:i/>
          <w:color w:val="000000"/>
        </w:rPr>
        <w:t xml:space="preserve">, </w:t>
      </w:r>
      <w:r w:rsidR="00794CDE">
        <w:rPr>
          <w:i/>
          <w:color w:val="000000"/>
        </w:rPr>
        <w:t>«Л</w:t>
      </w:r>
      <w:r w:rsidR="001E6C25" w:rsidRPr="00794CDE">
        <w:rPr>
          <w:i/>
          <w:color w:val="000000"/>
        </w:rPr>
        <w:t>юбовные романы</w:t>
      </w:r>
      <w:r w:rsidR="00794CDE">
        <w:rPr>
          <w:i/>
          <w:color w:val="000000"/>
        </w:rPr>
        <w:t>»</w:t>
      </w:r>
      <w:r w:rsidR="001E6C25" w:rsidRPr="00794CDE">
        <w:rPr>
          <w:i/>
          <w:color w:val="000000"/>
        </w:rPr>
        <w:t xml:space="preserve"> или «</w:t>
      </w:r>
      <w:r w:rsidR="00794CDE">
        <w:rPr>
          <w:i/>
          <w:color w:val="000000"/>
        </w:rPr>
        <w:t>Ж</w:t>
      </w:r>
      <w:r w:rsidR="001E6C25" w:rsidRPr="00794CDE">
        <w:rPr>
          <w:i/>
          <w:color w:val="000000"/>
        </w:rPr>
        <w:t xml:space="preserve">енские истории», </w:t>
      </w:r>
      <w:r w:rsidR="00794CDE">
        <w:rPr>
          <w:i/>
          <w:color w:val="000000"/>
        </w:rPr>
        <w:t>«Д</w:t>
      </w:r>
      <w:r w:rsidR="001E6C25" w:rsidRPr="00794CDE">
        <w:rPr>
          <w:i/>
          <w:color w:val="000000"/>
        </w:rPr>
        <w:t>етективная</w:t>
      </w:r>
      <w:r w:rsidR="00C8316E" w:rsidRPr="00794CDE">
        <w:rPr>
          <w:i/>
          <w:color w:val="000000"/>
        </w:rPr>
        <w:t xml:space="preserve"> литература</w:t>
      </w:r>
      <w:r w:rsidR="00794CDE">
        <w:rPr>
          <w:i/>
          <w:color w:val="000000"/>
        </w:rPr>
        <w:t>»</w:t>
      </w:r>
      <w:r w:rsidR="00C8316E" w:rsidRPr="00794CDE">
        <w:rPr>
          <w:i/>
          <w:color w:val="000000"/>
        </w:rPr>
        <w:t>,</w:t>
      </w:r>
      <w:r w:rsidR="00794CDE">
        <w:rPr>
          <w:i/>
          <w:color w:val="000000"/>
        </w:rPr>
        <w:t xml:space="preserve"> «Дом.</w:t>
      </w:r>
      <w:r w:rsidR="00910679">
        <w:rPr>
          <w:i/>
          <w:color w:val="000000"/>
        </w:rPr>
        <w:t xml:space="preserve"> </w:t>
      </w:r>
      <w:r w:rsidR="00794CDE">
        <w:rPr>
          <w:i/>
          <w:color w:val="000000"/>
        </w:rPr>
        <w:t>Сад.</w:t>
      </w:r>
      <w:r w:rsidR="00910679">
        <w:rPr>
          <w:i/>
          <w:color w:val="000000"/>
        </w:rPr>
        <w:t xml:space="preserve"> </w:t>
      </w:r>
      <w:r w:rsidR="00794CDE">
        <w:rPr>
          <w:i/>
          <w:color w:val="000000"/>
        </w:rPr>
        <w:t>Огород»</w:t>
      </w:r>
      <w:r w:rsidR="00C8316E">
        <w:rPr>
          <w:color w:val="000000"/>
        </w:rPr>
        <w:t>; организуют различные тематические выставки (на специальных выставочных стеллажах или на полках).</w:t>
      </w:r>
    </w:p>
    <w:p w:rsidR="001E6C25" w:rsidRDefault="00272EF0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>Как показывает практика при</w:t>
      </w:r>
      <w:r w:rsidR="00910679">
        <w:rPr>
          <w:color w:val="000000"/>
        </w:rPr>
        <w:t xml:space="preserve"> </w:t>
      </w:r>
      <w:r w:rsidR="001E6C25">
        <w:rPr>
          <w:color w:val="000000"/>
        </w:rPr>
        <w:t>жанрово</w:t>
      </w:r>
      <w:r w:rsidR="00910679">
        <w:rPr>
          <w:color w:val="000000"/>
        </w:rPr>
        <w:t>-</w:t>
      </w:r>
      <w:r w:rsidR="001E6C25">
        <w:rPr>
          <w:color w:val="000000"/>
        </w:rPr>
        <w:t>тематической расстановк</w:t>
      </w:r>
      <w:r>
        <w:rPr>
          <w:color w:val="000000"/>
        </w:rPr>
        <w:t>е</w:t>
      </w:r>
      <w:r w:rsidR="001E6C25">
        <w:rPr>
          <w:color w:val="000000"/>
        </w:rPr>
        <w:t xml:space="preserve"> литература на полке стоит без соблюдения алфавита авторов и </w:t>
      </w:r>
      <w:r w:rsidR="00591254">
        <w:rPr>
          <w:color w:val="000000"/>
        </w:rPr>
        <w:t>названий</w:t>
      </w:r>
      <w:r w:rsidR="001E6C25">
        <w:rPr>
          <w:color w:val="000000"/>
        </w:rPr>
        <w:t xml:space="preserve">, что затрудняет поиск произведений определенного автора. </w:t>
      </w:r>
      <w:r w:rsidR="003310B0">
        <w:rPr>
          <w:color w:val="000000"/>
        </w:rPr>
        <w:t>Ж</w:t>
      </w:r>
      <w:r w:rsidR="001E6C25">
        <w:rPr>
          <w:color w:val="000000"/>
        </w:rPr>
        <w:t xml:space="preserve">елательно </w:t>
      </w:r>
      <w:r>
        <w:rPr>
          <w:color w:val="000000"/>
        </w:rPr>
        <w:t xml:space="preserve">соблюдать </w:t>
      </w:r>
      <w:r w:rsidR="00F466E2">
        <w:rPr>
          <w:color w:val="000000"/>
        </w:rPr>
        <w:t>расста</w:t>
      </w:r>
      <w:r>
        <w:rPr>
          <w:color w:val="000000"/>
        </w:rPr>
        <w:t>новку</w:t>
      </w:r>
      <w:r w:rsidR="00F466E2">
        <w:rPr>
          <w:color w:val="000000"/>
        </w:rPr>
        <w:t xml:space="preserve"> книг по алфавиту авторов и названий.</w:t>
      </w:r>
      <w:r>
        <w:rPr>
          <w:color w:val="000000"/>
        </w:rPr>
        <w:t xml:space="preserve"> </w:t>
      </w:r>
      <w:r w:rsidR="001E6C25">
        <w:rPr>
          <w:bCs/>
          <w:color w:val="000000"/>
        </w:rPr>
        <w:t>Жанрово-тематическую расстановку часто сочетают с систематическо-алфавитной.</w:t>
      </w:r>
    </w:p>
    <w:p w:rsidR="001E6C25" w:rsidRDefault="001E6C25" w:rsidP="00732780">
      <w:pPr>
        <w:ind w:firstLine="357"/>
        <w:jc w:val="center"/>
        <w:rPr>
          <w:b/>
          <w:bCs/>
          <w:color w:val="000000"/>
        </w:rPr>
      </w:pPr>
    </w:p>
    <w:p w:rsidR="001E6C25" w:rsidRDefault="001E6C25" w:rsidP="00AE3DA8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Расстановка периодических изданий</w:t>
      </w:r>
    </w:p>
    <w:p w:rsidR="00667ED1" w:rsidRPr="004F01A9" w:rsidRDefault="00667ED1" w:rsidP="00AE3DA8">
      <w:pPr>
        <w:jc w:val="center"/>
        <w:rPr>
          <w:color w:val="000000"/>
          <w:sz w:val="16"/>
          <w:szCs w:val="16"/>
        </w:rPr>
      </w:pPr>
    </w:p>
    <w:p w:rsidR="001E6C25" w:rsidRPr="00910679" w:rsidRDefault="001E6C25" w:rsidP="00732780">
      <w:pPr>
        <w:ind w:firstLine="357"/>
        <w:jc w:val="both"/>
        <w:rPr>
          <w:spacing w:val="-2"/>
        </w:rPr>
      </w:pPr>
      <w:r w:rsidRPr="00910679">
        <w:rPr>
          <w:color w:val="000000"/>
          <w:spacing w:val="-2"/>
        </w:rPr>
        <w:t xml:space="preserve">Обычно </w:t>
      </w:r>
      <w:r w:rsidR="00272EF0">
        <w:rPr>
          <w:color w:val="000000"/>
          <w:spacing w:val="-2"/>
        </w:rPr>
        <w:t>в</w:t>
      </w:r>
      <w:r w:rsidRPr="00910679">
        <w:rPr>
          <w:color w:val="000000"/>
          <w:spacing w:val="-2"/>
        </w:rPr>
        <w:t xml:space="preserve"> открытом доступе читателям предоставляется возможность пользоваться журналами за два-три последних года.</w:t>
      </w:r>
    </w:p>
    <w:p w:rsidR="001E6C25" w:rsidRDefault="001E6C25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>Последние номера журналов за текущий год ставят сначала на выставку новых поступлений. Некоторые периодические издания, в соответствии с содержанием, можно расставлять в отраслевых отделах.</w:t>
      </w:r>
      <w:r w:rsidR="003170B1">
        <w:rPr>
          <w:color w:val="000000"/>
        </w:rPr>
        <w:t xml:space="preserve"> Например,</w:t>
      </w:r>
      <w:r w:rsidR="00AB05C7">
        <w:rPr>
          <w:color w:val="000000"/>
        </w:rPr>
        <w:t xml:space="preserve"> журналы</w:t>
      </w:r>
      <w:r w:rsidR="003170B1">
        <w:rPr>
          <w:color w:val="000000"/>
        </w:rPr>
        <w:t xml:space="preserve"> «Русский дом», «Всерусский собор» можно разместить в разделе </w:t>
      </w:r>
      <w:r w:rsidR="003170B1" w:rsidRPr="009C56BC">
        <w:rPr>
          <w:i/>
          <w:color w:val="000000"/>
        </w:rPr>
        <w:t>86 Религия. Мистика. Свободомыслие.</w:t>
      </w:r>
    </w:p>
    <w:p w:rsidR="00C8316E" w:rsidRDefault="001E6C25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>При отсутствии специальных стеллажей периодически</w:t>
      </w:r>
      <w:r w:rsidR="003170B1">
        <w:rPr>
          <w:color w:val="000000"/>
        </w:rPr>
        <w:t>е</w:t>
      </w:r>
      <w:r>
        <w:rPr>
          <w:color w:val="000000"/>
        </w:rPr>
        <w:t xml:space="preserve"> издани</w:t>
      </w:r>
      <w:r w:rsidR="003170B1">
        <w:rPr>
          <w:color w:val="000000"/>
        </w:rPr>
        <w:t>я</w:t>
      </w:r>
      <w:r>
        <w:rPr>
          <w:color w:val="000000"/>
        </w:rPr>
        <w:t xml:space="preserve"> расста</w:t>
      </w:r>
      <w:r w:rsidR="003170B1">
        <w:rPr>
          <w:color w:val="000000"/>
        </w:rPr>
        <w:t>вляют по формату</w:t>
      </w:r>
      <w:r>
        <w:rPr>
          <w:color w:val="000000"/>
        </w:rPr>
        <w:t>. При наличии специальных стеллажей журналы расставляют по алфави</w:t>
      </w:r>
      <w:r w:rsidR="00C8316E">
        <w:rPr>
          <w:color w:val="000000"/>
        </w:rPr>
        <w:t>ту названий, внутри</w:t>
      </w:r>
      <w:r w:rsidR="00910679">
        <w:rPr>
          <w:color w:val="000000"/>
        </w:rPr>
        <w:t xml:space="preserve"> </w:t>
      </w:r>
      <w:r w:rsidR="00910679">
        <w:rPr>
          <w:b/>
        </w:rPr>
        <w:t xml:space="preserve">– </w:t>
      </w:r>
      <w:r>
        <w:rPr>
          <w:color w:val="000000"/>
        </w:rPr>
        <w:t>п</w:t>
      </w:r>
      <w:r w:rsidR="003514AD">
        <w:rPr>
          <w:color w:val="000000"/>
        </w:rPr>
        <w:t>о</w:t>
      </w:r>
      <w:r w:rsidR="00C8316E">
        <w:rPr>
          <w:color w:val="000000"/>
        </w:rPr>
        <w:t xml:space="preserve"> годам/номерам (хронологически</w:t>
      </w:r>
      <w:r w:rsidR="00910679">
        <w:rPr>
          <w:color w:val="000000"/>
        </w:rPr>
        <w:t>-</w:t>
      </w:r>
      <w:r w:rsidR="00C8316E">
        <w:rPr>
          <w:color w:val="000000"/>
        </w:rPr>
        <w:t>нумерационная расстановка</w:t>
      </w:r>
      <w:r w:rsidR="00AB05C7">
        <w:rPr>
          <w:color w:val="000000"/>
        </w:rPr>
        <w:t>)</w:t>
      </w:r>
      <w:r w:rsidR="009C56BC">
        <w:rPr>
          <w:color w:val="000000"/>
        </w:rPr>
        <w:t>.</w:t>
      </w:r>
    </w:p>
    <w:p w:rsidR="001E6C25" w:rsidRDefault="001E6C25" w:rsidP="00732780">
      <w:pPr>
        <w:shd w:val="clear" w:color="auto" w:fill="FFFFFF"/>
        <w:ind w:firstLine="357"/>
        <w:jc w:val="both"/>
        <w:rPr>
          <w:color w:val="000000"/>
        </w:rPr>
      </w:pPr>
    </w:p>
    <w:p w:rsidR="001E6C25" w:rsidRDefault="00693530" w:rsidP="00AE3DA8">
      <w:pPr>
        <w:jc w:val="center"/>
        <w:rPr>
          <w:b/>
        </w:rPr>
      </w:pPr>
      <w:r>
        <w:rPr>
          <w:b/>
        </w:rPr>
        <w:t>О</w:t>
      </w:r>
      <w:r w:rsidR="001E6C25">
        <w:rPr>
          <w:b/>
        </w:rPr>
        <w:t>форм</w:t>
      </w:r>
      <w:r>
        <w:rPr>
          <w:b/>
        </w:rPr>
        <w:t>ление</w:t>
      </w:r>
      <w:r w:rsidR="001E6C25">
        <w:rPr>
          <w:b/>
        </w:rPr>
        <w:t xml:space="preserve"> книжн</w:t>
      </w:r>
      <w:r>
        <w:rPr>
          <w:b/>
        </w:rPr>
        <w:t xml:space="preserve">ого </w:t>
      </w:r>
      <w:r w:rsidR="001E6C25">
        <w:rPr>
          <w:b/>
        </w:rPr>
        <w:t>фонд</w:t>
      </w:r>
      <w:r>
        <w:rPr>
          <w:b/>
        </w:rPr>
        <w:t>а</w:t>
      </w:r>
      <w:r w:rsidR="001E6C25">
        <w:rPr>
          <w:b/>
        </w:rPr>
        <w:t xml:space="preserve"> </w:t>
      </w:r>
    </w:p>
    <w:p w:rsidR="001E6C25" w:rsidRDefault="001E6C25" w:rsidP="00AE3DA8">
      <w:pPr>
        <w:jc w:val="center"/>
        <w:rPr>
          <w:b/>
        </w:rPr>
      </w:pPr>
      <w:r>
        <w:rPr>
          <w:b/>
        </w:rPr>
        <w:t>в зале открытого доступа</w:t>
      </w:r>
    </w:p>
    <w:p w:rsidR="00091770" w:rsidRPr="00091770" w:rsidRDefault="00091770" w:rsidP="00AE3DA8">
      <w:pPr>
        <w:jc w:val="center"/>
        <w:rPr>
          <w:b/>
          <w:i/>
          <w:color w:val="000000"/>
          <w:sz w:val="16"/>
          <w:szCs w:val="16"/>
        </w:rPr>
      </w:pPr>
    </w:p>
    <w:p w:rsidR="001E6C25" w:rsidRDefault="001E6C25" w:rsidP="00732780">
      <w:pPr>
        <w:shd w:val="clear" w:color="auto" w:fill="FFFFFF"/>
        <w:ind w:firstLine="357"/>
        <w:jc w:val="both"/>
      </w:pPr>
      <w:r>
        <w:t>Для ориентировки в фонде большое значение имеют заголовки и надписи на стеллажах, полочные (книжные) разделители.</w:t>
      </w:r>
    </w:p>
    <w:p w:rsidR="001E6C25" w:rsidRDefault="001E6C25" w:rsidP="00AB05C7">
      <w:pPr>
        <w:ind w:firstLine="357"/>
        <w:jc w:val="both"/>
        <w:rPr>
          <w:i/>
        </w:rPr>
      </w:pPr>
      <w:r w:rsidRPr="001369F1">
        <w:rPr>
          <w:b/>
          <w:bCs/>
          <w:iCs/>
        </w:rPr>
        <w:t>Заголовки (надписи) на стеллажах</w:t>
      </w:r>
      <w:r>
        <w:rPr>
          <w:b/>
          <w:bCs/>
          <w:i/>
          <w:iCs/>
        </w:rPr>
        <w:t xml:space="preserve">. </w:t>
      </w:r>
      <w:r>
        <w:rPr>
          <w:bCs/>
          <w:iCs/>
        </w:rPr>
        <w:t>Обычно в качестве</w:t>
      </w:r>
      <w:r>
        <w:rPr>
          <w:b/>
          <w:bCs/>
          <w:i/>
          <w:iCs/>
        </w:rPr>
        <w:t xml:space="preserve"> </w:t>
      </w:r>
      <w:r>
        <w:t xml:space="preserve"> заголовков стеллажей используют названия разделов по системе ББК с обязательным указанием их цифрового обозначения. Например</w:t>
      </w:r>
      <w:r w:rsidR="00C8316E">
        <w:t>:</w:t>
      </w:r>
      <w:r>
        <w:t xml:space="preserve"> </w:t>
      </w:r>
      <w:r>
        <w:rPr>
          <w:i/>
        </w:rPr>
        <w:t>5 Здравоохранение. Медицинские наук</w:t>
      </w:r>
      <w:r w:rsidR="00AB05C7">
        <w:rPr>
          <w:i/>
        </w:rPr>
        <w:t>и</w:t>
      </w:r>
      <w:r w:rsidR="00C8316E">
        <w:rPr>
          <w:i/>
        </w:rPr>
        <w:t xml:space="preserve">; </w:t>
      </w:r>
      <w:r>
        <w:rPr>
          <w:i/>
        </w:rPr>
        <w:t>6</w:t>
      </w:r>
      <w:r w:rsidR="00C8316E">
        <w:rPr>
          <w:i/>
        </w:rPr>
        <w:t>5 Экономика. Экономические наук</w:t>
      </w:r>
      <w:r w:rsidR="00AB05C7">
        <w:rPr>
          <w:i/>
        </w:rPr>
        <w:t>и</w:t>
      </w:r>
      <w:r w:rsidR="00C8316E">
        <w:rPr>
          <w:i/>
        </w:rPr>
        <w:t xml:space="preserve">; </w:t>
      </w:r>
      <w:r>
        <w:rPr>
          <w:i/>
        </w:rPr>
        <w:t>67 Право. Юридические науки</w:t>
      </w:r>
      <w:r w:rsidR="00C8316E">
        <w:rPr>
          <w:i/>
        </w:rPr>
        <w:t xml:space="preserve">; </w:t>
      </w:r>
      <w:r>
        <w:rPr>
          <w:i/>
        </w:rPr>
        <w:t>74 Образование. Педагогическая наука</w:t>
      </w:r>
      <w:r w:rsidR="00C8316E">
        <w:rPr>
          <w:i/>
        </w:rPr>
        <w:t xml:space="preserve">; </w:t>
      </w:r>
      <w:r>
        <w:rPr>
          <w:i/>
        </w:rPr>
        <w:t>86 Религия. Мистика. Свободомыслие</w:t>
      </w:r>
      <w:r w:rsidR="00C8316E">
        <w:rPr>
          <w:i/>
        </w:rPr>
        <w:t>.</w:t>
      </w:r>
    </w:p>
    <w:p w:rsidR="001E6C25" w:rsidRDefault="008075B2" w:rsidP="00732780">
      <w:pPr>
        <w:ind w:firstLine="357"/>
        <w:jc w:val="both"/>
      </w:pPr>
      <w:r>
        <w:t xml:space="preserve">В настоящее время более приемлемым считается использование </w:t>
      </w:r>
      <w:r w:rsidR="001E6C25">
        <w:t>общеразговорны</w:t>
      </w:r>
      <w:r>
        <w:t>х</w:t>
      </w:r>
      <w:r w:rsidR="001E6C25">
        <w:t xml:space="preserve"> термин</w:t>
      </w:r>
      <w:r>
        <w:t>ов</w:t>
      </w:r>
      <w:r w:rsidR="001E6C25">
        <w:t>, определяющи</w:t>
      </w:r>
      <w:r>
        <w:t>х</w:t>
      </w:r>
      <w:r w:rsidR="001E6C25">
        <w:t xml:space="preserve"> общую тематику представленных книг</w:t>
      </w:r>
      <w:r w:rsidR="006D5B60">
        <w:t xml:space="preserve"> из этих разделов</w:t>
      </w:r>
      <w:r w:rsidR="00AB05C7">
        <w:t>, н</w:t>
      </w:r>
      <w:r w:rsidR="001E6C25">
        <w:t xml:space="preserve">апример, </w:t>
      </w:r>
      <w:r w:rsidR="001E6C25">
        <w:rPr>
          <w:i/>
        </w:rPr>
        <w:t>«Медицина»,</w:t>
      </w:r>
      <w:r w:rsidR="006D5B60">
        <w:rPr>
          <w:i/>
        </w:rPr>
        <w:t xml:space="preserve"> «Экономика»,  </w:t>
      </w:r>
      <w:r w:rsidR="001E6C25">
        <w:rPr>
          <w:i/>
        </w:rPr>
        <w:t>«Право», «Педагогика»</w:t>
      </w:r>
      <w:r w:rsidR="006D5B60">
        <w:rPr>
          <w:i/>
        </w:rPr>
        <w:t xml:space="preserve">, </w:t>
      </w:r>
      <w:r w:rsidR="001E6C25">
        <w:rPr>
          <w:i/>
        </w:rPr>
        <w:t xml:space="preserve"> </w:t>
      </w:r>
      <w:r w:rsidR="006D5B60">
        <w:rPr>
          <w:i/>
        </w:rPr>
        <w:t xml:space="preserve">«Религия» </w:t>
      </w:r>
      <w:r w:rsidR="001E6C25">
        <w:rPr>
          <w:i/>
        </w:rPr>
        <w:t>и т.</w:t>
      </w:r>
      <w:r w:rsidR="00AB05C7">
        <w:rPr>
          <w:i/>
        </w:rPr>
        <w:t xml:space="preserve"> </w:t>
      </w:r>
      <w:r w:rsidR="001E6C25">
        <w:rPr>
          <w:i/>
        </w:rPr>
        <w:t>п.</w:t>
      </w:r>
    </w:p>
    <w:p w:rsidR="001E6C25" w:rsidRDefault="001E6C25" w:rsidP="00732780">
      <w:pPr>
        <w:ind w:firstLine="357"/>
        <w:jc w:val="both"/>
      </w:pPr>
      <w:r>
        <w:t>Заголовки (надписи) можно разместить на стене над стеллажом, на боковой стороне стеллажа или на</w:t>
      </w:r>
      <w:r w:rsidR="00AB05C7">
        <w:t xml:space="preserve"> </w:t>
      </w:r>
      <w:r>
        <w:t>верхних полках стеллажей.</w:t>
      </w:r>
    </w:p>
    <w:p w:rsidR="001E6C25" w:rsidRDefault="00693530" w:rsidP="00732780">
      <w:pPr>
        <w:shd w:val="clear" w:color="auto" w:fill="FFFFFF"/>
        <w:ind w:firstLine="357"/>
        <w:jc w:val="both"/>
        <w:rPr>
          <w:i/>
          <w:iCs/>
        </w:rPr>
      </w:pPr>
      <w:r w:rsidRPr="001369F1">
        <w:rPr>
          <w:b/>
          <w:bCs/>
          <w:iCs/>
          <w:color w:val="000000"/>
        </w:rPr>
        <w:t xml:space="preserve">Полочные </w:t>
      </w:r>
      <w:r w:rsidR="001E6C25" w:rsidRPr="001369F1">
        <w:rPr>
          <w:b/>
          <w:bCs/>
          <w:iCs/>
          <w:color w:val="000000"/>
        </w:rPr>
        <w:t>разделители</w:t>
      </w:r>
      <w:r w:rsidR="001E6C25">
        <w:rPr>
          <w:b/>
          <w:bCs/>
          <w:i/>
          <w:iCs/>
          <w:color w:val="000000"/>
        </w:rPr>
        <w:t>.</w:t>
      </w:r>
      <w:r w:rsidR="001E6C25">
        <w:rPr>
          <w:color w:val="000000"/>
        </w:rPr>
        <w:t xml:space="preserve"> </w:t>
      </w:r>
      <w:r w:rsidR="001E6C25">
        <w:rPr>
          <w:bCs/>
          <w:iCs/>
          <w:color w:val="000000"/>
        </w:rPr>
        <w:t xml:space="preserve">На полочных </w:t>
      </w:r>
      <w:r w:rsidR="001E6C25">
        <w:t xml:space="preserve">разделителях могут быть указаны названия дробных делений общего раздела ББК. Например, раздел </w:t>
      </w:r>
      <w:r w:rsidR="001E6C25">
        <w:rPr>
          <w:i/>
        </w:rPr>
        <w:t>2 Естественные науки</w:t>
      </w:r>
      <w:r w:rsidR="001E6C25">
        <w:t xml:space="preserve"> включает литературу по географии, математике, биологии. </w:t>
      </w:r>
      <w:r w:rsidR="001E6C25">
        <w:rPr>
          <w:iCs/>
          <w:color w:val="000000"/>
        </w:rPr>
        <w:t>На разделителях можно указать цифровое и словесное обозначение его подразделов</w:t>
      </w:r>
      <w:r w:rsidR="00AB05C7">
        <w:rPr>
          <w:iCs/>
          <w:color w:val="000000"/>
        </w:rPr>
        <w:t>,</w:t>
      </w:r>
      <w:r w:rsidR="001E6C25">
        <w:rPr>
          <w:iCs/>
          <w:color w:val="000000"/>
        </w:rPr>
        <w:t xml:space="preserve"> </w:t>
      </w:r>
      <w:r w:rsidR="00AB05C7">
        <w:rPr>
          <w:iCs/>
          <w:color w:val="000000"/>
        </w:rPr>
        <w:t>н</w:t>
      </w:r>
      <w:r w:rsidR="001E6C25">
        <w:rPr>
          <w:iCs/>
          <w:color w:val="000000"/>
        </w:rPr>
        <w:t xml:space="preserve">апример: </w:t>
      </w:r>
      <w:r w:rsidR="001E6C25">
        <w:rPr>
          <w:i/>
          <w:iCs/>
          <w:color w:val="000000"/>
        </w:rPr>
        <w:t xml:space="preserve">22 </w:t>
      </w:r>
      <w:r w:rsidR="001E6C25">
        <w:rPr>
          <w:i/>
        </w:rPr>
        <w:t>Математика. Физика. Астрономия; 24 Химические науки; 26 Науки о Земле, 28 Биологические науки.</w:t>
      </w:r>
      <w:r w:rsidR="00AF0815">
        <w:rPr>
          <w:i/>
        </w:rPr>
        <w:t xml:space="preserve"> </w:t>
      </w:r>
      <w:r w:rsidR="001E6C25">
        <w:rPr>
          <w:iCs/>
          <w:color w:val="000000"/>
        </w:rPr>
        <w:t>Цифры показывают индекс систематического каталога, где отражены все книги соответствующего отдела, имеющиеся в библиотеке.</w:t>
      </w:r>
      <w:r w:rsidR="00A13271">
        <w:rPr>
          <w:iCs/>
          <w:color w:val="000000"/>
        </w:rPr>
        <w:t xml:space="preserve"> </w:t>
      </w:r>
      <w:r w:rsidR="00BE3C3B">
        <w:rPr>
          <w:iCs/>
          <w:color w:val="000000"/>
        </w:rPr>
        <w:t>Однако в</w:t>
      </w:r>
      <w:r w:rsidR="00A13271">
        <w:rPr>
          <w:iCs/>
          <w:color w:val="000000"/>
        </w:rPr>
        <w:t xml:space="preserve"> библиотеках многих зарубежных стран на разделителях в фонде открытого доступа не указыва</w:t>
      </w:r>
      <w:r w:rsidR="00AB05C7">
        <w:rPr>
          <w:iCs/>
          <w:color w:val="000000"/>
        </w:rPr>
        <w:t>ют</w:t>
      </w:r>
      <w:r w:rsidR="00A13271">
        <w:rPr>
          <w:iCs/>
          <w:color w:val="000000"/>
        </w:rPr>
        <w:t xml:space="preserve"> цифровое обозначение раздел</w:t>
      </w:r>
      <w:r w:rsidR="00555FED">
        <w:rPr>
          <w:iCs/>
          <w:color w:val="000000"/>
        </w:rPr>
        <w:t>ов, соответствующих таблицам</w:t>
      </w:r>
      <w:r w:rsidR="00A13271">
        <w:rPr>
          <w:iCs/>
          <w:color w:val="000000"/>
        </w:rPr>
        <w:t xml:space="preserve"> </w:t>
      </w:r>
      <w:r w:rsidR="00555FED">
        <w:rPr>
          <w:iCs/>
          <w:color w:val="000000"/>
        </w:rPr>
        <w:t xml:space="preserve">применяемой </w:t>
      </w:r>
      <w:r w:rsidR="00A13271">
        <w:rPr>
          <w:iCs/>
          <w:color w:val="000000"/>
        </w:rPr>
        <w:t>библиотечной классификации</w:t>
      </w:r>
      <w:r w:rsidR="00AB05C7">
        <w:rPr>
          <w:iCs/>
          <w:color w:val="000000"/>
        </w:rPr>
        <w:t xml:space="preserve">, считая это </w:t>
      </w:r>
      <w:r w:rsidR="006D62BC">
        <w:rPr>
          <w:iCs/>
          <w:color w:val="000000"/>
        </w:rPr>
        <w:t>лишней информацией для читателей.</w:t>
      </w:r>
    </w:p>
    <w:p w:rsidR="001E6C25" w:rsidRDefault="00A13271" w:rsidP="00732780">
      <w:pPr>
        <w:ind w:firstLine="357"/>
        <w:jc w:val="both"/>
        <w:rPr>
          <w:i/>
        </w:rPr>
      </w:pPr>
      <w:r>
        <w:t>В</w:t>
      </w:r>
      <w:r w:rsidR="001E6C25">
        <w:t xml:space="preserve"> качестве полочного разделителя может выступать </w:t>
      </w:r>
      <w:r w:rsidR="001E6C25">
        <w:rPr>
          <w:color w:val="000000"/>
        </w:rPr>
        <w:t xml:space="preserve">тематическая рубрика. Так, например, в </w:t>
      </w:r>
      <w:r>
        <w:rPr>
          <w:color w:val="000000"/>
        </w:rPr>
        <w:t>раз</w:t>
      </w:r>
      <w:r w:rsidR="001E6C25">
        <w:rPr>
          <w:color w:val="000000"/>
        </w:rPr>
        <w:t xml:space="preserve">деле </w:t>
      </w:r>
      <w:r w:rsidR="001E6C25">
        <w:rPr>
          <w:i/>
          <w:color w:val="000000"/>
        </w:rPr>
        <w:t xml:space="preserve">86 </w:t>
      </w:r>
      <w:r w:rsidR="001E6C25">
        <w:rPr>
          <w:i/>
        </w:rPr>
        <w:t>Религия. Мистика. Свободомыслие</w:t>
      </w:r>
      <w:r w:rsidR="001E6C25">
        <w:rPr>
          <w:color w:val="000000"/>
        </w:rPr>
        <w:t xml:space="preserve"> </w:t>
      </w:r>
      <w:r w:rsidR="001E6C25">
        <w:t>можно ввести тематические рубрики</w:t>
      </w:r>
      <w:r w:rsidR="001E6C25">
        <w:rPr>
          <w:color w:val="000000"/>
        </w:rPr>
        <w:t xml:space="preserve"> «</w:t>
      </w:r>
      <w:r w:rsidR="001E6C25">
        <w:rPr>
          <w:bCs/>
          <w:i/>
          <w:color w:val="000000"/>
        </w:rPr>
        <w:t>История христианства и православия»</w:t>
      </w:r>
      <w:r w:rsidR="001E6C25" w:rsidRPr="00AB05C7">
        <w:rPr>
          <w:bCs/>
          <w:i/>
          <w:color w:val="000000"/>
        </w:rPr>
        <w:t>,</w:t>
      </w:r>
      <w:r w:rsidR="001E6C25">
        <w:rPr>
          <w:b/>
          <w:bCs/>
          <w:i/>
          <w:color w:val="000000"/>
        </w:rPr>
        <w:t xml:space="preserve"> </w:t>
      </w:r>
      <w:r w:rsidR="001E6C25">
        <w:rPr>
          <w:bCs/>
          <w:i/>
          <w:color w:val="000000"/>
        </w:rPr>
        <w:t xml:space="preserve">«Жития святых», «Другие религии». </w:t>
      </w:r>
      <w:r w:rsidR="001E6C25">
        <w:t xml:space="preserve">В разделе </w:t>
      </w:r>
      <w:r w:rsidR="001E6C25">
        <w:rPr>
          <w:i/>
        </w:rPr>
        <w:t xml:space="preserve">5 Здравоохранение. Медицинские науки </w:t>
      </w:r>
      <w:r w:rsidR="00AB05C7" w:rsidRPr="002F66FB">
        <w:t>–</w:t>
      </w:r>
      <w:r w:rsidR="001E6C25" w:rsidRPr="002F66FB">
        <w:t xml:space="preserve"> </w:t>
      </w:r>
      <w:r w:rsidR="001E6C25">
        <w:t xml:space="preserve">рубрики </w:t>
      </w:r>
      <w:r w:rsidR="001E6C25">
        <w:rPr>
          <w:i/>
        </w:rPr>
        <w:t>«Мать и дитя», «Лекарственные растения», «Основы безопасности жизнедеятельности», «Против наркотиков» и т.</w:t>
      </w:r>
      <w:r w:rsidR="00AB05C7">
        <w:rPr>
          <w:i/>
        </w:rPr>
        <w:t xml:space="preserve"> </w:t>
      </w:r>
      <w:r w:rsidR="001E6C25">
        <w:rPr>
          <w:i/>
        </w:rPr>
        <w:t xml:space="preserve">п. </w:t>
      </w:r>
    </w:p>
    <w:p w:rsidR="001E6C25" w:rsidRPr="00AB05C7" w:rsidRDefault="001E6C25" w:rsidP="00732780">
      <w:pPr>
        <w:shd w:val="clear" w:color="auto" w:fill="FFFFFF"/>
        <w:ind w:firstLine="357"/>
        <w:jc w:val="both"/>
        <w:rPr>
          <w:color w:val="000000"/>
          <w:spacing w:val="-4"/>
        </w:rPr>
      </w:pPr>
      <w:r w:rsidRPr="00AB05C7">
        <w:rPr>
          <w:color w:val="000000"/>
          <w:spacing w:val="-2"/>
        </w:rPr>
        <w:t xml:space="preserve">В разделе художественной литературы кроме алфавитных разделителей можно использовать разделители с указанием </w:t>
      </w:r>
      <w:r w:rsidR="00BE3C3B" w:rsidRPr="00AB05C7">
        <w:rPr>
          <w:color w:val="000000"/>
          <w:spacing w:val="-4"/>
        </w:rPr>
        <w:t xml:space="preserve">фамилии писателей или </w:t>
      </w:r>
      <w:r w:rsidR="00555FED" w:rsidRPr="00AB05C7">
        <w:rPr>
          <w:color w:val="000000"/>
          <w:spacing w:val="-4"/>
        </w:rPr>
        <w:t xml:space="preserve">начального сочетания букв </w:t>
      </w:r>
      <w:r w:rsidRPr="00AB05C7">
        <w:rPr>
          <w:color w:val="000000"/>
          <w:spacing w:val="-4"/>
        </w:rPr>
        <w:t>фа</w:t>
      </w:r>
      <w:r w:rsidR="00555FED" w:rsidRPr="00AB05C7">
        <w:rPr>
          <w:color w:val="000000"/>
          <w:spacing w:val="-4"/>
        </w:rPr>
        <w:t>милии автор</w:t>
      </w:r>
      <w:r w:rsidR="00EE3515" w:rsidRPr="00AB05C7">
        <w:rPr>
          <w:color w:val="000000"/>
          <w:spacing w:val="-4"/>
        </w:rPr>
        <w:t>ов</w:t>
      </w:r>
      <w:r w:rsidR="00BE3C3B" w:rsidRPr="00AB05C7">
        <w:rPr>
          <w:color w:val="000000"/>
          <w:spacing w:val="-4"/>
        </w:rPr>
        <w:t>.</w:t>
      </w:r>
      <w:r w:rsidR="00555FED" w:rsidRPr="00AB05C7">
        <w:rPr>
          <w:color w:val="000000"/>
          <w:spacing w:val="-4"/>
        </w:rPr>
        <w:t xml:space="preserve"> </w:t>
      </w:r>
    </w:p>
    <w:p w:rsidR="00B11D06" w:rsidRPr="00B11D06" w:rsidRDefault="00962302" w:rsidP="00AE3DA8">
      <w:pPr>
        <w:jc w:val="center"/>
        <w:rPr>
          <w:b/>
          <w:bCs/>
          <w:i/>
          <w:iCs/>
          <w:sz w:val="16"/>
          <w:szCs w:val="16"/>
        </w:rPr>
      </w:pPr>
      <w:r>
        <w:rPr>
          <w:noProof/>
        </w:rPr>
        <w:pict>
          <v:shape id="_x0000_s1132" type="#_x0000_t75" alt="" style="position:absolute;left:0;text-align:left;margin-left:18pt;margin-top:3.6pt;width:21pt;height:21pt;z-index:-251650560">
            <v:imagedata r:id="rId7" o:title="notabene2"/>
          </v:shape>
        </w:pict>
      </w:r>
    </w:p>
    <w:p w:rsidR="001E6C25" w:rsidRDefault="00B11D06" w:rsidP="00AE3DA8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  <w:r w:rsidR="007E1A2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</w:t>
      </w:r>
      <w:r w:rsidR="001E6C25">
        <w:rPr>
          <w:b/>
          <w:bCs/>
          <w:i/>
          <w:iCs/>
        </w:rPr>
        <w:t>Некоторые требования к оформлению надписей</w:t>
      </w:r>
    </w:p>
    <w:p w:rsidR="001E6C25" w:rsidRDefault="001E6C25" w:rsidP="00732780">
      <w:pPr>
        <w:ind w:firstLine="35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и полочных разделителей</w:t>
      </w:r>
    </w:p>
    <w:p w:rsidR="001E6C25" w:rsidRDefault="00D66307" w:rsidP="00732780">
      <w:pPr>
        <w:ind w:firstLine="357"/>
        <w:jc w:val="both"/>
      </w:pPr>
      <w:r>
        <w:t xml:space="preserve">Используемые надписи </w:t>
      </w:r>
      <w:r w:rsidR="001E6C25">
        <w:t>должны соответствовать современной терминологии</w:t>
      </w:r>
      <w:r>
        <w:t xml:space="preserve">, при этом важно не </w:t>
      </w:r>
      <w:r w:rsidR="001E6C25">
        <w:t>допускать разночтений.</w:t>
      </w:r>
    </w:p>
    <w:p w:rsidR="009F0951" w:rsidRDefault="009F0951" w:rsidP="00732780">
      <w:pPr>
        <w:ind w:firstLine="357"/>
        <w:jc w:val="both"/>
      </w:pPr>
    </w:p>
    <w:p w:rsidR="001E6C25" w:rsidRDefault="001E6C25" w:rsidP="00AE3DA8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Система отсылок</w:t>
      </w:r>
      <w:r w:rsidR="00272EF0">
        <w:rPr>
          <w:b/>
          <w:color w:val="000000"/>
        </w:rPr>
        <w:t xml:space="preserve"> (ссылок)</w:t>
      </w:r>
    </w:p>
    <w:p w:rsidR="00091770" w:rsidRPr="00091770" w:rsidRDefault="00091770" w:rsidP="00AE3DA8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1E6C25" w:rsidRDefault="001E6C25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 xml:space="preserve">Для удобства поиска необходимой литературы </w:t>
      </w:r>
      <w:r w:rsidR="00F466E2">
        <w:rPr>
          <w:color w:val="000000"/>
        </w:rPr>
        <w:t xml:space="preserve">в </w:t>
      </w:r>
      <w:r>
        <w:rPr>
          <w:color w:val="000000"/>
        </w:rPr>
        <w:t xml:space="preserve">открытом доступе применяют систему </w:t>
      </w:r>
      <w:r w:rsidR="00272EF0" w:rsidRPr="00272EF0">
        <w:rPr>
          <w:color w:val="000000"/>
        </w:rPr>
        <w:t>отсылок (ссылок)</w:t>
      </w:r>
      <w:r>
        <w:rPr>
          <w:color w:val="000000"/>
        </w:rPr>
        <w:t>.</w:t>
      </w:r>
    </w:p>
    <w:p w:rsidR="001E6C25" w:rsidRDefault="001E6C25" w:rsidP="00732780">
      <w:pPr>
        <w:shd w:val="clear" w:color="auto" w:fill="FFFFFF"/>
        <w:ind w:firstLine="357"/>
        <w:jc w:val="both"/>
        <w:rPr>
          <w:color w:val="000000"/>
        </w:rPr>
      </w:pPr>
      <w:r w:rsidRPr="001369F1">
        <w:rPr>
          <w:b/>
          <w:bCs/>
          <w:iCs/>
          <w:color w:val="000000"/>
        </w:rPr>
        <w:t>Отсылки к разделам фонда</w:t>
      </w:r>
      <w:r w:rsidRPr="001369F1">
        <w:rPr>
          <w:color w:val="000000"/>
        </w:rPr>
        <w:t xml:space="preserve">. </w:t>
      </w:r>
      <w:r w:rsidR="006D5B60">
        <w:rPr>
          <w:color w:val="000000"/>
        </w:rPr>
        <w:t xml:space="preserve">Первый </w:t>
      </w:r>
      <w:r>
        <w:rPr>
          <w:color w:val="000000"/>
        </w:rPr>
        <w:t xml:space="preserve">тип отсылок используется, когда необходимо представить одну книгу в разных разделах фонда. Очень часто бывает, </w:t>
      </w:r>
      <w:r w:rsidR="00F466E2">
        <w:rPr>
          <w:color w:val="000000"/>
        </w:rPr>
        <w:t>что</w:t>
      </w:r>
      <w:r>
        <w:rPr>
          <w:color w:val="000000"/>
        </w:rPr>
        <w:t xml:space="preserve"> </w:t>
      </w:r>
      <w:r w:rsidR="009F0951">
        <w:rPr>
          <w:color w:val="000000"/>
        </w:rPr>
        <w:t xml:space="preserve">одну </w:t>
      </w:r>
      <w:r>
        <w:rPr>
          <w:color w:val="000000"/>
        </w:rPr>
        <w:t>кни</w:t>
      </w:r>
      <w:r w:rsidR="008075B2">
        <w:rPr>
          <w:color w:val="000000"/>
        </w:rPr>
        <w:t>г</w:t>
      </w:r>
      <w:r w:rsidR="009F0951">
        <w:rPr>
          <w:color w:val="000000"/>
        </w:rPr>
        <w:t xml:space="preserve">у можно отнести к двум, а то и </w:t>
      </w:r>
      <w:r w:rsidR="00D66307">
        <w:rPr>
          <w:color w:val="000000"/>
        </w:rPr>
        <w:t xml:space="preserve">к </w:t>
      </w:r>
      <w:r w:rsidR="009F0951">
        <w:rPr>
          <w:color w:val="000000"/>
        </w:rPr>
        <w:t>трем отраслевым разделам.</w:t>
      </w:r>
      <w:r>
        <w:rPr>
          <w:color w:val="000000"/>
        </w:rPr>
        <w:t xml:space="preserve"> Тем не менее, ей присваивается только один полочный шифр. </w:t>
      </w:r>
      <w:r w:rsidR="009F0951">
        <w:rPr>
          <w:color w:val="000000"/>
        </w:rPr>
        <w:t>П</w:t>
      </w:r>
      <w:r>
        <w:rPr>
          <w:color w:val="000000"/>
        </w:rPr>
        <w:t xml:space="preserve">ри наличии достаточной экземплярности </w:t>
      </w:r>
      <w:r w:rsidR="009F0951">
        <w:rPr>
          <w:color w:val="000000"/>
        </w:rPr>
        <w:t xml:space="preserve">этой </w:t>
      </w:r>
      <w:r>
        <w:rPr>
          <w:color w:val="000000"/>
        </w:rPr>
        <w:t>книг</w:t>
      </w:r>
      <w:r w:rsidR="009F0951">
        <w:rPr>
          <w:color w:val="000000"/>
        </w:rPr>
        <w:t xml:space="preserve">и ее </w:t>
      </w:r>
      <w:r>
        <w:rPr>
          <w:color w:val="000000"/>
        </w:rPr>
        <w:t xml:space="preserve">можно поставить в соответствующие разделы. В этом случае на дублетные экземпляры, идущие в другие отделы, целесообразно наклеивать цветные ярлыки с соответствующим индексом, чтобы знать, куда поставить </w:t>
      </w:r>
      <w:r w:rsidR="002F66FB">
        <w:rPr>
          <w:color w:val="000000"/>
        </w:rPr>
        <w:br/>
      </w:r>
      <w:r>
        <w:rPr>
          <w:color w:val="000000"/>
        </w:rPr>
        <w:t xml:space="preserve">книгу, взятую с полки читателем. Если дублетных экземпляров нет, вместо книги на полку </w:t>
      </w:r>
      <w:r w:rsidR="009F0951">
        <w:rPr>
          <w:color w:val="000000"/>
        </w:rPr>
        <w:t>размещают</w:t>
      </w:r>
      <w:r>
        <w:rPr>
          <w:color w:val="000000"/>
        </w:rPr>
        <w:t xml:space="preserve"> ее макет с отметкой, где, в каком отделе, на какой полке можно найти данное произведение или планшет с необходимой информацией.</w:t>
      </w:r>
    </w:p>
    <w:p w:rsidR="001E6C25" w:rsidRDefault="00B8023B" w:rsidP="00732780">
      <w:pPr>
        <w:shd w:val="clear" w:color="auto" w:fill="FFFFFF"/>
        <w:ind w:firstLine="357"/>
        <w:jc w:val="both"/>
        <w:rPr>
          <w:color w:val="000000"/>
        </w:rPr>
      </w:pPr>
      <w:r>
        <w:rPr>
          <w:color w:val="000000"/>
        </w:rPr>
        <w:t xml:space="preserve">Этот </w:t>
      </w:r>
      <w:r w:rsidR="001E6C25">
        <w:rPr>
          <w:color w:val="000000"/>
        </w:rPr>
        <w:t>тип отсылок используется</w:t>
      </w:r>
      <w:r>
        <w:rPr>
          <w:color w:val="000000"/>
        </w:rPr>
        <w:t xml:space="preserve"> также</w:t>
      </w:r>
      <w:r w:rsidR="001E6C25">
        <w:rPr>
          <w:color w:val="000000"/>
        </w:rPr>
        <w:t xml:space="preserve">, если необходимо скорректировать запрос, т.е. подсказать читателю, где ему следует искать литературу по интересующей его теме. Например, читатели </w:t>
      </w:r>
      <w:r w:rsidR="00D66307">
        <w:rPr>
          <w:color w:val="000000"/>
        </w:rPr>
        <w:t>пытаются найти</w:t>
      </w:r>
      <w:r w:rsidR="001E6C25">
        <w:rPr>
          <w:color w:val="000000"/>
        </w:rPr>
        <w:t xml:space="preserve"> материал по речевому этикету в разделе </w:t>
      </w:r>
      <w:r w:rsidR="001E6C25" w:rsidRPr="00F466E2">
        <w:rPr>
          <w:i/>
          <w:color w:val="000000"/>
        </w:rPr>
        <w:t>87.7</w:t>
      </w:r>
      <w:r w:rsidR="001E6C25" w:rsidRPr="00F466E2">
        <w:rPr>
          <w:color w:val="000000"/>
        </w:rPr>
        <w:t xml:space="preserve"> </w:t>
      </w:r>
      <w:r w:rsidR="00BE3C3B">
        <w:rPr>
          <w:i/>
          <w:color w:val="000000"/>
        </w:rPr>
        <w:t>Этик</w:t>
      </w:r>
      <w:r w:rsidR="00D66307">
        <w:rPr>
          <w:i/>
          <w:color w:val="000000"/>
        </w:rPr>
        <w:t>а</w:t>
      </w:r>
      <w:r w:rsidR="001E6C25" w:rsidRPr="00F466E2">
        <w:rPr>
          <w:i/>
          <w:color w:val="000000"/>
        </w:rPr>
        <w:t>,</w:t>
      </w:r>
      <w:r w:rsidR="001E6C25" w:rsidRPr="00F466E2">
        <w:rPr>
          <w:color w:val="000000"/>
        </w:rPr>
        <w:t xml:space="preserve"> </w:t>
      </w:r>
      <w:r w:rsidR="001E6C25">
        <w:rPr>
          <w:color w:val="000000"/>
        </w:rPr>
        <w:t xml:space="preserve">вместо раздела </w:t>
      </w:r>
      <w:r w:rsidR="001E6C25" w:rsidRPr="00F466E2">
        <w:rPr>
          <w:i/>
          <w:color w:val="000000"/>
        </w:rPr>
        <w:t>81</w:t>
      </w:r>
      <w:r w:rsidR="001E6C25" w:rsidRPr="00F466E2">
        <w:rPr>
          <w:color w:val="000000"/>
        </w:rPr>
        <w:t xml:space="preserve"> </w:t>
      </w:r>
      <w:r w:rsidR="001E6C25" w:rsidRPr="00F466E2">
        <w:rPr>
          <w:i/>
          <w:color w:val="000000"/>
        </w:rPr>
        <w:t>Языкознание</w:t>
      </w:r>
      <w:r w:rsidR="001E6C25">
        <w:rPr>
          <w:color w:val="000000"/>
        </w:rPr>
        <w:t xml:space="preserve">. В этом случае в разделе </w:t>
      </w:r>
      <w:r w:rsidR="001E6C25" w:rsidRPr="00F466E2">
        <w:rPr>
          <w:i/>
          <w:color w:val="000000"/>
        </w:rPr>
        <w:t>87.7</w:t>
      </w:r>
      <w:r w:rsidR="001E6C25" w:rsidRPr="00F466E2">
        <w:rPr>
          <w:color w:val="000000"/>
        </w:rPr>
        <w:t xml:space="preserve"> </w:t>
      </w:r>
      <w:r w:rsidR="001E6C25" w:rsidRPr="00F466E2">
        <w:rPr>
          <w:i/>
          <w:color w:val="000000"/>
        </w:rPr>
        <w:t>Этика</w:t>
      </w:r>
      <w:r w:rsidR="001E6C25">
        <w:rPr>
          <w:color w:val="000000"/>
        </w:rPr>
        <w:t xml:space="preserve"> следует также поместить или макет книги, освещающ</w:t>
      </w:r>
      <w:r w:rsidR="00F466E2">
        <w:rPr>
          <w:color w:val="000000"/>
        </w:rPr>
        <w:t>е</w:t>
      </w:r>
      <w:r w:rsidR="001E6C25">
        <w:rPr>
          <w:color w:val="000000"/>
        </w:rPr>
        <w:t>й этот вопрос, или планшет с текстом</w:t>
      </w:r>
      <w:r w:rsidR="00D66307">
        <w:rPr>
          <w:color w:val="000000"/>
        </w:rPr>
        <w:t>:</w:t>
      </w:r>
      <w:r w:rsidR="001E6C25">
        <w:rPr>
          <w:color w:val="000000"/>
        </w:rPr>
        <w:t xml:space="preserve"> «О речевом этикете смотри в разделе </w:t>
      </w:r>
      <w:r w:rsidR="001E6C25" w:rsidRPr="00BE3C3B">
        <w:rPr>
          <w:i/>
          <w:color w:val="000000"/>
        </w:rPr>
        <w:t>81.41</w:t>
      </w:r>
      <w:r w:rsidR="001E6C25">
        <w:rPr>
          <w:color w:val="000000"/>
        </w:rPr>
        <w:t xml:space="preserve">». </w:t>
      </w:r>
    </w:p>
    <w:p w:rsidR="001E6C25" w:rsidRDefault="001E6C25" w:rsidP="00732780">
      <w:pPr>
        <w:shd w:val="clear" w:color="auto" w:fill="FFFFFF"/>
        <w:ind w:firstLine="357"/>
        <w:jc w:val="both"/>
        <w:rPr>
          <w:color w:val="000000"/>
        </w:rPr>
      </w:pPr>
      <w:r w:rsidRPr="001369F1">
        <w:rPr>
          <w:b/>
          <w:bCs/>
          <w:iCs/>
          <w:color w:val="000000"/>
        </w:rPr>
        <w:t>Отсылки</w:t>
      </w:r>
      <w:r w:rsidR="00272EF0">
        <w:rPr>
          <w:b/>
          <w:bCs/>
          <w:iCs/>
          <w:color w:val="000000"/>
        </w:rPr>
        <w:t xml:space="preserve"> </w:t>
      </w:r>
      <w:r w:rsidRPr="001369F1">
        <w:rPr>
          <w:b/>
          <w:bCs/>
          <w:iCs/>
          <w:color w:val="000000"/>
        </w:rPr>
        <w:t>к сайтам Интернета</w:t>
      </w:r>
      <w:r>
        <w:rPr>
          <w:color w:val="000000"/>
        </w:rPr>
        <w:t>. Названия сайта помещают на планшетах, которые используют в разных ситуациях: в соответствующих отраслевых отделах фонда, на тематических стеллажах и выставках.</w:t>
      </w:r>
    </w:p>
    <w:p w:rsidR="001E6C25" w:rsidRDefault="001E6C25" w:rsidP="00732780">
      <w:pPr>
        <w:shd w:val="clear" w:color="auto" w:fill="FFFFFF"/>
        <w:ind w:firstLine="357"/>
        <w:jc w:val="both"/>
      </w:pPr>
      <w:r w:rsidRPr="001369F1">
        <w:rPr>
          <w:b/>
        </w:rPr>
        <w:t>Отсылки к каталогам</w:t>
      </w:r>
      <w:r w:rsidR="00905F97" w:rsidRPr="001369F1">
        <w:rPr>
          <w:b/>
        </w:rPr>
        <w:t>.</w:t>
      </w:r>
      <w:r w:rsidR="00905F97">
        <w:rPr>
          <w:b/>
          <w:i/>
        </w:rPr>
        <w:t xml:space="preserve"> </w:t>
      </w:r>
      <w:r w:rsidR="006B5C47">
        <w:t xml:space="preserve">Обычно </w:t>
      </w:r>
      <w:r w:rsidR="00F466E2">
        <w:t>в</w:t>
      </w:r>
      <w:r>
        <w:t xml:space="preserve"> открытом доступе представлена </w:t>
      </w:r>
      <w:r w:rsidR="006B5C47">
        <w:t xml:space="preserve">определенная часть </w:t>
      </w:r>
      <w:r>
        <w:t>литератур</w:t>
      </w:r>
      <w:r w:rsidR="006B5C47">
        <w:t>ы</w:t>
      </w:r>
      <w:r>
        <w:t>, содержащаяся в фонде библиотеки</w:t>
      </w:r>
      <w:r w:rsidR="006B5C47">
        <w:t xml:space="preserve">. Поэтому </w:t>
      </w:r>
      <w:r>
        <w:t xml:space="preserve">читателей </w:t>
      </w:r>
      <w:r w:rsidR="006B5C47">
        <w:t>необходимо</w:t>
      </w:r>
      <w:r>
        <w:t xml:space="preserve"> постоянно информировать о том, </w:t>
      </w:r>
      <w:r w:rsidR="006B5C47">
        <w:t>ч</w:t>
      </w:r>
      <w:r>
        <w:t>то книг</w:t>
      </w:r>
      <w:r w:rsidR="009F0951">
        <w:t xml:space="preserve">и </w:t>
      </w:r>
      <w:r>
        <w:t xml:space="preserve">по интересующей </w:t>
      </w:r>
      <w:r w:rsidR="009F0951">
        <w:t>их</w:t>
      </w:r>
      <w:r>
        <w:t xml:space="preserve"> тем</w:t>
      </w:r>
      <w:r w:rsidR="009F0951">
        <w:t xml:space="preserve">е </w:t>
      </w:r>
      <w:r>
        <w:t xml:space="preserve">можно найти </w:t>
      </w:r>
      <w:r w:rsidR="009F0951">
        <w:t xml:space="preserve">с помощью </w:t>
      </w:r>
      <w:r>
        <w:t>систематическо</w:t>
      </w:r>
      <w:r w:rsidR="009F0951">
        <w:t>го</w:t>
      </w:r>
      <w:r>
        <w:t xml:space="preserve"> каталог</w:t>
      </w:r>
      <w:r w:rsidR="009F0951">
        <w:t>а</w:t>
      </w:r>
      <w:r>
        <w:t>. Сделать это можно с помощью устных и</w:t>
      </w:r>
      <w:r w:rsidR="009F0951">
        <w:t>ли</w:t>
      </w:r>
      <w:r>
        <w:t xml:space="preserve"> письменных обращений к читателям: памяток, объявлений.</w:t>
      </w:r>
    </w:p>
    <w:p w:rsidR="001E6C25" w:rsidRDefault="00905F97" w:rsidP="00732780">
      <w:pPr>
        <w:shd w:val="clear" w:color="auto" w:fill="FFFFFF"/>
        <w:ind w:firstLine="357"/>
        <w:jc w:val="both"/>
      </w:pPr>
      <w:r w:rsidRPr="001369F1">
        <w:rPr>
          <w:b/>
        </w:rPr>
        <w:t>Использование форм малой библиографии</w:t>
      </w:r>
      <w:r w:rsidRPr="001369F1">
        <w:t>.</w:t>
      </w:r>
      <w:r w:rsidR="00F466E2" w:rsidRPr="001369F1">
        <w:t xml:space="preserve"> </w:t>
      </w:r>
      <w:r w:rsidR="00272EF0">
        <w:t xml:space="preserve">Значительную </w:t>
      </w:r>
      <w:r w:rsidR="001E6C25">
        <w:t xml:space="preserve"> роль в подборе литературы на определенную тему играют также средства малой библиографии: информационные листки, списки литературы</w:t>
      </w:r>
      <w:r w:rsidR="009F0951">
        <w:t xml:space="preserve"> по определенной тематике</w:t>
      </w:r>
      <w:r w:rsidR="001E6C25">
        <w:t xml:space="preserve">. Так, например, в разделе фонда </w:t>
      </w:r>
      <w:r w:rsidR="00272EF0">
        <w:t>«</w:t>
      </w:r>
      <w:r w:rsidR="001E6C25">
        <w:rPr>
          <w:i/>
          <w:iCs/>
        </w:rPr>
        <w:t>История России</w:t>
      </w:r>
      <w:r w:rsidR="00272EF0">
        <w:rPr>
          <w:i/>
          <w:iCs/>
        </w:rPr>
        <w:t>»</w:t>
      </w:r>
      <w:r w:rsidR="001E6C25">
        <w:t xml:space="preserve"> </w:t>
      </w:r>
      <w:r w:rsidR="0050640B">
        <w:t xml:space="preserve">может быть </w:t>
      </w:r>
      <w:r w:rsidR="001E6C25">
        <w:t>представлена серия буклетов, объединенная общей темой «Самодержцы России».</w:t>
      </w:r>
    </w:p>
    <w:p w:rsidR="00091770" w:rsidRDefault="00091770" w:rsidP="00AE3DA8">
      <w:pPr>
        <w:jc w:val="center"/>
        <w:rPr>
          <w:b/>
        </w:rPr>
      </w:pPr>
    </w:p>
    <w:p w:rsidR="008949B5" w:rsidRPr="001369F1" w:rsidRDefault="001E6C25" w:rsidP="00AE3DA8">
      <w:pPr>
        <w:jc w:val="center"/>
        <w:rPr>
          <w:b/>
        </w:rPr>
      </w:pPr>
      <w:r w:rsidRPr="001369F1">
        <w:rPr>
          <w:b/>
        </w:rPr>
        <w:t>Периодичность сменяе</w:t>
      </w:r>
      <w:r w:rsidR="008949B5" w:rsidRPr="001369F1">
        <w:rPr>
          <w:b/>
        </w:rPr>
        <w:t>мости книг.</w:t>
      </w:r>
    </w:p>
    <w:p w:rsidR="008949B5" w:rsidRPr="001369F1" w:rsidRDefault="001E6C25" w:rsidP="00AE3DA8">
      <w:pPr>
        <w:jc w:val="center"/>
        <w:rPr>
          <w:b/>
        </w:rPr>
      </w:pPr>
      <w:r w:rsidRPr="001369F1">
        <w:rPr>
          <w:b/>
        </w:rPr>
        <w:t>Изучение использования литературы</w:t>
      </w:r>
      <w:r w:rsidR="008949B5" w:rsidRPr="001369F1">
        <w:rPr>
          <w:b/>
        </w:rPr>
        <w:t xml:space="preserve"> </w:t>
      </w:r>
    </w:p>
    <w:p w:rsidR="001E6C25" w:rsidRDefault="00F466E2" w:rsidP="00732780">
      <w:pPr>
        <w:ind w:firstLine="357"/>
        <w:jc w:val="center"/>
        <w:rPr>
          <w:b/>
        </w:rPr>
      </w:pPr>
      <w:r w:rsidRPr="001369F1">
        <w:rPr>
          <w:b/>
        </w:rPr>
        <w:t xml:space="preserve">в </w:t>
      </w:r>
      <w:r w:rsidR="001E6C25" w:rsidRPr="001369F1">
        <w:rPr>
          <w:b/>
        </w:rPr>
        <w:t>открытом доступе</w:t>
      </w:r>
    </w:p>
    <w:p w:rsidR="00667ED1" w:rsidRPr="00091770" w:rsidRDefault="00667ED1" w:rsidP="00732780">
      <w:pPr>
        <w:ind w:firstLine="357"/>
        <w:jc w:val="center"/>
        <w:rPr>
          <w:b/>
          <w:sz w:val="10"/>
          <w:szCs w:val="10"/>
        </w:rPr>
      </w:pPr>
    </w:p>
    <w:p w:rsidR="001E6C25" w:rsidRDefault="001E6C25" w:rsidP="00732780">
      <w:pPr>
        <w:ind w:firstLine="357"/>
        <w:jc w:val="both"/>
      </w:pPr>
      <w:r>
        <w:t>Основанием для замены книги служат:</w:t>
      </w:r>
    </w:p>
    <w:p w:rsidR="001E6C25" w:rsidRDefault="001E6C25" w:rsidP="007847E1">
      <w:pPr>
        <w:numPr>
          <w:ilvl w:val="0"/>
          <w:numId w:val="13"/>
        </w:numPr>
        <w:tabs>
          <w:tab w:val="clear" w:pos="2506"/>
          <w:tab w:val="num" w:pos="540"/>
        </w:tabs>
        <w:ind w:left="0" w:firstLine="357"/>
        <w:jc w:val="both"/>
      </w:pPr>
      <w:r>
        <w:t>отсутствие спроса (интереса) к данному изданию со стороны пользователей;</w:t>
      </w:r>
    </w:p>
    <w:p w:rsidR="008949B5" w:rsidRDefault="008949B5" w:rsidP="007847E1">
      <w:pPr>
        <w:numPr>
          <w:ilvl w:val="0"/>
          <w:numId w:val="13"/>
        </w:numPr>
        <w:tabs>
          <w:tab w:val="clear" w:pos="2506"/>
          <w:tab w:val="num" w:pos="540"/>
        </w:tabs>
        <w:ind w:left="0" w:firstLine="357"/>
        <w:jc w:val="both"/>
      </w:pPr>
      <w:r>
        <w:t xml:space="preserve">появление переиздания книги; </w:t>
      </w:r>
    </w:p>
    <w:p w:rsidR="001E6C25" w:rsidRDefault="00D66307" w:rsidP="007847E1">
      <w:pPr>
        <w:numPr>
          <w:ilvl w:val="0"/>
          <w:numId w:val="13"/>
        </w:numPr>
        <w:tabs>
          <w:tab w:val="clear" w:pos="2506"/>
          <w:tab w:val="num" w:pos="540"/>
        </w:tabs>
        <w:ind w:left="0" w:firstLine="357"/>
        <w:jc w:val="both"/>
      </w:pPr>
      <w:r>
        <w:t xml:space="preserve">поступление </w:t>
      </w:r>
      <w:r w:rsidR="008949B5">
        <w:t>новой</w:t>
      </w:r>
      <w:r w:rsidR="00191516">
        <w:t>,</w:t>
      </w:r>
      <w:r w:rsidR="008949B5">
        <w:t xml:space="preserve"> более </w:t>
      </w:r>
      <w:r w:rsidR="001E6C25">
        <w:t>актуальной литературы;</w:t>
      </w:r>
    </w:p>
    <w:p w:rsidR="001E6C25" w:rsidRPr="00D66307" w:rsidRDefault="006B5C47" w:rsidP="007847E1">
      <w:pPr>
        <w:numPr>
          <w:ilvl w:val="0"/>
          <w:numId w:val="13"/>
        </w:numPr>
        <w:tabs>
          <w:tab w:val="clear" w:pos="2506"/>
          <w:tab w:val="num" w:pos="540"/>
        </w:tabs>
        <w:ind w:left="0" w:firstLine="357"/>
        <w:jc w:val="both"/>
        <w:rPr>
          <w:spacing w:val="-4"/>
        </w:rPr>
      </w:pPr>
      <w:r w:rsidRPr="00D66307">
        <w:rPr>
          <w:spacing w:val="-4"/>
        </w:rPr>
        <w:t xml:space="preserve">изношенность изданий </w:t>
      </w:r>
      <w:r w:rsidR="001C6E1F" w:rsidRPr="00D66307">
        <w:rPr>
          <w:spacing w:val="-4"/>
        </w:rPr>
        <w:t xml:space="preserve">(ветхие, поврежденные </w:t>
      </w:r>
      <w:r w:rsidR="00D66307" w:rsidRPr="00D66307">
        <w:rPr>
          <w:spacing w:val="-4"/>
        </w:rPr>
        <w:t>экземпляры</w:t>
      </w:r>
      <w:r w:rsidR="001C6E1F" w:rsidRPr="00D66307">
        <w:rPr>
          <w:spacing w:val="-4"/>
        </w:rPr>
        <w:t>).</w:t>
      </w:r>
    </w:p>
    <w:p w:rsidR="00EB1FB6" w:rsidRPr="00EE3515" w:rsidRDefault="008C265D" w:rsidP="00732780">
      <w:pPr>
        <w:pStyle w:val="a5"/>
        <w:ind w:firstLine="357"/>
        <w:rPr>
          <w:i/>
          <w:sz w:val="24"/>
          <w:szCs w:val="24"/>
        </w:rPr>
      </w:pPr>
      <w:r w:rsidRPr="00EB1FB6">
        <w:rPr>
          <w:sz w:val="24"/>
          <w:szCs w:val="24"/>
        </w:rPr>
        <w:t>Ф</w:t>
      </w:r>
      <w:r w:rsidR="001E6C25" w:rsidRPr="00EB1FB6">
        <w:rPr>
          <w:sz w:val="24"/>
          <w:szCs w:val="24"/>
        </w:rPr>
        <w:t>онд открыто</w:t>
      </w:r>
      <w:r w:rsidR="00191516">
        <w:rPr>
          <w:sz w:val="24"/>
          <w:szCs w:val="24"/>
        </w:rPr>
        <w:t>го</w:t>
      </w:r>
      <w:r w:rsidR="001E6C25" w:rsidRPr="00EB1FB6">
        <w:rPr>
          <w:sz w:val="24"/>
          <w:szCs w:val="24"/>
        </w:rPr>
        <w:t xml:space="preserve"> доступ</w:t>
      </w:r>
      <w:r w:rsidR="00191516">
        <w:rPr>
          <w:sz w:val="24"/>
          <w:szCs w:val="24"/>
        </w:rPr>
        <w:t>а</w:t>
      </w:r>
      <w:r w:rsidR="001E6C25" w:rsidRPr="00EB1FB6">
        <w:rPr>
          <w:sz w:val="24"/>
          <w:szCs w:val="24"/>
        </w:rPr>
        <w:t xml:space="preserve"> не может находиться в с</w:t>
      </w:r>
      <w:r w:rsidR="001E1EE1" w:rsidRPr="00EB1FB6">
        <w:rPr>
          <w:sz w:val="24"/>
          <w:szCs w:val="24"/>
        </w:rPr>
        <w:t xml:space="preserve">татичном </w:t>
      </w:r>
      <w:r w:rsidR="001E6C25" w:rsidRPr="00EB1FB6">
        <w:rPr>
          <w:sz w:val="24"/>
          <w:szCs w:val="24"/>
        </w:rPr>
        <w:t xml:space="preserve"> состоянии. </w:t>
      </w:r>
      <w:r w:rsidR="000D1652">
        <w:rPr>
          <w:sz w:val="24"/>
          <w:szCs w:val="24"/>
        </w:rPr>
        <w:t>И</w:t>
      </w:r>
      <w:r w:rsidR="00EB1FB6" w:rsidRPr="00EB1FB6">
        <w:rPr>
          <w:sz w:val="24"/>
        </w:rPr>
        <w:t xml:space="preserve">зменения, происходящие в политической жизни, экономике, науке, технике, культуре диктуют необходимость </w:t>
      </w:r>
      <w:r w:rsidR="000D1652">
        <w:rPr>
          <w:sz w:val="24"/>
        </w:rPr>
        <w:t xml:space="preserve">постоянно </w:t>
      </w:r>
      <w:r w:rsidR="00EB1FB6" w:rsidRPr="00EB1FB6">
        <w:rPr>
          <w:sz w:val="24"/>
        </w:rPr>
        <w:t xml:space="preserve">корректировать </w:t>
      </w:r>
      <w:r w:rsidR="000D1652">
        <w:rPr>
          <w:sz w:val="24"/>
        </w:rPr>
        <w:t>состав</w:t>
      </w:r>
      <w:r w:rsidR="00EB1FB6" w:rsidRPr="00EB1FB6">
        <w:rPr>
          <w:sz w:val="24"/>
        </w:rPr>
        <w:t xml:space="preserve"> фонда.</w:t>
      </w:r>
      <w:r w:rsidR="000D1652">
        <w:rPr>
          <w:sz w:val="24"/>
        </w:rPr>
        <w:t xml:space="preserve"> </w:t>
      </w:r>
      <w:r w:rsidR="008949B5">
        <w:rPr>
          <w:sz w:val="24"/>
        </w:rPr>
        <w:t>М</w:t>
      </w:r>
      <w:r w:rsidR="001E6C25" w:rsidRPr="00EB1FB6">
        <w:rPr>
          <w:sz w:val="24"/>
          <w:szCs w:val="24"/>
        </w:rPr>
        <w:t xml:space="preserve">еняются читательские интересы, </w:t>
      </w:r>
      <w:r w:rsidR="009B2201" w:rsidRPr="00EB1FB6">
        <w:rPr>
          <w:sz w:val="24"/>
          <w:szCs w:val="24"/>
        </w:rPr>
        <w:t>информационные запросы пользователей</w:t>
      </w:r>
      <w:r w:rsidR="00D66307">
        <w:rPr>
          <w:sz w:val="24"/>
          <w:szCs w:val="24"/>
        </w:rPr>
        <w:t>,</w:t>
      </w:r>
      <w:r w:rsidR="001E6C25" w:rsidRPr="00EB1FB6">
        <w:rPr>
          <w:sz w:val="24"/>
          <w:szCs w:val="24"/>
        </w:rPr>
        <w:t xml:space="preserve"> </w:t>
      </w:r>
      <w:r w:rsidR="00D66307">
        <w:rPr>
          <w:sz w:val="24"/>
          <w:szCs w:val="24"/>
        </w:rPr>
        <w:t>с</w:t>
      </w:r>
      <w:r w:rsidR="001E6C25" w:rsidRPr="00EB1FB6">
        <w:rPr>
          <w:sz w:val="24"/>
          <w:szCs w:val="24"/>
        </w:rPr>
        <w:t>оответственно, исчеза</w:t>
      </w:r>
      <w:r w:rsidR="00D66307">
        <w:rPr>
          <w:sz w:val="24"/>
          <w:szCs w:val="24"/>
        </w:rPr>
        <w:t>ют</w:t>
      </w:r>
      <w:r w:rsidR="001E6C25" w:rsidRPr="00EB1FB6">
        <w:rPr>
          <w:sz w:val="24"/>
          <w:szCs w:val="24"/>
        </w:rPr>
        <w:t xml:space="preserve"> какие</w:t>
      </w:r>
      <w:r w:rsidR="00D66307">
        <w:rPr>
          <w:sz w:val="24"/>
          <w:szCs w:val="24"/>
        </w:rPr>
        <w:t>-</w:t>
      </w:r>
      <w:r w:rsidR="001E6C25" w:rsidRPr="00EB1FB6">
        <w:rPr>
          <w:sz w:val="24"/>
          <w:szCs w:val="24"/>
        </w:rPr>
        <w:t>то рубрики, разделы фонда</w:t>
      </w:r>
      <w:r w:rsidR="00D66307">
        <w:rPr>
          <w:sz w:val="24"/>
          <w:szCs w:val="24"/>
        </w:rPr>
        <w:t>,</w:t>
      </w:r>
      <w:r w:rsidR="001E6C25" w:rsidRPr="00EB1FB6">
        <w:rPr>
          <w:sz w:val="24"/>
          <w:szCs w:val="24"/>
        </w:rPr>
        <w:t xml:space="preserve"> и </w:t>
      </w:r>
      <w:r w:rsidR="009B2201" w:rsidRPr="00EB1FB6">
        <w:rPr>
          <w:sz w:val="24"/>
          <w:szCs w:val="24"/>
        </w:rPr>
        <w:t xml:space="preserve">на их месте </w:t>
      </w:r>
      <w:r w:rsidR="001E6C25" w:rsidRPr="00EB1FB6">
        <w:rPr>
          <w:sz w:val="24"/>
          <w:szCs w:val="24"/>
        </w:rPr>
        <w:t>появля</w:t>
      </w:r>
      <w:r w:rsidR="00D66307">
        <w:rPr>
          <w:sz w:val="24"/>
          <w:szCs w:val="24"/>
        </w:rPr>
        <w:t>ю</w:t>
      </w:r>
      <w:r w:rsidR="001E6C25" w:rsidRPr="00EB1FB6">
        <w:rPr>
          <w:sz w:val="24"/>
          <w:szCs w:val="24"/>
        </w:rPr>
        <w:t>тся новые</w:t>
      </w:r>
      <w:r w:rsidR="009B2201" w:rsidRPr="00EB1FB6">
        <w:rPr>
          <w:sz w:val="24"/>
          <w:szCs w:val="24"/>
        </w:rPr>
        <w:t>, более актуальные.</w:t>
      </w:r>
      <w:r w:rsidR="001E6C25" w:rsidRPr="00EB1FB6">
        <w:rPr>
          <w:sz w:val="24"/>
          <w:szCs w:val="24"/>
        </w:rPr>
        <w:t xml:space="preserve"> Так, </w:t>
      </w:r>
      <w:r w:rsidR="006B5C47" w:rsidRPr="00EB1FB6">
        <w:rPr>
          <w:sz w:val="24"/>
          <w:szCs w:val="24"/>
        </w:rPr>
        <w:t>н</w:t>
      </w:r>
      <w:r w:rsidR="001E6C25" w:rsidRPr="00EB1FB6">
        <w:rPr>
          <w:sz w:val="24"/>
          <w:szCs w:val="24"/>
        </w:rPr>
        <w:t>апример,</w:t>
      </w:r>
      <w:r w:rsidR="006B5C47" w:rsidRPr="00EB1FB6">
        <w:rPr>
          <w:sz w:val="24"/>
          <w:szCs w:val="24"/>
        </w:rPr>
        <w:t xml:space="preserve"> </w:t>
      </w:r>
      <w:r w:rsidR="001E6C25" w:rsidRPr="00EB1FB6">
        <w:rPr>
          <w:sz w:val="24"/>
          <w:szCs w:val="24"/>
        </w:rPr>
        <w:t>только за последн</w:t>
      </w:r>
      <w:r w:rsidR="006B5C47" w:rsidRPr="00EB1FB6">
        <w:rPr>
          <w:sz w:val="24"/>
          <w:szCs w:val="24"/>
        </w:rPr>
        <w:t>и</w:t>
      </w:r>
      <w:r w:rsidR="001E6C25" w:rsidRPr="00EB1FB6">
        <w:rPr>
          <w:sz w:val="24"/>
          <w:szCs w:val="24"/>
        </w:rPr>
        <w:t xml:space="preserve">е </w:t>
      </w:r>
      <w:r w:rsidR="006B5C47" w:rsidRPr="00EB1FB6">
        <w:rPr>
          <w:sz w:val="24"/>
          <w:szCs w:val="24"/>
        </w:rPr>
        <w:t>год</w:t>
      </w:r>
      <w:r w:rsidR="00272EF0">
        <w:rPr>
          <w:sz w:val="24"/>
          <w:szCs w:val="24"/>
        </w:rPr>
        <w:t>ы</w:t>
      </w:r>
      <w:r w:rsidR="001E6C25" w:rsidRPr="00EB1FB6">
        <w:rPr>
          <w:sz w:val="24"/>
          <w:szCs w:val="24"/>
        </w:rPr>
        <w:t xml:space="preserve"> </w:t>
      </w:r>
      <w:r w:rsidR="00191516">
        <w:rPr>
          <w:sz w:val="24"/>
          <w:szCs w:val="24"/>
        </w:rPr>
        <w:t xml:space="preserve">в </w:t>
      </w:r>
      <w:r w:rsidR="001E6C25" w:rsidRPr="00EB1FB6">
        <w:rPr>
          <w:sz w:val="24"/>
          <w:szCs w:val="24"/>
        </w:rPr>
        <w:t xml:space="preserve">открытом доступе </w:t>
      </w:r>
      <w:r w:rsidRPr="00EB1FB6">
        <w:rPr>
          <w:sz w:val="24"/>
          <w:szCs w:val="24"/>
        </w:rPr>
        <w:t>отдел</w:t>
      </w:r>
      <w:r w:rsidR="00191516">
        <w:rPr>
          <w:sz w:val="24"/>
          <w:szCs w:val="24"/>
        </w:rPr>
        <w:t>а</w:t>
      </w:r>
      <w:r w:rsidRPr="00EB1FB6">
        <w:rPr>
          <w:sz w:val="24"/>
          <w:szCs w:val="24"/>
        </w:rPr>
        <w:t xml:space="preserve"> абонемента</w:t>
      </w:r>
      <w:r w:rsidR="001E6C25" w:rsidRPr="00EB1FB6">
        <w:rPr>
          <w:sz w:val="24"/>
          <w:szCs w:val="24"/>
        </w:rPr>
        <w:t xml:space="preserve"> Б</w:t>
      </w:r>
      <w:r w:rsidR="00191516">
        <w:rPr>
          <w:sz w:val="24"/>
          <w:szCs w:val="24"/>
        </w:rPr>
        <w:t xml:space="preserve">елгородской государственной универсальной научной библиотеки </w:t>
      </w:r>
      <w:r w:rsidR="001E6C25" w:rsidRPr="00EB1FB6">
        <w:rPr>
          <w:sz w:val="24"/>
          <w:szCs w:val="24"/>
        </w:rPr>
        <w:t xml:space="preserve">были открыты </w:t>
      </w:r>
      <w:r w:rsidR="009B2201" w:rsidRPr="00EB1FB6">
        <w:rPr>
          <w:sz w:val="24"/>
          <w:szCs w:val="24"/>
        </w:rPr>
        <w:t xml:space="preserve">рубрики </w:t>
      </w:r>
      <w:r w:rsidR="006B5C47" w:rsidRPr="00EE3515">
        <w:rPr>
          <w:i/>
          <w:sz w:val="24"/>
          <w:szCs w:val="24"/>
        </w:rPr>
        <w:t>«Менеджмент. Маркетинг», «Журналистика», «Культурология»</w:t>
      </w:r>
      <w:r w:rsidR="009B2201" w:rsidRPr="00EE3515">
        <w:rPr>
          <w:i/>
          <w:sz w:val="24"/>
          <w:szCs w:val="24"/>
        </w:rPr>
        <w:t xml:space="preserve">, «Семейная педагогика», </w:t>
      </w:r>
      <w:r w:rsidRPr="00EE3515">
        <w:rPr>
          <w:i/>
          <w:sz w:val="24"/>
          <w:szCs w:val="24"/>
        </w:rPr>
        <w:t xml:space="preserve">«Социальная педагогика» </w:t>
      </w:r>
      <w:r w:rsidRPr="00EE3515">
        <w:rPr>
          <w:sz w:val="24"/>
          <w:szCs w:val="24"/>
        </w:rPr>
        <w:t>и т.</w:t>
      </w:r>
      <w:r w:rsidR="00D66307">
        <w:rPr>
          <w:sz w:val="24"/>
          <w:szCs w:val="24"/>
        </w:rPr>
        <w:t xml:space="preserve"> </w:t>
      </w:r>
      <w:r w:rsidRPr="00EE3515">
        <w:rPr>
          <w:sz w:val="24"/>
          <w:szCs w:val="24"/>
        </w:rPr>
        <w:t>д</w:t>
      </w:r>
      <w:r w:rsidRPr="00EE3515">
        <w:rPr>
          <w:i/>
          <w:sz w:val="24"/>
          <w:szCs w:val="24"/>
        </w:rPr>
        <w:t>.</w:t>
      </w:r>
      <w:r w:rsidR="00EB1FB6" w:rsidRPr="00EE3515">
        <w:rPr>
          <w:i/>
          <w:sz w:val="24"/>
          <w:szCs w:val="24"/>
          <w:highlight w:val="green"/>
        </w:rPr>
        <w:t xml:space="preserve"> </w:t>
      </w:r>
    </w:p>
    <w:p w:rsidR="001E6C25" w:rsidRDefault="008C265D" w:rsidP="00732780">
      <w:pPr>
        <w:ind w:firstLine="357"/>
        <w:jc w:val="both"/>
      </w:pPr>
      <w:r w:rsidRPr="00B8023B">
        <w:t xml:space="preserve">Наблюдение </w:t>
      </w:r>
      <w:r>
        <w:t xml:space="preserve">за использованием литературы </w:t>
      </w:r>
      <w:r w:rsidR="00191516">
        <w:t>в</w:t>
      </w:r>
      <w:r>
        <w:t xml:space="preserve"> открытом д</w:t>
      </w:r>
      <w:r w:rsidR="00B8023B">
        <w:t>оступе должно вестись постоянно.</w:t>
      </w:r>
      <w:r w:rsidR="00BF03A1">
        <w:t xml:space="preserve"> </w:t>
      </w:r>
      <w:r w:rsidR="00191516">
        <w:t xml:space="preserve">В </w:t>
      </w:r>
      <w:r w:rsidR="00BF03A1">
        <w:t>книжных формулярах следует ставить отметку о выдаче (</w:t>
      </w:r>
      <w:r w:rsidR="006C2AFB">
        <w:t xml:space="preserve">обычно ставят </w:t>
      </w:r>
      <w:r w:rsidR="00BF03A1">
        <w:t>срок возврата книги).</w:t>
      </w:r>
      <w:r w:rsidR="00B8023B">
        <w:t xml:space="preserve"> Это да</w:t>
      </w:r>
      <w:r w:rsidR="00272EF0">
        <w:t>ет</w:t>
      </w:r>
      <w:r w:rsidR="00B8023B">
        <w:t xml:space="preserve"> возможность выявить спрос на данное издание. </w:t>
      </w:r>
      <w:r>
        <w:t xml:space="preserve"> Книги, не пользующиеся спросом, следует своевременно изымать, передавать на другой уровень хранения. Также необходимо систематически просматривать книжный фонд на предмет выявления в</w:t>
      </w:r>
      <w:r w:rsidR="001C6E1F">
        <w:t>етхой, поврежденной литературы.</w:t>
      </w:r>
    </w:p>
    <w:p w:rsidR="00226EB1" w:rsidRDefault="00226EB1" w:rsidP="00732780">
      <w:pPr>
        <w:ind w:firstLine="357"/>
        <w:jc w:val="both"/>
        <w:rPr>
          <w:b/>
          <w:color w:val="000000"/>
        </w:rPr>
      </w:pPr>
    </w:p>
    <w:p w:rsidR="001E6C25" w:rsidRDefault="00471F01" w:rsidP="00AE3DA8">
      <w:pPr>
        <w:jc w:val="center"/>
        <w:rPr>
          <w:b/>
          <w:color w:val="000000"/>
        </w:rPr>
      </w:pPr>
      <w:r>
        <w:rPr>
          <w:b/>
          <w:color w:val="000000"/>
        </w:rPr>
        <w:t>Управление</w:t>
      </w:r>
      <w:r w:rsidR="001E6C25">
        <w:rPr>
          <w:b/>
          <w:color w:val="000000"/>
        </w:rPr>
        <w:t xml:space="preserve"> организаци</w:t>
      </w:r>
      <w:r>
        <w:rPr>
          <w:b/>
          <w:color w:val="000000"/>
        </w:rPr>
        <w:t>ей</w:t>
      </w:r>
      <w:r w:rsidR="001E6C25">
        <w:rPr>
          <w:b/>
          <w:color w:val="000000"/>
        </w:rPr>
        <w:t xml:space="preserve"> открытого доступа</w:t>
      </w:r>
    </w:p>
    <w:p w:rsidR="00091770" w:rsidRPr="00091770" w:rsidRDefault="00091770" w:rsidP="00AE3DA8">
      <w:pPr>
        <w:jc w:val="center"/>
        <w:rPr>
          <w:b/>
          <w:color w:val="000000"/>
          <w:sz w:val="10"/>
          <w:szCs w:val="10"/>
        </w:rPr>
      </w:pPr>
    </w:p>
    <w:p w:rsidR="00AE69A2" w:rsidRDefault="008C265D" w:rsidP="00732780">
      <w:pPr>
        <w:ind w:firstLine="357"/>
        <w:jc w:val="both"/>
      </w:pPr>
      <w:r>
        <w:t>Организация открытого доступа требует постоянного мониторинга, выработки определенных методических решений, т.</w:t>
      </w:r>
      <w:r w:rsidR="00D66307">
        <w:t> </w:t>
      </w:r>
      <w:r>
        <w:t xml:space="preserve">е. управления. </w:t>
      </w:r>
      <w:r w:rsidR="005C4347">
        <w:t xml:space="preserve">В муниципальных библиотеках управленческие решения по организации открытого доступа принимает </w:t>
      </w:r>
      <w:r w:rsidR="00272EF0">
        <w:t>руководитель библиотеки</w:t>
      </w:r>
      <w:r w:rsidR="0073391C">
        <w:t>. В</w:t>
      </w:r>
      <w:r w:rsidR="005C4347">
        <w:t xml:space="preserve"> центральных </w:t>
      </w:r>
      <w:r w:rsidR="006E45D1">
        <w:t xml:space="preserve">межпоселенческих </w:t>
      </w:r>
      <w:r w:rsidR="00191516">
        <w:t xml:space="preserve">библиотеках </w:t>
      </w:r>
      <w:r w:rsidR="005C4347">
        <w:t>эту функцию может в</w:t>
      </w:r>
      <w:r w:rsidR="00D66307">
        <w:t>ыполнять или заведующая отделом;</w:t>
      </w:r>
      <w:r w:rsidR="005C4347">
        <w:t xml:space="preserve"> или специалист, </w:t>
      </w:r>
      <w:r w:rsidR="00471F01">
        <w:t xml:space="preserve">в должностные обязанности которого </w:t>
      </w:r>
      <w:r w:rsidR="008949B5">
        <w:t xml:space="preserve">будут </w:t>
      </w:r>
      <w:r w:rsidR="00471F01">
        <w:t>вход</w:t>
      </w:r>
      <w:r w:rsidR="008949B5">
        <w:t>и</w:t>
      </w:r>
      <w:r w:rsidR="00471F01">
        <w:t>т</w:t>
      </w:r>
      <w:r w:rsidR="008949B5">
        <w:t>ь</w:t>
      </w:r>
      <w:r w:rsidR="00471F01">
        <w:t xml:space="preserve"> вопросы по организации открытого доступа: </w:t>
      </w:r>
      <w:r w:rsidR="00CA5EEA">
        <w:t>сменяемость литературы, оформление новых рубрик, отсылок, обновление полочных разделителей, заголовков</w:t>
      </w:r>
      <w:r w:rsidR="00C667B6">
        <w:t xml:space="preserve"> стеллажей, перестановка разделов фонда</w:t>
      </w:r>
      <w:r w:rsidR="00000D7F">
        <w:t xml:space="preserve"> и т.</w:t>
      </w:r>
      <w:r w:rsidR="00D66307">
        <w:t xml:space="preserve"> </w:t>
      </w:r>
      <w:r w:rsidR="00000D7F">
        <w:t>д.</w:t>
      </w:r>
    </w:p>
    <w:p w:rsidR="00CD1B44" w:rsidRDefault="00CD1B44" w:rsidP="00732780">
      <w:pPr>
        <w:ind w:firstLine="357"/>
        <w:jc w:val="both"/>
      </w:pPr>
      <w:r>
        <w:t xml:space="preserve">Все методические решения по организации </w:t>
      </w:r>
      <w:r w:rsidR="00191516">
        <w:t>открытого доступа</w:t>
      </w:r>
      <w:r>
        <w:t xml:space="preserve"> должны быть </w:t>
      </w:r>
      <w:r w:rsidR="00191516">
        <w:t>отражены</w:t>
      </w:r>
      <w:r>
        <w:t xml:space="preserve"> в специальных служебных документах: Положении об организации открытого доступа, или Паспорте фонда открытого доступа (см. Приложение №</w:t>
      </w:r>
      <w:r w:rsidR="00D66307">
        <w:t xml:space="preserve"> </w:t>
      </w:r>
      <w:r>
        <w:t>1), памятках, инст</w:t>
      </w:r>
      <w:r w:rsidR="00191516">
        <w:t>рукциях.</w:t>
      </w:r>
    </w:p>
    <w:p w:rsidR="00E47539" w:rsidRPr="00000D7F" w:rsidRDefault="00E47539" w:rsidP="00732780">
      <w:pPr>
        <w:ind w:firstLine="357"/>
        <w:jc w:val="both"/>
        <w:rPr>
          <w:b/>
          <w:color w:val="000000"/>
        </w:rPr>
      </w:pPr>
    </w:p>
    <w:p w:rsidR="00CA5EEA" w:rsidRDefault="00CA5EEA" w:rsidP="00AE3DA8">
      <w:pPr>
        <w:jc w:val="center"/>
        <w:rPr>
          <w:b/>
          <w:color w:val="000000"/>
        </w:rPr>
      </w:pPr>
      <w:r>
        <w:rPr>
          <w:b/>
          <w:color w:val="000000"/>
        </w:rPr>
        <w:t>Дежурство в зале открытого доступа</w:t>
      </w:r>
    </w:p>
    <w:p w:rsidR="00091770" w:rsidRPr="00091770" w:rsidRDefault="00091770" w:rsidP="00AE3DA8">
      <w:pPr>
        <w:jc w:val="center"/>
        <w:rPr>
          <w:sz w:val="10"/>
          <w:szCs w:val="10"/>
        </w:rPr>
      </w:pPr>
    </w:p>
    <w:p w:rsidR="001E6C25" w:rsidRDefault="00C667B6" w:rsidP="00732780">
      <w:pPr>
        <w:ind w:firstLine="357"/>
        <w:jc w:val="both"/>
      </w:pPr>
      <w:r>
        <w:t>Даже при условии четко продуманной системы раскрытия фонда</w:t>
      </w:r>
      <w:r w:rsidR="00072635">
        <w:t xml:space="preserve"> пользователь будет чувствовать себя не</w:t>
      </w:r>
      <w:r w:rsidR="00EE3515">
        <w:t>достаточно</w:t>
      </w:r>
      <w:r w:rsidR="00072635">
        <w:t xml:space="preserve"> комфортно, предоставлен сам себе, если рядом не будет доброжелательного специалиста, который может вовремя дать с</w:t>
      </w:r>
      <w:r w:rsidR="001E6C25">
        <w:t>овет, квалифицированн</w:t>
      </w:r>
      <w:r w:rsidR="00072635">
        <w:t>ую</w:t>
      </w:r>
      <w:r w:rsidR="001E6C25">
        <w:t xml:space="preserve"> рекомендаци</w:t>
      </w:r>
      <w:r w:rsidR="005429FD">
        <w:t>ю.</w:t>
      </w:r>
    </w:p>
    <w:p w:rsidR="001E6C25" w:rsidRPr="00D66307" w:rsidRDefault="00EE3515" w:rsidP="00732780">
      <w:pPr>
        <w:ind w:firstLine="357"/>
        <w:jc w:val="both"/>
        <w:rPr>
          <w:spacing w:val="-4"/>
        </w:rPr>
      </w:pPr>
      <w:r w:rsidRPr="00D66307">
        <w:rPr>
          <w:spacing w:val="-4"/>
        </w:rPr>
        <w:t xml:space="preserve">Поэтому необходимо </w:t>
      </w:r>
      <w:r w:rsidR="001E6C25" w:rsidRPr="00D66307">
        <w:rPr>
          <w:spacing w:val="-4"/>
        </w:rPr>
        <w:t>организ</w:t>
      </w:r>
      <w:r w:rsidR="00CA5EEA" w:rsidRPr="00D66307">
        <w:rPr>
          <w:spacing w:val="-4"/>
        </w:rPr>
        <w:t>ова</w:t>
      </w:r>
      <w:r w:rsidRPr="00D66307">
        <w:rPr>
          <w:spacing w:val="-4"/>
        </w:rPr>
        <w:t xml:space="preserve">ть </w:t>
      </w:r>
      <w:r w:rsidR="001E6C25" w:rsidRPr="00D66307">
        <w:rPr>
          <w:spacing w:val="-4"/>
        </w:rPr>
        <w:t>дежурство</w:t>
      </w:r>
      <w:r w:rsidR="005429FD" w:rsidRPr="00D66307">
        <w:rPr>
          <w:spacing w:val="-4"/>
        </w:rPr>
        <w:t xml:space="preserve"> специалистов</w:t>
      </w:r>
      <w:r w:rsidR="001E6C25" w:rsidRPr="00D66307">
        <w:rPr>
          <w:spacing w:val="-4"/>
        </w:rPr>
        <w:t xml:space="preserve"> в </w:t>
      </w:r>
      <w:r w:rsidR="00CA5EEA" w:rsidRPr="00D66307">
        <w:rPr>
          <w:spacing w:val="-4"/>
        </w:rPr>
        <w:t xml:space="preserve">зале </w:t>
      </w:r>
      <w:r w:rsidR="001E6C25" w:rsidRPr="00D66307">
        <w:rPr>
          <w:spacing w:val="-4"/>
        </w:rPr>
        <w:t>открытого доступа. Дежурный следит за порядком в фонде, оказы</w:t>
      </w:r>
      <w:r w:rsidR="00C21F8C" w:rsidRPr="00D66307">
        <w:rPr>
          <w:spacing w:val="-4"/>
        </w:rPr>
        <w:t>вает помощь в выборе лите</w:t>
      </w:r>
      <w:r w:rsidR="00000D7F" w:rsidRPr="00D66307">
        <w:rPr>
          <w:spacing w:val="-4"/>
        </w:rPr>
        <w:t xml:space="preserve">ратуры (см. </w:t>
      </w:r>
      <w:r w:rsidR="006E45D1" w:rsidRPr="00D66307">
        <w:rPr>
          <w:spacing w:val="-4"/>
        </w:rPr>
        <w:t>Приложение</w:t>
      </w:r>
      <w:r w:rsidR="00D66307" w:rsidRPr="00D66307">
        <w:rPr>
          <w:spacing w:val="-4"/>
        </w:rPr>
        <w:t> </w:t>
      </w:r>
      <w:r w:rsidR="006E45D1" w:rsidRPr="00D66307">
        <w:rPr>
          <w:spacing w:val="-4"/>
        </w:rPr>
        <w:t>№</w:t>
      </w:r>
      <w:r w:rsidR="00D66307">
        <w:rPr>
          <w:spacing w:val="-4"/>
        </w:rPr>
        <w:t xml:space="preserve"> </w:t>
      </w:r>
      <w:r w:rsidR="006E45D1" w:rsidRPr="00D66307">
        <w:rPr>
          <w:spacing w:val="-4"/>
        </w:rPr>
        <w:t>2)</w:t>
      </w:r>
      <w:r w:rsidR="00000D7F" w:rsidRPr="00D66307">
        <w:rPr>
          <w:spacing w:val="-4"/>
        </w:rPr>
        <w:t>.</w:t>
      </w:r>
    </w:p>
    <w:p w:rsidR="00CA5EEA" w:rsidRDefault="00CA5EEA" w:rsidP="00732780">
      <w:pPr>
        <w:shd w:val="clear" w:color="auto" w:fill="FFFFFF"/>
        <w:ind w:firstLine="357"/>
        <w:jc w:val="center"/>
        <w:rPr>
          <w:b/>
        </w:rPr>
      </w:pPr>
    </w:p>
    <w:p w:rsidR="001369F1" w:rsidRDefault="001E6C25" w:rsidP="00AE3DA8">
      <w:pPr>
        <w:shd w:val="clear" w:color="auto" w:fill="FFFFFF"/>
        <w:jc w:val="center"/>
        <w:rPr>
          <w:b/>
          <w:sz w:val="28"/>
          <w:szCs w:val="28"/>
        </w:rPr>
      </w:pPr>
      <w:r w:rsidRPr="00582DA6">
        <w:rPr>
          <w:b/>
          <w:sz w:val="28"/>
          <w:szCs w:val="28"/>
        </w:rPr>
        <w:t xml:space="preserve">Сохранность библиотечного фонда </w:t>
      </w:r>
    </w:p>
    <w:p w:rsidR="001E6C25" w:rsidRPr="00582DA6" w:rsidRDefault="001E6C25" w:rsidP="00AE3DA8">
      <w:pPr>
        <w:shd w:val="clear" w:color="auto" w:fill="FFFFFF"/>
        <w:jc w:val="center"/>
        <w:rPr>
          <w:b/>
          <w:sz w:val="28"/>
          <w:szCs w:val="28"/>
        </w:rPr>
      </w:pPr>
      <w:r w:rsidRPr="00582DA6">
        <w:rPr>
          <w:b/>
          <w:sz w:val="28"/>
          <w:szCs w:val="28"/>
        </w:rPr>
        <w:t>в условиях открытого доступа</w:t>
      </w:r>
    </w:p>
    <w:p w:rsidR="00C21F8C" w:rsidRPr="003013DA" w:rsidRDefault="00C21F8C" w:rsidP="00732780">
      <w:pPr>
        <w:shd w:val="clear" w:color="auto" w:fill="FFFFFF"/>
        <w:ind w:firstLine="357"/>
        <w:jc w:val="center"/>
        <w:rPr>
          <w:b/>
        </w:rPr>
      </w:pPr>
    </w:p>
    <w:p w:rsidR="001369F1" w:rsidRDefault="001E6C25" w:rsidP="001369F1">
      <w:pPr>
        <w:pStyle w:val="a8"/>
        <w:spacing w:after="0"/>
        <w:ind w:left="0" w:firstLine="357"/>
        <w:jc w:val="center"/>
        <w:rPr>
          <w:b/>
        </w:rPr>
      </w:pPr>
      <w:r>
        <w:rPr>
          <w:b/>
        </w:rPr>
        <w:t xml:space="preserve">Некоторые правила по обеспечению сохранности </w:t>
      </w:r>
    </w:p>
    <w:p w:rsidR="001E6C25" w:rsidRDefault="001E6C25" w:rsidP="001369F1">
      <w:pPr>
        <w:pStyle w:val="a8"/>
        <w:spacing w:after="0"/>
        <w:ind w:left="0" w:firstLine="357"/>
        <w:jc w:val="center"/>
        <w:rPr>
          <w:b/>
        </w:rPr>
      </w:pPr>
      <w:r>
        <w:rPr>
          <w:b/>
        </w:rPr>
        <w:t>библиотечного фон</w:t>
      </w:r>
      <w:r w:rsidR="00C21F8C">
        <w:rPr>
          <w:b/>
        </w:rPr>
        <w:t>да в условиях открытого доступа</w:t>
      </w:r>
    </w:p>
    <w:p w:rsidR="00091770" w:rsidRPr="00091770" w:rsidRDefault="00091770" w:rsidP="001369F1">
      <w:pPr>
        <w:pStyle w:val="a8"/>
        <w:spacing w:after="0"/>
        <w:ind w:left="0" w:firstLine="357"/>
        <w:jc w:val="center"/>
        <w:rPr>
          <w:b/>
          <w:sz w:val="10"/>
          <w:szCs w:val="10"/>
        </w:rPr>
      </w:pPr>
    </w:p>
    <w:p w:rsidR="00272EF0" w:rsidRDefault="00B67013" w:rsidP="00272EF0">
      <w:pPr>
        <w:pStyle w:val="a8"/>
        <w:spacing w:after="0"/>
        <w:ind w:left="0" w:firstLine="357"/>
        <w:jc w:val="both"/>
      </w:pPr>
      <w:r w:rsidRPr="00B67013">
        <w:t>При организации открытого доступа необходимо</w:t>
      </w:r>
      <w:r>
        <w:rPr>
          <w:b/>
        </w:rPr>
        <w:t xml:space="preserve"> </w:t>
      </w:r>
      <w:r w:rsidRPr="00B67013">
        <w:t>соблюдать следующие правила</w:t>
      </w:r>
      <w:r w:rsidR="00467E06">
        <w:t xml:space="preserve"> со</w:t>
      </w:r>
      <w:r w:rsidR="00D66307">
        <w:t>хранности фонда:</w:t>
      </w:r>
    </w:p>
    <w:p w:rsidR="006224EA" w:rsidRPr="006224EA" w:rsidRDefault="001369F1" w:rsidP="00262888">
      <w:pPr>
        <w:pStyle w:val="a8"/>
        <w:numPr>
          <w:ilvl w:val="0"/>
          <w:numId w:val="29"/>
        </w:numPr>
        <w:tabs>
          <w:tab w:val="clear" w:pos="2506"/>
          <w:tab w:val="num" w:pos="540"/>
        </w:tabs>
        <w:spacing w:after="0"/>
        <w:ind w:left="0" w:firstLine="360"/>
        <w:jc w:val="both"/>
        <w:rPr>
          <w:b/>
          <w:i/>
        </w:rPr>
      </w:pPr>
      <w:r>
        <w:t>б</w:t>
      </w:r>
      <w:r w:rsidR="00511ED9">
        <w:t xml:space="preserve">иблиотекарь должен </w:t>
      </w:r>
      <w:r w:rsidR="00511ED9" w:rsidRPr="00592DB7">
        <w:rPr>
          <w:color w:val="000000"/>
        </w:rPr>
        <w:t>знакомит</w:t>
      </w:r>
      <w:r w:rsidR="00511ED9">
        <w:rPr>
          <w:color w:val="000000"/>
        </w:rPr>
        <w:t>ь</w:t>
      </w:r>
      <w:r w:rsidR="00511ED9" w:rsidRPr="00592DB7">
        <w:rPr>
          <w:color w:val="000000"/>
        </w:rPr>
        <w:t xml:space="preserve"> </w:t>
      </w:r>
      <w:r w:rsidR="00467E06">
        <w:t>пользователей</w:t>
      </w:r>
      <w:r w:rsidR="00467E06" w:rsidRPr="00592DB7">
        <w:rPr>
          <w:color w:val="000000"/>
        </w:rPr>
        <w:t xml:space="preserve"> </w:t>
      </w:r>
      <w:r w:rsidR="00511ED9" w:rsidRPr="00592DB7">
        <w:rPr>
          <w:color w:val="000000"/>
        </w:rPr>
        <w:t xml:space="preserve">с </w:t>
      </w:r>
      <w:r w:rsidR="00467E06">
        <w:rPr>
          <w:color w:val="000000"/>
        </w:rPr>
        <w:t xml:space="preserve">правилами обеспечения сохранности документов. Желательно, чтобы эти правила были оформлены в виде памятки, </w:t>
      </w:r>
      <w:r w:rsidR="00467E06">
        <w:t xml:space="preserve">брошюрки и </w:t>
      </w:r>
      <w:r w:rsidR="004621BD">
        <w:t xml:space="preserve">были </w:t>
      </w:r>
      <w:r w:rsidR="00467E06">
        <w:t>доступны каждому при записи (см. Приложение №</w:t>
      </w:r>
      <w:r w:rsidR="00D66307">
        <w:t xml:space="preserve"> </w:t>
      </w:r>
      <w:r w:rsidR="00467E06">
        <w:t>3)</w:t>
      </w:r>
      <w:r w:rsidR="007E1A2C">
        <w:t>;</w:t>
      </w:r>
    </w:p>
    <w:p w:rsidR="00790F2B" w:rsidRPr="003372DC" w:rsidRDefault="001369F1" w:rsidP="001369F1">
      <w:pPr>
        <w:numPr>
          <w:ilvl w:val="0"/>
          <w:numId w:val="20"/>
        </w:numPr>
        <w:shd w:val="clear" w:color="auto" w:fill="FFFFFF"/>
        <w:tabs>
          <w:tab w:val="clear" w:pos="2506"/>
          <w:tab w:val="num" w:pos="540"/>
        </w:tabs>
        <w:autoSpaceDE w:val="0"/>
        <w:autoSpaceDN w:val="0"/>
        <w:adjustRightInd w:val="0"/>
        <w:ind w:left="0" w:firstLine="357"/>
        <w:jc w:val="both"/>
        <w:rPr>
          <w:b/>
          <w:i/>
        </w:rPr>
      </w:pPr>
      <w:r>
        <w:t>б</w:t>
      </w:r>
      <w:r w:rsidR="006224EA">
        <w:t>иблиотекарь должен знакомить читателей</w:t>
      </w:r>
      <w:r w:rsidR="00467E06">
        <w:t xml:space="preserve"> с </w:t>
      </w:r>
      <w:r w:rsidR="00511ED9" w:rsidRPr="00592DB7">
        <w:rPr>
          <w:color w:val="000000"/>
        </w:rPr>
        <w:t>организацией открытого доступа</w:t>
      </w:r>
      <w:r w:rsidR="000B3D87">
        <w:rPr>
          <w:color w:val="000000"/>
        </w:rPr>
        <w:t>, рас</w:t>
      </w:r>
      <w:r w:rsidR="006224EA">
        <w:rPr>
          <w:color w:val="000000"/>
        </w:rPr>
        <w:t xml:space="preserve">положением </w:t>
      </w:r>
      <w:r w:rsidR="00511ED9" w:rsidRPr="00592DB7">
        <w:rPr>
          <w:color w:val="000000"/>
        </w:rPr>
        <w:t>литератур</w:t>
      </w:r>
      <w:r w:rsidR="000B3D87">
        <w:rPr>
          <w:color w:val="000000"/>
        </w:rPr>
        <w:t>ы</w:t>
      </w:r>
      <w:r w:rsidR="00511ED9">
        <w:rPr>
          <w:color w:val="000000"/>
        </w:rPr>
        <w:t xml:space="preserve">, </w:t>
      </w:r>
      <w:r w:rsidR="00511ED9" w:rsidRPr="00592DB7">
        <w:rPr>
          <w:color w:val="000000"/>
        </w:rPr>
        <w:t>с порядком получения литературы на дом</w:t>
      </w:r>
      <w:r w:rsidR="007E1A2C">
        <w:rPr>
          <w:color w:val="000000"/>
        </w:rPr>
        <w:t>;</w:t>
      </w:r>
      <w:r w:rsidR="006224EA">
        <w:rPr>
          <w:color w:val="000000"/>
        </w:rPr>
        <w:t xml:space="preserve"> </w:t>
      </w:r>
    </w:p>
    <w:p w:rsidR="006224EA" w:rsidRPr="006224EA" w:rsidRDefault="001369F1" w:rsidP="001369F1">
      <w:pPr>
        <w:numPr>
          <w:ilvl w:val="0"/>
          <w:numId w:val="20"/>
        </w:numPr>
        <w:shd w:val="clear" w:color="auto" w:fill="FFFFFF"/>
        <w:tabs>
          <w:tab w:val="clear" w:pos="2506"/>
          <w:tab w:val="num" w:pos="540"/>
        </w:tabs>
        <w:autoSpaceDE w:val="0"/>
        <w:autoSpaceDN w:val="0"/>
        <w:adjustRightInd w:val="0"/>
        <w:ind w:left="0" w:firstLine="357"/>
        <w:jc w:val="both"/>
        <w:rPr>
          <w:b/>
          <w:i/>
        </w:rPr>
      </w:pPr>
      <w:r>
        <w:rPr>
          <w:bCs/>
        </w:rPr>
        <w:t>в</w:t>
      </w:r>
      <w:r w:rsidR="003372DC">
        <w:rPr>
          <w:bCs/>
        </w:rPr>
        <w:t xml:space="preserve">о избежание </w:t>
      </w:r>
      <w:r w:rsidR="00D66307">
        <w:rPr>
          <w:bCs/>
        </w:rPr>
        <w:t>«</w:t>
      </w:r>
      <w:r w:rsidR="003372DC">
        <w:rPr>
          <w:bCs/>
        </w:rPr>
        <w:t>заставок</w:t>
      </w:r>
      <w:r w:rsidR="00D66307">
        <w:rPr>
          <w:bCs/>
        </w:rPr>
        <w:t>»</w:t>
      </w:r>
      <w:r w:rsidR="003372DC">
        <w:rPr>
          <w:bCs/>
        </w:rPr>
        <w:t xml:space="preserve"> ч</w:t>
      </w:r>
      <w:r w:rsidR="006224EA">
        <w:rPr>
          <w:bCs/>
        </w:rPr>
        <w:t xml:space="preserve">итатель не должен самостоятельно расставлять </w:t>
      </w:r>
      <w:r w:rsidR="001A52E0">
        <w:rPr>
          <w:bCs/>
        </w:rPr>
        <w:t>книги в фонде.</w:t>
      </w:r>
      <w:r w:rsidR="003372DC">
        <w:rPr>
          <w:bCs/>
        </w:rPr>
        <w:t xml:space="preserve"> </w:t>
      </w:r>
      <w:r w:rsidR="001A52E0">
        <w:rPr>
          <w:bCs/>
        </w:rPr>
        <w:t xml:space="preserve">Если </w:t>
      </w:r>
      <w:r w:rsidR="006224EA">
        <w:rPr>
          <w:bCs/>
        </w:rPr>
        <w:t>читатель</w:t>
      </w:r>
      <w:r w:rsidR="001A52E0">
        <w:rPr>
          <w:bCs/>
        </w:rPr>
        <w:t xml:space="preserve"> </w:t>
      </w:r>
      <w:r w:rsidR="006224EA">
        <w:rPr>
          <w:bCs/>
        </w:rPr>
        <w:t>взя</w:t>
      </w:r>
      <w:r w:rsidR="001A52E0">
        <w:rPr>
          <w:bCs/>
        </w:rPr>
        <w:t>л</w:t>
      </w:r>
      <w:r w:rsidR="006224EA">
        <w:rPr>
          <w:bCs/>
        </w:rPr>
        <w:t xml:space="preserve"> книгу с полки, на </w:t>
      </w:r>
      <w:r w:rsidR="003372DC">
        <w:rPr>
          <w:bCs/>
        </w:rPr>
        <w:t>ее</w:t>
      </w:r>
      <w:r w:rsidR="006224EA">
        <w:rPr>
          <w:bCs/>
        </w:rPr>
        <w:t xml:space="preserve"> место </w:t>
      </w:r>
      <w:r w:rsidR="001A52E0">
        <w:rPr>
          <w:bCs/>
        </w:rPr>
        <w:t xml:space="preserve">он </w:t>
      </w:r>
      <w:r w:rsidR="006224EA">
        <w:rPr>
          <w:bCs/>
        </w:rPr>
        <w:t>должен поставить специальную закладку</w:t>
      </w:r>
      <w:r w:rsidR="007E1A2C">
        <w:rPr>
          <w:bCs/>
        </w:rPr>
        <w:t>;</w:t>
      </w:r>
    </w:p>
    <w:p w:rsidR="00790F2B" w:rsidRPr="00790F2B" w:rsidRDefault="00094976" w:rsidP="001369F1">
      <w:pPr>
        <w:pStyle w:val="a8"/>
        <w:numPr>
          <w:ilvl w:val="0"/>
          <w:numId w:val="20"/>
        </w:numPr>
        <w:tabs>
          <w:tab w:val="clear" w:pos="2506"/>
          <w:tab w:val="num" w:pos="540"/>
        </w:tabs>
        <w:spacing w:after="0"/>
        <w:ind w:left="0" w:firstLine="357"/>
        <w:jc w:val="both"/>
        <w:rPr>
          <w:b/>
          <w:i/>
        </w:rPr>
      </w:pPr>
      <w:r>
        <w:rPr>
          <w:bCs/>
        </w:rPr>
        <w:t>б</w:t>
      </w:r>
      <w:r w:rsidR="001A52E0">
        <w:rPr>
          <w:bCs/>
        </w:rPr>
        <w:t>иблиотекар</w:t>
      </w:r>
      <w:r w:rsidR="00D66307">
        <w:rPr>
          <w:bCs/>
        </w:rPr>
        <w:t>ь</w:t>
      </w:r>
      <w:r w:rsidR="001A52E0">
        <w:rPr>
          <w:bCs/>
        </w:rPr>
        <w:t xml:space="preserve"> долж</w:t>
      </w:r>
      <w:r w:rsidR="00D66307">
        <w:rPr>
          <w:bCs/>
        </w:rPr>
        <w:t xml:space="preserve">ен </w:t>
      </w:r>
      <w:r w:rsidR="004621BD">
        <w:rPr>
          <w:bCs/>
        </w:rPr>
        <w:t xml:space="preserve">оперативно </w:t>
      </w:r>
      <w:r w:rsidR="00D66307">
        <w:rPr>
          <w:bCs/>
        </w:rPr>
        <w:t xml:space="preserve">расставлять </w:t>
      </w:r>
      <w:r w:rsidR="004621BD">
        <w:rPr>
          <w:bCs/>
        </w:rPr>
        <w:t xml:space="preserve"> возвращенные книги на установленные для них места; </w:t>
      </w:r>
      <w:r w:rsidR="001A52E0">
        <w:rPr>
          <w:bCs/>
        </w:rPr>
        <w:t>ежедневно проверять правильность расположения книг на полках внутри разделов</w:t>
      </w:r>
      <w:r w:rsidR="004621BD">
        <w:rPr>
          <w:bCs/>
        </w:rPr>
        <w:t>;</w:t>
      </w:r>
      <w:r w:rsidR="001A52E0">
        <w:rPr>
          <w:bCs/>
        </w:rPr>
        <w:t xml:space="preserve"> ежемесячно в санитарный день проводить генеральную проверку правильности рас</w:t>
      </w:r>
      <w:r w:rsidR="00790F2B">
        <w:rPr>
          <w:bCs/>
        </w:rPr>
        <w:t>становки фонда</w:t>
      </w:r>
      <w:r w:rsidR="007E1A2C">
        <w:rPr>
          <w:bCs/>
        </w:rPr>
        <w:t>;</w:t>
      </w:r>
    </w:p>
    <w:p w:rsidR="00B67013" w:rsidRPr="00592DB7" w:rsidRDefault="001A52E0" w:rsidP="001369F1">
      <w:pPr>
        <w:pStyle w:val="a8"/>
        <w:numPr>
          <w:ilvl w:val="0"/>
          <w:numId w:val="20"/>
        </w:numPr>
        <w:tabs>
          <w:tab w:val="clear" w:pos="2506"/>
          <w:tab w:val="num" w:pos="540"/>
        </w:tabs>
        <w:spacing w:after="0"/>
        <w:ind w:left="0" w:firstLine="357"/>
        <w:jc w:val="both"/>
        <w:rPr>
          <w:b/>
          <w:i/>
        </w:rPr>
      </w:pPr>
      <w:r>
        <w:rPr>
          <w:bCs/>
        </w:rPr>
        <w:t xml:space="preserve"> </w:t>
      </w:r>
      <w:r w:rsidR="00094976">
        <w:rPr>
          <w:bCs/>
        </w:rPr>
        <w:t>з</w:t>
      </w:r>
      <w:r w:rsidR="001E6C25">
        <w:rPr>
          <w:bCs/>
        </w:rPr>
        <w:t xml:space="preserve">апись выдаваемых книг </w:t>
      </w:r>
      <w:r w:rsidR="006E45D1">
        <w:rPr>
          <w:bCs/>
        </w:rPr>
        <w:t xml:space="preserve">на дом </w:t>
      </w:r>
      <w:r w:rsidR="001E6C25">
        <w:rPr>
          <w:bCs/>
        </w:rPr>
        <w:t>в читательский формуляр</w:t>
      </w:r>
      <w:r w:rsidR="006E45D1">
        <w:rPr>
          <w:bCs/>
        </w:rPr>
        <w:t xml:space="preserve"> (</w:t>
      </w:r>
      <w:r w:rsidR="008949B5">
        <w:rPr>
          <w:bCs/>
        </w:rPr>
        <w:t>бумажный</w:t>
      </w:r>
      <w:r w:rsidR="006E45D1">
        <w:rPr>
          <w:bCs/>
        </w:rPr>
        <w:t xml:space="preserve"> или электронный)</w:t>
      </w:r>
      <w:r w:rsidR="001E6C25">
        <w:rPr>
          <w:bCs/>
        </w:rPr>
        <w:t xml:space="preserve"> </w:t>
      </w:r>
      <w:r w:rsidR="00454252">
        <w:rPr>
          <w:bCs/>
        </w:rPr>
        <w:t xml:space="preserve">должна </w:t>
      </w:r>
      <w:r w:rsidR="001E6C25">
        <w:rPr>
          <w:bCs/>
        </w:rPr>
        <w:t>производит</w:t>
      </w:r>
      <w:r w:rsidR="00B67013">
        <w:rPr>
          <w:bCs/>
        </w:rPr>
        <w:t>ь</w:t>
      </w:r>
      <w:r w:rsidR="00454252">
        <w:rPr>
          <w:bCs/>
        </w:rPr>
        <w:t>ся</w:t>
      </w:r>
      <w:r w:rsidR="00B67013">
        <w:rPr>
          <w:bCs/>
        </w:rPr>
        <w:t xml:space="preserve"> только в присутствии читателя</w:t>
      </w:r>
      <w:r w:rsidR="007E1A2C">
        <w:rPr>
          <w:bCs/>
        </w:rPr>
        <w:t>;</w:t>
      </w:r>
    </w:p>
    <w:p w:rsidR="00511ED9" w:rsidRDefault="00094976" w:rsidP="001369F1">
      <w:pPr>
        <w:pStyle w:val="a8"/>
        <w:numPr>
          <w:ilvl w:val="0"/>
          <w:numId w:val="20"/>
        </w:numPr>
        <w:tabs>
          <w:tab w:val="clear" w:pos="2506"/>
          <w:tab w:val="num" w:pos="540"/>
        </w:tabs>
        <w:spacing w:after="0"/>
        <w:ind w:left="0" w:firstLine="357"/>
        <w:jc w:val="both"/>
      </w:pPr>
      <w:r>
        <w:t>б</w:t>
      </w:r>
      <w:r w:rsidR="004621BD">
        <w:t>иблиотекар</w:t>
      </w:r>
      <w:r w:rsidR="00CE3849">
        <w:t>ь</w:t>
      </w:r>
      <w:r w:rsidR="004621BD">
        <w:t xml:space="preserve"> долж</w:t>
      </w:r>
      <w:r w:rsidR="00CE3849">
        <w:t>ен</w:t>
      </w:r>
      <w:r w:rsidR="004621BD">
        <w:t xml:space="preserve"> по</w:t>
      </w:r>
      <w:r w:rsidR="00511ED9" w:rsidRPr="005429FD">
        <w:t>ддерж</w:t>
      </w:r>
      <w:r w:rsidR="004621BD">
        <w:t>ивать</w:t>
      </w:r>
      <w:r w:rsidR="00511ED9" w:rsidRPr="005429FD">
        <w:t xml:space="preserve"> </w:t>
      </w:r>
      <w:r w:rsidR="00511ED9">
        <w:t>поряд</w:t>
      </w:r>
      <w:r w:rsidR="004621BD">
        <w:t>ок</w:t>
      </w:r>
      <w:r w:rsidR="00511ED9">
        <w:t xml:space="preserve"> в зале открытого доступа</w:t>
      </w:r>
      <w:r w:rsidR="004621BD">
        <w:t xml:space="preserve"> и </w:t>
      </w:r>
      <w:r w:rsidR="00511ED9">
        <w:t>созда</w:t>
      </w:r>
      <w:r w:rsidR="004621BD">
        <w:t>вать</w:t>
      </w:r>
      <w:r w:rsidR="00790F2B">
        <w:t xml:space="preserve"> </w:t>
      </w:r>
      <w:r w:rsidR="00511ED9">
        <w:t>комфортны</w:t>
      </w:r>
      <w:r w:rsidR="004621BD">
        <w:t>е</w:t>
      </w:r>
      <w:r w:rsidR="00511ED9">
        <w:t xml:space="preserve"> услови</w:t>
      </w:r>
      <w:r w:rsidR="004621BD">
        <w:t>я</w:t>
      </w:r>
      <w:r w:rsidR="00511ED9">
        <w:t xml:space="preserve"> для читателей.</w:t>
      </w:r>
    </w:p>
    <w:p w:rsidR="008949B5" w:rsidRPr="00091770" w:rsidRDefault="008949B5" w:rsidP="00732780">
      <w:pPr>
        <w:pStyle w:val="a8"/>
        <w:spacing w:after="0"/>
        <w:ind w:left="360" w:firstLine="357"/>
        <w:jc w:val="both"/>
        <w:rPr>
          <w:sz w:val="16"/>
          <w:szCs w:val="16"/>
        </w:rPr>
      </w:pPr>
    </w:p>
    <w:p w:rsidR="001E6C25" w:rsidRDefault="003013DA" w:rsidP="00094976">
      <w:pPr>
        <w:pStyle w:val="a8"/>
        <w:spacing w:after="0"/>
        <w:ind w:hanging="283"/>
        <w:jc w:val="center"/>
        <w:rPr>
          <w:b/>
        </w:rPr>
      </w:pPr>
      <w:r w:rsidRPr="00094976">
        <w:rPr>
          <w:b/>
        </w:rPr>
        <w:t>Отв</w:t>
      </w:r>
      <w:r w:rsidR="001E6C25" w:rsidRPr="00094976">
        <w:rPr>
          <w:b/>
        </w:rPr>
        <w:t>етственность пользовател</w:t>
      </w:r>
      <w:r w:rsidR="007E1A2C">
        <w:rPr>
          <w:b/>
        </w:rPr>
        <w:t>ей</w:t>
      </w:r>
      <w:r w:rsidR="001E6C25" w:rsidRPr="00094976">
        <w:rPr>
          <w:b/>
        </w:rPr>
        <w:t xml:space="preserve"> за сохранность фонда</w:t>
      </w:r>
    </w:p>
    <w:p w:rsidR="00667ED1" w:rsidRPr="00091770" w:rsidRDefault="00667ED1" w:rsidP="00094976">
      <w:pPr>
        <w:pStyle w:val="a8"/>
        <w:spacing w:after="0"/>
        <w:ind w:hanging="283"/>
        <w:jc w:val="center"/>
        <w:rPr>
          <w:b/>
          <w:sz w:val="10"/>
          <w:szCs w:val="10"/>
        </w:rPr>
      </w:pPr>
    </w:p>
    <w:p w:rsidR="00A0414E" w:rsidRPr="00A0414E" w:rsidRDefault="001E6C25" w:rsidP="00094976">
      <w:pPr>
        <w:pStyle w:val="21"/>
        <w:tabs>
          <w:tab w:val="num" w:pos="0"/>
        </w:tabs>
        <w:spacing w:before="0"/>
        <w:ind w:left="0" w:firstLine="357"/>
        <w:rPr>
          <w:color w:val="000000"/>
          <w:sz w:val="24"/>
          <w:szCs w:val="24"/>
        </w:rPr>
      </w:pPr>
      <w:r>
        <w:rPr>
          <w:sz w:val="24"/>
          <w:szCs w:val="24"/>
        </w:rPr>
        <w:t>Пользователи библиотеки несут ответственность за сохранность фонда в соответствии с ГК РФ ст.</w:t>
      </w:r>
      <w:r w:rsidR="004E4723">
        <w:rPr>
          <w:sz w:val="24"/>
          <w:szCs w:val="24"/>
        </w:rPr>
        <w:t xml:space="preserve"> </w:t>
      </w:r>
      <w:r>
        <w:rPr>
          <w:sz w:val="24"/>
          <w:szCs w:val="24"/>
        </w:rPr>
        <w:t>15, Законом РФ «О библиотечном деле» (ст. 9): «По</w:t>
      </w:r>
      <w:r>
        <w:rPr>
          <w:color w:val="000000"/>
          <w:sz w:val="24"/>
          <w:szCs w:val="24"/>
        </w:rPr>
        <w:t>льзователи библиотек обязаны соблюдать правила пользования библиотеками. Пользователи библиотек, нарушившие правила пользования библиотеками и причинившие библиотекам ущерб, компенсируют его в размере, установленном правилами пользования библиотеками, а также несут иную ответственность в случаях, предусмотренных действующим законодательством».</w:t>
      </w:r>
    </w:p>
    <w:p w:rsidR="001E6C25" w:rsidRDefault="001E6C25" w:rsidP="00732780">
      <w:pPr>
        <w:pStyle w:val="21"/>
        <w:tabs>
          <w:tab w:val="num" w:pos="0"/>
        </w:tabs>
        <w:spacing w:before="0"/>
        <w:ind w:left="0" w:firstLine="357"/>
        <w:rPr>
          <w:bCs/>
          <w:sz w:val="24"/>
          <w:szCs w:val="24"/>
        </w:rPr>
      </w:pPr>
      <w:r>
        <w:rPr>
          <w:bCs/>
          <w:sz w:val="24"/>
          <w:szCs w:val="24"/>
        </w:rPr>
        <w:t>Ответственность пользователей за сохранность книжного фонда должна быть прописана в Правилах пользования библиотекой и других</w:t>
      </w:r>
      <w:r w:rsidR="006D62BC">
        <w:rPr>
          <w:bCs/>
          <w:sz w:val="24"/>
          <w:szCs w:val="24"/>
        </w:rPr>
        <w:t xml:space="preserve"> </w:t>
      </w:r>
      <w:r w:rsidR="004E4723">
        <w:rPr>
          <w:bCs/>
          <w:sz w:val="24"/>
          <w:szCs w:val="24"/>
        </w:rPr>
        <w:t>документах, регулирующих</w:t>
      </w:r>
      <w:r>
        <w:rPr>
          <w:bCs/>
          <w:sz w:val="24"/>
          <w:szCs w:val="24"/>
        </w:rPr>
        <w:t xml:space="preserve"> деятельност</w:t>
      </w:r>
      <w:r w:rsidR="00094976">
        <w:rPr>
          <w:bCs/>
          <w:sz w:val="24"/>
          <w:szCs w:val="24"/>
        </w:rPr>
        <w:t>ь</w:t>
      </w:r>
      <w:r>
        <w:rPr>
          <w:bCs/>
          <w:sz w:val="24"/>
          <w:szCs w:val="24"/>
        </w:rPr>
        <w:t xml:space="preserve"> библиотеки,</w:t>
      </w:r>
      <w:r w:rsidR="004E4723">
        <w:rPr>
          <w:b/>
        </w:rPr>
        <w:t xml:space="preserve"> </w:t>
      </w:r>
      <w:r w:rsidR="004E4723" w:rsidRPr="004E4723">
        <w:rPr>
          <w:bCs/>
          <w:sz w:val="24"/>
          <w:szCs w:val="24"/>
        </w:rPr>
        <w:t>например,</w:t>
      </w:r>
      <w:r>
        <w:rPr>
          <w:bCs/>
          <w:sz w:val="24"/>
          <w:szCs w:val="24"/>
        </w:rPr>
        <w:t xml:space="preserve"> в Перечне экономических санкций библиотеки, Положении о сохранности фондов и т.</w:t>
      </w:r>
      <w:r w:rsidR="004E4723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п.</w:t>
      </w:r>
    </w:p>
    <w:p w:rsidR="00E91E33" w:rsidRPr="00E91E33" w:rsidRDefault="00E91E33" w:rsidP="00732780">
      <w:pPr>
        <w:pStyle w:val="21"/>
        <w:spacing w:before="0"/>
        <w:ind w:left="0" w:firstLine="357"/>
        <w:rPr>
          <w:bCs/>
          <w:iCs/>
          <w:sz w:val="24"/>
        </w:rPr>
      </w:pPr>
      <w:r w:rsidRPr="00E91E33">
        <w:rPr>
          <w:bCs/>
          <w:iCs/>
          <w:sz w:val="24"/>
        </w:rPr>
        <w:t xml:space="preserve">За </w:t>
      </w:r>
      <w:r w:rsidRPr="00511ED9">
        <w:rPr>
          <w:bCs/>
          <w:iCs/>
          <w:sz w:val="24"/>
        </w:rPr>
        <w:t>несвоевременный возврат</w:t>
      </w:r>
      <w:r w:rsidRPr="00E91E33">
        <w:rPr>
          <w:bCs/>
          <w:iCs/>
          <w:sz w:val="24"/>
        </w:rPr>
        <w:t xml:space="preserve"> (задолженность) произведений печати и других фондовых материалов библиотека имеет право взимать так называемую неустойку (штраф или пеню). </w:t>
      </w:r>
      <w:r w:rsidRPr="00E91E33">
        <w:rPr>
          <w:iCs/>
          <w:sz w:val="24"/>
        </w:rPr>
        <w:t xml:space="preserve">Штраф – </w:t>
      </w:r>
      <w:r w:rsidRPr="00E91E33">
        <w:rPr>
          <w:bCs/>
          <w:iCs/>
          <w:sz w:val="24"/>
        </w:rPr>
        <w:t xml:space="preserve">материальное взыскание, налагаемое на виновного в абсолютно фиксированном денежном исчислении. </w:t>
      </w:r>
      <w:r w:rsidRPr="00E91E33">
        <w:rPr>
          <w:iCs/>
          <w:sz w:val="24"/>
        </w:rPr>
        <w:t>Пеня</w:t>
      </w:r>
      <w:r w:rsidRPr="00E91E33">
        <w:rPr>
          <w:bCs/>
          <w:iCs/>
          <w:sz w:val="24"/>
        </w:rPr>
        <w:t xml:space="preserve"> устанавливается в виде процента от стоимости своевременно невозвращенного документа и начисляется за каждый день просрочки. Может быть определен предельный размер пени за день, </w:t>
      </w:r>
      <w:r w:rsidR="00AE3DA8">
        <w:rPr>
          <w:bCs/>
          <w:iCs/>
          <w:sz w:val="24"/>
        </w:rPr>
        <w:t>кроме того,</w:t>
      </w:r>
      <w:r w:rsidRPr="00E91E33">
        <w:rPr>
          <w:bCs/>
          <w:iCs/>
          <w:sz w:val="24"/>
        </w:rPr>
        <w:t xml:space="preserve"> она</w:t>
      </w:r>
      <w:r w:rsidR="00AE3DA8">
        <w:rPr>
          <w:bCs/>
          <w:iCs/>
          <w:sz w:val="24"/>
        </w:rPr>
        <w:t xml:space="preserve"> может </w:t>
      </w:r>
      <w:r w:rsidRPr="00E91E33">
        <w:rPr>
          <w:bCs/>
          <w:iCs/>
          <w:sz w:val="24"/>
        </w:rPr>
        <w:t>исчисляться и по прогрессивной шкале в зависимости от продолжительности задержки материала, т.</w:t>
      </w:r>
      <w:r w:rsidR="00AE3DA8">
        <w:rPr>
          <w:bCs/>
          <w:iCs/>
          <w:sz w:val="24"/>
        </w:rPr>
        <w:t xml:space="preserve"> </w:t>
      </w:r>
      <w:r w:rsidRPr="00E91E33">
        <w:rPr>
          <w:bCs/>
          <w:iCs/>
          <w:sz w:val="24"/>
        </w:rPr>
        <w:t xml:space="preserve">е., чем </w:t>
      </w:r>
      <w:r w:rsidR="00094976">
        <w:rPr>
          <w:bCs/>
          <w:iCs/>
          <w:sz w:val="24"/>
        </w:rPr>
        <w:t>б</w:t>
      </w:r>
      <w:r w:rsidRPr="00E91E33">
        <w:rPr>
          <w:bCs/>
          <w:iCs/>
          <w:sz w:val="24"/>
        </w:rPr>
        <w:t xml:space="preserve">ольше задолженность, тем </w:t>
      </w:r>
      <w:r w:rsidR="00AE3DA8">
        <w:rPr>
          <w:bCs/>
          <w:iCs/>
          <w:sz w:val="24"/>
        </w:rPr>
        <w:t>выше цена за д</w:t>
      </w:r>
      <w:r w:rsidRPr="00E91E33">
        <w:rPr>
          <w:bCs/>
          <w:iCs/>
          <w:sz w:val="24"/>
        </w:rPr>
        <w:t>ень.</w:t>
      </w:r>
    </w:p>
    <w:p w:rsidR="00E91E33" w:rsidRPr="00E91E33" w:rsidRDefault="00E91E33" w:rsidP="00732780">
      <w:pPr>
        <w:pStyle w:val="21"/>
        <w:spacing w:before="0"/>
        <w:ind w:left="0" w:firstLine="357"/>
        <w:rPr>
          <w:bCs/>
          <w:iCs/>
          <w:sz w:val="24"/>
        </w:rPr>
      </w:pPr>
      <w:r w:rsidRPr="00E91E33">
        <w:rPr>
          <w:bCs/>
          <w:iCs/>
          <w:sz w:val="24"/>
        </w:rPr>
        <w:t>Для библиотек наиболее приемлемы штрафные санкции к пользователям, так как их расчет упрощен, удобен для сотрудников библиотеки и понятен пользователям.</w:t>
      </w:r>
    </w:p>
    <w:p w:rsidR="00E91E33" w:rsidRPr="00E91E33" w:rsidRDefault="00E91E33" w:rsidP="00732780">
      <w:pPr>
        <w:pStyle w:val="21"/>
        <w:spacing w:before="0"/>
        <w:ind w:left="0" w:firstLine="357"/>
        <w:rPr>
          <w:bCs/>
          <w:iCs/>
          <w:sz w:val="24"/>
        </w:rPr>
      </w:pPr>
      <w:r w:rsidRPr="008A4B09">
        <w:rPr>
          <w:bCs/>
          <w:iCs/>
          <w:sz w:val="24"/>
        </w:rPr>
        <w:t>При повреждении (порче)</w:t>
      </w:r>
      <w:r w:rsidR="00B87101" w:rsidRPr="00E91E33">
        <w:rPr>
          <w:bCs/>
          <w:iCs/>
          <w:sz w:val="24"/>
        </w:rPr>
        <w:t xml:space="preserve"> </w:t>
      </w:r>
      <w:r w:rsidRPr="00E91E33">
        <w:rPr>
          <w:bCs/>
          <w:iCs/>
          <w:sz w:val="24"/>
        </w:rPr>
        <w:t xml:space="preserve">произведений печати и других документов возможно ограничиться взысканием с пользователя оплаты </w:t>
      </w:r>
      <w:r w:rsidR="00AE3DA8">
        <w:rPr>
          <w:bCs/>
          <w:iCs/>
          <w:sz w:val="24"/>
        </w:rPr>
        <w:t>расходов</w:t>
      </w:r>
      <w:r w:rsidRPr="00E91E33">
        <w:rPr>
          <w:bCs/>
          <w:iCs/>
          <w:sz w:val="24"/>
        </w:rPr>
        <w:t xml:space="preserve"> библиотеки на восстановительные работы (реставрацию).</w:t>
      </w:r>
    </w:p>
    <w:p w:rsidR="00E91E33" w:rsidRPr="00E91E33" w:rsidRDefault="00E91E33" w:rsidP="00732780">
      <w:pPr>
        <w:pStyle w:val="21"/>
        <w:spacing w:before="0"/>
        <w:ind w:left="0" w:firstLine="357"/>
        <w:rPr>
          <w:bCs/>
          <w:iCs/>
          <w:sz w:val="24"/>
        </w:rPr>
      </w:pPr>
      <w:r w:rsidRPr="00E91E33">
        <w:rPr>
          <w:bCs/>
          <w:iCs/>
          <w:sz w:val="24"/>
        </w:rPr>
        <w:t xml:space="preserve">В </w:t>
      </w:r>
      <w:r w:rsidRPr="00511ED9">
        <w:rPr>
          <w:bCs/>
          <w:iCs/>
          <w:sz w:val="24"/>
        </w:rPr>
        <w:t xml:space="preserve">случае невозврата документа </w:t>
      </w:r>
      <w:r w:rsidRPr="00E91E33">
        <w:rPr>
          <w:bCs/>
          <w:iCs/>
          <w:sz w:val="24"/>
        </w:rPr>
        <w:t xml:space="preserve">в библиотеку или серьезной порчи экземпляров библиотечного фонда библиотека вправе потребовать от виновного пользователя полного возмещения нанесенного материального ущерба. </w:t>
      </w:r>
    </w:p>
    <w:p w:rsidR="00E91E33" w:rsidRPr="00790F2B" w:rsidRDefault="00E91E33" w:rsidP="00732780">
      <w:pPr>
        <w:pStyle w:val="21"/>
        <w:spacing w:before="0"/>
        <w:ind w:left="0" w:firstLine="357"/>
        <w:rPr>
          <w:bCs/>
          <w:iCs/>
          <w:sz w:val="24"/>
        </w:rPr>
      </w:pPr>
      <w:r w:rsidRPr="00E91E33">
        <w:rPr>
          <w:bCs/>
          <w:iCs/>
          <w:sz w:val="24"/>
        </w:rPr>
        <w:t>В каждом конкретном случае администрация библиотеки определяет степень нанесенного ущерба библиотечному фонду и информирует пользователя о возможных вариантах решения этого конфликта. Наиболее приемлемым является предоставление пользователем в фонд библиотеки равноценного утраченному (испорченному) экземпляра. При отсутствии такой возможности пользователь обязан уплатить реальную рыночную стоимость утраченного (</w:t>
      </w:r>
      <w:r w:rsidR="00094976" w:rsidRPr="00E91E33">
        <w:rPr>
          <w:bCs/>
          <w:iCs/>
          <w:sz w:val="24"/>
        </w:rPr>
        <w:t>испо</w:t>
      </w:r>
      <w:r w:rsidR="00094976">
        <w:rPr>
          <w:bCs/>
          <w:iCs/>
          <w:sz w:val="24"/>
        </w:rPr>
        <w:t>рченн</w:t>
      </w:r>
      <w:r w:rsidR="00094976" w:rsidRPr="00E91E33">
        <w:rPr>
          <w:bCs/>
          <w:iCs/>
          <w:sz w:val="24"/>
        </w:rPr>
        <w:t>ого</w:t>
      </w:r>
      <w:r w:rsidRPr="00E91E33">
        <w:rPr>
          <w:bCs/>
          <w:iCs/>
          <w:sz w:val="24"/>
        </w:rPr>
        <w:t xml:space="preserve">) издания или иного материала. </w:t>
      </w:r>
      <w:r w:rsidR="001E5707">
        <w:rPr>
          <w:bCs/>
          <w:iCs/>
          <w:sz w:val="24"/>
        </w:rPr>
        <w:t xml:space="preserve">Для этого используются специальная шкала индексов переоценки книжных фондов </w:t>
      </w:r>
      <w:r w:rsidR="00621DE8">
        <w:rPr>
          <w:bCs/>
          <w:iCs/>
          <w:sz w:val="24"/>
        </w:rPr>
        <w:t>(</w:t>
      </w:r>
      <w:r w:rsidR="00D21F78">
        <w:rPr>
          <w:bCs/>
          <w:iCs/>
          <w:sz w:val="24"/>
        </w:rPr>
        <w:t xml:space="preserve">«Коэффициенты, применяемые для переоценки основных средств и нематериальных активов бюджетных учреждений», утверждены </w:t>
      </w:r>
      <w:r w:rsidR="00CC5CBC" w:rsidRPr="00CC5CBC">
        <w:rPr>
          <w:sz w:val="24"/>
          <w:szCs w:val="24"/>
        </w:rPr>
        <w:t xml:space="preserve">Федеральной службой государственной статистики 27 октября </w:t>
      </w:r>
      <w:smartTag w:uri="urn:schemas-microsoft-com:office:smarttags" w:element="metricconverter">
        <w:smartTagPr>
          <w:attr w:name="ProductID" w:val="2006 г"/>
        </w:smartTagPr>
        <w:r w:rsidR="00CC5CBC" w:rsidRPr="00CC5CBC">
          <w:rPr>
            <w:sz w:val="24"/>
            <w:szCs w:val="24"/>
          </w:rPr>
          <w:t>2006 г</w:t>
        </w:r>
      </w:smartTag>
      <w:r w:rsidR="00CC5CBC">
        <w:rPr>
          <w:sz w:val="24"/>
          <w:szCs w:val="24"/>
        </w:rPr>
        <w:t>.</w:t>
      </w:r>
      <w:r w:rsidR="00621DE8">
        <w:rPr>
          <w:bCs/>
          <w:iCs/>
          <w:sz w:val="24"/>
        </w:rPr>
        <w:t>)</w:t>
      </w:r>
      <w:r w:rsidR="00790F2B">
        <w:rPr>
          <w:bCs/>
          <w:iCs/>
          <w:sz w:val="24"/>
        </w:rPr>
        <w:t>.</w:t>
      </w:r>
    </w:p>
    <w:p w:rsidR="00E91E33" w:rsidRPr="00E91E33" w:rsidRDefault="00E91E33" w:rsidP="00732780">
      <w:pPr>
        <w:pStyle w:val="21"/>
        <w:spacing w:before="0"/>
        <w:ind w:left="0" w:firstLine="357"/>
        <w:rPr>
          <w:bCs/>
          <w:iCs/>
          <w:sz w:val="24"/>
        </w:rPr>
      </w:pPr>
      <w:r w:rsidRPr="00E91E33">
        <w:rPr>
          <w:bCs/>
          <w:iCs/>
          <w:sz w:val="24"/>
        </w:rPr>
        <w:t xml:space="preserve">Кража или </w:t>
      </w:r>
      <w:r w:rsidR="00AE3DA8">
        <w:rPr>
          <w:bCs/>
          <w:iCs/>
          <w:sz w:val="24"/>
        </w:rPr>
        <w:t>получение</w:t>
      </w:r>
      <w:r w:rsidRPr="00E91E33">
        <w:rPr>
          <w:bCs/>
          <w:iCs/>
          <w:sz w:val="24"/>
        </w:rPr>
        <w:t xml:space="preserve"> </w:t>
      </w:r>
      <w:r w:rsidR="00F07D8D">
        <w:rPr>
          <w:bCs/>
          <w:iCs/>
          <w:sz w:val="24"/>
        </w:rPr>
        <w:t xml:space="preserve">библиотечных материалов по </w:t>
      </w:r>
      <w:r w:rsidRPr="00E91E33">
        <w:rPr>
          <w:bCs/>
          <w:iCs/>
          <w:sz w:val="24"/>
        </w:rPr>
        <w:t>подложным документам – это уже уголовное преступление, и тот, кто совершает его, должен нести уголовную ответственность в соответствии с Уголовным кодексом Российской Федерации.</w:t>
      </w:r>
    </w:p>
    <w:p w:rsidR="001E5707" w:rsidRDefault="001E5707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CC5CBC" w:rsidRDefault="00CC5CBC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CC5CBC" w:rsidRDefault="00CC5CBC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CC5CBC" w:rsidRDefault="00CC5CBC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CC5CBC" w:rsidRDefault="00CC5CBC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1E5707" w:rsidRDefault="001E5707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1E5707" w:rsidRDefault="001E5707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1E5707" w:rsidRDefault="001E5707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</w:p>
    <w:p w:rsidR="001E6C25" w:rsidRPr="009F21DA" w:rsidRDefault="001E6C25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  <w:r w:rsidRPr="009F21DA">
        <w:rPr>
          <w:b/>
          <w:color w:val="000000"/>
          <w:sz w:val="24"/>
          <w:szCs w:val="24"/>
        </w:rPr>
        <w:t xml:space="preserve">Ответственность </w:t>
      </w:r>
      <w:r w:rsidR="00000D7F" w:rsidRPr="009F21DA">
        <w:rPr>
          <w:b/>
          <w:color w:val="000000"/>
          <w:sz w:val="24"/>
          <w:szCs w:val="24"/>
        </w:rPr>
        <w:t>работников</w:t>
      </w:r>
      <w:r w:rsidRPr="009F21DA">
        <w:rPr>
          <w:b/>
          <w:color w:val="000000"/>
          <w:sz w:val="24"/>
          <w:szCs w:val="24"/>
        </w:rPr>
        <w:t xml:space="preserve"> библиотек </w:t>
      </w:r>
    </w:p>
    <w:p w:rsidR="001E6C25" w:rsidRDefault="001E6C25" w:rsidP="00AE3DA8">
      <w:pPr>
        <w:pStyle w:val="21"/>
        <w:spacing w:before="0"/>
        <w:ind w:left="0"/>
        <w:jc w:val="center"/>
        <w:rPr>
          <w:b/>
          <w:color w:val="000000"/>
          <w:sz w:val="24"/>
          <w:szCs w:val="24"/>
        </w:rPr>
      </w:pPr>
      <w:r w:rsidRPr="009F21DA">
        <w:rPr>
          <w:b/>
          <w:color w:val="000000"/>
          <w:sz w:val="24"/>
          <w:szCs w:val="24"/>
        </w:rPr>
        <w:t>за сохранность фонда</w:t>
      </w:r>
    </w:p>
    <w:p w:rsidR="00091770" w:rsidRPr="00091770" w:rsidRDefault="00091770" w:rsidP="00AE3DA8">
      <w:pPr>
        <w:pStyle w:val="21"/>
        <w:spacing w:before="0"/>
        <w:ind w:left="0"/>
        <w:jc w:val="center"/>
        <w:rPr>
          <w:b/>
          <w:color w:val="000000"/>
          <w:sz w:val="16"/>
          <w:szCs w:val="16"/>
        </w:rPr>
      </w:pPr>
    </w:p>
    <w:p w:rsidR="001E6C25" w:rsidRPr="00E91E33" w:rsidRDefault="00231392" w:rsidP="00B11D06">
      <w:pPr>
        <w:pStyle w:val="a9"/>
        <w:spacing w:before="45" w:beforeAutospacing="0" w:after="0" w:afterAutospacing="0"/>
        <w:ind w:right="-5" w:firstLine="357"/>
        <w:jc w:val="both"/>
      </w:pPr>
      <w:r w:rsidRPr="00E91E33">
        <w:t>Ответственность за правильность организации учета, выполнение требований к нему, а также сохранность библиотечного фонда несет как администрация библиотеки, так и ее сотрудники в соответствии с должностными обязанностями и</w:t>
      </w:r>
      <w:r w:rsidR="001E6C25" w:rsidRPr="00E91E33">
        <w:t xml:space="preserve"> с действующим законодательством РФ</w:t>
      </w:r>
      <w:r w:rsidR="00B11D06">
        <w:t xml:space="preserve"> (</w:t>
      </w:r>
      <w:r w:rsidR="00D21F78">
        <w:t>Трудовой кодекс</w:t>
      </w:r>
      <w:r w:rsidR="00B11D06">
        <w:t xml:space="preserve">, </w:t>
      </w:r>
      <w:r w:rsidR="001E6C25" w:rsidRPr="00E91E33">
        <w:t>Гражданский кодекс</w:t>
      </w:r>
      <w:r w:rsidR="00B11D06">
        <w:t xml:space="preserve">, </w:t>
      </w:r>
      <w:r w:rsidR="00CC5CBC">
        <w:t>Уголовный кодекс</w:t>
      </w:r>
      <w:r w:rsidR="00B11D06">
        <w:t xml:space="preserve">, </w:t>
      </w:r>
      <w:r w:rsidR="001E6C25" w:rsidRPr="00E91E33">
        <w:t>Кодекс об а</w:t>
      </w:r>
      <w:r w:rsidR="00262888">
        <w:t>дминистративных правонарушениях</w:t>
      </w:r>
      <w:r w:rsidR="00B11D06">
        <w:t>)</w:t>
      </w:r>
      <w:r w:rsidR="00CC5CBC">
        <w:t>.</w:t>
      </w:r>
    </w:p>
    <w:p w:rsidR="003013DA" w:rsidRDefault="001E6C25" w:rsidP="00732780">
      <w:pPr>
        <w:shd w:val="clear" w:color="auto" w:fill="FFFFFF"/>
        <w:ind w:firstLine="357"/>
        <w:jc w:val="both"/>
      </w:pPr>
      <w:r w:rsidRPr="00886BBD">
        <w:t>Материальную ответственность</w:t>
      </w:r>
      <w:r>
        <w:t xml:space="preserve"> при обнаружении недостачи библиотекари несут в том случае, если ущерб вызван небрежным отношением к работе или нарушением установленных правил, то есть по вине библиотечных работников. </w:t>
      </w:r>
      <w:r w:rsidR="003013DA">
        <w:t>Материальная ответственность библиотекарей, как и других служащих, ограничивается средним месячным заработком и не может превыша</w:t>
      </w:r>
      <w:r w:rsidR="00000D7F">
        <w:t>ть размера причиненного ущерба.</w:t>
      </w:r>
    </w:p>
    <w:p w:rsidR="001E6C25" w:rsidRDefault="001E6C25" w:rsidP="00732780">
      <w:pPr>
        <w:shd w:val="clear" w:color="auto" w:fill="FFFFFF"/>
        <w:ind w:firstLine="357"/>
        <w:jc w:val="both"/>
      </w:pPr>
      <w:r>
        <w:t xml:space="preserve">Если при </w:t>
      </w:r>
      <w:r w:rsidR="00F07D8D">
        <w:t xml:space="preserve">организации </w:t>
      </w:r>
      <w:r>
        <w:t>открыто</w:t>
      </w:r>
      <w:r w:rsidR="00F07D8D">
        <w:t>го</w:t>
      </w:r>
      <w:r>
        <w:t xml:space="preserve"> доступ</w:t>
      </w:r>
      <w:r w:rsidR="00F07D8D">
        <w:t>а</w:t>
      </w:r>
      <w:r>
        <w:t xml:space="preserve"> к фонду были предприняты все меры предосторожности против хищения изданий и материалов, то с библиотекаря снимается ответственность за пропавшие книги, так как ущерб относится к категории нормального производственно-хозяйственного риска.</w:t>
      </w:r>
    </w:p>
    <w:p w:rsidR="001E6C25" w:rsidRDefault="001E6C25" w:rsidP="00732780">
      <w:pPr>
        <w:shd w:val="clear" w:color="auto" w:fill="FFFFFF"/>
        <w:ind w:firstLine="357"/>
        <w:jc w:val="both"/>
      </w:pPr>
      <w:r>
        <w:t>Специалист</w:t>
      </w:r>
      <w:r w:rsidR="00F07D8D">
        <w:t>ы</w:t>
      </w:r>
      <w:r>
        <w:t xml:space="preserve"> Российской </w:t>
      </w:r>
      <w:r w:rsidR="0075376E">
        <w:t>н</w:t>
      </w:r>
      <w:r>
        <w:t>ациональной библиотеки выве</w:t>
      </w:r>
      <w:r w:rsidR="00F07D8D">
        <w:t xml:space="preserve">ли </w:t>
      </w:r>
      <w:r>
        <w:t>процент списания документов из фондов открытого доступа по неустановленным причинам (недостача), который составляет не более 0,</w:t>
      </w:r>
      <w:r w:rsidR="008329F6">
        <w:t>2</w:t>
      </w:r>
      <w:r w:rsidR="00AE3DA8">
        <w:t xml:space="preserve"> </w:t>
      </w:r>
      <w:r>
        <w:t>% от объема книговыдачи</w:t>
      </w:r>
      <w:r w:rsidR="00AE3DA8">
        <w:t xml:space="preserve"> в год</w:t>
      </w:r>
      <w:r>
        <w:t>.</w:t>
      </w:r>
      <w:r w:rsidR="00886BBD">
        <w:t xml:space="preserve"> </w:t>
      </w:r>
      <w:r>
        <w:t>Потери фонда сверх этой цифры служат сигналом неблагополучной постановки охраны библиотечного фонда. Надо искать причины недостачи и оперативно их устранять.</w:t>
      </w:r>
    </w:p>
    <w:p w:rsidR="00886BBD" w:rsidRDefault="004F7787" w:rsidP="00732780">
      <w:pPr>
        <w:pStyle w:val="a9"/>
        <w:spacing w:before="45" w:beforeAutospacing="0" w:after="0" w:afterAutospacing="0"/>
        <w:ind w:right="-5" w:firstLine="357"/>
        <w:jc w:val="both"/>
      </w:pPr>
      <w:r>
        <w:t>З</w:t>
      </w:r>
      <w:r w:rsidR="00886BBD">
        <w:t>аконодательство предусм</w:t>
      </w:r>
      <w:r>
        <w:t>ат</w:t>
      </w:r>
      <w:r w:rsidR="00886BBD">
        <w:t>р</w:t>
      </w:r>
      <w:r>
        <w:t xml:space="preserve">ивает </w:t>
      </w:r>
      <w:r w:rsidR="00886BBD">
        <w:t>также случаи, при которых библиотечные работники несут полную материальную ответственность:</w:t>
      </w:r>
    </w:p>
    <w:p w:rsidR="00886BBD" w:rsidRDefault="00886BBD" w:rsidP="00094976">
      <w:pPr>
        <w:pStyle w:val="a9"/>
        <w:numPr>
          <w:ilvl w:val="0"/>
          <w:numId w:val="23"/>
        </w:numPr>
        <w:tabs>
          <w:tab w:val="clear" w:pos="2506"/>
          <w:tab w:val="num" w:pos="540"/>
        </w:tabs>
        <w:spacing w:before="0" w:beforeAutospacing="0" w:after="0" w:afterAutospacing="0"/>
        <w:ind w:left="0" w:firstLine="357"/>
        <w:jc w:val="both"/>
      </w:pPr>
      <w:r>
        <w:t>когда недостача книг вызвана действиями, преследуемыми в уголовном порядке;</w:t>
      </w:r>
    </w:p>
    <w:p w:rsidR="00886BBD" w:rsidRDefault="00886BBD" w:rsidP="00094976">
      <w:pPr>
        <w:pStyle w:val="a9"/>
        <w:numPr>
          <w:ilvl w:val="0"/>
          <w:numId w:val="23"/>
        </w:numPr>
        <w:tabs>
          <w:tab w:val="clear" w:pos="2506"/>
          <w:tab w:val="num" w:pos="540"/>
        </w:tabs>
        <w:spacing w:before="0" w:beforeAutospacing="0" w:after="0" w:afterAutospacing="0"/>
        <w:ind w:left="0" w:firstLine="357"/>
        <w:jc w:val="both"/>
      </w:pPr>
      <w:r>
        <w:t>когда ущерб причинен работником, находящимся в нетрезвом состоянии;</w:t>
      </w:r>
    </w:p>
    <w:p w:rsidR="00886BBD" w:rsidRPr="00886BBD" w:rsidRDefault="00886BBD" w:rsidP="00094976">
      <w:pPr>
        <w:pStyle w:val="a5"/>
        <w:numPr>
          <w:ilvl w:val="0"/>
          <w:numId w:val="23"/>
        </w:numPr>
        <w:tabs>
          <w:tab w:val="clear" w:pos="2506"/>
          <w:tab w:val="num" w:pos="540"/>
        </w:tabs>
        <w:ind w:left="0" w:firstLine="357"/>
        <w:rPr>
          <w:sz w:val="24"/>
          <w:szCs w:val="24"/>
        </w:rPr>
      </w:pPr>
      <w:r w:rsidRPr="00886BBD">
        <w:rPr>
          <w:sz w:val="24"/>
          <w:szCs w:val="24"/>
        </w:rPr>
        <w:t>когда ущерб причинен не при исполнении трудовых обязанностей</w:t>
      </w:r>
      <w:r>
        <w:t>.</w:t>
      </w:r>
    </w:p>
    <w:p w:rsidR="001E6C25" w:rsidRDefault="001E6C25" w:rsidP="00732780">
      <w:pPr>
        <w:pStyle w:val="a5"/>
        <w:ind w:firstLine="357"/>
        <w:rPr>
          <w:sz w:val="24"/>
          <w:szCs w:val="24"/>
        </w:rPr>
      </w:pPr>
      <w:r>
        <w:rPr>
          <w:sz w:val="24"/>
          <w:szCs w:val="24"/>
        </w:rPr>
        <w:t>Если же устанавливается факт хищения принадлежащих библиотеке документов самим библиотекарем, либо пособничеств</w:t>
      </w:r>
      <w:r w:rsidR="007E1A2C">
        <w:rPr>
          <w:sz w:val="24"/>
          <w:szCs w:val="24"/>
        </w:rPr>
        <w:t>о</w:t>
      </w:r>
      <w:r>
        <w:rPr>
          <w:sz w:val="24"/>
          <w:szCs w:val="24"/>
        </w:rPr>
        <w:t xml:space="preserve"> хищению, либо не препятствование хищению, библиотекарь несет уголовную ответственность.</w:t>
      </w:r>
    </w:p>
    <w:p w:rsidR="001E6C25" w:rsidRDefault="001E6C25" w:rsidP="00732780">
      <w:pPr>
        <w:ind w:firstLine="357"/>
        <w:jc w:val="both"/>
      </w:pPr>
    </w:p>
    <w:p w:rsidR="001E6C25" w:rsidRDefault="001E6C25" w:rsidP="00732780">
      <w:pPr>
        <w:ind w:firstLine="357"/>
        <w:jc w:val="both"/>
      </w:pPr>
    </w:p>
    <w:p w:rsidR="00886BBD" w:rsidRDefault="00886BBD" w:rsidP="00732780">
      <w:pPr>
        <w:ind w:firstLine="357"/>
        <w:jc w:val="both"/>
        <w:rPr>
          <w:b/>
          <w:bCs/>
        </w:rPr>
      </w:pPr>
    </w:p>
    <w:p w:rsidR="004962A3" w:rsidRDefault="004962A3" w:rsidP="00732780">
      <w:pPr>
        <w:ind w:firstLine="357"/>
        <w:jc w:val="both"/>
        <w:rPr>
          <w:b/>
          <w:bCs/>
        </w:rPr>
      </w:pPr>
    </w:p>
    <w:p w:rsidR="004962A3" w:rsidRDefault="004962A3" w:rsidP="00732780">
      <w:pPr>
        <w:ind w:firstLine="357"/>
        <w:jc w:val="both"/>
        <w:rPr>
          <w:b/>
          <w:bCs/>
        </w:rPr>
      </w:pPr>
    </w:p>
    <w:p w:rsidR="004962A3" w:rsidRDefault="004962A3" w:rsidP="00732780">
      <w:pPr>
        <w:ind w:firstLine="357"/>
        <w:jc w:val="both"/>
        <w:rPr>
          <w:b/>
          <w:bCs/>
        </w:rPr>
      </w:pPr>
    </w:p>
    <w:p w:rsidR="004962A3" w:rsidRDefault="004962A3" w:rsidP="00732780">
      <w:pPr>
        <w:ind w:firstLine="357"/>
        <w:jc w:val="both"/>
        <w:rPr>
          <w:b/>
          <w:bCs/>
        </w:rPr>
      </w:pPr>
    </w:p>
    <w:p w:rsidR="004962A3" w:rsidRDefault="004962A3" w:rsidP="00732780">
      <w:pPr>
        <w:ind w:firstLine="357"/>
        <w:jc w:val="both"/>
        <w:rPr>
          <w:b/>
          <w:bCs/>
        </w:rPr>
      </w:pPr>
    </w:p>
    <w:p w:rsidR="003013DA" w:rsidRDefault="003013DA" w:rsidP="00732780">
      <w:pPr>
        <w:ind w:firstLine="357"/>
        <w:jc w:val="center"/>
        <w:rPr>
          <w:b/>
          <w:bCs/>
        </w:rPr>
      </w:pPr>
    </w:p>
    <w:p w:rsidR="008949B5" w:rsidRDefault="008949B5" w:rsidP="00732780">
      <w:pPr>
        <w:ind w:firstLine="357"/>
        <w:jc w:val="center"/>
        <w:rPr>
          <w:b/>
          <w:bCs/>
        </w:rPr>
      </w:pPr>
    </w:p>
    <w:p w:rsidR="00AE3DA8" w:rsidRDefault="00AE3DA8" w:rsidP="00732780">
      <w:pPr>
        <w:ind w:firstLine="357"/>
        <w:jc w:val="center"/>
        <w:rPr>
          <w:b/>
          <w:bCs/>
        </w:rPr>
      </w:pPr>
    </w:p>
    <w:p w:rsidR="00AE3DA8" w:rsidRDefault="00AE3DA8" w:rsidP="00732780">
      <w:pPr>
        <w:ind w:firstLine="357"/>
        <w:jc w:val="center"/>
        <w:rPr>
          <w:b/>
          <w:bCs/>
        </w:rPr>
      </w:pPr>
    </w:p>
    <w:p w:rsidR="00AE3DA8" w:rsidRDefault="00AE3DA8" w:rsidP="00732780">
      <w:pPr>
        <w:ind w:firstLine="357"/>
        <w:jc w:val="center"/>
        <w:rPr>
          <w:b/>
          <w:bCs/>
        </w:rPr>
      </w:pPr>
    </w:p>
    <w:p w:rsidR="00AE3DA8" w:rsidRDefault="00AE3DA8" w:rsidP="00732780">
      <w:pPr>
        <w:ind w:firstLine="357"/>
        <w:jc w:val="center"/>
        <w:rPr>
          <w:b/>
          <w:bCs/>
        </w:rPr>
      </w:pPr>
    </w:p>
    <w:p w:rsidR="00AE3DA8" w:rsidRDefault="00AE3DA8" w:rsidP="00732780">
      <w:pPr>
        <w:ind w:firstLine="357"/>
        <w:jc w:val="center"/>
        <w:rPr>
          <w:b/>
          <w:bCs/>
        </w:rPr>
      </w:pPr>
    </w:p>
    <w:p w:rsidR="00AE3DA8" w:rsidRDefault="00AE3DA8" w:rsidP="00732780">
      <w:pPr>
        <w:ind w:firstLine="357"/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C31711" w:rsidRDefault="00C31711" w:rsidP="00AE3DA8">
      <w:pPr>
        <w:jc w:val="center"/>
        <w:rPr>
          <w:b/>
          <w:bCs/>
        </w:rPr>
      </w:pPr>
    </w:p>
    <w:p w:rsidR="00516075" w:rsidRDefault="00516075" w:rsidP="00AE3DA8">
      <w:pPr>
        <w:jc w:val="center"/>
        <w:rPr>
          <w:b/>
          <w:bCs/>
        </w:rPr>
      </w:pPr>
    </w:p>
    <w:p w:rsidR="00516075" w:rsidRDefault="00516075" w:rsidP="00AE3DA8">
      <w:pPr>
        <w:jc w:val="center"/>
        <w:rPr>
          <w:b/>
          <w:bCs/>
        </w:rPr>
      </w:pPr>
    </w:p>
    <w:p w:rsidR="00516075" w:rsidRDefault="00516075" w:rsidP="00AE3DA8">
      <w:pPr>
        <w:jc w:val="center"/>
        <w:rPr>
          <w:b/>
          <w:bCs/>
        </w:rPr>
      </w:pPr>
    </w:p>
    <w:p w:rsidR="00B11D06" w:rsidRDefault="00B11D06" w:rsidP="00AE3DA8">
      <w:pPr>
        <w:jc w:val="center"/>
        <w:rPr>
          <w:b/>
          <w:bCs/>
        </w:rPr>
      </w:pPr>
    </w:p>
    <w:p w:rsidR="00B11D06" w:rsidRDefault="00B11D06" w:rsidP="00AE3DA8">
      <w:pPr>
        <w:jc w:val="center"/>
        <w:rPr>
          <w:b/>
          <w:bCs/>
        </w:rPr>
      </w:pPr>
    </w:p>
    <w:p w:rsidR="00B11D06" w:rsidRDefault="00B11D06" w:rsidP="00AE3DA8">
      <w:pPr>
        <w:jc w:val="center"/>
        <w:rPr>
          <w:b/>
          <w:bCs/>
        </w:rPr>
      </w:pPr>
    </w:p>
    <w:p w:rsidR="00B11D06" w:rsidRDefault="00B11D06" w:rsidP="00AE3DA8">
      <w:pPr>
        <w:jc w:val="center"/>
        <w:rPr>
          <w:b/>
          <w:bCs/>
        </w:rPr>
      </w:pPr>
    </w:p>
    <w:p w:rsidR="001E6C25" w:rsidRDefault="001E6C25" w:rsidP="00AE3DA8">
      <w:pPr>
        <w:jc w:val="center"/>
        <w:rPr>
          <w:b/>
          <w:bCs/>
        </w:rPr>
      </w:pPr>
      <w:r>
        <w:rPr>
          <w:b/>
          <w:bCs/>
        </w:rPr>
        <w:t>Литература</w:t>
      </w:r>
    </w:p>
    <w:p w:rsidR="00091770" w:rsidRPr="00460CEA" w:rsidRDefault="00091770" w:rsidP="00AE3DA8">
      <w:pPr>
        <w:jc w:val="center"/>
        <w:rPr>
          <w:b/>
          <w:bCs/>
          <w:sz w:val="16"/>
          <w:szCs w:val="16"/>
        </w:rPr>
      </w:pPr>
    </w:p>
    <w:p w:rsidR="00E36973" w:rsidRPr="007A4F7C" w:rsidRDefault="007A4F7C" w:rsidP="00460CEA">
      <w:pPr>
        <w:numPr>
          <w:ilvl w:val="0"/>
          <w:numId w:val="7"/>
        </w:numPr>
        <w:spacing w:before="120"/>
        <w:ind w:firstLine="357"/>
        <w:jc w:val="both"/>
        <w:rPr>
          <w:bCs/>
        </w:rPr>
      </w:pPr>
      <w:r w:rsidRPr="007A4F7C">
        <w:rPr>
          <w:bCs/>
        </w:rPr>
        <w:t>Библиотечное дело</w:t>
      </w:r>
      <w:r w:rsidR="00FC1426">
        <w:rPr>
          <w:bCs/>
        </w:rPr>
        <w:t>: т</w:t>
      </w:r>
      <w:r w:rsidRPr="007A4F7C">
        <w:rPr>
          <w:bCs/>
        </w:rPr>
        <w:t>ерминологический словарь</w:t>
      </w:r>
      <w:r w:rsidR="009F3224">
        <w:rPr>
          <w:bCs/>
        </w:rPr>
        <w:t xml:space="preserve"> </w:t>
      </w:r>
      <w:r w:rsidRPr="007A4F7C">
        <w:rPr>
          <w:bCs/>
        </w:rPr>
        <w:t>/ Россий</w:t>
      </w:r>
      <w:r w:rsidR="00621DE8">
        <w:rPr>
          <w:bCs/>
        </w:rPr>
        <w:t xml:space="preserve">ская государственная библиотека. – </w:t>
      </w:r>
      <w:r w:rsidRPr="007A4F7C">
        <w:rPr>
          <w:bCs/>
        </w:rPr>
        <w:t>3-е</w:t>
      </w:r>
      <w:r w:rsidR="00FC1426">
        <w:rPr>
          <w:bCs/>
        </w:rPr>
        <w:t xml:space="preserve"> изд.</w:t>
      </w:r>
      <w:r w:rsidRPr="007A4F7C">
        <w:rPr>
          <w:bCs/>
        </w:rPr>
        <w:t xml:space="preserve"> перераб. </w:t>
      </w:r>
      <w:r>
        <w:rPr>
          <w:bCs/>
        </w:rPr>
        <w:t>и</w:t>
      </w:r>
      <w:r w:rsidRPr="007A4F7C">
        <w:rPr>
          <w:bCs/>
        </w:rPr>
        <w:t xml:space="preserve"> доп.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 w:rsidR="009F3224" w:rsidRPr="007A4F7C">
        <w:rPr>
          <w:bCs/>
        </w:rPr>
        <w:t xml:space="preserve"> </w:t>
      </w:r>
      <w:r w:rsidRPr="007A4F7C">
        <w:rPr>
          <w:bCs/>
        </w:rPr>
        <w:t>М</w:t>
      </w:r>
      <w:r>
        <w:rPr>
          <w:bCs/>
        </w:rPr>
        <w:t>.</w:t>
      </w:r>
      <w:r w:rsidRPr="007A4F7C">
        <w:rPr>
          <w:bCs/>
        </w:rPr>
        <w:t>, 1997.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 w:rsidRPr="007A4F7C">
        <w:rPr>
          <w:bCs/>
        </w:rPr>
        <w:t xml:space="preserve"> 168 с.</w:t>
      </w:r>
    </w:p>
    <w:p w:rsidR="00E36973" w:rsidRDefault="001E6C25" w:rsidP="00460CEA">
      <w:pPr>
        <w:numPr>
          <w:ilvl w:val="0"/>
          <w:numId w:val="7"/>
        </w:numPr>
        <w:spacing w:before="120"/>
        <w:ind w:firstLine="357"/>
        <w:jc w:val="both"/>
      </w:pPr>
      <w:r>
        <w:t>Добрынина Н.</w:t>
      </w:r>
      <w:r w:rsidR="009F3224">
        <w:t xml:space="preserve"> </w:t>
      </w:r>
      <w:r>
        <w:t>Е. Три революции в библиотечном деле</w:t>
      </w:r>
      <w:r w:rsidR="008949B5">
        <w:t xml:space="preserve"> </w:t>
      </w:r>
      <w:r w:rsidR="00886BBD">
        <w:t>/</w:t>
      </w:r>
      <w:r w:rsidR="008949B5">
        <w:t xml:space="preserve"> </w:t>
      </w:r>
      <w:r w:rsidR="00886BBD">
        <w:t>Н.</w:t>
      </w:r>
      <w:r w:rsidR="009F3224">
        <w:t xml:space="preserve"> </w:t>
      </w:r>
      <w:r w:rsidR="00886BBD">
        <w:t>И. Добрынина</w:t>
      </w:r>
      <w:r>
        <w:t xml:space="preserve"> // Вестник БАЕ</w:t>
      </w:r>
      <w:r w:rsidR="009F3224">
        <w:t>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>
        <w:t xml:space="preserve"> 2003</w:t>
      </w:r>
      <w:r w:rsidR="009F3224">
        <w:t>.</w:t>
      </w:r>
      <w:r w:rsidR="00FC1426">
        <w:t xml:space="preserve"> </w:t>
      </w:r>
      <w:r w:rsidR="009F3224">
        <w:rPr>
          <w:bCs/>
        </w:rPr>
        <w:t>–</w:t>
      </w:r>
      <w:r>
        <w:t xml:space="preserve"> №</w:t>
      </w:r>
      <w:r w:rsidR="00FC1426">
        <w:t xml:space="preserve"> </w:t>
      </w:r>
      <w:r>
        <w:t>3.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>
        <w:t xml:space="preserve"> </w:t>
      </w:r>
      <w:r w:rsidR="00FC1426">
        <w:t>С</w:t>
      </w:r>
      <w:r>
        <w:t>.</w:t>
      </w:r>
      <w:r w:rsidR="009F3224">
        <w:t xml:space="preserve"> </w:t>
      </w:r>
      <w:r>
        <w:t>46</w:t>
      </w:r>
      <w:r w:rsidR="009F3224">
        <w:rPr>
          <w:bCs/>
        </w:rPr>
        <w:t>–</w:t>
      </w:r>
      <w:r>
        <w:t>49</w:t>
      </w:r>
      <w:r w:rsidR="00886BBD">
        <w:t>.</w:t>
      </w:r>
    </w:p>
    <w:p w:rsidR="00886BBD" w:rsidRDefault="009F3224" w:rsidP="00460CEA">
      <w:pPr>
        <w:numPr>
          <w:ilvl w:val="0"/>
          <w:numId w:val="7"/>
        </w:numPr>
        <w:spacing w:before="120"/>
        <w:ind w:firstLine="357"/>
        <w:jc w:val="both"/>
      </w:pPr>
      <w:r>
        <w:t>Коротеева</w:t>
      </w:r>
      <w:r w:rsidR="00E36973">
        <w:t xml:space="preserve"> Р. «Звездочка» на абонементе: [Расстановка стеллажей при открытом доступе к книжным фондам]</w:t>
      </w:r>
      <w:r w:rsidR="0021780C">
        <w:t xml:space="preserve"> </w:t>
      </w:r>
      <w:r w:rsidR="00E36973">
        <w:t>/ Р. Коротеева, Г. Винтовкина</w:t>
      </w:r>
      <w:r w:rsidR="0021780C">
        <w:t xml:space="preserve"> </w:t>
      </w:r>
      <w:r w:rsidR="00E36973">
        <w:t>// Библиотека. – 2001.</w:t>
      </w:r>
      <w:r w:rsidR="00AE3DA8">
        <w:t> </w:t>
      </w:r>
      <w:r>
        <w:rPr>
          <w:bCs/>
        </w:rPr>
        <w:t>–</w:t>
      </w:r>
      <w:r w:rsidR="00E36973">
        <w:t xml:space="preserve"> №</w:t>
      </w:r>
      <w:r>
        <w:t xml:space="preserve"> </w:t>
      </w:r>
      <w:r w:rsidR="00E36973">
        <w:t>3. – С. 54</w:t>
      </w:r>
      <w:r>
        <w:rPr>
          <w:bCs/>
        </w:rPr>
        <w:t>–</w:t>
      </w:r>
      <w:r w:rsidR="00E36973">
        <w:t>55.</w:t>
      </w:r>
    </w:p>
    <w:p w:rsidR="00886BBD" w:rsidRDefault="00886BBD" w:rsidP="00460CEA">
      <w:pPr>
        <w:numPr>
          <w:ilvl w:val="0"/>
          <w:numId w:val="7"/>
        </w:numPr>
        <w:spacing w:before="120"/>
        <w:ind w:firstLine="357"/>
        <w:jc w:val="both"/>
      </w:pPr>
      <w:r>
        <w:t>Коул Н. Хорошие библиотекари, плохие книги и всеядные читатели, или философия управления библиотечным фондом / Н.</w:t>
      </w:r>
      <w:r w:rsidR="009F3224">
        <w:t xml:space="preserve"> </w:t>
      </w:r>
      <w:r>
        <w:t>Коул, Б. Ашервуд</w:t>
      </w:r>
      <w:r w:rsidR="009F3224">
        <w:t xml:space="preserve"> </w:t>
      </w:r>
      <w:r>
        <w:t>// Библиотековедение</w:t>
      </w:r>
      <w:r w:rsidR="009F3224">
        <w:t>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>
        <w:t>1999</w:t>
      </w:r>
      <w:r w:rsidR="009F3224">
        <w:t>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>
        <w:t xml:space="preserve"> № 3.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 w:rsidR="00AE3DA8">
        <w:rPr>
          <w:bCs/>
        </w:rPr>
        <w:t xml:space="preserve"> </w:t>
      </w:r>
      <w:r w:rsidR="00FC1426">
        <w:t>С</w:t>
      </w:r>
      <w:r>
        <w:t>. 158</w:t>
      </w:r>
      <w:r w:rsidR="009F3224">
        <w:rPr>
          <w:bCs/>
        </w:rPr>
        <w:t>–</w:t>
      </w:r>
      <w:r>
        <w:t>159</w:t>
      </w:r>
      <w:r w:rsidR="009F3224">
        <w:t>.</w:t>
      </w:r>
    </w:p>
    <w:p w:rsidR="00886BBD" w:rsidRDefault="001E6C25" w:rsidP="00460CEA">
      <w:pPr>
        <w:numPr>
          <w:ilvl w:val="0"/>
          <w:numId w:val="7"/>
        </w:numPr>
        <w:spacing w:before="120"/>
        <w:ind w:firstLine="357"/>
        <w:jc w:val="both"/>
      </w:pPr>
      <w:r>
        <w:t>Матлина С.</w:t>
      </w:r>
      <w:r w:rsidR="00FC1426">
        <w:t xml:space="preserve"> </w:t>
      </w:r>
      <w:r>
        <w:t>Г. Этот абсолютно свободный доступ</w:t>
      </w:r>
      <w:r w:rsidR="0021780C">
        <w:t xml:space="preserve"> </w:t>
      </w:r>
      <w:r w:rsidR="00886BBD">
        <w:t>/ С.</w:t>
      </w:r>
      <w:r w:rsidR="00FC1426">
        <w:t xml:space="preserve"> </w:t>
      </w:r>
      <w:r w:rsidR="00886BBD">
        <w:t>Г. Матлина</w:t>
      </w:r>
      <w:r>
        <w:t xml:space="preserve"> // Библиополе</w:t>
      </w:r>
      <w:r w:rsidR="009F3224">
        <w:t>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>
        <w:t xml:space="preserve"> 200</w:t>
      </w:r>
      <w:r w:rsidR="00703DC1">
        <w:t>6</w:t>
      </w:r>
      <w:r w:rsidR="009F3224">
        <w:t>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 w:rsidR="00703DC1">
        <w:t xml:space="preserve"> №</w:t>
      </w:r>
      <w:r w:rsidR="00FC1426">
        <w:t xml:space="preserve"> </w:t>
      </w:r>
      <w:r w:rsidR="00703DC1">
        <w:t>4.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 w:rsidR="00703DC1">
        <w:t xml:space="preserve"> </w:t>
      </w:r>
      <w:r w:rsidR="00FC1426">
        <w:t>С</w:t>
      </w:r>
      <w:r w:rsidR="00703DC1">
        <w:t>. 22</w:t>
      </w:r>
      <w:r w:rsidR="009F3224">
        <w:rPr>
          <w:bCs/>
        </w:rPr>
        <w:t>–</w:t>
      </w:r>
      <w:r w:rsidR="00703DC1">
        <w:t>26</w:t>
      </w:r>
      <w:r w:rsidR="009F3224">
        <w:t>.</w:t>
      </w:r>
    </w:p>
    <w:p w:rsidR="00C04D69" w:rsidRPr="001A52E0" w:rsidRDefault="00C25DA3" w:rsidP="00460CEA">
      <w:pPr>
        <w:pStyle w:val="a8"/>
        <w:numPr>
          <w:ilvl w:val="0"/>
          <w:numId w:val="7"/>
        </w:numPr>
        <w:spacing w:before="120" w:after="0"/>
        <w:ind w:firstLine="357"/>
        <w:jc w:val="both"/>
        <w:rPr>
          <w:b/>
          <w:i/>
        </w:rPr>
      </w:pPr>
      <w:r w:rsidRPr="00C25DA3">
        <w:t>Модельный стандарт деятельности публичных библиотек.</w:t>
      </w:r>
      <w:r w:rsidR="00AE3DA8">
        <w:t xml:space="preserve"> </w:t>
      </w:r>
      <w:r w:rsidR="00C04D69">
        <w:t>–</w:t>
      </w:r>
      <w:r w:rsidR="00FC1426">
        <w:t xml:space="preserve"> </w:t>
      </w:r>
      <w:r w:rsidR="00C04D69">
        <w:t>Новоуральск</w:t>
      </w:r>
      <w:r w:rsidR="00FC1426">
        <w:t xml:space="preserve"> </w:t>
      </w:r>
      <w:r w:rsidR="00C04D69">
        <w:t>:</w:t>
      </w:r>
      <w:r w:rsidR="00FC1426">
        <w:t xml:space="preserve"> </w:t>
      </w:r>
      <w:r w:rsidR="00C04D69">
        <w:t>ЦГБ,</w:t>
      </w:r>
      <w:r w:rsidR="00FC1426">
        <w:t xml:space="preserve"> </w:t>
      </w:r>
      <w:r w:rsidR="00C04D69">
        <w:t>200</w:t>
      </w:r>
      <w:r w:rsidR="007E1A2C">
        <w:t>7</w:t>
      </w:r>
      <w:r w:rsidR="00FC1426">
        <w:t>.</w:t>
      </w:r>
      <w:r w:rsidR="00C04D69" w:rsidRPr="00C04D69">
        <w:rPr>
          <w:bCs/>
        </w:rPr>
        <w:t xml:space="preserve"> </w:t>
      </w:r>
      <w:r w:rsidR="00C04D69">
        <w:rPr>
          <w:bCs/>
        </w:rPr>
        <w:t>– 24 с.</w:t>
      </w:r>
    </w:p>
    <w:p w:rsidR="00C25DA3" w:rsidRPr="00C25DA3" w:rsidRDefault="00C25DA3" w:rsidP="00460CEA">
      <w:pPr>
        <w:pStyle w:val="21"/>
        <w:numPr>
          <w:ilvl w:val="0"/>
          <w:numId w:val="7"/>
        </w:numPr>
        <w:spacing w:before="120"/>
        <w:ind w:firstLine="357"/>
        <w:rPr>
          <w:sz w:val="24"/>
          <w:szCs w:val="24"/>
        </w:rPr>
      </w:pPr>
      <w:r w:rsidRPr="00C25DA3">
        <w:rPr>
          <w:sz w:val="24"/>
          <w:szCs w:val="24"/>
        </w:rPr>
        <w:t>Руководство ИФЛА/ЮНЕСКО по развитию службы пуб</w:t>
      </w:r>
      <w:r w:rsidR="00C04D69">
        <w:rPr>
          <w:sz w:val="24"/>
          <w:szCs w:val="24"/>
        </w:rPr>
        <w:t>личных библиотек.</w:t>
      </w:r>
      <w:r w:rsidR="00C04D69" w:rsidRPr="00C04D69">
        <w:rPr>
          <w:bCs/>
        </w:rPr>
        <w:t xml:space="preserve"> </w:t>
      </w:r>
      <w:r w:rsidR="00C04D69">
        <w:rPr>
          <w:bCs/>
        </w:rPr>
        <w:t>–</w:t>
      </w:r>
      <w:r w:rsidR="00C04D69">
        <w:t xml:space="preserve"> </w:t>
      </w:r>
      <w:r w:rsidR="00C04D69">
        <w:rPr>
          <w:sz w:val="24"/>
          <w:szCs w:val="24"/>
        </w:rPr>
        <w:t xml:space="preserve"> С</w:t>
      </w:r>
      <w:r w:rsidRPr="00C25DA3">
        <w:rPr>
          <w:sz w:val="24"/>
          <w:szCs w:val="24"/>
        </w:rPr>
        <w:t>П</w:t>
      </w:r>
      <w:r w:rsidR="00C07E23">
        <w:rPr>
          <w:sz w:val="24"/>
          <w:szCs w:val="24"/>
        </w:rPr>
        <w:t>б</w:t>
      </w:r>
      <w:r w:rsidRPr="00C25DA3">
        <w:rPr>
          <w:sz w:val="24"/>
          <w:szCs w:val="24"/>
        </w:rPr>
        <w:t>., 2001.</w:t>
      </w:r>
      <w:r w:rsidR="00FC1426" w:rsidRPr="00FC1426">
        <w:t xml:space="preserve"> </w:t>
      </w:r>
      <w:r w:rsidR="00FC1426">
        <w:rPr>
          <w:bCs/>
        </w:rPr>
        <w:t>–</w:t>
      </w:r>
      <w:r w:rsidR="00AE3DA8">
        <w:rPr>
          <w:bCs/>
        </w:rPr>
        <w:t xml:space="preserve"> </w:t>
      </w:r>
      <w:r w:rsidR="00621DE8" w:rsidRPr="00621DE8">
        <w:rPr>
          <w:bCs/>
          <w:sz w:val="24"/>
          <w:szCs w:val="24"/>
        </w:rPr>
        <w:t xml:space="preserve">204 </w:t>
      </w:r>
      <w:r w:rsidR="00621DE8">
        <w:rPr>
          <w:bCs/>
          <w:sz w:val="24"/>
          <w:szCs w:val="24"/>
        </w:rPr>
        <w:t>с.</w:t>
      </w:r>
    </w:p>
    <w:p w:rsidR="001E6C25" w:rsidRDefault="007A4F7C" w:rsidP="00460CEA">
      <w:pPr>
        <w:numPr>
          <w:ilvl w:val="0"/>
          <w:numId w:val="7"/>
        </w:numPr>
        <w:spacing w:before="120"/>
        <w:ind w:firstLine="357"/>
        <w:jc w:val="both"/>
      </w:pPr>
      <w:r>
        <w:t>Справочник библиотекаря</w:t>
      </w:r>
      <w:r w:rsidR="0021780C">
        <w:t xml:space="preserve"> </w:t>
      </w:r>
      <w:r>
        <w:t xml:space="preserve">/ </w:t>
      </w:r>
      <w:r w:rsidR="00FC1426">
        <w:t>н</w:t>
      </w:r>
      <w:r>
        <w:t>ауч. ред.</w:t>
      </w:r>
      <w:r w:rsidR="00FC1426">
        <w:t xml:space="preserve"> </w:t>
      </w:r>
      <w:r>
        <w:t>А.</w:t>
      </w:r>
      <w:r w:rsidR="00C04D69">
        <w:t xml:space="preserve"> </w:t>
      </w:r>
      <w:r>
        <w:t>Н. Ванеев, В.</w:t>
      </w:r>
      <w:r w:rsidR="00C04D69">
        <w:t xml:space="preserve"> </w:t>
      </w:r>
      <w:r>
        <w:t>А. Минкина.</w:t>
      </w:r>
      <w:r w:rsidR="009F3224" w:rsidRPr="009F3224">
        <w:rPr>
          <w:bCs/>
        </w:rPr>
        <w:t xml:space="preserve"> </w:t>
      </w:r>
      <w:r w:rsidR="009F3224">
        <w:rPr>
          <w:bCs/>
        </w:rPr>
        <w:t>–</w:t>
      </w:r>
      <w:r w:rsidR="00FC1426">
        <w:rPr>
          <w:bCs/>
        </w:rPr>
        <w:t xml:space="preserve"> </w:t>
      </w:r>
      <w:r>
        <w:t>3-е изд., перераб. и доп.</w:t>
      </w:r>
      <w:r w:rsidR="00C04D69" w:rsidRPr="00C04D69">
        <w:rPr>
          <w:bCs/>
        </w:rPr>
        <w:t xml:space="preserve"> </w:t>
      </w:r>
      <w:r w:rsidR="00C04D69">
        <w:rPr>
          <w:bCs/>
        </w:rPr>
        <w:t>–</w:t>
      </w:r>
      <w:r w:rsidR="00C04D69">
        <w:t xml:space="preserve"> </w:t>
      </w:r>
      <w:r>
        <w:t>СПб.: Профессия,</w:t>
      </w:r>
      <w:r w:rsidR="00C07E23">
        <w:t xml:space="preserve"> </w:t>
      </w:r>
      <w:r>
        <w:t>2007.</w:t>
      </w:r>
      <w:r w:rsidR="00C07E23" w:rsidRPr="00C07E23">
        <w:rPr>
          <w:bCs/>
        </w:rPr>
        <w:t xml:space="preserve"> </w:t>
      </w:r>
      <w:r w:rsidR="00C07E23">
        <w:rPr>
          <w:bCs/>
        </w:rPr>
        <w:t xml:space="preserve">– </w:t>
      </w:r>
      <w:r>
        <w:t>496 с.</w:t>
      </w:r>
      <w:r w:rsidR="00C07E23" w:rsidRPr="00C07E23">
        <w:rPr>
          <w:bCs/>
        </w:rPr>
        <w:t xml:space="preserve"> </w:t>
      </w:r>
      <w:r w:rsidR="00C07E23">
        <w:rPr>
          <w:bCs/>
        </w:rPr>
        <w:t>–</w:t>
      </w:r>
      <w:r w:rsidR="00E36973">
        <w:t xml:space="preserve"> </w:t>
      </w:r>
      <w:r>
        <w:t>(</w:t>
      </w:r>
      <w:r w:rsidR="00FD4465">
        <w:t>С</w:t>
      </w:r>
      <w:r>
        <w:t>ерия «Библиотека»).</w:t>
      </w:r>
    </w:p>
    <w:p w:rsidR="00C25DA3" w:rsidRPr="00FD4465" w:rsidRDefault="00C25DA3" w:rsidP="00460CEA">
      <w:pPr>
        <w:pStyle w:val="21"/>
        <w:numPr>
          <w:ilvl w:val="0"/>
          <w:numId w:val="7"/>
        </w:numPr>
        <w:spacing w:before="120"/>
        <w:ind w:firstLine="357"/>
        <w:rPr>
          <w:sz w:val="24"/>
          <w:szCs w:val="24"/>
        </w:rPr>
      </w:pPr>
      <w:r w:rsidRPr="00C25DA3">
        <w:rPr>
          <w:sz w:val="24"/>
          <w:szCs w:val="24"/>
        </w:rPr>
        <w:t>Формирование и использование книжных фондов ЦБС</w:t>
      </w:r>
      <w:r w:rsidR="00FD4465">
        <w:rPr>
          <w:sz w:val="24"/>
          <w:szCs w:val="24"/>
        </w:rPr>
        <w:t xml:space="preserve"> </w:t>
      </w:r>
      <w:r w:rsidRPr="00C25DA3">
        <w:rPr>
          <w:sz w:val="24"/>
          <w:szCs w:val="24"/>
        </w:rPr>
        <w:t>: метод</w:t>
      </w:r>
      <w:r w:rsidR="00E36973">
        <w:rPr>
          <w:sz w:val="24"/>
          <w:szCs w:val="24"/>
        </w:rPr>
        <w:t>.</w:t>
      </w:r>
      <w:r w:rsidRPr="00C25DA3">
        <w:rPr>
          <w:sz w:val="24"/>
          <w:szCs w:val="24"/>
        </w:rPr>
        <w:t xml:space="preserve"> рекомендации.</w:t>
      </w:r>
      <w:r w:rsidR="00C07E23" w:rsidRPr="00C07E23">
        <w:rPr>
          <w:bCs/>
        </w:rPr>
        <w:t xml:space="preserve"> </w:t>
      </w:r>
      <w:r w:rsidR="00C07E23">
        <w:rPr>
          <w:bCs/>
        </w:rPr>
        <w:t xml:space="preserve">– </w:t>
      </w:r>
      <w:r w:rsidRPr="00C25DA3">
        <w:rPr>
          <w:sz w:val="24"/>
          <w:szCs w:val="24"/>
        </w:rPr>
        <w:t>Л., 1989.</w:t>
      </w:r>
      <w:r w:rsidR="00FD4465" w:rsidRPr="00FD4465">
        <w:rPr>
          <w:bCs/>
        </w:rPr>
        <w:t xml:space="preserve"> </w:t>
      </w:r>
      <w:r w:rsidR="00FD4465">
        <w:rPr>
          <w:bCs/>
        </w:rPr>
        <w:t xml:space="preserve">– </w:t>
      </w:r>
      <w:r w:rsidR="000A357E" w:rsidRPr="000A357E">
        <w:rPr>
          <w:bCs/>
          <w:sz w:val="24"/>
          <w:szCs w:val="24"/>
        </w:rPr>
        <w:t>236</w:t>
      </w:r>
      <w:r w:rsidR="000A357E">
        <w:rPr>
          <w:bCs/>
        </w:rPr>
        <w:t xml:space="preserve"> </w:t>
      </w:r>
      <w:r w:rsidR="00FD4465" w:rsidRPr="00FD4465">
        <w:rPr>
          <w:bCs/>
          <w:sz w:val="24"/>
          <w:szCs w:val="24"/>
        </w:rPr>
        <w:t>с</w:t>
      </w:r>
      <w:r w:rsidR="00FD4465">
        <w:rPr>
          <w:bCs/>
          <w:sz w:val="24"/>
          <w:szCs w:val="24"/>
        </w:rPr>
        <w:t>.</w:t>
      </w:r>
    </w:p>
    <w:p w:rsidR="00511ED9" w:rsidRDefault="00511ED9" w:rsidP="00460CEA">
      <w:pPr>
        <w:numPr>
          <w:ilvl w:val="0"/>
          <w:numId w:val="7"/>
        </w:numPr>
        <w:spacing w:before="120"/>
        <w:ind w:firstLine="357"/>
        <w:jc w:val="both"/>
      </w:pPr>
      <w:r>
        <w:t>Шилов В.</w:t>
      </w:r>
      <w:r w:rsidR="00FD4465">
        <w:t xml:space="preserve"> </w:t>
      </w:r>
      <w:r>
        <w:t>В. Учет и переоценка библиотечных фондов. Нормирование недостачи</w:t>
      </w:r>
      <w:r w:rsidR="0021780C">
        <w:t xml:space="preserve"> / В.</w:t>
      </w:r>
      <w:r w:rsidR="00FD4465">
        <w:t xml:space="preserve"> </w:t>
      </w:r>
      <w:r w:rsidR="0021780C">
        <w:t xml:space="preserve">В. Шилов </w:t>
      </w:r>
      <w:r>
        <w:t>// Библиотека и закон</w:t>
      </w:r>
      <w:r w:rsidR="00FD4465">
        <w:t xml:space="preserve"> </w:t>
      </w:r>
      <w:r>
        <w:t xml:space="preserve">: </w:t>
      </w:r>
      <w:r w:rsidR="00FD4465">
        <w:t>с</w:t>
      </w:r>
      <w:r>
        <w:t>правочник</w:t>
      </w:r>
      <w:r w:rsidR="00AE3DA8">
        <w:t>,</w:t>
      </w:r>
      <w:r>
        <w:t xml:space="preserve"> </w:t>
      </w:r>
      <w:r w:rsidR="00FD4465">
        <w:t>д</w:t>
      </w:r>
      <w:r>
        <w:t xml:space="preserve">окументы, комментарии, </w:t>
      </w:r>
      <w:r w:rsidR="0021780C">
        <w:t>ко</w:t>
      </w:r>
      <w:r>
        <w:t>нсультации, юридические советы на каждый день.</w:t>
      </w:r>
      <w:r w:rsidR="00FD4465">
        <w:t xml:space="preserve"> </w:t>
      </w:r>
      <w:r w:rsidR="00C04D69">
        <w:rPr>
          <w:bCs/>
        </w:rPr>
        <w:t>–</w:t>
      </w:r>
      <w:r w:rsidR="00C04D69">
        <w:t xml:space="preserve"> </w:t>
      </w:r>
      <w:r>
        <w:t>М., 2000.</w:t>
      </w:r>
      <w:r w:rsidR="00C07E23" w:rsidRPr="00C07E23">
        <w:rPr>
          <w:bCs/>
        </w:rPr>
        <w:t xml:space="preserve"> </w:t>
      </w:r>
      <w:r w:rsidR="00C07E23">
        <w:rPr>
          <w:bCs/>
        </w:rPr>
        <w:t>–</w:t>
      </w:r>
      <w:r>
        <w:t xml:space="preserve"> </w:t>
      </w:r>
      <w:r w:rsidR="00FD4465">
        <w:t>Вып. 8.</w:t>
      </w:r>
      <w:r w:rsidR="00FD4465" w:rsidRPr="00FD4465">
        <w:rPr>
          <w:bCs/>
        </w:rPr>
        <w:t xml:space="preserve"> </w:t>
      </w:r>
      <w:r w:rsidR="00FD4465">
        <w:rPr>
          <w:bCs/>
        </w:rPr>
        <w:t xml:space="preserve">– </w:t>
      </w:r>
      <w:r w:rsidR="00FD4465">
        <w:t>С</w:t>
      </w:r>
      <w:r>
        <w:t>.</w:t>
      </w:r>
      <w:r w:rsidR="00AE3DA8">
        <w:t xml:space="preserve"> </w:t>
      </w:r>
      <w:r>
        <w:t>198</w:t>
      </w:r>
      <w:r w:rsidR="00C07E23">
        <w:rPr>
          <w:bCs/>
        </w:rPr>
        <w:t>–</w:t>
      </w:r>
      <w:r>
        <w:t xml:space="preserve">213. </w:t>
      </w:r>
    </w:p>
    <w:p w:rsidR="001E6C25" w:rsidRPr="00420C39" w:rsidRDefault="00264B4C" w:rsidP="00732780">
      <w:pPr>
        <w:ind w:firstLine="357"/>
        <w:jc w:val="right"/>
        <w:rPr>
          <w:b/>
          <w:i/>
        </w:rPr>
      </w:pPr>
      <w:r w:rsidRPr="00420C39">
        <w:rPr>
          <w:b/>
          <w:i/>
        </w:rPr>
        <w:t>Приложение</w:t>
      </w:r>
      <w:r w:rsidR="00B67B84" w:rsidRPr="00420C39">
        <w:rPr>
          <w:b/>
          <w:i/>
        </w:rPr>
        <w:t xml:space="preserve"> </w:t>
      </w:r>
      <w:r w:rsidR="00692625" w:rsidRPr="00420C39">
        <w:rPr>
          <w:b/>
          <w:i/>
        </w:rPr>
        <w:t>№</w:t>
      </w:r>
      <w:r w:rsidR="00AE3DA8" w:rsidRPr="00420C39">
        <w:rPr>
          <w:b/>
          <w:i/>
        </w:rPr>
        <w:t xml:space="preserve"> </w:t>
      </w:r>
      <w:r w:rsidR="00B67B84" w:rsidRPr="00420C39">
        <w:rPr>
          <w:b/>
          <w:i/>
        </w:rPr>
        <w:t>1</w:t>
      </w:r>
    </w:p>
    <w:p w:rsidR="00E52098" w:rsidRPr="00667ED1" w:rsidRDefault="0021780C" w:rsidP="00AE3DA8">
      <w:pPr>
        <w:jc w:val="center"/>
        <w:rPr>
          <w:b/>
        </w:rPr>
      </w:pPr>
      <w:r w:rsidRPr="00667ED1">
        <w:rPr>
          <w:b/>
        </w:rPr>
        <w:t>Паспорт</w:t>
      </w:r>
    </w:p>
    <w:p w:rsidR="00E52098" w:rsidRPr="00667ED1" w:rsidRDefault="0021780C" w:rsidP="00AE3DA8">
      <w:pPr>
        <w:jc w:val="center"/>
        <w:rPr>
          <w:b/>
        </w:rPr>
      </w:pPr>
      <w:r w:rsidRPr="00667ED1">
        <w:rPr>
          <w:b/>
        </w:rPr>
        <w:t>ф</w:t>
      </w:r>
      <w:r w:rsidR="00E52098" w:rsidRPr="00667ED1">
        <w:rPr>
          <w:b/>
        </w:rPr>
        <w:t>онд</w:t>
      </w:r>
      <w:r w:rsidRPr="00667ED1">
        <w:rPr>
          <w:b/>
        </w:rPr>
        <w:t>а открытого доступа</w:t>
      </w:r>
    </w:p>
    <w:p w:rsidR="00E52098" w:rsidRPr="00667ED1" w:rsidRDefault="00E52098" w:rsidP="00AE3DA8">
      <w:pPr>
        <w:jc w:val="center"/>
        <w:rPr>
          <w:b/>
        </w:rPr>
      </w:pPr>
      <w:r w:rsidRPr="00667ED1">
        <w:rPr>
          <w:b/>
        </w:rPr>
        <w:t xml:space="preserve">в отделе абонемента </w:t>
      </w:r>
    </w:p>
    <w:p w:rsidR="00E52098" w:rsidRDefault="00E52098" w:rsidP="00732780">
      <w:pPr>
        <w:pStyle w:val="a9"/>
        <w:ind w:firstLine="357"/>
        <w:jc w:val="both"/>
      </w:pPr>
      <w:r w:rsidRPr="00A044F9">
        <w:t xml:space="preserve">Открытый доступ к фонду </w:t>
      </w:r>
      <w:r>
        <w:t xml:space="preserve"> (ОД)</w:t>
      </w:r>
      <w:r w:rsidR="00C07E23">
        <w:t xml:space="preserve"> </w:t>
      </w:r>
      <w:r w:rsidRPr="00A044F9">
        <w:t>–</w:t>
      </w:r>
      <w:r w:rsidRPr="00A044F9">
        <w:rPr>
          <w:b/>
        </w:rPr>
        <w:t xml:space="preserve"> способ</w:t>
      </w:r>
      <w:r w:rsidRPr="00A044F9">
        <w:t xml:space="preserve"> </w:t>
      </w:r>
      <w:r w:rsidRPr="00A044F9">
        <w:rPr>
          <w:b/>
        </w:rPr>
        <w:t>библиотечного обслуживания</w:t>
      </w:r>
      <w:r w:rsidRPr="00A044F9">
        <w:t xml:space="preserve">, основанный на прямом доступе пользователей к </w:t>
      </w:r>
      <w:r w:rsidRPr="00AE3DA8">
        <w:rPr>
          <w:spacing w:val="-2"/>
        </w:rPr>
        <w:t xml:space="preserve">документам; </w:t>
      </w:r>
      <w:r w:rsidRPr="00AE3DA8">
        <w:rPr>
          <w:b/>
          <w:spacing w:val="-2"/>
        </w:rPr>
        <w:t xml:space="preserve">организация фонда, </w:t>
      </w:r>
      <w:r w:rsidRPr="00AE3DA8">
        <w:rPr>
          <w:spacing w:val="-2"/>
        </w:rPr>
        <w:t>обеспечивающая пользователям возможность самостоятельного поиска и выбора документов</w:t>
      </w:r>
      <w:r w:rsidRPr="00A044F9">
        <w:t>.</w:t>
      </w:r>
    </w:p>
    <w:p w:rsidR="00692625" w:rsidRPr="0021780C" w:rsidRDefault="00692625" w:rsidP="00AE3DA8">
      <w:pPr>
        <w:pStyle w:val="a9"/>
        <w:jc w:val="center"/>
        <w:rPr>
          <w:b/>
        </w:rPr>
      </w:pPr>
      <w:r w:rsidRPr="0021780C">
        <w:rPr>
          <w:b/>
        </w:rPr>
        <w:t>Общая часть</w:t>
      </w:r>
    </w:p>
    <w:p w:rsidR="00E52098" w:rsidRPr="006C0EEB" w:rsidRDefault="00B037FA" w:rsidP="00AE3DA8">
      <w:pPr>
        <w:pStyle w:val="a9"/>
        <w:spacing w:before="0" w:beforeAutospacing="0" w:after="0" w:afterAutospacing="0"/>
        <w:jc w:val="center"/>
        <w:rPr>
          <w:rStyle w:val="a7"/>
          <w:color w:val="000000"/>
        </w:rPr>
      </w:pPr>
      <w:r w:rsidRPr="006C0EEB">
        <w:rPr>
          <w:rStyle w:val="a7"/>
          <w:color w:val="000000"/>
        </w:rPr>
        <w:t>1</w:t>
      </w:r>
      <w:r w:rsidR="00E52098" w:rsidRPr="006C0EEB">
        <w:rPr>
          <w:rStyle w:val="a7"/>
          <w:color w:val="000000"/>
        </w:rPr>
        <w:t xml:space="preserve">. Цель и задачи </w:t>
      </w:r>
    </w:p>
    <w:p w:rsidR="00E52098" w:rsidRPr="006C0EEB" w:rsidRDefault="00812A5D" w:rsidP="00AE3DA8">
      <w:pPr>
        <w:ind w:firstLine="357"/>
        <w:jc w:val="both"/>
        <w:rPr>
          <w:spacing w:val="-2"/>
        </w:rPr>
      </w:pPr>
      <w:r w:rsidRPr="006C0EEB">
        <w:rPr>
          <w:bCs/>
          <w:spacing w:val="-2"/>
        </w:rPr>
        <w:t xml:space="preserve">1.1. Основной целью организации ОД в отделе абонемента является </w:t>
      </w:r>
      <w:r w:rsidR="0021780C" w:rsidRPr="006C0EEB">
        <w:rPr>
          <w:bCs/>
          <w:spacing w:val="-2"/>
        </w:rPr>
        <w:t>качественно</w:t>
      </w:r>
      <w:r w:rsidR="00C07E23" w:rsidRPr="006C0EEB">
        <w:rPr>
          <w:bCs/>
          <w:spacing w:val="-2"/>
        </w:rPr>
        <w:t>е</w:t>
      </w:r>
      <w:r w:rsidR="0021780C" w:rsidRPr="006C0EEB">
        <w:rPr>
          <w:bCs/>
          <w:spacing w:val="-2"/>
        </w:rPr>
        <w:t xml:space="preserve"> обслуживани</w:t>
      </w:r>
      <w:r w:rsidR="00C07E23" w:rsidRPr="006C0EEB">
        <w:rPr>
          <w:bCs/>
          <w:spacing w:val="-2"/>
        </w:rPr>
        <w:t>е</w:t>
      </w:r>
      <w:r w:rsidR="0021780C" w:rsidRPr="006C0EEB">
        <w:rPr>
          <w:bCs/>
          <w:spacing w:val="-2"/>
        </w:rPr>
        <w:t xml:space="preserve"> читателей абонемента через </w:t>
      </w:r>
      <w:r w:rsidR="00E52098" w:rsidRPr="006C0EEB">
        <w:rPr>
          <w:bCs/>
          <w:spacing w:val="-2"/>
        </w:rPr>
        <w:t>предостав</w:t>
      </w:r>
      <w:r w:rsidRPr="006C0EEB">
        <w:rPr>
          <w:bCs/>
          <w:spacing w:val="-2"/>
        </w:rPr>
        <w:t xml:space="preserve">ление </w:t>
      </w:r>
      <w:r w:rsidR="00E52098" w:rsidRPr="006C0EEB">
        <w:rPr>
          <w:bCs/>
          <w:spacing w:val="-2"/>
        </w:rPr>
        <w:t>максимально</w:t>
      </w:r>
      <w:r w:rsidRPr="006C0EEB">
        <w:rPr>
          <w:bCs/>
          <w:spacing w:val="-2"/>
        </w:rPr>
        <w:t xml:space="preserve">го </w:t>
      </w:r>
      <w:r w:rsidR="00E52098" w:rsidRPr="006C0EEB">
        <w:rPr>
          <w:bCs/>
          <w:spacing w:val="-2"/>
        </w:rPr>
        <w:t>количеств</w:t>
      </w:r>
      <w:r w:rsidRPr="006C0EEB">
        <w:rPr>
          <w:bCs/>
          <w:spacing w:val="-2"/>
        </w:rPr>
        <w:t>а</w:t>
      </w:r>
      <w:r w:rsidR="00E52098" w:rsidRPr="006C0EEB">
        <w:rPr>
          <w:bCs/>
          <w:spacing w:val="-2"/>
        </w:rPr>
        <w:t xml:space="preserve"> документов в отраслевом многообразии для самостоятельного поиска и выбора всем категориям пользователей.</w:t>
      </w:r>
    </w:p>
    <w:p w:rsidR="00E52098" w:rsidRPr="006C0EEB" w:rsidRDefault="00812A5D" w:rsidP="00732780">
      <w:pPr>
        <w:ind w:firstLine="357"/>
        <w:jc w:val="both"/>
        <w:rPr>
          <w:spacing w:val="-2"/>
        </w:rPr>
      </w:pPr>
      <w:r w:rsidRPr="006C0EEB">
        <w:rPr>
          <w:bCs/>
          <w:spacing w:val="-2"/>
        </w:rPr>
        <w:t>1.2.</w:t>
      </w:r>
      <w:r w:rsidRPr="006C0EEB">
        <w:rPr>
          <w:b/>
          <w:bCs/>
          <w:spacing w:val="-2"/>
        </w:rPr>
        <w:t xml:space="preserve"> </w:t>
      </w:r>
      <w:r w:rsidR="00E52098" w:rsidRPr="006C0EEB">
        <w:rPr>
          <w:spacing w:val="-2"/>
        </w:rPr>
        <w:t xml:space="preserve">Фонд, представленный </w:t>
      </w:r>
      <w:r w:rsidR="00C07E23" w:rsidRPr="006C0EEB">
        <w:rPr>
          <w:spacing w:val="-2"/>
        </w:rPr>
        <w:t>в</w:t>
      </w:r>
      <w:r w:rsidR="00E52098" w:rsidRPr="006C0EEB">
        <w:rPr>
          <w:spacing w:val="-2"/>
        </w:rPr>
        <w:t xml:space="preserve"> </w:t>
      </w:r>
      <w:r w:rsidR="0021780C" w:rsidRPr="006C0EEB">
        <w:rPr>
          <w:spacing w:val="-2"/>
        </w:rPr>
        <w:t>ОД</w:t>
      </w:r>
      <w:r w:rsidR="00E52098" w:rsidRPr="006C0EEB">
        <w:rPr>
          <w:spacing w:val="-2"/>
        </w:rPr>
        <w:t>, является структурной частью подсобного фонда отдела абонемента библиотеки и предназначен для оперативного обслуживания пользователей (выдача документов во временное пользование вне стен библиотеки).</w:t>
      </w:r>
    </w:p>
    <w:p w:rsidR="00420C39" w:rsidRDefault="00420C39" w:rsidP="00732780">
      <w:pPr>
        <w:ind w:firstLine="357"/>
        <w:jc w:val="center"/>
        <w:rPr>
          <w:rStyle w:val="a7"/>
          <w:color w:val="000000"/>
        </w:rPr>
      </w:pPr>
    </w:p>
    <w:p w:rsidR="00812A5D" w:rsidRPr="006C0EEB" w:rsidRDefault="00812A5D" w:rsidP="00732780">
      <w:pPr>
        <w:ind w:firstLine="357"/>
        <w:jc w:val="center"/>
        <w:rPr>
          <w:rStyle w:val="a7"/>
          <w:color w:val="000000"/>
        </w:rPr>
      </w:pPr>
      <w:r w:rsidRPr="006C0EEB">
        <w:rPr>
          <w:rStyle w:val="a7"/>
          <w:color w:val="000000"/>
        </w:rPr>
        <w:t>2</w:t>
      </w:r>
      <w:r w:rsidR="00E52098" w:rsidRPr="006C0EEB">
        <w:rPr>
          <w:rStyle w:val="a7"/>
          <w:color w:val="000000"/>
        </w:rPr>
        <w:t>. Формирование фонда</w:t>
      </w:r>
    </w:p>
    <w:p w:rsidR="008C3794" w:rsidRPr="006C0EEB" w:rsidRDefault="00812A5D" w:rsidP="00732780">
      <w:pPr>
        <w:ind w:firstLine="357"/>
        <w:jc w:val="both"/>
        <w:rPr>
          <w:color w:val="000000"/>
        </w:rPr>
      </w:pPr>
      <w:r w:rsidRPr="006C0EEB">
        <w:rPr>
          <w:color w:val="000000"/>
        </w:rPr>
        <w:t>2</w:t>
      </w:r>
      <w:r w:rsidR="00E52098" w:rsidRPr="006C0EEB">
        <w:rPr>
          <w:color w:val="000000"/>
        </w:rPr>
        <w:t>.1. Формирование фонда ОД осуществляется в соответствии с профилем комплектования отдела абонемента.</w:t>
      </w:r>
    </w:p>
    <w:p w:rsidR="00E52098" w:rsidRPr="006C0EEB" w:rsidRDefault="00812A5D" w:rsidP="00732780">
      <w:pPr>
        <w:ind w:firstLine="357"/>
        <w:jc w:val="both"/>
        <w:rPr>
          <w:color w:val="000000"/>
        </w:rPr>
      </w:pPr>
      <w:r w:rsidRPr="006C0EEB">
        <w:rPr>
          <w:color w:val="000000"/>
        </w:rPr>
        <w:t>2</w:t>
      </w:r>
      <w:r w:rsidR="00E52098" w:rsidRPr="006C0EEB">
        <w:rPr>
          <w:color w:val="000000"/>
        </w:rPr>
        <w:t>.2. Фонд отдела абонемента пополняется новыми изданиями строго выборочно в порядке текущего комплектования, дарения, а также путем передачи дублетных изданий из фондов других структурных подразделений библиотеки</w:t>
      </w:r>
      <w:r w:rsidR="00C31711">
        <w:rPr>
          <w:color w:val="000000"/>
        </w:rPr>
        <w:t>,</w:t>
      </w:r>
      <w:r w:rsidR="00E52098" w:rsidRPr="006C0EEB">
        <w:rPr>
          <w:color w:val="000000"/>
        </w:rPr>
        <w:t xml:space="preserve"> как правило, не более 3-х экземпляров 1 названия.</w:t>
      </w:r>
    </w:p>
    <w:p w:rsidR="00E52098" w:rsidRPr="006C0EEB" w:rsidRDefault="00812A5D" w:rsidP="00732780">
      <w:pPr>
        <w:ind w:firstLine="357"/>
        <w:jc w:val="both"/>
        <w:rPr>
          <w:color w:val="000000"/>
        </w:rPr>
      </w:pPr>
      <w:r w:rsidRPr="006C0EEB">
        <w:rPr>
          <w:color w:val="000000"/>
        </w:rPr>
        <w:t>2</w:t>
      </w:r>
      <w:r w:rsidR="00E52098" w:rsidRPr="006C0EEB">
        <w:rPr>
          <w:color w:val="000000"/>
        </w:rPr>
        <w:t xml:space="preserve">.3. Ответственность за формирование и организацию фонда </w:t>
      </w:r>
      <w:r w:rsidR="0021780C" w:rsidRPr="006C0EEB">
        <w:rPr>
          <w:color w:val="000000"/>
        </w:rPr>
        <w:t>ОД</w:t>
      </w:r>
      <w:r w:rsidR="00E52098" w:rsidRPr="006C0EEB">
        <w:rPr>
          <w:color w:val="000000"/>
        </w:rPr>
        <w:t xml:space="preserve"> возлагается на заведующего отделом.</w:t>
      </w:r>
    </w:p>
    <w:p w:rsidR="007C5E93" w:rsidRDefault="007C5E93" w:rsidP="00732780">
      <w:pPr>
        <w:ind w:firstLine="357"/>
        <w:jc w:val="center"/>
        <w:rPr>
          <w:b/>
          <w:color w:val="37383A"/>
        </w:rPr>
      </w:pPr>
    </w:p>
    <w:p w:rsidR="007C5E93" w:rsidRDefault="007C5E93" w:rsidP="00732780">
      <w:pPr>
        <w:ind w:firstLine="357"/>
        <w:jc w:val="center"/>
        <w:rPr>
          <w:b/>
          <w:color w:val="37383A"/>
        </w:rPr>
      </w:pPr>
    </w:p>
    <w:p w:rsidR="006C0EEB" w:rsidRDefault="006C0EEB" w:rsidP="00732780">
      <w:pPr>
        <w:ind w:firstLine="357"/>
        <w:jc w:val="center"/>
        <w:rPr>
          <w:b/>
          <w:color w:val="37383A"/>
        </w:rPr>
      </w:pPr>
    </w:p>
    <w:p w:rsidR="00E52098" w:rsidRPr="006C0EEB" w:rsidRDefault="00812A5D" w:rsidP="006C0EEB">
      <w:pPr>
        <w:jc w:val="center"/>
        <w:rPr>
          <w:color w:val="000000"/>
        </w:rPr>
      </w:pPr>
      <w:r w:rsidRPr="006C0EEB">
        <w:rPr>
          <w:b/>
          <w:color w:val="000000"/>
        </w:rPr>
        <w:t>3</w:t>
      </w:r>
      <w:r w:rsidR="00E52098" w:rsidRPr="006C0EEB">
        <w:rPr>
          <w:color w:val="000000"/>
        </w:rPr>
        <w:t xml:space="preserve">. </w:t>
      </w:r>
      <w:r w:rsidR="00E52098" w:rsidRPr="006C0EEB">
        <w:rPr>
          <w:rStyle w:val="a7"/>
          <w:color w:val="000000"/>
        </w:rPr>
        <w:t>Состав фонда</w:t>
      </w:r>
    </w:p>
    <w:p w:rsidR="00B11D06" w:rsidRDefault="00C07E23" w:rsidP="00732780">
      <w:pPr>
        <w:ind w:firstLine="357"/>
        <w:jc w:val="both"/>
        <w:rPr>
          <w:color w:val="000000"/>
        </w:rPr>
      </w:pPr>
      <w:r w:rsidRPr="006C0EEB">
        <w:rPr>
          <w:color w:val="000000"/>
        </w:rPr>
        <w:t xml:space="preserve">3.1. </w:t>
      </w:r>
      <w:r w:rsidR="00E52098" w:rsidRPr="006C0EEB">
        <w:rPr>
          <w:color w:val="000000"/>
        </w:rPr>
        <w:t xml:space="preserve">Фонд, представленный </w:t>
      </w:r>
      <w:r w:rsidR="00C46E37" w:rsidRPr="006C0EEB">
        <w:rPr>
          <w:color w:val="000000"/>
        </w:rPr>
        <w:t>в</w:t>
      </w:r>
      <w:r w:rsidR="00E52098" w:rsidRPr="006C0EEB">
        <w:rPr>
          <w:color w:val="000000"/>
        </w:rPr>
        <w:t xml:space="preserve"> открытом доступе, многоотраслевой, содержит книги, брошюры, периодические издания на русском языке по всем отраслям знаний, за исключением: </w:t>
      </w:r>
      <w:r w:rsidR="00E52098" w:rsidRPr="006C0EEB">
        <w:rPr>
          <w:i/>
          <w:color w:val="000000"/>
        </w:rPr>
        <w:t>3 Технические науки, 4 Сельское и лесное хозяйство, 65 Экономика предприятий, 74 Информатика, 85 Искусство</w:t>
      </w:r>
      <w:r w:rsidR="00812A5D" w:rsidRPr="006C0EEB">
        <w:rPr>
          <w:i/>
          <w:color w:val="000000"/>
        </w:rPr>
        <w:t xml:space="preserve"> </w:t>
      </w:r>
      <w:r w:rsidR="00812A5D" w:rsidRPr="006C0EEB">
        <w:rPr>
          <w:color w:val="000000"/>
        </w:rPr>
        <w:t>(</w:t>
      </w:r>
      <w:r w:rsidR="0021780C" w:rsidRPr="006C0EEB">
        <w:rPr>
          <w:color w:val="000000"/>
        </w:rPr>
        <w:t>представлена</w:t>
      </w:r>
      <w:r w:rsidR="00812A5D" w:rsidRPr="006C0EEB">
        <w:rPr>
          <w:color w:val="000000"/>
        </w:rPr>
        <w:t xml:space="preserve"> только мемуарная литература, литература о жизни и творчестве деятелей культуры и искусства)</w:t>
      </w:r>
      <w:r w:rsidR="00C31711">
        <w:rPr>
          <w:color w:val="000000"/>
        </w:rPr>
        <w:t xml:space="preserve">. </w:t>
      </w:r>
    </w:p>
    <w:p w:rsidR="0021780C" w:rsidRPr="007E1A2C" w:rsidRDefault="00B11D06" w:rsidP="00732780">
      <w:pPr>
        <w:ind w:firstLine="357"/>
        <w:jc w:val="both"/>
        <w:rPr>
          <w:i/>
          <w:color w:val="000000"/>
        </w:rPr>
      </w:pPr>
      <w:r w:rsidRPr="007E1A2C">
        <w:rPr>
          <w:i/>
          <w:color w:val="000000"/>
        </w:rPr>
        <w:t>Д</w:t>
      </w:r>
      <w:r w:rsidR="00C31711" w:rsidRPr="007E1A2C">
        <w:rPr>
          <w:i/>
          <w:color w:val="000000"/>
        </w:rPr>
        <w:t>ругое, согласно профилю комплектования фонда абонемента</w:t>
      </w:r>
      <w:r w:rsidRPr="007E1A2C">
        <w:rPr>
          <w:i/>
          <w:color w:val="000000"/>
        </w:rPr>
        <w:t xml:space="preserve"> конкретной библиотеки.</w:t>
      </w:r>
    </w:p>
    <w:p w:rsidR="00C07E23" w:rsidRDefault="00C07E23" w:rsidP="00732780">
      <w:pPr>
        <w:ind w:firstLine="357"/>
        <w:jc w:val="both"/>
        <w:rPr>
          <w:color w:val="000000"/>
        </w:rPr>
      </w:pPr>
      <w:r w:rsidRPr="006C0EEB">
        <w:rPr>
          <w:color w:val="000000"/>
        </w:rPr>
        <w:t>3.2. Фонд открыто</w:t>
      </w:r>
      <w:r w:rsidR="00C46E37" w:rsidRPr="006C0EEB">
        <w:rPr>
          <w:color w:val="000000"/>
        </w:rPr>
        <w:t>го</w:t>
      </w:r>
      <w:r w:rsidRPr="006C0EEB">
        <w:rPr>
          <w:color w:val="000000"/>
        </w:rPr>
        <w:t xml:space="preserve"> доступ</w:t>
      </w:r>
      <w:r w:rsidR="00C46E37" w:rsidRPr="006C0EEB">
        <w:rPr>
          <w:color w:val="000000"/>
        </w:rPr>
        <w:t>а</w:t>
      </w:r>
      <w:r w:rsidRPr="006C0EEB">
        <w:rPr>
          <w:color w:val="000000"/>
        </w:rPr>
        <w:t xml:space="preserve"> насчитывает </w:t>
      </w:r>
      <w:r w:rsidR="00C46E37" w:rsidRPr="006C0EEB">
        <w:rPr>
          <w:color w:val="000000"/>
        </w:rPr>
        <w:t xml:space="preserve">более </w:t>
      </w:r>
      <w:r w:rsidR="00C31711">
        <w:rPr>
          <w:color w:val="000000"/>
        </w:rPr>
        <w:t xml:space="preserve">… </w:t>
      </w:r>
      <w:r w:rsidR="00C46E37" w:rsidRPr="006C0EEB">
        <w:rPr>
          <w:color w:val="000000"/>
        </w:rPr>
        <w:t>тыс. экземпляров (</w:t>
      </w:r>
      <w:r w:rsidR="00C31711">
        <w:rPr>
          <w:color w:val="000000"/>
        </w:rPr>
        <w:t>…</w:t>
      </w:r>
      <w:r w:rsidR="00C46E37" w:rsidRPr="006C0EEB">
        <w:rPr>
          <w:color w:val="000000"/>
        </w:rPr>
        <w:t>% от общего фонда отдела).</w:t>
      </w:r>
      <w:r w:rsidRPr="006C0EEB">
        <w:rPr>
          <w:color w:val="000000"/>
        </w:rPr>
        <w:t xml:space="preserve"> </w:t>
      </w:r>
    </w:p>
    <w:p w:rsidR="007E1A2C" w:rsidRPr="006C0EEB" w:rsidRDefault="007E1A2C" w:rsidP="00732780">
      <w:pPr>
        <w:ind w:firstLine="357"/>
        <w:jc w:val="both"/>
        <w:rPr>
          <w:color w:val="000000"/>
        </w:rPr>
      </w:pPr>
    </w:p>
    <w:p w:rsidR="00E52098" w:rsidRPr="006C0EEB" w:rsidRDefault="0021780C" w:rsidP="006C0EEB">
      <w:pPr>
        <w:jc w:val="center"/>
        <w:rPr>
          <w:b/>
          <w:color w:val="000000"/>
        </w:rPr>
      </w:pPr>
      <w:r w:rsidRPr="006C0EEB">
        <w:rPr>
          <w:b/>
          <w:color w:val="000000"/>
        </w:rPr>
        <w:t>4</w:t>
      </w:r>
      <w:r w:rsidR="00E52098" w:rsidRPr="006C0EEB">
        <w:rPr>
          <w:b/>
          <w:color w:val="000000"/>
        </w:rPr>
        <w:t xml:space="preserve">. Структура фонда </w:t>
      </w:r>
      <w:r w:rsidR="00C31711">
        <w:rPr>
          <w:b/>
          <w:color w:val="000000"/>
        </w:rPr>
        <w:t>(примерная)</w:t>
      </w:r>
    </w:p>
    <w:p w:rsidR="00B41F45" w:rsidRPr="006C0EEB" w:rsidRDefault="00E52098" w:rsidP="00732780">
      <w:pPr>
        <w:pStyle w:val="a9"/>
        <w:spacing w:before="0" w:beforeAutospacing="0" w:after="0" w:afterAutospacing="0"/>
        <w:ind w:firstLine="357"/>
        <w:jc w:val="both"/>
        <w:rPr>
          <w:color w:val="000000"/>
        </w:rPr>
      </w:pPr>
      <w:r w:rsidRPr="006C0EEB">
        <w:rPr>
          <w:color w:val="000000"/>
        </w:rPr>
        <w:t>Структуру фонда ОД образуют:</w:t>
      </w:r>
    </w:p>
    <w:p w:rsidR="00E52098" w:rsidRPr="006C0EEB" w:rsidRDefault="00E52098" w:rsidP="00732780">
      <w:pPr>
        <w:pStyle w:val="a9"/>
        <w:spacing w:before="0" w:beforeAutospacing="0" w:after="0" w:afterAutospacing="0"/>
        <w:ind w:firstLine="357"/>
        <w:jc w:val="both"/>
        <w:rPr>
          <w:color w:val="000000"/>
        </w:rPr>
      </w:pPr>
      <w:r w:rsidRPr="006C0EEB">
        <w:rPr>
          <w:color w:val="000000"/>
        </w:rPr>
        <w:t>1. Книжный фонд из отраслевых разделов</w:t>
      </w:r>
      <w:r w:rsidR="00094976">
        <w:rPr>
          <w:color w:val="000000"/>
        </w:rPr>
        <w:t xml:space="preserve"> и подразделов</w:t>
      </w:r>
      <w:r w:rsidR="00516075">
        <w:rPr>
          <w:color w:val="000000"/>
        </w:rPr>
        <w:t xml:space="preserve"> (</w:t>
      </w:r>
      <w:r w:rsidR="00E04550">
        <w:rPr>
          <w:color w:val="000000"/>
        </w:rPr>
        <w:t>в соответствии с</w:t>
      </w:r>
      <w:r w:rsidR="00516075">
        <w:rPr>
          <w:color w:val="000000"/>
        </w:rPr>
        <w:t xml:space="preserve"> Рабочими таблицами ББК для массовых </w:t>
      </w:r>
      <w:r w:rsidR="002F66FB">
        <w:rPr>
          <w:color w:val="000000"/>
        </w:rPr>
        <w:br/>
      </w:r>
      <w:r w:rsidR="00516075">
        <w:rPr>
          <w:color w:val="000000"/>
        </w:rPr>
        <w:t>библиотек)</w:t>
      </w:r>
      <w:r w:rsidRPr="006C0EEB">
        <w:rPr>
          <w:color w:val="000000"/>
        </w:rPr>
        <w:t>:</w:t>
      </w:r>
    </w:p>
    <w:p w:rsidR="00E52098" w:rsidRPr="006C0EEB" w:rsidRDefault="00E52098" w:rsidP="00732780">
      <w:pPr>
        <w:ind w:left="45" w:firstLine="357"/>
        <w:rPr>
          <w:i/>
          <w:color w:val="000000"/>
        </w:rPr>
      </w:pPr>
      <w:r w:rsidRPr="006C0EEB">
        <w:rPr>
          <w:i/>
          <w:color w:val="000000"/>
        </w:rPr>
        <w:t xml:space="preserve">      2 </w:t>
      </w:r>
      <w:r w:rsidR="00C46E37" w:rsidRPr="006C0EEB">
        <w:rPr>
          <w:i/>
          <w:color w:val="000000"/>
        </w:rPr>
        <w:t xml:space="preserve"> </w:t>
      </w:r>
      <w:r w:rsidR="007E1A2C">
        <w:rPr>
          <w:i/>
          <w:color w:val="000000"/>
        </w:rPr>
        <w:t xml:space="preserve"> </w:t>
      </w:r>
      <w:r w:rsidRPr="006C0EEB">
        <w:rPr>
          <w:i/>
          <w:color w:val="000000"/>
        </w:rPr>
        <w:t>Естественные науки</w:t>
      </w:r>
    </w:p>
    <w:p w:rsidR="00E52098" w:rsidRPr="006C0EEB" w:rsidRDefault="00E52098" w:rsidP="00732780">
      <w:pPr>
        <w:ind w:left="360" w:firstLine="357"/>
        <w:rPr>
          <w:i/>
          <w:color w:val="000000"/>
        </w:rPr>
      </w:pPr>
      <w:r w:rsidRPr="006C0EEB">
        <w:rPr>
          <w:i/>
          <w:color w:val="000000"/>
        </w:rPr>
        <w:t xml:space="preserve">5 </w:t>
      </w:r>
      <w:r w:rsidR="00C46E37" w:rsidRPr="006C0EEB">
        <w:rPr>
          <w:i/>
          <w:color w:val="000000"/>
        </w:rPr>
        <w:t xml:space="preserve"> </w:t>
      </w:r>
      <w:r w:rsidR="007E1A2C">
        <w:rPr>
          <w:i/>
          <w:color w:val="000000"/>
        </w:rPr>
        <w:t xml:space="preserve"> </w:t>
      </w:r>
      <w:r w:rsidRPr="006C0EEB">
        <w:rPr>
          <w:i/>
          <w:color w:val="000000"/>
        </w:rPr>
        <w:t>Здравоохранение. Медицинские науки</w:t>
      </w:r>
    </w:p>
    <w:p w:rsidR="00E52098" w:rsidRPr="006C0EEB" w:rsidRDefault="00E52098" w:rsidP="00732780">
      <w:pPr>
        <w:ind w:left="360" w:firstLine="357"/>
        <w:rPr>
          <w:i/>
          <w:color w:val="000000"/>
        </w:rPr>
      </w:pPr>
      <w:r w:rsidRPr="006C0EEB">
        <w:rPr>
          <w:i/>
          <w:color w:val="000000"/>
        </w:rPr>
        <w:t>63.3 (0) Всемирная история</w:t>
      </w:r>
    </w:p>
    <w:p w:rsidR="00E52098" w:rsidRPr="006C0EEB" w:rsidRDefault="00C46E37" w:rsidP="00732780">
      <w:pPr>
        <w:ind w:firstLine="357"/>
        <w:rPr>
          <w:i/>
          <w:color w:val="000000"/>
        </w:rPr>
      </w:pPr>
      <w:r w:rsidRPr="006C0EEB">
        <w:rPr>
          <w:i/>
          <w:color w:val="000000"/>
        </w:rPr>
        <w:t xml:space="preserve">     </w:t>
      </w:r>
      <w:r w:rsidR="007E1A2C">
        <w:rPr>
          <w:i/>
          <w:color w:val="000000"/>
        </w:rPr>
        <w:t xml:space="preserve"> 63.3(2)</w:t>
      </w:r>
      <w:r w:rsidR="00E52098" w:rsidRPr="006C0EEB">
        <w:rPr>
          <w:i/>
          <w:color w:val="000000"/>
        </w:rPr>
        <w:t xml:space="preserve"> История России  и СССР</w:t>
      </w:r>
    </w:p>
    <w:p w:rsidR="00E52098" w:rsidRPr="007E1A2C" w:rsidRDefault="0021780C" w:rsidP="006C0EEB">
      <w:pPr>
        <w:pStyle w:val="a8"/>
        <w:spacing w:after="0"/>
        <w:ind w:left="0" w:right="-123" w:firstLine="360"/>
        <w:rPr>
          <w:i/>
          <w:color w:val="000000"/>
          <w:spacing w:val="-14"/>
        </w:rPr>
      </w:pPr>
      <w:r w:rsidRPr="006C0EEB">
        <w:rPr>
          <w:i/>
          <w:color w:val="000000"/>
          <w:spacing w:val="-10"/>
        </w:rPr>
        <w:t xml:space="preserve">     </w:t>
      </w:r>
      <w:r w:rsidR="006C0EEB">
        <w:rPr>
          <w:i/>
          <w:color w:val="000000"/>
          <w:spacing w:val="-10"/>
        </w:rPr>
        <w:t xml:space="preserve"> </w:t>
      </w:r>
      <w:r w:rsidRPr="006C0EEB">
        <w:rPr>
          <w:i/>
          <w:color w:val="000000"/>
          <w:spacing w:val="-10"/>
        </w:rPr>
        <w:t xml:space="preserve"> </w:t>
      </w:r>
      <w:r w:rsidR="00E52098" w:rsidRPr="006C0EEB">
        <w:rPr>
          <w:i/>
          <w:color w:val="000000"/>
          <w:spacing w:val="-10"/>
        </w:rPr>
        <w:t>63.3(4/8)</w:t>
      </w:r>
      <w:r w:rsidR="007E1A2C">
        <w:rPr>
          <w:i/>
          <w:color w:val="000000"/>
          <w:spacing w:val="-10"/>
        </w:rPr>
        <w:t xml:space="preserve"> </w:t>
      </w:r>
      <w:r w:rsidR="00E52098" w:rsidRPr="007E1A2C">
        <w:rPr>
          <w:i/>
          <w:color w:val="000000"/>
          <w:spacing w:val="-14"/>
        </w:rPr>
        <w:t>История частей света и отдельных зарубежных</w:t>
      </w:r>
      <w:r w:rsidRPr="007E1A2C">
        <w:rPr>
          <w:i/>
          <w:color w:val="000000"/>
          <w:spacing w:val="-14"/>
        </w:rPr>
        <w:t xml:space="preserve"> </w:t>
      </w:r>
      <w:r w:rsidR="00E52098" w:rsidRPr="007E1A2C">
        <w:rPr>
          <w:i/>
          <w:color w:val="000000"/>
          <w:spacing w:val="-14"/>
        </w:rPr>
        <w:t>стран</w:t>
      </w:r>
    </w:p>
    <w:p w:rsidR="00E52098" w:rsidRPr="006C0EEB" w:rsidRDefault="00C46E37" w:rsidP="00732780">
      <w:pPr>
        <w:ind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      </w:t>
      </w:r>
      <w:r w:rsidR="00E52098" w:rsidRPr="006C0EEB">
        <w:rPr>
          <w:i/>
          <w:color w:val="000000"/>
        </w:rPr>
        <w:t xml:space="preserve">65 </w:t>
      </w:r>
      <w:r w:rsidRPr="006C0EEB">
        <w:rPr>
          <w:i/>
          <w:color w:val="000000"/>
        </w:rPr>
        <w:t xml:space="preserve"> </w:t>
      </w:r>
      <w:r w:rsidR="007E1A2C">
        <w:rPr>
          <w:i/>
          <w:color w:val="000000"/>
        </w:rPr>
        <w:t xml:space="preserve"> </w:t>
      </w:r>
      <w:r w:rsidRPr="006C0EEB">
        <w:rPr>
          <w:i/>
          <w:color w:val="000000"/>
        </w:rPr>
        <w:t xml:space="preserve"> </w:t>
      </w:r>
      <w:r w:rsidR="00E52098" w:rsidRPr="006C0EEB">
        <w:rPr>
          <w:i/>
          <w:color w:val="000000"/>
        </w:rPr>
        <w:t>Экономика. Экономические науки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66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Политика. Политическая наука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67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Право. Юридические науки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68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Военное дело. Военная наука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74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Образование. Педагогическая наука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75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Физическая культура и спорт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81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Языкознание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83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Литературоведение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84. </w:t>
      </w:r>
      <w:r w:rsidR="007E1A2C">
        <w:rPr>
          <w:i/>
          <w:color w:val="000000"/>
        </w:rPr>
        <w:t xml:space="preserve"> </w:t>
      </w:r>
      <w:r w:rsidR="00C46E37" w:rsidRPr="006C0EEB">
        <w:rPr>
          <w:i/>
          <w:color w:val="000000"/>
        </w:rPr>
        <w:t xml:space="preserve"> </w:t>
      </w:r>
      <w:r w:rsidRPr="006C0EEB">
        <w:rPr>
          <w:i/>
          <w:color w:val="000000"/>
        </w:rPr>
        <w:t>Художественная литература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86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Религия. Мистика. Свободомыслие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87 </w:t>
      </w:r>
      <w:r w:rsidR="007E1A2C">
        <w:rPr>
          <w:i/>
          <w:color w:val="000000"/>
        </w:rPr>
        <w:t xml:space="preserve">   </w:t>
      </w:r>
      <w:r w:rsidRPr="006C0EEB">
        <w:rPr>
          <w:i/>
          <w:color w:val="000000"/>
        </w:rPr>
        <w:t>Философия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87.7 </w:t>
      </w:r>
      <w:r w:rsidR="007E1A2C">
        <w:rPr>
          <w:i/>
          <w:color w:val="000000"/>
        </w:rPr>
        <w:t xml:space="preserve"> </w:t>
      </w:r>
      <w:r w:rsidRPr="006C0EEB">
        <w:rPr>
          <w:i/>
          <w:color w:val="000000"/>
        </w:rPr>
        <w:t>Этика</w:t>
      </w:r>
    </w:p>
    <w:p w:rsidR="008C3794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87.8 </w:t>
      </w:r>
      <w:r w:rsidR="00C46E37" w:rsidRPr="006C0EEB">
        <w:rPr>
          <w:i/>
          <w:color w:val="000000"/>
        </w:rPr>
        <w:t xml:space="preserve"> </w:t>
      </w:r>
      <w:r w:rsidRPr="006C0EEB">
        <w:rPr>
          <w:i/>
          <w:color w:val="000000"/>
        </w:rPr>
        <w:t>Эстетика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88 </w:t>
      </w:r>
      <w:r w:rsidR="00C46E37" w:rsidRPr="006C0EEB">
        <w:rPr>
          <w:i/>
          <w:color w:val="000000"/>
        </w:rPr>
        <w:t xml:space="preserve">    </w:t>
      </w:r>
      <w:r w:rsidRPr="006C0EEB">
        <w:rPr>
          <w:i/>
          <w:color w:val="000000"/>
        </w:rPr>
        <w:t>Психология</w:t>
      </w:r>
    </w:p>
    <w:p w:rsidR="00E52098" w:rsidRPr="006C0EEB" w:rsidRDefault="00E52098" w:rsidP="00732780">
      <w:pPr>
        <w:ind w:left="360" w:firstLine="357"/>
        <w:jc w:val="both"/>
        <w:rPr>
          <w:i/>
          <w:color w:val="000000"/>
        </w:rPr>
      </w:pPr>
      <w:r w:rsidRPr="006C0EEB">
        <w:rPr>
          <w:i/>
          <w:color w:val="000000"/>
        </w:rPr>
        <w:t xml:space="preserve">9 </w:t>
      </w:r>
      <w:r w:rsidR="00C46E37" w:rsidRPr="006C0EEB">
        <w:rPr>
          <w:i/>
          <w:color w:val="000000"/>
        </w:rPr>
        <w:t xml:space="preserve">      </w:t>
      </w:r>
      <w:r w:rsidRPr="006C0EEB">
        <w:rPr>
          <w:i/>
          <w:color w:val="000000"/>
        </w:rPr>
        <w:t>Литература универсального содержания</w:t>
      </w:r>
    </w:p>
    <w:p w:rsidR="00E52098" w:rsidRPr="006C0EEB" w:rsidRDefault="00E52098" w:rsidP="00732780">
      <w:pPr>
        <w:ind w:left="360" w:firstLine="357"/>
        <w:jc w:val="both"/>
        <w:rPr>
          <w:color w:val="000000"/>
        </w:rPr>
      </w:pPr>
      <w:r w:rsidRPr="006C0EEB">
        <w:rPr>
          <w:i/>
          <w:color w:val="000000"/>
        </w:rPr>
        <w:t>92</w:t>
      </w:r>
      <w:r w:rsidR="00C46E37" w:rsidRPr="006C0EEB">
        <w:rPr>
          <w:i/>
          <w:color w:val="000000"/>
        </w:rPr>
        <w:t xml:space="preserve">    </w:t>
      </w:r>
      <w:r w:rsidRPr="006C0EEB">
        <w:rPr>
          <w:i/>
          <w:color w:val="000000"/>
        </w:rPr>
        <w:t xml:space="preserve"> </w:t>
      </w:r>
      <w:r w:rsidR="00C46E37" w:rsidRPr="006C0EEB">
        <w:rPr>
          <w:i/>
          <w:color w:val="000000"/>
        </w:rPr>
        <w:t>С</w:t>
      </w:r>
      <w:r w:rsidRPr="006C0EEB">
        <w:rPr>
          <w:i/>
          <w:color w:val="000000"/>
        </w:rPr>
        <w:t>правочные издания</w:t>
      </w:r>
    </w:p>
    <w:p w:rsidR="00E52098" w:rsidRDefault="00E52098" w:rsidP="00732780">
      <w:pPr>
        <w:ind w:left="360" w:firstLine="357"/>
        <w:jc w:val="both"/>
        <w:rPr>
          <w:i/>
        </w:rPr>
      </w:pPr>
      <w:r w:rsidRPr="002F66FB">
        <w:rPr>
          <w:i/>
        </w:rPr>
        <w:t>95</w:t>
      </w:r>
      <w:r w:rsidRPr="007E1A2C">
        <w:rPr>
          <w:i/>
        </w:rPr>
        <w:t xml:space="preserve"> </w:t>
      </w:r>
      <w:r w:rsidR="00C46E37" w:rsidRPr="007E1A2C">
        <w:rPr>
          <w:i/>
        </w:rPr>
        <w:t xml:space="preserve">     </w:t>
      </w:r>
      <w:r w:rsidR="00516075">
        <w:rPr>
          <w:i/>
        </w:rPr>
        <w:t>Журналы</w:t>
      </w:r>
    </w:p>
    <w:p w:rsidR="00B11D06" w:rsidRPr="00B11D06" w:rsidRDefault="00B11D06" w:rsidP="00732780">
      <w:pPr>
        <w:ind w:left="360" w:firstLine="357"/>
        <w:jc w:val="both"/>
        <w:rPr>
          <w:i/>
          <w:sz w:val="16"/>
          <w:szCs w:val="16"/>
        </w:rPr>
      </w:pPr>
    </w:p>
    <w:p w:rsidR="00E52098" w:rsidRPr="008C3794" w:rsidRDefault="00E52098" w:rsidP="00732780">
      <w:pPr>
        <w:spacing w:after="30"/>
        <w:ind w:left="45" w:firstLine="357"/>
        <w:jc w:val="both"/>
      </w:pPr>
      <w:r w:rsidRPr="008C3794">
        <w:t>2. Периодические издания за последние 2</w:t>
      </w:r>
      <w:r w:rsidR="00B11D06">
        <w:t>–</w:t>
      </w:r>
      <w:r w:rsidRPr="008C3794">
        <w:t>3 года (</w:t>
      </w:r>
      <w:r w:rsidR="00C31711">
        <w:t>…</w:t>
      </w:r>
      <w:r w:rsidRPr="008C3794">
        <w:t xml:space="preserve"> наименований)</w:t>
      </w:r>
      <w:r w:rsidR="0021780C">
        <w:t>.</w:t>
      </w:r>
    </w:p>
    <w:p w:rsidR="00B11D06" w:rsidRDefault="00B11D06" w:rsidP="00420C39">
      <w:pPr>
        <w:spacing w:after="30"/>
        <w:ind w:left="45" w:firstLine="357"/>
        <w:jc w:val="center"/>
      </w:pPr>
    </w:p>
    <w:p w:rsidR="00E52098" w:rsidRPr="007E1A2C" w:rsidRDefault="00E52098" w:rsidP="00420C39">
      <w:pPr>
        <w:spacing w:after="30"/>
        <w:ind w:left="45" w:firstLine="357"/>
        <w:jc w:val="center"/>
        <w:rPr>
          <w:i/>
        </w:rPr>
      </w:pPr>
      <w:r w:rsidRPr="007E1A2C">
        <w:rPr>
          <w:i/>
        </w:rPr>
        <w:t>Приложение</w:t>
      </w:r>
      <w:r w:rsidR="006C0EEB" w:rsidRPr="007E1A2C">
        <w:rPr>
          <w:i/>
        </w:rPr>
        <w:t xml:space="preserve"> к </w:t>
      </w:r>
      <w:r w:rsidR="00094976" w:rsidRPr="007E1A2C">
        <w:rPr>
          <w:i/>
        </w:rPr>
        <w:t>П</w:t>
      </w:r>
      <w:r w:rsidR="006C0EEB" w:rsidRPr="007E1A2C">
        <w:rPr>
          <w:i/>
        </w:rPr>
        <w:t>аспорту открытого доступа</w:t>
      </w:r>
    </w:p>
    <w:p w:rsidR="00E52098" w:rsidRPr="00F06592" w:rsidRDefault="00E52098" w:rsidP="00732780">
      <w:pPr>
        <w:spacing w:after="30"/>
        <w:ind w:left="45" w:firstLine="357"/>
        <w:jc w:val="center"/>
      </w:pPr>
      <w:r w:rsidRPr="00F06592">
        <w:t>Перечень тематических рубрик</w:t>
      </w:r>
      <w:r w:rsidR="007E1A2C">
        <w:t xml:space="preserve"> </w:t>
      </w:r>
      <w:r w:rsidR="007E1A2C">
        <w:br/>
        <w:t>фонда открытого доступа</w:t>
      </w:r>
    </w:p>
    <w:p w:rsidR="00E52098" w:rsidRPr="007E1A2C" w:rsidRDefault="00E52098" w:rsidP="00B11D06">
      <w:pPr>
        <w:spacing w:before="120" w:after="30"/>
        <w:ind w:left="45" w:firstLine="357"/>
        <w:jc w:val="both"/>
        <w:rPr>
          <w:color w:val="37383A"/>
          <w:sz w:val="16"/>
          <w:szCs w:val="16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3168"/>
        <w:gridCol w:w="3765"/>
      </w:tblGrid>
      <w:tr w:rsidR="00E52098" w:rsidRPr="00A044F9">
        <w:tc>
          <w:tcPr>
            <w:tcW w:w="3168" w:type="dxa"/>
          </w:tcPr>
          <w:p w:rsidR="00E52098" w:rsidRPr="008C3794" w:rsidRDefault="00E52098" w:rsidP="00B11D06">
            <w:pPr>
              <w:spacing w:before="120" w:after="120"/>
              <w:ind w:left="45" w:firstLine="357"/>
              <w:jc w:val="both"/>
              <w:rPr>
                <w:b/>
              </w:rPr>
            </w:pPr>
            <w:r w:rsidRPr="008C3794">
              <w:rPr>
                <w:b/>
              </w:rPr>
              <w:t>Отраслевой раздел</w:t>
            </w:r>
          </w:p>
        </w:tc>
        <w:tc>
          <w:tcPr>
            <w:tcW w:w="3765" w:type="dxa"/>
          </w:tcPr>
          <w:p w:rsidR="00E52098" w:rsidRPr="00B11D06" w:rsidRDefault="00E52098" w:rsidP="00B11D06">
            <w:pPr>
              <w:spacing w:before="120" w:after="120"/>
              <w:ind w:firstLine="357"/>
              <w:jc w:val="both"/>
              <w:rPr>
                <w:b/>
                <w:color w:val="000000"/>
              </w:rPr>
            </w:pPr>
            <w:r w:rsidRPr="00B11D06">
              <w:rPr>
                <w:b/>
                <w:color w:val="000000"/>
              </w:rPr>
              <w:t>Тематические рубрики</w:t>
            </w: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2417E3">
            <w:pPr>
              <w:spacing w:after="30"/>
              <w:ind w:left="45"/>
              <w:rPr>
                <w:i/>
                <w:color w:val="37383A"/>
              </w:rPr>
            </w:pPr>
            <w:r w:rsidRPr="006C0EEB">
              <w:rPr>
                <w:i/>
              </w:rPr>
              <w:t>2 Естественные науки</w:t>
            </w:r>
          </w:p>
          <w:p w:rsidR="00E52098" w:rsidRPr="006C0EEB" w:rsidRDefault="00E52098" w:rsidP="002417E3">
            <w:pPr>
              <w:pStyle w:val="a8"/>
              <w:ind w:left="0"/>
              <w:rPr>
                <w:i/>
              </w:rPr>
            </w:pP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Математика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Физика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Астрономия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Химические науки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Науки о Земле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Биологические науки</w:t>
            </w:r>
          </w:p>
          <w:p w:rsidR="00E52098" w:rsidRPr="00C46E37" w:rsidRDefault="00E52098" w:rsidP="00094976">
            <w:pPr>
              <w:ind w:left="57" w:right="57" w:firstLine="195"/>
              <w:jc w:val="both"/>
            </w:pPr>
            <w:r w:rsidRPr="00C46E37">
              <w:t>Охрана живой природы</w:t>
            </w:r>
          </w:p>
          <w:p w:rsidR="00E52098" w:rsidRPr="00C46E37" w:rsidRDefault="00E52098" w:rsidP="00094976">
            <w:pPr>
              <w:ind w:left="57" w:right="57" w:firstLine="195"/>
              <w:jc w:val="both"/>
            </w:pPr>
            <w:r w:rsidRPr="00C46E37">
              <w:t>Знаменитые путешественники</w:t>
            </w:r>
          </w:p>
          <w:p w:rsidR="00E52098" w:rsidRPr="00A044F9" w:rsidRDefault="00E52098" w:rsidP="00732780">
            <w:pPr>
              <w:spacing w:after="30"/>
              <w:ind w:firstLine="357"/>
              <w:jc w:val="both"/>
              <w:rPr>
                <w:color w:val="37383A"/>
              </w:rPr>
            </w:pPr>
          </w:p>
        </w:tc>
      </w:tr>
      <w:tr w:rsidR="00E52098" w:rsidRPr="00A044F9"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 xml:space="preserve">5 Здравоохранение. </w:t>
            </w:r>
          </w:p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Медицинские науки</w:t>
            </w:r>
          </w:p>
          <w:p w:rsidR="00E52098" w:rsidRPr="006C0EEB" w:rsidRDefault="00E52098" w:rsidP="002417E3">
            <w:pPr>
              <w:spacing w:after="30"/>
              <w:rPr>
                <w:i/>
                <w:color w:val="37383A"/>
              </w:rPr>
            </w:pPr>
          </w:p>
        </w:tc>
        <w:tc>
          <w:tcPr>
            <w:tcW w:w="3765" w:type="dxa"/>
          </w:tcPr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Лечение болезней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Мать и Дитя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Здоровье женщины</w:t>
            </w:r>
          </w:p>
          <w:p w:rsidR="00E52098" w:rsidRPr="00A044F9" w:rsidRDefault="00E52098" w:rsidP="00094976">
            <w:pPr>
              <w:ind w:left="252" w:right="57"/>
              <w:jc w:val="both"/>
            </w:pPr>
            <w:r w:rsidRPr="00A044F9">
              <w:t xml:space="preserve">Безопасность </w:t>
            </w:r>
            <w:r w:rsidR="00094976">
              <w:br/>
            </w:r>
            <w:r w:rsidR="00B037FA">
              <w:t>ж</w:t>
            </w:r>
            <w:r w:rsidRPr="00A044F9">
              <w:t>изнедеятельности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Против наркотиков</w:t>
            </w:r>
          </w:p>
          <w:p w:rsidR="00E52098" w:rsidRPr="00094976" w:rsidRDefault="00E52098" w:rsidP="00094976">
            <w:pPr>
              <w:spacing w:after="30"/>
              <w:ind w:firstLine="195"/>
              <w:jc w:val="both"/>
            </w:pPr>
            <w:r w:rsidRPr="00A044F9">
              <w:t>Лекарственные растения</w:t>
            </w:r>
          </w:p>
        </w:tc>
      </w:tr>
      <w:tr w:rsidR="00E52098" w:rsidRPr="00A044F9">
        <w:trPr>
          <w:trHeight w:val="529"/>
        </w:trPr>
        <w:tc>
          <w:tcPr>
            <w:tcW w:w="3168" w:type="dxa"/>
          </w:tcPr>
          <w:p w:rsidR="00E52098" w:rsidRPr="006C0EEB" w:rsidRDefault="00E52098" w:rsidP="00185897">
            <w:pPr>
              <w:ind w:left="-180" w:firstLine="180"/>
              <w:rPr>
                <w:i/>
              </w:rPr>
            </w:pPr>
            <w:r w:rsidRPr="006C0EEB">
              <w:rPr>
                <w:i/>
              </w:rPr>
              <w:t>63.3 (0) Всемирная история</w:t>
            </w:r>
          </w:p>
          <w:p w:rsidR="00E52098" w:rsidRPr="006C0EEB" w:rsidRDefault="00E52098" w:rsidP="002417E3">
            <w:pPr>
              <w:ind w:left="-180"/>
            </w:pPr>
            <w:r w:rsidRPr="006C0EEB">
              <w:t xml:space="preserve">         подразделы </w:t>
            </w:r>
          </w:p>
          <w:p w:rsidR="00E52098" w:rsidRPr="006C0EEB" w:rsidRDefault="00E52098" w:rsidP="002417E3">
            <w:pPr>
              <w:jc w:val="both"/>
              <w:rPr>
                <w:i/>
              </w:rPr>
            </w:pPr>
            <w:r w:rsidRPr="006C0EEB">
              <w:rPr>
                <w:i/>
              </w:rPr>
              <w:t xml:space="preserve">63.3(2) История России и </w:t>
            </w:r>
            <w:r w:rsidR="00C46E37" w:rsidRPr="006C0EEB">
              <w:rPr>
                <w:i/>
              </w:rPr>
              <w:t>СССР</w:t>
            </w:r>
          </w:p>
          <w:p w:rsidR="00E52098" w:rsidRPr="006C0EEB" w:rsidRDefault="00E52098" w:rsidP="002417E3">
            <w:pPr>
              <w:spacing w:after="30"/>
              <w:rPr>
                <w:i/>
              </w:rPr>
            </w:pPr>
          </w:p>
          <w:p w:rsidR="00E04550" w:rsidRDefault="00E52098" w:rsidP="002417E3">
            <w:pPr>
              <w:spacing w:after="30"/>
              <w:rPr>
                <w:i/>
              </w:rPr>
            </w:pPr>
            <w:r w:rsidRPr="006C0EEB">
              <w:rPr>
                <w:i/>
              </w:rPr>
              <w:t xml:space="preserve">63.3(4/8) История частей света и отдельных </w:t>
            </w:r>
          </w:p>
          <w:p w:rsidR="00E52098" w:rsidRPr="006C0EEB" w:rsidRDefault="00E52098" w:rsidP="002417E3">
            <w:pPr>
              <w:spacing w:after="30"/>
              <w:rPr>
                <w:i/>
                <w:color w:val="37383A"/>
              </w:rPr>
            </w:pPr>
            <w:r w:rsidRPr="006C0EEB">
              <w:rPr>
                <w:i/>
              </w:rPr>
              <w:t>зарубежных стран</w:t>
            </w:r>
          </w:p>
        </w:tc>
        <w:tc>
          <w:tcPr>
            <w:tcW w:w="3765" w:type="dxa"/>
          </w:tcPr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Политические деятели России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Великие военачальники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Россия в Великой Отечественной войне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Белгородоведение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Быт, традиции, обряды</w:t>
            </w:r>
          </w:p>
          <w:p w:rsidR="00E52098" w:rsidRPr="00A044F9" w:rsidRDefault="00B037FA" w:rsidP="00094976">
            <w:pPr>
              <w:ind w:left="57" w:right="57" w:firstLine="195"/>
              <w:jc w:val="both"/>
            </w:pPr>
            <w:r>
              <w:t>П</w:t>
            </w:r>
            <w:r w:rsidR="00E52098" w:rsidRPr="00A044F9">
              <w:t>олитические деятели зарубежных стран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Древний мир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Военные битвы, сражения и походы</w:t>
            </w:r>
          </w:p>
          <w:p w:rsidR="00E52098" w:rsidRPr="00A044F9" w:rsidRDefault="00E52098" w:rsidP="00094976">
            <w:pPr>
              <w:ind w:left="57" w:right="57" w:firstLine="195"/>
              <w:jc w:val="both"/>
            </w:pPr>
            <w:r w:rsidRPr="00A044F9">
              <w:t>Новейшая история</w:t>
            </w:r>
          </w:p>
          <w:p w:rsidR="00E52098" w:rsidRPr="00094976" w:rsidRDefault="00E52098" w:rsidP="00094976">
            <w:pPr>
              <w:spacing w:after="30"/>
              <w:ind w:firstLine="195"/>
              <w:jc w:val="both"/>
            </w:pPr>
            <w:r w:rsidRPr="00A044F9">
              <w:t>Культура и традиции</w:t>
            </w:r>
          </w:p>
        </w:tc>
      </w:tr>
      <w:tr w:rsidR="00E52098" w:rsidRPr="00A044F9">
        <w:trPr>
          <w:trHeight w:val="549"/>
        </w:trPr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 xml:space="preserve">65 Экономика. </w:t>
            </w:r>
          </w:p>
          <w:p w:rsidR="00E52098" w:rsidRPr="006C0EEB" w:rsidRDefault="00E52098" w:rsidP="002417E3">
            <w:pPr>
              <w:spacing w:after="30"/>
              <w:rPr>
                <w:i/>
                <w:color w:val="37383A"/>
              </w:rPr>
            </w:pPr>
            <w:r w:rsidRPr="006C0EEB">
              <w:rPr>
                <w:i/>
              </w:rPr>
              <w:t>Экономические науки</w:t>
            </w: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  <w:r w:rsidRPr="002417E3">
              <w:t xml:space="preserve">Менеджмент. Маркетинг </w:t>
            </w:r>
          </w:p>
        </w:tc>
      </w:tr>
      <w:tr w:rsidR="00E52098" w:rsidRPr="00A044F9">
        <w:tc>
          <w:tcPr>
            <w:tcW w:w="3168" w:type="dxa"/>
          </w:tcPr>
          <w:p w:rsidR="006F1344" w:rsidRDefault="00E52098" w:rsidP="002417E3">
            <w:pPr>
              <w:spacing w:after="30"/>
              <w:rPr>
                <w:i/>
              </w:rPr>
            </w:pPr>
            <w:r w:rsidRPr="006C0EEB">
              <w:rPr>
                <w:i/>
              </w:rPr>
              <w:t>66</w:t>
            </w:r>
            <w:r w:rsidR="00377404" w:rsidRPr="006C0EEB">
              <w:rPr>
                <w:i/>
              </w:rPr>
              <w:t xml:space="preserve"> </w:t>
            </w:r>
            <w:r w:rsidRPr="006C0EEB">
              <w:rPr>
                <w:i/>
              </w:rPr>
              <w:t xml:space="preserve">Политика. </w:t>
            </w:r>
          </w:p>
          <w:p w:rsidR="00E52098" w:rsidRPr="006C0EEB" w:rsidRDefault="00E52098" w:rsidP="002417E3">
            <w:pPr>
              <w:spacing w:after="30"/>
              <w:rPr>
                <w:i/>
                <w:color w:val="37383A"/>
              </w:rPr>
            </w:pPr>
            <w:r w:rsidRPr="006C0EEB">
              <w:rPr>
                <w:i/>
              </w:rPr>
              <w:t>Политическая наука</w:t>
            </w: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</w:p>
        </w:tc>
      </w:tr>
      <w:tr w:rsidR="00E52098" w:rsidRPr="00A044F9"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67 Право. Юридические</w:t>
            </w:r>
          </w:p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 xml:space="preserve"> науки</w:t>
            </w:r>
          </w:p>
          <w:p w:rsidR="00E52098" w:rsidRPr="006C0EEB" w:rsidRDefault="00E52098" w:rsidP="002417E3">
            <w:pPr>
              <w:spacing w:after="30"/>
              <w:rPr>
                <w:i/>
                <w:color w:val="37383A"/>
              </w:rPr>
            </w:pPr>
          </w:p>
        </w:tc>
        <w:tc>
          <w:tcPr>
            <w:tcW w:w="3765" w:type="dxa"/>
          </w:tcPr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Спецслужбы мира</w:t>
            </w:r>
          </w:p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Консультирует юрист</w:t>
            </w:r>
          </w:p>
          <w:p w:rsidR="00E52098" w:rsidRPr="002417E3" w:rsidRDefault="00E52098" w:rsidP="002417E3">
            <w:pPr>
              <w:spacing w:after="30"/>
              <w:ind w:firstLine="195"/>
              <w:jc w:val="both"/>
            </w:pPr>
          </w:p>
        </w:tc>
      </w:tr>
      <w:tr w:rsidR="00E52098" w:rsidRPr="00A044F9">
        <w:trPr>
          <w:trHeight w:val="658"/>
        </w:trPr>
        <w:tc>
          <w:tcPr>
            <w:tcW w:w="3168" w:type="dxa"/>
          </w:tcPr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68 Военное дело. Военная наука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</w:p>
        </w:tc>
      </w:tr>
      <w:tr w:rsidR="00E52098" w:rsidRPr="00A044F9"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 xml:space="preserve">74 Образование. </w:t>
            </w:r>
          </w:p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Педагогическая наука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Семейное воспитание</w:t>
            </w:r>
          </w:p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Специальная педагогика</w:t>
            </w:r>
          </w:p>
          <w:p w:rsidR="00E52098" w:rsidRPr="002417E3" w:rsidRDefault="00E52098" w:rsidP="002417E3">
            <w:pPr>
              <w:spacing w:after="30"/>
              <w:ind w:left="57" w:right="57" w:firstLine="195"/>
              <w:jc w:val="both"/>
            </w:pPr>
            <w:r w:rsidRPr="00A044F9">
              <w:t>Дошкольное воспитание</w:t>
            </w:r>
          </w:p>
        </w:tc>
      </w:tr>
      <w:tr w:rsidR="00E52098" w:rsidRPr="00A044F9"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 xml:space="preserve">75 Физическая культура </w:t>
            </w:r>
          </w:p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и спорт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81 Языкознание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83 Литературоведение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</w:p>
        </w:tc>
      </w:tr>
      <w:tr w:rsidR="00E52098" w:rsidRPr="00A044F9"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84 Художественная</w:t>
            </w:r>
          </w:p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литература</w:t>
            </w: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  <w:r w:rsidRPr="002417E3">
              <w:t>Исторические романы</w:t>
            </w:r>
          </w:p>
          <w:p w:rsidR="00E52098" w:rsidRPr="002417E3" w:rsidRDefault="00E52098" w:rsidP="002417E3">
            <w:pPr>
              <w:ind w:left="57" w:right="57" w:firstLine="195"/>
              <w:jc w:val="both"/>
            </w:pPr>
            <w:r w:rsidRPr="002417E3">
              <w:t>Приключения.</w:t>
            </w:r>
            <w:r w:rsidR="008C3794" w:rsidRPr="002417E3">
              <w:t xml:space="preserve"> </w:t>
            </w:r>
            <w:r w:rsidRPr="002417E3">
              <w:t>Фантастика</w:t>
            </w:r>
          </w:p>
          <w:p w:rsidR="00E52098" w:rsidRPr="002417E3" w:rsidRDefault="00E52098" w:rsidP="002417E3">
            <w:pPr>
              <w:ind w:left="57" w:right="57" w:firstLine="195"/>
              <w:jc w:val="both"/>
            </w:pPr>
            <w:r w:rsidRPr="002417E3">
              <w:t>Детективные романы</w:t>
            </w:r>
          </w:p>
          <w:p w:rsidR="00E52098" w:rsidRPr="002417E3" w:rsidRDefault="00E52098" w:rsidP="002417E3">
            <w:pPr>
              <w:ind w:left="57" w:right="57" w:firstLine="195"/>
              <w:jc w:val="both"/>
            </w:pPr>
            <w:r w:rsidRPr="002417E3">
              <w:t xml:space="preserve">Поэзия </w:t>
            </w:r>
          </w:p>
        </w:tc>
      </w:tr>
      <w:tr w:rsidR="00E52098" w:rsidRPr="00A044F9">
        <w:tc>
          <w:tcPr>
            <w:tcW w:w="3168" w:type="dxa"/>
          </w:tcPr>
          <w:p w:rsidR="00E04550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 xml:space="preserve">86 Религия. Мистика. </w:t>
            </w:r>
          </w:p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Свободомыслие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Христианство</w:t>
            </w:r>
          </w:p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Жития святых</w:t>
            </w:r>
          </w:p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Другие религии</w:t>
            </w:r>
          </w:p>
          <w:p w:rsidR="00E52098" w:rsidRPr="002417E3" w:rsidRDefault="00E52098" w:rsidP="002417E3">
            <w:pPr>
              <w:spacing w:after="30"/>
              <w:ind w:firstLine="195"/>
              <w:jc w:val="both"/>
            </w:pP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87 Философия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A044F9" w:rsidRDefault="00E52098" w:rsidP="002417E3">
            <w:pPr>
              <w:ind w:left="57" w:right="57" w:firstLine="195"/>
              <w:jc w:val="both"/>
            </w:pPr>
            <w:r w:rsidRPr="00A044F9">
              <w:t>Философская мысль России</w:t>
            </w:r>
          </w:p>
          <w:p w:rsidR="00E52098" w:rsidRPr="002417E3" w:rsidRDefault="00E52098" w:rsidP="002417E3">
            <w:pPr>
              <w:ind w:left="57" w:right="57" w:firstLine="195"/>
              <w:jc w:val="both"/>
            </w:pPr>
            <w:r w:rsidRPr="00A044F9">
              <w:t>Зарубежная философская мысль</w:t>
            </w: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2417E3">
            <w:pPr>
              <w:rPr>
                <w:i/>
              </w:rPr>
            </w:pPr>
            <w:r w:rsidRPr="006C0EEB">
              <w:rPr>
                <w:i/>
              </w:rPr>
              <w:t>87.7 Этика</w:t>
            </w:r>
          </w:p>
          <w:p w:rsidR="00E52098" w:rsidRPr="006C0EEB" w:rsidRDefault="00E52098" w:rsidP="002417E3">
            <w:pPr>
              <w:pStyle w:val="1"/>
              <w:jc w:val="left"/>
              <w:rPr>
                <w:i/>
                <w:color w:val="37383A"/>
                <w:sz w:val="24"/>
              </w:rPr>
            </w:pPr>
          </w:p>
        </w:tc>
        <w:tc>
          <w:tcPr>
            <w:tcW w:w="3765" w:type="dxa"/>
          </w:tcPr>
          <w:p w:rsidR="00E52098" w:rsidRPr="002417E3" w:rsidRDefault="00E52098" w:rsidP="002417E3">
            <w:pPr>
              <w:ind w:left="57" w:right="57" w:firstLine="195"/>
              <w:jc w:val="both"/>
            </w:pPr>
            <w:r w:rsidRPr="00A044F9">
              <w:t>Всё об этикете</w:t>
            </w: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7E1A2C">
            <w:pPr>
              <w:pStyle w:val="1"/>
              <w:jc w:val="left"/>
              <w:rPr>
                <w:i/>
                <w:color w:val="37383A"/>
                <w:sz w:val="24"/>
                <w:szCs w:val="24"/>
              </w:rPr>
            </w:pPr>
            <w:r w:rsidRPr="006C0EEB">
              <w:rPr>
                <w:i/>
                <w:sz w:val="24"/>
                <w:szCs w:val="24"/>
              </w:rPr>
              <w:t>87.8 Эстетика</w:t>
            </w:r>
          </w:p>
        </w:tc>
        <w:tc>
          <w:tcPr>
            <w:tcW w:w="3765" w:type="dxa"/>
          </w:tcPr>
          <w:p w:rsidR="00E52098" w:rsidRPr="00A044F9" w:rsidRDefault="00E52098" w:rsidP="00732780">
            <w:pPr>
              <w:spacing w:after="30"/>
              <w:ind w:firstLine="357"/>
              <w:jc w:val="both"/>
              <w:rPr>
                <w:color w:val="37383A"/>
              </w:rPr>
            </w:pPr>
          </w:p>
        </w:tc>
      </w:tr>
      <w:tr w:rsidR="00E52098" w:rsidRPr="00A044F9">
        <w:tc>
          <w:tcPr>
            <w:tcW w:w="3168" w:type="dxa"/>
          </w:tcPr>
          <w:p w:rsidR="00E52098" w:rsidRPr="006C0EEB" w:rsidRDefault="00E52098" w:rsidP="007E1A2C">
            <w:pPr>
              <w:pStyle w:val="1"/>
              <w:jc w:val="left"/>
              <w:rPr>
                <w:i/>
                <w:sz w:val="24"/>
              </w:rPr>
            </w:pPr>
            <w:r w:rsidRPr="006C0EEB">
              <w:rPr>
                <w:i/>
                <w:sz w:val="24"/>
              </w:rPr>
              <w:t>88 Психология</w:t>
            </w:r>
          </w:p>
          <w:p w:rsidR="00E52098" w:rsidRPr="006C0EEB" w:rsidRDefault="00E52098" w:rsidP="007E1A2C">
            <w:pPr>
              <w:spacing w:after="30"/>
              <w:rPr>
                <w:i/>
                <w:color w:val="37383A"/>
              </w:rPr>
            </w:pPr>
          </w:p>
        </w:tc>
        <w:tc>
          <w:tcPr>
            <w:tcW w:w="3765" w:type="dxa"/>
          </w:tcPr>
          <w:p w:rsidR="00E52098" w:rsidRPr="00A044F9" w:rsidRDefault="00E52098" w:rsidP="00FB1FAC">
            <w:pPr>
              <w:ind w:left="57" w:right="57" w:firstLine="193"/>
              <w:jc w:val="both"/>
            </w:pPr>
            <w:r w:rsidRPr="00A044F9">
              <w:t>Этика и психология супружеских отношений</w:t>
            </w:r>
          </w:p>
          <w:p w:rsidR="00E52098" w:rsidRPr="00A044F9" w:rsidRDefault="00E52098" w:rsidP="00FB1FAC">
            <w:pPr>
              <w:ind w:left="57" w:right="57" w:firstLine="193"/>
              <w:jc w:val="both"/>
            </w:pPr>
            <w:r w:rsidRPr="00A044F9">
              <w:t>Социальная психология</w:t>
            </w:r>
          </w:p>
          <w:p w:rsidR="00E52098" w:rsidRPr="00A044F9" w:rsidRDefault="00E52098" w:rsidP="00FB1FAC">
            <w:pPr>
              <w:spacing w:after="30"/>
              <w:ind w:left="57" w:right="57" w:firstLine="193"/>
              <w:jc w:val="both"/>
              <w:rPr>
                <w:color w:val="37383A"/>
              </w:rPr>
            </w:pPr>
            <w:r w:rsidRPr="00A044F9">
              <w:t>Детская психология</w:t>
            </w:r>
          </w:p>
        </w:tc>
      </w:tr>
    </w:tbl>
    <w:p w:rsidR="00B41F45" w:rsidRDefault="00B41F45" w:rsidP="00732780">
      <w:pPr>
        <w:spacing w:after="30"/>
        <w:ind w:left="45" w:firstLine="357"/>
        <w:jc w:val="both"/>
      </w:pPr>
      <w:r>
        <w:t>Паспорт составлен</w:t>
      </w:r>
      <w:r w:rsidR="00420C39">
        <w:t>:</w:t>
      </w:r>
      <w:r w:rsidR="00B111B0">
        <w:t xml:space="preserve"> </w:t>
      </w:r>
      <w:r w:rsidR="007E1A2C" w:rsidRPr="00FB1FAC">
        <w:rPr>
          <w:i/>
        </w:rPr>
        <w:t>месяц,</w:t>
      </w:r>
      <w:r w:rsidR="00B111B0" w:rsidRPr="00FB1FAC">
        <w:rPr>
          <w:i/>
        </w:rPr>
        <w:t xml:space="preserve"> год</w:t>
      </w:r>
      <w:r w:rsidR="00B111B0">
        <w:t>.</w:t>
      </w:r>
    </w:p>
    <w:p w:rsidR="00440930" w:rsidRDefault="00440930" w:rsidP="00732780">
      <w:pPr>
        <w:ind w:firstLine="357"/>
        <w:jc w:val="right"/>
        <w:rPr>
          <w:b/>
          <w:i/>
        </w:rPr>
      </w:pPr>
    </w:p>
    <w:p w:rsidR="001E6C25" w:rsidRPr="00420C39" w:rsidRDefault="00E52098" w:rsidP="00732780">
      <w:pPr>
        <w:ind w:firstLine="357"/>
        <w:jc w:val="right"/>
        <w:rPr>
          <w:b/>
          <w:i/>
        </w:rPr>
      </w:pPr>
      <w:r w:rsidRPr="00420C39">
        <w:rPr>
          <w:b/>
          <w:i/>
        </w:rPr>
        <w:t>Приложение</w:t>
      </w:r>
      <w:r w:rsidR="00B037FA" w:rsidRPr="00420C39">
        <w:rPr>
          <w:b/>
          <w:i/>
        </w:rPr>
        <w:t xml:space="preserve"> №</w:t>
      </w:r>
      <w:r w:rsidRPr="00420C39">
        <w:rPr>
          <w:b/>
          <w:i/>
        </w:rPr>
        <w:t xml:space="preserve"> 2</w:t>
      </w:r>
    </w:p>
    <w:p w:rsidR="007050A4" w:rsidRPr="00420C39" w:rsidRDefault="007050A4" w:rsidP="00732780">
      <w:pPr>
        <w:ind w:firstLine="357"/>
        <w:jc w:val="center"/>
        <w:rPr>
          <w:b/>
        </w:rPr>
      </w:pPr>
      <w:r w:rsidRPr="00420C39">
        <w:rPr>
          <w:b/>
        </w:rPr>
        <w:t>Памятка</w:t>
      </w:r>
    </w:p>
    <w:p w:rsidR="007050A4" w:rsidRPr="00420C39" w:rsidRDefault="007050A4" w:rsidP="00732780">
      <w:pPr>
        <w:ind w:firstLine="357"/>
        <w:jc w:val="center"/>
        <w:rPr>
          <w:b/>
        </w:rPr>
      </w:pPr>
      <w:r w:rsidRPr="00420C39">
        <w:rPr>
          <w:b/>
        </w:rPr>
        <w:t xml:space="preserve">дежурного </w:t>
      </w:r>
      <w:r w:rsidR="00377404" w:rsidRPr="00420C39">
        <w:rPr>
          <w:b/>
        </w:rPr>
        <w:t>в зале</w:t>
      </w:r>
      <w:r w:rsidRPr="00420C39">
        <w:rPr>
          <w:b/>
        </w:rPr>
        <w:t xml:space="preserve"> открытого доступа</w:t>
      </w:r>
      <w:r w:rsidR="00C31711">
        <w:rPr>
          <w:b/>
        </w:rPr>
        <w:t xml:space="preserve"> отдела абонемента</w:t>
      </w:r>
    </w:p>
    <w:p w:rsidR="007050A4" w:rsidRPr="007050A4" w:rsidRDefault="007050A4" w:rsidP="00732780">
      <w:pPr>
        <w:ind w:firstLine="357"/>
        <w:jc w:val="center"/>
      </w:pPr>
    </w:p>
    <w:p w:rsidR="007050A4" w:rsidRPr="007050A4" w:rsidRDefault="007050A4" w:rsidP="00732780">
      <w:pPr>
        <w:ind w:firstLine="357"/>
        <w:jc w:val="center"/>
        <w:rPr>
          <w:b/>
        </w:rPr>
      </w:pPr>
      <w:r w:rsidRPr="007050A4">
        <w:rPr>
          <w:b/>
        </w:rPr>
        <w:t>1. Общие положения</w:t>
      </w:r>
    </w:p>
    <w:p w:rsidR="00392DF0" w:rsidRDefault="00392DF0" w:rsidP="007847E1">
      <w:pPr>
        <w:numPr>
          <w:ilvl w:val="0"/>
          <w:numId w:val="4"/>
        </w:numPr>
        <w:tabs>
          <w:tab w:val="clear" w:pos="1080"/>
          <w:tab w:val="num" w:pos="0"/>
        </w:tabs>
        <w:ind w:left="0" w:firstLine="357"/>
        <w:jc w:val="both"/>
      </w:pPr>
      <w:r>
        <w:t>Д</w:t>
      </w:r>
      <w:r w:rsidRPr="007050A4">
        <w:t>ежурство библиотечных специалистов</w:t>
      </w:r>
      <w:r>
        <w:t xml:space="preserve"> </w:t>
      </w:r>
      <w:r w:rsidRPr="007050A4">
        <w:t>в зале открытого доступа организуется</w:t>
      </w:r>
      <w:r>
        <w:t xml:space="preserve"> в</w:t>
      </w:r>
      <w:r w:rsidR="007050A4" w:rsidRPr="007050A4">
        <w:t xml:space="preserve"> целях </w:t>
      </w:r>
      <w:r w:rsidR="008C3794">
        <w:t xml:space="preserve">качественного </w:t>
      </w:r>
      <w:r w:rsidR="007050A4" w:rsidRPr="007050A4">
        <w:t>обслуживания пользователей</w:t>
      </w:r>
      <w:r>
        <w:t>.</w:t>
      </w:r>
    </w:p>
    <w:p w:rsidR="007050A4" w:rsidRPr="007050A4" w:rsidRDefault="007050A4" w:rsidP="007847E1">
      <w:pPr>
        <w:numPr>
          <w:ilvl w:val="0"/>
          <w:numId w:val="4"/>
        </w:numPr>
        <w:tabs>
          <w:tab w:val="clear" w:pos="1080"/>
          <w:tab w:val="num" w:pos="0"/>
        </w:tabs>
        <w:ind w:left="0" w:firstLine="357"/>
        <w:jc w:val="both"/>
      </w:pPr>
      <w:r w:rsidRPr="007050A4">
        <w:t>К дежурству привлекаются все специалисты отдела.</w:t>
      </w:r>
    </w:p>
    <w:p w:rsidR="007050A4" w:rsidRPr="007050A4" w:rsidRDefault="007050A4" w:rsidP="007847E1">
      <w:pPr>
        <w:numPr>
          <w:ilvl w:val="0"/>
          <w:numId w:val="4"/>
        </w:numPr>
        <w:tabs>
          <w:tab w:val="clear" w:pos="1080"/>
          <w:tab w:val="num" w:pos="0"/>
        </w:tabs>
        <w:ind w:left="0" w:firstLine="357"/>
        <w:jc w:val="both"/>
      </w:pPr>
      <w:r w:rsidRPr="007050A4">
        <w:t>График и время дежурства устанавливаются еженедельно</w:t>
      </w:r>
      <w:r w:rsidR="00392DF0">
        <w:t xml:space="preserve"> заведующим отделом</w:t>
      </w:r>
      <w:r w:rsidRPr="007050A4">
        <w:t>.</w:t>
      </w:r>
    </w:p>
    <w:p w:rsidR="007050A4" w:rsidRDefault="006C0EEB" w:rsidP="006C0EEB">
      <w:pPr>
        <w:tabs>
          <w:tab w:val="left" w:pos="1440"/>
          <w:tab w:val="left" w:pos="1620"/>
          <w:tab w:val="left" w:pos="2160"/>
        </w:tabs>
        <w:ind w:left="360" w:hanging="360"/>
        <w:jc w:val="center"/>
        <w:rPr>
          <w:b/>
        </w:rPr>
      </w:pPr>
      <w:r>
        <w:rPr>
          <w:b/>
        </w:rPr>
        <w:t xml:space="preserve">2. </w:t>
      </w:r>
      <w:r w:rsidR="007050A4" w:rsidRPr="007050A4">
        <w:rPr>
          <w:b/>
        </w:rPr>
        <w:t xml:space="preserve">Обязанности </w:t>
      </w:r>
      <w:r>
        <w:rPr>
          <w:b/>
        </w:rPr>
        <w:t>д</w:t>
      </w:r>
      <w:r w:rsidR="007050A4" w:rsidRPr="007050A4">
        <w:rPr>
          <w:b/>
        </w:rPr>
        <w:t>ежурного</w:t>
      </w:r>
    </w:p>
    <w:p w:rsidR="008C7A37" w:rsidRPr="008C3794" w:rsidRDefault="008C7A37" w:rsidP="00732780">
      <w:pPr>
        <w:tabs>
          <w:tab w:val="num" w:pos="1440"/>
        </w:tabs>
        <w:ind w:firstLine="357"/>
        <w:jc w:val="both"/>
      </w:pPr>
      <w:r>
        <w:t xml:space="preserve">2.1. </w:t>
      </w:r>
      <w:r w:rsidRPr="008C3794">
        <w:t>Оказывает консультационные услуги:</w:t>
      </w:r>
    </w:p>
    <w:p w:rsidR="008C7A37" w:rsidRPr="007050A4" w:rsidRDefault="00392DF0" w:rsidP="0073278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color w:val="000000"/>
        </w:rPr>
      </w:pPr>
      <w:r>
        <w:rPr>
          <w:color w:val="000000"/>
        </w:rPr>
        <w:t xml:space="preserve">– </w:t>
      </w:r>
      <w:r w:rsidR="008C7A37" w:rsidRPr="007050A4">
        <w:rPr>
          <w:color w:val="000000"/>
        </w:rPr>
        <w:t>знакомит с правилами пользования отделом абонемента, с поряд</w:t>
      </w:r>
      <w:r w:rsidR="008C7A37">
        <w:rPr>
          <w:color w:val="000000"/>
        </w:rPr>
        <w:t>ком получения литературы на дом;</w:t>
      </w:r>
      <w:r w:rsidR="008C7A37" w:rsidRPr="007050A4">
        <w:rPr>
          <w:color w:val="000000"/>
        </w:rPr>
        <w:t xml:space="preserve"> </w:t>
      </w:r>
    </w:p>
    <w:p w:rsidR="00392DF0" w:rsidRDefault="00392DF0" w:rsidP="0073278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color w:val="000000"/>
        </w:rPr>
      </w:pPr>
      <w:r>
        <w:rPr>
          <w:color w:val="000000"/>
        </w:rPr>
        <w:t xml:space="preserve">– </w:t>
      </w:r>
      <w:r w:rsidR="008C7A37" w:rsidRPr="007050A4">
        <w:rPr>
          <w:color w:val="000000"/>
        </w:rPr>
        <w:t>знакомит с организацией открытого доступа к литературе;</w:t>
      </w:r>
    </w:p>
    <w:p w:rsidR="008C7A37" w:rsidRDefault="00392DF0" w:rsidP="00732780">
      <w:pPr>
        <w:shd w:val="clear" w:color="auto" w:fill="FFFFFF"/>
        <w:autoSpaceDE w:val="0"/>
        <w:autoSpaceDN w:val="0"/>
        <w:adjustRightInd w:val="0"/>
        <w:ind w:firstLine="357"/>
        <w:jc w:val="both"/>
      </w:pPr>
      <w:r>
        <w:rPr>
          <w:color w:val="000000"/>
        </w:rPr>
        <w:t xml:space="preserve">– </w:t>
      </w:r>
      <w:r w:rsidR="008C7A37" w:rsidRPr="007050A4">
        <w:t>помогает в выборе книг, уточняет наличие книг в фонд</w:t>
      </w:r>
      <w:r>
        <w:t>е;</w:t>
      </w:r>
    </w:p>
    <w:p w:rsidR="00392DF0" w:rsidRDefault="00392DF0" w:rsidP="0073278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color w:val="000000"/>
        </w:rPr>
      </w:pPr>
      <w:r>
        <w:rPr>
          <w:color w:val="000000"/>
        </w:rPr>
        <w:t xml:space="preserve">– </w:t>
      </w:r>
      <w:r w:rsidR="008C7A37" w:rsidRPr="007050A4">
        <w:rPr>
          <w:color w:val="000000"/>
        </w:rPr>
        <w:t>осуществляет рекомендательные беседы о книгах</w:t>
      </w:r>
      <w:r w:rsidR="008C7A37">
        <w:rPr>
          <w:color w:val="000000"/>
        </w:rPr>
        <w:t>;</w:t>
      </w:r>
    </w:p>
    <w:p w:rsidR="008C7A37" w:rsidRPr="008C7A37" w:rsidRDefault="00392DF0" w:rsidP="00732780">
      <w:pPr>
        <w:shd w:val="clear" w:color="auto" w:fill="FFFFFF"/>
        <w:autoSpaceDE w:val="0"/>
        <w:autoSpaceDN w:val="0"/>
        <w:adjustRightInd w:val="0"/>
        <w:ind w:firstLine="357"/>
        <w:jc w:val="both"/>
      </w:pPr>
      <w:r>
        <w:rPr>
          <w:color w:val="000000"/>
        </w:rPr>
        <w:t xml:space="preserve">– </w:t>
      </w:r>
      <w:r w:rsidR="008C7A37" w:rsidRPr="007050A4">
        <w:rPr>
          <w:color w:val="000000"/>
        </w:rPr>
        <w:t xml:space="preserve">предоставляет информацию о составе фонда, системе справочного </w:t>
      </w:r>
      <w:r w:rsidR="008C7A37">
        <w:rPr>
          <w:color w:val="000000"/>
        </w:rPr>
        <w:t>аппарата библиотеки.</w:t>
      </w:r>
    </w:p>
    <w:p w:rsidR="007050A4" w:rsidRPr="007050A4" w:rsidRDefault="007050A4" w:rsidP="00732780">
      <w:pPr>
        <w:ind w:firstLine="357"/>
        <w:jc w:val="both"/>
      </w:pPr>
      <w:r w:rsidRPr="007050A4">
        <w:t>2.</w:t>
      </w:r>
      <w:r w:rsidR="008C7A37">
        <w:t>2</w:t>
      </w:r>
      <w:r w:rsidRPr="007050A4">
        <w:t>.</w:t>
      </w:r>
      <w:r>
        <w:t xml:space="preserve"> </w:t>
      </w:r>
      <w:r w:rsidR="00B41F45">
        <w:t xml:space="preserve">Контролирует </w:t>
      </w:r>
      <w:r w:rsidRPr="007050A4">
        <w:t xml:space="preserve">правильность расстановки </w:t>
      </w:r>
      <w:r w:rsidR="00F06592">
        <w:t>книг на полках</w:t>
      </w:r>
      <w:r w:rsidR="00B41F45">
        <w:t>.</w:t>
      </w:r>
    </w:p>
    <w:p w:rsidR="007050A4" w:rsidRPr="007050A4" w:rsidRDefault="008C7A37" w:rsidP="00732780">
      <w:pPr>
        <w:tabs>
          <w:tab w:val="num" w:pos="1440"/>
        </w:tabs>
        <w:ind w:firstLine="357"/>
        <w:jc w:val="both"/>
      </w:pPr>
      <w:r>
        <w:t xml:space="preserve">2.3. </w:t>
      </w:r>
      <w:r w:rsidR="00B41F45">
        <w:t xml:space="preserve">Обновляет </w:t>
      </w:r>
      <w:r w:rsidR="007050A4" w:rsidRPr="007050A4">
        <w:t>выставки литератур</w:t>
      </w:r>
      <w:r w:rsidR="00C31711">
        <w:t>ы</w:t>
      </w:r>
      <w:r>
        <w:t>.</w:t>
      </w:r>
    </w:p>
    <w:p w:rsidR="007050A4" w:rsidRPr="007050A4" w:rsidRDefault="008C7A37" w:rsidP="00732780">
      <w:pPr>
        <w:tabs>
          <w:tab w:val="num" w:pos="1440"/>
        </w:tabs>
        <w:ind w:firstLine="357"/>
        <w:jc w:val="both"/>
      </w:pPr>
      <w:r>
        <w:t>2.4. С</w:t>
      </w:r>
      <w:r w:rsidR="007050A4" w:rsidRPr="007050A4">
        <w:t>ледит за чистотой и порядком в помещении.</w:t>
      </w:r>
    </w:p>
    <w:p w:rsidR="001E6C25" w:rsidRPr="00420C39" w:rsidRDefault="00E52098" w:rsidP="00732780">
      <w:pPr>
        <w:ind w:firstLine="357"/>
        <w:jc w:val="right"/>
        <w:rPr>
          <w:b/>
          <w:i/>
        </w:rPr>
      </w:pPr>
      <w:r w:rsidRPr="00420C39">
        <w:rPr>
          <w:b/>
          <w:i/>
        </w:rPr>
        <w:t xml:space="preserve">Приложение </w:t>
      </w:r>
      <w:r w:rsidR="00B037FA" w:rsidRPr="00420C39">
        <w:rPr>
          <w:b/>
          <w:i/>
        </w:rPr>
        <w:t>№</w:t>
      </w:r>
      <w:r w:rsidR="006C0EEB" w:rsidRPr="00420C39">
        <w:rPr>
          <w:b/>
          <w:i/>
        </w:rPr>
        <w:t xml:space="preserve"> </w:t>
      </w:r>
      <w:r w:rsidRPr="00420C39">
        <w:rPr>
          <w:b/>
          <w:i/>
        </w:rPr>
        <w:t>3</w:t>
      </w:r>
    </w:p>
    <w:p w:rsidR="002417E3" w:rsidRPr="002417E3" w:rsidRDefault="002417E3" w:rsidP="00732780">
      <w:pPr>
        <w:ind w:firstLine="357"/>
        <w:jc w:val="right"/>
      </w:pPr>
    </w:p>
    <w:p w:rsidR="00E52098" w:rsidRDefault="00B53AB7" w:rsidP="006C0EEB">
      <w:pPr>
        <w:jc w:val="center"/>
        <w:rPr>
          <w:rStyle w:val="a7"/>
          <w:lang w:val="en-US"/>
        </w:rPr>
      </w:pPr>
      <w:r w:rsidRPr="00420C39">
        <w:rPr>
          <w:rStyle w:val="a7"/>
        </w:rPr>
        <w:t>Правила обращения с книгой</w:t>
      </w:r>
    </w:p>
    <w:p w:rsidR="00953C3A" w:rsidRPr="00953C3A" w:rsidRDefault="00953C3A" w:rsidP="006C0EEB">
      <w:pPr>
        <w:jc w:val="center"/>
        <w:rPr>
          <w:rStyle w:val="a7"/>
          <w:lang w:val="en-US"/>
        </w:rPr>
      </w:pPr>
    </w:p>
    <w:p w:rsidR="002417E3" w:rsidRPr="002417E3" w:rsidRDefault="002417E3" w:rsidP="006C0EEB">
      <w:pPr>
        <w:jc w:val="center"/>
        <w:rPr>
          <w:rStyle w:val="a7"/>
          <w:b w:val="0"/>
        </w:rPr>
      </w:pPr>
    </w:p>
    <w:p w:rsidR="00E52098" w:rsidRDefault="00E52098" w:rsidP="00732780">
      <w:pPr>
        <w:ind w:firstLine="357"/>
        <w:jc w:val="center"/>
        <w:rPr>
          <w:rStyle w:val="a7"/>
          <w:b w:val="0"/>
          <w:lang w:val="en-US"/>
        </w:rPr>
      </w:pPr>
      <w:r w:rsidRPr="002417E3">
        <w:rPr>
          <w:rStyle w:val="a7"/>
          <w:b w:val="0"/>
        </w:rPr>
        <w:t>Уважаемый читатель!</w:t>
      </w:r>
    </w:p>
    <w:p w:rsidR="00953C3A" w:rsidRPr="00953C3A" w:rsidRDefault="00953C3A" w:rsidP="00732780">
      <w:pPr>
        <w:ind w:firstLine="357"/>
        <w:jc w:val="center"/>
        <w:rPr>
          <w:rStyle w:val="a7"/>
          <w:b w:val="0"/>
          <w:sz w:val="16"/>
          <w:szCs w:val="16"/>
          <w:lang w:val="en-US"/>
        </w:rPr>
      </w:pPr>
    </w:p>
    <w:p w:rsidR="00E52098" w:rsidRDefault="00E52098" w:rsidP="00732780">
      <w:pPr>
        <w:ind w:left="360" w:firstLine="357"/>
        <w:jc w:val="both"/>
      </w:pPr>
      <w:r>
        <w:t>В целях обеспечения сохранности библиотечного фонда просим Вас соблюдать следующие правила:</w:t>
      </w:r>
    </w:p>
    <w:p w:rsidR="00C53A78" w:rsidRDefault="00962302" w:rsidP="00732780">
      <w:pPr>
        <w:ind w:left="360" w:firstLine="357"/>
        <w:jc w:val="both"/>
      </w:pPr>
      <w:r>
        <w:rPr>
          <w:noProof/>
          <w:sz w:val="20"/>
        </w:rPr>
        <w:pict>
          <v:shape id="_x0000_s1030" type="#_x0000_t75" style="position:absolute;left:0;text-align:left;margin-left:27pt;margin-top:11.4pt;width:105.75pt;height:113.7pt;z-index:251646464">
            <v:imagedata r:id="rId11" o:title=""/>
          </v:shape>
        </w:pict>
      </w:r>
    </w:p>
    <w:p w:rsidR="00E52098" w:rsidRDefault="00E52098" w:rsidP="007847E1">
      <w:pPr>
        <w:numPr>
          <w:ilvl w:val="3"/>
          <w:numId w:val="5"/>
        </w:numPr>
        <w:tabs>
          <w:tab w:val="left" w:pos="3060"/>
        </w:tabs>
        <w:ind w:firstLine="0"/>
        <w:jc w:val="both"/>
      </w:pPr>
      <w:r>
        <w:t>Не раскрывайте  книги более чем на 180 градусов. Не пытайтесь применить силу, если книга плохо раскрывается, и ничего не кладите на раскрытую книгу.</w:t>
      </w:r>
    </w:p>
    <w:p w:rsidR="008C3794" w:rsidRDefault="008C3794" w:rsidP="00732780">
      <w:pPr>
        <w:ind w:firstLine="357"/>
        <w:jc w:val="both"/>
      </w:pPr>
    </w:p>
    <w:p w:rsidR="008C3794" w:rsidRDefault="008C3794" w:rsidP="00732780">
      <w:pPr>
        <w:ind w:firstLine="357"/>
        <w:jc w:val="both"/>
        <w:rPr>
          <w:lang w:val="en-US"/>
        </w:rPr>
      </w:pPr>
    </w:p>
    <w:p w:rsidR="00953C3A" w:rsidRPr="00953C3A" w:rsidRDefault="00953C3A" w:rsidP="00732780">
      <w:pPr>
        <w:ind w:firstLine="357"/>
        <w:jc w:val="both"/>
        <w:rPr>
          <w:lang w:val="en-US"/>
        </w:rPr>
      </w:pP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Не загибайте уголков страниц.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 xml:space="preserve">Не пытайтесь разогнуть смятые страницы или выправить покоробленный переплет. 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Не облокачивайтесь на книгу при чтении.</w:t>
      </w:r>
    </w:p>
    <w:p w:rsidR="00E52098" w:rsidRPr="00953C3A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Старайтесь не ронять книги</w:t>
      </w:r>
      <w:r w:rsidR="00875304">
        <w:t xml:space="preserve"> и не обраща</w:t>
      </w:r>
      <w:r w:rsidR="006C0EEB">
        <w:t>ться</w:t>
      </w:r>
      <w:r w:rsidR="00875304">
        <w:t xml:space="preserve"> с ними грубо.</w:t>
      </w:r>
    </w:p>
    <w:p w:rsidR="00953C3A" w:rsidRDefault="00962302" w:rsidP="00953C3A">
      <w:pPr>
        <w:spacing w:before="120"/>
        <w:ind w:left="1077"/>
        <w:jc w:val="both"/>
      </w:pPr>
      <w:r>
        <w:rPr>
          <w:noProof/>
          <w:sz w:val="20"/>
        </w:rPr>
        <w:pict>
          <v:shape id="_x0000_s1033" type="#_x0000_t75" style="position:absolute;left:0;text-align:left;margin-left:9pt;margin-top:14.1pt;width:132.4pt;height:115.6pt;z-index:251647488">
            <v:imagedata r:id="rId12" o:title=""/>
          </v:shape>
        </w:pict>
      </w:r>
    </w:p>
    <w:p w:rsidR="00E52098" w:rsidRDefault="00E52098" w:rsidP="00B65790">
      <w:pPr>
        <w:numPr>
          <w:ilvl w:val="4"/>
          <w:numId w:val="14"/>
        </w:numPr>
        <w:tabs>
          <w:tab w:val="clear" w:pos="3960"/>
          <w:tab w:val="num" w:pos="3060"/>
        </w:tabs>
        <w:ind w:left="2880" w:firstLine="0"/>
        <w:jc w:val="both"/>
      </w:pPr>
      <w:r>
        <w:t>Не кладите раскрытую книгу на стол переплетом вверх и не оставляйте ее на краю стола со свеси</w:t>
      </w:r>
      <w:r w:rsidR="00E04550">
        <w:t>вш</w:t>
      </w:r>
      <w:r>
        <w:t>имися вниз листами.</w:t>
      </w:r>
    </w:p>
    <w:p w:rsidR="008C3794" w:rsidRDefault="008C3794" w:rsidP="00732780">
      <w:pPr>
        <w:ind w:firstLine="357"/>
        <w:jc w:val="both"/>
      </w:pPr>
    </w:p>
    <w:p w:rsidR="00C53A78" w:rsidRDefault="00C53A78" w:rsidP="00732780">
      <w:pPr>
        <w:ind w:firstLine="357"/>
        <w:jc w:val="both"/>
        <w:rPr>
          <w:lang w:val="en-US"/>
        </w:rPr>
      </w:pPr>
    </w:p>
    <w:p w:rsidR="00953C3A" w:rsidRPr="00953C3A" w:rsidRDefault="00953C3A" w:rsidP="00732780">
      <w:pPr>
        <w:ind w:firstLine="357"/>
        <w:jc w:val="both"/>
        <w:rPr>
          <w:lang w:val="en-US"/>
        </w:rPr>
      </w:pPr>
    </w:p>
    <w:p w:rsidR="00B53AB7" w:rsidRDefault="00B53AB7" w:rsidP="00732780">
      <w:pPr>
        <w:ind w:firstLine="357"/>
        <w:jc w:val="both"/>
      </w:pP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Не оставляйте в книгах собственных пометок.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Не прикасайтесь к книге любыми пишущими предметами, скрепками, не используйте самокле</w:t>
      </w:r>
      <w:r w:rsidR="00C80A1C">
        <w:t>ящиеся листы</w:t>
      </w:r>
      <w:r>
        <w:t>.</w:t>
      </w:r>
    </w:p>
    <w:p w:rsidR="00E52098" w:rsidRDefault="00C80A1C" w:rsidP="00C53A78">
      <w:pPr>
        <w:numPr>
          <w:ilvl w:val="0"/>
          <w:numId w:val="5"/>
        </w:numPr>
        <w:spacing w:before="120"/>
        <w:ind w:firstLine="357"/>
        <w:jc w:val="both"/>
      </w:pPr>
      <w:r>
        <w:t xml:space="preserve">Старайтесь притрагиваться </w:t>
      </w:r>
      <w:r w:rsidR="00E52098">
        <w:t>к поверхности бумаги по возможности реже. Не водите пальцем по строчкам, используйте для этой цели полоску бумаги или закладку.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Не подкладывайте раскрытые или закрытые издания под бумагу, на которой пиш</w:t>
      </w:r>
      <w:r w:rsidR="00C80A1C">
        <w:t>е</w:t>
      </w:r>
      <w:r>
        <w:t>те.</w:t>
      </w:r>
    </w:p>
    <w:p w:rsidR="00467E06" w:rsidRDefault="00467E06" w:rsidP="00732780">
      <w:pPr>
        <w:ind w:left="3960" w:firstLine="357"/>
        <w:jc w:val="both"/>
      </w:pPr>
    </w:p>
    <w:p w:rsidR="00E52098" w:rsidRDefault="00962302" w:rsidP="00B65790">
      <w:pPr>
        <w:numPr>
          <w:ilvl w:val="5"/>
          <w:numId w:val="15"/>
        </w:numPr>
        <w:tabs>
          <w:tab w:val="clear" w:pos="4320"/>
          <w:tab w:val="num" w:pos="3420"/>
        </w:tabs>
        <w:ind w:left="3240" w:firstLine="0"/>
        <w:jc w:val="both"/>
      </w:pPr>
      <w:r>
        <w:rPr>
          <w:noProof/>
          <w:sz w:val="20"/>
        </w:rPr>
        <w:pict>
          <v:shape id="_x0000_s1034" type="#_x0000_t75" style="position:absolute;left:0;text-align:left;margin-left:17.85pt;margin-top:.95pt;width:140.6pt;height:115.85pt;z-index:251648512">
            <v:imagedata r:id="rId13" o:title="" cropbottom="11537f"/>
          </v:shape>
        </w:pict>
      </w:r>
      <w:r w:rsidR="00E52098">
        <w:t xml:space="preserve">Не используйте в качестве закладки первый попавшийся под руку предмет (ручку, номерок </w:t>
      </w:r>
      <w:r w:rsidR="00C80A1C">
        <w:t>из</w:t>
      </w:r>
      <w:r w:rsidR="00E52098">
        <w:t xml:space="preserve"> гардероба и т.</w:t>
      </w:r>
      <w:r w:rsidR="00C80A1C">
        <w:t xml:space="preserve"> </w:t>
      </w:r>
      <w:r w:rsidR="00E52098">
        <w:t>д.).</w:t>
      </w:r>
    </w:p>
    <w:p w:rsidR="006C2AFB" w:rsidRPr="00B65790" w:rsidRDefault="006C2AFB" w:rsidP="00732780">
      <w:pPr>
        <w:ind w:left="3960" w:firstLine="357"/>
        <w:jc w:val="both"/>
      </w:pPr>
    </w:p>
    <w:p w:rsidR="00953C3A" w:rsidRPr="00B65790" w:rsidRDefault="00953C3A" w:rsidP="00732780">
      <w:pPr>
        <w:ind w:left="3960" w:firstLine="357"/>
        <w:jc w:val="both"/>
      </w:pPr>
    </w:p>
    <w:p w:rsidR="00953C3A" w:rsidRDefault="00953C3A" w:rsidP="00732780">
      <w:pPr>
        <w:ind w:left="3960" w:firstLine="357"/>
        <w:jc w:val="both"/>
        <w:rPr>
          <w:lang w:val="en-US"/>
        </w:rPr>
      </w:pPr>
    </w:p>
    <w:p w:rsidR="00875FC7" w:rsidRPr="00875FC7" w:rsidRDefault="00875FC7" w:rsidP="00732780">
      <w:pPr>
        <w:ind w:left="3960" w:firstLine="357"/>
        <w:jc w:val="both"/>
        <w:rPr>
          <w:lang w:val="en-US"/>
        </w:rPr>
      </w:pPr>
    </w:p>
    <w:p w:rsidR="00B65790" w:rsidRPr="00953C3A" w:rsidRDefault="00B65790" w:rsidP="00732780">
      <w:pPr>
        <w:ind w:left="3960" w:firstLine="357"/>
        <w:jc w:val="both"/>
      </w:pPr>
    </w:p>
    <w:p w:rsidR="00E52098" w:rsidRDefault="00E52098" w:rsidP="007847E1">
      <w:pPr>
        <w:numPr>
          <w:ilvl w:val="0"/>
          <w:numId w:val="5"/>
        </w:numPr>
        <w:ind w:firstLine="357"/>
        <w:jc w:val="both"/>
      </w:pPr>
      <w:r>
        <w:t>Не калькируйте карты, иллюстрации и т.</w:t>
      </w:r>
      <w:r w:rsidR="00C80A1C">
        <w:t xml:space="preserve"> </w:t>
      </w:r>
      <w:r>
        <w:t>д.</w:t>
      </w:r>
    </w:p>
    <w:p w:rsidR="00E52098" w:rsidRDefault="00875304" w:rsidP="00953C3A">
      <w:pPr>
        <w:numPr>
          <w:ilvl w:val="4"/>
          <w:numId w:val="16"/>
        </w:numPr>
        <w:tabs>
          <w:tab w:val="clear" w:pos="3960"/>
          <w:tab w:val="num" w:pos="1440"/>
        </w:tabs>
        <w:spacing w:before="120"/>
        <w:ind w:left="1077" w:firstLine="3"/>
        <w:jc w:val="both"/>
      </w:pPr>
      <w:r>
        <w:t>Е</w:t>
      </w:r>
      <w:r w:rsidR="00E52098">
        <w:t xml:space="preserve">сли Вы получили книгу с неразрезанными страницами, не пытайтесь ее открыть или разрезать страницы самостоятельно. Обратитесь за помощью к библиотекарю. </w:t>
      </w:r>
    </w:p>
    <w:p w:rsidR="006C2AFB" w:rsidRDefault="006C2AFB" w:rsidP="00732780">
      <w:pPr>
        <w:ind w:left="3600" w:firstLine="357"/>
        <w:jc w:val="both"/>
        <w:rPr>
          <w:lang w:val="en-US"/>
        </w:rPr>
      </w:pPr>
    </w:p>
    <w:p w:rsidR="00953C3A" w:rsidRDefault="00962302" w:rsidP="00732780">
      <w:pPr>
        <w:ind w:left="3600" w:firstLine="357"/>
        <w:jc w:val="both"/>
        <w:rPr>
          <w:lang w:val="en-US"/>
        </w:rPr>
      </w:pPr>
      <w:r>
        <w:pict>
          <v:shape id="_x0000_s1035" type="#_x0000_t75" style="position:absolute;left:0;text-align:left;margin-left:126pt;margin-top:1.1pt;width:117pt;height:102.7pt;z-index:251649536">
            <v:imagedata r:id="rId14" o:title=""/>
          </v:shape>
        </w:pict>
      </w:r>
    </w:p>
    <w:p w:rsidR="00953C3A" w:rsidRDefault="00953C3A" w:rsidP="00732780">
      <w:pPr>
        <w:ind w:left="3600" w:firstLine="357"/>
        <w:jc w:val="both"/>
        <w:rPr>
          <w:lang w:val="en-US"/>
        </w:rPr>
      </w:pPr>
    </w:p>
    <w:p w:rsidR="00953C3A" w:rsidRDefault="00953C3A" w:rsidP="00732780">
      <w:pPr>
        <w:ind w:left="3600" w:firstLine="357"/>
        <w:jc w:val="both"/>
        <w:rPr>
          <w:lang w:val="en-US"/>
        </w:rPr>
      </w:pPr>
    </w:p>
    <w:p w:rsidR="00953C3A" w:rsidRDefault="00953C3A" w:rsidP="00732780">
      <w:pPr>
        <w:ind w:left="3600" w:firstLine="357"/>
        <w:jc w:val="both"/>
        <w:rPr>
          <w:lang w:val="en-US"/>
        </w:rPr>
      </w:pPr>
    </w:p>
    <w:p w:rsidR="00953C3A" w:rsidRDefault="00953C3A" w:rsidP="00732780">
      <w:pPr>
        <w:ind w:left="3600" w:firstLine="357"/>
        <w:jc w:val="both"/>
        <w:rPr>
          <w:lang w:val="en-US"/>
        </w:rPr>
      </w:pPr>
    </w:p>
    <w:p w:rsidR="00953C3A" w:rsidRDefault="00953C3A" w:rsidP="00732780">
      <w:pPr>
        <w:ind w:left="3600" w:firstLine="357"/>
        <w:jc w:val="both"/>
      </w:pPr>
    </w:p>
    <w:p w:rsidR="001A1341" w:rsidRPr="001A1341" w:rsidRDefault="001A1341" w:rsidP="00732780">
      <w:pPr>
        <w:ind w:left="3600" w:firstLine="357"/>
        <w:jc w:val="both"/>
      </w:pPr>
    </w:p>
    <w:p w:rsidR="00C53A78" w:rsidRDefault="00C53A78" w:rsidP="00732780">
      <w:pPr>
        <w:ind w:left="3600" w:firstLine="357"/>
        <w:jc w:val="both"/>
      </w:pPr>
    </w:p>
    <w:p w:rsidR="00E52098" w:rsidRDefault="00E52098" w:rsidP="00953C3A">
      <w:pPr>
        <w:numPr>
          <w:ilvl w:val="0"/>
          <w:numId w:val="5"/>
        </w:numPr>
        <w:tabs>
          <w:tab w:val="left" w:pos="360"/>
        </w:tabs>
        <w:ind w:left="1077" w:hanging="357"/>
        <w:jc w:val="both"/>
      </w:pPr>
      <w:r>
        <w:t xml:space="preserve">Не кладите издания на пол или подоконник. Помните о том, что для </w:t>
      </w:r>
      <w:r w:rsidR="00C80A1C">
        <w:t>книг</w:t>
      </w:r>
      <w:r>
        <w:t xml:space="preserve"> вредны пыль и прямой солнечный свет. </w:t>
      </w:r>
    </w:p>
    <w:p w:rsidR="00E52098" w:rsidRDefault="00962302" w:rsidP="001A1341">
      <w:pPr>
        <w:ind w:firstLine="357"/>
        <w:jc w:val="center"/>
      </w:pPr>
      <w:r>
        <w:pict>
          <v:shape id="_x0000_i1028" type="#_x0000_t75" style="width:114.75pt;height:114.75pt" wrapcoords="-129 0 -129 21471 21600 21471 21600 0 -129 0" o:allowoverlap="f">
            <v:imagedata r:id="rId15" o:title=""/>
          </v:shape>
        </w:pict>
      </w:r>
    </w:p>
    <w:p w:rsidR="00E52098" w:rsidRDefault="00E52098" w:rsidP="00732780">
      <w:pPr>
        <w:ind w:firstLine="357"/>
        <w:jc w:val="both"/>
      </w:pPr>
    </w:p>
    <w:p w:rsidR="00E52098" w:rsidRDefault="00E52098" w:rsidP="007847E1">
      <w:pPr>
        <w:numPr>
          <w:ilvl w:val="0"/>
          <w:numId w:val="5"/>
        </w:numPr>
        <w:ind w:firstLine="357"/>
        <w:jc w:val="both"/>
      </w:pPr>
      <w:r>
        <w:t>Не выносите книги в помещения, не предназначенные для работы с ними (буфет и т.</w:t>
      </w:r>
      <w:r w:rsidR="00C80A1C">
        <w:t xml:space="preserve"> </w:t>
      </w:r>
      <w:r>
        <w:t>д.).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Сообщайте библиотекарям о любых обнаруженных повреждениях изданий, в противном случае Вам придется</w:t>
      </w:r>
      <w:r w:rsidR="00875304">
        <w:t xml:space="preserve"> нести за них ответственность.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Не пытайтесь самостоятельно ремонтировать библиотечные книги</w:t>
      </w:r>
      <w:r w:rsidR="00C80A1C">
        <w:t xml:space="preserve"> </w:t>
      </w:r>
      <w:r w:rsidR="00C80A1C">
        <w:rPr>
          <w:b/>
        </w:rPr>
        <w:t xml:space="preserve">– </w:t>
      </w:r>
      <w:r>
        <w:t>этим Вы наносите им вред.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>Если есть возможность воспользоваться ксерокопией книги, предпочтите ее оригиналу.</w:t>
      </w:r>
    </w:p>
    <w:p w:rsidR="00E52098" w:rsidRDefault="00E52098" w:rsidP="00C53A78">
      <w:pPr>
        <w:numPr>
          <w:ilvl w:val="0"/>
          <w:numId w:val="5"/>
        </w:numPr>
        <w:spacing w:before="120"/>
        <w:ind w:firstLine="357"/>
        <w:jc w:val="both"/>
      </w:pPr>
      <w:r>
        <w:t xml:space="preserve">Возможно, напоминание об этом будет излишним, но все же: за любую порчу библиотечных изданий Вам придется нести ответственность. </w:t>
      </w:r>
    </w:p>
    <w:p w:rsidR="00C53A78" w:rsidRDefault="00C53A78" w:rsidP="00C53A78">
      <w:pPr>
        <w:spacing w:before="120"/>
        <w:ind w:left="1077"/>
        <w:jc w:val="both"/>
      </w:pPr>
    </w:p>
    <w:p w:rsidR="00E52098" w:rsidRDefault="00E52098" w:rsidP="00732780">
      <w:pPr>
        <w:ind w:left="360" w:firstLine="357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Берегите </w:t>
      </w:r>
      <w:r w:rsidRPr="006D62BC">
        <w:rPr>
          <w:b/>
          <w:bCs/>
          <w:i/>
          <w:iCs/>
        </w:rPr>
        <w:t>книгу –</w:t>
      </w:r>
      <w:r>
        <w:rPr>
          <w:b/>
          <w:bCs/>
          <w:i/>
          <w:iCs/>
        </w:rPr>
        <w:t xml:space="preserve"> источник знаний!</w:t>
      </w:r>
    </w:p>
    <w:p w:rsidR="004C0AC7" w:rsidRDefault="006F1344" w:rsidP="00BA4E24">
      <w:pPr>
        <w:ind w:firstLine="357"/>
        <w:jc w:val="center"/>
      </w:pPr>
      <w:r>
        <w:br w:type="page"/>
      </w:r>
    </w:p>
    <w:p w:rsidR="004C0AC7" w:rsidRDefault="00962302" w:rsidP="00BA4E24">
      <w:pPr>
        <w:ind w:firstLine="357"/>
        <w:jc w:val="center"/>
        <w:rPr>
          <w:b/>
          <w:i/>
        </w:rPr>
      </w:pPr>
      <w:r>
        <w:rPr>
          <w:noProof/>
        </w:rPr>
        <w:pict>
          <v:shape id="_x0000_s1134" type="#_x0000_t75" alt="" style="position:absolute;left:0;text-align:left;margin-left:180pt;margin-top:4.2pt;width:17.65pt;height:17.65pt;z-index:-251648512">
            <v:imagedata r:id="rId16" o:title="object_38.1143553191.21062" cropbottom="14528f"/>
          </v:shape>
        </w:pict>
      </w:r>
      <w:r>
        <w:rPr>
          <w:noProof/>
        </w:rPr>
        <w:pict>
          <v:shape id="_x0000_s1133" type="#_x0000_t75" alt="" style="position:absolute;left:0;text-align:left;margin-left:162pt;margin-top:4.2pt;width:17.65pt;height:17.65pt;z-index:-251649536">
            <v:imagedata r:id="rId16" o:title="object_38.1143553191.21062" cropbottom="14528f"/>
          </v:shape>
        </w:pict>
      </w:r>
    </w:p>
    <w:p w:rsidR="004C0AC7" w:rsidRDefault="004C0AC7" w:rsidP="00BA4E24">
      <w:pPr>
        <w:ind w:firstLine="357"/>
        <w:jc w:val="center"/>
        <w:rPr>
          <w:b/>
          <w:i/>
        </w:rPr>
      </w:pPr>
    </w:p>
    <w:p w:rsidR="00475D2F" w:rsidRPr="004C0AC7" w:rsidRDefault="0045060C" w:rsidP="00BA4E24">
      <w:pPr>
        <w:ind w:firstLine="357"/>
        <w:jc w:val="center"/>
        <w:rPr>
          <w:rFonts w:ascii="TagirCTT" w:hAnsi="TagirCTT"/>
          <w:b/>
          <w:sz w:val="32"/>
          <w:szCs w:val="32"/>
        </w:rPr>
      </w:pPr>
      <w:r w:rsidRPr="004C0AC7">
        <w:rPr>
          <w:rFonts w:ascii="TagirCTT" w:hAnsi="TagirCTT"/>
          <w:b/>
          <w:sz w:val="32"/>
          <w:szCs w:val="32"/>
        </w:rPr>
        <w:t>Улыбнитесь с нами!</w:t>
      </w:r>
      <w:r w:rsidRPr="004C0AC7">
        <w:rPr>
          <w:rFonts w:ascii="TagirCTT" w:hAnsi="TagirCTT"/>
          <w:sz w:val="32"/>
          <w:szCs w:val="32"/>
        </w:rPr>
        <w:t xml:space="preserve"> </w:t>
      </w:r>
    </w:p>
    <w:p w:rsidR="0045060C" w:rsidRDefault="0045060C" w:rsidP="00BA4E24">
      <w:pPr>
        <w:ind w:firstLine="357"/>
        <w:jc w:val="center"/>
      </w:pPr>
    </w:p>
    <w:p w:rsidR="00C53A78" w:rsidRDefault="00C53A78" w:rsidP="00BA4E24">
      <w:pPr>
        <w:ind w:firstLine="357"/>
        <w:jc w:val="center"/>
      </w:pPr>
    </w:p>
    <w:p w:rsidR="006F1344" w:rsidRPr="002F66FB" w:rsidRDefault="006F1344" w:rsidP="00BA4E24">
      <w:pPr>
        <w:ind w:firstLine="357"/>
        <w:jc w:val="center"/>
        <w:rPr>
          <w:rFonts w:ascii="Monotype Corsiva" w:hAnsi="Monotype Corsiva"/>
          <w:b/>
          <w:bCs/>
          <w:sz w:val="36"/>
          <w:szCs w:val="36"/>
        </w:rPr>
      </w:pPr>
      <w:r w:rsidRPr="002F66FB">
        <w:rPr>
          <w:rFonts w:ascii="Monotype Corsiva" w:hAnsi="Monotype Corsiva"/>
          <w:b/>
          <w:bCs/>
          <w:sz w:val="36"/>
          <w:szCs w:val="36"/>
        </w:rPr>
        <w:t>Неписанные права читателя</w:t>
      </w:r>
    </w:p>
    <w:p w:rsidR="00BA4E24" w:rsidRPr="004C0AC7" w:rsidRDefault="00BA4E24" w:rsidP="00BA4E24">
      <w:pPr>
        <w:ind w:firstLine="357"/>
        <w:jc w:val="center"/>
        <w:rPr>
          <w:rFonts w:ascii="AG_Souvenir" w:hAnsi="AG_Souvenir"/>
          <w:b/>
          <w:bCs/>
          <w:i/>
        </w:rPr>
      </w:pP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не читать</w:t>
      </w:r>
    </w:p>
    <w:p w:rsidR="00BA4E2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bCs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 xml:space="preserve">Право перескакивать через страницы </w:t>
      </w: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не дочитывать до конца</w:t>
      </w: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перечитывать</w:t>
      </w: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читать,</w:t>
      </w:r>
      <w:r w:rsidR="00330D5B" w:rsidRPr="00C53A78">
        <w:rPr>
          <w:rFonts w:ascii="TagirCTT" w:hAnsi="TagirCTT"/>
          <w:bCs/>
          <w:sz w:val="28"/>
          <w:szCs w:val="28"/>
        </w:rPr>
        <w:t xml:space="preserve"> </w:t>
      </w:r>
      <w:r w:rsidRPr="00C53A78">
        <w:rPr>
          <w:rFonts w:ascii="TagirCTT" w:hAnsi="TagirCTT"/>
          <w:bCs/>
          <w:sz w:val="28"/>
          <w:szCs w:val="28"/>
        </w:rPr>
        <w:t>что попало</w:t>
      </w:r>
    </w:p>
    <w:p w:rsidR="00BA4E2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bCs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 xml:space="preserve">Право читать, где попало </w:t>
      </w: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на вживание в образ</w:t>
      </w: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читать с любой страницы</w:t>
      </w:r>
    </w:p>
    <w:p w:rsidR="006F1344" w:rsidRPr="00C53A78" w:rsidRDefault="006F1344" w:rsidP="00C53A78">
      <w:pPr>
        <w:numPr>
          <w:ilvl w:val="0"/>
          <w:numId w:val="36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читать вслух</w:t>
      </w:r>
    </w:p>
    <w:p w:rsidR="00E52098" w:rsidRPr="00C53A78" w:rsidRDefault="006F1344" w:rsidP="00C53A78">
      <w:pPr>
        <w:numPr>
          <w:ilvl w:val="0"/>
          <w:numId w:val="36"/>
        </w:numPr>
        <w:tabs>
          <w:tab w:val="clear" w:pos="720"/>
        </w:tabs>
        <w:spacing w:line="360" w:lineRule="auto"/>
        <w:ind w:firstLine="360"/>
        <w:rPr>
          <w:rFonts w:ascii="TagirCTT" w:hAnsi="TagirCTT"/>
          <w:sz w:val="28"/>
          <w:szCs w:val="28"/>
        </w:rPr>
      </w:pPr>
      <w:r w:rsidRPr="00C53A78">
        <w:rPr>
          <w:rFonts w:ascii="TagirCTT" w:hAnsi="TagirCTT"/>
          <w:bCs/>
          <w:sz w:val="28"/>
          <w:szCs w:val="28"/>
        </w:rPr>
        <w:t>Право молчать о прочитанном</w:t>
      </w:r>
    </w:p>
    <w:p w:rsidR="00E52098" w:rsidRDefault="00E52098" w:rsidP="00732780">
      <w:pPr>
        <w:ind w:firstLine="357"/>
        <w:jc w:val="center"/>
      </w:pPr>
    </w:p>
    <w:p w:rsidR="00E52098" w:rsidRDefault="00E52098" w:rsidP="00732780">
      <w:pPr>
        <w:ind w:firstLine="357"/>
        <w:jc w:val="center"/>
      </w:pPr>
    </w:p>
    <w:p w:rsidR="00E52098" w:rsidRDefault="00E52098" w:rsidP="00732780">
      <w:pPr>
        <w:ind w:firstLine="357"/>
        <w:jc w:val="center"/>
      </w:pPr>
    </w:p>
    <w:p w:rsidR="00E52098" w:rsidRDefault="00E52098" w:rsidP="00732780">
      <w:pPr>
        <w:ind w:firstLine="357"/>
        <w:jc w:val="center"/>
      </w:pPr>
    </w:p>
    <w:p w:rsidR="00E52098" w:rsidRDefault="00E52098" w:rsidP="00732780">
      <w:pPr>
        <w:ind w:firstLine="357"/>
        <w:jc w:val="center"/>
      </w:pPr>
    </w:p>
    <w:p w:rsidR="00E52098" w:rsidRDefault="00E52098" w:rsidP="00732780">
      <w:pPr>
        <w:ind w:firstLine="357"/>
        <w:jc w:val="center"/>
      </w:pPr>
    </w:p>
    <w:p w:rsidR="00E52098" w:rsidRDefault="00E52098" w:rsidP="00732780">
      <w:pPr>
        <w:ind w:firstLine="357"/>
        <w:jc w:val="center"/>
      </w:pPr>
    </w:p>
    <w:p w:rsidR="001E6C25" w:rsidRPr="00703862" w:rsidRDefault="00962302" w:rsidP="00732780">
      <w:pPr>
        <w:ind w:firstLine="357"/>
        <w:jc w:val="center"/>
        <w:rPr>
          <w:rFonts w:ascii="Monotype Corsiva" w:hAnsi="Monotype Corsiva"/>
          <w:sz w:val="28"/>
          <w:szCs w:val="28"/>
        </w:rPr>
      </w:pPr>
      <w:r>
        <w:pict>
          <v:rect id="_x0000_s1027" style="position:absolute;left:0;text-align:left;margin-left:153pt;margin-top:14.35pt;width:18.75pt;height:19.8pt;z-index:251644416" stroked="f"/>
        </w:pict>
      </w:r>
      <w:r w:rsidR="00703862" w:rsidRPr="00703862">
        <w:rPr>
          <w:rFonts w:ascii="Monotype Corsiva" w:hAnsi="Monotype Corsiva"/>
          <w:sz w:val="28"/>
          <w:szCs w:val="28"/>
        </w:rPr>
        <w:t>Для заметок</w:t>
      </w:r>
    </w:p>
    <w:p w:rsidR="001E6C25" w:rsidRDefault="00962302" w:rsidP="00732780">
      <w:pPr>
        <w:ind w:firstLine="357"/>
      </w:pPr>
      <w:r>
        <w:rPr>
          <w:rFonts w:ascii="Monotype Corsiva" w:hAnsi="Monotype Corsiva"/>
          <w:noProof/>
          <w:sz w:val="28"/>
          <w:szCs w:val="28"/>
        </w:rPr>
        <w:pict>
          <v:line id="_x0000_s1041" style="position:absolute;left:0;text-align:left;z-index:251650560" from="18pt,6.5pt" to="324pt,6.5pt" strokeweight="3pt">
            <v:stroke linestyle="thinThin"/>
          </v:line>
        </w:pict>
      </w:r>
    </w:p>
    <w:p w:rsidR="00C16C55" w:rsidRDefault="00962302" w:rsidP="00C16C55">
      <w:pPr>
        <w:ind w:firstLine="357"/>
        <w:jc w:val="center"/>
      </w:pPr>
      <w:r>
        <w:rPr>
          <w:noProof/>
        </w:rPr>
        <w:pict>
          <v:rect id="_x0000_s1140" style="position:absolute;left:0;text-align:left;margin-left:153pt;margin-top:451.7pt;width:26.1pt;height:27pt;z-index:251672064" stroked="f"/>
        </w:pict>
      </w:r>
      <w:r>
        <w:pict>
          <v:rect id="_x0000_s1028" style="position:absolute;left:0;text-align:left;margin-left:162pt;margin-top:474.5pt;width:17.1pt;height:15.6pt;z-index:251645440" stroked="f"/>
        </w:pict>
      </w:r>
      <w:r w:rsidR="00C16C55">
        <w:br w:type="page"/>
      </w: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  <w:r>
        <w:rPr>
          <w:b/>
          <w:bCs/>
          <w:i/>
          <w:caps/>
        </w:rPr>
        <w:t xml:space="preserve">Организация открытого доступа </w:t>
      </w: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  <w:r>
        <w:rPr>
          <w:b/>
          <w:bCs/>
          <w:i/>
          <w:caps/>
        </w:rPr>
        <w:t>к библиотечному фонду</w:t>
      </w:r>
    </w:p>
    <w:p w:rsidR="00C16C55" w:rsidRDefault="00C16C55" w:rsidP="00C16C55">
      <w:pPr>
        <w:ind w:firstLine="357"/>
        <w:jc w:val="center"/>
        <w:rPr>
          <w:b/>
          <w:bCs/>
          <w:i/>
          <w:caps/>
        </w:rPr>
      </w:pPr>
    </w:p>
    <w:p w:rsidR="00C16C55" w:rsidRPr="00D40EE8" w:rsidRDefault="00C16C55" w:rsidP="00C16C55">
      <w:pPr>
        <w:ind w:firstLine="357"/>
        <w:jc w:val="center"/>
        <w:rPr>
          <w:b/>
          <w:bCs/>
          <w:i/>
          <w:sz w:val="20"/>
          <w:szCs w:val="20"/>
        </w:rPr>
      </w:pPr>
      <w:r>
        <w:rPr>
          <w:b/>
          <w:bCs/>
          <w:i/>
          <w:caps/>
          <w:sz w:val="20"/>
          <w:szCs w:val="20"/>
        </w:rPr>
        <w:t xml:space="preserve">методическая </w:t>
      </w:r>
      <w:r w:rsidRPr="00D40EE8">
        <w:rPr>
          <w:b/>
          <w:bCs/>
          <w:i/>
          <w:caps/>
          <w:sz w:val="20"/>
          <w:szCs w:val="20"/>
        </w:rPr>
        <w:t>консультация</w:t>
      </w: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  <w:r>
        <w:t xml:space="preserve">Компьютерный набор </w:t>
      </w:r>
    </w:p>
    <w:p w:rsidR="00C16C55" w:rsidRDefault="00C16C55" w:rsidP="00C16C55">
      <w:pPr>
        <w:ind w:firstLine="357"/>
        <w:jc w:val="center"/>
        <w:rPr>
          <w:b/>
          <w:bCs/>
        </w:rPr>
      </w:pPr>
      <w:r>
        <w:t xml:space="preserve">Компьютерная верстка </w:t>
      </w:r>
      <w:r>
        <w:rPr>
          <w:b/>
          <w:bCs/>
          <w:i/>
          <w:iCs/>
        </w:rPr>
        <w:t>Н. И. Матвеенко</w:t>
      </w: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  <w:r>
        <w:t xml:space="preserve">Сдано в набор </w:t>
      </w:r>
      <w:r w:rsidRPr="0061095F">
        <w:t>18.06.2009</w:t>
      </w:r>
      <w:r>
        <w:t xml:space="preserve">. Подписано в печать 25.06.2009. </w:t>
      </w:r>
    </w:p>
    <w:p w:rsidR="00C16C55" w:rsidRDefault="00C16C55" w:rsidP="00C16C55">
      <w:pPr>
        <w:ind w:firstLine="357"/>
        <w:jc w:val="center"/>
      </w:pPr>
      <w:r>
        <w:t xml:space="preserve">Формат 60 х 84 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16</w:t>
      </w:r>
      <w:r>
        <w:t>. Усл. печ. л. 2,25.</w:t>
      </w:r>
    </w:p>
    <w:p w:rsidR="00C16C55" w:rsidRDefault="00C16C55" w:rsidP="00C16C55">
      <w:pPr>
        <w:ind w:firstLine="357"/>
        <w:jc w:val="center"/>
      </w:pPr>
      <w:r>
        <w:t>Тираж 50  экз. Заказ № 10.</w:t>
      </w:r>
    </w:p>
    <w:p w:rsidR="00C16C55" w:rsidRDefault="00C16C55" w:rsidP="00C16C55">
      <w:pPr>
        <w:ind w:firstLine="357"/>
        <w:jc w:val="center"/>
      </w:pPr>
    </w:p>
    <w:p w:rsidR="00C16C55" w:rsidRDefault="00C16C55" w:rsidP="00C16C55">
      <w:pPr>
        <w:ind w:firstLine="357"/>
        <w:jc w:val="center"/>
      </w:pPr>
      <w:r>
        <w:t>БИЦ Белгородской государственной универсальной</w:t>
      </w:r>
    </w:p>
    <w:p w:rsidR="00C16C55" w:rsidRDefault="00C16C55" w:rsidP="00C16C55">
      <w:pPr>
        <w:ind w:firstLine="357"/>
        <w:jc w:val="center"/>
      </w:pPr>
      <w:r>
        <w:t>научной библиотеки</w:t>
      </w:r>
    </w:p>
    <w:p w:rsidR="00C16C55" w:rsidRDefault="00C16C55" w:rsidP="00C16C55">
      <w:pPr>
        <w:ind w:firstLine="357"/>
        <w:jc w:val="center"/>
      </w:pPr>
      <w:smartTag w:uri="urn:schemas-microsoft-com:office:smarttags" w:element="metricconverter">
        <w:smartTagPr>
          <w:attr w:name="ProductID" w:val="308014, г"/>
        </w:smartTagPr>
        <w:r>
          <w:t>308014, г</w:t>
        </w:r>
      </w:smartTag>
      <w:r>
        <w:t>. Белгород, ул. Попова, 39а</w:t>
      </w:r>
    </w:p>
    <w:p w:rsidR="00C16C55" w:rsidRDefault="00C16C55" w:rsidP="00C16C55">
      <w:pPr>
        <w:ind w:firstLine="357"/>
        <w:jc w:val="center"/>
      </w:pPr>
      <w:r>
        <w:t>тел. 26-74-83</w:t>
      </w:r>
    </w:p>
    <w:p w:rsidR="00703862" w:rsidRDefault="00962302" w:rsidP="00732780">
      <w:pPr>
        <w:ind w:firstLine="357"/>
      </w:pPr>
      <w:r>
        <w:rPr>
          <w:noProof/>
        </w:rPr>
        <w:pict>
          <v:rect id="_x0000_s1139" style="position:absolute;left:0;text-align:left;margin-left:162pt;margin-top:23.35pt;width:17.1pt;height:15.6pt;z-index:251671040" stroked="f"/>
        </w:pict>
      </w:r>
      <w:r>
        <w:rPr>
          <w:noProof/>
        </w:rPr>
        <w:pict>
          <v:rect id="_x0000_s1138" style="position:absolute;left:0;text-align:left;margin-left:162pt;margin-top:23.35pt;width:17.1pt;height:15.6pt;z-index:251670016" stroked="f"/>
        </w:pict>
      </w:r>
      <w:r>
        <w:rPr>
          <w:noProof/>
        </w:rPr>
        <w:pict>
          <v:rect id="_x0000_s1137" style="position:absolute;left:0;text-align:left;margin-left:153pt;margin-top:474.5pt;width:27pt;height:18pt;z-index:251668992" stroked="f"/>
        </w:pict>
      </w:r>
      <w:bookmarkStart w:id="0" w:name="_GoBack"/>
      <w:bookmarkEnd w:id="0"/>
    </w:p>
    <w:sectPr w:rsidR="00703862">
      <w:footerReference w:type="even" r:id="rId17"/>
      <w:footerReference w:type="default" r:id="rId18"/>
      <w:pgSz w:w="8419" w:h="11906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1D4" w:rsidRDefault="006E01D4">
      <w:r>
        <w:separator/>
      </w:r>
    </w:p>
  </w:endnote>
  <w:endnote w:type="continuationSeparator" w:id="0">
    <w:p w:rsidR="006E01D4" w:rsidRDefault="006E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gir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_Albionic">
    <w:altName w:val="Segoe UI Black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Crick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G_Souvenir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D2F" w:rsidRDefault="00475D2F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75D2F" w:rsidRDefault="00475D2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D2F" w:rsidRDefault="00475D2F">
    <w:pPr>
      <w:pStyle w:val="a3"/>
      <w:framePr w:wrap="around" w:vAnchor="text" w:hAnchor="margin" w:xAlign="center" w:y="1"/>
      <w:rPr>
        <w:rStyle w:val="a4"/>
        <w:sz w:val="20"/>
        <w:szCs w:val="20"/>
      </w:rPr>
    </w:pPr>
    <w:r>
      <w:rPr>
        <w:rStyle w:val="a4"/>
        <w:sz w:val="20"/>
        <w:szCs w:val="20"/>
      </w:rPr>
      <w:fldChar w:fldCharType="begin"/>
    </w:r>
    <w:r>
      <w:rPr>
        <w:rStyle w:val="a4"/>
        <w:sz w:val="20"/>
        <w:szCs w:val="20"/>
      </w:rPr>
      <w:instrText xml:space="preserve">PAGE  </w:instrText>
    </w:r>
    <w:r>
      <w:rPr>
        <w:rStyle w:val="a4"/>
        <w:sz w:val="20"/>
        <w:szCs w:val="20"/>
      </w:rPr>
      <w:fldChar w:fldCharType="separate"/>
    </w:r>
    <w:r w:rsidR="00CC7B9F">
      <w:rPr>
        <w:rStyle w:val="a4"/>
        <w:noProof/>
        <w:sz w:val="20"/>
        <w:szCs w:val="20"/>
      </w:rPr>
      <w:t>2</w:t>
    </w:r>
    <w:r>
      <w:rPr>
        <w:rStyle w:val="a4"/>
        <w:sz w:val="20"/>
        <w:szCs w:val="20"/>
      </w:rPr>
      <w:fldChar w:fldCharType="end"/>
    </w:r>
  </w:p>
  <w:p w:rsidR="00475D2F" w:rsidRDefault="00475D2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1D4" w:rsidRDefault="006E01D4">
      <w:r>
        <w:separator/>
      </w:r>
    </w:p>
  </w:footnote>
  <w:footnote w:type="continuationSeparator" w:id="0">
    <w:p w:rsidR="006E01D4" w:rsidRDefault="006E01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26762"/>
    <w:multiLevelType w:val="hybridMultilevel"/>
    <w:tmpl w:val="F1B08B14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69117D5"/>
    <w:multiLevelType w:val="hybridMultilevel"/>
    <w:tmpl w:val="F10612DE"/>
    <w:lvl w:ilvl="0" w:tplc="1E3686E6">
      <w:start w:val="1"/>
      <w:numFmt w:val="decimal"/>
      <w:lvlText w:val="%1)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2">
    <w:nsid w:val="07823CC1"/>
    <w:multiLevelType w:val="hybridMultilevel"/>
    <w:tmpl w:val="FF0AD2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1B5236"/>
    <w:multiLevelType w:val="hybridMultilevel"/>
    <w:tmpl w:val="0D4C7FAE"/>
    <w:lvl w:ilvl="0" w:tplc="7428B974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4">
    <w:nsid w:val="0EF46236"/>
    <w:multiLevelType w:val="multilevel"/>
    <w:tmpl w:val="115EC38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3D63B6F"/>
    <w:multiLevelType w:val="hybridMultilevel"/>
    <w:tmpl w:val="F012973E"/>
    <w:lvl w:ilvl="0" w:tplc="8A14C5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F98452A">
      <w:numFmt w:val="none"/>
      <w:lvlText w:val=""/>
      <w:lvlJc w:val="left"/>
      <w:pPr>
        <w:tabs>
          <w:tab w:val="num" w:pos="360"/>
        </w:tabs>
      </w:pPr>
    </w:lvl>
    <w:lvl w:ilvl="2" w:tplc="B590CF70">
      <w:numFmt w:val="none"/>
      <w:lvlText w:val=""/>
      <w:lvlJc w:val="left"/>
      <w:pPr>
        <w:tabs>
          <w:tab w:val="num" w:pos="360"/>
        </w:tabs>
      </w:pPr>
    </w:lvl>
    <w:lvl w:ilvl="3" w:tplc="918078AA">
      <w:numFmt w:val="none"/>
      <w:lvlText w:val=""/>
      <w:lvlJc w:val="left"/>
      <w:pPr>
        <w:tabs>
          <w:tab w:val="num" w:pos="360"/>
        </w:tabs>
      </w:pPr>
    </w:lvl>
    <w:lvl w:ilvl="4" w:tplc="B1660842">
      <w:numFmt w:val="none"/>
      <w:lvlText w:val=""/>
      <w:lvlJc w:val="left"/>
      <w:pPr>
        <w:tabs>
          <w:tab w:val="num" w:pos="360"/>
        </w:tabs>
      </w:pPr>
    </w:lvl>
    <w:lvl w:ilvl="5" w:tplc="3EB058D4">
      <w:numFmt w:val="none"/>
      <w:lvlText w:val=""/>
      <w:lvlJc w:val="left"/>
      <w:pPr>
        <w:tabs>
          <w:tab w:val="num" w:pos="360"/>
        </w:tabs>
      </w:pPr>
    </w:lvl>
    <w:lvl w:ilvl="6" w:tplc="2AA2F9F8">
      <w:numFmt w:val="none"/>
      <w:lvlText w:val=""/>
      <w:lvlJc w:val="left"/>
      <w:pPr>
        <w:tabs>
          <w:tab w:val="num" w:pos="360"/>
        </w:tabs>
      </w:pPr>
    </w:lvl>
    <w:lvl w:ilvl="7" w:tplc="6412A498">
      <w:numFmt w:val="none"/>
      <w:lvlText w:val=""/>
      <w:lvlJc w:val="left"/>
      <w:pPr>
        <w:tabs>
          <w:tab w:val="num" w:pos="360"/>
        </w:tabs>
      </w:pPr>
    </w:lvl>
    <w:lvl w:ilvl="8" w:tplc="060EC1B4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4EB308D"/>
    <w:multiLevelType w:val="hybridMultilevel"/>
    <w:tmpl w:val="9A68F378"/>
    <w:lvl w:ilvl="0" w:tplc="F52A162C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9D514F"/>
    <w:multiLevelType w:val="multilevel"/>
    <w:tmpl w:val="680C00B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ascii="TagirCTT" w:hAnsi="TagirCTT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8">
    <w:nsid w:val="1A432FEC"/>
    <w:multiLevelType w:val="multilevel"/>
    <w:tmpl w:val="B14A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47515C"/>
    <w:multiLevelType w:val="hybridMultilevel"/>
    <w:tmpl w:val="E582334C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F268BC"/>
    <w:multiLevelType w:val="hybridMultilevel"/>
    <w:tmpl w:val="DEC490DE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2B7592"/>
    <w:multiLevelType w:val="hybridMultilevel"/>
    <w:tmpl w:val="833AA7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FD1D8A"/>
    <w:multiLevelType w:val="hybridMultilevel"/>
    <w:tmpl w:val="E96A23B0"/>
    <w:lvl w:ilvl="0" w:tplc="F52A162C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35FE1F84"/>
    <w:multiLevelType w:val="multilevel"/>
    <w:tmpl w:val="A7B2E2F8"/>
    <w:lvl w:ilvl="0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CC24DF"/>
    <w:multiLevelType w:val="hybridMultilevel"/>
    <w:tmpl w:val="79F078C0"/>
    <w:lvl w:ilvl="0" w:tplc="F56269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F468BD"/>
    <w:multiLevelType w:val="hybridMultilevel"/>
    <w:tmpl w:val="AA98395A"/>
    <w:lvl w:ilvl="0" w:tplc="A52AB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girCTT" w:hAnsi="TagirCTT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DB0074"/>
    <w:multiLevelType w:val="hybridMultilevel"/>
    <w:tmpl w:val="46BAD438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7">
    <w:nsid w:val="41B86D25"/>
    <w:multiLevelType w:val="hybridMultilevel"/>
    <w:tmpl w:val="F7621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BC1662"/>
    <w:multiLevelType w:val="hybridMultilevel"/>
    <w:tmpl w:val="B14A1636"/>
    <w:lvl w:ilvl="0" w:tplc="A050C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77097A"/>
    <w:multiLevelType w:val="multilevel"/>
    <w:tmpl w:val="B42A1C70"/>
    <w:lvl w:ilvl="0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42F91D0D"/>
    <w:multiLevelType w:val="hybridMultilevel"/>
    <w:tmpl w:val="825ECB78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D508E1"/>
    <w:multiLevelType w:val="multilevel"/>
    <w:tmpl w:val="5F941B68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F83587"/>
    <w:multiLevelType w:val="hybridMultilevel"/>
    <w:tmpl w:val="34E4A04E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DF62D5"/>
    <w:multiLevelType w:val="multilevel"/>
    <w:tmpl w:val="F762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4812A4"/>
    <w:multiLevelType w:val="hybridMultilevel"/>
    <w:tmpl w:val="A7B2E2F8"/>
    <w:lvl w:ilvl="0" w:tplc="F52A162C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2C1FFB"/>
    <w:multiLevelType w:val="hybridMultilevel"/>
    <w:tmpl w:val="115EC3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502D01C7"/>
    <w:multiLevelType w:val="hybridMultilevel"/>
    <w:tmpl w:val="B42A1C70"/>
    <w:lvl w:ilvl="0" w:tplc="F52A162C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>
    <w:nsid w:val="5F396001"/>
    <w:multiLevelType w:val="hybridMultilevel"/>
    <w:tmpl w:val="A596E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4B43B1"/>
    <w:multiLevelType w:val="multilevel"/>
    <w:tmpl w:val="833AA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6F2F11"/>
    <w:multiLevelType w:val="hybridMultilevel"/>
    <w:tmpl w:val="B61E1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EFEBC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b w:val="0"/>
      </w:rPr>
    </w:lvl>
    <w:lvl w:ilvl="5" w:tplc="3CE8E920"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_Albionic" w:hAnsi="a_Albionic" w:cs="Times New Roman" w:hint="default"/>
        <w:sz w:val="28"/>
        <w:szCs w:val="28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62A331B"/>
    <w:multiLevelType w:val="hybridMultilevel"/>
    <w:tmpl w:val="981CE596"/>
    <w:lvl w:ilvl="0" w:tplc="F52A162C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2828B9"/>
    <w:multiLevelType w:val="hybridMultilevel"/>
    <w:tmpl w:val="081A49A6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2">
    <w:nsid w:val="67FF62DB"/>
    <w:multiLevelType w:val="hybridMultilevel"/>
    <w:tmpl w:val="5F941B68"/>
    <w:lvl w:ilvl="0" w:tplc="A52CF16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E149CE"/>
    <w:multiLevelType w:val="hybridMultilevel"/>
    <w:tmpl w:val="2556C7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EFEBC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  <w:b w:val="0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0B77A9"/>
    <w:multiLevelType w:val="hybridMultilevel"/>
    <w:tmpl w:val="CA1C22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E8E920"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_Albionic" w:hAnsi="a_Albionic" w:cs="Times New Roman" w:hint="default"/>
        <w:sz w:val="28"/>
        <w:szCs w:val="28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751C57"/>
    <w:multiLevelType w:val="multilevel"/>
    <w:tmpl w:val="A596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345F24"/>
    <w:multiLevelType w:val="hybridMultilevel"/>
    <w:tmpl w:val="783E7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E8E920"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_Albionic" w:hAnsi="a_Albionic" w:cs="Times New Roman" w:hint="default"/>
        <w:sz w:val="28"/>
        <w:szCs w:val="28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0E685D"/>
    <w:multiLevelType w:val="hybridMultilevel"/>
    <w:tmpl w:val="FFAC125A"/>
    <w:lvl w:ilvl="0" w:tplc="F52A162C">
      <w:start w:val="1"/>
      <w:numFmt w:val="bullet"/>
      <w:lvlText w:val="–"/>
      <w:lvlJc w:val="left"/>
      <w:pPr>
        <w:tabs>
          <w:tab w:val="num" w:pos="2506"/>
        </w:tabs>
        <w:ind w:left="2506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11"/>
  </w:num>
  <w:num w:numId="4">
    <w:abstractNumId w:val="5"/>
  </w:num>
  <w:num w:numId="5">
    <w:abstractNumId w:val="33"/>
  </w:num>
  <w:num w:numId="6">
    <w:abstractNumId w:val="17"/>
  </w:num>
  <w:num w:numId="7">
    <w:abstractNumId w:val="14"/>
  </w:num>
  <w:num w:numId="8">
    <w:abstractNumId w:val="10"/>
  </w:num>
  <w:num w:numId="9">
    <w:abstractNumId w:val="22"/>
  </w:num>
  <w:num w:numId="10">
    <w:abstractNumId w:val="30"/>
  </w:num>
  <w:num w:numId="11">
    <w:abstractNumId w:val="1"/>
  </w:num>
  <w:num w:numId="12">
    <w:abstractNumId w:val="9"/>
  </w:num>
  <w:num w:numId="13">
    <w:abstractNumId w:val="37"/>
  </w:num>
  <w:num w:numId="14">
    <w:abstractNumId w:val="34"/>
  </w:num>
  <w:num w:numId="15">
    <w:abstractNumId w:val="29"/>
  </w:num>
  <w:num w:numId="16">
    <w:abstractNumId w:val="36"/>
  </w:num>
  <w:num w:numId="17">
    <w:abstractNumId w:val="16"/>
  </w:num>
  <w:num w:numId="18">
    <w:abstractNumId w:val="20"/>
  </w:num>
  <w:num w:numId="19">
    <w:abstractNumId w:val="23"/>
  </w:num>
  <w:num w:numId="20">
    <w:abstractNumId w:val="24"/>
  </w:num>
  <w:num w:numId="21">
    <w:abstractNumId w:val="13"/>
  </w:num>
  <w:num w:numId="22">
    <w:abstractNumId w:val="28"/>
  </w:num>
  <w:num w:numId="23">
    <w:abstractNumId w:val="6"/>
  </w:num>
  <w:num w:numId="24">
    <w:abstractNumId w:val="4"/>
  </w:num>
  <w:num w:numId="25">
    <w:abstractNumId w:val="0"/>
  </w:num>
  <w:num w:numId="26">
    <w:abstractNumId w:val="31"/>
  </w:num>
  <w:num w:numId="27">
    <w:abstractNumId w:val="26"/>
  </w:num>
  <w:num w:numId="28">
    <w:abstractNumId w:val="19"/>
  </w:num>
  <w:num w:numId="29">
    <w:abstractNumId w:val="12"/>
  </w:num>
  <w:num w:numId="30">
    <w:abstractNumId w:val="27"/>
  </w:num>
  <w:num w:numId="31">
    <w:abstractNumId w:val="35"/>
  </w:num>
  <w:num w:numId="32">
    <w:abstractNumId w:val="32"/>
  </w:num>
  <w:num w:numId="33">
    <w:abstractNumId w:val="21"/>
  </w:num>
  <w:num w:numId="34">
    <w:abstractNumId w:val="18"/>
  </w:num>
  <w:num w:numId="35">
    <w:abstractNumId w:val="8"/>
  </w:num>
  <w:num w:numId="36">
    <w:abstractNumId w:val="15"/>
  </w:num>
  <w:num w:numId="37">
    <w:abstractNumId w:val="3"/>
  </w:num>
  <w:num w:numId="3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EE1"/>
    <w:rsid w:val="00000D7F"/>
    <w:rsid w:val="00015BFC"/>
    <w:rsid w:val="000513E5"/>
    <w:rsid w:val="00055F3D"/>
    <w:rsid w:val="000656FF"/>
    <w:rsid w:val="00072635"/>
    <w:rsid w:val="000867F2"/>
    <w:rsid w:val="00091770"/>
    <w:rsid w:val="00094976"/>
    <w:rsid w:val="000A1849"/>
    <w:rsid w:val="000A357E"/>
    <w:rsid w:val="000A7E24"/>
    <w:rsid w:val="000B3D87"/>
    <w:rsid w:val="000B5C7B"/>
    <w:rsid w:val="000C67D7"/>
    <w:rsid w:val="000C76B7"/>
    <w:rsid w:val="000D14A6"/>
    <w:rsid w:val="000D1652"/>
    <w:rsid w:val="000D1F03"/>
    <w:rsid w:val="000D2697"/>
    <w:rsid w:val="000D4528"/>
    <w:rsid w:val="000D4BF0"/>
    <w:rsid w:val="000D7D06"/>
    <w:rsid w:val="001006B1"/>
    <w:rsid w:val="00103CD2"/>
    <w:rsid w:val="00112B87"/>
    <w:rsid w:val="00134A28"/>
    <w:rsid w:val="001369F1"/>
    <w:rsid w:val="00185897"/>
    <w:rsid w:val="00191516"/>
    <w:rsid w:val="00196915"/>
    <w:rsid w:val="001A1341"/>
    <w:rsid w:val="001A52E0"/>
    <w:rsid w:val="001B00FF"/>
    <w:rsid w:val="001C01B3"/>
    <w:rsid w:val="001C6E1F"/>
    <w:rsid w:val="001E1630"/>
    <w:rsid w:val="001E1EE1"/>
    <w:rsid w:val="001E5707"/>
    <w:rsid w:val="001E5DB6"/>
    <w:rsid w:val="001E6C25"/>
    <w:rsid w:val="001F7802"/>
    <w:rsid w:val="00200765"/>
    <w:rsid w:val="0021528C"/>
    <w:rsid w:val="0021780C"/>
    <w:rsid w:val="00224315"/>
    <w:rsid w:val="00226EB1"/>
    <w:rsid w:val="00231392"/>
    <w:rsid w:val="002417E3"/>
    <w:rsid w:val="00243983"/>
    <w:rsid w:val="00245CE1"/>
    <w:rsid w:val="00250704"/>
    <w:rsid w:val="002511E9"/>
    <w:rsid w:val="00262888"/>
    <w:rsid w:val="002633E2"/>
    <w:rsid w:val="00264B4C"/>
    <w:rsid w:val="00272EF0"/>
    <w:rsid w:val="00293E43"/>
    <w:rsid w:val="00294BED"/>
    <w:rsid w:val="00297984"/>
    <w:rsid w:val="002A4C7E"/>
    <w:rsid w:val="002C0A02"/>
    <w:rsid w:val="002C7902"/>
    <w:rsid w:val="002F66FB"/>
    <w:rsid w:val="002F6BC7"/>
    <w:rsid w:val="002F709A"/>
    <w:rsid w:val="003013DA"/>
    <w:rsid w:val="00312BC9"/>
    <w:rsid w:val="003170B1"/>
    <w:rsid w:val="00317B97"/>
    <w:rsid w:val="00330D5B"/>
    <w:rsid w:val="003310B0"/>
    <w:rsid w:val="003372DC"/>
    <w:rsid w:val="003460E4"/>
    <w:rsid w:val="003514AD"/>
    <w:rsid w:val="003529EE"/>
    <w:rsid w:val="00356BBE"/>
    <w:rsid w:val="00361245"/>
    <w:rsid w:val="003729A4"/>
    <w:rsid w:val="00377404"/>
    <w:rsid w:val="00392DF0"/>
    <w:rsid w:val="00393ABA"/>
    <w:rsid w:val="003E2A5B"/>
    <w:rsid w:val="003E576A"/>
    <w:rsid w:val="003E6AA1"/>
    <w:rsid w:val="003F1521"/>
    <w:rsid w:val="003F27DF"/>
    <w:rsid w:val="00401143"/>
    <w:rsid w:val="00404204"/>
    <w:rsid w:val="0041756F"/>
    <w:rsid w:val="00420C39"/>
    <w:rsid w:val="0042754A"/>
    <w:rsid w:val="00440930"/>
    <w:rsid w:val="00445126"/>
    <w:rsid w:val="0045060C"/>
    <w:rsid w:val="00454252"/>
    <w:rsid w:val="0046027F"/>
    <w:rsid w:val="00460CEA"/>
    <w:rsid w:val="004621BD"/>
    <w:rsid w:val="00467E06"/>
    <w:rsid w:val="00471F01"/>
    <w:rsid w:val="00475D2F"/>
    <w:rsid w:val="004962A3"/>
    <w:rsid w:val="004B5C32"/>
    <w:rsid w:val="004C0AC7"/>
    <w:rsid w:val="004C393D"/>
    <w:rsid w:val="004D02D3"/>
    <w:rsid w:val="004D36D6"/>
    <w:rsid w:val="004D5989"/>
    <w:rsid w:val="004E4723"/>
    <w:rsid w:val="004F0000"/>
    <w:rsid w:val="004F01A9"/>
    <w:rsid w:val="004F7787"/>
    <w:rsid w:val="0050640B"/>
    <w:rsid w:val="00511ED9"/>
    <w:rsid w:val="00512899"/>
    <w:rsid w:val="00516075"/>
    <w:rsid w:val="005208A7"/>
    <w:rsid w:val="00522F3B"/>
    <w:rsid w:val="005429FD"/>
    <w:rsid w:val="00546D5D"/>
    <w:rsid w:val="00555FED"/>
    <w:rsid w:val="0056780B"/>
    <w:rsid w:val="00582DA6"/>
    <w:rsid w:val="00591254"/>
    <w:rsid w:val="00592DB7"/>
    <w:rsid w:val="005C4347"/>
    <w:rsid w:val="005C6A17"/>
    <w:rsid w:val="005E505B"/>
    <w:rsid w:val="0061095F"/>
    <w:rsid w:val="0061103F"/>
    <w:rsid w:val="00621DE8"/>
    <w:rsid w:val="006224EA"/>
    <w:rsid w:val="00632BD4"/>
    <w:rsid w:val="00661136"/>
    <w:rsid w:val="006674D7"/>
    <w:rsid w:val="00667ED1"/>
    <w:rsid w:val="00672F68"/>
    <w:rsid w:val="00675988"/>
    <w:rsid w:val="00685668"/>
    <w:rsid w:val="00692625"/>
    <w:rsid w:val="00693530"/>
    <w:rsid w:val="00696FE5"/>
    <w:rsid w:val="006A10F5"/>
    <w:rsid w:val="006B5C47"/>
    <w:rsid w:val="006C0EEB"/>
    <w:rsid w:val="006C2AFB"/>
    <w:rsid w:val="006D5955"/>
    <w:rsid w:val="006D5B60"/>
    <w:rsid w:val="006D62BC"/>
    <w:rsid w:val="006E01D4"/>
    <w:rsid w:val="006E45D1"/>
    <w:rsid w:val="006F1344"/>
    <w:rsid w:val="006F3778"/>
    <w:rsid w:val="00703862"/>
    <w:rsid w:val="00703DC1"/>
    <w:rsid w:val="007050A4"/>
    <w:rsid w:val="00716C2C"/>
    <w:rsid w:val="00732780"/>
    <w:rsid w:val="0073391C"/>
    <w:rsid w:val="0075376E"/>
    <w:rsid w:val="00780BDC"/>
    <w:rsid w:val="007847E1"/>
    <w:rsid w:val="00790F2B"/>
    <w:rsid w:val="00794CDE"/>
    <w:rsid w:val="007969A7"/>
    <w:rsid w:val="007A487D"/>
    <w:rsid w:val="007A4F7C"/>
    <w:rsid w:val="007B61F5"/>
    <w:rsid w:val="007C1331"/>
    <w:rsid w:val="007C5E93"/>
    <w:rsid w:val="007E1A2C"/>
    <w:rsid w:val="007E4E5D"/>
    <w:rsid w:val="007E6AF5"/>
    <w:rsid w:val="00800578"/>
    <w:rsid w:val="00805DD5"/>
    <w:rsid w:val="008075B2"/>
    <w:rsid w:val="00812A5D"/>
    <w:rsid w:val="00824B31"/>
    <w:rsid w:val="00826E7D"/>
    <w:rsid w:val="008320DF"/>
    <w:rsid w:val="008329F6"/>
    <w:rsid w:val="008432A2"/>
    <w:rsid w:val="00846162"/>
    <w:rsid w:val="008543EC"/>
    <w:rsid w:val="00863BB4"/>
    <w:rsid w:val="00873E76"/>
    <w:rsid w:val="00875304"/>
    <w:rsid w:val="00875FC7"/>
    <w:rsid w:val="008764BC"/>
    <w:rsid w:val="008807CF"/>
    <w:rsid w:val="008814B9"/>
    <w:rsid w:val="008858B8"/>
    <w:rsid w:val="00886BBD"/>
    <w:rsid w:val="008949B5"/>
    <w:rsid w:val="008A4B09"/>
    <w:rsid w:val="008A4D5D"/>
    <w:rsid w:val="008A4EA8"/>
    <w:rsid w:val="008C1880"/>
    <w:rsid w:val="008C265D"/>
    <w:rsid w:val="008C3794"/>
    <w:rsid w:val="008C7A37"/>
    <w:rsid w:val="008D294B"/>
    <w:rsid w:val="008D376A"/>
    <w:rsid w:val="008D6B1C"/>
    <w:rsid w:val="008E6E48"/>
    <w:rsid w:val="008F3336"/>
    <w:rsid w:val="00905F97"/>
    <w:rsid w:val="00906754"/>
    <w:rsid w:val="00910679"/>
    <w:rsid w:val="009134EA"/>
    <w:rsid w:val="0095176F"/>
    <w:rsid w:val="00953A60"/>
    <w:rsid w:val="00953C3A"/>
    <w:rsid w:val="00955DCC"/>
    <w:rsid w:val="00956641"/>
    <w:rsid w:val="00962302"/>
    <w:rsid w:val="00992668"/>
    <w:rsid w:val="00994B70"/>
    <w:rsid w:val="009976E1"/>
    <w:rsid w:val="009A7857"/>
    <w:rsid w:val="009B1F68"/>
    <w:rsid w:val="009B2201"/>
    <w:rsid w:val="009C3AF8"/>
    <w:rsid w:val="009C56BC"/>
    <w:rsid w:val="009E545D"/>
    <w:rsid w:val="009F0951"/>
    <w:rsid w:val="009F21DA"/>
    <w:rsid w:val="009F3224"/>
    <w:rsid w:val="00A0414E"/>
    <w:rsid w:val="00A13271"/>
    <w:rsid w:val="00A14B80"/>
    <w:rsid w:val="00A22B75"/>
    <w:rsid w:val="00A3460E"/>
    <w:rsid w:val="00A7355A"/>
    <w:rsid w:val="00A752EF"/>
    <w:rsid w:val="00AB05C7"/>
    <w:rsid w:val="00AC64DF"/>
    <w:rsid w:val="00AD5831"/>
    <w:rsid w:val="00AE3DA8"/>
    <w:rsid w:val="00AE69A2"/>
    <w:rsid w:val="00AF0815"/>
    <w:rsid w:val="00B01C42"/>
    <w:rsid w:val="00B037FA"/>
    <w:rsid w:val="00B111B0"/>
    <w:rsid w:val="00B11D06"/>
    <w:rsid w:val="00B40970"/>
    <w:rsid w:val="00B41F45"/>
    <w:rsid w:val="00B5001D"/>
    <w:rsid w:val="00B53AB7"/>
    <w:rsid w:val="00B57415"/>
    <w:rsid w:val="00B65790"/>
    <w:rsid w:val="00B67013"/>
    <w:rsid w:val="00B67B84"/>
    <w:rsid w:val="00B712B2"/>
    <w:rsid w:val="00B7175D"/>
    <w:rsid w:val="00B8023B"/>
    <w:rsid w:val="00B847FE"/>
    <w:rsid w:val="00B87101"/>
    <w:rsid w:val="00B95776"/>
    <w:rsid w:val="00B97CF5"/>
    <w:rsid w:val="00BA4E24"/>
    <w:rsid w:val="00BB38C0"/>
    <w:rsid w:val="00BB7E07"/>
    <w:rsid w:val="00BC0088"/>
    <w:rsid w:val="00BD7024"/>
    <w:rsid w:val="00BE018C"/>
    <w:rsid w:val="00BE3C3B"/>
    <w:rsid w:val="00BE56FA"/>
    <w:rsid w:val="00BF03A1"/>
    <w:rsid w:val="00C047A2"/>
    <w:rsid w:val="00C04D69"/>
    <w:rsid w:val="00C07E23"/>
    <w:rsid w:val="00C1251E"/>
    <w:rsid w:val="00C16C55"/>
    <w:rsid w:val="00C21F8C"/>
    <w:rsid w:val="00C2509F"/>
    <w:rsid w:val="00C25DA3"/>
    <w:rsid w:val="00C2668C"/>
    <w:rsid w:val="00C31711"/>
    <w:rsid w:val="00C40853"/>
    <w:rsid w:val="00C438B5"/>
    <w:rsid w:val="00C45C47"/>
    <w:rsid w:val="00C46E37"/>
    <w:rsid w:val="00C53A78"/>
    <w:rsid w:val="00C667B6"/>
    <w:rsid w:val="00C80A1C"/>
    <w:rsid w:val="00C8316E"/>
    <w:rsid w:val="00C856E4"/>
    <w:rsid w:val="00C8638E"/>
    <w:rsid w:val="00C921D8"/>
    <w:rsid w:val="00CA5EEA"/>
    <w:rsid w:val="00CB6018"/>
    <w:rsid w:val="00CB6E29"/>
    <w:rsid w:val="00CB7AA1"/>
    <w:rsid w:val="00CC5CBC"/>
    <w:rsid w:val="00CC7B9F"/>
    <w:rsid w:val="00CC7FC0"/>
    <w:rsid w:val="00CD1B44"/>
    <w:rsid w:val="00CE1370"/>
    <w:rsid w:val="00CE3849"/>
    <w:rsid w:val="00CF43CE"/>
    <w:rsid w:val="00D21F78"/>
    <w:rsid w:val="00D31720"/>
    <w:rsid w:val="00D40EE8"/>
    <w:rsid w:val="00D645F5"/>
    <w:rsid w:val="00D66307"/>
    <w:rsid w:val="00D72E0B"/>
    <w:rsid w:val="00D91C09"/>
    <w:rsid w:val="00DA6668"/>
    <w:rsid w:val="00DF3444"/>
    <w:rsid w:val="00E04550"/>
    <w:rsid w:val="00E36973"/>
    <w:rsid w:val="00E43E79"/>
    <w:rsid w:val="00E47539"/>
    <w:rsid w:val="00E52098"/>
    <w:rsid w:val="00E546C4"/>
    <w:rsid w:val="00E56046"/>
    <w:rsid w:val="00E56048"/>
    <w:rsid w:val="00E73E5D"/>
    <w:rsid w:val="00E774F9"/>
    <w:rsid w:val="00E91E33"/>
    <w:rsid w:val="00EB1FB6"/>
    <w:rsid w:val="00EE0E87"/>
    <w:rsid w:val="00EE240C"/>
    <w:rsid w:val="00EE3515"/>
    <w:rsid w:val="00F06592"/>
    <w:rsid w:val="00F07D8D"/>
    <w:rsid w:val="00F2131B"/>
    <w:rsid w:val="00F22A85"/>
    <w:rsid w:val="00F466E2"/>
    <w:rsid w:val="00F51444"/>
    <w:rsid w:val="00F633B1"/>
    <w:rsid w:val="00F646DE"/>
    <w:rsid w:val="00F8559A"/>
    <w:rsid w:val="00FB1FAC"/>
    <w:rsid w:val="00FC087A"/>
    <w:rsid w:val="00FC1426"/>
    <w:rsid w:val="00FC60F7"/>
    <w:rsid w:val="00FD4465"/>
    <w:rsid w:val="00FD54E0"/>
    <w:rsid w:val="00FE4E48"/>
    <w:rsid w:val="00FF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5:chartTrackingRefBased/>
  <w15:docId w15:val="{94E5B420-238E-466F-90C4-D1405925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autoSpaceDE w:val="0"/>
      <w:autoSpaceDN w:val="0"/>
      <w:adjustRightInd w:val="0"/>
      <w:jc w:val="both"/>
      <w:outlineLvl w:val="4"/>
    </w:pPr>
    <w:rPr>
      <w:b/>
      <w:bCs/>
      <w:color w:val="000000"/>
      <w:sz w:val="36"/>
      <w:szCs w:val="36"/>
      <w:lang w:val="en-US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pPr>
      <w:jc w:val="both"/>
    </w:pPr>
    <w:rPr>
      <w:sz w:val="28"/>
      <w:szCs w:val="28"/>
    </w:rPr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Body Text"/>
    <w:basedOn w:val="a"/>
    <w:pPr>
      <w:jc w:val="both"/>
    </w:pPr>
    <w:rPr>
      <w:sz w:val="28"/>
      <w:szCs w:val="28"/>
    </w:rPr>
  </w:style>
  <w:style w:type="paragraph" w:styleId="a6">
    <w:name w:val="Title"/>
    <w:basedOn w:val="a"/>
    <w:qFormat/>
    <w:pPr>
      <w:jc w:val="center"/>
    </w:pPr>
    <w:rPr>
      <w:sz w:val="28"/>
      <w:szCs w:val="28"/>
    </w:rPr>
  </w:style>
  <w:style w:type="paragraph" w:styleId="30">
    <w:name w:val="Body Text 3"/>
    <w:basedOn w:val="a"/>
    <w:pPr>
      <w:shd w:val="clear" w:color="auto" w:fill="FFFFFF"/>
      <w:autoSpaceDE w:val="0"/>
      <w:autoSpaceDN w:val="0"/>
      <w:adjustRightInd w:val="0"/>
      <w:jc w:val="both"/>
    </w:pPr>
    <w:rPr>
      <w:b/>
      <w:bCs/>
      <w:i/>
      <w:iCs/>
      <w:sz w:val="36"/>
      <w:szCs w:val="36"/>
    </w:rPr>
  </w:style>
  <w:style w:type="paragraph" w:styleId="21">
    <w:name w:val="Body Text Indent 2"/>
    <w:basedOn w:val="a"/>
    <w:pPr>
      <w:spacing w:before="240"/>
      <w:ind w:left="708"/>
      <w:jc w:val="both"/>
    </w:pPr>
    <w:rPr>
      <w:sz w:val="28"/>
      <w:szCs w:val="28"/>
    </w:rPr>
  </w:style>
  <w:style w:type="character" w:styleId="a7">
    <w:name w:val="Strong"/>
    <w:basedOn w:val="a0"/>
    <w:qFormat/>
    <w:rsid w:val="00E52098"/>
    <w:rPr>
      <w:b/>
      <w:bCs/>
    </w:rPr>
  </w:style>
  <w:style w:type="paragraph" w:styleId="31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a8">
    <w:name w:val="Body Text Indent"/>
    <w:basedOn w:val="a"/>
    <w:pPr>
      <w:spacing w:after="120"/>
      <w:ind w:left="283"/>
    </w:pPr>
  </w:style>
  <w:style w:type="paragraph" w:styleId="a9">
    <w:name w:val="Normal (Web)"/>
    <w:basedOn w:val="a"/>
    <w:pPr>
      <w:spacing w:before="100" w:beforeAutospacing="1" w:after="100" w:afterAutospacing="1"/>
    </w:pPr>
  </w:style>
  <w:style w:type="table" w:styleId="aa">
    <w:name w:val="Table Grid"/>
    <w:basedOn w:val="a1"/>
    <w:rsid w:val="00E52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B6701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5571</Words>
  <Characters>31755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Белгородская государственная универсальная научная библиотека</vt:lpstr>
    </vt:vector>
  </TitlesOfParts>
  <Company>BGUNB</Company>
  <LinksUpToDate>false</LinksUpToDate>
  <CharactersWithSpaces>37252</CharactersWithSpaces>
  <SharedDoc>false</SharedDoc>
  <HLinks>
    <vt:vector size="24" baseType="variant">
      <vt:variant>
        <vt:i4>7864428</vt:i4>
      </vt:variant>
      <vt:variant>
        <vt:i4>-1</vt:i4>
      </vt:variant>
      <vt:variant>
        <vt:i4>1131</vt:i4>
      </vt:variant>
      <vt:variant>
        <vt:i4>1</vt:i4>
      </vt:variant>
      <vt:variant>
        <vt:lpwstr>http://uzhgorod.net.ua/images/2006/04/18/notabene2.jpg</vt:lpwstr>
      </vt:variant>
      <vt:variant>
        <vt:lpwstr/>
      </vt:variant>
      <vt:variant>
        <vt:i4>7864428</vt:i4>
      </vt:variant>
      <vt:variant>
        <vt:i4>-1</vt:i4>
      </vt:variant>
      <vt:variant>
        <vt:i4>1132</vt:i4>
      </vt:variant>
      <vt:variant>
        <vt:i4>1</vt:i4>
      </vt:variant>
      <vt:variant>
        <vt:lpwstr>http://uzhgorod.net.ua/images/2006/04/18/notabene2.jpg</vt:lpwstr>
      </vt:variant>
      <vt:variant>
        <vt:lpwstr/>
      </vt:variant>
      <vt:variant>
        <vt:i4>3735635</vt:i4>
      </vt:variant>
      <vt:variant>
        <vt:i4>-1</vt:i4>
      </vt:variant>
      <vt:variant>
        <vt:i4>1133</vt:i4>
      </vt:variant>
      <vt:variant>
        <vt:i4>1</vt:i4>
      </vt:variant>
      <vt:variant>
        <vt:lpwstr>http://cards.rambler.ru/images/object_38.1143553191.21062.gif</vt:lpwstr>
      </vt:variant>
      <vt:variant>
        <vt:lpwstr/>
      </vt:variant>
      <vt:variant>
        <vt:i4>3735635</vt:i4>
      </vt:variant>
      <vt:variant>
        <vt:i4>-1</vt:i4>
      </vt:variant>
      <vt:variant>
        <vt:i4>1134</vt:i4>
      </vt:variant>
      <vt:variant>
        <vt:i4>1</vt:i4>
      </vt:variant>
      <vt:variant>
        <vt:lpwstr>http://cards.rambler.ru/images/object_38.1143553191.21062.gif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Белгородская государственная универсальная научная библиотека</dc:title>
  <dc:subject/>
  <dc:creator>abonement</dc:creator>
  <cp:keywords/>
  <dc:description/>
  <cp:lastModifiedBy>Irina</cp:lastModifiedBy>
  <cp:revision>2</cp:revision>
  <cp:lastPrinted>2009-07-08T07:09:00Z</cp:lastPrinted>
  <dcterms:created xsi:type="dcterms:W3CDTF">2014-09-04T18:36:00Z</dcterms:created>
  <dcterms:modified xsi:type="dcterms:W3CDTF">2014-09-04T18:36:00Z</dcterms:modified>
</cp:coreProperties>
</file>