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DCE" w:rsidRPr="00D373B4" w:rsidRDefault="00317298" w:rsidP="004E6DCE">
      <w:pPr>
        <w:jc w:val="center"/>
        <w:rPr>
          <w:b/>
          <w:sz w:val="36"/>
          <w:szCs w:val="36"/>
        </w:rPr>
      </w:pPr>
      <w:r>
        <w:pict>
          <v:shape id="_x0000_i1026" type="#_x0000_t75" style="width:465pt;height:657.75pt">
            <v:imagedata r:id="rId10" o:title="программа развития"/>
          </v:shape>
        </w:pict>
      </w:r>
      <w:r w:rsidR="004E6DCE">
        <w:br w:type="page"/>
      </w:r>
      <w:r w:rsidR="004E6DCE" w:rsidRPr="00D373B4">
        <w:rPr>
          <w:b/>
          <w:sz w:val="36"/>
          <w:szCs w:val="36"/>
        </w:rPr>
        <w:t>Содержание</w:t>
      </w:r>
    </w:p>
    <w:p w:rsidR="004E6DCE" w:rsidRPr="00FF1B6C" w:rsidRDefault="004E6DCE" w:rsidP="004E6DCE">
      <w:pPr>
        <w:jc w:val="center"/>
        <w:rPr>
          <w:rFonts w:ascii="Monotype Corsiva" w:hAnsi="Monotype Corsiva"/>
          <w:b/>
          <w:color w:val="FF0000"/>
          <w:sz w:val="20"/>
          <w:szCs w:val="20"/>
        </w:rPr>
      </w:pPr>
    </w:p>
    <w:p w:rsidR="004E6DCE" w:rsidRPr="00D52830" w:rsidRDefault="004E6DCE" w:rsidP="004E6DCE">
      <w:pPr>
        <w:jc w:val="both"/>
        <w:rPr>
          <w:b/>
          <w:sz w:val="30"/>
          <w:szCs w:val="30"/>
        </w:rPr>
      </w:pPr>
      <w:r w:rsidRPr="00D52830">
        <w:rPr>
          <w:b/>
          <w:sz w:val="30"/>
          <w:szCs w:val="30"/>
        </w:rPr>
        <w:t>Введение</w:t>
      </w:r>
    </w:p>
    <w:p w:rsidR="004E6DCE" w:rsidRPr="00D373B4" w:rsidRDefault="004E6DCE" w:rsidP="004E6DCE">
      <w:pPr>
        <w:jc w:val="both"/>
        <w:rPr>
          <w:b/>
          <w:sz w:val="30"/>
          <w:szCs w:val="30"/>
        </w:rPr>
      </w:pPr>
      <w:r w:rsidRPr="00D373B4">
        <w:rPr>
          <w:b/>
          <w:sz w:val="30"/>
          <w:szCs w:val="30"/>
        </w:rPr>
        <w:t xml:space="preserve">Раздел </w:t>
      </w:r>
      <w:r w:rsidRPr="00D373B4">
        <w:rPr>
          <w:b/>
          <w:sz w:val="30"/>
          <w:szCs w:val="30"/>
          <w:lang w:val="en-US"/>
        </w:rPr>
        <w:t>I</w:t>
      </w:r>
      <w:r w:rsidRPr="00D373B4">
        <w:rPr>
          <w:b/>
          <w:sz w:val="30"/>
          <w:szCs w:val="30"/>
        </w:rPr>
        <w:t>. Паспорт программы развития школы.</w:t>
      </w:r>
    </w:p>
    <w:p w:rsidR="004E6DCE" w:rsidRPr="00D373B4" w:rsidRDefault="004E6DCE" w:rsidP="004E6DCE">
      <w:pPr>
        <w:jc w:val="both"/>
        <w:rPr>
          <w:b/>
          <w:sz w:val="16"/>
          <w:szCs w:val="16"/>
        </w:rPr>
      </w:pPr>
    </w:p>
    <w:p w:rsidR="004E6DCE" w:rsidRPr="00D373B4" w:rsidRDefault="004E6DCE" w:rsidP="004E6DCE">
      <w:pPr>
        <w:jc w:val="both"/>
        <w:rPr>
          <w:b/>
          <w:sz w:val="30"/>
          <w:szCs w:val="30"/>
        </w:rPr>
      </w:pPr>
      <w:r w:rsidRPr="00D373B4">
        <w:rPr>
          <w:b/>
          <w:sz w:val="30"/>
          <w:szCs w:val="30"/>
        </w:rPr>
        <w:t xml:space="preserve">Раздел </w:t>
      </w:r>
      <w:r w:rsidRPr="00D373B4">
        <w:rPr>
          <w:b/>
          <w:sz w:val="30"/>
          <w:szCs w:val="30"/>
          <w:lang w:val="en-US"/>
        </w:rPr>
        <w:t>II</w:t>
      </w:r>
      <w:r w:rsidRPr="00D373B4">
        <w:rPr>
          <w:b/>
          <w:sz w:val="30"/>
          <w:szCs w:val="30"/>
        </w:rPr>
        <w:t>. Информационная справка о школе</w:t>
      </w:r>
    </w:p>
    <w:p w:rsidR="004E6DCE" w:rsidRPr="00D373B4" w:rsidRDefault="004E6DCE" w:rsidP="004E6DCE">
      <w:pPr>
        <w:ind w:left="708"/>
        <w:jc w:val="both"/>
        <w:rPr>
          <w:b/>
          <w:sz w:val="16"/>
          <w:szCs w:val="16"/>
        </w:rPr>
      </w:pPr>
    </w:p>
    <w:p w:rsidR="004E6DCE" w:rsidRPr="00D373B4" w:rsidRDefault="004E6DCE" w:rsidP="004E6DCE">
      <w:pPr>
        <w:jc w:val="both"/>
        <w:rPr>
          <w:b/>
          <w:sz w:val="30"/>
          <w:szCs w:val="30"/>
        </w:rPr>
      </w:pPr>
      <w:r w:rsidRPr="00D373B4">
        <w:rPr>
          <w:b/>
          <w:sz w:val="30"/>
          <w:szCs w:val="30"/>
        </w:rPr>
        <w:t xml:space="preserve">Раздел </w:t>
      </w:r>
      <w:r w:rsidRPr="00D373B4">
        <w:rPr>
          <w:b/>
          <w:sz w:val="30"/>
          <w:szCs w:val="30"/>
          <w:lang w:val="en-US"/>
        </w:rPr>
        <w:t>III</w:t>
      </w:r>
      <w:r w:rsidRPr="00D373B4">
        <w:rPr>
          <w:b/>
          <w:sz w:val="30"/>
          <w:szCs w:val="30"/>
        </w:rPr>
        <w:t>. Анализ ситуации. Ключевые проблемы,   требующие решения и их причины</w:t>
      </w:r>
    </w:p>
    <w:p w:rsidR="004E6DCE" w:rsidRPr="00D373B4" w:rsidRDefault="004E6DCE" w:rsidP="004E6DCE">
      <w:pPr>
        <w:ind w:left="708"/>
        <w:jc w:val="both"/>
        <w:rPr>
          <w:b/>
          <w:sz w:val="16"/>
          <w:szCs w:val="16"/>
        </w:rPr>
      </w:pPr>
    </w:p>
    <w:p w:rsidR="004E6DCE" w:rsidRPr="00D373B4" w:rsidRDefault="004E6DCE" w:rsidP="004E6DCE">
      <w:pPr>
        <w:jc w:val="both"/>
        <w:rPr>
          <w:b/>
          <w:sz w:val="30"/>
          <w:szCs w:val="30"/>
        </w:rPr>
      </w:pPr>
      <w:r w:rsidRPr="00D373B4">
        <w:rPr>
          <w:b/>
          <w:sz w:val="30"/>
          <w:szCs w:val="30"/>
        </w:rPr>
        <w:t xml:space="preserve">Раздел </w:t>
      </w:r>
      <w:r w:rsidRPr="00D373B4">
        <w:rPr>
          <w:b/>
          <w:sz w:val="30"/>
          <w:szCs w:val="30"/>
          <w:lang w:val="en-US"/>
        </w:rPr>
        <w:t>IV</w:t>
      </w:r>
      <w:r w:rsidRPr="00D373B4">
        <w:rPr>
          <w:b/>
          <w:sz w:val="30"/>
          <w:szCs w:val="30"/>
        </w:rPr>
        <w:t>.  Концепция новой школы</w:t>
      </w:r>
    </w:p>
    <w:p w:rsidR="004E6DCE" w:rsidRPr="00D373B4" w:rsidRDefault="004E6DCE" w:rsidP="004E6DCE">
      <w:pPr>
        <w:ind w:left="708"/>
        <w:jc w:val="both"/>
        <w:rPr>
          <w:b/>
          <w:sz w:val="30"/>
          <w:szCs w:val="30"/>
        </w:rPr>
      </w:pPr>
      <w:r w:rsidRPr="00D373B4">
        <w:rPr>
          <w:b/>
          <w:sz w:val="30"/>
          <w:szCs w:val="30"/>
        </w:rPr>
        <w:t>* Концепция школы</w:t>
      </w:r>
    </w:p>
    <w:p w:rsidR="004E6DCE" w:rsidRPr="00D373B4" w:rsidRDefault="004E6DCE" w:rsidP="004E6DCE">
      <w:pPr>
        <w:ind w:left="708"/>
        <w:jc w:val="both"/>
        <w:rPr>
          <w:b/>
          <w:sz w:val="30"/>
          <w:szCs w:val="30"/>
        </w:rPr>
      </w:pPr>
      <w:r w:rsidRPr="00D373B4">
        <w:rPr>
          <w:b/>
          <w:sz w:val="30"/>
          <w:szCs w:val="30"/>
        </w:rPr>
        <w:t>* Цели и задачи образовательной деятельности школы</w:t>
      </w:r>
    </w:p>
    <w:p w:rsidR="004E6DCE" w:rsidRPr="00D373B4" w:rsidRDefault="004E6DCE" w:rsidP="004E6DCE">
      <w:pPr>
        <w:ind w:left="708"/>
        <w:jc w:val="both"/>
        <w:rPr>
          <w:b/>
          <w:sz w:val="30"/>
          <w:szCs w:val="30"/>
        </w:rPr>
      </w:pPr>
      <w:r w:rsidRPr="00D373B4">
        <w:rPr>
          <w:b/>
          <w:sz w:val="30"/>
          <w:szCs w:val="30"/>
        </w:rPr>
        <w:t>* Модель выпускника начальной школы</w:t>
      </w:r>
    </w:p>
    <w:p w:rsidR="004E6DCE" w:rsidRPr="00D373B4" w:rsidRDefault="004E6DCE" w:rsidP="004E6DCE">
      <w:pPr>
        <w:ind w:left="708"/>
        <w:jc w:val="both"/>
        <w:rPr>
          <w:b/>
          <w:sz w:val="30"/>
          <w:szCs w:val="30"/>
        </w:rPr>
      </w:pPr>
      <w:r w:rsidRPr="00D373B4">
        <w:rPr>
          <w:b/>
          <w:sz w:val="30"/>
          <w:szCs w:val="30"/>
        </w:rPr>
        <w:t>* Модель выпускника основной школы</w:t>
      </w:r>
    </w:p>
    <w:p w:rsidR="004E6DCE" w:rsidRPr="00D373B4" w:rsidRDefault="004E6DCE" w:rsidP="004E6DCE">
      <w:pPr>
        <w:ind w:left="708"/>
        <w:jc w:val="both"/>
        <w:rPr>
          <w:b/>
          <w:sz w:val="30"/>
          <w:szCs w:val="30"/>
        </w:rPr>
      </w:pPr>
      <w:r w:rsidRPr="00D373B4">
        <w:rPr>
          <w:b/>
          <w:sz w:val="30"/>
          <w:szCs w:val="30"/>
        </w:rPr>
        <w:t>* Модель выпускника средней школы</w:t>
      </w:r>
    </w:p>
    <w:p w:rsidR="004E6DCE" w:rsidRPr="00D373B4" w:rsidRDefault="004E6DCE" w:rsidP="004E6DCE">
      <w:pPr>
        <w:ind w:left="708"/>
        <w:jc w:val="both"/>
        <w:rPr>
          <w:b/>
          <w:sz w:val="30"/>
          <w:szCs w:val="30"/>
        </w:rPr>
      </w:pPr>
      <w:r w:rsidRPr="00D373B4">
        <w:rPr>
          <w:b/>
          <w:sz w:val="30"/>
          <w:szCs w:val="30"/>
        </w:rPr>
        <w:t>* Этапы перехода от прежнего состояния к новому</w:t>
      </w:r>
    </w:p>
    <w:p w:rsidR="004E6DCE" w:rsidRPr="00D373B4" w:rsidRDefault="004E6DCE" w:rsidP="004E6DCE">
      <w:pPr>
        <w:jc w:val="both"/>
        <w:rPr>
          <w:b/>
          <w:sz w:val="16"/>
          <w:szCs w:val="16"/>
        </w:rPr>
      </w:pPr>
    </w:p>
    <w:p w:rsidR="004E6DCE" w:rsidRPr="00D373B4" w:rsidRDefault="004E6DCE" w:rsidP="004E6DCE">
      <w:pPr>
        <w:jc w:val="both"/>
        <w:rPr>
          <w:b/>
          <w:sz w:val="30"/>
          <w:szCs w:val="30"/>
        </w:rPr>
      </w:pPr>
      <w:r w:rsidRPr="00D373B4">
        <w:rPr>
          <w:b/>
          <w:sz w:val="30"/>
          <w:szCs w:val="30"/>
        </w:rPr>
        <w:t xml:space="preserve">Раздел </w:t>
      </w:r>
      <w:r w:rsidRPr="00D373B4">
        <w:rPr>
          <w:b/>
          <w:sz w:val="30"/>
          <w:szCs w:val="30"/>
          <w:lang w:val="en-US"/>
        </w:rPr>
        <w:t>V</w:t>
      </w:r>
      <w:r w:rsidRPr="00D373B4">
        <w:rPr>
          <w:b/>
          <w:sz w:val="30"/>
          <w:szCs w:val="30"/>
        </w:rPr>
        <w:t>.  План деятельности по реализации программы развития</w:t>
      </w:r>
    </w:p>
    <w:p w:rsidR="004E6DCE" w:rsidRPr="00D373B4" w:rsidRDefault="004E6DCE" w:rsidP="004E6DCE">
      <w:pPr>
        <w:ind w:left="708"/>
        <w:jc w:val="both"/>
        <w:rPr>
          <w:b/>
          <w:sz w:val="30"/>
          <w:szCs w:val="30"/>
        </w:rPr>
      </w:pPr>
      <w:r w:rsidRPr="00D373B4">
        <w:rPr>
          <w:b/>
          <w:sz w:val="30"/>
          <w:szCs w:val="30"/>
        </w:rPr>
        <w:t>5.1. Оптимизация учебно-воспитательного процесса</w:t>
      </w:r>
    </w:p>
    <w:p w:rsidR="004E6DCE" w:rsidRPr="00D373B4" w:rsidRDefault="004E6DCE" w:rsidP="004E6DCE">
      <w:pPr>
        <w:ind w:left="708"/>
        <w:jc w:val="both"/>
        <w:rPr>
          <w:b/>
          <w:sz w:val="30"/>
          <w:szCs w:val="30"/>
        </w:rPr>
      </w:pPr>
      <w:r w:rsidRPr="00D373B4">
        <w:rPr>
          <w:b/>
          <w:sz w:val="30"/>
          <w:szCs w:val="30"/>
        </w:rPr>
        <w:t>5.2. Работа с кадрами</w:t>
      </w:r>
    </w:p>
    <w:p w:rsidR="004E6DCE" w:rsidRPr="00D373B4" w:rsidRDefault="004E6DCE" w:rsidP="004E6DCE">
      <w:pPr>
        <w:ind w:left="708"/>
        <w:jc w:val="both"/>
        <w:rPr>
          <w:b/>
          <w:sz w:val="30"/>
          <w:szCs w:val="30"/>
        </w:rPr>
      </w:pPr>
      <w:r w:rsidRPr="00D373B4">
        <w:rPr>
          <w:b/>
          <w:sz w:val="30"/>
          <w:szCs w:val="30"/>
        </w:rPr>
        <w:t xml:space="preserve">5.3. Инновационная деятельность </w:t>
      </w:r>
    </w:p>
    <w:p w:rsidR="004E6DCE" w:rsidRPr="00D373B4" w:rsidRDefault="004E6DCE" w:rsidP="004E6DCE">
      <w:pPr>
        <w:ind w:left="708"/>
        <w:jc w:val="both"/>
        <w:rPr>
          <w:b/>
          <w:sz w:val="30"/>
          <w:szCs w:val="30"/>
        </w:rPr>
      </w:pPr>
      <w:r w:rsidRPr="00D373B4">
        <w:rPr>
          <w:b/>
          <w:sz w:val="30"/>
          <w:szCs w:val="30"/>
        </w:rPr>
        <w:t>5.4. Работа с одаренными детьми</w:t>
      </w:r>
    </w:p>
    <w:p w:rsidR="004E6DCE" w:rsidRPr="00D373B4" w:rsidRDefault="004E6DCE" w:rsidP="004E6DCE">
      <w:pPr>
        <w:ind w:left="708"/>
        <w:jc w:val="both"/>
        <w:rPr>
          <w:b/>
          <w:sz w:val="30"/>
          <w:szCs w:val="30"/>
        </w:rPr>
      </w:pPr>
      <w:r w:rsidRPr="00D373B4">
        <w:rPr>
          <w:b/>
          <w:sz w:val="30"/>
          <w:szCs w:val="30"/>
        </w:rPr>
        <w:t>5.5. Формирование физически здоровой личности</w:t>
      </w:r>
    </w:p>
    <w:p w:rsidR="004E6DCE" w:rsidRPr="00D373B4" w:rsidRDefault="004E6DCE" w:rsidP="004E6DCE">
      <w:pPr>
        <w:ind w:left="708"/>
        <w:jc w:val="both"/>
        <w:rPr>
          <w:b/>
          <w:sz w:val="30"/>
          <w:szCs w:val="30"/>
        </w:rPr>
      </w:pPr>
      <w:r w:rsidRPr="00D373B4">
        <w:rPr>
          <w:b/>
          <w:sz w:val="30"/>
          <w:szCs w:val="30"/>
        </w:rPr>
        <w:t>5.6. Оптимизация ресурсного обеспечения при переходе школы в новое состояние</w:t>
      </w:r>
    </w:p>
    <w:p w:rsidR="004E6DCE" w:rsidRPr="00D373B4" w:rsidRDefault="004E6DCE" w:rsidP="004E6DCE">
      <w:pPr>
        <w:ind w:left="708"/>
        <w:jc w:val="both"/>
        <w:rPr>
          <w:b/>
          <w:sz w:val="30"/>
          <w:szCs w:val="30"/>
        </w:rPr>
      </w:pPr>
      <w:r w:rsidRPr="00D373B4">
        <w:rPr>
          <w:b/>
          <w:sz w:val="30"/>
          <w:szCs w:val="30"/>
        </w:rPr>
        <w:t>5.7. Совершенствование структуры и содержания управления школой при переходе в новое состояние</w:t>
      </w:r>
    </w:p>
    <w:p w:rsidR="004E6DCE" w:rsidRPr="00D373B4" w:rsidRDefault="004E6DCE" w:rsidP="004E6DCE">
      <w:pPr>
        <w:jc w:val="both"/>
        <w:rPr>
          <w:b/>
          <w:sz w:val="16"/>
          <w:szCs w:val="16"/>
        </w:rPr>
      </w:pPr>
    </w:p>
    <w:p w:rsidR="004E6DCE" w:rsidRPr="00D373B4" w:rsidRDefault="004E6DCE" w:rsidP="004E6DCE">
      <w:pPr>
        <w:jc w:val="both"/>
        <w:rPr>
          <w:b/>
          <w:sz w:val="30"/>
          <w:szCs w:val="30"/>
        </w:rPr>
      </w:pPr>
      <w:r w:rsidRPr="00D373B4">
        <w:rPr>
          <w:b/>
          <w:sz w:val="30"/>
          <w:szCs w:val="30"/>
        </w:rPr>
        <w:t xml:space="preserve">Раздел </w:t>
      </w:r>
      <w:r w:rsidRPr="00D373B4">
        <w:rPr>
          <w:b/>
          <w:sz w:val="30"/>
          <w:szCs w:val="30"/>
          <w:lang w:val="en-US"/>
        </w:rPr>
        <w:t>VI</w:t>
      </w:r>
      <w:r w:rsidRPr="00D373B4">
        <w:rPr>
          <w:b/>
          <w:sz w:val="30"/>
          <w:szCs w:val="30"/>
        </w:rPr>
        <w:t>. Мониторинг реализации программы развития школы</w:t>
      </w:r>
    </w:p>
    <w:p w:rsidR="004E6DCE" w:rsidRPr="00D373B4" w:rsidRDefault="004E6DCE" w:rsidP="004E6DCE"/>
    <w:p w:rsidR="004E6DCE" w:rsidRPr="00D373B4" w:rsidRDefault="004E6DCE" w:rsidP="004E6DCE">
      <w:pPr>
        <w:ind w:right="-5"/>
        <w:jc w:val="center"/>
        <w:rPr>
          <w:b/>
          <w:sz w:val="28"/>
        </w:rPr>
      </w:pPr>
    </w:p>
    <w:p w:rsidR="004E6DCE" w:rsidRPr="00D373B4"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p>
    <w:p w:rsidR="004E6DCE" w:rsidRDefault="004E6DCE" w:rsidP="004E6DCE">
      <w:pPr>
        <w:ind w:right="-5"/>
        <w:jc w:val="center"/>
        <w:rPr>
          <w:b/>
          <w:sz w:val="28"/>
        </w:rPr>
      </w:pPr>
      <w:r>
        <w:rPr>
          <w:b/>
          <w:sz w:val="28"/>
        </w:rPr>
        <w:t>Введение.</w:t>
      </w:r>
    </w:p>
    <w:p w:rsidR="004E6DCE" w:rsidRPr="00293E94" w:rsidRDefault="004E6DCE" w:rsidP="004E6DCE">
      <w:pPr>
        <w:ind w:right="-5"/>
        <w:jc w:val="center"/>
        <w:rPr>
          <w:b/>
          <w:sz w:val="28"/>
        </w:rPr>
      </w:pPr>
    </w:p>
    <w:p w:rsidR="004E6DCE" w:rsidRPr="00293E94" w:rsidRDefault="004E6DCE" w:rsidP="004E6DCE">
      <w:pPr>
        <w:ind w:right="-5"/>
        <w:jc w:val="both"/>
      </w:pPr>
      <w:r w:rsidRPr="00293E94">
        <w:t xml:space="preserve">Стратегия модернизации образования, одобренная Правительством РФ, ставит для общего образования новые ориентиры в образовательных целях школы. Эта стратегия модернизации задает новые требования к ступеням школьного образования в целом: </w:t>
      </w:r>
    </w:p>
    <w:p w:rsidR="004E6DCE" w:rsidRPr="00293E94" w:rsidRDefault="004E6DCE" w:rsidP="004E6DCE">
      <w:pPr>
        <w:numPr>
          <w:ilvl w:val="0"/>
          <w:numId w:val="1"/>
        </w:numPr>
        <w:ind w:right="-5"/>
        <w:jc w:val="both"/>
      </w:pPr>
      <w:r w:rsidRPr="00293E94">
        <w:t>четырехлетняя начальная школа;</w:t>
      </w:r>
    </w:p>
    <w:p w:rsidR="004E6DCE" w:rsidRPr="00293E94" w:rsidRDefault="004E6DCE" w:rsidP="004E6DCE">
      <w:pPr>
        <w:numPr>
          <w:ilvl w:val="0"/>
          <w:numId w:val="1"/>
        </w:numPr>
        <w:ind w:right="-5"/>
        <w:jc w:val="both"/>
      </w:pPr>
      <w:r w:rsidRPr="00293E94">
        <w:t>относительная завершенность общего образования в основной школе;</w:t>
      </w:r>
    </w:p>
    <w:p w:rsidR="004E6DCE" w:rsidRDefault="004E6DCE" w:rsidP="004E6DCE">
      <w:pPr>
        <w:numPr>
          <w:ilvl w:val="0"/>
          <w:numId w:val="1"/>
        </w:numPr>
        <w:ind w:right="-5"/>
        <w:jc w:val="both"/>
      </w:pPr>
      <w:r w:rsidRPr="00293E94">
        <w:t>возможность индивидуального выбора профессионального жизненного пути учащимися на старшей ступени школы.</w:t>
      </w:r>
    </w:p>
    <w:p w:rsidR="004E6DCE" w:rsidRDefault="004E6DCE" w:rsidP="004E6DCE">
      <w:pPr>
        <w:ind w:right="-5"/>
        <w:jc w:val="both"/>
      </w:pPr>
    </w:p>
    <w:p w:rsidR="004E6DCE" w:rsidRDefault="004E6DCE" w:rsidP="004E6DCE">
      <w:pPr>
        <w:ind w:right="-5"/>
        <w:jc w:val="both"/>
      </w:pPr>
      <w:r>
        <w:t>МОУ «СШ № 16» -  учреждение реализующее образовательные и воспитательные задачи в объединенной структуре, включающей в себя начальное обучение, основное общее, среднее (полное) общее, начальное профессиональное.</w:t>
      </w:r>
    </w:p>
    <w:p w:rsidR="004E6DCE" w:rsidRPr="00293E94" w:rsidRDefault="004E6DCE" w:rsidP="004E6DCE">
      <w:pPr>
        <w:ind w:right="-5"/>
        <w:jc w:val="both"/>
      </w:pPr>
      <w:r w:rsidRPr="00293E94">
        <w:t xml:space="preserve">  </w:t>
      </w:r>
      <w:r>
        <w:t>Школа ориентируется и опирается на три рода ценностей: ценности индивидуального развития, уважение к культурному наследию, ценности социальной интеграции.</w:t>
      </w:r>
      <w:r w:rsidRPr="00293E94">
        <w:t xml:space="preserve">     </w:t>
      </w:r>
    </w:p>
    <w:p w:rsidR="004E6DCE" w:rsidRPr="00293E94" w:rsidRDefault="004E6DCE" w:rsidP="004E6DCE">
      <w:pPr>
        <w:pStyle w:val="aa"/>
        <w:ind w:right="-5"/>
      </w:pPr>
      <w:r w:rsidRPr="00293E94">
        <w:tab/>
        <w:t>Программа развития школы на 200</w:t>
      </w:r>
      <w:r>
        <w:t>9</w:t>
      </w:r>
      <w:r w:rsidRPr="00293E94">
        <w:t>- 201</w:t>
      </w:r>
      <w:r>
        <w:t>4</w:t>
      </w:r>
      <w:r w:rsidRPr="00293E94">
        <w:t xml:space="preserve"> г.г. представляет собой долгосрочный нормативно- 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учащихся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конечные результаты.</w:t>
      </w:r>
    </w:p>
    <w:p w:rsidR="004E6DCE" w:rsidRPr="00293E94" w:rsidRDefault="004E6DCE" w:rsidP="004E6DCE">
      <w:pPr>
        <w:ind w:right="-5" w:firstLine="708"/>
        <w:jc w:val="both"/>
      </w:pPr>
      <w:r w:rsidRPr="00293E94">
        <w:t>Основные цели и задачи программы соответствуют целям и задачам  Федеральной программы развития образования, Концепции модернизации российского образования на период до 2010 года, Концепции профильного обучения на старшей ступени общего образования, учитывают социально-экономические, культурные, демографические и другие особенности окружающего социума.</w:t>
      </w:r>
    </w:p>
    <w:p w:rsidR="004E6DCE" w:rsidRDefault="004E6DCE" w:rsidP="004E6DCE">
      <w:pPr>
        <w:ind w:right="-5"/>
        <w:jc w:val="both"/>
      </w:pPr>
      <w:r w:rsidRPr="00293E94">
        <w:tab/>
        <w:t>В процессе реализации Программы в рамках деятельности школы предполагается развитие модели школы, которая всесторонне учитывает сущность, содержание, организацию, а также условия и факторы продуктивного процесса обучения и воспитания.</w:t>
      </w:r>
    </w:p>
    <w:p w:rsidR="004E6DCE" w:rsidRDefault="004E6DCE" w:rsidP="004E6DCE">
      <w:pPr>
        <w:ind w:right="-5"/>
        <w:jc w:val="both"/>
      </w:pPr>
      <w:r>
        <w:t>Для достижения своих целей школа выбрала стратегическую идею – реализацию личностно-ориентированного образования и воспитания. Это предполагает построение такого образовательного пространства в котором каждый ученик школы сможет самореализоваться, самоопределиться, найти себя в деле, почувствовать и прожить в школе «ситуацию успеха» в решении учебных проблем и проблемных ситуаций. В своем представлении о том, какой должна быть наша школа, мы исходили из следующих позиций:</w:t>
      </w:r>
    </w:p>
    <w:p w:rsidR="004E6DCE" w:rsidRDefault="004E6DCE" w:rsidP="004E6DCE">
      <w:pPr>
        <w:numPr>
          <w:ilvl w:val="0"/>
          <w:numId w:val="2"/>
        </w:numPr>
        <w:ind w:right="-5"/>
        <w:jc w:val="both"/>
      </w:pPr>
      <w:r>
        <w:t>из признания того, что школа – образовательное учреждение, призванное обеспечивать образовательные потребности микросоциума;</w:t>
      </w:r>
    </w:p>
    <w:p w:rsidR="004E6DCE" w:rsidRDefault="004E6DCE" w:rsidP="004E6DCE">
      <w:pPr>
        <w:numPr>
          <w:ilvl w:val="0"/>
          <w:numId w:val="2"/>
        </w:numPr>
        <w:ind w:right="-5"/>
        <w:jc w:val="both"/>
      </w:pPr>
      <w:r>
        <w:t>вследствие первого необходимо изучение, анализ этих потребностей, с одной стороны, и анализ возможностей школы по их удовлетворению – с другой;</w:t>
      </w:r>
    </w:p>
    <w:p w:rsidR="004E6DCE" w:rsidRDefault="004E6DCE" w:rsidP="004E6DCE">
      <w:pPr>
        <w:numPr>
          <w:ilvl w:val="0"/>
          <w:numId w:val="2"/>
        </w:numPr>
        <w:ind w:right="-5"/>
        <w:jc w:val="both"/>
      </w:pPr>
      <w:r>
        <w:t>удовлетворять образовательные потребности микросоциума необходимо на высокой планке качества. Школа должна  быть конкурентоспособной и престижной, а это возможно только в режиме непрерывного развития и творческого поиска прогрессивных технологий, методик, роста профессионализма на педагогическом и управленческом уровне;</w:t>
      </w:r>
    </w:p>
    <w:p w:rsidR="004E6DCE" w:rsidRDefault="004E6DCE" w:rsidP="004E6DCE">
      <w:pPr>
        <w:numPr>
          <w:ilvl w:val="0"/>
          <w:numId w:val="2"/>
        </w:numPr>
        <w:ind w:right="-5"/>
        <w:jc w:val="both"/>
      </w:pPr>
      <w:r>
        <w:t>решая образовательные задачи, школа обеспечивает различные виды деятельности в большом спектре внеклассной сферы – в кружковой, клубной, спортивной, музыкально-эстетической, предоставляя широкие возможности для развития школьников;</w:t>
      </w:r>
    </w:p>
    <w:p w:rsidR="004E6DCE" w:rsidRPr="00293E94" w:rsidRDefault="004E6DCE" w:rsidP="004E6DCE">
      <w:pPr>
        <w:numPr>
          <w:ilvl w:val="0"/>
          <w:numId w:val="2"/>
        </w:numPr>
        <w:ind w:right="-5"/>
        <w:jc w:val="both"/>
      </w:pPr>
      <w:r>
        <w:t>Решение поставленных задач возможно в атмосфере доброжелательности, доверия, сотрудничества, ответственности на всех уровнях школьного педагогического пространства</w:t>
      </w:r>
    </w:p>
    <w:p w:rsidR="004E6DCE" w:rsidRDefault="004E6DCE" w:rsidP="004E6DCE">
      <w:pPr>
        <w:ind w:right="-5"/>
      </w:pPr>
      <w:r>
        <w:rPr>
          <w:sz w:val="28"/>
        </w:rPr>
        <w:t xml:space="preserve">         </w:t>
      </w:r>
      <w:r>
        <w:t>Реализация целей Программы обеспечивается посредством финансирования за счет местного бюджета, а также дополнительных средств, привлекаемых Советом школы.</w:t>
      </w:r>
    </w:p>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Pr>
        <w:jc w:val="both"/>
      </w:pPr>
    </w:p>
    <w:p w:rsidR="004E6DCE" w:rsidRDefault="004E6DCE" w:rsidP="004E6DCE">
      <w:pPr>
        <w:jc w:val="both"/>
      </w:pPr>
    </w:p>
    <w:p w:rsidR="004E6DCE" w:rsidRDefault="004E6DCE" w:rsidP="004E6DCE">
      <w:pPr>
        <w:jc w:val="both"/>
      </w:pPr>
    </w:p>
    <w:p w:rsidR="004E6DCE" w:rsidRDefault="004E6DCE" w:rsidP="004E6DCE">
      <w:pPr>
        <w:jc w:val="both"/>
      </w:pPr>
    </w:p>
    <w:p w:rsidR="004E6DCE" w:rsidRDefault="004E6DCE" w:rsidP="004E6DCE">
      <w:pPr>
        <w:jc w:val="both"/>
        <w:rPr>
          <w:b/>
          <w:sz w:val="36"/>
          <w:szCs w:val="36"/>
        </w:rPr>
      </w:pPr>
    </w:p>
    <w:p w:rsidR="004E6DCE" w:rsidRDefault="004E6DCE" w:rsidP="004E6DCE">
      <w:pPr>
        <w:jc w:val="both"/>
        <w:rPr>
          <w:b/>
          <w:sz w:val="36"/>
          <w:szCs w:val="36"/>
        </w:rPr>
      </w:pPr>
    </w:p>
    <w:p w:rsidR="004E6DCE" w:rsidRDefault="004E6DCE" w:rsidP="004E6DCE">
      <w:pPr>
        <w:jc w:val="both"/>
        <w:rPr>
          <w:b/>
          <w:sz w:val="36"/>
          <w:szCs w:val="36"/>
        </w:rPr>
      </w:pPr>
    </w:p>
    <w:p w:rsidR="004E6DCE" w:rsidRDefault="004E6DCE" w:rsidP="004E6DCE">
      <w:pPr>
        <w:jc w:val="both"/>
        <w:rPr>
          <w:b/>
          <w:sz w:val="36"/>
          <w:szCs w:val="36"/>
        </w:rPr>
      </w:pPr>
    </w:p>
    <w:p w:rsidR="004E6DCE" w:rsidRDefault="004E6DCE" w:rsidP="004E6DCE">
      <w:pPr>
        <w:jc w:val="both"/>
        <w:rPr>
          <w:b/>
          <w:sz w:val="36"/>
          <w:szCs w:val="36"/>
        </w:rPr>
      </w:pPr>
    </w:p>
    <w:p w:rsidR="004E6DCE" w:rsidRDefault="004E6DCE" w:rsidP="004E6DCE">
      <w:pPr>
        <w:jc w:val="both"/>
        <w:rPr>
          <w:b/>
          <w:sz w:val="36"/>
          <w:szCs w:val="36"/>
        </w:rPr>
      </w:pPr>
    </w:p>
    <w:p w:rsidR="004E6DCE" w:rsidRDefault="004E6DCE" w:rsidP="004E6DCE">
      <w:pPr>
        <w:jc w:val="both"/>
        <w:rPr>
          <w:b/>
          <w:sz w:val="36"/>
          <w:szCs w:val="36"/>
        </w:rPr>
      </w:pPr>
    </w:p>
    <w:p w:rsidR="004E6DCE" w:rsidRPr="006952B5" w:rsidRDefault="004E6DCE" w:rsidP="004E6DCE">
      <w:pPr>
        <w:jc w:val="both"/>
        <w:rPr>
          <w:b/>
          <w:sz w:val="36"/>
          <w:szCs w:val="36"/>
        </w:rPr>
      </w:pPr>
      <w:r w:rsidRPr="006952B5">
        <w:rPr>
          <w:b/>
          <w:sz w:val="36"/>
          <w:szCs w:val="36"/>
        </w:rPr>
        <w:t xml:space="preserve">Раздел </w:t>
      </w:r>
      <w:r w:rsidRPr="006952B5">
        <w:rPr>
          <w:b/>
          <w:sz w:val="36"/>
          <w:szCs w:val="36"/>
          <w:lang w:val="en-US"/>
        </w:rPr>
        <w:t>I</w:t>
      </w:r>
      <w:r w:rsidRPr="006952B5">
        <w:rPr>
          <w:b/>
          <w:sz w:val="36"/>
          <w:szCs w:val="36"/>
        </w:rPr>
        <w:t>. Паспорт программы развития школы.</w:t>
      </w:r>
    </w:p>
    <w:p w:rsidR="004E6DCE" w:rsidRDefault="004E6DCE" w:rsidP="004E6DCE">
      <w:pPr>
        <w:jc w:val="both"/>
        <w:rPr>
          <w:b/>
          <w:sz w:val="32"/>
          <w:szCs w:val="32"/>
        </w:rPr>
      </w:pPr>
    </w:p>
    <w:p w:rsidR="004E6DCE" w:rsidRDefault="004E6DCE" w:rsidP="004E6DCE">
      <w:pPr>
        <w:ind w:firstLine="708"/>
        <w:jc w:val="both"/>
      </w:pPr>
      <w:r w:rsidRPr="001B138D">
        <w:t>Настоящая</w:t>
      </w:r>
      <w:r>
        <w:t xml:space="preserve"> программа определяет концепцию развития школы и основные направления деятельности по ее реализации.</w:t>
      </w:r>
    </w:p>
    <w:p w:rsidR="004E6DCE" w:rsidRDefault="004E6DCE" w:rsidP="004E6DCE">
      <w:pPr>
        <w:ind w:firstLine="708"/>
        <w:jc w:val="both"/>
      </w:pPr>
      <w:r>
        <w:t>Нормативно-правовая база для разработки программы развития школы: Закон РФ «Об образовании»; Закон РФ «Об основных гарантиях прав ребенка»; Конвенция о правах ребенка; Концепция модернизации российского образования на период до 2010 года; Концепция профильной школы (приказ Министерства образования РФ №2783 от 18.07.02г.); Устав муниципального образовательного учреждения.</w:t>
      </w:r>
    </w:p>
    <w:p w:rsidR="004E6DCE" w:rsidRDefault="004E6DCE" w:rsidP="004E6DCE">
      <w:pPr>
        <w:ind w:firstLine="708"/>
        <w:jc w:val="both"/>
        <w:rPr>
          <w:b/>
        </w:rPr>
      </w:pPr>
      <w:r>
        <w:rPr>
          <w:b/>
        </w:rPr>
        <w:t>Сроки реализации: с сентября 2009 года по сентябрь 2014 года.</w:t>
      </w:r>
    </w:p>
    <w:p w:rsidR="004E6DCE" w:rsidRDefault="004E6DCE" w:rsidP="004E6DCE">
      <w:pPr>
        <w:ind w:firstLine="708"/>
        <w:jc w:val="both"/>
        <w:rPr>
          <w:b/>
        </w:rPr>
      </w:pPr>
      <w:r>
        <w:rPr>
          <w:b/>
        </w:rPr>
        <w:t>Управление программой:</w:t>
      </w:r>
    </w:p>
    <w:p w:rsidR="004E6DCE" w:rsidRPr="001B138D" w:rsidRDefault="004E6DCE" w:rsidP="004E6DCE">
      <w:pPr>
        <w:jc w:val="both"/>
      </w:pPr>
      <w:r>
        <w:t>Корректировка программы осуществляется педагогическим советом школы. Управление реализацией программы осуществляется директором и заместителем директора школы по научно-экспериментальной работе.</w:t>
      </w:r>
    </w:p>
    <w:p w:rsidR="004E6DCE" w:rsidRDefault="004E6DCE" w:rsidP="004E6DCE">
      <w:pPr>
        <w:rPr>
          <w:b/>
          <w:sz w:val="32"/>
          <w:szCs w:val="32"/>
        </w:rPr>
      </w:pPr>
    </w:p>
    <w:p w:rsidR="004E6DCE" w:rsidRPr="00CE6EA6" w:rsidRDefault="004E6DCE" w:rsidP="004E6DCE">
      <w:pPr>
        <w:rPr>
          <w:b/>
          <w:sz w:val="28"/>
          <w:szCs w:val="28"/>
        </w:rPr>
      </w:pPr>
      <w:r w:rsidRPr="00CE6EA6">
        <w:rPr>
          <w:b/>
          <w:sz w:val="28"/>
          <w:szCs w:val="28"/>
        </w:rPr>
        <w:t xml:space="preserve">Раздел </w:t>
      </w:r>
      <w:r w:rsidRPr="00CE6EA6">
        <w:rPr>
          <w:b/>
          <w:sz w:val="28"/>
          <w:szCs w:val="28"/>
          <w:lang w:val="en-US"/>
        </w:rPr>
        <w:t>II</w:t>
      </w:r>
      <w:r w:rsidRPr="00CE6EA6">
        <w:rPr>
          <w:b/>
          <w:sz w:val="28"/>
          <w:szCs w:val="28"/>
        </w:rPr>
        <w:t>. Информационная справка о школе.</w:t>
      </w:r>
    </w:p>
    <w:p w:rsidR="004E6DCE" w:rsidRPr="00704CB7" w:rsidRDefault="004E6DCE" w:rsidP="004E6DCE">
      <w:pPr>
        <w:rPr>
          <w:b/>
          <w:sz w:val="32"/>
          <w:szCs w:val="32"/>
        </w:rPr>
      </w:pPr>
    </w:p>
    <w:p w:rsidR="004E6DCE" w:rsidRDefault="004E6DCE" w:rsidP="004E6DCE">
      <w:pPr>
        <w:ind w:firstLine="540"/>
        <w:jc w:val="both"/>
      </w:pPr>
      <w:r>
        <w:t xml:space="preserve">История школы ведёт свой отсчёт времени с 1992 года. </w:t>
      </w:r>
    </w:p>
    <w:p w:rsidR="004E6DCE" w:rsidRDefault="004E6DCE" w:rsidP="004E6DCE">
      <w:pPr>
        <w:jc w:val="both"/>
      </w:pPr>
      <w:r>
        <w:t xml:space="preserve">Школа расположена в Южном микрорайоне города, соседствуя с гимназией. В основном окружена деревянными домами. Кроме школы рядом находятся ПУ -16 и ПУ -32и различные промышленные предприятия.   </w:t>
      </w:r>
    </w:p>
    <w:p w:rsidR="004E6DCE" w:rsidRDefault="004E6DCE" w:rsidP="004E6DCE">
      <w:pPr>
        <w:jc w:val="both"/>
      </w:pPr>
      <w:r>
        <w:tab/>
        <w:t>Отличие и уникальность школы проявляется в разнообразии контингента учащихся и вариативности их обучения, воспитания, развития. Кроме основного контингента учащихся, проживающих в г.Глазове, школа обучает детей из близлежащих населенных пунктов – д.Штанигурт, д.Полынга, д.Отогурт и др.</w:t>
      </w:r>
    </w:p>
    <w:p w:rsidR="004E6DCE" w:rsidRPr="00337F61" w:rsidRDefault="004E6DCE" w:rsidP="004E6DCE">
      <w:pPr>
        <w:jc w:val="both"/>
      </w:pPr>
      <w:r>
        <w:tab/>
        <w:t xml:space="preserve">Самое главное отличие школы от других школ в том, что с 1998 года в школе открыты классы с изучением удмуртского языка На базе  школы отрабатывались основы допрофессионально обучения учащихся. С 2008 года школа начала работать над созданием и апробацией индивидуальных образовательных программ учащихся 9х и старших классов. </w:t>
      </w:r>
    </w:p>
    <w:p w:rsidR="004E6DCE" w:rsidRDefault="004E6DCE" w:rsidP="004E6DCE">
      <w:pPr>
        <w:numPr>
          <w:ilvl w:val="0"/>
          <w:numId w:val="4"/>
        </w:numPr>
      </w:pPr>
      <w:r w:rsidRPr="00AE30B8">
        <w:rPr>
          <w:b/>
        </w:rPr>
        <w:t>Содержание образования</w:t>
      </w:r>
      <w:r>
        <w:t xml:space="preserve"> (основное и дополнительное ).</w:t>
      </w:r>
    </w:p>
    <w:p w:rsidR="004E6DCE" w:rsidRDefault="004E6DCE" w:rsidP="004E6DCE">
      <w:pPr>
        <w:pStyle w:val="ad"/>
        <w:ind w:firstLine="540"/>
        <w:jc w:val="both"/>
        <w:rPr>
          <w:b w:val="0"/>
          <w:bCs w:val="0"/>
          <w:sz w:val="24"/>
        </w:rPr>
      </w:pPr>
      <w:r>
        <w:rPr>
          <w:b w:val="0"/>
          <w:bCs w:val="0"/>
          <w:sz w:val="24"/>
        </w:rPr>
        <w:t>Организация образовательного процесса в школе имеет следующие особенности:</w:t>
      </w:r>
    </w:p>
    <w:p w:rsidR="004E6DCE" w:rsidRDefault="004E6DCE" w:rsidP="004E6DCE">
      <w:pPr>
        <w:pStyle w:val="ad"/>
        <w:numPr>
          <w:ilvl w:val="0"/>
          <w:numId w:val="5"/>
        </w:numPr>
        <w:jc w:val="both"/>
        <w:rPr>
          <w:b w:val="0"/>
          <w:bCs w:val="0"/>
          <w:sz w:val="24"/>
        </w:rPr>
      </w:pPr>
      <w:r>
        <w:rPr>
          <w:b w:val="0"/>
          <w:bCs w:val="0"/>
          <w:sz w:val="24"/>
        </w:rPr>
        <w:t xml:space="preserve">Со второго класса ведется преподавание иностранного языка (английский); </w:t>
      </w:r>
    </w:p>
    <w:p w:rsidR="004E6DCE" w:rsidRDefault="004E6DCE" w:rsidP="004E6DCE">
      <w:pPr>
        <w:pStyle w:val="ad"/>
        <w:numPr>
          <w:ilvl w:val="0"/>
          <w:numId w:val="5"/>
        </w:numPr>
        <w:jc w:val="both"/>
        <w:rPr>
          <w:b w:val="0"/>
          <w:bCs w:val="0"/>
          <w:sz w:val="24"/>
        </w:rPr>
      </w:pPr>
      <w:r>
        <w:rPr>
          <w:b w:val="0"/>
          <w:bCs w:val="0"/>
          <w:sz w:val="24"/>
        </w:rPr>
        <w:t xml:space="preserve">Со второго класса изучается удмуртский язык; </w:t>
      </w:r>
    </w:p>
    <w:p w:rsidR="004E6DCE" w:rsidRDefault="004E6DCE" w:rsidP="004E6DCE">
      <w:pPr>
        <w:pStyle w:val="ad"/>
        <w:numPr>
          <w:ilvl w:val="0"/>
          <w:numId w:val="5"/>
        </w:numPr>
        <w:jc w:val="both"/>
        <w:rPr>
          <w:b w:val="0"/>
          <w:bCs w:val="0"/>
          <w:sz w:val="24"/>
        </w:rPr>
      </w:pPr>
      <w:r>
        <w:rPr>
          <w:b w:val="0"/>
          <w:bCs w:val="0"/>
          <w:sz w:val="24"/>
        </w:rPr>
        <w:t>В 6,7 классах преподается предмет «краеведение»;</w:t>
      </w:r>
    </w:p>
    <w:p w:rsidR="004E6DCE" w:rsidRDefault="004E6DCE" w:rsidP="004E6DCE">
      <w:pPr>
        <w:pStyle w:val="ad"/>
        <w:numPr>
          <w:ilvl w:val="0"/>
          <w:numId w:val="5"/>
        </w:numPr>
        <w:jc w:val="both"/>
        <w:rPr>
          <w:b w:val="0"/>
          <w:bCs w:val="0"/>
          <w:sz w:val="24"/>
        </w:rPr>
      </w:pPr>
      <w:r>
        <w:rPr>
          <w:b w:val="0"/>
          <w:bCs w:val="0"/>
          <w:sz w:val="24"/>
        </w:rPr>
        <w:t>В 9 классах осуществляется предпрофильная подготовка учащихся, включающая в себя: предметно - ориентированные курсы, ориентационные курсы по выбору;</w:t>
      </w:r>
    </w:p>
    <w:p w:rsidR="004E6DCE" w:rsidRDefault="004E6DCE" w:rsidP="004E6DCE">
      <w:pPr>
        <w:pStyle w:val="ad"/>
        <w:numPr>
          <w:ilvl w:val="0"/>
          <w:numId w:val="5"/>
        </w:numPr>
        <w:jc w:val="both"/>
        <w:rPr>
          <w:b w:val="0"/>
          <w:bCs w:val="0"/>
          <w:sz w:val="24"/>
        </w:rPr>
      </w:pPr>
      <w:r>
        <w:rPr>
          <w:b w:val="0"/>
          <w:bCs w:val="0"/>
          <w:sz w:val="24"/>
        </w:rPr>
        <w:t>В 10-11 классах предполагается введение профильной подготовки, состоящей из профильных курсов, элективных курсов и спецкурсов; углубленное изучение различных предметов согласно социальному заказу семьи, образовательные потребности учащихся;</w:t>
      </w:r>
    </w:p>
    <w:p w:rsidR="004E6DCE" w:rsidRDefault="004E6DCE" w:rsidP="004E6DCE">
      <w:pPr>
        <w:pStyle w:val="ad"/>
        <w:numPr>
          <w:ilvl w:val="0"/>
          <w:numId w:val="5"/>
        </w:numPr>
        <w:jc w:val="both"/>
        <w:rPr>
          <w:b w:val="0"/>
          <w:bCs w:val="0"/>
          <w:sz w:val="24"/>
        </w:rPr>
      </w:pPr>
      <w:r>
        <w:rPr>
          <w:b w:val="0"/>
          <w:bCs w:val="0"/>
          <w:sz w:val="24"/>
        </w:rPr>
        <w:t>В десятом и одиннадцатом классах предполагается профессиональная подготовка юношей по профессии слесарь механо – сборочных работ.</w:t>
      </w:r>
    </w:p>
    <w:p w:rsidR="004E6DCE" w:rsidRDefault="004E6DCE" w:rsidP="004E6DCE">
      <w:pPr>
        <w:pStyle w:val="ad"/>
        <w:numPr>
          <w:ilvl w:val="0"/>
          <w:numId w:val="5"/>
        </w:numPr>
        <w:jc w:val="both"/>
        <w:rPr>
          <w:b w:val="0"/>
          <w:bCs w:val="0"/>
          <w:sz w:val="24"/>
        </w:rPr>
      </w:pPr>
      <w:r>
        <w:rPr>
          <w:b w:val="0"/>
          <w:bCs w:val="0"/>
          <w:sz w:val="24"/>
        </w:rPr>
        <w:t>Используются следующие формы учебных занятий: урок, лекция, практикум, семинар, зачет, смотр знаний, защита творческого проекта и др.;</w:t>
      </w:r>
    </w:p>
    <w:p w:rsidR="004E6DCE" w:rsidRDefault="004E6DCE" w:rsidP="004E6DCE">
      <w:pPr>
        <w:pStyle w:val="ad"/>
        <w:numPr>
          <w:ilvl w:val="0"/>
          <w:numId w:val="5"/>
        </w:numPr>
        <w:jc w:val="both"/>
        <w:rPr>
          <w:b w:val="0"/>
          <w:bCs w:val="0"/>
          <w:sz w:val="24"/>
        </w:rPr>
      </w:pPr>
      <w:r>
        <w:rPr>
          <w:b w:val="0"/>
          <w:bCs w:val="0"/>
          <w:sz w:val="24"/>
        </w:rPr>
        <w:t>Обучение организовано по четвертям.</w:t>
      </w:r>
    </w:p>
    <w:p w:rsidR="004E6DCE" w:rsidRDefault="004E6DCE" w:rsidP="004E6DCE">
      <w:pPr>
        <w:pStyle w:val="ad"/>
        <w:ind w:left="360"/>
        <w:jc w:val="both"/>
        <w:rPr>
          <w:b w:val="0"/>
          <w:bCs w:val="0"/>
          <w:sz w:val="24"/>
        </w:rPr>
      </w:pPr>
    </w:p>
    <w:p w:rsidR="004E6DCE" w:rsidRDefault="004E6DCE" w:rsidP="004E6DCE">
      <w:pPr>
        <w:pStyle w:val="ad"/>
        <w:ind w:firstLine="540"/>
        <w:jc w:val="both"/>
        <w:rPr>
          <w:i/>
          <w:iCs/>
          <w:sz w:val="24"/>
        </w:rPr>
      </w:pPr>
      <w:r>
        <w:rPr>
          <w:i/>
          <w:iCs/>
          <w:sz w:val="24"/>
        </w:rPr>
        <w:t>В школе применяются следующие образовательные технологии:</w:t>
      </w:r>
    </w:p>
    <w:p w:rsidR="004E6DCE" w:rsidRDefault="004E6DCE" w:rsidP="004E6DCE">
      <w:pPr>
        <w:pStyle w:val="ad"/>
        <w:numPr>
          <w:ilvl w:val="0"/>
          <w:numId w:val="6"/>
        </w:numPr>
        <w:jc w:val="both"/>
        <w:rPr>
          <w:b w:val="0"/>
          <w:bCs w:val="0"/>
          <w:sz w:val="24"/>
        </w:rPr>
      </w:pPr>
      <w:r>
        <w:rPr>
          <w:b w:val="0"/>
          <w:bCs w:val="0"/>
          <w:sz w:val="24"/>
        </w:rPr>
        <w:t>Традиционные;</w:t>
      </w:r>
    </w:p>
    <w:p w:rsidR="004E6DCE" w:rsidRDefault="004E6DCE" w:rsidP="004E6DCE">
      <w:pPr>
        <w:pStyle w:val="ad"/>
        <w:numPr>
          <w:ilvl w:val="0"/>
          <w:numId w:val="6"/>
        </w:numPr>
        <w:jc w:val="both"/>
        <w:rPr>
          <w:b w:val="0"/>
          <w:bCs w:val="0"/>
          <w:sz w:val="24"/>
        </w:rPr>
      </w:pPr>
      <w:r>
        <w:rPr>
          <w:b w:val="0"/>
          <w:bCs w:val="0"/>
          <w:sz w:val="24"/>
        </w:rPr>
        <w:t xml:space="preserve"> Индивидуальное обучение;</w:t>
      </w:r>
    </w:p>
    <w:p w:rsidR="004E6DCE" w:rsidRDefault="004E6DCE" w:rsidP="004E6DCE">
      <w:pPr>
        <w:pStyle w:val="ad"/>
        <w:numPr>
          <w:ilvl w:val="0"/>
          <w:numId w:val="6"/>
        </w:numPr>
        <w:jc w:val="both"/>
        <w:rPr>
          <w:b w:val="0"/>
          <w:bCs w:val="0"/>
          <w:sz w:val="24"/>
        </w:rPr>
      </w:pPr>
      <w:r>
        <w:rPr>
          <w:b w:val="0"/>
          <w:bCs w:val="0"/>
          <w:sz w:val="24"/>
        </w:rPr>
        <w:t>Проблемное обучение;</w:t>
      </w:r>
    </w:p>
    <w:p w:rsidR="004E6DCE" w:rsidRDefault="004E6DCE" w:rsidP="004E6DCE">
      <w:pPr>
        <w:pStyle w:val="ad"/>
        <w:numPr>
          <w:ilvl w:val="0"/>
          <w:numId w:val="6"/>
        </w:numPr>
        <w:jc w:val="both"/>
        <w:rPr>
          <w:b w:val="0"/>
          <w:bCs w:val="0"/>
          <w:sz w:val="24"/>
        </w:rPr>
      </w:pPr>
      <w:r>
        <w:rPr>
          <w:b w:val="0"/>
          <w:bCs w:val="0"/>
          <w:sz w:val="24"/>
        </w:rPr>
        <w:t>Дифференцированное обучение;</w:t>
      </w:r>
    </w:p>
    <w:p w:rsidR="004E6DCE" w:rsidRDefault="004E6DCE" w:rsidP="004E6DCE">
      <w:pPr>
        <w:pStyle w:val="ad"/>
        <w:numPr>
          <w:ilvl w:val="0"/>
          <w:numId w:val="6"/>
        </w:numPr>
        <w:jc w:val="both"/>
        <w:rPr>
          <w:b w:val="0"/>
          <w:bCs w:val="0"/>
          <w:sz w:val="24"/>
        </w:rPr>
      </w:pPr>
      <w:r>
        <w:rPr>
          <w:b w:val="0"/>
          <w:bCs w:val="0"/>
          <w:sz w:val="24"/>
        </w:rPr>
        <w:t>Коррекционно-развивающее обучение;</w:t>
      </w:r>
    </w:p>
    <w:p w:rsidR="004E6DCE" w:rsidRDefault="004E6DCE" w:rsidP="004E6DCE">
      <w:pPr>
        <w:pStyle w:val="ad"/>
        <w:numPr>
          <w:ilvl w:val="0"/>
          <w:numId w:val="6"/>
        </w:numPr>
        <w:jc w:val="left"/>
        <w:rPr>
          <w:b w:val="0"/>
          <w:bCs w:val="0"/>
          <w:sz w:val="24"/>
        </w:rPr>
      </w:pPr>
      <w:r>
        <w:rPr>
          <w:b w:val="0"/>
          <w:bCs w:val="0"/>
          <w:sz w:val="24"/>
        </w:rPr>
        <w:t>Информационные и коммуникативные технологии;</w:t>
      </w:r>
    </w:p>
    <w:p w:rsidR="004E6DCE" w:rsidRDefault="004E6DCE" w:rsidP="004E6DCE">
      <w:pPr>
        <w:pStyle w:val="ad"/>
        <w:numPr>
          <w:ilvl w:val="0"/>
          <w:numId w:val="6"/>
        </w:numPr>
        <w:jc w:val="left"/>
        <w:rPr>
          <w:b w:val="0"/>
          <w:bCs w:val="0"/>
          <w:sz w:val="24"/>
        </w:rPr>
      </w:pPr>
      <w:r>
        <w:rPr>
          <w:b w:val="0"/>
          <w:bCs w:val="0"/>
          <w:sz w:val="24"/>
        </w:rPr>
        <w:t>Проектная деятельность.</w:t>
      </w:r>
    </w:p>
    <w:p w:rsidR="004E6DCE" w:rsidRDefault="004E6DCE" w:rsidP="004E6DCE">
      <w:pPr>
        <w:pStyle w:val="ad"/>
        <w:ind w:left="360"/>
        <w:jc w:val="left"/>
        <w:rPr>
          <w:b w:val="0"/>
          <w:bCs w:val="0"/>
          <w:sz w:val="24"/>
        </w:rPr>
      </w:pPr>
      <w:r>
        <w:rPr>
          <w:b w:val="0"/>
          <w:bCs w:val="0"/>
          <w:sz w:val="24"/>
        </w:rPr>
        <w:t>Соблюдается преемственность в образовательной деятельности начального, среднего и старшего звена.</w:t>
      </w:r>
    </w:p>
    <w:p w:rsidR="004E6DCE" w:rsidRDefault="004E6DCE" w:rsidP="004E6DCE"/>
    <w:p w:rsidR="004E6DCE" w:rsidRDefault="004E6DCE" w:rsidP="004E6DCE">
      <w:pPr>
        <w:numPr>
          <w:ilvl w:val="0"/>
          <w:numId w:val="4"/>
        </w:numPr>
        <w:jc w:val="both"/>
      </w:pPr>
      <w:r w:rsidRPr="00BC3414">
        <w:rPr>
          <w:b/>
        </w:rPr>
        <w:t>Режим работы образовательного учреждения</w:t>
      </w:r>
      <w:r>
        <w:t xml:space="preserve"> (продолжительность уроков, количество учебных дней в неделю, наличие кружков, секций, клубов, курсов по выбору, элективных курсов, групп продлённого дня)</w:t>
      </w:r>
    </w:p>
    <w:p w:rsidR="004E6DCE" w:rsidRDefault="004E6DCE" w:rsidP="004E6DCE">
      <w:pPr>
        <w:pStyle w:val="ad"/>
        <w:ind w:firstLine="540"/>
        <w:jc w:val="both"/>
        <w:rPr>
          <w:b w:val="0"/>
          <w:bCs w:val="0"/>
          <w:sz w:val="24"/>
        </w:rPr>
      </w:pPr>
      <w:r>
        <w:rPr>
          <w:b w:val="0"/>
          <w:bCs w:val="0"/>
          <w:sz w:val="24"/>
        </w:rPr>
        <w:t>Начало уроков в 8 часов.</w:t>
      </w:r>
    </w:p>
    <w:p w:rsidR="004E6DCE" w:rsidRDefault="004E6DCE" w:rsidP="004E6DCE">
      <w:pPr>
        <w:pStyle w:val="ad"/>
        <w:ind w:firstLine="540"/>
        <w:jc w:val="both"/>
        <w:rPr>
          <w:b w:val="0"/>
          <w:bCs w:val="0"/>
          <w:sz w:val="24"/>
        </w:rPr>
      </w:pPr>
      <w:r>
        <w:rPr>
          <w:b w:val="0"/>
          <w:bCs w:val="0"/>
          <w:sz w:val="24"/>
        </w:rPr>
        <w:t xml:space="preserve">Школа работает по шестидневной учебной неделе в одну смену. </w:t>
      </w:r>
    </w:p>
    <w:p w:rsidR="004E6DCE" w:rsidRDefault="004E6DCE" w:rsidP="004E6DCE">
      <w:pPr>
        <w:pStyle w:val="ad"/>
        <w:ind w:firstLine="540"/>
        <w:jc w:val="both"/>
        <w:rPr>
          <w:b w:val="0"/>
          <w:bCs w:val="0"/>
          <w:sz w:val="24"/>
        </w:rPr>
      </w:pPr>
      <w:r>
        <w:rPr>
          <w:b w:val="0"/>
          <w:bCs w:val="0"/>
          <w:sz w:val="24"/>
        </w:rPr>
        <w:t>Продолжительность уроков – 45 минут.</w:t>
      </w:r>
    </w:p>
    <w:p w:rsidR="004E6DCE" w:rsidRDefault="004E6DCE" w:rsidP="004E6DCE">
      <w:pPr>
        <w:pStyle w:val="ad"/>
        <w:ind w:firstLine="540"/>
        <w:jc w:val="both"/>
        <w:rPr>
          <w:b w:val="0"/>
          <w:bCs w:val="0"/>
          <w:sz w:val="24"/>
        </w:rPr>
      </w:pPr>
      <w:r>
        <w:rPr>
          <w:b w:val="0"/>
          <w:bCs w:val="0"/>
          <w:sz w:val="24"/>
        </w:rPr>
        <w:t>Домашние задания носят репродуктивный, тренировочный, практический и творческий характер.</w:t>
      </w:r>
    </w:p>
    <w:p w:rsidR="004E6DCE" w:rsidRPr="00FA50C2" w:rsidRDefault="004E6DCE" w:rsidP="004E6DCE">
      <w:pPr>
        <w:ind w:firstLine="360"/>
        <w:jc w:val="both"/>
      </w:pPr>
      <w:r>
        <w:t xml:space="preserve"> Организована работа групп продлённого дня в начальном звене. Вторая половина дня: индивидуальные консультации, работа кружков, секций, факультативов, коллективные и групповые занятия по психолого-педагогическому развитию детей, общешкольные творческие дела и внеклассные мероприятия. </w:t>
      </w:r>
      <w:r w:rsidRPr="000B61A6">
        <w:rPr>
          <w:bCs/>
        </w:rPr>
        <w:t>Внеучебная деятельность дополняет учебную и служит средством развития учащихся.</w:t>
      </w:r>
      <w:r>
        <w:t xml:space="preserve"> В 9 классах введена предпрофильная подготовка.</w:t>
      </w:r>
      <w:r w:rsidRPr="00FA50C2">
        <w:t xml:space="preserve"> </w:t>
      </w:r>
      <w:r>
        <w:t xml:space="preserve">Учащиеся 8 класса в </w:t>
      </w:r>
      <w:r>
        <w:rPr>
          <w:lang w:val="en-US"/>
        </w:rPr>
        <w:t>I</w:t>
      </w:r>
      <w:r w:rsidRPr="00FA50C2">
        <w:t xml:space="preserve"> </w:t>
      </w:r>
      <w:r>
        <w:t xml:space="preserve">полугодии посещают ориентационно-профориентационные и вводно-ознакомительные курсы, а учащиеся 9 классов посещают курсы по выбору. Во </w:t>
      </w:r>
      <w:r>
        <w:rPr>
          <w:lang w:val="en-US"/>
        </w:rPr>
        <w:t>II</w:t>
      </w:r>
      <w:r>
        <w:t xml:space="preserve"> полугодии ребята 8-9 классов выполняют творческие проекты в рамках предпрофильной подготовки в разновозрастных группах. В 10-11 классах с 2005-2006 учебного года экспериментально введено профильное обучение, где ребята посещают курсы по выбору.</w:t>
      </w:r>
    </w:p>
    <w:p w:rsidR="004E6DCE" w:rsidRDefault="004E6DCE" w:rsidP="004E6DCE">
      <w:pPr>
        <w:jc w:val="both"/>
        <w:rPr>
          <w:bCs/>
        </w:rPr>
      </w:pPr>
      <w:r w:rsidRPr="000B61A6">
        <w:rPr>
          <w:bCs/>
        </w:rPr>
        <w:t>Предпрофильное осуществляется во второй половине дня.</w:t>
      </w:r>
    </w:p>
    <w:p w:rsidR="004E6DCE" w:rsidRDefault="004E6DCE" w:rsidP="004E6DCE"/>
    <w:p w:rsidR="004E6DCE" w:rsidRPr="00F244D5" w:rsidRDefault="004E6DCE" w:rsidP="004E6DCE">
      <w:pPr>
        <w:numPr>
          <w:ilvl w:val="0"/>
          <w:numId w:val="6"/>
        </w:numPr>
        <w:rPr>
          <w:b/>
        </w:rPr>
      </w:pPr>
      <w:r w:rsidRPr="00F244D5">
        <w:rPr>
          <w:b/>
        </w:rPr>
        <w:t>Сведения об обучающихся.</w:t>
      </w:r>
    </w:p>
    <w:p w:rsidR="004E6DCE" w:rsidRDefault="004E6DCE" w:rsidP="004E6DCE">
      <w:pPr>
        <w:ind w:firstLine="540"/>
        <w:jc w:val="both"/>
      </w:pPr>
      <w:r>
        <w:t>В школе на сегодняшний день 27 классов-комплектов, в которых обучается 414 учащихся из них: 9 классов ЗПР, 13 классов с изучением удмуртского языка, 5 общеобразовательных классов.</w:t>
      </w:r>
    </w:p>
    <w:p w:rsidR="004E6DCE" w:rsidRDefault="004E6DCE" w:rsidP="004E6DCE">
      <w:pPr>
        <w:ind w:firstLine="540"/>
        <w:jc w:val="both"/>
      </w:pPr>
      <w:r>
        <w:t xml:space="preserve"> С 2009-2010 учебного года введена предпрофильная подготовка в 9 классах (37 учащихся).</w:t>
      </w:r>
    </w:p>
    <w:p w:rsidR="004E6DCE" w:rsidRDefault="004E6DCE" w:rsidP="004E6DCE">
      <w:pPr>
        <w:jc w:val="both"/>
      </w:pPr>
      <w:r>
        <w:t xml:space="preserve">           За последние годы наблюдается уменьшение численности учащихся, что связано с общей демографической ситуацией.</w:t>
      </w:r>
    </w:p>
    <w:p w:rsidR="004E6DCE" w:rsidRDefault="004E6DCE" w:rsidP="004E6DCE">
      <w:pPr>
        <w:jc w:val="both"/>
      </w:pPr>
      <w:r>
        <w:t xml:space="preserve">       3 человек закончили школу с золотой и 4 человека с серебряной медалями.</w:t>
      </w:r>
    </w:p>
    <w:p w:rsidR="004E6DCE" w:rsidRDefault="004E6DCE" w:rsidP="004E6DCE">
      <w:pPr>
        <w:rPr>
          <w:b/>
          <w:sz w:val="28"/>
          <w:szCs w:val="28"/>
        </w:rPr>
      </w:pPr>
    </w:p>
    <w:p w:rsidR="004E6DCE" w:rsidRPr="00F244D5" w:rsidRDefault="004E6DCE" w:rsidP="004E6DCE">
      <w:pPr>
        <w:rPr>
          <w:b/>
        </w:rPr>
      </w:pPr>
      <w:r w:rsidRPr="00F244D5">
        <w:rPr>
          <w:b/>
        </w:rPr>
        <w:t xml:space="preserve">  * Характеристика педагогических кадров</w:t>
      </w:r>
      <w:r>
        <w:rPr>
          <w:b/>
        </w:rPr>
        <w:t>.</w:t>
      </w:r>
    </w:p>
    <w:p w:rsidR="004E6DCE" w:rsidRDefault="004E6DCE" w:rsidP="004E6DCE">
      <w:pPr>
        <w:ind w:firstLine="540"/>
        <w:jc w:val="both"/>
      </w:pPr>
      <w:r>
        <w:t>В школе работают 54 педагога (3 мужчины и 51 женщина). Из них 53 человека имеют высшее образование, 1 человек имеет среднее специальное образование. 100 % степень укомплектованности необходимыми специалистами.</w:t>
      </w:r>
    </w:p>
    <w:p w:rsidR="004E6DCE" w:rsidRPr="004A109F" w:rsidRDefault="004E6DCE" w:rsidP="004E6DCE">
      <w:pPr>
        <w:shd w:val="clear" w:color="auto" w:fill="FFFFFF"/>
        <w:tabs>
          <w:tab w:val="left" w:pos="9355"/>
        </w:tabs>
        <w:ind w:right="-5" w:firstLine="360"/>
        <w:jc w:val="center"/>
      </w:pPr>
      <w:r w:rsidRPr="004A109F">
        <w:rPr>
          <w:b/>
          <w:bCs/>
          <w:color w:val="000000"/>
        </w:rPr>
        <w:t>Кадровый потенциал.</w:t>
      </w:r>
    </w:p>
    <w:p w:rsidR="004E6DCE" w:rsidRPr="004A109F" w:rsidRDefault="004E6DCE" w:rsidP="004E6DCE">
      <w:pPr>
        <w:shd w:val="clear" w:color="auto" w:fill="FFFFFF"/>
        <w:tabs>
          <w:tab w:val="left" w:pos="9355"/>
        </w:tabs>
        <w:ind w:right="-5" w:firstLine="360"/>
        <w:jc w:val="both"/>
        <w:rPr>
          <w:color w:val="000000"/>
        </w:rPr>
      </w:pPr>
      <w:r w:rsidRPr="004A109F">
        <w:rPr>
          <w:color w:val="000000"/>
        </w:rPr>
        <w:t>Анализ качественного и количественного состава педагогических кадров школы за 2008/2009 учебный год показал, что в настоящее время в связи с сокращением учащихся и уменьшения количества классов происходит сокращение педагогических кадров.</w:t>
      </w:r>
    </w:p>
    <w:p w:rsidR="004E6DCE" w:rsidRPr="004A109F" w:rsidRDefault="004E6DCE" w:rsidP="004E6DCE">
      <w:pPr>
        <w:shd w:val="clear" w:color="auto" w:fill="FFFFFF"/>
        <w:tabs>
          <w:tab w:val="left" w:pos="9355"/>
        </w:tabs>
        <w:ind w:right="-5" w:firstLine="360"/>
        <w:jc w:val="center"/>
      </w:pPr>
      <w:r w:rsidRPr="004A109F">
        <w:rPr>
          <w:b/>
          <w:bCs/>
          <w:color w:val="000000"/>
        </w:rPr>
        <w:t>Возрастной состав коллектива школы</w:t>
      </w:r>
    </w:p>
    <w:p w:rsidR="004E6DCE" w:rsidRPr="004A109F" w:rsidRDefault="004E6DCE" w:rsidP="004E6DCE">
      <w:pPr>
        <w:widowControl w:val="0"/>
        <w:numPr>
          <w:ilvl w:val="0"/>
          <w:numId w:val="42"/>
        </w:numPr>
        <w:shd w:val="clear" w:color="auto" w:fill="FFFFFF"/>
        <w:tabs>
          <w:tab w:val="left" w:pos="1450"/>
          <w:tab w:val="left" w:pos="9355"/>
        </w:tabs>
        <w:autoSpaceDE w:val="0"/>
        <w:autoSpaceDN w:val="0"/>
        <w:adjustRightInd w:val="0"/>
        <w:ind w:right="-5" w:firstLine="360"/>
        <w:rPr>
          <w:color w:val="000000"/>
        </w:rPr>
      </w:pPr>
      <w:r w:rsidRPr="004A109F">
        <w:rPr>
          <w:color w:val="000000"/>
        </w:rPr>
        <w:t>В возрасте до 40 лет      - 33 % учителей;</w:t>
      </w:r>
    </w:p>
    <w:p w:rsidR="004E6DCE" w:rsidRPr="004A109F" w:rsidRDefault="004E6DCE" w:rsidP="004E6DCE">
      <w:pPr>
        <w:widowControl w:val="0"/>
        <w:numPr>
          <w:ilvl w:val="0"/>
          <w:numId w:val="42"/>
        </w:numPr>
        <w:shd w:val="clear" w:color="auto" w:fill="FFFFFF"/>
        <w:tabs>
          <w:tab w:val="left" w:pos="1450"/>
          <w:tab w:val="left" w:pos="9355"/>
        </w:tabs>
        <w:autoSpaceDE w:val="0"/>
        <w:autoSpaceDN w:val="0"/>
        <w:adjustRightInd w:val="0"/>
        <w:ind w:right="-5" w:firstLine="360"/>
        <w:rPr>
          <w:color w:val="000000"/>
        </w:rPr>
      </w:pPr>
      <w:r w:rsidRPr="004A109F">
        <w:rPr>
          <w:color w:val="000000"/>
        </w:rPr>
        <w:t>Свыше 40 лет                   - 65%;</w:t>
      </w:r>
    </w:p>
    <w:p w:rsidR="004E6DCE" w:rsidRPr="004A109F" w:rsidRDefault="004E6DCE" w:rsidP="004E6DCE">
      <w:pPr>
        <w:widowControl w:val="0"/>
        <w:numPr>
          <w:ilvl w:val="0"/>
          <w:numId w:val="42"/>
        </w:numPr>
        <w:shd w:val="clear" w:color="auto" w:fill="FFFFFF"/>
        <w:tabs>
          <w:tab w:val="left" w:pos="1450"/>
          <w:tab w:val="left" w:pos="9355"/>
        </w:tabs>
        <w:autoSpaceDE w:val="0"/>
        <w:autoSpaceDN w:val="0"/>
        <w:adjustRightInd w:val="0"/>
        <w:ind w:right="-5" w:firstLine="360"/>
        <w:rPr>
          <w:color w:val="000000"/>
        </w:rPr>
      </w:pPr>
      <w:r w:rsidRPr="004A109F">
        <w:rPr>
          <w:color w:val="000000"/>
        </w:rPr>
        <w:t>Пенсионного возраста  -2%.</w:t>
      </w:r>
    </w:p>
    <w:p w:rsidR="004E6DCE" w:rsidRPr="004A109F" w:rsidRDefault="004E6DCE" w:rsidP="004E6DCE">
      <w:pPr>
        <w:widowControl w:val="0"/>
        <w:shd w:val="clear" w:color="auto" w:fill="FFFFFF"/>
        <w:tabs>
          <w:tab w:val="left" w:pos="1450"/>
          <w:tab w:val="left" w:pos="9355"/>
        </w:tabs>
        <w:autoSpaceDE w:val="0"/>
        <w:autoSpaceDN w:val="0"/>
        <w:adjustRightInd w:val="0"/>
        <w:ind w:right="-5"/>
        <w:rPr>
          <w:color w:val="000000"/>
        </w:rPr>
      </w:pPr>
    </w:p>
    <w:p w:rsidR="004E6DCE" w:rsidRPr="004A109F" w:rsidRDefault="004E6DCE" w:rsidP="004E6DCE">
      <w:pPr>
        <w:widowControl w:val="0"/>
        <w:shd w:val="clear" w:color="auto" w:fill="FFFFFF"/>
        <w:tabs>
          <w:tab w:val="left" w:pos="1450"/>
          <w:tab w:val="left" w:pos="9355"/>
        </w:tabs>
        <w:autoSpaceDE w:val="0"/>
        <w:autoSpaceDN w:val="0"/>
        <w:adjustRightInd w:val="0"/>
        <w:ind w:right="-5"/>
        <w:rPr>
          <w:color w:val="000000"/>
        </w:rPr>
      </w:pPr>
    </w:p>
    <w:p w:rsidR="004E6DCE" w:rsidRPr="004A109F" w:rsidRDefault="00167D41" w:rsidP="004E6DCE">
      <w:pPr>
        <w:tabs>
          <w:tab w:val="left" w:pos="9355"/>
        </w:tabs>
        <w:ind w:right="-5" w:firstLine="360"/>
        <w:jc w:val="center"/>
      </w:pPr>
      <w:r w:rsidRPr="005E2426">
        <w:rPr>
          <w:noProof/>
        </w:rPr>
        <w:object w:dxaOrig="8497" w:dyaOrig="3927">
          <v:shape id="Объект 1" o:spid="_x0000_i1027" type="#_x0000_t75" style="width:424.5pt;height:196.5pt;visibility:visible" o:ole="">
            <v:imagedata r:id="rId11" o:title="" cropbottom="-50f"/>
            <o:lock v:ext="edit" aspectratio="f"/>
          </v:shape>
          <o:OLEObject Type="Embed" ProgID="Excel.Sheet.8" ShapeID="Объект 1" DrawAspect="Content" ObjectID="_1468070572" r:id="rId12">
            <o:FieldCodes>\s</o:FieldCodes>
          </o:OLEObject>
        </w:object>
      </w:r>
    </w:p>
    <w:p w:rsidR="004E6DCE" w:rsidRPr="004A109F" w:rsidRDefault="004E6DCE" w:rsidP="004E6DCE">
      <w:pPr>
        <w:tabs>
          <w:tab w:val="left" w:pos="9355"/>
        </w:tabs>
        <w:ind w:right="-5" w:firstLine="360"/>
        <w:jc w:val="center"/>
      </w:pPr>
    </w:p>
    <w:p w:rsidR="004E6DCE" w:rsidRPr="004A109F" w:rsidRDefault="004E6DCE" w:rsidP="004E6DCE">
      <w:pPr>
        <w:shd w:val="clear" w:color="auto" w:fill="FFFFFF"/>
        <w:tabs>
          <w:tab w:val="left" w:pos="9355"/>
        </w:tabs>
        <w:ind w:right="-5" w:firstLine="360"/>
        <w:jc w:val="center"/>
      </w:pPr>
      <w:r w:rsidRPr="004A109F">
        <w:rPr>
          <w:b/>
          <w:bCs/>
          <w:color w:val="000000"/>
        </w:rPr>
        <w:t>Квалификационная характеристика педагогических кадров</w:t>
      </w:r>
    </w:p>
    <w:p w:rsidR="004E6DCE" w:rsidRPr="004A109F" w:rsidRDefault="004E6DCE" w:rsidP="004E6DCE">
      <w:pPr>
        <w:pStyle w:val="2"/>
        <w:spacing w:after="0" w:line="240" w:lineRule="auto"/>
      </w:pPr>
    </w:p>
    <w:p w:rsidR="004E6DCE" w:rsidRPr="004A109F" w:rsidRDefault="00167D41" w:rsidP="004E6DCE">
      <w:pPr>
        <w:shd w:val="clear" w:color="auto" w:fill="FFFFFF"/>
        <w:tabs>
          <w:tab w:val="left" w:pos="1570"/>
          <w:tab w:val="left" w:pos="9355"/>
        </w:tabs>
        <w:ind w:right="-5"/>
        <w:rPr>
          <w:color w:val="000000"/>
        </w:rPr>
      </w:pPr>
      <w:r w:rsidRPr="00167D41">
        <w:rPr>
          <w:noProof/>
          <w:color w:val="000000"/>
        </w:rPr>
        <w:object w:dxaOrig="8823" w:dyaOrig="3552">
          <v:shape id="Объект 2" o:spid="_x0000_i1028" type="#_x0000_t75" style="width:441pt;height:177.75pt;visibility:visible" o:ole="">
            <v:imagedata r:id="rId13" o:title="" cropbottom="-74f"/>
            <o:lock v:ext="edit" aspectratio="f"/>
          </v:shape>
          <o:OLEObject Type="Embed" ProgID="Excel.Sheet.8" ShapeID="Объект 2" DrawAspect="Content" ObjectID="_1468070573" r:id="rId14">
            <o:FieldCodes>\s</o:FieldCodes>
          </o:OLEObject>
        </w:object>
      </w:r>
    </w:p>
    <w:p w:rsidR="004E6DCE" w:rsidRPr="004A109F" w:rsidRDefault="004E6DCE" w:rsidP="004E6DCE">
      <w:pPr>
        <w:shd w:val="clear" w:color="auto" w:fill="FFFFFF"/>
        <w:tabs>
          <w:tab w:val="left" w:pos="5955"/>
          <w:tab w:val="left" w:pos="9355"/>
        </w:tabs>
        <w:ind w:right="-5" w:firstLine="360"/>
        <w:jc w:val="center"/>
      </w:pPr>
      <w:r w:rsidRPr="004A109F">
        <w:rPr>
          <w:b/>
          <w:bCs/>
          <w:color w:val="000000"/>
        </w:rPr>
        <w:t>Награды учителей к 2009 году</w:t>
      </w:r>
    </w:p>
    <w:p w:rsidR="004E6DCE" w:rsidRPr="004A109F" w:rsidRDefault="004E6DCE" w:rsidP="004E6DCE">
      <w:pPr>
        <w:pStyle w:val="af"/>
        <w:jc w:val="both"/>
        <w:rPr>
          <w:rFonts w:ascii="Times New Roman" w:hAnsi="Times New Roman"/>
          <w:sz w:val="24"/>
          <w:szCs w:val="24"/>
        </w:rPr>
      </w:pPr>
      <w:r w:rsidRPr="004A109F">
        <w:rPr>
          <w:rFonts w:ascii="Times New Roman" w:hAnsi="Times New Roman"/>
          <w:sz w:val="24"/>
          <w:szCs w:val="24"/>
        </w:rPr>
        <w:t xml:space="preserve">         Отличник народного просвещения - 1 человек (Власова О.А., учитель начальных классов) </w:t>
      </w:r>
    </w:p>
    <w:p w:rsidR="004E6DCE" w:rsidRPr="004A109F" w:rsidRDefault="004E6DCE" w:rsidP="004E6DCE">
      <w:pPr>
        <w:pStyle w:val="af"/>
        <w:jc w:val="both"/>
        <w:rPr>
          <w:rFonts w:ascii="Times New Roman" w:hAnsi="Times New Roman"/>
          <w:sz w:val="24"/>
          <w:szCs w:val="24"/>
        </w:rPr>
      </w:pPr>
      <w:r w:rsidRPr="004A109F">
        <w:rPr>
          <w:rFonts w:ascii="Times New Roman" w:hAnsi="Times New Roman"/>
          <w:sz w:val="24"/>
          <w:szCs w:val="24"/>
        </w:rPr>
        <w:t xml:space="preserve">         Почетный работник общего образования РФ  – 5 человек  (Буданов А.М., Платоненко Ф.В., Емельянова Н.Ю., Каркин В.Б., Перевощиков Н.А.)</w:t>
      </w:r>
    </w:p>
    <w:p w:rsidR="004E6DCE" w:rsidRDefault="004E6DCE" w:rsidP="004E6DCE">
      <w:pPr>
        <w:shd w:val="clear" w:color="auto" w:fill="FFFFFF"/>
        <w:tabs>
          <w:tab w:val="left" w:pos="9355"/>
        </w:tabs>
        <w:ind w:right="-5"/>
        <w:jc w:val="center"/>
        <w:rPr>
          <w:b/>
          <w:color w:val="000000"/>
        </w:rPr>
      </w:pPr>
    </w:p>
    <w:p w:rsidR="004E6DCE" w:rsidRPr="0054055D" w:rsidRDefault="004E6DCE" w:rsidP="004E6DCE">
      <w:pPr>
        <w:shd w:val="clear" w:color="auto" w:fill="FFFFFF"/>
        <w:tabs>
          <w:tab w:val="left" w:pos="9355"/>
        </w:tabs>
        <w:ind w:right="-5"/>
        <w:jc w:val="center"/>
        <w:rPr>
          <w:b/>
          <w:color w:val="000000"/>
        </w:rPr>
      </w:pPr>
      <w:r w:rsidRPr="0054055D">
        <w:rPr>
          <w:b/>
          <w:color w:val="000000"/>
        </w:rPr>
        <w:t>Курсы повышения квалификации</w:t>
      </w:r>
    </w:p>
    <w:p w:rsidR="004E6DCE" w:rsidRPr="004A109F" w:rsidRDefault="004E6DCE" w:rsidP="004E6DCE">
      <w:pPr>
        <w:pStyle w:val="af"/>
        <w:jc w:val="both"/>
        <w:rPr>
          <w:rFonts w:ascii="Times New Roman" w:hAnsi="Times New Roman"/>
          <w:color w:val="000000"/>
          <w:sz w:val="24"/>
          <w:szCs w:val="24"/>
        </w:rPr>
      </w:pPr>
      <w:r>
        <w:rPr>
          <w:rFonts w:ascii="Times New Roman" w:hAnsi="Times New Roman"/>
          <w:color w:val="000000"/>
          <w:sz w:val="24"/>
          <w:szCs w:val="24"/>
        </w:rPr>
        <w:t xml:space="preserve">         </w:t>
      </w:r>
      <w:r w:rsidRPr="004A109F">
        <w:rPr>
          <w:rFonts w:ascii="Times New Roman" w:hAnsi="Times New Roman"/>
          <w:color w:val="000000"/>
          <w:sz w:val="24"/>
          <w:szCs w:val="24"/>
        </w:rPr>
        <w:t>Ведущим центром переподготовки специалистов является Институт повышения квалификации и переподготовки работников образования Удмуртской Республики. Он традиционно предлагает предметную переподготовку, а также модульное обучение по психологии, педагогике и нормативно-правовой базе. Некоторые учителя повысили квалификацию на базе ГГПИ и ИМЦ.         Четкая и спланированная деятельность школы с учреждениями повышения квалификации в течение учебного года позволила повысить профессиональный уровень многих педагогов. Так, в 2008-2009 учебном году обучались на курсах и семинарах следующие работники школы:</w:t>
      </w:r>
    </w:p>
    <w:p w:rsidR="004E6DCE" w:rsidRPr="004A109F" w:rsidRDefault="004E6DCE" w:rsidP="004E6DCE">
      <w:pPr>
        <w:pStyle w:val="af"/>
        <w:rPr>
          <w:rFonts w:ascii="Times New Roman" w:hAnsi="Times New Roman"/>
          <w:sz w:val="24"/>
          <w:szCs w:val="24"/>
        </w:rPr>
      </w:pPr>
      <w:r w:rsidRPr="004A109F">
        <w:rPr>
          <w:rFonts w:ascii="Times New Roman" w:hAnsi="Times New Roman"/>
          <w:color w:val="000000"/>
          <w:sz w:val="24"/>
          <w:szCs w:val="24"/>
        </w:rPr>
        <w:br/>
      </w:r>
      <w:r w:rsidRPr="004A109F">
        <w:rPr>
          <w:rFonts w:ascii="Times New Roman" w:hAnsi="Times New Roman"/>
          <w:sz w:val="24"/>
          <w:szCs w:val="24"/>
        </w:rPr>
        <w:t>1. Киселева Н.А. – заместитель директора по УР;</w:t>
      </w:r>
    </w:p>
    <w:p w:rsidR="004E6DCE" w:rsidRPr="004A109F" w:rsidRDefault="004E6DCE" w:rsidP="004E6DCE">
      <w:pPr>
        <w:pStyle w:val="af"/>
        <w:rPr>
          <w:rFonts w:ascii="Times New Roman" w:hAnsi="Times New Roman"/>
          <w:sz w:val="24"/>
          <w:szCs w:val="24"/>
        </w:rPr>
      </w:pPr>
      <w:r w:rsidRPr="004A109F">
        <w:rPr>
          <w:rFonts w:ascii="Times New Roman" w:hAnsi="Times New Roman"/>
          <w:sz w:val="24"/>
          <w:szCs w:val="24"/>
        </w:rPr>
        <w:t>2. Ворончихина О.С. – заместитель директора по ВР;</w:t>
      </w:r>
    </w:p>
    <w:p w:rsidR="004E6DCE" w:rsidRPr="004A109F" w:rsidRDefault="004E6DCE" w:rsidP="004E6DCE">
      <w:r w:rsidRPr="004A109F">
        <w:t>3. Бабинцева О.В. – учитель математики;</w:t>
      </w:r>
    </w:p>
    <w:p w:rsidR="004E6DCE" w:rsidRPr="004A109F" w:rsidRDefault="004E6DCE" w:rsidP="004E6DCE">
      <w:r w:rsidRPr="004A109F">
        <w:t>4. Пинегина И.Л. – учитель математики;</w:t>
      </w:r>
    </w:p>
    <w:p w:rsidR="004E6DCE" w:rsidRPr="004A109F" w:rsidRDefault="004E6DCE" w:rsidP="004E6DCE">
      <w:r w:rsidRPr="004A109F">
        <w:t>5. Анисимова Ф.Ф. учитель математики;</w:t>
      </w:r>
    </w:p>
    <w:p w:rsidR="004E6DCE" w:rsidRPr="004A109F" w:rsidRDefault="004E6DCE" w:rsidP="004E6DCE">
      <w:r w:rsidRPr="004A109F">
        <w:t>6. Баженова Л.Ал. – педагог-организатор;</w:t>
      </w:r>
    </w:p>
    <w:p w:rsidR="004E6DCE" w:rsidRPr="004A109F" w:rsidRDefault="004E6DCE" w:rsidP="004E6DCE">
      <w:r w:rsidRPr="004A109F">
        <w:t>7.Дементьева Г.Г. – учитель начальных классов;</w:t>
      </w:r>
    </w:p>
    <w:p w:rsidR="004E6DCE" w:rsidRPr="004A109F" w:rsidRDefault="004E6DCE" w:rsidP="004E6DCE">
      <w:r w:rsidRPr="004A109F">
        <w:t>8. Баженова Л.Ан. – учитель физической культуры</w:t>
      </w:r>
    </w:p>
    <w:p w:rsidR="004E6DCE" w:rsidRPr="004A109F" w:rsidRDefault="004E6DCE" w:rsidP="004E6DCE">
      <w:r w:rsidRPr="004A109F">
        <w:t>9. Лузянина Н.Р. – учитель начальных классов;</w:t>
      </w:r>
    </w:p>
    <w:p w:rsidR="004E6DCE" w:rsidRPr="004A109F" w:rsidRDefault="004E6DCE" w:rsidP="004E6DCE">
      <w:r w:rsidRPr="004A109F">
        <w:t>10. Вершинина Т.Б. – учитель начальных классов;</w:t>
      </w:r>
    </w:p>
    <w:p w:rsidR="004E6DCE" w:rsidRPr="004A109F" w:rsidRDefault="004E6DCE" w:rsidP="004E6DCE">
      <w:r w:rsidRPr="004A109F">
        <w:t>11. Власова О.А. – учитель начальных классов;</w:t>
      </w:r>
    </w:p>
    <w:p w:rsidR="004E6DCE" w:rsidRPr="004A109F" w:rsidRDefault="004E6DCE" w:rsidP="004E6DCE">
      <w:r w:rsidRPr="004A109F">
        <w:t>12 Данилова Е.В. – учитель начальных классов;</w:t>
      </w:r>
    </w:p>
    <w:p w:rsidR="004E6DCE" w:rsidRPr="004A109F" w:rsidRDefault="004E6DCE" w:rsidP="004E6DCE">
      <w:r w:rsidRPr="004A109F">
        <w:t>13. Емельянова Н.Ю. – учитель начальных классов;</w:t>
      </w:r>
    </w:p>
    <w:p w:rsidR="004E6DCE" w:rsidRPr="004A109F" w:rsidRDefault="004E6DCE" w:rsidP="004E6DCE">
      <w:r w:rsidRPr="004A109F">
        <w:t>14. Конжур Л.П. – учитель начальных классов;</w:t>
      </w:r>
    </w:p>
    <w:p w:rsidR="004E6DCE" w:rsidRPr="004A109F" w:rsidRDefault="004E6DCE" w:rsidP="004E6DCE">
      <w:r w:rsidRPr="004A109F">
        <w:t xml:space="preserve">15. Ворончихина Е.А. – учитель географии; </w:t>
      </w:r>
    </w:p>
    <w:p w:rsidR="004E6DCE" w:rsidRPr="004A109F" w:rsidRDefault="004E6DCE" w:rsidP="004E6DCE">
      <w:r w:rsidRPr="004A109F">
        <w:t>16. Восторгина Т.П. – учитель истории;</w:t>
      </w:r>
    </w:p>
    <w:p w:rsidR="004E6DCE" w:rsidRPr="004A109F" w:rsidRDefault="004E6DCE" w:rsidP="004E6DCE">
      <w:r w:rsidRPr="004A109F">
        <w:t>17. Сабрекова Р.Г. – учитель истории;</w:t>
      </w:r>
    </w:p>
    <w:p w:rsidR="004E6DCE" w:rsidRPr="004A109F" w:rsidRDefault="004E6DCE" w:rsidP="004E6DCE">
      <w:r w:rsidRPr="004A109F">
        <w:t>18. Колкунова Е.А. – учитель-логопед;</w:t>
      </w:r>
    </w:p>
    <w:p w:rsidR="004E6DCE" w:rsidRPr="004A109F" w:rsidRDefault="004E6DCE" w:rsidP="004E6DCE">
      <w:r w:rsidRPr="004A109F">
        <w:t>19. Суворова М.Ю. – учитель-логопед;</w:t>
      </w:r>
    </w:p>
    <w:p w:rsidR="004E6DCE" w:rsidRPr="004A109F" w:rsidRDefault="004E6DCE" w:rsidP="004E6DCE">
      <w:r w:rsidRPr="004A109F">
        <w:t>20. Ельцова Н.А. – учитель иностранного языка;</w:t>
      </w:r>
    </w:p>
    <w:p w:rsidR="004E6DCE" w:rsidRPr="004A109F" w:rsidRDefault="004E6DCE" w:rsidP="004E6DCE">
      <w:r w:rsidRPr="004A109F">
        <w:t>21. Ившина Е.М. – учитель информатики;</w:t>
      </w:r>
    </w:p>
    <w:p w:rsidR="004E6DCE" w:rsidRPr="004A109F" w:rsidRDefault="004E6DCE" w:rsidP="004E6DCE">
      <w:r w:rsidRPr="004A109F">
        <w:t>22. Плетнёва М.Л. – педагог-психолог;</w:t>
      </w:r>
    </w:p>
    <w:p w:rsidR="004E6DCE" w:rsidRPr="004A109F" w:rsidRDefault="004E6DCE" w:rsidP="004E6DCE">
      <w:r w:rsidRPr="004A109F">
        <w:t>23. Буданов А.М. – директор.</w:t>
      </w:r>
    </w:p>
    <w:p w:rsidR="004E6DCE" w:rsidRPr="004A109F" w:rsidRDefault="004E6DCE" w:rsidP="004E6DCE">
      <w:pPr>
        <w:pStyle w:val="af"/>
        <w:jc w:val="both"/>
        <w:rPr>
          <w:rFonts w:ascii="Times New Roman" w:hAnsi="Times New Roman"/>
          <w:sz w:val="24"/>
          <w:szCs w:val="24"/>
        </w:rPr>
      </w:pPr>
      <w:r w:rsidRPr="004A109F">
        <w:rPr>
          <w:rFonts w:ascii="Times New Roman" w:hAnsi="Times New Roman"/>
          <w:sz w:val="24"/>
          <w:szCs w:val="24"/>
        </w:rPr>
        <w:t xml:space="preserve">        Это составляет 42% от общего числа педагогического коллектива. А  за последние 3 года курсы повышения квалификации прошли 73% педагогов коллектива.</w:t>
      </w:r>
    </w:p>
    <w:p w:rsidR="004E6DCE" w:rsidRPr="004A109F" w:rsidRDefault="004E6DCE" w:rsidP="004E6DCE">
      <w:pPr>
        <w:rPr>
          <w:color w:val="000000"/>
        </w:rPr>
      </w:pPr>
    </w:p>
    <w:p w:rsidR="004E6DCE" w:rsidRPr="00D82BAA" w:rsidRDefault="004E6DCE" w:rsidP="004E6DCE">
      <w:pPr>
        <w:widowControl w:val="0"/>
        <w:autoSpaceDE w:val="0"/>
        <w:autoSpaceDN w:val="0"/>
        <w:adjustRightInd w:val="0"/>
        <w:ind w:firstLine="540"/>
        <w:jc w:val="center"/>
        <w:rPr>
          <w:rFonts w:ascii="Times New Roman CYR" w:hAnsi="Times New Roman CYR" w:cs="Times New Roman CYR"/>
          <w:b/>
          <w:bCs/>
        </w:rPr>
      </w:pPr>
      <w:r w:rsidRPr="00D82BAA">
        <w:rPr>
          <w:rFonts w:ascii="Times New Roman CYR" w:hAnsi="Times New Roman CYR" w:cs="Times New Roman CYR"/>
          <w:b/>
          <w:bCs/>
        </w:rPr>
        <w:t>Итоги работы за 2008-2009 учебный год можно наглядно представить в виде следующей таблицы:</w:t>
      </w:r>
    </w:p>
    <w:p w:rsidR="004E6DCE" w:rsidRDefault="004E6DCE" w:rsidP="004E6DCE">
      <w:pPr>
        <w:widowControl w:val="0"/>
        <w:autoSpaceDE w:val="0"/>
        <w:autoSpaceDN w:val="0"/>
        <w:adjustRightInd w:val="0"/>
        <w:rPr>
          <w:rFonts w:ascii="Times New Roman CYR" w:hAnsi="Times New Roman CYR" w:cs="Times New Roman CYR"/>
        </w:rPr>
      </w:pPr>
    </w:p>
    <w:tbl>
      <w:tblPr>
        <w:tblW w:w="0" w:type="auto"/>
        <w:tblInd w:w="-1152" w:type="dxa"/>
        <w:tblLayout w:type="fixed"/>
        <w:tblLook w:val="0000" w:firstRow="0" w:lastRow="0" w:firstColumn="0" w:lastColumn="0" w:noHBand="0" w:noVBand="0"/>
      </w:tblPr>
      <w:tblGrid>
        <w:gridCol w:w="1888"/>
        <w:gridCol w:w="736"/>
        <w:gridCol w:w="736"/>
        <w:gridCol w:w="736"/>
        <w:gridCol w:w="736"/>
        <w:gridCol w:w="736"/>
        <w:gridCol w:w="736"/>
        <w:gridCol w:w="736"/>
        <w:gridCol w:w="880"/>
        <w:gridCol w:w="720"/>
        <w:gridCol w:w="720"/>
        <w:gridCol w:w="720"/>
        <w:gridCol w:w="900"/>
      </w:tblGrid>
      <w:tr w:rsidR="004E6DCE" w:rsidTr="004B3D85">
        <w:tc>
          <w:tcPr>
            <w:tcW w:w="1888"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rPr>
                <w:rFonts w:ascii="Times New Roman CYR" w:hAnsi="Times New Roman CYR" w:cs="Times New Roman CYR"/>
              </w:rPr>
            </w:pPr>
          </w:p>
        </w:tc>
        <w:tc>
          <w:tcPr>
            <w:tcW w:w="2944" w:type="dxa"/>
            <w:gridSpan w:val="4"/>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166 учащихся</w:t>
            </w:r>
          </w:p>
        </w:tc>
        <w:tc>
          <w:tcPr>
            <w:tcW w:w="3808" w:type="dxa"/>
            <w:gridSpan w:val="5"/>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227  учащихся</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35учащихся</w:t>
            </w:r>
          </w:p>
        </w:tc>
        <w:tc>
          <w:tcPr>
            <w:tcW w:w="900" w:type="dxa"/>
            <w:vMerge w:val="restart"/>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Итого</w:t>
            </w:r>
          </w:p>
        </w:tc>
      </w:tr>
      <w:tr w:rsidR="004E6DCE" w:rsidTr="004B3D85">
        <w:tc>
          <w:tcPr>
            <w:tcW w:w="1888"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rPr>
                <w:rFonts w:ascii="Times New Roman CYR" w:hAnsi="Times New Roman CYR" w:cs="Times New Roman CYR"/>
              </w:rPr>
            </w:pP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1</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2</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3</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4</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5</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6</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7</w:t>
            </w:r>
          </w:p>
        </w:tc>
        <w:tc>
          <w:tcPr>
            <w:tcW w:w="88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8</w:t>
            </w:r>
          </w:p>
        </w:tc>
        <w:tc>
          <w:tcPr>
            <w:tcW w:w="72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9</w:t>
            </w:r>
          </w:p>
        </w:tc>
        <w:tc>
          <w:tcPr>
            <w:tcW w:w="72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10</w:t>
            </w:r>
          </w:p>
        </w:tc>
        <w:tc>
          <w:tcPr>
            <w:tcW w:w="72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11</w:t>
            </w:r>
          </w:p>
        </w:tc>
        <w:tc>
          <w:tcPr>
            <w:tcW w:w="900" w:type="dxa"/>
            <w:vMerge/>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b/>
                <w:bCs/>
              </w:rPr>
            </w:pPr>
          </w:p>
        </w:tc>
      </w:tr>
      <w:tr w:rsidR="004E6DCE" w:rsidTr="004B3D85">
        <w:tc>
          <w:tcPr>
            <w:tcW w:w="1888"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Всего учащихся</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49</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44</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29</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44</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34</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47</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47</w:t>
            </w:r>
          </w:p>
        </w:tc>
        <w:tc>
          <w:tcPr>
            <w:tcW w:w="88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38</w:t>
            </w:r>
          </w:p>
        </w:tc>
        <w:tc>
          <w:tcPr>
            <w:tcW w:w="72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61</w:t>
            </w:r>
          </w:p>
        </w:tc>
        <w:tc>
          <w:tcPr>
            <w:tcW w:w="72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17</w:t>
            </w:r>
          </w:p>
        </w:tc>
        <w:tc>
          <w:tcPr>
            <w:tcW w:w="72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18</w:t>
            </w:r>
          </w:p>
        </w:tc>
        <w:tc>
          <w:tcPr>
            <w:tcW w:w="90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428</w:t>
            </w:r>
          </w:p>
        </w:tc>
      </w:tr>
      <w:tr w:rsidR="004E6DCE" w:rsidTr="004B3D85">
        <w:tc>
          <w:tcPr>
            <w:tcW w:w="1888"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Отличников</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88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c>
          <w:tcPr>
            <w:tcW w:w="90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w:t>
            </w:r>
          </w:p>
        </w:tc>
      </w:tr>
      <w:tr w:rsidR="004E6DCE" w:rsidTr="004B3D85">
        <w:tc>
          <w:tcPr>
            <w:tcW w:w="1888"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Хорошистов</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19</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9</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19</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13</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12</w:t>
            </w:r>
          </w:p>
        </w:tc>
        <w:tc>
          <w:tcPr>
            <w:tcW w:w="88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6</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6</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w:t>
            </w:r>
          </w:p>
        </w:tc>
        <w:tc>
          <w:tcPr>
            <w:tcW w:w="90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108</w:t>
            </w:r>
          </w:p>
        </w:tc>
      </w:tr>
      <w:tr w:rsidR="004E6DCE" w:rsidTr="004B3D85">
        <w:tc>
          <w:tcPr>
            <w:tcW w:w="1888"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 одной «3»</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p>
        </w:tc>
        <w:tc>
          <w:tcPr>
            <w:tcW w:w="88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p>
        </w:tc>
        <w:tc>
          <w:tcPr>
            <w:tcW w:w="90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p>
        </w:tc>
      </w:tr>
      <w:tr w:rsidR="004E6DCE" w:rsidTr="004B3D85">
        <w:tc>
          <w:tcPr>
            <w:tcW w:w="1888"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успевают</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36"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88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2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sz w:val="16"/>
                <w:szCs w:val="16"/>
              </w:rPr>
            </w:pPr>
          </w:p>
        </w:tc>
        <w:tc>
          <w:tcPr>
            <w:tcW w:w="72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72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w:t>
            </w:r>
          </w:p>
        </w:tc>
        <w:tc>
          <w:tcPr>
            <w:tcW w:w="900" w:type="dxa"/>
            <w:tcBorders>
              <w:top w:val="single" w:sz="6" w:space="0" w:color="auto"/>
              <w:left w:val="single" w:sz="6" w:space="0" w:color="auto"/>
              <w:bottom w:val="single" w:sz="6" w:space="0" w:color="auto"/>
              <w:right w:val="single" w:sz="6" w:space="0" w:color="auto"/>
            </w:tcBorders>
            <w:vAlign w:val="center"/>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w:t>
            </w:r>
          </w:p>
        </w:tc>
      </w:tr>
      <w:tr w:rsidR="004E6DCE" w:rsidTr="004B3D85">
        <w:tc>
          <w:tcPr>
            <w:tcW w:w="1888"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качества</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45%</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34%</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43</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29</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28</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27</w:t>
            </w:r>
          </w:p>
        </w:tc>
        <w:tc>
          <w:tcPr>
            <w:tcW w:w="88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26</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9</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35</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22</w:t>
            </w:r>
          </w:p>
        </w:tc>
        <w:tc>
          <w:tcPr>
            <w:tcW w:w="90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29</w:t>
            </w:r>
          </w:p>
        </w:tc>
      </w:tr>
      <w:tr w:rsidR="004E6DCE" w:rsidTr="004B3D85">
        <w:tc>
          <w:tcPr>
            <w:tcW w:w="1888"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успеваемости</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96</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100</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96,5</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100</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100</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100</w:t>
            </w:r>
          </w:p>
        </w:tc>
        <w:tc>
          <w:tcPr>
            <w:tcW w:w="736"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100</w:t>
            </w:r>
          </w:p>
        </w:tc>
        <w:tc>
          <w:tcPr>
            <w:tcW w:w="88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100</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100</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100</w:t>
            </w:r>
          </w:p>
        </w:tc>
        <w:tc>
          <w:tcPr>
            <w:tcW w:w="72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100</w:t>
            </w:r>
          </w:p>
        </w:tc>
        <w:tc>
          <w:tcPr>
            <w:tcW w:w="900" w:type="dxa"/>
            <w:tcBorders>
              <w:top w:val="single" w:sz="6" w:space="0" w:color="auto"/>
              <w:left w:val="single" w:sz="6" w:space="0" w:color="auto"/>
              <w:bottom w:val="single" w:sz="6" w:space="0" w:color="auto"/>
              <w:right w:val="single" w:sz="6" w:space="0" w:color="auto"/>
            </w:tcBorders>
          </w:tcPr>
          <w:p w:rsidR="004E6DCE" w:rsidRDefault="004E6DCE" w:rsidP="004B3D85">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99,3</w:t>
            </w:r>
          </w:p>
        </w:tc>
      </w:tr>
    </w:tbl>
    <w:p w:rsidR="004E6DCE" w:rsidRDefault="004E6DCE" w:rsidP="004E6DCE">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p w:rsidR="004E6DCE" w:rsidRDefault="004E6DCE" w:rsidP="004E6DCE">
      <w:pPr>
        <w:widowControl w:val="0"/>
        <w:autoSpaceDE w:val="0"/>
        <w:autoSpaceDN w:val="0"/>
        <w:adjustRightInd w:val="0"/>
        <w:ind w:firstLine="540"/>
        <w:rPr>
          <w:rFonts w:ascii="Times New Roman CYR" w:hAnsi="Times New Roman CYR" w:cs="Times New Roman CYR"/>
        </w:rPr>
      </w:pPr>
      <w:r>
        <w:rPr>
          <w:rFonts w:ascii="Times New Roman CYR" w:hAnsi="Times New Roman CYR" w:cs="Times New Roman CYR"/>
        </w:rPr>
        <w:t xml:space="preserve">В 2008-2009 учебном году коллектив прилагал усилия по повышению качества знаний. </w:t>
      </w:r>
    </w:p>
    <w:p w:rsidR="004E6DCE" w:rsidRDefault="004E6DCE" w:rsidP="004E6DCE">
      <w:pPr>
        <w:widowControl w:val="0"/>
        <w:autoSpaceDE w:val="0"/>
        <w:autoSpaceDN w:val="0"/>
        <w:adjustRightInd w:val="0"/>
        <w:ind w:firstLine="540"/>
        <w:rPr>
          <w:rFonts w:ascii="Times New Roman CYR" w:hAnsi="Times New Roman CYR" w:cs="Times New Roman CYR"/>
        </w:rPr>
      </w:pPr>
      <w:r>
        <w:rPr>
          <w:rFonts w:ascii="Times New Roman CYR" w:hAnsi="Times New Roman CYR" w:cs="Times New Roman CYR"/>
        </w:rPr>
        <w:t>Но к сожалению этого не произошло.</w:t>
      </w:r>
    </w:p>
    <w:p w:rsidR="004E6DCE" w:rsidRDefault="004E6DCE" w:rsidP="004E6DCE">
      <w:pPr>
        <w:pStyle w:val="aa"/>
        <w:jc w:val="center"/>
        <w:rPr>
          <w:b/>
          <w:bCs/>
          <w:i/>
          <w:iCs/>
          <w:u w:val="single"/>
        </w:rPr>
      </w:pPr>
      <w:r>
        <w:rPr>
          <w:b/>
          <w:bCs/>
          <w:i/>
          <w:iCs/>
          <w:u w:val="single"/>
        </w:rPr>
        <w:t xml:space="preserve">Сравнительный анализ успеваемости по школе </w:t>
      </w:r>
    </w:p>
    <w:p w:rsidR="004E6DCE" w:rsidRDefault="004E6DCE" w:rsidP="004E6DCE">
      <w:pPr>
        <w:pStyle w:val="aa"/>
      </w:pPr>
      <w:r>
        <w:t xml:space="preserve">                         </w:t>
      </w:r>
      <w:r>
        <w:rPr>
          <w:b/>
          <w:bCs/>
          <w:u w:val="single"/>
        </w:rPr>
        <w:t xml:space="preserve">Успеваемость      </w:t>
      </w:r>
      <w:r>
        <w:t xml:space="preserve">                          </w:t>
      </w:r>
      <w:r>
        <w:rPr>
          <w:b/>
          <w:bCs/>
          <w:u w:val="single"/>
        </w:rPr>
        <w:t>Качество знаний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0"/>
        <w:gridCol w:w="1372"/>
        <w:gridCol w:w="1275"/>
      </w:tblGrid>
      <w:tr w:rsidR="004E6DCE" w:rsidTr="004B3D85">
        <w:tc>
          <w:tcPr>
            <w:tcW w:w="1420" w:type="dxa"/>
          </w:tcPr>
          <w:p w:rsidR="004E6DCE" w:rsidRDefault="004E6DCE" w:rsidP="004B3D85">
            <w:pPr>
              <w:pStyle w:val="aa"/>
              <w:jc w:val="center"/>
            </w:pPr>
            <w:r>
              <w:t>Учебный год</w:t>
            </w:r>
          </w:p>
        </w:tc>
        <w:tc>
          <w:tcPr>
            <w:tcW w:w="1420" w:type="dxa"/>
          </w:tcPr>
          <w:p w:rsidR="004E6DCE" w:rsidRDefault="004E6DCE" w:rsidP="004B3D85">
            <w:pPr>
              <w:pStyle w:val="aa"/>
              <w:jc w:val="center"/>
            </w:pPr>
            <w:r>
              <w:t>Началь. школа</w:t>
            </w:r>
          </w:p>
        </w:tc>
        <w:tc>
          <w:tcPr>
            <w:tcW w:w="1420" w:type="dxa"/>
          </w:tcPr>
          <w:p w:rsidR="004E6DCE" w:rsidRDefault="004E6DCE" w:rsidP="004B3D85">
            <w:pPr>
              <w:pStyle w:val="aa"/>
              <w:jc w:val="center"/>
            </w:pPr>
            <w:r>
              <w:t>Основная и средняя</w:t>
            </w:r>
          </w:p>
        </w:tc>
        <w:tc>
          <w:tcPr>
            <w:tcW w:w="1420" w:type="dxa"/>
          </w:tcPr>
          <w:p w:rsidR="004E6DCE" w:rsidRDefault="004E6DCE" w:rsidP="004B3D85">
            <w:pPr>
              <w:pStyle w:val="aa"/>
              <w:jc w:val="center"/>
            </w:pPr>
            <w:r>
              <w:t>По школе</w:t>
            </w:r>
          </w:p>
        </w:tc>
        <w:tc>
          <w:tcPr>
            <w:tcW w:w="1420" w:type="dxa"/>
          </w:tcPr>
          <w:p w:rsidR="004E6DCE" w:rsidRDefault="004E6DCE" w:rsidP="004B3D85">
            <w:pPr>
              <w:pStyle w:val="aa"/>
              <w:jc w:val="center"/>
            </w:pPr>
            <w:r>
              <w:t>Началь.</w:t>
            </w:r>
          </w:p>
          <w:p w:rsidR="004E6DCE" w:rsidRDefault="004E6DCE" w:rsidP="004B3D85">
            <w:pPr>
              <w:pStyle w:val="aa"/>
              <w:jc w:val="center"/>
            </w:pPr>
            <w:r>
              <w:t>школа</w:t>
            </w:r>
          </w:p>
        </w:tc>
        <w:tc>
          <w:tcPr>
            <w:tcW w:w="1372" w:type="dxa"/>
          </w:tcPr>
          <w:p w:rsidR="004E6DCE" w:rsidRDefault="004E6DCE" w:rsidP="004B3D85">
            <w:pPr>
              <w:pStyle w:val="aa"/>
              <w:jc w:val="center"/>
            </w:pPr>
            <w:r>
              <w:t>Основная и средняя</w:t>
            </w:r>
          </w:p>
        </w:tc>
        <w:tc>
          <w:tcPr>
            <w:tcW w:w="1275" w:type="dxa"/>
          </w:tcPr>
          <w:p w:rsidR="004E6DCE" w:rsidRDefault="004E6DCE" w:rsidP="004B3D85">
            <w:pPr>
              <w:pStyle w:val="aa"/>
              <w:jc w:val="center"/>
            </w:pPr>
            <w:r>
              <w:t xml:space="preserve"> По школе</w:t>
            </w:r>
          </w:p>
        </w:tc>
      </w:tr>
      <w:tr w:rsidR="004E6DCE" w:rsidTr="004B3D85">
        <w:tc>
          <w:tcPr>
            <w:tcW w:w="1420" w:type="dxa"/>
          </w:tcPr>
          <w:p w:rsidR="004E6DCE" w:rsidRDefault="004E6DCE" w:rsidP="004B3D85">
            <w:pPr>
              <w:pStyle w:val="aa"/>
              <w:jc w:val="center"/>
            </w:pPr>
            <w:r>
              <w:t>2004-2005</w:t>
            </w:r>
          </w:p>
        </w:tc>
        <w:tc>
          <w:tcPr>
            <w:tcW w:w="1420" w:type="dxa"/>
          </w:tcPr>
          <w:p w:rsidR="004E6DCE" w:rsidRDefault="004E6DCE" w:rsidP="004B3D85">
            <w:pPr>
              <w:pStyle w:val="aa"/>
              <w:jc w:val="center"/>
            </w:pPr>
            <w:r>
              <w:t>100%</w:t>
            </w:r>
          </w:p>
        </w:tc>
        <w:tc>
          <w:tcPr>
            <w:tcW w:w="1420" w:type="dxa"/>
          </w:tcPr>
          <w:p w:rsidR="004E6DCE" w:rsidRDefault="004E6DCE" w:rsidP="004B3D85">
            <w:pPr>
              <w:pStyle w:val="aa"/>
              <w:jc w:val="center"/>
            </w:pPr>
            <w:r>
              <w:t>100%</w:t>
            </w:r>
          </w:p>
        </w:tc>
        <w:tc>
          <w:tcPr>
            <w:tcW w:w="1420" w:type="dxa"/>
          </w:tcPr>
          <w:p w:rsidR="004E6DCE" w:rsidRDefault="004E6DCE" w:rsidP="004B3D85">
            <w:pPr>
              <w:pStyle w:val="aa"/>
              <w:jc w:val="center"/>
            </w:pPr>
            <w:r>
              <w:t>100%</w:t>
            </w:r>
          </w:p>
        </w:tc>
        <w:tc>
          <w:tcPr>
            <w:tcW w:w="1420" w:type="dxa"/>
          </w:tcPr>
          <w:p w:rsidR="004E6DCE" w:rsidRDefault="004E6DCE" w:rsidP="004B3D85">
            <w:pPr>
              <w:pStyle w:val="aa"/>
              <w:jc w:val="center"/>
            </w:pPr>
            <w:r>
              <w:t>48,6%</w:t>
            </w:r>
          </w:p>
        </w:tc>
        <w:tc>
          <w:tcPr>
            <w:tcW w:w="1372" w:type="dxa"/>
          </w:tcPr>
          <w:p w:rsidR="004E6DCE" w:rsidRDefault="004E6DCE" w:rsidP="004B3D85">
            <w:pPr>
              <w:pStyle w:val="aa"/>
              <w:jc w:val="center"/>
            </w:pPr>
            <w:r>
              <w:t>22,7%</w:t>
            </w:r>
          </w:p>
        </w:tc>
        <w:tc>
          <w:tcPr>
            <w:tcW w:w="1275" w:type="dxa"/>
          </w:tcPr>
          <w:p w:rsidR="004E6DCE" w:rsidRDefault="004E6DCE" w:rsidP="004B3D85">
            <w:pPr>
              <w:pStyle w:val="aa"/>
              <w:jc w:val="center"/>
            </w:pPr>
            <w:r>
              <w:t>26  %</w:t>
            </w:r>
          </w:p>
        </w:tc>
      </w:tr>
      <w:tr w:rsidR="004E6DCE" w:rsidTr="004B3D85">
        <w:tc>
          <w:tcPr>
            <w:tcW w:w="1420" w:type="dxa"/>
          </w:tcPr>
          <w:p w:rsidR="004E6DCE" w:rsidRDefault="004E6DCE" w:rsidP="004B3D85">
            <w:pPr>
              <w:pStyle w:val="aa"/>
              <w:jc w:val="center"/>
            </w:pPr>
            <w:r>
              <w:t>2005-2006</w:t>
            </w:r>
          </w:p>
        </w:tc>
        <w:tc>
          <w:tcPr>
            <w:tcW w:w="1420" w:type="dxa"/>
          </w:tcPr>
          <w:p w:rsidR="004E6DCE" w:rsidRDefault="004E6DCE" w:rsidP="004B3D85">
            <w:pPr>
              <w:pStyle w:val="aa"/>
              <w:jc w:val="center"/>
            </w:pPr>
            <w:r>
              <w:t>97,7%</w:t>
            </w:r>
          </w:p>
        </w:tc>
        <w:tc>
          <w:tcPr>
            <w:tcW w:w="1420" w:type="dxa"/>
          </w:tcPr>
          <w:p w:rsidR="004E6DCE" w:rsidRDefault="004E6DCE" w:rsidP="004B3D85">
            <w:pPr>
              <w:pStyle w:val="aa"/>
              <w:jc w:val="center"/>
            </w:pPr>
            <w:r>
              <w:t>100%</w:t>
            </w:r>
          </w:p>
        </w:tc>
        <w:tc>
          <w:tcPr>
            <w:tcW w:w="1420" w:type="dxa"/>
          </w:tcPr>
          <w:p w:rsidR="004E6DCE" w:rsidRDefault="004E6DCE" w:rsidP="004B3D85">
            <w:pPr>
              <w:pStyle w:val="aa"/>
              <w:jc w:val="center"/>
            </w:pPr>
            <w:r>
              <w:t>98,9%</w:t>
            </w:r>
          </w:p>
        </w:tc>
        <w:tc>
          <w:tcPr>
            <w:tcW w:w="1420" w:type="dxa"/>
          </w:tcPr>
          <w:p w:rsidR="004E6DCE" w:rsidRDefault="004E6DCE" w:rsidP="004B3D85">
            <w:pPr>
              <w:pStyle w:val="aa"/>
              <w:jc w:val="center"/>
            </w:pPr>
            <w:r>
              <w:t>44,2%</w:t>
            </w:r>
          </w:p>
        </w:tc>
        <w:tc>
          <w:tcPr>
            <w:tcW w:w="1372" w:type="dxa"/>
          </w:tcPr>
          <w:p w:rsidR="004E6DCE" w:rsidRDefault="004E6DCE" w:rsidP="004B3D85">
            <w:pPr>
              <w:pStyle w:val="aa"/>
              <w:jc w:val="center"/>
            </w:pPr>
            <w:r>
              <w:t>25%</w:t>
            </w:r>
          </w:p>
        </w:tc>
        <w:tc>
          <w:tcPr>
            <w:tcW w:w="1275" w:type="dxa"/>
          </w:tcPr>
          <w:p w:rsidR="004E6DCE" w:rsidRDefault="004E6DCE" w:rsidP="004B3D85">
            <w:pPr>
              <w:pStyle w:val="aa"/>
              <w:jc w:val="center"/>
            </w:pPr>
            <w:r>
              <w:t>28%</w:t>
            </w:r>
          </w:p>
        </w:tc>
      </w:tr>
      <w:tr w:rsidR="004E6DCE" w:rsidTr="004B3D85">
        <w:tc>
          <w:tcPr>
            <w:tcW w:w="1420" w:type="dxa"/>
          </w:tcPr>
          <w:p w:rsidR="004E6DCE" w:rsidRDefault="004E6DCE" w:rsidP="004B3D85">
            <w:pPr>
              <w:pStyle w:val="aa"/>
              <w:jc w:val="center"/>
            </w:pPr>
            <w:r>
              <w:t>2006-2007</w:t>
            </w:r>
          </w:p>
        </w:tc>
        <w:tc>
          <w:tcPr>
            <w:tcW w:w="1420" w:type="dxa"/>
          </w:tcPr>
          <w:p w:rsidR="004E6DCE" w:rsidRDefault="004E6DCE" w:rsidP="004B3D85">
            <w:pPr>
              <w:pStyle w:val="aa"/>
              <w:jc w:val="center"/>
            </w:pPr>
            <w:r>
              <w:t>98,7%</w:t>
            </w:r>
          </w:p>
        </w:tc>
        <w:tc>
          <w:tcPr>
            <w:tcW w:w="1420" w:type="dxa"/>
          </w:tcPr>
          <w:p w:rsidR="004E6DCE" w:rsidRDefault="004E6DCE" w:rsidP="004B3D85">
            <w:pPr>
              <w:pStyle w:val="aa"/>
              <w:jc w:val="center"/>
            </w:pPr>
            <w:r>
              <w:t>100%</w:t>
            </w:r>
          </w:p>
        </w:tc>
        <w:tc>
          <w:tcPr>
            <w:tcW w:w="1420" w:type="dxa"/>
          </w:tcPr>
          <w:p w:rsidR="004E6DCE" w:rsidRDefault="004E6DCE" w:rsidP="004B3D85">
            <w:pPr>
              <w:pStyle w:val="aa"/>
              <w:jc w:val="center"/>
            </w:pPr>
            <w:r>
              <w:t>99,6%</w:t>
            </w:r>
          </w:p>
        </w:tc>
        <w:tc>
          <w:tcPr>
            <w:tcW w:w="1420" w:type="dxa"/>
          </w:tcPr>
          <w:p w:rsidR="004E6DCE" w:rsidRDefault="004E6DCE" w:rsidP="004B3D85">
            <w:pPr>
              <w:pStyle w:val="aa"/>
              <w:jc w:val="center"/>
            </w:pPr>
            <w:r>
              <w:t>40,5%</w:t>
            </w:r>
          </w:p>
        </w:tc>
        <w:tc>
          <w:tcPr>
            <w:tcW w:w="1372" w:type="dxa"/>
          </w:tcPr>
          <w:p w:rsidR="004E6DCE" w:rsidRDefault="004E6DCE" w:rsidP="004B3D85">
            <w:pPr>
              <w:pStyle w:val="aa"/>
              <w:jc w:val="center"/>
            </w:pPr>
            <w:r>
              <w:t>25,5%</w:t>
            </w:r>
          </w:p>
        </w:tc>
        <w:tc>
          <w:tcPr>
            <w:tcW w:w="1275" w:type="dxa"/>
          </w:tcPr>
          <w:p w:rsidR="004E6DCE" w:rsidRDefault="004E6DCE" w:rsidP="004B3D85">
            <w:pPr>
              <w:pStyle w:val="aa"/>
              <w:jc w:val="center"/>
            </w:pPr>
            <w:r>
              <w:t>28%</w:t>
            </w:r>
          </w:p>
        </w:tc>
      </w:tr>
      <w:tr w:rsidR="004E6DCE" w:rsidTr="004B3D85">
        <w:tc>
          <w:tcPr>
            <w:tcW w:w="1420" w:type="dxa"/>
          </w:tcPr>
          <w:p w:rsidR="004E6DCE" w:rsidRDefault="004E6DCE" w:rsidP="004B3D85">
            <w:pPr>
              <w:pStyle w:val="aa"/>
              <w:jc w:val="center"/>
            </w:pPr>
            <w:r>
              <w:t xml:space="preserve">2007-2008 </w:t>
            </w:r>
          </w:p>
        </w:tc>
        <w:tc>
          <w:tcPr>
            <w:tcW w:w="1420" w:type="dxa"/>
          </w:tcPr>
          <w:p w:rsidR="004E6DCE" w:rsidRDefault="004E6DCE" w:rsidP="004B3D85">
            <w:pPr>
              <w:pStyle w:val="aa"/>
              <w:jc w:val="center"/>
            </w:pPr>
            <w:r>
              <w:t>98%</w:t>
            </w:r>
          </w:p>
        </w:tc>
        <w:tc>
          <w:tcPr>
            <w:tcW w:w="1420" w:type="dxa"/>
          </w:tcPr>
          <w:p w:rsidR="004E6DCE" w:rsidRDefault="004E6DCE" w:rsidP="004B3D85">
            <w:pPr>
              <w:pStyle w:val="aa"/>
              <w:jc w:val="center"/>
            </w:pPr>
            <w:r>
              <w:t>100%</w:t>
            </w:r>
          </w:p>
        </w:tc>
        <w:tc>
          <w:tcPr>
            <w:tcW w:w="1420" w:type="dxa"/>
          </w:tcPr>
          <w:p w:rsidR="004E6DCE" w:rsidRDefault="004E6DCE" w:rsidP="004B3D85">
            <w:pPr>
              <w:pStyle w:val="aa"/>
              <w:jc w:val="center"/>
            </w:pPr>
            <w:r>
              <w:t>99%</w:t>
            </w:r>
          </w:p>
        </w:tc>
        <w:tc>
          <w:tcPr>
            <w:tcW w:w="1420" w:type="dxa"/>
          </w:tcPr>
          <w:p w:rsidR="004E6DCE" w:rsidRDefault="004E6DCE" w:rsidP="004B3D85">
            <w:pPr>
              <w:pStyle w:val="aa"/>
              <w:jc w:val="center"/>
            </w:pPr>
            <w:r>
              <w:t>38%</w:t>
            </w:r>
          </w:p>
        </w:tc>
        <w:tc>
          <w:tcPr>
            <w:tcW w:w="1372" w:type="dxa"/>
          </w:tcPr>
          <w:p w:rsidR="004E6DCE" w:rsidRDefault="004E6DCE" w:rsidP="004B3D85">
            <w:pPr>
              <w:pStyle w:val="aa"/>
              <w:jc w:val="center"/>
            </w:pPr>
            <w:r>
              <w:t>21%</w:t>
            </w:r>
          </w:p>
        </w:tc>
        <w:tc>
          <w:tcPr>
            <w:tcW w:w="1275" w:type="dxa"/>
          </w:tcPr>
          <w:p w:rsidR="004E6DCE" w:rsidRDefault="004E6DCE" w:rsidP="004B3D85">
            <w:pPr>
              <w:pStyle w:val="aa"/>
              <w:jc w:val="center"/>
            </w:pPr>
            <w:r>
              <w:t>27%</w:t>
            </w:r>
          </w:p>
        </w:tc>
      </w:tr>
      <w:tr w:rsidR="004E6DCE" w:rsidTr="004B3D85">
        <w:tc>
          <w:tcPr>
            <w:tcW w:w="1420" w:type="dxa"/>
          </w:tcPr>
          <w:p w:rsidR="004E6DCE" w:rsidRDefault="004E6DCE" w:rsidP="004B3D85">
            <w:pPr>
              <w:pStyle w:val="aa"/>
              <w:jc w:val="center"/>
            </w:pPr>
            <w:r>
              <w:t>2008 - 2009</w:t>
            </w:r>
          </w:p>
        </w:tc>
        <w:tc>
          <w:tcPr>
            <w:tcW w:w="1420" w:type="dxa"/>
          </w:tcPr>
          <w:p w:rsidR="004E6DCE" w:rsidRDefault="004E6DCE" w:rsidP="004B3D85">
            <w:pPr>
              <w:pStyle w:val="aa"/>
              <w:jc w:val="center"/>
            </w:pPr>
            <w:r>
              <w:t>98 %</w:t>
            </w:r>
          </w:p>
        </w:tc>
        <w:tc>
          <w:tcPr>
            <w:tcW w:w="1420" w:type="dxa"/>
          </w:tcPr>
          <w:p w:rsidR="004E6DCE" w:rsidRDefault="004E6DCE" w:rsidP="004B3D85">
            <w:pPr>
              <w:pStyle w:val="aa"/>
              <w:jc w:val="center"/>
            </w:pPr>
            <w:r>
              <w:t>100%</w:t>
            </w:r>
          </w:p>
        </w:tc>
        <w:tc>
          <w:tcPr>
            <w:tcW w:w="1420" w:type="dxa"/>
          </w:tcPr>
          <w:p w:rsidR="004E6DCE" w:rsidRDefault="004E6DCE" w:rsidP="004B3D85">
            <w:pPr>
              <w:pStyle w:val="aa"/>
              <w:jc w:val="center"/>
            </w:pPr>
            <w:r>
              <w:t>99,3%</w:t>
            </w:r>
          </w:p>
        </w:tc>
        <w:tc>
          <w:tcPr>
            <w:tcW w:w="1420" w:type="dxa"/>
          </w:tcPr>
          <w:p w:rsidR="004E6DCE" w:rsidRDefault="004E6DCE" w:rsidP="004B3D85">
            <w:pPr>
              <w:pStyle w:val="aa"/>
              <w:jc w:val="center"/>
            </w:pPr>
            <w:r>
              <w:t>41,5%</w:t>
            </w:r>
          </w:p>
        </w:tc>
        <w:tc>
          <w:tcPr>
            <w:tcW w:w="1372" w:type="dxa"/>
          </w:tcPr>
          <w:p w:rsidR="004E6DCE" w:rsidRDefault="004E6DCE" w:rsidP="004B3D85">
            <w:pPr>
              <w:pStyle w:val="aa"/>
              <w:jc w:val="center"/>
            </w:pPr>
            <w:r>
              <w:t>21,7%</w:t>
            </w:r>
          </w:p>
        </w:tc>
        <w:tc>
          <w:tcPr>
            <w:tcW w:w="1275" w:type="dxa"/>
          </w:tcPr>
          <w:p w:rsidR="004E6DCE" w:rsidRDefault="004E6DCE" w:rsidP="004B3D85">
            <w:pPr>
              <w:pStyle w:val="aa"/>
              <w:jc w:val="center"/>
            </w:pPr>
            <w:r>
              <w:t>29%</w:t>
            </w:r>
          </w:p>
        </w:tc>
      </w:tr>
    </w:tbl>
    <w:p w:rsidR="004E6DCE" w:rsidRDefault="004E6DCE" w:rsidP="004E6DCE">
      <w:pPr>
        <w:pStyle w:val="aa"/>
      </w:pPr>
    </w:p>
    <w:p w:rsidR="004E6DCE" w:rsidRDefault="004E6DCE" w:rsidP="004E6DCE">
      <w:pPr>
        <w:pStyle w:val="aa"/>
        <w:jc w:val="center"/>
        <w:rPr>
          <w:b/>
          <w:bCs/>
          <w:i/>
          <w:iCs/>
          <w:u w:val="single"/>
        </w:rPr>
      </w:pPr>
    </w:p>
    <w:p w:rsidR="004E6DCE" w:rsidRDefault="004E6DCE" w:rsidP="004E6DCE">
      <w:pPr>
        <w:pStyle w:val="aa"/>
        <w:jc w:val="center"/>
        <w:rPr>
          <w:b/>
          <w:bCs/>
          <w:i/>
          <w:iCs/>
          <w:u w:val="single"/>
        </w:rPr>
      </w:pPr>
    </w:p>
    <w:p w:rsidR="004E6DCE" w:rsidRDefault="004E6DCE" w:rsidP="004E6DCE">
      <w:pPr>
        <w:pStyle w:val="aa"/>
        <w:jc w:val="center"/>
        <w:rPr>
          <w:b/>
          <w:bCs/>
          <w:i/>
          <w:iCs/>
          <w:u w:val="single"/>
        </w:rPr>
      </w:pPr>
      <w:r>
        <w:rPr>
          <w:b/>
          <w:bCs/>
          <w:i/>
          <w:iCs/>
          <w:u w:val="single"/>
        </w:rPr>
        <w:t xml:space="preserve">Сравнительный анализ успеваемости  в 5-11кл. </w:t>
      </w:r>
    </w:p>
    <w:p w:rsidR="004E6DCE" w:rsidRDefault="004E6DCE" w:rsidP="004E6DCE">
      <w:pPr>
        <w:pStyle w:val="aa"/>
        <w:rPr>
          <w:b/>
          <w:bCs/>
        </w:rPr>
      </w:pPr>
      <w:r>
        <w:rPr>
          <w:b/>
          <w:bCs/>
        </w:rPr>
        <w:t xml:space="preserve">                      Успеваемость                      Качество знаний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92"/>
        <w:gridCol w:w="1133"/>
        <w:gridCol w:w="1217"/>
        <w:gridCol w:w="1217"/>
        <w:gridCol w:w="1217"/>
        <w:gridCol w:w="1217"/>
      </w:tblGrid>
      <w:tr w:rsidR="004E6DCE" w:rsidTr="004B3D85">
        <w:tc>
          <w:tcPr>
            <w:tcW w:w="1526" w:type="dxa"/>
          </w:tcPr>
          <w:p w:rsidR="004E6DCE" w:rsidRDefault="004E6DCE" w:rsidP="004B3D85">
            <w:pPr>
              <w:pStyle w:val="aa"/>
              <w:jc w:val="center"/>
            </w:pPr>
            <w:r>
              <w:t>Учебный год</w:t>
            </w:r>
          </w:p>
        </w:tc>
        <w:tc>
          <w:tcPr>
            <w:tcW w:w="992" w:type="dxa"/>
          </w:tcPr>
          <w:p w:rsidR="004E6DCE" w:rsidRDefault="004E6DCE" w:rsidP="004B3D85">
            <w:pPr>
              <w:pStyle w:val="aa"/>
              <w:jc w:val="center"/>
            </w:pPr>
            <w:r>
              <w:t>5-9кл.</w:t>
            </w:r>
          </w:p>
        </w:tc>
        <w:tc>
          <w:tcPr>
            <w:tcW w:w="1133" w:type="dxa"/>
          </w:tcPr>
          <w:p w:rsidR="004E6DCE" w:rsidRDefault="004E6DCE" w:rsidP="004B3D85">
            <w:pPr>
              <w:pStyle w:val="aa"/>
              <w:jc w:val="center"/>
            </w:pPr>
            <w:r>
              <w:t>10-11кл.</w:t>
            </w:r>
          </w:p>
        </w:tc>
        <w:tc>
          <w:tcPr>
            <w:tcW w:w="1217" w:type="dxa"/>
          </w:tcPr>
          <w:p w:rsidR="004E6DCE" w:rsidRDefault="004E6DCE" w:rsidP="004B3D85">
            <w:pPr>
              <w:pStyle w:val="aa"/>
              <w:jc w:val="center"/>
              <w:rPr>
                <w:b/>
                <w:bCs/>
              </w:rPr>
            </w:pPr>
            <w:r>
              <w:rPr>
                <w:b/>
                <w:bCs/>
              </w:rPr>
              <w:t>5-11кл.</w:t>
            </w:r>
          </w:p>
        </w:tc>
        <w:tc>
          <w:tcPr>
            <w:tcW w:w="1217" w:type="dxa"/>
          </w:tcPr>
          <w:p w:rsidR="004E6DCE" w:rsidRDefault="004E6DCE" w:rsidP="004B3D85">
            <w:pPr>
              <w:pStyle w:val="aa"/>
              <w:jc w:val="center"/>
            </w:pPr>
            <w:r>
              <w:t>5-9кл</w:t>
            </w:r>
          </w:p>
        </w:tc>
        <w:tc>
          <w:tcPr>
            <w:tcW w:w="1217" w:type="dxa"/>
          </w:tcPr>
          <w:p w:rsidR="004E6DCE" w:rsidRDefault="004E6DCE" w:rsidP="004B3D85">
            <w:pPr>
              <w:pStyle w:val="aa"/>
              <w:jc w:val="center"/>
            </w:pPr>
            <w:r>
              <w:t>10-11кл</w:t>
            </w:r>
          </w:p>
        </w:tc>
        <w:tc>
          <w:tcPr>
            <w:tcW w:w="1217" w:type="dxa"/>
          </w:tcPr>
          <w:p w:rsidR="004E6DCE" w:rsidRDefault="004E6DCE" w:rsidP="004B3D85">
            <w:pPr>
              <w:pStyle w:val="aa"/>
              <w:jc w:val="center"/>
              <w:rPr>
                <w:b/>
                <w:bCs/>
              </w:rPr>
            </w:pPr>
            <w:r>
              <w:rPr>
                <w:b/>
                <w:bCs/>
              </w:rPr>
              <w:t>5-11кл</w:t>
            </w:r>
          </w:p>
        </w:tc>
      </w:tr>
      <w:tr w:rsidR="004E6DCE" w:rsidTr="004B3D85">
        <w:tc>
          <w:tcPr>
            <w:tcW w:w="1526" w:type="dxa"/>
          </w:tcPr>
          <w:p w:rsidR="004E6DCE" w:rsidRDefault="004E6DCE" w:rsidP="004B3D85">
            <w:pPr>
              <w:pStyle w:val="aa"/>
              <w:jc w:val="center"/>
            </w:pPr>
            <w:r>
              <w:t>2004-2005</w:t>
            </w:r>
          </w:p>
        </w:tc>
        <w:tc>
          <w:tcPr>
            <w:tcW w:w="992" w:type="dxa"/>
          </w:tcPr>
          <w:p w:rsidR="004E6DCE" w:rsidRDefault="004E6DCE" w:rsidP="004B3D85">
            <w:pPr>
              <w:pStyle w:val="aa"/>
              <w:jc w:val="center"/>
            </w:pPr>
            <w:r>
              <w:t>100%</w:t>
            </w:r>
          </w:p>
        </w:tc>
        <w:tc>
          <w:tcPr>
            <w:tcW w:w="1133" w:type="dxa"/>
          </w:tcPr>
          <w:p w:rsidR="004E6DCE" w:rsidRDefault="004E6DCE" w:rsidP="004B3D85">
            <w:pPr>
              <w:pStyle w:val="aa"/>
              <w:jc w:val="center"/>
            </w:pPr>
            <w:r>
              <w:t>100%</w:t>
            </w:r>
          </w:p>
        </w:tc>
        <w:tc>
          <w:tcPr>
            <w:tcW w:w="1217" w:type="dxa"/>
          </w:tcPr>
          <w:p w:rsidR="004E6DCE" w:rsidRDefault="004E6DCE" w:rsidP="004B3D85">
            <w:pPr>
              <w:pStyle w:val="aa"/>
              <w:jc w:val="center"/>
            </w:pPr>
            <w:r>
              <w:t>100%</w:t>
            </w:r>
          </w:p>
        </w:tc>
        <w:tc>
          <w:tcPr>
            <w:tcW w:w="1217" w:type="dxa"/>
          </w:tcPr>
          <w:p w:rsidR="004E6DCE" w:rsidRDefault="004E6DCE" w:rsidP="004B3D85">
            <w:pPr>
              <w:pStyle w:val="aa"/>
              <w:jc w:val="center"/>
            </w:pPr>
            <w:r>
              <w:t>22,2%</w:t>
            </w:r>
          </w:p>
        </w:tc>
        <w:tc>
          <w:tcPr>
            <w:tcW w:w="1217" w:type="dxa"/>
          </w:tcPr>
          <w:p w:rsidR="004E6DCE" w:rsidRDefault="004E6DCE" w:rsidP="004B3D85">
            <w:pPr>
              <w:pStyle w:val="aa"/>
              <w:jc w:val="center"/>
            </w:pPr>
            <w:r>
              <w:t>24,8%</w:t>
            </w:r>
          </w:p>
        </w:tc>
        <w:tc>
          <w:tcPr>
            <w:tcW w:w="1217" w:type="dxa"/>
          </w:tcPr>
          <w:p w:rsidR="004E6DCE" w:rsidRDefault="004E6DCE" w:rsidP="004B3D85">
            <w:pPr>
              <w:pStyle w:val="aa"/>
              <w:jc w:val="center"/>
            </w:pPr>
            <w:r>
              <w:t>22,7%</w:t>
            </w:r>
          </w:p>
        </w:tc>
      </w:tr>
      <w:tr w:rsidR="004E6DCE" w:rsidTr="004B3D85">
        <w:tc>
          <w:tcPr>
            <w:tcW w:w="1526" w:type="dxa"/>
          </w:tcPr>
          <w:p w:rsidR="004E6DCE" w:rsidRDefault="004E6DCE" w:rsidP="004B3D85">
            <w:pPr>
              <w:pStyle w:val="aa"/>
              <w:jc w:val="center"/>
            </w:pPr>
            <w:r>
              <w:t>2005-2006</w:t>
            </w:r>
          </w:p>
        </w:tc>
        <w:tc>
          <w:tcPr>
            <w:tcW w:w="992" w:type="dxa"/>
          </w:tcPr>
          <w:p w:rsidR="004E6DCE" w:rsidRDefault="004E6DCE" w:rsidP="004B3D85">
            <w:pPr>
              <w:pStyle w:val="aa"/>
              <w:jc w:val="center"/>
            </w:pPr>
            <w:r>
              <w:t>100%</w:t>
            </w:r>
          </w:p>
        </w:tc>
        <w:tc>
          <w:tcPr>
            <w:tcW w:w="1133" w:type="dxa"/>
          </w:tcPr>
          <w:p w:rsidR="004E6DCE" w:rsidRDefault="004E6DCE" w:rsidP="004B3D85">
            <w:pPr>
              <w:pStyle w:val="aa"/>
              <w:jc w:val="center"/>
            </w:pPr>
            <w:r>
              <w:t>100%</w:t>
            </w:r>
          </w:p>
        </w:tc>
        <w:tc>
          <w:tcPr>
            <w:tcW w:w="1217" w:type="dxa"/>
          </w:tcPr>
          <w:p w:rsidR="004E6DCE" w:rsidRDefault="004E6DCE" w:rsidP="004B3D85">
            <w:pPr>
              <w:pStyle w:val="aa"/>
              <w:jc w:val="center"/>
            </w:pPr>
            <w:r>
              <w:t>100%</w:t>
            </w:r>
          </w:p>
        </w:tc>
        <w:tc>
          <w:tcPr>
            <w:tcW w:w="1217" w:type="dxa"/>
          </w:tcPr>
          <w:p w:rsidR="004E6DCE" w:rsidRDefault="004E6DCE" w:rsidP="004B3D85">
            <w:pPr>
              <w:pStyle w:val="aa"/>
              <w:jc w:val="center"/>
            </w:pPr>
            <w:r>
              <w:t>26,5%</w:t>
            </w:r>
          </w:p>
        </w:tc>
        <w:tc>
          <w:tcPr>
            <w:tcW w:w="1217" w:type="dxa"/>
          </w:tcPr>
          <w:p w:rsidR="004E6DCE" w:rsidRDefault="004E6DCE" w:rsidP="004B3D85">
            <w:pPr>
              <w:pStyle w:val="aa"/>
              <w:jc w:val="center"/>
            </w:pPr>
            <w:r>
              <w:t>21%</w:t>
            </w:r>
          </w:p>
        </w:tc>
        <w:tc>
          <w:tcPr>
            <w:tcW w:w="1217" w:type="dxa"/>
          </w:tcPr>
          <w:p w:rsidR="004E6DCE" w:rsidRDefault="004E6DCE" w:rsidP="004B3D85">
            <w:pPr>
              <w:pStyle w:val="aa"/>
              <w:jc w:val="center"/>
            </w:pPr>
            <w:r>
              <w:t>25,2%</w:t>
            </w:r>
          </w:p>
        </w:tc>
      </w:tr>
      <w:tr w:rsidR="004E6DCE" w:rsidTr="004B3D85">
        <w:tc>
          <w:tcPr>
            <w:tcW w:w="1526" w:type="dxa"/>
          </w:tcPr>
          <w:p w:rsidR="004E6DCE" w:rsidRDefault="004E6DCE" w:rsidP="004B3D85">
            <w:pPr>
              <w:pStyle w:val="aa"/>
              <w:jc w:val="center"/>
            </w:pPr>
            <w:r>
              <w:t>2006-2007</w:t>
            </w:r>
          </w:p>
        </w:tc>
        <w:tc>
          <w:tcPr>
            <w:tcW w:w="992" w:type="dxa"/>
          </w:tcPr>
          <w:p w:rsidR="004E6DCE" w:rsidRDefault="004E6DCE" w:rsidP="004B3D85">
            <w:pPr>
              <w:pStyle w:val="aa"/>
              <w:jc w:val="center"/>
            </w:pPr>
            <w:r>
              <w:t>100%</w:t>
            </w:r>
          </w:p>
        </w:tc>
        <w:tc>
          <w:tcPr>
            <w:tcW w:w="1133" w:type="dxa"/>
          </w:tcPr>
          <w:p w:rsidR="004E6DCE" w:rsidRDefault="004E6DCE" w:rsidP="004B3D85">
            <w:pPr>
              <w:pStyle w:val="aa"/>
              <w:jc w:val="center"/>
            </w:pPr>
            <w:r>
              <w:t>100%</w:t>
            </w:r>
          </w:p>
        </w:tc>
        <w:tc>
          <w:tcPr>
            <w:tcW w:w="1217" w:type="dxa"/>
          </w:tcPr>
          <w:p w:rsidR="004E6DCE" w:rsidRDefault="004E6DCE" w:rsidP="004B3D85">
            <w:pPr>
              <w:pStyle w:val="aa"/>
              <w:jc w:val="center"/>
            </w:pPr>
            <w:r>
              <w:t>100%</w:t>
            </w:r>
          </w:p>
        </w:tc>
        <w:tc>
          <w:tcPr>
            <w:tcW w:w="1217" w:type="dxa"/>
          </w:tcPr>
          <w:p w:rsidR="004E6DCE" w:rsidRDefault="004E6DCE" w:rsidP="004B3D85">
            <w:pPr>
              <w:pStyle w:val="aa"/>
              <w:jc w:val="center"/>
            </w:pPr>
            <w:r>
              <w:t>26%</w:t>
            </w:r>
          </w:p>
        </w:tc>
        <w:tc>
          <w:tcPr>
            <w:tcW w:w="1217" w:type="dxa"/>
          </w:tcPr>
          <w:p w:rsidR="004E6DCE" w:rsidRDefault="004E6DCE" w:rsidP="004B3D85">
            <w:pPr>
              <w:pStyle w:val="aa"/>
              <w:jc w:val="center"/>
            </w:pPr>
            <w:r>
              <w:t>24%</w:t>
            </w:r>
          </w:p>
        </w:tc>
        <w:tc>
          <w:tcPr>
            <w:tcW w:w="1217" w:type="dxa"/>
          </w:tcPr>
          <w:p w:rsidR="004E6DCE" w:rsidRDefault="004E6DCE" w:rsidP="004B3D85">
            <w:pPr>
              <w:pStyle w:val="aa"/>
              <w:jc w:val="center"/>
            </w:pPr>
            <w:r>
              <w:t>25,5%</w:t>
            </w:r>
          </w:p>
        </w:tc>
      </w:tr>
      <w:tr w:rsidR="004E6DCE" w:rsidTr="004B3D85">
        <w:tc>
          <w:tcPr>
            <w:tcW w:w="1526" w:type="dxa"/>
          </w:tcPr>
          <w:p w:rsidR="004E6DCE" w:rsidRDefault="004E6DCE" w:rsidP="004B3D85">
            <w:pPr>
              <w:pStyle w:val="aa"/>
              <w:jc w:val="center"/>
            </w:pPr>
            <w:r>
              <w:t>2007-2008</w:t>
            </w:r>
          </w:p>
        </w:tc>
        <w:tc>
          <w:tcPr>
            <w:tcW w:w="992" w:type="dxa"/>
          </w:tcPr>
          <w:p w:rsidR="004E6DCE" w:rsidRDefault="004E6DCE" w:rsidP="004B3D85">
            <w:pPr>
              <w:pStyle w:val="aa"/>
              <w:jc w:val="center"/>
            </w:pPr>
            <w:r>
              <w:t>100%</w:t>
            </w:r>
          </w:p>
        </w:tc>
        <w:tc>
          <w:tcPr>
            <w:tcW w:w="1133" w:type="dxa"/>
          </w:tcPr>
          <w:p w:rsidR="004E6DCE" w:rsidRDefault="004E6DCE" w:rsidP="004B3D85">
            <w:pPr>
              <w:pStyle w:val="aa"/>
              <w:jc w:val="center"/>
            </w:pPr>
            <w:r>
              <w:t>100%</w:t>
            </w:r>
          </w:p>
        </w:tc>
        <w:tc>
          <w:tcPr>
            <w:tcW w:w="1217" w:type="dxa"/>
          </w:tcPr>
          <w:p w:rsidR="004E6DCE" w:rsidRDefault="004E6DCE" w:rsidP="004B3D85">
            <w:pPr>
              <w:pStyle w:val="aa"/>
              <w:jc w:val="center"/>
            </w:pPr>
            <w:r>
              <w:t>100%</w:t>
            </w:r>
          </w:p>
        </w:tc>
        <w:tc>
          <w:tcPr>
            <w:tcW w:w="1217" w:type="dxa"/>
          </w:tcPr>
          <w:p w:rsidR="004E6DCE" w:rsidRDefault="004E6DCE" w:rsidP="004B3D85">
            <w:pPr>
              <w:pStyle w:val="aa"/>
            </w:pPr>
            <w:r>
              <w:t xml:space="preserve">     27%</w:t>
            </w:r>
          </w:p>
        </w:tc>
        <w:tc>
          <w:tcPr>
            <w:tcW w:w="1217" w:type="dxa"/>
          </w:tcPr>
          <w:p w:rsidR="004E6DCE" w:rsidRDefault="004E6DCE" w:rsidP="004B3D85">
            <w:pPr>
              <w:pStyle w:val="aa"/>
              <w:jc w:val="center"/>
            </w:pPr>
            <w:r>
              <w:t>15%</w:t>
            </w:r>
          </w:p>
        </w:tc>
        <w:tc>
          <w:tcPr>
            <w:tcW w:w="1217" w:type="dxa"/>
          </w:tcPr>
          <w:p w:rsidR="004E6DCE" w:rsidRDefault="004E6DCE" w:rsidP="004B3D85">
            <w:pPr>
              <w:pStyle w:val="aa"/>
              <w:jc w:val="center"/>
            </w:pPr>
            <w:r>
              <w:t>21%</w:t>
            </w:r>
          </w:p>
        </w:tc>
      </w:tr>
      <w:tr w:rsidR="004E6DCE" w:rsidTr="004B3D85">
        <w:tc>
          <w:tcPr>
            <w:tcW w:w="1526" w:type="dxa"/>
          </w:tcPr>
          <w:p w:rsidR="004E6DCE" w:rsidRDefault="004E6DCE" w:rsidP="004B3D85">
            <w:pPr>
              <w:pStyle w:val="aa"/>
              <w:jc w:val="center"/>
            </w:pPr>
            <w:r>
              <w:t>2008-2009</w:t>
            </w:r>
          </w:p>
        </w:tc>
        <w:tc>
          <w:tcPr>
            <w:tcW w:w="992" w:type="dxa"/>
          </w:tcPr>
          <w:p w:rsidR="004E6DCE" w:rsidRDefault="004E6DCE" w:rsidP="004B3D85">
            <w:pPr>
              <w:pStyle w:val="aa"/>
              <w:jc w:val="center"/>
            </w:pPr>
            <w:r>
              <w:t>100%</w:t>
            </w:r>
          </w:p>
        </w:tc>
        <w:tc>
          <w:tcPr>
            <w:tcW w:w="1133" w:type="dxa"/>
          </w:tcPr>
          <w:p w:rsidR="004E6DCE" w:rsidRDefault="004E6DCE" w:rsidP="004B3D85">
            <w:pPr>
              <w:pStyle w:val="aa"/>
              <w:jc w:val="center"/>
            </w:pPr>
            <w:r>
              <w:t>100%</w:t>
            </w:r>
          </w:p>
        </w:tc>
        <w:tc>
          <w:tcPr>
            <w:tcW w:w="1217" w:type="dxa"/>
          </w:tcPr>
          <w:p w:rsidR="004E6DCE" w:rsidRDefault="004E6DCE" w:rsidP="004B3D85">
            <w:pPr>
              <w:pStyle w:val="aa"/>
              <w:jc w:val="center"/>
            </w:pPr>
            <w:r>
              <w:t>100%</w:t>
            </w:r>
          </w:p>
        </w:tc>
        <w:tc>
          <w:tcPr>
            <w:tcW w:w="1217" w:type="dxa"/>
          </w:tcPr>
          <w:p w:rsidR="004E6DCE" w:rsidRDefault="004E6DCE" w:rsidP="004B3D85">
            <w:pPr>
              <w:pStyle w:val="aa"/>
            </w:pPr>
            <w:r>
              <w:t>22,9%</w:t>
            </w:r>
          </w:p>
        </w:tc>
        <w:tc>
          <w:tcPr>
            <w:tcW w:w="1217" w:type="dxa"/>
          </w:tcPr>
          <w:p w:rsidR="004E6DCE" w:rsidRDefault="004E6DCE" w:rsidP="004B3D85">
            <w:pPr>
              <w:pStyle w:val="aa"/>
              <w:jc w:val="center"/>
            </w:pPr>
            <w:r>
              <w:t>28,6%</w:t>
            </w:r>
          </w:p>
        </w:tc>
        <w:tc>
          <w:tcPr>
            <w:tcW w:w="1217" w:type="dxa"/>
          </w:tcPr>
          <w:p w:rsidR="004E6DCE" w:rsidRDefault="004E6DCE" w:rsidP="004B3D85">
            <w:pPr>
              <w:pStyle w:val="aa"/>
              <w:jc w:val="center"/>
            </w:pPr>
            <w:r>
              <w:t>21,7%</w:t>
            </w:r>
          </w:p>
        </w:tc>
      </w:tr>
    </w:tbl>
    <w:p w:rsidR="004E6DCE" w:rsidRDefault="004E6DCE" w:rsidP="004E6DCE">
      <w:pPr>
        <w:pStyle w:val="aa"/>
      </w:pPr>
      <w:r>
        <w:t>По классам это выглядит следующим образом:</w:t>
      </w:r>
    </w:p>
    <w:p w:rsidR="004E6DCE" w:rsidRDefault="004E6DCE" w:rsidP="004E6DCE">
      <w:pPr>
        <w:pStyle w:val="aa"/>
        <w:jc w:val="center"/>
        <w:rPr>
          <w:b/>
          <w:bCs/>
          <w:i/>
          <w:iCs/>
          <w:u w:val="single"/>
        </w:rPr>
      </w:pPr>
      <w:r>
        <w:rPr>
          <w:b/>
          <w:bCs/>
          <w:i/>
          <w:iCs/>
          <w:u w:val="single"/>
        </w:rPr>
        <w:t>Сравнительный анализ   качества обучения по классам за 7 лет.</w:t>
      </w:r>
    </w:p>
    <w:tbl>
      <w:tblPr>
        <w:tblW w:w="10703"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395"/>
        <w:gridCol w:w="1559"/>
        <w:gridCol w:w="1701"/>
        <w:gridCol w:w="1418"/>
        <w:gridCol w:w="1559"/>
        <w:gridCol w:w="1425"/>
        <w:gridCol w:w="1410"/>
      </w:tblGrid>
      <w:tr w:rsidR="004E6DCE" w:rsidRPr="002F63D9" w:rsidTr="004B3D85">
        <w:trPr>
          <w:cantSplit/>
          <w:trHeight w:val="357"/>
        </w:trPr>
        <w:tc>
          <w:tcPr>
            <w:tcW w:w="236" w:type="dxa"/>
            <w:vMerge w:val="restart"/>
            <w:tcBorders>
              <w:top w:val="nil"/>
              <w:left w:val="nil"/>
              <w:right w:val="nil"/>
            </w:tcBorders>
          </w:tcPr>
          <w:p w:rsidR="004E6DCE" w:rsidRPr="002F63D9" w:rsidRDefault="004E6DCE" w:rsidP="004B3D85">
            <w:pPr>
              <w:widowControl w:val="0"/>
              <w:jc w:val="both"/>
              <w:outlineLvl w:val="0"/>
              <w:rPr>
                <w:rFonts w:ascii="Times New Roman CYR" w:hAnsi="Times New Roman CYR" w:cs="Times New Roman CYR"/>
                <w:b/>
                <w:bCs/>
                <w:snapToGrid w:val="0"/>
                <w:sz w:val="20"/>
                <w:szCs w:val="20"/>
              </w:rPr>
            </w:pPr>
          </w:p>
        </w:tc>
        <w:tc>
          <w:tcPr>
            <w:tcW w:w="1395" w:type="dxa"/>
          </w:tcPr>
          <w:p w:rsidR="004E6DCE" w:rsidRPr="002F63D9" w:rsidRDefault="004E6DCE" w:rsidP="004B3D85">
            <w:pPr>
              <w:widowControl w:val="0"/>
              <w:jc w:val="both"/>
              <w:outlineLvl w:val="0"/>
              <w:rPr>
                <w:rFonts w:ascii="Times New Roman CYR" w:hAnsi="Times New Roman CYR" w:cs="Times New Roman CYR"/>
                <w:b/>
                <w:bCs/>
                <w:snapToGrid w:val="0"/>
                <w:sz w:val="20"/>
                <w:szCs w:val="20"/>
              </w:rPr>
            </w:pPr>
            <w:r w:rsidRPr="002F63D9">
              <w:rPr>
                <w:rFonts w:ascii="Times New Roman CYR" w:hAnsi="Times New Roman CYR" w:cs="Times New Roman CYR"/>
                <w:b/>
                <w:bCs/>
                <w:snapToGrid w:val="0"/>
                <w:sz w:val="20"/>
                <w:szCs w:val="20"/>
              </w:rPr>
              <w:t>2002/03 уч. год</w:t>
            </w:r>
          </w:p>
        </w:tc>
        <w:tc>
          <w:tcPr>
            <w:tcW w:w="1559" w:type="dxa"/>
          </w:tcPr>
          <w:p w:rsidR="004E6DCE" w:rsidRPr="002F63D9" w:rsidRDefault="004E6DCE" w:rsidP="004B3D85">
            <w:pPr>
              <w:widowControl w:val="0"/>
              <w:jc w:val="both"/>
              <w:outlineLvl w:val="0"/>
              <w:rPr>
                <w:rFonts w:ascii="Times New Roman CYR" w:hAnsi="Times New Roman CYR" w:cs="Times New Roman CYR"/>
                <w:b/>
                <w:bCs/>
                <w:snapToGrid w:val="0"/>
                <w:sz w:val="20"/>
                <w:szCs w:val="20"/>
              </w:rPr>
            </w:pPr>
            <w:r w:rsidRPr="002F63D9">
              <w:rPr>
                <w:rFonts w:ascii="Times New Roman CYR" w:hAnsi="Times New Roman CYR" w:cs="Times New Roman CYR"/>
                <w:b/>
                <w:bCs/>
                <w:snapToGrid w:val="0"/>
                <w:sz w:val="20"/>
                <w:szCs w:val="20"/>
              </w:rPr>
              <w:t>2003/ 04 уч. год</w:t>
            </w:r>
          </w:p>
        </w:tc>
        <w:tc>
          <w:tcPr>
            <w:tcW w:w="1701" w:type="dxa"/>
          </w:tcPr>
          <w:p w:rsidR="004E6DCE" w:rsidRPr="002F63D9" w:rsidRDefault="004E6DCE" w:rsidP="004B3D85">
            <w:pPr>
              <w:widowControl w:val="0"/>
              <w:jc w:val="both"/>
              <w:outlineLvl w:val="0"/>
              <w:rPr>
                <w:rFonts w:ascii="Times New Roman CYR" w:hAnsi="Times New Roman CYR" w:cs="Times New Roman CYR"/>
                <w:b/>
                <w:bCs/>
                <w:snapToGrid w:val="0"/>
                <w:sz w:val="20"/>
                <w:szCs w:val="20"/>
              </w:rPr>
            </w:pPr>
            <w:r w:rsidRPr="002F63D9">
              <w:rPr>
                <w:rFonts w:ascii="Times New Roman CYR" w:hAnsi="Times New Roman CYR" w:cs="Times New Roman CYR"/>
                <w:b/>
                <w:bCs/>
                <w:snapToGrid w:val="0"/>
                <w:sz w:val="20"/>
                <w:szCs w:val="20"/>
              </w:rPr>
              <w:t>2004 /05 уч.год</w:t>
            </w:r>
          </w:p>
        </w:tc>
        <w:tc>
          <w:tcPr>
            <w:tcW w:w="1418" w:type="dxa"/>
          </w:tcPr>
          <w:p w:rsidR="004E6DCE" w:rsidRPr="002F63D9" w:rsidRDefault="004E6DCE" w:rsidP="004B3D85">
            <w:pPr>
              <w:widowControl w:val="0"/>
              <w:jc w:val="both"/>
              <w:outlineLvl w:val="0"/>
              <w:rPr>
                <w:rFonts w:ascii="Times New Roman CYR" w:hAnsi="Times New Roman CYR" w:cs="Times New Roman CYR"/>
                <w:b/>
                <w:bCs/>
                <w:snapToGrid w:val="0"/>
                <w:sz w:val="20"/>
                <w:szCs w:val="20"/>
              </w:rPr>
            </w:pPr>
            <w:r w:rsidRPr="002F63D9">
              <w:rPr>
                <w:rFonts w:ascii="Times New Roman CYR" w:hAnsi="Times New Roman CYR" w:cs="Times New Roman CYR"/>
                <w:b/>
                <w:bCs/>
                <w:snapToGrid w:val="0"/>
                <w:sz w:val="20"/>
                <w:szCs w:val="20"/>
              </w:rPr>
              <w:t>2005/06 уч.год</w:t>
            </w:r>
          </w:p>
        </w:tc>
        <w:tc>
          <w:tcPr>
            <w:tcW w:w="1559" w:type="dxa"/>
          </w:tcPr>
          <w:p w:rsidR="004E6DCE" w:rsidRPr="002F63D9" w:rsidRDefault="004E6DCE" w:rsidP="004B3D85">
            <w:pPr>
              <w:widowControl w:val="0"/>
              <w:jc w:val="both"/>
              <w:outlineLvl w:val="0"/>
              <w:rPr>
                <w:rFonts w:ascii="Times New Roman CYR" w:hAnsi="Times New Roman CYR" w:cs="Times New Roman CYR"/>
                <w:b/>
                <w:bCs/>
                <w:snapToGrid w:val="0"/>
                <w:sz w:val="20"/>
                <w:szCs w:val="20"/>
              </w:rPr>
            </w:pPr>
            <w:r w:rsidRPr="002F63D9">
              <w:rPr>
                <w:rFonts w:ascii="Times New Roman CYR" w:hAnsi="Times New Roman CYR" w:cs="Times New Roman CYR"/>
                <w:b/>
                <w:bCs/>
                <w:snapToGrid w:val="0"/>
                <w:sz w:val="20"/>
                <w:szCs w:val="20"/>
              </w:rPr>
              <w:t>2006/2007 уч.г.</w:t>
            </w:r>
          </w:p>
        </w:tc>
        <w:tc>
          <w:tcPr>
            <w:tcW w:w="1425" w:type="dxa"/>
          </w:tcPr>
          <w:p w:rsidR="004E6DCE" w:rsidRPr="002F63D9" w:rsidRDefault="004E6DCE" w:rsidP="004B3D85">
            <w:pPr>
              <w:widowControl w:val="0"/>
              <w:jc w:val="both"/>
              <w:outlineLvl w:val="0"/>
              <w:rPr>
                <w:rFonts w:ascii="Times New Roman CYR" w:hAnsi="Times New Roman CYR" w:cs="Times New Roman CYR"/>
                <w:b/>
                <w:bCs/>
                <w:snapToGrid w:val="0"/>
                <w:sz w:val="20"/>
                <w:szCs w:val="20"/>
              </w:rPr>
            </w:pPr>
            <w:r>
              <w:rPr>
                <w:rFonts w:ascii="Times New Roman CYR" w:hAnsi="Times New Roman CYR" w:cs="Times New Roman CYR"/>
                <w:b/>
                <w:bCs/>
                <w:snapToGrid w:val="0"/>
                <w:sz w:val="20"/>
                <w:szCs w:val="20"/>
              </w:rPr>
              <w:t xml:space="preserve">2007/2008 уч. год </w:t>
            </w:r>
          </w:p>
        </w:tc>
        <w:tc>
          <w:tcPr>
            <w:tcW w:w="1410" w:type="dxa"/>
          </w:tcPr>
          <w:p w:rsidR="004E6DCE" w:rsidRPr="002F63D9" w:rsidRDefault="004E6DCE" w:rsidP="004B3D85">
            <w:pPr>
              <w:widowControl w:val="0"/>
              <w:jc w:val="both"/>
              <w:outlineLvl w:val="0"/>
              <w:rPr>
                <w:rFonts w:ascii="Times New Roman CYR" w:hAnsi="Times New Roman CYR" w:cs="Times New Roman CYR"/>
                <w:b/>
                <w:bCs/>
                <w:snapToGrid w:val="0"/>
                <w:sz w:val="20"/>
                <w:szCs w:val="20"/>
              </w:rPr>
            </w:pPr>
            <w:r>
              <w:rPr>
                <w:rFonts w:ascii="Times New Roman CYR" w:hAnsi="Times New Roman CYR" w:cs="Times New Roman CYR"/>
                <w:b/>
                <w:bCs/>
                <w:snapToGrid w:val="0"/>
                <w:sz w:val="20"/>
                <w:szCs w:val="20"/>
              </w:rPr>
              <w:t>2008/09у.г.</w:t>
            </w:r>
          </w:p>
        </w:tc>
      </w:tr>
      <w:tr w:rsidR="004E6DCE" w:rsidRPr="002F63D9" w:rsidTr="004B3D85">
        <w:trPr>
          <w:cantSplit/>
          <w:trHeight w:val="351"/>
        </w:trPr>
        <w:tc>
          <w:tcPr>
            <w:tcW w:w="236" w:type="dxa"/>
            <w:vMerge/>
            <w:tcBorders>
              <w:left w:val="nil"/>
              <w:right w:val="nil"/>
            </w:tcBorders>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39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5-е кл.         14,6 %</w:t>
            </w: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6-е кл.         17%</w:t>
            </w:r>
          </w:p>
        </w:tc>
        <w:tc>
          <w:tcPr>
            <w:tcW w:w="1701"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7-е кл.          10%</w:t>
            </w:r>
          </w:p>
        </w:tc>
        <w:tc>
          <w:tcPr>
            <w:tcW w:w="1418"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8-е кл     9,3%</w:t>
            </w: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9-е кл     5%</w:t>
            </w:r>
          </w:p>
        </w:tc>
        <w:tc>
          <w:tcPr>
            <w:tcW w:w="142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10-е       20%</w:t>
            </w:r>
          </w:p>
        </w:tc>
        <w:tc>
          <w:tcPr>
            <w:tcW w:w="1410"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11-е 22%</w:t>
            </w:r>
          </w:p>
        </w:tc>
      </w:tr>
      <w:tr w:rsidR="004E6DCE" w:rsidRPr="002F63D9" w:rsidTr="004B3D85">
        <w:trPr>
          <w:cantSplit/>
          <w:trHeight w:val="351"/>
        </w:trPr>
        <w:tc>
          <w:tcPr>
            <w:tcW w:w="236" w:type="dxa"/>
            <w:vMerge/>
            <w:tcBorders>
              <w:left w:val="nil"/>
              <w:right w:val="nil"/>
            </w:tcBorders>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39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6-е кл.         26,6%</w:t>
            </w: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 xml:space="preserve">7- е кл         25%  </w:t>
            </w:r>
          </w:p>
        </w:tc>
        <w:tc>
          <w:tcPr>
            <w:tcW w:w="1701"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8 – екл         25%</w:t>
            </w:r>
          </w:p>
        </w:tc>
        <w:tc>
          <w:tcPr>
            <w:tcW w:w="1418"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9-е кл.    21,7%</w:t>
            </w: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10-е Кл  22%</w:t>
            </w:r>
          </w:p>
        </w:tc>
        <w:tc>
          <w:tcPr>
            <w:tcW w:w="142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11-е      11,5%</w:t>
            </w:r>
          </w:p>
        </w:tc>
        <w:tc>
          <w:tcPr>
            <w:tcW w:w="1410"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r>
      <w:tr w:rsidR="004E6DCE" w:rsidRPr="002F63D9" w:rsidTr="004B3D85">
        <w:trPr>
          <w:cantSplit/>
          <w:trHeight w:val="351"/>
        </w:trPr>
        <w:tc>
          <w:tcPr>
            <w:tcW w:w="236" w:type="dxa"/>
            <w:vMerge/>
            <w:tcBorders>
              <w:left w:val="nil"/>
              <w:right w:val="nil"/>
            </w:tcBorders>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39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4-е кл         48%</w:t>
            </w: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5-е кл          46%</w:t>
            </w:r>
          </w:p>
        </w:tc>
        <w:tc>
          <w:tcPr>
            <w:tcW w:w="1701"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6-е кл            33%</w:t>
            </w:r>
          </w:p>
        </w:tc>
        <w:tc>
          <w:tcPr>
            <w:tcW w:w="1418"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7-е кл.     32%</w:t>
            </w: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8-е Кл    34%</w:t>
            </w:r>
          </w:p>
        </w:tc>
        <w:tc>
          <w:tcPr>
            <w:tcW w:w="142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9-е     33%</w:t>
            </w:r>
          </w:p>
        </w:tc>
        <w:tc>
          <w:tcPr>
            <w:tcW w:w="1410"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10-е  35%</w:t>
            </w:r>
          </w:p>
        </w:tc>
      </w:tr>
      <w:tr w:rsidR="004E6DCE" w:rsidRPr="002F63D9" w:rsidTr="004B3D85">
        <w:trPr>
          <w:cantSplit/>
          <w:trHeight w:val="351"/>
        </w:trPr>
        <w:tc>
          <w:tcPr>
            <w:tcW w:w="236" w:type="dxa"/>
            <w:vMerge/>
            <w:tcBorders>
              <w:left w:val="nil"/>
              <w:right w:val="nil"/>
            </w:tcBorders>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39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3- е кл        41%</w:t>
            </w: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 xml:space="preserve">4-е кл          35% </w:t>
            </w:r>
          </w:p>
        </w:tc>
        <w:tc>
          <w:tcPr>
            <w:tcW w:w="1701"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 xml:space="preserve">5-е кл            38%  </w:t>
            </w:r>
          </w:p>
        </w:tc>
        <w:tc>
          <w:tcPr>
            <w:tcW w:w="1418"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6-е кл      28%</w:t>
            </w: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 xml:space="preserve">7-е кл    19% </w:t>
            </w:r>
          </w:p>
        </w:tc>
        <w:tc>
          <w:tcPr>
            <w:tcW w:w="142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8-е     14%</w:t>
            </w:r>
          </w:p>
        </w:tc>
        <w:tc>
          <w:tcPr>
            <w:tcW w:w="1410"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9-е   8%</w:t>
            </w:r>
          </w:p>
        </w:tc>
      </w:tr>
      <w:tr w:rsidR="004E6DCE" w:rsidRPr="002F63D9" w:rsidTr="004B3D85">
        <w:trPr>
          <w:cantSplit/>
          <w:trHeight w:val="351"/>
        </w:trPr>
        <w:tc>
          <w:tcPr>
            <w:tcW w:w="236" w:type="dxa"/>
            <w:vMerge/>
            <w:tcBorders>
              <w:left w:val="nil"/>
              <w:right w:val="nil"/>
            </w:tcBorders>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39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 xml:space="preserve">3-е кл          40% </w:t>
            </w:r>
          </w:p>
        </w:tc>
        <w:tc>
          <w:tcPr>
            <w:tcW w:w="1701"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4-е кл           45,6%</w:t>
            </w:r>
          </w:p>
        </w:tc>
        <w:tc>
          <w:tcPr>
            <w:tcW w:w="1418"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5-е кл      43%</w:t>
            </w: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6-е кл    32%</w:t>
            </w:r>
          </w:p>
        </w:tc>
        <w:tc>
          <w:tcPr>
            <w:tcW w:w="142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7-е      28%</w:t>
            </w:r>
          </w:p>
        </w:tc>
        <w:tc>
          <w:tcPr>
            <w:tcW w:w="1410"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8-е    28%</w:t>
            </w:r>
          </w:p>
        </w:tc>
      </w:tr>
      <w:tr w:rsidR="004E6DCE" w:rsidRPr="002F63D9" w:rsidTr="004B3D85">
        <w:trPr>
          <w:cantSplit/>
          <w:trHeight w:val="351"/>
        </w:trPr>
        <w:tc>
          <w:tcPr>
            <w:tcW w:w="236" w:type="dxa"/>
            <w:vMerge/>
            <w:tcBorders>
              <w:left w:val="nil"/>
              <w:right w:val="nil"/>
            </w:tcBorders>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39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701"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3-е кл           45%</w:t>
            </w:r>
          </w:p>
        </w:tc>
        <w:tc>
          <w:tcPr>
            <w:tcW w:w="1418"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4-е кл.     46,6%</w:t>
            </w: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5-е кл    39</w:t>
            </w:r>
          </w:p>
        </w:tc>
        <w:tc>
          <w:tcPr>
            <w:tcW w:w="142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6-е      35%</w:t>
            </w:r>
          </w:p>
        </w:tc>
        <w:tc>
          <w:tcPr>
            <w:tcW w:w="1410"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7-е    27%</w:t>
            </w:r>
          </w:p>
        </w:tc>
      </w:tr>
      <w:tr w:rsidR="004E6DCE" w:rsidRPr="002F63D9" w:rsidTr="004B3D85">
        <w:trPr>
          <w:cantSplit/>
          <w:trHeight w:val="351"/>
        </w:trPr>
        <w:tc>
          <w:tcPr>
            <w:tcW w:w="236" w:type="dxa"/>
            <w:vMerge/>
            <w:tcBorders>
              <w:left w:val="nil"/>
              <w:right w:val="nil"/>
            </w:tcBorders>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39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701"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418"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 xml:space="preserve">3-е кл       42% </w:t>
            </w: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4-е кл    48,7</w:t>
            </w:r>
          </w:p>
        </w:tc>
        <w:tc>
          <w:tcPr>
            <w:tcW w:w="142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5-е      37%</w:t>
            </w:r>
          </w:p>
        </w:tc>
        <w:tc>
          <w:tcPr>
            <w:tcW w:w="1410"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6-е    26%</w:t>
            </w:r>
          </w:p>
        </w:tc>
      </w:tr>
      <w:tr w:rsidR="004E6DCE" w:rsidRPr="002F63D9" w:rsidTr="004B3D85">
        <w:trPr>
          <w:cantSplit/>
          <w:trHeight w:val="351"/>
        </w:trPr>
        <w:tc>
          <w:tcPr>
            <w:tcW w:w="236" w:type="dxa"/>
            <w:vMerge/>
            <w:tcBorders>
              <w:left w:val="nil"/>
              <w:right w:val="nil"/>
            </w:tcBorders>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39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701"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418"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3-е кл   14</w:t>
            </w:r>
          </w:p>
        </w:tc>
        <w:tc>
          <w:tcPr>
            <w:tcW w:w="142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4-е       17%</w:t>
            </w:r>
          </w:p>
        </w:tc>
        <w:tc>
          <w:tcPr>
            <w:tcW w:w="1410"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5-е    29%</w:t>
            </w:r>
          </w:p>
        </w:tc>
      </w:tr>
      <w:tr w:rsidR="004E6DCE" w:rsidRPr="002F63D9" w:rsidTr="004B3D85">
        <w:trPr>
          <w:cantSplit/>
          <w:trHeight w:val="351"/>
        </w:trPr>
        <w:tc>
          <w:tcPr>
            <w:tcW w:w="236" w:type="dxa"/>
            <w:vMerge/>
            <w:tcBorders>
              <w:left w:val="nil"/>
              <w:right w:val="nil"/>
            </w:tcBorders>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39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701"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418"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sidRPr="002F63D9">
              <w:rPr>
                <w:rFonts w:ascii="Times New Roman CYR" w:hAnsi="Times New Roman CYR" w:cs="Times New Roman CYR"/>
                <w:snapToGrid w:val="0"/>
                <w:sz w:val="20"/>
                <w:szCs w:val="20"/>
              </w:rPr>
              <w:t>2-е кл.  37,7</w:t>
            </w:r>
          </w:p>
        </w:tc>
        <w:tc>
          <w:tcPr>
            <w:tcW w:w="142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3-е       49%</w:t>
            </w:r>
          </w:p>
        </w:tc>
        <w:tc>
          <w:tcPr>
            <w:tcW w:w="1410"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4-е   43%</w:t>
            </w:r>
          </w:p>
        </w:tc>
      </w:tr>
      <w:tr w:rsidR="004E6DCE" w:rsidRPr="002F63D9" w:rsidTr="004B3D85">
        <w:trPr>
          <w:cantSplit/>
          <w:trHeight w:val="351"/>
        </w:trPr>
        <w:tc>
          <w:tcPr>
            <w:tcW w:w="236" w:type="dxa"/>
            <w:tcBorders>
              <w:left w:val="nil"/>
              <w:right w:val="nil"/>
            </w:tcBorders>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39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701"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418"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425" w:type="dxa"/>
          </w:tcPr>
          <w:p w:rsidR="004E6DCE"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2-е кл   43%</w:t>
            </w:r>
          </w:p>
        </w:tc>
        <w:tc>
          <w:tcPr>
            <w:tcW w:w="1410" w:type="dxa"/>
          </w:tcPr>
          <w:p w:rsidR="004E6DCE"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3-е   34%</w:t>
            </w:r>
          </w:p>
        </w:tc>
      </w:tr>
      <w:tr w:rsidR="004E6DCE" w:rsidRPr="002F63D9" w:rsidTr="004B3D85">
        <w:trPr>
          <w:cantSplit/>
          <w:trHeight w:val="351"/>
        </w:trPr>
        <w:tc>
          <w:tcPr>
            <w:tcW w:w="236" w:type="dxa"/>
            <w:tcBorders>
              <w:left w:val="nil"/>
              <w:right w:val="nil"/>
            </w:tcBorders>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395"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701"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418"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559" w:type="dxa"/>
          </w:tcPr>
          <w:p w:rsidR="004E6DCE" w:rsidRPr="002F63D9" w:rsidRDefault="004E6DCE" w:rsidP="004B3D85">
            <w:pPr>
              <w:widowControl w:val="0"/>
              <w:jc w:val="both"/>
              <w:outlineLvl w:val="0"/>
              <w:rPr>
                <w:rFonts w:ascii="Times New Roman CYR" w:hAnsi="Times New Roman CYR" w:cs="Times New Roman CYR"/>
                <w:snapToGrid w:val="0"/>
                <w:sz w:val="20"/>
                <w:szCs w:val="20"/>
              </w:rPr>
            </w:pPr>
          </w:p>
        </w:tc>
        <w:tc>
          <w:tcPr>
            <w:tcW w:w="1425" w:type="dxa"/>
          </w:tcPr>
          <w:p w:rsidR="004E6DCE" w:rsidRDefault="004E6DCE" w:rsidP="004B3D85">
            <w:pPr>
              <w:widowControl w:val="0"/>
              <w:jc w:val="both"/>
              <w:outlineLvl w:val="0"/>
              <w:rPr>
                <w:rFonts w:ascii="Times New Roman CYR" w:hAnsi="Times New Roman CYR" w:cs="Times New Roman CYR"/>
                <w:snapToGrid w:val="0"/>
                <w:sz w:val="20"/>
                <w:szCs w:val="20"/>
              </w:rPr>
            </w:pPr>
          </w:p>
        </w:tc>
        <w:tc>
          <w:tcPr>
            <w:tcW w:w="1410" w:type="dxa"/>
          </w:tcPr>
          <w:p w:rsidR="004E6DCE" w:rsidRDefault="004E6DCE" w:rsidP="004B3D85">
            <w:pPr>
              <w:widowControl w:val="0"/>
              <w:jc w:val="both"/>
              <w:outlineLvl w:val="0"/>
              <w:rPr>
                <w:rFonts w:ascii="Times New Roman CYR" w:hAnsi="Times New Roman CYR" w:cs="Times New Roman CYR"/>
                <w:snapToGrid w:val="0"/>
                <w:sz w:val="20"/>
                <w:szCs w:val="20"/>
              </w:rPr>
            </w:pPr>
            <w:r>
              <w:rPr>
                <w:rFonts w:ascii="Times New Roman CYR" w:hAnsi="Times New Roman CYR" w:cs="Times New Roman CYR"/>
                <w:snapToGrid w:val="0"/>
                <w:sz w:val="20"/>
                <w:szCs w:val="20"/>
              </w:rPr>
              <w:t>2-е     44%</w:t>
            </w:r>
          </w:p>
        </w:tc>
      </w:tr>
    </w:tbl>
    <w:p w:rsidR="004E6DCE" w:rsidRDefault="004E6DCE" w:rsidP="004E6DCE">
      <w:pPr>
        <w:pStyle w:val="aa"/>
      </w:pPr>
      <w:r>
        <w:t xml:space="preserve">  Таким образом мы видим, что снизилось качество знаний на параллели 9х, 7.6,5,3х  классов. </w:t>
      </w:r>
    </w:p>
    <w:p w:rsidR="004E6DCE" w:rsidRDefault="004E6DCE" w:rsidP="004E6DCE">
      <w:pPr>
        <w:pStyle w:val="aa"/>
        <w:rPr>
          <w:b/>
          <w:bCs/>
        </w:rPr>
      </w:pPr>
      <w:r>
        <w:rPr>
          <w:b/>
          <w:bCs/>
        </w:rPr>
        <w:t>Качество обучения</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1134"/>
        <w:gridCol w:w="1152"/>
        <w:gridCol w:w="1260"/>
        <w:gridCol w:w="1155"/>
        <w:gridCol w:w="1005"/>
        <w:gridCol w:w="1098"/>
        <w:gridCol w:w="1134"/>
      </w:tblGrid>
      <w:tr w:rsidR="004E6DCE" w:rsidTr="004B3D85">
        <w:trPr>
          <w:trHeight w:val="299"/>
        </w:trPr>
        <w:tc>
          <w:tcPr>
            <w:tcW w:w="3403" w:type="dxa"/>
            <w:gridSpan w:val="3"/>
          </w:tcPr>
          <w:p w:rsidR="004E6DCE" w:rsidRDefault="004E6DCE" w:rsidP="004B3D85">
            <w:pPr>
              <w:pStyle w:val="aa"/>
              <w:ind w:left="459"/>
            </w:pPr>
            <w:r>
              <w:t>Низкий уровень</w:t>
            </w:r>
          </w:p>
        </w:tc>
        <w:tc>
          <w:tcPr>
            <w:tcW w:w="3567" w:type="dxa"/>
            <w:gridSpan w:val="3"/>
          </w:tcPr>
          <w:p w:rsidR="004E6DCE" w:rsidRDefault="004E6DCE" w:rsidP="004B3D85">
            <w:pPr>
              <w:pStyle w:val="aa"/>
              <w:ind w:left="459"/>
            </w:pPr>
            <w:r>
              <w:t>Средний уровень</w:t>
            </w:r>
          </w:p>
        </w:tc>
        <w:tc>
          <w:tcPr>
            <w:tcW w:w="3237" w:type="dxa"/>
            <w:gridSpan w:val="3"/>
          </w:tcPr>
          <w:p w:rsidR="004E6DCE" w:rsidRDefault="004E6DCE" w:rsidP="004B3D85">
            <w:pPr>
              <w:pStyle w:val="aa"/>
              <w:ind w:left="459"/>
            </w:pPr>
            <w:r>
              <w:t>Высокий уровень</w:t>
            </w:r>
          </w:p>
        </w:tc>
      </w:tr>
      <w:tr w:rsidR="004E6DCE" w:rsidTr="004B3D85">
        <w:trPr>
          <w:trHeight w:val="276"/>
        </w:trPr>
        <w:tc>
          <w:tcPr>
            <w:tcW w:w="1135" w:type="dxa"/>
          </w:tcPr>
          <w:p w:rsidR="004E6DCE" w:rsidRDefault="004E6DCE" w:rsidP="004B3D85">
            <w:pPr>
              <w:pStyle w:val="aa"/>
              <w:rPr>
                <w:sz w:val="20"/>
                <w:szCs w:val="20"/>
              </w:rPr>
            </w:pPr>
            <w:r>
              <w:rPr>
                <w:sz w:val="20"/>
                <w:szCs w:val="20"/>
              </w:rPr>
              <w:t>2007/08</w:t>
            </w:r>
          </w:p>
        </w:tc>
        <w:tc>
          <w:tcPr>
            <w:tcW w:w="1134" w:type="dxa"/>
          </w:tcPr>
          <w:p w:rsidR="004E6DCE" w:rsidRDefault="004E6DCE" w:rsidP="004B3D85">
            <w:pPr>
              <w:pStyle w:val="aa"/>
              <w:rPr>
                <w:sz w:val="20"/>
                <w:szCs w:val="20"/>
              </w:rPr>
            </w:pPr>
            <w:r>
              <w:rPr>
                <w:sz w:val="20"/>
                <w:szCs w:val="20"/>
              </w:rPr>
              <w:t>2008/09</w:t>
            </w:r>
          </w:p>
        </w:tc>
        <w:tc>
          <w:tcPr>
            <w:tcW w:w="1134" w:type="dxa"/>
          </w:tcPr>
          <w:p w:rsidR="004E6DCE" w:rsidRDefault="004E6DCE" w:rsidP="004B3D85">
            <w:pPr>
              <w:pStyle w:val="aa"/>
              <w:rPr>
                <w:sz w:val="20"/>
                <w:szCs w:val="20"/>
              </w:rPr>
            </w:pPr>
          </w:p>
        </w:tc>
        <w:tc>
          <w:tcPr>
            <w:tcW w:w="1152" w:type="dxa"/>
          </w:tcPr>
          <w:p w:rsidR="004E6DCE" w:rsidRDefault="004E6DCE" w:rsidP="004B3D85">
            <w:pPr>
              <w:pStyle w:val="aa"/>
              <w:rPr>
                <w:sz w:val="20"/>
                <w:szCs w:val="20"/>
              </w:rPr>
            </w:pPr>
            <w:r>
              <w:rPr>
                <w:sz w:val="20"/>
                <w:szCs w:val="20"/>
              </w:rPr>
              <w:t>2007/08</w:t>
            </w:r>
          </w:p>
        </w:tc>
        <w:tc>
          <w:tcPr>
            <w:tcW w:w="1260" w:type="dxa"/>
          </w:tcPr>
          <w:p w:rsidR="004E6DCE" w:rsidRDefault="004E6DCE" w:rsidP="004B3D85">
            <w:pPr>
              <w:pStyle w:val="aa"/>
              <w:rPr>
                <w:sz w:val="20"/>
                <w:szCs w:val="20"/>
              </w:rPr>
            </w:pPr>
            <w:r>
              <w:rPr>
                <w:sz w:val="20"/>
                <w:szCs w:val="20"/>
              </w:rPr>
              <w:t>2008/09</w:t>
            </w:r>
          </w:p>
        </w:tc>
        <w:tc>
          <w:tcPr>
            <w:tcW w:w="1155" w:type="dxa"/>
          </w:tcPr>
          <w:p w:rsidR="004E6DCE" w:rsidRDefault="004E6DCE" w:rsidP="004B3D85">
            <w:pPr>
              <w:pStyle w:val="aa"/>
              <w:rPr>
                <w:sz w:val="20"/>
                <w:szCs w:val="20"/>
              </w:rPr>
            </w:pPr>
          </w:p>
        </w:tc>
        <w:tc>
          <w:tcPr>
            <w:tcW w:w="1005" w:type="dxa"/>
          </w:tcPr>
          <w:p w:rsidR="004E6DCE" w:rsidRDefault="004E6DCE" w:rsidP="004B3D85">
            <w:pPr>
              <w:pStyle w:val="aa"/>
              <w:rPr>
                <w:sz w:val="20"/>
                <w:szCs w:val="20"/>
              </w:rPr>
            </w:pPr>
            <w:r>
              <w:rPr>
                <w:sz w:val="20"/>
                <w:szCs w:val="20"/>
              </w:rPr>
              <w:t>2007/08</w:t>
            </w:r>
          </w:p>
        </w:tc>
        <w:tc>
          <w:tcPr>
            <w:tcW w:w="1098" w:type="dxa"/>
          </w:tcPr>
          <w:p w:rsidR="004E6DCE" w:rsidRDefault="004E6DCE" w:rsidP="004B3D85">
            <w:pPr>
              <w:pStyle w:val="aa"/>
              <w:rPr>
                <w:sz w:val="20"/>
                <w:szCs w:val="20"/>
              </w:rPr>
            </w:pPr>
            <w:r>
              <w:rPr>
                <w:sz w:val="20"/>
                <w:szCs w:val="20"/>
              </w:rPr>
              <w:t>2008/09</w:t>
            </w:r>
          </w:p>
        </w:tc>
        <w:tc>
          <w:tcPr>
            <w:tcW w:w="1134" w:type="dxa"/>
          </w:tcPr>
          <w:p w:rsidR="004E6DCE" w:rsidRDefault="004E6DCE" w:rsidP="004B3D85">
            <w:pPr>
              <w:pStyle w:val="aa"/>
              <w:rPr>
                <w:sz w:val="20"/>
                <w:szCs w:val="20"/>
              </w:rPr>
            </w:pPr>
          </w:p>
        </w:tc>
      </w:tr>
      <w:tr w:rsidR="004E6DCE" w:rsidTr="004B3D85">
        <w:trPr>
          <w:trHeight w:val="1010"/>
        </w:trPr>
        <w:tc>
          <w:tcPr>
            <w:tcW w:w="1135" w:type="dxa"/>
          </w:tcPr>
          <w:p w:rsidR="004E6DCE" w:rsidRDefault="004E6DCE" w:rsidP="004B3D85">
            <w:pPr>
              <w:pStyle w:val="aa"/>
              <w:rPr>
                <w:sz w:val="20"/>
                <w:szCs w:val="20"/>
              </w:rPr>
            </w:pPr>
            <w:r>
              <w:rPr>
                <w:sz w:val="20"/>
                <w:szCs w:val="20"/>
              </w:rPr>
              <w:t>4а   22%</w:t>
            </w:r>
          </w:p>
          <w:p w:rsidR="004E6DCE" w:rsidRDefault="004E6DCE" w:rsidP="004B3D85">
            <w:pPr>
              <w:pStyle w:val="aa"/>
              <w:rPr>
                <w:sz w:val="20"/>
                <w:szCs w:val="20"/>
              </w:rPr>
            </w:pPr>
            <w:r>
              <w:rPr>
                <w:sz w:val="20"/>
                <w:szCs w:val="20"/>
              </w:rPr>
              <w:t>4б    9%</w:t>
            </w:r>
          </w:p>
          <w:p w:rsidR="004E6DCE" w:rsidRDefault="004E6DCE" w:rsidP="004B3D85">
            <w:pPr>
              <w:pStyle w:val="aa"/>
              <w:rPr>
                <w:sz w:val="20"/>
                <w:szCs w:val="20"/>
              </w:rPr>
            </w:pPr>
            <w:r>
              <w:rPr>
                <w:sz w:val="20"/>
                <w:szCs w:val="20"/>
              </w:rPr>
              <w:t>5в    11%</w:t>
            </w:r>
          </w:p>
          <w:p w:rsidR="004E6DCE" w:rsidRDefault="004E6DCE" w:rsidP="004B3D85">
            <w:pPr>
              <w:pStyle w:val="aa"/>
              <w:rPr>
                <w:sz w:val="20"/>
                <w:szCs w:val="20"/>
              </w:rPr>
            </w:pPr>
            <w:r>
              <w:rPr>
                <w:sz w:val="20"/>
                <w:szCs w:val="20"/>
              </w:rPr>
              <w:t>6а    21%</w:t>
            </w:r>
          </w:p>
          <w:p w:rsidR="004E6DCE" w:rsidRDefault="004E6DCE" w:rsidP="004B3D85">
            <w:pPr>
              <w:pStyle w:val="aa"/>
              <w:rPr>
                <w:sz w:val="20"/>
                <w:szCs w:val="20"/>
              </w:rPr>
            </w:pPr>
            <w:r>
              <w:rPr>
                <w:sz w:val="20"/>
                <w:szCs w:val="20"/>
              </w:rPr>
              <w:t>7б    0%</w:t>
            </w:r>
          </w:p>
          <w:p w:rsidR="004E6DCE" w:rsidRDefault="004E6DCE" w:rsidP="004B3D85">
            <w:pPr>
              <w:pStyle w:val="aa"/>
              <w:rPr>
                <w:sz w:val="20"/>
                <w:szCs w:val="20"/>
              </w:rPr>
            </w:pPr>
            <w:r>
              <w:rPr>
                <w:sz w:val="20"/>
                <w:szCs w:val="20"/>
              </w:rPr>
              <w:t>7в    20%</w:t>
            </w:r>
          </w:p>
          <w:p w:rsidR="004E6DCE" w:rsidRDefault="004E6DCE" w:rsidP="004B3D85">
            <w:pPr>
              <w:pStyle w:val="aa"/>
              <w:rPr>
                <w:sz w:val="20"/>
                <w:szCs w:val="20"/>
              </w:rPr>
            </w:pPr>
            <w:r>
              <w:rPr>
                <w:sz w:val="20"/>
                <w:szCs w:val="20"/>
              </w:rPr>
              <w:t>8а    6%</w:t>
            </w:r>
          </w:p>
          <w:p w:rsidR="004E6DCE" w:rsidRDefault="004E6DCE" w:rsidP="004B3D85">
            <w:pPr>
              <w:pStyle w:val="aa"/>
              <w:rPr>
                <w:sz w:val="20"/>
                <w:szCs w:val="20"/>
              </w:rPr>
            </w:pPr>
            <w:r>
              <w:rPr>
                <w:sz w:val="20"/>
                <w:szCs w:val="20"/>
              </w:rPr>
              <w:t>8б    9%</w:t>
            </w:r>
          </w:p>
          <w:p w:rsidR="004E6DCE" w:rsidRDefault="004E6DCE" w:rsidP="004B3D85">
            <w:pPr>
              <w:pStyle w:val="aa"/>
              <w:rPr>
                <w:sz w:val="20"/>
                <w:szCs w:val="20"/>
              </w:rPr>
            </w:pPr>
            <w:r>
              <w:rPr>
                <w:sz w:val="20"/>
                <w:szCs w:val="20"/>
              </w:rPr>
              <w:t>8г    11%</w:t>
            </w:r>
          </w:p>
          <w:p w:rsidR="004E6DCE" w:rsidRDefault="004E6DCE" w:rsidP="004B3D85">
            <w:pPr>
              <w:pStyle w:val="aa"/>
              <w:rPr>
                <w:sz w:val="20"/>
                <w:szCs w:val="20"/>
              </w:rPr>
            </w:pPr>
            <w:r>
              <w:rPr>
                <w:sz w:val="20"/>
                <w:szCs w:val="20"/>
              </w:rPr>
              <w:t>8в    21%</w:t>
            </w:r>
          </w:p>
          <w:p w:rsidR="004E6DCE" w:rsidRDefault="004E6DCE" w:rsidP="004B3D85">
            <w:pPr>
              <w:pStyle w:val="aa"/>
              <w:rPr>
                <w:sz w:val="20"/>
                <w:szCs w:val="20"/>
              </w:rPr>
            </w:pPr>
            <w:r>
              <w:rPr>
                <w:sz w:val="20"/>
                <w:szCs w:val="20"/>
              </w:rPr>
              <w:t>10    20%</w:t>
            </w:r>
          </w:p>
          <w:p w:rsidR="004E6DCE" w:rsidRDefault="004E6DCE" w:rsidP="004B3D85">
            <w:pPr>
              <w:pStyle w:val="aa"/>
              <w:rPr>
                <w:sz w:val="20"/>
                <w:szCs w:val="20"/>
              </w:rPr>
            </w:pPr>
            <w:r>
              <w:rPr>
                <w:sz w:val="20"/>
                <w:szCs w:val="20"/>
              </w:rPr>
              <w:t>9а    13%</w:t>
            </w:r>
          </w:p>
          <w:p w:rsidR="004E6DCE" w:rsidRDefault="004E6DCE" w:rsidP="004B3D85">
            <w:pPr>
              <w:pStyle w:val="aa"/>
              <w:rPr>
                <w:sz w:val="20"/>
                <w:szCs w:val="20"/>
              </w:rPr>
            </w:pPr>
            <w:r>
              <w:rPr>
                <w:sz w:val="20"/>
                <w:szCs w:val="20"/>
              </w:rPr>
              <w:t>9в     0%</w:t>
            </w:r>
          </w:p>
          <w:p w:rsidR="004E6DCE" w:rsidRDefault="004E6DCE" w:rsidP="004B3D85">
            <w:pPr>
              <w:pStyle w:val="aa"/>
              <w:rPr>
                <w:sz w:val="20"/>
                <w:szCs w:val="20"/>
              </w:rPr>
            </w:pPr>
            <w:r>
              <w:rPr>
                <w:sz w:val="20"/>
                <w:szCs w:val="20"/>
              </w:rPr>
              <w:t>11а   7%</w:t>
            </w:r>
          </w:p>
          <w:p w:rsidR="004E6DCE" w:rsidRDefault="004E6DCE" w:rsidP="004B3D85">
            <w:pPr>
              <w:pStyle w:val="aa"/>
              <w:rPr>
                <w:sz w:val="20"/>
                <w:szCs w:val="20"/>
              </w:rPr>
            </w:pPr>
            <w:r>
              <w:rPr>
                <w:sz w:val="20"/>
                <w:szCs w:val="20"/>
              </w:rPr>
              <w:t>11б   16,6%</w:t>
            </w:r>
          </w:p>
          <w:p w:rsidR="004E6DCE" w:rsidRDefault="004E6DCE" w:rsidP="004B3D85">
            <w:pPr>
              <w:pStyle w:val="aa"/>
              <w:rPr>
                <w:sz w:val="20"/>
                <w:szCs w:val="20"/>
              </w:rPr>
            </w:pPr>
          </w:p>
        </w:tc>
        <w:tc>
          <w:tcPr>
            <w:tcW w:w="1134" w:type="dxa"/>
          </w:tcPr>
          <w:p w:rsidR="004E6DCE" w:rsidRDefault="004E6DCE" w:rsidP="004B3D85">
            <w:pPr>
              <w:pStyle w:val="aa"/>
              <w:rPr>
                <w:sz w:val="20"/>
                <w:szCs w:val="20"/>
              </w:rPr>
            </w:pPr>
            <w:r>
              <w:rPr>
                <w:sz w:val="20"/>
                <w:szCs w:val="20"/>
              </w:rPr>
              <w:t>2в   27%</w:t>
            </w:r>
          </w:p>
          <w:p w:rsidR="004E6DCE" w:rsidRDefault="004E6DCE" w:rsidP="004B3D85">
            <w:pPr>
              <w:pStyle w:val="aa"/>
              <w:rPr>
                <w:sz w:val="20"/>
                <w:szCs w:val="20"/>
              </w:rPr>
            </w:pPr>
            <w:r>
              <w:rPr>
                <w:sz w:val="20"/>
                <w:szCs w:val="20"/>
              </w:rPr>
              <w:t>4в  22%</w:t>
            </w:r>
          </w:p>
          <w:p w:rsidR="004E6DCE" w:rsidRDefault="004E6DCE" w:rsidP="004B3D85">
            <w:pPr>
              <w:pStyle w:val="aa"/>
              <w:rPr>
                <w:sz w:val="20"/>
                <w:szCs w:val="20"/>
              </w:rPr>
            </w:pPr>
            <w:r>
              <w:rPr>
                <w:sz w:val="20"/>
                <w:szCs w:val="20"/>
              </w:rPr>
              <w:t>5а  29%</w:t>
            </w:r>
          </w:p>
          <w:p w:rsidR="004E6DCE" w:rsidRDefault="004E6DCE" w:rsidP="004B3D85">
            <w:pPr>
              <w:pStyle w:val="aa"/>
              <w:rPr>
                <w:sz w:val="20"/>
                <w:szCs w:val="20"/>
              </w:rPr>
            </w:pPr>
            <w:r>
              <w:rPr>
                <w:sz w:val="20"/>
                <w:szCs w:val="20"/>
              </w:rPr>
              <w:t>6в  10%</w:t>
            </w:r>
          </w:p>
          <w:p w:rsidR="004E6DCE" w:rsidRDefault="004E6DCE" w:rsidP="004B3D85">
            <w:pPr>
              <w:pStyle w:val="aa"/>
              <w:rPr>
                <w:sz w:val="20"/>
                <w:szCs w:val="20"/>
              </w:rPr>
            </w:pPr>
            <w:r>
              <w:rPr>
                <w:sz w:val="20"/>
                <w:szCs w:val="20"/>
              </w:rPr>
              <w:t>7а  21%</w:t>
            </w:r>
          </w:p>
          <w:p w:rsidR="004E6DCE" w:rsidRDefault="004E6DCE" w:rsidP="004B3D85">
            <w:pPr>
              <w:pStyle w:val="aa"/>
              <w:rPr>
                <w:sz w:val="20"/>
                <w:szCs w:val="20"/>
              </w:rPr>
            </w:pPr>
            <w:r>
              <w:rPr>
                <w:sz w:val="20"/>
                <w:szCs w:val="20"/>
              </w:rPr>
              <w:t>7в  11%</w:t>
            </w:r>
          </w:p>
          <w:p w:rsidR="004E6DCE" w:rsidRDefault="004E6DCE" w:rsidP="004B3D85">
            <w:pPr>
              <w:pStyle w:val="aa"/>
              <w:rPr>
                <w:sz w:val="20"/>
                <w:szCs w:val="20"/>
              </w:rPr>
            </w:pPr>
            <w:r>
              <w:rPr>
                <w:sz w:val="20"/>
                <w:szCs w:val="20"/>
              </w:rPr>
              <w:t>8б  13%</w:t>
            </w:r>
          </w:p>
          <w:p w:rsidR="004E6DCE" w:rsidRDefault="004E6DCE" w:rsidP="004B3D85">
            <w:pPr>
              <w:pStyle w:val="aa"/>
              <w:rPr>
                <w:sz w:val="20"/>
                <w:szCs w:val="20"/>
              </w:rPr>
            </w:pPr>
            <w:r>
              <w:rPr>
                <w:sz w:val="20"/>
                <w:szCs w:val="20"/>
              </w:rPr>
              <w:t>8в  20%</w:t>
            </w:r>
          </w:p>
          <w:p w:rsidR="004E6DCE" w:rsidRDefault="004E6DCE" w:rsidP="004B3D85">
            <w:pPr>
              <w:pStyle w:val="aa"/>
              <w:rPr>
                <w:sz w:val="20"/>
                <w:szCs w:val="20"/>
              </w:rPr>
            </w:pPr>
            <w:r>
              <w:rPr>
                <w:sz w:val="20"/>
                <w:szCs w:val="20"/>
              </w:rPr>
              <w:t>9а  6%</w:t>
            </w:r>
          </w:p>
          <w:p w:rsidR="004E6DCE" w:rsidRDefault="004E6DCE" w:rsidP="004B3D85">
            <w:pPr>
              <w:pStyle w:val="aa"/>
              <w:rPr>
                <w:sz w:val="20"/>
                <w:szCs w:val="20"/>
              </w:rPr>
            </w:pPr>
            <w:r>
              <w:rPr>
                <w:sz w:val="20"/>
                <w:szCs w:val="20"/>
              </w:rPr>
              <w:t>9б  0%</w:t>
            </w:r>
          </w:p>
          <w:p w:rsidR="004E6DCE" w:rsidRDefault="004E6DCE" w:rsidP="004B3D85">
            <w:pPr>
              <w:pStyle w:val="aa"/>
              <w:rPr>
                <w:sz w:val="20"/>
                <w:szCs w:val="20"/>
              </w:rPr>
            </w:pPr>
            <w:r>
              <w:rPr>
                <w:sz w:val="20"/>
                <w:szCs w:val="20"/>
              </w:rPr>
              <w:t>9в  16%</w:t>
            </w:r>
          </w:p>
          <w:p w:rsidR="004E6DCE" w:rsidRDefault="004E6DCE" w:rsidP="004B3D85">
            <w:pPr>
              <w:pStyle w:val="aa"/>
              <w:rPr>
                <w:sz w:val="20"/>
                <w:szCs w:val="20"/>
              </w:rPr>
            </w:pPr>
            <w:r>
              <w:rPr>
                <w:sz w:val="20"/>
                <w:szCs w:val="20"/>
              </w:rPr>
              <w:t>9г  11%</w:t>
            </w:r>
          </w:p>
          <w:p w:rsidR="004E6DCE" w:rsidRDefault="004E6DCE" w:rsidP="004B3D85">
            <w:pPr>
              <w:pStyle w:val="aa"/>
              <w:rPr>
                <w:sz w:val="20"/>
                <w:szCs w:val="20"/>
              </w:rPr>
            </w:pPr>
            <w:r>
              <w:rPr>
                <w:sz w:val="20"/>
                <w:szCs w:val="20"/>
              </w:rPr>
              <w:t>11  22%</w:t>
            </w:r>
          </w:p>
        </w:tc>
        <w:tc>
          <w:tcPr>
            <w:tcW w:w="1134" w:type="dxa"/>
          </w:tcPr>
          <w:p w:rsidR="004E6DCE" w:rsidRDefault="004E6DCE" w:rsidP="004B3D85">
            <w:pPr>
              <w:pStyle w:val="aa"/>
              <w:rPr>
                <w:sz w:val="20"/>
                <w:szCs w:val="20"/>
              </w:rPr>
            </w:pPr>
          </w:p>
        </w:tc>
        <w:tc>
          <w:tcPr>
            <w:tcW w:w="1152" w:type="dxa"/>
          </w:tcPr>
          <w:p w:rsidR="004E6DCE" w:rsidRDefault="004E6DCE" w:rsidP="004B3D85">
            <w:pPr>
              <w:pStyle w:val="aa"/>
              <w:rPr>
                <w:sz w:val="20"/>
                <w:szCs w:val="20"/>
              </w:rPr>
            </w:pPr>
            <w:r>
              <w:rPr>
                <w:sz w:val="20"/>
                <w:szCs w:val="20"/>
              </w:rPr>
              <w:t>2а   42%</w:t>
            </w:r>
          </w:p>
          <w:p w:rsidR="004E6DCE" w:rsidRDefault="004E6DCE" w:rsidP="004B3D85">
            <w:pPr>
              <w:pStyle w:val="aa"/>
              <w:rPr>
                <w:sz w:val="20"/>
                <w:szCs w:val="20"/>
              </w:rPr>
            </w:pPr>
            <w:r>
              <w:rPr>
                <w:sz w:val="20"/>
                <w:szCs w:val="20"/>
              </w:rPr>
              <w:t>3в   30%</w:t>
            </w:r>
          </w:p>
          <w:p w:rsidR="004E6DCE" w:rsidRDefault="004E6DCE" w:rsidP="004B3D85">
            <w:pPr>
              <w:pStyle w:val="aa"/>
              <w:rPr>
                <w:sz w:val="20"/>
                <w:szCs w:val="20"/>
              </w:rPr>
            </w:pPr>
            <w:r>
              <w:rPr>
                <w:sz w:val="20"/>
                <w:szCs w:val="20"/>
              </w:rPr>
              <w:t>5б   35%</w:t>
            </w:r>
          </w:p>
          <w:p w:rsidR="004E6DCE" w:rsidRDefault="004E6DCE" w:rsidP="004B3D85">
            <w:pPr>
              <w:pStyle w:val="aa"/>
              <w:rPr>
                <w:sz w:val="20"/>
                <w:szCs w:val="20"/>
              </w:rPr>
            </w:pPr>
            <w:r>
              <w:rPr>
                <w:sz w:val="20"/>
                <w:szCs w:val="20"/>
              </w:rPr>
              <w:t>6в   33%</w:t>
            </w:r>
          </w:p>
          <w:p w:rsidR="004E6DCE" w:rsidRDefault="004E6DCE" w:rsidP="004B3D85">
            <w:pPr>
              <w:pStyle w:val="aa"/>
              <w:rPr>
                <w:sz w:val="20"/>
                <w:szCs w:val="20"/>
              </w:rPr>
            </w:pPr>
            <w:r>
              <w:rPr>
                <w:sz w:val="20"/>
                <w:szCs w:val="20"/>
              </w:rPr>
              <w:t>9б   40%</w:t>
            </w:r>
          </w:p>
        </w:tc>
        <w:tc>
          <w:tcPr>
            <w:tcW w:w="1260" w:type="dxa"/>
          </w:tcPr>
          <w:p w:rsidR="004E6DCE" w:rsidRDefault="004E6DCE" w:rsidP="004B3D85">
            <w:pPr>
              <w:pStyle w:val="aa"/>
              <w:rPr>
                <w:sz w:val="20"/>
                <w:szCs w:val="20"/>
              </w:rPr>
            </w:pPr>
            <w:r>
              <w:rPr>
                <w:sz w:val="20"/>
                <w:szCs w:val="20"/>
              </w:rPr>
              <w:t>2а  44%</w:t>
            </w:r>
          </w:p>
          <w:p w:rsidR="004E6DCE" w:rsidRDefault="004E6DCE" w:rsidP="004B3D85">
            <w:pPr>
              <w:pStyle w:val="aa"/>
              <w:rPr>
                <w:sz w:val="20"/>
                <w:szCs w:val="20"/>
              </w:rPr>
            </w:pPr>
            <w:r>
              <w:rPr>
                <w:sz w:val="20"/>
                <w:szCs w:val="20"/>
              </w:rPr>
              <w:t>3а  33%</w:t>
            </w:r>
          </w:p>
          <w:p w:rsidR="004E6DCE" w:rsidRDefault="004E6DCE" w:rsidP="004B3D85">
            <w:pPr>
              <w:pStyle w:val="aa"/>
              <w:rPr>
                <w:sz w:val="20"/>
                <w:szCs w:val="20"/>
              </w:rPr>
            </w:pPr>
            <w:r>
              <w:rPr>
                <w:sz w:val="20"/>
                <w:szCs w:val="20"/>
              </w:rPr>
              <w:t>3б   36%</w:t>
            </w:r>
          </w:p>
          <w:p w:rsidR="004E6DCE" w:rsidRDefault="004E6DCE" w:rsidP="004B3D85">
            <w:pPr>
              <w:pStyle w:val="aa"/>
              <w:rPr>
                <w:sz w:val="20"/>
                <w:szCs w:val="20"/>
              </w:rPr>
            </w:pPr>
            <w:r>
              <w:rPr>
                <w:sz w:val="20"/>
                <w:szCs w:val="20"/>
              </w:rPr>
              <w:t>5б  30%</w:t>
            </w:r>
          </w:p>
          <w:p w:rsidR="004E6DCE" w:rsidRDefault="004E6DCE" w:rsidP="004B3D85">
            <w:pPr>
              <w:pStyle w:val="aa"/>
              <w:rPr>
                <w:sz w:val="20"/>
                <w:szCs w:val="20"/>
              </w:rPr>
            </w:pPr>
            <w:r>
              <w:rPr>
                <w:sz w:val="20"/>
                <w:szCs w:val="20"/>
              </w:rPr>
              <w:t>6а  33%</w:t>
            </w:r>
          </w:p>
          <w:p w:rsidR="004E6DCE" w:rsidRDefault="004E6DCE" w:rsidP="004B3D85">
            <w:pPr>
              <w:pStyle w:val="aa"/>
              <w:rPr>
                <w:sz w:val="20"/>
                <w:szCs w:val="20"/>
              </w:rPr>
            </w:pPr>
            <w:r>
              <w:rPr>
                <w:sz w:val="20"/>
                <w:szCs w:val="20"/>
              </w:rPr>
              <w:t>7б  42%</w:t>
            </w:r>
          </w:p>
          <w:p w:rsidR="004E6DCE" w:rsidRDefault="004E6DCE" w:rsidP="004B3D85">
            <w:pPr>
              <w:pStyle w:val="aa"/>
              <w:rPr>
                <w:sz w:val="20"/>
                <w:szCs w:val="20"/>
              </w:rPr>
            </w:pPr>
            <w:r>
              <w:rPr>
                <w:sz w:val="20"/>
                <w:szCs w:val="20"/>
              </w:rPr>
              <w:t>8а  40%</w:t>
            </w:r>
          </w:p>
          <w:p w:rsidR="004E6DCE" w:rsidRDefault="004E6DCE" w:rsidP="004B3D85">
            <w:pPr>
              <w:pStyle w:val="aa"/>
              <w:rPr>
                <w:sz w:val="20"/>
                <w:szCs w:val="20"/>
              </w:rPr>
            </w:pPr>
            <w:r>
              <w:rPr>
                <w:sz w:val="20"/>
                <w:szCs w:val="20"/>
              </w:rPr>
              <w:t>10  35%</w:t>
            </w:r>
          </w:p>
        </w:tc>
        <w:tc>
          <w:tcPr>
            <w:tcW w:w="1155" w:type="dxa"/>
          </w:tcPr>
          <w:p w:rsidR="004E6DCE" w:rsidRDefault="004E6DCE" w:rsidP="004B3D85">
            <w:pPr>
              <w:pStyle w:val="aa"/>
              <w:rPr>
                <w:sz w:val="20"/>
                <w:szCs w:val="20"/>
              </w:rPr>
            </w:pPr>
          </w:p>
        </w:tc>
        <w:tc>
          <w:tcPr>
            <w:tcW w:w="1005" w:type="dxa"/>
          </w:tcPr>
          <w:p w:rsidR="004E6DCE" w:rsidRDefault="004E6DCE" w:rsidP="004B3D85">
            <w:pPr>
              <w:pStyle w:val="aa"/>
              <w:rPr>
                <w:sz w:val="20"/>
                <w:szCs w:val="20"/>
              </w:rPr>
            </w:pPr>
            <w:r>
              <w:rPr>
                <w:sz w:val="20"/>
                <w:szCs w:val="20"/>
              </w:rPr>
              <w:t>2б   45%</w:t>
            </w:r>
          </w:p>
          <w:p w:rsidR="004E6DCE" w:rsidRDefault="004E6DCE" w:rsidP="004B3D85">
            <w:pPr>
              <w:pStyle w:val="aa"/>
              <w:rPr>
                <w:sz w:val="20"/>
                <w:szCs w:val="20"/>
              </w:rPr>
            </w:pPr>
            <w:r>
              <w:rPr>
                <w:sz w:val="20"/>
                <w:szCs w:val="20"/>
              </w:rPr>
              <w:t>3а   45%</w:t>
            </w:r>
          </w:p>
          <w:p w:rsidR="004E6DCE" w:rsidRDefault="004E6DCE" w:rsidP="004B3D85">
            <w:pPr>
              <w:pStyle w:val="aa"/>
              <w:rPr>
                <w:sz w:val="20"/>
                <w:szCs w:val="20"/>
              </w:rPr>
            </w:pPr>
            <w:r>
              <w:rPr>
                <w:sz w:val="20"/>
                <w:szCs w:val="20"/>
              </w:rPr>
              <w:t>3б   58%</w:t>
            </w:r>
          </w:p>
          <w:p w:rsidR="004E6DCE" w:rsidRDefault="004E6DCE" w:rsidP="004B3D85">
            <w:pPr>
              <w:pStyle w:val="aa"/>
              <w:rPr>
                <w:sz w:val="20"/>
                <w:szCs w:val="20"/>
              </w:rPr>
            </w:pPr>
            <w:r>
              <w:rPr>
                <w:sz w:val="20"/>
                <w:szCs w:val="20"/>
              </w:rPr>
              <w:t>5а    50%</w:t>
            </w:r>
          </w:p>
          <w:p w:rsidR="004E6DCE" w:rsidRDefault="004E6DCE" w:rsidP="004B3D85">
            <w:pPr>
              <w:pStyle w:val="aa"/>
              <w:rPr>
                <w:sz w:val="20"/>
                <w:szCs w:val="20"/>
              </w:rPr>
            </w:pPr>
            <w:r>
              <w:rPr>
                <w:sz w:val="20"/>
                <w:szCs w:val="20"/>
              </w:rPr>
              <w:t>6б    50%</w:t>
            </w:r>
          </w:p>
          <w:p w:rsidR="004E6DCE" w:rsidRDefault="004E6DCE" w:rsidP="004B3D85">
            <w:pPr>
              <w:pStyle w:val="aa"/>
              <w:rPr>
                <w:sz w:val="20"/>
                <w:szCs w:val="20"/>
              </w:rPr>
            </w:pPr>
            <w:r>
              <w:rPr>
                <w:sz w:val="20"/>
                <w:szCs w:val="20"/>
              </w:rPr>
              <w:t>7а    50%</w:t>
            </w:r>
          </w:p>
        </w:tc>
        <w:tc>
          <w:tcPr>
            <w:tcW w:w="1098" w:type="dxa"/>
          </w:tcPr>
          <w:p w:rsidR="004E6DCE" w:rsidRDefault="004E6DCE" w:rsidP="004B3D85">
            <w:pPr>
              <w:pStyle w:val="aa"/>
              <w:rPr>
                <w:sz w:val="20"/>
                <w:szCs w:val="20"/>
              </w:rPr>
            </w:pPr>
            <w:r>
              <w:rPr>
                <w:sz w:val="20"/>
                <w:szCs w:val="20"/>
              </w:rPr>
              <w:t>2б  59%</w:t>
            </w:r>
          </w:p>
          <w:p w:rsidR="004E6DCE" w:rsidRDefault="004E6DCE" w:rsidP="004B3D85">
            <w:pPr>
              <w:pStyle w:val="aa"/>
              <w:rPr>
                <w:sz w:val="20"/>
                <w:szCs w:val="20"/>
              </w:rPr>
            </w:pPr>
            <w:r>
              <w:rPr>
                <w:sz w:val="20"/>
                <w:szCs w:val="20"/>
              </w:rPr>
              <w:t>4а  45%</w:t>
            </w:r>
          </w:p>
          <w:p w:rsidR="004E6DCE" w:rsidRDefault="004E6DCE" w:rsidP="004B3D85">
            <w:pPr>
              <w:pStyle w:val="aa"/>
              <w:rPr>
                <w:sz w:val="20"/>
                <w:szCs w:val="20"/>
              </w:rPr>
            </w:pPr>
            <w:r>
              <w:rPr>
                <w:sz w:val="20"/>
                <w:szCs w:val="20"/>
              </w:rPr>
              <w:t>4б  50%</w:t>
            </w:r>
          </w:p>
        </w:tc>
        <w:tc>
          <w:tcPr>
            <w:tcW w:w="1134" w:type="dxa"/>
          </w:tcPr>
          <w:p w:rsidR="004E6DCE" w:rsidRDefault="004E6DCE" w:rsidP="004B3D85">
            <w:pPr>
              <w:pStyle w:val="aa"/>
              <w:rPr>
                <w:sz w:val="20"/>
                <w:szCs w:val="20"/>
              </w:rPr>
            </w:pPr>
          </w:p>
        </w:tc>
      </w:tr>
    </w:tbl>
    <w:p w:rsidR="004E6DCE" w:rsidRDefault="004E6DCE" w:rsidP="004E6DCE">
      <w:pPr>
        <w:pStyle w:val="aa"/>
      </w:pPr>
      <w:r>
        <w:t>Снизился уровень обученности в 4б кл, 3а, в 4в кл, 6а, 7б, 7в, 8а, 9б, 9в классах по сравнению с предыдущим учебным годом. Повысился уровень обученности в  5а, 5б, 8б,  кл.  В других классах практически остался на прежнем уровне.</w:t>
      </w:r>
    </w:p>
    <w:p w:rsidR="004E6DCE" w:rsidRPr="00D82BAA" w:rsidRDefault="004E6DCE" w:rsidP="004E6DCE">
      <w:pPr>
        <w:jc w:val="center"/>
        <w:rPr>
          <w:b/>
        </w:rPr>
      </w:pPr>
      <w:r w:rsidRPr="00D82BAA">
        <w:rPr>
          <w:noProof/>
        </w:rPr>
        <w:t>*</w:t>
      </w:r>
      <w:r w:rsidRPr="00D82BAA">
        <w:rPr>
          <w:b/>
        </w:rPr>
        <w:t xml:space="preserve"> Характеристика семей</w:t>
      </w:r>
    </w:p>
    <w:p w:rsidR="004E6DCE" w:rsidRDefault="004E6DCE" w:rsidP="004E6DCE">
      <w:pPr>
        <w:pStyle w:val="aa"/>
      </w:pPr>
    </w:p>
    <w:p w:rsidR="004E6DCE" w:rsidRPr="00F45B04" w:rsidRDefault="004E6DCE" w:rsidP="004E6DCE">
      <w:pPr>
        <w:pStyle w:val="aa"/>
        <w:ind w:firstLine="567"/>
      </w:pPr>
      <w:r>
        <w:t xml:space="preserve">      </w:t>
      </w:r>
      <w:r w:rsidRPr="00F45B04">
        <w:t>В результате анализа социального состава семей по различным категориям мы пришли к выводу, что в школе: многодетных семей 3</w:t>
      </w:r>
      <w:r>
        <w:t>9</w:t>
      </w:r>
      <w:r w:rsidRPr="00F45B04">
        <w:t>, из них малообеспеч</w:t>
      </w:r>
      <w:r>
        <w:t>енные -16; малообеспеченных – 70</w:t>
      </w:r>
      <w:r w:rsidRPr="00F45B04">
        <w:t>, неблагополучных - 7; малообеспеченных, неблагополучных - 9; малообеспеченных, многодетных, неблагополучных - 4; неполных - 94.</w:t>
      </w:r>
    </w:p>
    <w:p w:rsidR="004E6DCE" w:rsidRPr="002E72C8" w:rsidRDefault="004E6DCE" w:rsidP="004E6DCE">
      <w:r w:rsidRPr="002E72C8">
        <w:t xml:space="preserve">                 По данным    2008-2009 учебного года социальное положение родителей такого:</w:t>
      </w:r>
    </w:p>
    <w:p w:rsidR="004E6DCE" w:rsidRPr="002E72C8" w:rsidRDefault="004E6DCE" w:rsidP="004E6DCE">
      <w:pPr>
        <w:rPr>
          <w:sz w:val="28"/>
          <w:szCs w:val="28"/>
        </w:rPr>
      </w:pPr>
      <w:r w:rsidRPr="002E72C8">
        <w:t>61% - рабочие, 32% - безработные, 5% - служащие, 1% - бизнесмены, 1% - люди творческих профессий.</w:t>
      </w:r>
    </w:p>
    <w:p w:rsidR="004E6DCE" w:rsidRDefault="004E6DCE" w:rsidP="004E6DCE">
      <w:pPr>
        <w:rPr>
          <w:b/>
          <w:sz w:val="28"/>
          <w:szCs w:val="28"/>
        </w:rPr>
      </w:pPr>
    </w:p>
    <w:p w:rsidR="004E6DCE" w:rsidRPr="002E72C8" w:rsidRDefault="004E6DCE" w:rsidP="004E6DCE">
      <w:pPr>
        <w:ind w:left="-720" w:right="-365"/>
      </w:pPr>
      <w:r>
        <w:rPr>
          <w:b/>
        </w:rPr>
        <w:t xml:space="preserve">                        </w:t>
      </w:r>
      <w:r w:rsidRPr="002E72C8">
        <w:rPr>
          <w:b/>
        </w:rPr>
        <w:t xml:space="preserve"> </w:t>
      </w:r>
      <w:r w:rsidRPr="002E72C8">
        <w:t>По данным 200</w:t>
      </w:r>
      <w:r>
        <w:t>8</w:t>
      </w:r>
      <w:r w:rsidRPr="002E72C8">
        <w:t>-200</w:t>
      </w:r>
      <w:r>
        <w:t>9</w:t>
      </w:r>
      <w:r w:rsidRPr="002E72C8">
        <w:t xml:space="preserve"> учебного года высокий  уровень психолого-педагогической грамотности составляет 15%,  средний уровень – </w:t>
      </w:r>
      <w:r>
        <w:t>46</w:t>
      </w:r>
      <w:r w:rsidRPr="002E72C8">
        <w:t xml:space="preserve">%, низкий уровень – </w:t>
      </w:r>
      <w:r>
        <w:t>32</w:t>
      </w:r>
      <w:r w:rsidRPr="002E72C8">
        <w:t>%,  очень низкий – 7%.</w:t>
      </w:r>
    </w:p>
    <w:p w:rsidR="004E6DCE" w:rsidRDefault="004E6DCE" w:rsidP="004E6DCE"/>
    <w:p w:rsidR="004E6DCE" w:rsidRDefault="004E6DCE" w:rsidP="004E6DCE">
      <w:pPr>
        <w:jc w:val="center"/>
        <w:rPr>
          <w:b/>
        </w:rPr>
      </w:pPr>
      <w:r w:rsidRPr="00F80F0A">
        <w:rPr>
          <w:b/>
        </w:rPr>
        <w:t xml:space="preserve">Взаимодействие школы учреждениями культуры и </w:t>
      </w:r>
    </w:p>
    <w:p w:rsidR="004E6DCE" w:rsidRDefault="004E6DCE" w:rsidP="004E6DCE">
      <w:pPr>
        <w:jc w:val="center"/>
      </w:pPr>
      <w:r w:rsidRPr="00F80F0A">
        <w:rPr>
          <w:b/>
        </w:rPr>
        <w:t xml:space="preserve"> предприятиями Южного поселка</w:t>
      </w:r>
      <w:r>
        <w:t>.</w:t>
      </w:r>
    </w:p>
    <w:p w:rsidR="004E6DCE" w:rsidRPr="00F80F0A" w:rsidRDefault="004E6DCE" w:rsidP="004E6DCE">
      <w:pPr>
        <w:numPr>
          <w:ilvl w:val="0"/>
          <w:numId w:val="6"/>
        </w:numPr>
      </w:pPr>
      <w:r w:rsidRPr="00F80F0A">
        <w:t>Клуб «Непоседы»</w:t>
      </w:r>
      <w:r>
        <w:t>;</w:t>
      </w:r>
    </w:p>
    <w:p w:rsidR="004E6DCE" w:rsidRDefault="004E6DCE" w:rsidP="004E6DCE">
      <w:pPr>
        <w:numPr>
          <w:ilvl w:val="0"/>
          <w:numId w:val="6"/>
        </w:numPr>
      </w:pPr>
      <w:r>
        <w:t>Филиал ДШИ № 1 (Музыкальная школа»);</w:t>
      </w:r>
    </w:p>
    <w:p w:rsidR="004E6DCE" w:rsidRDefault="004E6DCE" w:rsidP="004E6DCE">
      <w:pPr>
        <w:numPr>
          <w:ilvl w:val="0"/>
          <w:numId w:val="6"/>
        </w:numPr>
      </w:pPr>
      <w:r>
        <w:t>Филиал библиотеки ;</w:t>
      </w:r>
    </w:p>
    <w:p w:rsidR="004E6DCE" w:rsidRDefault="004E6DCE" w:rsidP="004E6DCE">
      <w:pPr>
        <w:numPr>
          <w:ilvl w:val="0"/>
          <w:numId w:val="6"/>
        </w:numPr>
      </w:pPr>
      <w:r>
        <w:t>ДЮСШ № 1</w:t>
      </w:r>
    </w:p>
    <w:p w:rsidR="004E6DCE" w:rsidRDefault="004E6DCE" w:rsidP="004E6DCE">
      <w:pPr>
        <w:numPr>
          <w:ilvl w:val="0"/>
          <w:numId w:val="6"/>
        </w:numPr>
      </w:pPr>
      <w:r>
        <w:t>ОАО «Глазовский завод «Металлист»</w:t>
      </w:r>
    </w:p>
    <w:p w:rsidR="004E6DCE" w:rsidRDefault="004E6DCE" w:rsidP="004E6DCE">
      <w:pPr>
        <w:numPr>
          <w:ilvl w:val="0"/>
          <w:numId w:val="6"/>
        </w:numPr>
      </w:pPr>
      <w:r>
        <w:t>ОАО «Глазовское автотранспортное предприятие»</w:t>
      </w:r>
    </w:p>
    <w:p w:rsidR="004E6DCE" w:rsidRPr="00F80F0A" w:rsidRDefault="004E6DCE" w:rsidP="004E6DCE">
      <w:pPr>
        <w:ind w:left="720"/>
      </w:pPr>
    </w:p>
    <w:p w:rsidR="004E6DCE" w:rsidRPr="00221A5E" w:rsidRDefault="004E6DCE" w:rsidP="004E6DCE">
      <w:pPr>
        <w:ind w:left="-540" w:right="-365"/>
        <w:jc w:val="center"/>
        <w:rPr>
          <w:b/>
        </w:rPr>
      </w:pPr>
      <w:r w:rsidRPr="00221A5E">
        <w:rPr>
          <w:b/>
        </w:rPr>
        <w:t>Сильные стороны образовательной деятельности школы</w:t>
      </w:r>
    </w:p>
    <w:p w:rsidR="004E6DCE" w:rsidRPr="00221A5E" w:rsidRDefault="004E6DCE" w:rsidP="004E6DCE">
      <w:pPr>
        <w:ind w:left="-540" w:right="-365"/>
        <w:rPr>
          <w:b/>
        </w:rPr>
      </w:pPr>
      <w:r w:rsidRPr="00221A5E">
        <w:rPr>
          <w:b/>
          <w:lang w:val="en-US"/>
        </w:rPr>
        <w:t>I</w:t>
      </w:r>
      <w:r w:rsidRPr="00221A5E">
        <w:rPr>
          <w:b/>
        </w:rPr>
        <w:t>. По организации учебно-воспитательного процесса</w:t>
      </w:r>
    </w:p>
    <w:p w:rsidR="004E6DCE" w:rsidRDefault="004E6DCE" w:rsidP="004E6DCE">
      <w:pPr>
        <w:ind w:left="-540" w:right="-365" w:firstLine="708"/>
        <w:jc w:val="both"/>
      </w:pPr>
      <w:r w:rsidRPr="00797E60">
        <w:t>1. Практически все учащиеся в возрасте от 6,5 до 1</w:t>
      </w:r>
      <w:r>
        <w:t>7</w:t>
      </w:r>
      <w:r w:rsidRPr="00797E60">
        <w:t xml:space="preserve"> лет, проживающие в микрорайоне школы, охвачены организованным общим образованием. За последние </w:t>
      </w:r>
      <w:r>
        <w:t xml:space="preserve">годы ни </w:t>
      </w:r>
      <w:r w:rsidRPr="00797E60">
        <w:t xml:space="preserve">один учащийся </w:t>
      </w:r>
      <w:r>
        <w:t xml:space="preserve">не </w:t>
      </w:r>
      <w:r w:rsidRPr="00797E60">
        <w:t>выбыл из школы без уважительной причины. Все учащиеся</w:t>
      </w:r>
      <w:r>
        <w:t xml:space="preserve"> </w:t>
      </w:r>
      <w:r w:rsidRPr="00797E60">
        <w:t>получают аттестат об основном общем образовании. Школа стабильно организует: медицинское обслуживание, горячее питание, охват которого составляет 80% от общего числа учащихся</w:t>
      </w:r>
      <w:r>
        <w:t>.</w:t>
      </w:r>
    </w:p>
    <w:p w:rsidR="004E6DCE" w:rsidRPr="00797E60" w:rsidRDefault="004E6DCE" w:rsidP="004E6DCE">
      <w:pPr>
        <w:ind w:left="-540" w:right="-365" w:firstLine="708"/>
        <w:jc w:val="both"/>
      </w:pPr>
      <w:r>
        <w:t>2.</w:t>
      </w:r>
      <w:r w:rsidRPr="00797E60">
        <w:t xml:space="preserve"> В школе, согласно нормативно-правовой базы, организовано регулярное психолого-педагогическое диагностирование учащихся, выявлен уровень профессиональной компетентности педагогических кадров, их способность к работе в рамках личностно-ориентированной парадигмы образования, положительный потенциал родителей, их возможность активно участвовать в образовательном процессе школы.</w:t>
      </w:r>
    </w:p>
    <w:p w:rsidR="004E6DCE" w:rsidRPr="00797E60" w:rsidRDefault="004E6DCE" w:rsidP="004E6DCE">
      <w:pPr>
        <w:ind w:left="-540" w:right="-365" w:firstLine="708"/>
        <w:jc w:val="both"/>
      </w:pPr>
      <w:r w:rsidRPr="00797E60">
        <w:t>3. Школа успешно  прошла все процедуры лицензирования, аттестации, аккредитации. Это свидетельствует о том, что в школе созданы все необходимые условия для качественного выполнения временных государственных стандартов образования: имеется образовательная программа школы, образовательный план школы, состоящий из 2-х компонентов учебного и внеклассного, предметные образовательные программы, коррекционно-развивающие программы для детей с отклонениями в развитии, авторские программы для проведения различных курсов.</w:t>
      </w:r>
    </w:p>
    <w:p w:rsidR="004E6DCE" w:rsidRPr="00797E60" w:rsidRDefault="004E6DCE" w:rsidP="004E6DCE">
      <w:pPr>
        <w:ind w:left="-540" w:right="-365"/>
        <w:jc w:val="both"/>
      </w:pPr>
      <w:r w:rsidRPr="00797E60">
        <w:t>Для выполнения различных образовательных программ создано достаточное методическое обеспечение, позволяющее выполнять теоретические и практические составляющие данных программ, проводить постоянный мониторинг и</w:t>
      </w:r>
      <w:r>
        <w:t>х</w:t>
      </w:r>
      <w:r w:rsidRPr="00797E60">
        <w:t xml:space="preserve"> выполнения.</w:t>
      </w:r>
    </w:p>
    <w:p w:rsidR="004E6DCE" w:rsidRPr="00797E60" w:rsidRDefault="004E6DCE" w:rsidP="004E6DCE">
      <w:pPr>
        <w:ind w:left="-540" w:right="-365" w:firstLine="708"/>
        <w:jc w:val="both"/>
      </w:pPr>
      <w:r w:rsidRPr="00797E60">
        <w:t>4. В школе работаю</w:t>
      </w:r>
      <w:r>
        <w:t>т</w:t>
      </w:r>
      <w:r w:rsidRPr="00797E60">
        <w:t xml:space="preserve"> кружки, секции, клубы по интересам, проводится учеба органов ученического самоуправления</w:t>
      </w:r>
      <w:r>
        <w:t xml:space="preserve"> д</w:t>
      </w:r>
      <w:r w:rsidRPr="00797E60">
        <w:t>ля</w:t>
      </w:r>
      <w:r>
        <w:t xml:space="preserve"> учащихся, родительского актива. О</w:t>
      </w:r>
      <w:r w:rsidRPr="00797E60">
        <w:t>ткрыты учебные кабинеты, мастерские, библиотека, компьютерный класс, спортивный зал для самостоятельной работы учащихся по углублению предметных знаний, умений и навыков.</w:t>
      </w:r>
    </w:p>
    <w:p w:rsidR="004E6DCE" w:rsidRDefault="004E6DCE" w:rsidP="004E6DCE">
      <w:pPr>
        <w:jc w:val="both"/>
        <w:rPr>
          <w:b/>
          <w:sz w:val="28"/>
          <w:szCs w:val="28"/>
        </w:rPr>
      </w:pPr>
    </w:p>
    <w:p w:rsidR="004E6DCE" w:rsidRPr="00A51592" w:rsidRDefault="004E6DCE" w:rsidP="004E6DCE">
      <w:pPr>
        <w:jc w:val="both"/>
        <w:rPr>
          <w:b/>
        </w:rPr>
      </w:pPr>
      <w:r w:rsidRPr="00A51592">
        <w:rPr>
          <w:b/>
          <w:lang w:val="en-US"/>
        </w:rPr>
        <w:t>II</w:t>
      </w:r>
      <w:r w:rsidRPr="00A51592">
        <w:rPr>
          <w:b/>
        </w:rPr>
        <w:t>. По уровню ресурсного обеспечения.</w:t>
      </w:r>
    </w:p>
    <w:p w:rsidR="004E6DCE" w:rsidRPr="00797E60" w:rsidRDefault="004E6DCE" w:rsidP="004E6DCE">
      <w:pPr>
        <w:numPr>
          <w:ilvl w:val="0"/>
          <w:numId w:val="12"/>
        </w:numPr>
        <w:jc w:val="both"/>
        <w:rPr>
          <w:b/>
          <w:i/>
        </w:rPr>
      </w:pPr>
      <w:r w:rsidRPr="00797E60">
        <w:rPr>
          <w:b/>
          <w:i/>
        </w:rPr>
        <w:t>Кадровое обеспечение.</w:t>
      </w:r>
    </w:p>
    <w:p w:rsidR="004E6DCE" w:rsidRPr="00797E60" w:rsidRDefault="004E6DCE" w:rsidP="004E6DCE">
      <w:pPr>
        <w:ind w:left="-426" w:firstLine="426"/>
        <w:jc w:val="both"/>
      </w:pPr>
      <w:r w:rsidRPr="00797E60">
        <w:t xml:space="preserve">Школа полностью укомплектована руководящими </w:t>
      </w:r>
      <w:r>
        <w:t xml:space="preserve">и </w:t>
      </w:r>
      <w:r w:rsidRPr="00797E60">
        <w:t>педагогическими кадрами, другими узкими специалистами, обеспечивающими стабильное функционирование и развитие данного образовательного учреждения. Опытно-экспериментальная работа</w:t>
      </w:r>
      <w:r>
        <w:t>,</w:t>
      </w:r>
      <w:r w:rsidRPr="00797E60">
        <w:t xml:space="preserve"> проводимая в школе</w:t>
      </w:r>
      <w:r>
        <w:t>,</w:t>
      </w:r>
      <w:r w:rsidRPr="00797E60">
        <w:t xml:space="preserve"> сплотила педагогический коллектив, создала устойчивую внутреннюю мотивацию у большинства членов педагогического коллектива. Администрация школы создала такие условия, когда каждый работник имеет возможность на своем рабочем месте выразить себя, показать собственные способности, испытывать профессиональную гордость, собственную значимость за результаты своего труда, ценность вклада в решение стратегических и тактических задач школы. Коллективно выработанная система морального и материального стимулирования, способствует созданию в коллективе здорового морально-</w:t>
      </w:r>
      <w:r>
        <w:t>психологи</w:t>
      </w:r>
      <w:r w:rsidRPr="00797E60">
        <w:t xml:space="preserve">ческого климата, обеспечению равных условий для реализации возможностей каждого члена педагогического коллектива и справедливого распределения вознаграждения. </w:t>
      </w:r>
    </w:p>
    <w:p w:rsidR="004E6DCE" w:rsidRPr="00797E60" w:rsidRDefault="004E6DCE" w:rsidP="004E6DCE">
      <w:pPr>
        <w:numPr>
          <w:ilvl w:val="0"/>
          <w:numId w:val="12"/>
        </w:numPr>
        <w:jc w:val="both"/>
      </w:pPr>
      <w:r w:rsidRPr="00797E60">
        <w:rPr>
          <w:b/>
          <w:i/>
        </w:rPr>
        <w:t>Информа</w:t>
      </w:r>
      <w:r>
        <w:rPr>
          <w:b/>
          <w:i/>
        </w:rPr>
        <w:t>тиза</w:t>
      </w:r>
      <w:r w:rsidRPr="00797E60">
        <w:rPr>
          <w:b/>
          <w:i/>
        </w:rPr>
        <w:t>ция учебно</w:t>
      </w:r>
      <w:r>
        <w:rPr>
          <w:b/>
          <w:i/>
        </w:rPr>
        <w:t>-</w:t>
      </w:r>
      <w:r w:rsidRPr="00797E60">
        <w:rPr>
          <w:b/>
          <w:i/>
        </w:rPr>
        <w:t>организационного процесса в школе</w:t>
      </w:r>
      <w:r w:rsidRPr="00797E60">
        <w:t>.</w:t>
      </w:r>
    </w:p>
    <w:p w:rsidR="004E6DCE" w:rsidRPr="00797E60" w:rsidRDefault="004E6DCE" w:rsidP="004E6DCE">
      <w:pPr>
        <w:ind w:left="-567" w:firstLine="567"/>
        <w:jc w:val="both"/>
      </w:pPr>
      <w:r w:rsidRPr="00797E60">
        <w:t>За период 200</w:t>
      </w:r>
      <w:r>
        <w:t>8</w:t>
      </w:r>
      <w:r w:rsidRPr="00797E60">
        <w:t>-200</w:t>
      </w:r>
      <w:r>
        <w:t>9</w:t>
      </w:r>
      <w:r w:rsidRPr="00797E60">
        <w:t xml:space="preserve"> год в школе создана информационно-аналитическая база: </w:t>
      </w:r>
    </w:p>
    <w:p w:rsidR="004E6DCE" w:rsidRPr="00797E60" w:rsidRDefault="004E6DCE" w:rsidP="004E6DCE">
      <w:pPr>
        <w:ind w:left="-567" w:firstLine="567"/>
        <w:jc w:val="both"/>
      </w:pPr>
      <w:r w:rsidRPr="00797E60">
        <w:t>- имеется компьютерный класс, оснащенный современной компьютерной, банком электронных носителей информации по различным направлениям деятельности школы;</w:t>
      </w:r>
    </w:p>
    <w:p w:rsidR="004E6DCE" w:rsidRPr="00797E60" w:rsidRDefault="004E6DCE" w:rsidP="004E6DCE">
      <w:pPr>
        <w:ind w:left="-567" w:firstLine="567"/>
        <w:jc w:val="both"/>
      </w:pPr>
      <w:r w:rsidRPr="00797E60">
        <w:t>- созданы внутренние локальные сети, соединяющие различные помещения школы и позволяющие иметь оперативную информацию;</w:t>
      </w:r>
    </w:p>
    <w:p w:rsidR="004E6DCE" w:rsidRPr="00797E60" w:rsidRDefault="004E6DCE" w:rsidP="004E6DCE">
      <w:pPr>
        <w:ind w:left="-567" w:firstLine="567"/>
        <w:jc w:val="both"/>
      </w:pPr>
      <w:r>
        <w:t xml:space="preserve">  </w:t>
      </w:r>
      <w:r w:rsidRPr="00797E60">
        <w:t>Педагоги школы прошли специальные курсы по овладению компьютерной техникой, эффективному использованию информационных и коммуникативных технологий. Администрация, педагогический коллектив школы активно использует компьютерную технику в управленческой деятельности, педагогической и психологической диагностике, учебно-воспитательном процессе.</w:t>
      </w:r>
    </w:p>
    <w:p w:rsidR="004E6DCE" w:rsidRPr="00797E60" w:rsidRDefault="004E6DCE" w:rsidP="004E6DCE">
      <w:pPr>
        <w:ind w:left="-567" w:firstLine="567"/>
        <w:jc w:val="both"/>
      </w:pPr>
      <w:r>
        <w:t>К</w:t>
      </w:r>
      <w:r w:rsidRPr="00797E60">
        <w:t>омпьютер становится неотъемлемым средством получения дополнительной информации, помощником в составлении социальных и творческих проектов, других повседневных форм учебной и внеклассной деятельности.</w:t>
      </w:r>
    </w:p>
    <w:p w:rsidR="004E6DCE" w:rsidRPr="00797E60" w:rsidRDefault="004E6DCE" w:rsidP="004E6DCE">
      <w:pPr>
        <w:jc w:val="both"/>
        <w:rPr>
          <w:b/>
        </w:rPr>
      </w:pPr>
    </w:p>
    <w:p w:rsidR="004E6DCE" w:rsidRPr="00797E60" w:rsidRDefault="004E6DCE" w:rsidP="004E6DCE">
      <w:pPr>
        <w:jc w:val="both"/>
        <w:rPr>
          <w:b/>
        </w:rPr>
      </w:pPr>
      <w:r w:rsidRPr="00797E60">
        <w:rPr>
          <w:b/>
        </w:rPr>
        <w:t>Информационный фонд школы</w:t>
      </w:r>
    </w:p>
    <w:p w:rsidR="004E6DCE" w:rsidRPr="00797E60" w:rsidRDefault="004E6DCE" w:rsidP="004E6DCE">
      <w:pPr>
        <w:ind w:left="-426" w:firstLine="708"/>
        <w:jc w:val="both"/>
      </w:pPr>
      <w:r w:rsidRPr="00797E60">
        <w:t xml:space="preserve">В школьной библиотеке имеется научно-популярная, справочная и художественная литература, которая пополняется ежегодно, в методическом кабинете постоянно пополняется методическая литература. Также имеются электронные носители: программы по предметам – алгебра, физика, русский язык, литература, химия, биология, иностранные языки, география, история, МХК, информатика, музыка, искусство; энциклопедия Кирилла и Мефодия, географическая энциклопедия, энциклопедия путешественника </w:t>
      </w:r>
    </w:p>
    <w:p w:rsidR="004E6DCE" w:rsidRPr="00797E60" w:rsidRDefault="004E6DCE" w:rsidP="004E6DCE">
      <w:pPr>
        <w:numPr>
          <w:ilvl w:val="0"/>
          <w:numId w:val="12"/>
        </w:numPr>
        <w:jc w:val="both"/>
      </w:pPr>
      <w:r w:rsidRPr="00797E60">
        <w:rPr>
          <w:b/>
          <w:i/>
        </w:rPr>
        <w:t>Материально-техническое, финансовое обеспечение</w:t>
      </w:r>
      <w:r w:rsidRPr="00797E60">
        <w:t>.</w:t>
      </w:r>
    </w:p>
    <w:p w:rsidR="004E6DCE" w:rsidRPr="00797E60" w:rsidRDefault="004E6DCE" w:rsidP="004E6DCE">
      <w:pPr>
        <w:ind w:left="-426"/>
        <w:jc w:val="both"/>
      </w:pPr>
      <w:r>
        <w:t xml:space="preserve">        </w:t>
      </w:r>
      <w:r w:rsidRPr="00797E60">
        <w:t>За последние три года Администрация школы, педагогический коллектив, административно-хозяйственный персонал сумели обновить существующую материально-техническую базу:</w:t>
      </w:r>
    </w:p>
    <w:p w:rsidR="004E6DCE" w:rsidRPr="00797E60" w:rsidRDefault="004E6DCE" w:rsidP="004E6DCE">
      <w:pPr>
        <w:ind w:left="-426"/>
        <w:jc w:val="both"/>
      </w:pPr>
      <w:r w:rsidRPr="00797E60">
        <w:t xml:space="preserve">- </w:t>
      </w:r>
      <w:r>
        <w:t xml:space="preserve"> </w:t>
      </w:r>
      <w:r w:rsidRPr="00797E60">
        <w:t>проведены  текущие ремонты существующих зданий;</w:t>
      </w:r>
    </w:p>
    <w:p w:rsidR="004E6DCE" w:rsidRPr="00797E60" w:rsidRDefault="004E6DCE" w:rsidP="004E6DCE">
      <w:pPr>
        <w:ind w:left="-426"/>
        <w:jc w:val="both"/>
      </w:pPr>
      <w:r w:rsidRPr="00797E60">
        <w:t>- создана устойчивая система противопожарной безопасности, предупреждение фактов терроризма</w:t>
      </w:r>
      <w:r>
        <w:t>.</w:t>
      </w:r>
    </w:p>
    <w:p w:rsidR="004E6DCE" w:rsidRPr="00797E60" w:rsidRDefault="004E6DCE" w:rsidP="004E6DCE">
      <w:pPr>
        <w:ind w:left="-426"/>
        <w:jc w:val="both"/>
      </w:pPr>
      <w:r w:rsidRPr="00797E60">
        <w:t xml:space="preserve"> </w:t>
      </w:r>
    </w:p>
    <w:p w:rsidR="004E6DCE" w:rsidRPr="00797E60" w:rsidRDefault="004E6DCE" w:rsidP="004E6DCE">
      <w:pPr>
        <w:ind w:firstLine="708"/>
        <w:jc w:val="both"/>
        <w:rPr>
          <w:b/>
        </w:rPr>
      </w:pPr>
      <w:r w:rsidRPr="00797E60">
        <w:rPr>
          <w:b/>
        </w:rPr>
        <w:t>4. Перечень оборудования.</w:t>
      </w:r>
    </w:p>
    <w:p w:rsidR="004E6DCE" w:rsidRPr="00797E60" w:rsidRDefault="004E6DCE" w:rsidP="004E6DCE">
      <w:pPr>
        <w:ind w:left="-426" w:firstLine="426"/>
        <w:jc w:val="both"/>
      </w:pPr>
      <w:r w:rsidRPr="00797E60">
        <w:t>- учебно-методический комплекс;</w:t>
      </w:r>
    </w:p>
    <w:p w:rsidR="004E6DCE" w:rsidRPr="00797E60" w:rsidRDefault="004E6DCE" w:rsidP="004E6DCE">
      <w:pPr>
        <w:ind w:left="-426" w:firstLine="426"/>
        <w:jc w:val="both"/>
      </w:pPr>
      <w:r w:rsidRPr="00797E60">
        <w:t>- дидактический раздаточный материал;</w:t>
      </w:r>
    </w:p>
    <w:p w:rsidR="004E6DCE" w:rsidRPr="00797E60" w:rsidRDefault="004E6DCE" w:rsidP="004E6DCE">
      <w:pPr>
        <w:ind w:left="-426" w:firstLine="426"/>
        <w:jc w:val="both"/>
      </w:pPr>
      <w:r w:rsidRPr="00797E60">
        <w:t>- техническое оснащение;</w:t>
      </w:r>
    </w:p>
    <w:p w:rsidR="004E6DCE" w:rsidRPr="00797E60" w:rsidRDefault="004E6DCE" w:rsidP="004E6DCE">
      <w:pPr>
        <w:ind w:left="-426" w:firstLine="426"/>
        <w:jc w:val="both"/>
      </w:pPr>
      <w:r w:rsidRPr="00797E60">
        <w:t>- мебель;</w:t>
      </w:r>
    </w:p>
    <w:p w:rsidR="004E6DCE" w:rsidRPr="00797E60" w:rsidRDefault="004E6DCE" w:rsidP="004E6DCE">
      <w:pPr>
        <w:ind w:left="-426" w:firstLine="426"/>
        <w:jc w:val="both"/>
      </w:pPr>
      <w:r w:rsidRPr="00797E60">
        <w:t>- освещение, дизайн;</w:t>
      </w:r>
    </w:p>
    <w:p w:rsidR="004E6DCE" w:rsidRPr="00797E60" w:rsidRDefault="004E6DCE" w:rsidP="004E6DCE">
      <w:pPr>
        <w:ind w:left="-426" w:firstLine="426"/>
        <w:jc w:val="both"/>
      </w:pPr>
      <w:r w:rsidRPr="00797E60">
        <w:t>- температурный и воздушный режим;</w:t>
      </w:r>
    </w:p>
    <w:p w:rsidR="004E6DCE" w:rsidRPr="00797E60" w:rsidRDefault="004E6DCE" w:rsidP="004E6DCE">
      <w:pPr>
        <w:ind w:left="-426" w:firstLine="426"/>
        <w:jc w:val="both"/>
      </w:pPr>
      <w:r w:rsidRPr="00797E60">
        <w:t>- условия безопасности соответствуют существующим нормам и правилам, обеспечивают качественное выполнение временных стандартов образования, предпр</w:t>
      </w:r>
      <w:r>
        <w:t>офильной и профильной подготовки</w:t>
      </w:r>
      <w:r w:rsidRPr="00797E60">
        <w:t xml:space="preserve"> учащихся.</w:t>
      </w:r>
    </w:p>
    <w:p w:rsidR="004E6DCE" w:rsidRDefault="004E6DCE" w:rsidP="004E6DCE">
      <w:pPr>
        <w:jc w:val="both"/>
        <w:rPr>
          <w:b/>
        </w:rPr>
      </w:pPr>
    </w:p>
    <w:p w:rsidR="004E6DCE" w:rsidRDefault="004E6DCE" w:rsidP="004E6DCE">
      <w:pPr>
        <w:ind w:left="-284"/>
        <w:jc w:val="both"/>
      </w:pPr>
      <w:r w:rsidRPr="00195AD7">
        <w:rPr>
          <w:b/>
        </w:rPr>
        <w:t>Выводы</w:t>
      </w:r>
      <w:r>
        <w:t xml:space="preserve">: Обязательные результаты по предметам за три последних года в основном остаются стабильными. Это говорит о качественной работе школы по овладению обязательными результатами обучения. В следующем году нужно обратить внимание на работу со способными детьми, повысить их мотивацию к учению через творческую и исследовательскую деятельность через предпрофильную и профильную подготовку. Учителям шире использовать в своей работе проблемное обучение, метод проектов, личностно-ориентированный подход. </w:t>
      </w:r>
    </w:p>
    <w:p w:rsidR="004E6DCE" w:rsidRDefault="004E6DCE" w:rsidP="004E6DCE">
      <w:pPr>
        <w:ind w:left="-284" w:firstLine="824"/>
        <w:jc w:val="both"/>
      </w:pPr>
      <w:r>
        <w:t xml:space="preserve"> В начальной школе становится все больше детей которые не имели дошкольной подготовки и учащихся со </w:t>
      </w:r>
      <w:r w:rsidRPr="00A2569C">
        <w:t xml:space="preserve">справками </w:t>
      </w:r>
      <w:r>
        <w:rPr>
          <w:lang w:val="en-US"/>
        </w:rPr>
        <w:t>VII</w:t>
      </w:r>
      <w:r w:rsidRPr="00A2569C">
        <w:t xml:space="preserve"> </w:t>
      </w:r>
      <w:r>
        <w:t xml:space="preserve">вида, </w:t>
      </w:r>
      <w:r w:rsidRPr="00737770">
        <w:rPr>
          <w:color w:val="FF0000"/>
        </w:rPr>
        <w:t xml:space="preserve"> </w:t>
      </w:r>
      <w:r>
        <w:t xml:space="preserve">которым необходимы коррекционно-развивающие занятия. Для получения более высоких результатов нужно шире применять  в своей работе индивидуальный подход в обучении. </w:t>
      </w:r>
    </w:p>
    <w:p w:rsidR="004E6DCE" w:rsidRDefault="004E6DCE" w:rsidP="004E6DCE">
      <w:pPr>
        <w:ind w:left="-284" w:firstLine="824"/>
        <w:jc w:val="both"/>
      </w:pPr>
      <w:r>
        <w:t xml:space="preserve">Учащиеся школы принимают участие в районных олимпиадах, соревнованиях, конкурсах. Не всегда мы довольны результатами: мало призовых мест, в олимпиадах по разным предметам участвуют одни и те же ребята. В 2008 – 2009 учебном году учащиеся 9 – 11  классов заняли призовые в городской  олимпиаде по удмуртскому языку и 2 место в республиканской  олимпиаде по удмуртскому языку. </w:t>
      </w:r>
    </w:p>
    <w:p w:rsidR="004E6DCE" w:rsidRPr="00CE6EA6" w:rsidRDefault="004E6DCE" w:rsidP="004E6DCE">
      <w:pPr>
        <w:ind w:left="360"/>
        <w:jc w:val="center"/>
        <w:rPr>
          <w:b/>
        </w:rPr>
      </w:pPr>
      <w:r w:rsidRPr="00CE6EA6">
        <w:rPr>
          <w:b/>
        </w:rPr>
        <w:t>Трудоустройство учащихся 9-х и 11-х классов.</w:t>
      </w:r>
    </w:p>
    <w:p w:rsidR="004E6DCE" w:rsidRPr="00BE24B7" w:rsidRDefault="004E6DCE" w:rsidP="004E6DCE">
      <w:pPr>
        <w:pStyle w:val="af1"/>
        <w:jc w:val="both"/>
        <w:rPr>
          <w:iCs/>
        </w:rPr>
      </w:pPr>
      <w:r w:rsidRPr="00BE24B7">
        <w:rPr>
          <w:iCs/>
        </w:rPr>
        <w:t xml:space="preserve">      Результатом работы коллектива является поступление выпускников в вузы 1</w:t>
      </w:r>
      <w:r>
        <w:rPr>
          <w:iCs/>
        </w:rPr>
        <w:t>2</w:t>
      </w:r>
      <w:r w:rsidRPr="00BE24B7">
        <w:rPr>
          <w:iCs/>
        </w:rPr>
        <w:t xml:space="preserve"> человек (из </w:t>
      </w:r>
      <w:r>
        <w:rPr>
          <w:iCs/>
        </w:rPr>
        <w:t>18</w:t>
      </w:r>
      <w:r w:rsidRPr="00BE24B7">
        <w:rPr>
          <w:iCs/>
        </w:rPr>
        <w:t xml:space="preserve"> чел.) – </w:t>
      </w:r>
      <w:r>
        <w:rPr>
          <w:iCs/>
        </w:rPr>
        <w:t>67% и 6</w:t>
      </w:r>
      <w:r w:rsidRPr="00BE24B7">
        <w:rPr>
          <w:iCs/>
        </w:rPr>
        <w:t xml:space="preserve"> человек – в колледжи и ПТУ.</w:t>
      </w:r>
      <w:r w:rsidRPr="00BE24B7">
        <w:rPr>
          <w:iCs/>
        </w:rPr>
        <w:br/>
        <w:t xml:space="preserve">     В целом итоги соответствуют уровню знаний учащихся, их возможностям и способностям. Уровень знаний по предметам также соответствует требованиям программы. 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Важнейшим средством повышения педагогического мастерства учителей, связывающим в единое целое всю систему работы школы, является методическая работа. Содержание методической работы отвечало запросам педагогов и способствовало саморазвитию личности учителя, работа планировалась с учетом профессиональных затруднений коллектива. Планированию методической работы предшествовал глубокий анализ каждого из ее звеньев с точки зрения влияния их деятельности на рост педагогического и профессионального мастерства учителя.</w:t>
      </w:r>
    </w:p>
    <w:p w:rsidR="004E6DCE" w:rsidRPr="00F45B04" w:rsidRDefault="004E6DCE" w:rsidP="004E6DCE">
      <w:pPr>
        <w:ind w:firstLine="540"/>
        <w:jc w:val="both"/>
        <w:rPr>
          <w:b/>
        </w:rPr>
      </w:pPr>
      <w:r w:rsidRPr="00F45B04">
        <w:rPr>
          <w:b/>
        </w:rPr>
        <w:t>Обеспечение соблюдения санитарно-гигиенических норм и охраны жизни и здоровья учащихся.</w:t>
      </w:r>
    </w:p>
    <w:p w:rsidR="004E6DCE" w:rsidRPr="00F45B04" w:rsidRDefault="004E6DCE" w:rsidP="004E6DCE">
      <w:pPr>
        <w:ind w:firstLine="540"/>
        <w:jc w:val="both"/>
      </w:pPr>
      <w:r w:rsidRPr="00F45B04">
        <w:t>С целью выполнения указанной задачи в школе проводятся следующие мероприятия:</w:t>
      </w:r>
    </w:p>
    <w:p w:rsidR="004E6DCE" w:rsidRPr="00F45B04" w:rsidRDefault="004E6DCE" w:rsidP="004E6DCE">
      <w:pPr>
        <w:numPr>
          <w:ilvl w:val="0"/>
          <w:numId w:val="45"/>
        </w:numPr>
        <w:ind w:firstLine="0"/>
        <w:jc w:val="both"/>
      </w:pPr>
      <w:r w:rsidRPr="00F45B04">
        <w:t xml:space="preserve"> Осуществляется контроль  за составлением расписания уроков, за соблюдением режима учебы и отдыха учащихся, наличием динамических пауз на уроках.</w:t>
      </w:r>
    </w:p>
    <w:p w:rsidR="004E6DCE" w:rsidRPr="00F45B04" w:rsidRDefault="004E6DCE" w:rsidP="004E6DCE">
      <w:pPr>
        <w:numPr>
          <w:ilvl w:val="0"/>
          <w:numId w:val="45"/>
        </w:numPr>
        <w:ind w:firstLine="0"/>
        <w:jc w:val="both"/>
      </w:pPr>
      <w:r w:rsidRPr="00F45B04">
        <w:t>Регулярно проводится проветривание учебных кабинетов, рекреаций.</w:t>
      </w:r>
    </w:p>
    <w:p w:rsidR="004E6DCE" w:rsidRPr="00F45B04" w:rsidRDefault="004E6DCE" w:rsidP="004E6DCE">
      <w:pPr>
        <w:numPr>
          <w:ilvl w:val="0"/>
          <w:numId w:val="45"/>
        </w:numPr>
        <w:ind w:firstLine="0"/>
        <w:jc w:val="both"/>
      </w:pPr>
      <w:r w:rsidRPr="00F45B04">
        <w:t>Обеспечивается влажная уборка кабинетов и рекреаций.</w:t>
      </w:r>
    </w:p>
    <w:p w:rsidR="004E6DCE" w:rsidRPr="00F45B04" w:rsidRDefault="004E6DCE" w:rsidP="004E6DCE">
      <w:pPr>
        <w:numPr>
          <w:ilvl w:val="0"/>
          <w:numId w:val="45"/>
        </w:numPr>
        <w:ind w:firstLine="0"/>
        <w:jc w:val="both"/>
      </w:pPr>
      <w:r w:rsidRPr="00F45B04">
        <w:t>Обеспечивается необходимое освещение, подбор школьной мебели в зависимости от возраста учащихся.</w:t>
      </w:r>
    </w:p>
    <w:p w:rsidR="004E6DCE" w:rsidRPr="00F45B04" w:rsidRDefault="004E6DCE" w:rsidP="004E6DCE">
      <w:pPr>
        <w:numPr>
          <w:ilvl w:val="0"/>
          <w:numId w:val="45"/>
        </w:numPr>
        <w:ind w:firstLine="540"/>
        <w:jc w:val="center"/>
      </w:pPr>
      <w:r w:rsidRPr="00F45B04">
        <w:t>Организовано горячее питание в школьной столовой. В текущем учебном году горячим бесплатным питанием обеспечено</w:t>
      </w:r>
      <w:r>
        <w:t xml:space="preserve"> 112</w:t>
      </w:r>
      <w:r w:rsidRPr="00F45B04">
        <w:t xml:space="preserve"> человек</w:t>
      </w:r>
      <w:r>
        <w:t xml:space="preserve"> (26 </w:t>
      </w:r>
      <w:r w:rsidRPr="00F45B04">
        <w:t>%),</w:t>
      </w:r>
      <w:r>
        <w:t xml:space="preserve"> </w:t>
      </w:r>
      <w:r w:rsidRPr="00352C0A">
        <w:rPr>
          <w:b/>
        </w:rPr>
        <w:t>Работа с учащимися</w:t>
      </w:r>
      <w:r w:rsidRPr="00F45B04">
        <w:t>.</w:t>
      </w:r>
    </w:p>
    <w:p w:rsidR="004E6DCE" w:rsidRPr="00F45B04" w:rsidRDefault="004E6DCE" w:rsidP="004E6DCE">
      <w:pPr>
        <w:ind w:firstLine="540"/>
        <w:jc w:val="both"/>
      </w:pPr>
      <w:r w:rsidRPr="00F45B04">
        <w:t>Работа с учащимися проводится по следующим направлениям:</w:t>
      </w:r>
    </w:p>
    <w:p w:rsidR="004E6DCE" w:rsidRPr="00F45B04" w:rsidRDefault="004E6DCE" w:rsidP="004E6DCE">
      <w:pPr>
        <w:numPr>
          <w:ilvl w:val="0"/>
          <w:numId w:val="43"/>
        </w:numPr>
        <w:jc w:val="both"/>
      </w:pPr>
      <w:r w:rsidRPr="00F45B04">
        <w:t>Организация работы педколлектива по предупреждению несчастных случаев и травматизма.</w:t>
      </w:r>
    </w:p>
    <w:p w:rsidR="004E6DCE" w:rsidRPr="00F45B04" w:rsidRDefault="004E6DCE" w:rsidP="004E6DCE">
      <w:pPr>
        <w:numPr>
          <w:ilvl w:val="0"/>
          <w:numId w:val="43"/>
        </w:numPr>
        <w:jc w:val="both"/>
      </w:pPr>
      <w:r w:rsidRPr="00F45B04">
        <w:t>Организация работы по профилактике вредных привычек и ведению здорового образа жизни.</w:t>
      </w:r>
    </w:p>
    <w:p w:rsidR="004E6DCE" w:rsidRPr="00F45B04" w:rsidRDefault="004E6DCE" w:rsidP="004E6DCE">
      <w:pPr>
        <w:ind w:firstLine="540"/>
        <w:jc w:val="both"/>
      </w:pPr>
      <w:r w:rsidRPr="00F45B04">
        <w:t>В течение года проводилась работа по профилактике СПИДа, антинаркотическая акция, месячник здорового образа жизни. Эти дела включают в себя разноплановые по масштабу мероприятия:</w:t>
      </w:r>
    </w:p>
    <w:p w:rsidR="004E6DCE" w:rsidRPr="00F45B04" w:rsidRDefault="004E6DCE" w:rsidP="004E6DCE">
      <w:pPr>
        <w:ind w:firstLine="540"/>
        <w:jc w:val="both"/>
      </w:pPr>
      <w:r w:rsidRPr="00F45B04">
        <w:t>- организация встреч подростков с врачами-специалистами (гинек</w:t>
      </w:r>
      <w:r>
        <w:t>ологом, наркологом, терапевтом),психологом, представителями прокуратуры, ОДН;</w:t>
      </w:r>
    </w:p>
    <w:p w:rsidR="004E6DCE" w:rsidRPr="00F45B04" w:rsidRDefault="004E6DCE" w:rsidP="004E6DCE">
      <w:pPr>
        <w:ind w:firstLine="540"/>
        <w:jc w:val="both"/>
      </w:pPr>
      <w:r w:rsidRPr="00F45B04">
        <w:t xml:space="preserve">- в течение месячника и акции учащиеся 7-11 классов выпускают стенгазеты, плакаты на тему «Чума </w:t>
      </w:r>
      <w:r w:rsidRPr="00F45B04">
        <w:rPr>
          <w:lang w:val="en-US"/>
        </w:rPr>
        <w:t>XXI</w:t>
      </w:r>
      <w:r>
        <w:t xml:space="preserve"> века”, участвуют в работе «Валеологического казино»(учащиеся 9-х классов совместно с клубом «Южный»);</w:t>
      </w:r>
    </w:p>
    <w:p w:rsidR="004E6DCE" w:rsidRPr="00F45B04" w:rsidRDefault="004E6DCE" w:rsidP="004E6DCE">
      <w:pPr>
        <w:ind w:firstLine="540"/>
        <w:jc w:val="both"/>
      </w:pPr>
      <w:r w:rsidRPr="00F45B04">
        <w:t>- проведение конкурса рисунков и плакатов на тему «Я выбираю жизнь» среди учащихся 5-11 классов.</w:t>
      </w:r>
    </w:p>
    <w:p w:rsidR="004E6DCE" w:rsidRPr="00F45B04" w:rsidRDefault="004E6DCE" w:rsidP="004E6DCE">
      <w:pPr>
        <w:ind w:firstLine="540"/>
        <w:jc w:val="both"/>
      </w:pPr>
      <w:r w:rsidRPr="00F45B04">
        <w:t>- выступление агитбригад по темам: «Весёлый светофорчик», «Огонь – твой друг или враг?»</w:t>
      </w:r>
    </w:p>
    <w:p w:rsidR="004E6DCE" w:rsidRDefault="004E6DCE" w:rsidP="004E6DCE">
      <w:pPr>
        <w:ind w:firstLine="540"/>
        <w:jc w:val="both"/>
      </w:pPr>
      <w:r w:rsidRPr="00F45B04">
        <w:t>- участие</w:t>
      </w:r>
      <w:r>
        <w:t xml:space="preserve"> агитбригады 3а (кл. рук. Конжур Л.П.)</w:t>
      </w:r>
      <w:r w:rsidRPr="00F45B04">
        <w:t xml:space="preserve"> в городском конкурсе </w:t>
      </w:r>
      <w:r>
        <w:t>«Веселый светофор»;</w:t>
      </w:r>
    </w:p>
    <w:p w:rsidR="004E6DCE" w:rsidRDefault="004E6DCE" w:rsidP="004E6DCE">
      <w:pPr>
        <w:ind w:firstLine="540"/>
        <w:jc w:val="both"/>
      </w:pPr>
      <w:r>
        <w:t>- выступление учащихся 6а,7б кл. (рук.Баженова Л.Ал.) с игровой программой «Огонь-твой друг или враг?» перед учащимися начальной школы;</w:t>
      </w:r>
    </w:p>
    <w:p w:rsidR="004E6DCE" w:rsidRPr="00F45B04" w:rsidRDefault="004E6DCE" w:rsidP="004E6DCE">
      <w:pPr>
        <w:ind w:firstLine="540"/>
        <w:jc w:val="both"/>
      </w:pPr>
      <w:r>
        <w:t xml:space="preserve">-участие в городском конкурсе юных инспекторов движения (6б,кл.рук. Устинова Ф.П.,2 место); </w:t>
      </w:r>
    </w:p>
    <w:p w:rsidR="004E6DCE" w:rsidRPr="00F45B04" w:rsidRDefault="004E6DCE" w:rsidP="004E6DCE">
      <w:pPr>
        <w:ind w:firstLine="540"/>
        <w:jc w:val="both"/>
      </w:pPr>
      <w:r w:rsidRPr="00F45B04">
        <w:t>- просмотр фильмов на темы здорового образа жизни на уроках биологии, ОБЖ, классных часах;</w:t>
      </w:r>
    </w:p>
    <w:p w:rsidR="004E6DCE" w:rsidRDefault="004E6DCE" w:rsidP="004E6DCE">
      <w:pPr>
        <w:ind w:firstLine="540"/>
        <w:jc w:val="both"/>
      </w:pPr>
      <w:r w:rsidRPr="00F45B04">
        <w:t>- анкетирование учащихся по п</w:t>
      </w:r>
      <w:r>
        <w:t>роблемам здорового образа жизни;</w:t>
      </w:r>
    </w:p>
    <w:p w:rsidR="004E6DCE" w:rsidRDefault="004E6DCE" w:rsidP="004E6DCE">
      <w:pPr>
        <w:ind w:firstLine="540"/>
        <w:jc w:val="both"/>
      </w:pPr>
      <w:r>
        <w:t>- участие в городской конференции «Мое здоровье – в моих руках». Школу представляли ученицы 11а класса ОстанинаЕ. и Трефилова А. со своими работами о БАДах, о пользе меда и пчелопродуктов. Хотелось бы высказать пожелание учителям физкультуры, биологии, ОБЖ проявить активность при проведении очередной конференции и подготовить учащихся.</w:t>
      </w:r>
    </w:p>
    <w:p w:rsidR="004E6DCE" w:rsidRPr="00F45B04" w:rsidRDefault="004E6DCE" w:rsidP="004E6DCE">
      <w:pPr>
        <w:ind w:firstLine="540"/>
        <w:jc w:val="both"/>
      </w:pPr>
      <w:r>
        <w:t>Но несмотря на разнообразие проводимых форм работы с учащимися, наблюдаются случаи курения, распития спиртных напитков подростками. На учет в ОДН за летний период поставлены 2 человека (Поторочин А, ЗолотаревА). Классным руководителям необходимо постоянно проводить профилактическую работу как с учащимися, так и с их родителями. Итоги работы по этому вопросу будут подведены на Административном совете в феврале 2010 года.</w:t>
      </w:r>
    </w:p>
    <w:p w:rsidR="004E6DCE" w:rsidRPr="00F45B04" w:rsidRDefault="004E6DCE" w:rsidP="004E6DCE">
      <w:pPr>
        <w:numPr>
          <w:ilvl w:val="0"/>
          <w:numId w:val="44"/>
        </w:numPr>
        <w:jc w:val="both"/>
      </w:pPr>
      <w:r w:rsidRPr="00F45B04">
        <w:t>Организация и проведение спортивно-оздоровительной работы в школе.</w:t>
      </w:r>
    </w:p>
    <w:p w:rsidR="004E6DCE" w:rsidRPr="00F45B04" w:rsidRDefault="004E6DCE" w:rsidP="004E6DCE">
      <w:pPr>
        <w:ind w:firstLine="540"/>
        <w:jc w:val="both"/>
      </w:pPr>
      <w:r w:rsidRPr="00F45B04">
        <w:t>В течение года проводились секции баскетбола (Горбушина Е.А.), гандбола (Пасынкова А.В.), туризма (Семакина Е.А.), мини-футбола</w:t>
      </w:r>
      <w:r>
        <w:t xml:space="preserve"> (Туктамышев С.Г.)</w:t>
      </w:r>
      <w:r w:rsidRPr="00F45B04">
        <w:t>, борьбы</w:t>
      </w:r>
      <w:r>
        <w:t xml:space="preserve"> (Баженов К.А.)</w:t>
      </w:r>
      <w:r w:rsidRPr="00F45B04">
        <w:t>.</w:t>
      </w:r>
    </w:p>
    <w:p w:rsidR="004E6DCE" w:rsidRPr="00F45B04" w:rsidRDefault="004E6DCE" w:rsidP="004E6DCE">
      <w:pPr>
        <w:ind w:firstLine="540"/>
        <w:jc w:val="both"/>
      </w:pPr>
      <w:r w:rsidRPr="00F45B04">
        <w:t>В школе есть группы продлённого дня, где организован активный отдых детей: игры на свежем воздухе, посещение спортивных секций.</w:t>
      </w:r>
    </w:p>
    <w:p w:rsidR="004E6DCE" w:rsidRDefault="004E6DCE" w:rsidP="004E6DCE">
      <w:pPr>
        <w:ind w:firstLine="540"/>
        <w:jc w:val="both"/>
      </w:pPr>
      <w:r w:rsidRPr="00F45B04">
        <w:t>В течение года проводилась спартакиада, в которую входили все запланированные спортивно-массовые мероприятия. В конце года на общешкольной линейке подвели итоги этой спартакиады.</w:t>
      </w:r>
      <w:r>
        <w:t xml:space="preserve"> Победителями стали 1а( Емельянова Н.Ю.), 2б (Ванюшкина Л.Р.), 4б (Дементьева Г.Г.), 6а (Казакова И.Ф.), 7б (Никитина М.А.), 9в (Анисимова Ф.Ф.).</w:t>
      </w:r>
      <w:r w:rsidRPr="00F45B04">
        <w:t xml:space="preserve"> </w:t>
      </w:r>
    </w:p>
    <w:p w:rsidR="004E6DCE" w:rsidRDefault="004E6DCE" w:rsidP="004E6DCE">
      <w:pPr>
        <w:ind w:firstLine="540"/>
        <w:jc w:val="both"/>
      </w:pPr>
      <w:r>
        <w:t xml:space="preserve">В номинации «Спортсмен года»отмечены:Поторочин П.9в, Данилова К.9в, Дьяконов А.7б, Прокашева Е. 6а. </w:t>
      </w:r>
    </w:p>
    <w:p w:rsidR="004E6DCE" w:rsidRPr="00F45B04" w:rsidRDefault="004E6DCE" w:rsidP="004E6DCE">
      <w:pPr>
        <w:ind w:firstLine="540"/>
        <w:jc w:val="both"/>
      </w:pPr>
      <w:r w:rsidRPr="00F45B04">
        <w:t>С привлечением большого количества учащихся и очень интерес</w:t>
      </w:r>
      <w:r>
        <w:t>но прошли «Весёлые старты» (1-4</w:t>
      </w:r>
      <w:r w:rsidRPr="00F45B04">
        <w:t xml:space="preserve"> классы), мини-</w:t>
      </w:r>
      <w:r>
        <w:t>футбол (3</w:t>
      </w:r>
      <w:r w:rsidRPr="00F45B04">
        <w:t>-11 классы), кросс (3-11 классы)</w:t>
      </w:r>
      <w:r>
        <w:t>, легкоатлетическая эстафета (5-11)</w:t>
      </w:r>
      <w:r w:rsidRPr="00F45B04">
        <w:t>. Каждый год проводятся соревнования по снайперу (3-6 классы) и пионерболу (5-8 классы), баскетболу (7-8 классы). Дети  с удовольствием участвуют в этих соревнованиях.</w:t>
      </w:r>
    </w:p>
    <w:p w:rsidR="004E6DCE" w:rsidRDefault="004E6DCE" w:rsidP="004E6DCE">
      <w:pPr>
        <w:ind w:firstLine="540"/>
        <w:jc w:val="both"/>
      </w:pPr>
      <w:r w:rsidRPr="00F45B04">
        <w:t>Удачно в этом учебном году прошли соревнов</w:t>
      </w:r>
      <w:r>
        <w:t>ания по шашкам и среди 1-11</w:t>
      </w:r>
      <w:r w:rsidRPr="00F45B04">
        <w:t xml:space="preserve"> классов. </w:t>
      </w:r>
      <w:r>
        <w:t xml:space="preserve"> К большому сожалению, в этом учебном году не удалось провести «турстарты», которые очень нравятся детям.</w:t>
      </w:r>
    </w:p>
    <w:p w:rsidR="004E6DCE" w:rsidRPr="00F45B04" w:rsidRDefault="004E6DCE" w:rsidP="004E6DCE">
      <w:pPr>
        <w:ind w:firstLine="540"/>
        <w:jc w:val="both"/>
      </w:pPr>
      <w:r w:rsidRPr="00F45B04">
        <w:t>Учащиеся нашей школы активно участвовали в городских соревнованиях:</w:t>
      </w:r>
    </w:p>
    <w:p w:rsidR="004E6DCE" w:rsidRPr="00F45B04" w:rsidRDefault="004E6DCE" w:rsidP="004E6DCE">
      <w:pPr>
        <w:ind w:firstLine="540"/>
        <w:jc w:val="both"/>
      </w:pPr>
      <w:r>
        <w:t>- осенняя эстафета (13</w:t>
      </w:r>
      <w:r w:rsidRPr="00F45B04">
        <w:t xml:space="preserve"> место)</w:t>
      </w:r>
    </w:p>
    <w:p w:rsidR="004E6DCE" w:rsidRDefault="004E6DCE" w:rsidP="004E6DCE">
      <w:pPr>
        <w:ind w:firstLine="540"/>
        <w:jc w:val="both"/>
      </w:pPr>
      <w:r w:rsidRPr="00F45B04">
        <w:t xml:space="preserve">- спортивное осеннее ориентирование </w:t>
      </w:r>
    </w:p>
    <w:p w:rsidR="004E6DCE" w:rsidRDefault="004E6DCE" w:rsidP="004E6DCE">
      <w:pPr>
        <w:ind w:firstLine="540"/>
        <w:jc w:val="both"/>
      </w:pPr>
      <w:r w:rsidRPr="00F45B04">
        <w:t xml:space="preserve">- первенство города по баскетболу 10-11 классы </w:t>
      </w:r>
    </w:p>
    <w:p w:rsidR="004E6DCE" w:rsidRDefault="004E6DCE" w:rsidP="004E6DCE">
      <w:pPr>
        <w:ind w:firstLine="540"/>
        <w:jc w:val="both"/>
      </w:pPr>
      <w:r w:rsidRPr="00F45B04">
        <w:t xml:space="preserve">- зимнее ориентирование </w:t>
      </w:r>
    </w:p>
    <w:p w:rsidR="004E6DCE" w:rsidRDefault="004E6DCE" w:rsidP="004E6DCE">
      <w:pPr>
        <w:ind w:firstLine="540"/>
        <w:jc w:val="both"/>
      </w:pPr>
      <w:r w:rsidRPr="00F45B04">
        <w:t xml:space="preserve">- олимпиада по физкультуре </w:t>
      </w:r>
    </w:p>
    <w:p w:rsidR="004E6DCE" w:rsidRPr="00F45B04" w:rsidRDefault="004E6DCE" w:rsidP="004E6DCE">
      <w:pPr>
        <w:ind w:firstLine="540"/>
        <w:jc w:val="both"/>
      </w:pPr>
      <w:r>
        <w:t>- зимний турслёт (1</w:t>
      </w:r>
      <w:r w:rsidRPr="00F45B04">
        <w:t xml:space="preserve"> место)</w:t>
      </w:r>
    </w:p>
    <w:p w:rsidR="004E6DCE" w:rsidRPr="00F45B04" w:rsidRDefault="004E6DCE" w:rsidP="004E6DCE">
      <w:pPr>
        <w:ind w:firstLine="540"/>
        <w:jc w:val="both"/>
      </w:pPr>
      <w:r w:rsidRPr="00F45B04">
        <w:t xml:space="preserve">- лыжные гонки </w:t>
      </w:r>
    </w:p>
    <w:p w:rsidR="004E6DCE" w:rsidRDefault="004E6DCE" w:rsidP="004E6DCE">
      <w:pPr>
        <w:ind w:firstLine="540"/>
        <w:jc w:val="both"/>
      </w:pPr>
      <w:r w:rsidRPr="00F45B04">
        <w:t xml:space="preserve">- контрольно-туристический маршрут </w:t>
      </w:r>
      <w:r>
        <w:t>: 3а,4б - 2 место</w:t>
      </w:r>
    </w:p>
    <w:p w:rsidR="004E6DCE" w:rsidRDefault="004E6DCE" w:rsidP="004E6DCE">
      <w:pPr>
        <w:ind w:firstLine="540"/>
        <w:jc w:val="both"/>
      </w:pPr>
      <w:r>
        <w:t>5-6 – 3 место;</w:t>
      </w:r>
    </w:p>
    <w:p w:rsidR="004E6DCE" w:rsidRPr="00F45B04" w:rsidRDefault="004E6DCE" w:rsidP="004E6DCE">
      <w:pPr>
        <w:ind w:firstLine="540"/>
        <w:jc w:val="both"/>
      </w:pPr>
      <w:r w:rsidRPr="00F45B04">
        <w:t xml:space="preserve">- шиповка юных </w:t>
      </w:r>
      <w:r>
        <w:t xml:space="preserve">: мальчики(3-5кл.)- 3 место, девочки (4-5кл.)-7 место </w:t>
      </w:r>
    </w:p>
    <w:p w:rsidR="004E6DCE" w:rsidRPr="00F45B04" w:rsidRDefault="004E6DCE" w:rsidP="004E6DCE">
      <w:pPr>
        <w:ind w:firstLine="540"/>
        <w:jc w:val="both"/>
      </w:pPr>
      <w:r w:rsidRPr="00F45B04">
        <w:t xml:space="preserve">- эстафета мира, посвящённая 9 Мая </w:t>
      </w:r>
      <w:r>
        <w:t>(8</w:t>
      </w:r>
      <w:r w:rsidRPr="00F45B04">
        <w:t xml:space="preserve"> место)</w:t>
      </w:r>
    </w:p>
    <w:p w:rsidR="004E6DCE" w:rsidRDefault="004E6DCE" w:rsidP="004E6DCE">
      <w:pPr>
        <w:ind w:firstLine="540"/>
        <w:jc w:val="both"/>
      </w:pPr>
      <w:r w:rsidRPr="00F45B04">
        <w:t>- легкоатле</w:t>
      </w:r>
      <w:r>
        <w:t>тический кросс (2 место), Данилова Ксения 9в (3 место)</w:t>
      </w:r>
    </w:p>
    <w:p w:rsidR="004E6DCE" w:rsidRPr="00F45B04" w:rsidRDefault="004E6DCE" w:rsidP="004E6DCE">
      <w:pPr>
        <w:ind w:firstLine="540"/>
        <w:jc w:val="both"/>
      </w:pPr>
      <w:r>
        <w:t>- школа безопасности-3 место.</w:t>
      </w:r>
    </w:p>
    <w:p w:rsidR="004E6DCE" w:rsidRPr="00F45B04" w:rsidRDefault="004E6DCE" w:rsidP="004E6DCE">
      <w:pPr>
        <w:ind w:firstLine="540"/>
        <w:jc w:val="both"/>
      </w:pPr>
      <w:r w:rsidRPr="00F45B04">
        <w:t>Дети принимали участие в пробеге Н.Курченко, пробеге Космонавтики, «Кроссе нации», «Лыжне России».</w:t>
      </w:r>
    </w:p>
    <w:p w:rsidR="004E6DCE" w:rsidRDefault="004E6DCE" w:rsidP="004E6DCE">
      <w:pPr>
        <w:ind w:firstLine="540"/>
        <w:jc w:val="both"/>
      </w:pPr>
      <w:r w:rsidRPr="00F45B04">
        <w:t>Проанализировав работу, решили, что в новом учебном году нужно как можно больше детей привлекать к занятиям в спортивных секциях: гандбол, баскетбол, лёгкая атлетика, туризм и т.д. Дети, посещавшие не только уроки физкультуры, но и спортивные секции, в этом году показали хорошие результаты в городских соревнованиях</w:t>
      </w:r>
      <w:r>
        <w:t>.</w:t>
      </w:r>
    </w:p>
    <w:p w:rsidR="004E6DCE" w:rsidRPr="00F45B04" w:rsidRDefault="004E6DCE" w:rsidP="004E6DCE">
      <w:pPr>
        <w:ind w:firstLine="540"/>
        <w:jc w:val="both"/>
      </w:pPr>
      <w:r w:rsidRPr="00F45B04">
        <w:t xml:space="preserve">В следующем году предстоит решить следующие задачи: </w:t>
      </w:r>
    </w:p>
    <w:p w:rsidR="004E6DCE" w:rsidRPr="00F45B04" w:rsidRDefault="004E6DCE" w:rsidP="004E6DCE">
      <w:pPr>
        <w:ind w:firstLine="540"/>
        <w:jc w:val="both"/>
      </w:pPr>
      <w:r w:rsidRPr="00F45B04">
        <w:t>- создать актив физкультуры и опираться на него в работе;</w:t>
      </w:r>
    </w:p>
    <w:p w:rsidR="004E6DCE" w:rsidRPr="00F45B04" w:rsidRDefault="004E6DCE" w:rsidP="004E6DCE">
      <w:pPr>
        <w:ind w:firstLine="540"/>
        <w:jc w:val="both"/>
      </w:pPr>
      <w:r w:rsidRPr="00F45B04">
        <w:t>- приобщить актив к оформлению спортивного уголка;</w:t>
      </w:r>
    </w:p>
    <w:p w:rsidR="004E6DCE" w:rsidRPr="00F45B04" w:rsidRDefault="004E6DCE" w:rsidP="004E6DCE">
      <w:pPr>
        <w:ind w:firstLine="540"/>
        <w:jc w:val="both"/>
      </w:pPr>
      <w:r w:rsidRPr="00F45B04">
        <w:t>- привлекать детей к участию в новых школьных соревнованиях: гандбол (5-6 кл.), шашки, настольный теннис, стритбол, ориентирование;</w:t>
      </w:r>
    </w:p>
    <w:p w:rsidR="004E6DCE" w:rsidRPr="00F45B04" w:rsidRDefault="004E6DCE" w:rsidP="004E6DCE">
      <w:pPr>
        <w:ind w:firstLine="540"/>
        <w:jc w:val="both"/>
      </w:pPr>
      <w:r w:rsidRPr="00F45B04">
        <w:t>- активизировать работу по подготовке учащихся в городских спортивных соревнованиях.</w:t>
      </w:r>
    </w:p>
    <w:p w:rsidR="004E6DCE" w:rsidRPr="00F45B04" w:rsidRDefault="004E6DCE" w:rsidP="004E6DCE">
      <w:pPr>
        <w:ind w:firstLine="540"/>
        <w:jc w:val="both"/>
        <w:rPr>
          <w:b/>
        </w:rPr>
      </w:pPr>
      <w:r w:rsidRPr="00F45B04">
        <w:rPr>
          <w:b/>
        </w:rPr>
        <w:t>Работа с родителями.</w:t>
      </w:r>
    </w:p>
    <w:p w:rsidR="004E6DCE" w:rsidRPr="00F45B04" w:rsidRDefault="004E6DCE" w:rsidP="004E6DCE">
      <w:pPr>
        <w:ind w:firstLine="540"/>
        <w:jc w:val="both"/>
      </w:pPr>
      <w:r w:rsidRPr="00F45B04">
        <w:t>Работа с родителями включает в себя следующие элементы:</w:t>
      </w:r>
    </w:p>
    <w:p w:rsidR="004E6DCE" w:rsidRPr="00F45B04" w:rsidRDefault="004E6DCE" w:rsidP="004E6DCE">
      <w:pPr>
        <w:ind w:firstLine="540"/>
        <w:jc w:val="both"/>
      </w:pPr>
      <w:r w:rsidRPr="00F45B04">
        <w:t>- родители активно принимают участие в организации и проведении походов выходного дня, экскурсий и дней здоровья;</w:t>
      </w:r>
    </w:p>
    <w:p w:rsidR="004E6DCE" w:rsidRDefault="004E6DCE" w:rsidP="004E6DCE">
      <w:pPr>
        <w:ind w:firstLine="540"/>
        <w:jc w:val="both"/>
      </w:pPr>
      <w:r w:rsidRPr="00F45B04">
        <w:t>- консультирование родителей по вопросам воспитания и сохранения здоровья, предупреждению вредных привычек среди учащихся.</w:t>
      </w:r>
    </w:p>
    <w:p w:rsidR="004E6DCE" w:rsidRPr="00F45B04" w:rsidRDefault="004E6DCE" w:rsidP="004E6DCE">
      <w:pPr>
        <w:ind w:firstLine="540"/>
        <w:jc w:val="both"/>
      </w:pPr>
      <w:r w:rsidRPr="00F45B04">
        <w:rPr>
          <w:b/>
        </w:rPr>
        <w:t>Методическая деятельность</w:t>
      </w:r>
      <w:r w:rsidRPr="00F45B04">
        <w:t>.</w:t>
      </w:r>
    </w:p>
    <w:p w:rsidR="004E6DCE" w:rsidRPr="00F45B04" w:rsidRDefault="004E6DCE" w:rsidP="004E6DCE">
      <w:pPr>
        <w:ind w:firstLine="540"/>
        <w:jc w:val="both"/>
      </w:pPr>
      <w:r w:rsidRPr="00F45B04">
        <w:t>Очень важным администрация школы считает проведение работы с педагогами:</w:t>
      </w:r>
    </w:p>
    <w:p w:rsidR="004E6DCE" w:rsidRPr="00F45B04" w:rsidRDefault="004E6DCE" w:rsidP="004E6DCE">
      <w:pPr>
        <w:numPr>
          <w:ilvl w:val="0"/>
          <w:numId w:val="44"/>
        </w:numPr>
        <w:jc w:val="both"/>
      </w:pPr>
      <w:r w:rsidRPr="00F45B04">
        <w:t>Рассмотрены здоровьесберегающие педагогические технологии, проводятся методические совещания и консультации психолога, специалистов Центра социальной помощи семье и детям г.Глазова;</w:t>
      </w:r>
    </w:p>
    <w:p w:rsidR="004E6DCE" w:rsidRPr="00F45B04" w:rsidRDefault="004E6DCE" w:rsidP="004E6DCE">
      <w:pPr>
        <w:numPr>
          <w:ilvl w:val="0"/>
          <w:numId w:val="44"/>
        </w:numPr>
        <w:jc w:val="both"/>
      </w:pPr>
      <w:r w:rsidRPr="00F45B04">
        <w:t>На заседаниях МО классных руководителей рассматриваются вопросы организации работы по программе «Здоровье»;</w:t>
      </w:r>
    </w:p>
    <w:p w:rsidR="004E6DCE" w:rsidRPr="00F45B04" w:rsidRDefault="004E6DCE" w:rsidP="004E6DCE">
      <w:pPr>
        <w:numPr>
          <w:ilvl w:val="0"/>
          <w:numId w:val="44"/>
        </w:numPr>
        <w:jc w:val="both"/>
      </w:pPr>
      <w:r w:rsidRPr="00F45B04">
        <w:t>На педагогическом совете рассматриваются вопросы сохранения и укрепления здоровья, ведения ЗОЖ, подготовки методических рекомендаций для работы с учащимися.</w:t>
      </w:r>
    </w:p>
    <w:p w:rsidR="004E6DCE" w:rsidRPr="00F45B04" w:rsidRDefault="004E6DCE" w:rsidP="004E6DCE">
      <w:pPr>
        <w:ind w:firstLine="540"/>
        <w:jc w:val="both"/>
      </w:pPr>
      <w:r w:rsidRPr="00F45B04">
        <w:t>В целом работу педагогического коллектива школы в данном направлении можно признать удовлетворительной. Однако для достижения лучших результатов нужно отметить необходимость повышения активности как самих педагогов, так и учащихся</w:t>
      </w:r>
      <w:r>
        <w:t xml:space="preserve"> и их родителей</w:t>
      </w:r>
      <w:r w:rsidRPr="00F45B04">
        <w:t xml:space="preserve"> в различных видах деятельности.</w:t>
      </w:r>
    </w:p>
    <w:p w:rsidR="004E6DCE" w:rsidRDefault="004E6DCE" w:rsidP="004E6DCE">
      <w:pPr>
        <w:jc w:val="center"/>
        <w:rPr>
          <w:sz w:val="28"/>
          <w:szCs w:val="28"/>
          <w:u w:val="single"/>
        </w:rPr>
      </w:pPr>
    </w:p>
    <w:p w:rsidR="004E6DCE" w:rsidRDefault="004E6DCE" w:rsidP="004E6DCE">
      <w:pPr>
        <w:ind w:firstLine="540"/>
        <w:jc w:val="both"/>
        <w:rPr>
          <w:b/>
          <w:u w:val="single"/>
        </w:rPr>
      </w:pPr>
      <w:r w:rsidRPr="00F45B04">
        <w:rPr>
          <w:b/>
          <w:u w:val="single"/>
        </w:rPr>
        <w:t>Программа «Лидер».</w:t>
      </w:r>
    </w:p>
    <w:p w:rsidR="004E6DCE" w:rsidRDefault="004E6DCE" w:rsidP="004E6DCE">
      <w:pPr>
        <w:ind w:firstLine="540"/>
        <w:jc w:val="both"/>
      </w:pPr>
      <w:r w:rsidRPr="00682718">
        <w:t>Большое значение д</w:t>
      </w:r>
      <w:r>
        <w:t>ля выработки лидерских качеств, реализации своих способностей и возможностей имеет деятельность школьного и внутриклассного ученического самоуправления.</w:t>
      </w:r>
    </w:p>
    <w:p w:rsidR="004E6DCE" w:rsidRDefault="004E6DCE" w:rsidP="004E6DCE">
      <w:pPr>
        <w:ind w:firstLine="540"/>
        <w:jc w:val="both"/>
      </w:pPr>
      <w:r>
        <w:t>В нашей школе на протяжении16 лет активно работает ученический комитет, в который входят ученики 5-11 классов.</w:t>
      </w:r>
    </w:p>
    <w:p w:rsidR="004E6DCE" w:rsidRDefault="004E6DCE" w:rsidP="004E6DCE">
      <w:pPr>
        <w:ind w:firstLine="540"/>
        <w:jc w:val="both"/>
      </w:pPr>
      <w:r>
        <w:t xml:space="preserve">Смысл его существования заключается, прежде всего, не в управлении одних детей другими, а в обучении управлять собой, своей жизнью в коллективе. </w:t>
      </w:r>
    </w:p>
    <w:p w:rsidR="004E6DCE" w:rsidRPr="00682718" w:rsidRDefault="004E6DCE" w:rsidP="004E6DCE">
      <w:pPr>
        <w:ind w:firstLine="540"/>
        <w:jc w:val="both"/>
      </w:pPr>
      <w:r>
        <w:t>Деятельность учкома ведется согласно плану работы на учебный год. В деятельности эффективно используются следующие формы работы: заседания, конкурсы,КТД, походы, акции, смотры, игровые программы.</w:t>
      </w:r>
    </w:p>
    <w:p w:rsidR="004E6DCE" w:rsidRDefault="004E6DCE" w:rsidP="004E6DCE">
      <w:pPr>
        <w:pStyle w:val="aa"/>
        <w:ind w:firstLine="567"/>
      </w:pPr>
      <w:r w:rsidRPr="00F45B04">
        <w:t xml:space="preserve"> Детское шк</w:t>
      </w:r>
      <w:r>
        <w:t>ольное объединение «СЛЭМ» в 2008-2009</w:t>
      </w:r>
      <w:r w:rsidRPr="00F45B04">
        <w:t xml:space="preserve"> учебном году работало по трём программам: «Милосердие», «Истоки», «Лидер».</w:t>
      </w:r>
    </w:p>
    <w:p w:rsidR="004E6DCE" w:rsidRDefault="004E6DCE" w:rsidP="004E6DCE">
      <w:pPr>
        <w:jc w:val="both"/>
      </w:pPr>
      <w:r>
        <w:t xml:space="preserve">В рамках программы </w:t>
      </w:r>
      <w:r w:rsidRPr="003F4C06">
        <w:rPr>
          <w:b/>
        </w:rPr>
        <w:t>«Лидер»</w:t>
      </w:r>
      <w:r>
        <w:t xml:space="preserve"> в начале учебного года прошли перевыборы комитета, конкурс «Классных уголков», «День самоуправления» (традиционное мероприятие ко Дню учителя), «Поющая семья», конкурс «Талант», Коммунарские сборы с 7 по 11 класс (в этом году сценарий сборов составляли активисты ДШО Сунцова Юля и Никитина Ольга), День Святого Валентина, праздничный концерт к 8 Марта,   «Праздник Осени», учёбы актива,  «Прощание с азбукой», традиционный фестиваль по итогам года «Фейерверк успехов», «Последний звонок».</w:t>
      </w:r>
    </w:p>
    <w:p w:rsidR="004E6DCE" w:rsidRDefault="004E6DCE" w:rsidP="004E6DCE">
      <w:pPr>
        <w:jc w:val="both"/>
      </w:pPr>
      <w:r>
        <w:t xml:space="preserve">            В  рамках программы «</w:t>
      </w:r>
      <w:r w:rsidRPr="003F4C06">
        <w:rPr>
          <w:b/>
        </w:rPr>
        <w:t>Милосердие»</w:t>
      </w:r>
      <w:r>
        <w:t xml:space="preserve"> активисты ДШО «СЛЭМ» тесно сотрудничали в этом году с клубом ветеранов Южного поселка «Радость»: концерт «Февромарт», концерт-поздравление к 9 мая, акция «По доброте душевной», сбор корма для Станции юных натуралистов, в операции «Уют» классные коллективы принимают активное участие один раз в месяц. </w:t>
      </w:r>
    </w:p>
    <w:p w:rsidR="004E6DCE" w:rsidRDefault="004E6DCE" w:rsidP="004E6DCE">
      <w:pPr>
        <w:jc w:val="both"/>
      </w:pPr>
      <w:r>
        <w:t xml:space="preserve">              В рамках программы </w:t>
      </w:r>
      <w:r w:rsidRPr="003F4C06">
        <w:rPr>
          <w:b/>
        </w:rPr>
        <w:t>«Истоки»</w:t>
      </w:r>
      <w:r>
        <w:t xml:space="preserve"> был организован творческий день, посвящённый Дню Государственности Удмуртии (активисты ДШО выступали в роли ведущих в конкурсе «Инсценированной удмуртской сказки», в игре по станциям «Удмуртия – мой край родной» ребята стояли на станциях в роли экспертов).</w:t>
      </w:r>
    </w:p>
    <w:p w:rsidR="004E6DCE" w:rsidRDefault="004E6DCE" w:rsidP="004E6DCE">
      <w:pPr>
        <w:jc w:val="both"/>
      </w:pPr>
      <w:r>
        <w:t xml:space="preserve">               В 2008-2009 учебном году активисты школы принимали участие в городских и республиканских мероприятиях и показали неплохие результаты: познавательно-творческая игра «Любимая книга – весёлый урок» - 3 место (рук. Дементьева Г.Г., Конжур Л.П.);  городской конкурс «Удмуртский арсенал» (грамота  в номинации « Лучший реферат», рук. Каркин В.Б., Баженова Л.Ал.);  городской танцевальный конкурс активистов «Шаг вперёд» (9-11 кл. -1 место, 5-8 кл. - 3 место); итоговое мероприятие Союза ДМОО «Союз ВиД» «Начнём сначала» (участие).</w:t>
      </w:r>
    </w:p>
    <w:p w:rsidR="004E6DCE" w:rsidRDefault="004E6DCE" w:rsidP="004E6DCE">
      <w:r>
        <w:t xml:space="preserve"> В 2009-2010 учебном году  работа по программам «Истоки», «Лидер», «Милосердие».</w:t>
      </w:r>
      <w:r w:rsidRPr="003F4C06">
        <w:t xml:space="preserve"> </w:t>
      </w:r>
      <w:r>
        <w:t xml:space="preserve">будет продолжена. </w:t>
      </w:r>
    </w:p>
    <w:p w:rsidR="004E6DCE" w:rsidRPr="00F45B04" w:rsidRDefault="004E6DCE" w:rsidP="004E6DCE">
      <w:pPr>
        <w:pStyle w:val="aa"/>
        <w:ind w:firstLine="567"/>
        <w:rPr>
          <w:b/>
          <w:u w:val="single"/>
        </w:rPr>
      </w:pPr>
      <w:r w:rsidRPr="00F45B04">
        <w:rPr>
          <w:b/>
          <w:u w:val="single"/>
        </w:rPr>
        <w:t>Программа «Дэмен».</w:t>
      </w:r>
    </w:p>
    <w:p w:rsidR="004E6DCE" w:rsidRPr="00F45B04" w:rsidRDefault="004E6DCE" w:rsidP="004E6DCE">
      <w:pPr>
        <w:pStyle w:val="aa"/>
        <w:ind w:firstLine="567"/>
      </w:pPr>
      <w:r w:rsidRPr="00F45B04">
        <w:t>Целью гражданско-патриотического воспитания школьников является формирование гражданского самосознания учащихся через знакомство с историей и культурой родного края, демонстрация взаимосвязи судеб народов, проживающих в Удмуртии.</w:t>
      </w:r>
    </w:p>
    <w:p w:rsidR="004E6DCE" w:rsidRPr="00F45B04" w:rsidRDefault="004E6DCE" w:rsidP="004E6DCE">
      <w:pPr>
        <w:pStyle w:val="aa"/>
        <w:ind w:firstLine="567"/>
        <w:rPr>
          <w:b/>
        </w:rPr>
      </w:pPr>
      <w:r w:rsidRPr="00F45B04">
        <w:rPr>
          <w:b/>
        </w:rPr>
        <w:t>Направления работы:</w:t>
      </w:r>
    </w:p>
    <w:p w:rsidR="004E6DCE" w:rsidRPr="00F45B04" w:rsidRDefault="004E6DCE" w:rsidP="004E6DCE">
      <w:pPr>
        <w:pStyle w:val="aa"/>
        <w:ind w:firstLine="567"/>
      </w:pPr>
      <w:r w:rsidRPr="00F45B04">
        <w:t>- изучение и привитие народных традиций;</w:t>
      </w:r>
    </w:p>
    <w:p w:rsidR="004E6DCE" w:rsidRPr="00F45B04" w:rsidRDefault="004E6DCE" w:rsidP="004E6DCE">
      <w:pPr>
        <w:pStyle w:val="aa"/>
        <w:ind w:firstLine="567"/>
      </w:pPr>
      <w:r w:rsidRPr="00F45B04">
        <w:t>- военно-спортивное;</w:t>
      </w:r>
    </w:p>
    <w:p w:rsidR="004E6DCE" w:rsidRPr="00F45B04" w:rsidRDefault="004E6DCE" w:rsidP="004E6DCE">
      <w:pPr>
        <w:pStyle w:val="aa"/>
        <w:ind w:firstLine="567"/>
      </w:pPr>
      <w:r w:rsidRPr="00F45B04">
        <w:t>- туристско-краеведческое;</w:t>
      </w:r>
    </w:p>
    <w:p w:rsidR="004E6DCE" w:rsidRPr="00F45B04" w:rsidRDefault="004E6DCE" w:rsidP="004E6DCE">
      <w:pPr>
        <w:pStyle w:val="aa"/>
        <w:ind w:firstLine="567"/>
      </w:pPr>
      <w:r w:rsidRPr="00F45B04">
        <w:t>- эстетико-творческая, досуговая деятельность;</w:t>
      </w:r>
    </w:p>
    <w:p w:rsidR="004E6DCE" w:rsidRPr="00F45B04" w:rsidRDefault="004E6DCE" w:rsidP="004E6DCE">
      <w:pPr>
        <w:pStyle w:val="aa"/>
        <w:ind w:firstLine="567"/>
      </w:pPr>
      <w:r w:rsidRPr="00F45B04">
        <w:t>- организационно-методическая;</w:t>
      </w:r>
    </w:p>
    <w:p w:rsidR="004E6DCE" w:rsidRPr="00F45B04" w:rsidRDefault="004E6DCE" w:rsidP="004E6DCE">
      <w:pPr>
        <w:pStyle w:val="aa"/>
        <w:ind w:firstLine="567"/>
      </w:pPr>
      <w:r w:rsidRPr="00F45B04">
        <w:t>- информационно-пропагандистская.</w:t>
      </w:r>
    </w:p>
    <w:p w:rsidR="004E6DCE" w:rsidRPr="00F45B04" w:rsidRDefault="004E6DCE" w:rsidP="004E6DCE">
      <w:pPr>
        <w:pStyle w:val="aa"/>
        <w:ind w:firstLine="567"/>
        <w:rPr>
          <w:b/>
        </w:rPr>
      </w:pPr>
      <w:r w:rsidRPr="00F45B04">
        <w:rPr>
          <w:b/>
        </w:rPr>
        <w:t>Организационно-методическая деятельность включает в себя:</w:t>
      </w:r>
    </w:p>
    <w:p w:rsidR="004E6DCE" w:rsidRPr="00F45B04" w:rsidRDefault="004E6DCE" w:rsidP="004E6DCE">
      <w:pPr>
        <w:pStyle w:val="aa"/>
        <w:ind w:firstLine="567"/>
        <w:jc w:val="both"/>
      </w:pPr>
      <w:r w:rsidRPr="00F45B04">
        <w:t>а) проведение методических совещаний с учителями-предметниками, классными руководителями;</w:t>
      </w:r>
    </w:p>
    <w:p w:rsidR="004E6DCE" w:rsidRDefault="004E6DCE" w:rsidP="004E6DCE">
      <w:pPr>
        <w:pStyle w:val="aa"/>
        <w:ind w:firstLine="567"/>
        <w:jc w:val="both"/>
      </w:pPr>
      <w:r>
        <w:t>б</w:t>
      </w:r>
      <w:r w:rsidRPr="00F45B04">
        <w:t>) планирование и проведение творческих дней, посвящённых Дню государственности Удму</w:t>
      </w:r>
      <w:r>
        <w:t>ртии и Дню защитников Отечества.</w:t>
      </w:r>
    </w:p>
    <w:p w:rsidR="004E6DCE" w:rsidRPr="00F45B04" w:rsidRDefault="004E6DCE" w:rsidP="004E6DCE">
      <w:pPr>
        <w:pStyle w:val="aa"/>
        <w:ind w:firstLine="567"/>
        <w:jc w:val="both"/>
      </w:pPr>
      <w:r>
        <w:t>Все классы принимают активное участие в этих мероприятиях. Но лучшими в этом учебном году стали 3а (КонжурЛ.П.), 3б (Ходырева Н.Л.), 4а (Власова О.А.), 4б (Дементьева Г.Г.), 4в (Данилова Е.В.), 5а (Восторгина Т.П.), 5б (Останина О.Е.), 6а (Казакова И.Ф.), 6б (Устинова Ф.П.), 7а (Ельцова Н.А.), 7б (Никитина М.А.), 8а (Аккузина Л.Л.), 9в (Анисимова Ф.Ф.), 10а (Бабинцева О.В.), 11а (Николаева С.Ю.).</w:t>
      </w:r>
    </w:p>
    <w:p w:rsidR="004E6DCE" w:rsidRPr="00F45B04" w:rsidRDefault="004E6DCE" w:rsidP="004E6DCE">
      <w:pPr>
        <w:pStyle w:val="aa"/>
        <w:ind w:firstLine="567"/>
        <w:jc w:val="both"/>
      </w:pPr>
      <w:r>
        <w:t>в</w:t>
      </w:r>
      <w:r w:rsidRPr="00F45B04">
        <w:t>) организация участия в городском конкурсе патриотической песни;</w:t>
      </w:r>
    </w:p>
    <w:p w:rsidR="004E6DCE" w:rsidRDefault="004E6DCE" w:rsidP="004E6DCE">
      <w:pPr>
        <w:pStyle w:val="aa"/>
        <w:ind w:firstLine="567"/>
        <w:jc w:val="both"/>
      </w:pPr>
      <w:r>
        <w:t>г</w:t>
      </w:r>
      <w:r w:rsidRPr="00F45B04">
        <w:t>) организация и проведение концертов ко Дню Победы с приглашением ветеранов войны и труда из жителей микрорайона.</w:t>
      </w:r>
    </w:p>
    <w:p w:rsidR="004E6DCE" w:rsidRPr="00F45B04" w:rsidRDefault="004E6DCE" w:rsidP="004E6DCE">
      <w:pPr>
        <w:pStyle w:val="aa"/>
        <w:ind w:firstLine="567"/>
        <w:jc w:val="both"/>
      </w:pPr>
      <w:r>
        <w:t>д) участие в конкурсе детского рисунка «Война глазами детей», проводившегося администрацией ТК «Южный». В конкурсе приняли участие  ребята 1в, 2б, 2в, 3а, 3б, 4в, 5а,б,6а,б,в.7а,б,в(всего 45 человек). Все они получили памятные подарки,а их рисунки демонстрировались в ТК «Южный».</w:t>
      </w:r>
    </w:p>
    <w:p w:rsidR="004E6DCE" w:rsidRPr="00F45B04" w:rsidRDefault="004E6DCE" w:rsidP="004E6DCE">
      <w:pPr>
        <w:pStyle w:val="aa"/>
        <w:ind w:firstLine="567"/>
      </w:pPr>
      <w:r w:rsidRPr="00F45B04">
        <w:rPr>
          <w:b/>
        </w:rPr>
        <w:t>Информационно-пропагандистская деятельность</w:t>
      </w:r>
      <w:r w:rsidRPr="00F45B04">
        <w:t>.</w:t>
      </w:r>
    </w:p>
    <w:p w:rsidR="004E6DCE" w:rsidRPr="00F45B04" w:rsidRDefault="004E6DCE" w:rsidP="004E6DCE">
      <w:pPr>
        <w:pStyle w:val="aa"/>
        <w:ind w:firstLine="567"/>
        <w:jc w:val="both"/>
      </w:pPr>
      <w:r w:rsidRPr="00F45B04">
        <w:t>- Оформление тематических уголков по государственной символике, краеведению в фойе школы, кабинете ОБЖ, в библиотеке, музее школы;</w:t>
      </w:r>
    </w:p>
    <w:p w:rsidR="004E6DCE" w:rsidRPr="00F45B04" w:rsidRDefault="004E6DCE" w:rsidP="004E6DCE">
      <w:pPr>
        <w:pStyle w:val="aa"/>
        <w:ind w:firstLine="567"/>
        <w:jc w:val="both"/>
      </w:pPr>
      <w:r w:rsidRPr="00F45B04">
        <w:t>- Создание экспозиций школьного музея.</w:t>
      </w:r>
    </w:p>
    <w:p w:rsidR="004E6DCE" w:rsidRDefault="004E6DCE" w:rsidP="004E6DCE">
      <w:pPr>
        <w:pStyle w:val="aa"/>
        <w:ind w:firstLine="567"/>
        <w:jc w:val="both"/>
      </w:pPr>
      <w:r w:rsidRPr="00F45B04">
        <w:t>Музей работал по образовательной программе «Отчий край», рассчитанной на 4 года</w:t>
      </w:r>
      <w:r>
        <w:t>.</w:t>
      </w:r>
    </w:p>
    <w:p w:rsidR="004E6DCE" w:rsidRDefault="004E6DCE" w:rsidP="004E6DCE">
      <w:pPr>
        <w:pStyle w:val="aa"/>
        <w:ind w:firstLine="567"/>
        <w:jc w:val="both"/>
      </w:pPr>
      <w:r>
        <w:t>На базе музея сформирован кружок (фондовая работа, экскурсионная, поисковая), который опирается на учащихся 6а класса. Проводились запланированные экскурсии: «По занятиям и промыслам удмуртов», «Древнее ремесло- плетение», «Край мой родниковый» и другие, а также традиционные - «Символика УР», «С днем рождения, любимый город!», «Путешествие по удмуртской усадьбе» и т.д.</w:t>
      </w:r>
    </w:p>
    <w:p w:rsidR="004E6DCE" w:rsidRDefault="004E6DCE" w:rsidP="004E6DCE">
      <w:pPr>
        <w:pStyle w:val="aa"/>
        <w:ind w:firstLine="567"/>
        <w:jc w:val="both"/>
      </w:pPr>
      <w:r>
        <w:t>В работу школьного музея входит поисковая работа. В октябре 2008 года была организована экспедиция в деревню Удмурт Ключи, по материалам которой была оформлена книжка-раскладушка «Школа им.И.В.Опалева».</w:t>
      </w:r>
    </w:p>
    <w:p w:rsidR="004E6DCE" w:rsidRDefault="004E6DCE" w:rsidP="004E6DCE">
      <w:pPr>
        <w:pStyle w:val="aa"/>
        <w:ind w:firstLine="567"/>
        <w:jc w:val="both"/>
      </w:pPr>
      <w:r>
        <w:t>Были сделаны и первые шаги с членами кружка в исследовательской работе: «История улицы Опалева»», «О чём может рассказать аллея героев». Результаты исследований включены в экскурсию «Школа имени И.В.Опалева».</w:t>
      </w:r>
    </w:p>
    <w:p w:rsidR="004E6DCE" w:rsidRDefault="004E6DCE" w:rsidP="004E6DCE">
      <w:pPr>
        <w:pStyle w:val="aa"/>
        <w:ind w:firstLine="567"/>
        <w:jc w:val="both"/>
      </w:pPr>
      <w:r>
        <w:t>Второй год музей участвует в городском историко-краеведческом марафоне 2Хранители времени». Команда старшеклассников: Никитина О., Меньшиков Н., Золотарёв М – стала призёром, заняла 3 место.</w:t>
      </w:r>
    </w:p>
    <w:p w:rsidR="004E6DCE" w:rsidRDefault="004E6DCE" w:rsidP="004E6DCE">
      <w:pPr>
        <w:pStyle w:val="aa"/>
        <w:ind w:firstLine="567"/>
        <w:jc w:val="both"/>
      </w:pPr>
      <w:r>
        <w:t xml:space="preserve">В городском конкурсе экскурсоводов, проводимом в два этапа, наши конкурсантки Никитина О. и Касимова А. заняли общее 3 место. </w:t>
      </w:r>
    </w:p>
    <w:p w:rsidR="004E6DCE" w:rsidRDefault="004E6DCE" w:rsidP="004E6DCE">
      <w:pPr>
        <w:pStyle w:val="aa"/>
        <w:ind w:firstLine="567"/>
        <w:jc w:val="both"/>
      </w:pPr>
      <w:r>
        <w:t xml:space="preserve">В конкурсе музеев общеобразовательных школ музей Истории родного края занял 2 место. </w:t>
      </w:r>
    </w:p>
    <w:p w:rsidR="004E6DCE" w:rsidRDefault="004E6DCE" w:rsidP="004E6DCE">
      <w:pPr>
        <w:pStyle w:val="aa"/>
        <w:ind w:firstLine="567"/>
        <w:jc w:val="both"/>
      </w:pPr>
      <w:r>
        <w:t>В этом году поддерживалась тесная связь с ветеранами Южного посёлка: поздравления, сбор материала к фильму «Мои года – моё богатство», видеосъёмка и т.д.</w:t>
      </w:r>
    </w:p>
    <w:p w:rsidR="004E6DCE" w:rsidRDefault="004E6DCE" w:rsidP="004E6DCE">
      <w:pPr>
        <w:pStyle w:val="aa"/>
        <w:ind w:firstLine="567"/>
        <w:jc w:val="both"/>
      </w:pPr>
      <w:r>
        <w:t>Были проблемы в работе музея проблемы, недочёты (недостаточная экскурсионная деятельность в старших классах). Их в следующем году мы постараемся исправить.</w:t>
      </w:r>
    </w:p>
    <w:p w:rsidR="004E6DCE" w:rsidRPr="00F45B04" w:rsidRDefault="004E6DCE" w:rsidP="004E6DCE">
      <w:pPr>
        <w:pStyle w:val="aa"/>
        <w:ind w:firstLine="567"/>
        <w:jc w:val="both"/>
      </w:pPr>
      <w:r w:rsidRPr="00F45B04">
        <w:t>- Оформление книжных тематических выставок.</w:t>
      </w:r>
    </w:p>
    <w:p w:rsidR="004E6DCE" w:rsidRPr="00F45B04" w:rsidRDefault="004E6DCE" w:rsidP="004E6DCE">
      <w:pPr>
        <w:pStyle w:val="aa"/>
        <w:ind w:firstLine="567"/>
      </w:pPr>
      <w:r w:rsidRPr="00F45B04">
        <w:rPr>
          <w:b/>
        </w:rPr>
        <w:t>Военно-спортивное направление</w:t>
      </w:r>
      <w:r w:rsidRPr="00F45B04">
        <w:t>.</w:t>
      </w:r>
    </w:p>
    <w:p w:rsidR="004E6DCE" w:rsidRPr="00F45B04" w:rsidRDefault="004E6DCE" w:rsidP="004E6DCE">
      <w:pPr>
        <w:pStyle w:val="aa"/>
        <w:ind w:firstLine="567"/>
      </w:pPr>
      <w:r w:rsidRPr="00F45B04">
        <w:t>- Организация и проведение школьных спортивных соревнований;</w:t>
      </w:r>
    </w:p>
    <w:p w:rsidR="004E6DCE" w:rsidRPr="00F45B04" w:rsidRDefault="004E6DCE" w:rsidP="004E6DCE">
      <w:pPr>
        <w:pStyle w:val="aa"/>
        <w:ind w:firstLine="567"/>
      </w:pPr>
      <w:r w:rsidRPr="00F45B04">
        <w:t>- участие в городских соревнованиях, эстафетах;</w:t>
      </w:r>
    </w:p>
    <w:p w:rsidR="004E6DCE" w:rsidRPr="00F45B04" w:rsidRDefault="004E6DCE" w:rsidP="004E6DCE">
      <w:pPr>
        <w:pStyle w:val="aa"/>
        <w:ind w:firstLine="567"/>
      </w:pPr>
      <w:r w:rsidRPr="00F45B04">
        <w:t>- участие в олимпиадах по физвоспитанию;</w:t>
      </w:r>
    </w:p>
    <w:p w:rsidR="004E6DCE" w:rsidRPr="00F45B04" w:rsidRDefault="004E6DCE" w:rsidP="004E6DCE">
      <w:pPr>
        <w:pStyle w:val="aa"/>
        <w:ind w:firstLine="567"/>
      </w:pPr>
      <w:r w:rsidRPr="00F45B04">
        <w:t>- проведение направленной работы с допризывной молодёжью.</w:t>
      </w:r>
    </w:p>
    <w:p w:rsidR="004E6DCE" w:rsidRPr="00F45B04" w:rsidRDefault="004E6DCE" w:rsidP="004E6DCE">
      <w:pPr>
        <w:pStyle w:val="aa"/>
        <w:ind w:firstLine="567"/>
      </w:pPr>
      <w:r w:rsidRPr="00F45B04">
        <w:rPr>
          <w:b/>
        </w:rPr>
        <w:t>Туристско-краеведческая деятельность</w:t>
      </w:r>
      <w:r w:rsidRPr="00F45B04">
        <w:t>.</w:t>
      </w:r>
    </w:p>
    <w:p w:rsidR="004E6DCE" w:rsidRDefault="004E6DCE" w:rsidP="004E6DCE">
      <w:pPr>
        <w:pStyle w:val="aa"/>
        <w:ind w:firstLine="567"/>
      </w:pPr>
      <w:r w:rsidRPr="00F45B04">
        <w:t>-</w:t>
      </w:r>
      <w:r>
        <w:t xml:space="preserve"> </w:t>
      </w:r>
      <w:r w:rsidRPr="00F45B04">
        <w:t xml:space="preserve">экскурсий в краеведческом музее </w:t>
      </w:r>
    </w:p>
    <w:p w:rsidR="004E6DCE" w:rsidRPr="00F45B04" w:rsidRDefault="004E6DCE" w:rsidP="004E6DCE">
      <w:pPr>
        <w:pStyle w:val="aa"/>
        <w:ind w:firstLine="567"/>
      </w:pPr>
      <w:r w:rsidRPr="00F45B04">
        <w:t>- Создание исследовательских групп учащихся с целью изучения истории создания и развития школы.</w:t>
      </w:r>
    </w:p>
    <w:p w:rsidR="004E6DCE" w:rsidRPr="00F45B04" w:rsidRDefault="004E6DCE" w:rsidP="004E6DCE">
      <w:pPr>
        <w:pStyle w:val="aa"/>
        <w:ind w:firstLine="567"/>
      </w:pPr>
      <w:r w:rsidRPr="00F45B04">
        <w:rPr>
          <w:b/>
        </w:rPr>
        <w:t>Эстетическое направление, организации досуга учащихся</w:t>
      </w:r>
      <w:r w:rsidRPr="00F45B04">
        <w:t>.</w:t>
      </w:r>
    </w:p>
    <w:p w:rsidR="004E6DCE" w:rsidRPr="00F45B04" w:rsidRDefault="004E6DCE" w:rsidP="004E6DCE">
      <w:pPr>
        <w:pStyle w:val="aa"/>
        <w:ind w:firstLine="567"/>
      </w:pPr>
      <w:r w:rsidRPr="00F45B04">
        <w:t xml:space="preserve">- Участие в городском конкурсе «Патриотическая песня» </w:t>
      </w:r>
    </w:p>
    <w:p w:rsidR="004E6DCE" w:rsidRPr="00F45B04" w:rsidRDefault="004E6DCE" w:rsidP="004E6DCE">
      <w:pPr>
        <w:pStyle w:val="aa"/>
        <w:ind w:firstLine="567"/>
      </w:pPr>
      <w:r w:rsidRPr="00F45B04">
        <w:rPr>
          <w:b/>
        </w:rPr>
        <w:t>Изучение и привитие народных традиций</w:t>
      </w:r>
      <w:r w:rsidRPr="00F45B04">
        <w:t>.</w:t>
      </w:r>
    </w:p>
    <w:p w:rsidR="004E6DCE" w:rsidRPr="00F45B04" w:rsidRDefault="004E6DCE" w:rsidP="004E6DCE">
      <w:pPr>
        <w:pStyle w:val="aa"/>
        <w:ind w:firstLine="567"/>
        <w:jc w:val="both"/>
      </w:pPr>
      <w:r w:rsidRPr="00F45B04">
        <w:t>- Проведение классных часов и бесед по изучению культуры удмуртского народа.</w:t>
      </w:r>
    </w:p>
    <w:p w:rsidR="004E6DCE" w:rsidRPr="00F45B04" w:rsidRDefault="004E6DCE" w:rsidP="004E6DCE">
      <w:pPr>
        <w:pStyle w:val="aa"/>
        <w:ind w:firstLine="567"/>
        <w:jc w:val="both"/>
      </w:pPr>
      <w:r w:rsidRPr="00F45B04">
        <w:t>- Изучение удмуртского языка и литературы в национальных классах.</w:t>
      </w:r>
    </w:p>
    <w:p w:rsidR="004E6DCE" w:rsidRPr="00F45B04" w:rsidRDefault="004E6DCE" w:rsidP="004E6DCE">
      <w:pPr>
        <w:pStyle w:val="aa"/>
        <w:ind w:firstLine="567"/>
        <w:jc w:val="both"/>
      </w:pPr>
      <w:r w:rsidRPr="00F45B04">
        <w:t>- Проведение творческого дня, посвящённого Дню государственности Удмуртии.</w:t>
      </w:r>
    </w:p>
    <w:p w:rsidR="004E6DCE" w:rsidRPr="00F45B04" w:rsidRDefault="004E6DCE" w:rsidP="004E6DCE">
      <w:pPr>
        <w:pStyle w:val="aa"/>
        <w:ind w:firstLine="567"/>
        <w:jc w:val="both"/>
      </w:pPr>
      <w:r w:rsidRPr="00F45B04">
        <w:t>Считаю, что работа по программе «Дэмен» проводится в большом объеме. И детьми, и педагогическим коллективом во главе с администрацией школы достигнуты хорошие результаты.</w:t>
      </w:r>
    </w:p>
    <w:p w:rsidR="004E6DCE" w:rsidRPr="00F45B04" w:rsidRDefault="004E6DCE" w:rsidP="004E6DCE">
      <w:pPr>
        <w:pStyle w:val="aa"/>
        <w:ind w:firstLine="567"/>
        <w:rPr>
          <w:u w:val="single"/>
        </w:rPr>
      </w:pPr>
      <w:r>
        <w:rPr>
          <w:b/>
          <w:u w:val="single"/>
        </w:rPr>
        <w:t>П</w:t>
      </w:r>
      <w:r w:rsidRPr="00F45B04">
        <w:rPr>
          <w:b/>
          <w:u w:val="single"/>
        </w:rPr>
        <w:t>рограмма «Семья</w:t>
      </w:r>
      <w:r w:rsidRPr="00F45B04">
        <w:rPr>
          <w:u w:val="single"/>
        </w:rPr>
        <w:t>».</w:t>
      </w:r>
    </w:p>
    <w:p w:rsidR="004E6DCE" w:rsidRPr="00F45B04" w:rsidRDefault="004E6DCE" w:rsidP="004E6DCE">
      <w:pPr>
        <w:pStyle w:val="aa"/>
        <w:ind w:firstLine="567"/>
      </w:pPr>
      <w:r w:rsidRPr="00F45B04">
        <w:t>В связи с тем, что именно в семье ребёнка складываются его нравственный облик и характер, его отношение к действительности, усвоение общепринятых норм и культурных ценностей, работа  по программе «Семья» является одной из важнейших.</w:t>
      </w:r>
    </w:p>
    <w:p w:rsidR="004E6DCE" w:rsidRPr="00F45B04" w:rsidRDefault="004E6DCE" w:rsidP="004E6DCE">
      <w:pPr>
        <w:pStyle w:val="aa"/>
        <w:ind w:firstLine="567"/>
      </w:pPr>
      <w:r w:rsidRPr="00F45B04">
        <w:rPr>
          <w:b/>
        </w:rPr>
        <w:t>Основной целью проведения</w:t>
      </w:r>
      <w:r>
        <w:rPr>
          <w:b/>
        </w:rPr>
        <w:t xml:space="preserve"> работы по</w:t>
      </w:r>
      <w:r w:rsidRPr="00F45B04">
        <w:t xml:space="preserve"> данной программы является взаимодействие семьи и школы, создание благоприятных условий для полноценного социального становления, воспитания и обучения детей.</w:t>
      </w:r>
    </w:p>
    <w:p w:rsidR="004E6DCE" w:rsidRPr="00F45B04" w:rsidRDefault="004E6DCE" w:rsidP="004E6DCE">
      <w:pPr>
        <w:pStyle w:val="aa"/>
        <w:ind w:firstLine="567"/>
      </w:pPr>
      <w:r w:rsidRPr="00F45B04">
        <w:rPr>
          <w:b/>
        </w:rPr>
        <w:t>Задачи программы</w:t>
      </w:r>
      <w:r w:rsidRPr="00F45B04">
        <w:t>:</w:t>
      </w:r>
    </w:p>
    <w:p w:rsidR="004E6DCE" w:rsidRPr="00F45B04" w:rsidRDefault="004E6DCE" w:rsidP="004E6DCE">
      <w:pPr>
        <w:pStyle w:val="aa"/>
        <w:ind w:firstLine="567"/>
        <w:jc w:val="both"/>
      </w:pPr>
      <w:r w:rsidRPr="00F45B04">
        <w:t>- профилактика бродяжничества, совершения правонарушений и преступлений несовершеннолетними;</w:t>
      </w:r>
    </w:p>
    <w:p w:rsidR="004E6DCE" w:rsidRPr="00F45B04" w:rsidRDefault="004E6DCE" w:rsidP="004E6DCE">
      <w:pPr>
        <w:pStyle w:val="aa"/>
        <w:ind w:firstLine="567"/>
        <w:jc w:val="both"/>
      </w:pPr>
      <w:r w:rsidRPr="00F45B04">
        <w:t>- индивидуальная работа с семьями, находящимися в социально-опасном положении и группы риска, «трудными»учащимися;</w:t>
      </w:r>
    </w:p>
    <w:p w:rsidR="004E6DCE" w:rsidRPr="00F45B04" w:rsidRDefault="004E6DCE" w:rsidP="004E6DCE">
      <w:pPr>
        <w:pStyle w:val="aa"/>
        <w:ind w:firstLine="567"/>
        <w:jc w:val="both"/>
      </w:pPr>
      <w:r w:rsidRPr="00F45B04">
        <w:t>- информационное обеспечение родителей и детей;</w:t>
      </w:r>
    </w:p>
    <w:p w:rsidR="004E6DCE" w:rsidRPr="00F45B04" w:rsidRDefault="004E6DCE" w:rsidP="004E6DCE">
      <w:pPr>
        <w:pStyle w:val="aa"/>
        <w:ind w:firstLine="567"/>
        <w:jc w:val="both"/>
      </w:pPr>
      <w:r w:rsidRPr="00F45B04">
        <w:t>- формирование потребности в здоровом образе жизни;</w:t>
      </w:r>
    </w:p>
    <w:p w:rsidR="004E6DCE" w:rsidRPr="00F45B04" w:rsidRDefault="004E6DCE" w:rsidP="004E6DCE">
      <w:pPr>
        <w:pStyle w:val="aa"/>
        <w:ind w:firstLine="567"/>
        <w:jc w:val="both"/>
      </w:pPr>
      <w:r w:rsidRPr="00F45B04">
        <w:t>- оказание социальной, психологической, педагогической помощи родителям и детям.</w:t>
      </w:r>
    </w:p>
    <w:p w:rsidR="004E6DCE" w:rsidRPr="00F45B04" w:rsidRDefault="004E6DCE" w:rsidP="004E6DCE">
      <w:pPr>
        <w:pStyle w:val="aa"/>
        <w:ind w:firstLine="567"/>
        <w:jc w:val="both"/>
      </w:pPr>
      <w:r w:rsidRPr="00F45B04">
        <w:t>На наш взгляд, работа с семьёй не должна сводиться только к проведению родительских собраний (классных и общешкольных), необходим выбор конструктивного подхода в решении проблем семьи с привлечением потенциала внешкольных учреждений.</w:t>
      </w:r>
    </w:p>
    <w:p w:rsidR="004E6DCE" w:rsidRPr="00F45B04" w:rsidRDefault="004E6DCE" w:rsidP="004E6DCE">
      <w:pPr>
        <w:pStyle w:val="aa"/>
        <w:ind w:firstLine="567"/>
        <w:jc w:val="both"/>
      </w:pPr>
      <w:r w:rsidRPr="00F45B04">
        <w:t>На протяжении нескольких лет мы изучаем социальный состав, национальность, уровень образованности родителей нашей школы. Преимущественно, это рабочие, служащие, которые имеют возможность уделять время своим детям.</w:t>
      </w:r>
    </w:p>
    <w:p w:rsidR="004E6DCE" w:rsidRPr="00F45B04" w:rsidRDefault="004E6DCE" w:rsidP="004E6DCE">
      <w:pPr>
        <w:pStyle w:val="aa"/>
        <w:ind w:firstLine="567"/>
        <w:jc w:val="both"/>
      </w:pPr>
      <w:r w:rsidRPr="00F45B04">
        <w:t xml:space="preserve">Но, тем не менее, и во внешне благополучных семьях существуют проблемы: отсутствует эмоциональная связь поколений. Родители заботятся о материальном достатке семей, многие не интересуются делами ребёнка в школе. </w:t>
      </w:r>
    </w:p>
    <w:p w:rsidR="004E6DCE" w:rsidRDefault="004E6DCE" w:rsidP="004E6DCE">
      <w:pPr>
        <w:jc w:val="both"/>
        <w:rPr>
          <w:sz w:val="28"/>
          <w:szCs w:val="28"/>
          <w:u w:val="single"/>
        </w:rPr>
      </w:pPr>
      <w:r w:rsidRPr="00F45B04">
        <w:t>В результате анализа социального состава семей по различным категориям мы пришли к выводу, что в школе: многодетных семей 3</w:t>
      </w:r>
      <w:r>
        <w:t>9</w:t>
      </w:r>
      <w:r w:rsidRPr="00F45B04">
        <w:t>, из них малообеспеч</w:t>
      </w:r>
      <w:r>
        <w:t>енные -16; малообеспеченных – 70</w:t>
      </w:r>
      <w:r w:rsidRPr="00F45B04">
        <w:t>, неблагополучных - 7; малообеспеченных, неблагополучных - 9; малообеспеченных, многодетных, неблагополучных - 4; неполных - 94</w:t>
      </w:r>
    </w:p>
    <w:p w:rsidR="004E6DCE" w:rsidRPr="00F45B04" w:rsidRDefault="004E6DCE" w:rsidP="004E6DCE">
      <w:pPr>
        <w:jc w:val="both"/>
      </w:pPr>
      <w:r>
        <w:rPr>
          <w:sz w:val="28"/>
          <w:szCs w:val="28"/>
        </w:rPr>
        <w:t xml:space="preserve">        </w:t>
      </w:r>
      <w:r w:rsidRPr="00F45B04">
        <w:rPr>
          <w:b/>
        </w:rPr>
        <w:t>Работа с родительской общественностью</w:t>
      </w:r>
      <w:r w:rsidRPr="00F45B04">
        <w:t xml:space="preserve"> сводится к проведению  классных и общешкольных собраний.</w:t>
      </w:r>
    </w:p>
    <w:p w:rsidR="004E6DCE" w:rsidRPr="00F45B04" w:rsidRDefault="004E6DCE" w:rsidP="004E6DCE">
      <w:pPr>
        <w:pStyle w:val="aa"/>
        <w:ind w:firstLine="567"/>
      </w:pPr>
      <w:r w:rsidRPr="00F45B04">
        <w:t>В начале учебного года был выбран общешкольный родительский комитет, составлен план работы. На своих заседаниях члены комитета заслушивали вопросы, связанные с учебной, воспитательной, хозяйственной деятельностью.</w:t>
      </w:r>
    </w:p>
    <w:p w:rsidR="004E6DCE" w:rsidRDefault="004E6DCE" w:rsidP="004E6DCE">
      <w:pPr>
        <w:pStyle w:val="aa"/>
        <w:ind w:firstLine="567"/>
      </w:pPr>
      <w:r w:rsidRPr="00F45B04">
        <w:t xml:space="preserve">В  школе работает профилактическая комиссия, социально-психологическая служба. </w:t>
      </w:r>
    </w:p>
    <w:p w:rsidR="004E6DCE" w:rsidRPr="004520FF" w:rsidRDefault="004E6DCE" w:rsidP="004E6DCE">
      <w:pPr>
        <w:ind w:firstLine="709"/>
        <w:jc w:val="both"/>
        <w:rPr>
          <w:b/>
        </w:rPr>
      </w:pPr>
      <w:r w:rsidRPr="004520FF">
        <w:t xml:space="preserve">В течение учебного года, руководствуясь в работе Законом «Об образовании», Законом РФ № 124 «Об основных гарантиях прав ребенка в Российской Федерации», Законом № 159 «О дополнительных гарантиях по социальной защите детей-сирот и детей, оставшихся без попечения родителей», Законом РФ №120 «Об основах системы профилактики безнадзорности и правонарушений несовершеннолетних», велась работа по </w:t>
      </w:r>
      <w:r w:rsidRPr="004520FF">
        <w:rPr>
          <w:b/>
        </w:rPr>
        <w:t>следующим направлениям:</w:t>
      </w:r>
    </w:p>
    <w:p w:rsidR="004E6DCE" w:rsidRPr="004520FF" w:rsidRDefault="004E6DCE" w:rsidP="004E6DCE">
      <w:pPr>
        <w:ind w:firstLine="709"/>
        <w:jc w:val="both"/>
      </w:pPr>
      <w:r w:rsidRPr="004520FF">
        <w:t>1. Работа в школьном коллективе с учащимися и педагогами.</w:t>
      </w:r>
    </w:p>
    <w:p w:rsidR="004E6DCE" w:rsidRPr="004520FF" w:rsidRDefault="004E6DCE" w:rsidP="004E6DCE">
      <w:pPr>
        <w:ind w:firstLine="709"/>
        <w:jc w:val="both"/>
      </w:pPr>
      <w:r w:rsidRPr="004520FF">
        <w:t>2. Работа с семьей.</w:t>
      </w:r>
    </w:p>
    <w:p w:rsidR="004E6DCE" w:rsidRPr="004520FF" w:rsidRDefault="004E6DCE" w:rsidP="004E6DCE">
      <w:pPr>
        <w:ind w:firstLine="709"/>
        <w:jc w:val="both"/>
      </w:pPr>
      <w:r w:rsidRPr="004520FF">
        <w:t>3. Профилактическая деятельность.</w:t>
      </w:r>
    </w:p>
    <w:p w:rsidR="004E6DCE" w:rsidRDefault="004E6DCE" w:rsidP="004E6DCE">
      <w:pPr>
        <w:jc w:val="both"/>
        <w:rPr>
          <w:sz w:val="28"/>
          <w:szCs w:val="28"/>
        </w:rPr>
      </w:pPr>
      <w:r w:rsidRPr="004520FF">
        <w:t>В начале учебного года работа традиционно началась с планирования: сверки списков учащихся, состоящих на учете в ОДН г. Глазова и Глазовского района, у нарколога; выявление неблагополучных и кризисных семей; выявление и учет детей, оставшихся без попечения родителей. Были составлены социальные паспорта классов. И на основе социально-психологических паспортов классов был составлен социальный паспорт школы.</w:t>
      </w:r>
    </w:p>
    <w:p w:rsidR="004E6DCE" w:rsidRPr="004520FF" w:rsidRDefault="004E6DCE" w:rsidP="004E6DCE">
      <w:pPr>
        <w:ind w:firstLine="709"/>
        <w:jc w:val="both"/>
        <w:rPr>
          <w:b/>
        </w:rPr>
      </w:pPr>
      <w:r w:rsidRPr="004520FF">
        <w:rPr>
          <w:b/>
        </w:rPr>
        <w:t>На начало и к концу года было выявлено:</w:t>
      </w:r>
    </w:p>
    <w:p w:rsidR="004E6DCE" w:rsidRPr="004520FF" w:rsidRDefault="004E6DCE" w:rsidP="004E6DCE">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1980"/>
        <w:gridCol w:w="1903"/>
      </w:tblGrid>
      <w:tr w:rsidR="004E6DCE" w:rsidRPr="004520FF" w:rsidTr="004B3D85">
        <w:tc>
          <w:tcPr>
            <w:tcW w:w="648" w:type="dxa"/>
          </w:tcPr>
          <w:p w:rsidR="004E6DCE" w:rsidRPr="004520FF" w:rsidRDefault="004E6DCE" w:rsidP="004B3D85">
            <w:pPr>
              <w:jc w:val="center"/>
            </w:pPr>
            <w:r w:rsidRPr="004520FF">
              <w:t>№ п/п</w:t>
            </w:r>
          </w:p>
        </w:tc>
        <w:tc>
          <w:tcPr>
            <w:tcW w:w="5040" w:type="dxa"/>
          </w:tcPr>
          <w:p w:rsidR="004E6DCE" w:rsidRPr="004520FF" w:rsidRDefault="004E6DCE" w:rsidP="004B3D85">
            <w:pPr>
              <w:jc w:val="both"/>
            </w:pPr>
          </w:p>
        </w:tc>
        <w:tc>
          <w:tcPr>
            <w:tcW w:w="1980" w:type="dxa"/>
          </w:tcPr>
          <w:p w:rsidR="004E6DCE" w:rsidRPr="004520FF" w:rsidRDefault="004E6DCE" w:rsidP="004B3D85">
            <w:pPr>
              <w:jc w:val="center"/>
            </w:pPr>
            <w:r w:rsidRPr="004520FF">
              <w:t>В начале года</w:t>
            </w:r>
          </w:p>
        </w:tc>
        <w:tc>
          <w:tcPr>
            <w:tcW w:w="1903" w:type="dxa"/>
          </w:tcPr>
          <w:p w:rsidR="004E6DCE" w:rsidRPr="004520FF" w:rsidRDefault="004E6DCE" w:rsidP="004B3D85">
            <w:pPr>
              <w:jc w:val="center"/>
            </w:pPr>
            <w:r w:rsidRPr="004520FF">
              <w:t>В конце года</w:t>
            </w:r>
          </w:p>
        </w:tc>
      </w:tr>
      <w:tr w:rsidR="004E6DCE" w:rsidRPr="004520FF" w:rsidTr="004B3D85">
        <w:tc>
          <w:tcPr>
            <w:tcW w:w="648" w:type="dxa"/>
          </w:tcPr>
          <w:p w:rsidR="004E6DCE" w:rsidRPr="004520FF" w:rsidRDefault="004E6DCE" w:rsidP="004B3D85">
            <w:pPr>
              <w:jc w:val="center"/>
            </w:pPr>
            <w:r w:rsidRPr="004520FF">
              <w:t>1.</w:t>
            </w:r>
          </w:p>
        </w:tc>
        <w:tc>
          <w:tcPr>
            <w:tcW w:w="5040" w:type="dxa"/>
          </w:tcPr>
          <w:p w:rsidR="004E6DCE" w:rsidRPr="004520FF" w:rsidRDefault="004E6DCE" w:rsidP="004B3D85">
            <w:pPr>
              <w:jc w:val="both"/>
            </w:pPr>
            <w:r w:rsidRPr="004520FF">
              <w:t>Неблагополучных семей</w:t>
            </w:r>
          </w:p>
        </w:tc>
        <w:tc>
          <w:tcPr>
            <w:tcW w:w="1980" w:type="dxa"/>
          </w:tcPr>
          <w:p w:rsidR="004E6DCE" w:rsidRPr="004520FF" w:rsidRDefault="004E6DCE" w:rsidP="004B3D85">
            <w:pPr>
              <w:jc w:val="center"/>
            </w:pPr>
            <w:r w:rsidRPr="004520FF">
              <w:t>1</w:t>
            </w:r>
            <w:r>
              <w:t>5</w:t>
            </w:r>
          </w:p>
        </w:tc>
        <w:tc>
          <w:tcPr>
            <w:tcW w:w="1903" w:type="dxa"/>
          </w:tcPr>
          <w:p w:rsidR="004E6DCE" w:rsidRPr="004520FF" w:rsidRDefault="004E6DCE" w:rsidP="004B3D85">
            <w:pPr>
              <w:jc w:val="center"/>
            </w:pPr>
            <w:r>
              <w:t>7</w:t>
            </w:r>
          </w:p>
        </w:tc>
      </w:tr>
      <w:tr w:rsidR="004E6DCE" w:rsidRPr="004520FF" w:rsidTr="004B3D85">
        <w:tc>
          <w:tcPr>
            <w:tcW w:w="648" w:type="dxa"/>
          </w:tcPr>
          <w:p w:rsidR="004E6DCE" w:rsidRPr="004520FF" w:rsidRDefault="004E6DCE" w:rsidP="004B3D85">
            <w:pPr>
              <w:jc w:val="center"/>
            </w:pPr>
            <w:r w:rsidRPr="004520FF">
              <w:t>2.</w:t>
            </w:r>
          </w:p>
        </w:tc>
        <w:tc>
          <w:tcPr>
            <w:tcW w:w="5040" w:type="dxa"/>
          </w:tcPr>
          <w:p w:rsidR="004E6DCE" w:rsidRPr="004520FF" w:rsidRDefault="004E6DCE" w:rsidP="004B3D85">
            <w:pPr>
              <w:jc w:val="both"/>
            </w:pPr>
            <w:r w:rsidRPr="004520FF">
              <w:t>Опекаемых</w:t>
            </w:r>
          </w:p>
        </w:tc>
        <w:tc>
          <w:tcPr>
            <w:tcW w:w="1980" w:type="dxa"/>
          </w:tcPr>
          <w:p w:rsidR="004E6DCE" w:rsidRPr="004520FF" w:rsidRDefault="004E6DCE" w:rsidP="004B3D85">
            <w:pPr>
              <w:jc w:val="center"/>
            </w:pPr>
            <w:r w:rsidRPr="004520FF">
              <w:t>16</w:t>
            </w:r>
          </w:p>
        </w:tc>
        <w:tc>
          <w:tcPr>
            <w:tcW w:w="1903" w:type="dxa"/>
          </w:tcPr>
          <w:p w:rsidR="004E6DCE" w:rsidRPr="004520FF" w:rsidRDefault="004E6DCE" w:rsidP="004B3D85">
            <w:pPr>
              <w:jc w:val="center"/>
            </w:pPr>
            <w:r w:rsidRPr="004520FF">
              <w:t>1</w:t>
            </w:r>
            <w:r>
              <w:t>7</w:t>
            </w:r>
          </w:p>
        </w:tc>
      </w:tr>
      <w:tr w:rsidR="004E6DCE" w:rsidRPr="004520FF" w:rsidTr="004B3D85">
        <w:tc>
          <w:tcPr>
            <w:tcW w:w="648" w:type="dxa"/>
          </w:tcPr>
          <w:p w:rsidR="004E6DCE" w:rsidRPr="004520FF" w:rsidRDefault="004E6DCE" w:rsidP="004B3D85">
            <w:pPr>
              <w:jc w:val="center"/>
            </w:pPr>
            <w:r w:rsidRPr="004520FF">
              <w:t>3.</w:t>
            </w:r>
          </w:p>
        </w:tc>
        <w:tc>
          <w:tcPr>
            <w:tcW w:w="5040" w:type="dxa"/>
          </w:tcPr>
          <w:p w:rsidR="004E6DCE" w:rsidRPr="004520FF" w:rsidRDefault="004E6DCE" w:rsidP="004B3D85">
            <w:pPr>
              <w:jc w:val="both"/>
            </w:pPr>
            <w:r w:rsidRPr="004520FF">
              <w:t>Детей-сирот</w:t>
            </w:r>
          </w:p>
        </w:tc>
        <w:tc>
          <w:tcPr>
            <w:tcW w:w="1980" w:type="dxa"/>
          </w:tcPr>
          <w:p w:rsidR="004E6DCE" w:rsidRPr="004520FF" w:rsidRDefault="004E6DCE" w:rsidP="004B3D85">
            <w:pPr>
              <w:jc w:val="center"/>
            </w:pPr>
            <w:r>
              <w:t>4</w:t>
            </w:r>
          </w:p>
        </w:tc>
        <w:tc>
          <w:tcPr>
            <w:tcW w:w="1903" w:type="dxa"/>
          </w:tcPr>
          <w:p w:rsidR="004E6DCE" w:rsidRPr="004520FF" w:rsidRDefault="004E6DCE" w:rsidP="004B3D85">
            <w:pPr>
              <w:jc w:val="center"/>
            </w:pPr>
            <w:r>
              <w:t>4</w:t>
            </w:r>
          </w:p>
        </w:tc>
      </w:tr>
      <w:tr w:rsidR="004E6DCE" w:rsidRPr="004520FF" w:rsidTr="004B3D85">
        <w:tc>
          <w:tcPr>
            <w:tcW w:w="648" w:type="dxa"/>
          </w:tcPr>
          <w:p w:rsidR="004E6DCE" w:rsidRPr="004520FF" w:rsidRDefault="004E6DCE" w:rsidP="004B3D85">
            <w:pPr>
              <w:jc w:val="center"/>
            </w:pPr>
            <w:r w:rsidRPr="004520FF">
              <w:t>4.</w:t>
            </w:r>
          </w:p>
        </w:tc>
        <w:tc>
          <w:tcPr>
            <w:tcW w:w="5040" w:type="dxa"/>
          </w:tcPr>
          <w:p w:rsidR="004E6DCE" w:rsidRPr="004520FF" w:rsidRDefault="004E6DCE" w:rsidP="004B3D85">
            <w:pPr>
              <w:jc w:val="both"/>
            </w:pPr>
            <w:r w:rsidRPr="004520FF">
              <w:t>Детей-инвалидов</w:t>
            </w:r>
          </w:p>
        </w:tc>
        <w:tc>
          <w:tcPr>
            <w:tcW w:w="1980" w:type="dxa"/>
          </w:tcPr>
          <w:p w:rsidR="004E6DCE" w:rsidRPr="004520FF" w:rsidRDefault="004E6DCE" w:rsidP="004B3D85">
            <w:pPr>
              <w:jc w:val="center"/>
            </w:pPr>
            <w:r>
              <w:t>5</w:t>
            </w:r>
          </w:p>
        </w:tc>
        <w:tc>
          <w:tcPr>
            <w:tcW w:w="1903" w:type="dxa"/>
          </w:tcPr>
          <w:p w:rsidR="004E6DCE" w:rsidRPr="004520FF" w:rsidRDefault="004E6DCE" w:rsidP="004B3D85">
            <w:pPr>
              <w:jc w:val="center"/>
            </w:pPr>
            <w:r>
              <w:t>5</w:t>
            </w:r>
          </w:p>
        </w:tc>
      </w:tr>
      <w:tr w:rsidR="004E6DCE" w:rsidRPr="004520FF" w:rsidTr="004B3D85">
        <w:tc>
          <w:tcPr>
            <w:tcW w:w="648" w:type="dxa"/>
          </w:tcPr>
          <w:p w:rsidR="004E6DCE" w:rsidRPr="004520FF" w:rsidRDefault="004E6DCE" w:rsidP="004B3D85">
            <w:pPr>
              <w:jc w:val="center"/>
            </w:pPr>
            <w:r w:rsidRPr="004520FF">
              <w:t>5.</w:t>
            </w:r>
          </w:p>
        </w:tc>
        <w:tc>
          <w:tcPr>
            <w:tcW w:w="5040" w:type="dxa"/>
          </w:tcPr>
          <w:p w:rsidR="004E6DCE" w:rsidRPr="004520FF" w:rsidRDefault="004E6DCE" w:rsidP="004B3D85">
            <w:pPr>
              <w:jc w:val="both"/>
            </w:pPr>
            <w:r w:rsidRPr="004520FF">
              <w:t>Малообеспеченных</w:t>
            </w:r>
          </w:p>
        </w:tc>
        <w:tc>
          <w:tcPr>
            <w:tcW w:w="1980" w:type="dxa"/>
          </w:tcPr>
          <w:p w:rsidR="004E6DCE" w:rsidRPr="004520FF" w:rsidRDefault="004E6DCE" w:rsidP="004B3D85">
            <w:pPr>
              <w:jc w:val="center"/>
            </w:pPr>
            <w:r w:rsidRPr="004520FF">
              <w:t>70</w:t>
            </w:r>
          </w:p>
        </w:tc>
        <w:tc>
          <w:tcPr>
            <w:tcW w:w="1903" w:type="dxa"/>
          </w:tcPr>
          <w:p w:rsidR="004E6DCE" w:rsidRPr="004520FF" w:rsidRDefault="004E6DCE" w:rsidP="004B3D85">
            <w:pPr>
              <w:jc w:val="center"/>
            </w:pPr>
            <w:r w:rsidRPr="004520FF">
              <w:t>70</w:t>
            </w:r>
          </w:p>
        </w:tc>
      </w:tr>
      <w:tr w:rsidR="004E6DCE" w:rsidRPr="004520FF" w:rsidTr="004B3D85">
        <w:tc>
          <w:tcPr>
            <w:tcW w:w="648" w:type="dxa"/>
          </w:tcPr>
          <w:p w:rsidR="004E6DCE" w:rsidRPr="004520FF" w:rsidRDefault="004E6DCE" w:rsidP="004B3D85">
            <w:pPr>
              <w:jc w:val="center"/>
            </w:pPr>
            <w:r w:rsidRPr="004520FF">
              <w:t>6.</w:t>
            </w:r>
          </w:p>
        </w:tc>
        <w:tc>
          <w:tcPr>
            <w:tcW w:w="5040" w:type="dxa"/>
          </w:tcPr>
          <w:p w:rsidR="004E6DCE" w:rsidRPr="004520FF" w:rsidRDefault="004E6DCE" w:rsidP="004B3D85">
            <w:pPr>
              <w:jc w:val="both"/>
            </w:pPr>
            <w:r w:rsidRPr="004520FF">
              <w:t>Родителей, лишенных родительских прав</w:t>
            </w:r>
          </w:p>
        </w:tc>
        <w:tc>
          <w:tcPr>
            <w:tcW w:w="1980" w:type="dxa"/>
          </w:tcPr>
          <w:p w:rsidR="004E6DCE" w:rsidRPr="004520FF" w:rsidRDefault="004E6DCE" w:rsidP="004B3D85">
            <w:pPr>
              <w:jc w:val="center"/>
            </w:pPr>
            <w:r>
              <w:t>8</w:t>
            </w:r>
          </w:p>
        </w:tc>
        <w:tc>
          <w:tcPr>
            <w:tcW w:w="1903" w:type="dxa"/>
          </w:tcPr>
          <w:p w:rsidR="004E6DCE" w:rsidRPr="004520FF" w:rsidRDefault="004E6DCE" w:rsidP="004B3D85">
            <w:pPr>
              <w:jc w:val="center"/>
            </w:pPr>
            <w:r w:rsidRPr="004520FF">
              <w:t>8</w:t>
            </w:r>
          </w:p>
        </w:tc>
      </w:tr>
      <w:tr w:rsidR="004E6DCE" w:rsidRPr="004520FF" w:rsidTr="004B3D85">
        <w:tc>
          <w:tcPr>
            <w:tcW w:w="648" w:type="dxa"/>
          </w:tcPr>
          <w:p w:rsidR="004E6DCE" w:rsidRPr="004520FF" w:rsidRDefault="004E6DCE" w:rsidP="004B3D85">
            <w:pPr>
              <w:jc w:val="center"/>
            </w:pPr>
            <w:r w:rsidRPr="004520FF">
              <w:t>7.</w:t>
            </w:r>
          </w:p>
        </w:tc>
        <w:tc>
          <w:tcPr>
            <w:tcW w:w="5040" w:type="dxa"/>
          </w:tcPr>
          <w:p w:rsidR="004E6DCE" w:rsidRPr="004520FF" w:rsidRDefault="004E6DCE" w:rsidP="004B3D85">
            <w:pPr>
              <w:jc w:val="both"/>
            </w:pPr>
            <w:r w:rsidRPr="004520FF">
              <w:t>Одиноких матерей</w:t>
            </w:r>
          </w:p>
        </w:tc>
        <w:tc>
          <w:tcPr>
            <w:tcW w:w="1980" w:type="dxa"/>
          </w:tcPr>
          <w:p w:rsidR="004E6DCE" w:rsidRPr="004520FF" w:rsidRDefault="004E6DCE" w:rsidP="004B3D85">
            <w:pPr>
              <w:jc w:val="center"/>
            </w:pPr>
            <w:r>
              <w:t>90</w:t>
            </w:r>
          </w:p>
        </w:tc>
        <w:tc>
          <w:tcPr>
            <w:tcW w:w="1903" w:type="dxa"/>
          </w:tcPr>
          <w:p w:rsidR="004E6DCE" w:rsidRPr="004520FF" w:rsidRDefault="004E6DCE" w:rsidP="004B3D85">
            <w:pPr>
              <w:jc w:val="center"/>
            </w:pPr>
            <w:r>
              <w:t>89</w:t>
            </w:r>
          </w:p>
        </w:tc>
      </w:tr>
      <w:tr w:rsidR="004E6DCE" w:rsidRPr="004520FF" w:rsidTr="004B3D85">
        <w:tc>
          <w:tcPr>
            <w:tcW w:w="648" w:type="dxa"/>
          </w:tcPr>
          <w:p w:rsidR="004E6DCE" w:rsidRPr="004520FF" w:rsidRDefault="004E6DCE" w:rsidP="004B3D85">
            <w:pPr>
              <w:jc w:val="center"/>
            </w:pPr>
            <w:r w:rsidRPr="004520FF">
              <w:t>8.</w:t>
            </w:r>
          </w:p>
        </w:tc>
        <w:tc>
          <w:tcPr>
            <w:tcW w:w="5040" w:type="dxa"/>
          </w:tcPr>
          <w:p w:rsidR="004E6DCE" w:rsidRPr="004520FF" w:rsidRDefault="004E6DCE" w:rsidP="004B3D85">
            <w:pPr>
              <w:jc w:val="both"/>
            </w:pPr>
            <w:r w:rsidRPr="004520FF">
              <w:t>Многодетных семей</w:t>
            </w:r>
          </w:p>
        </w:tc>
        <w:tc>
          <w:tcPr>
            <w:tcW w:w="1980" w:type="dxa"/>
          </w:tcPr>
          <w:p w:rsidR="004E6DCE" w:rsidRPr="004520FF" w:rsidRDefault="004E6DCE" w:rsidP="004B3D85">
            <w:pPr>
              <w:jc w:val="center"/>
            </w:pPr>
            <w:r w:rsidRPr="004520FF">
              <w:t>3</w:t>
            </w:r>
            <w:r>
              <w:t>9</w:t>
            </w:r>
          </w:p>
        </w:tc>
        <w:tc>
          <w:tcPr>
            <w:tcW w:w="1903" w:type="dxa"/>
          </w:tcPr>
          <w:p w:rsidR="004E6DCE" w:rsidRPr="004520FF" w:rsidRDefault="004E6DCE" w:rsidP="004B3D85">
            <w:r>
              <w:t xml:space="preserve">             40</w:t>
            </w:r>
          </w:p>
        </w:tc>
      </w:tr>
      <w:tr w:rsidR="004E6DCE" w:rsidRPr="004520FF" w:rsidTr="004B3D85">
        <w:tc>
          <w:tcPr>
            <w:tcW w:w="648" w:type="dxa"/>
          </w:tcPr>
          <w:p w:rsidR="004E6DCE" w:rsidRPr="004520FF" w:rsidRDefault="004E6DCE" w:rsidP="004B3D85">
            <w:pPr>
              <w:jc w:val="center"/>
            </w:pPr>
            <w:r w:rsidRPr="004520FF">
              <w:t>9.</w:t>
            </w:r>
          </w:p>
        </w:tc>
        <w:tc>
          <w:tcPr>
            <w:tcW w:w="5040" w:type="dxa"/>
          </w:tcPr>
          <w:p w:rsidR="004E6DCE" w:rsidRPr="004520FF" w:rsidRDefault="004E6DCE" w:rsidP="004B3D85">
            <w:pPr>
              <w:jc w:val="both"/>
            </w:pPr>
            <w:r w:rsidRPr="004520FF">
              <w:t>Учащихся, состоящих в ОДН г. Глазова</w:t>
            </w:r>
          </w:p>
        </w:tc>
        <w:tc>
          <w:tcPr>
            <w:tcW w:w="1980" w:type="dxa"/>
          </w:tcPr>
          <w:p w:rsidR="004E6DCE" w:rsidRPr="004520FF" w:rsidRDefault="004E6DCE" w:rsidP="004B3D85">
            <w:pPr>
              <w:jc w:val="center"/>
            </w:pPr>
            <w:r w:rsidRPr="004520FF">
              <w:t>1</w:t>
            </w:r>
            <w:r>
              <w:t>5</w:t>
            </w:r>
          </w:p>
        </w:tc>
        <w:tc>
          <w:tcPr>
            <w:tcW w:w="1903" w:type="dxa"/>
          </w:tcPr>
          <w:p w:rsidR="004E6DCE" w:rsidRPr="004520FF" w:rsidRDefault="004E6DCE" w:rsidP="004B3D85">
            <w:pPr>
              <w:jc w:val="center"/>
            </w:pPr>
            <w:r>
              <w:t>9</w:t>
            </w:r>
          </w:p>
        </w:tc>
      </w:tr>
      <w:tr w:rsidR="004E6DCE" w:rsidRPr="004520FF" w:rsidTr="004B3D85">
        <w:tc>
          <w:tcPr>
            <w:tcW w:w="648" w:type="dxa"/>
          </w:tcPr>
          <w:p w:rsidR="004E6DCE" w:rsidRPr="004520FF" w:rsidRDefault="004E6DCE" w:rsidP="004B3D85">
            <w:pPr>
              <w:jc w:val="center"/>
            </w:pPr>
            <w:r w:rsidRPr="004520FF">
              <w:t>10.</w:t>
            </w:r>
          </w:p>
        </w:tc>
        <w:tc>
          <w:tcPr>
            <w:tcW w:w="5040" w:type="dxa"/>
          </w:tcPr>
          <w:p w:rsidR="004E6DCE" w:rsidRPr="004520FF" w:rsidRDefault="004E6DCE" w:rsidP="004B3D85">
            <w:pPr>
              <w:jc w:val="both"/>
            </w:pPr>
            <w:r w:rsidRPr="004520FF">
              <w:t>Родителей, уклоняющихся от воспитания</w:t>
            </w:r>
          </w:p>
        </w:tc>
        <w:tc>
          <w:tcPr>
            <w:tcW w:w="1980" w:type="dxa"/>
          </w:tcPr>
          <w:p w:rsidR="004E6DCE" w:rsidRPr="004520FF" w:rsidRDefault="004E6DCE" w:rsidP="004B3D85">
            <w:pPr>
              <w:jc w:val="center"/>
            </w:pPr>
            <w:r>
              <w:t>3</w:t>
            </w:r>
          </w:p>
        </w:tc>
        <w:tc>
          <w:tcPr>
            <w:tcW w:w="1903" w:type="dxa"/>
          </w:tcPr>
          <w:p w:rsidR="004E6DCE" w:rsidRPr="004520FF" w:rsidRDefault="004E6DCE" w:rsidP="004B3D85">
            <w:pPr>
              <w:jc w:val="center"/>
            </w:pPr>
            <w:r>
              <w:t>3</w:t>
            </w:r>
          </w:p>
        </w:tc>
      </w:tr>
    </w:tbl>
    <w:p w:rsidR="004E6DCE" w:rsidRDefault="004E6DCE" w:rsidP="004E6DCE">
      <w:pPr>
        <w:jc w:val="both"/>
        <w:rPr>
          <w:sz w:val="28"/>
          <w:szCs w:val="28"/>
        </w:rPr>
      </w:pPr>
    </w:p>
    <w:p w:rsidR="004E6DCE" w:rsidRDefault="004E6DCE" w:rsidP="004E6DCE">
      <w:pPr>
        <w:rPr>
          <w:b/>
          <w:sz w:val="32"/>
          <w:szCs w:val="32"/>
        </w:rPr>
      </w:pPr>
    </w:p>
    <w:p w:rsidR="004E6DCE" w:rsidRDefault="004E6DCE" w:rsidP="004E6DCE">
      <w:pPr>
        <w:jc w:val="center"/>
        <w:rPr>
          <w:b/>
          <w:sz w:val="32"/>
          <w:szCs w:val="32"/>
        </w:rPr>
      </w:pPr>
      <w:r>
        <w:rPr>
          <w:b/>
          <w:sz w:val="32"/>
          <w:szCs w:val="32"/>
        </w:rPr>
        <w:t xml:space="preserve">Основные проблемы </w:t>
      </w:r>
      <w:r w:rsidRPr="006952B5">
        <w:rPr>
          <w:b/>
          <w:sz w:val="32"/>
          <w:szCs w:val="32"/>
        </w:rPr>
        <w:t xml:space="preserve"> школы.</w:t>
      </w:r>
    </w:p>
    <w:p w:rsidR="004E6DCE" w:rsidRPr="00237418" w:rsidRDefault="004E6DCE" w:rsidP="004E6DCE">
      <w:pPr>
        <w:ind w:firstLine="708"/>
        <w:jc w:val="both"/>
      </w:pPr>
      <w:r w:rsidRPr="00237418">
        <w:t>Проблемно-ориентированный анализ, проведенный в школе выявил ряд ключевых проблем, которые необходимо решать при переводе ее в новое состояние. Определение ключевых проблем рассматривалось в контексте стратегического планирования как разрывов между результатами школы требуемыми, желаемыми в будущем и ее реальными результатами в конце 200</w:t>
      </w:r>
      <w:r>
        <w:t>9</w:t>
      </w:r>
      <w:r w:rsidRPr="00237418">
        <w:t xml:space="preserve"> года.</w:t>
      </w:r>
    </w:p>
    <w:p w:rsidR="004E6DCE" w:rsidRPr="002219A9" w:rsidRDefault="004E6DCE" w:rsidP="004E6DCE">
      <w:pPr>
        <w:jc w:val="both"/>
      </w:pPr>
      <w:r w:rsidRPr="00237418">
        <w:t>Требуемые и желаемые результаты, на кот</w:t>
      </w:r>
      <w:r>
        <w:t>орые ориентировалась школа, зало</w:t>
      </w:r>
      <w:r w:rsidRPr="00237418">
        <w:t xml:space="preserve">жены: в концепции Федеральной целевой программы развития образования на 2006-2010 годы; комплексе мероприятий по реализации </w:t>
      </w:r>
      <w:r>
        <w:t>приоритетных</w:t>
      </w:r>
      <w:r w:rsidRPr="00237418">
        <w:t xml:space="preserve"> направлений развития, образовательной системы Российской Ф</w:t>
      </w:r>
      <w:r>
        <w:t xml:space="preserve">едерации на период до 2010 года, </w:t>
      </w:r>
      <w:r w:rsidRPr="00237418">
        <w:t xml:space="preserve"> утвержденных приказом Минобрнауки 15 июня 2005 года; в социальном заказе рынка труда, семей </w:t>
      </w:r>
      <w:r>
        <w:t>школьников</w:t>
      </w:r>
      <w:r w:rsidRPr="00237418">
        <w:t>, образовательных потребностях учащихся школы.</w:t>
      </w:r>
    </w:p>
    <w:p w:rsidR="004E6DCE" w:rsidRPr="008E31D4" w:rsidRDefault="004E6DCE" w:rsidP="004E6DCE">
      <w:pPr>
        <w:numPr>
          <w:ilvl w:val="0"/>
          <w:numId w:val="14"/>
        </w:numPr>
        <w:jc w:val="both"/>
        <w:rPr>
          <w:b/>
          <w:sz w:val="28"/>
          <w:szCs w:val="28"/>
        </w:rPr>
      </w:pPr>
      <w:r w:rsidRPr="008E31D4">
        <w:rPr>
          <w:b/>
          <w:sz w:val="28"/>
          <w:szCs w:val="28"/>
        </w:rPr>
        <w:t>Ключевые проблемы, связанные с будущей организацией учебно-воспитательного процесса в школе.</w:t>
      </w:r>
    </w:p>
    <w:p w:rsidR="004E6DCE" w:rsidRPr="00237418" w:rsidRDefault="004E6DCE" w:rsidP="004E6DCE">
      <w:pPr>
        <w:numPr>
          <w:ilvl w:val="0"/>
          <w:numId w:val="15"/>
        </w:numPr>
        <w:tabs>
          <w:tab w:val="clear" w:pos="825"/>
          <w:tab w:val="num" w:pos="360"/>
        </w:tabs>
        <w:ind w:left="360"/>
        <w:jc w:val="both"/>
      </w:pPr>
      <w:r w:rsidRPr="00237418">
        <w:t>Структура, содержание, программно-методическое, информационное обеспечение, применяемые технологии, формы, методы учебно-воспитательного процесса не в полной мере соответствуют концептуальным основам личностно-ориентированного, деятельностного, компетентного подходов, индивидуализации образования. Индивидуальные образовательные программы дл</w:t>
      </w:r>
      <w:r>
        <w:t>я учащихся старшего звена школы</w:t>
      </w:r>
      <w:r w:rsidRPr="00237418">
        <w:t xml:space="preserve"> только начали апробироваться в школе. Индивидуализация образования не охватила полностью все звенья школы</w:t>
      </w:r>
      <w:r>
        <w:t>, поэтому система</w:t>
      </w:r>
      <w:r w:rsidRPr="00237418">
        <w:t xml:space="preserve"> внедрения личностно-ориентированного образования, индивидуализация процесса обучения, воспитания, развития является ключевой проблемой школы и по рангу является первой. Тем более, что школа вплотную подошла к последовательному п</w:t>
      </w:r>
      <w:r>
        <w:t>рактическому решению</w:t>
      </w:r>
      <w:r w:rsidRPr="00237418">
        <w:t xml:space="preserve"> </w:t>
      </w:r>
      <w:r>
        <w:t>э</w:t>
      </w:r>
      <w:r w:rsidRPr="00237418">
        <w:t>той проблемы, для этого уже созданы необходимые условия, соответствующее ресурсное обеспечение.</w:t>
      </w:r>
    </w:p>
    <w:p w:rsidR="004E6DCE" w:rsidRPr="00237418" w:rsidRDefault="004E6DCE" w:rsidP="004E6DCE">
      <w:pPr>
        <w:numPr>
          <w:ilvl w:val="0"/>
          <w:numId w:val="15"/>
        </w:numPr>
        <w:tabs>
          <w:tab w:val="clear" w:pos="825"/>
          <w:tab w:val="num" w:pos="360"/>
        </w:tabs>
        <w:ind w:left="360"/>
        <w:jc w:val="both"/>
      </w:pPr>
      <w:r w:rsidRPr="00237418">
        <w:t>Новые социально-экономические условия, приоритеты развивающей парадигмы образования</w:t>
      </w:r>
      <w:r>
        <w:t>,</w:t>
      </w:r>
      <w:r w:rsidRPr="00237418">
        <w:t xml:space="preserve"> заложенн</w:t>
      </w:r>
      <w:r>
        <w:t>ые</w:t>
      </w:r>
      <w:r w:rsidRPr="00237418">
        <w:t xml:space="preserve"> в Федеральных и региональных документах, анализ социального заказа рынка труда, семей учащихся выявили проблему создания непрерывной, целостной системы комплексного развития и воспитания учащихся (</w:t>
      </w:r>
      <w:r>
        <w:t>физического развития, сохранения и укрепления</w:t>
      </w:r>
      <w:r w:rsidRPr="00237418">
        <w:t xml:space="preserve"> здоровья, психического развития, социально-личностного, духовно-нравственного, трудового воспитания и развития).</w:t>
      </w:r>
    </w:p>
    <w:p w:rsidR="004E6DCE" w:rsidRPr="00237418" w:rsidRDefault="004E6DCE" w:rsidP="004E6DCE">
      <w:pPr>
        <w:tabs>
          <w:tab w:val="num" w:pos="360"/>
        </w:tabs>
        <w:ind w:left="360"/>
        <w:jc w:val="both"/>
      </w:pPr>
      <w:r w:rsidRPr="00237418">
        <w:t xml:space="preserve">Разрыв между желаемыми критериями и показателями по отдельным компонентам </w:t>
      </w:r>
      <w:r>
        <w:t xml:space="preserve">    </w:t>
      </w:r>
      <w:r w:rsidRPr="00237418">
        <w:t xml:space="preserve">комплексного развития и воспитания и реальными по школе составляет от 20%  до </w:t>
      </w:r>
      <w:r>
        <w:t xml:space="preserve">   </w:t>
      </w:r>
      <w:r w:rsidRPr="00237418">
        <w:t>30%. По рангу она является второй.</w:t>
      </w:r>
    </w:p>
    <w:p w:rsidR="004E6DCE" w:rsidRPr="00237418" w:rsidRDefault="004E6DCE" w:rsidP="004E6DCE">
      <w:pPr>
        <w:numPr>
          <w:ilvl w:val="0"/>
          <w:numId w:val="15"/>
        </w:numPr>
        <w:tabs>
          <w:tab w:val="clear" w:pos="825"/>
          <w:tab w:val="num" w:pos="360"/>
        </w:tabs>
        <w:ind w:left="360"/>
        <w:jc w:val="both"/>
      </w:pPr>
      <w:r w:rsidRPr="00237418">
        <w:t>В связи с предстоящим переходом школы на личностно-ориентированное образование, индивидуализацию процесса обучения, воспитания и развития возникла проблема создания системы психолог</w:t>
      </w:r>
      <w:r>
        <w:t>о-педагогического сопровождения у</w:t>
      </w:r>
      <w:r w:rsidRPr="00237418">
        <w:t xml:space="preserve">чащихся с 1-го по 11 класс, создание специальной психолого-педагогической службы, отвечающей за этот сложный, многофункциональный, тонкий, деликатный процесс образовательной деятельности школы. </w:t>
      </w:r>
    </w:p>
    <w:p w:rsidR="004E6DCE" w:rsidRPr="008E31D4" w:rsidRDefault="004E6DCE" w:rsidP="004E6DCE">
      <w:pPr>
        <w:numPr>
          <w:ilvl w:val="0"/>
          <w:numId w:val="14"/>
        </w:numPr>
        <w:jc w:val="both"/>
        <w:rPr>
          <w:b/>
          <w:sz w:val="28"/>
          <w:szCs w:val="28"/>
        </w:rPr>
      </w:pPr>
      <w:r w:rsidRPr="008E31D4">
        <w:rPr>
          <w:b/>
          <w:sz w:val="28"/>
          <w:szCs w:val="28"/>
        </w:rPr>
        <w:t>Ключевые проблемы, связанные с ресурсным обеспечением необходимым для перевода школы в новое состояние.</w:t>
      </w:r>
    </w:p>
    <w:p w:rsidR="004E6DCE" w:rsidRPr="00237418" w:rsidRDefault="004E6DCE" w:rsidP="004E6DCE">
      <w:pPr>
        <w:ind w:left="360" w:firstLine="360"/>
        <w:jc w:val="both"/>
      </w:pPr>
      <w:r w:rsidRPr="00237418">
        <w:t>Анализ ресурсного обеспечения выявил определенные разрывы:</w:t>
      </w:r>
    </w:p>
    <w:p w:rsidR="004E6DCE" w:rsidRPr="00237418" w:rsidRDefault="004E6DCE" w:rsidP="004E6DCE">
      <w:pPr>
        <w:ind w:left="360"/>
        <w:jc w:val="both"/>
      </w:pPr>
      <w:r w:rsidRPr="00237418">
        <w:t xml:space="preserve">- между уровнем профессиональной подготовки педагогических кадров и требуемой профессиональной компетентностью педагогов для работы в режиме </w:t>
      </w:r>
      <w:r>
        <w:t xml:space="preserve">развивающей </w:t>
      </w:r>
      <w:r w:rsidRPr="00237418">
        <w:t>парадигмы, учителям, имеющим солидный педагогический стаж, педагогам пенсионного возраста очень трудно перестроить себя на работу в новых условиях</w:t>
      </w:r>
      <w:r>
        <w:t>. Т</w:t>
      </w:r>
      <w:r w:rsidRPr="00237418">
        <w:t>ребуется индивидуальная работа со стороны администрации школы с каждым членом педагогического коллектива в этом направлении;</w:t>
      </w:r>
    </w:p>
    <w:p w:rsidR="004E6DCE" w:rsidRPr="00237418" w:rsidRDefault="004E6DCE" w:rsidP="004E6DCE">
      <w:pPr>
        <w:ind w:left="360"/>
        <w:jc w:val="both"/>
      </w:pPr>
      <w:r w:rsidRPr="00237418">
        <w:t>- между требуемой предметно-развивающей средой и имеющейся в настоящее время в школе и окружающем социуме. Если для выполнения стандартов образования в школе есть все необходимое, то для успешной реализации индивидуальных образовательных, коррекционно-развива</w:t>
      </w:r>
      <w:r>
        <w:t>ющих программ учащихся, создания</w:t>
      </w:r>
      <w:r w:rsidRPr="00237418">
        <w:t xml:space="preserve"> ситуации выбора, индивидуальных стратегий при выполнении учебных заданий, реализации социальных и творческих проектов требуется широкая вариативная предметно-развивающая среда. </w:t>
      </w:r>
    </w:p>
    <w:p w:rsidR="004E6DCE" w:rsidRPr="008E31D4" w:rsidRDefault="004E6DCE" w:rsidP="004E6DCE">
      <w:pPr>
        <w:ind w:firstLine="708"/>
        <w:jc w:val="center"/>
        <w:rPr>
          <w:b/>
          <w:sz w:val="28"/>
          <w:szCs w:val="28"/>
        </w:rPr>
      </w:pPr>
      <w:r w:rsidRPr="008E31D4">
        <w:rPr>
          <w:b/>
          <w:sz w:val="28"/>
          <w:szCs w:val="28"/>
          <w:lang w:val="en-US"/>
        </w:rPr>
        <w:t>III</w:t>
      </w:r>
      <w:r w:rsidRPr="008E31D4">
        <w:rPr>
          <w:b/>
          <w:sz w:val="28"/>
          <w:szCs w:val="28"/>
        </w:rPr>
        <w:t>. Ключевые проблемы, связанные с изменением качества управления школой при переходе ее в новое состояние.</w:t>
      </w:r>
    </w:p>
    <w:p w:rsidR="004E6DCE" w:rsidRPr="00237418" w:rsidRDefault="004E6DCE" w:rsidP="004E6DCE">
      <w:pPr>
        <w:numPr>
          <w:ilvl w:val="0"/>
          <w:numId w:val="16"/>
        </w:numPr>
        <w:jc w:val="both"/>
      </w:pPr>
      <w:r w:rsidRPr="00237418">
        <w:t>Для эффект</w:t>
      </w:r>
      <w:r>
        <w:t>ивного развития школы, успешного перевода</w:t>
      </w:r>
      <w:r w:rsidRPr="00237418">
        <w:t xml:space="preserve"> </w:t>
      </w:r>
      <w:r>
        <w:t>ее</w:t>
      </w:r>
      <w:r w:rsidRPr="00237418">
        <w:t xml:space="preserve"> в новое состояние необходимо решить проблему создания новой концепции управления школой, так как существуют определенные разрывы: </w:t>
      </w:r>
    </w:p>
    <w:p w:rsidR="004E6DCE" w:rsidRPr="00237418" w:rsidRDefault="004E6DCE" w:rsidP="004E6DCE">
      <w:pPr>
        <w:ind w:right="-365"/>
        <w:jc w:val="both"/>
      </w:pPr>
      <w:r w:rsidRPr="00237418">
        <w:t>- между желаемыми, требуемыми принципами управления, общей ориентацией управления и существующими принципами, общей ориентацией, которой руководствуется администрация школы;</w:t>
      </w:r>
    </w:p>
    <w:p w:rsidR="004E6DCE" w:rsidRPr="00237418" w:rsidRDefault="004E6DCE" w:rsidP="004E6DCE">
      <w:pPr>
        <w:ind w:right="-365"/>
        <w:jc w:val="both"/>
      </w:pPr>
      <w:r w:rsidRPr="00237418">
        <w:t>- между новыми функциями, содержанием управления и набором существующих функций, содержанием управления;</w:t>
      </w:r>
    </w:p>
    <w:p w:rsidR="004E6DCE" w:rsidRPr="00237418" w:rsidRDefault="004E6DCE" w:rsidP="004E6DCE">
      <w:pPr>
        <w:ind w:right="-365"/>
        <w:jc w:val="both"/>
      </w:pPr>
      <w:r w:rsidRPr="00237418">
        <w:t>- между требованиями государственно – общественного управления  по увеличению доли общественного управления школой и доминирование государственной составляющей управления;</w:t>
      </w:r>
    </w:p>
    <w:p w:rsidR="004E6DCE" w:rsidRPr="00237418" w:rsidRDefault="004E6DCE" w:rsidP="004E6DCE">
      <w:pPr>
        <w:ind w:right="-365"/>
        <w:jc w:val="both"/>
      </w:pPr>
      <w:r w:rsidRPr="00237418">
        <w:t>- между новыми технологиями, механизмами управления и традиционными технологиями, механизмами существующими в школе;</w:t>
      </w:r>
    </w:p>
    <w:p w:rsidR="004E6DCE" w:rsidRPr="00237418" w:rsidRDefault="004E6DCE" w:rsidP="004E6DCE">
      <w:pPr>
        <w:ind w:right="-365"/>
        <w:jc w:val="both"/>
      </w:pPr>
      <w:r w:rsidRPr="00237418">
        <w:t>- между набором критериев, показателей, которые необходимы для обеспечения качества будущей управленческой деятельност</w:t>
      </w:r>
      <w:r>
        <w:t>и и имеющимися в арсенале наборами</w:t>
      </w:r>
      <w:r w:rsidRPr="00237418">
        <w:t xml:space="preserve"> критериев и показателей.</w:t>
      </w:r>
    </w:p>
    <w:p w:rsidR="004E6DCE" w:rsidRPr="00237418" w:rsidRDefault="004E6DCE" w:rsidP="004E6DCE">
      <w:pPr>
        <w:ind w:right="-365"/>
        <w:jc w:val="both"/>
      </w:pPr>
      <w:r w:rsidRPr="00237418">
        <w:t>2. Второй важной проблемой изменения качества управления школой является активное привлечение родителей, других социальных партнеров в образовательную деятельность школы. Анализ желаемого и действительного состояния дел выявил разрывы:</w:t>
      </w:r>
    </w:p>
    <w:p w:rsidR="004E6DCE" w:rsidRPr="00237418" w:rsidRDefault="004E6DCE" w:rsidP="004E6DCE">
      <w:pPr>
        <w:ind w:right="-365"/>
        <w:jc w:val="both"/>
      </w:pPr>
      <w:r w:rsidRPr="00237418">
        <w:t>- между желаемым к</w:t>
      </w:r>
      <w:r>
        <w:t>оличеством родителей, способным</w:t>
      </w:r>
      <w:r w:rsidRPr="00237418">
        <w:t xml:space="preserve"> активно заниматься обучением, воспитанием и развитием своих детей, участвовать в управлении школой, оказывать действенную помощь школе и реальным количеством родителей на которых школа опирается в образовательной деятельности. Он в среднем составляет 30-35%. Есть определенный процент родителей равнодушных к образованию своих детей, не участ</w:t>
      </w:r>
      <w:r>
        <w:t>вующих в делах школы и около 10</w:t>
      </w:r>
      <w:r w:rsidRPr="000158E6">
        <w:t xml:space="preserve"> %</w:t>
      </w:r>
      <w:r w:rsidRPr="00237418">
        <w:rPr>
          <w:color w:val="FF0000"/>
        </w:rPr>
        <w:t xml:space="preserve"> </w:t>
      </w:r>
      <w:r w:rsidRPr="00237418">
        <w:t>родителей, которые</w:t>
      </w:r>
      <w:r w:rsidRPr="00237418">
        <w:rPr>
          <w:color w:val="FF0000"/>
        </w:rPr>
        <w:t xml:space="preserve"> </w:t>
      </w:r>
      <w:r w:rsidRPr="00237418">
        <w:t>негативно влияют на воспитание и развитие своих детей;</w:t>
      </w:r>
    </w:p>
    <w:p w:rsidR="004E6DCE" w:rsidRPr="00237418" w:rsidRDefault="004E6DCE" w:rsidP="004E6DCE">
      <w:pPr>
        <w:ind w:right="-365"/>
        <w:jc w:val="both"/>
      </w:pPr>
      <w:r>
        <w:t>- между требуемыми и</w:t>
      </w:r>
      <w:r w:rsidRPr="00237418">
        <w:t xml:space="preserve"> желаемыми партнерскими отношениями с другими социальными партнерами, основанными на хорошо разработанной нормативно-правовой базе, точном выполнении взятых на себя взаимных обязательств и реальном положении дел в этом направлении деятельности.</w:t>
      </w:r>
    </w:p>
    <w:p w:rsidR="004E6DCE" w:rsidRDefault="004E6DCE" w:rsidP="004E6DCE">
      <w:pPr>
        <w:ind w:right="-365"/>
        <w:jc w:val="both"/>
      </w:pPr>
      <w:r w:rsidRPr="00237418">
        <w:t>Результаты образовательной деятельности школы во многом зависят от четкой, скоординированной работы всех служб в работе, отвечающих за жизнедеятельность школы, скоординированность действий школы и других образовательных учреждений, служб, занимающихся созданием условий успешной образовательной деятельности школы.</w:t>
      </w:r>
    </w:p>
    <w:p w:rsidR="004E6DCE" w:rsidRPr="001F535B" w:rsidRDefault="004E6DCE" w:rsidP="004E6DCE">
      <w:pPr>
        <w:ind w:right="-365"/>
        <w:jc w:val="center"/>
      </w:pPr>
      <w:r w:rsidRPr="000158E6">
        <w:rPr>
          <w:b/>
          <w:sz w:val="32"/>
          <w:szCs w:val="32"/>
        </w:rPr>
        <w:t xml:space="preserve"> Причины проблем.</w:t>
      </w:r>
    </w:p>
    <w:p w:rsidR="004E6DCE" w:rsidRPr="00237418" w:rsidRDefault="004E6DCE" w:rsidP="004E6DCE">
      <w:pPr>
        <w:jc w:val="both"/>
      </w:pPr>
      <w:r w:rsidRPr="00237418">
        <w:t>1. Изменение социально-экономической ситуации в Российской Федерации. Политики государства по приоритетам образования на период 2008-2010 годы.</w:t>
      </w:r>
    </w:p>
    <w:p w:rsidR="004E6DCE" w:rsidRPr="00237418" w:rsidRDefault="004E6DCE" w:rsidP="004E6DCE">
      <w:pPr>
        <w:jc w:val="both"/>
      </w:pPr>
      <w:r w:rsidRPr="00237418">
        <w:t>2. Изменение образовательных потребностей социума, рынка труда, родителей учащихся по сравнению с предыдущим периодом образовательной деятельности школы.</w:t>
      </w:r>
    </w:p>
    <w:p w:rsidR="004E6DCE" w:rsidRPr="00237418" w:rsidRDefault="004E6DCE" w:rsidP="004E6DCE">
      <w:pPr>
        <w:jc w:val="both"/>
      </w:pPr>
      <w:r w:rsidRPr="00237418">
        <w:t xml:space="preserve">3. </w:t>
      </w:r>
      <w:r>
        <w:t xml:space="preserve">Работа </w:t>
      </w:r>
      <w:r w:rsidRPr="00237418">
        <w:t xml:space="preserve">Администрации школы, педагогического коллектива </w:t>
      </w:r>
      <w:r>
        <w:t>в режиме</w:t>
      </w:r>
      <w:r w:rsidRPr="00237418">
        <w:t xml:space="preserve"> функционирования</w:t>
      </w:r>
      <w:r>
        <w:t>.</w:t>
      </w:r>
      <w:r w:rsidRPr="00237418">
        <w:t xml:space="preserve"> </w:t>
      </w:r>
    </w:p>
    <w:p w:rsidR="004E6DCE" w:rsidRPr="00527306" w:rsidRDefault="004E6DCE" w:rsidP="004E6DCE">
      <w:pPr>
        <w:jc w:val="both"/>
      </w:pPr>
      <w:r w:rsidRPr="00237418">
        <w:t xml:space="preserve">4. </w:t>
      </w:r>
      <w:r>
        <w:t xml:space="preserve">Отсутствие </w:t>
      </w:r>
      <w:r w:rsidRPr="00237418">
        <w:t>программы психолого-педагогического сопровождения учащихся старших классов  школы в процессе профильного обучения; системы воспитательно-развивающей деятельности  школы в новых социально-экономических условиях.</w:t>
      </w:r>
    </w:p>
    <w:p w:rsidR="004E6DCE" w:rsidRPr="000158E6" w:rsidRDefault="004E6DCE" w:rsidP="004E6DCE">
      <w:pPr>
        <w:jc w:val="center"/>
        <w:rPr>
          <w:b/>
          <w:sz w:val="32"/>
          <w:szCs w:val="32"/>
        </w:rPr>
      </w:pPr>
      <w:r w:rsidRPr="000158E6">
        <w:rPr>
          <w:b/>
          <w:sz w:val="32"/>
          <w:szCs w:val="32"/>
        </w:rPr>
        <w:t xml:space="preserve"> Краткие аналитические выводы:</w:t>
      </w:r>
    </w:p>
    <w:p w:rsidR="004E6DCE" w:rsidRPr="00237418" w:rsidRDefault="004E6DCE" w:rsidP="004E6DCE">
      <w:pPr>
        <w:ind w:right="-365"/>
        <w:jc w:val="both"/>
      </w:pPr>
      <w:r w:rsidRPr="00237418">
        <w:t>Ключевые проблемы, которые придется решать школе при переводе ее в новое состояние:</w:t>
      </w:r>
    </w:p>
    <w:p w:rsidR="004E6DCE" w:rsidRPr="00237418" w:rsidRDefault="004E6DCE" w:rsidP="004E6DCE">
      <w:pPr>
        <w:ind w:right="-365"/>
        <w:jc w:val="both"/>
      </w:pPr>
      <w:r w:rsidRPr="00237418">
        <w:t>1. Системное внедрение личностно-ориентированного образования, индивидуализация обучения, воспитания и развития учащихся всех звеньев школы.</w:t>
      </w:r>
    </w:p>
    <w:p w:rsidR="004E6DCE" w:rsidRPr="00237418" w:rsidRDefault="004E6DCE" w:rsidP="004E6DCE">
      <w:pPr>
        <w:ind w:right="-365"/>
        <w:jc w:val="both"/>
      </w:pPr>
      <w:r w:rsidRPr="00237418">
        <w:t>2. Разработка целостной программы качественной подготовки учащихся по успешной сдаче единых государственных экзаменов по предметным областям, которые определяет Российская Федерация.</w:t>
      </w:r>
    </w:p>
    <w:p w:rsidR="004E6DCE" w:rsidRPr="00237418" w:rsidRDefault="004E6DCE" w:rsidP="004E6DCE">
      <w:pPr>
        <w:ind w:right="-365"/>
        <w:jc w:val="both"/>
      </w:pPr>
      <w:r w:rsidRPr="00237418">
        <w:t>3. Создание и апробация комплексной воспитательно-разв</w:t>
      </w:r>
      <w:r>
        <w:t>ивающей системы школы, включающе</w:t>
      </w:r>
      <w:r w:rsidRPr="00237418">
        <w:t>й в себя: физическое развитие, сохранение и укрепление здоровья, психическое, социально-личностное, духовно-нравственное, трудовое в</w:t>
      </w:r>
      <w:r>
        <w:t>оспитание и развитие, подготовку</w:t>
      </w:r>
      <w:r w:rsidRPr="00237418">
        <w:t xml:space="preserve"> детей к осознанному жизненному и профессиональному самоопределению.</w:t>
      </w:r>
    </w:p>
    <w:p w:rsidR="004E6DCE" w:rsidRPr="00237418" w:rsidRDefault="004E6DCE" w:rsidP="004E6DCE">
      <w:pPr>
        <w:ind w:right="-365"/>
        <w:jc w:val="both"/>
      </w:pPr>
      <w:r w:rsidRPr="00237418">
        <w:t>4. Разработка программы психолого-педагогического сопровождения учащихся 1-11 классов в процессе получения ими общего среднего образования.</w:t>
      </w:r>
    </w:p>
    <w:p w:rsidR="004E6DCE" w:rsidRPr="008E31D4" w:rsidRDefault="004E6DCE" w:rsidP="004E6DCE">
      <w:pPr>
        <w:jc w:val="both"/>
      </w:pPr>
      <w:r w:rsidRPr="008E31D4">
        <w:t>5. Создание необходимого программно-методического, информационного, нормативно-правового, кадрового, материально-технического, финансового обеспечения для решения 4-х вышеизложенных проблем.</w:t>
      </w:r>
    </w:p>
    <w:p w:rsidR="004E6DCE" w:rsidRDefault="004E6DCE" w:rsidP="004E6DCE">
      <w:pPr>
        <w:jc w:val="both"/>
      </w:pPr>
      <w:r w:rsidRPr="008E31D4">
        <w:t>Создание новой концептуальной основы каче</w:t>
      </w:r>
      <w:r>
        <w:t>ства управления школой.</w:t>
      </w: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Default="004E6DCE" w:rsidP="004E6DCE">
      <w:pPr>
        <w:rPr>
          <w:b/>
          <w:sz w:val="32"/>
          <w:szCs w:val="32"/>
        </w:rPr>
      </w:pPr>
    </w:p>
    <w:p w:rsidR="004E6DCE" w:rsidRPr="00C72CC4" w:rsidRDefault="004E6DCE" w:rsidP="004E6DCE">
      <w:pPr>
        <w:jc w:val="center"/>
        <w:rPr>
          <w:b/>
          <w:sz w:val="32"/>
          <w:szCs w:val="32"/>
        </w:rPr>
      </w:pPr>
      <w:r>
        <w:rPr>
          <w:b/>
          <w:sz w:val="32"/>
          <w:szCs w:val="32"/>
        </w:rPr>
        <w:t xml:space="preserve">Раздел </w:t>
      </w:r>
      <w:r>
        <w:rPr>
          <w:b/>
          <w:sz w:val="32"/>
          <w:szCs w:val="32"/>
          <w:lang w:val="en-US"/>
        </w:rPr>
        <w:t>IV</w:t>
      </w:r>
      <w:r>
        <w:rPr>
          <w:b/>
          <w:sz w:val="32"/>
          <w:szCs w:val="32"/>
        </w:rPr>
        <w:t xml:space="preserve">. </w:t>
      </w:r>
      <w:r w:rsidRPr="00C72CC4">
        <w:rPr>
          <w:b/>
          <w:sz w:val="32"/>
          <w:szCs w:val="32"/>
        </w:rPr>
        <w:t xml:space="preserve">Концепция </w:t>
      </w:r>
      <w:r>
        <w:rPr>
          <w:b/>
          <w:sz w:val="32"/>
          <w:szCs w:val="32"/>
        </w:rPr>
        <w:t xml:space="preserve">новой </w:t>
      </w:r>
      <w:r w:rsidRPr="00C72CC4">
        <w:rPr>
          <w:b/>
          <w:sz w:val="32"/>
          <w:szCs w:val="32"/>
        </w:rPr>
        <w:t>школы</w:t>
      </w:r>
    </w:p>
    <w:p w:rsidR="004E6DCE" w:rsidRDefault="004E6DCE" w:rsidP="004E6DCE">
      <w:pPr>
        <w:rPr>
          <w:b/>
          <w:sz w:val="28"/>
          <w:szCs w:val="28"/>
        </w:rPr>
      </w:pPr>
    </w:p>
    <w:p w:rsidR="004E6DCE" w:rsidRPr="000F7210" w:rsidRDefault="004E6DCE" w:rsidP="004E6DCE">
      <w:pPr>
        <w:pStyle w:val="31"/>
        <w:ind w:firstLine="708"/>
        <w:rPr>
          <w:sz w:val="24"/>
        </w:rPr>
      </w:pPr>
      <w:r w:rsidRPr="000F7210">
        <w:rPr>
          <w:sz w:val="24"/>
        </w:rPr>
        <w:t>Новый объект - образовательное учреждение</w:t>
      </w:r>
      <w:r>
        <w:rPr>
          <w:sz w:val="24"/>
        </w:rPr>
        <w:t xml:space="preserve"> МОУ «СШ № 16»</w:t>
      </w:r>
      <w:r w:rsidRPr="000F7210">
        <w:rPr>
          <w:sz w:val="24"/>
        </w:rPr>
        <w:t xml:space="preserve">в своей деятельности руководствуется законом РФ «Об образовании», Федеральной программой развития образования, Концепцией модернизации российского образования на период до 2010 года, Концепцией профильного обучения на старшей ступени общего образования, Типовым положением об общеобразовательном учреждении,  Уставом школы и локальными актами. </w:t>
      </w:r>
    </w:p>
    <w:p w:rsidR="004E6DCE" w:rsidRPr="000F7210" w:rsidRDefault="004E6DCE" w:rsidP="004E6DCE">
      <w:pPr>
        <w:ind w:firstLine="708"/>
        <w:jc w:val="both"/>
      </w:pPr>
      <w:r w:rsidRPr="000F7210">
        <w:t xml:space="preserve">Школа </w:t>
      </w:r>
      <w:r>
        <w:t xml:space="preserve">осуществляющая обучение по индивидуальным образовательным программам </w:t>
      </w:r>
      <w:r w:rsidRPr="000F7210">
        <w:t xml:space="preserve">- такая модель нового образования, в которой сочетаются две формы образовательной практики: </w:t>
      </w:r>
    </w:p>
    <w:p w:rsidR="004E6DCE" w:rsidRPr="000F7210" w:rsidRDefault="004E6DCE" w:rsidP="004E6DCE">
      <w:pPr>
        <w:numPr>
          <w:ilvl w:val="0"/>
          <w:numId w:val="21"/>
        </w:numPr>
        <w:jc w:val="both"/>
      </w:pPr>
      <w:r w:rsidRPr="000F7210">
        <w:t>общеобразовательные классы, осуществляющие учебно-воспитательный процесс в соответствии  с Госстандартом, и с учетом индивидуальных способностей учащихся;</w:t>
      </w:r>
    </w:p>
    <w:p w:rsidR="004E6DCE" w:rsidRPr="000F7210" w:rsidRDefault="004E6DCE" w:rsidP="004E6DCE">
      <w:pPr>
        <w:numPr>
          <w:ilvl w:val="0"/>
          <w:numId w:val="21"/>
        </w:numPr>
        <w:jc w:val="both"/>
      </w:pPr>
      <w:r>
        <w:t>факультативные и элективные курсы</w:t>
      </w:r>
      <w:r w:rsidRPr="000F7210">
        <w:t>, осущест</w:t>
      </w:r>
      <w:r w:rsidRPr="000F7210">
        <w:softHyphen/>
        <w:t>вляющие образовательный процесс в целях обеспечения углубленного изучения отдельных предметов, создания условий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 расширение возможностей социализации учащихся, более эффективной подготовки выпускников школы к освоению программ высшего  профессионального образования.</w:t>
      </w:r>
    </w:p>
    <w:p w:rsidR="004E6DCE" w:rsidRDefault="004E6DCE" w:rsidP="004E6DCE">
      <w:pPr>
        <w:rPr>
          <w:b/>
          <w:i/>
        </w:rPr>
      </w:pPr>
      <w:r w:rsidRPr="000F7210">
        <w:rPr>
          <w:b/>
          <w:i/>
        </w:rPr>
        <w:t>Миссия школы</w:t>
      </w:r>
    </w:p>
    <w:p w:rsidR="004E6DCE" w:rsidRPr="000F7210" w:rsidRDefault="004E6DCE" w:rsidP="004E6DCE">
      <w:pPr>
        <w:jc w:val="both"/>
      </w:pPr>
      <w:r w:rsidRPr="00921350">
        <w:t xml:space="preserve">      </w:t>
      </w:r>
      <w:r>
        <w:t>Средняя общеобразовательная школа № 16</w:t>
      </w:r>
      <w:r w:rsidRPr="00921350">
        <w:t xml:space="preserve"> предназначена для разностороннего развития учащихся, формирования ключевых компетенций, необходимых для продолжения образования, для физического развития, укрепления и сохранения здоровья, для овладения основами мобильности, социальной активности, конкурентоспособности, умением адаптироваться в социуме на основе усвоения ими обязательного минимума содержания образовательных программ начального, основного общего, среднего (полного) общего образования</w:t>
      </w:r>
      <w:r>
        <w:t>.</w:t>
      </w:r>
    </w:p>
    <w:p w:rsidR="004E6DCE" w:rsidRPr="00D3623A" w:rsidRDefault="004E6DCE" w:rsidP="004E6DCE">
      <w:pPr>
        <w:rPr>
          <w:b/>
          <w:i/>
        </w:rPr>
      </w:pPr>
      <w:r w:rsidRPr="00D3623A">
        <w:rPr>
          <w:b/>
          <w:i/>
        </w:rPr>
        <w:t>Главная системообразующая идея:</w:t>
      </w:r>
    </w:p>
    <w:p w:rsidR="004E6DCE" w:rsidRDefault="004E6DCE" w:rsidP="004E6DCE">
      <w:pPr>
        <w:jc w:val="both"/>
      </w:pPr>
      <w:r>
        <w:tab/>
        <w:t>Реализация личностно-ориентированного образования школьников на всех основных ступенях школы (начальной, основной, средней).</w:t>
      </w:r>
    </w:p>
    <w:p w:rsidR="004E6DCE" w:rsidRDefault="004E6DCE" w:rsidP="004E6DCE">
      <w:pPr>
        <w:jc w:val="both"/>
      </w:pPr>
      <w:r>
        <w:t>Рассматривать реализацию личностно-ориентированного образования с нескольких позиций:</w:t>
      </w:r>
    </w:p>
    <w:p w:rsidR="004E6DCE" w:rsidRDefault="004E6DCE" w:rsidP="004E6DCE">
      <w:pPr>
        <w:numPr>
          <w:ilvl w:val="0"/>
          <w:numId w:val="17"/>
        </w:numPr>
        <w:jc w:val="both"/>
      </w:pPr>
      <w:r>
        <w:t>с позиций учащихся – создание оптимальных условий для обучения, воспитания, развития каждого ребенка в соответствии с их индивидуальными задатками, способностями, склонностями, образовательными потребностями, особенностями сформированности сущностных сфер;</w:t>
      </w:r>
    </w:p>
    <w:p w:rsidR="004E6DCE" w:rsidRDefault="004E6DCE" w:rsidP="004E6DCE">
      <w:pPr>
        <w:numPr>
          <w:ilvl w:val="0"/>
          <w:numId w:val="17"/>
        </w:numPr>
        <w:jc w:val="both"/>
      </w:pPr>
      <w:r>
        <w:t>с позиции родителей: удовлетворение социального заказа, ожиданий родителей по организации и результативности личностно-ориентированного образования на всех ступенях школы;</w:t>
      </w:r>
    </w:p>
    <w:p w:rsidR="004E6DCE" w:rsidRDefault="004E6DCE" w:rsidP="004E6DCE">
      <w:pPr>
        <w:numPr>
          <w:ilvl w:val="0"/>
          <w:numId w:val="17"/>
        </w:numPr>
        <w:jc w:val="both"/>
      </w:pPr>
      <w:r>
        <w:t>с позиции общества, рынка труда – формирование социально-значимых жизненных ценностей, личностных, профессиональных компетентностей школьников в соответствии с социально-экономическими потребностями общества, рынка труда;</w:t>
      </w:r>
    </w:p>
    <w:p w:rsidR="004E6DCE" w:rsidRDefault="004E6DCE" w:rsidP="004E6DCE">
      <w:pPr>
        <w:numPr>
          <w:ilvl w:val="0"/>
          <w:numId w:val="17"/>
        </w:numPr>
        <w:jc w:val="both"/>
      </w:pPr>
      <w:r>
        <w:t>с позиции педагогики – создание целостной системы непрерывного образования, обеспечивающего каждому участнику образовательного процесса условия для саморазвития и самореализации.</w:t>
      </w:r>
    </w:p>
    <w:p w:rsidR="004E6DCE" w:rsidRDefault="004E6DCE" w:rsidP="004E6DCE">
      <w:pPr>
        <w:jc w:val="both"/>
      </w:pPr>
      <w:r w:rsidRPr="00C84BDD">
        <w:rPr>
          <w:b/>
          <w:i/>
        </w:rPr>
        <w:t>Наиболее значимые для школы</w:t>
      </w:r>
      <w:r>
        <w:rPr>
          <w:b/>
          <w:i/>
        </w:rPr>
        <w:t xml:space="preserve"> </w:t>
      </w:r>
      <w:r>
        <w:t>принципы современного образования:</w:t>
      </w:r>
    </w:p>
    <w:p w:rsidR="004E6DCE" w:rsidRDefault="004E6DCE" w:rsidP="004E6DCE">
      <w:pPr>
        <w:jc w:val="both"/>
      </w:pPr>
      <w:r>
        <w:t>ПРИНЦИП  ГУМАНИЗАЦИИ</w:t>
      </w:r>
    </w:p>
    <w:p w:rsidR="004E6DCE" w:rsidRDefault="004E6DCE" w:rsidP="004E6DCE">
      <w:pPr>
        <w:jc w:val="both"/>
      </w:pPr>
      <w:r>
        <w:tab/>
        <w:t>Он требует рассмотрения ребенка как главной ценности в системе человеческих отношений, главной нормой которых является – гуманность. Этот принцип требует уважительных отношений к каждому человеку, а также обеспечение свободы совести, вероисповедания и мировоззрения. Он предполагает гуманистический характер образования, приоритет общечеловеческих ценностей, жизни и здоровья человека, свободы развития личности. Воспитание гражданственности, трудолюбия, уважения к правам и свободам человека, любви к окружающей природе, Родине, семье.</w:t>
      </w:r>
    </w:p>
    <w:p w:rsidR="004E6DCE" w:rsidRDefault="004E6DCE" w:rsidP="004E6DCE">
      <w:pPr>
        <w:jc w:val="both"/>
      </w:pPr>
    </w:p>
    <w:p w:rsidR="004E6DCE" w:rsidRPr="00564228" w:rsidRDefault="004E6DCE" w:rsidP="004E6DCE">
      <w:pPr>
        <w:jc w:val="both"/>
        <w:rPr>
          <w:b/>
          <w:u w:val="single"/>
        </w:rPr>
      </w:pPr>
      <w:r w:rsidRPr="00564228">
        <w:rPr>
          <w:b/>
          <w:u w:val="single"/>
        </w:rPr>
        <w:t>Условия реализации данного принципа:</w:t>
      </w:r>
    </w:p>
    <w:p w:rsidR="004E6DCE" w:rsidRDefault="004E6DCE" w:rsidP="004E6DCE">
      <w:pPr>
        <w:jc w:val="both"/>
      </w:pPr>
      <w:r>
        <w:t>- добровольность включения ребенка в ту или иную деятельность;</w:t>
      </w:r>
    </w:p>
    <w:p w:rsidR="004E6DCE" w:rsidRDefault="004E6DCE" w:rsidP="004E6DCE">
      <w:pPr>
        <w:jc w:val="both"/>
      </w:pPr>
      <w:r>
        <w:t>- доверие ребенку в выборе средств достижения поставленной цели, основанного на вере в возможность каждого ребенка и его собственной вере в достижение поставленных целей, задач;</w:t>
      </w:r>
    </w:p>
    <w:p w:rsidR="004E6DCE" w:rsidRDefault="004E6DCE" w:rsidP="004E6DCE">
      <w:pPr>
        <w:jc w:val="both"/>
      </w:pPr>
      <w:r>
        <w:t>- оптимистическая стратегия в определении учебных и воспитательных программ;</w:t>
      </w:r>
    </w:p>
    <w:p w:rsidR="004E6DCE" w:rsidRDefault="004E6DCE" w:rsidP="004E6DCE">
      <w:pPr>
        <w:jc w:val="both"/>
      </w:pPr>
      <w:r>
        <w:t>- предупреждение негативных последствий в процессе педагогического воздействия;</w:t>
      </w:r>
    </w:p>
    <w:p w:rsidR="004E6DCE" w:rsidRDefault="004E6DCE" w:rsidP="004E6DCE">
      <w:pPr>
        <w:jc w:val="both"/>
      </w:pPr>
      <w:r>
        <w:t>- учет интересов, задатков, склонностей, образовательных потребностей учащихся, их побуждение к развитию;</w:t>
      </w:r>
    </w:p>
    <w:p w:rsidR="004E6DCE" w:rsidRDefault="004E6DCE" w:rsidP="004E6DCE">
      <w:pPr>
        <w:jc w:val="both"/>
      </w:pPr>
      <w:r>
        <w:t>- формирование у детей готовности к социальной самозащите своих интересов при осознании своей социальной защищенности.</w:t>
      </w:r>
    </w:p>
    <w:p w:rsidR="004E6DCE" w:rsidRPr="00564228" w:rsidRDefault="004E6DCE" w:rsidP="004E6DCE">
      <w:pPr>
        <w:jc w:val="both"/>
        <w:rPr>
          <w:b/>
          <w:u w:val="single"/>
        </w:rPr>
      </w:pPr>
      <w:r w:rsidRPr="00564228">
        <w:rPr>
          <w:b/>
          <w:u w:val="single"/>
        </w:rPr>
        <w:t>В практической деятельности этот принцип отражается в следующих правилах:</w:t>
      </w:r>
    </w:p>
    <w:p w:rsidR="004E6DCE" w:rsidRDefault="004E6DCE" w:rsidP="004E6DCE">
      <w:pPr>
        <w:jc w:val="both"/>
      </w:pPr>
      <w:r>
        <w:t>- необходимо опираться на активную позицию ребенка, его самостоятельность и инициативу;</w:t>
      </w:r>
    </w:p>
    <w:p w:rsidR="004E6DCE" w:rsidRDefault="004E6DCE" w:rsidP="004E6DCE">
      <w:pPr>
        <w:jc w:val="both"/>
      </w:pPr>
      <w:r>
        <w:t>- в общении с ребенком должно доминировать уважительное отношение к нему;</w:t>
      </w:r>
    </w:p>
    <w:p w:rsidR="004E6DCE" w:rsidRDefault="004E6DCE" w:rsidP="004E6DCE">
      <w:pPr>
        <w:jc w:val="both"/>
      </w:pPr>
      <w:r>
        <w:t>- педагог не только должен призывать к добру, но и быть добрым;</w:t>
      </w:r>
    </w:p>
    <w:p w:rsidR="004E6DCE" w:rsidRDefault="004E6DCE" w:rsidP="004E6DCE">
      <w:pPr>
        <w:jc w:val="both"/>
      </w:pPr>
      <w:r>
        <w:t>- педагог должен защищать интересы ребенка, помогать ему в решении актуальных проблем;</w:t>
      </w:r>
    </w:p>
    <w:p w:rsidR="004E6DCE" w:rsidRDefault="004E6DCE" w:rsidP="004E6DCE">
      <w:pPr>
        <w:jc w:val="both"/>
      </w:pPr>
      <w:r>
        <w:t>- защита ребенка должна быть приоритетной задачей педагогической деятельности:</w:t>
      </w:r>
    </w:p>
    <w:p w:rsidR="004E6DCE" w:rsidRDefault="004E6DCE" w:rsidP="004E6DCE">
      <w:pPr>
        <w:numPr>
          <w:ilvl w:val="0"/>
          <w:numId w:val="18"/>
        </w:numPr>
        <w:jc w:val="both"/>
      </w:pPr>
      <w:r>
        <w:t>в классе, группе, школе и других объединениях учащихся педагоги должны формировать гуманистические отношения, которые не допускают унижения достоинства детей.</w:t>
      </w:r>
    </w:p>
    <w:p w:rsidR="004E6DCE" w:rsidRDefault="004E6DCE" w:rsidP="004E6DCE">
      <w:pPr>
        <w:jc w:val="both"/>
      </w:pPr>
    </w:p>
    <w:p w:rsidR="004E6DCE" w:rsidRDefault="004E6DCE" w:rsidP="004E6DCE">
      <w:pPr>
        <w:jc w:val="both"/>
      </w:pPr>
      <w:r>
        <w:t>ПРИНЦИП ИНДИВИДУАЛИЗАЦИИ</w:t>
      </w:r>
    </w:p>
    <w:p w:rsidR="004E6DCE" w:rsidRDefault="004E6DCE" w:rsidP="004E6DCE">
      <w:pPr>
        <w:jc w:val="both"/>
      </w:pPr>
      <w:r>
        <w:tab/>
        <w:t>Он предполагает определение индивидуальной траектории физического, психического, социального, духовно-нравственного развития каждого ученика, выделении социальных задач, соответствующих его индивидуальным особенностям, включение ребенка в различные виды деятельности с учетом его особенностей, раскрытию потенциала личности как в учебной, так и во внеучебной работе, представление возможности каждому ученику для самореализации и самораскрытия.</w:t>
      </w:r>
    </w:p>
    <w:p w:rsidR="004E6DCE" w:rsidRDefault="004E6DCE" w:rsidP="004E6DCE">
      <w:pPr>
        <w:jc w:val="both"/>
        <w:rPr>
          <w:b/>
          <w:u w:val="single"/>
        </w:rPr>
      </w:pPr>
      <w:r w:rsidRPr="00C62EFA">
        <w:rPr>
          <w:b/>
        </w:rPr>
        <w:tab/>
      </w:r>
      <w:r w:rsidRPr="00C62EFA">
        <w:rPr>
          <w:b/>
          <w:u w:val="single"/>
        </w:rPr>
        <w:t>Условия реализации принципа индивидуальности:</w:t>
      </w:r>
    </w:p>
    <w:p w:rsidR="004E6DCE" w:rsidRDefault="004E6DCE" w:rsidP="004E6DCE">
      <w:pPr>
        <w:jc w:val="both"/>
      </w:pPr>
      <w:r>
        <w:t>- диагностика особенностей сформированности социальных сфер школьника;</w:t>
      </w:r>
    </w:p>
    <w:p w:rsidR="004E6DCE" w:rsidRDefault="004E6DCE" w:rsidP="004E6DCE">
      <w:pPr>
        <w:jc w:val="both"/>
      </w:pPr>
      <w:r>
        <w:t>- постоянный мониторинг изменений параметров физического, психического, социального, духовно-нравственного развития, индивидуальных качеств ученика;</w:t>
      </w:r>
    </w:p>
    <w:p w:rsidR="004E6DCE" w:rsidRDefault="004E6DCE" w:rsidP="004E6DCE">
      <w:pPr>
        <w:jc w:val="both"/>
      </w:pPr>
      <w:r>
        <w:t>- выбор специальных средств психолого-педагогического воздействия на каждого ученика;</w:t>
      </w:r>
    </w:p>
    <w:p w:rsidR="004E6DCE" w:rsidRDefault="004E6DCE" w:rsidP="004E6DCE">
      <w:pPr>
        <w:jc w:val="both"/>
      </w:pPr>
      <w:r>
        <w:t>- учет индивидуальных качеств  ребенка при выборе средств обучения, воспитания, развития школьника;</w:t>
      </w:r>
    </w:p>
    <w:p w:rsidR="004E6DCE" w:rsidRDefault="004E6DCE" w:rsidP="004E6DCE">
      <w:pPr>
        <w:jc w:val="both"/>
      </w:pPr>
      <w:r>
        <w:t xml:space="preserve">- предоставление возможности учащимся самостоятельного выбора способов участия во внеучебной деятельности, выбора сферы дополнительного образования. </w:t>
      </w:r>
    </w:p>
    <w:p w:rsidR="004E6DCE" w:rsidRPr="00516904" w:rsidRDefault="004E6DCE" w:rsidP="004E6DCE">
      <w:pPr>
        <w:ind w:firstLine="708"/>
        <w:jc w:val="both"/>
        <w:rPr>
          <w:b/>
          <w:u w:val="single"/>
        </w:rPr>
      </w:pPr>
      <w:r w:rsidRPr="00516904">
        <w:rPr>
          <w:b/>
          <w:u w:val="single"/>
        </w:rPr>
        <w:t>В практической педагогической деятельности этот принцип реализуется в следующих правилах:</w:t>
      </w:r>
    </w:p>
    <w:p w:rsidR="004E6DCE" w:rsidRDefault="004E6DCE" w:rsidP="004E6DCE">
      <w:pPr>
        <w:jc w:val="both"/>
      </w:pPr>
      <w:r>
        <w:t>- работа, производимая с группой учеников должна ориентироваться на развитие каждого из них;</w:t>
      </w:r>
    </w:p>
    <w:p w:rsidR="004E6DCE" w:rsidRDefault="004E6DCE" w:rsidP="004E6DCE">
      <w:pPr>
        <w:jc w:val="both"/>
      </w:pPr>
      <w:r>
        <w:t>- успех воспитательного воздействия при работе с одним учащимся не должен негативно влиять на воспитание и развитие других;</w:t>
      </w:r>
    </w:p>
    <w:p w:rsidR="004E6DCE" w:rsidRDefault="004E6DCE" w:rsidP="004E6DCE">
      <w:pPr>
        <w:jc w:val="both"/>
      </w:pPr>
      <w:r>
        <w:t>- осуществляя выбор воспитательного средства педагогу необходимо пользоваться информацией только об индивидуальных качествах учащегося;</w:t>
      </w:r>
    </w:p>
    <w:p w:rsidR="004E6DCE" w:rsidRDefault="004E6DCE" w:rsidP="004E6DCE">
      <w:pPr>
        <w:jc w:val="both"/>
      </w:pPr>
      <w:r>
        <w:t>- коррекция обучения, воспитания, развития каждого ученика должна вестись во взаимодействии педагогов с учеником и его родителями;</w:t>
      </w:r>
    </w:p>
    <w:p w:rsidR="004E6DCE" w:rsidRDefault="004E6DCE" w:rsidP="004E6DCE">
      <w:pPr>
        <w:jc w:val="both"/>
      </w:pPr>
      <w:r>
        <w:t>- совокупность обучающих, воспитательных средств, используемых педагогами, должна определяться с учетом постоянного отслеживания эффективности педагогического воздействия на каждого ученика.</w:t>
      </w:r>
    </w:p>
    <w:p w:rsidR="004E6DCE" w:rsidRDefault="004E6DCE" w:rsidP="004E6DCE">
      <w:pPr>
        <w:jc w:val="both"/>
      </w:pPr>
    </w:p>
    <w:p w:rsidR="004E6DCE" w:rsidRDefault="004E6DCE" w:rsidP="004E6DCE">
      <w:pPr>
        <w:jc w:val="both"/>
      </w:pPr>
      <w:r>
        <w:t>ПРИНЦИП ПРИРОДОСООБРАЗНОСТИ</w:t>
      </w:r>
    </w:p>
    <w:p w:rsidR="004E6DCE" w:rsidRDefault="004E6DCE" w:rsidP="004E6DCE">
      <w:pPr>
        <w:jc w:val="both"/>
      </w:pPr>
      <w:r>
        <w:tab/>
        <w:t>Он предполагает учет закономерностей природного развития детей, укрепления их физического и психического здоровья.</w:t>
      </w:r>
      <w:r w:rsidRPr="00DB2E32">
        <w:t xml:space="preserve"> </w:t>
      </w:r>
    </w:p>
    <w:p w:rsidR="004E6DCE" w:rsidRPr="00DB2E32" w:rsidRDefault="004E6DCE" w:rsidP="004E6DCE">
      <w:pPr>
        <w:jc w:val="both"/>
        <w:rPr>
          <w:b/>
          <w:u w:val="single"/>
        </w:rPr>
      </w:pPr>
      <w:r w:rsidRPr="00DB2E32">
        <w:rPr>
          <w:b/>
          <w:u w:val="single"/>
        </w:rPr>
        <w:t>Условия реализации этого принципа:</w:t>
      </w:r>
    </w:p>
    <w:p w:rsidR="004E6DCE" w:rsidRDefault="004E6DCE" w:rsidP="004E6DCE">
      <w:pPr>
        <w:numPr>
          <w:ilvl w:val="0"/>
          <w:numId w:val="19"/>
        </w:numPr>
        <w:jc w:val="both"/>
      </w:pPr>
      <w:r>
        <w:t>З</w:t>
      </w:r>
      <w:r w:rsidRPr="00DB2E32">
        <w:t>нание каждым участником образовательного процесса особенностей физического, физиологического, психического, социального</w:t>
      </w:r>
      <w:r>
        <w:t>, духовного развития ребенка на каждом возрастном этапе.</w:t>
      </w:r>
    </w:p>
    <w:p w:rsidR="004E6DCE" w:rsidRDefault="004E6DCE" w:rsidP="004E6DCE">
      <w:pPr>
        <w:numPr>
          <w:ilvl w:val="0"/>
          <w:numId w:val="19"/>
        </w:numPr>
        <w:jc w:val="both"/>
      </w:pPr>
      <w:r>
        <w:t>Создание программно-методических, материально-технических, финансовых ресурсов для оптимального развития ребенка на каждом сензитивном периоде.</w:t>
      </w:r>
    </w:p>
    <w:p w:rsidR="004E6DCE" w:rsidRDefault="004E6DCE" w:rsidP="004E6DCE">
      <w:pPr>
        <w:numPr>
          <w:ilvl w:val="0"/>
          <w:numId w:val="19"/>
        </w:numPr>
        <w:jc w:val="both"/>
      </w:pPr>
      <w:r>
        <w:t>Достаточный уровень профессиональной компетентности педагогов, позволяющий им применять вариативные технологии, методы, формы и средства обучения, воспитания и развития детей в рамках возрастного периода.</w:t>
      </w:r>
    </w:p>
    <w:p w:rsidR="004E6DCE" w:rsidRDefault="004E6DCE" w:rsidP="004E6DCE">
      <w:pPr>
        <w:jc w:val="both"/>
      </w:pPr>
    </w:p>
    <w:p w:rsidR="004E6DCE" w:rsidRPr="00DC7984" w:rsidRDefault="004E6DCE" w:rsidP="004E6DCE">
      <w:pPr>
        <w:jc w:val="both"/>
        <w:rPr>
          <w:b/>
          <w:u w:val="single"/>
        </w:rPr>
      </w:pPr>
      <w:r w:rsidRPr="00DC7984">
        <w:rPr>
          <w:b/>
          <w:u w:val="single"/>
        </w:rPr>
        <w:t xml:space="preserve">Правила реализации этого принципа: </w:t>
      </w:r>
    </w:p>
    <w:p w:rsidR="004E6DCE" w:rsidRDefault="004E6DCE" w:rsidP="004E6DCE">
      <w:pPr>
        <w:numPr>
          <w:ilvl w:val="0"/>
          <w:numId w:val="20"/>
        </w:numPr>
        <w:jc w:val="both"/>
      </w:pPr>
      <w:r>
        <w:t>Содержание, объем информации, выбор средств должен соответствовать особенностям и возможностям детского организма.</w:t>
      </w:r>
    </w:p>
    <w:p w:rsidR="004E6DCE" w:rsidRPr="00DB2E32" w:rsidRDefault="004E6DCE" w:rsidP="004E6DCE">
      <w:pPr>
        <w:numPr>
          <w:ilvl w:val="0"/>
          <w:numId w:val="20"/>
        </w:numPr>
        <w:jc w:val="both"/>
      </w:pPr>
      <w:r>
        <w:t>Педагоги должны ставить перед учащимися посильные, реальные цели, предусматривать приемы, средства снятия физического и психического напряжения и переутомления.</w:t>
      </w:r>
    </w:p>
    <w:p w:rsidR="004E6DCE" w:rsidRDefault="004E6DCE" w:rsidP="004E6DCE">
      <w:pPr>
        <w:jc w:val="both"/>
      </w:pPr>
    </w:p>
    <w:p w:rsidR="004E6DCE" w:rsidRDefault="004E6DCE" w:rsidP="004E6DCE">
      <w:pPr>
        <w:jc w:val="both"/>
      </w:pPr>
      <w:r>
        <w:t>ПРИНЦИП КУЛЬТУРОСООБРАЗНОСТИ</w:t>
      </w:r>
    </w:p>
    <w:p w:rsidR="004E6DCE" w:rsidRDefault="004E6DCE" w:rsidP="004E6DCE">
      <w:pPr>
        <w:jc w:val="both"/>
      </w:pPr>
      <w:r>
        <w:tab/>
        <w:t>Он предполагает обучение, воспитание, развитие, организацию жизни детей в контексте культуры.</w:t>
      </w:r>
    </w:p>
    <w:p w:rsidR="004E6DCE" w:rsidRPr="00DB2E32" w:rsidRDefault="004E6DCE" w:rsidP="004E6DCE">
      <w:pPr>
        <w:jc w:val="both"/>
        <w:rPr>
          <w:b/>
          <w:u w:val="single"/>
        </w:rPr>
      </w:pPr>
      <w:r w:rsidRPr="00DB2E32">
        <w:rPr>
          <w:b/>
          <w:u w:val="single"/>
        </w:rPr>
        <w:t>Условия реализации этого принципа:</w:t>
      </w:r>
    </w:p>
    <w:p w:rsidR="004E6DCE" w:rsidRDefault="004E6DCE" w:rsidP="004E6DCE">
      <w:pPr>
        <w:jc w:val="both"/>
      </w:pPr>
      <w:r>
        <w:t>- содержание образования на всех этапах школы должно включать в себя, все, что нужно человеку для строительства и развития собственной личности;</w:t>
      </w:r>
    </w:p>
    <w:p w:rsidR="004E6DCE" w:rsidRDefault="004E6DCE" w:rsidP="004E6DCE">
      <w:pPr>
        <w:jc w:val="both"/>
      </w:pPr>
      <w:r>
        <w:t>- введение учащихся в мир ценностей и оказание помощи в выборе личностно-значимой системы ценностных ориентаций;</w:t>
      </w:r>
    </w:p>
    <w:p w:rsidR="004E6DCE" w:rsidRDefault="004E6DCE" w:rsidP="004E6DCE">
      <w:pPr>
        <w:jc w:val="both"/>
      </w:pPr>
      <w:r>
        <w:t>- обеспечение научными знаниями о человеке, культуре, истории, природе, ноосфере как основе духовного развития;</w:t>
      </w:r>
    </w:p>
    <w:p w:rsidR="004E6DCE" w:rsidRDefault="004E6DCE" w:rsidP="004E6DCE">
      <w:pPr>
        <w:jc w:val="both"/>
      </w:pPr>
      <w:r>
        <w:t>- формирование и развитие у учащихся разнообразных способов деятельности, творческих способностей необходимых для самореализации личности в познании, труде, научной, художественной и других видах деятельности;</w:t>
      </w:r>
    </w:p>
    <w:p w:rsidR="004E6DCE" w:rsidRDefault="004E6DCE" w:rsidP="004E6DCE">
      <w:pPr>
        <w:jc w:val="both"/>
      </w:pPr>
      <w:r>
        <w:t>- познание себя, развитие рефлексивной способности, овладение способами саморегуляции, самосовершенствование, нравственного и жизненного самоопределения.</w:t>
      </w:r>
    </w:p>
    <w:p w:rsidR="004E6DCE" w:rsidRDefault="004E6DCE" w:rsidP="004E6DCE">
      <w:pPr>
        <w:ind w:firstLine="708"/>
        <w:jc w:val="both"/>
      </w:pPr>
      <w:r>
        <w:t>Личностный компонент является системообразующим в содержании образования.</w:t>
      </w:r>
    </w:p>
    <w:p w:rsidR="004E6DCE" w:rsidRDefault="004E6DCE" w:rsidP="004E6DCE">
      <w:pPr>
        <w:jc w:val="both"/>
      </w:pPr>
    </w:p>
    <w:p w:rsidR="004E6DCE" w:rsidRPr="00001959" w:rsidRDefault="004E6DCE" w:rsidP="004E6DCE">
      <w:pPr>
        <w:jc w:val="both"/>
        <w:rPr>
          <w:b/>
          <w:u w:val="single"/>
        </w:rPr>
      </w:pPr>
      <w:r w:rsidRPr="00001959">
        <w:rPr>
          <w:b/>
          <w:u w:val="single"/>
        </w:rPr>
        <w:t>В практической деятельности этот принцип отражается в следующих правилах:</w:t>
      </w:r>
    </w:p>
    <w:p w:rsidR="004E6DCE" w:rsidRDefault="004E6DCE" w:rsidP="004E6DCE">
      <w:pPr>
        <w:jc w:val="both"/>
      </w:pPr>
      <w:r>
        <w:t>- отношение к ребенку должно быть как к субъекту жизни, способному к культурному саморазвитию и самоизменению;</w:t>
      </w:r>
    </w:p>
    <w:p w:rsidR="004E6DCE" w:rsidRDefault="004E6DCE" w:rsidP="004E6DCE">
      <w:pPr>
        <w:jc w:val="both"/>
      </w:pPr>
      <w:r>
        <w:t>- педагог должен быть посредником между ребенком и культурой. Он вводит ребенка в мир культуры, оказывает ему помощь и поддержку в индивидуальном самоопределении в мире культурных ценностей;</w:t>
      </w:r>
    </w:p>
    <w:p w:rsidR="004E6DCE" w:rsidRDefault="004E6DCE" w:rsidP="004E6DCE">
      <w:pPr>
        <w:jc w:val="both"/>
      </w:pPr>
      <w:r>
        <w:t>- школа должна быть целостным культурно-образовательным пространством, где живут, воссоздаются культурные образцы совместной жизни детей и взрослых, происходят культурные события, осуществляются творения культуры и воспитание человека культуры.</w:t>
      </w:r>
    </w:p>
    <w:p w:rsidR="004E6DCE" w:rsidRDefault="004E6DCE" w:rsidP="004E6DCE">
      <w:pPr>
        <w:jc w:val="both"/>
      </w:pPr>
    </w:p>
    <w:p w:rsidR="004E6DCE" w:rsidRPr="00001959" w:rsidRDefault="004E6DCE" w:rsidP="004E6DCE">
      <w:pPr>
        <w:jc w:val="both"/>
      </w:pPr>
      <w:r>
        <w:t>ПРИНЦИП РАЗВИТИЯ</w:t>
      </w:r>
    </w:p>
    <w:p w:rsidR="004E6DCE" w:rsidRDefault="004E6DCE" w:rsidP="004E6DCE">
      <w:pPr>
        <w:jc w:val="both"/>
      </w:pPr>
      <w:r>
        <w:t>Он требует, чтобы на всех возрастных ступенях непрерывного образования участники образовательного процесса комплексно и системно формировали все основные компоненты развития ребенка: физического, физиологического, психического, социального, духовно-нравственного.</w:t>
      </w:r>
    </w:p>
    <w:p w:rsidR="004E6DCE" w:rsidRPr="00DB2E32" w:rsidRDefault="004E6DCE" w:rsidP="004E6DCE">
      <w:pPr>
        <w:jc w:val="both"/>
        <w:rPr>
          <w:b/>
          <w:u w:val="single"/>
        </w:rPr>
      </w:pPr>
      <w:r w:rsidRPr="00DB2E32">
        <w:rPr>
          <w:b/>
          <w:u w:val="single"/>
        </w:rPr>
        <w:t>Условия реализации этого принципа:</w:t>
      </w:r>
    </w:p>
    <w:p w:rsidR="004E6DCE" w:rsidRDefault="004E6DCE" w:rsidP="004E6DCE">
      <w:pPr>
        <w:jc w:val="both"/>
      </w:pPr>
      <w:r>
        <w:t>- знание и учет особенностей развития детей различных возрастных групп, особенностей развития конкретного ребенка;</w:t>
      </w:r>
    </w:p>
    <w:p w:rsidR="004E6DCE" w:rsidRDefault="004E6DCE" w:rsidP="004E6DCE">
      <w:pPr>
        <w:jc w:val="both"/>
      </w:pPr>
      <w:r>
        <w:t>- определение четких, понятных каждому участнику образовательного процесса критериев и показателей физического, физиологического, социального, духовно-нравственного развития ребенка на каждом возрастном этапе;</w:t>
      </w:r>
    </w:p>
    <w:p w:rsidR="004E6DCE" w:rsidRDefault="004E6DCE" w:rsidP="004E6DCE">
      <w:pPr>
        <w:jc w:val="both"/>
      </w:pPr>
      <w:r>
        <w:t>- изучение, формирование, коррекция личностного развития ребенка должно быть непрерывным и плановым на протяжении всего периода пребывания ребенка в школе;</w:t>
      </w:r>
    </w:p>
    <w:p w:rsidR="004E6DCE" w:rsidRDefault="004E6DCE" w:rsidP="004E6DCE">
      <w:pPr>
        <w:jc w:val="both"/>
      </w:pPr>
      <w:r>
        <w:t>- формирование и коррекция компонентов личностного развития ребенка должна проводится согласованно со всеми участниками образовательного процесса (учащимися, педагогами, родителями);</w:t>
      </w:r>
    </w:p>
    <w:p w:rsidR="004E6DCE" w:rsidRDefault="004E6DCE" w:rsidP="004E6DCE">
      <w:pPr>
        <w:jc w:val="both"/>
      </w:pPr>
      <w:r>
        <w:t>- наличие у педагогов соответствующих профессиональных компетентностей, необходимый уровень психолого-педагогической подготовки родителей.</w:t>
      </w:r>
    </w:p>
    <w:p w:rsidR="004E6DCE" w:rsidRDefault="004E6DCE" w:rsidP="004E6DCE">
      <w:pPr>
        <w:jc w:val="both"/>
      </w:pPr>
    </w:p>
    <w:p w:rsidR="004E6DCE" w:rsidRDefault="004E6DCE" w:rsidP="004E6DCE">
      <w:pPr>
        <w:jc w:val="both"/>
        <w:rPr>
          <w:b/>
          <w:u w:val="single"/>
        </w:rPr>
      </w:pPr>
      <w:r w:rsidRPr="00DC7984">
        <w:rPr>
          <w:b/>
          <w:u w:val="single"/>
        </w:rPr>
        <w:t xml:space="preserve">Правила реализации </w:t>
      </w:r>
      <w:r>
        <w:rPr>
          <w:b/>
          <w:u w:val="single"/>
        </w:rPr>
        <w:t>данного</w:t>
      </w:r>
      <w:r w:rsidRPr="00DC7984">
        <w:rPr>
          <w:b/>
          <w:u w:val="single"/>
        </w:rPr>
        <w:t xml:space="preserve"> принципа: </w:t>
      </w:r>
    </w:p>
    <w:p w:rsidR="004E6DCE" w:rsidRDefault="004E6DCE" w:rsidP="004E6DCE">
      <w:pPr>
        <w:jc w:val="both"/>
      </w:pPr>
      <w:r>
        <w:t>- диагностирование основных критериев и показателей личностного развития ребенка проводится 1-2 раза в год;</w:t>
      </w:r>
    </w:p>
    <w:p w:rsidR="004E6DCE" w:rsidRDefault="004E6DCE" w:rsidP="004E6DCE">
      <w:pPr>
        <w:jc w:val="both"/>
      </w:pPr>
      <w:r>
        <w:t>- при планировании работы школы, учителей предметников, классных руководителей, других узких специалистов должен учитываться уровень  развития классов, учащихся и показателей зоны ближайшего развития групп, школьника;</w:t>
      </w:r>
    </w:p>
    <w:p w:rsidR="004E6DCE" w:rsidRDefault="004E6DCE" w:rsidP="004E6DCE">
      <w:pPr>
        <w:jc w:val="both"/>
      </w:pPr>
      <w:r>
        <w:t>- идея личностного развития ребенка должна быть пронизана во всех направлениях деятельности школы и ее социального окружения.</w:t>
      </w:r>
    </w:p>
    <w:p w:rsidR="004E6DCE" w:rsidRPr="00C72CC4" w:rsidRDefault="004E6DCE" w:rsidP="004E6DCE">
      <w:pPr>
        <w:rPr>
          <w:b/>
          <w:bCs/>
          <w:iCs/>
          <w:caps/>
        </w:rPr>
      </w:pPr>
    </w:p>
    <w:p w:rsidR="004E6DCE" w:rsidRDefault="004E6DCE" w:rsidP="004E6DCE">
      <w:pPr>
        <w:rPr>
          <w:b/>
          <w:sz w:val="28"/>
          <w:szCs w:val="28"/>
        </w:rPr>
      </w:pPr>
      <w:r>
        <w:rPr>
          <w:b/>
          <w:sz w:val="28"/>
          <w:szCs w:val="28"/>
        </w:rPr>
        <w:t xml:space="preserve"> Цели и задачи образовательной деятельности школы</w:t>
      </w:r>
    </w:p>
    <w:p w:rsidR="004E6DCE" w:rsidRDefault="004E6DCE" w:rsidP="004E6DCE">
      <w:pPr>
        <w:jc w:val="both"/>
      </w:pPr>
      <w:r w:rsidRPr="00BF1F52">
        <w:rPr>
          <w:b/>
        </w:rPr>
        <w:t>Стратегическая цель</w:t>
      </w:r>
      <w:r>
        <w:t xml:space="preserve">. Создание необходимых и достаточных условий для реализации личностно-ориентированного образования  школьников на всех ступенях школы. </w:t>
      </w:r>
    </w:p>
    <w:p w:rsidR="004E6DCE" w:rsidRDefault="004E6DCE" w:rsidP="004E6DCE">
      <w:pPr>
        <w:jc w:val="both"/>
      </w:pPr>
      <w:r>
        <w:t>Личностно-ориентированное образование предполагает создание условий для развития самостоятельных качеств каждого ребенка, обеспечивающее проявление его активности, самостоятельности, инициативности на основе подлинного уважения к его индивидуальным интересам и потребностям стремлением к творчеству и успеху в современном быстро меняющемся мире. (И.С. Якиманская).</w:t>
      </w:r>
    </w:p>
    <w:p w:rsidR="004E6DCE" w:rsidRDefault="004E6DCE" w:rsidP="004E6DCE">
      <w:pPr>
        <w:jc w:val="both"/>
      </w:pPr>
      <w:r w:rsidRPr="00BF1F52">
        <w:rPr>
          <w:b/>
        </w:rPr>
        <w:t>Задачи</w:t>
      </w:r>
      <w:r>
        <w:rPr>
          <w:b/>
        </w:rPr>
        <w:t xml:space="preserve"> </w:t>
      </w:r>
      <w:r>
        <w:t>как этапы реализации поставленной цели.</w:t>
      </w:r>
    </w:p>
    <w:p w:rsidR="004E6DCE" w:rsidRDefault="004E6DCE" w:rsidP="004E6DCE">
      <w:pPr>
        <w:jc w:val="both"/>
      </w:pPr>
      <w:smartTag w:uri="urn:schemas-microsoft-com:office:smarttags" w:element="place">
        <w:r>
          <w:rPr>
            <w:lang w:val="en-US"/>
          </w:rPr>
          <w:t>I</w:t>
        </w:r>
        <w:r>
          <w:t>.</w:t>
        </w:r>
      </w:smartTag>
      <w:r w:rsidRPr="00BF1F52">
        <w:t xml:space="preserve">  </w:t>
      </w:r>
      <w:r>
        <w:t>Задачи, направленные на развитие содержания новой школы.</w:t>
      </w:r>
    </w:p>
    <w:p w:rsidR="004E6DCE" w:rsidRDefault="004E6DCE" w:rsidP="004E6DCE">
      <w:pPr>
        <w:ind w:left="360"/>
        <w:jc w:val="both"/>
      </w:pPr>
      <w:r>
        <w:t>1. Осуществить комплексное диагностирование особенностей сформированности личностных сфер каждого школьника (когнитивный, психофизиологической, мотивационно-потребностный  , действенно-практической, материально-волевой, коммуникативный) и довести эти данные до ученика, его родителей, педагогов работающих со школьником.  Процедура диагностирования должна быть осуществлена в соответствии с разработанной нормативно-правовой базой этого направления деятельности.</w:t>
      </w:r>
    </w:p>
    <w:p w:rsidR="004E6DCE" w:rsidRDefault="004E6DCE" w:rsidP="004E6DCE">
      <w:pPr>
        <w:ind w:left="360"/>
        <w:jc w:val="both"/>
      </w:pPr>
      <w:r>
        <w:t>2. Определить индивидуальную избирательность ученика на всех ступенях его образования к типу, виду, форме программного материала; дополнительной информации; способам восприятия, обработки, хранение и воспроизведения информации; в конечном итоге индивидуальный познавательный стиль каждого ученика.</w:t>
      </w:r>
    </w:p>
    <w:p w:rsidR="004E6DCE" w:rsidRDefault="004E6DCE" w:rsidP="004E6DCE">
      <w:pPr>
        <w:ind w:left="360"/>
        <w:jc w:val="both"/>
      </w:pPr>
      <w:r>
        <w:t>3. Выявить особенности учебной и повседневно-трудовой деятельности ученика.</w:t>
      </w:r>
    </w:p>
    <w:p w:rsidR="004E6DCE" w:rsidRDefault="004E6DCE" w:rsidP="004E6DCE">
      <w:pPr>
        <w:ind w:left="360"/>
        <w:jc w:val="both"/>
      </w:pPr>
      <w:r>
        <w:t>4. определить уровень профессиональной компетентности руководящих и педагогических кадров, их способность работать в режиме личностно-ориентированного образования.</w:t>
      </w:r>
    </w:p>
    <w:p w:rsidR="004E6DCE" w:rsidRDefault="004E6DCE" w:rsidP="004E6DCE">
      <w:pPr>
        <w:ind w:left="360"/>
        <w:jc w:val="both"/>
      </w:pPr>
      <w:r>
        <w:t>5. Выявить уровень психолого-педагогической подготовки родителей школы их потенциал, возможность активно участвовать в процессе обучения, воспитания, развития своего ребенка.</w:t>
      </w:r>
    </w:p>
    <w:p w:rsidR="004E6DCE" w:rsidRDefault="004E6DCE" w:rsidP="004E6DCE">
      <w:pPr>
        <w:ind w:left="360"/>
        <w:jc w:val="both"/>
      </w:pPr>
      <w:r>
        <w:t>6. Разработать и реализовать образовательную программу школы, концептуальные основы которой соответствуют основным идеям, принципам, функциям личностно-ориентированного образования.</w:t>
      </w:r>
    </w:p>
    <w:p w:rsidR="004E6DCE" w:rsidRDefault="004E6DCE" w:rsidP="004E6DCE">
      <w:pPr>
        <w:ind w:left="360"/>
        <w:jc w:val="both"/>
      </w:pPr>
      <w:r>
        <w:t>7. Создать и реализовать индивидуальные образовательные программы для учащихся старшего звена школы, индивидуальные коррекционно-развивающие программы для детей с отклонениями в развитии.</w:t>
      </w:r>
    </w:p>
    <w:p w:rsidR="004E6DCE" w:rsidRDefault="004E6DCE" w:rsidP="004E6DCE">
      <w:pPr>
        <w:ind w:left="360"/>
        <w:jc w:val="both"/>
      </w:pPr>
      <w:r>
        <w:t>8. Создать целостную программу психолого-педагогического сопровождения учащихся 1-11 классов.</w:t>
      </w:r>
    </w:p>
    <w:p w:rsidR="004E6DCE" w:rsidRDefault="004E6DCE" w:rsidP="004E6DCE">
      <w:pPr>
        <w:ind w:left="360"/>
        <w:jc w:val="both"/>
      </w:pPr>
      <w:r>
        <w:t>9. Апробировать разработанные модели выпускников начальной, основной, средней школы, где залажены основные компетентности, которые нужно сформировать у учащихся школы: компетентности, связанные с обученностью ученика, компетентности формирования основных параметров физического, психического, социально-личностного, духовно-нравственного, трудового воспитания и развития ученика.</w:t>
      </w:r>
    </w:p>
    <w:p w:rsidR="004E6DCE" w:rsidRDefault="004E6DCE" w:rsidP="004E6DCE">
      <w:pPr>
        <w:ind w:left="360"/>
        <w:jc w:val="both"/>
      </w:pPr>
      <w:r>
        <w:t>10. Внедрить в практику работы школы вариативные, личностно-ориентированные технологии, формы, методы, ориентированные на индивидуальные особенности учащихся, учитывающие возможности школьников ограниченные рамками сензитивного периода; зонами актуального и ближайшего развития каждого ученика.</w:t>
      </w:r>
    </w:p>
    <w:p w:rsidR="004E6DCE" w:rsidRDefault="004E6DCE" w:rsidP="004E6DCE">
      <w:pPr>
        <w:ind w:left="360"/>
        <w:jc w:val="both"/>
      </w:pPr>
      <w:r>
        <w:t>11. Продолжить работу по формированию у учащихся метазнаний, позволяющих учащимся выявить закономерности любого знания, независимо от его предметной соотнесенности, общеучебных умений и навыков, навыков исследовательской, творческой деятельности.</w:t>
      </w:r>
    </w:p>
    <w:p w:rsidR="004E6DCE" w:rsidRDefault="004E6DCE" w:rsidP="004E6DCE">
      <w:pPr>
        <w:ind w:left="360"/>
        <w:jc w:val="both"/>
      </w:pPr>
      <w:r>
        <w:t>12. Продолжить работу по совершенствованию предпрофильной, профильной подготовки учащихся, профессиональному и жизненному их самоопределению.</w:t>
      </w:r>
    </w:p>
    <w:p w:rsidR="004E6DCE" w:rsidRDefault="004E6DCE" w:rsidP="004E6DCE">
      <w:pPr>
        <w:ind w:left="360"/>
        <w:jc w:val="both"/>
      </w:pPr>
    </w:p>
    <w:p w:rsidR="004E6DCE" w:rsidRDefault="004E6DCE" w:rsidP="004E6DCE">
      <w:pPr>
        <w:jc w:val="both"/>
      </w:pPr>
      <w:r>
        <w:rPr>
          <w:lang w:val="en-US"/>
        </w:rPr>
        <w:t>II</w:t>
      </w:r>
      <w:r>
        <w:t>. Задачи, направленные на подготовку учащихся, учителей-предметников к проведению единых государственных экзаменов по предметным областям, определенных Федеральными и Региональными органами власти.</w:t>
      </w:r>
    </w:p>
    <w:p w:rsidR="004E6DCE" w:rsidRDefault="004E6DCE" w:rsidP="004E6DCE">
      <w:pPr>
        <w:numPr>
          <w:ilvl w:val="0"/>
          <w:numId w:val="31"/>
        </w:numPr>
        <w:jc w:val="both"/>
      </w:pPr>
      <w:r>
        <w:t>Ознакомление учителей, учащихся, родителей с нормативно-правовой базой подготовки и проведению ЕГЭ.</w:t>
      </w:r>
    </w:p>
    <w:p w:rsidR="004E6DCE" w:rsidRDefault="004E6DCE" w:rsidP="004E6DCE">
      <w:pPr>
        <w:numPr>
          <w:ilvl w:val="0"/>
          <w:numId w:val="31"/>
        </w:numPr>
        <w:jc w:val="both"/>
      </w:pPr>
      <w:r>
        <w:t>Проработка организационной технологии проведения ЕГЭ.</w:t>
      </w:r>
    </w:p>
    <w:p w:rsidR="004E6DCE" w:rsidRDefault="004E6DCE" w:rsidP="004E6DCE">
      <w:pPr>
        <w:numPr>
          <w:ilvl w:val="0"/>
          <w:numId w:val="31"/>
        </w:numPr>
        <w:jc w:val="both"/>
      </w:pPr>
      <w:r>
        <w:t>Формирование необходимых предметных знаний, умений и навыков, базового и углубленного уровня у учащихся для успешной сдачи ЕГЭ.</w:t>
      </w:r>
    </w:p>
    <w:p w:rsidR="004E6DCE" w:rsidRDefault="004E6DCE" w:rsidP="004E6DCE">
      <w:pPr>
        <w:numPr>
          <w:ilvl w:val="0"/>
          <w:numId w:val="31"/>
        </w:numPr>
        <w:jc w:val="both"/>
      </w:pPr>
      <w:r>
        <w:t>Формирование устойчивой внутренней мотивации, положительной Я – концепции, эмоционально-волевой саморегуляции школьника в процессе его подготовки и сдачи ЕГЭ.</w:t>
      </w:r>
    </w:p>
    <w:p w:rsidR="004E6DCE" w:rsidRDefault="004E6DCE" w:rsidP="004E6DCE">
      <w:pPr>
        <w:jc w:val="both"/>
      </w:pPr>
    </w:p>
    <w:p w:rsidR="004E6DCE" w:rsidRDefault="004E6DCE" w:rsidP="004E6DCE">
      <w:pPr>
        <w:jc w:val="both"/>
      </w:pPr>
      <w:r>
        <w:rPr>
          <w:lang w:val="en-US"/>
        </w:rPr>
        <w:t>III</w:t>
      </w:r>
      <w:r>
        <w:t>. Задачи оптимального ресурсного обеспечения при переводе школы в новое состояние.</w:t>
      </w:r>
    </w:p>
    <w:p w:rsidR="004E6DCE" w:rsidRDefault="004E6DCE" w:rsidP="004E6DCE">
      <w:pPr>
        <w:jc w:val="both"/>
      </w:pPr>
    </w:p>
    <w:p w:rsidR="004E6DCE" w:rsidRDefault="004E6DCE" w:rsidP="004E6DCE">
      <w:pPr>
        <w:numPr>
          <w:ilvl w:val="0"/>
          <w:numId w:val="32"/>
        </w:numPr>
        <w:jc w:val="both"/>
      </w:pPr>
      <w:r>
        <w:t>Обеспечить программно-методическими материалами, необходимыми для реализации личностно-ориентированного образования в школе.</w:t>
      </w:r>
    </w:p>
    <w:p w:rsidR="004E6DCE" w:rsidRDefault="004E6DCE" w:rsidP="004E6DCE">
      <w:pPr>
        <w:numPr>
          <w:ilvl w:val="0"/>
          <w:numId w:val="32"/>
        </w:numPr>
        <w:jc w:val="both"/>
      </w:pPr>
      <w:r>
        <w:t>Добиться эффективного использования информационной базы школ в учебно-воспитательном процессе, управление школой.</w:t>
      </w:r>
    </w:p>
    <w:p w:rsidR="004E6DCE" w:rsidRDefault="004E6DCE" w:rsidP="004E6DCE">
      <w:pPr>
        <w:numPr>
          <w:ilvl w:val="0"/>
          <w:numId w:val="32"/>
        </w:numPr>
        <w:jc w:val="both"/>
      </w:pPr>
      <w:r>
        <w:t>Привести материально-техническую базу школы, предметно-развивающую среду внутри и вне школы в соответствие с необходимыми условиями, требованиями к организации личностно-ориентированного образования.</w:t>
      </w:r>
    </w:p>
    <w:p w:rsidR="004E6DCE" w:rsidRDefault="004E6DCE" w:rsidP="004E6DCE">
      <w:pPr>
        <w:numPr>
          <w:ilvl w:val="0"/>
          <w:numId w:val="32"/>
        </w:numPr>
        <w:jc w:val="both"/>
      </w:pPr>
      <w:r>
        <w:t>Эффективно использовать бюджетные и внебюджетные ресурсы для перевода школы в новое состояние, затратить на обновление школы бюджетные средства и внебюджетные источники финансирования.</w:t>
      </w:r>
    </w:p>
    <w:p w:rsidR="004E6DCE" w:rsidRDefault="004E6DCE" w:rsidP="004E6DCE">
      <w:pPr>
        <w:jc w:val="both"/>
      </w:pPr>
    </w:p>
    <w:p w:rsidR="004E6DCE" w:rsidRDefault="004E6DCE" w:rsidP="004E6DCE">
      <w:pPr>
        <w:jc w:val="both"/>
      </w:pPr>
      <w:r>
        <w:rPr>
          <w:lang w:val="en-US"/>
        </w:rPr>
        <w:t>IV</w:t>
      </w:r>
      <w:r>
        <w:t>. Задачи, направленные на совершенствование структуры и содержания управления школой при ее переходе в новое состояние.</w:t>
      </w:r>
    </w:p>
    <w:p w:rsidR="004E6DCE" w:rsidRDefault="004E6DCE" w:rsidP="004E6DCE">
      <w:pPr>
        <w:numPr>
          <w:ilvl w:val="0"/>
          <w:numId w:val="33"/>
        </w:numPr>
        <w:jc w:val="both"/>
      </w:pPr>
      <w:r>
        <w:t>Добиться эффективности государственно-общественного управления школой, особенно ее общественной составляющей.</w:t>
      </w:r>
    </w:p>
    <w:p w:rsidR="004E6DCE" w:rsidRDefault="004E6DCE" w:rsidP="004E6DCE">
      <w:pPr>
        <w:numPr>
          <w:ilvl w:val="0"/>
          <w:numId w:val="33"/>
        </w:numPr>
        <w:jc w:val="both"/>
      </w:pPr>
      <w:r>
        <w:t>Оптимизировать деятельность органов ученического самоуправления в классах, школе.</w:t>
      </w:r>
    </w:p>
    <w:p w:rsidR="004E6DCE" w:rsidRDefault="004E6DCE" w:rsidP="004E6DCE">
      <w:pPr>
        <w:numPr>
          <w:ilvl w:val="0"/>
          <w:numId w:val="33"/>
        </w:numPr>
        <w:jc w:val="both"/>
      </w:pPr>
      <w:r>
        <w:t>Добиться наиболее полного участия родителей, принимающих активное участие в образовательной деятельности своих детей, управление школой.</w:t>
      </w:r>
    </w:p>
    <w:p w:rsidR="004E6DCE" w:rsidRDefault="004E6DCE" w:rsidP="004E6DCE">
      <w:pPr>
        <w:numPr>
          <w:ilvl w:val="0"/>
          <w:numId w:val="33"/>
        </w:numPr>
        <w:jc w:val="both"/>
      </w:pPr>
      <w:r>
        <w:t>Обеспечить наиболее полную координацию усилий социальных партнеров, принимающих участие в образовательной деятельности школы, процессе ее обновления.</w:t>
      </w:r>
    </w:p>
    <w:p w:rsidR="004E6DCE" w:rsidRDefault="004E6DCE" w:rsidP="004E6DCE">
      <w:pPr>
        <w:jc w:val="both"/>
      </w:pPr>
    </w:p>
    <w:p w:rsidR="004E6DCE" w:rsidRDefault="004E6DCE" w:rsidP="004E6DCE">
      <w:pPr>
        <w:jc w:val="both"/>
      </w:pPr>
      <w:r>
        <w:rPr>
          <w:lang w:val="en-US"/>
        </w:rPr>
        <w:t>V</w:t>
      </w:r>
      <w:r>
        <w:t>. Задачи мониторингового исследования, направленные на определение эффективности промежуточных и конечных результатов перехода в новое состояние.</w:t>
      </w:r>
    </w:p>
    <w:p w:rsidR="004E6DCE" w:rsidRDefault="004E6DCE" w:rsidP="004E6DCE">
      <w:pPr>
        <w:ind w:left="708"/>
        <w:jc w:val="both"/>
      </w:pPr>
      <w:r>
        <w:t>1. Проводить регулярные мониторинговые исследования, связанные с:</w:t>
      </w:r>
    </w:p>
    <w:p w:rsidR="004E6DCE" w:rsidRDefault="004E6DCE" w:rsidP="004E6DCE">
      <w:pPr>
        <w:jc w:val="both"/>
      </w:pPr>
      <w:r>
        <w:t>- реализацией задач, направленных на развитие и содержание новой школы;</w:t>
      </w:r>
    </w:p>
    <w:p w:rsidR="004E6DCE" w:rsidRDefault="004E6DCE" w:rsidP="004E6DCE">
      <w:pPr>
        <w:jc w:val="both"/>
      </w:pPr>
      <w:r>
        <w:t>- подготовкой учащихся школы к сдаче единого государственного экзамена по ЕГЭ;</w:t>
      </w:r>
    </w:p>
    <w:p w:rsidR="004E6DCE" w:rsidRDefault="004E6DCE" w:rsidP="004E6DCE">
      <w:pPr>
        <w:jc w:val="both"/>
      </w:pPr>
      <w:r>
        <w:t>- созданием и реализацией системы воспитательно-развивающей деятельности школы:</w:t>
      </w:r>
    </w:p>
    <w:p w:rsidR="004E6DCE" w:rsidRDefault="004E6DCE" w:rsidP="004E6DCE">
      <w:pPr>
        <w:jc w:val="both"/>
      </w:pPr>
      <w:r>
        <w:t>- созданием и реализацией программы психолого-педагогического сопровождения;</w:t>
      </w:r>
    </w:p>
    <w:p w:rsidR="004E6DCE" w:rsidRDefault="004E6DCE" w:rsidP="004E6DCE">
      <w:pPr>
        <w:jc w:val="both"/>
      </w:pPr>
      <w:r>
        <w:t>- реализацией подготовки администрации школы, педагогических кадров, административно-хозяйственной службы к работе в новых условиях;</w:t>
      </w:r>
    </w:p>
    <w:p w:rsidR="004E6DCE" w:rsidRDefault="004E6DCE" w:rsidP="004E6DCE">
      <w:pPr>
        <w:jc w:val="both"/>
      </w:pPr>
      <w:r>
        <w:t>- выполнением конкретных задач программно-методического, информационного, нормативно-правового, материально-технического, финансового обеспечения;</w:t>
      </w:r>
    </w:p>
    <w:p w:rsidR="004E6DCE" w:rsidRDefault="004E6DCE" w:rsidP="004E6DCE">
      <w:pPr>
        <w:jc w:val="both"/>
      </w:pPr>
      <w:r>
        <w:t>- уровнем модернизации  управленческой деятельности в школе;</w:t>
      </w:r>
    </w:p>
    <w:p w:rsidR="004E6DCE" w:rsidRPr="00C72CC4" w:rsidRDefault="004E6DCE" w:rsidP="004E6DCE">
      <w:pPr>
        <w:jc w:val="both"/>
      </w:pPr>
      <w:r>
        <w:t>- выполнением основных показателей качества образования.</w:t>
      </w:r>
    </w:p>
    <w:p w:rsidR="004E6DCE" w:rsidRPr="00263819" w:rsidRDefault="004E6DCE" w:rsidP="004E6DCE">
      <w:pPr>
        <w:ind w:left="360"/>
        <w:jc w:val="both"/>
      </w:pPr>
    </w:p>
    <w:p w:rsidR="004E6DCE" w:rsidRPr="00CA6E8D" w:rsidRDefault="004E6DCE" w:rsidP="004E6DCE">
      <w:pPr>
        <w:jc w:val="center"/>
        <w:rPr>
          <w:b/>
          <w:sz w:val="28"/>
          <w:szCs w:val="28"/>
        </w:rPr>
      </w:pPr>
      <w:r w:rsidRPr="00CA6E8D">
        <w:rPr>
          <w:b/>
          <w:sz w:val="28"/>
          <w:szCs w:val="28"/>
        </w:rPr>
        <w:t>Модель выпускника начального общего образования.</w:t>
      </w:r>
    </w:p>
    <w:p w:rsidR="004E6DCE" w:rsidRPr="00593D1E" w:rsidRDefault="004E6DCE" w:rsidP="004E6DCE">
      <w:pPr>
        <w:numPr>
          <w:ilvl w:val="0"/>
          <w:numId w:val="22"/>
        </w:numPr>
        <w:rPr>
          <w:b/>
        </w:rPr>
      </w:pPr>
      <w:r w:rsidRPr="00593D1E">
        <w:rPr>
          <w:b/>
        </w:rPr>
        <w:t>Уровень обученности:</w:t>
      </w:r>
    </w:p>
    <w:p w:rsidR="004E6DCE" w:rsidRPr="00E37BE9" w:rsidRDefault="004E6DCE" w:rsidP="004E6DCE">
      <w:pPr>
        <w:numPr>
          <w:ilvl w:val="0"/>
          <w:numId w:val="23"/>
        </w:numPr>
        <w:jc w:val="both"/>
      </w:pPr>
      <w:r w:rsidRPr="00E37BE9">
        <w:t>Освоил общеобразовательные программы по предметам учебного плана на достаточном уровне для продолжения образования на ступени основного общего образования по категориям ключевой предметной компетенции (знать/понимать - необходимые для усвоения и воспроизведения каждым учащимся знания; уметь – владение конкретными умениями – навыками данного учебного предмета, основанными на более сложной, чем воспроизведение деятельности (например: анализировать, сравнивать, различать, приводить примеры, определять признаки); использовать – приобретенные знания и умения в практической деятельности и повседневной жизни.</w:t>
      </w:r>
    </w:p>
    <w:p w:rsidR="004E6DCE" w:rsidRPr="00E37BE9" w:rsidRDefault="004E6DCE" w:rsidP="004E6DCE">
      <w:pPr>
        <w:numPr>
          <w:ilvl w:val="0"/>
          <w:numId w:val="23"/>
        </w:numPr>
        <w:jc w:val="both"/>
      </w:pPr>
      <w:r w:rsidRPr="00E37BE9">
        <w:t>Освоил общеобразовательные программы по отдельным предметам школьного учебного плана (указать предметы) на уровне достаточном для продолжения образования в школе с углубленным изучением названных предметов (например: информатика, иностранный язык и т.д.)</w:t>
      </w:r>
    </w:p>
    <w:p w:rsidR="004E6DCE" w:rsidRPr="00E37BE9" w:rsidRDefault="004E6DCE" w:rsidP="004E6DCE">
      <w:pPr>
        <w:numPr>
          <w:ilvl w:val="0"/>
          <w:numId w:val="23"/>
        </w:numPr>
        <w:jc w:val="both"/>
      </w:pPr>
      <w:r w:rsidRPr="00E37BE9">
        <w:t>Овладел соответственно возрасту основными общеучебными умениями и навыками, необходимыми для получения основного общего образования:</w:t>
      </w:r>
    </w:p>
    <w:p w:rsidR="004E6DCE" w:rsidRPr="00E37BE9" w:rsidRDefault="004E6DCE" w:rsidP="004E6DCE">
      <w:pPr>
        <w:jc w:val="both"/>
      </w:pPr>
    </w:p>
    <w:p w:rsidR="004E6DCE" w:rsidRPr="00E37BE9" w:rsidRDefault="004E6DCE" w:rsidP="004E6DCE">
      <w:pPr>
        <w:ind w:left="360"/>
        <w:jc w:val="both"/>
      </w:pPr>
      <w:r w:rsidRPr="00E37BE9">
        <w:t xml:space="preserve">      - </w:t>
      </w:r>
      <w:r w:rsidRPr="00E37BE9">
        <w:rPr>
          <w:u w:val="single"/>
        </w:rPr>
        <w:t>учебно-интеллектуальными умениями и навыками</w:t>
      </w:r>
      <w:r w:rsidRPr="00E37BE9">
        <w:t>:</w:t>
      </w:r>
    </w:p>
    <w:p w:rsidR="004E6DCE" w:rsidRPr="00E37BE9" w:rsidRDefault="004E6DCE" w:rsidP="004E6DCE">
      <w:pPr>
        <w:ind w:left="360"/>
        <w:jc w:val="both"/>
      </w:pPr>
      <w:r w:rsidRPr="00E37BE9">
        <w:t>а) умение внимательно воспринимать информацию, иметь соответствующий уровень произвольного внимания;</w:t>
      </w:r>
    </w:p>
    <w:p w:rsidR="004E6DCE" w:rsidRPr="00E37BE9" w:rsidRDefault="004E6DCE" w:rsidP="004E6DCE">
      <w:pPr>
        <w:ind w:left="360"/>
        <w:jc w:val="both"/>
      </w:pPr>
      <w:r w:rsidRPr="00E37BE9">
        <w:t>б) логически осмысливать учебный материал, выделять главное, составлять простой план деятельности;</w:t>
      </w:r>
    </w:p>
    <w:p w:rsidR="004E6DCE" w:rsidRPr="00E37BE9" w:rsidRDefault="004E6DCE" w:rsidP="004E6DCE">
      <w:pPr>
        <w:ind w:left="360"/>
        <w:jc w:val="both"/>
      </w:pPr>
      <w:r w:rsidRPr="00E37BE9">
        <w:t>в) осуществлять на уровне возраста логические приёмы мышления (сравнивать, анализировать, конкретизировать, классифицировать, систематизировать, обобщать, подводить под понятие, доказывать, рационально запоминать);</w:t>
      </w:r>
    </w:p>
    <w:p w:rsidR="004E6DCE" w:rsidRPr="00E37BE9" w:rsidRDefault="004E6DCE" w:rsidP="004E6DCE">
      <w:pPr>
        <w:ind w:left="360"/>
        <w:jc w:val="both"/>
      </w:pPr>
      <w:r w:rsidRPr="00E37BE9">
        <w:t>г) знать особенности своей когнитивной сферы (восприятие, внимание, памяти, мышления, воображения);</w:t>
      </w:r>
    </w:p>
    <w:p w:rsidR="004E6DCE" w:rsidRPr="00E37BE9" w:rsidRDefault="004E6DCE" w:rsidP="004E6DCE">
      <w:pPr>
        <w:ind w:left="360"/>
        <w:jc w:val="both"/>
      </w:pPr>
      <w:r w:rsidRPr="00E37BE9">
        <w:t>д) обладать умением постановки учебной задачи (осознание и принятие учебно-познавательной задачи, плана её разрешения; практического разрешения задачи, контролем за стрессом разрешения задачи, оценка результата в соответствии с эталоном):</w:t>
      </w:r>
    </w:p>
    <w:p w:rsidR="004E6DCE" w:rsidRPr="00E37BE9" w:rsidRDefault="004E6DCE" w:rsidP="004E6DCE">
      <w:pPr>
        <w:ind w:left="360"/>
        <w:jc w:val="both"/>
      </w:pPr>
      <w:r w:rsidRPr="00E37BE9">
        <w:t xml:space="preserve"> - обладать рефлексией (анализом, самоанализом, самоконтролем)</w:t>
      </w:r>
    </w:p>
    <w:p w:rsidR="004E6DCE" w:rsidRPr="00E37BE9" w:rsidRDefault="004E6DCE" w:rsidP="004E6DCE">
      <w:pPr>
        <w:ind w:left="360"/>
        <w:jc w:val="both"/>
      </w:pPr>
      <w:r w:rsidRPr="00E37BE9">
        <w:t xml:space="preserve"> - основными компонентами языкового и речевого развития (овладение основными видами речевой деятельности: слушанием, говорением, чтением, письмом, осознанием текста, адекватного восприятия). </w:t>
      </w:r>
    </w:p>
    <w:p w:rsidR="004E6DCE" w:rsidRPr="00E37BE9" w:rsidRDefault="004E6DCE" w:rsidP="004E6DCE">
      <w:pPr>
        <w:ind w:left="360"/>
        <w:jc w:val="both"/>
      </w:pPr>
      <w:r w:rsidRPr="00E37BE9">
        <w:t xml:space="preserve">Звучащей речи, работы со словарем, соблюдение орфоэпических норм, создание в устной и письменной форме несложных текстов. </w:t>
      </w:r>
    </w:p>
    <w:p w:rsidR="004E6DCE" w:rsidRPr="00E37BE9" w:rsidRDefault="004E6DCE" w:rsidP="004E6DCE">
      <w:pPr>
        <w:ind w:left="360"/>
        <w:jc w:val="both"/>
      </w:pPr>
      <w:r w:rsidRPr="00E37BE9">
        <w:t>Овладение нормами речевого этикета в ситуациях повседневного общения (приветствие, благодарность, поздравительная открытка, письмо другу).</w:t>
      </w:r>
    </w:p>
    <w:p w:rsidR="004E6DCE" w:rsidRPr="00E37BE9" w:rsidRDefault="004E6DCE" w:rsidP="004E6DCE">
      <w:pPr>
        <w:ind w:left="360"/>
        <w:jc w:val="both"/>
      </w:pPr>
      <w:r w:rsidRPr="00E37BE9">
        <w:t xml:space="preserve"> - умение правильно и быстро ориентироваться в условиях речевого общения, правильно планировать свою речь, выбирать содержание своего высказывания, уметь находить адекватные средства для передачи задуманного смысла.</w:t>
      </w:r>
    </w:p>
    <w:p w:rsidR="004E6DCE" w:rsidRPr="00E37BE9" w:rsidRDefault="004E6DCE" w:rsidP="004E6DCE">
      <w:pPr>
        <w:ind w:left="360"/>
        <w:jc w:val="both"/>
      </w:pPr>
    </w:p>
    <w:p w:rsidR="004E6DCE" w:rsidRPr="00E37BE9" w:rsidRDefault="004E6DCE" w:rsidP="004E6DCE">
      <w:pPr>
        <w:ind w:left="360"/>
        <w:jc w:val="both"/>
      </w:pPr>
      <w:r w:rsidRPr="00E37BE9">
        <w:t xml:space="preserve">     - </w:t>
      </w:r>
      <w:r w:rsidRPr="00E37BE9">
        <w:rPr>
          <w:u w:val="single"/>
        </w:rPr>
        <w:t>учебно-информационными умениями</w:t>
      </w:r>
      <w:r w:rsidRPr="00E37BE9">
        <w:t>:</w:t>
      </w:r>
    </w:p>
    <w:p w:rsidR="004E6DCE" w:rsidRPr="00E37BE9" w:rsidRDefault="004E6DCE" w:rsidP="004E6DCE">
      <w:pPr>
        <w:ind w:left="360"/>
        <w:jc w:val="both"/>
      </w:pPr>
      <w:r w:rsidRPr="00E37BE9">
        <w:t>а) умение правильно, осознанно и выразительно читать, пользоваться учебником;</w:t>
      </w:r>
    </w:p>
    <w:p w:rsidR="004E6DCE" w:rsidRPr="00E37BE9" w:rsidRDefault="004E6DCE" w:rsidP="004E6DCE">
      <w:pPr>
        <w:ind w:left="360"/>
        <w:jc w:val="both"/>
      </w:pPr>
      <w:r w:rsidRPr="00E37BE9">
        <w:t>б) осуществлять поиск необходимой информации, обращаться к справочным пособиям, научно-популярной литературе, делать различного рода записи по ходу чтения;</w:t>
      </w:r>
    </w:p>
    <w:p w:rsidR="004E6DCE" w:rsidRPr="00E37BE9" w:rsidRDefault="004E6DCE" w:rsidP="004E6DCE">
      <w:pPr>
        <w:ind w:left="360"/>
        <w:jc w:val="both"/>
      </w:pPr>
      <w:r w:rsidRPr="00E37BE9">
        <w:t>в) работать с индивидуальными источниками информации, в том числе на электронных носителях, осуществлять наблюдение;</w:t>
      </w:r>
    </w:p>
    <w:p w:rsidR="004E6DCE" w:rsidRPr="00E37BE9" w:rsidRDefault="004E6DCE" w:rsidP="004E6DCE">
      <w:pPr>
        <w:ind w:left="360"/>
        <w:jc w:val="both"/>
      </w:pPr>
      <w:r w:rsidRPr="00E37BE9">
        <w:t>г) различать элементы книги (обложка, оглавление, титульный лист, иллюстрация, аннотация), определять тему и главную мысль произведения.</w:t>
      </w:r>
    </w:p>
    <w:p w:rsidR="004E6DCE" w:rsidRPr="00E37BE9" w:rsidRDefault="004E6DCE" w:rsidP="004E6DCE">
      <w:pPr>
        <w:ind w:left="360"/>
        <w:jc w:val="both"/>
      </w:pPr>
    </w:p>
    <w:p w:rsidR="004E6DCE" w:rsidRPr="00E37BE9" w:rsidRDefault="004E6DCE" w:rsidP="004E6DCE">
      <w:pPr>
        <w:ind w:left="360"/>
        <w:jc w:val="both"/>
      </w:pPr>
      <w:r w:rsidRPr="00E37BE9">
        <w:t xml:space="preserve">    - </w:t>
      </w:r>
      <w:r w:rsidRPr="00E37BE9">
        <w:rPr>
          <w:u w:val="single"/>
        </w:rPr>
        <w:t>учебно-организационными умениями</w:t>
      </w:r>
      <w:r w:rsidRPr="00E37BE9">
        <w:t>:</w:t>
      </w:r>
    </w:p>
    <w:p w:rsidR="004E6DCE" w:rsidRPr="00E37BE9" w:rsidRDefault="004E6DCE" w:rsidP="004E6DCE">
      <w:pPr>
        <w:ind w:left="360"/>
        <w:jc w:val="both"/>
      </w:pPr>
      <w:r w:rsidRPr="00E37BE9">
        <w:t>а) владеть гигиеной учебного труда;</w:t>
      </w:r>
    </w:p>
    <w:p w:rsidR="004E6DCE" w:rsidRPr="00E37BE9" w:rsidRDefault="004E6DCE" w:rsidP="004E6DCE">
      <w:pPr>
        <w:ind w:left="360"/>
        <w:jc w:val="both"/>
      </w:pPr>
      <w:r w:rsidRPr="00E37BE9">
        <w:t>б) уметь готовить рабочее место к занятиям, заранее готовить необходимое оборудование, пользоваться учебными принадлежностями;</w:t>
      </w:r>
    </w:p>
    <w:p w:rsidR="004E6DCE" w:rsidRPr="00E37BE9" w:rsidRDefault="004E6DCE" w:rsidP="004E6DCE">
      <w:pPr>
        <w:ind w:left="360"/>
        <w:jc w:val="both"/>
      </w:pPr>
      <w:r w:rsidRPr="00E37BE9">
        <w:t>в) руководствоваться режимом дня, определять временные промежутки занятий, чередование труда и отдыха;</w:t>
      </w:r>
    </w:p>
    <w:p w:rsidR="004E6DCE" w:rsidRPr="00E37BE9" w:rsidRDefault="004E6DCE" w:rsidP="004E6DCE">
      <w:pPr>
        <w:ind w:left="360"/>
        <w:jc w:val="both"/>
      </w:pPr>
      <w:r w:rsidRPr="00E37BE9">
        <w:t>г) рационально осуществлять домашнюю работу;</w:t>
      </w:r>
    </w:p>
    <w:p w:rsidR="004E6DCE" w:rsidRPr="00E37BE9" w:rsidRDefault="004E6DCE" w:rsidP="004E6DCE">
      <w:pPr>
        <w:ind w:left="360"/>
        <w:jc w:val="both"/>
      </w:pPr>
      <w:r w:rsidRPr="00E37BE9">
        <w:t>д) осуществлять учебное взаимодействие (работать фронтально с учителем, в парах, группах).</w:t>
      </w:r>
    </w:p>
    <w:p w:rsidR="004E6DCE" w:rsidRPr="00E37BE9" w:rsidRDefault="004E6DCE" w:rsidP="004E6DCE">
      <w:pPr>
        <w:ind w:left="360"/>
        <w:jc w:val="center"/>
      </w:pPr>
    </w:p>
    <w:p w:rsidR="004E6DCE" w:rsidRPr="00593D1E" w:rsidRDefault="004E6DCE" w:rsidP="004E6DCE">
      <w:pPr>
        <w:ind w:left="360"/>
        <w:jc w:val="center"/>
        <w:rPr>
          <w:b/>
        </w:rPr>
      </w:pPr>
      <w:r w:rsidRPr="00593D1E">
        <w:rPr>
          <w:b/>
        </w:rPr>
        <w:t>II. Уровень сформированности ключевой компетенции, связанной с трудовой деятельностью младшего школьника:</w:t>
      </w:r>
    </w:p>
    <w:p w:rsidR="004E6DCE" w:rsidRPr="00E37BE9" w:rsidRDefault="004E6DCE" w:rsidP="004E6DCE">
      <w:pPr>
        <w:ind w:left="360"/>
        <w:jc w:val="both"/>
      </w:pPr>
      <w:r w:rsidRPr="00E37BE9">
        <w:t xml:space="preserve"> - начальные технико-технические знания, умения и навыки по изготовлению изделий из различных материалов и деталей конструктора (самостоятельное планирование и организация деятельности, соблюдение последовательности технологических операций, декоративное оформление и отделка изделий);</w:t>
      </w:r>
    </w:p>
    <w:p w:rsidR="004E6DCE" w:rsidRPr="00E37BE9" w:rsidRDefault="004E6DCE" w:rsidP="004E6DCE">
      <w:pPr>
        <w:ind w:left="360"/>
        <w:jc w:val="both"/>
      </w:pPr>
      <w:r w:rsidRPr="00E37BE9">
        <w:t xml:space="preserve"> - начальные знания, умения и навыки, связанные с домашним трудом младшего школьника:</w:t>
      </w:r>
    </w:p>
    <w:p w:rsidR="004E6DCE" w:rsidRPr="00E37BE9" w:rsidRDefault="004E6DCE" w:rsidP="004E6DCE">
      <w:pPr>
        <w:ind w:left="360"/>
        <w:jc w:val="both"/>
      </w:pPr>
      <w:r w:rsidRPr="00E37BE9">
        <w:t>а) умения и навыки самообслуживания, уход за одеждой, предметами быта, их мелкий ремонт, правила уборки помещений;</w:t>
      </w:r>
    </w:p>
    <w:p w:rsidR="004E6DCE" w:rsidRPr="00E37BE9" w:rsidRDefault="004E6DCE" w:rsidP="004E6DCE">
      <w:pPr>
        <w:ind w:left="360"/>
        <w:jc w:val="both"/>
      </w:pPr>
      <w:r w:rsidRPr="00E37BE9">
        <w:t>б) правила управления современной бытовой техникой, безопасных приёмов работы с материалами, инструментами, бытовой техникой, средствами информационных и коммуникационных технологий;</w:t>
      </w:r>
    </w:p>
    <w:p w:rsidR="004E6DCE" w:rsidRPr="00E37BE9" w:rsidRDefault="004E6DCE" w:rsidP="004E6DCE">
      <w:pPr>
        <w:ind w:left="360"/>
        <w:jc w:val="both"/>
      </w:pPr>
      <w:r w:rsidRPr="00E37BE9">
        <w:t>в) знания и умения связанные с приготовлением пищи, уходу за животными, работе с землей.</w:t>
      </w:r>
    </w:p>
    <w:p w:rsidR="004E6DCE" w:rsidRPr="00E37BE9" w:rsidRDefault="004E6DCE" w:rsidP="004E6DCE">
      <w:pPr>
        <w:ind w:left="360"/>
        <w:jc w:val="both"/>
      </w:pPr>
      <w:r w:rsidRPr="00E37BE9">
        <w:t xml:space="preserve"> - уровень развития сенсорики, мелкой моторики рук, пространственного мышления, глазомера, способности ориентироваться в информации разного вида.</w:t>
      </w:r>
    </w:p>
    <w:p w:rsidR="004E6DCE" w:rsidRPr="00E37BE9" w:rsidRDefault="004E6DCE" w:rsidP="004E6DCE">
      <w:pPr>
        <w:jc w:val="both"/>
      </w:pPr>
    </w:p>
    <w:p w:rsidR="004E6DCE" w:rsidRPr="00593D1E" w:rsidRDefault="004E6DCE" w:rsidP="004E6DCE">
      <w:pPr>
        <w:numPr>
          <w:ilvl w:val="0"/>
          <w:numId w:val="25"/>
        </w:numPr>
        <w:jc w:val="center"/>
        <w:rPr>
          <w:b/>
        </w:rPr>
      </w:pPr>
      <w:r w:rsidRPr="00593D1E">
        <w:rPr>
          <w:b/>
        </w:rPr>
        <w:t>Уровень ключевых компетенций, связанных с физическим развитием и укреплением здоровья.</w:t>
      </w:r>
    </w:p>
    <w:p w:rsidR="004E6DCE" w:rsidRPr="00E37BE9" w:rsidRDefault="004E6DCE" w:rsidP="004E6DCE">
      <w:pPr>
        <w:jc w:val="both"/>
      </w:pPr>
      <w:r w:rsidRPr="00E37BE9">
        <w:t>Овладел на уровне возраста знаниями и умениями здоровьесбережения:</w:t>
      </w:r>
    </w:p>
    <w:p w:rsidR="004E6DCE" w:rsidRPr="00E37BE9" w:rsidRDefault="004E6DCE" w:rsidP="004E6DCE">
      <w:pPr>
        <w:jc w:val="both"/>
      </w:pPr>
      <w:r w:rsidRPr="00E37BE9">
        <w:t>а) знаниями и умениями соблюдения правил личной гигиены (уход за полостью рта, гигиена кожи, уход за волосами, руками, ногами, половыми органами и т.д.);</w:t>
      </w:r>
    </w:p>
    <w:p w:rsidR="004E6DCE" w:rsidRPr="00E37BE9" w:rsidRDefault="004E6DCE" w:rsidP="004E6DCE">
      <w:pPr>
        <w:jc w:val="both"/>
      </w:pPr>
      <w:r w:rsidRPr="00E37BE9">
        <w:t>б) правилами, нормами употребления воды, овощей, фруктов, грибов, ягод, других дикорастущих растений;</w:t>
      </w:r>
    </w:p>
    <w:p w:rsidR="004E6DCE" w:rsidRPr="00E37BE9" w:rsidRDefault="004E6DCE" w:rsidP="004E6DCE">
      <w:pPr>
        <w:jc w:val="both"/>
      </w:pPr>
      <w:r w:rsidRPr="00E37BE9">
        <w:t>в) правилами, нормами предупреждения бытового, дорожно-транспортного травматизма, поведение на водоемах, лесах, горных массивах;</w:t>
      </w:r>
    </w:p>
    <w:p w:rsidR="004E6DCE" w:rsidRPr="00E37BE9" w:rsidRDefault="004E6DCE" w:rsidP="004E6DCE">
      <w:pPr>
        <w:jc w:val="both"/>
      </w:pPr>
      <w:r w:rsidRPr="00E37BE9">
        <w:t>г) элементарными правилами оказания первой помощи при несчастных случаях;</w:t>
      </w:r>
    </w:p>
    <w:p w:rsidR="004E6DCE" w:rsidRPr="00E37BE9" w:rsidRDefault="004E6DCE" w:rsidP="004E6DCE">
      <w:pPr>
        <w:jc w:val="both"/>
      </w:pPr>
      <w:r w:rsidRPr="00E37BE9">
        <w:t>д) знаниями опасности курения, токсикомании, алкоголизма, наркомании, СПИДа;</w:t>
      </w:r>
    </w:p>
    <w:p w:rsidR="004E6DCE" w:rsidRPr="00E37BE9" w:rsidRDefault="004E6DCE" w:rsidP="004E6DCE">
      <w:pPr>
        <w:jc w:val="both"/>
      </w:pPr>
      <w:r w:rsidRPr="00E37BE9">
        <w:t>е) знание роли и пользы различных элементов двигательной активности для укрепления здоровья человека;</w:t>
      </w:r>
    </w:p>
    <w:p w:rsidR="004E6DCE" w:rsidRPr="00E37BE9" w:rsidRDefault="004E6DCE" w:rsidP="004E6DCE">
      <w:pPr>
        <w:jc w:val="both"/>
      </w:pPr>
      <w:r w:rsidRPr="00E37BE9">
        <w:t>ж) знание правил и последовательность выполнения упражнений утренней гимнастики, физкультминуток, физкультпауз, простейших комплексов для развития физических качеств и формирование правильной осанки; в комплексах по профилактике остроты зрения и дыхательной гимнастике;</w:t>
      </w:r>
    </w:p>
    <w:p w:rsidR="004E6DCE" w:rsidRPr="00E37BE9" w:rsidRDefault="004E6DCE" w:rsidP="004E6DCE">
      <w:pPr>
        <w:jc w:val="both"/>
      </w:pPr>
      <w:r w:rsidRPr="00E37BE9">
        <w:t>з) знание элементов, приемов, способствующих психическому здоровью младшего школьника (снятию психического напряжения, повышенной тревожности, утомления, использование приемов для оптимизации психического состояния ученика, поднятия его настроения.</w:t>
      </w:r>
    </w:p>
    <w:p w:rsidR="004E6DCE" w:rsidRPr="00E37BE9" w:rsidRDefault="004E6DCE" w:rsidP="004E6DCE">
      <w:pPr>
        <w:jc w:val="both"/>
      </w:pPr>
    </w:p>
    <w:p w:rsidR="004E6DCE" w:rsidRPr="00593D1E" w:rsidRDefault="004E6DCE" w:rsidP="004E6DCE">
      <w:pPr>
        <w:numPr>
          <w:ilvl w:val="0"/>
          <w:numId w:val="25"/>
        </w:numPr>
        <w:jc w:val="center"/>
        <w:rPr>
          <w:b/>
        </w:rPr>
      </w:pPr>
      <w:r w:rsidRPr="00593D1E">
        <w:rPr>
          <w:b/>
        </w:rPr>
        <w:t>Уровень сформированности ключевых компетенций, связанных с взаимодействием человека и социальной сферы, человека и окружающего мира:</w:t>
      </w:r>
    </w:p>
    <w:p w:rsidR="004E6DCE" w:rsidRPr="00E37BE9" w:rsidRDefault="004E6DCE" w:rsidP="004E6DCE">
      <w:pPr>
        <w:numPr>
          <w:ilvl w:val="0"/>
          <w:numId w:val="24"/>
        </w:numPr>
        <w:jc w:val="both"/>
      </w:pPr>
      <w:r w:rsidRPr="00E37BE9">
        <w:t>Сформированность первоначальных знаний, умений, навыков социального взаимодействия с коллективом, членами семьи, друзьями, со старшими.</w:t>
      </w:r>
    </w:p>
    <w:p w:rsidR="004E6DCE" w:rsidRPr="00E37BE9" w:rsidRDefault="004E6DCE" w:rsidP="004E6DCE">
      <w:pPr>
        <w:numPr>
          <w:ilvl w:val="0"/>
          <w:numId w:val="24"/>
        </w:numPr>
        <w:jc w:val="both"/>
      </w:pPr>
      <w:r w:rsidRPr="00E37BE9">
        <w:t>Уровень освоения коммуникативного компонента (коммуникативные навыки поведения, умение самостоятельно устанавливать и поддерживать контакты, конструктивно разрешать конфликты, кооперироваться, сотрудничать).</w:t>
      </w:r>
    </w:p>
    <w:p w:rsidR="004E6DCE" w:rsidRPr="00E37BE9" w:rsidRDefault="004E6DCE" w:rsidP="004E6DCE">
      <w:pPr>
        <w:numPr>
          <w:ilvl w:val="0"/>
          <w:numId w:val="24"/>
        </w:numPr>
        <w:jc w:val="both"/>
      </w:pPr>
      <w:r w:rsidRPr="00E37BE9">
        <w:t>Уровень освоения поведенческого компонента (освоение детьми этически ценных форм и способов поведение, доброжелательность, открытость, толерантность, стремление к совместным играм и общению, отсутствие асоциальных поступков, негативных реакций.</w:t>
      </w:r>
    </w:p>
    <w:p w:rsidR="004E6DCE" w:rsidRPr="00E37BE9" w:rsidRDefault="004E6DCE" w:rsidP="004E6DCE">
      <w:pPr>
        <w:numPr>
          <w:ilvl w:val="0"/>
          <w:numId w:val="24"/>
        </w:numPr>
        <w:jc w:val="both"/>
      </w:pPr>
      <w:r w:rsidRPr="00E37BE9">
        <w:t xml:space="preserve"> уровень сформированности эмоционально-волевой компетенции (адекватность эмоциональной реакции, эмоциональная стабильность, отсутствие тревожных и/или депрессивных состояний, преобладающее позитивное настроение, умение контролировать свое поведение.</w:t>
      </w:r>
    </w:p>
    <w:p w:rsidR="004E6DCE" w:rsidRPr="00E37BE9" w:rsidRDefault="004E6DCE" w:rsidP="004E6DCE">
      <w:pPr>
        <w:numPr>
          <w:ilvl w:val="0"/>
          <w:numId w:val="24"/>
        </w:numPr>
        <w:jc w:val="both"/>
      </w:pPr>
      <w:r w:rsidRPr="00E37BE9">
        <w:t>Уровень усвоения социальных норм, произвольная регуляция поведения.</w:t>
      </w:r>
    </w:p>
    <w:p w:rsidR="004E6DCE" w:rsidRPr="00E37BE9" w:rsidRDefault="004E6DCE" w:rsidP="004E6DCE">
      <w:pPr>
        <w:jc w:val="both"/>
      </w:pPr>
    </w:p>
    <w:p w:rsidR="004E6DCE" w:rsidRPr="00593D1E" w:rsidRDefault="004E6DCE" w:rsidP="004E6DCE">
      <w:pPr>
        <w:numPr>
          <w:ilvl w:val="0"/>
          <w:numId w:val="25"/>
        </w:numPr>
        <w:jc w:val="center"/>
        <w:rPr>
          <w:b/>
        </w:rPr>
      </w:pPr>
      <w:r w:rsidRPr="00593D1E">
        <w:rPr>
          <w:b/>
        </w:rPr>
        <w:t>Уровень сформированности культуры личности:</w:t>
      </w:r>
    </w:p>
    <w:p w:rsidR="004E6DCE" w:rsidRPr="00E37BE9" w:rsidRDefault="004E6DCE" w:rsidP="004E6DCE">
      <w:pPr>
        <w:jc w:val="both"/>
      </w:pPr>
      <w:r w:rsidRPr="00E37BE9">
        <w:t xml:space="preserve"> - культуры внешнего вида, одежды, общее представление о культуре оформления рабочего места, интерьера дома, украшения дома;</w:t>
      </w:r>
    </w:p>
    <w:p w:rsidR="004E6DCE" w:rsidRPr="00E37BE9" w:rsidRDefault="004E6DCE" w:rsidP="004E6DCE">
      <w:pPr>
        <w:jc w:val="both"/>
      </w:pPr>
      <w:r w:rsidRPr="00E37BE9">
        <w:t xml:space="preserve"> - первоначальные знания и умения основ экологической культуры (правила поведения в природе, охрана растительного и животного мира, положительное и отрицательное влияние деятельности человека на природу, зависимость жизни человека от природы и её состояние и т.д.);</w:t>
      </w:r>
    </w:p>
    <w:p w:rsidR="004E6DCE" w:rsidRPr="00E37BE9" w:rsidRDefault="004E6DCE" w:rsidP="004E6DCE">
      <w:pPr>
        <w:jc w:val="both"/>
      </w:pPr>
      <w:r w:rsidRPr="00E37BE9">
        <w:t xml:space="preserve"> - восприятие и осознание ценностей музыки, изобразительного искусства (графики, живописи, декоративно-прикладного искусства), народного творчества;</w:t>
      </w:r>
    </w:p>
    <w:p w:rsidR="004E6DCE" w:rsidRDefault="004E6DCE" w:rsidP="004E6DCE">
      <w:pPr>
        <w:jc w:val="both"/>
      </w:pPr>
      <w:r w:rsidRPr="00E37BE9">
        <w:t xml:space="preserve"> - уровень реализации творческого потенциала детей через продукты детской деятельности: творчество, художественное конструирование, музыкально-театральная деятельность, ручной художественный труд.</w:t>
      </w:r>
    </w:p>
    <w:p w:rsidR="004E6DCE" w:rsidRDefault="004E6DCE" w:rsidP="004E6DCE">
      <w:pPr>
        <w:jc w:val="both"/>
      </w:pPr>
    </w:p>
    <w:p w:rsidR="004E6DCE" w:rsidRPr="00593D1E" w:rsidRDefault="004E6DCE" w:rsidP="004E6DCE">
      <w:pPr>
        <w:jc w:val="center"/>
        <w:rPr>
          <w:b/>
          <w:sz w:val="28"/>
          <w:szCs w:val="28"/>
        </w:rPr>
      </w:pPr>
      <w:r w:rsidRPr="00593D1E">
        <w:rPr>
          <w:b/>
          <w:sz w:val="28"/>
          <w:szCs w:val="28"/>
        </w:rPr>
        <w:t>Модель выпускника основной общеобразовательной школы.</w:t>
      </w:r>
    </w:p>
    <w:p w:rsidR="004E6DCE" w:rsidRPr="008F2EF6" w:rsidRDefault="004E6DCE" w:rsidP="004E6DCE">
      <w:pPr>
        <w:jc w:val="center"/>
        <w:rPr>
          <w:b/>
          <w:i/>
          <w:sz w:val="28"/>
          <w:szCs w:val="28"/>
        </w:rPr>
      </w:pPr>
    </w:p>
    <w:p w:rsidR="004E6DCE" w:rsidRPr="00593D1E" w:rsidRDefault="004E6DCE" w:rsidP="004E6DCE">
      <w:pPr>
        <w:numPr>
          <w:ilvl w:val="0"/>
          <w:numId w:val="26"/>
        </w:numPr>
        <w:jc w:val="center"/>
        <w:rPr>
          <w:b/>
        </w:rPr>
      </w:pPr>
      <w:r w:rsidRPr="00593D1E">
        <w:rPr>
          <w:b/>
        </w:rPr>
        <w:t>Уровень обученности; сформированность ключевых компетенций необходимых для дальнейшего общего среднего, начального и среднего профессионального образования:</w:t>
      </w:r>
    </w:p>
    <w:p w:rsidR="004E6DCE" w:rsidRPr="00E37BE9" w:rsidRDefault="004E6DCE" w:rsidP="004E6DCE">
      <w:pPr>
        <w:numPr>
          <w:ilvl w:val="0"/>
          <w:numId w:val="27"/>
        </w:numPr>
        <w:jc w:val="both"/>
      </w:pPr>
      <w:r w:rsidRPr="00E37BE9">
        <w:t>Освоил на уровне требований государственных программ учебный материал по всем предметам школьного учебного плана;</w:t>
      </w:r>
    </w:p>
    <w:p w:rsidR="004E6DCE" w:rsidRPr="00E37BE9" w:rsidRDefault="004E6DCE" w:rsidP="004E6DCE">
      <w:pPr>
        <w:numPr>
          <w:ilvl w:val="0"/>
          <w:numId w:val="27"/>
        </w:numPr>
        <w:jc w:val="both"/>
      </w:pPr>
      <w:r w:rsidRPr="00E37BE9">
        <w:t>Освоил на повышенном уровне сложности (или углубленно) учебные программы по предметам …….;</w:t>
      </w:r>
    </w:p>
    <w:p w:rsidR="004E6DCE" w:rsidRPr="00E37BE9" w:rsidRDefault="004E6DCE" w:rsidP="004E6DCE">
      <w:pPr>
        <w:numPr>
          <w:ilvl w:val="0"/>
          <w:numId w:val="27"/>
        </w:numPr>
        <w:jc w:val="both"/>
      </w:pPr>
      <w:r w:rsidRPr="00E37BE9">
        <w:t>Освоил профессиограммы и психограммы пяти основных направлений классификации и систематизации профессий (человек-природа, человек-техника, человек- знаковая система, человек-человек, человек- художественный образ);</w:t>
      </w:r>
    </w:p>
    <w:p w:rsidR="004E6DCE" w:rsidRPr="00E37BE9" w:rsidRDefault="004E6DCE" w:rsidP="004E6DCE">
      <w:pPr>
        <w:numPr>
          <w:ilvl w:val="0"/>
          <w:numId w:val="27"/>
        </w:numPr>
        <w:jc w:val="both"/>
      </w:pPr>
      <w:r w:rsidRPr="00E37BE9">
        <w:t>Сделал выбор познавательного профиля для обучения в старшем звене средней общеобразовательной школы или профессиональный выбор для обучения в начальных и средних профессиональных учебных заведениях.</w:t>
      </w:r>
    </w:p>
    <w:p w:rsidR="004E6DCE" w:rsidRPr="00E37BE9" w:rsidRDefault="004E6DCE" w:rsidP="004E6DCE">
      <w:pPr>
        <w:numPr>
          <w:ilvl w:val="0"/>
          <w:numId w:val="27"/>
        </w:numPr>
        <w:jc w:val="both"/>
      </w:pPr>
      <w:r w:rsidRPr="00E37BE9">
        <w:t>Овладел основными общеучебными умениями и навыками, способами познавательной деятельности необходимыми для дальнейшего общего среднего образования, начального и среднего профессионального образования:</w:t>
      </w:r>
    </w:p>
    <w:p w:rsidR="004E6DCE" w:rsidRPr="00E37BE9" w:rsidRDefault="004E6DCE" w:rsidP="004E6DCE">
      <w:pPr>
        <w:ind w:left="360"/>
        <w:jc w:val="both"/>
      </w:pPr>
      <w:r w:rsidRPr="00E37BE9">
        <w:t xml:space="preserve">      а) Основными мысл</w:t>
      </w:r>
      <w:r>
        <w:t>ительными операциями (</w:t>
      </w:r>
      <w:r w:rsidRPr="00E37BE9">
        <w:t>анализа, синтеза, сравнения, конкретизации, обобщения, абстрагирования, классификации, систематизации в рамках возрастных ограничений предъявляемых к уровню сформированности основных элементов абстрактного мышления).</w:t>
      </w:r>
    </w:p>
    <w:p w:rsidR="004E6DCE" w:rsidRPr="00E37BE9" w:rsidRDefault="004E6DCE" w:rsidP="004E6DCE">
      <w:pPr>
        <w:ind w:left="360"/>
        <w:jc w:val="both"/>
      </w:pPr>
      <w:r w:rsidRPr="00E37BE9">
        <w:t xml:space="preserve">       б) Навыками планирования, проектирования, моделирования, исследовательской, творческой деятельности.</w:t>
      </w:r>
    </w:p>
    <w:p w:rsidR="004E6DCE" w:rsidRPr="00E37BE9" w:rsidRDefault="004E6DCE" w:rsidP="004E6DCE">
      <w:pPr>
        <w:ind w:left="360"/>
        <w:jc w:val="both"/>
      </w:pPr>
      <w:r w:rsidRPr="00E37BE9">
        <w:t xml:space="preserve">        в) Трудовыми умениями и навыками по работе с тканью, деревом, металлом, ухода за землей, приготовление пищи, навыками самосохранения в экстремальной ситуации.</w:t>
      </w:r>
    </w:p>
    <w:p w:rsidR="004E6DCE" w:rsidRPr="00E37BE9" w:rsidRDefault="004E6DCE" w:rsidP="004E6DCE">
      <w:pPr>
        <w:ind w:left="360"/>
        <w:jc w:val="both"/>
      </w:pPr>
      <w:r w:rsidRPr="00E37BE9">
        <w:t xml:space="preserve">         г) Личными особенностями восприятия, обработки, переработки, хранения, воспроизведения информации, основами компьютерной грамотности; техникой пользования компьютером и другой вычислительной техникой ( при условии, что информатика преподавалась в 8-м - 9-м классе).</w:t>
      </w:r>
    </w:p>
    <w:p w:rsidR="004E6DCE" w:rsidRPr="00E37BE9" w:rsidRDefault="004E6DCE" w:rsidP="004E6DCE">
      <w:pPr>
        <w:ind w:left="360"/>
        <w:jc w:val="both"/>
      </w:pPr>
      <w:r w:rsidRPr="00E37BE9">
        <w:t xml:space="preserve">         д) Ознакомлен с основными информационными технологиями, оптимальными для ученика формами, методами, средствами самостоятельной, познавательной деятельности, основанной на усвоении способов приобретения знаний из различных источников информации.</w:t>
      </w:r>
    </w:p>
    <w:p w:rsidR="004E6DCE" w:rsidRPr="00E37BE9" w:rsidRDefault="004E6DCE" w:rsidP="004E6DCE">
      <w:pPr>
        <w:ind w:left="360"/>
        <w:jc w:val="both"/>
      </w:pPr>
      <w:r w:rsidRPr="00E37BE9">
        <w:t xml:space="preserve">         е) Овладел на необходимом уровне умениями и навыками саморозвития, самосовершенствования, самореализации, самоконтроля, личной и предметной рефлексии.</w:t>
      </w:r>
    </w:p>
    <w:p w:rsidR="004E6DCE" w:rsidRPr="00E37BE9" w:rsidRDefault="004E6DCE" w:rsidP="004E6DCE">
      <w:pPr>
        <w:ind w:left="360"/>
        <w:jc w:val="both"/>
      </w:pPr>
      <w:r w:rsidRPr="00E37BE9">
        <w:t xml:space="preserve">         ж) Овладел на необходимом уровне навыками языкового и речевого развития, культурой разного языка, сформированных на уровне 9</w:t>
      </w:r>
      <w:r w:rsidRPr="00E37BE9">
        <w:rPr>
          <w:vertAlign w:val="superscript"/>
        </w:rPr>
        <w:t>го</w:t>
      </w:r>
      <w:r w:rsidRPr="00E37BE9">
        <w:t xml:space="preserve"> класса необходимые умения и навыки владения иностранным языком.</w:t>
      </w:r>
    </w:p>
    <w:p w:rsidR="004E6DCE" w:rsidRPr="00E37BE9" w:rsidRDefault="004E6DCE" w:rsidP="004E6DCE">
      <w:pPr>
        <w:ind w:left="360"/>
        <w:jc w:val="both"/>
      </w:pPr>
    </w:p>
    <w:p w:rsidR="004E6DCE" w:rsidRPr="00593D1E" w:rsidRDefault="004E6DCE" w:rsidP="004E6DCE">
      <w:pPr>
        <w:numPr>
          <w:ilvl w:val="0"/>
          <w:numId w:val="26"/>
        </w:numPr>
        <w:jc w:val="center"/>
        <w:rPr>
          <w:b/>
        </w:rPr>
      </w:pPr>
      <w:r w:rsidRPr="00593D1E">
        <w:rPr>
          <w:b/>
        </w:rPr>
        <w:t>Уровень ключевых компетенций связанных с физическим развитием и укреплением здоровья:</w:t>
      </w:r>
    </w:p>
    <w:p w:rsidR="004E6DCE" w:rsidRPr="00E37BE9" w:rsidRDefault="004E6DCE" w:rsidP="004E6DCE">
      <w:pPr>
        <w:ind w:left="360"/>
        <w:jc w:val="both"/>
      </w:pPr>
      <w:r w:rsidRPr="00E37BE9">
        <w:t>Овладел знания</w:t>
      </w:r>
      <w:r>
        <w:t>ми и умениями здоровье</w:t>
      </w:r>
      <w:r w:rsidRPr="00E37BE9">
        <w:t xml:space="preserve">сбережения: </w:t>
      </w:r>
    </w:p>
    <w:p w:rsidR="004E6DCE" w:rsidRPr="00E37BE9" w:rsidRDefault="004E6DCE" w:rsidP="004E6DCE">
      <w:pPr>
        <w:ind w:left="360"/>
        <w:jc w:val="both"/>
      </w:pPr>
      <w:r w:rsidRPr="00E37BE9">
        <w:t>а) знание и соблюдение норм здоровья образа жизни;</w:t>
      </w:r>
    </w:p>
    <w:p w:rsidR="004E6DCE" w:rsidRPr="00E37BE9" w:rsidRDefault="004E6DCE" w:rsidP="004E6DCE">
      <w:pPr>
        <w:ind w:left="360"/>
        <w:jc w:val="both"/>
      </w:pPr>
      <w:r w:rsidRPr="00E37BE9">
        <w:t>б) знание и соблюдение правил личной гигиены и обихода;</w:t>
      </w:r>
    </w:p>
    <w:p w:rsidR="004E6DCE" w:rsidRPr="00E37BE9" w:rsidRDefault="004E6DCE" w:rsidP="004E6DCE">
      <w:pPr>
        <w:ind w:left="360"/>
        <w:jc w:val="both"/>
      </w:pPr>
      <w:r w:rsidRPr="00E37BE9">
        <w:t>в) знание опасности курения, алкоголизма, токсикомании, наркомании, СПИДа;</w:t>
      </w:r>
    </w:p>
    <w:p w:rsidR="004E6DCE" w:rsidRPr="00E37BE9" w:rsidRDefault="004E6DCE" w:rsidP="004E6DCE">
      <w:pPr>
        <w:ind w:left="360"/>
        <w:jc w:val="both"/>
      </w:pPr>
      <w:r w:rsidRPr="00E37BE9">
        <w:t>г) знание особенностей физического, физиологического развития своего организма, типа нервной системы, темперамента, суточного биоритма;</w:t>
      </w:r>
    </w:p>
    <w:p w:rsidR="004E6DCE" w:rsidRPr="00E37BE9" w:rsidRDefault="004E6DCE" w:rsidP="004E6DCE">
      <w:pPr>
        <w:ind w:left="360"/>
        <w:jc w:val="both"/>
      </w:pPr>
      <w:r w:rsidRPr="00E37BE9">
        <w:t>д) знание и владение основами физической культуры человека.</w:t>
      </w:r>
    </w:p>
    <w:p w:rsidR="004E6DCE" w:rsidRPr="00E37BE9" w:rsidRDefault="004E6DCE" w:rsidP="004E6DCE">
      <w:pPr>
        <w:ind w:left="360"/>
        <w:jc w:val="both"/>
        <w:rPr>
          <w:b/>
          <w:i/>
          <w:sz w:val="28"/>
          <w:szCs w:val="28"/>
        </w:rPr>
      </w:pPr>
    </w:p>
    <w:p w:rsidR="004E6DCE" w:rsidRPr="00593D1E" w:rsidRDefault="004E6DCE" w:rsidP="004E6DCE">
      <w:pPr>
        <w:numPr>
          <w:ilvl w:val="0"/>
          <w:numId w:val="26"/>
        </w:numPr>
        <w:jc w:val="center"/>
        <w:rPr>
          <w:b/>
        </w:rPr>
      </w:pPr>
      <w:r w:rsidRPr="00593D1E">
        <w:rPr>
          <w:b/>
        </w:rPr>
        <w:t>Уровень сформированности ключевых компетенций, связанных с взаимодействием человека и социальной сферы, человека и окружающего его мира.</w:t>
      </w:r>
    </w:p>
    <w:p w:rsidR="004E6DCE" w:rsidRPr="00E37BE9" w:rsidRDefault="004E6DCE" w:rsidP="004E6DCE">
      <w:pPr>
        <w:ind w:left="360"/>
        <w:jc w:val="both"/>
      </w:pPr>
      <w:r w:rsidRPr="00E37BE9">
        <w:t xml:space="preserve"> - уровень сформированности мотивационного, когнитивного, поведенческого, ценностно-смыслового аспекта, эмоционально-волевой регуляции процесса и результата компетенции социального взаимодействия: с обществом, общностью, коллективом, семьей, друзьями, партнерами;</w:t>
      </w:r>
    </w:p>
    <w:p w:rsidR="004E6DCE" w:rsidRPr="00E37BE9" w:rsidRDefault="004E6DCE" w:rsidP="004E6DCE">
      <w:pPr>
        <w:ind w:left="360"/>
        <w:jc w:val="both"/>
      </w:pPr>
      <w:r w:rsidRPr="00E37BE9">
        <w:t xml:space="preserve"> - уровень владения умениями и навыками сотрудничества, толерантности, уважения и принятия другого (раса, национальность, религия, статус, пол) погашение конфликтов;</w:t>
      </w:r>
    </w:p>
    <w:p w:rsidR="004E6DCE" w:rsidRPr="00E37BE9" w:rsidRDefault="004E6DCE" w:rsidP="004E6DCE">
      <w:pPr>
        <w:ind w:left="360"/>
        <w:jc w:val="both"/>
      </w:pPr>
      <w:r w:rsidRPr="00E37BE9">
        <w:t xml:space="preserve"> - уровень владения основами мобильности, социальной активности, конкурентноспособности, умением адаптироваться в социуме;</w:t>
      </w:r>
    </w:p>
    <w:p w:rsidR="004E6DCE" w:rsidRPr="00E37BE9" w:rsidRDefault="004E6DCE" w:rsidP="004E6DCE">
      <w:pPr>
        <w:ind w:left="360"/>
        <w:jc w:val="both"/>
      </w:pPr>
      <w:r w:rsidRPr="00E37BE9">
        <w:t xml:space="preserve"> - уровень владения знаниями, умениями, навыками общения: основами устного и письменного обучения, умение вести диалог, монолог, полилог, знание и соблюдение традиций, этикета.</w:t>
      </w:r>
    </w:p>
    <w:p w:rsidR="004E6DCE" w:rsidRPr="00E37BE9" w:rsidRDefault="004E6DCE" w:rsidP="004E6DCE">
      <w:pPr>
        <w:ind w:left="360"/>
        <w:jc w:val="both"/>
      </w:pPr>
    </w:p>
    <w:p w:rsidR="004E6DCE" w:rsidRPr="00593D1E" w:rsidRDefault="004E6DCE" w:rsidP="004E6DCE">
      <w:pPr>
        <w:numPr>
          <w:ilvl w:val="0"/>
          <w:numId w:val="26"/>
        </w:numPr>
        <w:jc w:val="center"/>
        <w:rPr>
          <w:b/>
        </w:rPr>
      </w:pPr>
      <w:r w:rsidRPr="00593D1E">
        <w:rPr>
          <w:b/>
        </w:rPr>
        <w:t>Уровень сформированности компетенции связанной с грамотностью:</w:t>
      </w:r>
    </w:p>
    <w:p w:rsidR="004E6DCE" w:rsidRPr="00593D1E" w:rsidRDefault="004E6DCE" w:rsidP="004E6DCE">
      <w:pPr>
        <w:jc w:val="center"/>
        <w:rPr>
          <w:b/>
        </w:rPr>
      </w:pPr>
      <w:r w:rsidRPr="00593D1E">
        <w:rPr>
          <w:b/>
        </w:rPr>
        <w:t>- правовой культуры человека (прав и обязанностей гражданина, свободы и ответственности за свои поступки, самоконтроль в своих действиях);</w:t>
      </w:r>
    </w:p>
    <w:p w:rsidR="004E6DCE" w:rsidRPr="00E37BE9" w:rsidRDefault="004E6DCE" w:rsidP="004E6DCE">
      <w:pPr>
        <w:jc w:val="both"/>
      </w:pPr>
      <w:r w:rsidRPr="00E37BE9">
        <w:t xml:space="preserve"> - норм и правил поведения в социуме;</w:t>
      </w:r>
    </w:p>
    <w:p w:rsidR="004E6DCE" w:rsidRPr="00E37BE9" w:rsidRDefault="004E6DCE" w:rsidP="004E6DCE">
      <w:pPr>
        <w:jc w:val="both"/>
      </w:pPr>
      <w:r w:rsidRPr="00E37BE9">
        <w:t xml:space="preserve"> - гражданского долга, чувства патриотизма к своей Родине, малой Родине, гордости за символы государства (герб, флаг, гимн);</w:t>
      </w:r>
    </w:p>
    <w:p w:rsidR="004E6DCE" w:rsidRPr="00E37BE9" w:rsidRDefault="004E6DCE" w:rsidP="004E6DCE">
      <w:pPr>
        <w:jc w:val="both"/>
      </w:pPr>
      <w:r w:rsidRPr="00E37BE9">
        <w:t xml:space="preserve"> - осознание собственной индивидуальности (социальной взрослости, уверенности в себе, собственного достоинства, потребность в общественном признании, уровень стремления к самоутверждению.</w:t>
      </w:r>
    </w:p>
    <w:p w:rsidR="004E6DCE" w:rsidRPr="00E37BE9" w:rsidRDefault="004E6DCE" w:rsidP="004E6DCE">
      <w:pPr>
        <w:jc w:val="both"/>
      </w:pPr>
    </w:p>
    <w:p w:rsidR="004E6DCE" w:rsidRPr="00593D1E" w:rsidRDefault="004E6DCE" w:rsidP="004E6DCE">
      <w:pPr>
        <w:numPr>
          <w:ilvl w:val="0"/>
          <w:numId w:val="26"/>
        </w:numPr>
        <w:jc w:val="center"/>
        <w:rPr>
          <w:b/>
        </w:rPr>
      </w:pPr>
      <w:r w:rsidRPr="00593D1E">
        <w:rPr>
          <w:b/>
        </w:rPr>
        <w:t>Уровень сформированности культуры личности:</w:t>
      </w:r>
    </w:p>
    <w:p w:rsidR="004E6DCE" w:rsidRPr="00E37BE9" w:rsidRDefault="004E6DCE" w:rsidP="004E6DCE">
      <w:pPr>
        <w:jc w:val="both"/>
      </w:pPr>
      <w:r w:rsidRPr="00E37BE9">
        <w:t xml:space="preserve"> - культуры внешнего вида, одежды, оформления, жилища, рабочего места;</w:t>
      </w:r>
    </w:p>
    <w:p w:rsidR="004E6DCE" w:rsidRPr="00E37BE9" w:rsidRDefault="004E6DCE" w:rsidP="004E6DCE">
      <w:pPr>
        <w:jc w:val="both"/>
      </w:pPr>
      <w:r w:rsidRPr="00E37BE9">
        <w:t xml:space="preserve"> - экологической культуры;</w:t>
      </w:r>
    </w:p>
    <w:p w:rsidR="004E6DCE" w:rsidRPr="00E37BE9" w:rsidRDefault="004E6DCE" w:rsidP="004E6DCE">
      <w:pPr>
        <w:jc w:val="both"/>
      </w:pPr>
      <w:r w:rsidRPr="00E37BE9">
        <w:t xml:space="preserve"> - восприятие, понимание и использование ценностной живописи, литературы, искусства, музыки, народного изобразительного творчества;</w:t>
      </w:r>
    </w:p>
    <w:p w:rsidR="004E6DCE" w:rsidRDefault="004E6DCE" w:rsidP="004E6DCE">
      <w:pPr>
        <w:jc w:val="both"/>
      </w:pPr>
      <w:r w:rsidRPr="00E37BE9">
        <w:t xml:space="preserve"> - уровень познания и использования истории цивилизаций, собственной страны, религии.</w:t>
      </w:r>
    </w:p>
    <w:p w:rsidR="004E6DCE" w:rsidRDefault="004E6DCE" w:rsidP="004E6DCE">
      <w:pPr>
        <w:rPr>
          <w:b/>
          <w:sz w:val="32"/>
          <w:szCs w:val="32"/>
        </w:rPr>
      </w:pPr>
    </w:p>
    <w:p w:rsidR="004E6DCE" w:rsidRDefault="004E6DCE" w:rsidP="004E6DCE">
      <w:pPr>
        <w:numPr>
          <w:ilvl w:val="1"/>
          <w:numId w:val="31"/>
        </w:numPr>
        <w:jc w:val="center"/>
        <w:rPr>
          <w:b/>
          <w:sz w:val="28"/>
          <w:szCs w:val="28"/>
        </w:rPr>
      </w:pPr>
      <w:r w:rsidRPr="00593D1E">
        <w:rPr>
          <w:b/>
          <w:sz w:val="28"/>
          <w:szCs w:val="28"/>
        </w:rPr>
        <w:t>Модель выпускника средней школы</w:t>
      </w:r>
    </w:p>
    <w:p w:rsidR="004E6DCE" w:rsidRPr="00593D1E" w:rsidRDefault="004E6DCE" w:rsidP="004E6DCE">
      <w:pPr>
        <w:ind w:left="360"/>
        <w:rPr>
          <w:b/>
          <w:sz w:val="28"/>
          <w:szCs w:val="28"/>
        </w:rPr>
      </w:pPr>
    </w:p>
    <w:p w:rsidR="004E6DCE" w:rsidRPr="00593D1E" w:rsidRDefault="004E6DCE" w:rsidP="004E6DCE">
      <w:pPr>
        <w:numPr>
          <w:ilvl w:val="0"/>
          <w:numId w:val="28"/>
        </w:numPr>
        <w:jc w:val="center"/>
        <w:rPr>
          <w:b/>
        </w:rPr>
      </w:pPr>
      <w:r w:rsidRPr="00593D1E">
        <w:rPr>
          <w:b/>
        </w:rPr>
        <w:t>Уровень обученности, сформированности ключевых компетентностей необходимых для дальнейшего профессионального образования, успешной трудовой деятельности:</w:t>
      </w:r>
    </w:p>
    <w:p w:rsidR="004E6DCE" w:rsidRPr="005B1098" w:rsidRDefault="004E6DCE" w:rsidP="004E6DCE">
      <w:pPr>
        <w:numPr>
          <w:ilvl w:val="0"/>
          <w:numId w:val="29"/>
        </w:numPr>
        <w:jc w:val="both"/>
      </w:pPr>
      <w:r w:rsidRPr="005B1098">
        <w:t>Освоил все образовательные программы по предметам учебного плана.</w:t>
      </w:r>
    </w:p>
    <w:p w:rsidR="004E6DCE" w:rsidRPr="005B1098" w:rsidRDefault="004E6DCE" w:rsidP="004E6DCE">
      <w:pPr>
        <w:numPr>
          <w:ilvl w:val="0"/>
          <w:numId w:val="29"/>
        </w:numPr>
        <w:jc w:val="both"/>
      </w:pPr>
      <w:r w:rsidRPr="005B1098">
        <w:t>Освоил на повышенном уровне сложности (или углубленно) учебные программы по (предметам)</w:t>
      </w:r>
    </w:p>
    <w:p w:rsidR="004E6DCE" w:rsidRPr="005B1098" w:rsidRDefault="004E6DCE" w:rsidP="004E6DCE">
      <w:pPr>
        <w:numPr>
          <w:ilvl w:val="0"/>
          <w:numId w:val="29"/>
        </w:numPr>
        <w:jc w:val="both"/>
      </w:pPr>
      <w:r w:rsidRPr="005B1098">
        <w:t>Освоил содержание выбранного профиля обучения на уровне способном обеспечить успешное обучение в учреждениях начального, среднего и высшего профессионального образования.</w:t>
      </w:r>
    </w:p>
    <w:p w:rsidR="004E6DCE" w:rsidRPr="005B1098" w:rsidRDefault="004E6DCE" w:rsidP="004E6DCE">
      <w:pPr>
        <w:numPr>
          <w:ilvl w:val="0"/>
          <w:numId w:val="29"/>
        </w:numPr>
        <w:jc w:val="both"/>
      </w:pPr>
      <w:r w:rsidRPr="005B1098">
        <w:t>Овладел … (включить перечень учебных предметов) на повышенном уровне.</w:t>
      </w:r>
    </w:p>
    <w:p w:rsidR="004E6DCE" w:rsidRPr="005B1098" w:rsidRDefault="004E6DCE" w:rsidP="004E6DCE">
      <w:pPr>
        <w:numPr>
          <w:ilvl w:val="0"/>
          <w:numId w:val="29"/>
        </w:numPr>
        <w:jc w:val="both"/>
      </w:pPr>
      <w:r w:rsidRPr="005B1098">
        <w:t>Овладел основными общеучебными умениями и навыками необходимыми для дальнейшего профессионального образования и успешной трудовой деятельности:</w:t>
      </w:r>
    </w:p>
    <w:p w:rsidR="004E6DCE" w:rsidRPr="005B1098" w:rsidRDefault="004E6DCE" w:rsidP="004E6DCE">
      <w:pPr>
        <w:numPr>
          <w:ilvl w:val="0"/>
          <w:numId w:val="30"/>
        </w:numPr>
        <w:jc w:val="both"/>
      </w:pPr>
      <w:r w:rsidRPr="005B1098">
        <w:t>основными мысленными операциями: анализа, синтеза, сравнения, конкретизации, абстрагирования, обобщения, систематизации, классификации, делать выводы, умозаключения;</w:t>
      </w:r>
    </w:p>
    <w:p w:rsidR="004E6DCE" w:rsidRPr="005B1098" w:rsidRDefault="004E6DCE" w:rsidP="004E6DCE">
      <w:pPr>
        <w:numPr>
          <w:ilvl w:val="0"/>
          <w:numId w:val="30"/>
        </w:numPr>
        <w:jc w:val="both"/>
      </w:pPr>
      <w:r w:rsidRPr="005B1098">
        <w:t>навыками планирования, проектирования, моделирования, прогнозирования, исследовательской, творческой деятельности;</w:t>
      </w:r>
    </w:p>
    <w:p w:rsidR="004E6DCE" w:rsidRPr="005B1098" w:rsidRDefault="004E6DCE" w:rsidP="004E6DCE">
      <w:pPr>
        <w:numPr>
          <w:ilvl w:val="0"/>
          <w:numId w:val="30"/>
        </w:numPr>
        <w:jc w:val="both"/>
      </w:pPr>
      <w:r w:rsidRPr="005B1098">
        <w:t>трудовыми умениями и навыками по работе с металлом, деревом, тканью, ухода за землей, животными, приготовления пищи, навыками самосохранения в экстремальных ситуациях;</w:t>
      </w:r>
    </w:p>
    <w:p w:rsidR="004E6DCE" w:rsidRPr="005B1098" w:rsidRDefault="004E6DCE" w:rsidP="004E6DCE">
      <w:pPr>
        <w:numPr>
          <w:ilvl w:val="0"/>
          <w:numId w:val="30"/>
        </w:numPr>
        <w:jc w:val="both"/>
      </w:pPr>
      <w:r w:rsidRPr="005B1098">
        <w:t>основами восприятия, обработки, переработки, хранения, воспроизведения информации; информационными технологиями связанными с приемом, передачей, чтением, конспектированием информации, преобразованием информации; массмедийными, мультимедийными, Интернет технологией;</w:t>
      </w:r>
    </w:p>
    <w:p w:rsidR="004E6DCE" w:rsidRPr="005B1098" w:rsidRDefault="004E6DCE" w:rsidP="004E6DCE">
      <w:pPr>
        <w:numPr>
          <w:ilvl w:val="0"/>
          <w:numId w:val="30"/>
        </w:numPr>
        <w:jc w:val="both"/>
      </w:pPr>
      <w:r w:rsidRPr="005B1098">
        <w:t>основами компьютерной грамотности, технического обслуживания вычислительной техники;</w:t>
      </w:r>
    </w:p>
    <w:p w:rsidR="004E6DCE" w:rsidRPr="005B1098" w:rsidRDefault="004E6DCE" w:rsidP="004E6DCE">
      <w:pPr>
        <w:numPr>
          <w:ilvl w:val="0"/>
          <w:numId w:val="30"/>
        </w:numPr>
        <w:jc w:val="both"/>
      </w:pPr>
      <w:r w:rsidRPr="005B1098">
        <w:t>овладел умениями и навыками саморазвития, самосовершенствования, саморегуляции, личной и предметной рефлексии, смысла жизни, профессионального развития, профессионального развития;</w:t>
      </w:r>
    </w:p>
    <w:p w:rsidR="004E6DCE" w:rsidRPr="005B1098" w:rsidRDefault="004E6DCE" w:rsidP="004E6DCE">
      <w:pPr>
        <w:numPr>
          <w:ilvl w:val="0"/>
          <w:numId w:val="30"/>
        </w:numPr>
        <w:jc w:val="both"/>
      </w:pPr>
      <w:r w:rsidRPr="005B1098">
        <w:t>овладел навыками языкового и речевого развития, культурой родного языка, владение иностранным языком.</w:t>
      </w:r>
    </w:p>
    <w:p w:rsidR="004E6DCE" w:rsidRPr="005B1098" w:rsidRDefault="004E6DCE" w:rsidP="004E6DCE">
      <w:pPr>
        <w:jc w:val="both"/>
      </w:pPr>
    </w:p>
    <w:p w:rsidR="004E6DCE" w:rsidRPr="00593D1E" w:rsidRDefault="004E6DCE" w:rsidP="004E6DCE">
      <w:pPr>
        <w:numPr>
          <w:ilvl w:val="0"/>
          <w:numId w:val="28"/>
        </w:numPr>
        <w:jc w:val="center"/>
        <w:rPr>
          <w:b/>
        </w:rPr>
      </w:pPr>
      <w:r w:rsidRPr="00593D1E">
        <w:rPr>
          <w:b/>
        </w:rPr>
        <w:t>Уровень ключевых компетентностей связанных с физическим развитием и укреплением здоровья:</w:t>
      </w:r>
    </w:p>
    <w:p w:rsidR="004E6DCE" w:rsidRPr="005B1098" w:rsidRDefault="004E6DCE" w:rsidP="004E6DCE">
      <w:pPr>
        <w:numPr>
          <w:ilvl w:val="1"/>
          <w:numId w:val="28"/>
        </w:numPr>
        <w:jc w:val="both"/>
      </w:pPr>
      <w:r w:rsidRPr="005B1098">
        <w:t>Овла</w:t>
      </w:r>
      <w:r>
        <w:t>дел знаниями и умениями здоровье</w:t>
      </w:r>
      <w:r w:rsidRPr="005B1098">
        <w:t>сбережения:</w:t>
      </w:r>
    </w:p>
    <w:p w:rsidR="004E6DCE" w:rsidRPr="005B1098" w:rsidRDefault="004E6DCE" w:rsidP="004E6DCE">
      <w:pPr>
        <w:ind w:left="1080"/>
        <w:jc w:val="both"/>
      </w:pPr>
      <w:r w:rsidRPr="005B1098">
        <w:t>а) знание и соблюдение норм здорового образа жизни;</w:t>
      </w:r>
    </w:p>
    <w:p w:rsidR="004E6DCE" w:rsidRPr="005B1098" w:rsidRDefault="004E6DCE" w:rsidP="004E6DCE">
      <w:pPr>
        <w:ind w:left="1080"/>
        <w:jc w:val="both"/>
      </w:pPr>
      <w:r w:rsidRPr="005B1098">
        <w:t>б) знание опасности курения, алкоголизма, токсикомании, наркомании, СПИДа;</w:t>
      </w:r>
    </w:p>
    <w:p w:rsidR="004E6DCE" w:rsidRPr="005B1098" w:rsidRDefault="004E6DCE" w:rsidP="004E6DCE">
      <w:pPr>
        <w:ind w:left="1080"/>
        <w:jc w:val="both"/>
      </w:pPr>
      <w:r w:rsidRPr="005B1098">
        <w:t>в) знание и соблюдение правил личной гигиены, обихода;</w:t>
      </w:r>
    </w:p>
    <w:p w:rsidR="004E6DCE" w:rsidRPr="005B1098" w:rsidRDefault="004E6DCE" w:rsidP="004E6DCE">
      <w:pPr>
        <w:ind w:left="1080"/>
        <w:jc w:val="both"/>
      </w:pPr>
      <w:r w:rsidRPr="005B1098">
        <w:t>г) знание особенностей физического, физиологического развития своего организ</w:t>
      </w:r>
      <w:r>
        <w:t>ма, типы нервной системы, особе</w:t>
      </w:r>
      <w:r w:rsidRPr="005B1098">
        <w:t>нностей темперамента, суточного биоритма и т.д.</w:t>
      </w:r>
    </w:p>
    <w:p w:rsidR="004E6DCE" w:rsidRPr="005B1098" w:rsidRDefault="004E6DCE" w:rsidP="004E6DCE">
      <w:pPr>
        <w:ind w:left="1080"/>
        <w:jc w:val="both"/>
      </w:pPr>
      <w:r w:rsidRPr="005B1098">
        <w:t>д) знание и владение основами физической культуры человека.</w:t>
      </w:r>
    </w:p>
    <w:p w:rsidR="004E6DCE" w:rsidRPr="005B1098" w:rsidRDefault="004E6DCE" w:rsidP="004E6DCE">
      <w:pPr>
        <w:jc w:val="both"/>
      </w:pPr>
    </w:p>
    <w:p w:rsidR="004E6DCE" w:rsidRPr="00593D1E" w:rsidRDefault="004E6DCE" w:rsidP="004E6DCE">
      <w:pPr>
        <w:numPr>
          <w:ilvl w:val="0"/>
          <w:numId w:val="28"/>
        </w:numPr>
        <w:jc w:val="center"/>
        <w:rPr>
          <w:b/>
        </w:rPr>
      </w:pPr>
      <w:r w:rsidRPr="00593D1E">
        <w:rPr>
          <w:b/>
        </w:rPr>
        <w:t>Уровень сформированности ключевых компетенций связанных с взаимодействием человека и социальной сферы, человека и окружающего его мира.</w:t>
      </w:r>
    </w:p>
    <w:p w:rsidR="004E6DCE" w:rsidRPr="005B1098" w:rsidRDefault="004E6DCE" w:rsidP="004E6DCE">
      <w:pPr>
        <w:numPr>
          <w:ilvl w:val="1"/>
          <w:numId w:val="28"/>
        </w:numPr>
        <w:tabs>
          <w:tab w:val="clear" w:pos="1440"/>
          <w:tab w:val="num" w:pos="360"/>
        </w:tabs>
        <w:ind w:left="360" w:right="-185"/>
        <w:jc w:val="both"/>
      </w:pPr>
      <w:r w:rsidRPr="005B1098">
        <w:t>Владение знаниями, умениями и навыками социального взаимодействия с обществом, общностью, коллективом, семьей, друзьями, партнерами;</w:t>
      </w:r>
    </w:p>
    <w:p w:rsidR="004E6DCE" w:rsidRPr="005B1098" w:rsidRDefault="004E6DCE" w:rsidP="004E6DCE">
      <w:pPr>
        <w:numPr>
          <w:ilvl w:val="1"/>
          <w:numId w:val="28"/>
        </w:numPr>
        <w:tabs>
          <w:tab w:val="clear" w:pos="1440"/>
          <w:tab w:val="num" w:pos="360"/>
        </w:tabs>
        <w:ind w:left="360" w:right="-185"/>
        <w:jc w:val="both"/>
      </w:pPr>
      <w:r w:rsidRPr="005B1098">
        <w:t>Владение умениями и навыками сотрудничества, толерантности, уважения и принятия другого (раса, национальность, религия, статус, роль, пол), погашение конфликтов;</w:t>
      </w:r>
    </w:p>
    <w:p w:rsidR="004E6DCE" w:rsidRPr="005B1098" w:rsidRDefault="004E6DCE" w:rsidP="004E6DCE">
      <w:pPr>
        <w:numPr>
          <w:ilvl w:val="1"/>
          <w:numId w:val="28"/>
        </w:numPr>
        <w:tabs>
          <w:tab w:val="clear" w:pos="1440"/>
          <w:tab w:val="num" w:pos="360"/>
        </w:tabs>
        <w:ind w:left="360" w:right="-185"/>
        <w:jc w:val="both"/>
      </w:pPr>
      <w:r w:rsidRPr="005B1098">
        <w:t>Владение основами мобильности, социальной активности, конкурентоспособности, умение адаптирования в социуме;</w:t>
      </w:r>
    </w:p>
    <w:p w:rsidR="004E6DCE" w:rsidRPr="005B1098" w:rsidRDefault="004E6DCE" w:rsidP="004E6DCE">
      <w:pPr>
        <w:numPr>
          <w:ilvl w:val="1"/>
          <w:numId w:val="28"/>
        </w:numPr>
        <w:tabs>
          <w:tab w:val="clear" w:pos="1440"/>
          <w:tab w:val="num" w:pos="360"/>
        </w:tabs>
        <w:ind w:left="360" w:right="-185"/>
        <w:jc w:val="both"/>
      </w:pPr>
      <w:r w:rsidRPr="005B1098">
        <w:t>Владение знаниями, умениями и навыками общения (коммуникативная компетентность);</w:t>
      </w:r>
    </w:p>
    <w:p w:rsidR="004E6DCE" w:rsidRPr="005B1098" w:rsidRDefault="004E6DCE" w:rsidP="004E6DCE">
      <w:pPr>
        <w:numPr>
          <w:ilvl w:val="1"/>
          <w:numId w:val="28"/>
        </w:numPr>
        <w:tabs>
          <w:tab w:val="clear" w:pos="1440"/>
          <w:tab w:val="num" w:pos="360"/>
        </w:tabs>
        <w:ind w:left="360" w:right="-185"/>
        <w:jc w:val="both"/>
      </w:pPr>
      <w:r w:rsidRPr="005B1098">
        <w:t>Основы устного и письменного общения, диалог, монолог, порождение и восприятие текста, знание и соблюдение традиций, этикета; кросс-культурное общение, иноязычное общение, деловая переписка, уровень воздействия рецепиента, особенности коммуникации с разными людьми.</w:t>
      </w:r>
    </w:p>
    <w:p w:rsidR="004E6DCE" w:rsidRPr="005B1098" w:rsidRDefault="004E6DCE" w:rsidP="004E6DCE">
      <w:pPr>
        <w:numPr>
          <w:ilvl w:val="1"/>
          <w:numId w:val="28"/>
        </w:numPr>
        <w:tabs>
          <w:tab w:val="clear" w:pos="1440"/>
          <w:tab w:val="num" w:pos="360"/>
        </w:tabs>
        <w:ind w:left="360" w:right="-185"/>
        <w:jc w:val="both"/>
      </w:pPr>
      <w:r w:rsidRPr="005B1098">
        <w:t>Владение знаниями, умениями и навыками, связанными с гражданственностью;</w:t>
      </w:r>
    </w:p>
    <w:p w:rsidR="004E6DCE" w:rsidRPr="005B1098" w:rsidRDefault="004E6DCE" w:rsidP="004E6DCE">
      <w:pPr>
        <w:numPr>
          <w:ilvl w:val="1"/>
          <w:numId w:val="28"/>
        </w:numPr>
        <w:tabs>
          <w:tab w:val="clear" w:pos="1440"/>
          <w:tab w:val="num" w:pos="360"/>
        </w:tabs>
        <w:ind w:left="360" w:right="-185"/>
        <w:jc w:val="both"/>
      </w:pPr>
      <w:r w:rsidRPr="005B1098">
        <w:t>Знание и соблюдение прав и обязанностей гражданина; воспитание свободы и ответственности человека, уверенности в себе, собственного достоинства, гражданского долга, самоконтроля в своих действиях, чувства патриотизма к своей Родине, малой Родине, гордости за символы государства (герб, флаг, гимн).</w:t>
      </w:r>
    </w:p>
    <w:p w:rsidR="004E6DCE" w:rsidRPr="005B1098" w:rsidRDefault="004E6DCE" w:rsidP="004E6DCE">
      <w:pPr>
        <w:jc w:val="both"/>
      </w:pPr>
    </w:p>
    <w:p w:rsidR="004E6DCE" w:rsidRPr="00F7567D" w:rsidRDefault="004E6DCE" w:rsidP="004E6DCE">
      <w:pPr>
        <w:numPr>
          <w:ilvl w:val="0"/>
          <w:numId w:val="28"/>
        </w:numPr>
        <w:jc w:val="center"/>
        <w:rPr>
          <w:b/>
        </w:rPr>
      </w:pPr>
      <w:r w:rsidRPr="00F7567D">
        <w:rPr>
          <w:b/>
        </w:rPr>
        <w:t>Уровень сформированности культуры человека</w:t>
      </w:r>
    </w:p>
    <w:p w:rsidR="004E6DCE" w:rsidRPr="00F7567D" w:rsidRDefault="004E6DCE" w:rsidP="004E6DCE">
      <w:pPr>
        <w:ind w:left="360"/>
        <w:jc w:val="both"/>
        <w:rPr>
          <w:b/>
        </w:rPr>
      </w:pPr>
    </w:p>
    <w:p w:rsidR="004E6DCE" w:rsidRDefault="004E6DCE" w:rsidP="004E6DCE">
      <w:pPr>
        <w:ind w:left="720"/>
        <w:jc w:val="both"/>
      </w:pPr>
      <w:r>
        <w:t>Основных компонентов духовно-нравственной культуры:</w:t>
      </w:r>
    </w:p>
    <w:p w:rsidR="004E6DCE" w:rsidRDefault="004E6DCE" w:rsidP="004E6DCE">
      <w:pPr>
        <w:ind w:left="720"/>
        <w:jc w:val="both"/>
      </w:pPr>
    </w:p>
    <w:p w:rsidR="004E6DCE" w:rsidRDefault="004E6DCE" w:rsidP="004E6DCE">
      <w:pPr>
        <w:numPr>
          <w:ilvl w:val="2"/>
          <w:numId w:val="28"/>
        </w:numPr>
        <w:tabs>
          <w:tab w:val="clear" w:pos="2340"/>
          <w:tab w:val="num" w:pos="1080"/>
        </w:tabs>
        <w:ind w:left="1080"/>
        <w:jc w:val="both"/>
      </w:pPr>
      <w:r>
        <w:t>Культуры поведения;</w:t>
      </w:r>
    </w:p>
    <w:p w:rsidR="004E6DCE" w:rsidRDefault="004E6DCE" w:rsidP="004E6DCE">
      <w:pPr>
        <w:numPr>
          <w:ilvl w:val="2"/>
          <w:numId w:val="28"/>
        </w:numPr>
        <w:tabs>
          <w:tab w:val="clear" w:pos="2340"/>
          <w:tab w:val="num" w:pos="1080"/>
        </w:tabs>
        <w:ind w:left="1080"/>
        <w:jc w:val="both"/>
      </w:pPr>
      <w:r>
        <w:t>Культуры межличностного общения;</w:t>
      </w:r>
    </w:p>
    <w:p w:rsidR="004E6DCE" w:rsidRDefault="004E6DCE" w:rsidP="004E6DCE">
      <w:pPr>
        <w:numPr>
          <w:ilvl w:val="2"/>
          <w:numId w:val="28"/>
        </w:numPr>
        <w:tabs>
          <w:tab w:val="clear" w:pos="2340"/>
          <w:tab w:val="num" w:pos="1080"/>
        </w:tabs>
        <w:ind w:left="1080"/>
        <w:jc w:val="both"/>
      </w:pPr>
      <w:r>
        <w:t>Культуры быта, одежды;</w:t>
      </w:r>
    </w:p>
    <w:p w:rsidR="004E6DCE" w:rsidRDefault="004E6DCE" w:rsidP="004E6DCE">
      <w:pPr>
        <w:numPr>
          <w:ilvl w:val="2"/>
          <w:numId w:val="28"/>
        </w:numPr>
        <w:tabs>
          <w:tab w:val="clear" w:pos="2340"/>
          <w:tab w:val="num" w:pos="1080"/>
        </w:tabs>
        <w:ind w:left="1080"/>
        <w:jc w:val="both"/>
      </w:pPr>
      <w:r>
        <w:t>Культуры использования ценностной искусства (литературы, живописи, графики, музыки, художественно-прикладной деятельности) в организации жизнедеятельности человека;</w:t>
      </w:r>
    </w:p>
    <w:p w:rsidR="004E6DCE" w:rsidRDefault="004E6DCE" w:rsidP="004E6DCE">
      <w:pPr>
        <w:numPr>
          <w:ilvl w:val="2"/>
          <w:numId w:val="28"/>
        </w:numPr>
        <w:tabs>
          <w:tab w:val="clear" w:pos="2340"/>
          <w:tab w:val="num" w:pos="1080"/>
        </w:tabs>
        <w:ind w:left="1080"/>
        <w:jc w:val="both"/>
      </w:pPr>
      <w:r>
        <w:t>Экологической, планетарной культуры;</w:t>
      </w:r>
    </w:p>
    <w:p w:rsidR="004E6DCE" w:rsidRDefault="004E6DCE" w:rsidP="004E6DCE">
      <w:pPr>
        <w:numPr>
          <w:ilvl w:val="2"/>
          <w:numId w:val="28"/>
        </w:numPr>
        <w:tabs>
          <w:tab w:val="clear" w:pos="2340"/>
          <w:tab w:val="num" w:pos="1080"/>
        </w:tabs>
        <w:ind w:left="1080"/>
        <w:jc w:val="both"/>
      </w:pPr>
      <w:r>
        <w:t>Культуры труда;</w:t>
      </w:r>
    </w:p>
    <w:p w:rsidR="004E6DCE" w:rsidRDefault="004E6DCE" w:rsidP="004E6DCE">
      <w:pPr>
        <w:numPr>
          <w:ilvl w:val="2"/>
          <w:numId w:val="28"/>
        </w:numPr>
        <w:tabs>
          <w:tab w:val="clear" w:pos="2340"/>
          <w:tab w:val="num" w:pos="1080"/>
        </w:tabs>
        <w:ind w:left="1080"/>
        <w:jc w:val="both"/>
      </w:pPr>
      <w:r>
        <w:t>Культуры здорового образа жизни.</w:t>
      </w:r>
    </w:p>
    <w:p w:rsidR="004E6DCE" w:rsidRDefault="004E6DCE" w:rsidP="004E6DCE">
      <w:pPr>
        <w:ind w:left="720"/>
        <w:jc w:val="both"/>
      </w:pPr>
    </w:p>
    <w:p w:rsidR="004E6DCE" w:rsidRDefault="004E6DCE" w:rsidP="004E6DCE">
      <w:pPr>
        <w:ind w:left="720"/>
        <w:jc w:val="both"/>
      </w:pPr>
    </w:p>
    <w:p w:rsidR="004E6DCE" w:rsidRPr="001E1AEE" w:rsidRDefault="004E6DCE" w:rsidP="004E6DCE">
      <w:pPr>
        <w:rPr>
          <w:b/>
          <w:sz w:val="32"/>
          <w:szCs w:val="32"/>
        </w:rPr>
      </w:pPr>
      <w:r>
        <w:rPr>
          <w:b/>
          <w:sz w:val="32"/>
          <w:szCs w:val="32"/>
        </w:rPr>
        <w:t xml:space="preserve">   </w:t>
      </w:r>
      <w:r w:rsidRPr="001E1AEE">
        <w:rPr>
          <w:b/>
          <w:sz w:val="32"/>
          <w:szCs w:val="32"/>
        </w:rPr>
        <w:t>Этапы перехода от прежнего состояния к новому.</w:t>
      </w:r>
    </w:p>
    <w:p w:rsidR="004E6DCE" w:rsidRPr="00956380" w:rsidRDefault="004E6DCE" w:rsidP="004E6DCE">
      <w:pPr>
        <w:jc w:val="center"/>
        <w:rPr>
          <w:rFonts w:ascii="Monotype Corsiva" w:hAnsi="Monotype Corsiva"/>
          <w:sz w:val="36"/>
          <w:szCs w:val="36"/>
        </w:rPr>
      </w:pPr>
    </w:p>
    <w:p w:rsidR="004E6DCE" w:rsidRDefault="004E6DCE" w:rsidP="004E6DCE">
      <w:pPr>
        <w:numPr>
          <w:ilvl w:val="0"/>
          <w:numId w:val="38"/>
        </w:numPr>
        <w:jc w:val="both"/>
        <w:rPr>
          <w:b/>
          <w:u w:val="single"/>
        </w:rPr>
      </w:pPr>
      <w:r w:rsidRPr="00972FA6">
        <w:rPr>
          <w:b/>
        </w:rPr>
        <w:t xml:space="preserve">Первый этап. </w:t>
      </w:r>
      <w:r w:rsidRPr="00972FA6">
        <w:rPr>
          <w:b/>
          <w:u w:val="single"/>
        </w:rPr>
        <w:t>Информационно-концептуальный.</w:t>
      </w:r>
    </w:p>
    <w:p w:rsidR="004E6DCE" w:rsidRPr="00972FA6" w:rsidRDefault="004E6DCE" w:rsidP="004E6DCE">
      <w:pPr>
        <w:ind w:left="-900"/>
        <w:jc w:val="both"/>
        <w:rPr>
          <w:b/>
        </w:rPr>
      </w:pPr>
    </w:p>
    <w:p w:rsidR="004E6DCE" w:rsidRDefault="004E6DCE" w:rsidP="004E6DCE">
      <w:pPr>
        <w:ind w:left="-900"/>
        <w:jc w:val="both"/>
      </w:pPr>
      <w:r>
        <w:t>Сроки реализации 2009-2010 год.</w:t>
      </w:r>
    </w:p>
    <w:p w:rsidR="004E6DCE" w:rsidRDefault="004E6DCE" w:rsidP="004E6DCE">
      <w:pPr>
        <w:numPr>
          <w:ilvl w:val="0"/>
          <w:numId w:val="34"/>
        </w:numPr>
        <w:jc w:val="both"/>
      </w:pPr>
      <w:r>
        <w:t>Комплексное диагностирование всех участников образовательного процесса:</w:t>
      </w:r>
    </w:p>
    <w:p w:rsidR="004E6DCE" w:rsidRDefault="004E6DCE" w:rsidP="004E6DCE">
      <w:pPr>
        <w:ind w:left="-900"/>
        <w:jc w:val="both"/>
      </w:pPr>
      <w:r>
        <w:t xml:space="preserve"> - учащихся (определяются особенности сформированности личностных сфер: познавательной, психофизической, мотивационной, действенно-практической, эмоционально-волевой, выявляются особенности познавательного стиля каждого ученика, его учебный профиль);</w:t>
      </w:r>
    </w:p>
    <w:p w:rsidR="004E6DCE" w:rsidRDefault="004E6DCE" w:rsidP="004E6DCE">
      <w:pPr>
        <w:ind w:left="-900"/>
        <w:jc w:val="both"/>
      </w:pPr>
      <w:r>
        <w:t>- педагогов (определяется уровень сформированности профессиональной компетентности, позволяющей им работать в режиме личностно-ориентированного образования, их возможные проблемы);</w:t>
      </w:r>
    </w:p>
    <w:p w:rsidR="004E6DCE" w:rsidRDefault="004E6DCE" w:rsidP="004E6DCE">
      <w:pPr>
        <w:ind w:left="-900"/>
        <w:jc w:val="both"/>
      </w:pPr>
      <w:r>
        <w:t>- родителей (определяется уровень их психолого-педагогической подготовки, возможность активно работать как полноправному партнеру по обучению, воспитанию, развитию своего ребенка).</w:t>
      </w:r>
    </w:p>
    <w:p w:rsidR="004E6DCE" w:rsidRDefault="004E6DCE" w:rsidP="004E6DCE">
      <w:pPr>
        <w:ind w:left="-900"/>
        <w:jc w:val="both"/>
      </w:pPr>
      <w:r>
        <w:t>2. В связи с переходом школы на профильное обучение в 2009 – 2010 учебном году.</w:t>
      </w:r>
    </w:p>
    <w:p w:rsidR="004E6DCE" w:rsidRDefault="004E6DCE" w:rsidP="004E6DCE">
      <w:pPr>
        <w:ind w:left="-900"/>
        <w:jc w:val="both"/>
      </w:pPr>
      <w:r>
        <w:t>Разработать проект индивидуальной образовательной программы учащихся, отражающей не только знаниевый аспект, но и комплекс мер направленных на физическое, физиологическое, психическое, социально-личностное, духовно-нравственное развитие ученика, формирование ключевых компетентностей заложенных в модели выпускника школы.</w:t>
      </w:r>
    </w:p>
    <w:p w:rsidR="004E6DCE" w:rsidRDefault="004E6DCE" w:rsidP="004E6DCE">
      <w:pPr>
        <w:ind w:left="-900"/>
        <w:jc w:val="both"/>
      </w:pPr>
      <w:r>
        <w:t>3. Разработка модели психолого-педагогического сопровождения учащихся.</w:t>
      </w:r>
    </w:p>
    <w:p w:rsidR="004E6DCE" w:rsidRDefault="004E6DCE" w:rsidP="004E6DCE">
      <w:pPr>
        <w:ind w:left="-900"/>
        <w:jc w:val="both"/>
      </w:pPr>
      <w:r>
        <w:t>4. Создание службы психолого-педагогического сопровождения в школе;</w:t>
      </w:r>
    </w:p>
    <w:p w:rsidR="004E6DCE" w:rsidRDefault="004E6DCE" w:rsidP="004E6DCE">
      <w:pPr>
        <w:ind w:left="-900"/>
        <w:jc w:val="both"/>
      </w:pPr>
      <w:r>
        <w:t>5. Разработка системы переподготовки руководящих и педагогических кадров направленной на реализацию концептуальных идей личностно-ориентированного образования, созданию целостной системы деятельности учителя, работающего в режиме личностно-ориентированного образования.</w:t>
      </w:r>
    </w:p>
    <w:p w:rsidR="004E6DCE" w:rsidRDefault="004E6DCE" w:rsidP="004E6DCE">
      <w:pPr>
        <w:ind w:left="-900"/>
        <w:jc w:val="both"/>
      </w:pPr>
      <w:r>
        <w:t>6. Выявление и проектирование ресурсного обеспечения необходимого для развивающей программы (программно-методических, нормативно-правовых, кадровых, материально-технических, финансовых ресурсов).</w:t>
      </w:r>
    </w:p>
    <w:p w:rsidR="004E6DCE" w:rsidRDefault="004E6DCE" w:rsidP="004E6DCE">
      <w:pPr>
        <w:ind w:left="-900"/>
        <w:jc w:val="both"/>
      </w:pPr>
      <w:r>
        <w:t>7. Разработка процессуальных и результативных показателей характеризующих эффективность реализации программы на исходном, промежуточном и конечном этапе.</w:t>
      </w:r>
    </w:p>
    <w:p w:rsidR="004E6DCE" w:rsidRDefault="004E6DCE" w:rsidP="004E6DCE">
      <w:pPr>
        <w:ind w:left="-900"/>
        <w:jc w:val="both"/>
      </w:pPr>
    </w:p>
    <w:p w:rsidR="004E6DCE" w:rsidRDefault="004E6DCE" w:rsidP="004E6DCE">
      <w:pPr>
        <w:numPr>
          <w:ilvl w:val="0"/>
          <w:numId w:val="38"/>
        </w:numPr>
        <w:jc w:val="both"/>
        <w:rPr>
          <w:b/>
        </w:rPr>
      </w:pPr>
      <w:r w:rsidRPr="00972FA6">
        <w:rPr>
          <w:b/>
        </w:rPr>
        <w:t xml:space="preserve">Второй этап. </w:t>
      </w:r>
      <w:r w:rsidRPr="00972FA6">
        <w:rPr>
          <w:b/>
          <w:u w:val="single"/>
        </w:rPr>
        <w:t>Организационно- деятельностный</w:t>
      </w:r>
      <w:r w:rsidRPr="00972FA6">
        <w:rPr>
          <w:b/>
        </w:rPr>
        <w:t>.</w:t>
      </w:r>
    </w:p>
    <w:p w:rsidR="004E6DCE" w:rsidRDefault="004E6DCE" w:rsidP="004E6DCE">
      <w:pPr>
        <w:ind w:left="-900"/>
        <w:jc w:val="both"/>
        <w:rPr>
          <w:b/>
        </w:rPr>
      </w:pPr>
    </w:p>
    <w:p w:rsidR="004E6DCE" w:rsidRDefault="004E6DCE" w:rsidP="004E6DCE">
      <w:pPr>
        <w:ind w:left="-900"/>
        <w:jc w:val="both"/>
      </w:pPr>
      <w:r>
        <w:t>Сроки реализации 2009-2013 год.</w:t>
      </w:r>
    </w:p>
    <w:p w:rsidR="004E6DCE" w:rsidRDefault="004E6DCE" w:rsidP="004E6DCE">
      <w:pPr>
        <w:numPr>
          <w:ilvl w:val="0"/>
          <w:numId w:val="35"/>
        </w:numPr>
        <w:jc w:val="both"/>
      </w:pPr>
      <w:r>
        <w:t>Определение структуры нового образовательного учреждения.</w:t>
      </w:r>
    </w:p>
    <w:p w:rsidR="004E6DCE" w:rsidRDefault="004E6DCE" w:rsidP="004E6DCE">
      <w:pPr>
        <w:numPr>
          <w:ilvl w:val="0"/>
          <w:numId w:val="35"/>
        </w:numPr>
        <w:jc w:val="both"/>
      </w:pPr>
      <w:r>
        <w:t>Составление и запуск нового учебного плана школы, индивидуальных учебных планов школьников.</w:t>
      </w:r>
    </w:p>
    <w:p w:rsidR="004E6DCE" w:rsidRDefault="004E6DCE" w:rsidP="004E6DCE">
      <w:pPr>
        <w:numPr>
          <w:ilvl w:val="0"/>
          <w:numId w:val="35"/>
        </w:numPr>
        <w:jc w:val="both"/>
      </w:pPr>
      <w:r>
        <w:t>Подбор, составление, рецензирование учебных программ.</w:t>
      </w:r>
    </w:p>
    <w:p w:rsidR="004E6DCE" w:rsidRDefault="004E6DCE" w:rsidP="004E6DCE">
      <w:pPr>
        <w:numPr>
          <w:ilvl w:val="0"/>
          <w:numId w:val="35"/>
        </w:numPr>
        <w:jc w:val="both"/>
      </w:pPr>
      <w:r>
        <w:t>Составление программ формирования метазнаний, общеучебных умений и навыков, реализации модели выпускника школы.</w:t>
      </w:r>
    </w:p>
    <w:p w:rsidR="004E6DCE" w:rsidRDefault="004E6DCE" w:rsidP="004E6DCE">
      <w:pPr>
        <w:numPr>
          <w:ilvl w:val="0"/>
          <w:numId w:val="35"/>
        </w:numPr>
        <w:jc w:val="both"/>
      </w:pPr>
      <w:r>
        <w:t>Запуск и апробация индивидуальных образовательных программ учащихся старших классов.</w:t>
      </w:r>
    </w:p>
    <w:p w:rsidR="004E6DCE" w:rsidRDefault="004E6DCE" w:rsidP="004E6DCE">
      <w:pPr>
        <w:numPr>
          <w:ilvl w:val="0"/>
          <w:numId w:val="35"/>
        </w:numPr>
        <w:jc w:val="both"/>
      </w:pPr>
      <w:r>
        <w:t xml:space="preserve"> Запуск и апробация проекта системы воспитательно-развивающей деятельности школы.</w:t>
      </w:r>
    </w:p>
    <w:p w:rsidR="004E6DCE" w:rsidRDefault="004E6DCE" w:rsidP="004E6DCE">
      <w:pPr>
        <w:numPr>
          <w:ilvl w:val="0"/>
          <w:numId w:val="35"/>
        </w:numPr>
        <w:jc w:val="both"/>
      </w:pPr>
      <w:r>
        <w:t>Апробация модели психолого-педагогического сопровождения учащихся школы.</w:t>
      </w:r>
    </w:p>
    <w:p w:rsidR="004E6DCE" w:rsidRDefault="004E6DCE" w:rsidP="004E6DCE">
      <w:pPr>
        <w:numPr>
          <w:ilvl w:val="0"/>
          <w:numId w:val="35"/>
        </w:numPr>
        <w:jc w:val="both"/>
      </w:pPr>
      <w:r>
        <w:t>Составление и апробация технологических карт реализации знаниевого блока предметных областей, входящих в общий учебный план школы, блока формирования метазнаний, общеучебных умений и навыков, блока формирования модели выпускника школы.</w:t>
      </w:r>
    </w:p>
    <w:p w:rsidR="004E6DCE" w:rsidRDefault="004E6DCE" w:rsidP="004E6DCE">
      <w:pPr>
        <w:numPr>
          <w:ilvl w:val="0"/>
          <w:numId w:val="35"/>
        </w:numPr>
        <w:jc w:val="both"/>
      </w:pPr>
      <w:r>
        <w:t>Определение форм организации образовательного процесса.</w:t>
      </w:r>
    </w:p>
    <w:p w:rsidR="004E6DCE" w:rsidRDefault="004E6DCE" w:rsidP="004E6DCE">
      <w:pPr>
        <w:numPr>
          <w:ilvl w:val="0"/>
          <w:numId w:val="35"/>
        </w:numPr>
        <w:jc w:val="both"/>
      </w:pPr>
      <w:r>
        <w:t xml:space="preserve">Подбор технологий, методик, методов, способов обучения, воспитания, развития и социализации  учащихся, с помощью которых будет реализовываться новое содержание образования. </w:t>
      </w:r>
    </w:p>
    <w:p w:rsidR="004E6DCE" w:rsidRDefault="004E6DCE" w:rsidP="004E6DCE">
      <w:pPr>
        <w:numPr>
          <w:ilvl w:val="0"/>
          <w:numId w:val="35"/>
        </w:numPr>
        <w:jc w:val="both"/>
      </w:pPr>
      <w:r>
        <w:t>Характеристика нового содержания, структуры, организации внеурочной, внеклассной, внешкольной воспитательной работы.</w:t>
      </w:r>
    </w:p>
    <w:p w:rsidR="004E6DCE" w:rsidRDefault="004E6DCE" w:rsidP="004E6DCE">
      <w:pPr>
        <w:numPr>
          <w:ilvl w:val="0"/>
          <w:numId w:val="35"/>
        </w:numPr>
        <w:jc w:val="both"/>
      </w:pPr>
      <w:r>
        <w:t>Разработка маршрутных книжек учащихся, где будет отражено: индивидуальный учебный план ученика, его индивидуальное расписание в первой и второй половине дня,  степень усвоения предметных областей на уровне стандарта образования, углубленном коррекционно-развивающем уровне. Уровень сформированности метазнаний, общеучебных умений и навыков. Уровень приближенности реализации модели выпускника школы.</w:t>
      </w:r>
    </w:p>
    <w:p w:rsidR="004E6DCE" w:rsidRDefault="004E6DCE" w:rsidP="004E6DCE">
      <w:pPr>
        <w:numPr>
          <w:ilvl w:val="0"/>
          <w:numId w:val="35"/>
        </w:numPr>
        <w:jc w:val="both"/>
      </w:pPr>
      <w:r>
        <w:t>Организация плановой работы по необходимому ресурсному обеспечению для эффективной реализации программы развития школы.</w:t>
      </w:r>
    </w:p>
    <w:p w:rsidR="004E6DCE" w:rsidRDefault="004E6DCE" w:rsidP="004E6DCE">
      <w:pPr>
        <w:numPr>
          <w:ilvl w:val="0"/>
          <w:numId w:val="35"/>
        </w:numPr>
        <w:jc w:val="both"/>
      </w:pPr>
      <w:r>
        <w:t>Определение стоимости второго этапа реализации программы.</w:t>
      </w:r>
    </w:p>
    <w:p w:rsidR="004E6DCE" w:rsidRPr="00972FA6" w:rsidRDefault="004E6DCE" w:rsidP="004E6DCE">
      <w:pPr>
        <w:numPr>
          <w:ilvl w:val="0"/>
          <w:numId w:val="35"/>
        </w:numPr>
        <w:jc w:val="both"/>
      </w:pPr>
      <w:r>
        <w:t>Проведение в конце 20010 года промежуточных замеров реализации целей и задач программы,  обеспечивающих оценку эффективности и возможность коррекции.</w:t>
      </w:r>
    </w:p>
    <w:p w:rsidR="004E6DCE" w:rsidRDefault="004E6DCE" w:rsidP="004E6DCE">
      <w:pPr>
        <w:ind w:left="-900"/>
        <w:jc w:val="center"/>
        <w:rPr>
          <w:b/>
        </w:rPr>
      </w:pPr>
    </w:p>
    <w:p w:rsidR="004E6DCE" w:rsidRDefault="004E6DCE" w:rsidP="004E6DCE">
      <w:pPr>
        <w:numPr>
          <w:ilvl w:val="0"/>
          <w:numId w:val="38"/>
        </w:numPr>
        <w:jc w:val="both"/>
        <w:rPr>
          <w:b/>
          <w:u w:val="single"/>
        </w:rPr>
      </w:pPr>
      <w:r>
        <w:rPr>
          <w:b/>
        </w:rPr>
        <w:t xml:space="preserve">Третий этап. </w:t>
      </w:r>
      <w:r>
        <w:rPr>
          <w:b/>
          <w:u w:val="single"/>
        </w:rPr>
        <w:t>Контрольно – диагностический.</w:t>
      </w:r>
    </w:p>
    <w:p w:rsidR="004E6DCE" w:rsidRDefault="004E6DCE" w:rsidP="004E6DCE">
      <w:pPr>
        <w:ind w:left="-900"/>
        <w:jc w:val="both"/>
        <w:rPr>
          <w:b/>
          <w:u w:val="single"/>
        </w:rPr>
      </w:pPr>
    </w:p>
    <w:p w:rsidR="004E6DCE" w:rsidRDefault="004E6DCE" w:rsidP="004E6DCE">
      <w:pPr>
        <w:ind w:left="-900"/>
        <w:jc w:val="both"/>
      </w:pPr>
      <w:r>
        <w:t>Сроки реализации 2014 год.</w:t>
      </w:r>
    </w:p>
    <w:p w:rsidR="004E6DCE" w:rsidRDefault="004E6DCE" w:rsidP="004E6DCE">
      <w:pPr>
        <w:numPr>
          <w:ilvl w:val="0"/>
          <w:numId w:val="36"/>
        </w:numPr>
        <w:jc w:val="both"/>
      </w:pPr>
      <w:r>
        <w:t>Реализация мониторинга изменений произошедших в школе за время внедрения основных направлений программы.</w:t>
      </w:r>
    </w:p>
    <w:p w:rsidR="004E6DCE" w:rsidRDefault="004E6DCE" w:rsidP="004E6DCE">
      <w:pPr>
        <w:ind w:left="-900"/>
        <w:jc w:val="both"/>
      </w:pPr>
      <w:r w:rsidRPr="00EA05A3">
        <w:rPr>
          <w:b/>
        </w:rPr>
        <w:t>а)</w:t>
      </w:r>
      <w:r>
        <w:t xml:space="preserve"> Степень реализации поставленных целей, задач связанных с организацией процесса обучения, воспитания, развития детей, внедрением концептуальных основ личностно-ориентированного образования, идей деятельностного компетентностного подходов.</w:t>
      </w:r>
    </w:p>
    <w:p w:rsidR="004E6DCE" w:rsidRDefault="004E6DCE" w:rsidP="004E6DCE">
      <w:pPr>
        <w:ind w:left="-900"/>
        <w:jc w:val="both"/>
      </w:pPr>
      <w:r>
        <w:t>- уровень качественных и количественных показателей характеризующих приближенность выполнения моделей выпускников;</w:t>
      </w:r>
    </w:p>
    <w:p w:rsidR="004E6DCE" w:rsidRDefault="004E6DCE" w:rsidP="004E6DCE">
      <w:pPr>
        <w:ind w:left="-900"/>
        <w:jc w:val="both"/>
      </w:pPr>
      <w:r>
        <w:t>- уровень эффективности, практической значимости реализации индивидуальных образовательных и коррекционных программ.</w:t>
      </w:r>
    </w:p>
    <w:p w:rsidR="004E6DCE" w:rsidRDefault="004E6DCE" w:rsidP="004E6DCE">
      <w:pPr>
        <w:ind w:left="-900"/>
        <w:jc w:val="both"/>
      </w:pPr>
      <w:r>
        <w:t>- уровень реализации основных компонентов системы комплексного развития и воспитания школьников;</w:t>
      </w:r>
    </w:p>
    <w:p w:rsidR="004E6DCE" w:rsidRDefault="004E6DCE" w:rsidP="004E6DCE">
      <w:pPr>
        <w:ind w:left="-900"/>
        <w:jc w:val="both"/>
      </w:pPr>
      <w:r>
        <w:t>- уровень эффективности, практической значимости для участников образовательного процесса реализации модели психолого-педагогического сопровождения учащихся.</w:t>
      </w:r>
    </w:p>
    <w:p w:rsidR="004E6DCE" w:rsidRDefault="004E6DCE" w:rsidP="004E6DCE">
      <w:pPr>
        <w:ind w:left="-900"/>
        <w:jc w:val="both"/>
      </w:pPr>
      <w:r w:rsidRPr="00EA05A3">
        <w:rPr>
          <w:b/>
        </w:rPr>
        <w:t>б)</w:t>
      </w:r>
      <w:r>
        <w:t xml:space="preserve"> Степень реализации поставленных задач и целей, связанных с результатами обучения, воспитания и развития:</w:t>
      </w:r>
    </w:p>
    <w:p w:rsidR="004E6DCE" w:rsidRDefault="004E6DCE" w:rsidP="004E6DCE">
      <w:pPr>
        <w:ind w:left="-900"/>
        <w:jc w:val="both"/>
      </w:pPr>
      <w:r>
        <w:t>- процент учащихся, закончивших среднюю школу;</w:t>
      </w:r>
    </w:p>
    <w:p w:rsidR="004E6DCE" w:rsidRDefault="004E6DCE" w:rsidP="004E6DCE">
      <w:pPr>
        <w:ind w:left="-900"/>
        <w:jc w:val="both"/>
      </w:pPr>
      <w:r>
        <w:t>- процент учащихся, закончивших основную школу;</w:t>
      </w:r>
    </w:p>
    <w:p w:rsidR="004E6DCE" w:rsidRDefault="004E6DCE" w:rsidP="004E6DCE">
      <w:pPr>
        <w:ind w:left="-900"/>
        <w:jc w:val="both"/>
      </w:pPr>
      <w:r>
        <w:t>- средний балл учащихся по ЕГЭ;</w:t>
      </w:r>
    </w:p>
    <w:p w:rsidR="004E6DCE" w:rsidRDefault="004E6DCE" w:rsidP="004E6DCE">
      <w:pPr>
        <w:ind w:left="-900"/>
        <w:jc w:val="both"/>
      </w:pPr>
      <w:r>
        <w:t>- процент учащихся сдавших ЕГЭ положительно;</w:t>
      </w:r>
    </w:p>
    <w:p w:rsidR="004E6DCE" w:rsidRDefault="004E6DCE" w:rsidP="004E6DCE">
      <w:pPr>
        <w:ind w:left="-900"/>
        <w:jc w:val="both"/>
      </w:pPr>
      <w:r>
        <w:t>- процент учащихся продолжающих образование после окончания школы;</w:t>
      </w:r>
    </w:p>
    <w:p w:rsidR="004E6DCE" w:rsidRDefault="004E6DCE" w:rsidP="004E6DCE">
      <w:pPr>
        <w:ind w:left="-900"/>
        <w:jc w:val="both"/>
      </w:pPr>
      <w:r>
        <w:t>- количество преступлений и правонарушений, совершенных школьниками 2009 - 2014 годы;</w:t>
      </w:r>
    </w:p>
    <w:p w:rsidR="004E6DCE" w:rsidRDefault="004E6DCE" w:rsidP="004E6DCE">
      <w:pPr>
        <w:ind w:left="-900"/>
        <w:jc w:val="both"/>
      </w:pPr>
      <w:r>
        <w:t>- процент учащихся, стоящих на учете в КПДН</w:t>
      </w:r>
    </w:p>
    <w:p w:rsidR="004E6DCE" w:rsidRDefault="004E6DCE" w:rsidP="004E6DCE">
      <w:pPr>
        <w:ind w:left="-900"/>
        <w:jc w:val="both"/>
      </w:pPr>
      <w:r>
        <w:t xml:space="preserve"> - степень удовлетворенности родителей качеством образования в школе.</w:t>
      </w:r>
    </w:p>
    <w:p w:rsidR="004E6DCE" w:rsidRDefault="004E6DCE" w:rsidP="004E6DCE">
      <w:pPr>
        <w:ind w:left="-900"/>
        <w:jc w:val="both"/>
      </w:pPr>
      <w:r>
        <w:t>- степень охвата учащихся дополнительным образованием;</w:t>
      </w:r>
    </w:p>
    <w:p w:rsidR="004E6DCE" w:rsidRDefault="004E6DCE" w:rsidP="004E6DCE">
      <w:pPr>
        <w:ind w:left="-900"/>
        <w:jc w:val="both"/>
      </w:pPr>
      <w:r>
        <w:t>- процент выбывших школьников по неуважительным причинам.</w:t>
      </w:r>
    </w:p>
    <w:p w:rsidR="004E6DCE" w:rsidRDefault="004E6DCE" w:rsidP="004E6DCE">
      <w:pPr>
        <w:ind w:left="-900"/>
        <w:jc w:val="both"/>
      </w:pPr>
      <w:r w:rsidRPr="00EA05A3">
        <w:rPr>
          <w:b/>
        </w:rPr>
        <w:t>в)</w:t>
      </w:r>
      <w:r>
        <w:t xml:space="preserve"> Степень реализации задач, связанных с ресурсным обеспечением школы, возможности участникам образовательного процесса работать в режиме личностно-ориентированного образования.</w:t>
      </w:r>
    </w:p>
    <w:p w:rsidR="004E6DCE" w:rsidRDefault="004E6DCE" w:rsidP="004E6DCE">
      <w:pPr>
        <w:ind w:left="-900"/>
        <w:jc w:val="both"/>
      </w:pPr>
      <w:r>
        <w:t>- уровень программно - методического обеспечения;</w:t>
      </w:r>
    </w:p>
    <w:p w:rsidR="004E6DCE" w:rsidRDefault="004E6DCE" w:rsidP="004E6DCE">
      <w:pPr>
        <w:ind w:left="-900"/>
        <w:jc w:val="both"/>
      </w:pPr>
      <w:r>
        <w:t>- уровень нормативно-правового обеспечения;</w:t>
      </w:r>
    </w:p>
    <w:p w:rsidR="004E6DCE" w:rsidRDefault="004E6DCE" w:rsidP="004E6DCE">
      <w:pPr>
        <w:ind w:left="-900"/>
        <w:jc w:val="both"/>
      </w:pPr>
      <w:r>
        <w:t>- уровень кадрового обеспечения;</w:t>
      </w:r>
    </w:p>
    <w:p w:rsidR="004E6DCE" w:rsidRDefault="004E6DCE" w:rsidP="004E6DCE">
      <w:pPr>
        <w:ind w:left="-900"/>
        <w:jc w:val="both"/>
      </w:pPr>
      <w:r>
        <w:t>- уровень материально-технического обеспечения;</w:t>
      </w:r>
    </w:p>
    <w:p w:rsidR="004E6DCE" w:rsidRDefault="004E6DCE" w:rsidP="004E6DCE">
      <w:pPr>
        <w:ind w:left="-900"/>
        <w:jc w:val="both"/>
      </w:pPr>
      <w:r>
        <w:t>- уровень финансового обеспечения, создание условий морального и материального стимулирования педагогического коллектива.</w:t>
      </w:r>
    </w:p>
    <w:p w:rsidR="004E6DCE" w:rsidRDefault="004E6DCE" w:rsidP="004E6DCE">
      <w:pPr>
        <w:ind w:left="-900"/>
        <w:jc w:val="both"/>
      </w:pPr>
      <w:r w:rsidRPr="00EA05A3">
        <w:rPr>
          <w:b/>
        </w:rPr>
        <w:t>г)</w:t>
      </w:r>
      <w:r>
        <w:t xml:space="preserve"> Степень реализации изменений, связанных с управлением школой.</w:t>
      </w:r>
    </w:p>
    <w:p w:rsidR="004E6DCE" w:rsidRDefault="004E6DCE" w:rsidP="004E6DCE">
      <w:pPr>
        <w:ind w:left="-900"/>
        <w:jc w:val="both"/>
      </w:pPr>
      <w:r>
        <w:t>- эффективность государственно-общественного управления школой;</w:t>
      </w:r>
    </w:p>
    <w:p w:rsidR="004E6DCE" w:rsidRDefault="004E6DCE" w:rsidP="004E6DCE">
      <w:pPr>
        <w:ind w:left="-900"/>
        <w:jc w:val="both"/>
      </w:pPr>
      <w:r>
        <w:t>- эффективность работы органов самоуправления учащихся;</w:t>
      </w:r>
    </w:p>
    <w:p w:rsidR="004E6DCE" w:rsidRDefault="004E6DCE" w:rsidP="004E6DCE">
      <w:pPr>
        <w:ind w:left="-900"/>
        <w:jc w:val="both"/>
      </w:pPr>
      <w:r>
        <w:t>- процент родителей, принимающих активное участие  в процессе обучения, воспитания и развития своих детей, оценке деятельности школы;</w:t>
      </w:r>
    </w:p>
    <w:p w:rsidR="004E6DCE" w:rsidRDefault="004E6DCE" w:rsidP="004E6DCE">
      <w:pPr>
        <w:ind w:left="-900"/>
        <w:jc w:val="both"/>
      </w:pPr>
      <w:r>
        <w:t>- уровень взаимодействия школы с социальными партнерами;</w:t>
      </w:r>
    </w:p>
    <w:p w:rsidR="004E6DCE" w:rsidRDefault="004E6DCE" w:rsidP="004E6DCE">
      <w:pPr>
        <w:ind w:left="-900"/>
        <w:jc w:val="both"/>
      </w:pPr>
      <w:r>
        <w:t>- уровень привлечения внебюджетных средств по отношению к бюджетному финансированию.</w:t>
      </w:r>
    </w:p>
    <w:p w:rsidR="004E6DCE" w:rsidRDefault="004E6DCE" w:rsidP="004E6DCE">
      <w:pPr>
        <w:ind w:left="-900"/>
        <w:jc w:val="both"/>
      </w:pPr>
    </w:p>
    <w:p w:rsidR="004E6DCE" w:rsidRDefault="004E6DCE" w:rsidP="004E6DCE">
      <w:pPr>
        <w:numPr>
          <w:ilvl w:val="0"/>
          <w:numId w:val="38"/>
        </w:numPr>
        <w:jc w:val="both"/>
        <w:rPr>
          <w:b/>
          <w:u w:val="single"/>
        </w:rPr>
      </w:pPr>
      <w:r>
        <w:rPr>
          <w:b/>
        </w:rPr>
        <w:t xml:space="preserve">Четвертый этап. </w:t>
      </w:r>
      <w:r>
        <w:rPr>
          <w:b/>
          <w:u w:val="single"/>
        </w:rPr>
        <w:t>Подведение итогов работы школы за 2009 – 2014 годы, оформление и тиражирование основных документов, созданных и апробированных в результате педагогической и управленческой практики.</w:t>
      </w:r>
    </w:p>
    <w:p w:rsidR="004E6DCE" w:rsidRDefault="004E6DCE" w:rsidP="004E6DCE">
      <w:pPr>
        <w:ind w:left="-900"/>
        <w:jc w:val="both"/>
      </w:pPr>
    </w:p>
    <w:p w:rsidR="004E6DCE" w:rsidRDefault="004E6DCE" w:rsidP="004E6DCE">
      <w:pPr>
        <w:numPr>
          <w:ilvl w:val="0"/>
          <w:numId w:val="37"/>
        </w:numPr>
        <w:jc w:val="both"/>
      </w:pPr>
      <w:r>
        <w:t>Подведение итогов работы школы по качеству образования.</w:t>
      </w:r>
    </w:p>
    <w:p w:rsidR="004E6DCE" w:rsidRDefault="004E6DCE" w:rsidP="004E6DCE">
      <w:pPr>
        <w:ind w:left="-900"/>
        <w:jc w:val="both"/>
      </w:pPr>
      <w:r>
        <w:t>- качество выполнения стандарта образования, определенное федерацией, регионом;</w:t>
      </w:r>
    </w:p>
    <w:p w:rsidR="004E6DCE" w:rsidRDefault="004E6DCE" w:rsidP="004E6DCE">
      <w:pPr>
        <w:ind w:left="-900"/>
        <w:jc w:val="both"/>
      </w:pPr>
      <w:r>
        <w:t>- качество выполнения социального заказа семьи, образовательных потребностей учащихся;</w:t>
      </w:r>
    </w:p>
    <w:p w:rsidR="004E6DCE" w:rsidRDefault="004E6DCE" w:rsidP="004E6DCE">
      <w:pPr>
        <w:ind w:left="-900"/>
        <w:jc w:val="both"/>
      </w:pPr>
      <w:r>
        <w:t>- качество выполнения требований рынка труда, успешности дальнейшего профессионального образования учащихся.</w:t>
      </w:r>
    </w:p>
    <w:p w:rsidR="004E6DCE" w:rsidRDefault="004E6DCE" w:rsidP="004E6DCE">
      <w:pPr>
        <w:ind w:left="-900"/>
        <w:jc w:val="both"/>
      </w:pPr>
      <w:r>
        <w:t>2. Подведение итогов работы школы по качеству ресурсного обеспечения личностно-ориентированного образования.</w:t>
      </w:r>
    </w:p>
    <w:p w:rsidR="004E6DCE" w:rsidRDefault="004E6DCE" w:rsidP="004E6DCE">
      <w:pPr>
        <w:ind w:left="-900"/>
        <w:jc w:val="both"/>
      </w:pPr>
      <w:r>
        <w:t>3. Эффективность изменения по управлению школой.</w:t>
      </w:r>
    </w:p>
    <w:p w:rsidR="004E6DCE" w:rsidRDefault="004E6DCE" w:rsidP="004E6DCE">
      <w:pPr>
        <w:ind w:left="-900"/>
        <w:jc w:val="both"/>
      </w:pPr>
      <w:r>
        <w:t>4. Оформление и тиражирование следующих документов:</w:t>
      </w:r>
    </w:p>
    <w:p w:rsidR="004E6DCE" w:rsidRDefault="004E6DCE" w:rsidP="004E6DCE">
      <w:pPr>
        <w:ind w:left="-900"/>
        <w:jc w:val="both"/>
      </w:pPr>
      <w:r>
        <w:t>- моделей выпускников начальной, основной, средней школы и методического обеспечения их реализации;</w:t>
      </w:r>
    </w:p>
    <w:p w:rsidR="004E6DCE" w:rsidRDefault="004E6DCE" w:rsidP="004E6DCE">
      <w:pPr>
        <w:ind w:left="-900"/>
        <w:jc w:val="both"/>
      </w:pPr>
      <w:r>
        <w:t>- моделей индивидуальных образовательных программ учащихся.</w:t>
      </w:r>
    </w:p>
    <w:p w:rsidR="004E6DCE" w:rsidRDefault="004E6DCE" w:rsidP="004E6DCE">
      <w:pPr>
        <w:ind w:left="-900"/>
        <w:jc w:val="both"/>
      </w:pPr>
      <w:r>
        <w:t>- модели психолого-педагогического сопровождения учащихся;</w:t>
      </w:r>
    </w:p>
    <w:p w:rsidR="004E6DCE" w:rsidRDefault="004E6DCE" w:rsidP="004E6DCE">
      <w:pPr>
        <w:ind w:left="-900"/>
        <w:jc w:val="both"/>
      </w:pPr>
      <w:r>
        <w:t>- программы формирования метазнаний, общеучебных умений и навыков учащихся с первого по одиннадцатый класс;</w:t>
      </w:r>
    </w:p>
    <w:p w:rsidR="004E6DCE" w:rsidRPr="00066DCA" w:rsidRDefault="004E6DCE" w:rsidP="004E6DCE">
      <w:pPr>
        <w:ind w:left="-900"/>
        <w:jc w:val="both"/>
      </w:pPr>
      <w:r>
        <w:t>- проекта системы комплексного воспитания и развития учащихся.</w:t>
      </w:r>
    </w:p>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 w:rsidR="004E6DCE" w:rsidRDefault="004E6DCE" w:rsidP="004E6DCE">
      <w:pPr>
        <w:sectPr w:rsidR="004E6DCE" w:rsidSect="004B3D85">
          <w:footerReference w:type="even" r:id="rId15"/>
          <w:footerReference w:type="default" r:id="rId16"/>
          <w:pgSz w:w="11906" w:h="16838"/>
          <w:pgMar w:top="1134" w:right="850" w:bottom="899" w:left="1701" w:header="708" w:footer="708" w:gutter="0"/>
          <w:cols w:space="708"/>
          <w:titlePg/>
          <w:docGrid w:linePitch="360"/>
        </w:sectPr>
      </w:pPr>
    </w:p>
    <w:p w:rsidR="004E6DCE" w:rsidRPr="00317DCD" w:rsidRDefault="004E6DCE" w:rsidP="004E6DCE">
      <w:pPr>
        <w:rPr>
          <w:b/>
          <w:sz w:val="32"/>
          <w:szCs w:val="32"/>
        </w:rPr>
      </w:pPr>
      <w:r>
        <w:rPr>
          <w:b/>
          <w:sz w:val="32"/>
          <w:szCs w:val="32"/>
        </w:rPr>
        <w:t xml:space="preserve">Раздел </w:t>
      </w:r>
      <w:r>
        <w:rPr>
          <w:b/>
          <w:sz w:val="32"/>
          <w:szCs w:val="32"/>
          <w:lang w:val="en-US"/>
        </w:rPr>
        <w:t>V</w:t>
      </w:r>
      <w:r>
        <w:rPr>
          <w:b/>
          <w:sz w:val="32"/>
          <w:szCs w:val="32"/>
        </w:rPr>
        <w:t xml:space="preserve">. </w:t>
      </w:r>
      <w:r w:rsidRPr="00317DCD">
        <w:rPr>
          <w:b/>
          <w:sz w:val="32"/>
          <w:szCs w:val="32"/>
        </w:rPr>
        <w:t>План деятельности по реализации программы развития школы.</w:t>
      </w:r>
    </w:p>
    <w:p w:rsidR="004E6DCE" w:rsidRDefault="004E6DCE" w:rsidP="004E6DCE"/>
    <w:tbl>
      <w:tblPr>
        <w:tblW w:w="147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4141"/>
        <w:gridCol w:w="180"/>
        <w:gridCol w:w="2369"/>
        <w:gridCol w:w="540"/>
        <w:gridCol w:w="494"/>
        <w:gridCol w:w="540"/>
        <w:gridCol w:w="609"/>
        <w:gridCol w:w="560"/>
        <w:gridCol w:w="1973"/>
        <w:gridCol w:w="2605"/>
      </w:tblGrid>
      <w:tr w:rsidR="004E6DCE" w:rsidTr="004B3D85">
        <w:tc>
          <w:tcPr>
            <w:tcW w:w="719" w:type="dxa"/>
            <w:vMerge w:val="restart"/>
            <w:vAlign w:val="center"/>
          </w:tcPr>
          <w:p w:rsidR="004E6DCE" w:rsidRPr="00CF0165" w:rsidRDefault="004E6DCE" w:rsidP="004B3D85">
            <w:pPr>
              <w:jc w:val="center"/>
              <w:rPr>
                <w:b/>
              </w:rPr>
            </w:pPr>
          </w:p>
          <w:p w:rsidR="004E6DCE" w:rsidRPr="00CF0165" w:rsidRDefault="004E6DCE" w:rsidP="004B3D85">
            <w:pPr>
              <w:jc w:val="center"/>
              <w:rPr>
                <w:b/>
              </w:rPr>
            </w:pPr>
          </w:p>
          <w:p w:rsidR="004E6DCE" w:rsidRPr="00CF0165" w:rsidRDefault="004E6DCE" w:rsidP="004B3D85">
            <w:pPr>
              <w:rPr>
                <w:b/>
              </w:rPr>
            </w:pPr>
          </w:p>
          <w:p w:rsidR="004E6DCE" w:rsidRPr="00CF0165" w:rsidRDefault="004E6DCE" w:rsidP="004B3D85">
            <w:pPr>
              <w:jc w:val="center"/>
              <w:rPr>
                <w:b/>
              </w:rPr>
            </w:pPr>
            <w:r w:rsidRPr="00CF0165">
              <w:rPr>
                <w:b/>
              </w:rPr>
              <w:t>№</w:t>
            </w:r>
          </w:p>
          <w:p w:rsidR="004E6DCE" w:rsidRPr="00CF0165" w:rsidRDefault="004E6DCE" w:rsidP="004B3D85">
            <w:pPr>
              <w:jc w:val="center"/>
              <w:rPr>
                <w:b/>
              </w:rPr>
            </w:pPr>
          </w:p>
          <w:p w:rsidR="004E6DCE" w:rsidRPr="00CF0165" w:rsidRDefault="004E6DCE" w:rsidP="004B3D85">
            <w:pPr>
              <w:jc w:val="center"/>
              <w:rPr>
                <w:b/>
              </w:rPr>
            </w:pPr>
          </w:p>
        </w:tc>
        <w:tc>
          <w:tcPr>
            <w:tcW w:w="4321" w:type="dxa"/>
            <w:gridSpan w:val="2"/>
            <w:vMerge w:val="restart"/>
            <w:vAlign w:val="center"/>
          </w:tcPr>
          <w:p w:rsidR="004E6DCE" w:rsidRPr="00CF0165" w:rsidRDefault="004E6DCE" w:rsidP="004B3D85">
            <w:pPr>
              <w:jc w:val="center"/>
              <w:rPr>
                <w:b/>
                <w:sz w:val="28"/>
                <w:szCs w:val="28"/>
              </w:rPr>
            </w:pPr>
            <w:r w:rsidRPr="00CF0165">
              <w:rPr>
                <w:b/>
                <w:sz w:val="28"/>
                <w:szCs w:val="28"/>
              </w:rPr>
              <w:t>Наименование мероприятия</w:t>
            </w:r>
          </w:p>
        </w:tc>
        <w:tc>
          <w:tcPr>
            <w:tcW w:w="2369" w:type="dxa"/>
            <w:vMerge w:val="restart"/>
            <w:vAlign w:val="center"/>
          </w:tcPr>
          <w:p w:rsidR="004E6DCE" w:rsidRPr="00CF0165" w:rsidRDefault="004E6DCE" w:rsidP="004B3D85">
            <w:pPr>
              <w:jc w:val="center"/>
              <w:rPr>
                <w:b/>
                <w:sz w:val="28"/>
                <w:szCs w:val="28"/>
              </w:rPr>
            </w:pPr>
            <w:r w:rsidRPr="00CF0165">
              <w:rPr>
                <w:b/>
                <w:sz w:val="28"/>
                <w:szCs w:val="28"/>
              </w:rPr>
              <w:t>Ожидаемый</w:t>
            </w:r>
          </w:p>
          <w:p w:rsidR="004E6DCE" w:rsidRPr="00CF0165" w:rsidRDefault="004E6DCE" w:rsidP="004B3D85">
            <w:pPr>
              <w:jc w:val="center"/>
              <w:rPr>
                <w:b/>
                <w:sz w:val="28"/>
                <w:szCs w:val="28"/>
              </w:rPr>
            </w:pPr>
            <w:r w:rsidRPr="00CF0165">
              <w:rPr>
                <w:b/>
                <w:sz w:val="28"/>
                <w:szCs w:val="28"/>
              </w:rPr>
              <w:t>результат</w:t>
            </w:r>
          </w:p>
        </w:tc>
        <w:tc>
          <w:tcPr>
            <w:tcW w:w="2743" w:type="dxa"/>
            <w:gridSpan w:val="5"/>
          </w:tcPr>
          <w:p w:rsidR="004E6DCE" w:rsidRPr="00CF0165" w:rsidRDefault="004E6DCE" w:rsidP="004B3D85">
            <w:pPr>
              <w:jc w:val="center"/>
              <w:rPr>
                <w:b/>
                <w:sz w:val="28"/>
                <w:szCs w:val="28"/>
              </w:rPr>
            </w:pPr>
            <w:r w:rsidRPr="00CF0165">
              <w:rPr>
                <w:b/>
                <w:sz w:val="28"/>
                <w:szCs w:val="28"/>
              </w:rPr>
              <w:t>Годы</w:t>
            </w:r>
          </w:p>
        </w:tc>
        <w:tc>
          <w:tcPr>
            <w:tcW w:w="1973" w:type="dxa"/>
            <w:vMerge w:val="restart"/>
            <w:vAlign w:val="center"/>
          </w:tcPr>
          <w:p w:rsidR="004E6DCE" w:rsidRPr="00CF0165" w:rsidRDefault="004E6DCE" w:rsidP="004B3D85">
            <w:pPr>
              <w:jc w:val="center"/>
              <w:rPr>
                <w:b/>
                <w:sz w:val="28"/>
                <w:szCs w:val="28"/>
              </w:rPr>
            </w:pPr>
            <w:r w:rsidRPr="00CF0165">
              <w:rPr>
                <w:b/>
                <w:sz w:val="28"/>
                <w:szCs w:val="28"/>
              </w:rPr>
              <w:t>Сроки проведения</w:t>
            </w:r>
          </w:p>
        </w:tc>
        <w:tc>
          <w:tcPr>
            <w:tcW w:w="2605" w:type="dxa"/>
            <w:vMerge w:val="restart"/>
            <w:vAlign w:val="center"/>
          </w:tcPr>
          <w:p w:rsidR="004E6DCE" w:rsidRPr="00CF0165" w:rsidRDefault="004E6DCE" w:rsidP="004B3D85">
            <w:pPr>
              <w:jc w:val="center"/>
              <w:rPr>
                <w:b/>
                <w:sz w:val="28"/>
                <w:szCs w:val="28"/>
              </w:rPr>
            </w:pPr>
            <w:r w:rsidRPr="00CF0165">
              <w:rPr>
                <w:b/>
                <w:sz w:val="28"/>
                <w:szCs w:val="28"/>
              </w:rPr>
              <w:t>Исполнители</w:t>
            </w:r>
          </w:p>
        </w:tc>
      </w:tr>
      <w:tr w:rsidR="004E6DCE" w:rsidTr="004B3D85">
        <w:trPr>
          <w:cantSplit/>
          <w:trHeight w:val="1134"/>
        </w:trPr>
        <w:tc>
          <w:tcPr>
            <w:tcW w:w="719" w:type="dxa"/>
            <w:vMerge/>
          </w:tcPr>
          <w:p w:rsidR="004E6DCE" w:rsidRDefault="004E6DCE" w:rsidP="004B3D85"/>
        </w:tc>
        <w:tc>
          <w:tcPr>
            <w:tcW w:w="4321" w:type="dxa"/>
            <w:gridSpan w:val="2"/>
            <w:vMerge/>
          </w:tcPr>
          <w:p w:rsidR="004E6DCE" w:rsidRDefault="004E6DCE" w:rsidP="004B3D85"/>
        </w:tc>
        <w:tc>
          <w:tcPr>
            <w:tcW w:w="2369" w:type="dxa"/>
            <w:vMerge/>
          </w:tcPr>
          <w:p w:rsidR="004E6DCE" w:rsidRDefault="004E6DCE" w:rsidP="004B3D85"/>
        </w:tc>
        <w:tc>
          <w:tcPr>
            <w:tcW w:w="540" w:type="dxa"/>
            <w:textDirection w:val="btLr"/>
          </w:tcPr>
          <w:p w:rsidR="004E6DCE" w:rsidRPr="00CF0165" w:rsidRDefault="004E6DCE" w:rsidP="004B3D85">
            <w:pPr>
              <w:ind w:left="113" w:right="113"/>
              <w:rPr>
                <w:b/>
              </w:rPr>
            </w:pPr>
            <w:r w:rsidRPr="00CF0165">
              <w:rPr>
                <w:b/>
              </w:rPr>
              <w:t>200</w:t>
            </w:r>
            <w:r>
              <w:rPr>
                <w:b/>
              </w:rPr>
              <w:t>9</w:t>
            </w:r>
            <w:r w:rsidRPr="00CF0165">
              <w:rPr>
                <w:b/>
              </w:rPr>
              <w:t>/20</w:t>
            </w:r>
            <w:r>
              <w:rPr>
                <w:b/>
              </w:rPr>
              <w:t>10</w:t>
            </w:r>
          </w:p>
          <w:p w:rsidR="004E6DCE" w:rsidRPr="00CF0165" w:rsidRDefault="004E6DCE" w:rsidP="004B3D85">
            <w:pPr>
              <w:ind w:left="113" w:right="113"/>
              <w:rPr>
                <w:b/>
              </w:rPr>
            </w:pPr>
          </w:p>
          <w:p w:rsidR="004E6DCE" w:rsidRPr="00CF0165" w:rsidRDefault="004E6DCE" w:rsidP="004B3D85">
            <w:pPr>
              <w:ind w:left="113" w:right="113"/>
              <w:rPr>
                <w:b/>
              </w:rPr>
            </w:pPr>
          </w:p>
        </w:tc>
        <w:tc>
          <w:tcPr>
            <w:tcW w:w="494" w:type="dxa"/>
            <w:textDirection w:val="btLr"/>
          </w:tcPr>
          <w:p w:rsidR="004E6DCE" w:rsidRPr="00CF0165" w:rsidRDefault="004E6DCE" w:rsidP="004B3D85">
            <w:pPr>
              <w:ind w:left="113" w:right="113"/>
              <w:rPr>
                <w:b/>
              </w:rPr>
            </w:pPr>
            <w:r w:rsidRPr="00CF0165">
              <w:rPr>
                <w:b/>
              </w:rPr>
              <w:t>200</w:t>
            </w:r>
            <w:r>
              <w:rPr>
                <w:b/>
              </w:rPr>
              <w:t>1-</w:t>
            </w:r>
            <w:r w:rsidRPr="00CF0165">
              <w:rPr>
                <w:b/>
              </w:rPr>
              <w:t>/20</w:t>
            </w:r>
            <w:r>
              <w:rPr>
                <w:b/>
              </w:rPr>
              <w:t>11</w:t>
            </w:r>
          </w:p>
        </w:tc>
        <w:tc>
          <w:tcPr>
            <w:tcW w:w="540" w:type="dxa"/>
            <w:textDirection w:val="btLr"/>
          </w:tcPr>
          <w:p w:rsidR="004E6DCE" w:rsidRPr="00CF0165" w:rsidRDefault="004E6DCE" w:rsidP="004B3D85">
            <w:pPr>
              <w:ind w:left="113" w:right="113"/>
              <w:rPr>
                <w:b/>
              </w:rPr>
            </w:pPr>
            <w:r w:rsidRPr="00CF0165">
              <w:rPr>
                <w:b/>
              </w:rPr>
              <w:t>20</w:t>
            </w:r>
            <w:r>
              <w:rPr>
                <w:b/>
              </w:rPr>
              <w:t>11</w:t>
            </w:r>
            <w:r w:rsidRPr="00CF0165">
              <w:rPr>
                <w:b/>
              </w:rPr>
              <w:t>/20</w:t>
            </w:r>
            <w:r>
              <w:rPr>
                <w:b/>
              </w:rPr>
              <w:t>12</w:t>
            </w:r>
          </w:p>
        </w:tc>
        <w:tc>
          <w:tcPr>
            <w:tcW w:w="609" w:type="dxa"/>
            <w:textDirection w:val="btLr"/>
          </w:tcPr>
          <w:p w:rsidR="004E6DCE" w:rsidRPr="00CF0165" w:rsidRDefault="004E6DCE" w:rsidP="004B3D85">
            <w:pPr>
              <w:ind w:left="113" w:right="113"/>
              <w:rPr>
                <w:b/>
              </w:rPr>
            </w:pPr>
            <w:r w:rsidRPr="00CF0165">
              <w:rPr>
                <w:b/>
              </w:rPr>
              <w:t>20</w:t>
            </w:r>
            <w:r>
              <w:rPr>
                <w:b/>
              </w:rPr>
              <w:t>12</w:t>
            </w:r>
            <w:r w:rsidRPr="00CF0165">
              <w:rPr>
                <w:b/>
              </w:rPr>
              <w:t>/20</w:t>
            </w:r>
            <w:r>
              <w:rPr>
                <w:b/>
              </w:rPr>
              <w:t>13</w:t>
            </w:r>
          </w:p>
        </w:tc>
        <w:tc>
          <w:tcPr>
            <w:tcW w:w="560" w:type="dxa"/>
            <w:textDirection w:val="btLr"/>
          </w:tcPr>
          <w:p w:rsidR="004E6DCE" w:rsidRPr="00CF0165" w:rsidRDefault="004E6DCE" w:rsidP="004B3D85">
            <w:pPr>
              <w:ind w:left="113" w:right="113"/>
              <w:rPr>
                <w:b/>
              </w:rPr>
            </w:pPr>
            <w:r w:rsidRPr="00CF0165">
              <w:rPr>
                <w:b/>
              </w:rPr>
              <w:t>20</w:t>
            </w:r>
            <w:r>
              <w:rPr>
                <w:b/>
              </w:rPr>
              <w:t>13</w:t>
            </w:r>
            <w:r w:rsidRPr="00CF0165">
              <w:rPr>
                <w:b/>
              </w:rPr>
              <w:t>/201</w:t>
            </w:r>
            <w:r>
              <w:rPr>
                <w:b/>
              </w:rPr>
              <w:t>4</w:t>
            </w:r>
          </w:p>
        </w:tc>
        <w:tc>
          <w:tcPr>
            <w:tcW w:w="1973" w:type="dxa"/>
            <w:vMerge/>
          </w:tcPr>
          <w:p w:rsidR="004E6DCE" w:rsidRDefault="004E6DCE" w:rsidP="004B3D85"/>
        </w:tc>
        <w:tc>
          <w:tcPr>
            <w:tcW w:w="2605" w:type="dxa"/>
            <w:vMerge/>
          </w:tcPr>
          <w:p w:rsidR="004E6DCE" w:rsidRDefault="004E6DCE" w:rsidP="004B3D85"/>
        </w:tc>
      </w:tr>
      <w:tr w:rsidR="004E6DCE" w:rsidRPr="00CF0165" w:rsidTr="004B3D85">
        <w:tc>
          <w:tcPr>
            <w:tcW w:w="14730" w:type="dxa"/>
            <w:gridSpan w:val="11"/>
          </w:tcPr>
          <w:p w:rsidR="004E6DCE" w:rsidRPr="00CF0165" w:rsidRDefault="004E6DCE" w:rsidP="004B3D85">
            <w:pPr>
              <w:jc w:val="center"/>
              <w:rPr>
                <w:b/>
                <w:i/>
                <w:sz w:val="28"/>
                <w:szCs w:val="28"/>
              </w:rPr>
            </w:pPr>
            <w:smartTag w:uri="urn:schemas-microsoft-com:office:smarttags" w:element="place">
              <w:r w:rsidRPr="00CF0165">
                <w:rPr>
                  <w:b/>
                  <w:i/>
                  <w:sz w:val="28"/>
                  <w:szCs w:val="28"/>
                  <w:lang w:val="en-US"/>
                </w:rPr>
                <w:t>I</w:t>
              </w:r>
              <w:r w:rsidRPr="00CF0165">
                <w:rPr>
                  <w:b/>
                  <w:i/>
                  <w:sz w:val="28"/>
                  <w:szCs w:val="28"/>
                </w:rPr>
                <w:t>.</w:t>
              </w:r>
            </w:smartTag>
            <w:r w:rsidRPr="00CF0165">
              <w:rPr>
                <w:b/>
                <w:i/>
                <w:sz w:val="28"/>
                <w:szCs w:val="28"/>
              </w:rPr>
              <w:t xml:space="preserve"> Оптимизация учебно-воспитательного процесса</w:t>
            </w:r>
          </w:p>
        </w:tc>
      </w:tr>
      <w:tr w:rsidR="004E6DCE" w:rsidTr="004B3D85">
        <w:tc>
          <w:tcPr>
            <w:tcW w:w="719" w:type="dxa"/>
          </w:tcPr>
          <w:p w:rsidR="004E6DCE" w:rsidRDefault="004E6DCE" w:rsidP="004B3D85">
            <w:r>
              <w:t>1.</w:t>
            </w:r>
          </w:p>
        </w:tc>
        <w:tc>
          <w:tcPr>
            <w:tcW w:w="4321" w:type="dxa"/>
            <w:gridSpan w:val="2"/>
          </w:tcPr>
          <w:p w:rsidR="004E6DCE" w:rsidRDefault="004E6DCE" w:rsidP="004B3D85">
            <w:r>
              <w:t>Комплексное диагностирование учащихся 1-11 классов</w:t>
            </w:r>
          </w:p>
        </w:tc>
        <w:tc>
          <w:tcPr>
            <w:tcW w:w="2369" w:type="dxa"/>
          </w:tcPr>
          <w:p w:rsidR="004E6DCE" w:rsidRDefault="004E6DCE" w:rsidP="004B3D85">
            <w:r>
              <w:t>Объективные данные об особенностях каждого компонента развития ученика, его познавательного стиля; рекомендации по индивидуализации обучения, воспитания и развития обучающегося</w:t>
            </w:r>
          </w:p>
        </w:tc>
        <w:tc>
          <w:tcPr>
            <w:tcW w:w="540" w:type="dxa"/>
          </w:tcPr>
          <w:p w:rsidR="004E6DCE" w:rsidRDefault="004E6DCE" w:rsidP="004B3D85"/>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2 раза в год</w:t>
            </w:r>
          </w:p>
        </w:tc>
        <w:tc>
          <w:tcPr>
            <w:tcW w:w="2605" w:type="dxa"/>
          </w:tcPr>
          <w:p w:rsidR="004E6DCE" w:rsidRDefault="004E6DCE" w:rsidP="004B3D85">
            <w:r>
              <w:t>Психолого-педагогическая служба школы</w:t>
            </w:r>
          </w:p>
        </w:tc>
      </w:tr>
      <w:tr w:rsidR="004E6DCE" w:rsidTr="004B3D85">
        <w:tc>
          <w:tcPr>
            <w:tcW w:w="719" w:type="dxa"/>
          </w:tcPr>
          <w:p w:rsidR="004E6DCE" w:rsidRDefault="004E6DCE" w:rsidP="004B3D85">
            <w:r>
              <w:t>2.</w:t>
            </w:r>
          </w:p>
        </w:tc>
        <w:tc>
          <w:tcPr>
            <w:tcW w:w="4321" w:type="dxa"/>
            <w:gridSpan w:val="2"/>
          </w:tcPr>
          <w:p w:rsidR="004E6DCE" w:rsidRDefault="004E6DCE" w:rsidP="004B3D85">
            <w:r>
              <w:t>Работа по составлению образовательного плана</w:t>
            </w:r>
          </w:p>
        </w:tc>
        <w:tc>
          <w:tcPr>
            <w:tcW w:w="2369" w:type="dxa"/>
          </w:tcPr>
          <w:p w:rsidR="004E6DCE" w:rsidRDefault="004E6DCE" w:rsidP="004B3D85">
            <w:r>
              <w:t>Образовательный план школы</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 xml:space="preserve">Август </w:t>
            </w:r>
          </w:p>
        </w:tc>
        <w:tc>
          <w:tcPr>
            <w:tcW w:w="2605" w:type="dxa"/>
          </w:tcPr>
          <w:p w:rsidR="004E6DCE" w:rsidRDefault="004E6DCE" w:rsidP="004B3D85">
            <w:r>
              <w:t xml:space="preserve">Директор, зам. дир. по УВР, ВР </w:t>
            </w:r>
          </w:p>
        </w:tc>
      </w:tr>
      <w:tr w:rsidR="004E6DCE" w:rsidTr="004B3D85">
        <w:tc>
          <w:tcPr>
            <w:tcW w:w="719" w:type="dxa"/>
          </w:tcPr>
          <w:p w:rsidR="004E6DCE" w:rsidRDefault="004E6DCE" w:rsidP="004B3D85">
            <w:r>
              <w:t>3.</w:t>
            </w:r>
          </w:p>
        </w:tc>
        <w:tc>
          <w:tcPr>
            <w:tcW w:w="4321" w:type="dxa"/>
            <w:gridSpan w:val="2"/>
          </w:tcPr>
          <w:p w:rsidR="004E6DCE" w:rsidRDefault="004E6DCE" w:rsidP="004B3D85">
            <w:r>
              <w:t>Разработка программно-методического обеспечения УВП</w:t>
            </w:r>
          </w:p>
        </w:tc>
        <w:tc>
          <w:tcPr>
            <w:tcW w:w="2369" w:type="dxa"/>
          </w:tcPr>
          <w:p w:rsidR="004E6DCE" w:rsidRDefault="004E6DCE" w:rsidP="004B3D85">
            <w:r>
              <w:t>Рабочие программы</w:t>
            </w:r>
          </w:p>
        </w:tc>
        <w:tc>
          <w:tcPr>
            <w:tcW w:w="540" w:type="dxa"/>
          </w:tcPr>
          <w:p w:rsidR="004E6DCE" w:rsidRPr="00B77B54" w:rsidRDefault="004E6DCE" w:rsidP="004B3D85">
            <w:r w:rsidRPr="00CF0165">
              <w:sym w:font="Wingdings 2" w:char="F050"/>
            </w:r>
          </w:p>
        </w:tc>
        <w:tc>
          <w:tcPr>
            <w:tcW w:w="494" w:type="dxa"/>
          </w:tcPr>
          <w:p w:rsidR="004E6DCE" w:rsidRPr="00B77B54" w:rsidRDefault="004E6DCE" w:rsidP="004B3D85">
            <w:r w:rsidRPr="00CF0165">
              <w:sym w:font="Wingdings 2" w:char="F050"/>
            </w:r>
          </w:p>
        </w:tc>
        <w:tc>
          <w:tcPr>
            <w:tcW w:w="540" w:type="dxa"/>
          </w:tcPr>
          <w:p w:rsidR="004E6DCE" w:rsidRPr="00B77B54" w:rsidRDefault="004E6DCE" w:rsidP="004B3D85">
            <w:r w:rsidRPr="00CF0165">
              <w:sym w:font="Wingdings 2" w:char="F050"/>
            </w:r>
          </w:p>
        </w:tc>
        <w:tc>
          <w:tcPr>
            <w:tcW w:w="609" w:type="dxa"/>
          </w:tcPr>
          <w:p w:rsidR="004E6DCE" w:rsidRPr="00B77B54" w:rsidRDefault="004E6DCE" w:rsidP="004B3D85">
            <w:r w:rsidRPr="00CF0165">
              <w:sym w:font="Wingdings 2" w:char="F050"/>
            </w:r>
          </w:p>
        </w:tc>
        <w:tc>
          <w:tcPr>
            <w:tcW w:w="560" w:type="dxa"/>
          </w:tcPr>
          <w:p w:rsidR="004E6DCE" w:rsidRPr="00B77B54" w:rsidRDefault="004E6DCE" w:rsidP="004B3D85">
            <w:r w:rsidRPr="00CF0165">
              <w:sym w:font="Wingdings 2" w:char="F050"/>
            </w:r>
          </w:p>
        </w:tc>
        <w:tc>
          <w:tcPr>
            <w:tcW w:w="1973" w:type="dxa"/>
          </w:tcPr>
          <w:p w:rsidR="004E6DCE" w:rsidRPr="00B77B54" w:rsidRDefault="004E6DCE" w:rsidP="004B3D85">
            <w:r w:rsidRPr="00B77B54">
              <w:t xml:space="preserve">Сентябрь </w:t>
            </w:r>
          </w:p>
        </w:tc>
        <w:tc>
          <w:tcPr>
            <w:tcW w:w="2605" w:type="dxa"/>
          </w:tcPr>
          <w:p w:rsidR="004E6DCE" w:rsidRPr="00B77B54" w:rsidRDefault="004E6DCE" w:rsidP="004B3D85">
            <w:r w:rsidRPr="00B77B54">
              <w:t xml:space="preserve">Зам. дир. по УВР, руководители </w:t>
            </w:r>
            <w:r>
              <w:t>Ш</w:t>
            </w:r>
            <w:r w:rsidRPr="00B77B54">
              <w:t>МО</w:t>
            </w:r>
          </w:p>
        </w:tc>
      </w:tr>
      <w:tr w:rsidR="004E6DCE" w:rsidTr="004B3D85">
        <w:tc>
          <w:tcPr>
            <w:tcW w:w="719" w:type="dxa"/>
          </w:tcPr>
          <w:p w:rsidR="004E6DCE" w:rsidRDefault="004E6DCE" w:rsidP="004B3D85">
            <w:r>
              <w:t>4.</w:t>
            </w:r>
          </w:p>
        </w:tc>
        <w:tc>
          <w:tcPr>
            <w:tcW w:w="4321" w:type="dxa"/>
            <w:gridSpan w:val="2"/>
          </w:tcPr>
          <w:p w:rsidR="004E6DCE" w:rsidRPr="00A140C6" w:rsidRDefault="004E6DCE" w:rsidP="004B3D85">
            <w:r>
              <w:t>Подбор программно-методического сопровождения</w:t>
            </w:r>
          </w:p>
        </w:tc>
        <w:tc>
          <w:tcPr>
            <w:tcW w:w="2369" w:type="dxa"/>
          </w:tcPr>
          <w:p w:rsidR="004E6DCE" w:rsidRDefault="004E6DCE" w:rsidP="004B3D85">
            <w:r>
              <w:t>Использование   форм, методов, технологий, наглядных пособий в образовательном процессе</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Май, август</w:t>
            </w:r>
          </w:p>
        </w:tc>
        <w:tc>
          <w:tcPr>
            <w:tcW w:w="2605" w:type="dxa"/>
          </w:tcPr>
          <w:p w:rsidR="004E6DCE" w:rsidRDefault="004E6DCE" w:rsidP="004B3D85">
            <w:r>
              <w:t>Зам. дир. во УВР, учителя</w:t>
            </w:r>
          </w:p>
        </w:tc>
      </w:tr>
      <w:tr w:rsidR="004E6DCE" w:rsidTr="004B3D85">
        <w:tc>
          <w:tcPr>
            <w:tcW w:w="719" w:type="dxa"/>
          </w:tcPr>
          <w:p w:rsidR="004E6DCE" w:rsidRDefault="004E6DCE" w:rsidP="004B3D85">
            <w:r>
              <w:t>5.</w:t>
            </w:r>
          </w:p>
        </w:tc>
        <w:tc>
          <w:tcPr>
            <w:tcW w:w="4321" w:type="dxa"/>
            <w:gridSpan w:val="2"/>
          </w:tcPr>
          <w:p w:rsidR="004E6DCE" w:rsidRDefault="004E6DCE" w:rsidP="004B3D85">
            <w:r>
              <w:t>Работа по формированию метазнаний, общеучебных умений и навыков</w:t>
            </w:r>
          </w:p>
        </w:tc>
        <w:tc>
          <w:tcPr>
            <w:tcW w:w="2369" w:type="dxa"/>
          </w:tcPr>
          <w:p w:rsidR="004E6DCE" w:rsidRDefault="004E6DCE" w:rsidP="004B3D85">
            <w:r>
              <w:t>Систематическое подведение итогов работы по контролю за качеством формирования  метазнаний, общеучебных умений и навыков</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Pr="005A148D" w:rsidRDefault="004E6DCE" w:rsidP="004B3D85">
            <w:r w:rsidRPr="00CF0165">
              <w:sym w:font="Wingdings 2" w:char="F050"/>
            </w:r>
          </w:p>
        </w:tc>
        <w:tc>
          <w:tcPr>
            <w:tcW w:w="609" w:type="dxa"/>
          </w:tcPr>
          <w:p w:rsidR="004E6DCE" w:rsidRPr="005A148D" w:rsidRDefault="004E6DCE" w:rsidP="004B3D85">
            <w:r w:rsidRPr="00CF0165">
              <w:sym w:font="Wingdings 2" w:char="F050"/>
            </w:r>
          </w:p>
        </w:tc>
        <w:tc>
          <w:tcPr>
            <w:tcW w:w="560" w:type="dxa"/>
          </w:tcPr>
          <w:p w:rsidR="004E6DCE" w:rsidRPr="005A148D"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Зам. дир. по УВР</w:t>
            </w:r>
          </w:p>
        </w:tc>
      </w:tr>
      <w:tr w:rsidR="004E6DCE" w:rsidTr="004B3D85">
        <w:tc>
          <w:tcPr>
            <w:tcW w:w="719" w:type="dxa"/>
          </w:tcPr>
          <w:p w:rsidR="004E6DCE" w:rsidRDefault="004E6DCE" w:rsidP="004B3D85">
            <w:r>
              <w:t>6.</w:t>
            </w:r>
          </w:p>
        </w:tc>
        <w:tc>
          <w:tcPr>
            <w:tcW w:w="4321" w:type="dxa"/>
            <w:gridSpan w:val="2"/>
          </w:tcPr>
          <w:p w:rsidR="004E6DCE" w:rsidRDefault="004E6DCE" w:rsidP="004B3D85">
            <w:r>
              <w:t xml:space="preserve">Проведение комплекса мер, направленных на качественную подготовку и сдачу ЕГЭ </w:t>
            </w:r>
          </w:p>
        </w:tc>
        <w:tc>
          <w:tcPr>
            <w:tcW w:w="2369" w:type="dxa"/>
          </w:tcPr>
          <w:p w:rsidR="004E6DCE" w:rsidRDefault="004E6DCE" w:rsidP="004B3D85">
            <w:r>
              <w:t xml:space="preserve"> Успешная сдача ЕГЭ учащимися школы</w:t>
            </w:r>
          </w:p>
        </w:tc>
        <w:tc>
          <w:tcPr>
            <w:tcW w:w="540" w:type="dxa"/>
          </w:tcPr>
          <w:p w:rsidR="004E6DCE" w:rsidRPr="0092478B"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Зам. дир. по УВР, учителя предметники</w:t>
            </w:r>
          </w:p>
        </w:tc>
      </w:tr>
      <w:tr w:rsidR="004E6DCE" w:rsidTr="004B3D85">
        <w:tc>
          <w:tcPr>
            <w:tcW w:w="719" w:type="dxa"/>
            <w:tcBorders>
              <w:bottom w:val="single" w:sz="4" w:space="0" w:color="auto"/>
            </w:tcBorders>
          </w:tcPr>
          <w:p w:rsidR="004E6DCE" w:rsidRDefault="004E6DCE" w:rsidP="004B3D85">
            <w:r>
              <w:t>7.</w:t>
            </w:r>
          </w:p>
        </w:tc>
        <w:tc>
          <w:tcPr>
            <w:tcW w:w="4321" w:type="dxa"/>
            <w:gridSpan w:val="2"/>
            <w:tcBorders>
              <w:bottom w:val="single" w:sz="4" w:space="0" w:color="auto"/>
            </w:tcBorders>
          </w:tcPr>
          <w:p w:rsidR="004E6DCE" w:rsidRDefault="004E6DCE" w:rsidP="004B3D85">
            <w:r>
              <w:t>Мониторинг</w:t>
            </w:r>
          </w:p>
        </w:tc>
        <w:tc>
          <w:tcPr>
            <w:tcW w:w="2369" w:type="dxa"/>
            <w:tcBorders>
              <w:bottom w:val="single" w:sz="4" w:space="0" w:color="auto"/>
            </w:tcBorders>
          </w:tcPr>
          <w:p w:rsidR="004E6DCE" w:rsidRDefault="004E6DCE" w:rsidP="004B3D85">
            <w:r>
              <w:t>Создание электронного банка данных учащихся школы</w:t>
            </w:r>
          </w:p>
        </w:tc>
        <w:tc>
          <w:tcPr>
            <w:tcW w:w="540" w:type="dxa"/>
            <w:tcBorders>
              <w:bottom w:val="single" w:sz="4" w:space="0" w:color="auto"/>
            </w:tcBorders>
          </w:tcPr>
          <w:p w:rsidR="004E6DCE" w:rsidRPr="0092478B" w:rsidRDefault="004E6DCE" w:rsidP="004B3D85"/>
        </w:tc>
        <w:tc>
          <w:tcPr>
            <w:tcW w:w="494" w:type="dxa"/>
            <w:tcBorders>
              <w:bottom w:val="single" w:sz="4" w:space="0" w:color="auto"/>
            </w:tcBorders>
          </w:tcPr>
          <w:p w:rsidR="004E6DCE" w:rsidRDefault="004E6DCE" w:rsidP="004B3D85">
            <w:r w:rsidRPr="00CF0165">
              <w:sym w:font="Wingdings 2" w:char="F050"/>
            </w:r>
          </w:p>
        </w:tc>
        <w:tc>
          <w:tcPr>
            <w:tcW w:w="540" w:type="dxa"/>
            <w:tcBorders>
              <w:bottom w:val="single" w:sz="4" w:space="0" w:color="auto"/>
            </w:tcBorders>
          </w:tcPr>
          <w:p w:rsidR="004E6DCE" w:rsidRDefault="004E6DCE" w:rsidP="004B3D85">
            <w:r w:rsidRPr="00CF0165">
              <w:sym w:font="Wingdings 2" w:char="F050"/>
            </w:r>
          </w:p>
        </w:tc>
        <w:tc>
          <w:tcPr>
            <w:tcW w:w="609" w:type="dxa"/>
            <w:tcBorders>
              <w:bottom w:val="single" w:sz="4" w:space="0" w:color="auto"/>
            </w:tcBorders>
          </w:tcPr>
          <w:p w:rsidR="004E6DCE" w:rsidRDefault="004E6DCE" w:rsidP="004B3D85">
            <w:r w:rsidRPr="00CF0165">
              <w:sym w:font="Wingdings 2" w:char="F050"/>
            </w:r>
          </w:p>
        </w:tc>
        <w:tc>
          <w:tcPr>
            <w:tcW w:w="560" w:type="dxa"/>
            <w:tcBorders>
              <w:bottom w:val="single" w:sz="4" w:space="0" w:color="auto"/>
            </w:tcBorders>
          </w:tcPr>
          <w:p w:rsidR="004E6DCE" w:rsidRDefault="004E6DCE" w:rsidP="004B3D85">
            <w:r w:rsidRPr="00CF0165">
              <w:sym w:font="Wingdings 2" w:char="F050"/>
            </w:r>
          </w:p>
        </w:tc>
        <w:tc>
          <w:tcPr>
            <w:tcW w:w="1973" w:type="dxa"/>
            <w:tcBorders>
              <w:bottom w:val="single" w:sz="4" w:space="0" w:color="auto"/>
            </w:tcBorders>
          </w:tcPr>
          <w:p w:rsidR="004E6DCE" w:rsidRDefault="004E6DCE" w:rsidP="004B3D85">
            <w:r>
              <w:t>Август, май</w:t>
            </w:r>
          </w:p>
        </w:tc>
        <w:tc>
          <w:tcPr>
            <w:tcW w:w="2605" w:type="dxa"/>
            <w:tcBorders>
              <w:bottom w:val="single" w:sz="4" w:space="0" w:color="auto"/>
            </w:tcBorders>
          </w:tcPr>
          <w:p w:rsidR="004E6DCE" w:rsidRDefault="004E6DCE" w:rsidP="004B3D85">
            <w:r>
              <w:t xml:space="preserve">Зам. дир. по УВР, </w:t>
            </w:r>
          </w:p>
        </w:tc>
      </w:tr>
      <w:tr w:rsidR="004E6DCE" w:rsidRPr="00CF0165" w:rsidTr="004B3D85">
        <w:tc>
          <w:tcPr>
            <w:tcW w:w="14730" w:type="dxa"/>
            <w:gridSpan w:val="11"/>
          </w:tcPr>
          <w:p w:rsidR="004E6DCE" w:rsidRPr="00CF0165" w:rsidRDefault="004E6DCE" w:rsidP="004B3D85">
            <w:pPr>
              <w:jc w:val="center"/>
              <w:rPr>
                <w:b/>
                <w:i/>
                <w:sz w:val="28"/>
                <w:szCs w:val="28"/>
              </w:rPr>
            </w:pPr>
            <w:r w:rsidRPr="00CF0165">
              <w:rPr>
                <w:b/>
                <w:i/>
                <w:sz w:val="28"/>
                <w:szCs w:val="28"/>
                <w:lang w:val="en-US"/>
              </w:rPr>
              <w:t>II</w:t>
            </w:r>
            <w:r w:rsidRPr="00CF0165">
              <w:rPr>
                <w:b/>
                <w:i/>
                <w:sz w:val="28"/>
                <w:szCs w:val="28"/>
              </w:rPr>
              <w:t>. Работа с кадрами</w:t>
            </w:r>
          </w:p>
        </w:tc>
      </w:tr>
      <w:tr w:rsidR="004E6DCE" w:rsidTr="004B3D85">
        <w:tc>
          <w:tcPr>
            <w:tcW w:w="719" w:type="dxa"/>
          </w:tcPr>
          <w:p w:rsidR="004E6DCE" w:rsidRDefault="004E6DCE" w:rsidP="004B3D85">
            <w:r>
              <w:t>1.</w:t>
            </w:r>
          </w:p>
        </w:tc>
        <w:tc>
          <w:tcPr>
            <w:tcW w:w="4321" w:type="dxa"/>
            <w:gridSpan w:val="2"/>
          </w:tcPr>
          <w:p w:rsidR="004E6DCE" w:rsidRDefault="004E6DCE" w:rsidP="004B3D85">
            <w:r>
              <w:t>Общая и профессиональная диагностика  руководящих и педагогических кадров</w:t>
            </w:r>
          </w:p>
        </w:tc>
        <w:tc>
          <w:tcPr>
            <w:tcW w:w="2369" w:type="dxa"/>
          </w:tcPr>
          <w:p w:rsidR="004E6DCE" w:rsidRDefault="004E6DCE" w:rsidP="004B3D85">
            <w:r>
              <w:t>Индивидуальные планы и общешкольный план совершенствования профмастерства педагогического коллектива</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Директор, зам. дир. по УВР, методический совет школы</w:t>
            </w:r>
          </w:p>
        </w:tc>
      </w:tr>
      <w:tr w:rsidR="004E6DCE" w:rsidTr="004B3D85">
        <w:tc>
          <w:tcPr>
            <w:tcW w:w="719" w:type="dxa"/>
          </w:tcPr>
          <w:p w:rsidR="004E6DCE" w:rsidRDefault="004E6DCE" w:rsidP="004B3D85">
            <w:r>
              <w:t>2.</w:t>
            </w:r>
          </w:p>
        </w:tc>
        <w:tc>
          <w:tcPr>
            <w:tcW w:w="4321" w:type="dxa"/>
            <w:gridSpan w:val="2"/>
          </w:tcPr>
          <w:p w:rsidR="004E6DCE" w:rsidRDefault="004E6DCE" w:rsidP="004B3D85">
            <w:r>
              <w:t>Диагностика потребностей педагогических кадров в повышении своей квалификации, оценка профессиональных затруднений учителей</w:t>
            </w:r>
          </w:p>
        </w:tc>
        <w:tc>
          <w:tcPr>
            <w:tcW w:w="2369" w:type="dxa"/>
            <w:tcBorders>
              <w:bottom w:val="single" w:sz="4" w:space="0" w:color="auto"/>
            </w:tcBorders>
          </w:tcPr>
          <w:p w:rsidR="004E6DCE" w:rsidRDefault="004E6DCE" w:rsidP="004B3D85">
            <w:r>
              <w:t>Данные о потребностях педагогических кадров в повышении квалификации</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Директор, зам. дир. по УВР, педагог-психолог</w:t>
            </w:r>
          </w:p>
        </w:tc>
      </w:tr>
      <w:tr w:rsidR="004E6DCE" w:rsidTr="004B3D85">
        <w:tc>
          <w:tcPr>
            <w:tcW w:w="719" w:type="dxa"/>
          </w:tcPr>
          <w:p w:rsidR="004E6DCE" w:rsidRDefault="004E6DCE" w:rsidP="004B3D85">
            <w:r>
              <w:t>3.</w:t>
            </w:r>
          </w:p>
        </w:tc>
        <w:tc>
          <w:tcPr>
            <w:tcW w:w="4321" w:type="dxa"/>
            <w:gridSpan w:val="2"/>
          </w:tcPr>
          <w:p w:rsidR="004E6DCE" w:rsidRDefault="004E6DCE" w:rsidP="004B3D85">
            <w:r>
              <w:t>Подготовка педагогов к участию в экспериментальной и инновационной деятельности</w:t>
            </w:r>
          </w:p>
        </w:tc>
        <w:tc>
          <w:tcPr>
            <w:tcW w:w="2369" w:type="dxa"/>
            <w:shd w:val="clear" w:color="auto" w:fill="auto"/>
          </w:tcPr>
          <w:p w:rsidR="004E6DCE" w:rsidRDefault="004E6DCE" w:rsidP="004B3D85">
            <w:r>
              <w:t>Готовность педагогов к участию в экспериментах</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По плану работы</w:t>
            </w:r>
          </w:p>
        </w:tc>
        <w:tc>
          <w:tcPr>
            <w:tcW w:w="2605" w:type="dxa"/>
          </w:tcPr>
          <w:p w:rsidR="004E6DCE" w:rsidRDefault="004E6DCE" w:rsidP="004B3D85">
            <w:r>
              <w:t>Зам.директора по ИТ</w:t>
            </w:r>
          </w:p>
        </w:tc>
      </w:tr>
      <w:tr w:rsidR="004E6DCE" w:rsidTr="004B3D85">
        <w:tc>
          <w:tcPr>
            <w:tcW w:w="719" w:type="dxa"/>
          </w:tcPr>
          <w:p w:rsidR="004E6DCE" w:rsidRDefault="004E6DCE" w:rsidP="004B3D85">
            <w:r>
              <w:t>4.</w:t>
            </w:r>
          </w:p>
        </w:tc>
        <w:tc>
          <w:tcPr>
            <w:tcW w:w="4321" w:type="dxa"/>
            <w:gridSpan w:val="2"/>
          </w:tcPr>
          <w:p w:rsidR="004E6DCE" w:rsidRDefault="004E6DCE" w:rsidP="004B3D85">
            <w:r>
              <w:t>Отработка механизма и создание системы стимулирования труда специалистов, занимающихся экспериментальной и инновационной деятельностью</w:t>
            </w:r>
          </w:p>
        </w:tc>
        <w:tc>
          <w:tcPr>
            <w:tcW w:w="2369" w:type="dxa"/>
            <w:shd w:val="clear" w:color="auto" w:fill="auto"/>
          </w:tcPr>
          <w:p w:rsidR="004E6DCE" w:rsidRDefault="004E6DCE" w:rsidP="004B3D85">
            <w:r>
              <w:t>Положение о порядке  установления премий, доплат и надбавок</w:t>
            </w:r>
          </w:p>
        </w:tc>
        <w:tc>
          <w:tcPr>
            <w:tcW w:w="540" w:type="dxa"/>
          </w:tcPr>
          <w:p w:rsidR="004E6DCE" w:rsidRDefault="004E6DCE" w:rsidP="004B3D85">
            <w:r w:rsidRPr="00CF0165">
              <w:sym w:font="Wingdings 2" w:char="F050"/>
            </w:r>
          </w:p>
        </w:tc>
        <w:tc>
          <w:tcPr>
            <w:tcW w:w="494" w:type="dxa"/>
          </w:tcPr>
          <w:p w:rsidR="004E6DCE" w:rsidRDefault="004E6DCE" w:rsidP="004B3D85"/>
        </w:tc>
        <w:tc>
          <w:tcPr>
            <w:tcW w:w="540" w:type="dxa"/>
          </w:tcPr>
          <w:p w:rsidR="004E6DCE" w:rsidRDefault="004E6DCE" w:rsidP="004B3D85"/>
        </w:tc>
        <w:tc>
          <w:tcPr>
            <w:tcW w:w="609" w:type="dxa"/>
          </w:tcPr>
          <w:p w:rsidR="004E6DCE" w:rsidRDefault="004E6DCE" w:rsidP="004B3D85"/>
        </w:tc>
        <w:tc>
          <w:tcPr>
            <w:tcW w:w="560" w:type="dxa"/>
          </w:tcPr>
          <w:p w:rsidR="004E6DCE" w:rsidRDefault="004E6DCE" w:rsidP="004B3D85"/>
        </w:tc>
        <w:tc>
          <w:tcPr>
            <w:tcW w:w="1973" w:type="dxa"/>
          </w:tcPr>
          <w:p w:rsidR="004E6DCE" w:rsidRDefault="004E6DCE" w:rsidP="004B3D85">
            <w:r>
              <w:t>Август-сентябрь</w:t>
            </w:r>
          </w:p>
        </w:tc>
        <w:tc>
          <w:tcPr>
            <w:tcW w:w="2605" w:type="dxa"/>
          </w:tcPr>
          <w:p w:rsidR="004E6DCE" w:rsidRDefault="004E6DCE" w:rsidP="004B3D85">
            <w:r>
              <w:t xml:space="preserve">Директор </w:t>
            </w:r>
          </w:p>
        </w:tc>
      </w:tr>
      <w:tr w:rsidR="004E6DCE" w:rsidTr="004B3D85">
        <w:tc>
          <w:tcPr>
            <w:tcW w:w="719" w:type="dxa"/>
          </w:tcPr>
          <w:p w:rsidR="004E6DCE" w:rsidRDefault="004E6DCE" w:rsidP="004B3D85">
            <w:r>
              <w:t>5.</w:t>
            </w:r>
          </w:p>
        </w:tc>
        <w:tc>
          <w:tcPr>
            <w:tcW w:w="4321" w:type="dxa"/>
            <w:gridSpan w:val="2"/>
          </w:tcPr>
          <w:p w:rsidR="004E6DCE" w:rsidRDefault="004E6DCE" w:rsidP="004B3D85">
            <w:r>
              <w:t>Внедрение в практику работы школы вариативных, личностно-ориентированных технологий, форм, методов</w:t>
            </w:r>
          </w:p>
        </w:tc>
        <w:tc>
          <w:tcPr>
            <w:tcW w:w="2369" w:type="dxa"/>
            <w:tcBorders>
              <w:bottom w:val="single" w:sz="4" w:space="0" w:color="auto"/>
            </w:tcBorders>
          </w:tcPr>
          <w:p w:rsidR="004E6DCE" w:rsidRDefault="004E6DCE" w:rsidP="004B3D85">
            <w:r>
              <w:t>Разработка и постоянное внедрение рекомендаций по оптимальному, эффективному использованию различных технологий.</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Зам. дир. по УВР, ВР</w:t>
            </w:r>
          </w:p>
        </w:tc>
      </w:tr>
      <w:tr w:rsidR="004E6DCE" w:rsidTr="004B3D85">
        <w:tc>
          <w:tcPr>
            <w:tcW w:w="719" w:type="dxa"/>
          </w:tcPr>
          <w:p w:rsidR="004E6DCE" w:rsidRDefault="004E6DCE" w:rsidP="004B3D85">
            <w:r>
              <w:t>6.</w:t>
            </w:r>
          </w:p>
        </w:tc>
        <w:tc>
          <w:tcPr>
            <w:tcW w:w="4321" w:type="dxa"/>
            <w:gridSpan w:val="2"/>
          </w:tcPr>
          <w:p w:rsidR="004E6DCE" w:rsidRDefault="004E6DCE" w:rsidP="004B3D85">
            <w:r>
              <w:t>Участие в семинарах по проблемам предпрофильной подготовки и профильного обучения</w:t>
            </w:r>
          </w:p>
        </w:tc>
        <w:tc>
          <w:tcPr>
            <w:tcW w:w="2369" w:type="dxa"/>
            <w:tcBorders>
              <w:bottom w:val="single" w:sz="4" w:space="0" w:color="auto"/>
            </w:tcBorders>
            <w:shd w:val="clear" w:color="auto" w:fill="auto"/>
          </w:tcPr>
          <w:p w:rsidR="004E6DCE" w:rsidRDefault="004E6DCE" w:rsidP="004B3D85">
            <w:r>
              <w:t>Представление опыта работы</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Зам. дир. по УВР, ВР</w:t>
            </w:r>
          </w:p>
        </w:tc>
      </w:tr>
      <w:tr w:rsidR="004E6DCE" w:rsidTr="004B3D85">
        <w:tc>
          <w:tcPr>
            <w:tcW w:w="719" w:type="dxa"/>
          </w:tcPr>
          <w:p w:rsidR="004E6DCE" w:rsidRDefault="004E6DCE" w:rsidP="004B3D85">
            <w:r>
              <w:t>7.</w:t>
            </w:r>
          </w:p>
        </w:tc>
        <w:tc>
          <w:tcPr>
            <w:tcW w:w="4321" w:type="dxa"/>
            <w:gridSpan w:val="2"/>
          </w:tcPr>
          <w:p w:rsidR="004E6DCE" w:rsidRDefault="004E6DCE" w:rsidP="004B3D85">
            <w:r>
              <w:t>Переподготовка педагогов на курсах повышения квалификации по новым педагогическим технологиям</w:t>
            </w:r>
          </w:p>
        </w:tc>
        <w:tc>
          <w:tcPr>
            <w:tcW w:w="2369" w:type="dxa"/>
            <w:shd w:val="clear" w:color="auto" w:fill="auto"/>
          </w:tcPr>
          <w:p w:rsidR="004E6DCE" w:rsidRDefault="004E6DCE" w:rsidP="004B3D85">
            <w:r>
              <w:t>Получение удостоверений, овладение теоретическими основами пед. технологий</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 xml:space="preserve">Директор </w:t>
            </w:r>
          </w:p>
        </w:tc>
      </w:tr>
      <w:tr w:rsidR="004E6DCE" w:rsidTr="004B3D85">
        <w:tc>
          <w:tcPr>
            <w:tcW w:w="719" w:type="dxa"/>
          </w:tcPr>
          <w:p w:rsidR="004E6DCE" w:rsidRDefault="004E6DCE" w:rsidP="004B3D85">
            <w:r>
              <w:t>8.</w:t>
            </w:r>
          </w:p>
        </w:tc>
        <w:tc>
          <w:tcPr>
            <w:tcW w:w="4321" w:type="dxa"/>
            <w:gridSpan w:val="2"/>
          </w:tcPr>
          <w:p w:rsidR="004E6DCE" w:rsidRDefault="004E6DCE" w:rsidP="004B3D85">
            <w:r>
              <w:t xml:space="preserve">Координация и коррекция деятельности учителей в реализации программы   обучения старшеклассников по индивидуальным программам. </w:t>
            </w:r>
          </w:p>
        </w:tc>
        <w:tc>
          <w:tcPr>
            <w:tcW w:w="2369" w:type="dxa"/>
            <w:shd w:val="clear" w:color="auto" w:fill="auto"/>
          </w:tcPr>
          <w:p w:rsidR="004E6DCE" w:rsidRDefault="004E6DCE" w:rsidP="004B3D85"/>
        </w:tc>
        <w:tc>
          <w:tcPr>
            <w:tcW w:w="540" w:type="dxa"/>
          </w:tcPr>
          <w:p w:rsidR="004E6DCE" w:rsidRDefault="004E6DCE" w:rsidP="004B3D85"/>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Методический совет школы</w:t>
            </w:r>
          </w:p>
        </w:tc>
      </w:tr>
      <w:tr w:rsidR="004E6DCE" w:rsidTr="004B3D85">
        <w:tc>
          <w:tcPr>
            <w:tcW w:w="719" w:type="dxa"/>
          </w:tcPr>
          <w:p w:rsidR="004E6DCE" w:rsidRDefault="004E6DCE" w:rsidP="004B3D85">
            <w:r>
              <w:t>9.</w:t>
            </w:r>
          </w:p>
        </w:tc>
        <w:tc>
          <w:tcPr>
            <w:tcW w:w="4321" w:type="dxa"/>
            <w:gridSpan w:val="2"/>
          </w:tcPr>
          <w:p w:rsidR="004E6DCE" w:rsidRDefault="004E6DCE" w:rsidP="004B3D85">
            <w:r>
              <w:t>Работа педагогов над темами самообразования</w:t>
            </w:r>
          </w:p>
        </w:tc>
        <w:tc>
          <w:tcPr>
            <w:tcW w:w="2369" w:type="dxa"/>
          </w:tcPr>
          <w:p w:rsidR="004E6DCE" w:rsidRDefault="004E6DCE" w:rsidP="004B3D85">
            <w:r>
              <w:t>Совершенствование педмастерства</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Зам. дир. по УВР, руководители ШМО</w:t>
            </w:r>
          </w:p>
        </w:tc>
      </w:tr>
      <w:tr w:rsidR="004E6DCE" w:rsidTr="004B3D85">
        <w:tc>
          <w:tcPr>
            <w:tcW w:w="719" w:type="dxa"/>
          </w:tcPr>
          <w:p w:rsidR="004E6DCE" w:rsidRDefault="004E6DCE" w:rsidP="004B3D85">
            <w:r>
              <w:t>10.</w:t>
            </w:r>
          </w:p>
        </w:tc>
        <w:tc>
          <w:tcPr>
            <w:tcW w:w="4321" w:type="dxa"/>
            <w:gridSpan w:val="2"/>
          </w:tcPr>
          <w:p w:rsidR="004E6DCE" w:rsidRDefault="004E6DCE" w:rsidP="004B3D85">
            <w:r>
              <w:t>Повышение квалификационной категории учителей</w:t>
            </w:r>
          </w:p>
        </w:tc>
        <w:tc>
          <w:tcPr>
            <w:tcW w:w="2369" w:type="dxa"/>
          </w:tcPr>
          <w:p w:rsidR="004E6DCE" w:rsidRDefault="004E6DCE" w:rsidP="004B3D85">
            <w:r>
              <w:t>Совершенствование педмастерства</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Зам. дир. по УВР, руководители ШМО</w:t>
            </w:r>
          </w:p>
        </w:tc>
      </w:tr>
      <w:tr w:rsidR="004E6DCE" w:rsidTr="004B3D85">
        <w:tc>
          <w:tcPr>
            <w:tcW w:w="719" w:type="dxa"/>
          </w:tcPr>
          <w:p w:rsidR="004E6DCE" w:rsidRDefault="004E6DCE" w:rsidP="004B3D85">
            <w:r>
              <w:t>11.</w:t>
            </w:r>
          </w:p>
        </w:tc>
        <w:tc>
          <w:tcPr>
            <w:tcW w:w="4321" w:type="dxa"/>
            <w:gridSpan w:val="2"/>
          </w:tcPr>
          <w:p w:rsidR="004E6DCE" w:rsidRDefault="004E6DCE" w:rsidP="004B3D85">
            <w:r>
              <w:t>Формирование банка данных и педагогический опыт учителей</w:t>
            </w:r>
          </w:p>
        </w:tc>
        <w:tc>
          <w:tcPr>
            <w:tcW w:w="2369" w:type="dxa"/>
          </w:tcPr>
          <w:p w:rsidR="004E6DCE" w:rsidRDefault="004E6DCE" w:rsidP="004B3D85">
            <w:r>
              <w:t>Банк данных</w:t>
            </w:r>
          </w:p>
        </w:tc>
        <w:tc>
          <w:tcPr>
            <w:tcW w:w="540" w:type="dxa"/>
          </w:tcPr>
          <w:p w:rsidR="004E6DCE" w:rsidRDefault="004E6DCE" w:rsidP="004B3D85">
            <w:r>
              <w:t xml:space="preserve"> </w:t>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Зам. дир. по УВР</w:t>
            </w:r>
          </w:p>
        </w:tc>
      </w:tr>
      <w:tr w:rsidR="004E6DCE" w:rsidTr="004B3D85">
        <w:tc>
          <w:tcPr>
            <w:tcW w:w="719" w:type="dxa"/>
          </w:tcPr>
          <w:p w:rsidR="004E6DCE" w:rsidRDefault="004E6DCE" w:rsidP="004B3D85">
            <w:r>
              <w:t>12.</w:t>
            </w:r>
          </w:p>
        </w:tc>
        <w:tc>
          <w:tcPr>
            <w:tcW w:w="4321" w:type="dxa"/>
            <w:gridSpan w:val="2"/>
          </w:tcPr>
          <w:p w:rsidR="004E6DCE" w:rsidRDefault="004E6DCE" w:rsidP="004B3D85">
            <w:r>
              <w:t>Участие педагогов школы в конкурсах, фестивалях на региональном, федеральном, международном уровнях</w:t>
            </w:r>
          </w:p>
        </w:tc>
        <w:tc>
          <w:tcPr>
            <w:tcW w:w="2369" w:type="dxa"/>
          </w:tcPr>
          <w:p w:rsidR="004E6DCE" w:rsidRDefault="004E6DCE" w:rsidP="004B3D85">
            <w:r>
              <w:t>Повышение проф. мастерства</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 xml:space="preserve">Учителя, зам. дир. по УВР, </w:t>
            </w:r>
          </w:p>
        </w:tc>
      </w:tr>
      <w:tr w:rsidR="004E6DCE" w:rsidRPr="00CF0165" w:rsidTr="004B3D85">
        <w:tc>
          <w:tcPr>
            <w:tcW w:w="14730" w:type="dxa"/>
            <w:gridSpan w:val="11"/>
          </w:tcPr>
          <w:p w:rsidR="004E6DCE" w:rsidRPr="00CF0165" w:rsidRDefault="004E6DCE" w:rsidP="004B3D85">
            <w:pPr>
              <w:jc w:val="center"/>
              <w:rPr>
                <w:b/>
                <w:i/>
                <w:sz w:val="28"/>
                <w:szCs w:val="28"/>
              </w:rPr>
            </w:pPr>
            <w:r w:rsidRPr="00CF0165">
              <w:rPr>
                <w:b/>
                <w:i/>
                <w:sz w:val="28"/>
                <w:szCs w:val="28"/>
                <w:lang w:val="en-US"/>
              </w:rPr>
              <w:t>III</w:t>
            </w:r>
            <w:r w:rsidRPr="00CF0165">
              <w:rPr>
                <w:b/>
                <w:i/>
                <w:sz w:val="28"/>
                <w:szCs w:val="28"/>
              </w:rPr>
              <w:t>. Инновационная деятельность</w:t>
            </w:r>
          </w:p>
        </w:tc>
      </w:tr>
      <w:tr w:rsidR="004E6DCE" w:rsidTr="004B3D85">
        <w:tc>
          <w:tcPr>
            <w:tcW w:w="719" w:type="dxa"/>
          </w:tcPr>
          <w:p w:rsidR="004E6DCE" w:rsidRDefault="004E6DCE" w:rsidP="004B3D85">
            <w:r>
              <w:t>1.</w:t>
            </w:r>
          </w:p>
        </w:tc>
        <w:tc>
          <w:tcPr>
            <w:tcW w:w="4141" w:type="dxa"/>
          </w:tcPr>
          <w:p w:rsidR="004E6DCE" w:rsidRDefault="004E6DCE" w:rsidP="004B3D85">
            <w:r>
              <w:t>Апробация моделей выпускников начальной, основной и средней школы</w:t>
            </w:r>
          </w:p>
        </w:tc>
        <w:tc>
          <w:tcPr>
            <w:tcW w:w="2549" w:type="dxa"/>
            <w:gridSpan w:val="2"/>
          </w:tcPr>
          <w:p w:rsidR="004E6DCE" w:rsidRDefault="004E6DCE" w:rsidP="004B3D85">
            <w:r>
              <w:t>Создание методических рекомендаций по непрерывному, оптимальному, эффективному формированию моделей выпускников школы; определение необходимого инструментария для объективной оценки степени сформированности основных качеств, заложенных в модели</w:t>
            </w:r>
          </w:p>
        </w:tc>
        <w:tc>
          <w:tcPr>
            <w:tcW w:w="540" w:type="dxa"/>
          </w:tcPr>
          <w:p w:rsidR="004E6DCE" w:rsidRPr="00955D6E" w:rsidRDefault="004E6DCE" w:rsidP="004B3D85">
            <w:r w:rsidRPr="00CF0165">
              <w:sym w:font="Wingdings 2" w:char="F050"/>
            </w:r>
          </w:p>
        </w:tc>
        <w:tc>
          <w:tcPr>
            <w:tcW w:w="494" w:type="dxa"/>
          </w:tcPr>
          <w:p w:rsidR="004E6DCE" w:rsidRDefault="004E6DCE" w:rsidP="004B3D85"/>
        </w:tc>
        <w:tc>
          <w:tcPr>
            <w:tcW w:w="540" w:type="dxa"/>
          </w:tcPr>
          <w:p w:rsidR="004E6DCE" w:rsidRDefault="004E6DCE" w:rsidP="004B3D85"/>
        </w:tc>
        <w:tc>
          <w:tcPr>
            <w:tcW w:w="609" w:type="dxa"/>
          </w:tcPr>
          <w:p w:rsidR="004E6DCE" w:rsidRDefault="004E6DCE" w:rsidP="004B3D85"/>
        </w:tc>
        <w:tc>
          <w:tcPr>
            <w:tcW w:w="560" w:type="dxa"/>
          </w:tcPr>
          <w:p w:rsidR="004E6DCE" w:rsidRDefault="004E6DCE" w:rsidP="004B3D85"/>
        </w:tc>
        <w:tc>
          <w:tcPr>
            <w:tcW w:w="1973" w:type="dxa"/>
          </w:tcPr>
          <w:p w:rsidR="004E6DCE" w:rsidRDefault="004E6DCE" w:rsidP="004B3D85">
            <w:r>
              <w:t>В течение года</w:t>
            </w:r>
          </w:p>
        </w:tc>
        <w:tc>
          <w:tcPr>
            <w:tcW w:w="2605" w:type="dxa"/>
          </w:tcPr>
          <w:p w:rsidR="004E6DCE" w:rsidRDefault="004E6DCE" w:rsidP="004B3D85">
            <w:r>
              <w:t>Директор, зам.дир. по УВР, ВР</w:t>
            </w:r>
          </w:p>
        </w:tc>
      </w:tr>
      <w:tr w:rsidR="004E6DCE" w:rsidTr="004B3D85">
        <w:tc>
          <w:tcPr>
            <w:tcW w:w="719" w:type="dxa"/>
          </w:tcPr>
          <w:p w:rsidR="004E6DCE" w:rsidRDefault="004E6DCE" w:rsidP="004B3D85">
            <w:r>
              <w:t>2.</w:t>
            </w:r>
          </w:p>
        </w:tc>
        <w:tc>
          <w:tcPr>
            <w:tcW w:w="4141" w:type="dxa"/>
          </w:tcPr>
          <w:p w:rsidR="004E6DCE" w:rsidRDefault="004E6DCE" w:rsidP="004B3D85">
            <w:r>
              <w:t>Организация банка мультимедийных продуктов, используемых учителями на учебных занятиях. Разработка школьной мультимедийной поддержки уроков силами педагогов-инноваторов</w:t>
            </w:r>
          </w:p>
        </w:tc>
        <w:tc>
          <w:tcPr>
            <w:tcW w:w="2549" w:type="dxa"/>
            <w:gridSpan w:val="2"/>
          </w:tcPr>
          <w:p w:rsidR="004E6DCE" w:rsidRDefault="004E6DCE" w:rsidP="004B3D85">
            <w:r>
              <w:t>Банк мультимедийных продуктов</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Зам. дир. по УВР</w:t>
            </w:r>
          </w:p>
        </w:tc>
      </w:tr>
      <w:tr w:rsidR="004E6DCE" w:rsidTr="004B3D85">
        <w:tc>
          <w:tcPr>
            <w:tcW w:w="719" w:type="dxa"/>
          </w:tcPr>
          <w:p w:rsidR="004E6DCE" w:rsidRDefault="004E6DCE" w:rsidP="004B3D85">
            <w:r>
              <w:t>3.</w:t>
            </w:r>
          </w:p>
        </w:tc>
        <w:tc>
          <w:tcPr>
            <w:tcW w:w="4141" w:type="dxa"/>
          </w:tcPr>
          <w:p w:rsidR="004E6DCE" w:rsidRDefault="004E6DCE" w:rsidP="004B3D85">
            <w:r>
              <w:t>Разработка нормативно-правовой базы для перехода школы в режим обучения по индивидуальным образовательным планам</w:t>
            </w:r>
          </w:p>
        </w:tc>
        <w:tc>
          <w:tcPr>
            <w:tcW w:w="2549" w:type="dxa"/>
            <w:gridSpan w:val="2"/>
          </w:tcPr>
          <w:p w:rsidR="004E6DCE" w:rsidRDefault="004E6DCE" w:rsidP="004B3D85">
            <w:r>
              <w:t>Нормативно-правовая база</w:t>
            </w:r>
          </w:p>
        </w:tc>
        <w:tc>
          <w:tcPr>
            <w:tcW w:w="540" w:type="dxa"/>
          </w:tcPr>
          <w:p w:rsidR="004E6DCE" w:rsidRPr="00955D6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tc>
        <w:tc>
          <w:tcPr>
            <w:tcW w:w="609" w:type="dxa"/>
          </w:tcPr>
          <w:p w:rsidR="004E6DCE" w:rsidRDefault="004E6DCE" w:rsidP="004B3D85"/>
        </w:tc>
        <w:tc>
          <w:tcPr>
            <w:tcW w:w="560" w:type="dxa"/>
          </w:tcPr>
          <w:p w:rsidR="004E6DCE" w:rsidRDefault="004E6DCE" w:rsidP="004B3D85"/>
        </w:tc>
        <w:tc>
          <w:tcPr>
            <w:tcW w:w="1973" w:type="dxa"/>
          </w:tcPr>
          <w:p w:rsidR="004E6DCE" w:rsidRDefault="004E6DCE" w:rsidP="004B3D85">
            <w:r>
              <w:t>В течение года</w:t>
            </w:r>
          </w:p>
        </w:tc>
        <w:tc>
          <w:tcPr>
            <w:tcW w:w="2605" w:type="dxa"/>
          </w:tcPr>
          <w:p w:rsidR="004E6DCE" w:rsidRDefault="004E6DCE" w:rsidP="004B3D85">
            <w:r>
              <w:t>Директор, зам. дир. по УВР</w:t>
            </w:r>
          </w:p>
        </w:tc>
      </w:tr>
      <w:tr w:rsidR="004E6DCE" w:rsidRPr="00CF0165" w:rsidTr="004B3D85">
        <w:tc>
          <w:tcPr>
            <w:tcW w:w="14730" w:type="dxa"/>
            <w:gridSpan w:val="11"/>
          </w:tcPr>
          <w:p w:rsidR="004E6DCE" w:rsidRPr="00CF0165" w:rsidRDefault="004E6DCE" w:rsidP="004B3D85">
            <w:pPr>
              <w:jc w:val="center"/>
              <w:rPr>
                <w:b/>
                <w:i/>
                <w:sz w:val="28"/>
                <w:szCs w:val="28"/>
              </w:rPr>
            </w:pPr>
            <w:r w:rsidRPr="00CF0165">
              <w:rPr>
                <w:b/>
                <w:i/>
                <w:sz w:val="28"/>
                <w:szCs w:val="28"/>
                <w:lang w:val="en-US"/>
              </w:rPr>
              <w:t>V</w:t>
            </w:r>
            <w:r w:rsidRPr="00CF0165">
              <w:rPr>
                <w:b/>
                <w:i/>
                <w:sz w:val="28"/>
                <w:szCs w:val="28"/>
              </w:rPr>
              <w:t>. Работа с одарёнными детьми</w:t>
            </w:r>
          </w:p>
        </w:tc>
      </w:tr>
      <w:tr w:rsidR="004E6DCE" w:rsidTr="004B3D85">
        <w:tc>
          <w:tcPr>
            <w:tcW w:w="719" w:type="dxa"/>
          </w:tcPr>
          <w:p w:rsidR="004E6DCE" w:rsidRDefault="004E6DCE" w:rsidP="004B3D85">
            <w:r>
              <w:t>1.</w:t>
            </w:r>
          </w:p>
        </w:tc>
        <w:tc>
          <w:tcPr>
            <w:tcW w:w="4141" w:type="dxa"/>
          </w:tcPr>
          <w:p w:rsidR="004E6DCE" w:rsidRPr="00CF0165" w:rsidRDefault="004E6DCE" w:rsidP="004B3D85">
            <w:r w:rsidRPr="00CF0165">
              <w:rPr>
                <w:szCs w:val="22"/>
              </w:rPr>
              <w:t>Участие в предметных олимпиадах на школьном, муниципальном и региональном уровнях</w:t>
            </w:r>
          </w:p>
        </w:tc>
        <w:tc>
          <w:tcPr>
            <w:tcW w:w="2549" w:type="dxa"/>
            <w:gridSpan w:val="2"/>
          </w:tcPr>
          <w:p w:rsidR="004E6DCE" w:rsidRDefault="004E6DCE" w:rsidP="004B3D85">
            <w:r>
              <w:t>Углубление знаний по отдельным предметам; призёры олимпиад</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Октябрь-март</w:t>
            </w:r>
          </w:p>
        </w:tc>
        <w:tc>
          <w:tcPr>
            <w:tcW w:w="2605" w:type="dxa"/>
          </w:tcPr>
          <w:p w:rsidR="004E6DCE" w:rsidRDefault="004E6DCE" w:rsidP="004B3D85">
            <w:r>
              <w:t>Зам.дир. по УВР, учителя</w:t>
            </w:r>
          </w:p>
        </w:tc>
      </w:tr>
      <w:tr w:rsidR="004E6DCE" w:rsidTr="004B3D85">
        <w:tc>
          <w:tcPr>
            <w:tcW w:w="719" w:type="dxa"/>
          </w:tcPr>
          <w:p w:rsidR="004E6DCE" w:rsidRDefault="004E6DCE" w:rsidP="004B3D85">
            <w:r>
              <w:t>2.</w:t>
            </w:r>
          </w:p>
        </w:tc>
        <w:tc>
          <w:tcPr>
            <w:tcW w:w="4141" w:type="dxa"/>
          </w:tcPr>
          <w:p w:rsidR="004E6DCE" w:rsidRPr="00CF0165" w:rsidRDefault="004E6DCE" w:rsidP="004B3D85">
            <w:r w:rsidRPr="00CF0165">
              <w:rPr>
                <w:szCs w:val="22"/>
              </w:rPr>
              <w:t xml:space="preserve">Участие в школьных научно-практических конференциях   </w:t>
            </w:r>
          </w:p>
        </w:tc>
        <w:tc>
          <w:tcPr>
            <w:tcW w:w="2549" w:type="dxa"/>
            <w:gridSpan w:val="2"/>
          </w:tcPr>
          <w:p w:rsidR="004E6DCE" w:rsidRDefault="004E6DCE" w:rsidP="004B3D85">
            <w:r>
              <w:t>Расширение и углубление знаний по предметам, создание банка проектов, творческих работ</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 xml:space="preserve">Апрель </w:t>
            </w:r>
          </w:p>
        </w:tc>
        <w:tc>
          <w:tcPr>
            <w:tcW w:w="2605" w:type="dxa"/>
          </w:tcPr>
          <w:p w:rsidR="004E6DCE" w:rsidRDefault="004E6DCE" w:rsidP="004B3D85">
            <w:r>
              <w:t>Зам.дир. по УВР, учителя-предметники</w:t>
            </w:r>
          </w:p>
        </w:tc>
      </w:tr>
      <w:tr w:rsidR="004E6DCE" w:rsidTr="004B3D85">
        <w:tc>
          <w:tcPr>
            <w:tcW w:w="719" w:type="dxa"/>
          </w:tcPr>
          <w:p w:rsidR="004E6DCE" w:rsidRDefault="004E6DCE" w:rsidP="004B3D85">
            <w:r>
              <w:t>3.</w:t>
            </w:r>
          </w:p>
        </w:tc>
        <w:tc>
          <w:tcPr>
            <w:tcW w:w="4141" w:type="dxa"/>
          </w:tcPr>
          <w:p w:rsidR="004E6DCE" w:rsidRPr="00CF0165" w:rsidRDefault="004E6DCE" w:rsidP="004B3D85">
            <w:r w:rsidRPr="00CF0165">
              <w:rPr>
                <w:szCs w:val="22"/>
              </w:rPr>
              <w:t>Участие в межрегиональных, зональных соревнованиях, конкурсах, смотрах.</w:t>
            </w:r>
          </w:p>
        </w:tc>
        <w:tc>
          <w:tcPr>
            <w:tcW w:w="2549" w:type="dxa"/>
            <w:gridSpan w:val="2"/>
          </w:tcPr>
          <w:p w:rsidR="004E6DCE" w:rsidRDefault="004E6DCE" w:rsidP="004B3D85">
            <w:r>
              <w:t>Расширение и углубление знаний по предметам</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 xml:space="preserve">Зам. дир. По УВР, ВР, </w:t>
            </w:r>
          </w:p>
        </w:tc>
      </w:tr>
      <w:tr w:rsidR="004E6DCE" w:rsidRPr="00CF0165" w:rsidTr="004B3D85">
        <w:tc>
          <w:tcPr>
            <w:tcW w:w="14730" w:type="dxa"/>
            <w:gridSpan w:val="11"/>
          </w:tcPr>
          <w:p w:rsidR="004E6DCE" w:rsidRPr="00CF0165" w:rsidRDefault="004E6DCE" w:rsidP="004B3D85">
            <w:pPr>
              <w:jc w:val="center"/>
              <w:rPr>
                <w:b/>
                <w:i/>
                <w:sz w:val="28"/>
                <w:szCs w:val="28"/>
              </w:rPr>
            </w:pPr>
            <w:r w:rsidRPr="00CF0165">
              <w:rPr>
                <w:b/>
                <w:i/>
                <w:sz w:val="28"/>
                <w:szCs w:val="28"/>
                <w:lang w:val="en-US"/>
              </w:rPr>
              <w:t>VI</w:t>
            </w:r>
            <w:r w:rsidRPr="00CF0165">
              <w:rPr>
                <w:b/>
                <w:i/>
                <w:sz w:val="28"/>
                <w:szCs w:val="28"/>
              </w:rPr>
              <w:t>. Формирование физически здоровой личности</w:t>
            </w:r>
          </w:p>
        </w:tc>
      </w:tr>
      <w:tr w:rsidR="004E6DCE" w:rsidTr="004B3D85">
        <w:tc>
          <w:tcPr>
            <w:tcW w:w="719" w:type="dxa"/>
            <w:vAlign w:val="center"/>
          </w:tcPr>
          <w:p w:rsidR="004E6DCE" w:rsidRPr="00CF0165" w:rsidRDefault="004E6DCE" w:rsidP="004B3D85">
            <w:pPr>
              <w:ind w:left="72"/>
              <w:jc w:val="center"/>
            </w:pPr>
            <w:r w:rsidRPr="00CF0165">
              <w:rPr>
                <w:sz w:val="22"/>
              </w:rPr>
              <w:t>1</w:t>
            </w:r>
          </w:p>
        </w:tc>
        <w:tc>
          <w:tcPr>
            <w:tcW w:w="4141" w:type="dxa"/>
            <w:vAlign w:val="center"/>
          </w:tcPr>
          <w:p w:rsidR="004E6DCE" w:rsidRPr="00CF0165" w:rsidRDefault="004E6DCE" w:rsidP="004B3D85">
            <w:r w:rsidRPr="00101E34">
              <w:t>Формирование двигательной активности учащихся</w:t>
            </w:r>
          </w:p>
        </w:tc>
        <w:tc>
          <w:tcPr>
            <w:tcW w:w="2549" w:type="dxa"/>
            <w:gridSpan w:val="2"/>
          </w:tcPr>
          <w:p w:rsidR="004E6DCE" w:rsidRPr="00101E34" w:rsidRDefault="004E6DCE" w:rsidP="004B3D85">
            <w:r w:rsidRPr="00CF0165">
              <w:rPr>
                <w:bCs/>
              </w:rPr>
              <w:t>Подвижные перемены, уроки физкультуры, спортивные занятия в секциях, хореографией, танцами; туристические походы на велосипедах, лыжах, коньки, подвижные игры, сельскохозяйственные работы</w:t>
            </w:r>
          </w:p>
        </w:tc>
        <w:tc>
          <w:tcPr>
            <w:tcW w:w="540" w:type="dxa"/>
            <w:vAlign w:val="center"/>
          </w:tcPr>
          <w:p w:rsidR="004E6DCE" w:rsidRPr="00CF0165" w:rsidRDefault="004E6DCE" w:rsidP="004B3D85">
            <w:pPr>
              <w:jc w:val="center"/>
            </w:pPr>
            <w:r w:rsidRPr="00CF0165">
              <w:rPr>
                <w:sz w:val="22"/>
                <w:szCs w:val="44"/>
              </w:rPr>
              <w:sym w:font="Wingdings 2" w:char="F050"/>
            </w:r>
          </w:p>
        </w:tc>
        <w:tc>
          <w:tcPr>
            <w:tcW w:w="494" w:type="dxa"/>
            <w:vAlign w:val="center"/>
          </w:tcPr>
          <w:p w:rsidR="004E6DCE" w:rsidRPr="00CF0165" w:rsidRDefault="004E6DCE" w:rsidP="004B3D85">
            <w:pPr>
              <w:jc w:val="center"/>
            </w:pPr>
            <w:r w:rsidRPr="00CF0165">
              <w:rPr>
                <w:sz w:val="22"/>
                <w:szCs w:val="44"/>
              </w:rPr>
              <w:sym w:font="Wingdings 2" w:char="F050"/>
            </w:r>
          </w:p>
        </w:tc>
        <w:tc>
          <w:tcPr>
            <w:tcW w:w="540" w:type="dxa"/>
            <w:vAlign w:val="center"/>
          </w:tcPr>
          <w:p w:rsidR="004E6DCE" w:rsidRPr="00CF0165" w:rsidRDefault="004E6DCE" w:rsidP="004B3D85">
            <w:pPr>
              <w:jc w:val="center"/>
            </w:pPr>
            <w:r w:rsidRPr="00CF0165">
              <w:rPr>
                <w:sz w:val="22"/>
                <w:szCs w:val="44"/>
              </w:rPr>
              <w:sym w:font="Wingdings 2" w:char="F050"/>
            </w:r>
          </w:p>
        </w:tc>
        <w:tc>
          <w:tcPr>
            <w:tcW w:w="609" w:type="dxa"/>
            <w:vAlign w:val="center"/>
          </w:tcPr>
          <w:p w:rsidR="004E6DCE" w:rsidRPr="00CF0165" w:rsidRDefault="004E6DCE" w:rsidP="004B3D85">
            <w:pPr>
              <w:jc w:val="center"/>
            </w:pPr>
            <w:r w:rsidRPr="00CF0165">
              <w:rPr>
                <w:sz w:val="22"/>
                <w:szCs w:val="44"/>
              </w:rPr>
              <w:sym w:font="Wingdings 2" w:char="F050"/>
            </w:r>
          </w:p>
        </w:tc>
        <w:tc>
          <w:tcPr>
            <w:tcW w:w="560" w:type="dxa"/>
            <w:vAlign w:val="center"/>
          </w:tcPr>
          <w:p w:rsidR="004E6DCE" w:rsidRPr="00CF0165" w:rsidRDefault="004E6DCE" w:rsidP="004B3D85">
            <w:pPr>
              <w:jc w:val="center"/>
            </w:pPr>
            <w:r w:rsidRPr="00CF0165">
              <w:rPr>
                <w:sz w:val="22"/>
                <w:szCs w:val="44"/>
              </w:rPr>
              <w:sym w:font="Wingdings 2" w:char="F050"/>
            </w:r>
          </w:p>
        </w:tc>
        <w:tc>
          <w:tcPr>
            <w:tcW w:w="1973" w:type="dxa"/>
            <w:vAlign w:val="center"/>
          </w:tcPr>
          <w:p w:rsidR="004E6DCE" w:rsidRPr="00CF0165" w:rsidRDefault="004E6DCE" w:rsidP="004B3D85">
            <w:r w:rsidRPr="00CF0165">
              <w:rPr>
                <w:sz w:val="22"/>
              </w:rPr>
              <w:t>в течение года</w:t>
            </w:r>
          </w:p>
        </w:tc>
        <w:tc>
          <w:tcPr>
            <w:tcW w:w="2605" w:type="dxa"/>
            <w:vAlign w:val="center"/>
          </w:tcPr>
          <w:p w:rsidR="004E6DCE" w:rsidRPr="00CF0165" w:rsidRDefault="004E6DCE" w:rsidP="004B3D85">
            <w:r w:rsidRPr="00CF0165">
              <w:rPr>
                <w:sz w:val="22"/>
              </w:rPr>
              <w:t>Зам. директора по УВР, ВР, Учителя физкультуры, технологии.</w:t>
            </w:r>
          </w:p>
        </w:tc>
      </w:tr>
      <w:tr w:rsidR="004E6DCE" w:rsidTr="004B3D85">
        <w:tc>
          <w:tcPr>
            <w:tcW w:w="719" w:type="dxa"/>
            <w:vAlign w:val="center"/>
          </w:tcPr>
          <w:p w:rsidR="004E6DCE" w:rsidRPr="00CF0165" w:rsidRDefault="004E6DCE" w:rsidP="004B3D85">
            <w:pPr>
              <w:ind w:left="72"/>
              <w:jc w:val="center"/>
            </w:pPr>
            <w:r w:rsidRPr="00CF0165">
              <w:rPr>
                <w:sz w:val="22"/>
              </w:rPr>
              <w:t>2</w:t>
            </w:r>
          </w:p>
        </w:tc>
        <w:tc>
          <w:tcPr>
            <w:tcW w:w="4141" w:type="dxa"/>
          </w:tcPr>
          <w:p w:rsidR="004E6DCE" w:rsidRPr="00CF0165" w:rsidRDefault="004E6DCE" w:rsidP="004B3D85">
            <w:r w:rsidRPr="00101E34">
              <w:t xml:space="preserve"> Осуществление здоровьесберегающих и профилактических мероприятий</w:t>
            </w:r>
          </w:p>
        </w:tc>
        <w:tc>
          <w:tcPr>
            <w:tcW w:w="2549" w:type="dxa"/>
            <w:gridSpan w:val="2"/>
          </w:tcPr>
          <w:p w:rsidR="004E6DCE" w:rsidRPr="00101E34" w:rsidRDefault="004E6DCE" w:rsidP="004B3D85">
            <w:r w:rsidRPr="00CF0165">
              <w:rPr>
                <w:bCs/>
              </w:rPr>
              <w:t>Диспансеризация учащихся; профилактические прививки; витаминизация; физиотерапия, аромотерапия</w:t>
            </w:r>
            <w:r w:rsidRPr="00101E34">
              <w:t xml:space="preserve">; </w:t>
            </w:r>
            <w:r w:rsidRPr="00CF0165">
              <w:rPr>
                <w:bCs/>
              </w:rPr>
              <w:t>дни здоровья, турпоходы; беседы о здоровье, здоровом образе жизни; организация спортивных секций в школе и вне школы, групп ЛФК, спецмедгрупп; выезд в спортивно-оздоровительные лагеря</w:t>
            </w:r>
          </w:p>
        </w:tc>
        <w:tc>
          <w:tcPr>
            <w:tcW w:w="540" w:type="dxa"/>
            <w:vAlign w:val="center"/>
          </w:tcPr>
          <w:p w:rsidR="004E6DCE" w:rsidRPr="00CF0165" w:rsidRDefault="004E6DCE" w:rsidP="004B3D85">
            <w:pPr>
              <w:jc w:val="center"/>
            </w:pPr>
            <w:r w:rsidRPr="00CF0165">
              <w:rPr>
                <w:sz w:val="22"/>
                <w:szCs w:val="44"/>
              </w:rPr>
              <w:sym w:font="Wingdings 2" w:char="F050"/>
            </w:r>
          </w:p>
        </w:tc>
        <w:tc>
          <w:tcPr>
            <w:tcW w:w="494" w:type="dxa"/>
            <w:vAlign w:val="center"/>
          </w:tcPr>
          <w:p w:rsidR="004E6DCE" w:rsidRPr="00CF0165" w:rsidRDefault="004E6DCE" w:rsidP="004B3D85">
            <w:pPr>
              <w:jc w:val="center"/>
            </w:pPr>
            <w:r w:rsidRPr="00CF0165">
              <w:rPr>
                <w:sz w:val="22"/>
                <w:szCs w:val="44"/>
              </w:rPr>
              <w:sym w:font="Wingdings 2" w:char="F050"/>
            </w:r>
          </w:p>
        </w:tc>
        <w:tc>
          <w:tcPr>
            <w:tcW w:w="540" w:type="dxa"/>
            <w:vAlign w:val="center"/>
          </w:tcPr>
          <w:p w:rsidR="004E6DCE" w:rsidRPr="00CF0165" w:rsidRDefault="004E6DCE" w:rsidP="004B3D85">
            <w:pPr>
              <w:jc w:val="center"/>
            </w:pPr>
            <w:r w:rsidRPr="00CF0165">
              <w:rPr>
                <w:sz w:val="22"/>
                <w:szCs w:val="44"/>
              </w:rPr>
              <w:sym w:font="Wingdings 2" w:char="F050"/>
            </w:r>
          </w:p>
        </w:tc>
        <w:tc>
          <w:tcPr>
            <w:tcW w:w="609" w:type="dxa"/>
            <w:vAlign w:val="center"/>
          </w:tcPr>
          <w:p w:rsidR="004E6DCE" w:rsidRPr="00CF0165" w:rsidRDefault="004E6DCE" w:rsidP="004B3D85">
            <w:pPr>
              <w:jc w:val="center"/>
            </w:pPr>
            <w:r w:rsidRPr="00CF0165">
              <w:rPr>
                <w:sz w:val="22"/>
                <w:szCs w:val="44"/>
              </w:rPr>
              <w:sym w:font="Wingdings 2" w:char="F050"/>
            </w:r>
          </w:p>
        </w:tc>
        <w:tc>
          <w:tcPr>
            <w:tcW w:w="560" w:type="dxa"/>
            <w:vAlign w:val="center"/>
          </w:tcPr>
          <w:p w:rsidR="004E6DCE" w:rsidRPr="00CF0165" w:rsidRDefault="004E6DCE" w:rsidP="004B3D85">
            <w:pPr>
              <w:jc w:val="center"/>
            </w:pPr>
            <w:r w:rsidRPr="00CF0165">
              <w:rPr>
                <w:sz w:val="22"/>
                <w:szCs w:val="44"/>
              </w:rPr>
              <w:sym w:font="Wingdings 2" w:char="F050"/>
            </w:r>
          </w:p>
        </w:tc>
        <w:tc>
          <w:tcPr>
            <w:tcW w:w="1973" w:type="dxa"/>
            <w:vAlign w:val="center"/>
          </w:tcPr>
          <w:p w:rsidR="004E6DCE" w:rsidRPr="00CF0165" w:rsidRDefault="004E6DCE" w:rsidP="004B3D85">
            <w:r w:rsidRPr="00CF0165">
              <w:rPr>
                <w:sz w:val="22"/>
              </w:rPr>
              <w:t>В течение года</w:t>
            </w:r>
          </w:p>
        </w:tc>
        <w:tc>
          <w:tcPr>
            <w:tcW w:w="2605" w:type="dxa"/>
            <w:vAlign w:val="center"/>
          </w:tcPr>
          <w:p w:rsidR="004E6DCE" w:rsidRPr="00CF0165" w:rsidRDefault="004E6DCE" w:rsidP="004B3D85">
            <w:r w:rsidRPr="00CF0165">
              <w:rPr>
                <w:sz w:val="22"/>
              </w:rPr>
              <w:t>Фельдшер, учителя физкультуры, ОБЖ</w:t>
            </w:r>
          </w:p>
        </w:tc>
      </w:tr>
      <w:tr w:rsidR="004E6DCE" w:rsidTr="004B3D85">
        <w:tc>
          <w:tcPr>
            <w:tcW w:w="719" w:type="dxa"/>
            <w:vAlign w:val="center"/>
          </w:tcPr>
          <w:p w:rsidR="004E6DCE" w:rsidRPr="00CF0165" w:rsidRDefault="004E6DCE" w:rsidP="004B3D85">
            <w:pPr>
              <w:ind w:left="72"/>
              <w:jc w:val="center"/>
            </w:pPr>
            <w:r w:rsidRPr="00CF0165">
              <w:rPr>
                <w:sz w:val="22"/>
              </w:rPr>
              <w:t>3</w:t>
            </w:r>
          </w:p>
        </w:tc>
        <w:tc>
          <w:tcPr>
            <w:tcW w:w="4141" w:type="dxa"/>
            <w:vAlign w:val="center"/>
          </w:tcPr>
          <w:p w:rsidR="004E6DCE" w:rsidRPr="00CF0165" w:rsidRDefault="004E6DCE" w:rsidP="004B3D85">
            <w:r w:rsidRPr="00101E34">
              <w:t>Организация рационального питания</w:t>
            </w:r>
          </w:p>
        </w:tc>
        <w:tc>
          <w:tcPr>
            <w:tcW w:w="2549" w:type="dxa"/>
            <w:gridSpan w:val="2"/>
          </w:tcPr>
          <w:p w:rsidR="004E6DCE" w:rsidRPr="00101E34" w:rsidRDefault="004E6DCE" w:rsidP="004B3D85">
            <w:r w:rsidRPr="00CF0165">
              <w:rPr>
                <w:bCs/>
              </w:rPr>
              <w:t xml:space="preserve">Организация сбалансированного для определенного возраста учащихся рационального питания; </w:t>
            </w:r>
          </w:p>
        </w:tc>
        <w:tc>
          <w:tcPr>
            <w:tcW w:w="540" w:type="dxa"/>
            <w:vAlign w:val="center"/>
          </w:tcPr>
          <w:p w:rsidR="004E6DCE" w:rsidRPr="00CF0165" w:rsidRDefault="004E6DCE" w:rsidP="004B3D85">
            <w:pPr>
              <w:jc w:val="center"/>
            </w:pPr>
            <w:r w:rsidRPr="00CF0165">
              <w:rPr>
                <w:sz w:val="22"/>
                <w:szCs w:val="44"/>
              </w:rPr>
              <w:sym w:font="Wingdings 2" w:char="F050"/>
            </w:r>
          </w:p>
        </w:tc>
        <w:tc>
          <w:tcPr>
            <w:tcW w:w="494" w:type="dxa"/>
          </w:tcPr>
          <w:p w:rsidR="004E6DCE" w:rsidRPr="00CF0165" w:rsidRDefault="004E6DCE" w:rsidP="004B3D85">
            <w:r w:rsidRPr="00CF0165">
              <w:rPr>
                <w:sz w:val="22"/>
                <w:szCs w:val="44"/>
              </w:rPr>
              <w:sym w:font="Wingdings 2" w:char="F050"/>
            </w:r>
          </w:p>
        </w:tc>
        <w:tc>
          <w:tcPr>
            <w:tcW w:w="540" w:type="dxa"/>
          </w:tcPr>
          <w:p w:rsidR="004E6DCE" w:rsidRPr="00CF0165" w:rsidRDefault="004E6DCE" w:rsidP="004B3D85">
            <w:r w:rsidRPr="00CF0165">
              <w:rPr>
                <w:sz w:val="22"/>
                <w:szCs w:val="44"/>
              </w:rPr>
              <w:sym w:font="Wingdings 2" w:char="F050"/>
            </w:r>
          </w:p>
        </w:tc>
        <w:tc>
          <w:tcPr>
            <w:tcW w:w="609" w:type="dxa"/>
          </w:tcPr>
          <w:p w:rsidR="004E6DCE" w:rsidRPr="00CF0165" w:rsidRDefault="004E6DCE" w:rsidP="004B3D85">
            <w:r w:rsidRPr="00CF0165">
              <w:rPr>
                <w:sz w:val="22"/>
                <w:szCs w:val="44"/>
              </w:rPr>
              <w:sym w:font="Wingdings 2" w:char="F050"/>
            </w:r>
          </w:p>
        </w:tc>
        <w:tc>
          <w:tcPr>
            <w:tcW w:w="560" w:type="dxa"/>
          </w:tcPr>
          <w:p w:rsidR="004E6DCE" w:rsidRPr="00CF0165" w:rsidRDefault="004E6DCE" w:rsidP="004B3D85">
            <w:r w:rsidRPr="00CF0165">
              <w:rPr>
                <w:sz w:val="22"/>
                <w:szCs w:val="44"/>
              </w:rPr>
              <w:sym w:font="Wingdings 2" w:char="F050"/>
            </w:r>
          </w:p>
        </w:tc>
        <w:tc>
          <w:tcPr>
            <w:tcW w:w="1973" w:type="dxa"/>
            <w:vAlign w:val="center"/>
          </w:tcPr>
          <w:p w:rsidR="004E6DCE" w:rsidRPr="00CF0165" w:rsidRDefault="004E6DCE" w:rsidP="004B3D85">
            <w:r w:rsidRPr="00CF0165">
              <w:rPr>
                <w:sz w:val="22"/>
                <w:szCs w:val="22"/>
              </w:rPr>
              <w:t>Сентябрь</w:t>
            </w:r>
          </w:p>
        </w:tc>
        <w:tc>
          <w:tcPr>
            <w:tcW w:w="2605" w:type="dxa"/>
            <w:vAlign w:val="center"/>
          </w:tcPr>
          <w:p w:rsidR="004E6DCE" w:rsidRPr="00CF0165" w:rsidRDefault="004E6DCE" w:rsidP="004B3D85">
            <w:r w:rsidRPr="00CF0165">
              <w:rPr>
                <w:sz w:val="22"/>
                <w:szCs w:val="22"/>
              </w:rPr>
              <w:t xml:space="preserve">Директор школы, фельдшер, </w:t>
            </w:r>
          </w:p>
        </w:tc>
      </w:tr>
      <w:tr w:rsidR="004E6DCE" w:rsidTr="004B3D85">
        <w:tc>
          <w:tcPr>
            <w:tcW w:w="719" w:type="dxa"/>
            <w:vAlign w:val="center"/>
          </w:tcPr>
          <w:p w:rsidR="004E6DCE" w:rsidRPr="00CF0165" w:rsidRDefault="004E6DCE" w:rsidP="004B3D85">
            <w:pPr>
              <w:ind w:left="72"/>
              <w:jc w:val="center"/>
            </w:pPr>
            <w:r w:rsidRPr="00CF0165">
              <w:rPr>
                <w:sz w:val="22"/>
              </w:rPr>
              <w:t>4</w:t>
            </w:r>
          </w:p>
        </w:tc>
        <w:tc>
          <w:tcPr>
            <w:tcW w:w="4141" w:type="dxa"/>
            <w:vAlign w:val="center"/>
          </w:tcPr>
          <w:p w:rsidR="004E6DCE" w:rsidRPr="00CF0165" w:rsidRDefault="004E6DCE" w:rsidP="004B3D85">
            <w:r w:rsidRPr="00101E34">
              <w:t>Предотвращение внутришкольных факторов, представляющих потенциальную угрозу для здоровья учащихся</w:t>
            </w:r>
          </w:p>
        </w:tc>
        <w:tc>
          <w:tcPr>
            <w:tcW w:w="2549" w:type="dxa"/>
            <w:gridSpan w:val="2"/>
          </w:tcPr>
          <w:p w:rsidR="004E6DCE" w:rsidRPr="00CF0165" w:rsidRDefault="004E6DCE" w:rsidP="004B3D85">
            <w:pPr>
              <w:rPr>
                <w:bCs/>
              </w:rPr>
            </w:pPr>
            <w:r w:rsidRPr="00CF0165">
              <w:rPr>
                <w:bCs/>
              </w:rPr>
              <w:t>Регулирование шума, освещенности, воздушной среды, дизайна, цвета стен, использованных материалов, красок; мебели, ее размеров, размещение в помещениях, видеоэкранных средств (компьютеров, телевизоров); качества питьевой воды; температурного режима;</w:t>
            </w:r>
          </w:p>
          <w:p w:rsidR="004E6DCE" w:rsidRPr="00CF0165" w:rsidRDefault="004E6DCE" w:rsidP="004B3D85">
            <w:pPr>
              <w:rPr>
                <w:bCs/>
              </w:rPr>
            </w:pPr>
            <w:r w:rsidRPr="00CF0165">
              <w:rPr>
                <w:bCs/>
              </w:rPr>
              <w:t>экологического состояния прилегающих территорий, состояние сантехнического оборудования;</w:t>
            </w:r>
          </w:p>
          <w:p w:rsidR="004E6DCE" w:rsidRPr="00101E34" w:rsidRDefault="004E6DCE" w:rsidP="004B3D85">
            <w:r w:rsidRPr="00CF0165">
              <w:rPr>
                <w:bCs/>
              </w:rPr>
              <w:t>Выполнение учебно-организационных факторов, необходимых для сохранения здоровья учащихся</w:t>
            </w:r>
          </w:p>
        </w:tc>
        <w:tc>
          <w:tcPr>
            <w:tcW w:w="540" w:type="dxa"/>
            <w:vAlign w:val="center"/>
          </w:tcPr>
          <w:p w:rsidR="004E6DCE" w:rsidRPr="00CF0165" w:rsidRDefault="004E6DCE" w:rsidP="004B3D85">
            <w:pPr>
              <w:jc w:val="center"/>
            </w:pPr>
            <w:r w:rsidRPr="00CF0165">
              <w:rPr>
                <w:sz w:val="22"/>
                <w:szCs w:val="44"/>
              </w:rPr>
              <w:sym w:font="Wingdings 2" w:char="F050"/>
            </w:r>
          </w:p>
        </w:tc>
        <w:tc>
          <w:tcPr>
            <w:tcW w:w="494" w:type="dxa"/>
            <w:vAlign w:val="center"/>
          </w:tcPr>
          <w:p w:rsidR="004E6DCE" w:rsidRPr="00CF0165" w:rsidRDefault="004E6DCE" w:rsidP="004B3D85">
            <w:pPr>
              <w:jc w:val="center"/>
            </w:pPr>
            <w:r w:rsidRPr="00CF0165">
              <w:rPr>
                <w:sz w:val="22"/>
                <w:szCs w:val="44"/>
              </w:rPr>
              <w:sym w:font="Wingdings 2" w:char="F050"/>
            </w:r>
          </w:p>
        </w:tc>
        <w:tc>
          <w:tcPr>
            <w:tcW w:w="540" w:type="dxa"/>
            <w:vAlign w:val="center"/>
          </w:tcPr>
          <w:p w:rsidR="004E6DCE" w:rsidRPr="00CF0165" w:rsidRDefault="004E6DCE" w:rsidP="004B3D85">
            <w:pPr>
              <w:jc w:val="center"/>
            </w:pPr>
            <w:r w:rsidRPr="00CF0165">
              <w:rPr>
                <w:sz w:val="22"/>
                <w:szCs w:val="44"/>
              </w:rPr>
              <w:sym w:font="Wingdings 2" w:char="F050"/>
            </w:r>
          </w:p>
        </w:tc>
        <w:tc>
          <w:tcPr>
            <w:tcW w:w="609" w:type="dxa"/>
            <w:vAlign w:val="center"/>
          </w:tcPr>
          <w:p w:rsidR="004E6DCE" w:rsidRPr="00CF0165" w:rsidRDefault="004E6DCE" w:rsidP="004B3D85">
            <w:pPr>
              <w:jc w:val="center"/>
            </w:pPr>
            <w:r w:rsidRPr="00CF0165">
              <w:rPr>
                <w:sz w:val="22"/>
                <w:szCs w:val="44"/>
              </w:rPr>
              <w:sym w:font="Wingdings 2" w:char="F050"/>
            </w:r>
          </w:p>
        </w:tc>
        <w:tc>
          <w:tcPr>
            <w:tcW w:w="560" w:type="dxa"/>
            <w:vAlign w:val="center"/>
          </w:tcPr>
          <w:p w:rsidR="004E6DCE" w:rsidRPr="00CF0165" w:rsidRDefault="004E6DCE" w:rsidP="004B3D85">
            <w:pPr>
              <w:jc w:val="center"/>
            </w:pPr>
            <w:r w:rsidRPr="00CF0165">
              <w:rPr>
                <w:sz w:val="22"/>
                <w:szCs w:val="44"/>
              </w:rPr>
              <w:sym w:font="Wingdings 2" w:char="F050"/>
            </w:r>
          </w:p>
        </w:tc>
        <w:tc>
          <w:tcPr>
            <w:tcW w:w="1973" w:type="dxa"/>
            <w:vAlign w:val="center"/>
          </w:tcPr>
          <w:p w:rsidR="004E6DCE" w:rsidRPr="00CF0165" w:rsidRDefault="004E6DCE" w:rsidP="004B3D85">
            <w:r w:rsidRPr="00CF0165">
              <w:rPr>
                <w:sz w:val="22"/>
                <w:szCs w:val="22"/>
              </w:rPr>
              <w:t>сентябрь, май</w:t>
            </w:r>
          </w:p>
        </w:tc>
        <w:tc>
          <w:tcPr>
            <w:tcW w:w="2605" w:type="dxa"/>
            <w:vAlign w:val="center"/>
          </w:tcPr>
          <w:p w:rsidR="004E6DCE" w:rsidRPr="00CF0165" w:rsidRDefault="004E6DCE" w:rsidP="004B3D85">
            <w:r w:rsidRPr="00CF0165">
              <w:rPr>
                <w:sz w:val="22"/>
                <w:szCs w:val="22"/>
              </w:rPr>
              <w:t>Директор школы, зам.директора по АХЧ</w:t>
            </w:r>
          </w:p>
        </w:tc>
      </w:tr>
      <w:tr w:rsidR="004E6DCE" w:rsidTr="004B3D85">
        <w:tc>
          <w:tcPr>
            <w:tcW w:w="719" w:type="dxa"/>
            <w:vAlign w:val="center"/>
          </w:tcPr>
          <w:p w:rsidR="004E6DCE" w:rsidRPr="00CF0165" w:rsidRDefault="004E6DCE" w:rsidP="004B3D85">
            <w:pPr>
              <w:ind w:left="72"/>
              <w:jc w:val="center"/>
            </w:pPr>
            <w:r w:rsidRPr="00CF0165">
              <w:rPr>
                <w:sz w:val="22"/>
              </w:rPr>
              <w:t>5</w:t>
            </w:r>
          </w:p>
        </w:tc>
        <w:tc>
          <w:tcPr>
            <w:tcW w:w="4141" w:type="dxa"/>
            <w:vAlign w:val="center"/>
          </w:tcPr>
          <w:p w:rsidR="004E6DCE" w:rsidRPr="00CF0165" w:rsidRDefault="004E6DCE" w:rsidP="004B3D85">
            <w:r w:rsidRPr="00101E34">
              <w:t>Формирование гигиенических норм и правил, их соблюдение в процессе жизнедеятельности</w:t>
            </w:r>
          </w:p>
        </w:tc>
        <w:tc>
          <w:tcPr>
            <w:tcW w:w="2549" w:type="dxa"/>
            <w:gridSpan w:val="2"/>
          </w:tcPr>
          <w:p w:rsidR="004E6DCE" w:rsidRPr="00101E34" w:rsidRDefault="004E6DCE" w:rsidP="004B3D85">
            <w:r w:rsidRPr="00CF0165">
              <w:rPr>
                <w:bCs/>
              </w:rPr>
              <w:t>Соблюдения режима дня для учащихся школы; выполнение гигиенических требований: к расписанию уроков, к объему домашних заданий, к режиму дня школьника, к условиям обучения и развития, формирование умений и навыков по уходу за лицом, телом, полостью рта, половыми органами; формирование гигиены сна.</w:t>
            </w:r>
          </w:p>
        </w:tc>
        <w:tc>
          <w:tcPr>
            <w:tcW w:w="540" w:type="dxa"/>
            <w:vAlign w:val="center"/>
          </w:tcPr>
          <w:p w:rsidR="004E6DCE" w:rsidRPr="00CF0165" w:rsidRDefault="004E6DCE" w:rsidP="004B3D85">
            <w:pPr>
              <w:jc w:val="center"/>
            </w:pPr>
            <w:r w:rsidRPr="00CF0165">
              <w:rPr>
                <w:sz w:val="22"/>
                <w:szCs w:val="44"/>
              </w:rPr>
              <w:sym w:font="Wingdings 2" w:char="F050"/>
            </w:r>
          </w:p>
        </w:tc>
        <w:tc>
          <w:tcPr>
            <w:tcW w:w="494" w:type="dxa"/>
            <w:vAlign w:val="center"/>
          </w:tcPr>
          <w:p w:rsidR="004E6DCE" w:rsidRPr="00CF0165" w:rsidRDefault="004E6DCE" w:rsidP="004B3D85">
            <w:pPr>
              <w:jc w:val="center"/>
            </w:pPr>
            <w:r w:rsidRPr="00CF0165">
              <w:rPr>
                <w:sz w:val="22"/>
                <w:szCs w:val="44"/>
              </w:rPr>
              <w:sym w:font="Wingdings 2" w:char="F050"/>
            </w:r>
          </w:p>
        </w:tc>
        <w:tc>
          <w:tcPr>
            <w:tcW w:w="540" w:type="dxa"/>
            <w:vAlign w:val="center"/>
          </w:tcPr>
          <w:p w:rsidR="004E6DCE" w:rsidRPr="00CF0165" w:rsidRDefault="004E6DCE" w:rsidP="004B3D85">
            <w:pPr>
              <w:jc w:val="center"/>
            </w:pPr>
            <w:r w:rsidRPr="00CF0165">
              <w:rPr>
                <w:sz w:val="22"/>
                <w:szCs w:val="44"/>
              </w:rPr>
              <w:sym w:font="Wingdings 2" w:char="F050"/>
            </w:r>
          </w:p>
        </w:tc>
        <w:tc>
          <w:tcPr>
            <w:tcW w:w="609" w:type="dxa"/>
            <w:vAlign w:val="center"/>
          </w:tcPr>
          <w:p w:rsidR="004E6DCE" w:rsidRPr="00CF0165" w:rsidRDefault="004E6DCE" w:rsidP="004B3D85">
            <w:pPr>
              <w:jc w:val="center"/>
            </w:pPr>
            <w:r w:rsidRPr="00CF0165">
              <w:rPr>
                <w:sz w:val="22"/>
                <w:szCs w:val="44"/>
              </w:rPr>
              <w:sym w:font="Wingdings 2" w:char="F050"/>
            </w:r>
          </w:p>
        </w:tc>
        <w:tc>
          <w:tcPr>
            <w:tcW w:w="560" w:type="dxa"/>
            <w:vAlign w:val="center"/>
          </w:tcPr>
          <w:p w:rsidR="004E6DCE" w:rsidRPr="00CF0165" w:rsidRDefault="004E6DCE" w:rsidP="004B3D85">
            <w:pPr>
              <w:jc w:val="center"/>
            </w:pPr>
            <w:r w:rsidRPr="00CF0165">
              <w:rPr>
                <w:sz w:val="22"/>
                <w:szCs w:val="44"/>
              </w:rPr>
              <w:sym w:font="Wingdings 2" w:char="F050"/>
            </w:r>
          </w:p>
        </w:tc>
        <w:tc>
          <w:tcPr>
            <w:tcW w:w="1973" w:type="dxa"/>
            <w:vAlign w:val="center"/>
          </w:tcPr>
          <w:p w:rsidR="004E6DCE" w:rsidRPr="00CF0165" w:rsidRDefault="004E6DCE" w:rsidP="004B3D85">
            <w:r w:rsidRPr="00CF0165">
              <w:rPr>
                <w:sz w:val="22"/>
                <w:szCs w:val="22"/>
              </w:rPr>
              <w:t>В течение года.</w:t>
            </w:r>
          </w:p>
        </w:tc>
        <w:tc>
          <w:tcPr>
            <w:tcW w:w="2605" w:type="dxa"/>
            <w:vAlign w:val="center"/>
          </w:tcPr>
          <w:p w:rsidR="004E6DCE" w:rsidRPr="00CF0165" w:rsidRDefault="004E6DCE" w:rsidP="004B3D85">
            <w:r w:rsidRPr="00CF0165">
              <w:rPr>
                <w:sz w:val="22"/>
              </w:rPr>
              <w:t>Фельдшер, учителя физкультуры, ОБЖ</w:t>
            </w:r>
          </w:p>
        </w:tc>
      </w:tr>
      <w:tr w:rsidR="004E6DCE" w:rsidTr="004B3D85">
        <w:tc>
          <w:tcPr>
            <w:tcW w:w="719" w:type="dxa"/>
            <w:vAlign w:val="center"/>
          </w:tcPr>
          <w:p w:rsidR="004E6DCE" w:rsidRPr="00CF0165" w:rsidRDefault="004E6DCE" w:rsidP="004B3D85">
            <w:pPr>
              <w:ind w:left="72"/>
              <w:jc w:val="center"/>
            </w:pPr>
            <w:r w:rsidRPr="00CF0165">
              <w:rPr>
                <w:sz w:val="22"/>
              </w:rPr>
              <w:t>6</w:t>
            </w:r>
          </w:p>
        </w:tc>
        <w:tc>
          <w:tcPr>
            <w:tcW w:w="4141" w:type="dxa"/>
            <w:vAlign w:val="center"/>
          </w:tcPr>
          <w:p w:rsidR="004E6DCE" w:rsidRPr="00CF0165" w:rsidRDefault="004E6DCE" w:rsidP="004B3D85">
            <w:r w:rsidRPr="00101E34">
              <w:t>Организация профилактической работы по сохранению и укреплению психического здоровья</w:t>
            </w:r>
          </w:p>
        </w:tc>
        <w:tc>
          <w:tcPr>
            <w:tcW w:w="2549" w:type="dxa"/>
            <w:gridSpan w:val="2"/>
          </w:tcPr>
          <w:p w:rsidR="004E6DCE" w:rsidRPr="00101E34" w:rsidRDefault="004E6DCE" w:rsidP="004B3D85">
            <w:r w:rsidRPr="00CF0165">
              <w:rPr>
                <w:bCs/>
              </w:rPr>
              <w:t>создание в каждом классе, в целом по школе здорового морально-психологического климата; проведение индивидуальных, групповых консультаций, тренингов по снятию тревожности, напряженности, депрессий, страхов</w:t>
            </w:r>
          </w:p>
        </w:tc>
        <w:tc>
          <w:tcPr>
            <w:tcW w:w="540" w:type="dxa"/>
            <w:vAlign w:val="center"/>
          </w:tcPr>
          <w:p w:rsidR="004E6DCE" w:rsidRPr="00CF0165" w:rsidRDefault="004E6DCE" w:rsidP="004B3D85">
            <w:pPr>
              <w:jc w:val="center"/>
            </w:pPr>
            <w:r w:rsidRPr="00CF0165">
              <w:rPr>
                <w:sz w:val="22"/>
                <w:szCs w:val="44"/>
              </w:rPr>
              <w:sym w:font="Wingdings 2" w:char="F050"/>
            </w:r>
          </w:p>
        </w:tc>
        <w:tc>
          <w:tcPr>
            <w:tcW w:w="494" w:type="dxa"/>
            <w:vAlign w:val="center"/>
          </w:tcPr>
          <w:p w:rsidR="004E6DCE" w:rsidRPr="00CF0165" w:rsidRDefault="004E6DCE" w:rsidP="004B3D85">
            <w:pPr>
              <w:jc w:val="center"/>
            </w:pPr>
            <w:r w:rsidRPr="00CF0165">
              <w:rPr>
                <w:sz w:val="22"/>
                <w:szCs w:val="44"/>
              </w:rPr>
              <w:sym w:font="Wingdings 2" w:char="F050"/>
            </w:r>
          </w:p>
        </w:tc>
        <w:tc>
          <w:tcPr>
            <w:tcW w:w="540" w:type="dxa"/>
            <w:vAlign w:val="center"/>
          </w:tcPr>
          <w:p w:rsidR="004E6DCE" w:rsidRPr="00CF0165" w:rsidRDefault="004E6DCE" w:rsidP="004B3D85">
            <w:pPr>
              <w:jc w:val="center"/>
            </w:pPr>
            <w:r w:rsidRPr="00CF0165">
              <w:rPr>
                <w:sz w:val="22"/>
                <w:szCs w:val="44"/>
              </w:rPr>
              <w:sym w:font="Wingdings 2" w:char="F050"/>
            </w:r>
          </w:p>
        </w:tc>
        <w:tc>
          <w:tcPr>
            <w:tcW w:w="609" w:type="dxa"/>
            <w:vAlign w:val="center"/>
          </w:tcPr>
          <w:p w:rsidR="004E6DCE" w:rsidRPr="00CF0165" w:rsidRDefault="004E6DCE" w:rsidP="004B3D85">
            <w:pPr>
              <w:jc w:val="center"/>
            </w:pPr>
            <w:r w:rsidRPr="00CF0165">
              <w:rPr>
                <w:sz w:val="22"/>
                <w:szCs w:val="44"/>
              </w:rPr>
              <w:sym w:font="Wingdings 2" w:char="F050"/>
            </w:r>
          </w:p>
        </w:tc>
        <w:tc>
          <w:tcPr>
            <w:tcW w:w="560" w:type="dxa"/>
            <w:vAlign w:val="center"/>
          </w:tcPr>
          <w:p w:rsidR="004E6DCE" w:rsidRPr="00CF0165" w:rsidRDefault="004E6DCE" w:rsidP="004B3D85">
            <w:pPr>
              <w:jc w:val="center"/>
            </w:pPr>
            <w:r w:rsidRPr="00CF0165">
              <w:rPr>
                <w:sz w:val="22"/>
                <w:szCs w:val="44"/>
              </w:rPr>
              <w:sym w:font="Wingdings 2" w:char="F050"/>
            </w:r>
          </w:p>
        </w:tc>
        <w:tc>
          <w:tcPr>
            <w:tcW w:w="1973" w:type="dxa"/>
            <w:vAlign w:val="center"/>
          </w:tcPr>
          <w:p w:rsidR="004E6DCE" w:rsidRPr="00CF0165" w:rsidRDefault="004E6DCE" w:rsidP="004B3D85">
            <w:r w:rsidRPr="00CF0165">
              <w:rPr>
                <w:sz w:val="22"/>
                <w:szCs w:val="22"/>
              </w:rPr>
              <w:t>В течение года</w:t>
            </w:r>
          </w:p>
        </w:tc>
        <w:tc>
          <w:tcPr>
            <w:tcW w:w="2605" w:type="dxa"/>
            <w:vAlign w:val="center"/>
          </w:tcPr>
          <w:p w:rsidR="004E6DCE" w:rsidRPr="00CF0165" w:rsidRDefault="004E6DCE" w:rsidP="004B3D85">
            <w:r w:rsidRPr="00CF0165">
              <w:rPr>
                <w:sz w:val="22"/>
              </w:rPr>
              <w:t>Фельдшер, учителя физкультуры, ОБЖ, психолог.</w:t>
            </w:r>
          </w:p>
        </w:tc>
      </w:tr>
      <w:tr w:rsidR="004E6DCE" w:rsidTr="004B3D85">
        <w:tc>
          <w:tcPr>
            <w:tcW w:w="719" w:type="dxa"/>
            <w:vAlign w:val="center"/>
          </w:tcPr>
          <w:p w:rsidR="004E6DCE" w:rsidRPr="00CF0165" w:rsidRDefault="004E6DCE" w:rsidP="004B3D85">
            <w:pPr>
              <w:ind w:left="72"/>
              <w:jc w:val="center"/>
            </w:pPr>
            <w:r w:rsidRPr="00CF0165">
              <w:rPr>
                <w:sz w:val="22"/>
              </w:rPr>
              <w:t>7</w:t>
            </w:r>
          </w:p>
        </w:tc>
        <w:tc>
          <w:tcPr>
            <w:tcW w:w="4141" w:type="dxa"/>
          </w:tcPr>
          <w:p w:rsidR="004E6DCE" w:rsidRPr="00CF0165" w:rsidRDefault="004E6DCE" w:rsidP="004B3D85">
            <w:r w:rsidRPr="00101E34">
              <w:t>Организация совместно с органами здравоохранения, родителями лечения, психолого-педагогического сопровождения учащихся имеющих хронические заболевания</w:t>
            </w:r>
          </w:p>
        </w:tc>
        <w:tc>
          <w:tcPr>
            <w:tcW w:w="2549" w:type="dxa"/>
            <w:gridSpan w:val="2"/>
          </w:tcPr>
          <w:p w:rsidR="004E6DCE" w:rsidRPr="00101E34" w:rsidRDefault="004E6DCE" w:rsidP="004B3D85">
            <w:r>
              <w:t>Составление с органами здравоохранения комплекса лечебных мер по детям,  имеющим хронические заболевания.</w:t>
            </w:r>
          </w:p>
        </w:tc>
        <w:tc>
          <w:tcPr>
            <w:tcW w:w="540" w:type="dxa"/>
            <w:vAlign w:val="center"/>
          </w:tcPr>
          <w:p w:rsidR="004E6DCE" w:rsidRPr="00CF0165" w:rsidRDefault="004E6DCE" w:rsidP="004B3D85">
            <w:pPr>
              <w:jc w:val="center"/>
            </w:pPr>
            <w:r w:rsidRPr="00CF0165">
              <w:rPr>
                <w:sz w:val="22"/>
                <w:szCs w:val="44"/>
              </w:rPr>
              <w:sym w:font="Wingdings 2" w:char="F050"/>
            </w:r>
          </w:p>
        </w:tc>
        <w:tc>
          <w:tcPr>
            <w:tcW w:w="494" w:type="dxa"/>
            <w:vAlign w:val="center"/>
          </w:tcPr>
          <w:p w:rsidR="004E6DCE" w:rsidRPr="00CF0165" w:rsidRDefault="004E6DCE" w:rsidP="004B3D85">
            <w:pPr>
              <w:jc w:val="center"/>
            </w:pPr>
            <w:r w:rsidRPr="00CF0165">
              <w:rPr>
                <w:sz w:val="22"/>
                <w:szCs w:val="44"/>
              </w:rPr>
              <w:sym w:font="Wingdings 2" w:char="F050"/>
            </w:r>
          </w:p>
        </w:tc>
        <w:tc>
          <w:tcPr>
            <w:tcW w:w="540" w:type="dxa"/>
            <w:vAlign w:val="center"/>
          </w:tcPr>
          <w:p w:rsidR="004E6DCE" w:rsidRPr="00CF0165" w:rsidRDefault="004E6DCE" w:rsidP="004B3D85">
            <w:pPr>
              <w:jc w:val="center"/>
            </w:pPr>
            <w:r w:rsidRPr="00CF0165">
              <w:rPr>
                <w:sz w:val="22"/>
                <w:szCs w:val="44"/>
              </w:rPr>
              <w:sym w:font="Wingdings 2" w:char="F050"/>
            </w:r>
          </w:p>
        </w:tc>
        <w:tc>
          <w:tcPr>
            <w:tcW w:w="609" w:type="dxa"/>
            <w:vAlign w:val="center"/>
          </w:tcPr>
          <w:p w:rsidR="004E6DCE" w:rsidRPr="00CF0165" w:rsidRDefault="004E6DCE" w:rsidP="004B3D85">
            <w:pPr>
              <w:jc w:val="center"/>
            </w:pPr>
            <w:r w:rsidRPr="00CF0165">
              <w:rPr>
                <w:sz w:val="22"/>
                <w:szCs w:val="44"/>
              </w:rPr>
              <w:sym w:font="Wingdings 2" w:char="F050"/>
            </w:r>
          </w:p>
        </w:tc>
        <w:tc>
          <w:tcPr>
            <w:tcW w:w="560" w:type="dxa"/>
            <w:vAlign w:val="center"/>
          </w:tcPr>
          <w:p w:rsidR="004E6DCE" w:rsidRPr="00CF0165" w:rsidRDefault="004E6DCE" w:rsidP="004B3D85">
            <w:pPr>
              <w:jc w:val="center"/>
            </w:pPr>
            <w:r w:rsidRPr="00CF0165">
              <w:rPr>
                <w:sz w:val="22"/>
                <w:szCs w:val="44"/>
              </w:rPr>
              <w:sym w:font="Wingdings 2" w:char="F050"/>
            </w:r>
          </w:p>
        </w:tc>
        <w:tc>
          <w:tcPr>
            <w:tcW w:w="1973" w:type="dxa"/>
            <w:vAlign w:val="center"/>
          </w:tcPr>
          <w:p w:rsidR="004E6DCE" w:rsidRPr="00CF0165" w:rsidRDefault="004E6DCE" w:rsidP="004B3D85">
            <w:r w:rsidRPr="00CF0165">
              <w:rPr>
                <w:sz w:val="22"/>
                <w:szCs w:val="22"/>
              </w:rPr>
              <w:t>В течение года</w:t>
            </w:r>
          </w:p>
        </w:tc>
        <w:tc>
          <w:tcPr>
            <w:tcW w:w="2605" w:type="dxa"/>
            <w:vAlign w:val="center"/>
          </w:tcPr>
          <w:p w:rsidR="004E6DCE" w:rsidRPr="00CF0165" w:rsidRDefault="004E6DCE" w:rsidP="004B3D85">
            <w:r w:rsidRPr="00CF0165">
              <w:rPr>
                <w:sz w:val="22"/>
              </w:rPr>
              <w:t>Фельдшер, учителя физкультуры</w:t>
            </w:r>
          </w:p>
        </w:tc>
      </w:tr>
      <w:tr w:rsidR="004E6DCE" w:rsidTr="004B3D85">
        <w:tc>
          <w:tcPr>
            <w:tcW w:w="719" w:type="dxa"/>
            <w:vAlign w:val="center"/>
          </w:tcPr>
          <w:p w:rsidR="004E6DCE" w:rsidRPr="00CF0165" w:rsidRDefault="004E6DCE" w:rsidP="004B3D85">
            <w:pPr>
              <w:ind w:left="72"/>
              <w:jc w:val="center"/>
            </w:pPr>
            <w:r w:rsidRPr="00CF0165">
              <w:rPr>
                <w:sz w:val="22"/>
              </w:rPr>
              <w:t>8</w:t>
            </w:r>
          </w:p>
        </w:tc>
        <w:tc>
          <w:tcPr>
            <w:tcW w:w="4141" w:type="dxa"/>
          </w:tcPr>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Pr="00CF0165" w:rsidRDefault="004E6DCE" w:rsidP="004B3D85">
            <w:pPr>
              <w:rPr>
                <w:b/>
                <w:bCs/>
              </w:rPr>
            </w:pPr>
            <w:r w:rsidRPr="00101E34">
              <w:t>Организация работы по профилактике личной безопасности, предупреждения травматизма</w:t>
            </w:r>
            <w:r w:rsidRPr="00CF0165">
              <w:rPr>
                <w:b/>
                <w:bCs/>
              </w:rPr>
              <w:t>.</w:t>
            </w:r>
          </w:p>
          <w:p w:rsidR="004E6DCE" w:rsidRPr="00CF0165" w:rsidRDefault="004E6DCE" w:rsidP="004B3D85"/>
        </w:tc>
        <w:tc>
          <w:tcPr>
            <w:tcW w:w="2549" w:type="dxa"/>
            <w:gridSpan w:val="2"/>
          </w:tcPr>
          <w:p w:rsidR="004E6DCE" w:rsidRPr="006E60D8" w:rsidRDefault="004E6DCE" w:rsidP="004B3D85">
            <w:r w:rsidRPr="006E60D8">
              <w:t>Планирование и реализация основ:</w:t>
            </w:r>
          </w:p>
          <w:p w:rsidR="004E6DCE" w:rsidRPr="00CF0165" w:rsidRDefault="004E6DCE" w:rsidP="004B3D85">
            <w:pPr>
              <w:rPr>
                <w:bCs/>
              </w:rPr>
            </w:pPr>
            <w:r w:rsidRPr="00CF0165">
              <w:rPr>
                <w:bCs/>
              </w:rPr>
              <w:t>безопасного поведения на дорогах;</w:t>
            </w:r>
          </w:p>
          <w:p w:rsidR="004E6DCE" w:rsidRPr="00CF0165" w:rsidRDefault="004E6DCE" w:rsidP="004B3D85">
            <w:pPr>
              <w:rPr>
                <w:bCs/>
              </w:rPr>
            </w:pPr>
            <w:r w:rsidRPr="00CF0165">
              <w:rPr>
                <w:bCs/>
              </w:rPr>
              <w:t>предупреждения бытового и уличного травматизма;</w:t>
            </w:r>
          </w:p>
          <w:p w:rsidR="004E6DCE" w:rsidRPr="00CF0165" w:rsidRDefault="004E6DCE" w:rsidP="004B3D85">
            <w:pPr>
              <w:rPr>
                <w:bCs/>
              </w:rPr>
            </w:pPr>
            <w:r w:rsidRPr="00CF0165">
              <w:rPr>
                <w:bCs/>
              </w:rPr>
              <w:t>безопасного поведения в лесу, на водоемах, горах;</w:t>
            </w:r>
          </w:p>
          <w:p w:rsidR="004E6DCE" w:rsidRPr="00CF0165" w:rsidRDefault="004E6DCE" w:rsidP="004B3D85">
            <w:pPr>
              <w:rPr>
                <w:bCs/>
              </w:rPr>
            </w:pPr>
            <w:r w:rsidRPr="00CF0165">
              <w:rPr>
                <w:bCs/>
              </w:rPr>
              <w:t>поведения в экстремальных ситуациях;</w:t>
            </w:r>
          </w:p>
          <w:p w:rsidR="004E6DCE" w:rsidRPr="00CF0165" w:rsidRDefault="004E6DCE" w:rsidP="004B3D85">
            <w:pPr>
              <w:rPr>
                <w:bCs/>
              </w:rPr>
            </w:pPr>
            <w:r w:rsidRPr="00CF0165">
              <w:rPr>
                <w:bCs/>
              </w:rPr>
              <w:t>выполнения правил техники безопасности при проведении практических работ на уроках , трудового направления при работе с землей, уходу за животными и т.д.</w:t>
            </w:r>
          </w:p>
        </w:tc>
        <w:tc>
          <w:tcPr>
            <w:tcW w:w="540" w:type="dxa"/>
            <w:vAlign w:val="center"/>
          </w:tcPr>
          <w:p w:rsidR="004E6DCE" w:rsidRPr="00CF0165" w:rsidRDefault="004E6DCE" w:rsidP="004B3D85">
            <w:pPr>
              <w:jc w:val="center"/>
            </w:pPr>
            <w:r w:rsidRPr="00CF0165">
              <w:rPr>
                <w:sz w:val="22"/>
                <w:szCs w:val="44"/>
              </w:rPr>
              <w:sym w:font="Wingdings 2" w:char="F050"/>
            </w:r>
          </w:p>
        </w:tc>
        <w:tc>
          <w:tcPr>
            <w:tcW w:w="494" w:type="dxa"/>
            <w:vAlign w:val="center"/>
          </w:tcPr>
          <w:p w:rsidR="004E6DCE" w:rsidRPr="00CF0165" w:rsidRDefault="004E6DCE" w:rsidP="004B3D85">
            <w:pPr>
              <w:jc w:val="center"/>
            </w:pPr>
            <w:r w:rsidRPr="00CF0165">
              <w:rPr>
                <w:sz w:val="22"/>
                <w:szCs w:val="44"/>
              </w:rPr>
              <w:sym w:font="Wingdings 2" w:char="F050"/>
            </w:r>
          </w:p>
        </w:tc>
        <w:tc>
          <w:tcPr>
            <w:tcW w:w="540" w:type="dxa"/>
            <w:vAlign w:val="center"/>
          </w:tcPr>
          <w:p w:rsidR="004E6DCE" w:rsidRPr="00CF0165" w:rsidRDefault="004E6DCE" w:rsidP="004B3D85">
            <w:pPr>
              <w:jc w:val="center"/>
            </w:pPr>
            <w:r w:rsidRPr="00CF0165">
              <w:rPr>
                <w:sz w:val="22"/>
                <w:szCs w:val="44"/>
              </w:rPr>
              <w:sym w:font="Wingdings 2" w:char="F050"/>
            </w:r>
          </w:p>
        </w:tc>
        <w:tc>
          <w:tcPr>
            <w:tcW w:w="609" w:type="dxa"/>
            <w:vAlign w:val="center"/>
          </w:tcPr>
          <w:p w:rsidR="004E6DCE" w:rsidRPr="00CF0165" w:rsidRDefault="004E6DCE" w:rsidP="004B3D85">
            <w:pPr>
              <w:jc w:val="center"/>
            </w:pPr>
            <w:r w:rsidRPr="00CF0165">
              <w:rPr>
                <w:sz w:val="22"/>
                <w:szCs w:val="44"/>
              </w:rPr>
              <w:sym w:font="Wingdings 2" w:char="F050"/>
            </w:r>
          </w:p>
        </w:tc>
        <w:tc>
          <w:tcPr>
            <w:tcW w:w="560" w:type="dxa"/>
            <w:vAlign w:val="center"/>
          </w:tcPr>
          <w:p w:rsidR="004E6DCE" w:rsidRPr="00CF0165" w:rsidRDefault="004E6DCE" w:rsidP="004B3D85">
            <w:pPr>
              <w:jc w:val="center"/>
            </w:pPr>
            <w:r w:rsidRPr="00CF0165">
              <w:rPr>
                <w:sz w:val="22"/>
                <w:szCs w:val="44"/>
              </w:rPr>
              <w:sym w:font="Wingdings 2" w:char="F050"/>
            </w:r>
          </w:p>
        </w:tc>
        <w:tc>
          <w:tcPr>
            <w:tcW w:w="1973" w:type="dxa"/>
            <w:vAlign w:val="center"/>
          </w:tcPr>
          <w:p w:rsidR="004E6DCE" w:rsidRPr="00CF0165" w:rsidRDefault="004E6DCE" w:rsidP="004B3D85">
            <w:r w:rsidRPr="00CF0165">
              <w:rPr>
                <w:sz w:val="22"/>
                <w:szCs w:val="22"/>
              </w:rPr>
              <w:t>В течение года</w:t>
            </w:r>
          </w:p>
        </w:tc>
        <w:tc>
          <w:tcPr>
            <w:tcW w:w="2605" w:type="dxa"/>
            <w:vAlign w:val="center"/>
          </w:tcPr>
          <w:p w:rsidR="004E6DCE" w:rsidRPr="00CF0165" w:rsidRDefault="004E6DCE" w:rsidP="004B3D85">
            <w:r w:rsidRPr="00CF0165">
              <w:rPr>
                <w:sz w:val="22"/>
              </w:rPr>
              <w:t>Зам.директора по ВР, учитель ОБЖ</w:t>
            </w:r>
          </w:p>
        </w:tc>
      </w:tr>
      <w:tr w:rsidR="004E6DCE" w:rsidRPr="00CF0165" w:rsidTr="004B3D85">
        <w:tc>
          <w:tcPr>
            <w:tcW w:w="14730" w:type="dxa"/>
            <w:gridSpan w:val="11"/>
            <w:vAlign w:val="center"/>
          </w:tcPr>
          <w:p w:rsidR="004E6DCE" w:rsidRPr="00CF0165" w:rsidRDefault="004E6DCE" w:rsidP="004B3D85">
            <w:pPr>
              <w:jc w:val="center"/>
              <w:rPr>
                <w:b/>
                <w:i/>
                <w:sz w:val="28"/>
                <w:szCs w:val="28"/>
              </w:rPr>
            </w:pPr>
            <w:r w:rsidRPr="00CF0165">
              <w:rPr>
                <w:b/>
                <w:i/>
                <w:sz w:val="28"/>
                <w:szCs w:val="28"/>
                <w:lang w:val="en-US"/>
              </w:rPr>
              <w:t>VI</w:t>
            </w:r>
            <w:r w:rsidRPr="00CF0165">
              <w:rPr>
                <w:b/>
                <w:i/>
                <w:sz w:val="28"/>
                <w:szCs w:val="28"/>
              </w:rPr>
              <w:t>. Оптимизация ресурсного обеспечения при переходе школы в новое состояние</w:t>
            </w:r>
          </w:p>
        </w:tc>
      </w:tr>
      <w:tr w:rsidR="004E6DCE" w:rsidTr="004B3D85">
        <w:tc>
          <w:tcPr>
            <w:tcW w:w="719" w:type="dxa"/>
            <w:vAlign w:val="center"/>
          </w:tcPr>
          <w:p w:rsidR="004E6DCE" w:rsidRPr="00CF0165" w:rsidRDefault="004E6DCE" w:rsidP="004B3D85">
            <w:pPr>
              <w:jc w:val="center"/>
            </w:pPr>
            <w:r w:rsidRPr="00CF0165">
              <w:rPr>
                <w:sz w:val="22"/>
              </w:rPr>
              <w:t>1.</w:t>
            </w:r>
          </w:p>
        </w:tc>
        <w:tc>
          <w:tcPr>
            <w:tcW w:w="4141" w:type="dxa"/>
            <w:vAlign w:val="center"/>
          </w:tcPr>
          <w:p w:rsidR="004E6DCE" w:rsidRPr="00CF0165" w:rsidRDefault="004E6DCE" w:rsidP="004B3D85">
            <w:r w:rsidRPr="00CF0165">
              <w:rPr>
                <w:sz w:val="22"/>
                <w:szCs w:val="22"/>
              </w:rPr>
              <w:t>Приведение материально-технической базы школы, предметно-развивающей среды внутри и вне школы в соответствие с необходимыми условиями, требованиями к организации личностно-ориентированного образования</w:t>
            </w:r>
          </w:p>
        </w:tc>
        <w:tc>
          <w:tcPr>
            <w:tcW w:w="2549" w:type="dxa"/>
            <w:gridSpan w:val="2"/>
          </w:tcPr>
          <w:p w:rsidR="004E6DCE" w:rsidRDefault="004E6DCE" w:rsidP="004B3D85">
            <w:r>
              <w:t xml:space="preserve">Обновлённая </w:t>
            </w:r>
            <w:r w:rsidRPr="00CF0165">
              <w:rPr>
                <w:sz w:val="22"/>
                <w:szCs w:val="22"/>
              </w:rPr>
              <w:t>материально-техническая база школы, предметно-развивающая среда внутри и вне школы</w:t>
            </w:r>
          </w:p>
        </w:tc>
        <w:tc>
          <w:tcPr>
            <w:tcW w:w="540" w:type="dxa"/>
          </w:tcPr>
          <w:p w:rsidR="004E6DCE" w:rsidRDefault="004E6DCE" w:rsidP="004B3D85">
            <w:r w:rsidRPr="00CF0165">
              <w:rPr>
                <w:sz w:val="22"/>
                <w:szCs w:val="44"/>
              </w:rPr>
              <w:sym w:font="Wingdings 2" w:char="F050"/>
            </w:r>
          </w:p>
        </w:tc>
        <w:tc>
          <w:tcPr>
            <w:tcW w:w="494" w:type="dxa"/>
          </w:tcPr>
          <w:p w:rsidR="004E6DCE" w:rsidRDefault="004E6DCE" w:rsidP="004B3D85">
            <w:r w:rsidRPr="00CF0165">
              <w:rPr>
                <w:sz w:val="22"/>
                <w:szCs w:val="44"/>
              </w:rPr>
              <w:sym w:font="Wingdings 2" w:char="F050"/>
            </w:r>
          </w:p>
        </w:tc>
        <w:tc>
          <w:tcPr>
            <w:tcW w:w="540" w:type="dxa"/>
          </w:tcPr>
          <w:p w:rsidR="004E6DCE" w:rsidRDefault="004E6DCE" w:rsidP="004B3D85">
            <w:r w:rsidRPr="00CF0165">
              <w:rPr>
                <w:sz w:val="22"/>
                <w:szCs w:val="44"/>
              </w:rPr>
              <w:sym w:font="Wingdings 2" w:char="F050"/>
            </w:r>
          </w:p>
        </w:tc>
        <w:tc>
          <w:tcPr>
            <w:tcW w:w="609" w:type="dxa"/>
          </w:tcPr>
          <w:p w:rsidR="004E6DCE" w:rsidRDefault="004E6DCE" w:rsidP="004B3D85">
            <w:r w:rsidRPr="00CF0165">
              <w:rPr>
                <w:sz w:val="22"/>
                <w:szCs w:val="44"/>
              </w:rPr>
              <w:sym w:font="Wingdings 2" w:char="F050"/>
            </w:r>
          </w:p>
        </w:tc>
        <w:tc>
          <w:tcPr>
            <w:tcW w:w="560" w:type="dxa"/>
          </w:tcPr>
          <w:p w:rsidR="004E6DCE" w:rsidRDefault="004E6DCE" w:rsidP="004B3D85">
            <w:r w:rsidRPr="00CF0165">
              <w:rPr>
                <w:sz w:val="22"/>
                <w:szCs w:val="44"/>
              </w:rPr>
              <w:sym w:font="Wingdings 2" w:char="F050"/>
            </w:r>
          </w:p>
        </w:tc>
        <w:tc>
          <w:tcPr>
            <w:tcW w:w="1973" w:type="dxa"/>
            <w:vAlign w:val="center"/>
          </w:tcPr>
          <w:p w:rsidR="004E6DCE" w:rsidRPr="00CF0165" w:rsidRDefault="004E6DCE" w:rsidP="004B3D85">
            <w:r w:rsidRPr="00CF0165">
              <w:rPr>
                <w:sz w:val="22"/>
                <w:szCs w:val="22"/>
              </w:rPr>
              <w:t>в течение года</w:t>
            </w:r>
          </w:p>
        </w:tc>
        <w:tc>
          <w:tcPr>
            <w:tcW w:w="2605" w:type="dxa"/>
            <w:vAlign w:val="center"/>
          </w:tcPr>
          <w:p w:rsidR="004E6DCE" w:rsidRPr="00CF0165" w:rsidRDefault="004E6DCE" w:rsidP="004B3D85">
            <w:r w:rsidRPr="00CF0165">
              <w:rPr>
                <w:sz w:val="22"/>
                <w:szCs w:val="22"/>
              </w:rPr>
              <w:t xml:space="preserve">Директор </w:t>
            </w:r>
          </w:p>
        </w:tc>
      </w:tr>
      <w:tr w:rsidR="004E6DCE" w:rsidTr="004B3D85">
        <w:tc>
          <w:tcPr>
            <w:tcW w:w="719" w:type="dxa"/>
            <w:vAlign w:val="center"/>
          </w:tcPr>
          <w:p w:rsidR="004E6DCE" w:rsidRPr="00CF0165" w:rsidRDefault="004E6DCE" w:rsidP="004B3D85">
            <w:pPr>
              <w:jc w:val="center"/>
            </w:pPr>
            <w:r w:rsidRPr="00CF0165">
              <w:rPr>
                <w:sz w:val="22"/>
              </w:rPr>
              <w:t>2.</w:t>
            </w:r>
          </w:p>
        </w:tc>
        <w:tc>
          <w:tcPr>
            <w:tcW w:w="4141" w:type="dxa"/>
            <w:vAlign w:val="center"/>
          </w:tcPr>
          <w:p w:rsidR="004E6DCE" w:rsidRPr="00CF0165" w:rsidRDefault="004E6DCE" w:rsidP="004B3D85">
            <w:r w:rsidRPr="00CF0165">
              <w:rPr>
                <w:sz w:val="22"/>
                <w:szCs w:val="22"/>
              </w:rPr>
              <w:t>Эффективное использование бюджетных и внебюджетных ресурсов для перехода школы в новое состояние</w:t>
            </w:r>
          </w:p>
        </w:tc>
        <w:tc>
          <w:tcPr>
            <w:tcW w:w="2549" w:type="dxa"/>
            <w:gridSpan w:val="2"/>
          </w:tcPr>
          <w:p w:rsidR="004E6DCE" w:rsidRDefault="004E6DCE" w:rsidP="004B3D85">
            <w:r>
              <w:t>Рациональное использование финансовых средств</w:t>
            </w:r>
          </w:p>
        </w:tc>
        <w:tc>
          <w:tcPr>
            <w:tcW w:w="540" w:type="dxa"/>
          </w:tcPr>
          <w:p w:rsidR="004E6DCE" w:rsidRDefault="004E6DCE" w:rsidP="004B3D85">
            <w:r w:rsidRPr="00CF0165">
              <w:rPr>
                <w:sz w:val="22"/>
                <w:szCs w:val="44"/>
              </w:rPr>
              <w:sym w:font="Wingdings 2" w:char="F050"/>
            </w:r>
          </w:p>
        </w:tc>
        <w:tc>
          <w:tcPr>
            <w:tcW w:w="494" w:type="dxa"/>
          </w:tcPr>
          <w:p w:rsidR="004E6DCE" w:rsidRDefault="004E6DCE" w:rsidP="004B3D85">
            <w:r w:rsidRPr="00CF0165">
              <w:rPr>
                <w:sz w:val="22"/>
                <w:szCs w:val="44"/>
              </w:rPr>
              <w:sym w:font="Wingdings 2" w:char="F050"/>
            </w:r>
          </w:p>
        </w:tc>
        <w:tc>
          <w:tcPr>
            <w:tcW w:w="540" w:type="dxa"/>
          </w:tcPr>
          <w:p w:rsidR="004E6DCE" w:rsidRDefault="004E6DCE" w:rsidP="004B3D85">
            <w:r w:rsidRPr="00CF0165">
              <w:rPr>
                <w:sz w:val="22"/>
                <w:szCs w:val="44"/>
              </w:rPr>
              <w:sym w:font="Wingdings 2" w:char="F050"/>
            </w:r>
          </w:p>
        </w:tc>
        <w:tc>
          <w:tcPr>
            <w:tcW w:w="609" w:type="dxa"/>
          </w:tcPr>
          <w:p w:rsidR="004E6DCE" w:rsidRDefault="004E6DCE" w:rsidP="004B3D85">
            <w:r w:rsidRPr="00CF0165">
              <w:rPr>
                <w:sz w:val="22"/>
                <w:szCs w:val="44"/>
              </w:rPr>
              <w:sym w:font="Wingdings 2" w:char="F050"/>
            </w:r>
          </w:p>
        </w:tc>
        <w:tc>
          <w:tcPr>
            <w:tcW w:w="560" w:type="dxa"/>
          </w:tcPr>
          <w:p w:rsidR="004E6DCE" w:rsidRDefault="004E6DCE" w:rsidP="004B3D85">
            <w:r w:rsidRPr="00CF0165">
              <w:rPr>
                <w:sz w:val="22"/>
                <w:szCs w:val="44"/>
              </w:rPr>
              <w:sym w:font="Wingdings 2" w:char="F050"/>
            </w:r>
          </w:p>
        </w:tc>
        <w:tc>
          <w:tcPr>
            <w:tcW w:w="1973" w:type="dxa"/>
            <w:vAlign w:val="center"/>
          </w:tcPr>
          <w:p w:rsidR="004E6DCE" w:rsidRPr="00CF0165" w:rsidRDefault="004E6DCE" w:rsidP="004B3D85">
            <w:r w:rsidRPr="00CF0165">
              <w:rPr>
                <w:sz w:val="22"/>
                <w:szCs w:val="22"/>
              </w:rPr>
              <w:t>в течение года</w:t>
            </w:r>
          </w:p>
        </w:tc>
        <w:tc>
          <w:tcPr>
            <w:tcW w:w="2605" w:type="dxa"/>
            <w:vAlign w:val="center"/>
          </w:tcPr>
          <w:p w:rsidR="004E6DCE" w:rsidRPr="00CF0165" w:rsidRDefault="004E6DCE" w:rsidP="004B3D85">
            <w:r w:rsidRPr="00CF0165">
              <w:rPr>
                <w:sz w:val="22"/>
                <w:szCs w:val="22"/>
              </w:rPr>
              <w:t xml:space="preserve">Директор </w:t>
            </w:r>
          </w:p>
        </w:tc>
      </w:tr>
      <w:tr w:rsidR="004E6DCE" w:rsidRPr="00CF0165" w:rsidTr="004B3D85">
        <w:tc>
          <w:tcPr>
            <w:tcW w:w="14730" w:type="dxa"/>
            <w:gridSpan w:val="11"/>
            <w:vAlign w:val="center"/>
          </w:tcPr>
          <w:p w:rsidR="004E6DCE" w:rsidRPr="00CF0165" w:rsidRDefault="004E6DCE" w:rsidP="004B3D85">
            <w:pPr>
              <w:jc w:val="center"/>
              <w:rPr>
                <w:b/>
                <w:i/>
                <w:sz w:val="28"/>
                <w:szCs w:val="28"/>
              </w:rPr>
            </w:pPr>
            <w:r w:rsidRPr="00CF0165">
              <w:rPr>
                <w:b/>
                <w:i/>
                <w:sz w:val="28"/>
                <w:szCs w:val="28"/>
                <w:lang w:val="en-US"/>
              </w:rPr>
              <w:t>VIII</w:t>
            </w:r>
            <w:r w:rsidRPr="00CF0165">
              <w:rPr>
                <w:b/>
                <w:i/>
                <w:sz w:val="28"/>
                <w:szCs w:val="28"/>
              </w:rPr>
              <w:t>. Совершенствование структуры и содержания управления школой при переходе в новое состояние</w:t>
            </w:r>
          </w:p>
        </w:tc>
      </w:tr>
      <w:tr w:rsidR="004E6DCE" w:rsidTr="004B3D85">
        <w:tc>
          <w:tcPr>
            <w:tcW w:w="719" w:type="dxa"/>
            <w:vAlign w:val="center"/>
          </w:tcPr>
          <w:p w:rsidR="004E6DCE" w:rsidRPr="00CF0165" w:rsidRDefault="004E6DCE" w:rsidP="004B3D85">
            <w:pPr>
              <w:jc w:val="center"/>
            </w:pPr>
            <w:r w:rsidRPr="00CF0165">
              <w:rPr>
                <w:sz w:val="22"/>
              </w:rPr>
              <w:t>1.</w:t>
            </w:r>
          </w:p>
        </w:tc>
        <w:tc>
          <w:tcPr>
            <w:tcW w:w="4141" w:type="dxa"/>
            <w:vAlign w:val="center"/>
          </w:tcPr>
          <w:p w:rsidR="004E6DCE" w:rsidRPr="00CF0165" w:rsidRDefault="004E6DCE" w:rsidP="004B3D85">
            <w:r w:rsidRPr="00CF0165">
              <w:rPr>
                <w:sz w:val="22"/>
                <w:szCs w:val="22"/>
              </w:rPr>
              <w:t>Полная координация усилий социальных партнёров, принимающих участие в образовательной деятельности школы, процессе её обновления</w:t>
            </w:r>
          </w:p>
        </w:tc>
        <w:tc>
          <w:tcPr>
            <w:tcW w:w="2549" w:type="dxa"/>
            <w:gridSpan w:val="2"/>
          </w:tcPr>
          <w:p w:rsidR="004E6DCE" w:rsidRDefault="004E6DCE" w:rsidP="004B3D85">
            <w:r>
              <w:t>Заключение договоров школы:</w:t>
            </w:r>
          </w:p>
          <w:p w:rsidR="004E6DCE" w:rsidRDefault="004E6DCE" w:rsidP="004B3D85">
            <w:pPr>
              <w:numPr>
                <w:ilvl w:val="0"/>
                <w:numId w:val="39"/>
              </w:numPr>
              <w:tabs>
                <w:tab w:val="clear" w:pos="720"/>
                <w:tab w:val="num" w:pos="252"/>
              </w:tabs>
              <w:ind w:left="252" w:hanging="252"/>
            </w:pPr>
            <w:r>
              <w:t>с организациями, обеспечивающими нормальное функционирование образовательного учреждения;</w:t>
            </w:r>
          </w:p>
          <w:p w:rsidR="004E6DCE" w:rsidRDefault="004E6DCE" w:rsidP="004B3D85">
            <w:pPr>
              <w:numPr>
                <w:ilvl w:val="0"/>
                <w:numId w:val="39"/>
              </w:numPr>
              <w:tabs>
                <w:tab w:val="clear" w:pos="720"/>
                <w:tab w:val="num" w:pos="252"/>
              </w:tabs>
              <w:ind w:left="252" w:hanging="252"/>
            </w:pPr>
            <w:r>
              <w:t xml:space="preserve"> с учреждениями дополнительного образования;</w:t>
            </w:r>
          </w:p>
          <w:p w:rsidR="004E6DCE" w:rsidRDefault="004E6DCE" w:rsidP="004B3D85">
            <w:pPr>
              <w:numPr>
                <w:ilvl w:val="0"/>
                <w:numId w:val="39"/>
              </w:numPr>
              <w:tabs>
                <w:tab w:val="clear" w:pos="720"/>
                <w:tab w:val="num" w:pos="252"/>
              </w:tabs>
              <w:ind w:left="252" w:hanging="252"/>
            </w:pPr>
            <w:r>
              <w:t>с родителями.</w:t>
            </w:r>
          </w:p>
        </w:tc>
        <w:tc>
          <w:tcPr>
            <w:tcW w:w="540" w:type="dxa"/>
          </w:tcPr>
          <w:p w:rsidR="004E6DCE" w:rsidRDefault="004E6DCE" w:rsidP="004B3D85">
            <w:r w:rsidRPr="00CF0165">
              <w:rPr>
                <w:sz w:val="22"/>
                <w:szCs w:val="44"/>
              </w:rPr>
              <w:sym w:font="Wingdings 2" w:char="F050"/>
            </w:r>
          </w:p>
        </w:tc>
        <w:tc>
          <w:tcPr>
            <w:tcW w:w="494" w:type="dxa"/>
          </w:tcPr>
          <w:p w:rsidR="004E6DCE" w:rsidRDefault="004E6DCE" w:rsidP="004B3D85">
            <w:r w:rsidRPr="00CF0165">
              <w:rPr>
                <w:sz w:val="22"/>
                <w:szCs w:val="44"/>
              </w:rPr>
              <w:sym w:font="Wingdings 2" w:char="F050"/>
            </w:r>
          </w:p>
        </w:tc>
        <w:tc>
          <w:tcPr>
            <w:tcW w:w="540" w:type="dxa"/>
          </w:tcPr>
          <w:p w:rsidR="004E6DCE" w:rsidRDefault="004E6DCE" w:rsidP="004B3D85">
            <w:r w:rsidRPr="00CF0165">
              <w:rPr>
                <w:sz w:val="22"/>
                <w:szCs w:val="44"/>
              </w:rPr>
              <w:sym w:font="Wingdings 2" w:char="F050"/>
            </w:r>
          </w:p>
        </w:tc>
        <w:tc>
          <w:tcPr>
            <w:tcW w:w="609" w:type="dxa"/>
          </w:tcPr>
          <w:p w:rsidR="004E6DCE" w:rsidRDefault="004E6DCE" w:rsidP="004B3D85">
            <w:r w:rsidRPr="00CF0165">
              <w:rPr>
                <w:sz w:val="22"/>
                <w:szCs w:val="44"/>
              </w:rPr>
              <w:sym w:font="Wingdings 2" w:char="F050"/>
            </w:r>
          </w:p>
        </w:tc>
        <w:tc>
          <w:tcPr>
            <w:tcW w:w="560" w:type="dxa"/>
          </w:tcPr>
          <w:p w:rsidR="004E6DCE" w:rsidRDefault="004E6DCE" w:rsidP="004B3D85">
            <w:r w:rsidRPr="00CF0165">
              <w:rPr>
                <w:sz w:val="22"/>
                <w:szCs w:val="44"/>
              </w:rPr>
              <w:sym w:font="Wingdings 2" w:char="F050"/>
            </w:r>
          </w:p>
        </w:tc>
        <w:tc>
          <w:tcPr>
            <w:tcW w:w="1973" w:type="dxa"/>
          </w:tcPr>
          <w:p w:rsidR="004E6DCE" w:rsidRPr="00CF0165" w:rsidRDefault="004E6DCE" w:rsidP="004B3D85">
            <w:pPr>
              <w:jc w:val="center"/>
            </w:pPr>
          </w:p>
          <w:p w:rsidR="004E6DCE" w:rsidRPr="00CF0165" w:rsidRDefault="004E6DCE" w:rsidP="004B3D85">
            <w:pPr>
              <w:jc w:val="center"/>
            </w:pPr>
          </w:p>
          <w:p w:rsidR="004E6DCE" w:rsidRPr="00CF0165" w:rsidRDefault="004E6DCE" w:rsidP="004B3D85">
            <w:pPr>
              <w:jc w:val="center"/>
            </w:pPr>
            <w:r w:rsidRPr="00CF0165">
              <w:rPr>
                <w:sz w:val="22"/>
                <w:szCs w:val="22"/>
              </w:rPr>
              <w:t>На начало финансового года</w:t>
            </w:r>
          </w:p>
          <w:p w:rsidR="004E6DCE" w:rsidRPr="00CF0165" w:rsidRDefault="004E6DCE" w:rsidP="004B3D85">
            <w:pPr>
              <w:jc w:val="center"/>
            </w:pPr>
          </w:p>
          <w:p w:rsidR="004E6DCE" w:rsidRPr="00CF0165" w:rsidRDefault="004E6DCE" w:rsidP="004B3D85">
            <w:pPr>
              <w:jc w:val="center"/>
            </w:pPr>
          </w:p>
          <w:p w:rsidR="004E6DCE" w:rsidRPr="00CF0165" w:rsidRDefault="004E6DCE" w:rsidP="004B3D85">
            <w:pPr>
              <w:jc w:val="center"/>
            </w:pPr>
          </w:p>
          <w:p w:rsidR="004E6DCE" w:rsidRPr="00CF0165" w:rsidRDefault="004E6DCE" w:rsidP="004B3D85">
            <w:pPr>
              <w:jc w:val="center"/>
            </w:pPr>
          </w:p>
          <w:p w:rsidR="004E6DCE" w:rsidRPr="00CF0165" w:rsidRDefault="004E6DCE" w:rsidP="004B3D85">
            <w:pPr>
              <w:jc w:val="center"/>
            </w:pPr>
          </w:p>
          <w:p w:rsidR="004E6DCE" w:rsidRPr="00CF0165" w:rsidRDefault="004E6DCE" w:rsidP="004B3D85">
            <w:pPr>
              <w:jc w:val="center"/>
            </w:pPr>
            <w:r w:rsidRPr="00CF0165">
              <w:rPr>
                <w:sz w:val="22"/>
                <w:szCs w:val="22"/>
              </w:rPr>
              <w:t>На начало учебного года</w:t>
            </w:r>
          </w:p>
          <w:p w:rsidR="004E6DCE" w:rsidRPr="00CF0165" w:rsidRDefault="004E6DCE" w:rsidP="004B3D85">
            <w:pPr>
              <w:jc w:val="center"/>
            </w:pPr>
          </w:p>
          <w:p w:rsidR="004E6DCE" w:rsidRPr="00CF0165" w:rsidRDefault="004E6DCE" w:rsidP="004B3D85">
            <w:pPr>
              <w:jc w:val="center"/>
            </w:pPr>
            <w:r w:rsidRPr="00CF0165">
              <w:rPr>
                <w:sz w:val="22"/>
                <w:szCs w:val="22"/>
              </w:rPr>
              <w:t>При поступлении в школу</w:t>
            </w:r>
          </w:p>
        </w:tc>
        <w:tc>
          <w:tcPr>
            <w:tcW w:w="2605" w:type="dxa"/>
            <w:vAlign w:val="center"/>
          </w:tcPr>
          <w:p w:rsidR="004E6DCE" w:rsidRPr="00CF0165" w:rsidRDefault="004E6DCE" w:rsidP="004B3D85">
            <w:r w:rsidRPr="00CF0165">
              <w:rPr>
                <w:sz w:val="22"/>
                <w:szCs w:val="22"/>
              </w:rPr>
              <w:t xml:space="preserve">Директор </w:t>
            </w:r>
          </w:p>
        </w:tc>
      </w:tr>
      <w:tr w:rsidR="004E6DCE" w:rsidTr="004B3D85">
        <w:tc>
          <w:tcPr>
            <w:tcW w:w="719" w:type="dxa"/>
            <w:vAlign w:val="center"/>
          </w:tcPr>
          <w:p w:rsidR="004E6DCE" w:rsidRPr="00CF0165" w:rsidRDefault="004E6DCE" w:rsidP="004B3D85">
            <w:pPr>
              <w:ind w:left="-108" w:right="-108"/>
              <w:jc w:val="center"/>
            </w:pPr>
            <w:r w:rsidRPr="00CF0165">
              <w:rPr>
                <w:sz w:val="22"/>
              </w:rPr>
              <w:t>2.</w:t>
            </w:r>
          </w:p>
        </w:tc>
        <w:tc>
          <w:tcPr>
            <w:tcW w:w="4141" w:type="dxa"/>
            <w:vAlign w:val="center"/>
          </w:tcPr>
          <w:p w:rsidR="004E6DCE" w:rsidRPr="00CF0165" w:rsidRDefault="004E6DCE" w:rsidP="004B3D85">
            <w:r w:rsidRPr="00CF0165">
              <w:rPr>
                <w:sz w:val="22"/>
                <w:szCs w:val="22"/>
              </w:rPr>
              <w:t>Работа со спонсорами</w:t>
            </w:r>
          </w:p>
        </w:tc>
        <w:tc>
          <w:tcPr>
            <w:tcW w:w="2549" w:type="dxa"/>
            <w:gridSpan w:val="2"/>
          </w:tcPr>
          <w:p w:rsidR="004E6DCE" w:rsidRDefault="004E6DCE" w:rsidP="004B3D85">
            <w:r>
              <w:t>Привлечение спонсоров (родители, выпускники школы, совет школы , ОАО «Металлист») для обновления материально-технической базы</w:t>
            </w:r>
          </w:p>
        </w:tc>
        <w:tc>
          <w:tcPr>
            <w:tcW w:w="540" w:type="dxa"/>
          </w:tcPr>
          <w:p w:rsidR="004E6DCE" w:rsidRDefault="004E6DCE" w:rsidP="004B3D85">
            <w:r w:rsidRPr="00CF0165">
              <w:sym w:font="Wingdings 2" w:char="F050"/>
            </w:r>
          </w:p>
        </w:tc>
        <w:tc>
          <w:tcPr>
            <w:tcW w:w="494" w:type="dxa"/>
          </w:tcPr>
          <w:p w:rsidR="004E6DCE" w:rsidRDefault="004E6DCE" w:rsidP="004B3D85">
            <w:r w:rsidRPr="00CF0165">
              <w:sym w:font="Wingdings 2" w:char="F050"/>
            </w:r>
          </w:p>
        </w:tc>
        <w:tc>
          <w:tcPr>
            <w:tcW w:w="540" w:type="dxa"/>
          </w:tcPr>
          <w:p w:rsidR="004E6DCE" w:rsidRDefault="004E6DCE" w:rsidP="004B3D85">
            <w:r w:rsidRPr="00CF0165">
              <w:sym w:font="Wingdings 2" w:char="F050"/>
            </w:r>
          </w:p>
        </w:tc>
        <w:tc>
          <w:tcPr>
            <w:tcW w:w="609" w:type="dxa"/>
          </w:tcPr>
          <w:p w:rsidR="004E6DCE" w:rsidRDefault="004E6DCE" w:rsidP="004B3D85">
            <w:r w:rsidRPr="00CF0165">
              <w:sym w:font="Wingdings 2" w:char="F050"/>
            </w:r>
          </w:p>
        </w:tc>
        <w:tc>
          <w:tcPr>
            <w:tcW w:w="560" w:type="dxa"/>
          </w:tcPr>
          <w:p w:rsidR="004E6DCE" w:rsidRDefault="004E6DCE" w:rsidP="004B3D85">
            <w:r w:rsidRPr="00CF0165">
              <w:sym w:font="Wingdings 2" w:char="F050"/>
            </w:r>
          </w:p>
        </w:tc>
        <w:tc>
          <w:tcPr>
            <w:tcW w:w="1973" w:type="dxa"/>
          </w:tcPr>
          <w:p w:rsidR="004E6DCE" w:rsidRDefault="004E6DCE" w:rsidP="004B3D85">
            <w:r>
              <w:t>В течение года</w:t>
            </w:r>
          </w:p>
        </w:tc>
        <w:tc>
          <w:tcPr>
            <w:tcW w:w="2605" w:type="dxa"/>
          </w:tcPr>
          <w:p w:rsidR="004E6DCE" w:rsidRDefault="004E6DCE" w:rsidP="004B3D85">
            <w:r>
              <w:t xml:space="preserve">Директор </w:t>
            </w:r>
          </w:p>
        </w:tc>
      </w:tr>
    </w:tbl>
    <w:p w:rsidR="004E6DCE" w:rsidRDefault="004E6DCE" w:rsidP="004E6DCE"/>
    <w:p w:rsidR="004E6DCE" w:rsidRDefault="004E6DCE" w:rsidP="004E6DCE">
      <w:pPr>
        <w:rPr>
          <w:b/>
          <w:sz w:val="32"/>
          <w:szCs w:val="32"/>
        </w:rPr>
      </w:pPr>
      <w:r>
        <w:rPr>
          <w:b/>
          <w:sz w:val="32"/>
          <w:szCs w:val="32"/>
        </w:rPr>
        <w:t xml:space="preserve">Раздел </w:t>
      </w:r>
      <w:r>
        <w:rPr>
          <w:b/>
          <w:sz w:val="32"/>
          <w:szCs w:val="32"/>
          <w:lang w:val="en-US"/>
        </w:rPr>
        <w:t>VI</w:t>
      </w:r>
      <w:r>
        <w:rPr>
          <w:b/>
          <w:sz w:val="32"/>
          <w:szCs w:val="32"/>
        </w:rPr>
        <w:t>. Мониторинг реализации программы развития школы</w:t>
      </w:r>
    </w:p>
    <w:p w:rsidR="004E6DCE" w:rsidRDefault="004E6DCE" w:rsidP="004E6DCE"/>
    <w:tbl>
      <w:tblPr>
        <w:tblW w:w="1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4346"/>
        <w:gridCol w:w="3247"/>
        <w:gridCol w:w="2621"/>
        <w:gridCol w:w="1991"/>
      </w:tblGrid>
      <w:tr w:rsidR="004E6DCE" w:rsidRPr="00CA7065" w:rsidTr="004B3D85">
        <w:tc>
          <w:tcPr>
            <w:tcW w:w="2955" w:type="dxa"/>
            <w:tcBorders>
              <w:top w:val="single" w:sz="4" w:space="0" w:color="auto"/>
              <w:left w:val="single" w:sz="4" w:space="0" w:color="auto"/>
              <w:bottom w:val="single" w:sz="4" w:space="0" w:color="auto"/>
              <w:right w:val="single" w:sz="4" w:space="0" w:color="auto"/>
            </w:tcBorders>
          </w:tcPr>
          <w:p w:rsidR="004E6DCE" w:rsidRPr="00CA7065" w:rsidRDefault="004E6DCE" w:rsidP="004B3D85">
            <w:pPr>
              <w:jc w:val="center"/>
              <w:rPr>
                <w:b/>
              </w:rPr>
            </w:pPr>
            <w:r w:rsidRPr="00CA7065">
              <w:rPr>
                <w:b/>
              </w:rPr>
              <w:t>Вид мониторинга</w:t>
            </w:r>
          </w:p>
        </w:tc>
        <w:tc>
          <w:tcPr>
            <w:tcW w:w="4346" w:type="dxa"/>
            <w:tcBorders>
              <w:top w:val="single" w:sz="4" w:space="0" w:color="auto"/>
              <w:left w:val="single" w:sz="4" w:space="0" w:color="auto"/>
              <w:bottom w:val="single" w:sz="4" w:space="0" w:color="auto"/>
              <w:right w:val="single" w:sz="4" w:space="0" w:color="auto"/>
            </w:tcBorders>
          </w:tcPr>
          <w:p w:rsidR="004E6DCE" w:rsidRPr="00CA7065" w:rsidRDefault="004E6DCE" w:rsidP="004B3D85">
            <w:pPr>
              <w:jc w:val="center"/>
              <w:rPr>
                <w:b/>
              </w:rPr>
            </w:pPr>
            <w:r w:rsidRPr="00CA7065">
              <w:rPr>
                <w:b/>
              </w:rPr>
              <w:t>Критерии, показатели эффективности</w:t>
            </w:r>
          </w:p>
        </w:tc>
        <w:tc>
          <w:tcPr>
            <w:tcW w:w="3247" w:type="dxa"/>
            <w:tcBorders>
              <w:top w:val="single" w:sz="4" w:space="0" w:color="auto"/>
              <w:left w:val="single" w:sz="4" w:space="0" w:color="auto"/>
              <w:bottom w:val="single" w:sz="4" w:space="0" w:color="auto"/>
              <w:right w:val="single" w:sz="4" w:space="0" w:color="auto"/>
            </w:tcBorders>
          </w:tcPr>
          <w:p w:rsidR="004E6DCE" w:rsidRPr="00CA7065" w:rsidRDefault="004E6DCE" w:rsidP="004B3D85">
            <w:pPr>
              <w:jc w:val="center"/>
              <w:rPr>
                <w:b/>
              </w:rPr>
            </w:pPr>
            <w:r w:rsidRPr="00CA7065">
              <w:rPr>
                <w:b/>
              </w:rPr>
              <w:t>Формы, методы отслеживания</w:t>
            </w:r>
          </w:p>
        </w:tc>
        <w:tc>
          <w:tcPr>
            <w:tcW w:w="2621" w:type="dxa"/>
            <w:tcBorders>
              <w:top w:val="single" w:sz="4" w:space="0" w:color="auto"/>
              <w:left w:val="single" w:sz="4" w:space="0" w:color="auto"/>
              <w:bottom w:val="single" w:sz="4" w:space="0" w:color="auto"/>
              <w:right w:val="single" w:sz="4" w:space="0" w:color="auto"/>
            </w:tcBorders>
          </w:tcPr>
          <w:p w:rsidR="004E6DCE" w:rsidRPr="00CA7065" w:rsidRDefault="004E6DCE" w:rsidP="004B3D85">
            <w:pPr>
              <w:jc w:val="center"/>
              <w:rPr>
                <w:b/>
              </w:rPr>
            </w:pPr>
            <w:r w:rsidRPr="00CA7065">
              <w:rPr>
                <w:b/>
              </w:rPr>
              <w:t>Ответственные</w:t>
            </w:r>
          </w:p>
        </w:tc>
        <w:tc>
          <w:tcPr>
            <w:tcW w:w="1991" w:type="dxa"/>
            <w:tcBorders>
              <w:top w:val="single" w:sz="4" w:space="0" w:color="auto"/>
              <w:left w:val="single" w:sz="4" w:space="0" w:color="auto"/>
              <w:bottom w:val="single" w:sz="4" w:space="0" w:color="auto"/>
              <w:right w:val="single" w:sz="4" w:space="0" w:color="auto"/>
            </w:tcBorders>
          </w:tcPr>
          <w:p w:rsidR="004E6DCE" w:rsidRPr="00CA7065" w:rsidRDefault="004E6DCE" w:rsidP="004B3D85">
            <w:pPr>
              <w:jc w:val="center"/>
              <w:rPr>
                <w:b/>
              </w:rPr>
            </w:pPr>
            <w:r w:rsidRPr="00CA7065">
              <w:rPr>
                <w:b/>
              </w:rPr>
              <w:t>Сроки</w:t>
            </w:r>
          </w:p>
        </w:tc>
      </w:tr>
      <w:tr w:rsidR="004E6DCE" w:rsidRPr="00CA7065" w:rsidTr="004B3D85">
        <w:tc>
          <w:tcPr>
            <w:tcW w:w="2955" w:type="dxa"/>
            <w:tcBorders>
              <w:top w:val="single" w:sz="4" w:space="0" w:color="auto"/>
              <w:left w:val="single" w:sz="4" w:space="0" w:color="auto"/>
              <w:bottom w:val="single" w:sz="4" w:space="0" w:color="auto"/>
              <w:right w:val="single" w:sz="4" w:space="0" w:color="auto"/>
            </w:tcBorders>
          </w:tcPr>
          <w:p w:rsidR="004E6DCE" w:rsidRDefault="004E6DCE" w:rsidP="004B3D85">
            <w:r w:rsidRPr="00CA7065">
              <w:rPr>
                <w:lang w:val="en-US"/>
              </w:rPr>
              <w:t>I</w:t>
            </w:r>
            <w:r>
              <w:t>.Степень реализации целей и задач, связанных с переходом школы на личностно-ориентированное образование, индивидуализацию обучения, воспитания и развития школьников:</w:t>
            </w:r>
          </w:p>
          <w:p w:rsidR="004E6DCE" w:rsidRDefault="004E6DCE" w:rsidP="004B3D85">
            <w:r>
              <w:t>1. Осуществление комплексной диагностики учащихся 1 -11 классов</w:t>
            </w:r>
          </w:p>
          <w:p w:rsidR="004E6DCE" w:rsidRDefault="004E6DCE" w:rsidP="004B3D85">
            <w:pPr>
              <w:ind w:left="360"/>
            </w:pPr>
          </w:p>
          <w:p w:rsidR="004E6DCE" w:rsidRDefault="004E6DCE" w:rsidP="004B3D85">
            <w:pPr>
              <w:ind w:left="360"/>
            </w:pPr>
          </w:p>
          <w:p w:rsidR="004E6DCE" w:rsidRDefault="004E6DCE" w:rsidP="004B3D85">
            <w:pPr>
              <w:ind w:left="360"/>
            </w:pPr>
          </w:p>
          <w:p w:rsidR="004E6DCE" w:rsidRDefault="004E6DCE" w:rsidP="004B3D85">
            <w:pPr>
              <w:ind w:left="360"/>
            </w:pPr>
          </w:p>
          <w:p w:rsidR="004E6DCE" w:rsidRDefault="004E6DCE" w:rsidP="004B3D85">
            <w:pPr>
              <w:ind w:left="360"/>
            </w:pPr>
          </w:p>
          <w:p w:rsidR="004E6DCE" w:rsidRDefault="004E6DCE" w:rsidP="004B3D85">
            <w:pPr>
              <w:ind w:left="360"/>
            </w:pPr>
          </w:p>
          <w:p w:rsidR="004E6DCE" w:rsidRDefault="004E6DCE" w:rsidP="004B3D85">
            <w:pPr>
              <w:ind w:left="360"/>
            </w:pPr>
          </w:p>
          <w:p w:rsidR="004E6DCE" w:rsidRDefault="004E6DCE" w:rsidP="004B3D85">
            <w:pPr>
              <w:ind w:left="360"/>
            </w:pPr>
          </w:p>
          <w:p w:rsidR="004E6DCE" w:rsidRDefault="004E6DCE" w:rsidP="004B3D85">
            <w:pPr>
              <w:ind w:left="360"/>
            </w:pPr>
          </w:p>
          <w:p w:rsidR="004E6DCE" w:rsidRDefault="004E6DCE" w:rsidP="004B3D85">
            <w:pPr>
              <w:ind w:left="360"/>
            </w:pPr>
          </w:p>
          <w:p w:rsidR="004E6DCE" w:rsidRDefault="004E6DCE" w:rsidP="004B3D85">
            <w:pPr>
              <w:ind w:left="360"/>
            </w:pPr>
          </w:p>
          <w:p w:rsidR="004E6DCE" w:rsidRDefault="004E6DCE" w:rsidP="004B3D85"/>
          <w:p w:rsidR="004E6DCE" w:rsidRDefault="004E6DCE" w:rsidP="004B3D85">
            <w:r>
              <w:t>2. Овладение членами педагогического коллектива технологиями, методами, формами, средствами личностно-ориентированного образования</w:t>
            </w:r>
          </w:p>
          <w:p w:rsidR="004E6DCE" w:rsidRDefault="004E6DCE" w:rsidP="004B3D85">
            <w:pPr>
              <w:ind w:left="360"/>
            </w:pPr>
          </w:p>
          <w:p w:rsidR="004E6DCE" w:rsidRDefault="004E6DCE" w:rsidP="004B3D85">
            <w:r>
              <w:t>3. Выявление потенциальных возможностей родителей в организации личностно-ориентированного образования своих детей</w:t>
            </w:r>
          </w:p>
          <w:p w:rsidR="004E6DCE" w:rsidRDefault="004E6DCE" w:rsidP="004B3D85">
            <w:pPr>
              <w:ind w:left="360"/>
            </w:pPr>
          </w:p>
          <w:p w:rsidR="004E6DCE" w:rsidRDefault="004E6DCE" w:rsidP="004B3D85">
            <w:r>
              <w:t>4. Определение качества составления и степени реализации:</w:t>
            </w:r>
          </w:p>
          <w:p w:rsidR="004E6DCE" w:rsidRDefault="004E6DCE" w:rsidP="004B3D85">
            <w:pPr>
              <w:ind w:left="360"/>
            </w:pPr>
            <w:r>
              <w:t>- образовательного плана школы, индивидуальных образовательных планов учащихся;</w:t>
            </w:r>
          </w:p>
          <w:p w:rsidR="004E6DCE" w:rsidRDefault="004E6DCE" w:rsidP="004B3D85">
            <w:pPr>
              <w:ind w:left="360"/>
            </w:pPr>
            <w:r>
              <w:t>- предметных образовательных программ, индивидуальных образовательных программ учащихся старшего звена школы, индивидуальных коррекционно-развивающих программ для учащихся с отклонениями в развитии;</w:t>
            </w:r>
          </w:p>
          <w:p w:rsidR="004E6DCE" w:rsidRDefault="004E6DCE" w:rsidP="004B3D85">
            <w:pPr>
              <w:ind w:left="360"/>
            </w:pPr>
            <w:r>
              <w:t>- недельного расписания работы школы в первую и вторую половину дня, индивидуальных недельных расписаний учащихся;</w:t>
            </w:r>
          </w:p>
          <w:p w:rsidR="004E6DCE" w:rsidRDefault="004E6DCE" w:rsidP="004B3D85">
            <w:pPr>
              <w:ind w:left="360"/>
            </w:pPr>
            <w:r>
              <w:t>- индивидуальных маршрутных книжек по реализации индивидуальных образовательных учащихся старшего звена школы</w:t>
            </w:r>
          </w:p>
          <w:p w:rsidR="004E6DCE" w:rsidRDefault="004E6DCE" w:rsidP="004B3D85">
            <w:pPr>
              <w:ind w:left="360"/>
            </w:pPr>
          </w:p>
          <w:p w:rsidR="004E6DCE" w:rsidRDefault="004E6DCE" w:rsidP="004B3D85">
            <w:r>
              <w:t>5. Осуществление психолого-педагогического сопровождения учащихся школы</w:t>
            </w:r>
          </w:p>
        </w:tc>
        <w:tc>
          <w:tcPr>
            <w:tcW w:w="4346" w:type="dxa"/>
            <w:tcBorders>
              <w:top w:val="single" w:sz="4" w:space="0" w:color="auto"/>
              <w:left w:val="single" w:sz="4" w:space="0" w:color="auto"/>
              <w:bottom w:val="single" w:sz="4" w:space="0" w:color="auto"/>
              <w:right w:val="single" w:sz="4" w:space="0" w:color="auto"/>
            </w:tcBorders>
          </w:tcPr>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Наличие у участников образовательного процесса (учащихся, родителей, педагогов) конкретных данных:</w:t>
            </w:r>
          </w:p>
          <w:p w:rsidR="004E6DCE" w:rsidRDefault="004E6DCE" w:rsidP="004B3D85">
            <w:r>
              <w:t>- особенностей сформированности личностных сфер школьников (когнитивной, психофизиологической, мотивационно-потребностной, действенно-практической, эмоционально-волевой);</w:t>
            </w:r>
          </w:p>
          <w:p w:rsidR="004E6DCE" w:rsidRDefault="004E6DCE" w:rsidP="004B3D85">
            <w:r>
              <w:t>- особенностей учебного профиля, познавательного стиля школьника;</w:t>
            </w:r>
          </w:p>
          <w:p w:rsidR="004E6DCE" w:rsidRDefault="004E6DCE" w:rsidP="004B3D85">
            <w:r>
              <w:t>- особенностей учебной и повседневно-трудовой деятельности ученика.</w:t>
            </w:r>
          </w:p>
          <w:p w:rsidR="004E6DCE" w:rsidRDefault="004E6DCE" w:rsidP="004B3D85"/>
          <w:p w:rsidR="004E6DCE" w:rsidRDefault="004E6DCE" w:rsidP="004B3D85">
            <w:r>
              <w:t xml:space="preserve">Уровень профессиональной компетентности каждого педагога по показателям составленным и утвержденным на заседании педагогического совета школы. </w:t>
            </w:r>
          </w:p>
          <w:p w:rsidR="004E6DCE" w:rsidRDefault="004E6DCE" w:rsidP="004B3D85"/>
          <w:p w:rsidR="004E6DCE" w:rsidRDefault="004E6DCE" w:rsidP="004B3D85"/>
          <w:p w:rsidR="004E6DCE" w:rsidRDefault="004E6DCE" w:rsidP="004B3D85"/>
          <w:p w:rsidR="004E6DCE" w:rsidRDefault="004E6DCE" w:rsidP="004B3D85">
            <w:r>
              <w:t>Конкретные данные потенциальных возможностей каждой семьи, степени их активности, заинтересованности в реализации личностно-ориентированного образования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Наличие образовательного плана школы имеющего учебный компонент и компонент работы школы во вторую половину дня.</w:t>
            </w:r>
          </w:p>
          <w:p w:rsidR="004E6DCE" w:rsidRDefault="004E6DCE" w:rsidP="004B3D85"/>
          <w:p w:rsidR="004E6DCE" w:rsidRDefault="004E6DCE" w:rsidP="004B3D85">
            <w:r>
              <w:t>Наличие различных образовательных программ, уровня качества составления степени реализации</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Наличие недельного расписания работы школы в первой и второй половине дня и индивидуальных расписаний для учащихся старших классов и детей с отклонениями в развитии</w:t>
            </w:r>
          </w:p>
          <w:p w:rsidR="004E6DCE" w:rsidRDefault="004E6DCE" w:rsidP="004B3D85"/>
          <w:p w:rsidR="004E6DCE" w:rsidRDefault="004E6DCE" w:rsidP="004B3D85"/>
          <w:p w:rsidR="004E6DCE" w:rsidRDefault="004E6DCE" w:rsidP="004B3D85">
            <w:r>
              <w:t>Наличие у каждого старшеклассника индивидуальной маршрутной книжки</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Выявление степени реализации основных функций психолого-педагогического сопровождения: диагностической, прогностико-проектировочной,</w:t>
            </w:r>
          </w:p>
          <w:p w:rsidR="004E6DCE" w:rsidRDefault="004E6DCE" w:rsidP="004B3D85">
            <w:r>
              <w:t>Консультационной, социально-педагогической, психологической, организационно-координационной.</w:t>
            </w:r>
          </w:p>
        </w:tc>
        <w:tc>
          <w:tcPr>
            <w:tcW w:w="3247" w:type="dxa"/>
            <w:tcBorders>
              <w:top w:val="single" w:sz="4" w:space="0" w:color="auto"/>
              <w:left w:val="single" w:sz="4" w:space="0" w:color="auto"/>
              <w:bottom w:val="single" w:sz="4" w:space="0" w:color="auto"/>
              <w:right w:val="single" w:sz="4" w:space="0" w:color="auto"/>
            </w:tcBorders>
          </w:tcPr>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Наблюдение, изучение продуктов деятельности учащихся, анкетирование, тестирование, метод социометрии, ранжирования, рейтинга, аутотренинга</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Анализ результатов работы педагога в своей сфере деятельности, результативность курсов совершенствования профмастерства педагога, анкетирования, тестирования учащихся, родителей</w:t>
            </w:r>
          </w:p>
          <w:p w:rsidR="004E6DCE" w:rsidRDefault="004E6DCE" w:rsidP="004B3D85">
            <w:r>
              <w:t>Изучение семьи по анкетным данным, результатам анкетирования, тестирования, индивидуальных собеседований, консультаций</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Внешняя экспертиза образовательного плана школы управления образования района</w:t>
            </w:r>
          </w:p>
          <w:p w:rsidR="004E6DCE" w:rsidRDefault="004E6DCE" w:rsidP="004B3D85"/>
          <w:p w:rsidR="004E6DCE" w:rsidRDefault="004E6DCE" w:rsidP="004B3D85">
            <w:r>
              <w:t>Внутренняя экспертиза качества составления программ членами научно-методического совета школы и проверка их  исполнения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Экспертиза недельного расписания школы, ее соответствие требованиям СанПинов, социальному заказу семьи, образовательным потребностям учащихся.</w:t>
            </w:r>
          </w:p>
          <w:p w:rsidR="004E6DCE" w:rsidRDefault="004E6DCE" w:rsidP="004B3D85"/>
          <w:p w:rsidR="004E6DCE" w:rsidRDefault="004E6DCE" w:rsidP="004B3D85">
            <w:r>
              <w:t>Проверка выполнения основных элементов маршрутной книжки</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Анализ результатов образовательной деятельности ученика, решения возникающих у него проблем.</w:t>
            </w:r>
          </w:p>
        </w:tc>
        <w:tc>
          <w:tcPr>
            <w:tcW w:w="2621" w:type="dxa"/>
            <w:tcBorders>
              <w:top w:val="single" w:sz="4" w:space="0" w:color="auto"/>
              <w:left w:val="single" w:sz="4" w:space="0" w:color="auto"/>
              <w:bottom w:val="single" w:sz="4" w:space="0" w:color="auto"/>
              <w:right w:val="single" w:sz="4" w:space="0" w:color="auto"/>
            </w:tcBorders>
          </w:tcPr>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Психолого – педагогическая служба школы, кл.рук.</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Киселева Н.А., Каркин В.Б.</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Классные руководители</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Киселева Н.А., Каркин В.Б. кл.руководители</w:t>
            </w:r>
          </w:p>
          <w:p w:rsidR="004E6DCE" w:rsidRDefault="004E6DCE" w:rsidP="004B3D85"/>
          <w:p w:rsidR="004E6DCE" w:rsidRDefault="004E6DCE" w:rsidP="004B3D85"/>
          <w:p w:rsidR="004E6DCE" w:rsidRDefault="004E6DCE" w:rsidP="004B3D85"/>
          <w:p w:rsidR="004E6DCE" w:rsidRDefault="004E6DCE" w:rsidP="004B3D85">
            <w:r>
              <w:t>Киселева Н.А., Каркин В.Б.</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Киселева Н.А.</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Классные руководители старших классов школы</w:t>
            </w:r>
          </w:p>
          <w:p w:rsidR="004E6DCE" w:rsidRDefault="004E6DCE" w:rsidP="004B3D85"/>
          <w:p w:rsidR="004E6DCE" w:rsidRDefault="004E6DCE" w:rsidP="004B3D85">
            <w:r>
              <w:t>Родители</w:t>
            </w:r>
          </w:p>
          <w:p w:rsidR="004E6DCE" w:rsidRDefault="004E6DCE" w:rsidP="004B3D85"/>
          <w:p w:rsidR="004E6DCE" w:rsidRDefault="004E6DCE" w:rsidP="004B3D85"/>
          <w:p w:rsidR="004E6DCE" w:rsidRDefault="004E6DCE" w:rsidP="004B3D85">
            <w:r>
              <w:t>Ворончихина О.С., психолого-педагогическая служба школы</w:t>
            </w:r>
          </w:p>
        </w:tc>
        <w:tc>
          <w:tcPr>
            <w:tcW w:w="1991" w:type="dxa"/>
            <w:tcBorders>
              <w:top w:val="single" w:sz="4" w:space="0" w:color="auto"/>
              <w:left w:val="single" w:sz="4" w:space="0" w:color="auto"/>
              <w:bottom w:val="single" w:sz="4" w:space="0" w:color="auto"/>
              <w:right w:val="single" w:sz="4" w:space="0" w:color="auto"/>
            </w:tcBorders>
          </w:tcPr>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Два раза в год</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По плану школы</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По плану работы классных руководителей</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На первое сентября каждого учебного года</w:t>
            </w:r>
          </w:p>
          <w:p w:rsidR="004E6DCE" w:rsidRDefault="004E6DCE" w:rsidP="004B3D85"/>
          <w:p w:rsidR="004E6DCE" w:rsidRDefault="004E6DCE" w:rsidP="004B3D85">
            <w:r>
              <w:t>В начале учебного года и согласно плана школы</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На начало каждого учебного года и второе полугодие</w:t>
            </w:r>
          </w:p>
          <w:p w:rsidR="004E6DCE" w:rsidRDefault="004E6DCE" w:rsidP="004B3D85"/>
          <w:p w:rsidR="004E6DCE" w:rsidRDefault="004E6DCE" w:rsidP="004B3D85"/>
          <w:p w:rsidR="004E6DCE" w:rsidRDefault="004E6DCE" w:rsidP="004B3D85">
            <w:r>
              <w:t>Постоянно</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Постоянно</w:t>
            </w:r>
          </w:p>
        </w:tc>
      </w:tr>
      <w:tr w:rsidR="004E6DCE" w:rsidRPr="00CA7065" w:rsidTr="004B3D85">
        <w:tc>
          <w:tcPr>
            <w:tcW w:w="2955" w:type="dxa"/>
            <w:tcBorders>
              <w:top w:val="single" w:sz="4" w:space="0" w:color="auto"/>
              <w:left w:val="single" w:sz="4" w:space="0" w:color="auto"/>
              <w:bottom w:val="single" w:sz="4" w:space="0" w:color="auto"/>
              <w:right w:val="single" w:sz="4" w:space="0" w:color="auto"/>
            </w:tcBorders>
          </w:tcPr>
          <w:p w:rsidR="004E6DCE" w:rsidRDefault="004E6DCE" w:rsidP="004B3D85">
            <w:r w:rsidRPr="00CA7065">
              <w:rPr>
                <w:lang w:val="en-US"/>
              </w:rPr>
              <w:t>II</w:t>
            </w:r>
            <w:r>
              <w:t>. Степень реализации системы воспитательно-развивающей деятельности школы, предполагаемой модели выпускника начальной, основной, средней школы:</w:t>
            </w:r>
          </w:p>
          <w:p w:rsidR="004E6DCE" w:rsidRDefault="004E6DCE" w:rsidP="004B3D85">
            <w:pPr>
              <w:numPr>
                <w:ilvl w:val="0"/>
                <w:numId w:val="46"/>
              </w:numPr>
              <w:tabs>
                <w:tab w:val="num" w:pos="360"/>
              </w:tabs>
              <w:ind w:left="360"/>
            </w:pPr>
            <w:r>
              <w:t>Уровня физического развития, сохранения и укрепления здоровья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Pr>
              <w:ind w:left="360"/>
            </w:pPr>
          </w:p>
          <w:p w:rsidR="004E6DCE" w:rsidRDefault="004E6DCE" w:rsidP="004B3D85">
            <w:pPr>
              <w:ind w:left="360"/>
            </w:pPr>
          </w:p>
          <w:p w:rsidR="004E6DCE" w:rsidRDefault="004E6DCE" w:rsidP="004B3D85"/>
          <w:p w:rsidR="004E6DCE" w:rsidRDefault="004E6DCE" w:rsidP="004B3D85">
            <w:pPr>
              <w:numPr>
                <w:ilvl w:val="0"/>
                <w:numId w:val="46"/>
              </w:numPr>
              <w:tabs>
                <w:tab w:val="num" w:pos="360"/>
              </w:tabs>
              <w:ind w:left="360"/>
            </w:pPr>
            <w:r>
              <w:t>Уровня психического развития учащихся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Pr>
              <w:ind w:left="360"/>
            </w:pPr>
          </w:p>
          <w:p w:rsidR="004E6DCE" w:rsidRDefault="004E6DCE" w:rsidP="004B3D85">
            <w:pPr>
              <w:numPr>
                <w:ilvl w:val="0"/>
                <w:numId w:val="46"/>
              </w:numPr>
              <w:tabs>
                <w:tab w:val="num" w:pos="360"/>
              </w:tabs>
              <w:ind w:left="360"/>
            </w:pPr>
            <w:r>
              <w:t>Уровня социально-личностного развития школьника</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4.Уровня сформированности основ духовно-нравственного развития школьника</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Pr>
              <w:numPr>
                <w:ilvl w:val="0"/>
                <w:numId w:val="47"/>
              </w:numPr>
              <w:tabs>
                <w:tab w:val="num" w:pos="360"/>
              </w:tabs>
              <w:ind w:left="360"/>
            </w:pPr>
            <w:r>
              <w:t>Уровня трудового воспитания и развития учащихся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6. Уровня реализации ключевых показателей характеризующих качество образования в школе</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7.Уровня реализации изменений связанных с управлением школой</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8.Уровня реализации задач ресурсного обеспечения школы,  дающего возможность участникам образовательного процесса работать в режиме личностно-ориентированного образования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tc>
        <w:tc>
          <w:tcPr>
            <w:tcW w:w="4346" w:type="dxa"/>
            <w:tcBorders>
              <w:top w:val="single" w:sz="4" w:space="0" w:color="auto"/>
              <w:left w:val="single" w:sz="4" w:space="0" w:color="auto"/>
              <w:bottom w:val="single" w:sz="4" w:space="0" w:color="auto"/>
              <w:right w:val="single" w:sz="4" w:space="0" w:color="auto"/>
            </w:tcBorders>
          </w:tcPr>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Выявление степени реализации основных компонентов физического развития сохранения и укрепления здоровья:</w:t>
            </w:r>
          </w:p>
          <w:p w:rsidR="004E6DCE" w:rsidRDefault="004E6DCE" w:rsidP="004B3D85">
            <w:r>
              <w:t>- физической активности (ежедневной и еженедельной);</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 осуществление здоровье сберегающих и профилактических мероприятий;</w:t>
            </w:r>
          </w:p>
          <w:p w:rsidR="004E6DCE" w:rsidRDefault="004E6DCE" w:rsidP="004B3D85">
            <w:r>
              <w:t>- организация рационального питания;</w:t>
            </w:r>
          </w:p>
          <w:p w:rsidR="004E6DCE" w:rsidRDefault="004E6DCE" w:rsidP="004B3D85">
            <w:r>
              <w:t>- предотвращение внутришкольных факторов представляющих угрозу для здоровья учащихся;</w:t>
            </w:r>
          </w:p>
          <w:p w:rsidR="004E6DCE" w:rsidRDefault="004E6DCE" w:rsidP="004B3D85">
            <w:r>
              <w:t>- формирование гигиенических норм и правил, их соблюдение и выполнение в процессе жизнедеятельности;</w:t>
            </w:r>
          </w:p>
          <w:p w:rsidR="004E6DCE" w:rsidRDefault="004E6DCE" w:rsidP="004B3D85">
            <w:r>
              <w:t>- организация профилактической работы по сохранению и укреплению психологического здоровья;</w:t>
            </w:r>
          </w:p>
          <w:p w:rsidR="004E6DCE" w:rsidRDefault="004E6DCE" w:rsidP="004B3D85">
            <w:r>
              <w:t>- организация работы по профилактике личной безопасности, предотвращения травматизма;</w:t>
            </w:r>
          </w:p>
          <w:p w:rsidR="004E6DCE" w:rsidRDefault="004E6DCE" w:rsidP="004B3D85">
            <w:r>
              <w:t>- профилактике предупреждения принятия психотропных веществ (алкоголя, токсичных, наркотических веществ);</w:t>
            </w:r>
          </w:p>
          <w:p w:rsidR="004E6DCE" w:rsidRDefault="004E6DCE" w:rsidP="004B3D85">
            <w:r>
              <w:t>- организация совместно с органами здравоохранения, родителями лечения, психолого-педагогического сопровождения учащихся имеющих хронические заболевания.</w:t>
            </w:r>
          </w:p>
          <w:p w:rsidR="004E6DCE" w:rsidRDefault="004E6DCE" w:rsidP="004B3D85"/>
          <w:p w:rsidR="004E6DCE" w:rsidRDefault="004E6DCE" w:rsidP="004B3D85">
            <w:r>
              <w:t>Выявление степени формирования у школьников:</w:t>
            </w:r>
          </w:p>
          <w:p w:rsidR="004E6DCE" w:rsidRDefault="004E6DCE" w:rsidP="004B3D85">
            <w:r>
              <w:t>- основных компонентов когнитивной сферы (восприятия, внимания,  памяти, мышления, воображения);</w:t>
            </w:r>
          </w:p>
          <w:p w:rsidR="004E6DCE" w:rsidRDefault="004E6DCE" w:rsidP="004B3D85">
            <w:r>
              <w:t>- мыслительных процессов (анализа, синтеза, сравнения, абстрагирования, конкретизации, обобщения, систематизации, классификации);</w:t>
            </w:r>
          </w:p>
          <w:p w:rsidR="004E6DCE" w:rsidRDefault="004E6DCE" w:rsidP="004B3D85">
            <w:r>
              <w:t>- общеучебных умений и навыков, метазнаний;</w:t>
            </w:r>
          </w:p>
          <w:p w:rsidR="004E6DCE" w:rsidRDefault="004E6DCE" w:rsidP="004B3D85">
            <w:r>
              <w:t>- умений и навыков творческой деятельности;</w:t>
            </w:r>
          </w:p>
          <w:p w:rsidR="004E6DCE" w:rsidRDefault="004E6DCE" w:rsidP="004B3D85">
            <w:r>
              <w:t>- развитие задатков, способностей, склонностей, интересов учащихся;</w:t>
            </w:r>
          </w:p>
          <w:p w:rsidR="004E6DCE" w:rsidRDefault="004E6DCE" w:rsidP="004B3D85">
            <w:r>
              <w:t>- сформированности эмоционально-волевой сферы;</w:t>
            </w:r>
          </w:p>
          <w:p w:rsidR="004E6DCE" w:rsidRDefault="004E6DCE" w:rsidP="004B3D85">
            <w:r>
              <w:t>- сформированности устойчивой внутренней мотивации к получению образования, положительной я-концепции.</w:t>
            </w:r>
          </w:p>
          <w:p w:rsidR="004E6DCE" w:rsidRDefault="004E6DCE" w:rsidP="004B3D85"/>
          <w:p w:rsidR="004E6DCE" w:rsidRDefault="004E6DCE" w:rsidP="004B3D85">
            <w:r>
              <w:t>Степень овладения школьниками:</w:t>
            </w:r>
          </w:p>
          <w:p w:rsidR="004E6DCE" w:rsidRDefault="004E6DCE" w:rsidP="004B3D85">
            <w:r>
              <w:t>- умениями и навыками социального взаимодействия с социумом, семьей, коллективом, друзьями, партнерами;</w:t>
            </w:r>
          </w:p>
          <w:p w:rsidR="004E6DCE" w:rsidRDefault="004E6DCE" w:rsidP="004B3D85">
            <w:r>
              <w:t>- умениями и навыками сотрудничества, толерантности, уважении и принятия другого (раса, национальность, религия, статус, роль, пол), погашение конфликтов;</w:t>
            </w:r>
          </w:p>
          <w:p w:rsidR="004E6DCE" w:rsidRDefault="004E6DCE" w:rsidP="004B3D85">
            <w:r>
              <w:t>- основами мобильности социальной активности, конкурентоспособности, умениями адаптироваться в социуме;</w:t>
            </w:r>
          </w:p>
          <w:p w:rsidR="004E6DCE" w:rsidRDefault="004E6DCE" w:rsidP="004B3D85">
            <w:r>
              <w:t>- знаниями, умениями, навыками общения (основами устного и письменного общения, знания и соблюдения традиций, этикета, кросс-культурного общения, иноязычного общения, деловой переписки, особенностям коммуникации с разными людьми);</w:t>
            </w:r>
          </w:p>
          <w:p w:rsidR="004E6DCE" w:rsidRDefault="004E6DCE" w:rsidP="004B3D85">
            <w:r>
              <w:t>- знаниями и умениями, связанными с гражданственностью (знание и соблюдение прав и обязанностей гражданина; уровень воспитания свободы и ответственности, уверенность в себе, собственного достоинства, гражданского долга, самоконтроля в своих действиях, патриотизма к своей Родине, малой родине, гордости за символы государства (герб, гимн, флаг);</w:t>
            </w:r>
          </w:p>
          <w:p w:rsidR="004E6DCE" w:rsidRDefault="004E6DCE" w:rsidP="004B3D85">
            <w:r>
              <w:t>- жизненным социальным навыкам: противодействиям принятия психоактивных веществ, совершение противоправных действий.</w:t>
            </w:r>
          </w:p>
          <w:p w:rsidR="004E6DCE" w:rsidRDefault="004E6DCE" w:rsidP="004B3D85"/>
          <w:p w:rsidR="004E6DCE" w:rsidRDefault="004E6DCE" w:rsidP="004B3D85">
            <w:r>
              <w:t>Степень сформированности у ученика:</w:t>
            </w:r>
          </w:p>
          <w:p w:rsidR="004E6DCE" w:rsidRDefault="004E6DCE" w:rsidP="004B3D85">
            <w:r>
              <w:t>- вечных духовных ценностей;</w:t>
            </w:r>
          </w:p>
          <w:p w:rsidR="004E6DCE" w:rsidRDefault="004E6DCE" w:rsidP="004B3D85">
            <w:r>
              <w:t>- глубинных нравственных качеств;</w:t>
            </w:r>
          </w:p>
          <w:p w:rsidR="004E6DCE" w:rsidRDefault="004E6DCE" w:rsidP="004B3D85">
            <w:r>
              <w:t>- духовно-нравственной культуры:</w:t>
            </w:r>
          </w:p>
          <w:p w:rsidR="004E6DCE" w:rsidRDefault="004E6DCE" w:rsidP="004B3D85">
            <w:r>
              <w:t>а) культуры поведения;</w:t>
            </w:r>
          </w:p>
          <w:p w:rsidR="004E6DCE" w:rsidRDefault="004E6DCE" w:rsidP="004B3D85">
            <w:r>
              <w:t>б) культуры быта;</w:t>
            </w:r>
          </w:p>
          <w:p w:rsidR="004E6DCE" w:rsidRDefault="004E6DCE" w:rsidP="004B3D85">
            <w:r>
              <w:t>в) культуры одежды;</w:t>
            </w:r>
          </w:p>
          <w:p w:rsidR="004E6DCE" w:rsidRDefault="004E6DCE" w:rsidP="004B3D85">
            <w:r>
              <w:t>г) культуры межличностного общения;</w:t>
            </w:r>
          </w:p>
          <w:p w:rsidR="004E6DCE" w:rsidRDefault="004E6DCE" w:rsidP="004B3D85">
            <w:r>
              <w:t>д) экологической культуры;</w:t>
            </w:r>
          </w:p>
          <w:p w:rsidR="004E6DCE" w:rsidRDefault="004E6DCE" w:rsidP="004B3D85">
            <w:r>
              <w:t>е) планетарной культуры.</w:t>
            </w:r>
          </w:p>
          <w:p w:rsidR="004E6DCE" w:rsidRDefault="004E6DCE" w:rsidP="004B3D85"/>
          <w:p w:rsidR="004E6DCE" w:rsidRDefault="004E6DCE" w:rsidP="004B3D85">
            <w:r>
              <w:t>Степень влияния искусства на уровень сформированности духовно-нравственной культуры:</w:t>
            </w:r>
          </w:p>
          <w:p w:rsidR="004E6DCE" w:rsidRDefault="004E6DCE" w:rsidP="004B3D85">
            <w:r>
              <w:t>а) литературы;</w:t>
            </w:r>
          </w:p>
          <w:p w:rsidR="004E6DCE" w:rsidRDefault="004E6DCE" w:rsidP="004B3D85">
            <w:r>
              <w:t>б) живописи, графики, дизайна;</w:t>
            </w:r>
          </w:p>
          <w:p w:rsidR="004E6DCE" w:rsidRDefault="004E6DCE" w:rsidP="004B3D85">
            <w:r>
              <w:t>в) музыки, хореографии;</w:t>
            </w:r>
          </w:p>
          <w:p w:rsidR="004E6DCE" w:rsidRDefault="004E6DCE" w:rsidP="004B3D85">
            <w:r>
              <w:t>г) художественно-прикладного творчества.</w:t>
            </w:r>
          </w:p>
          <w:p w:rsidR="004E6DCE" w:rsidRDefault="004E6DCE" w:rsidP="004B3D85"/>
          <w:p w:rsidR="004E6DCE" w:rsidRDefault="004E6DCE" w:rsidP="004B3D85">
            <w:r>
              <w:t>Степень реализации программы предупреждения преступлений, правонарушений среди несовершеннолетних.</w:t>
            </w:r>
          </w:p>
          <w:p w:rsidR="004E6DCE" w:rsidRDefault="004E6DCE" w:rsidP="004B3D85"/>
          <w:p w:rsidR="004E6DCE" w:rsidRDefault="004E6DCE" w:rsidP="004B3D85">
            <w:r>
              <w:t>Степень овладения школьниками ключевыми компетентностями связанными с трудовой деятельностью учащихся, их готовностью к профессиональному и жизненному самоопределению:</w:t>
            </w:r>
          </w:p>
          <w:p w:rsidR="004E6DCE" w:rsidRDefault="004E6DCE" w:rsidP="004B3D85">
            <w:r>
              <w:t>- сформированность основных трудовых компетентностей по работе с деревом, металлом, тканью, другими материалами, бытовыми умениями и навыками (навыками самообслуживания, уходом за одеждой, предметами быта, приготовления пищи, уходу за животными, работе с землей;</w:t>
            </w:r>
          </w:p>
          <w:p w:rsidR="004E6DCE" w:rsidRDefault="004E6DCE" w:rsidP="004B3D85">
            <w:r>
              <w:t>- сформированности правил управления современной бытовой техникой и техникой безопасности при работе с ней;</w:t>
            </w:r>
          </w:p>
          <w:p w:rsidR="004E6DCE" w:rsidRDefault="004E6DCE" w:rsidP="004B3D85">
            <w:r>
              <w:t>- сформированность основных качеств необходимых для успешной трудовой деятельности (организационных умений и навыков, умение доводить начатое дело до конца, настойчивость, тщательности, аккуратности, результативности и т.д.;</w:t>
            </w:r>
          </w:p>
          <w:p w:rsidR="004E6DCE" w:rsidRDefault="004E6DCE" w:rsidP="004B3D85">
            <w:r>
              <w:t>- сформированность качеств необходимых для успешной творческой деятельности;</w:t>
            </w:r>
          </w:p>
          <w:p w:rsidR="004E6DCE" w:rsidRDefault="004E6DCE" w:rsidP="004B3D85">
            <w:r>
              <w:t>- сформированность умений и навыков по работе с самыми распространенными механизмами, приборами, инструментами для работы в области технического, сельскохозяйственного труда, труда в сфере обслуживания;</w:t>
            </w:r>
          </w:p>
          <w:p w:rsidR="004E6DCE" w:rsidRDefault="004E6DCE" w:rsidP="004B3D85">
            <w:r>
              <w:t>- сформированность основ прикладной экономики  и экономической подготовки; начал предпринимательской деятельности;</w:t>
            </w:r>
          </w:p>
          <w:p w:rsidR="004E6DCE" w:rsidRDefault="004E6DCE" w:rsidP="004B3D85">
            <w:r>
              <w:t>- успешность подготовки учащихся в соответствии с выбранным профилем (знание профессиограммы и психограммы будущей профессии, углубленное изучение предметных дисциплин необходимых при сдаче экзаменов в высшие и средние учебные заведения, степени овладения общеучебными умениями и навыками, метазнаниями необходимыми для дополнительного профессионального образования.</w:t>
            </w:r>
          </w:p>
          <w:p w:rsidR="004E6DCE" w:rsidRDefault="004E6DCE" w:rsidP="004B3D85"/>
          <w:p w:rsidR="004E6DCE" w:rsidRDefault="004E6DCE" w:rsidP="004B3D85">
            <w:r>
              <w:t>- Процент учащихся, закончивших среднюю школу;</w:t>
            </w:r>
          </w:p>
          <w:p w:rsidR="004E6DCE" w:rsidRDefault="004E6DCE" w:rsidP="004B3D85">
            <w:r>
              <w:t>- процент учащихся, закончивших основную школу;</w:t>
            </w:r>
          </w:p>
          <w:p w:rsidR="004E6DCE" w:rsidRDefault="004E6DCE" w:rsidP="004B3D85">
            <w:r>
              <w:t>- средний балл учащихся по ЕГЭ;</w:t>
            </w:r>
          </w:p>
          <w:p w:rsidR="004E6DCE" w:rsidRDefault="004E6DCE" w:rsidP="004B3D85">
            <w:r>
              <w:t>- процент учащихся сдавших ЕГЭ положительно;</w:t>
            </w:r>
          </w:p>
          <w:p w:rsidR="004E6DCE" w:rsidRDefault="004E6DCE" w:rsidP="004B3D85">
            <w:r>
              <w:t>- процент учащихся продолжающих образование после окончания школы;</w:t>
            </w:r>
          </w:p>
          <w:p w:rsidR="004E6DCE" w:rsidRDefault="004E6DCE" w:rsidP="004B3D85">
            <w:r>
              <w:t>- количество преступлений и правонарушений, совершенных учениками за каждый учебный год;</w:t>
            </w:r>
          </w:p>
          <w:p w:rsidR="004E6DCE" w:rsidRDefault="004E6DCE" w:rsidP="004B3D85">
            <w:r>
              <w:t>- процент учащихся стоящих на учете в областных диспансерных заведениях ЦРБ по употреблению психотропных веществ;</w:t>
            </w:r>
          </w:p>
          <w:p w:rsidR="004E6DCE" w:rsidRDefault="004E6DCE" w:rsidP="004B3D85">
            <w:r>
              <w:t>- степень удовлетворенности родителей качеством образования в школе;</w:t>
            </w:r>
          </w:p>
          <w:p w:rsidR="004E6DCE" w:rsidRDefault="004E6DCE" w:rsidP="004B3D85">
            <w:r>
              <w:t>- степень охвата учащихся дополнительным образованием;</w:t>
            </w:r>
          </w:p>
          <w:p w:rsidR="004E6DCE" w:rsidRDefault="004E6DCE" w:rsidP="004B3D85">
            <w:r>
              <w:t>- процент выбывших школьников по неуважительным причинам</w:t>
            </w:r>
          </w:p>
          <w:p w:rsidR="004E6DCE" w:rsidRDefault="004E6DCE" w:rsidP="004B3D85"/>
          <w:p w:rsidR="004E6DCE" w:rsidRDefault="004E6DCE" w:rsidP="004B3D85">
            <w:r>
              <w:t>1. Эффективность государственно-общественного управления школой.</w:t>
            </w:r>
          </w:p>
          <w:p w:rsidR="004E6DCE" w:rsidRDefault="004E6DCE" w:rsidP="004B3D85"/>
          <w:p w:rsidR="004E6DCE" w:rsidRDefault="004E6DCE" w:rsidP="004B3D85"/>
          <w:p w:rsidR="004E6DCE" w:rsidRDefault="004E6DCE" w:rsidP="004B3D85"/>
          <w:p w:rsidR="004E6DCE" w:rsidRDefault="004E6DCE" w:rsidP="004B3D85">
            <w:r>
              <w:t>2. Эффективность работы органов ученического самоуправления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3. Процент родителей, принимающих активное участие в процессе обучения, воспитания, развития своих детей, помощи школе, оценке образовательной деятельности школы.</w:t>
            </w:r>
          </w:p>
          <w:p w:rsidR="004E6DCE" w:rsidRDefault="004E6DCE" w:rsidP="004B3D85"/>
          <w:p w:rsidR="004E6DCE" w:rsidRDefault="004E6DCE" w:rsidP="004B3D85">
            <w:r>
              <w:t>4. Уровень взаимодействия школы с социальными партнерами.</w:t>
            </w:r>
          </w:p>
          <w:p w:rsidR="004E6DCE" w:rsidRDefault="004E6DCE" w:rsidP="004B3D85"/>
          <w:p w:rsidR="004E6DCE" w:rsidRDefault="004E6DCE" w:rsidP="004B3D85"/>
          <w:p w:rsidR="004E6DCE" w:rsidRDefault="004E6DCE" w:rsidP="004B3D85"/>
          <w:p w:rsidR="004E6DCE" w:rsidRDefault="004E6DCE" w:rsidP="004B3D85">
            <w:r>
              <w:t>5.Эффективность внедрения новых функций участников образовательного процесса,  связи с переходом школы на личностно-ориентированное образование, системное воспитание и развитие учащихся, психолого-педагогическое сопровождение</w:t>
            </w:r>
          </w:p>
          <w:p w:rsidR="004E6DCE" w:rsidRDefault="004E6DCE" w:rsidP="004B3D85"/>
          <w:p w:rsidR="004E6DCE" w:rsidRDefault="004E6DCE" w:rsidP="004B3D85"/>
          <w:p w:rsidR="004E6DCE" w:rsidRDefault="004E6DCE" w:rsidP="004B3D85"/>
          <w:p w:rsidR="004E6DCE" w:rsidRDefault="004E6DCE" w:rsidP="004B3D85">
            <w:r>
              <w:t>- качество программно-методического обеспечения;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 качества подготовки педагогических кадров, их способности работать в режиме личностно-ориентированного образования;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 соответствие нормативно-правовой базы изменяемому состоянию школы;</w:t>
            </w:r>
          </w:p>
          <w:p w:rsidR="004E6DCE" w:rsidRDefault="004E6DCE" w:rsidP="004B3D85"/>
          <w:p w:rsidR="004E6DCE" w:rsidRDefault="004E6DCE" w:rsidP="004B3D85">
            <w:r>
              <w:t>- качества материально-технического обеспечения;</w:t>
            </w:r>
          </w:p>
          <w:p w:rsidR="004E6DCE" w:rsidRDefault="004E6DCE" w:rsidP="004B3D85"/>
          <w:p w:rsidR="004E6DCE" w:rsidRDefault="004E6DCE" w:rsidP="004B3D85"/>
          <w:p w:rsidR="004E6DCE" w:rsidRDefault="004E6DCE" w:rsidP="004B3D85">
            <w:r>
              <w:t>- достаточности финансовых ресурсов, для привлечения узких специалистов, создание условий материального стимулирования педагогического коллектива;</w:t>
            </w:r>
          </w:p>
          <w:p w:rsidR="004E6DCE" w:rsidRDefault="004E6DCE" w:rsidP="004B3D85">
            <w:r>
              <w:t>- качества информационно-аналитического обеспечения необходимого для модернизации управленческой деятельности, лучшей эффективности учебно-воспитательного процесса.</w:t>
            </w:r>
          </w:p>
        </w:tc>
        <w:tc>
          <w:tcPr>
            <w:tcW w:w="3247" w:type="dxa"/>
            <w:tcBorders>
              <w:top w:val="single" w:sz="4" w:space="0" w:color="auto"/>
              <w:left w:val="single" w:sz="4" w:space="0" w:color="auto"/>
              <w:bottom w:val="single" w:sz="4" w:space="0" w:color="auto"/>
              <w:right w:val="single" w:sz="4" w:space="0" w:color="auto"/>
            </w:tcBorders>
          </w:tcPr>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Проведение статистических замеров, опросы учащихся, родителей</w:t>
            </w:r>
          </w:p>
          <w:p w:rsidR="004E6DCE" w:rsidRDefault="004E6DCE" w:rsidP="004B3D85"/>
          <w:p w:rsidR="004E6DCE" w:rsidRDefault="004E6DCE" w:rsidP="004B3D85"/>
          <w:p w:rsidR="004E6DCE" w:rsidRDefault="004E6DCE" w:rsidP="004B3D85"/>
          <w:p w:rsidR="004E6DCE" w:rsidRDefault="004E6DCE" w:rsidP="004B3D85">
            <w:r>
              <w:t xml:space="preserve">Анализ годового плана школы по этому направлению деятельности; </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 xml:space="preserve">Методы анализа поведения ученика в школе, на улице, в общественных местах, семье. </w:t>
            </w:r>
          </w:p>
          <w:p w:rsidR="004E6DCE" w:rsidRDefault="004E6DCE" w:rsidP="004B3D85">
            <w:r>
              <w:t xml:space="preserve">Метод независимых характеристик, ранжирование, рейтинга, </w:t>
            </w:r>
          </w:p>
          <w:p w:rsidR="004E6DCE" w:rsidRDefault="004E6DCE" w:rsidP="004B3D85">
            <w:r>
              <w:t>Беседы, наблюдения.</w:t>
            </w:r>
          </w:p>
          <w:p w:rsidR="004E6DCE" w:rsidRDefault="004E6DCE" w:rsidP="004B3D85">
            <w:r>
              <w:t>Анализ результатов социальной деятельности учащихся.</w:t>
            </w:r>
          </w:p>
          <w:p w:rsidR="004E6DCE" w:rsidRDefault="004E6DCE" w:rsidP="004B3D85">
            <w:r>
              <w:t>Метод самооценки, самоанализа ученика</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Наблюдение, анализ результатов поведения школьника, его отношения к взрослым, семье, сверстникам, природе.</w:t>
            </w:r>
          </w:p>
          <w:p w:rsidR="004E6DCE" w:rsidRDefault="004E6DCE" w:rsidP="004B3D85"/>
          <w:p w:rsidR="004E6DCE" w:rsidRDefault="004E6DCE" w:rsidP="004B3D85"/>
          <w:p w:rsidR="004E6DCE" w:rsidRDefault="004E6DCE" w:rsidP="004B3D85">
            <w:r>
              <w:t>Анализ результатов работы школы, класса, ученика в этом направлении деятельности. Уровень участия учащихся школы в различных смотрах, конкурсах, выставках, других формах работы где просматривается результативность, творческих отчетах, проектах.</w:t>
            </w:r>
          </w:p>
          <w:p w:rsidR="004E6DCE" w:rsidRDefault="004E6DCE" w:rsidP="004B3D85"/>
          <w:p w:rsidR="004E6DCE" w:rsidRDefault="004E6DCE" w:rsidP="004B3D85">
            <w:r>
              <w:t>Анализ результатов реализации программы. Положение дел по этому направлению деятельности.</w:t>
            </w:r>
          </w:p>
          <w:p w:rsidR="004E6DCE" w:rsidRDefault="004E6DCE" w:rsidP="004B3D85"/>
          <w:p w:rsidR="004E6DCE" w:rsidRDefault="004E6DCE" w:rsidP="004B3D85">
            <w:r>
              <w:t>Анализ результатов трудовой деятельности школьника; качества социальных проб, социальных практик, социальных и творческих проектов учеников, наблюдений.</w:t>
            </w:r>
          </w:p>
          <w:p w:rsidR="004E6DCE" w:rsidRDefault="004E6DCE" w:rsidP="004B3D85">
            <w:r>
              <w:t>Результативности участия в смотрах, конкурсах, акциях, соревнованиях и т.д.</w:t>
            </w:r>
          </w:p>
          <w:p w:rsidR="004E6DCE" w:rsidRDefault="004E6DCE" w:rsidP="004B3D85">
            <w:r>
              <w:t>Самоанализ, самооценка самого школьника.</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Проверка степени успешности ученика при работе его в различных направлениях трудовой дисциплины</w:t>
            </w:r>
          </w:p>
          <w:p w:rsidR="004E6DCE" w:rsidRDefault="004E6DCE" w:rsidP="004B3D85"/>
          <w:p w:rsidR="004E6DCE" w:rsidRDefault="004E6DCE" w:rsidP="004B3D85"/>
          <w:p w:rsidR="004E6DCE" w:rsidRDefault="004E6DCE" w:rsidP="004B3D85">
            <w:r>
              <w:t>Результаты контрольных, срезовых работ</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Результаты реализации индивидуальной образовательной программы по этому направлению деятельности</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Анализ статистических данных</w:t>
            </w:r>
          </w:p>
          <w:p w:rsidR="004E6DCE" w:rsidRDefault="004E6DCE" w:rsidP="004B3D85"/>
          <w:p w:rsidR="004E6DCE" w:rsidRDefault="004E6DCE" w:rsidP="004B3D85"/>
          <w:p w:rsidR="004E6DCE" w:rsidRDefault="004E6DCE" w:rsidP="004B3D85">
            <w:r>
              <w:t>Результаты сдачи экзаменов по ЕГЭ</w:t>
            </w:r>
          </w:p>
          <w:p w:rsidR="004E6DCE" w:rsidRDefault="004E6DCE" w:rsidP="004B3D85"/>
          <w:p w:rsidR="004E6DCE" w:rsidRDefault="004E6DCE" w:rsidP="004B3D85">
            <w:r>
              <w:t>Опрос учащихся, родителей</w:t>
            </w:r>
          </w:p>
          <w:p w:rsidR="004E6DCE" w:rsidRDefault="004E6DCE" w:rsidP="004B3D85">
            <w:r>
              <w:t>Анализ данных инспекции по делам несовершеннолетних</w:t>
            </w:r>
          </w:p>
          <w:p w:rsidR="004E6DCE" w:rsidRDefault="004E6DCE" w:rsidP="004B3D85">
            <w:r>
              <w:t>Анализ статистических данных</w:t>
            </w:r>
          </w:p>
          <w:p w:rsidR="004E6DCE" w:rsidRDefault="004E6DCE" w:rsidP="004B3D85"/>
          <w:p w:rsidR="004E6DCE" w:rsidRDefault="004E6DCE" w:rsidP="004B3D85"/>
          <w:p w:rsidR="004E6DCE" w:rsidRDefault="004E6DCE" w:rsidP="004B3D85">
            <w:r>
              <w:t>Анкетирование родителей</w:t>
            </w:r>
          </w:p>
          <w:p w:rsidR="004E6DCE" w:rsidRDefault="004E6DCE" w:rsidP="004B3D85"/>
          <w:p w:rsidR="004E6DCE" w:rsidRDefault="004E6DCE" w:rsidP="004B3D85">
            <w:r>
              <w:t>Анализ статистических данных</w:t>
            </w:r>
          </w:p>
          <w:p w:rsidR="004E6DCE" w:rsidRDefault="004E6DCE" w:rsidP="004B3D85">
            <w:r>
              <w:t>Анализ статистических данных</w:t>
            </w:r>
          </w:p>
          <w:p w:rsidR="004E6DCE" w:rsidRDefault="004E6DCE" w:rsidP="004B3D85"/>
          <w:p w:rsidR="004E6DCE" w:rsidRDefault="004E6DCE" w:rsidP="004B3D85"/>
          <w:p w:rsidR="004E6DCE" w:rsidRDefault="004E6DCE" w:rsidP="004B3D85">
            <w:r>
              <w:t>Анализ результативности работы управляющего совета школы, анкетирование педагогов, родителей</w:t>
            </w:r>
          </w:p>
          <w:p w:rsidR="004E6DCE" w:rsidRDefault="004E6DCE" w:rsidP="004B3D85"/>
          <w:p w:rsidR="004E6DCE" w:rsidRDefault="004E6DCE" w:rsidP="004B3D85">
            <w:r>
              <w:t>Анализ результативности органов школьного и классного управления согласно положению об этих органах. Анкетирование учащихся.</w:t>
            </w:r>
          </w:p>
          <w:p w:rsidR="004E6DCE" w:rsidRDefault="004E6DCE" w:rsidP="004B3D85">
            <w:r>
              <w:t>Анализ статистических данных, анкетирование родителей и учащихся.</w:t>
            </w:r>
          </w:p>
          <w:p w:rsidR="004E6DCE" w:rsidRDefault="004E6DCE" w:rsidP="004B3D85"/>
          <w:p w:rsidR="004E6DCE" w:rsidRDefault="004E6DCE" w:rsidP="004B3D85"/>
          <w:p w:rsidR="004E6DCE" w:rsidRDefault="004E6DCE" w:rsidP="004B3D85"/>
          <w:p w:rsidR="004E6DCE" w:rsidRDefault="004E6DCE" w:rsidP="004B3D85">
            <w:r>
              <w:t>Анализ выполнения взаимных договоров между школой и социальными партнерами.</w:t>
            </w:r>
          </w:p>
          <w:p w:rsidR="004E6DCE" w:rsidRDefault="004E6DCE" w:rsidP="004B3D85"/>
          <w:p w:rsidR="004E6DCE" w:rsidRDefault="004E6DCE" w:rsidP="004B3D85">
            <w:r>
              <w:t>Проверка выполнения внутренних локальных актов, регламентирующих деятельность администрации педагогического коллектива, родителей, учащихся, социальных партнеров, общественных организаций школы</w:t>
            </w:r>
          </w:p>
          <w:p w:rsidR="004E6DCE" w:rsidRDefault="004E6DCE" w:rsidP="004B3D85"/>
          <w:p w:rsidR="004E6DCE" w:rsidRDefault="004E6DCE" w:rsidP="004B3D85">
            <w:r>
              <w:t>Внешняя и внутренняя экспертиза создания и реализации различных программ, учебно-методического комплекса предметных дисциплин, воспитательно-развивающей деятельности</w:t>
            </w:r>
          </w:p>
          <w:p w:rsidR="004E6DCE" w:rsidRDefault="004E6DCE" w:rsidP="004B3D85"/>
          <w:p w:rsidR="004E6DCE" w:rsidRDefault="004E6DCE" w:rsidP="004B3D85">
            <w:r>
              <w:t>Аттестация руководящих и педагогических кадров, качественное выполнение индивидуальных планов</w:t>
            </w:r>
          </w:p>
          <w:p w:rsidR="004E6DCE" w:rsidRDefault="004E6DCE" w:rsidP="004B3D85">
            <w:r>
              <w:t>Анализ результатов образовательной деятельности педагогов.</w:t>
            </w:r>
          </w:p>
          <w:p w:rsidR="004E6DCE" w:rsidRDefault="004E6DCE" w:rsidP="004B3D85">
            <w:r>
              <w:t>Анкетирование учащихся, педагогов</w:t>
            </w:r>
          </w:p>
          <w:p w:rsidR="004E6DCE" w:rsidRDefault="004E6DCE" w:rsidP="004B3D85"/>
          <w:p w:rsidR="004E6DCE" w:rsidRDefault="004E6DCE" w:rsidP="004B3D85">
            <w:r>
              <w:t>Проверка банка нормативно-правовой базы школы</w:t>
            </w:r>
          </w:p>
          <w:p w:rsidR="004E6DCE" w:rsidRDefault="004E6DCE" w:rsidP="004B3D85"/>
          <w:p w:rsidR="004E6DCE" w:rsidRDefault="004E6DCE" w:rsidP="004B3D85">
            <w:r>
              <w:t>Внешняя проверка управления образования, внутришкольный контроль</w:t>
            </w:r>
          </w:p>
          <w:p w:rsidR="004E6DCE" w:rsidRDefault="004E6DCE" w:rsidP="004B3D85"/>
          <w:p w:rsidR="004E6DCE" w:rsidRDefault="004E6DCE" w:rsidP="004B3D85">
            <w:r>
              <w:t>Анализ результативности нормативного использования бюджетных средств и внебюджетных источников финансирования</w:t>
            </w:r>
          </w:p>
        </w:tc>
        <w:tc>
          <w:tcPr>
            <w:tcW w:w="2621" w:type="dxa"/>
            <w:tcBorders>
              <w:top w:val="single" w:sz="4" w:space="0" w:color="auto"/>
              <w:left w:val="single" w:sz="4" w:space="0" w:color="auto"/>
              <w:bottom w:val="single" w:sz="4" w:space="0" w:color="auto"/>
              <w:right w:val="single" w:sz="4" w:space="0" w:color="auto"/>
            </w:tcBorders>
          </w:tcPr>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Ворончихина О.С., психолог, учителя физкультуры</w:t>
            </w:r>
          </w:p>
          <w:p w:rsidR="004E6DCE" w:rsidRDefault="004E6DCE" w:rsidP="004B3D85"/>
          <w:p w:rsidR="004E6DCE" w:rsidRDefault="004E6DCE" w:rsidP="004B3D85"/>
          <w:p w:rsidR="004E6DCE" w:rsidRDefault="004E6DCE" w:rsidP="004B3D85"/>
          <w:p w:rsidR="004E6DCE" w:rsidRDefault="004E6DCE" w:rsidP="004B3D85">
            <w:r>
              <w:t>Ворончихина О.С., психолог, соц.педагог, Кл.руководители</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Ворончихина О.С.., кл.рук., родители учащихся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Ворончихина О.С., кл. рук., учителя гуманитарного цикла</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Ворончихина О.С., кл.руков., учителя-предметники, педагоги дополнительного образования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Ворончихина О.С., кл.рук., социальные партнеры</w:t>
            </w:r>
          </w:p>
          <w:p w:rsidR="004E6DCE" w:rsidRDefault="004E6DCE" w:rsidP="004B3D85"/>
          <w:p w:rsidR="004E6DCE" w:rsidRDefault="004E6DCE" w:rsidP="004B3D85"/>
          <w:p w:rsidR="004E6DCE" w:rsidRDefault="004E6DCE" w:rsidP="004B3D85">
            <w:r>
              <w:t>Ворончихина О.С., кл.рук., учителя –предметники, педагоги дополнительного образования, родители</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Учителя-предметники, родители</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Учителя-предметники, кл.рук.</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Киселева Н.А., Плетнева М.Л.., кл.рук., ученики</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Киселева Н.А.</w:t>
            </w:r>
          </w:p>
          <w:p w:rsidR="004E6DCE" w:rsidRDefault="004E6DCE" w:rsidP="004B3D85">
            <w:r>
              <w:t>Каркин В.Б.</w:t>
            </w:r>
          </w:p>
          <w:p w:rsidR="004E6DCE" w:rsidRDefault="004E6DCE" w:rsidP="004B3D85">
            <w:r>
              <w:t>Ворончихина О.С.</w:t>
            </w:r>
          </w:p>
          <w:p w:rsidR="004E6DCE" w:rsidRDefault="004E6DCE" w:rsidP="004B3D85"/>
          <w:p w:rsidR="004E6DCE" w:rsidRDefault="004E6DCE" w:rsidP="004B3D85">
            <w:r>
              <w:t>Киселева Н.А.</w:t>
            </w:r>
          </w:p>
          <w:p w:rsidR="004E6DCE" w:rsidRDefault="004E6DCE" w:rsidP="004B3D85"/>
          <w:p w:rsidR="004E6DCE" w:rsidRDefault="004E6DCE" w:rsidP="004B3D85"/>
          <w:p w:rsidR="004E6DCE" w:rsidRDefault="004E6DCE" w:rsidP="004B3D85">
            <w:r>
              <w:t>Соц.педагог, психолог</w:t>
            </w:r>
          </w:p>
          <w:p w:rsidR="004E6DCE" w:rsidRDefault="004E6DCE" w:rsidP="004B3D85"/>
          <w:p w:rsidR="004E6DCE" w:rsidRDefault="004E6DCE" w:rsidP="004B3D85"/>
          <w:p w:rsidR="004E6DCE" w:rsidRDefault="004E6DCE" w:rsidP="004B3D85"/>
          <w:p w:rsidR="004E6DCE" w:rsidRDefault="004E6DCE" w:rsidP="004B3D85">
            <w:r>
              <w:t>Ворончихина О.С..</w:t>
            </w:r>
          </w:p>
          <w:p w:rsidR="004E6DCE" w:rsidRDefault="004E6DCE" w:rsidP="004B3D85"/>
          <w:p w:rsidR="004E6DCE" w:rsidRDefault="004E6DCE" w:rsidP="004B3D85"/>
          <w:p w:rsidR="004E6DCE" w:rsidRDefault="004E6DCE" w:rsidP="004B3D85"/>
          <w:p w:rsidR="004E6DCE" w:rsidRDefault="004E6DCE" w:rsidP="004B3D85">
            <w:r>
              <w:t>Кл.руководители</w:t>
            </w:r>
          </w:p>
          <w:p w:rsidR="004E6DCE" w:rsidRDefault="004E6DCE" w:rsidP="004B3D85"/>
          <w:p w:rsidR="004E6DCE" w:rsidRDefault="004E6DCE" w:rsidP="004B3D85">
            <w:r>
              <w:t>Киселева Н.А.</w:t>
            </w:r>
          </w:p>
          <w:p w:rsidR="004E6DCE" w:rsidRDefault="004E6DCE" w:rsidP="004B3D85"/>
          <w:p w:rsidR="004E6DCE" w:rsidRDefault="004E6DCE" w:rsidP="004B3D85">
            <w:r>
              <w:t>Киселева Н.А.</w:t>
            </w:r>
          </w:p>
          <w:p w:rsidR="004E6DCE" w:rsidRDefault="004E6DCE" w:rsidP="004B3D85"/>
          <w:p w:rsidR="004E6DCE" w:rsidRDefault="004E6DCE" w:rsidP="004B3D85"/>
          <w:p w:rsidR="004E6DCE" w:rsidRDefault="004E6DCE" w:rsidP="004B3D85"/>
          <w:p w:rsidR="004E6DCE" w:rsidRDefault="004E6DCE" w:rsidP="004B3D85">
            <w:r>
              <w:t>Буданов А.М.</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Ворончихина О.С.., кл.рук.</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Ворончихина О.С., кл.рук.</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Соц.педагог, Ворончихина О.С.</w:t>
            </w:r>
          </w:p>
          <w:p w:rsidR="004E6DCE" w:rsidRDefault="004E6DCE" w:rsidP="004B3D85"/>
          <w:p w:rsidR="004E6DCE" w:rsidRDefault="004E6DCE" w:rsidP="004B3D85"/>
          <w:p w:rsidR="004E6DCE" w:rsidRDefault="004E6DCE" w:rsidP="004B3D85"/>
          <w:p w:rsidR="004E6DCE" w:rsidRDefault="004E6DCE" w:rsidP="004B3D85">
            <w:r>
              <w:t>Киселева Н.А., Каркин В.Б., Ворончихина О.С.</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Киселева Н.А., Каркин В.Б., Ворончихина О.С.</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 xml:space="preserve">  </w:t>
            </w:r>
          </w:p>
          <w:p w:rsidR="004E6DCE" w:rsidRDefault="004E6DCE" w:rsidP="004B3D85">
            <w:r>
              <w:t>Киселева Н.А., Каркин В.Б., Ворончихина О.С.</w:t>
            </w:r>
          </w:p>
          <w:p w:rsidR="004E6DCE" w:rsidRDefault="004E6DCE" w:rsidP="004B3D85">
            <w:r>
              <w:t>Киселева Н.А., Каркин В.Б., Ворончихина О.С.</w:t>
            </w:r>
          </w:p>
          <w:p w:rsidR="004E6DCE" w:rsidRDefault="004E6DCE" w:rsidP="004B3D85"/>
          <w:p w:rsidR="004E6DCE" w:rsidRDefault="004E6DCE" w:rsidP="004B3D85">
            <w:r>
              <w:t>Буданов А.М.</w:t>
            </w:r>
          </w:p>
          <w:p w:rsidR="004E6DCE" w:rsidRDefault="004E6DCE" w:rsidP="004B3D85"/>
          <w:p w:rsidR="004E6DCE" w:rsidRDefault="004E6DCE" w:rsidP="004B3D85"/>
          <w:p w:rsidR="004E6DCE" w:rsidRDefault="004E6DCE" w:rsidP="004B3D85"/>
          <w:p w:rsidR="004E6DCE" w:rsidRDefault="004E6DCE" w:rsidP="004B3D85">
            <w:r>
              <w:t>.</w:t>
            </w:r>
          </w:p>
          <w:p w:rsidR="004E6DCE" w:rsidRDefault="004E6DCE" w:rsidP="004B3D85"/>
        </w:tc>
        <w:tc>
          <w:tcPr>
            <w:tcW w:w="1991" w:type="dxa"/>
            <w:tcBorders>
              <w:top w:val="single" w:sz="4" w:space="0" w:color="auto"/>
              <w:left w:val="single" w:sz="4" w:space="0" w:color="auto"/>
              <w:bottom w:val="single" w:sz="4" w:space="0" w:color="auto"/>
              <w:right w:val="single" w:sz="4" w:space="0" w:color="auto"/>
            </w:tcBorders>
          </w:tcPr>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1 раз в четверть</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Согласно годового плана школы</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Два раза в год</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Два раза в год согласно плана работы школы и плана работы кл.рук.</w:t>
            </w:r>
          </w:p>
          <w:p w:rsidR="004E6DCE" w:rsidRDefault="004E6DCE" w:rsidP="004B3D85"/>
          <w:p w:rsidR="004E6DCE" w:rsidRDefault="004E6DCE" w:rsidP="004B3D85"/>
          <w:p w:rsidR="004E6DCE" w:rsidRDefault="004E6DCE" w:rsidP="004B3D85">
            <w:r>
              <w:t>Согласно плана работы кл.рук., рабочих программ учителей, педагогов дополнительного образования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Один раз в четверть</w:t>
            </w:r>
          </w:p>
          <w:p w:rsidR="004E6DCE" w:rsidRDefault="004E6DCE" w:rsidP="004B3D85"/>
          <w:p w:rsidR="004E6DCE" w:rsidRDefault="004E6DCE" w:rsidP="004B3D85"/>
          <w:p w:rsidR="004E6DCE" w:rsidRDefault="004E6DCE" w:rsidP="004B3D85"/>
          <w:p w:rsidR="004E6DCE" w:rsidRDefault="004E6DCE" w:rsidP="004B3D85">
            <w:r>
              <w:t>Согласно плана работы школы, классных руководителей, рабочих программ учителей, педагогов дополнительного образования</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Согласно плана школы, рабочих программ учителей – предметников.</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1 раз в четверть</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Ежегодно</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Ежегодно</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Ежегодно</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Два раза в год</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Ежегодно</w:t>
            </w:r>
          </w:p>
          <w:p w:rsidR="004E6DCE" w:rsidRDefault="004E6DCE" w:rsidP="004B3D85"/>
          <w:p w:rsidR="004E6DCE" w:rsidRDefault="004E6DCE" w:rsidP="004B3D85"/>
          <w:p w:rsidR="004E6DCE" w:rsidRDefault="004E6DCE" w:rsidP="004B3D85"/>
          <w:p w:rsidR="004E6DCE" w:rsidRDefault="004E6DCE" w:rsidP="004B3D85"/>
          <w:p w:rsidR="004E6DCE" w:rsidRDefault="004E6DCE" w:rsidP="004B3D85">
            <w:r>
              <w:t>Согласно годовому плану школы</w:t>
            </w:r>
          </w:p>
        </w:tc>
      </w:tr>
    </w:tbl>
    <w:p w:rsidR="004E6DCE" w:rsidRDefault="004E6DCE" w:rsidP="004E6DCE"/>
    <w:p w:rsidR="004E6DCE" w:rsidRDefault="004E6DCE" w:rsidP="004E6DCE"/>
    <w:p w:rsidR="004E6DCE" w:rsidRDefault="004E6DCE" w:rsidP="004E6DCE"/>
    <w:p w:rsidR="002E526D" w:rsidRDefault="002E526D">
      <w:bookmarkStart w:id="0" w:name="_GoBack"/>
      <w:bookmarkEnd w:id="0"/>
    </w:p>
    <w:sectPr w:rsidR="002E526D" w:rsidSect="004B3D85">
      <w:pgSz w:w="16838" w:h="11906" w:orient="landscape"/>
      <w:pgMar w:top="851" w:right="902"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997" w:rsidRDefault="00A90997" w:rsidP="006C4252">
      <w:r>
        <w:separator/>
      </w:r>
    </w:p>
  </w:endnote>
  <w:endnote w:type="continuationSeparator" w:id="0">
    <w:p w:rsidR="00A90997" w:rsidRDefault="00A90997" w:rsidP="006C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D85" w:rsidRDefault="00164AC0" w:rsidP="004B3D85">
    <w:pPr>
      <w:pStyle w:val="a3"/>
      <w:framePr w:wrap="around" w:vAnchor="text" w:hAnchor="margin" w:xAlign="right" w:y="1"/>
      <w:rPr>
        <w:rStyle w:val="a5"/>
      </w:rPr>
    </w:pPr>
    <w:r>
      <w:rPr>
        <w:rStyle w:val="a5"/>
      </w:rPr>
      <w:fldChar w:fldCharType="begin"/>
    </w:r>
    <w:r w:rsidR="004E6DCE">
      <w:rPr>
        <w:rStyle w:val="a5"/>
      </w:rPr>
      <w:instrText xml:space="preserve">PAGE  </w:instrText>
    </w:r>
    <w:r>
      <w:rPr>
        <w:rStyle w:val="a5"/>
      </w:rPr>
      <w:fldChar w:fldCharType="end"/>
    </w:r>
  </w:p>
  <w:p w:rsidR="004B3D85" w:rsidRDefault="004B3D85" w:rsidP="004B3D8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D85" w:rsidRDefault="00164AC0" w:rsidP="004B3D85">
    <w:pPr>
      <w:pStyle w:val="a3"/>
      <w:framePr w:wrap="around" w:vAnchor="text" w:hAnchor="margin" w:xAlign="right" w:y="1"/>
      <w:rPr>
        <w:rStyle w:val="a5"/>
      </w:rPr>
    </w:pPr>
    <w:r>
      <w:rPr>
        <w:rStyle w:val="a5"/>
      </w:rPr>
      <w:fldChar w:fldCharType="begin"/>
    </w:r>
    <w:r w:rsidR="004E6DCE">
      <w:rPr>
        <w:rStyle w:val="a5"/>
      </w:rPr>
      <w:instrText xml:space="preserve">PAGE  </w:instrText>
    </w:r>
    <w:r>
      <w:rPr>
        <w:rStyle w:val="a5"/>
      </w:rPr>
      <w:fldChar w:fldCharType="separate"/>
    </w:r>
    <w:r w:rsidR="00EE12BD">
      <w:rPr>
        <w:rStyle w:val="a5"/>
        <w:noProof/>
      </w:rPr>
      <w:t>3</w:t>
    </w:r>
    <w:r>
      <w:rPr>
        <w:rStyle w:val="a5"/>
      </w:rPr>
      <w:fldChar w:fldCharType="end"/>
    </w:r>
  </w:p>
  <w:p w:rsidR="004B3D85" w:rsidRDefault="004B3D85" w:rsidP="004B3D85">
    <w:pPr>
      <w:pStyle w:val="a3"/>
      <w:framePr w:wrap="around" w:vAnchor="text" w:hAnchor="margin" w:xAlign="right" w:y="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997" w:rsidRDefault="00A90997" w:rsidP="006C4252">
      <w:r>
        <w:separator/>
      </w:r>
    </w:p>
  </w:footnote>
  <w:footnote w:type="continuationSeparator" w:id="0">
    <w:p w:rsidR="00A90997" w:rsidRDefault="00A90997" w:rsidP="006C4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756_"/>
      </v:shape>
    </w:pict>
  </w:numPicBullet>
  <w:abstractNum w:abstractNumId="0">
    <w:nsid w:val="FFFFFFFE"/>
    <w:multiLevelType w:val="singleLevel"/>
    <w:tmpl w:val="1DDE2A78"/>
    <w:lvl w:ilvl="0">
      <w:numFmt w:val="decimal"/>
      <w:lvlText w:val="*"/>
      <w:lvlJc w:val="left"/>
    </w:lvl>
  </w:abstractNum>
  <w:abstractNum w:abstractNumId="1">
    <w:nsid w:val="025E788C"/>
    <w:multiLevelType w:val="hybridMultilevel"/>
    <w:tmpl w:val="EC147156"/>
    <w:lvl w:ilvl="0" w:tplc="E6E8DB7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2F3BAB"/>
    <w:multiLevelType w:val="hybridMultilevel"/>
    <w:tmpl w:val="BFBC217A"/>
    <w:lvl w:ilvl="0" w:tplc="04190009">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0B51473D"/>
    <w:multiLevelType w:val="hybridMultilevel"/>
    <w:tmpl w:val="A8206D5A"/>
    <w:lvl w:ilvl="0" w:tplc="B874D436">
      <w:start w:val="1"/>
      <w:numFmt w:val="upperRoman"/>
      <w:lvlText w:val="%1."/>
      <w:lvlJc w:val="left"/>
      <w:pPr>
        <w:tabs>
          <w:tab w:val="num" w:pos="1080"/>
        </w:tabs>
        <w:ind w:left="1080" w:hanging="72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B">
      <w:start w:val="1"/>
      <w:numFmt w:val="bullet"/>
      <w:lvlText w:val=""/>
      <w:lvlJc w:val="left"/>
      <w:pPr>
        <w:tabs>
          <w:tab w:val="num" w:pos="2340"/>
        </w:tabs>
        <w:ind w:left="234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BC611B"/>
    <w:multiLevelType w:val="hybridMultilevel"/>
    <w:tmpl w:val="567667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075CF0"/>
    <w:multiLevelType w:val="hybridMultilevel"/>
    <w:tmpl w:val="5A26B8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506008"/>
    <w:multiLevelType w:val="hybridMultilevel"/>
    <w:tmpl w:val="A1A013B6"/>
    <w:lvl w:ilvl="0" w:tplc="89AAC2D4">
      <w:start w:val="1"/>
      <w:numFmt w:val="bullet"/>
      <w:lvlText w:val=""/>
      <w:lvlJc w:val="left"/>
      <w:pPr>
        <w:tabs>
          <w:tab w:val="num" w:pos="720"/>
        </w:tabs>
        <w:ind w:left="720" w:hanging="360"/>
      </w:pPr>
      <w:rPr>
        <w:rFonts w:ascii="Wingdings" w:hAnsi="Wingdings" w:hint="default"/>
      </w:rPr>
    </w:lvl>
    <w:lvl w:ilvl="1" w:tplc="D3ECBB16" w:tentative="1">
      <w:start w:val="1"/>
      <w:numFmt w:val="bullet"/>
      <w:lvlText w:val=""/>
      <w:lvlJc w:val="left"/>
      <w:pPr>
        <w:tabs>
          <w:tab w:val="num" w:pos="1440"/>
        </w:tabs>
        <w:ind w:left="1440" w:hanging="360"/>
      </w:pPr>
      <w:rPr>
        <w:rFonts w:ascii="Wingdings" w:hAnsi="Wingdings" w:hint="default"/>
      </w:rPr>
    </w:lvl>
    <w:lvl w:ilvl="2" w:tplc="E60CFD38" w:tentative="1">
      <w:start w:val="1"/>
      <w:numFmt w:val="bullet"/>
      <w:lvlText w:val=""/>
      <w:lvlJc w:val="left"/>
      <w:pPr>
        <w:tabs>
          <w:tab w:val="num" w:pos="2160"/>
        </w:tabs>
        <w:ind w:left="2160" w:hanging="360"/>
      </w:pPr>
      <w:rPr>
        <w:rFonts w:ascii="Wingdings" w:hAnsi="Wingdings" w:hint="default"/>
      </w:rPr>
    </w:lvl>
    <w:lvl w:ilvl="3" w:tplc="F7C4C682" w:tentative="1">
      <w:start w:val="1"/>
      <w:numFmt w:val="bullet"/>
      <w:lvlText w:val=""/>
      <w:lvlJc w:val="left"/>
      <w:pPr>
        <w:tabs>
          <w:tab w:val="num" w:pos="2880"/>
        </w:tabs>
        <w:ind w:left="2880" w:hanging="360"/>
      </w:pPr>
      <w:rPr>
        <w:rFonts w:ascii="Wingdings" w:hAnsi="Wingdings" w:hint="default"/>
      </w:rPr>
    </w:lvl>
    <w:lvl w:ilvl="4" w:tplc="1AD26F18" w:tentative="1">
      <w:start w:val="1"/>
      <w:numFmt w:val="bullet"/>
      <w:lvlText w:val=""/>
      <w:lvlJc w:val="left"/>
      <w:pPr>
        <w:tabs>
          <w:tab w:val="num" w:pos="3600"/>
        </w:tabs>
        <w:ind w:left="3600" w:hanging="360"/>
      </w:pPr>
      <w:rPr>
        <w:rFonts w:ascii="Wingdings" w:hAnsi="Wingdings" w:hint="default"/>
      </w:rPr>
    </w:lvl>
    <w:lvl w:ilvl="5" w:tplc="712C169E" w:tentative="1">
      <w:start w:val="1"/>
      <w:numFmt w:val="bullet"/>
      <w:lvlText w:val=""/>
      <w:lvlJc w:val="left"/>
      <w:pPr>
        <w:tabs>
          <w:tab w:val="num" w:pos="4320"/>
        </w:tabs>
        <w:ind w:left="4320" w:hanging="360"/>
      </w:pPr>
      <w:rPr>
        <w:rFonts w:ascii="Wingdings" w:hAnsi="Wingdings" w:hint="default"/>
      </w:rPr>
    </w:lvl>
    <w:lvl w:ilvl="6" w:tplc="E856E790" w:tentative="1">
      <w:start w:val="1"/>
      <w:numFmt w:val="bullet"/>
      <w:lvlText w:val=""/>
      <w:lvlJc w:val="left"/>
      <w:pPr>
        <w:tabs>
          <w:tab w:val="num" w:pos="5040"/>
        </w:tabs>
        <w:ind w:left="5040" w:hanging="360"/>
      </w:pPr>
      <w:rPr>
        <w:rFonts w:ascii="Wingdings" w:hAnsi="Wingdings" w:hint="default"/>
      </w:rPr>
    </w:lvl>
    <w:lvl w:ilvl="7" w:tplc="432687D2" w:tentative="1">
      <w:start w:val="1"/>
      <w:numFmt w:val="bullet"/>
      <w:lvlText w:val=""/>
      <w:lvlJc w:val="left"/>
      <w:pPr>
        <w:tabs>
          <w:tab w:val="num" w:pos="5760"/>
        </w:tabs>
        <w:ind w:left="5760" w:hanging="360"/>
      </w:pPr>
      <w:rPr>
        <w:rFonts w:ascii="Wingdings" w:hAnsi="Wingdings" w:hint="default"/>
      </w:rPr>
    </w:lvl>
    <w:lvl w:ilvl="8" w:tplc="037C1A4A" w:tentative="1">
      <w:start w:val="1"/>
      <w:numFmt w:val="bullet"/>
      <w:lvlText w:val=""/>
      <w:lvlJc w:val="left"/>
      <w:pPr>
        <w:tabs>
          <w:tab w:val="num" w:pos="6480"/>
        </w:tabs>
        <w:ind w:left="6480" w:hanging="360"/>
      </w:pPr>
      <w:rPr>
        <w:rFonts w:ascii="Wingdings" w:hAnsi="Wingdings" w:hint="default"/>
      </w:rPr>
    </w:lvl>
  </w:abstractNum>
  <w:abstractNum w:abstractNumId="7">
    <w:nsid w:val="122F51AE"/>
    <w:multiLevelType w:val="hybridMultilevel"/>
    <w:tmpl w:val="BE624A4E"/>
    <w:lvl w:ilvl="0" w:tplc="FC70FD2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E6A0C11"/>
    <w:multiLevelType w:val="hybridMultilevel"/>
    <w:tmpl w:val="EDBCF4B6"/>
    <w:lvl w:ilvl="0" w:tplc="6492B40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9">
    <w:nsid w:val="1EF30C1D"/>
    <w:multiLevelType w:val="hybridMultilevel"/>
    <w:tmpl w:val="0A141D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0F1C2D"/>
    <w:multiLevelType w:val="hybridMultilevel"/>
    <w:tmpl w:val="FFF0281A"/>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267610"/>
    <w:multiLevelType w:val="hybridMultilevel"/>
    <w:tmpl w:val="A774A6E4"/>
    <w:lvl w:ilvl="0" w:tplc="B46ACA0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12">
    <w:nsid w:val="2A6821A1"/>
    <w:multiLevelType w:val="hybridMultilevel"/>
    <w:tmpl w:val="8C3681C2"/>
    <w:lvl w:ilvl="0" w:tplc="EC02B05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BEF2EA3"/>
    <w:multiLevelType w:val="hybridMultilevel"/>
    <w:tmpl w:val="5B60DAEC"/>
    <w:lvl w:ilvl="0" w:tplc="6A6C08E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14">
    <w:nsid w:val="336035FB"/>
    <w:multiLevelType w:val="hybridMultilevel"/>
    <w:tmpl w:val="9080FC2A"/>
    <w:lvl w:ilvl="0" w:tplc="04190001">
      <w:start w:val="1"/>
      <w:numFmt w:val="bullet"/>
      <w:lvlText w:val=""/>
      <w:lvlJc w:val="left"/>
      <w:pPr>
        <w:tabs>
          <w:tab w:val="num" w:pos="1420"/>
        </w:tabs>
        <w:ind w:left="1420" w:hanging="360"/>
      </w:pPr>
      <w:rPr>
        <w:rFonts w:ascii="Symbol" w:hAnsi="Symbol" w:hint="default"/>
      </w:rPr>
    </w:lvl>
    <w:lvl w:ilvl="1" w:tplc="0419000F">
      <w:start w:val="1"/>
      <w:numFmt w:val="decimal"/>
      <w:lvlText w:val="%2."/>
      <w:lvlJc w:val="left"/>
      <w:pPr>
        <w:tabs>
          <w:tab w:val="num" w:pos="2140"/>
        </w:tabs>
        <w:ind w:left="2140" w:hanging="360"/>
      </w:pPr>
      <w:rPr>
        <w:rFonts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5">
    <w:nsid w:val="372D7293"/>
    <w:multiLevelType w:val="hybridMultilevel"/>
    <w:tmpl w:val="06F670C8"/>
    <w:lvl w:ilvl="0" w:tplc="2E3AC7C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0061EA"/>
    <w:multiLevelType w:val="hybridMultilevel"/>
    <w:tmpl w:val="A3E4E89E"/>
    <w:lvl w:ilvl="0" w:tplc="9390A92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225AF4"/>
    <w:multiLevelType w:val="hybridMultilevel"/>
    <w:tmpl w:val="CD060F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0D2BF7"/>
    <w:multiLevelType w:val="hybridMultilevel"/>
    <w:tmpl w:val="D7D0CF58"/>
    <w:lvl w:ilvl="0" w:tplc="6BFE828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FB65EB"/>
    <w:multiLevelType w:val="hybridMultilevel"/>
    <w:tmpl w:val="92380B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F2661FC"/>
    <w:multiLevelType w:val="hybridMultilevel"/>
    <w:tmpl w:val="941A2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F8D4292"/>
    <w:multiLevelType w:val="hybridMultilevel"/>
    <w:tmpl w:val="052E0A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01C36A3"/>
    <w:multiLevelType w:val="hybridMultilevel"/>
    <w:tmpl w:val="FA32EB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4D2041"/>
    <w:multiLevelType w:val="hybridMultilevel"/>
    <w:tmpl w:val="F7922CC4"/>
    <w:lvl w:ilvl="0" w:tplc="B5A407F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24">
    <w:nsid w:val="45E06DAB"/>
    <w:multiLevelType w:val="hybridMultilevel"/>
    <w:tmpl w:val="6E529F24"/>
    <w:lvl w:ilvl="0" w:tplc="FF4A3CF6">
      <w:start w:val="1"/>
      <w:numFmt w:val="bullet"/>
      <w:lvlText w:val=""/>
      <w:lvlPicBulletId w:val="0"/>
      <w:lvlJc w:val="left"/>
      <w:pPr>
        <w:tabs>
          <w:tab w:val="num" w:pos="1620"/>
        </w:tabs>
        <w:ind w:left="162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color w:val="auto"/>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48216580"/>
    <w:multiLevelType w:val="hybridMultilevel"/>
    <w:tmpl w:val="912CB876"/>
    <w:lvl w:ilvl="0" w:tplc="EC02B05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96A1CF8"/>
    <w:multiLevelType w:val="hybridMultilevel"/>
    <w:tmpl w:val="E50C7FB8"/>
    <w:lvl w:ilvl="0" w:tplc="92901D7E">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BF37191"/>
    <w:multiLevelType w:val="hybridMultilevel"/>
    <w:tmpl w:val="F7CCDE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C7F6429"/>
    <w:multiLevelType w:val="hybridMultilevel"/>
    <w:tmpl w:val="7C8EEB98"/>
    <w:lvl w:ilvl="0" w:tplc="C0BEC018">
      <w:start w:val="1"/>
      <w:numFmt w:val="decimal"/>
      <w:lvlText w:val="%1."/>
      <w:lvlJc w:val="left"/>
      <w:pPr>
        <w:tabs>
          <w:tab w:val="num" w:pos="720"/>
        </w:tabs>
        <w:ind w:left="720" w:hanging="360"/>
      </w:pPr>
      <w:rPr>
        <w:rFonts w:hint="default"/>
      </w:rPr>
    </w:lvl>
    <w:lvl w:ilvl="1" w:tplc="CFDCCF0C">
      <w:numFmt w:val="none"/>
      <w:lvlText w:val=""/>
      <w:lvlJc w:val="left"/>
      <w:pPr>
        <w:tabs>
          <w:tab w:val="num" w:pos="360"/>
        </w:tabs>
      </w:pPr>
    </w:lvl>
    <w:lvl w:ilvl="2" w:tplc="9D28A448">
      <w:numFmt w:val="none"/>
      <w:lvlText w:val=""/>
      <w:lvlJc w:val="left"/>
      <w:pPr>
        <w:tabs>
          <w:tab w:val="num" w:pos="360"/>
        </w:tabs>
      </w:pPr>
    </w:lvl>
    <w:lvl w:ilvl="3" w:tplc="E44237C8">
      <w:numFmt w:val="none"/>
      <w:lvlText w:val=""/>
      <w:lvlJc w:val="left"/>
      <w:pPr>
        <w:tabs>
          <w:tab w:val="num" w:pos="360"/>
        </w:tabs>
      </w:pPr>
    </w:lvl>
    <w:lvl w:ilvl="4" w:tplc="4782AE80">
      <w:numFmt w:val="none"/>
      <w:lvlText w:val=""/>
      <w:lvlJc w:val="left"/>
      <w:pPr>
        <w:tabs>
          <w:tab w:val="num" w:pos="360"/>
        </w:tabs>
      </w:pPr>
    </w:lvl>
    <w:lvl w:ilvl="5" w:tplc="F25C436A">
      <w:numFmt w:val="none"/>
      <w:lvlText w:val=""/>
      <w:lvlJc w:val="left"/>
      <w:pPr>
        <w:tabs>
          <w:tab w:val="num" w:pos="360"/>
        </w:tabs>
      </w:pPr>
    </w:lvl>
    <w:lvl w:ilvl="6" w:tplc="94D66024">
      <w:numFmt w:val="none"/>
      <w:lvlText w:val=""/>
      <w:lvlJc w:val="left"/>
      <w:pPr>
        <w:tabs>
          <w:tab w:val="num" w:pos="360"/>
        </w:tabs>
      </w:pPr>
    </w:lvl>
    <w:lvl w:ilvl="7" w:tplc="BC4C21D2">
      <w:numFmt w:val="none"/>
      <w:lvlText w:val=""/>
      <w:lvlJc w:val="left"/>
      <w:pPr>
        <w:tabs>
          <w:tab w:val="num" w:pos="360"/>
        </w:tabs>
      </w:pPr>
    </w:lvl>
    <w:lvl w:ilvl="8" w:tplc="C572306C">
      <w:numFmt w:val="none"/>
      <w:lvlText w:val=""/>
      <w:lvlJc w:val="left"/>
      <w:pPr>
        <w:tabs>
          <w:tab w:val="num" w:pos="360"/>
        </w:tabs>
      </w:pPr>
    </w:lvl>
  </w:abstractNum>
  <w:abstractNum w:abstractNumId="29">
    <w:nsid w:val="4EF97656"/>
    <w:multiLevelType w:val="hybridMultilevel"/>
    <w:tmpl w:val="28E68080"/>
    <w:lvl w:ilvl="0" w:tplc="294CCDE6">
      <w:start w:val="1"/>
      <w:numFmt w:val="bullet"/>
      <w:lvlText w:val=""/>
      <w:lvlJc w:val="left"/>
      <w:pPr>
        <w:tabs>
          <w:tab w:val="num" w:pos="720"/>
        </w:tabs>
        <w:ind w:left="720" w:hanging="360"/>
      </w:pPr>
      <w:rPr>
        <w:rFonts w:ascii="Wingdings" w:hAnsi="Wingdings" w:hint="default"/>
      </w:rPr>
    </w:lvl>
    <w:lvl w:ilvl="1" w:tplc="AF2CDC14" w:tentative="1">
      <w:start w:val="1"/>
      <w:numFmt w:val="bullet"/>
      <w:lvlText w:val=""/>
      <w:lvlJc w:val="left"/>
      <w:pPr>
        <w:tabs>
          <w:tab w:val="num" w:pos="1440"/>
        </w:tabs>
        <w:ind w:left="1440" w:hanging="360"/>
      </w:pPr>
      <w:rPr>
        <w:rFonts w:ascii="Wingdings" w:hAnsi="Wingdings" w:hint="default"/>
      </w:rPr>
    </w:lvl>
    <w:lvl w:ilvl="2" w:tplc="7BCEFC40" w:tentative="1">
      <w:start w:val="1"/>
      <w:numFmt w:val="bullet"/>
      <w:lvlText w:val=""/>
      <w:lvlJc w:val="left"/>
      <w:pPr>
        <w:tabs>
          <w:tab w:val="num" w:pos="2160"/>
        </w:tabs>
        <w:ind w:left="2160" w:hanging="360"/>
      </w:pPr>
      <w:rPr>
        <w:rFonts w:ascii="Wingdings" w:hAnsi="Wingdings" w:hint="default"/>
      </w:rPr>
    </w:lvl>
    <w:lvl w:ilvl="3" w:tplc="C0E6D216" w:tentative="1">
      <w:start w:val="1"/>
      <w:numFmt w:val="bullet"/>
      <w:lvlText w:val=""/>
      <w:lvlJc w:val="left"/>
      <w:pPr>
        <w:tabs>
          <w:tab w:val="num" w:pos="2880"/>
        </w:tabs>
        <w:ind w:left="2880" w:hanging="360"/>
      </w:pPr>
      <w:rPr>
        <w:rFonts w:ascii="Wingdings" w:hAnsi="Wingdings" w:hint="default"/>
      </w:rPr>
    </w:lvl>
    <w:lvl w:ilvl="4" w:tplc="49B29724" w:tentative="1">
      <w:start w:val="1"/>
      <w:numFmt w:val="bullet"/>
      <w:lvlText w:val=""/>
      <w:lvlJc w:val="left"/>
      <w:pPr>
        <w:tabs>
          <w:tab w:val="num" w:pos="3600"/>
        </w:tabs>
        <w:ind w:left="3600" w:hanging="360"/>
      </w:pPr>
      <w:rPr>
        <w:rFonts w:ascii="Wingdings" w:hAnsi="Wingdings" w:hint="default"/>
      </w:rPr>
    </w:lvl>
    <w:lvl w:ilvl="5" w:tplc="B7082E4C" w:tentative="1">
      <w:start w:val="1"/>
      <w:numFmt w:val="bullet"/>
      <w:lvlText w:val=""/>
      <w:lvlJc w:val="left"/>
      <w:pPr>
        <w:tabs>
          <w:tab w:val="num" w:pos="4320"/>
        </w:tabs>
        <w:ind w:left="4320" w:hanging="360"/>
      </w:pPr>
      <w:rPr>
        <w:rFonts w:ascii="Wingdings" w:hAnsi="Wingdings" w:hint="default"/>
      </w:rPr>
    </w:lvl>
    <w:lvl w:ilvl="6" w:tplc="68FE38EC" w:tentative="1">
      <w:start w:val="1"/>
      <w:numFmt w:val="bullet"/>
      <w:lvlText w:val=""/>
      <w:lvlJc w:val="left"/>
      <w:pPr>
        <w:tabs>
          <w:tab w:val="num" w:pos="5040"/>
        </w:tabs>
        <w:ind w:left="5040" w:hanging="360"/>
      </w:pPr>
      <w:rPr>
        <w:rFonts w:ascii="Wingdings" w:hAnsi="Wingdings" w:hint="default"/>
      </w:rPr>
    </w:lvl>
    <w:lvl w:ilvl="7" w:tplc="3578BA7E" w:tentative="1">
      <w:start w:val="1"/>
      <w:numFmt w:val="bullet"/>
      <w:lvlText w:val=""/>
      <w:lvlJc w:val="left"/>
      <w:pPr>
        <w:tabs>
          <w:tab w:val="num" w:pos="5760"/>
        </w:tabs>
        <w:ind w:left="5760" w:hanging="360"/>
      </w:pPr>
      <w:rPr>
        <w:rFonts w:ascii="Wingdings" w:hAnsi="Wingdings" w:hint="default"/>
      </w:rPr>
    </w:lvl>
    <w:lvl w:ilvl="8" w:tplc="EC5E8C34" w:tentative="1">
      <w:start w:val="1"/>
      <w:numFmt w:val="bullet"/>
      <w:lvlText w:val=""/>
      <w:lvlJc w:val="left"/>
      <w:pPr>
        <w:tabs>
          <w:tab w:val="num" w:pos="6480"/>
        </w:tabs>
        <w:ind w:left="6480" w:hanging="360"/>
      </w:pPr>
      <w:rPr>
        <w:rFonts w:ascii="Wingdings" w:hAnsi="Wingdings" w:hint="default"/>
      </w:rPr>
    </w:lvl>
  </w:abstractNum>
  <w:abstractNum w:abstractNumId="30">
    <w:nsid w:val="4FEA18D1"/>
    <w:multiLevelType w:val="hybridMultilevel"/>
    <w:tmpl w:val="0300951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1C41258"/>
    <w:multiLevelType w:val="hybridMultilevel"/>
    <w:tmpl w:val="D15078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60DD39E8"/>
    <w:multiLevelType w:val="hybridMultilevel"/>
    <w:tmpl w:val="8AECEFF0"/>
    <w:lvl w:ilvl="0" w:tplc="3D1E1E0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25015D"/>
    <w:multiLevelType w:val="hybridMultilevel"/>
    <w:tmpl w:val="476EBF54"/>
    <w:lvl w:ilvl="0" w:tplc="CCEAE70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8402D5D"/>
    <w:multiLevelType w:val="hybridMultilevel"/>
    <w:tmpl w:val="1558394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DD01C0B"/>
    <w:multiLevelType w:val="hybridMultilevel"/>
    <w:tmpl w:val="4FF8612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3B09D9"/>
    <w:multiLevelType w:val="hybridMultilevel"/>
    <w:tmpl w:val="62B899AA"/>
    <w:lvl w:ilvl="0" w:tplc="A3A20148">
      <w:start w:val="1"/>
      <w:numFmt w:val="upperRoman"/>
      <w:lvlText w:val="%1."/>
      <w:lvlJc w:val="left"/>
      <w:pPr>
        <w:tabs>
          <w:tab w:val="num" w:pos="-180"/>
        </w:tabs>
        <w:ind w:left="-180" w:hanging="720"/>
      </w:pPr>
      <w:rPr>
        <w:rFonts w:hint="default"/>
        <w:u w:val="none"/>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37">
    <w:nsid w:val="70B06B47"/>
    <w:multiLevelType w:val="hybridMultilevel"/>
    <w:tmpl w:val="AA4E0406"/>
    <w:lvl w:ilvl="0" w:tplc="04190001">
      <w:start w:val="1"/>
      <w:numFmt w:val="bullet"/>
      <w:lvlText w:val=""/>
      <w:lvlJc w:val="left"/>
      <w:pPr>
        <w:tabs>
          <w:tab w:val="num" w:pos="1700"/>
        </w:tabs>
        <w:ind w:left="1700" w:hanging="360"/>
      </w:pPr>
      <w:rPr>
        <w:rFonts w:ascii="Symbol" w:hAnsi="Symbol" w:hint="default"/>
      </w:rPr>
    </w:lvl>
    <w:lvl w:ilvl="1" w:tplc="04190003" w:tentative="1">
      <w:start w:val="1"/>
      <w:numFmt w:val="bullet"/>
      <w:lvlText w:val="o"/>
      <w:lvlJc w:val="left"/>
      <w:pPr>
        <w:tabs>
          <w:tab w:val="num" w:pos="2420"/>
        </w:tabs>
        <w:ind w:left="2420" w:hanging="360"/>
      </w:pPr>
      <w:rPr>
        <w:rFonts w:ascii="Courier New" w:hAnsi="Courier New" w:cs="Courier New" w:hint="default"/>
      </w:rPr>
    </w:lvl>
    <w:lvl w:ilvl="2" w:tplc="04190005" w:tentative="1">
      <w:start w:val="1"/>
      <w:numFmt w:val="bullet"/>
      <w:lvlText w:val=""/>
      <w:lvlJc w:val="left"/>
      <w:pPr>
        <w:tabs>
          <w:tab w:val="num" w:pos="3140"/>
        </w:tabs>
        <w:ind w:left="3140" w:hanging="360"/>
      </w:pPr>
      <w:rPr>
        <w:rFonts w:ascii="Wingdings" w:hAnsi="Wingdings" w:hint="default"/>
      </w:rPr>
    </w:lvl>
    <w:lvl w:ilvl="3" w:tplc="04190001" w:tentative="1">
      <w:start w:val="1"/>
      <w:numFmt w:val="bullet"/>
      <w:lvlText w:val=""/>
      <w:lvlJc w:val="left"/>
      <w:pPr>
        <w:tabs>
          <w:tab w:val="num" w:pos="3860"/>
        </w:tabs>
        <w:ind w:left="3860" w:hanging="360"/>
      </w:pPr>
      <w:rPr>
        <w:rFonts w:ascii="Symbol" w:hAnsi="Symbol" w:hint="default"/>
      </w:rPr>
    </w:lvl>
    <w:lvl w:ilvl="4" w:tplc="04190003" w:tentative="1">
      <w:start w:val="1"/>
      <w:numFmt w:val="bullet"/>
      <w:lvlText w:val="o"/>
      <w:lvlJc w:val="left"/>
      <w:pPr>
        <w:tabs>
          <w:tab w:val="num" w:pos="4580"/>
        </w:tabs>
        <w:ind w:left="4580" w:hanging="360"/>
      </w:pPr>
      <w:rPr>
        <w:rFonts w:ascii="Courier New" w:hAnsi="Courier New" w:cs="Courier New" w:hint="default"/>
      </w:rPr>
    </w:lvl>
    <w:lvl w:ilvl="5" w:tplc="04190005" w:tentative="1">
      <w:start w:val="1"/>
      <w:numFmt w:val="bullet"/>
      <w:lvlText w:val=""/>
      <w:lvlJc w:val="left"/>
      <w:pPr>
        <w:tabs>
          <w:tab w:val="num" w:pos="5300"/>
        </w:tabs>
        <w:ind w:left="5300" w:hanging="360"/>
      </w:pPr>
      <w:rPr>
        <w:rFonts w:ascii="Wingdings" w:hAnsi="Wingdings" w:hint="default"/>
      </w:rPr>
    </w:lvl>
    <w:lvl w:ilvl="6" w:tplc="04190001" w:tentative="1">
      <w:start w:val="1"/>
      <w:numFmt w:val="bullet"/>
      <w:lvlText w:val=""/>
      <w:lvlJc w:val="left"/>
      <w:pPr>
        <w:tabs>
          <w:tab w:val="num" w:pos="6020"/>
        </w:tabs>
        <w:ind w:left="6020" w:hanging="360"/>
      </w:pPr>
      <w:rPr>
        <w:rFonts w:ascii="Symbol" w:hAnsi="Symbol" w:hint="default"/>
      </w:rPr>
    </w:lvl>
    <w:lvl w:ilvl="7" w:tplc="04190003" w:tentative="1">
      <w:start w:val="1"/>
      <w:numFmt w:val="bullet"/>
      <w:lvlText w:val="o"/>
      <w:lvlJc w:val="left"/>
      <w:pPr>
        <w:tabs>
          <w:tab w:val="num" w:pos="6740"/>
        </w:tabs>
        <w:ind w:left="6740" w:hanging="360"/>
      </w:pPr>
      <w:rPr>
        <w:rFonts w:ascii="Courier New" w:hAnsi="Courier New" w:cs="Courier New" w:hint="default"/>
      </w:rPr>
    </w:lvl>
    <w:lvl w:ilvl="8" w:tplc="04190005" w:tentative="1">
      <w:start w:val="1"/>
      <w:numFmt w:val="bullet"/>
      <w:lvlText w:val=""/>
      <w:lvlJc w:val="left"/>
      <w:pPr>
        <w:tabs>
          <w:tab w:val="num" w:pos="7460"/>
        </w:tabs>
        <w:ind w:left="7460" w:hanging="360"/>
      </w:pPr>
      <w:rPr>
        <w:rFonts w:ascii="Wingdings" w:hAnsi="Wingdings" w:hint="default"/>
      </w:rPr>
    </w:lvl>
  </w:abstractNum>
  <w:abstractNum w:abstractNumId="38">
    <w:nsid w:val="71DF510F"/>
    <w:multiLevelType w:val="hybridMultilevel"/>
    <w:tmpl w:val="107829E2"/>
    <w:lvl w:ilvl="0" w:tplc="5A38799E">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37D61CB"/>
    <w:multiLevelType w:val="hybridMultilevel"/>
    <w:tmpl w:val="09FEB8E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4D55859"/>
    <w:multiLevelType w:val="hybridMultilevel"/>
    <w:tmpl w:val="192862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5976269"/>
    <w:multiLevelType w:val="hybridMultilevel"/>
    <w:tmpl w:val="80EC6448"/>
    <w:lvl w:ilvl="0" w:tplc="C5FA9ABA">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1C64A004" w:tentative="1">
      <w:start w:val="1"/>
      <w:numFmt w:val="bullet"/>
      <w:lvlText w:val=""/>
      <w:lvlJc w:val="left"/>
      <w:pPr>
        <w:tabs>
          <w:tab w:val="num" w:pos="2160"/>
        </w:tabs>
        <w:ind w:left="2160" w:hanging="360"/>
      </w:pPr>
      <w:rPr>
        <w:rFonts w:ascii="Wingdings" w:hAnsi="Wingdings" w:hint="default"/>
      </w:rPr>
    </w:lvl>
    <w:lvl w:ilvl="3" w:tplc="5666DF2E" w:tentative="1">
      <w:start w:val="1"/>
      <w:numFmt w:val="bullet"/>
      <w:lvlText w:val=""/>
      <w:lvlJc w:val="left"/>
      <w:pPr>
        <w:tabs>
          <w:tab w:val="num" w:pos="2880"/>
        </w:tabs>
        <w:ind w:left="2880" w:hanging="360"/>
      </w:pPr>
      <w:rPr>
        <w:rFonts w:ascii="Wingdings" w:hAnsi="Wingdings" w:hint="default"/>
      </w:rPr>
    </w:lvl>
    <w:lvl w:ilvl="4" w:tplc="AB5A38EA" w:tentative="1">
      <w:start w:val="1"/>
      <w:numFmt w:val="bullet"/>
      <w:lvlText w:val=""/>
      <w:lvlJc w:val="left"/>
      <w:pPr>
        <w:tabs>
          <w:tab w:val="num" w:pos="3600"/>
        </w:tabs>
        <w:ind w:left="3600" w:hanging="360"/>
      </w:pPr>
      <w:rPr>
        <w:rFonts w:ascii="Wingdings" w:hAnsi="Wingdings" w:hint="default"/>
      </w:rPr>
    </w:lvl>
    <w:lvl w:ilvl="5" w:tplc="FA1CA5F2" w:tentative="1">
      <w:start w:val="1"/>
      <w:numFmt w:val="bullet"/>
      <w:lvlText w:val=""/>
      <w:lvlJc w:val="left"/>
      <w:pPr>
        <w:tabs>
          <w:tab w:val="num" w:pos="4320"/>
        </w:tabs>
        <w:ind w:left="4320" w:hanging="360"/>
      </w:pPr>
      <w:rPr>
        <w:rFonts w:ascii="Wingdings" w:hAnsi="Wingdings" w:hint="default"/>
      </w:rPr>
    </w:lvl>
    <w:lvl w:ilvl="6" w:tplc="9E9652DC" w:tentative="1">
      <w:start w:val="1"/>
      <w:numFmt w:val="bullet"/>
      <w:lvlText w:val=""/>
      <w:lvlJc w:val="left"/>
      <w:pPr>
        <w:tabs>
          <w:tab w:val="num" w:pos="5040"/>
        </w:tabs>
        <w:ind w:left="5040" w:hanging="360"/>
      </w:pPr>
      <w:rPr>
        <w:rFonts w:ascii="Wingdings" w:hAnsi="Wingdings" w:hint="default"/>
      </w:rPr>
    </w:lvl>
    <w:lvl w:ilvl="7" w:tplc="1B782FB0" w:tentative="1">
      <w:start w:val="1"/>
      <w:numFmt w:val="bullet"/>
      <w:lvlText w:val=""/>
      <w:lvlJc w:val="left"/>
      <w:pPr>
        <w:tabs>
          <w:tab w:val="num" w:pos="5760"/>
        </w:tabs>
        <w:ind w:left="5760" w:hanging="360"/>
      </w:pPr>
      <w:rPr>
        <w:rFonts w:ascii="Wingdings" w:hAnsi="Wingdings" w:hint="default"/>
      </w:rPr>
    </w:lvl>
    <w:lvl w:ilvl="8" w:tplc="F3102C9E" w:tentative="1">
      <w:start w:val="1"/>
      <w:numFmt w:val="bullet"/>
      <w:lvlText w:val=""/>
      <w:lvlJc w:val="left"/>
      <w:pPr>
        <w:tabs>
          <w:tab w:val="num" w:pos="6480"/>
        </w:tabs>
        <w:ind w:left="6480" w:hanging="360"/>
      </w:pPr>
      <w:rPr>
        <w:rFonts w:ascii="Wingdings" w:hAnsi="Wingdings" w:hint="default"/>
      </w:rPr>
    </w:lvl>
  </w:abstractNum>
  <w:abstractNum w:abstractNumId="42">
    <w:nsid w:val="77F83339"/>
    <w:multiLevelType w:val="hybridMultilevel"/>
    <w:tmpl w:val="8D98A5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CF21F69"/>
    <w:multiLevelType w:val="hybridMultilevel"/>
    <w:tmpl w:val="4E3E0B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3"/>
  </w:num>
  <w:num w:numId="2">
    <w:abstractNumId w:val="2"/>
  </w:num>
  <w:num w:numId="3">
    <w:abstractNumId w:val="24"/>
  </w:num>
  <w:num w:numId="4">
    <w:abstractNumId w:val="30"/>
  </w:num>
  <w:num w:numId="5">
    <w:abstractNumId w:val="20"/>
  </w:num>
  <w:num w:numId="6">
    <w:abstractNumId w:val="5"/>
  </w:num>
  <w:num w:numId="7">
    <w:abstractNumId w:val="42"/>
  </w:num>
  <w:num w:numId="8">
    <w:abstractNumId w:val="40"/>
  </w:num>
  <w:num w:numId="9">
    <w:abstractNumId w:val="41"/>
  </w:num>
  <w:num w:numId="10">
    <w:abstractNumId w:val="29"/>
  </w:num>
  <w:num w:numId="11">
    <w:abstractNumId w:val="6"/>
  </w:num>
  <w:num w:numId="12">
    <w:abstractNumId w:val="7"/>
  </w:num>
  <w:num w:numId="13">
    <w:abstractNumId w:val="27"/>
  </w:num>
  <w:num w:numId="14">
    <w:abstractNumId w:val="32"/>
  </w:num>
  <w:num w:numId="15">
    <w:abstractNumId w:val="26"/>
  </w:num>
  <w:num w:numId="16">
    <w:abstractNumId w:val="15"/>
  </w:num>
  <w:num w:numId="17">
    <w:abstractNumId w:val="34"/>
  </w:num>
  <w:num w:numId="18">
    <w:abstractNumId w:val="39"/>
  </w:num>
  <w:num w:numId="19">
    <w:abstractNumId w:val="17"/>
  </w:num>
  <w:num w:numId="20">
    <w:abstractNumId w:val="9"/>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16"/>
  </w:num>
  <w:num w:numId="23">
    <w:abstractNumId w:val="12"/>
  </w:num>
  <w:num w:numId="24">
    <w:abstractNumId w:val="25"/>
  </w:num>
  <w:num w:numId="25">
    <w:abstractNumId w:val="38"/>
  </w:num>
  <w:num w:numId="26">
    <w:abstractNumId w:val="1"/>
  </w:num>
  <w:num w:numId="27">
    <w:abstractNumId w:val="18"/>
  </w:num>
  <w:num w:numId="28">
    <w:abstractNumId w:val="3"/>
  </w:num>
  <w:num w:numId="29">
    <w:abstractNumId w:val="21"/>
  </w:num>
  <w:num w:numId="30">
    <w:abstractNumId w:val="31"/>
  </w:num>
  <w:num w:numId="31">
    <w:abstractNumId w:val="28"/>
  </w:num>
  <w:num w:numId="32">
    <w:abstractNumId w:val="19"/>
  </w:num>
  <w:num w:numId="33">
    <w:abstractNumId w:val="10"/>
  </w:num>
  <w:num w:numId="34">
    <w:abstractNumId w:val="8"/>
  </w:num>
  <w:num w:numId="35">
    <w:abstractNumId w:val="11"/>
  </w:num>
  <w:num w:numId="36">
    <w:abstractNumId w:val="23"/>
  </w:num>
  <w:num w:numId="37">
    <w:abstractNumId w:val="13"/>
  </w:num>
  <w:num w:numId="38">
    <w:abstractNumId w:val="36"/>
  </w:num>
  <w:num w:numId="39">
    <w:abstractNumId w:val="4"/>
  </w:num>
  <w:num w:numId="40">
    <w:abstractNumId w:val="22"/>
  </w:num>
  <w:num w:numId="41">
    <w:abstractNumId w:val="35"/>
  </w:num>
  <w:num w:numId="42">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43">
    <w:abstractNumId w:val="37"/>
  </w:num>
  <w:num w:numId="44">
    <w:abstractNumId w:val="14"/>
  </w:num>
  <w:num w:numId="45">
    <w:abstractNumId w:val="4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DCE"/>
    <w:rsid w:val="00164AC0"/>
    <w:rsid w:val="00167D41"/>
    <w:rsid w:val="002E526D"/>
    <w:rsid w:val="00317298"/>
    <w:rsid w:val="003F76A1"/>
    <w:rsid w:val="004B3D85"/>
    <w:rsid w:val="004E6DCE"/>
    <w:rsid w:val="006C4252"/>
    <w:rsid w:val="00710CB8"/>
    <w:rsid w:val="00804895"/>
    <w:rsid w:val="00A90997"/>
    <w:rsid w:val="00A94B23"/>
    <w:rsid w:val="00D373B4"/>
    <w:rsid w:val="00D97D63"/>
    <w:rsid w:val="00EE12BD"/>
    <w:rsid w:val="00FA7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0"/>
    <o:shapelayout v:ext="edit">
      <o:idmap v:ext="edit" data="1"/>
    </o:shapelayout>
  </w:shapeDefaults>
  <w:decimalSymbol w:val=","/>
  <w:listSeparator w:val=";"/>
  <w15:chartTrackingRefBased/>
  <w15:docId w15:val="{3BD5C84D-9FAE-4F8E-9835-B6D88073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DC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E6DCE"/>
    <w:pPr>
      <w:tabs>
        <w:tab w:val="center" w:pos="4677"/>
        <w:tab w:val="right" w:pos="9355"/>
      </w:tabs>
    </w:pPr>
  </w:style>
  <w:style w:type="character" w:customStyle="1" w:styleId="a4">
    <w:name w:val="Нижній колонтитул Знак"/>
    <w:basedOn w:val="a0"/>
    <w:link w:val="a3"/>
    <w:rsid w:val="004E6DCE"/>
    <w:rPr>
      <w:rFonts w:ascii="Times New Roman" w:eastAsia="Times New Roman" w:hAnsi="Times New Roman" w:cs="Times New Roman"/>
      <w:sz w:val="24"/>
      <w:szCs w:val="24"/>
      <w:lang w:eastAsia="ru-RU"/>
    </w:rPr>
  </w:style>
  <w:style w:type="character" w:styleId="a5">
    <w:name w:val="page number"/>
    <w:basedOn w:val="a0"/>
    <w:rsid w:val="004E6DCE"/>
  </w:style>
  <w:style w:type="paragraph" w:styleId="3">
    <w:name w:val="Body Text 3"/>
    <w:link w:val="30"/>
    <w:rsid w:val="004E6DCE"/>
    <w:pPr>
      <w:spacing w:after="180" w:line="300" w:lineRule="auto"/>
    </w:pPr>
    <w:rPr>
      <w:rFonts w:ascii="Arial" w:eastAsia="Times New Roman" w:hAnsi="Arial" w:cs="Arial"/>
      <w:color w:val="000000"/>
      <w:kern w:val="28"/>
      <w:sz w:val="22"/>
      <w:szCs w:val="22"/>
    </w:rPr>
  </w:style>
  <w:style w:type="character" w:customStyle="1" w:styleId="30">
    <w:name w:val="Основний текст 3 Знак"/>
    <w:basedOn w:val="a0"/>
    <w:link w:val="3"/>
    <w:rsid w:val="004E6DCE"/>
    <w:rPr>
      <w:rFonts w:ascii="Arial" w:eastAsia="Times New Roman" w:hAnsi="Arial" w:cs="Arial"/>
      <w:color w:val="000000"/>
      <w:kern w:val="28"/>
      <w:sz w:val="22"/>
      <w:szCs w:val="22"/>
      <w:lang w:val="ru-RU" w:eastAsia="ru-RU" w:bidi="ar-SA"/>
    </w:rPr>
  </w:style>
  <w:style w:type="paragraph" w:customStyle="1" w:styleId="msoorganizationname2">
    <w:name w:val="msoorganizationname2"/>
    <w:rsid w:val="004E6DCE"/>
    <w:pPr>
      <w:spacing w:line="307" w:lineRule="auto"/>
    </w:pPr>
    <w:rPr>
      <w:rFonts w:ascii="Arial" w:eastAsia="Times New Roman" w:hAnsi="Arial" w:cs="Arial"/>
      <w:color w:val="000000"/>
      <w:kern w:val="28"/>
    </w:rPr>
  </w:style>
  <w:style w:type="paragraph" w:customStyle="1" w:styleId="msotagline">
    <w:name w:val="msotagline"/>
    <w:rsid w:val="004E6DCE"/>
    <w:pPr>
      <w:spacing w:line="268" w:lineRule="auto"/>
      <w:jc w:val="center"/>
    </w:pPr>
    <w:rPr>
      <w:rFonts w:ascii="Arial" w:eastAsia="Times New Roman" w:hAnsi="Arial" w:cs="Arial"/>
      <w:color w:val="000000"/>
      <w:kern w:val="28"/>
      <w:sz w:val="23"/>
      <w:szCs w:val="23"/>
    </w:rPr>
  </w:style>
  <w:style w:type="paragraph" w:styleId="a6">
    <w:name w:val="Title"/>
    <w:link w:val="a7"/>
    <w:qFormat/>
    <w:rsid w:val="004E6DCE"/>
    <w:pPr>
      <w:spacing w:line="264" w:lineRule="auto"/>
    </w:pPr>
    <w:rPr>
      <w:rFonts w:ascii="Arial" w:eastAsia="Times New Roman" w:hAnsi="Arial" w:cs="Arial"/>
      <w:color w:val="000000"/>
      <w:kern w:val="28"/>
      <w:sz w:val="56"/>
      <w:szCs w:val="56"/>
    </w:rPr>
  </w:style>
  <w:style w:type="character" w:customStyle="1" w:styleId="a7">
    <w:name w:val="Назва Знак"/>
    <w:basedOn w:val="a0"/>
    <w:link w:val="a6"/>
    <w:rsid w:val="004E6DCE"/>
    <w:rPr>
      <w:rFonts w:ascii="Arial" w:eastAsia="Times New Roman" w:hAnsi="Arial" w:cs="Arial"/>
      <w:color w:val="000000"/>
      <w:kern w:val="28"/>
      <w:sz w:val="56"/>
      <w:szCs w:val="56"/>
      <w:lang w:val="ru-RU" w:eastAsia="ru-RU" w:bidi="ar-SA"/>
    </w:rPr>
  </w:style>
  <w:style w:type="paragraph" w:styleId="a8">
    <w:name w:val="header"/>
    <w:basedOn w:val="a"/>
    <w:link w:val="a9"/>
    <w:rsid w:val="004E6DCE"/>
    <w:pPr>
      <w:tabs>
        <w:tab w:val="center" w:pos="4677"/>
        <w:tab w:val="right" w:pos="9355"/>
      </w:tabs>
    </w:pPr>
  </w:style>
  <w:style w:type="character" w:customStyle="1" w:styleId="a9">
    <w:name w:val="Верхній колонтитул Знак"/>
    <w:basedOn w:val="a0"/>
    <w:link w:val="a8"/>
    <w:rsid w:val="004E6DCE"/>
    <w:rPr>
      <w:rFonts w:ascii="Times New Roman" w:eastAsia="Times New Roman" w:hAnsi="Times New Roman" w:cs="Times New Roman"/>
      <w:sz w:val="24"/>
      <w:szCs w:val="24"/>
      <w:lang w:eastAsia="ru-RU"/>
    </w:rPr>
  </w:style>
  <w:style w:type="paragraph" w:styleId="aa">
    <w:name w:val="Body Text"/>
    <w:basedOn w:val="a"/>
    <w:link w:val="ab"/>
    <w:rsid w:val="004E6DCE"/>
    <w:pPr>
      <w:spacing w:after="120"/>
    </w:pPr>
  </w:style>
  <w:style w:type="character" w:customStyle="1" w:styleId="ab">
    <w:name w:val="Основний текст Знак"/>
    <w:basedOn w:val="a0"/>
    <w:link w:val="aa"/>
    <w:rsid w:val="004E6DCE"/>
    <w:rPr>
      <w:rFonts w:ascii="Times New Roman" w:eastAsia="Times New Roman" w:hAnsi="Times New Roman" w:cs="Times New Roman"/>
      <w:sz w:val="24"/>
      <w:szCs w:val="24"/>
      <w:lang w:eastAsia="ru-RU"/>
    </w:rPr>
  </w:style>
  <w:style w:type="table" w:styleId="ac">
    <w:name w:val="Table Grid"/>
    <w:basedOn w:val="a1"/>
    <w:rsid w:val="004E6D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Subtitle"/>
    <w:basedOn w:val="a"/>
    <w:link w:val="ae"/>
    <w:qFormat/>
    <w:rsid w:val="004E6DCE"/>
    <w:pPr>
      <w:jc w:val="center"/>
    </w:pPr>
    <w:rPr>
      <w:b/>
      <w:bCs/>
      <w:sz w:val="32"/>
    </w:rPr>
  </w:style>
  <w:style w:type="character" w:customStyle="1" w:styleId="ae">
    <w:name w:val="Підзаголовок Знак"/>
    <w:basedOn w:val="a0"/>
    <w:link w:val="ad"/>
    <w:rsid w:val="004E6DCE"/>
    <w:rPr>
      <w:rFonts w:ascii="Times New Roman" w:eastAsia="Times New Roman" w:hAnsi="Times New Roman" w:cs="Times New Roman"/>
      <w:b/>
      <w:bCs/>
      <w:sz w:val="32"/>
      <w:szCs w:val="24"/>
      <w:lang w:eastAsia="ru-RU"/>
    </w:rPr>
  </w:style>
  <w:style w:type="paragraph" w:styleId="31">
    <w:name w:val="Body Text Indent 3"/>
    <w:basedOn w:val="a"/>
    <w:link w:val="32"/>
    <w:rsid w:val="004E6DCE"/>
    <w:pPr>
      <w:spacing w:after="120"/>
      <w:ind w:left="283"/>
    </w:pPr>
    <w:rPr>
      <w:sz w:val="16"/>
      <w:szCs w:val="16"/>
    </w:rPr>
  </w:style>
  <w:style w:type="character" w:customStyle="1" w:styleId="32">
    <w:name w:val="Основний текст з відступом 3 Знак"/>
    <w:basedOn w:val="a0"/>
    <w:link w:val="31"/>
    <w:rsid w:val="004E6DCE"/>
    <w:rPr>
      <w:rFonts w:ascii="Times New Roman" w:eastAsia="Times New Roman" w:hAnsi="Times New Roman" w:cs="Times New Roman"/>
      <w:sz w:val="16"/>
      <w:szCs w:val="16"/>
      <w:lang w:eastAsia="ru-RU"/>
    </w:rPr>
  </w:style>
  <w:style w:type="paragraph" w:styleId="af">
    <w:name w:val="No Spacing"/>
    <w:link w:val="af0"/>
    <w:uiPriority w:val="1"/>
    <w:qFormat/>
    <w:rsid w:val="004E6DCE"/>
    <w:rPr>
      <w:rFonts w:eastAsia="Times New Roman"/>
      <w:sz w:val="22"/>
      <w:szCs w:val="22"/>
      <w:lang w:eastAsia="en-US"/>
    </w:rPr>
  </w:style>
  <w:style w:type="paragraph" w:styleId="2">
    <w:name w:val="Body Text 2"/>
    <w:basedOn w:val="a"/>
    <w:link w:val="20"/>
    <w:uiPriority w:val="99"/>
    <w:unhideWhenUsed/>
    <w:rsid w:val="004E6DCE"/>
    <w:pPr>
      <w:spacing w:after="120" w:line="480" w:lineRule="auto"/>
    </w:pPr>
  </w:style>
  <w:style w:type="character" w:customStyle="1" w:styleId="20">
    <w:name w:val="Основний текст 2 Знак"/>
    <w:basedOn w:val="a0"/>
    <w:link w:val="2"/>
    <w:uiPriority w:val="99"/>
    <w:rsid w:val="004E6DCE"/>
    <w:rPr>
      <w:rFonts w:ascii="Times New Roman" w:eastAsia="Times New Roman" w:hAnsi="Times New Roman" w:cs="Times New Roman"/>
      <w:sz w:val="24"/>
      <w:szCs w:val="24"/>
      <w:lang w:eastAsia="ru-RU"/>
    </w:rPr>
  </w:style>
  <w:style w:type="character" w:customStyle="1" w:styleId="af0">
    <w:name w:val="Без інтервалів Знак"/>
    <w:basedOn w:val="a0"/>
    <w:link w:val="af"/>
    <w:uiPriority w:val="1"/>
    <w:rsid w:val="004E6DCE"/>
    <w:rPr>
      <w:rFonts w:eastAsia="Times New Roman"/>
      <w:sz w:val="22"/>
      <w:szCs w:val="22"/>
      <w:lang w:val="ru-RU" w:eastAsia="en-US" w:bidi="ar-SA"/>
    </w:rPr>
  </w:style>
  <w:style w:type="paragraph" w:styleId="af1">
    <w:name w:val="Normal (Web)"/>
    <w:basedOn w:val="a"/>
    <w:uiPriority w:val="99"/>
    <w:rsid w:val="004E6D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______Microsoft_Excel_97-20031.xls"/><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______Microsoft_Excel_97-20032.xls"/></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778C79E73A56E47B0218FA612C70DC6" ma:contentTypeVersion="" ma:contentTypeDescription="Создание документа." ma:contentTypeScope="" ma:versionID="428679d5f5a435a43eb3780a280286fb">
  <xsd:schema xmlns:xsd="http://www.w3.org/2001/XMLSchema" xmlns:xs="http://www.w3.org/2001/XMLSchema" xmlns:p="http://schemas.microsoft.com/office/2006/metadata/properties" targetNamespace="http://schemas.microsoft.com/office/2006/metadata/properties" ma:root="true" ma:fieldsID="ae6c3c930cee0e2fdbaf4f0f7fb0cb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A67EE-4E96-41A7-94AB-A82B6AB173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BEF9AB-0341-492F-B803-8E2A9781B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BA8243-B2E9-4952-90DD-4E1CCA9F3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17375</Words>
  <Characters>99044</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cp:lastModifiedBy>Irina</cp:lastModifiedBy>
  <cp:revision>2</cp:revision>
  <cp:lastPrinted>2012-03-30T13:05:00Z</cp:lastPrinted>
  <dcterms:created xsi:type="dcterms:W3CDTF">2014-07-28T13:36:00Z</dcterms:created>
  <dcterms:modified xsi:type="dcterms:W3CDTF">2014-07-28T13:36:00Z</dcterms:modified>
</cp:coreProperties>
</file>