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8F2" w:rsidRPr="009B58F2" w:rsidRDefault="009B58F2" w:rsidP="009B58F2">
      <w:pPr>
        <w:jc w:val="center"/>
        <w:rPr>
          <w:b/>
          <w:sz w:val="20"/>
          <w:szCs w:val="20"/>
        </w:rPr>
      </w:pPr>
      <w:r w:rsidRPr="009B58F2">
        <w:rPr>
          <w:b/>
          <w:sz w:val="20"/>
          <w:szCs w:val="20"/>
        </w:rPr>
        <w:t>Федеральное агентство по образованию</w:t>
      </w:r>
    </w:p>
    <w:p w:rsidR="009B58F2" w:rsidRPr="009B58F2" w:rsidRDefault="009B58F2" w:rsidP="009B58F2">
      <w:pPr>
        <w:jc w:val="center"/>
        <w:rPr>
          <w:sz w:val="20"/>
          <w:szCs w:val="20"/>
        </w:rPr>
      </w:pPr>
      <w:r w:rsidRPr="009B58F2">
        <w:rPr>
          <w:sz w:val="20"/>
          <w:szCs w:val="20"/>
        </w:rPr>
        <w:t>Государственное образовательное учреждение</w:t>
      </w:r>
    </w:p>
    <w:p w:rsidR="009B58F2" w:rsidRPr="009B58F2" w:rsidRDefault="009B58F2" w:rsidP="009B58F2">
      <w:pPr>
        <w:jc w:val="center"/>
        <w:rPr>
          <w:sz w:val="20"/>
          <w:szCs w:val="20"/>
        </w:rPr>
      </w:pPr>
      <w:r w:rsidRPr="009B58F2">
        <w:rPr>
          <w:sz w:val="20"/>
          <w:szCs w:val="20"/>
        </w:rPr>
        <w:t>высшего профессионального образования</w:t>
      </w:r>
    </w:p>
    <w:p w:rsidR="009B58F2" w:rsidRPr="009B58F2" w:rsidRDefault="009B58F2" w:rsidP="009B58F2">
      <w:pPr>
        <w:jc w:val="center"/>
        <w:rPr>
          <w:spacing w:val="-8"/>
          <w:sz w:val="20"/>
          <w:szCs w:val="20"/>
        </w:rPr>
      </w:pPr>
      <w:r w:rsidRPr="009B58F2">
        <w:rPr>
          <w:spacing w:val="-8"/>
          <w:sz w:val="20"/>
          <w:szCs w:val="20"/>
        </w:rPr>
        <w:t>«Алтайский государственный технический университет им. И.И. Ползунова»</w:t>
      </w:r>
    </w:p>
    <w:p w:rsidR="00C15DF5" w:rsidRDefault="00C15DF5" w:rsidP="009B58F2">
      <w:pPr>
        <w:rPr>
          <w:sz w:val="20"/>
          <w:szCs w:val="20"/>
        </w:rPr>
      </w:pPr>
    </w:p>
    <w:p w:rsidR="00C15DF5" w:rsidRDefault="00C15DF5">
      <w:pPr>
        <w:jc w:val="center"/>
        <w:rPr>
          <w:b/>
          <w:sz w:val="20"/>
          <w:szCs w:val="20"/>
        </w:rPr>
      </w:pPr>
      <w:r>
        <w:rPr>
          <w:b/>
          <w:sz w:val="20"/>
        </w:rPr>
        <w:t>Бийский технологический институт (филиал)</w:t>
      </w:r>
    </w:p>
    <w:p w:rsidR="00C15DF5" w:rsidRDefault="00C15DF5">
      <w:pPr>
        <w:pStyle w:val="a4"/>
        <w:jc w:val="center"/>
        <w:rPr>
          <w:rFonts w:ascii="Times New Roman" w:hAnsi="Times New Roman"/>
          <w:szCs w:val="28"/>
        </w:rPr>
      </w:pPr>
    </w:p>
    <w:p w:rsidR="009B58F2" w:rsidRDefault="009B58F2">
      <w:pPr>
        <w:pStyle w:val="a4"/>
        <w:jc w:val="center"/>
        <w:rPr>
          <w:rFonts w:ascii="Times New Roman" w:hAnsi="Times New Roman"/>
          <w:szCs w:val="28"/>
        </w:rPr>
      </w:pPr>
    </w:p>
    <w:p w:rsidR="009B58F2" w:rsidRDefault="009B58F2">
      <w:pPr>
        <w:pStyle w:val="a4"/>
        <w:jc w:val="center"/>
        <w:rPr>
          <w:rFonts w:ascii="Times New Roman" w:hAnsi="Times New Roman"/>
          <w:szCs w:val="28"/>
        </w:rPr>
      </w:pPr>
    </w:p>
    <w:p w:rsidR="00C15DF5" w:rsidRDefault="00D435A6">
      <w:pPr>
        <w:pStyle w:val="a4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К.Р. </w:t>
      </w:r>
      <w:r w:rsidR="00C15DF5">
        <w:rPr>
          <w:rFonts w:ascii="Times New Roman" w:hAnsi="Times New Roman"/>
          <w:szCs w:val="28"/>
        </w:rPr>
        <w:t xml:space="preserve">Резанов, </w:t>
      </w:r>
      <w:r>
        <w:rPr>
          <w:rFonts w:ascii="Times New Roman" w:hAnsi="Times New Roman"/>
          <w:szCs w:val="28"/>
        </w:rPr>
        <w:t xml:space="preserve">А.М. </w:t>
      </w:r>
      <w:r w:rsidR="00C15DF5">
        <w:rPr>
          <w:rFonts w:ascii="Times New Roman" w:hAnsi="Times New Roman"/>
          <w:szCs w:val="28"/>
        </w:rPr>
        <w:t xml:space="preserve">Третьяков, </w:t>
      </w:r>
      <w:r>
        <w:rPr>
          <w:rFonts w:ascii="Times New Roman" w:hAnsi="Times New Roman"/>
          <w:szCs w:val="28"/>
        </w:rPr>
        <w:t xml:space="preserve">Е.А. </w:t>
      </w:r>
      <w:r w:rsidR="00C15DF5">
        <w:rPr>
          <w:rFonts w:ascii="Times New Roman" w:hAnsi="Times New Roman"/>
          <w:szCs w:val="28"/>
        </w:rPr>
        <w:t xml:space="preserve">Пазников </w:t>
      </w:r>
    </w:p>
    <w:p w:rsidR="00C15DF5" w:rsidRDefault="00C15DF5">
      <w:pPr>
        <w:pStyle w:val="a4"/>
        <w:jc w:val="center"/>
        <w:rPr>
          <w:rFonts w:ascii="Times New Roman" w:hAnsi="Times New Roman"/>
          <w:szCs w:val="28"/>
        </w:rPr>
      </w:pPr>
    </w:p>
    <w:p w:rsidR="009B58F2" w:rsidRDefault="009B58F2">
      <w:pPr>
        <w:pStyle w:val="a4"/>
        <w:jc w:val="center"/>
        <w:rPr>
          <w:rFonts w:ascii="Times New Roman" w:hAnsi="Times New Roman"/>
          <w:szCs w:val="28"/>
        </w:rPr>
      </w:pPr>
    </w:p>
    <w:p w:rsidR="009B58F2" w:rsidRDefault="009B58F2">
      <w:pPr>
        <w:pStyle w:val="a4"/>
        <w:jc w:val="center"/>
        <w:rPr>
          <w:rFonts w:ascii="Times New Roman" w:hAnsi="Times New Roman"/>
          <w:szCs w:val="28"/>
        </w:rPr>
      </w:pPr>
    </w:p>
    <w:p w:rsidR="009B58F2" w:rsidRDefault="009B58F2">
      <w:pPr>
        <w:pStyle w:val="a4"/>
        <w:jc w:val="center"/>
        <w:rPr>
          <w:rFonts w:ascii="Times New Roman" w:hAnsi="Times New Roman"/>
          <w:szCs w:val="28"/>
        </w:rPr>
      </w:pPr>
    </w:p>
    <w:p w:rsidR="009B58F2" w:rsidRDefault="009B58F2">
      <w:pPr>
        <w:pStyle w:val="a4"/>
        <w:jc w:val="center"/>
        <w:rPr>
          <w:rFonts w:ascii="Times New Roman" w:hAnsi="Times New Roman"/>
          <w:szCs w:val="28"/>
        </w:rPr>
      </w:pPr>
    </w:p>
    <w:p w:rsidR="009B58F2" w:rsidRDefault="009B58F2">
      <w:pPr>
        <w:pStyle w:val="a4"/>
        <w:jc w:val="center"/>
        <w:rPr>
          <w:rFonts w:ascii="Times New Roman" w:hAnsi="Times New Roman"/>
          <w:szCs w:val="28"/>
        </w:rPr>
      </w:pPr>
    </w:p>
    <w:p w:rsidR="009B58F2" w:rsidRDefault="009B58F2">
      <w:pPr>
        <w:pStyle w:val="a4"/>
        <w:jc w:val="center"/>
        <w:rPr>
          <w:rFonts w:ascii="Times New Roman" w:hAnsi="Times New Roman"/>
          <w:szCs w:val="28"/>
        </w:rPr>
      </w:pPr>
    </w:p>
    <w:p w:rsidR="009B58F2" w:rsidRDefault="009B58F2">
      <w:pPr>
        <w:pStyle w:val="a4"/>
        <w:jc w:val="center"/>
        <w:rPr>
          <w:rFonts w:ascii="Times New Roman" w:hAnsi="Times New Roman"/>
          <w:szCs w:val="28"/>
        </w:rPr>
      </w:pPr>
    </w:p>
    <w:p w:rsidR="00C15DF5" w:rsidRPr="009B58F2" w:rsidRDefault="00C15DF5">
      <w:pPr>
        <w:pStyle w:val="a4"/>
        <w:spacing w:line="360" w:lineRule="auto"/>
        <w:jc w:val="center"/>
        <w:rPr>
          <w:rFonts w:ascii="Arial" w:hAnsi="Arial" w:cs="Arial"/>
          <w:b/>
          <w:bCs/>
          <w:caps/>
          <w:szCs w:val="28"/>
        </w:rPr>
      </w:pPr>
      <w:r w:rsidRPr="009B58F2">
        <w:rPr>
          <w:rFonts w:ascii="Arial" w:hAnsi="Arial" w:cs="Arial"/>
          <w:b/>
          <w:bCs/>
          <w:caps/>
          <w:szCs w:val="28"/>
        </w:rPr>
        <w:t xml:space="preserve">Общие требования к содержанию, организации </w:t>
      </w:r>
    </w:p>
    <w:p w:rsidR="00C15DF5" w:rsidRPr="009B58F2" w:rsidRDefault="00C15DF5">
      <w:pPr>
        <w:pStyle w:val="a4"/>
        <w:spacing w:line="360" w:lineRule="auto"/>
        <w:jc w:val="center"/>
        <w:rPr>
          <w:rFonts w:ascii="Arial" w:hAnsi="Arial" w:cs="Arial"/>
          <w:b/>
          <w:bCs/>
          <w:caps/>
          <w:szCs w:val="28"/>
        </w:rPr>
      </w:pPr>
      <w:r w:rsidRPr="009B58F2">
        <w:rPr>
          <w:rFonts w:ascii="Arial" w:hAnsi="Arial" w:cs="Arial"/>
          <w:b/>
          <w:bCs/>
          <w:caps/>
          <w:szCs w:val="28"/>
        </w:rPr>
        <w:t xml:space="preserve">выполнения и оформлению курсового проекта </w:t>
      </w:r>
    </w:p>
    <w:p w:rsidR="00C15DF5" w:rsidRPr="009B58F2" w:rsidRDefault="00C15DF5">
      <w:pPr>
        <w:pStyle w:val="a4"/>
        <w:spacing w:line="360" w:lineRule="auto"/>
        <w:jc w:val="center"/>
        <w:rPr>
          <w:rFonts w:ascii="Arial" w:hAnsi="Arial" w:cs="Arial"/>
          <w:b/>
          <w:bCs/>
          <w:caps/>
          <w:szCs w:val="28"/>
        </w:rPr>
      </w:pPr>
      <w:r w:rsidRPr="009B58F2">
        <w:rPr>
          <w:rFonts w:ascii="Arial" w:hAnsi="Arial" w:cs="Arial"/>
          <w:b/>
          <w:bCs/>
          <w:caps/>
          <w:szCs w:val="28"/>
        </w:rPr>
        <w:t>(работы) по курс</w:t>
      </w:r>
      <w:r w:rsidR="00B27276">
        <w:rPr>
          <w:rFonts w:ascii="Arial" w:hAnsi="Arial" w:cs="Arial"/>
          <w:b/>
          <w:bCs/>
          <w:caps/>
          <w:szCs w:val="28"/>
        </w:rPr>
        <w:t>АМ</w:t>
      </w:r>
      <w:r w:rsidRPr="009B58F2">
        <w:rPr>
          <w:rFonts w:ascii="Arial" w:hAnsi="Arial" w:cs="Arial"/>
          <w:b/>
          <w:bCs/>
          <w:caps/>
          <w:szCs w:val="28"/>
        </w:rPr>
        <w:t xml:space="preserve"> процессов и аппаратов </w:t>
      </w:r>
    </w:p>
    <w:p w:rsidR="00C15DF5" w:rsidRPr="009B58F2" w:rsidRDefault="00C15DF5">
      <w:pPr>
        <w:pStyle w:val="a4"/>
        <w:spacing w:line="360" w:lineRule="auto"/>
        <w:jc w:val="center"/>
        <w:rPr>
          <w:rFonts w:ascii="Arial" w:hAnsi="Arial" w:cs="Arial"/>
          <w:b/>
          <w:bCs/>
          <w:caps/>
          <w:szCs w:val="28"/>
        </w:rPr>
      </w:pPr>
      <w:r w:rsidRPr="009B58F2">
        <w:rPr>
          <w:rFonts w:ascii="Arial" w:hAnsi="Arial" w:cs="Arial"/>
          <w:b/>
          <w:bCs/>
          <w:caps/>
          <w:szCs w:val="28"/>
        </w:rPr>
        <w:t>химических и пищевых технологий</w:t>
      </w:r>
    </w:p>
    <w:p w:rsidR="00C15DF5" w:rsidRDefault="00C15DF5">
      <w:pPr>
        <w:pStyle w:val="a4"/>
        <w:jc w:val="both"/>
        <w:rPr>
          <w:rFonts w:ascii="Times New Roman" w:hAnsi="Times New Roman"/>
          <w:szCs w:val="28"/>
        </w:rPr>
      </w:pPr>
    </w:p>
    <w:p w:rsidR="00C15DF5" w:rsidRDefault="00C15DF5">
      <w:pPr>
        <w:pStyle w:val="a4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Методические </w:t>
      </w:r>
      <w:r w:rsidR="00D435A6">
        <w:rPr>
          <w:rFonts w:ascii="Times New Roman" w:hAnsi="Times New Roman"/>
          <w:szCs w:val="28"/>
        </w:rPr>
        <w:t>рекомендации</w:t>
      </w:r>
      <w:r>
        <w:rPr>
          <w:rFonts w:ascii="Times New Roman" w:hAnsi="Times New Roman"/>
          <w:szCs w:val="28"/>
        </w:rPr>
        <w:t xml:space="preserve"> к курсовому проекту </w:t>
      </w:r>
    </w:p>
    <w:p w:rsidR="00C15DF5" w:rsidRDefault="00C15DF5">
      <w:pPr>
        <w:pStyle w:val="a4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по процессам и аппаратам химических и пищевых технологий </w:t>
      </w:r>
    </w:p>
    <w:p w:rsidR="00C15DF5" w:rsidRDefault="00C15DF5">
      <w:pPr>
        <w:pStyle w:val="a4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для студентов специальностей </w:t>
      </w:r>
      <w:r w:rsidR="00E15669">
        <w:rPr>
          <w:rFonts w:ascii="Times New Roman" w:hAnsi="Times New Roman"/>
          <w:szCs w:val="28"/>
        </w:rPr>
        <w:t>240706</w:t>
      </w:r>
      <w:r>
        <w:rPr>
          <w:rFonts w:ascii="Times New Roman" w:hAnsi="Times New Roman"/>
          <w:szCs w:val="28"/>
        </w:rPr>
        <w:t xml:space="preserve">, </w:t>
      </w:r>
      <w:r w:rsidR="00881031">
        <w:rPr>
          <w:rFonts w:ascii="Times New Roman" w:hAnsi="Times New Roman"/>
          <w:szCs w:val="28"/>
        </w:rPr>
        <w:t>260601</w:t>
      </w:r>
      <w:r>
        <w:rPr>
          <w:rFonts w:ascii="Times New Roman" w:hAnsi="Times New Roman"/>
          <w:szCs w:val="28"/>
        </w:rPr>
        <w:t xml:space="preserve">, </w:t>
      </w:r>
      <w:r w:rsidR="00E15669">
        <w:rPr>
          <w:rFonts w:ascii="Times New Roman" w:hAnsi="Times New Roman"/>
          <w:szCs w:val="28"/>
        </w:rPr>
        <w:t>240701</w:t>
      </w:r>
      <w:r>
        <w:rPr>
          <w:rFonts w:ascii="Times New Roman" w:hAnsi="Times New Roman"/>
          <w:szCs w:val="28"/>
        </w:rPr>
        <w:t xml:space="preserve">, </w:t>
      </w:r>
      <w:r w:rsidR="00E15669">
        <w:rPr>
          <w:rFonts w:ascii="Times New Roman" w:hAnsi="Times New Roman"/>
          <w:szCs w:val="28"/>
        </w:rPr>
        <w:t>240702</w:t>
      </w:r>
      <w:r>
        <w:rPr>
          <w:rFonts w:ascii="Times New Roman" w:hAnsi="Times New Roman"/>
          <w:szCs w:val="28"/>
        </w:rPr>
        <w:t xml:space="preserve">, </w:t>
      </w:r>
    </w:p>
    <w:p w:rsidR="00C15DF5" w:rsidRDefault="00881031">
      <w:pPr>
        <w:pStyle w:val="a4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260204</w:t>
      </w:r>
      <w:r w:rsidR="00C15DF5">
        <w:rPr>
          <w:rFonts w:ascii="Times New Roman" w:hAnsi="Times New Roman"/>
          <w:szCs w:val="28"/>
        </w:rPr>
        <w:t xml:space="preserve">, </w:t>
      </w:r>
      <w:r w:rsidR="00E15669">
        <w:rPr>
          <w:rFonts w:ascii="Times New Roman" w:hAnsi="Times New Roman"/>
          <w:szCs w:val="28"/>
        </w:rPr>
        <w:t>240901</w:t>
      </w:r>
      <w:r w:rsidR="00C15DF5">
        <w:rPr>
          <w:rFonts w:ascii="Times New Roman" w:hAnsi="Times New Roman"/>
          <w:szCs w:val="28"/>
        </w:rPr>
        <w:t xml:space="preserve"> дневной, вечерней и заочной форм обучения</w:t>
      </w:r>
    </w:p>
    <w:p w:rsidR="00C15DF5" w:rsidRDefault="00C15DF5">
      <w:pPr>
        <w:pStyle w:val="a4"/>
        <w:jc w:val="both"/>
        <w:rPr>
          <w:rFonts w:ascii="Times New Roman" w:hAnsi="Times New Roman"/>
          <w:szCs w:val="28"/>
        </w:rPr>
      </w:pPr>
    </w:p>
    <w:p w:rsidR="00BC6E41" w:rsidRDefault="00BC6E41">
      <w:pPr>
        <w:pStyle w:val="a4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br/>
      </w:r>
    </w:p>
    <w:p w:rsidR="00C15DF5" w:rsidRDefault="00C15DF5">
      <w:pPr>
        <w:pStyle w:val="a4"/>
        <w:jc w:val="both"/>
        <w:rPr>
          <w:rFonts w:ascii="Times New Roman" w:hAnsi="Times New Roman"/>
          <w:szCs w:val="28"/>
        </w:rPr>
      </w:pPr>
    </w:p>
    <w:p w:rsidR="00C15DF5" w:rsidRDefault="00C15DF5">
      <w:pPr>
        <w:pStyle w:val="a4"/>
        <w:jc w:val="both"/>
        <w:rPr>
          <w:rFonts w:ascii="Times New Roman" w:hAnsi="Times New Roman"/>
          <w:szCs w:val="28"/>
        </w:rPr>
      </w:pPr>
    </w:p>
    <w:p w:rsidR="00C15DF5" w:rsidRDefault="00C15DF5">
      <w:pPr>
        <w:pStyle w:val="a4"/>
        <w:jc w:val="both"/>
        <w:rPr>
          <w:rFonts w:ascii="Times New Roman" w:hAnsi="Times New Roman"/>
          <w:szCs w:val="28"/>
        </w:rPr>
      </w:pPr>
    </w:p>
    <w:p w:rsidR="00C15DF5" w:rsidRDefault="00C15DF5">
      <w:pPr>
        <w:pStyle w:val="a4"/>
        <w:jc w:val="both"/>
        <w:rPr>
          <w:rFonts w:ascii="Times New Roman" w:hAnsi="Times New Roman"/>
          <w:szCs w:val="28"/>
        </w:rPr>
      </w:pPr>
    </w:p>
    <w:p w:rsidR="00C15DF5" w:rsidRDefault="00C15DF5">
      <w:pPr>
        <w:pStyle w:val="a4"/>
        <w:jc w:val="both"/>
        <w:rPr>
          <w:rFonts w:ascii="Times New Roman" w:hAnsi="Times New Roman"/>
          <w:szCs w:val="28"/>
        </w:rPr>
      </w:pPr>
    </w:p>
    <w:p w:rsidR="00C15DF5" w:rsidRDefault="00C15DF5">
      <w:pPr>
        <w:pStyle w:val="a4"/>
        <w:jc w:val="both"/>
        <w:rPr>
          <w:rFonts w:ascii="Times New Roman" w:hAnsi="Times New Roman"/>
          <w:szCs w:val="28"/>
        </w:rPr>
      </w:pPr>
    </w:p>
    <w:p w:rsidR="009B58F2" w:rsidRDefault="009B58F2">
      <w:pPr>
        <w:pStyle w:val="a4"/>
        <w:jc w:val="both"/>
        <w:rPr>
          <w:rFonts w:ascii="Times New Roman" w:hAnsi="Times New Roman"/>
          <w:szCs w:val="28"/>
        </w:rPr>
      </w:pPr>
    </w:p>
    <w:p w:rsidR="009B58F2" w:rsidRDefault="009B58F2">
      <w:pPr>
        <w:pStyle w:val="a4"/>
        <w:jc w:val="both"/>
        <w:rPr>
          <w:rFonts w:ascii="Times New Roman" w:hAnsi="Times New Roman"/>
          <w:szCs w:val="28"/>
        </w:rPr>
      </w:pPr>
    </w:p>
    <w:p w:rsidR="009B58F2" w:rsidRDefault="009B58F2">
      <w:pPr>
        <w:pStyle w:val="a4"/>
        <w:jc w:val="both"/>
        <w:rPr>
          <w:rFonts w:ascii="Times New Roman" w:hAnsi="Times New Roman"/>
          <w:szCs w:val="28"/>
        </w:rPr>
      </w:pPr>
    </w:p>
    <w:p w:rsidR="009B58F2" w:rsidRDefault="00C15DF5">
      <w:pPr>
        <w:pStyle w:val="a4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Бийск</w:t>
      </w:r>
    </w:p>
    <w:p w:rsidR="00C15DF5" w:rsidRDefault="00C15DF5">
      <w:pPr>
        <w:pStyle w:val="a4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200</w:t>
      </w:r>
      <w:r w:rsidR="009B58F2">
        <w:rPr>
          <w:rFonts w:ascii="Times New Roman" w:hAnsi="Times New Roman"/>
          <w:szCs w:val="28"/>
        </w:rPr>
        <w:t>6</w:t>
      </w:r>
    </w:p>
    <w:p w:rsidR="00C15DF5" w:rsidRDefault="00C15DF5">
      <w:pPr>
        <w:ind w:firstLine="454"/>
        <w:jc w:val="both"/>
        <w:rPr>
          <w:sz w:val="20"/>
          <w:szCs w:val="20"/>
        </w:rPr>
      </w:pPr>
      <w:r>
        <w:rPr>
          <w:sz w:val="20"/>
          <w:szCs w:val="28"/>
        </w:rPr>
        <w:br w:type="page"/>
      </w:r>
      <w:r>
        <w:rPr>
          <w:sz w:val="20"/>
        </w:rPr>
        <w:t>УДК 532</w:t>
      </w:r>
    </w:p>
    <w:p w:rsidR="00C15DF5" w:rsidRDefault="00C15DF5">
      <w:pPr>
        <w:ind w:firstLine="454"/>
        <w:jc w:val="both"/>
        <w:rPr>
          <w:sz w:val="20"/>
          <w:szCs w:val="20"/>
        </w:rPr>
      </w:pPr>
    </w:p>
    <w:p w:rsidR="00C15DF5" w:rsidRDefault="00C15DF5">
      <w:pPr>
        <w:pStyle w:val="a4"/>
        <w:ind w:firstLine="4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Резанов К.Р</w:t>
      </w:r>
      <w:r w:rsidR="009B58F2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Общие требования к содержанию, организации выполнения и оформлению курсового проекта (работы) по курс</w:t>
      </w:r>
      <w:r w:rsidR="00B27276">
        <w:rPr>
          <w:rFonts w:ascii="Times New Roman" w:hAnsi="Times New Roman"/>
        </w:rPr>
        <w:t>ам</w:t>
      </w:r>
      <w:r>
        <w:rPr>
          <w:rFonts w:ascii="Times New Roman" w:hAnsi="Times New Roman"/>
        </w:rPr>
        <w:t xml:space="preserve"> процессов и аппаратов химических и пищевых технологий</w:t>
      </w:r>
      <w:r w:rsidR="00D435A6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="00D435A6">
        <w:rPr>
          <w:rFonts w:ascii="Times New Roman" w:hAnsi="Times New Roman"/>
        </w:rPr>
        <w:t>м</w:t>
      </w:r>
      <w:r>
        <w:rPr>
          <w:rFonts w:ascii="Times New Roman" w:hAnsi="Times New Roman"/>
        </w:rPr>
        <w:t xml:space="preserve">етодические </w:t>
      </w:r>
      <w:r w:rsidR="00D435A6">
        <w:rPr>
          <w:rFonts w:ascii="Times New Roman" w:hAnsi="Times New Roman"/>
        </w:rPr>
        <w:t>рекомендации</w:t>
      </w:r>
      <w:r>
        <w:rPr>
          <w:rFonts w:ascii="Times New Roman" w:hAnsi="Times New Roman"/>
        </w:rPr>
        <w:t xml:space="preserve"> к курсовому проекту по процессам и аппаратам химических и пищевых технологий для студентов специальностей </w:t>
      </w:r>
      <w:r>
        <w:rPr>
          <w:rFonts w:ascii="Times New Roman" w:hAnsi="Times New Roman"/>
          <w:szCs w:val="28"/>
        </w:rPr>
        <w:t>171200, 170600, 251100, 251200, 270500, 070100 дневной, вечерней и заочной форм обучения</w:t>
      </w:r>
      <w:r w:rsidR="009B58F2">
        <w:rPr>
          <w:rFonts w:ascii="Times New Roman" w:hAnsi="Times New Roman"/>
          <w:szCs w:val="28"/>
        </w:rPr>
        <w:t xml:space="preserve"> / </w:t>
      </w:r>
      <w:r w:rsidR="009B58F2">
        <w:rPr>
          <w:rFonts w:ascii="Times New Roman" w:hAnsi="Times New Roman"/>
        </w:rPr>
        <w:t xml:space="preserve">К.Р. Резанов, А.М. Третьяков, Е.А. Пазников. </w:t>
      </w:r>
    </w:p>
    <w:p w:rsidR="00C15DF5" w:rsidRDefault="00C15DF5">
      <w:pPr>
        <w:ind w:firstLine="454"/>
        <w:jc w:val="both"/>
        <w:rPr>
          <w:sz w:val="20"/>
          <w:szCs w:val="20"/>
        </w:rPr>
      </w:pPr>
    </w:p>
    <w:p w:rsidR="009B58F2" w:rsidRDefault="009B58F2">
      <w:pPr>
        <w:ind w:firstLine="454"/>
        <w:jc w:val="both"/>
        <w:rPr>
          <w:sz w:val="20"/>
          <w:szCs w:val="20"/>
        </w:rPr>
      </w:pPr>
    </w:p>
    <w:p w:rsidR="009B58F2" w:rsidRPr="009B58F2" w:rsidRDefault="009B58F2" w:rsidP="009B58F2">
      <w:pPr>
        <w:ind w:firstLine="454"/>
        <w:rPr>
          <w:sz w:val="20"/>
          <w:szCs w:val="20"/>
        </w:rPr>
      </w:pPr>
      <w:r w:rsidRPr="009B58F2">
        <w:rPr>
          <w:sz w:val="20"/>
          <w:szCs w:val="20"/>
        </w:rPr>
        <w:t>Алт. гос. техн. ун-т, БТИ. – Бийск.</w:t>
      </w:r>
    </w:p>
    <w:p w:rsidR="009B58F2" w:rsidRPr="009B58F2" w:rsidRDefault="009B58F2" w:rsidP="009B58F2">
      <w:pPr>
        <w:ind w:firstLine="454"/>
        <w:rPr>
          <w:sz w:val="20"/>
          <w:szCs w:val="20"/>
        </w:rPr>
      </w:pPr>
      <w:r w:rsidRPr="009B58F2">
        <w:rPr>
          <w:sz w:val="20"/>
          <w:szCs w:val="20"/>
        </w:rPr>
        <w:t xml:space="preserve">Изд-во Алт. гос. техн. ун-та, 2006. – </w:t>
      </w:r>
      <w:r w:rsidR="006012B3">
        <w:rPr>
          <w:sz w:val="20"/>
          <w:szCs w:val="20"/>
        </w:rPr>
        <w:t>5</w:t>
      </w:r>
      <w:r w:rsidR="00663DB3">
        <w:rPr>
          <w:sz w:val="20"/>
          <w:szCs w:val="20"/>
        </w:rPr>
        <w:t>0</w:t>
      </w:r>
      <w:r w:rsidRPr="009B58F2">
        <w:rPr>
          <w:sz w:val="20"/>
          <w:szCs w:val="20"/>
        </w:rPr>
        <w:t xml:space="preserve"> с.</w:t>
      </w:r>
    </w:p>
    <w:p w:rsidR="009B58F2" w:rsidRDefault="009B58F2">
      <w:pPr>
        <w:ind w:firstLine="454"/>
        <w:jc w:val="both"/>
        <w:rPr>
          <w:sz w:val="20"/>
          <w:szCs w:val="20"/>
        </w:rPr>
      </w:pPr>
    </w:p>
    <w:p w:rsidR="00C15DF5" w:rsidRDefault="00C15DF5">
      <w:pPr>
        <w:ind w:firstLine="454"/>
        <w:jc w:val="both"/>
        <w:rPr>
          <w:sz w:val="20"/>
          <w:szCs w:val="20"/>
        </w:rPr>
      </w:pPr>
      <w:r>
        <w:rPr>
          <w:sz w:val="20"/>
        </w:rPr>
        <w:t>Изложены требования к выполнению и оформлению курсового проекта по курсам: «Процессы и аппараты химических технологий», «Процессы и аппараты пищевых производств». Представлены основные этапы проведения технологических расчетов различных процессов, задания и рекомендуемая литература.</w:t>
      </w:r>
    </w:p>
    <w:p w:rsidR="00C15DF5" w:rsidRDefault="00C15DF5">
      <w:pPr>
        <w:ind w:firstLine="454"/>
        <w:jc w:val="both"/>
        <w:rPr>
          <w:sz w:val="20"/>
          <w:szCs w:val="20"/>
        </w:rPr>
      </w:pPr>
      <w:r>
        <w:rPr>
          <w:sz w:val="20"/>
        </w:rPr>
        <w:t xml:space="preserve">Методические </w:t>
      </w:r>
      <w:r w:rsidR="00D435A6">
        <w:rPr>
          <w:sz w:val="20"/>
        </w:rPr>
        <w:t>рекомендации</w:t>
      </w:r>
      <w:r>
        <w:rPr>
          <w:sz w:val="20"/>
        </w:rPr>
        <w:t xml:space="preserve"> предназначены для студентов специальностей </w:t>
      </w:r>
      <w:r w:rsidR="00881031">
        <w:rPr>
          <w:sz w:val="20"/>
        </w:rPr>
        <w:t>240706</w:t>
      </w:r>
      <w:r>
        <w:rPr>
          <w:sz w:val="20"/>
        </w:rPr>
        <w:t xml:space="preserve"> </w:t>
      </w:r>
      <w:r w:rsidR="009B58F2" w:rsidRPr="009B58F2">
        <w:rPr>
          <w:sz w:val="20"/>
          <w:szCs w:val="20"/>
        </w:rPr>
        <w:t>–</w:t>
      </w:r>
      <w:r>
        <w:rPr>
          <w:sz w:val="20"/>
        </w:rPr>
        <w:t xml:space="preserve"> «Автоматизированные производства химических предприятий», </w:t>
      </w:r>
      <w:r w:rsidR="00881031">
        <w:rPr>
          <w:sz w:val="20"/>
        </w:rPr>
        <w:t>260601</w:t>
      </w:r>
      <w:r>
        <w:rPr>
          <w:sz w:val="20"/>
        </w:rPr>
        <w:t xml:space="preserve"> </w:t>
      </w:r>
      <w:r w:rsidR="00B27276" w:rsidRPr="009B58F2">
        <w:rPr>
          <w:sz w:val="20"/>
          <w:szCs w:val="20"/>
        </w:rPr>
        <w:t>–</w:t>
      </w:r>
      <w:r>
        <w:rPr>
          <w:sz w:val="20"/>
        </w:rPr>
        <w:t xml:space="preserve"> «Машины и аппараты пищевых производств», </w:t>
      </w:r>
      <w:r w:rsidR="00881031">
        <w:rPr>
          <w:sz w:val="20"/>
        </w:rPr>
        <w:t>240702</w:t>
      </w:r>
      <w:r>
        <w:rPr>
          <w:sz w:val="20"/>
        </w:rPr>
        <w:t xml:space="preserve"> </w:t>
      </w:r>
      <w:r w:rsidR="009B58F2" w:rsidRPr="009B58F2">
        <w:rPr>
          <w:sz w:val="20"/>
          <w:szCs w:val="20"/>
        </w:rPr>
        <w:t>–</w:t>
      </w:r>
      <w:r>
        <w:rPr>
          <w:sz w:val="20"/>
        </w:rPr>
        <w:t xml:space="preserve"> «Химическая технология полимерных композиций, порохов и твердых ракетных топлив», </w:t>
      </w:r>
      <w:r w:rsidR="00881031">
        <w:rPr>
          <w:sz w:val="20"/>
        </w:rPr>
        <w:t>240701</w:t>
      </w:r>
      <w:r>
        <w:rPr>
          <w:sz w:val="20"/>
        </w:rPr>
        <w:t xml:space="preserve"> </w:t>
      </w:r>
      <w:r w:rsidR="009B58F2" w:rsidRPr="009B58F2">
        <w:rPr>
          <w:sz w:val="20"/>
          <w:szCs w:val="20"/>
        </w:rPr>
        <w:t>–</w:t>
      </w:r>
      <w:r>
        <w:rPr>
          <w:sz w:val="20"/>
        </w:rPr>
        <w:t xml:space="preserve"> «Химическая технология органических соединений азота», </w:t>
      </w:r>
      <w:r w:rsidR="00881031">
        <w:rPr>
          <w:sz w:val="20"/>
        </w:rPr>
        <w:t>240901</w:t>
      </w:r>
      <w:r>
        <w:rPr>
          <w:sz w:val="20"/>
        </w:rPr>
        <w:t xml:space="preserve"> </w:t>
      </w:r>
      <w:r w:rsidR="009B58F2" w:rsidRPr="009B58F2">
        <w:rPr>
          <w:sz w:val="20"/>
          <w:szCs w:val="20"/>
        </w:rPr>
        <w:t>–</w:t>
      </w:r>
      <w:r>
        <w:rPr>
          <w:sz w:val="20"/>
        </w:rPr>
        <w:t xml:space="preserve"> «Биотехнология», </w:t>
      </w:r>
      <w:r w:rsidR="00881031">
        <w:rPr>
          <w:sz w:val="20"/>
        </w:rPr>
        <w:t>260204</w:t>
      </w:r>
      <w:r>
        <w:rPr>
          <w:sz w:val="20"/>
        </w:rPr>
        <w:t xml:space="preserve"> – «Технология бродильных производств и виноделие».</w:t>
      </w:r>
    </w:p>
    <w:p w:rsidR="00C15DF5" w:rsidRDefault="00C15DF5">
      <w:pPr>
        <w:ind w:firstLine="454"/>
        <w:jc w:val="both"/>
        <w:rPr>
          <w:sz w:val="20"/>
          <w:szCs w:val="20"/>
        </w:rPr>
      </w:pPr>
    </w:p>
    <w:p w:rsidR="00C15DF5" w:rsidRDefault="00C15DF5">
      <w:pPr>
        <w:ind w:firstLine="454"/>
        <w:jc w:val="both"/>
        <w:rPr>
          <w:sz w:val="20"/>
          <w:szCs w:val="20"/>
        </w:rPr>
      </w:pPr>
    </w:p>
    <w:p w:rsidR="009B58F2" w:rsidRDefault="009B58F2">
      <w:pPr>
        <w:ind w:firstLine="454"/>
        <w:jc w:val="both"/>
        <w:rPr>
          <w:sz w:val="20"/>
          <w:szCs w:val="20"/>
        </w:rPr>
      </w:pPr>
    </w:p>
    <w:p w:rsidR="009B58F2" w:rsidRDefault="009B58F2">
      <w:pPr>
        <w:ind w:firstLine="454"/>
        <w:jc w:val="both"/>
        <w:rPr>
          <w:sz w:val="20"/>
          <w:szCs w:val="20"/>
        </w:rPr>
      </w:pPr>
    </w:p>
    <w:p w:rsidR="009B58F2" w:rsidRDefault="009B58F2">
      <w:pPr>
        <w:ind w:firstLine="454"/>
        <w:jc w:val="both"/>
        <w:rPr>
          <w:sz w:val="20"/>
          <w:szCs w:val="20"/>
        </w:rPr>
      </w:pPr>
    </w:p>
    <w:p w:rsidR="00C15DF5" w:rsidRDefault="00C15DF5">
      <w:pPr>
        <w:ind w:firstLine="454"/>
        <w:jc w:val="both"/>
        <w:rPr>
          <w:sz w:val="20"/>
          <w:szCs w:val="20"/>
        </w:rPr>
      </w:pPr>
    </w:p>
    <w:p w:rsidR="009B58F2" w:rsidRDefault="009B58F2">
      <w:pPr>
        <w:ind w:firstLine="454"/>
        <w:jc w:val="both"/>
        <w:rPr>
          <w:sz w:val="20"/>
          <w:szCs w:val="20"/>
        </w:rPr>
      </w:pPr>
    </w:p>
    <w:p w:rsidR="00C15DF5" w:rsidRDefault="00C15DF5" w:rsidP="009B58F2">
      <w:pPr>
        <w:ind w:left="2778" w:firstLine="816"/>
        <w:rPr>
          <w:sz w:val="20"/>
          <w:szCs w:val="20"/>
        </w:rPr>
      </w:pPr>
      <w:r>
        <w:rPr>
          <w:sz w:val="20"/>
        </w:rPr>
        <w:t xml:space="preserve">Рассмотрены и одобрены </w:t>
      </w:r>
    </w:p>
    <w:p w:rsidR="00C15DF5" w:rsidRDefault="00C15DF5" w:rsidP="009B58F2">
      <w:pPr>
        <w:ind w:left="2778" w:firstLine="816"/>
        <w:rPr>
          <w:sz w:val="20"/>
          <w:szCs w:val="20"/>
        </w:rPr>
      </w:pPr>
      <w:r>
        <w:rPr>
          <w:sz w:val="20"/>
        </w:rPr>
        <w:t>на заседании кафедры</w:t>
      </w:r>
    </w:p>
    <w:p w:rsidR="00C15DF5" w:rsidRDefault="00C15DF5" w:rsidP="009B58F2">
      <w:pPr>
        <w:ind w:left="2778" w:firstLine="816"/>
        <w:rPr>
          <w:sz w:val="20"/>
          <w:szCs w:val="20"/>
        </w:rPr>
      </w:pPr>
      <w:r>
        <w:rPr>
          <w:sz w:val="20"/>
        </w:rPr>
        <w:t>«Процессы и аппараты</w:t>
      </w:r>
    </w:p>
    <w:p w:rsidR="00C15DF5" w:rsidRDefault="00C15DF5" w:rsidP="009B58F2">
      <w:pPr>
        <w:ind w:left="2778" w:firstLine="816"/>
        <w:rPr>
          <w:sz w:val="20"/>
          <w:szCs w:val="20"/>
        </w:rPr>
      </w:pPr>
      <w:r>
        <w:rPr>
          <w:sz w:val="20"/>
        </w:rPr>
        <w:t>химической технологии».</w:t>
      </w:r>
    </w:p>
    <w:p w:rsidR="00C15DF5" w:rsidRDefault="00C15DF5" w:rsidP="009B58F2">
      <w:pPr>
        <w:ind w:left="2778" w:firstLine="816"/>
        <w:rPr>
          <w:sz w:val="20"/>
          <w:szCs w:val="20"/>
        </w:rPr>
      </w:pPr>
      <w:r>
        <w:rPr>
          <w:sz w:val="20"/>
        </w:rPr>
        <w:t>Протокол №3 от 26.04.2005 г.</w:t>
      </w:r>
    </w:p>
    <w:p w:rsidR="00C15DF5" w:rsidRDefault="00C15DF5">
      <w:pPr>
        <w:ind w:left="2340" w:firstLine="454"/>
        <w:rPr>
          <w:sz w:val="20"/>
          <w:szCs w:val="20"/>
        </w:rPr>
      </w:pPr>
    </w:p>
    <w:p w:rsidR="00C15DF5" w:rsidRDefault="00C15DF5">
      <w:pPr>
        <w:ind w:firstLine="454"/>
        <w:jc w:val="both"/>
        <w:rPr>
          <w:sz w:val="20"/>
          <w:szCs w:val="20"/>
        </w:rPr>
      </w:pPr>
    </w:p>
    <w:p w:rsidR="00C15DF5" w:rsidRDefault="00C15DF5">
      <w:pPr>
        <w:ind w:firstLine="454"/>
        <w:jc w:val="both"/>
        <w:rPr>
          <w:sz w:val="20"/>
          <w:szCs w:val="20"/>
        </w:rPr>
      </w:pPr>
      <w:r>
        <w:rPr>
          <w:sz w:val="20"/>
        </w:rPr>
        <w:t>Рецензент: к.т.н. Куничан В.А.</w:t>
      </w:r>
      <w:r w:rsidR="009B58F2">
        <w:rPr>
          <w:sz w:val="20"/>
        </w:rPr>
        <w:t>, БТИ АлтГТУ</w:t>
      </w:r>
    </w:p>
    <w:p w:rsidR="009B58F2" w:rsidRDefault="009B58F2">
      <w:pPr>
        <w:ind w:firstLine="454"/>
        <w:jc w:val="both"/>
        <w:rPr>
          <w:sz w:val="20"/>
        </w:rPr>
      </w:pPr>
    </w:p>
    <w:p w:rsidR="00C15DF5" w:rsidRDefault="00C15DF5">
      <w:pPr>
        <w:ind w:firstLine="454"/>
        <w:jc w:val="both"/>
        <w:rPr>
          <w:sz w:val="20"/>
          <w:szCs w:val="20"/>
        </w:rPr>
      </w:pPr>
      <w:r>
        <w:rPr>
          <w:sz w:val="20"/>
        </w:rPr>
        <w:sym w:font="Symbol" w:char="00D3"/>
      </w:r>
      <w:r w:rsidR="00B27276">
        <w:rPr>
          <w:sz w:val="20"/>
        </w:rPr>
        <w:t xml:space="preserve"> БТИ АлтГТУ, 2006</w:t>
      </w:r>
    </w:p>
    <w:p w:rsidR="00C15DF5" w:rsidRPr="009B58F2" w:rsidRDefault="00C15DF5">
      <w:pPr>
        <w:jc w:val="center"/>
        <w:rPr>
          <w:b/>
          <w:bCs/>
          <w:sz w:val="20"/>
          <w:szCs w:val="20"/>
        </w:rPr>
      </w:pPr>
      <w:r>
        <w:rPr>
          <w:sz w:val="20"/>
          <w:szCs w:val="28"/>
        </w:rPr>
        <w:br w:type="page"/>
      </w:r>
      <w:r w:rsidR="009B58F2" w:rsidRPr="009B58F2">
        <w:rPr>
          <w:b/>
          <w:bCs/>
          <w:sz w:val="20"/>
        </w:rPr>
        <w:t>СОДЕРЖАНИЕ</w:t>
      </w:r>
    </w:p>
    <w:p w:rsidR="00C15DF5" w:rsidRDefault="00C15DF5">
      <w:pPr>
        <w:pStyle w:val="a3"/>
        <w:rPr>
          <w:b w:val="0"/>
          <w:bCs/>
          <w:sz w:val="20"/>
          <w:szCs w:val="20"/>
        </w:rPr>
      </w:pPr>
    </w:p>
    <w:p w:rsidR="00C15DF5" w:rsidRDefault="00C15DF5">
      <w:pPr>
        <w:pStyle w:val="a3"/>
        <w:jc w:val="both"/>
        <w:rPr>
          <w:b w:val="0"/>
          <w:bCs/>
          <w:sz w:val="2"/>
        </w:rPr>
      </w:pPr>
      <w:r>
        <w:rPr>
          <w:b w:val="0"/>
          <w:bCs/>
          <w:sz w:val="20"/>
          <w:szCs w:val="20"/>
        </w:rPr>
        <w:t>Введение. . . . . . . . . . . . . . . . . . . . . . . . . . . . 4</w:t>
      </w:r>
      <w:r>
        <w:rPr>
          <w:b w:val="0"/>
          <w:bCs/>
          <w:sz w:val="20"/>
          <w:szCs w:val="20"/>
        </w:rPr>
        <w:br/>
      </w:r>
      <w:r>
        <w:rPr>
          <w:b w:val="0"/>
          <w:bCs/>
          <w:sz w:val="20"/>
        </w:rPr>
        <w:t>1 Содержание и порядок выполнения курсового проекта</w:t>
      </w:r>
      <w:r>
        <w:rPr>
          <w:b w:val="0"/>
          <w:bCs/>
          <w:sz w:val="20"/>
          <w:szCs w:val="20"/>
        </w:rPr>
        <w:t xml:space="preserve">. . . . . . </w:t>
      </w:r>
      <w:r w:rsidR="00B27276">
        <w:rPr>
          <w:b w:val="0"/>
          <w:bCs/>
          <w:sz w:val="20"/>
        </w:rPr>
        <w:t xml:space="preserve"> 4</w:t>
      </w:r>
      <w:r>
        <w:rPr>
          <w:b w:val="0"/>
          <w:bCs/>
          <w:sz w:val="20"/>
        </w:rPr>
        <w:br/>
        <w:t>2 Защита курсового проекта</w:t>
      </w:r>
      <w:r>
        <w:rPr>
          <w:b w:val="0"/>
          <w:bCs/>
          <w:sz w:val="20"/>
          <w:szCs w:val="20"/>
        </w:rPr>
        <w:t>. . . . . . . . . . . . . . . . . . . .</w:t>
      </w:r>
      <w:r>
        <w:rPr>
          <w:b w:val="0"/>
          <w:bCs/>
          <w:sz w:val="20"/>
        </w:rPr>
        <w:t xml:space="preserve"> 6</w:t>
      </w:r>
      <w:r>
        <w:rPr>
          <w:b w:val="0"/>
          <w:bCs/>
          <w:sz w:val="20"/>
        </w:rPr>
        <w:br/>
        <w:t>3 Общие требования к оформлению курсового проекта. . . . . . . 6</w:t>
      </w:r>
      <w:r>
        <w:rPr>
          <w:b w:val="0"/>
          <w:bCs/>
          <w:sz w:val="20"/>
        </w:rPr>
        <w:br/>
        <w:t>4 Правила оформления пояснительной записки  . . . . . . . . . . . . . 7</w:t>
      </w:r>
      <w:r>
        <w:rPr>
          <w:b w:val="0"/>
          <w:bCs/>
          <w:sz w:val="20"/>
        </w:rPr>
        <w:br/>
      </w:r>
    </w:p>
    <w:p w:rsidR="00C15DF5" w:rsidRDefault="00C15DF5">
      <w:pPr>
        <w:pStyle w:val="6"/>
        <w:ind w:left="454" w:firstLine="0"/>
        <w:rPr>
          <w:b w:val="0"/>
          <w:bCs w:val="0"/>
          <w:sz w:val="20"/>
        </w:rPr>
      </w:pPr>
      <w:r>
        <w:rPr>
          <w:b w:val="0"/>
          <w:sz w:val="20"/>
        </w:rPr>
        <w:t>4.1 Структура пояснительной записки. . . . . . . . . . . . . . . 7</w:t>
      </w:r>
      <w:r>
        <w:rPr>
          <w:b w:val="0"/>
          <w:sz w:val="20"/>
        </w:rPr>
        <w:br/>
      </w:r>
      <w:r>
        <w:rPr>
          <w:b w:val="0"/>
          <w:bCs w:val="0"/>
          <w:sz w:val="20"/>
        </w:rPr>
        <w:t xml:space="preserve">4.2 Содержание и оформление структурных элементов </w:t>
      </w:r>
    </w:p>
    <w:p w:rsidR="00C15DF5" w:rsidRDefault="00C15DF5">
      <w:pPr>
        <w:pStyle w:val="6"/>
        <w:ind w:left="454" w:firstLine="0"/>
        <w:rPr>
          <w:b w:val="0"/>
          <w:bCs w:val="0"/>
          <w:sz w:val="2"/>
          <w:szCs w:val="20"/>
        </w:rPr>
      </w:pPr>
      <w:r>
        <w:rPr>
          <w:b w:val="0"/>
          <w:bCs w:val="0"/>
          <w:sz w:val="20"/>
        </w:rPr>
        <w:t>пояснительной записки . . . . . . . . . . .</w:t>
      </w:r>
      <w:r w:rsidR="00B27276">
        <w:rPr>
          <w:b w:val="0"/>
          <w:bCs w:val="0"/>
          <w:sz w:val="20"/>
        </w:rPr>
        <w:t xml:space="preserve"> . . . . . . . . . . . . . . . 7</w:t>
      </w:r>
      <w:r>
        <w:rPr>
          <w:b w:val="0"/>
          <w:bCs w:val="0"/>
          <w:sz w:val="20"/>
        </w:rPr>
        <w:br/>
        <w:t>4.3 Оформление текста пояснительной записки. . . . . . . . . . 11</w:t>
      </w:r>
      <w:r>
        <w:rPr>
          <w:b w:val="0"/>
          <w:bCs w:val="0"/>
          <w:sz w:val="20"/>
        </w:rPr>
        <w:br/>
      </w:r>
    </w:p>
    <w:p w:rsidR="00C15DF5" w:rsidRDefault="00C15DF5">
      <w:pPr>
        <w:ind w:firstLine="6"/>
        <w:jc w:val="both"/>
        <w:rPr>
          <w:sz w:val="2"/>
          <w:szCs w:val="20"/>
        </w:rPr>
      </w:pPr>
      <w:r>
        <w:rPr>
          <w:sz w:val="20"/>
          <w:szCs w:val="20"/>
        </w:rPr>
        <w:t>5 Правила оформления графических документов. . . . . . . . . . . .</w:t>
      </w:r>
      <w:r>
        <w:rPr>
          <w:caps/>
          <w:sz w:val="20"/>
          <w:szCs w:val="20"/>
        </w:rPr>
        <w:t xml:space="preserve"> 16</w:t>
      </w:r>
      <w:r>
        <w:rPr>
          <w:caps/>
          <w:sz w:val="20"/>
          <w:szCs w:val="20"/>
        </w:rPr>
        <w:br/>
      </w:r>
      <w:r>
        <w:rPr>
          <w:sz w:val="20"/>
        </w:rPr>
        <w:t>6 Правила оформления программных документов . . . . . . . . . . . 17</w:t>
      </w:r>
      <w:r>
        <w:rPr>
          <w:sz w:val="20"/>
        </w:rPr>
        <w:br/>
        <w:t>7 Последовательность расчета процес</w:t>
      </w:r>
      <w:r w:rsidR="00B27276">
        <w:rPr>
          <w:sz w:val="20"/>
        </w:rPr>
        <w:t>сов . . . . . . . . . . . . . 18</w:t>
      </w:r>
      <w:r>
        <w:rPr>
          <w:sz w:val="20"/>
        </w:rPr>
        <w:br/>
      </w:r>
    </w:p>
    <w:p w:rsidR="00C15DF5" w:rsidRDefault="00C15DF5">
      <w:pPr>
        <w:ind w:left="454"/>
        <w:jc w:val="both"/>
        <w:rPr>
          <w:sz w:val="2"/>
          <w:szCs w:val="20"/>
        </w:rPr>
      </w:pPr>
      <w:r>
        <w:rPr>
          <w:sz w:val="20"/>
        </w:rPr>
        <w:t>7.1 Гидромеханические процессы  . . .</w:t>
      </w:r>
      <w:r w:rsidR="00B27276">
        <w:rPr>
          <w:sz w:val="20"/>
        </w:rPr>
        <w:t xml:space="preserve"> . . . . . . . . . . . . . . .18</w:t>
      </w:r>
      <w:r>
        <w:rPr>
          <w:sz w:val="20"/>
        </w:rPr>
        <w:br/>
        <w:t xml:space="preserve">7.2 Теплообменные процессы . . . . . . . . . . . . . </w:t>
      </w:r>
      <w:r w:rsidR="00B27276">
        <w:rPr>
          <w:sz w:val="20"/>
        </w:rPr>
        <w:t>. . . . . 21</w:t>
      </w:r>
      <w:r>
        <w:rPr>
          <w:sz w:val="20"/>
        </w:rPr>
        <w:br/>
        <w:t xml:space="preserve">7.3 Массообменные процессы . </w:t>
      </w:r>
      <w:r w:rsidR="00B27276">
        <w:rPr>
          <w:sz w:val="20"/>
        </w:rPr>
        <w:t>. . . . . . . . . . . . . . . 26</w:t>
      </w:r>
      <w:r>
        <w:rPr>
          <w:sz w:val="20"/>
        </w:rPr>
        <w:br/>
      </w:r>
    </w:p>
    <w:p w:rsidR="00C15DF5" w:rsidRDefault="00C15DF5">
      <w:pPr>
        <w:pStyle w:val="8"/>
        <w:jc w:val="both"/>
        <w:rPr>
          <w:b w:val="0"/>
          <w:bCs w:val="0"/>
          <w:sz w:val="2"/>
        </w:rPr>
      </w:pPr>
      <w:r>
        <w:rPr>
          <w:b w:val="0"/>
          <w:bCs w:val="0"/>
          <w:sz w:val="20"/>
        </w:rPr>
        <w:t>8 Задания на курсовой проект  . . . . . . . . .</w:t>
      </w:r>
      <w:r w:rsidR="00B27276">
        <w:rPr>
          <w:b w:val="0"/>
          <w:bCs w:val="0"/>
          <w:sz w:val="20"/>
        </w:rPr>
        <w:t xml:space="preserve"> . . . . . . . . . . . . . .  31</w:t>
      </w:r>
      <w:r>
        <w:rPr>
          <w:b w:val="0"/>
          <w:bCs w:val="0"/>
          <w:sz w:val="20"/>
        </w:rPr>
        <w:br/>
      </w:r>
    </w:p>
    <w:p w:rsidR="00C15DF5" w:rsidRDefault="00C15DF5">
      <w:pPr>
        <w:ind w:left="454"/>
        <w:jc w:val="both"/>
        <w:rPr>
          <w:sz w:val="2"/>
          <w:szCs w:val="20"/>
        </w:rPr>
      </w:pPr>
      <w:r>
        <w:rPr>
          <w:sz w:val="20"/>
        </w:rPr>
        <w:t xml:space="preserve">8.1 Гидромеханические процессы . </w:t>
      </w:r>
      <w:r w:rsidR="00B27276">
        <w:rPr>
          <w:sz w:val="20"/>
        </w:rPr>
        <w:t>. . . . . . . . . . . . . . . 31</w:t>
      </w:r>
      <w:r>
        <w:rPr>
          <w:sz w:val="20"/>
        </w:rPr>
        <w:br/>
        <w:t>8.2 Тепловые процессы . . . . . . . . . . . . . . . . . . . . . 32</w:t>
      </w:r>
      <w:r>
        <w:rPr>
          <w:sz w:val="20"/>
        </w:rPr>
        <w:br/>
        <w:t>8.3 Массообменные процессы . . . . . . . . . . . . . . . . 35</w:t>
      </w:r>
      <w:r>
        <w:rPr>
          <w:sz w:val="20"/>
        </w:rPr>
        <w:br/>
      </w:r>
    </w:p>
    <w:p w:rsidR="00C15DF5" w:rsidRDefault="00C15DF5">
      <w:pPr>
        <w:pStyle w:val="a7"/>
        <w:rPr>
          <w:sz w:val="2"/>
        </w:rPr>
      </w:pPr>
      <w:r>
        <w:rPr>
          <w:sz w:val="20"/>
        </w:rPr>
        <w:t>9 Рекомендуемая литература для</w:t>
      </w:r>
      <w:r w:rsidR="00B27276">
        <w:rPr>
          <w:sz w:val="20"/>
        </w:rPr>
        <w:t> выполнения курсового проекта 38</w:t>
      </w:r>
      <w:r>
        <w:rPr>
          <w:sz w:val="20"/>
        </w:rPr>
        <w:br/>
      </w:r>
    </w:p>
    <w:p w:rsidR="00C15DF5" w:rsidRDefault="00C15DF5">
      <w:pPr>
        <w:ind w:left="454"/>
        <w:jc w:val="both"/>
        <w:rPr>
          <w:sz w:val="20"/>
          <w:szCs w:val="20"/>
        </w:rPr>
      </w:pPr>
      <w:r>
        <w:rPr>
          <w:sz w:val="20"/>
        </w:rPr>
        <w:t xml:space="preserve">9.1 Технологические расчеты . . . </w:t>
      </w:r>
      <w:r w:rsidR="00B27276">
        <w:rPr>
          <w:sz w:val="20"/>
        </w:rPr>
        <w:t>. . . . . . . . . . . . . . . 38</w:t>
      </w:r>
      <w:r>
        <w:rPr>
          <w:sz w:val="20"/>
        </w:rPr>
        <w:br/>
        <w:t xml:space="preserve">9.2 Гидромеханические процессы </w:t>
      </w:r>
      <w:r w:rsidR="00B27276">
        <w:rPr>
          <w:sz w:val="20"/>
        </w:rPr>
        <w:t>. . . . . . . . . . . . . . . 39</w:t>
      </w:r>
      <w:r>
        <w:rPr>
          <w:sz w:val="20"/>
        </w:rPr>
        <w:br/>
        <w:t xml:space="preserve">9.3 Тепловые процессы . . . . . . . </w:t>
      </w:r>
      <w:r w:rsidR="00B27276">
        <w:rPr>
          <w:sz w:val="20"/>
        </w:rPr>
        <w:t>. . . . . . . . . . . . . . . 39</w:t>
      </w:r>
      <w:r>
        <w:rPr>
          <w:sz w:val="20"/>
        </w:rPr>
        <w:br/>
        <w:t xml:space="preserve">9.4 Массообменные процессы . . . . . </w:t>
      </w:r>
      <w:r w:rsidR="00B27276">
        <w:rPr>
          <w:sz w:val="20"/>
        </w:rPr>
        <w:t>. . . . . . . . . . . . . . . 40</w:t>
      </w:r>
      <w:r>
        <w:rPr>
          <w:sz w:val="20"/>
        </w:rPr>
        <w:br/>
      </w:r>
      <w:r>
        <w:rPr>
          <w:sz w:val="20"/>
          <w:szCs w:val="20"/>
        </w:rPr>
        <w:t>9.5 Математическое моделирование химико</w:t>
      </w:r>
      <w:r w:rsidR="000844A4">
        <w:rPr>
          <w:sz w:val="20"/>
          <w:szCs w:val="20"/>
        </w:rPr>
        <w:t>-</w:t>
      </w:r>
      <w:r>
        <w:rPr>
          <w:sz w:val="20"/>
          <w:szCs w:val="20"/>
        </w:rPr>
        <w:t>технологических </w:t>
      </w:r>
    </w:p>
    <w:p w:rsidR="00C15DF5" w:rsidRDefault="00C15DF5" w:rsidP="00B27276">
      <w:pPr>
        <w:ind w:left="454"/>
        <w:rPr>
          <w:sz w:val="2"/>
        </w:rPr>
      </w:pPr>
      <w:r>
        <w:rPr>
          <w:sz w:val="20"/>
          <w:szCs w:val="20"/>
        </w:rPr>
        <w:t xml:space="preserve">процессов .  .  .  .  .  .  .  . </w:t>
      </w:r>
      <w:r w:rsidR="00B27276">
        <w:rPr>
          <w:sz w:val="20"/>
          <w:szCs w:val="20"/>
        </w:rPr>
        <w:t xml:space="preserve"> .  .  .  .  .  .  .  . </w:t>
      </w:r>
      <w:r w:rsidR="00113240">
        <w:rPr>
          <w:sz w:val="20"/>
          <w:szCs w:val="20"/>
        </w:rPr>
        <w:t xml:space="preserve"> </w:t>
      </w:r>
      <w:r w:rsidR="00B27276">
        <w:rPr>
          <w:sz w:val="20"/>
          <w:szCs w:val="20"/>
        </w:rPr>
        <w:t>.  .  .  .  .  .  .  . .  .  .  .  .  .    42</w:t>
      </w:r>
      <w:r>
        <w:rPr>
          <w:sz w:val="20"/>
          <w:szCs w:val="20"/>
        </w:rPr>
        <w:br/>
        <w:t xml:space="preserve">9.6 Справочники </w:t>
      </w:r>
      <w:r w:rsidR="00113240">
        <w:rPr>
          <w:sz w:val="20"/>
          <w:szCs w:val="20"/>
        </w:rPr>
        <w:t xml:space="preserve"> .  .  .  .  .  .  .  .  .  .  .  .  .  .  .  . .  .  .  .  .  .  .  . .  .  .  </w:t>
      </w:r>
      <w:r w:rsidR="00B27276">
        <w:rPr>
          <w:sz w:val="20"/>
          <w:szCs w:val="20"/>
        </w:rPr>
        <w:t>42</w:t>
      </w:r>
      <w:r>
        <w:rPr>
          <w:sz w:val="20"/>
          <w:szCs w:val="20"/>
        </w:rPr>
        <w:br/>
      </w:r>
      <w:r>
        <w:rPr>
          <w:sz w:val="20"/>
        </w:rPr>
        <w:t>9.7 Периодическая </w:t>
      </w:r>
      <w:r>
        <w:rPr>
          <w:sz w:val="20"/>
          <w:szCs w:val="20"/>
        </w:rPr>
        <w:t xml:space="preserve">литература </w:t>
      </w:r>
      <w:r w:rsidR="00B27276">
        <w:rPr>
          <w:sz w:val="20"/>
          <w:szCs w:val="20"/>
        </w:rPr>
        <w:t xml:space="preserve">.  .  .  .  .  .  .  . .  .  .  .  .  .  .  . .  .  . </w:t>
      </w:r>
      <w:r w:rsidR="00B27276" w:rsidRPr="00113240">
        <w:rPr>
          <w:sz w:val="28"/>
          <w:szCs w:val="28"/>
        </w:rPr>
        <w:t xml:space="preserve"> </w:t>
      </w:r>
      <w:r w:rsidR="00113240" w:rsidRPr="00113240">
        <w:rPr>
          <w:sz w:val="28"/>
          <w:szCs w:val="28"/>
        </w:rPr>
        <w:t xml:space="preserve"> </w:t>
      </w:r>
      <w:r w:rsidR="00113240">
        <w:rPr>
          <w:sz w:val="20"/>
          <w:szCs w:val="20"/>
        </w:rPr>
        <w:t>4</w:t>
      </w:r>
      <w:r w:rsidR="00B27276">
        <w:rPr>
          <w:sz w:val="20"/>
          <w:szCs w:val="20"/>
        </w:rPr>
        <w:t>3</w:t>
      </w:r>
      <w:r>
        <w:rPr>
          <w:sz w:val="20"/>
          <w:szCs w:val="20"/>
        </w:rPr>
        <w:br/>
      </w:r>
      <w:r>
        <w:rPr>
          <w:sz w:val="20"/>
        </w:rPr>
        <w:t xml:space="preserve">9.8 Механические расчеты </w:t>
      </w:r>
      <w:r w:rsidR="00113240">
        <w:rPr>
          <w:sz w:val="20"/>
          <w:szCs w:val="20"/>
        </w:rPr>
        <w:t>.  .  .  .  .  .  .  . .  .  .  .  .  .  .  . .  .  .  .  .  .</w:t>
      </w:r>
      <w:r w:rsidR="00B27276">
        <w:rPr>
          <w:sz w:val="20"/>
        </w:rPr>
        <w:t xml:space="preserve"> 43</w:t>
      </w:r>
      <w:r>
        <w:rPr>
          <w:sz w:val="20"/>
        </w:rPr>
        <w:br/>
        <w:t>9.9 Оформление проекта</w:t>
      </w:r>
      <w:r w:rsidR="00113240">
        <w:rPr>
          <w:sz w:val="20"/>
        </w:rPr>
        <w:t xml:space="preserve"> </w:t>
      </w:r>
      <w:r w:rsidR="00113240">
        <w:rPr>
          <w:sz w:val="20"/>
          <w:szCs w:val="20"/>
        </w:rPr>
        <w:t>.  .  .  .  .  .  .  . .  .  .  .  .  .  .  . .  .  .  .  .  .  .</w:t>
      </w:r>
      <w:r w:rsidR="00113240" w:rsidRPr="00113240">
        <w:rPr>
          <w:sz w:val="28"/>
          <w:szCs w:val="28"/>
        </w:rPr>
        <w:t xml:space="preserve"> </w:t>
      </w:r>
      <w:r w:rsidR="00B27276">
        <w:rPr>
          <w:sz w:val="20"/>
        </w:rPr>
        <w:t>43</w:t>
      </w:r>
      <w:r>
        <w:rPr>
          <w:sz w:val="20"/>
        </w:rPr>
        <w:br/>
      </w:r>
    </w:p>
    <w:p w:rsidR="00B27276" w:rsidRDefault="00C15DF5" w:rsidP="00B27276">
      <w:pPr>
        <w:jc w:val="center"/>
        <w:rPr>
          <w:sz w:val="20"/>
          <w:szCs w:val="20"/>
        </w:rPr>
      </w:pPr>
      <w:r w:rsidRPr="00B27276">
        <w:rPr>
          <w:sz w:val="20"/>
          <w:szCs w:val="20"/>
        </w:rPr>
        <w:t>Приложение А</w:t>
      </w:r>
      <w:r w:rsidR="00B27276" w:rsidRPr="00B27276">
        <w:rPr>
          <w:sz w:val="20"/>
          <w:szCs w:val="20"/>
        </w:rPr>
        <w:t>. Форма и пример заполнения титульного листа  .  .  .   44</w:t>
      </w:r>
    </w:p>
    <w:p w:rsidR="00113240" w:rsidRDefault="00C15DF5" w:rsidP="00113240">
      <w:pPr>
        <w:rPr>
          <w:sz w:val="20"/>
          <w:szCs w:val="20"/>
        </w:rPr>
      </w:pPr>
      <w:r w:rsidRPr="00B27276">
        <w:rPr>
          <w:sz w:val="20"/>
          <w:szCs w:val="20"/>
        </w:rPr>
        <w:t>Приложение Б</w:t>
      </w:r>
      <w:r w:rsidR="00B27276" w:rsidRPr="00B27276">
        <w:rPr>
          <w:sz w:val="20"/>
          <w:szCs w:val="20"/>
        </w:rPr>
        <w:t>.</w:t>
      </w:r>
      <w:r w:rsidR="00B27276">
        <w:rPr>
          <w:sz w:val="20"/>
          <w:szCs w:val="20"/>
        </w:rPr>
        <w:t xml:space="preserve"> </w:t>
      </w:r>
      <w:r w:rsidR="00B27276">
        <w:rPr>
          <w:rFonts w:eastAsia="Arial Unicode MS"/>
          <w:sz w:val="20"/>
        </w:rPr>
        <w:t xml:space="preserve">Основные надписи для конструкторских </w:t>
      </w:r>
      <w:r w:rsidR="00B27276">
        <w:rPr>
          <w:rFonts w:eastAsia="Arial Unicode MS"/>
          <w:sz w:val="20"/>
        </w:rPr>
        <w:br/>
        <w:t>документов</w:t>
      </w:r>
      <w:r w:rsidR="007E2656">
        <w:rPr>
          <w:rFonts w:eastAsia="Arial Unicode MS"/>
          <w:sz w:val="20"/>
        </w:rPr>
        <w:t xml:space="preserve"> ГОСТ 2.104</w:t>
      </w:r>
      <w:r w:rsidR="00113240">
        <w:rPr>
          <w:sz w:val="20"/>
          <w:szCs w:val="20"/>
        </w:rPr>
        <w:t xml:space="preserve"> .  .  .  .  .  .  .  .  .  . .  .  .  .  .  .  .  . .  .  .  .  .  .  .  .</w:t>
      </w:r>
      <w:r w:rsidR="00113240" w:rsidRPr="007E2656">
        <w:t xml:space="preserve"> </w:t>
      </w:r>
      <w:r w:rsidR="00B27276" w:rsidRPr="007E2656">
        <w:t xml:space="preserve"> </w:t>
      </w:r>
      <w:r w:rsidR="00B27276" w:rsidRPr="00B27276">
        <w:rPr>
          <w:sz w:val="20"/>
          <w:szCs w:val="20"/>
        </w:rPr>
        <w:t>45</w:t>
      </w:r>
    </w:p>
    <w:p w:rsidR="00C15DF5" w:rsidRDefault="00C15DF5" w:rsidP="00113240">
      <w:pPr>
        <w:jc w:val="center"/>
        <w:rPr>
          <w:bCs/>
          <w:szCs w:val="20"/>
        </w:rPr>
      </w:pPr>
      <w:r w:rsidRPr="00113240">
        <w:rPr>
          <w:sz w:val="20"/>
          <w:szCs w:val="20"/>
        </w:rPr>
        <w:t>Приложение В</w:t>
      </w:r>
      <w:r w:rsidR="00113240">
        <w:rPr>
          <w:sz w:val="20"/>
          <w:szCs w:val="20"/>
        </w:rPr>
        <w:t xml:space="preserve">. </w:t>
      </w:r>
      <w:r w:rsidR="00113240" w:rsidRPr="00113240">
        <w:rPr>
          <w:sz w:val="20"/>
        </w:rPr>
        <w:t>Содержание (образец)</w:t>
      </w:r>
      <w:r w:rsidR="00113240">
        <w:rPr>
          <w:sz w:val="20"/>
        </w:rPr>
        <w:t xml:space="preserve">.  . </w:t>
      </w:r>
      <w:r w:rsidRPr="00113240">
        <w:rPr>
          <w:sz w:val="20"/>
          <w:szCs w:val="20"/>
        </w:rPr>
        <w:t xml:space="preserve"> </w:t>
      </w:r>
      <w:r w:rsidR="00113240">
        <w:rPr>
          <w:sz w:val="20"/>
          <w:szCs w:val="20"/>
        </w:rPr>
        <w:t xml:space="preserve"> .  .  .  .  .  .  .  .  .  .  .  .  .    .  . </w:t>
      </w:r>
      <w:r w:rsidR="00B27276" w:rsidRPr="00113240">
        <w:rPr>
          <w:sz w:val="20"/>
          <w:szCs w:val="20"/>
        </w:rPr>
        <w:t>49</w:t>
      </w:r>
      <w:r w:rsidRPr="00B27276">
        <w:br/>
      </w:r>
      <w:r>
        <w:rPr>
          <w:szCs w:val="28"/>
        </w:rPr>
        <w:br w:type="page"/>
      </w:r>
      <w:r w:rsidRPr="00113240">
        <w:rPr>
          <w:b/>
          <w:bCs/>
          <w:sz w:val="20"/>
          <w:szCs w:val="20"/>
        </w:rPr>
        <w:t>ВВЕДЕНИЕ</w:t>
      </w:r>
    </w:p>
    <w:p w:rsidR="00C15DF5" w:rsidRDefault="00C15DF5">
      <w:pPr>
        <w:pStyle w:val="a4"/>
        <w:ind w:firstLine="720"/>
        <w:jc w:val="both"/>
        <w:rPr>
          <w:rFonts w:ascii="Times New Roman" w:hAnsi="Times New Roman"/>
          <w:szCs w:val="28"/>
        </w:rPr>
      </w:pPr>
    </w:p>
    <w:p w:rsidR="00C15DF5" w:rsidRDefault="00C15DF5">
      <w:pPr>
        <w:pStyle w:val="20"/>
        <w:rPr>
          <w:szCs w:val="24"/>
        </w:rPr>
      </w:pPr>
      <w:r>
        <w:rPr>
          <w:szCs w:val="24"/>
        </w:rPr>
        <w:t xml:space="preserve">Целью курсового проекта по дисциплинам «Процессы и аппараты химических технологий» (ПАХТ) и «Процессы и аппараты пищевых </w:t>
      </w:r>
      <w:r w:rsidR="00F24D71">
        <w:rPr>
          <w:szCs w:val="24"/>
        </w:rPr>
        <w:t>производств</w:t>
      </w:r>
      <w:r>
        <w:rPr>
          <w:szCs w:val="24"/>
        </w:rPr>
        <w:t>» (ПАП</w:t>
      </w:r>
      <w:r w:rsidR="00F24D71">
        <w:rPr>
          <w:szCs w:val="24"/>
        </w:rPr>
        <w:t>П</w:t>
      </w:r>
      <w:r>
        <w:rPr>
          <w:szCs w:val="24"/>
        </w:rPr>
        <w:t xml:space="preserve">) является закрепление теоретических знаний </w:t>
      </w:r>
      <w:r w:rsidR="009B58F2">
        <w:rPr>
          <w:szCs w:val="24"/>
        </w:rPr>
        <w:br/>
      </w:r>
      <w:r>
        <w:rPr>
          <w:szCs w:val="24"/>
        </w:rPr>
        <w:t>у студентов, выработка умения составлять и оформлять технологическую и конструкторскую документацию, освоение методов технологического расчета процессов и конструктивного расчета аппаратов.</w:t>
      </w:r>
    </w:p>
    <w:p w:rsidR="00C15DF5" w:rsidRDefault="00C15DF5">
      <w:pPr>
        <w:ind w:firstLine="454"/>
        <w:jc w:val="both"/>
        <w:rPr>
          <w:sz w:val="20"/>
          <w:szCs w:val="20"/>
        </w:rPr>
      </w:pPr>
      <w:r>
        <w:rPr>
          <w:sz w:val="20"/>
        </w:rPr>
        <w:t>Условием качественного выполнения проекта является самостоятельная и творческая работа студентов с использованием специальной и справочной литературы.</w:t>
      </w:r>
    </w:p>
    <w:p w:rsidR="00C15DF5" w:rsidRDefault="00C15DF5">
      <w:pPr>
        <w:ind w:firstLine="454"/>
        <w:jc w:val="both"/>
        <w:rPr>
          <w:sz w:val="20"/>
          <w:szCs w:val="20"/>
        </w:rPr>
      </w:pPr>
      <w:r>
        <w:rPr>
          <w:sz w:val="20"/>
        </w:rPr>
        <w:t>Курсы ПАХТ и ПАП</w:t>
      </w:r>
      <w:r w:rsidR="00F24D71">
        <w:rPr>
          <w:sz w:val="20"/>
        </w:rPr>
        <w:t>П</w:t>
      </w:r>
      <w:r>
        <w:rPr>
          <w:sz w:val="20"/>
        </w:rPr>
        <w:t xml:space="preserve"> призваны научить студентов понимать основные закономерности протекания процессов, принципы работы аппаратов, научить методам расчета аппаратов. Одним из наиболее важных этапов в изучении курса является выполнение курсового проекта, темы которого сформулированы таким образом, чтобы студенты могли ознакомиться с методикой расчета и проектирования оборудования, наиболее распространенного в химической и пищевой технологии.</w:t>
      </w:r>
    </w:p>
    <w:p w:rsidR="00C15DF5" w:rsidRDefault="00C15DF5">
      <w:pPr>
        <w:ind w:firstLine="454"/>
        <w:jc w:val="both"/>
        <w:rPr>
          <w:sz w:val="20"/>
          <w:szCs w:val="20"/>
        </w:rPr>
      </w:pPr>
      <w:r>
        <w:rPr>
          <w:sz w:val="20"/>
        </w:rPr>
        <w:t>Задачей курсового проектирования является подготовка студентов к решению вопросов по процессам и аппаратам, встречающи</w:t>
      </w:r>
      <w:r w:rsidR="00D435A6">
        <w:rPr>
          <w:sz w:val="20"/>
        </w:rPr>
        <w:t>х</w:t>
      </w:r>
      <w:r>
        <w:rPr>
          <w:sz w:val="20"/>
        </w:rPr>
        <w:t xml:space="preserve">ся </w:t>
      </w:r>
      <w:r w:rsidR="009B58F2">
        <w:rPr>
          <w:sz w:val="20"/>
        </w:rPr>
        <w:br/>
      </w:r>
      <w:r>
        <w:rPr>
          <w:sz w:val="20"/>
        </w:rPr>
        <w:t>в специальных курсовых и дипломных проектах.</w:t>
      </w:r>
    </w:p>
    <w:p w:rsidR="00C15DF5" w:rsidRDefault="00C15DF5">
      <w:pPr>
        <w:ind w:firstLine="454"/>
        <w:jc w:val="both"/>
        <w:rPr>
          <w:sz w:val="20"/>
          <w:szCs w:val="20"/>
        </w:rPr>
      </w:pPr>
      <w:r>
        <w:rPr>
          <w:sz w:val="20"/>
        </w:rPr>
        <w:t>В проекте должны найти отражение знания, полученные при изучении курсов «Расчет и конструирование машин и аппаратов», «Гидравлика», «Теплотехника», «Процессы и аппараты химических производств», а также знания, полученные при самостоятельном изучении студентами отдельных технологий, определяемых заданием.</w:t>
      </w:r>
    </w:p>
    <w:p w:rsidR="009B58F2" w:rsidRDefault="009B58F2">
      <w:pPr>
        <w:pStyle w:val="5"/>
        <w:rPr>
          <w:b/>
          <w:bCs/>
          <w:sz w:val="20"/>
        </w:rPr>
      </w:pPr>
    </w:p>
    <w:p w:rsidR="00C15DF5" w:rsidRDefault="00C15DF5" w:rsidP="005219BC">
      <w:pPr>
        <w:pStyle w:val="5"/>
        <w:spacing w:before="120"/>
        <w:rPr>
          <w:b/>
          <w:bCs/>
          <w:sz w:val="20"/>
        </w:rPr>
      </w:pPr>
      <w:r>
        <w:rPr>
          <w:b/>
          <w:bCs/>
          <w:sz w:val="20"/>
        </w:rPr>
        <w:t xml:space="preserve">1 СОДЕРЖАНИЕ И ПОРЯДОК ВЫПОЛНЕНИЯ </w:t>
      </w:r>
    </w:p>
    <w:p w:rsidR="00C15DF5" w:rsidRDefault="00C15DF5" w:rsidP="005219BC">
      <w:pPr>
        <w:pStyle w:val="5"/>
        <w:spacing w:before="120"/>
        <w:rPr>
          <w:b/>
          <w:bCs/>
          <w:sz w:val="20"/>
        </w:rPr>
      </w:pPr>
      <w:r>
        <w:rPr>
          <w:b/>
          <w:bCs/>
          <w:sz w:val="20"/>
        </w:rPr>
        <w:t>КУРСОВОГО ПРОЕКТА</w:t>
      </w:r>
    </w:p>
    <w:p w:rsidR="00C15DF5" w:rsidRDefault="00C15DF5">
      <w:pPr>
        <w:tabs>
          <w:tab w:val="left" w:pos="738"/>
        </w:tabs>
        <w:jc w:val="both"/>
        <w:rPr>
          <w:sz w:val="20"/>
          <w:szCs w:val="20"/>
        </w:rPr>
      </w:pPr>
    </w:p>
    <w:p w:rsidR="00C15DF5" w:rsidRDefault="00C15DF5">
      <w:pPr>
        <w:pStyle w:val="20"/>
        <w:numPr>
          <w:ilvl w:val="0"/>
          <w:numId w:val="40"/>
        </w:numPr>
        <w:tabs>
          <w:tab w:val="left" w:pos="738"/>
        </w:tabs>
        <w:ind w:left="0" w:firstLine="454"/>
      </w:pPr>
      <w:r>
        <w:t>Курсовой проект состоит из текстового (пояснительная записка) и графических документов.</w:t>
      </w:r>
    </w:p>
    <w:p w:rsidR="00C15DF5" w:rsidRDefault="00C15DF5">
      <w:pPr>
        <w:pStyle w:val="20"/>
        <w:numPr>
          <w:ilvl w:val="0"/>
          <w:numId w:val="40"/>
        </w:numPr>
        <w:tabs>
          <w:tab w:val="left" w:pos="738"/>
        </w:tabs>
        <w:ind w:left="0" w:firstLine="454"/>
      </w:pPr>
      <w:r>
        <w:t>Содержание курсового проекта должно охватывать принципиальные вопросы учебной дисциплины согласно квалификационным требованиям и рабочей программы.</w:t>
      </w:r>
    </w:p>
    <w:p w:rsidR="00C15DF5" w:rsidRDefault="00C15DF5">
      <w:pPr>
        <w:pStyle w:val="20"/>
        <w:numPr>
          <w:ilvl w:val="0"/>
          <w:numId w:val="40"/>
        </w:numPr>
        <w:tabs>
          <w:tab w:val="left" w:pos="738"/>
        </w:tabs>
        <w:ind w:left="0" w:firstLine="454"/>
      </w:pPr>
      <w:r>
        <w:t xml:space="preserve">Курсовой проект выполняют </w:t>
      </w:r>
      <w:r w:rsidR="00D435A6">
        <w:t>в соответствии с заданием</w:t>
      </w:r>
      <w:r>
        <w:t>, выданн</w:t>
      </w:r>
      <w:r w:rsidR="00D435A6">
        <w:t>ым</w:t>
      </w:r>
      <w:r>
        <w:t xml:space="preserve"> руководителем проекта.</w:t>
      </w:r>
    </w:p>
    <w:p w:rsidR="00C15DF5" w:rsidRDefault="00C15DF5">
      <w:pPr>
        <w:pStyle w:val="20"/>
        <w:numPr>
          <w:ilvl w:val="0"/>
          <w:numId w:val="40"/>
        </w:numPr>
        <w:tabs>
          <w:tab w:val="left" w:pos="738"/>
        </w:tabs>
        <w:ind w:left="0" w:firstLine="454"/>
      </w:pPr>
      <w:r>
        <w:t xml:space="preserve">Выполнение отдельных этапов (разделов) курсового проекта </w:t>
      </w:r>
      <w:r w:rsidR="009B58F2">
        <w:br/>
      </w:r>
      <w:r>
        <w:t>и представление его к защите должны соответствовать срокам, установленным в задании. Рекомендуемый график выполнения курсового проект</w:t>
      </w:r>
      <w:r w:rsidR="00D435A6">
        <w:t>а</w:t>
      </w:r>
      <w:r>
        <w:t xml:space="preserve"> представлен в таблице 1.</w:t>
      </w:r>
      <w:r w:rsidR="00D435A6">
        <w:t>1.</w:t>
      </w:r>
    </w:p>
    <w:p w:rsidR="00C15DF5" w:rsidRDefault="00C15DF5">
      <w:pPr>
        <w:pStyle w:val="20"/>
        <w:numPr>
          <w:ilvl w:val="0"/>
          <w:numId w:val="41"/>
        </w:numPr>
        <w:tabs>
          <w:tab w:val="left" w:pos="792"/>
        </w:tabs>
        <w:ind w:left="0" w:firstLine="454"/>
      </w:pPr>
      <w:r>
        <w:t>Курсовой проект представляют на проверку руководителю поэтапно или полностью выполненным.</w:t>
      </w:r>
    </w:p>
    <w:p w:rsidR="00C15DF5" w:rsidRDefault="00C15DF5">
      <w:pPr>
        <w:pStyle w:val="20"/>
        <w:numPr>
          <w:ilvl w:val="0"/>
          <w:numId w:val="41"/>
        </w:numPr>
        <w:tabs>
          <w:tab w:val="left" w:pos="792"/>
        </w:tabs>
        <w:ind w:left="0" w:firstLine="454"/>
      </w:pPr>
      <w:r>
        <w:t>Если руководитель считает невозможным допустить студента к защите, проект возвращается на доработку в назначенные сроки.</w:t>
      </w:r>
    </w:p>
    <w:p w:rsidR="009B58F2" w:rsidRDefault="009B58F2" w:rsidP="009B58F2">
      <w:pPr>
        <w:spacing w:before="120" w:after="120"/>
        <w:rPr>
          <w:b/>
          <w:bCs/>
          <w:sz w:val="20"/>
          <w:szCs w:val="20"/>
        </w:rPr>
      </w:pPr>
      <w:r>
        <w:rPr>
          <w:sz w:val="20"/>
        </w:rPr>
        <w:t xml:space="preserve">Таблица 1.1 – План-график выполнения курсового проекта </w:t>
      </w:r>
      <w:r>
        <w:rPr>
          <w:sz w:val="20"/>
        </w:rPr>
        <w:br/>
        <w:t>по курсу ПАХТ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55"/>
        <w:gridCol w:w="3041"/>
        <w:gridCol w:w="2345"/>
      </w:tblGrid>
      <w:tr w:rsidR="009B58F2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F2" w:rsidRDefault="009B58F2" w:rsidP="009B5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Неделя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F2" w:rsidRDefault="009B58F2" w:rsidP="009B5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Содержание практических </w:t>
            </w:r>
          </w:p>
          <w:p w:rsidR="009B58F2" w:rsidRDefault="009B58F2" w:rsidP="009B5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занятий и консультаций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F2" w:rsidRDefault="009B58F2" w:rsidP="009B5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Самостоятельная </w:t>
            </w:r>
          </w:p>
          <w:p w:rsidR="009B58F2" w:rsidRDefault="009B58F2" w:rsidP="009B5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работа студентов</w:t>
            </w:r>
          </w:p>
        </w:tc>
      </w:tr>
      <w:tr w:rsidR="009B58F2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F2" w:rsidRDefault="009B58F2" w:rsidP="009B5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1-2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F2" w:rsidRDefault="009B58F2" w:rsidP="005219BC">
            <w:pPr>
              <w:rPr>
                <w:sz w:val="20"/>
                <w:szCs w:val="20"/>
              </w:rPr>
            </w:pPr>
            <w:r>
              <w:rPr>
                <w:sz w:val="20"/>
              </w:rPr>
              <w:t>Выдача заданий. Общие требования к курсовому проекту и график его выполнения. Подбор литературы (читальный зал, библиотека)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F2" w:rsidRDefault="009B58F2" w:rsidP="005219BC">
            <w:pPr>
              <w:rPr>
                <w:sz w:val="20"/>
                <w:szCs w:val="20"/>
              </w:rPr>
            </w:pPr>
            <w:r>
              <w:rPr>
                <w:sz w:val="20"/>
              </w:rPr>
              <w:t>Повторение теории процесса, выбор основного аппарата, составление технологической схемы процесса, нахождение стандарта на основной аппарат</w:t>
            </w:r>
          </w:p>
        </w:tc>
      </w:tr>
      <w:tr w:rsidR="009B58F2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F2" w:rsidRDefault="009B58F2" w:rsidP="009B5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2-4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F2" w:rsidRDefault="009B58F2" w:rsidP="005219BC">
            <w:pPr>
              <w:rPr>
                <w:sz w:val="20"/>
                <w:szCs w:val="20"/>
              </w:rPr>
            </w:pPr>
            <w:r>
              <w:rPr>
                <w:sz w:val="20"/>
              </w:rPr>
              <w:t>Общие принципы анализа и расчета ПАХТ: основное технологическое оборудование и его выбор.</w:t>
            </w:r>
          </w:p>
          <w:p w:rsidR="009B58F2" w:rsidRDefault="009B58F2" w:rsidP="005219BC">
            <w:pPr>
              <w:rPr>
                <w:sz w:val="20"/>
                <w:szCs w:val="20"/>
              </w:rPr>
            </w:pPr>
            <w:r>
              <w:rPr>
                <w:sz w:val="20"/>
              </w:rPr>
              <w:t>Выполнение курсового проекта: «Технологический расчет процесса»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F2" w:rsidRDefault="009B58F2" w:rsidP="005219BC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Выполнение конструктивных, гидрав-лических, тепловых, механических расчетов </w:t>
            </w:r>
          </w:p>
        </w:tc>
      </w:tr>
      <w:tr w:rsidR="009B58F2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F2" w:rsidRDefault="009B58F2" w:rsidP="009B5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3-6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F2" w:rsidRDefault="009B58F2" w:rsidP="005219BC">
            <w:pPr>
              <w:rPr>
                <w:sz w:val="20"/>
                <w:szCs w:val="20"/>
              </w:rPr>
            </w:pPr>
            <w:r>
              <w:rPr>
                <w:sz w:val="20"/>
              </w:rPr>
              <w:t>Общезаводское оборудование.</w:t>
            </w:r>
          </w:p>
          <w:p w:rsidR="009B58F2" w:rsidRDefault="009B58F2" w:rsidP="005219BC">
            <w:pPr>
              <w:rPr>
                <w:sz w:val="20"/>
                <w:szCs w:val="20"/>
              </w:rPr>
            </w:pPr>
            <w:r>
              <w:rPr>
                <w:sz w:val="20"/>
              </w:rPr>
              <w:t>Общие принципы расчета и выбора вспомогательного оборудования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F2" w:rsidRDefault="009B58F2" w:rsidP="005219BC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Расчет и выбор вспомогательного оборудования </w:t>
            </w:r>
          </w:p>
        </w:tc>
      </w:tr>
      <w:tr w:rsidR="009B58F2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F2" w:rsidRDefault="009B58F2" w:rsidP="009B5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5-8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F2" w:rsidRDefault="009B58F2" w:rsidP="005219BC">
            <w:pPr>
              <w:rPr>
                <w:sz w:val="20"/>
                <w:szCs w:val="20"/>
              </w:rPr>
            </w:pPr>
            <w:r>
              <w:rPr>
                <w:sz w:val="20"/>
              </w:rPr>
              <w:t>Материалы и защитные покрытия.</w:t>
            </w:r>
          </w:p>
          <w:p w:rsidR="009B58F2" w:rsidRDefault="009B58F2" w:rsidP="005219BC">
            <w:pPr>
              <w:rPr>
                <w:sz w:val="20"/>
                <w:szCs w:val="20"/>
              </w:rPr>
            </w:pPr>
            <w:r>
              <w:rPr>
                <w:sz w:val="20"/>
              </w:rPr>
              <w:t>Расчет тепловой изоляции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F2" w:rsidRDefault="009B58F2" w:rsidP="005219BC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Завершение расчетов и оформление пояснительной записки </w:t>
            </w:r>
          </w:p>
        </w:tc>
      </w:tr>
      <w:tr w:rsidR="009B58F2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F2" w:rsidRDefault="009B58F2" w:rsidP="009B5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8-10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F2" w:rsidRDefault="009B58F2" w:rsidP="005219BC">
            <w:pPr>
              <w:rPr>
                <w:sz w:val="20"/>
                <w:szCs w:val="20"/>
              </w:rPr>
            </w:pPr>
            <w:r>
              <w:rPr>
                <w:sz w:val="20"/>
              </w:rPr>
              <w:t>Методы ускорения и повышения эффективности процессов ХТ.</w:t>
            </w:r>
          </w:p>
          <w:p w:rsidR="009B58F2" w:rsidRDefault="009B58F2" w:rsidP="005219BC">
            <w:pPr>
              <w:rPr>
                <w:sz w:val="20"/>
                <w:szCs w:val="20"/>
              </w:rPr>
            </w:pPr>
            <w:r>
              <w:rPr>
                <w:sz w:val="20"/>
              </w:rPr>
              <w:t>Сдача на проверку пояснительной записки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F2" w:rsidRDefault="009B58F2" w:rsidP="005219BC">
            <w:pPr>
              <w:rPr>
                <w:sz w:val="20"/>
                <w:szCs w:val="20"/>
              </w:rPr>
            </w:pPr>
            <w:r>
              <w:rPr>
                <w:sz w:val="20"/>
              </w:rPr>
              <w:t>Доработка пояснительной записки после замечаний</w:t>
            </w:r>
          </w:p>
        </w:tc>
      </w:tr>
      <w:tr w:rsidR="009B58F2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F2" w:rsidRDefault="009B58F2" w:rsidP="009B5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9-12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F2" w:rsidRDefault="009B58F2" w:rsidP="005219BC">
            <w:pPr>
              <w:rPr>
                <w:sz w:val="20"/>
                <w:szCs w:val="20"/>
              </w:rPr>
            </w:pPr>
            <w:r>
              <w:rPr>
                <w:sz w:val="20"/>
              </w:rPr>
              <w:t>Графическое оформление проекта.</w:t>
            </w:r>
          </w:p>
          <w:p w:rsidR="009B58F2" w:rsidRDefault="009B58F2" w:rsidP="005219BC">
            <w:pPr>
              <w:rPr>
                <w:sz w:val="20"/>
                <w:szCs w:val="20"/>
              </w:rPr>
            </w:pPr>
            <w:r>
              <w:rPr>
                <w:sz w:val="20"/>
              </w:rPr>
              <w:t>Контроль и управление ХТП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F2" w:rsidRDefault="009B58F2" w:rsidP="005219BC">
            <w:pPr>
              <w:rPr>
                <w:sz w:val="20"/>
                <w:szCs w:val="20"/>
              </w:rPr>
            </w:pPr>
            <w:r>
              <w:rPr>
                <w:sz w:val="20"/>
              </w:rPr>
              <w:t>Выполнение чертежа основного аппарата. Выполнение чертежа технологической схемы установки</w:t>
            </w:r>
          </w:p>
        </w:tc>
      </w:tr>
      <w:tr w:rsidR="009B58F2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F2" w:rsidRDefault="009B58F2" w:rsidP="009B5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13-14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F2" w:rsidRDefault="009B58F2" w:rsidP="005219BC">
            <w:pPr>
              <w:rPr>
                <w:sz w:val="20"/>
                <w:szCs w:val="20"/>
              </w:rPr>
            </w:pPr>
            <w:r>
              <w:rPr>
                <w:sz w:val="20"/>
              </w:rPr>
              <w:t>Проверка чертежей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F2" w:rsidRDefault="009B58F2" w:rsidP="005219BC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Подготовка к защите курсового проекта </w:t>
            </w:r>
          </w:p>
        </w:tc>
      </w:tr>
      <w:tr w:rsidR="009B58F2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F2" w:rsidRDefault="009B58F2" w:rsidP="009B5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12-16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F2" w:rsidRDefault="009B58F2" w:rsidP="005219BC">
            <w:pPr>
              <w:rPr>
                <w:sz w:val="20"/>
                <w:szCs w:val="20"/>
              </w:rPr>
            </w:pPr>
            <w:r>
              <w:rPr>
                <w:sz w:val="20"/>
              </w:rPr>
              <w:t>Защита курсовых проектов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F2" w:rsidRDefault="009B58F2" w:rsidP="005219BC">
            <w:pPr>
              <w:rPr>
                <w:sz w:val="20"/>
                <w:szCs w:val="20"/>
              </w:rPr>
            </w:pPr>
          </w:p>
        </w:tc>
      </w:tr>
    </w:tbl>
    <w:p w:rsidR="0028520D" w:rsidRDefault="0028520D" w:rsidP="0028520D">
      <w:pPr>
        <w:pStyle w:val="7"/>
        <w:overflowPunct/>
        <w:autoSpaceDE/>
        <w:autoSpaceDN/>
        <w:adjustRightInd/>
        <w:rPr>
          <w:bCs/>
        </w:rPr>
      </w:pPr>
      <w:r>
        <w:rPr>
          <w:bCs/>
        </w:rPr>
        <w:t>2 ЗАЩИТА КУРСОВОГО ПРОЕКТА</w:t>
      </w:r>
    </w:p>
    <w:p w:rsidR="0028520D" w:rsidRDefault="0028520D" w:rsidP="0028520D">
      <w:pPr>
        <w:jc w:val="both"/>
        <w:rPr>
          <w:sz w:val="20"/>
          <w:szCs w:val="20"/>
        </w:rPr>
      </w:pPr>
    </w:p>
    <w:p w:rsidR="0028520D" w:rsidRDefault="0028520D" w:rsidP="0028520D">
      <w:pPr>
        <w:numPr>
          <w:ilvl w:val="0"/>
          <w:numId w:val="42"/>
        </w:numPr>
        <w:tabs>
          <w:tab w:val="clear" w:pos="1174"/>
          <w:tab w:val="num" w:pos="864"/>
        </w:tabs>
        <w:ind w:left="0" w:firstLine="454"/>
        <w:jc w:val="both"/>
        <w:rPr>
          <w:sz w:val="20"/>
          <w:szCs w:val="20"/>
        </w:rPr>
      </w:pPr>
      <w:r>
        <w:rPr>
          <w:sz w:val="20"/>
        </w:rPr>
        <w:t>Защита курсового проекта проводится публично при участии руководителя и одного-двух сотрудников, профилированных по дисциплине проекта.</w:t>
      </w:r>
    </w:p>
    <w:p w:rsidR="0028520D" w:rsidRDefault="0028520D" w:rsidP="0028520D">
      <w:pPr>
        <w:numPr>
          <w:ilvl w:val="0"/>
          <w:numId w:val="42"/>
        </w:numPr>
        <w:tabs>
          <w:tab w:val="clear" w:pos="1174"/>
          <w:tab w:val="num" w:pos="864"/>
        </w:tabs>
        <w:ind w:left="0" w:firstLine="454"/>
        <w:jc w:val="both"/>
        <w:rPr>
          <w:sz w:val="20"/>
          <w:szCs w:val="20"/>
        </w:rPr>
      </w:pPr>
      <w:r>
        <w:rPr>
          <w:sz w:val="20"/>
        </w:rPr>
        <w:t>К курсовой работе не предъявляется обязательное требование защиты. Оценка курсовой работы может быть дана по итогам проверки пояснительной записки и собеседования со студентом.</w:t>
      </w:r>
    </w:p>
    <w:p w:rsidR="0028520D" w:rsidRDefault="0028520D" w:rsidP="0028520D">
      <w:pPr>
        <w:numPr>
          <w:ilvl w:val="0"/>
          <w:numId w:val="42"/>
        </w:numPr>
        <w:tabs>
          <w:tab w:val="clear" w:pos="1174"/>
          <w:tab w:val="num" w:pos="864"/>
        </w:tabs>
        <w:ind w:left="0" w:firstLine="454"/>
        <w:jc w:val="both"/>
        <w:rPr>
          <w:sz w:val="20"/>
          <w:szCs w:val="20"/>
        </w:rPr>
      </w:pPr>
      <w:r>
        <w:rPr>
          <w:sz w:val="20"/>
        </w:rPr>
        <w:t>Продолжительность защиты курсового проекта одним студентом не более 30 минут.</w:t>
      </w:r>
    </w:p>
    <w:p w:rsidR="0028520D" w:rsidRDefault="0028520D" w:rsidP="0028520D">
      <w:pPr>
        <w:numPr>
          <w:ilvl w:val="0"/>
          <w:numId w:val="42"/>
        </w:numPr>
        <w:tabs>
          <w:tab w:val="clear" w:pos="1174"/>
          <w:tab w:val="num" w:pos="864"/>
        </w:tabs>
        <w:ind w:left="0" w:firstLine="454"/>
        <w:jc w:val="both"/>
        <w:rPr>
          <w:sz w:val="20"/>
          <w:szCs w:val="20"/>
        </w:rPr>
      </w:pPr>
      <w:r>
        <w:rPr>
          <w:sz w:val="20"/>
        </w:rPr>
        <w:t>По окончании  защиты курсового проекта выставляется оценка в тот же день.</w:t>
      </w:r>
    </w:p>
    <w:p w:rsidR="0028520D" w:rsidRDefault="0028520D" w:rsidP="0028520D">
      <w:pPr>
        <w:numPr>
          <w:ilvl w:val="0"/>
          <w:numId w:val="42"/>
        </w:numPr>
        <w:tabs>
          <w:tab w:val="clear" w:pos="1174"/>
          <w:tab w:val="num" w:pos="864"/>
        </w:tabs>
        <w:ind w:left="0" w:firstLine="454"/>
        <w:jc w:val="both"/>
        <w:rPr>
          <w:sz w:val="20"/>
          <w:szCs w:val="20"/>
        </w:rPr>
      </w:pPr>
      <w:r>
        <w:rPr>
          <w:sz w:val="20"/>
        </w:rPr>
        <w:t>Студент, не защитивший курсовой проект, может быть допущен к повторной защите по разрешению кафедры и деканата.</w:t>
      </w:r>
    </w:p>
    <w:p w:rsidR="005219BC" w:rsidRDefault="005219BC" w:rsidP="00F267B0">
      <w:pPr>
        <w:ind w:firstLine="454"/>
        <w:jc w:val="center"/>
        <w:rPr>
          <w:b/>
          <w:bCs/>
          <w:sz w:val="20"/>
        </w:rPr>
      </w:pPr>
    </w:p>
    <w:p w:rsidR="00C15DF5" w:rsidRDefault="00C15DF5" w:rsidP="005219BC">
      <w:pPr>
        <w:spacing w:before="120"/>
        <w:ind w:firstLine="454"/>
        <w:jc w:val="center"/>
        <w:rPr>
          <w:b/>
          <w:bCs/>
          <w:sz w:val="20"/>
        </w:rPr>
      </w:pPr>
      <w:r>
        <w:rPr>
          <w:b/>
          <w:bCs/>
          <w:sz w:val="20"/>
        </w:rPr>
        <w:t>3 ОБЩИЕ ТРЕБОВАНИЯ К ОФОРМЛЕНИЮ</w:t>
      </w:r>
    </w:p>
    <w:p w:rsidR="00C15DF5" w:rsidRDefault="00C15DF5" w:rsidP="005219BC">
      <w:pPr>
        <w:spacing w:after="12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</w:rPr>
        <w:t>КУРСОВОГО ПРОЕКТА</w:t>
      </w:r>
    </w:p>
    <w:p w:rsidR="00C15DF5" w:rsidRDefault="00C15DF5">
      <w:pPr>
        <w:ind w:firstLine="454"/>
        <w:jc w:val="both"/>
        <w:rPr>
          <w:sz w:val="20"/>
          <w:szCs w:val="20"/>
        </w:rPr>
      </w:pPr>
    </w:p>
    <w:p w:rsidR="00C15DF5" w:rsidRDefault="00C15DF5">
      <w:pPr>
        <w:numPr>
          <w:ilvl w:val="0"/>
          <w:numId w:val="44"/>
        </w:numPr>
        <w:tabs>
          <w:tab w:val="clear" w:pos="1174"/>
          <w:tab w:val="num" w:pos="882"/>
        </w:tabs>
        <w:ind w:left="0" w:firstLine="454"/>
        <w:jc w:val="both"/>
        <w:rPr>
          <w:sz w:val="20"/>
          <w:szCs w:val="20"/>
        </w:rPr>
      </w:pPr>
      <w:r>
        <w:rPr>
          <w:sz w:val="20"/>
        </w:rPr>
        <w:t>Курсовые проекты должны оформляться в соответствии с требованиями государственных стандартов. В частности</w:t>
      </w:r>
      <w:r w:rsidR="00F267B0">
        <w:rPr>
          <w:sz w:val="20"/>
        </w:rPr>
        <w:t>,</w:t>
      </w:r>
      <w:r>
        <w:rPr>
          <w:sz w:val="20"/>
        </w:rPr>
        <w:t xml:space="preserve"> общие требования к содержанию, организации выполнения и оформлению курсового проекта (курсовой работы) в настоящем методическом пособии основываются на существующ</w:t>
      </w:r>
      <w:r w:rsidR="00F267B0">
        <w:rPr>
          <w:sz w:val="20"/>
        </w:rPr>
        <w:t>е</w:t>
      </w:r>
      <w:r>
        <w:rPr>
          <w:sz w:val="20"/>
        </w:rPr>
        <w:t>м образовательном стандарте высшего профессионального образования АлтГТУ СТП 12 400-2004.</w:t>
      </w:r>
    </w:p>
    <w:p w:rsidR="00113240" w:rsidRPr="00113240" w:rsidRDefault="00C15DF5">
      <w:pPr>
        <w:numPr>
          <w:ilvl w:val="0"/>
          <w:numId w:val="44"/>
        </w:numPr>
        <w:tabs>
          <w:tab w:val="clear" w:pos="1174"/>
          <w:tab w:val="num" w:pos="882"/>
        </w:tabs>
        <w:ind w:left="0" w:firstLine="454"/>
        <w:jc w:val="both"/>
        <w:rPr>
          <w:sz w:val="20"/>
          <w:szCs w:val="20"/>
        </w:rPr>
      </w:pPr>
      <w:r>
        <w:rPr>
          <w:sz w:val="20"/>
        </w:rPr>
        <w:t xml:space="preserve">Курсовым проектам (документам) присваивается обозначение. Оно проставляется на титульном листе, листах пояснительной записки и на всех чертежах графической части проекта, имеющих основные надписи. Обозначение записывается по типу: </w:t>
      </w:r>
    </w:p>
    <w:p w:rsidR="00C15DF5" w:rsidRDefault="00C15DF5" w:rsidP="00113240">
      <w:pPr>
        <w:spacing w:before="120" w:after="120"/>
        <w:jc w:val="center"/>
        <w:rPr>
          <w:sz w:val="20"/>
          <w:szCs w:val="20"/>
        </w:rPr>
      </w:pPr>
      <w:r>
        <w:rPr>
          <w:sz w:val="20"/>
        </w:rPr>
        <w:t>КП 171200.12.305 СБ; КП 171200.12.000 ПЗ,</w:t>
      </w:r>
    </w:p>
    <w:p w:rsidR="00C15DF5" w:rsidRDefault="00C15DF5" w:rsidP="00113240">
      <w:pPr>
        <w:jc w:val="both"/>
        <w:rPr>
          <w:sz w:val="20"/>
          <w:szCs w:val="20"/>
        </w:rPr>
      </w:pPr>
      <w:r>
        <w:rPr>
          <w:sz w:val="20"/>
        </w:rPr>
        <w:t xml:space="preserve">где </w:t>
      </w:r>
      <w:r w:rsidR="00113240">
        <w:rPr>
          <w:sz w:val="20"/>
        </w:rPr>
        <w:t xml:space="preserve">   </w:t>
      </w:r>
      <w:r>
        <w:rPr>
          <w:sz w:val="20"/>
        </w:rPr>
        <w:t>КП – вид учебного документа (курсовой проект);</w:t>
      </w:r>
    </w:p>
    <w:p w:rsidR="00C15DF5" w:rsidRDefault="00C15DF5">
      <w:pPr>
        <w:ind w:firstLine="454"/>
        <w:jc w:val="both"/>
        <w:rPr>
          <w:sz w:val="20"/>
          <w:szCs w:val="20"/>
        </w:rPr>
      </w:pPr>
      <w:r>
        <w:rPr>
          <w:sz w:val="20"/>
        </w:rPr>
        <w:t>171200 – шифр специальности;</w:t>
      </w:r>
    </w:p>
    <w:p w:rsidR="00C15DF5" w:rsidRDefault="00C15DF5">
      <w:pPr>
        <w:ind w:firstLine="454"/>
        <w:jc w:val="both"/>
        <w:rPr>
          <w:sz w:val="20"/>
          <w:szCs w:val="20"/>
        </w:rPr>
      </w:pPr>
      <w:r>
        <w:rPr>
          <w:sz w:val="20"/>
        </w:rPr>
        <w:t>12 – вариант задания курсового проекта;</w:t>
      </w:r>
    </w:p>
    <w:p w:rsidR="00C15DF5" w:rsidRDefault="00C15DF5" w:rsidP="00F267B0">
      <w:pPr>
        <w:ind w:firstLine="454"/>
        <w:jc w:val="both"/>
        <w:rPr>
          <w:sz w:val="20"/>
          <w:szCs w:val="20"/>
        </w:rPr>
      </w:pPr>
      <w:r>
        <w:rPr>
          <w:sz w:val="20"/>
        </w:rPr>
        <w:t xml:space="preserve">305 – «3» – номер сборочной единицы, «05» – номер детали; </w:t>
      </w:r>
      <w:r w:rsidR="00F267B0">
        <w:rPr>
          <w:sz w:val="20"/>
        </w:rPr>
        <w:t>в</w:t>
      </w:r>
      <w:r>
        <w:rPr>
          <w:sz w:val="20"/>
        </w:rPr>
        <w:t xml:space="preserve"> пояснительной записке эта цифровая группа – 000.</w:t>
      </w:r>
    </w:p>
    <w:p w:rsidR="00C15DF5" w:rsidRDefault="00C15DF5" w:rsidP="00F267B0">
      <w:pPr>
        <w:ind w:firstLine="454"/>
        <w:jc w:val="both"/>
        <w:rPr>
          <w:sz w:val="20"/>
          <w:szCs w:val="20"/>
        </w:rPr>
      </w:pPr>
      <w:r>
        <w:rPr>
          <w:sz w:val="20"/>
        </w:rPr>
        <w:t>СБ – сборочный чертеж;</w:t>
      </w:r>
    </w:p>
    <w:p w:rsidR="00C15DF5" w:rsidRDefault="00C15DF5" w:rsidP="00F267B0">
      <w:pPr>
        <w:ind w:firstLine="454"/>
        <w:jc w:val="both"/>
        <w:rPr>
          <w:sz w:val="20"/>
          <w:szCs w:val="20"/>
        </w:rPr>
      </w:pPr>
      <w:r>
        <w:rPr>
          <w:sz w:val="20"/>
        </w:rPr>
        <w:t>ПЗ – пояснительная записка.</w:t>
      </w:r>
    </w:p>
    <w:p w:rsidR="00C15DF5" w:rsidRDefault="00C15DF5">
      <w:pPr>
        <w:jc w:val="both"/>
        <w:rPr>
          <w:sz w:val="20"/>
          <w:szCs w:val="20"/>
        </w:rPr>
      </w:pPr>
    </w:p>
    <w:p w:rsidR="00C15DF5" w:rsidRDefault="00C15DF5">
      <w:pPr>
        <w:jc w:val="both"/>
        <w:rPr>
          <w:sz w:val="20"/>
          <w:szCs w:val="20"/>
        </w:rPr>
      </w:pPr>
    </w:p>
    <w:p w:rsidR="00C15DF5" w:rsidRDefault="00C15DF5">
      <w:pPr>
        <w:pStyle w:val="6"/>
        <w:ind w:firstLine="0"/>
        <w:jc w:val="center"/>
        <w:rPr>
          <w:sz w:val="20"/>
        </w:rPr>
      </w:pPr>
      <w:r>
        <w:rPr>
          <w:sz w:val="20"/>
        </w:rPr>
        <w:t xml:space="preserve">4 ПРАВИЛА ОФОРМЛЕНИЯ ПОЯСНИТЕЛЬНОЙ </w:t>
      </w:r>
    </w:p>
    <w:p w:rsidR="00C15DF5" w:rsidRDefault="00C15DF5">
      <w:pPr>
        <w:pStyle w:val="6"/>
        <w:ind w:firstLine="0"/>
        <w:jc w:val="center"/>
        <w:rPr>
          <w:sz w:val="20"/>
        </w:rPr>
      </w:pPr>
      <w:r>
        <w:rPr>
          <w:sz w:val="20"/>
        </w:rPr>
        <w:t>ЗАПИСКИ</w:t>
      </w:r>
    </w:p>
    <w:p w:rsidR="00C15DF5" w:rsidRDefault="00C15DF5">
      <w:pPr>
        <w:pStyle w:val="6"/>
        <w:ind w:firstLine="426"/>
        <w:rPr>
          <w:sz w:val="20"/>
        </w:rPr>
      </w:pPr>
    </w:p>
    <w:p w:rsidR="00C15DF5" w:rsidRDefault="00C15DF5">
      <w:pPr>
        <w:ind w:firstLine="454"/>
        <w:jc w:val="both"/>
        <w:rPr>
          <w:b/>
          <w:bCs/>
          <w:sz w:val="20"/>
          <w:szCs w:val="20"/>
        </w:rPr>
      </w:pPr>
      <w:r>
        <w:rPr>
          <w:b/>
          <w:bCs/>
          <w:sz w:val="20"/>
        </w:rPr>
        <w:t>4.1 Структура пояснительной записки</w:t>
      </w:r>
    </w:p>
    <w:p w:rsidR="00C15DF5" w:rsidRDefault="00C15DF5">
      <w:pPr>
        <w:ind w:firstLine="454"/>
        <w:jc w:val="both"/>
        <w:rPr>
          <w:sz w:val="20"/>
          <w:szCs w:val="20"/>
        </w:rPr>
      </w:pPr>
    </w:p>
    <w:p w:rsidR="00C15DF5" w:rsidRDefault="00C15DF5">
      <w:pPr>
        <w:ind w:firstLine="454"/>
        <w:jc w:val="both"/>
        <w:rPr>
          <w:sz w:val="20"/>
          <w:szCs w:val="20"/>
        </w:rPr>
      </w:pPr>
      <w:r>
        <w:rPr>
          <w:sz w:val="20"/>
        </w:rPr>
        <w:t>Пояснительная записка курсового проекта должна включать следующие структурные элементы:</w:t>
      </w:r>
    </w:p>
    <w:p w:rsidR="00C15DF5" w:rsidRDefault="00C15DF5">
      <w:pPr>
        <w:numPr>
          <w:ilvl w:val="0"/>
          <w:numId w:val="2"/>
        </w:numPr>
        <w:tabs>
          <w:tab w:val="clear" w:pos="786"/>
          <w:tab w:val="num" w:pos="726"/>
        </w:tabs>
        <w:ind w:left="0" w:firstLine="426"/>
        <w:jc w:val="both"/>
        <w:rPr>
          <w:sz w:val="20"/>
          <w:szCs w:val="20"/>
        </w:rPr>
      </w:pPr>
      <w:r>
        <w:rPr>
          <w:sz w:val="20"/>
        </w:rPr>
        <w:t>титульный лист;</w:t>
      </w:r>
    </w:p>
    <w:p w:rsidR="00C15DF5" w:rsidRDefault="00C15DF5">
      <w:pPr>
        <w:numPr>
          <w:ilvl w:val="0"/>
          <w:numId w:val="2"/>
        </w:numPr>
        <w:tabs>
          <w:tab w:val="clear" w:pos="786"/>
          <w:tab w:val="num" w:pos="726"/>
        </w:tabs>
        <w:ind w:left="0" w:firstLine="426"/>
        <w:jc w:val="both"/>
        <w:rPr>
          <w:sz w:val="20"/>
          <w:szCs w:val="20"/>
        </w:rPr>
      </w:pPr>
      <w:r>
        <w:rPr>
          <w:sz w:val="20"/>
        </w:rPr>
        <w:t>задание;</w:t>
      </w:r>
    </w:p>
    <w:p w:rsidR="00C15DF5" w:rsidRDefault="00C15DF5">
      <w:pPr>
        <w:numPr>
          <w:ilvl w:val="0"/>
          <w:numId w:val="2"/>
        </w:numPr>
        <w:tabs>
          <w:tab w:val="clear" w:pos="786"/>
          <w:tab w:val="num" w:pos="726"/>
        </w:tabs>
        <w:ind w:left="0" w:firstLine="426"/>
        <w:jc w:val="both"/>
        <w:rPr>
          <w:sz w:val="20"/>
          <w:szCs w:val="20"/>
        </w:rPr>
      </w:pPr>
      <w:r>
        <w:rPr>
          <w:sz w:val="20"/>
        </w:rPr>
        <w:t>содержание;</w:t>
      </w:r>
    </w:p>
    <w:p w:rsidR="00C15DF5" w:rsidRDefault="00C15DF5">
      <w:pPr>
        <w:numPr>
          <w:ilvl w:val="0"/>
          <w:numId w:val="2"/>
        </w:numPr>
        <w:tabs>
          <w:tab w:val="clear" w:pos="786"/>
          <w:tab w:val="num" w:pos="726"/>
        </w:tabs>
        <w:ind w:left="0" w:firstLine="426"/>
        <w:jc w:val="both"/>
        <w:rPr>
          <w:sz w:val="20"/>
          <w:szCs w:val="20"/>
        </w:rPr>
      </w:pPr>
      <w:r>
        <w:rPr>
          <w:sz w:val="20"/>
        </w:rPr>
        <w:t>перечень условных обозначений, символов, терминов (при необходимости);</w:t>
      </w:r>
    </w:p>
    <w:p w:rsidR="00C15DF5" w:rsidRPr="00BC6E41" w:rsidRDefault="00C15DF5">
      <w:pPr>
        <w:numPr>
          <w:ilvl w:val="0"/>
          <w:numId w:val="2"/>
        </w:numPr>
        <w:tabs>
          <w:tab w:val="clear" w:pos="786"/>
          <w:tab w:val="num" w:pos="726"/>
        </w:tabs>
        <w:ind w:left="0" w:firstLine="426"/>
        <w:jc w:val="both"/>
        <w:rPr>
          <w:sz w:val="20"/>
          <w:szCs w:val="20"/>
        </w:rPr>
      </w:pPr>
      <w:r>
        <w:rPr>
          <w:sz w:val="20"/>
        </w:rPr>
        <w:t xml:space="preserve">введение; </w:t>
      </w:r>
    </w:p>
    <w:p w:rsidR="00BC6E41" w:rsidRDefault="00BC6E41">
      <w:pPr>
        <w:numPr>
          <w:ilvl w:val="0"/>
          <w:numId w:val="2"/>
        </w:numPr>
        <w:tabs>
          <w:tab w:val="clear" w:pos="786"/>
          <w:tab w:val="num" w:pos="726"/>
        </w:tabs>
        <w:ind w:left="0" w:firstLine="426"/>
        <w:jc w:val="both"/>
        <w:rPr>
          <w:sz w:val="20"/>
          <w:szCs w:val="20"/>
        </w:rPr>
      </w:pPr>
      <w:r>
        <w:rPr>
          <w:sz w:val="20"/>
        </w:rPr>
        <w:t>теоретические основы процесса (физическая сущность);</w:t>
      </w:r>
    </w:p>
    <w:p w:rsidR="00C15DF5" w:rsidRDefault="00C15DF5">
      <w:pPr>
        <w:numPr>
          <w:ilvl w:val="0"/>
          <w:numId w:val="2"/>
        </w:numPr>
        <w:tabs>
          <w:tab w:val="clear" w:pos="786"/>
          <w:tab w:val="num" w:pos="0"/>
          <w:tab w:val="num" w:pos="726"/>
        </w:tabs>
        <w:ind w:left="0" w:firstLine="426"/>
        <w:jc w:val="both"/>
        <w:rPr>
          <w:sz w:val="20"/>
          <w:szCs w:val="20"/>
        </w:rPr>
      </w:pPr>
      <w:r>
        <w:rPr>
          <w:sz w:val="20"/>
        </w:rPr>
        <w:t>мотивировка выбора установки и типа конструкции основного оборудования;</w:t>
      </w:r>
    </w:p>
    <w:p w:rsidR="00C15DF5" w:rsidRDefault="00C15DF5">
      <w:pPr>
        <w:numPr>
          <w:ilvl w:val="0"/>
          <w:numId w:val="2"/>
        </w:numPr>
        <w:tabs>
          <w:tab w:val="clear" w:pos="786"/>
          <w:tab w:val="num" w:pos="0"/>
          <w:tab w:val="num" w:pos="726"/>
        </w:tabs>
        <w:ind w:left="0" w:firstLine="426"/>
        <w:jc w:val="both"/>
        <w:rPr>
          <w:sz w:val="20"/>
          <w:szCs w:val="20"/>
        </w:rPr>
      </w:pPr>
      <w:r>
        <w:rPr>
          <w:sz w:val="20"/>
        </w:rPr>
        <w:t xml:space="preserve">описание </w:t>
      </w:r>
      <w:r w:rsidR="00BC6E41">
        <w:rPr>
          <w:sz w:val="20"/>
        </w:rPr>
        <w:t xml:space="preserve">технологической </w:t>
      </w:r>
      <w:r>
        <w:rPr>
          <w:sz w:val="20"/>
        </w:rPr>
        <w:t>схемы установки с контрольно-измерительными прибора</w:t>
      </w:r>
      <w:r w:rsidR="00BC6E41">
        <w:rPr>
          <w:sz w:val="20"/>
        </w:rPr>
        <w:t>ми, выбор конструкционных материалов</w:t>
      </w:r>
      <w:r>
        <w:rPr>
          <w:sz w:val="20"/>
        </w:rPr>
        <w:t>;</w:t>
      </w:r>
    </w:p>
    <w:p w:rsidR="00C15DF5" w:rsidRDefault="00C15DF5">
      <w:pPr>
        <w:numPr>
          <w:ilvl w:val="0"/>
          <w:numId w:val="2"/>
        </w:numPr>
        <w:tabs>
          <w:tab w:val="clear" w:pos="786"/>
          <w:tab w:val="num" w:pos="0"/>
          <w:tab w:val="num" w:pos="726"/>
        </w:tabs>
        <w:ind w:left="0" w:firstLine="426"/>
        <w:jc w:val="both"/>
        <w:rPr>
          <w:sz w:val="20"/>
          <w:szCs w:val="20"/>
        </w:rPr>
      </w:pPr>
      <w:r>
        <w:rPr>
          <w:sz w:val="20"/>
        </w:rPr>
        <w:t>технологический расчет (материальный, тепловой, гидравлический и др. расчеты);</w:t>
      </w:r>
    </w:p>
    <w:p w:rsidR="00C15DF5" w:rsidRDefault="00C15DF5">
      <w:pPr>
        <w:numPr>
          <w:ilvl w:val="0"/>
          <w:numId w:val="2"/>
        </w:numPr>
        <w:tabs>
          <w:tab w:val="clear" w:pos="786"/>
          <w:tab w:val="num" w:pos="0"/>
          <w:tab w:val="num" w:pos="726"/>
        </w:tabs>
        <w:ind w:left="0" w:firstLine="426"/>
        <w:jc w:val="both"/>
        <w:rPr>
          <w:sz w:val="20"/>
          <w:szCs w:val="20"/>
        </w:rPr>
      </w:pPr>
      <w:r>
        <w:rPr>
          <w:sz w:val="20"/>
        </w:rPr>
        <w:t>механический расчет (</w:t>
      </w:r>
      <w:r w:rsidR="00BC6E41">
        <w:rPr>
          <w:sz w:val="20"/>
        </w:rPr>
        <w:t>толщина обечаек, днищ, крышек,</w:t>
      </w:r>
      <w:r>
        <w:rPr>
          <w:sz w:val="20"/>
        </w:rPr>
        <w:t xml:space="preserve"> </w:t>
      </w:r>
      <w:r w:rsidR="00BC6E41">
        <w:rPr>
          <w:sz w:val="20"/>
        </w:rPr>
        <w:t>штуцер</w:t>
      </w:r>
      <w:r w:rsidR="00113240">
        <w:rPr>
          <w:sz w:val="20"/>
        </w:rPr>
        <w:t>ов</w:t>
      </w:r>
      <w:r w:rsidR="00BC6E41">
        <w:rPr>
          <w:sz w:val="20"/>
        </w:rPr>
        <w:t>, фланц</w:t>
      </w:r>
      <w:r w:rsidR="00113240">
        <w:rPr>
          <w:sz w:val="20"/>
        </w:rPr>
        <w:t>ев</w:t>
      </w:r>
      <w:r w:rsidR="00BC6E41">
        <w:rPr>
          <w:sz w:val="20"/>
        </w:rPr>
        <w:t xml:space="preserve">, опоры </w:t>
      </w:r>
      <w:r>
        <w:rPr>
          <w:sz w:val="20"/>
        </w:rPr>
        <w:t>аппарата);</w:t>
      </w:r>
    </w:p>
    <w:p w:rsidR="00C15DF5" w:rsidRDefault="00C15DF5">
      <w:pPr>
        <w:numPr>
          <w:ilvl w:val="0"/>
          <w:numId w:val="2"/>
        </w:numPr>
        <w:tabs>
          <w:tab w:val="clear" w:pos="786"/>
          <w:tab w:val="num" w:pos="0"/>
          <w:tab w:val="num" w:pos="726"/>
        </w:tabs>
        <w:ind w:left="0" w:firstLine="426"/>
        <w:jc w:val="both"/>
        <w:rPr>
          <w:sz w:val="20"/>
          <w:szCs w:val="20"/>
        </w:rPr>
      </w:pPr>
      <w:r>
        <w:rPr>
          <w:sz w:val="20"/>
        </w:rPr>
        <w:t>выбор и расчет вспомогательного оборудования;</w:t>
      </w:r>
    </w:p>
    <w:p w:rsidR="00C15DF5" w:rsidRDefault="00C15DF5">
      <w:pPr>
        <w:numPr>
          <w:ilvl w:val="0"/>
          <w:numId w:val="2"/>
        </w:numPr>
        <w:tabs>
          <w:tab w:val="clear" w:pos="786"/>
          <w:tab w:val="num" w:pos="0"/>
          <w:tab w:val="num" w:pos="726"/>
        </w:tabs>
        <w:ind w:left="0" w:firstLine="426"/>
        <w:jc w:val="both"/>
        <w:rPr>
          <w:sz w:val="20"/>
          <w:szCs w:val="20"/>
        </w:rPr>
      </w:pPr>
      <w:r>
        <w:rPr>
          <w:sz w:val="20"/>
        </w:rPr>
        <w:t>определение лимитирующей стадии и выбор методов интенсификации процесса;</w:t>
      </w:r>
    </w:p>
    <w:p w:rsidR="00C15DF5" w:rsidRDefault="00C15DF5">
      <w:pPr>
        <w:numPr>
          <w:ilvl w:val="0"/>
          <w:numId w:val="2"/>
        </w:numPr>
        <w:tabs>
          <w:tab w:val="clear" w:pos="786"/>
          <w:tab w:val="num" w:pos="0"/>
          <w:tab w:val="num" w:pos="726"/>
        </w:tabs>
        <w:ind w:left="0" w:firstLine="426"/>
        <w:jc w:val="both"/>
        <w:rPr>
          <w:sz w:val="20"/>
          <w:szCs w:val="20"/>
        </w:rPr>
      </w:pPr>
      <w:r>
        <w:rPr>
          <w:sz w:val="20"/>
        </w:rPr>
        <w:t>заключение;</w:t>
      </w:r>
    </w:p>
    <w:p w:rsidR="00C15DF5" w:rsidRPr="0045711A" w:rsidRDefault="00C15DF5" w:rsidP="00BC6E41">
      <w:pPr>
        <w:numPr>
          <w:ilvl w:val="0"/>
          <w:numId w:val="2"/>
        </w:numPr>
        <w:tabs>
          <w:tab w:val="clear" w:pos="786"/>
          <w:tab w:val="num" w:pos="0"/>
          <w:tab w:val="num" w:pos="726"/>
        </w:tabs>
        <w:ind w:left="0" w:firstLine="426"/>
        <w:jc w:val="both"/>
        <w:rPr>
          <w:sz w:val="20"/>
          <w:szCs w:val="20"/>
        </w:rPr>
      </w:pPr>
      <w:r>
        <w:rPr>
          <w:sz w:val="20"/>
        </w:rPr>
        <w:t>список использованных источников.</w:t>
      </w:r>
    </w:p>
    <w:p w:rsidR="00645613" w:rsidRDefault="00645613" w:rsidP="0045711A">
      <w:pPr>
        <w:tabs>
          <w:tab w:val="num" w:pos="786"/>
        </w:tabs>
        <w:jc w:val="both"/>
        <w:rPr>
          <w:sz w:val="20"/>
        </w:rPr>
      </w:pPr>
    </w:p>
    <w:p w:rsidR="0045711A" w:rsidRDefault="0045711A" w:rsidP="0045711A">
      <w:pPr>
        <w:ind w:firstLine="454"/>
        <w:jc w:val="both"/>
        <w:rPr>
          <w:b/>
          <w:bCs/>
          <w:sz w:val="20"/>
          <w:szCs w:val="20"/>
        </w:rPr>
      </w:pPr>
      <w:r>
        <w:rPr>
          <w:b/>
          <w:bCs/>
          <w:sz w:val="20"/>
        </w:rPr>
        <w:t xml:space="preserve">4.2 Содержание и оформление структурных элементов </w:t>
      </w:r>
    </w:p>
    <w:p w:rsidR="0045711A" w:rsidRDefault="0045711A" w:rsidP="005219BC">
      <w:pPr>
        <w:pStyle w:val="6"/>
        <w:rPr>
          <w:sz w:val="20"/>
        </w:rPr>
      </w:pPr>
      <w:r>
        <w:rPr>
          <w:sz w:val="20"/>
        </w:rPr>
        <w:t>пояснительной записки</w:t>
      </w:r>
    </w:p>
    <w:p w:rsidR="0045711A" w:rsidRDefault="0045711A" w:rsidP="0045711A">
      <w:pPr>
        <w:ind w:firstLine="454"/>
        <w:jc w:val="both"/>
        <w:rPr>
          <w:b/>
          <w:bCs/>
          <w:sz w:val="20"/>
          <w:szCs w:val="20"/>
        </w:rPr>
      </w:pPr>
    </w:p>
    <w:p w:rsidR="0045711A" w:rsidRDefault="0045711A" w:rsidP="0045711A">
      <w:pPr>
        <w:ind w:firstLine="454"/>
        <w:jc w:val="both"/>
        <w:rPr>
          <w:b/>
          <w:bCs/>
          <w:sz w:val="20"/>
          <w:szCs w:val="20"/>
        </w:rPr>
      </w:pPr>
      <w:r>
        <w:rPr>
          <w:b/>
          <w:bCs/>
          <w:sz w:val="20"/>
        </w:rPr>
        <w:t>4.2.1 Титульный лист</w:t>
      </w:r>
    </w:p>
    <w:p w:rsidR="0045711A" w:rsidRDefault="0045711A" w:rsidP="0045711A">
      <w:pPr>
        <w:ind w:firstLine="454"/>
        <w:jc w:val="both"/>
        <w:rPr>
          <w:sz w:val="20"/>
          <w:szCs w:val="20"/>
        </w:rPr>
      </w:pPr>
    </w:p>
    <w:p w:rsidR="0045711A" w:rsidRDefault="0045711A" w:rsidP="0045711A">
      <w:pPr>
        <w:pStyle w:val="30"/>
        <w:spacing w:line="240" w:lineRule="auto"/>
        <w:ind w:firstLine="454"/>
      </w:pPr>
      <w:r>
        <w:t>Титульный лист содержит  сведения согласно Приложению А и оформляется на бланке формата А4.</w:t>
      </w:r>
    </w:p>
    <w:p w:rsidR="0045711A" w:rsidRDefault="0045711A" w:rsidP="0045711A">
      <w:pPr>
        <w:ind w:firstLine="454"/>
        <w:jc w:val="both"/>
        <w:rPr>
          <w:sz w:val="20"/>
          <w:szCs w:val="20"/>
        </w:rPr>
      </w:pPr>
      <w:r>
        <w:rPr>
          <w:sz w:val="20"/>
        </w:rPr>
        <w:t>Перенос слов на титульном листе не допускается. Точка в конце заголовка не ставится (Приложение А).</w:t>
      </w:r>
    </w:p>
    <w:p w:rsidR="0045711A" w:rsidRDefault="0045711A" w:rsidP="0045711A">
      <w:pPr>
        <w:ind w:firstLine="454"/>
        <w:jc w:val="both"/>
        <w:rPr>
          <w:b/>
          <w:bCs/>
          <w:sz w:val="20"/>
        </w:rPr>
      </w:pPr>
    </w:p>
    <w:p w:rsidR="0045711A" w:rsidRDefault="0045711A" w:rsidP="0045711A">
      <w:pPr>
        <w:ind w:firstLine="454"/>
        <w:jc w:val="both"/>
        <w:rPr>
          <w:b/>
          <w:bCs/>
          <w:sz w:val="20"/>
          <w:szCs w:val="20"/>
        </w:rPr>
      </w:pPr>
      <w:r>
        <w:rPr>
          <w:b/>
          <w:bCs/>
          <w:sz w:val="20"/>
        </w:rPr>
        <w:t>4.2.2 Задание</w:t>
      </w:r>
    </w:p>
    <w:p w:rsidR="0045711A" w:rsidRDefault="0045711A" w:rsidP="0045711A">
      <w:pPr>
        <w:ind w:firstLine="454"/>
        <w:jc w:val="both"/>
        <w:rPr>
          <w:sz w:val="20"/>
        </w:rPr>
      </w:pPr>
    </w:p>
    <w:p w:rsidR="0045711A" w:rsidRDefault="0045711A" w:rsidP="0045711A">
      <w:pPr>
        <w:ind w:firstLine="454"/>
        <w:jc w:val="both"/>
        <w:rPr>
          <w:sz w:val="20"/>
          <w:szCs w:val="20"/>
        </w:rPr>
      </w:pPr>
      <w:r>
        <w:rPr>
          <w:sz w:val="20"/>
        </w:rPr>
        <w:t>Задание на курсовые проекты выдают студентам согласно графику учебного процесса в первой неделе текущего семестра.</w:t>
      </w:r>
    </w:p>
    <w:p w:rsidR="0045711A" w:rsidRDefault="0045711A" w:rsidP="005219BC">
      <w:pPr>
        <w:tabs>
          <w:tab w:val="num" w:pos="786"/>
        </w:tabs>
        <w:spacing w:line="252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>Задание помещается после титульного листа и включается в общую нумерацию листов пояснительной записки.</w:t>
      </w:r>
    </w:p>
    <w:p w:rsidR="00C15DF5" w:rsidRDefault="00C15DF5" w:rsidP="005219BC">
      <w:pPr>
        <w:spacing w:line="252" w:lineRule="auto"/>
        <w:ind w:firstLine="454"/>
        <w:jc w:val="both"/>
        <w:rPr>
          <w:sz w:val="20"/>
          <w:szCs w:val="20"/>
        </w:rPr>
      </w:pPr>
    </w:p>
    <w:p w:rsidR="00C15DF5" w:rsidRDefault="00C15DF5" w:rsidP="005219BC">
      <w:pPr>
        <w:spacing w:line="252" w:lineRule="auto"/>
        <w:ind w:firstLine="454"/>
        <w:jc w:val="both"/>
        <w:rPr>
          <w:b/>
          <w:bCs/>
          <w:sz w:val="20"/>
        </w:rPr>
      </w:pPr>
      <w:r>
        <w:rPr>
          <w:b/>
          <w:bCs/>
          <w:sz w:val="20"/>
        </w:rPr>
        <w:t>4.2.3 Содержание</w:t>
      </w:r>
    </w:p>
    <w:p w:rsidR="00C15DF5" w:rsidRDefault="00C15DF5" w:rsidP="005219BC">
      <w:pPr>
        <w:spacing w:line="252" w:lineRule="auto"/>
        <w:ind w:firstLine="454"/>
        <w:jc w:val="both"/>
        <w:rPr>
          <w:sz w:val="20"/>
          <w:szCs w:val="20"/>
        </w:rPr>
      </w:pPr>
    </w:p>
    <w:p w:rsidR="00C15DF5" w:rsidRDefault="00C15DF5" w:rsidP="005219BC">
      <w:pPr>
        <w:spacing w:line="252" w:lineRule="auto"/>
        <w:ind w:firstLine="454"/>
        <w:jc w:val="both"/>
        <w:rPr>
          <w:sz w:val="20"/>
        </w:rPr>
      </w:pPr>
      <w:r>
        <w:rPr>
          <w:sz w:val="20"/>
        </w:rPr>
        <w:t>Содержание состоит из последовательно перечисленных наименований разделов, подразделов и приложений с указанием номера страницы, на которой они помещены.</w:t>
      </w:r>
    </w:p>
    <w:p w:rsidR="00C15DF5" w:rsidRDefault="00C15DF5" w:rsidP="005219BC">
      <w:pPr>
        <w:spacing w:line="252" w:lineRule="auto"/>
        <w:ind w:firstLine="454"/>
        <w:jc w:val="both"/>
        <w:rPr>
          <w:sz w:val="20"/>
        </w:rPr>
      </w:pPr>
      <w:r>
        <w:rPr>
          <w:sz w:val="20"/>
        </w:rPr>
        <w:t xml:space="preserve">Слово «Содержание» записывается в виде заголовка симметрично тексту с прописной буквы. Наименования, включенные в содержание, записывают строчными буквами, первая буква – прописная (с абзаца). В качестве примера </w:t>
      </w:r>
      <w:r w:rsidR="00113240">
        <w:rPr>
          <w:sz w:val="20"/>
        </w:rPr>
        <w:t>–</w:t>
      </w:r>
      <w:r>
        <w:rPr>
          <w:sz w:val="20"/>
        </w:rPr>
        <w:t xml:space="preserve"> Приложение В.</w:t>
      </w:r>
    </w:p>
    <w:p w:rsidR="00C15DF5" w:rsidRDefault="00C15DF5" w:rsidP="005219BC">
      <w:pPr>
        <w:spacing w:line="252" w:lineRule="auto"/>
        <w:ind w:firstLine="454"/>
        <w:jc w:val="both"/>
        <w:rPr>
          <w:sz w:val="20"/>
        </w:rPr>
      </w:pPr>
      <w:r>
        <w:rPr>
          <w:sz w:val="20"/>
        </w:rPr>
        <w:t xml:space="preserve">Содержание включают в общую нумерацию листов пояснительной записки и размещают после задания. </w:t>
      </w:r>
    </w:p>
    <w:p w:rsidR="006270D7" w:rsidRDefault="006270D7" w:rsidP="005219BC">
      <w:pPr>
        <w:spacing w:line="252" w:lineRule="auto"/>
        <w:ind w:firstLine="454"/>
        <w:jc w:val="both"/>
        <w:rPr>
          <w:b/>
          <w:bCs/>
          <w:sz w:val="20"/>
        </w:rPr>
      </w:pPr>
    </w:p>
    <w:p w:rsidR="00C15DF5" w:rsidRDefault="00C15DF5" w:rsidP="005219BC">
      <w:pPr>
        <w:spacing w:line="252" w:lineRule="auto"/>
        <w:ind w:firstLine="454"/>
        <w:jc w:val="both"/>
        <w:rPr>
          <w:b/>
          <w:bCs/>
          <w:sz w:val="20"/>
          <w:szCs w:val="20"/>
        </w:rPr>
      </w:pPr>
      <w:r>
        <w:rPr>
          <w:b/>
          <w:bCs/>
          <w:sz w:val="20"/>
        </w:rPr>
        <w:t>4.2.4 Введение</w:t>
      </w:r>
    </w:p>
    <w:p w:rsidR="00C15DF5" w:rsidRDefault="00C15DF5" w:rsidP="005219BC">
      <w:pPr>
        <w:spacing w:line="252" w:lineRule="auto"/>
        <w:ind w:firstLine="454"/>
        <w:jc w:val="both"/>
        <w:rPr>
          <w:sz w:val="20"/>
          <w:szCs w:val="20"/>
        </w:rPr>
      </w:pPr>
    </w:p>
    <w:p w:rsidR="00C15DF5" w:rsidRDefault="00C15DF5" w:rsidP="005219BC">
      <w:pPr>
        <w:spacing w:line="252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>Введение пояснительной записки содержит общие сведения, кратко характеризующие состояние вопроса и актуальность разработки темы проекта.</w:t>
      </w:r>
    </w:p>
    <w:p w:rsidR="00C15DF5" w:rsidRDefault="00C15DF5" w:rsidP="005219BC">
      <w:pPr>
        <w:spacing w:line="252" w:lineRule="auto"/>
        <w:ind w:firstLine="454"/>
        <w:jc w:val="both"/>
        <w:rPr>
          <w:sz w:val="20"/>
        </w:rPr>
      </w:pPr>
      <w:r>
        <w:rPr>
          <w:sz w:val="20"/>
        </w:rPr>
        <w:t>Введение должно занимать не более одной страницы, машинописно</w:t>
      </w:r>
      <w:r w:rsidR="0045711A">
        <w:rPr>
          <w:sz w:val="20"/>
        </w:rPr>
        <w:t>го</w:t>
      </w:r>
      <w:r>
        <w:rPr>
          <w:sz w:val="20"/>
        </w:rPr>
        <w:t xml:space="preserve"> тек</w:t>
      </w:r>
      <w:r w:rsidR="0045711A">
        <w:rPr>
          <w:sz w:val="20"/>
        </w:rPr>
        <w:t>ста</w:t>
      </w:r>
      <w:r>
        <w:rPr>
          <w:sz w:val="20"/>
        </w:rPr>
        <w:t>.</w:t>
      </w:r>
    </w:p>
    <w:p w:rsidR="00645613" w:rsidRDefault="00645613" w:rsidP="005219BC">
      <w:pPr>
        <w:spacing w:line="252" w:lineRule="auto"/>
        <w:ind w:firstLine="454"/>
        <w:jc w:val="both"/>
        <w:rPr>
          <w:sz w:val="20"/>
        </w:rPr>
      </w:pPr>
    </w:p>
    <w:p w:rsidR="00BC6E41" w:rsidRDefault="00BC6E41" w:rsidP="005219BC">
      <w:pPr>
        <w:spacing w:line="252" w:lineRule="auto"/>
        <w:ind w:firstLine="454"/>
        <w:jc w:val="both"/>
        <w:rPr>
          <w:b/>
          <w:bCs/>
          <w:sz w:val="20"/>
          <w:szCs w:val="20"/>
        </w:rPr>
      </w:pPr>
      <w:r w:rsidRPr="00BC6E41">
        <w:rPr>
          <w:b/>
          <w:bCs/>
          <w:sz w:val="20"/>
          <w:szCs w:val="20"/>
        </w:rPr>
        <w:t>4.2.5 Теоретические основы процесса</w:t>
      </w:r>
    </w:p>
    <w:p w:rsidR="00BC6E41" w:rsidRPr="00BC6E41" w:rsidRDefault="00BC6E41" w:rsidP="005219BC">
      <w:pPr>
        <w:spacing w:line="252" w:lineRule="auto"/>
        <w:ind w:firstLine="454"/>
        <w:jc w:val="both"/>
        <w:rPr>
          <w:b/>
          <w:bCs/>
          <w:sz w:val="20"/>
          <w:szCs w:val="20"/>
        </w:rPr>
      </w:pPr>
    </w:p>
    <w:p w:rsidR="00BC6E41" w:rsidRPr="00BC6E41" w:rsidRDefault="00BC6E41" w:rsidP="005219BC">
      <w:pPr>
        <w:spacing w:line="252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Прежде чем при</w:t>
      </w:r>
      <w:r w:rsidRPr="00BC6E41">
        <w:rPr>
          <w:sz w:val="20"/>
          <w:szCs w:val="20"/>
        </w:rPr>
        <w:t>ступить к выполнению курсового проекта</w:t>
      </w:r>
      <w:r w:rsidR="0045711A">
        <w:rPr>
          <w:sz w:val="20"/>
          <w:szCs w:val="20"/>
        </w:rPr>
        <w:t>,</w:t>
      </w:r>
      <w:r w:rsidRPr="00BC6E41">
        <w:rPr>
          <w:sz w:val="20"/>
          <w:szCs w:val="20"/>
        </w:rPr>
        <w:t xml:space="preserve"> необходимо рассмотреть и раскрыть физическую сущность протекающего процесса (теплообмен, выпаривание, абсорбция, ректификация, сушка, экстракция и др</w:t>
      </w:r>
      <w:r w:rsidR="0045711A">
        <w:rPr>
          <w:sz w:val="20"/>
          <w:szCs w:val="20"/>
        </w:rPr>
        <w:t>.</w:t>
      </w:r>
      <w:r w:rsidRPr="00BC6E41">
        <w:rPr>
          <w:sz w:val="20"/>
          <w:szCs w:val="20"/>
        </w:rPr>
        <w:t xml:space="preserve">).  Необходимо описать условия протекания, условия равновесия и движущую силу процесса. </w:t>
      </w:r>
    </w:p>
    <w:p w:rsidR="00BC6E41" w:rsidRPr="00BC6E41" w:rsidRDefault="00BC6E41" w:rsidP="005219BC">
      <w:pPr>
        <w:spacing w:line="252" w:lineRule="auto"/>
        <w:ind w:firstLine="454"/>
        <w:jc w:val="both"/>
        <w:rPr>
          <w:sz w:val="20"/>
          <w:szCs w:val="20"/>
        </w:rPr>
      </w:pPr>
    </w:p>
    <w:p w:rsidR="005219BC" w:rsidRDefault="00BC6E41" w:rsidP="005219BC">
      <w:pPr>
        <w:spacing w:line="252" w:lineRule="auto"/>
        <w:ind w:firstLine="454"/>
        <w:jc w:val="both"/>
        <w:rPr>
          <w:b/>
          <w:bCs/>
          <w:sz w:val="20"/>
          <w:szCs w:val="20"/>
        </w:rPr>
      </w:pPr>
      <w:r w:rsidRPr="00BC6E41">
        <w:rPr>
          <w:b/>
          <w:bCs/>
          <w:sz w:val="20"/>
          <w:szCs w:val="20"/>
        </w:rPr>
        <w:t xml:space="preserve">4.2.6 Мотивировка выбора установки и типа конструкции </w:t>
      </w:r>
    </w:p>
    <w:p w:rsidR="00BC6E41" w:rsidRPr="00BC6E41" w:rsidRDefault="00BC6E41" w:rsidP="005219BC">
      <w:pPr>
        <w:spacing w:line="252" w:lineRule="auto"/>
        <w:ind w:firstLine="454"/>
        <w:jc w:val="both"/>
        <w:rPr>
          <w:b/>
          <w:bCs/>
          <w:sz w:val="20"/>
          <w:szCs w:val="20"/>
        </w:rPr>
      </w:pPr>
      <w:r w:rsidRPr="00BC6E41">
        <w:rPr>
          <w:b/>
          <w:bCs/>
          <w:sz w:val="20"/>
          <w:szCs w:val="20"/>
        </w:rPr>
        <w:t>основного оборудования</w:t>
      </w:r>
    </w:p>
    <w:p w:rsidR="00BC6E41" w:rsidRDefault="00BC6E41" w:rsidP="005219BC">
      <w:pPr>
        <w:spacing w:line="252" w:lineRule="auto"/>
        <w:ind w:firstLine="454"/>
        <w:jc w:val="both"/>
        <w:rPr>
          <w:sz w:val="20"/>
          <w:szCs w:val="20"/>
        </w:rPr>
      </w:pPr>
    </w:p>
    <w:p w:rsidR="00BC6E41" w:rsidRPr="00BC6E41" w:rsidRDefault="00BC6E41" w:rsidP="005219BC">
      <w:pPr>
        <w:spacing w:line="252" w:lineRule="auto"/>
        <w:ind w:firstLine="454"/>
        <w:jc w:val="both"/>
        <w:rPr>
          <w:sz w:val="20"/>
          <w:szCs w:val="20"/>
        </w:rPr>
      </w:pPr>
      <w:r w:rsidRPr="00BC6E41">
        <w:rPr>
          <w:sz w:val="20"/>
          <w:szCs w:val="20"/>
        </w:rPr>
        <w:t>В этом разделе необходимо привести данные по обоснованию выбора типа основного аппарата (выпарной аппарат, ректификационная колонна)</w:t>
      </w:r>
      <w:r w:rsidR="0045711A">
        <w:rPr>
          <w:sz w:val="20"/>
          <w:szCs w:val="20"/>
        </w:rPr>
        <w:t>,</w:t>
      </w:r>
      <w:r w:rsidRPr="00BC6E41">
        <w:rPr>
          <w:sz w:val="20"/>
          <w:szCs w:val="20"/>
        </w:rPr>
        <w:t xml:space="preserve"> типа контактного устройства (например, конструкции ситчатой тарелки и т.п.). Кроме того, должен быть обоснован режим </w:t>
      </w:r>
      <w:r w:rsidR="005219BC">
        <w:rPr>
          <w:sz w:val="20"/>
          <w:szCs w:val="20"/>
        </w:rPr>
        <w:br/>
      </w:r>
      <w:r w:rsidRPr="00BC6E41">
        <w:rPr>
          <w:sz w:val="20"/>
          <w:szCs w:val="20"/>
        </w:rPr>
        <w:t>и условия работы аппарата, движение потоков в аппарате относительно друг друга.</w:t>
      </w:r>
    </w:p>
    <w:p w:rsidR="00BC6E41" w:rsidRPr="00BC6E41" w:rsidRDefault="00BC6E41" w:rsidP="005219BC">
      <w:pPr>
        <w:ind w:firstLine="454"/>
        <w:jc w:val="both"/>
        <w:rPr>
          <w:sz w:val="20"/>
          <w:szCs w:val="20"/>
        </w:rPr>
      </w:pPr>
    </w:p>
    <w:p w:rsidR="0045711A" w:rsidRDefault="00C15DF5" w:rsidP="005219BC">
      <w:pPr>
        <w:ind w:firstLine="454"/>
        <w:jc w:val="both"/>
        <w:rPr>
          <w:b/>
          <w:bCs/>
          <w:sz w:val="20"/>
          <w:szCs w:val="20"/>
        </w:rPr>
      </w:pPr>
      <w:r w:rsidRPr="00BC6E41">
        <w:rPr>
          <w:b/>
          <w:bCs/>
          <w:sz w:val="20"/>
          <w:szCs w:val="20"/>
        </w:rPr>
        <w:t>4.2.</w:t>
      </w:r>
      <w:r w:rsidR="00BC6E41">
        <w:rPr>
          <w:b/>
          <w:bCs/>
          <w:sz w:val="20"/>
          <w:szCs w:val="20"/>
        </w:rPr>
        <w:t>7</w:t>
      </w:r>
      <w:r w:rsidRPr="00BC6E41">
        <w:rPr>
          <w:b/>
          <w:bCs/>
          <w:sz w:val="20"/>
          <w:szCs w:val="20"/>
        </w:rPr>
        <w:t xml:space="preserve"> </w:t>
      </w:r>
      <w:r w:rsidR="00BC6E41">
        <w:rPr>
          <w:b/>
          <w:bCs/>
          <w:sz w:val="20"/>
          <w:szCs w:val="20"/>
        </w:rPr>
        <w:t>Описание технологической схемы установки</w:t>
      </w:r>
      <w:r w:rsidR="004013BD">
        <w:rPr>
          <w:b/>
          <w:bCs/>
          <w:sz w:val="20"/>
          <w:szCs w:val="20"/>
        </w:rPr>
        <w:t>, выбор</w:t>
      </w:r>
    </w:p>
    <w:p w:rsidR="00C15DF5" w:rsidRPr="00BC6E41" w:rsidRDefault="004013BD" w:rsidP="005219BC">
      <w:pPr>
        <w:ind w:firstLine="454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конструкционного материала</w:t>
      </w:r>
    </w:p>
    <w:p w:rsidR="00C15DF5" w:rsidRPr="00BC6E41" w:rsidRDefault="00C15DF5" w:rsidP="00BC6E41">
      <w:pPr>
        <w:ind w:firstLine="454"/>
        <w:jc w:val="both"/>
        <w:rPr>
          <w:sz w:val="20"/>
          <w:szCs w:val="20"/>
        </w:rPr>
      </w:pPr>
    </w:p>
    <w:p w:rsidR="00C15DF5" w:rsidRPr="00BC6E41" w:rsidRDefault="00C15DF5" w:rsidP="00BC6E41">
      <w:pPr>
        <w:ind w:firstLine="454"/>
        <w:jc w:val="both"/>
        <w:rPr>
          <w:sz w:val="20"/>
          <w:szCs w:val="20"/>
        </w:rPr>
      </w:pPr>
      <w:r w:rsidRPr="00BC6E41">
        <w:rPr>
          <w:sz w:val="20"/>
          <w:szCs w:val="20"/>
        </w:rPr>
        <w:t>Принципиальная оценка различных вариантов технологических решений должна обеспечить обоснование выбора схемы, подлежащей в дальнейшем рассмотрению и расчету. Если технологическая схема оговорена заданием, то при оценке возможных вариантов необходимо отразить ее преимущества и недостатки в сравнении с другими вариантами. Здесь же должны быть рассмотрены законы и закономерности, лежащие в основе данного процесса.</w:t>
      </w:r>
    </w:p>
    <w:p w:rsidR="00C15DF5" w:rsidRPr="00BC6E41" w:rsidRDefault="00C15DF5" w:rsidP="00BC6E41">
      <w:pPr>
        <w:ind w:firstLine="454"/>
        <w:jc w:val="both"/>
        <w:rPr>
          <w:sz w:val="20"/>
          <w:szCs w:val="20"/>
        </w:rPr>
      </w:pPr>
      <w:r w:rsidRPr="00BC6E41">
        <w:rPr>
          <w:sz w:val="20"/>
          <w:szCs w:val="20"/>
        </w:rPr>
        <w:t>Описание технологической схемы дается из условий переработки вещества или процесса, связанного с этой переработкой.</w:t>
      </w:r>
    </w:p>
    <w:p w:rsidR="00C15DF5" w:rsidRDefault="00C15DF5" w:rsidP="00BC6E41">
      <w:pPr>
        <w:ind w:firstLine="454"/>
        <w:jc w:val="both"/>
        <w:rPr>
          <w:sz w:val="20"/>
          <w:szCs w:val="20"/>
        </w:rPr>
      </w:pPr>
      <w:r w:rsidRPr="00BC6E41">
        <w:rPr>
          <w:sz w:val="20"/>
          <w:szCs w:val="20"/>
        </w:rPr>
        <w:t>При описании технологической схемы необходимо обратить внимание на начальные и конечные свойства материала, его состояние в процессе переработки, определить начальные, конечные и граничные условия протекания отдельных</w:t>
      </w:r>
      <w:r>
        <w:rPr>
          <w:sz w:val="20"/>
        </w:rPr>
        <w:t xml:space="preserve"> процессов.</w:t>
      </w:r>
    </w:p>
    <w:p w:rsidR="00C15DF5" w:rsidRDefault="00C15DF5">
      <w:pPr>
        <w:ind w:firstLine="454"/>
        <w:jc w:val="both"/>
        <w:rPr>
          <w:sz w:val="20"/>
          <w:szCs w:val="20"/>
        </w:rPr>
      </w:pPr>
      <w:r>
        <w:rPr>
          <w:sz w:val="20"/>
        </w:rPr>
        <w:t>Если в задании не указаны способы протекания того или иного процесса, необходимо привести возможные варианты его выполнения, дать их сравнительную оценку.</w:t>
      </w:r>
    </w:p>
    <w:p w:rsidR="00C15DF5" w:rsidRDefault="00C15DF5">
      <w:pPr>
        <w:ind w:firstLine="454"/>
        <w:jc w:val="both"/>
        <w:rPr>
          <w:sz w:val="20"/>
          <w:szCs w:val="20"/>
        </w:rPr>
      </w:pPr>
      <w:r>
        <w:rPr>
          <w:sz w:val="20"/>
        </w:rPr>
        <w:t>Выполнение технологического расчета связано с принципиальным выбором вида установки. Расчет оборудования ведется, исходя из необходимости получения требуемой производительности при заданном количестве конечного продукта. Выбор вида установки производится на основании изучения процесса и возможности его аппаратурного оформления. В этом случае должны широко использоваться рекомендации, имеющиеся в научно-технической литературе</w:t>
      </w:r>
      <w:r w:rsidR="0045711A">
        <w:rPr>
          <w:sz w:val="20"/>
        </w:rPr>
        <w:t>,</w:t>
      </w:r>
      <w:r>
        <w:rPr>
          <w:sz w:val="20"/>
        </w:rPr>
        <w:t xml:space="preserve"> и практический опыт ведения соответствующих процессов.</w:t>
      </w:r>
    </w:p>
    <w:p w:rsidR="00C15DF5" w:rsidRDefault="004013BD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В этом же разделе необходимо обосновать выбор материала, из которого будет изготовляться аппаратура, входящая в технологическую схему установки, с учетом скорости коррозии материала в данной среде, его механических и теплофизических свойств.</w:t>
      </w:r>
    </w:p>
    <w:p w:rsidR="004013BD" w:rsidRDefault="004013BD">
      <w:pPr>
        <w:ind w:firstLine="454"/>
        <w:jc w:val="both"/>
        <w:rPr>
          <w:sz w:val="20"/>
          <w:szCs w:val="20"/>
        </w:rPr>
      </w:pPr>
    </w:p>
    <w:p w:rsidR="00C15DF5" w:rsidRDefault="004013BD">
      <w:pPr>
        <w:ind w:firstLine="454"/>
        <w:jc w:val="both"/>
        <w:rPr>
          <w:b/>
          <w:bCs/>
          <w:sz w:val="20"/>
          <w:szCs w:val="20"/>
        </w:rPr>
      </w:pPr>
      <w:r>
        <w:rPr>
          <w:b/>
          <w:bCs/>
          <w:sz w:val="20"/>
        </w:rPr>
        <w:t>4.2.8</w:t>
      </w:r>
      <w:r w:rsidR="00C15DF5">
        <w:rPr>
          <w:b/>
          <w:bCs/>
          <w:sz w:val="20"/>
        </w:rPr>
        <w:t xml:space="preserve"> Технологический расчет </w:t>
      </w:r>
    </w:p>
    <w:p w:rsidR="00C15DF5" w:rsidRDefault="00C15DF5">
      <w:pPr>
        <w:ind w:firstLine="454"/>
        <w:jc w:val="both"/>
        <w:rPr>
          <w:sz w:val="20"/>
          <w:szCs w:val="20"/>
        </w:rPr>
      </w:pPr>
    </w:p>
    <w:p w:rsidR="00C15DF5" w:rsidRDefault="00C15DF5">
      <w:pPr>
        <w:ind w:firstLine="454"/>
        <w:jc w:val="both"/>
        <w:rPr>
          <w:sz w:val="20"/>
          <w:szCs w:val="20"/>
        </w:rPr>
      </w:pPr>
      <w:r>
        <w:rPr>
          <w:sz w:val="20"/>
        </w:rPr>
        <w:t>Технологический расчет должен составлять не менее 80% объема пояснительной записки</w:t>
      </w:r>
    </w:p>
    <w:p w:rsidR="005219BC" w:rsidRDefault="00C15DF5">
      <w:pPr>
        <w:ind w:firstLine="454"/>
        <w:jc w:val="both"/>
        <w:rPr>
          <w:sz w:val="20"/>
        </w:rPr>
      </w:pPr>
      <w:r>
        <w:rPr>
          <w:sz w:val="20"/>
        </w:rPr>
        <w:t>Задача технологического расчета сводится к определению основных размеров аппарата: высот</w:t>
      </w:r>
      <w:r w:rsidR="0045711A">
        <w:rPr>
          <w:sz w:val="20"/>
        </w:rPr>
        <w:t>ы</w:t>
      </w:r>
      <w:r>
        <w:rPr>
          <w:sz w:val="20"/>
        </w:rPr>
        <w:t>, диаметр</w:t>
      </w:r>
      <w:r w:rsidR="0045711A">
        <w:rPr>
          <w:sz w:val="20"/>
        </w:rPr>
        <w:t>а</w:t>
      </w:r>
      <w:r>
        <w:rPr>
          <w:sz w:val="20"/>
        </w:rPr>
        <w:t>, поверхност</w:t>
      </w:r>
      <w:r w:rsidR="0045711A">
        <w:rPr>
          <w:sz w:val="20"/>
        </w:rPr>
        <w:t>и</w:t>
      </w:r>
      <w:r>
        <w:rPr>
          <w:sz w:val="20"/>
        </w:rPr>
        <w:t xml:space="preserve"> и т.д. Начальными данными являются: производительность установки, начальные </w:t>
      </w:r>
      <w:r w:rsidR="005219BC">
        <w:rPr>
          <w:sz w:val="20"/>
        </w:rPr>
        <w:br/>
      </w:r>
      <w:r>
        <w:rPr>
          <w:sz w:val="20"/>
        </w:rPr>
        <w:t xml:space="preserve">и конечные параметры перерабатываемого материала. Для проведения расчета необходимо предварительно найти в справочной литературе физико-химические свойства перерабатываемого вещества (плотность, вязкость </w:t>
      </w:r>
      <w:r w:rsidR="005219BC">
        <w:rPr>
          <w:sz w:val="20"/>
        </w:rPr>
        <w:t xml:space="preserve"> </w:t>
      </w:r>
      <w:r>
        <w:rPr>
          <w:sz w:val="20"/>
        </w:rPr>
        <w:t xml:space="preserve">и </w:t>
      </w:r>
      <w:r w:rsidR="005219BC">
        <w:rPr>
          <w:sz w:val="20"/>
        </w:rPr>
        <w:t xml:space="preserve"> </w:t>
      </w:r>
      <w:r>
        <w:rPr>
          <w:sz w:val="20"/>
        </w:rPr>
        <w:t xml:space="preserve">т.п.), </w:t>
      </w:r>
      <w:r w:rsidR="005219BC">
        <w:rPr>
          <w:sz w:val="20"/>
        </w:rPr>
        <w:t xml:space="preserve"> </w:t>
      </w:r>
      <w:r>
        <w:rPr>
          <w:sz w:val="20"/>
        </w:rPr>
        <w:t>составить</w:t>
      </w:r>
      <w:r w:rsidR="005219BC" w:rsidRPr="005219BC">
        <w:rPr>
          <w:sz w:val="28"/>
          <w:szCs w:val="28"/>
        </w:rPr>
        <w:t xml:space="preserve"> </w:t>
      </w:r>
      <w:r w:rsidRPr="005219BC">
        <w:rPr>
          <w:sz w:val="28"/>
          <w:szCs w:val="28"/>
        </w:rPr>
        <w:t xml:space="preserve"> </w:t>
      </w:r>
      <w:r>
        <w:rPr>
          <w:sz w:val="20"/>
        </w:rPr>
        <w:t>материальные</w:t>
      </w:r>
      <w:r w:rsidR="005219BC">
        <w:rPr>
          <w:sz w:val="20"/>
        </w:rPr>
        <w:t xml:space="preserve"> </w:t>
      </w:r>
      <w:r>
        <w:rPr>
          <w:sz w:val="20"/>
        </w:rPr>
        <w:t xml:space="preserve"> и </w:t>
      </w:r>
      <w:r w:rsidR="005219BC">
        <w:rPr>
          <w:sz w:val="20"/>
        </w:rPr>
        <w:t xml:space="preserve"> </w:t>
      </w:r>
      <w:r>
        <w:rPr>
          <w:sz w:val="20"/>
        </w:rPr>
        <w:t xml:space="preserve">тепловые </w:t>
      </w:r>
      <w:r w:rsidR="005219BC">
        <w:rPr>
          <w:sz w:val="20"/>
        </w:rPr>
        <w:t xml:space="preserve">  </w:t>
      </w:r>
      <w:r>
        <w:rPr>
          <w:sz w:val="20"/>
        </w:rPr>
        <w:t xml:space="preserve">балансы. </w:t>
      </w:r>
      <w:r w:rsidR="005219BC">
        <w:rPr>
          <w:sz w:val="20"/>
        </w:rPr>
        <w:t xml:space="preserve">  </w:t>
      </w:r>
      <w:r>
        <w:rPr>
          <w:sz w:val="20"/>
        </w:rPr>
        <w:t xml:space="preserve">На </w:t>
      </w:r>
    </w:p>
    <w:p w:rsidR="00C15DF5" w:rsidRDefault="00C15DF5" w:rsidP="005219BC">
      <w:pPr>
        <w:jc w:val="both"/>
        <w:rPr>
          <w:sz w:val="20"/>
          <w:szCs w:val="20"/>
        </w:rPr>
      </w:pPr>
      <w:r>
        <w:rPr>
          <w:sz w:val="20"/>
        </w:rPr>
        <w:t>основании литературных данных и рекомендаций данного пособия выбрать за основу одну из методик расчета с применением методов теории по</w:t>
      </w:r>
      <w:r>
        <w:rPr>
          <w:sz w:val="20"/>
          <w:szCs w:val="28"/>
        </w:rPr>
        <w:t>до</w:t>
      </w:r>
      <w:r>
        <w:rPr>
          <w:sz w:val="20"/>
        </w:rPr>
        <w:t>бия. При этом особое внимание следует уделять гидродинамическому режиму работы аппарата.</w:t>
      </w:r>
    </w:p>
    <w:p w:rsidR="00C15DF5" w:rsidRDefault="00C15DF5">
      <w:pPr>
        <w:ind w:firstLine="454"/>
        <w:jc w:val="both"/>
        <w:rPr>
          <w:sz w:val="20"/>
          <w:szCs w:val="20"/>
        </w:rPr>
      </w:pPr>
      <w:r>
        <w:rPr>
          <w:sz w:val="20"/>
        </w:rPr>
        <w:t>Габаритные размеры аппарата определяются из условий производительности и интенсивности протекания процесса.</w:t>
      </w:r>
    </w:p>
    <w:p w:rsidR="00C15DF5" w:rsidRDefault="00C15DF5">
      <w:pPr>
        <w:ind w:firstLine="454"/>
        <w:jc w:val="both"/>
        <w:rPr>
          <w:sz w:val="20"/>
          <w:szCs w:val="20"/>
        </w:rPr>
      </w:pPr>
      <w:r>
        <w:rPr>
          <w:sz w:val="20"/>
        </w:rPr>
        <w:t xml:space="preserve">В этот же раздел входит гидравлический расчет аппарата, целью которого является определение гидравлического сопротивления для дальнейшего анализа затрат энергии на перемещение рабочих сред </w:t>
      </w:r>
      <w:r w:rsidR="005219BC">
        <w:rPr>
          <w:sz w:val="20"/>
        </w:rPr>
        <w:br/>
      </w:r>
      <w:r>
        <w:rPr>
          <w:sz w:val="20"/>
        </w:rPr>
        <w:t>и подбора машин</w:t>
      </w:r>
      <w:r w:rsidR="006270D7">
        <w:rPr>
          <w:sz w:val="20"/>
        </w:rPr>
        <w:t>,</w:t>
      </w:r>
      <w:r>
        <w:rPr>
          <w:sz w:val="20"/>
        </w:rPr>
        <w:t xml:space="preserve"> используемых для их перемещения (насос, вентилятор). Здесь же должна быть рассчитана толщина тепловой изоляции аппарата.</w:t>
      </w:r>
    </w:p>
    <w:p w:rsidR="00C15DF5" w:rsidRDefault="00C15DF5">
      <w:pPr>
        <w:ind w:firstLine="454"/>
        <w:jc w:val="both"/>
        <w:rPr>
          <w:sz w:val="20"/>
          <w:szCs w:val="20"/>
        </w:rPr>
      </w:pPr>
      <w:r>
        <w:rPr>
          <w:sz w:val="20"/>
        </w:rPr>
        <w:t>После выполнения технологического расчета подбирается типовой аппарат по справочной литературе.</w:t>
      </w:r>
    </w:p>
    <w:p w:rsidR="00C15DF5" w:rsidRDefault="00C15DF5">
      <w:pPr>
        <w:ind w:firstLine="454"/>
        <w:jc w:val="both"/>
        <w:rPr>
          <w:sz w:val="20"/>
        </w:rPr>
      </w:pPr>
    </w:p>
    <w:p w:rsidR="00C15DF5" w:rsidRDefault="00C15DF5">
      <w:pPr>
        <w:ind w:firstLine="454"/>
        <w:jc w:val="both"/>
        <w:rPr>
          <w:b/>
          <w:bCs/>
          <w:sz w:val="20"/>
          <w:szCs w:val="20"/>
        </w:rPr>
      </w:pPr>
      <w:r>
        <w:rPr>
          <w:b/>
          <w:bCs/>
          <w:sz w:val="20"/>
        </w:rPr>
        <w:t>4.2.</w:t>
      </w:r>
      <w:r w:rsidR="004013BD">
        <w:rPr>
          <w:b/>
          <w:bCs/>
          <w:sz w:val="20"/>
        </w:rPr>
        <w:t>9</w:t>
      </w:r>
      <w:r>
        <w:rPr>
          <w:b/>
          <w:bCs/>
          <w:sz w:val="20"/>
        </w:rPr>
        <w:t xml:space="preserve"> Механический расчет</w:t>
      </w:r>
    </w:p>
    <w:p w:rsidR="00C15DF5" w:rsidRDefault="00C15DF5">
      <w:pPr>
        <w:ind w:firstLine="454"/>
        <w:jc w:val="both"/>
        <w:rPr>
          <w:sz w:val="20"/>
          <w:szCs w:val="20"/>
        </w:rPr>
      </w:pPr>
    </w:p>
    <w:p w:rsidR="00C15DF5" w:rsidRDefault="00C15DF5">
      <w:pPr>
        <w:ind w:firstLine="454"/>
        <w:jc w:val="both"/>
        <w:rPr>
          <w:sz w:val="20"/>
          <w:szCs w:val="20"/>
        </w:rPr>
      </w:pPr>
      <w:r>
        <w:rPr>
          <w:sz w:val="20"/>
        </w:rPr>
        <w:t>Задача этого раздела сводится к определению основных размеров аппарата, обеспечивающих его прочность: толщины стенок, крышек, днищ, люков, опор, толщины трубных решеток теплообменников и фланцев и т.д. Обязательно учитывать при этом условия эксплуатации данного аппарата (давление, температуру и т.п.)</w:t>
      </w:r>
      <w:r w:rsidR="006270D7">
        <w:rPr>
          <w:sz w:val="20"/>
        </w:rPr>
        <w:t>.</w:t>
      </w:r>
      <w:r>
        <w:rPr>
          <w:sz w:val="20"/>
        </w:rPr>
        <w:t xml:space="preserve"> В случае необходимости следует провести расчет на устойчивость аппарата с учетом ветровой нагрузки.</w:t>
      </w:r>
    </w:p>
    <w:p w:rsidR="005219BC" w:rsidRDefault="005219BC">
      <w:pPr>
        <w:ind w:firstLine="454"/>
        <w:jc w:val="both"/>
        <w:rPr>
          <w:b/>
          <w:bCs/>
          <w:sz w:val="20"/>
        </w:rPr>
      </w:pPr>
    </w:p>
    <w:p w:rsidR="00C15DF5" w:rsidRDefault="00C15DF5">
      <w:pPr>
        <w:ind w:firstLine="454"/>
        <w:jc w:val="both"/>
        <w:rPr>
          <w:b/>
          <w:bCs/>
          <w:sz w:val="20"/>
          <w:szCs w:val="20"/>
        </w:rPr>
      </w:pPr>
      <w:r>
        <w:rPr>
          <w:b/>
          <w:bCs/>
          <w:sz w:val="20"/>
        </w:rPr>
        <w:t>4.2.</w:t>
      </w:r>
      <w:r w:rsidR="004013BD">
        <w:rPr>
          <w:b/>
          <w:bCs/>
          <w:sz w:val="20"/>
        </w:rPr>
        <w:t>10</w:t>
      </w:r>
      <w:r>
        <w:rPr>
          <w:b/>
          <w:bCs/>
          <w:sz w:val="20"/>
        </w:rPr>
        <w:t xml:space="preserve"> Выбор и расчет вспомогательного оборудования</w:t>
      </w:r>
    </w:p>
    <w:p w:rsidR="00C15DF5" w:rsidRDefault="00C15DF5">
      <w:pPr>
        <w:ind w:firstLine="454"/>
        <w:jc w:val="both"/>
        <w:rPr>
          <w:sz w:val="20"/>
          <w:szCs w:val="20"/>
        </w:rPr>
      </w:pPr>
    </w:p>
    <w:p w:rsidR="00C15DF5" w:rsidRDefault="00C15DF5">
      <w:pPr>
        <w:ind w:firstLine="454"/>
        <w:jc w:val="both"/>
        <w:rPr>
          <w:sz w:val="20"/>
          <w:szCs w:val="20"/>
        </w:rPr>
      </w:pPr>
      <w:r>
        <w:rPr>
          <w:sz w:val="20"/>
        </w:rPr>
        <w:t>Кроме основного аппарата в установку входят различные виды вспомогательного оборудования: насосы, вентиляторы, газодувки, компрессоры, вакуум-насосы, конденсатоотводчики, емкости для хранения сырья и продукции и т.д.</w:t>
      </w:r>
    </w:p>
    <w:p w:rsidR="00C15DF5" w:rsidRDefault="00C15DF5">
      <w:pPr>
        <w:ind w:firstLine="454"/>
        <w:jc w:val="both"/>
        <w:rPr>
          <w:sz w:val="20"/>
          <w:szCs w:val="20"/>
        </w:rPr>
      </w:pPr>
      <w:r>
        <w:rPr>
          <w:sz w:val="20"/>
        </w:rPr>
        <w:t>Вспомогательное оборудование, необходимое для проведе</w:t>
      </w:r>
      <w:r w:rsidR="004013BD">
        <w:rPr>
          <w:sz w:val="20"/>
        </w:rPr>
        <w:t>ния</w:t>
      </w:r>
      <w:r>
        <w:rPr>
          <w:sz w:val="20"/>
        </w:rPr>
        <w:t xml:space="preserve"> того или иного процесса должно быть рассчитано на основании результатов расчета основного аппарата или выбрано из стандартного ряда оборудования с учетом конкретных условий их работы.</w:t>
      </w:r>
    </w:p>
    <w:p w:rsidR="00C15DF5" w:rsidRPr="005219BC" w:rsidRDefault="00C15DF5">
      <w:pPr>
        <w:ind w:firstLine="454"/>
        <w:jc w:val="both"/>
        <w:rPr>
          <w:sz w:val="18"/>
          <w:szCs w:val="18"/>
        </w:rPr>
      </w:pPr>
    </w:p>
    <w:p w:rsidR="00C15DF5" w:rsidRDefault="00C15DF5">
      <w:pPr>
        <w:ind w:firstLine="454"/>
        <w:jc w:val="both"/>
        <w:rPr>
          <w:b/>
          <w:bCs/>
          <w:sz w:val="20"/>
          <w:szCs w:val="20"/>
        </w:rPr>
      </w:pPr>
      <w:r>
        <w:rPr>
          <w:b/>
          <w:bCs/>
          <w:sz w:val="20"/>
        </w:rPr>
        <w:t>4.2.</w:t>
      </w:r>
      <w:r w:rsidR="004013BD">
        <w:rPr>
          <w:b/>
          <w:bCs/>
          <w:sz w:val="20"/>
        </w:rPr>
        <w:t>11</w:t>
      </w:r>
      <w:r>
        <w:rPr>
          <w:b/>
          <w:bCs/>
          <w:sz w:val="20"/>
        </w:rPr>
        <w:t xml:space="preserve"> Методы интенсификации процесса</w:t>
      </w:r>
    </w:p>
    <w:p w:rsidR="00C15DF5" w:rsidRPr="005219BC" w:rsidRDefault="00C15DF5">
      <w:pPr>
        <w:ind w:firstLine="454"/>
        <w:jc w:val="both"/>
        <w:rPr>
          <w:sz w:val="18"/>
          <w:szCs w:val="18"/>
        </w:rPr>
      </w:pPr>
    </w:p>
    <w:p w:rsidR="00C15DF5" w:rsidRDefault="00C15DF5">
      <w:pPr>
        <w:ind w:firstLine="454"/>
        <w:jc w:val="both"/>
        <w:rPr>
          <w:sz w:val="20"/>
          <w:szCs w:val="20"/>
        </w:rPr>
      </w:pPr>
      <w:r>
        <w:rPr>
          <w:sz w:val="20"/>
        </w:rPr>
        <w:t xml:space="preserve">По результатам технологического расчета должна быть определена лимитирующая стадия рассматриваемого процесса. На основании анализа литературных данных необходимо выбрать методы интенсификации процесса применительно к конструкции основного аппарата </w:t>
      </w:r>
      <w:r w:rsidR="005219BC">
        <w:rPr>
          <w:sz w:val="20"/>
        </w:rPr>
        <w:br/>
      </w:r>
      <w:r>
        <w:rPr>
          <w:sz w:val="20"/>
        </w:rPr>
        <w:t>и специфическим особенностям того или иного процесса.</w:t>
      </w:r>
    </w:p>
    <w:p w:rsidR="00C15DF5" w:rsidRDefault="004013BD">
      <w:pPr>
        <w:ind w:firstLine="454"/>
        <w:jc w:val="both"/>
        <w:rPr>
          <w:b/>
          <w:bCs/>
          <w:sz w:val="20"/>
          <w:szCs w:val="20"/>
        </w:rPr>
      </w:pPr>
      <w:r>
        <w:rPr>
          <w:b/>
          <w:bCs/>
          <w:sz w:val="20"/>
        </w:rPr>
        <w:t>4.2.12</w:t>
      </w:r>
      <w:r w:rsidR="00C15DF5">
        <w:rPr>
          <w:b/>
          <w:bCs/>
          <w:sz w:val="20"/>
        </w:rPr>
        <w:t xml:space="preserve"> Заключение (выводы и предложения)</w:t>
      </w:r>
    </w:p>
    <w:p w:rsidR="00C15DF5" w:rsidRDefault="00C15DF5">
      <w:pPr>
        <w:ind w:firstLine="454"/>
        <w:jc w:val="both"/>
        <w:rPr>
          <w:sz w:val="20"/>
          <w:szCs w:val="20"/>
        </w:rPr>
      </w:pPr>
    </w:p>
    <w:p w:rsidR="00C15DF5" w:rsidRDefault="00C15DF5">
      <w:pPr>
        <w:ind w:firstLine="454"/>
        <w:jc w:val="both"/>
        <w:rPr>
          <w:sz w:val="20"/>
          <w:szCs w:val="20"/>
        </w:rPr>
      </w:pPr>
      <w:r>
        <w:rPr>
          <w:sz w:val="20"/>
        </w:rPr>
        <w:t>Заканчивая расчетную часть, студенту необходимо дать анализ полученных результатов, их соответствия заданию на проект, высказать соображения о возможных путях совершенствования данного процесса и его аппаратурного оформления.</w:t>
      </w:r>
    </w:p>
    <w:p w:rsidR="00C15DF5" w:rsidRDefault="00C15DF5">
      <w:pPr>
        <w:ind w:firstLine="454"/>
        <w:jc w:val="both"/>
        <w:rPr>
          <w:sz w:val="20"/>
          <w:szCs w:val="20"/>
        </w:rPr>
      </w:pPr>
    </w:p>
    <w:p w:rsidR="00C15DF5" w:rsidRDefault="00C15DF5">
      <w:pPr>
        <w:ind w:firstLine="454"/>
        <w:jc w:val="both"/>
        <w:rPr>
          <w:b/>
          <w:bCs/>
          <w:sz w:val="20"/>
        </w:rPr>
      </w:pPr>
      <w:r>
        <w:rPr>
          <w:b/>
          <w:bCs/>
          <w:sz w:val="20"/>
        </w:rPr>
        <w:t>4.2.1</w:t>
      </w:r>
      <w:r w:rsidR="004013BD">
        <w:rPr>
          <w:b/>
          <w:bCs/>
          <w:sz w:val="20"/>
        </w:rPr>
        <w:t>3</w:t>
      </w:r>
      <w:r>
        <w:rPr>
          <w:b/>
          <w:bCs/>
          <w:sz w:val="20"/>
        </w:rPr>
        <w:t xml:space="preserve"> Список использованных источников</w:t>
      </w:r>
    </w:p>
    <w:p w:rsidR="00C15DF5" w:rsidRDefault="00C15DF5">
      <w:pPr>
        <w:ind w:firstLine="454"/>
        <w:jc w:val="both"/>
        <w:rPr>
          <w:sz w:val="20"/>
        </w:rPr>
      </w:pPr>
    </w:p>
    <w:p w:rsidR="00C15DF5" w:rsidRDefault="00C15DF5">
      <w:pPr>
        <w:ind w:firstLine="454"/>
        <w:jc w:val="both"/>
        <w:rPr>
          <w:sz w:val="20"/>
        </w:rPr>
      </w:pPr>
      <w:r>
        <w:rPr>
          <w:sz w:val="20"/>
        </w:rPr>
        <w:t>Список использованных источников должен включать все источники, расположенные в порядке ссылок в тексте записки или по алфавиту. Дается библиографическое описание каждого источника в соответствии с ГОСТ 7.1</w:t>
      </w:r>
      <w:r w:rsidR="006270D7">
        <w:rPr>
          <w:sz w:val="20"/>
        </w:rPr>
        <w:t>-2003,</w:t>
      </w:r>
      <w:r>
        <w:rPr>
          <w:sz w:val="20"/>
        </w:rPr>
        <w:t xml:space="preserve"> ГОСТ 7.12</w:t>
      </w:r>
      <w:r w:rsidR="00F24D71">
        <w:rPr>
          <w:sz w:val="20"/>
        </w:rPr>
        <w:t>-1993</w:t>
      </w:r>
      <w:r w:rsidR="00113240">
        <w:rPr>
          <w:sz w:val="20"/>
        </w:rPr>
        <w:t xml:space="preserve"> (В качестве примера см. </w:t>
      </w:r>
      <w:r>
        <w:rPr>
          <w:sz w:val="20"/>
        </w:rPr>
        <w:t>Список рекомендуемой лите</w:t>
      </w:r>
      <w:r w:rsidR="00113240">
        <w:rPr>
          <w:sz w:val="20"/>
        </w:rPr>
        <w:t>ратуры</w:t>
      </w:r>
      <w:r>
        <w:rPr>
          <w:sz w:val="20"/>
        </w:rPr>
        <w:t>).</w:t>
      </w:r>
    </w:p>
    <w:p w:rsidR="00C15DF5" w:rsidRDefault="00C15DF5">
      <w:pPr>
        <w:ind w:firstLine="454"/>
        <w:jc w:val="both"/>
        <w:rPr>
          <w:sz w:val="20"/>
          <w:szCs w:val="20"/>
        </w:rPr>
      </w:pPr>
    </w:p>
    <w:p w:rsidR="00C15DF5" w:rsidRDefault="004013BD">
      <w:pPr>
        <w:ind w:firstLine="454"/>
        <w:jc w:val="both"/>
        <w:rPr>
          <w:b/>
          <w:bCs/>
          <w:sz w:val="20"/>
        </w:rPr>
      </w:pPr>
      <w:r>
        <w:rPr>
          <w:b/>
          <w:bCs/>
          <w:sz w:val="20"/>
        </w:rPr>
        <w:t>4.2.14</w:t>
      </w:r>
      <w:r w:rsidR="00C15DF5">
        <w:rPr>
          <w:b/>
          <w:bCs/>
          <w:sz w:val="20"/>
        </w:rPr>
        <w:t xml:space="preserve"> Приложения</w:t>
      </w:r>
    </w:p>
    <w:p w:rsidR="00C15DF5" w:rsidRDefault="00C15DF5">
      <w:pPr>
        <w:ind w:firstLine="454"/>
        <w:jc w:val="both"/>
        <w:rPr>
          <w:sz w:val="20"/>
        </w:rPr>
      </w:pPr>
    </w:p>
    <w:p w:rsidR="00C15DF5" w:rsidRDefault="00C15DF5">
      <w:pPr>
        <w:ind w:firstLine="454"/>
        <w:jc w:val="both"/>
        <w:rPr>
          <w:sz w:val="20"/>
        </w:rPr>
      </w:pPr>
      <w:r>
        <w:rPr>
          <w:sz w:val="20"/>
        </w:rPr>
        <w:t>Приложения должны содержать материалы вспомогательного характера (спецификации, алгоритмы, программы  ЭВМ, большие таблицы и т.д.).</w:t>
      </w:r>
    </w:p>
    <w:p w:rsidR="00C15DF5" w:rsidRDefault="00C15DF5">
      <w:pPr>
        <w:ind w:firstLine="454"/>
        <w:jc w:val="both"/>
        <w:rPr>
          <w:sz w:val="20"/>
        </w:rPr>
      </w:pPr>
      <w:r>
        <w:rPr>
          <w:sz w:val="20"/>
        </w:rPr>
        <w:t xml:space="preserve">Приложения включают в общую нумерацию листов пояснительной записки и размещают после списка использованных источников </w:t>
      </w:r>
      <w:r w:rsidR="005219BC">
        <w:rPr>
          <w:sz w:val="20"/>
        </w:rPr>
        <w:br/>
      </w:r>
      <w:r>
        <w:rPr>
          <w:sz w:val="20"/>
        </w:rPr>
        <w:t>в порядке появления ссылок в тексте записки.</w:t>
      </w:r>
    </w:p>
    <w:p w:rsidR="00C15DF5" w:rsidRDefault="00C15DF5">
      <w:pPr>
        <w:ind w:firstLine="454"/>
        <w:jc w:val="both"/>
        <w:rPr>
          <w:sz w:val="20"/>
          <w:szCs w:val="20"/>
        </w:rPr>
      </w:pPr>
      <w:r>
        <w:rPr>
          <w:sz w:val="20"/>
        </w:rPr>
        <w:t>Каждое приложение следует начинать с новой страницы с указанием наверху посередине страницы слова «Приложение» и его обозначения</w:t>
      </w:r>
      <w:r w:rsidR="006270D7">
        <w:rPr>
          <w:sz w:val="20"/>
        </w:rPr>
        <w:t>.</w:t>
      </w:r>
    </w:p>
    <w:p w:rsidR="00C15DF5" w:rsidRDefault="00C15DF5">
      <w:pPr>
        <w:ind w:firstLine="454"/>
        <w:jc w:val="both"/>
        <w:rPr>
          <w:sz w:val="20"/>
        </w:rPr>
      </w:pPr>
      <w:r>
        <w:rPr>
          <w:sz w:val="20"/>
        </w:rPr>
        <w:t>Приложение должно иметь заголовок, который записывают симметрично относительно текста с прописной буквы отдельной строкой.</w:t>
      </w:r>
    </w:p>
    <w:p w:rsidR="00C15DF5" w:rsidRDefault="00C15DF5">
      <w:pPr>
        <w:ind w:firstLine="454"/>
        <w:jc w:val="both"/>
        <w:rPr>
          <w:sz w:val="20"/>
          <w:szCs w:val="20"/>
        </w:rPr>
      </w:pPr>
    </w:p>
    <w:p w:rsidR="00C15DF5" w:rsidRDefault="00C15DF5">
      <w:pPr>
        <w:ind w:firstLine="454"/>
        <w:jc w:val="both"/>
        <w:rPr>
          <w:b/>
          <w:bCs/>
          <w:sz w:val="20"/>
          <w:szCs w:val="20"/>
        </w:rPr>
      </w:pPr>
      <w:r>
        <w:rPr>
          <w:b/>
          <w:bCs/>
          <w:sz w:val="20"/>
        </w:rPr>
        <w:t>4.3 Оформление текста пояснительной записки</w:t>
      </w:r>
    </w:p>
    <w:p w:rsidR="00C15DF5" w:rsidRDefault="00C15DF5">
      <w:pPr>
        <w:ind w:firstLine="454"/>
        <w:jc w:val="both"/>
        <w:rPr>
          <w:sz w:val="20"/>
          <w:szCs w:val="20"/>
        </w:rPr>
      </w:pPr>
    </w:p>
    <w:p w:rsidR="00C15DF5" w:rsidRDefault="00C15DF5">
      <w:pPr>
        <w:ind w:firstLine="454"/>
        <w:jc w:val="both"/>
        <w:rPr>
          <w:b/>
          <w:bCs/>
          <w:sz w:val="20"/>
          <w:szCs w:val="20"/>
        </w:rPr>
      </w:pPr>
      <w:r>
        <w:rPr>
          <w:b/>
          <w:bCs/>
          <w:sz w:val="20"/>
        </w:rPr>
        <w:t>4.3.1 Общие требования</w:t>
      </w:r>
    </w:p>
    <w:p w:rsidR="00C15DF5" w:rsidRDefault="00C15DF5">
      <w:pPr>
        <w:ind w:firstLine="454"/>
        <w:jc w:val="both"/>
        <w:rPr>
          <w:sz w:val="20"/>
          <w:szCs w:val="20"/>
        </w:rPr>
      </w:pPr>
    </w:p>
    <w:p w:rsidR="00C15DF5" w:rsidRDefault="00C15DF5">
      <w:pPr>
        <w:ind w:firstLine="454"/>
        <w:jc w:val="both"/>
        <w:rPr>
          <w:sz w:val="20"/>
          <w:szCs w:val="20"/>
        </w:rPr>
      </w:pPr>
      <w:r>
        <w:rPr>
          <w:sz w:val="20"/>
        </w:rPr>
        <w:t xml:space="preserve">Все листы пояснительной записки  должны быть сброшюрованы </w:t>
      </w:r>
      <w:r w:rsidR="005219BC">
        <w:rPr>
          <w:sz w:val="20"/>
        </w:rPr>
        <w:br/>
      </w:r>
      <w:r>
        <w:rPr>
          <w:sz w:val="20"/>
        </w:rPr>
        <w:t>в папки формата А4.</w:t>
      </w:r>
    </w:p>
    <w:p w:rsidR="00C15DF5" w:rsidRDefault="00C15DF5">
      <w:pPr>
        <w:ind w:firstLine="454"/>
        <w:jc w:val="both"/>
        <w:rPr>
          <w:sz w:val="20"/>
          <w:szCs w:val="20"/>
        </w:rPr>
      </w:pPr>
      <w:r>
        <w:rPr>
          <w:sz w:val="20"/>
        </w:rPr>
        <w:t>Текст пояснительной записки должен быть написан аккуратно литературным и технически грамотным языком</w:t>
      </w:r>
      <w:r w:rsidR="00B7220A">
        <w:rPr>
          <w:sz w:val="20"/>
        </w:rPr>
        <w:t>,</w:t>
      </w:r>
      <w:r>
        <w:rPr>
          <w:sz w:val="20"/>
        </w:rPr>
        <w:t xml:space="preserve"> рук</w:t>
      </w:r>
      <w:r w:rsidR="006270D7">
        <w:rPr>
          <w:sz w:val="20"/>
        </w:rPr>
        <w:t xml:space="preserve">описным </w:t>
      </w:r>
      <w:r w:rsidR="00B7220A">
        <w:rPr>
          <w:sz w:val="20"/>
        </w:rPr>
        <w:t>(</w:t>
      </w:r>
      <w:r>
        <w:rPr>
          <w:sz w:val="20"/>
        </w:rPr>
        <w:t xml:space="preserve">27 строчек на листе) или машинописным способом через 1,5 интервала на одной стороне листа. Шрифт </w:t>
      </w:r>
      <w:r w:rsidR="004013BD">
        <w:rPr>
          <w:sz w:val="20"/>
        </w:rPr>
        <w:t xml:space="preserve">– </w:t>
      </w:r>
      <w:r w:rsidR="004013BD">
        <w:rPr>
          <w:sz w:val="20"/>
          <w:lang w:val="en-US"/>
        </w:rPr>
        <w:t>Times</w:t>
      </w:r>
      <w:r w:rsidR="004013BD" w:rsidRPr="006270D7">
        <w:rPr>
          <w:sz w:val="20"/>
        </w:rPr>
        <w:t xml:space="preserve"> </w:t>
      </w:r>
      <w:r w:rsidR="004013BD">
        <w:rPr>
          <w:sz w:val="20"/>
          <w:lang w:val="en-US"/>
        </w:rPr>
        <w:t>New</w:t>
      </w:r>
      <w:r w:rsidR="004013BD" w:rsidRPr="006270D7">
        <w:rPr>
          <w:sz w:val="20"/>
        </w:rPr>
        <w:t xml:space="preserve"> </w:t>
      </w:r>
      <w:r w:rsidR="004013BD">
        <w:rPr>
          <w:sz w:val="20"/>
          <w:lang w:val="en-US"/>
        </w:rPr>
        <w:t>Roman</w:t>
      </w:r>
      <w:r w:rsidR="004013BD">
        <w:rPr>
          <w:sz w:val="20"/>
        </w:rPr>
        <w:t>, размер –</w:t>
      </w:r>
      <w:r>
        <w:rPr>
          <w:sz w:val="20"/>
        </w:rPr>
        <w:t xml:space="preserve"> </w:t>
      </w:r>
      <w:r w:rsidR="004013BD">
        <w:rPr>
          <w:sz w:val="20"/>
        </w:rPr>
        <w:t>1</w:t>
      </w:r>
      <w:r>
        <w:rPr>
          <w:sz w:val="20"/>
        </w:rPr>
        <w:t>2.</w:t>
      </w:r>
    </w:p>
    <w:p w:rsidR="00C15DF5" w:rsidRDefault="00C15DF5">
      <w:pPr>
        <w:ind w:firstLine="454"/>
        <w:jc w:val="both"/>
        <w:rPr>
          <w:sz w:val="20"/>
        </w:rPr>
      </w:pPr>
      <w:r>
        <w:rPr>
          <w:sz w:val="20"/>
        </w:rPr>
        <w:t xml:space="preserve">Опечатки, описки и графические неточности, обнаруженные </w:t>
      </w:r>
      <w:r w:rsidR="005219BC">
        <w:rPr>
          <w:sz w:val="20"/>
        </w:rPr>
        <w:br/>
      </w:r>
      <w:r>
        <w:rPr>
          <w:sz w:val="20"/>
        </w:rPr>
        <w:t>в процессе выполнения записки, допускается исправлять подчисткой или закрашиванием белой краской.</w:t>
      </w:r>
    </w:p>
    <w:p w:rsidR="00C15DF5" w:rsidRDefault="00C15DF5">
      <w:pPr>
        <w:ind w:firstLine="454"/>
        <w:jc w:val="both"/>
        <w:rPr>
          <w:sz w:val="20"/>
        </w:rPr>
      </w:pPr>
      <w:r>
        <w:rPr>
          <w:sz w:val="20"/>
        </w:rPr>
        <w:t xml:space="preserve">Общий объем пояснительной записки должен </w:t>
      </w:r>
      <w:r w:rsidR="00B7220A">
        <w:rPr>
          <w:sz w:val="20"/>
        </w:rPr>
        <w:t>включать от</w:t>
      </w:r>
      <w:r>
        <w:rPr>
          <w:sz w:val="20"/>
        </w:rPr>
        <w:t xml:space="preserve"> 20</w:t>
      </w:r>
      <w:r w:rsidR="00B7220A">
        <w:rPr>
          <w:sz w:val="20"/>
        </w:rPr>
        <w:t xml:space="preserve"> до </w:t>
      </w:r>
      <w:r>
        <w:rPr>
          <w:sz w:val="20"/>
        </w:rPr>
        <w:t>40 страниц машинописного текста.</w:t>
      </w:r>
    </w:p>
    <w:p w:rsidR="00C15DF5" w:rsidRDefault="00C15DF5">
      <w:pPr>
        <w:ind w:firstLine="454"/>
        <w:jc w:val="both"/>
        <w:rPr>
          <w:sz w:val="20"/>
          <w:szCs w:val="20"/>
        </w:rPr>
      </w:pPr>
      <w:r>
        <w:rPr>
          <w:sz w:val="20"/>
        </w:rPr>
        <w:t>Текст пояснительной записки оформляют на листах, имеющих рамку и основную надпись в соответствии с требованиями ГОСТ 2.104; ГОСТ 2.105; ГОСТ 2.106; ГОСТ 21.101.</w:t>
      </w:r>
    </w:p>
    <w:p w:rsidR="00C15DF5" w:rsidRDefault="00C15DF5">
      <w:pPr>
        <w:ind w:firstLine="454"/>
        <w:jc w:val="both"/>
        <w:rPr>
          <w:sz w:val="20"/>
        </w:rPr>
      </w:pPr>
      <w:r>
        <w:rPr>
          <w:sz w:val="20"/>
        </w:rPr>
        <w:t>На первой странице первого раздела основной части пояснительной записки выполняется основная надпись формы 2 по ГОСТ 2.104.</w:t>
      </w:r>
    </w:p>
    <w:p w:rsidR="00C15DF5" w:rsidRDefault="00C15DF5">
      <w:pPr>
        <w:ind w:firstLine="454"/>
        <w:jc w:val="both"/>
        <w:rPr>
          <w:sz w:val="20"/>
        </w:rPr>
      </w:pPr>
      <w:r>
        <w:rPr>
          <w:sz w:val="20"/>
        </w:rPr>
        <w:t xml:space="preserve">На последующих листах пояснительной записки выполняются </w:t>
      </w:r>
      <w:r w:rsidR="00B7220A">
        <w:rPr>
          <w:sz w:val="20"/>
        </w:rPr>
        <w:t xml:space="preserve">основные надписи </w:t>
      </w:r>
      <w:r>
        <w:rPr>
          <w:sz w:val="20"/>
        </w:rPr>
        <w:t>формы 2а.</w:t>
      </w:r>
    </w:p>
    <w:p w:rsidR="00C15DF5" w:rsidRDefault="00C15DF5">
      <w:pPr>
        <w:ind w:firstLine="454"/>
        <w:jc w:val="both"/>
        <w:rPr>
          <w:sz w:val="20"/>
        </w:rPr>
      </w:pPr>
      <w:r>
        <w:rPr>
          <w:sz w:val="20"/>
        </w:rPr>
        <w:t xml:space="preserve">Примеры заполнения основных надписей в пояснительной записке приведены в </w:t>
      </w:r>
      <w:r w:rsidR="00113240">
        <w:rPr>
          <w:sz w:val="20"/>
        </w:rPr>
        <w:t>П</w:t>
      </w:r>
      <w:r>
        <w:rPr>
          <w:sz w:val="20"/>
        </w:rPr>
        <w:t>риложении Б настоящего пособия.</w:t>
      </w:r>
    </w:p>
    <w:p w:rsidR="00C15DF5" w:rsidRDefault="00C15DF5">
      <w:pPr>
        <w:ind w:firstLine="454"/>
        <w:jc w:val="both"/>
        <w:rPr>
          <w:sz w:val="20"/>
        </w:rPr>
      </w:pPr>
      <w:r>
        <w:rPr>
          <w:sz w:val="20"/>
        </w:rPr>
        <w:t>Нумерация листов пояснительной записки должна быть сквозной в пределах всей записки. Первой страницей является титульный лист, на котором номер страницы не проставляется. Номера страниц проставляются в основной надписи в графах «Лист», «Листов». В графе основной надписи «Листов» указывается количество листов в пояснительной записке.</w:t>
      </w:r>
    </w:p>
    <w:p w:rsidR="00C15DF5" w:rsidRDefault="00C15DF5">
      <w:pPr>
        <w:ind w:firstLine="454"/>
        <w:jc w:val="both"/>
        <w:rPr>
          <w:sz w:val="20"/>
          <w:szCs w:val="20"/>
        </w:rPr>
      </w:pPr>
    </w:p>
    <w:p w:rsidR="00C15DF5" w:rsidRDefault="00C15DF5">
      <w:pPr>
        <w:ind w:firstLine="454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4.3.2 Построение текста</w:t>
      </w:r>
    </w:p>
    <w:p w:rsidR="00C15DF5" w:rsidRDefault="00C15DF5">
      <w:pPr>
        <w:ind w:firstLine="454"/>
        <w:jc w:val="both"/>
        <w:rPr>
          <w:sz w:val="20"/>
          <w:szCs w:val="20"/>
        </w:rPr>
      </w:pPr>
    </w:p>
    <w:p w:rsidR="00C15DF5" w:rsidRDefault="00C15DF5">
      <w:pPr>
        <w:ind w:firstLine="454"/>
        <w:jc w:val="both"/>
        <w:rPr>
          <w:sz w:val="20"/>
        </w:rPr>
      </w:pPr>
      <w:r>
        <w:rPr>
          <w:sz w:val="20"/>
        </w:rPr>
        <w:t>Текст пояснительной записки должны быть разделен на разделы, подразделы, а в случае необходимости – пункты, подпункты.</w:t>
      </w:r>
    </w:p>
    <w:p w:rsidR="00C15DF5" w:rsidRDefault="00C15DF5">
      <w:pPr>
        <w:ind w:firstLine="454"/>
        <w:jc w:val="both"/>
        <w:rPr>
          <w:sz w:val="20"/>
        </w:rPr>
      </w:pPr>
      <w:r>
        <w:rPr>
          <w:sz w:val="20"/>
        </w:rPr>
        <w:t>Разделы должны иметь порядковые номера в пределах всей пояснительной записки, обозначенные арабскими цифрами без точки и записанные с абзацного отступа. Подразделы должны иметь нумерацию в пределах каждого раздела. Номер подраздела состоит из номеров раздела и подраздела, разделенных точкой. В конце номера подраздела точка не ставится.</w:t>
      </w:r>
    </w:p>
    <w:p w:rsidR="00C15DF5" w:rsidRDefault="00C15DF5">
      <w:pPr>
        <w:ind w:firstLine="454"/>
        <w:jc w:val="both"/>
        <w:rPr>
          <w:sz w:val="20"/>
        </w:rPr>
      </w:pPr>
      <w:r>
        <w:rPr>
          <w:sz w:val="20"/>
        </w:rPr>
        <w:t xml:space="preserve">Введение, </w:t>
      </w:r>
      <w:r w:rsidR="00113240">
        <w:rPr>
          <w:sz w:val="20"/>
        </w:rPr>
        <w:t>Содержание</w:t>
      </w:r>
      <w:r>
        <w:rPr>
          <w:sz w:val="20"/>
        </w:rPr>
        <w:t>, Список использованных источни</w:t>
      </w:r>
      <w:r w:rsidR="00113240">
        <w:rPr>
          <w:sz w:val="20"/>
        </w:rPr>
        <w:t>ков</w:t>
      </w:r>
      <w:r>
        <w:rPr>
          <w:sz w:val="20"/>
        </w:rPr>
        <w:t xml:space="preserve"> не нумеруются. Разделы, как и подразделы, могут состоять из одного или нескольких пунктов.</w:t>
      </w:r>
    </w:p>
    <w:p w:rsidR="00C15DF5" w:rsidRDefault="00C15DF5">
      <w:pPr>
        <w:ind w:firstLine="454"/>
        <w:jc w:val="both"/>
        <w:rPr>
          <w:sz w:val="20"/>
        </w:rPr>
      </w:pPr>
      <w:r>
        <w:rPr>
          <w:sz w:val="20"/>
        </w:rPr>
        <w:t>Разделы и подразделы должны иметь заголовки</w:t>
      </w:r>
      <w:r w:rsidR="00B7220A">
        <w:rPr>
          <w:sz w:val="20"/>
        </w:rPr>
        <w:t xml:space="preserve"> в</w:t>
      </w:r>
      <w:r>
        <w:rPr>
          <w:sz w:val="20"/>
        </w:rPr>
        <w:t xml:space="preserve"> которы</w:t>
      </w:r>
      <w:r w:rsidR="00B7220A">
        <w:rPr>
          <w:sz w:val="20"/>
        </w:rPr>
        <w:t>х</w:t>
      </w:r>
      <w:r>
        <w:rPr>
          <w:sz w:val="20"/>
        </w:rPr>
        <w:t xml:space="preserve"> четко и кратко отража</w:t>
      </w:r>
      <w:r w:rsidR="00B7220A">
        <w:rPr>
          <w:sz w:val="20"/>
        </w:rPr>
        <w:t>ю</w:t>
      </w:r>
      <w:r>
        <w:rPr>
          <w:sz w:val="20"/>
        </w:rPr>
        <w:t>т</w:t>
      </w:r>
      <w:r w:rsidR="00B7220A">
        <w:rPr>
          <w:sz w:val="20"/>
        </w:rPr>
        <w:t>ся</w:t>
      </w:r>
      <w:r>
        <w:rPr>
          <w:sz w:val="20"/>
        </w:rPr>
        <w:t xml:space="preserve"> содержани</w:t>
      </w:r>
      <w:r w:rsidR="00B7220A">
        <w:rPr>
          <w:sz w:val="20"/>
        </w:rPr>
        <w:t>я</w:t>
      </w:r>
      <w:r>
        <w:rPr>
          <w:sz w:val="20"/>
        </w:rPr>
        <w:t xml:space="preserve"> </w:t>
      </w:r>
      <w:r w:rsidR="00B7220A">
        <w:rPr>
          <w:sz w:val="20"/>
        </w:rPr>
        <w:t xml:space="preserve">соответствующих </w:t>
      </w:r>
      <w:r>
        <w:rPr>
          <w:sz w:val="20"/>
        </w:rPr>
        <w:t>разделов, подразделов.</w:t>
      </w:r>
    </w:p>
    <w:p w:rsidR="00C15DF5" w:rsidRDefault="00C15DF5">
      <w:pPr>
        <w:ind w:firstLine="454"/>
        <w:jc w:val="both"/>
        <w:rPr>
          <w:sz w:val="20"/>
        </w:rPr>
      </w:pPr>
      <w:r>
        <w:rPr>
          <w:sz w:val="20"/>
        </w:rPr>
        <w:t>Заголовки следует печатать с прописной буквы без точки в конце, не подчеркивая. Переносы слов в заголовках не допускаются. Если заголовок состоит из двух предложений, их разделяют точкой.</w:t>
      </w:r>
    </w:p>
    <w:p w:rsidR="00C15DF5" w:rsidRDefault="00C15DF5">
      <w:pPr>
        <w:ind w:firstLine="454"/>
        <w:jc w:val="both"/>
        <w:rPr>
          <w:sz w:val="20"/>
        </w:rPr>
      </w:pPr>
      <w:r>
        <w:rPr>
          <w:sz w:val="20"/>
        </w:rPr>
        <w:t>Расстояние между заголовком и текстом при выполнении записки машинописным способом должно быть равно 3</w:t>
      </w:r>
      <w:r w:rsidR="00113240">
        <w:rPr>
          <w:sz w:val="20"/>
        </w:rPr>
        <w:t>–</w:t>
      </w:r>
      <w:r>
        <w:rPr>
          <w:sz w:val="20"/>
        </w:rPr>
        <w:t xml:space="preserve">4 интервалам, при выполнении рукописным способом – </w:t>
      </w:r>
      <w:smartTag w:uri="urn:schemas-microsoft-com:office:smarttags" w:element="metricconverter">
        <w:smartTagPr>
          <w:attr w:name="ProductID" w:val="15 мм"/>
        </w:smartTagPr>
        <w:r>
          <w:rPr>
            <w:sz w:val="20"/>
          </w:rPr>
          <w:t>15 мм</w:t>
        </w:r>
      </w:smartTag>
      <w:r>
        <w:rPr>
          <w:sz w:val="20"/>
        </w:rPr>
        <w:t xml:space="preserve">. Расстояние между заголовками раздела и подраздела – </w:t>
      </w:r>
      <w:r w:rsidR="00B7220A">
        <w:rPr>
          <w:sz w:val="20"/>
        </w:rPr>
        <w:t>два</w:t>
      </w:r>
      <w:r>
        <w:rPr>
          <w:sz w:val="20"/>
        </w:rPr>
        <w:t xml:space="preserve"> интервала, при выполнении рукописным способом – </w:t>
      </w:r>
      <w:smartTag w:uri="urn:schemas-microsoft-com:office:smarttags" w:element="metricconverter">
        <w:smartTagPr>
          <w:attr w:name="ProductID" w:val="8 мм"/>
        </w:smartTagPr>
        <w:r>
          <w:rPr>
            <w:sz w:val="20"/>
          </w:rPr>
          <w:t>8 мм</w:t>
        </w:r>
      </w:smartTag>
      <w:r>
        <w:rPr>
          <w:sz w:val="20"/>
        </w:rPr>
        <w:t>.</w:t>
      </w:r>
    </w:p>
    <w:p w:rsidR="00C15DF5" w:rsidRDefault="00C15DF5" w:rsidP="002C7D5F">
      <w:pPr>
        <w:spacing w:line="247" w:lineRule="auto"/>
        <w:ind w:firstLine="454"/>
        <w:jc w:val="both"/>
        <w:rPr>
          <w:sz w:val="20"/>
        </w:rPr>
      </w:pPr>
      <w:r>
        <w:rPr>
          <w:sz w:val="20"/>
        </w:rPr>
        <w:t xml:space="preserve">Каждый раздел записки рекомендуется начинать с нового листа (страницы). Не следует помещать заголовки разделов на отдельных листах. Слово «Содержание» записывают в виде заголовка (симметрично тексту) с прописной буквы. Наименования, включенные в содержание, записывают строчными буквами, начиная с прописной </w:t>
      </w:r>
      <w:r w:rsidR="005219BC">
        <w:rPr>
          <w:sz w:val="20"/>
        </w:rPr>
        <w:br/>
      </w:r>
      <w:r>
        <w:rPr>
          <w:sz w:val="20"/>
        </w:rPr>
        <w:t>буквы.</w:t>
      </w:r>
    </w:p>
    <w:p w:rsidR="00C15DF5" w:rsidRDefault="00C15DF5" w:rsidP="002C7D5F">
      <w:pPr>
        <w:spacing w:line="247" w:lineRule="auto"/>
        <w:ind w:firstLine="454"/>
        <w:jc w:val="both"/>
        <w:rPr>
          <w:sz w:val="20"/>
          <w:szCs w:val="20"/>
        </w:rPr>
      </w:pPr>
    </w:p>
    <w:p w:rsidR="00C15DF5" w:rsidRDefault="00C15DF5" w:rsidP="002C7D5F">
      <w:pPr>
        <w:spacing w:line="247" w:lineRule="auto"/>
        <w:ind w:firstLine="454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4.3.3 Изложение текста</w:t>
      </w:r>
    </w:p>
    <w:p w:rsidR="00C15DF5" w:rsidRDefault="00C15DF5" w:rsidP="002C7D5F">
      <w:pPr>
        <w:spacing w:line="247" w:lineRule="auto"/>
        <w:ind w:firstLine="454"/>
        <w:jc w:val="both"/>
        <w:rPr>
          <w:sz w:val="20"/>
          <w:szCs w:val="20"/>
        </w:rPr>
      </w:pPr>
    </w:p>
    <w:p w:rsidR="00C15DF5" w:rsidRDefault="00C15DF5" w:rsidP="002C7D5F">
      <w:pPr>
        <w:spacing w:line="247" w:lineRule="auto"/>
        <w:ind w:firstLine="454"/>
        <w:jc w:val="both"/>
        <w:rPr>
          <w:sz w:val="20"/>
        </w:rPr>
      </w:pPr>
      <w:r>
        <w:rPr>
          <w:sz w:val="20"/>
        </w:rPr>
        <w:t>Текст записки должны быть кратким, четким и не допускать различных толкований.</w:t>
      </w:r>
    </w:p>
    <w:p w:rsidR="00C15DF5" w:rsidRDefault="00C15DF5" w:rsidP="002C7D5F">
      <w:pPr>
        <w:spacing w:line="247" w:lineRule="auto"/>
        <w:ind w:firstLine="454"/>
        <w:jc w:val="both"/>
        <w:rPr>
          <w:sz w:val="20"/>
        </w:rPr>
      </w:pPr>
      <w:r>
        <w:rPr>
          <w:sz w:val="20"/>
        </w:rPr>
        <w:t>В тексте пояснительной записки не допускается:</w:t>
      </w:r>
    </w:p>
    <w:p w:rsidR="00C15DF5" w:rsidRDefault="00C15DF5" w:rsidP="002C7D5F">
      <w:pPr>
        <w:spacing w:line="247" w:lineRule="auto"/>
        <w:ind w:firstLine="454"/>
        <w:jc w:val="both"/>
        <w:rPr>
          <w:sz w:val="20"/>
        </w:rPr>
      </w:pPr>
      <w:r>
        <w:rPr>
          <w:sz w:val="20"/>
        </w:rPr>
        <w:t>- сокращать обозначения физических величин, если они употребляются без цифр, за исключением единиц физических величин в головках и боковиках таблиц и в расшифровках  буквенных обозначений, входящих в формулы и рисунки;</w:t>
      </w:r>
    </w:p>
    <w:p w:rsidR="00C15DF5" w:rsidRDefault="00C15DF5" w:rsidP="002C7D5F">
      <w:pPr>
        <w:spacing w:line="247" w:lineRule="auto"/>
        <w:ind w:firstLine="454"/>
        <w:jc w:val="both"/>
        <w:rPr>
          <w:sz w:val="20"/>
        </w:rPr>
      </w:pPr>
      <w:r>
        <w:rPr>
          <w:sz w:val="20"/>
        </w:rPr>
        <w:t>- применять математический знак (-) перед отрицательными значениями величины (следует писать слово «минус»);</w:t>
      </w:r>
    </w:p>
    <w:p w:rsidR="00C15DF5" w:rsidRPr="002C7D5F" w:rsidRDefault="00C15DF5" w:rsidP="002C7D5F">
      <w:pPr>
        <w:spacing w:line="247" w:lineRule="auto"/>
        <w:ind w:firstLine="454"/>
        <w:jc w:val="both"/>
        <w:rPr>
          <w:spacing w:val="-4"/>
          <w:sz w:val="20"/>
          <w:szCs w:val="20"/>
        </w:rPr>
      </w:pPr>
      <w:r>
        <w:rPr>
          <w:sz w:val="20"/>
        </w:rPr>
        <w:t xml:space="preserve">- </w:t>
      </w:r>
      <w:r w:rsidRPr="002C7D5F">
        <w:rPr>
          <w:spacing w:val="-4"/>
          <w:sz w:val="20"/>
          <w:szCs w:val="20"/>
        </w:rPr>
        <w:t>применять сокращение слов, кроме установленных ГОСТ 7.12-93;</w:t>
      </w:r>
    </w:p>
    <w:p w:rsidR="00C15DF5" w:rsidRDefault="00C15DF5" w:rsidP="002C7D5F">
      <w:pPr>
        <w:spacing w:line="247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 xml:space="preserve">- употреблять математические знаки без цифр, например ≤ (меньше или равно), ≠ (не равно) и др. </w:t>
      </w:r>
    </w:p>
    <w:p w:rsidR="00C15DF5" w:rsidRDefault="00C15DF5" w:rsidP="002C7D5F">
      <w:pPr>
        <w:spacing w:line="247" w:lineRule="auto"/>
        <w:ind w:firstLine="454"/>
        <w:jc w:val="both"/>
        <w:rPr>
          <w:sz w:val="20"/>
        </w:rPr>
      </w:pPr>
      <w:r>
        <w:rPr>
          <w:sz w:val="20"/>
        </w:rPr>
        <w:t>В пояснительной записке следует применять стандартизованные единицы физических величин, их наименования и обозначения в соответствии с требованиями ГОСТ 8.417.</w:t>
      </w:r>
    </w:p>
    <w:p w:rsidR="00C15DF5" w:rsidRDefault="00C15DF5" w:rsidP="002C7D5F">
      <w:pPr>
        <w:spacing w:line="247" w:lineRule="auto"/>
        <w:ind w:firstLine="454"/>
        <w:jc w:val="both"/>
        <w:rPr>
          <w:sz w:val="20"/>
          <w:szCs w:val="20"/>
        </w:rPr>
      </w:pPr>
    </w:p>
    <w:p w:rsidR="00C15DF5" w:rsidRDefault="00C15DF5" w:rsidP="002C7D5F">
      <w:pPr>
        <w:spacing w:line="247" w:lineRule="auto"/>
        <w:ind w:firstLine="454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4.3.4 Формулы</w:t>
      </w:r>
    </w:p>
    <w:p w:rsidR="00C15DF5" w:rsidRDefault="00C15DF5" w:rsidP="002C7D5F">
      <w:pPr>
        <w:spacing w:line="247" w:lineRule="auto"/>
        <w:ind w:firstLine="454"/>
        <w:jc w:val="both"/>
        <w:rPr>
          <w:sz w:val="20"/>
          <w:szCs w:val="20"/>
        </w:rPr>
      </w:pPr>
    </w:p>
    <w:p w:rsidR="00C15DF5" w:rsidRDefault="00C15DF5" w:rsidP="002C7D5F">
      <w:pPr>
        <w:spacing w:line="247" w:lineRule="auto"/>
        <w:ind w:firstLine="454"/>
        <w:jc w:val="both"/>
        <w:rPr>
          <w:sz w:val="20"/>
        </w:rPr>
      </w:pPr>
      <w:r>
        <w:rPr>
          <w:sz w:val="20"/>
        </w:rPr>
        <w:t xml:space="preserve">В формулах в качестве символов следует применять обозначения, установленные ГОСТ 2.105. Пояснения символов и числовых коэффициентов, входящих в формулу, если они не пояснены ранее </w:t>
      </w:r>
      <w:r w:rsidR="00B7220A">
        <w:rPr>
          <w:sz w:val="20"/>
        </w:rPr>
        <w:t xml:space="preserve"> </w:t>
      </w:r>
      <w:r>
        <w:rPr>
          <w:sz w:val="20"/>
        </w:rPr>
        <w:t xml:space="preserve">в тексте, должны быть приведены непосредственно </w:t>
      </w:r>
      <w:r w:rsidR="00B7220A">
        <w:rPr>
          <w:sz w:val="20"/>
        </w:rPr>
        <w:t xml:space="preserve"> </w:t>
      </w:r>
      <w:r>
        <w:rPr>
          <w:sz w:val="20"/>
        </w:rPr>
        <w:t>под формулой. Пояснение каждого символа следует давать с новой строки в той последовательности, в которой символы приведены в формуле.</w:t>
      </w:r>
    </w:p>
    <w:p w:rsidR="00C15DF5" w:rsidRDefault="00C15DF5" w:rsidP="002C7D5F">
      <w:pPr>
        <w:spacing w:line="247" w:lineRule="auto"/>
        <w:ind w:firstLine="454"/>
        <w:jc w:val="both"/>
        <w:rPr>
          <w:sz w:val="20"/>
        </w:rPr>
      </w:pPr>
      <w:r>
        <w:rPr>
          <w:sz w:val="20"/>
        </w:rPr>
        <w:t xml:space="preserve">Первая строка пояснения должна начинаться со слова «где» без двоеточия после него. </w:t>
      </w:r>
    </w:p>
    <w:p w:rsidR="00C15DF5" w:rsidRDefault="00C15DF5" w:rsidP="002C7D5F">
      <w:pPr>
        <w:spacing w:line="247" w:lineRule="auto"/>
        <w:ind w:firstLine="454"/>
        <w:jc w:val="both"/>
        <w:rPr>
          <w:sz w:val="20"/>
        </w:rPr>
      </w:pPr>
      <w:r>
        <w:rPr>
          <w:sz w:val="20"/>
        </w:rPr>
        <w:t>Формулы, должны нумероваться сквозной нумерацией арабскими цифрами, которые записывают на уровне формулы в круглых скобках справа, в конце строки.</w:t>
      </w:r>
    </w:p>
    <w:p w:rsidR="00C15DF5" w:rsidRDefault="00C15DF5" w:rsidP="002C7D5F">
      <w:pPr>
        <w:spacing w:line="247" w:lineRule="auto"/>
        <w:ind w:firstLine="454"/>
        <w:jc w:val="both"/>
        <w:rPr>
          <w:sz w:val="20"/>
        </w:rPr>
      </w:pPr>
      <w:r>
        <w:rPr>
          <w:sz w:val="20"/>
        </w:rPr>
        <w:t xml:space="preserve">Допускается нумерация формул в пределах раздела. В этом случае номер формулы состоит из номера раздела и порядкового номера формулы, разделенных точкой. </w:t>
      </w:r>
    </w:p>
    <w:p w:rsidR="00C15DF5" w:rsidRDefault="00C15DF5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Пример:</w:t>
      </w:r>
    </w:p>
    <w:p w:rsidR="00C15DF5" w:rsidRDefault="00C15DF5">
      <w:pPr>
        <w:ind w:firstLine="454"/>
        <w:jc w:val="both"/>
        <w:rPr>
          <w:sz w:val="20"/>
        </w:rPr>
      </w:pPr>
      <w:r>
        <w:rPr>
          <w:sz w:val="20"/>
        </w:rPr>
        <w:t>Определим критерий Рейнольдса</w:t>
      </w:r>
      <w:r w:rsidR="00B7220A">
        <w:rPr>
          <w:sz w:val="20"/>
        </w:rPr>
        <w:t xml:space="preserve"> </w:t>
      </w:r>
      <w:r w:rsidR="002C7D5F">
        <w:rPr>
          <w:sz w:val="20"/>
        </w:rPr>
        <w:t xml:space="preserve">по (5.3) в </w:t>
      </w:r>
      <w:r w:rsidR="00B7220A">
        <w:rPr>
          <w:sz w:val="20"/>
        </w:rPr>
        <w:t>[2]</w:t>
      </w:r>
      <w:r w:rsidR="002C7D5F">
        <w:rPr>
          <w:sz w:val="20"/>
        </w:rPr>
        <w:t>:</w:t>
      </w:r>
    </w:p>
    <w:p w:rsidR="005219BC" w:rsidRDefault="00C15DF5" w:rsidP="005219BC">
      <w:pPr>
        <w:ind w:left="438" w:firstLine="16"/>
        <w:jc w:val="both"/>
        <w:rPr>
          <w:sz w:val="20"/>
        </w:rPr>
      </w:pPr>
      <w:r>
        <w:rPr>
          <w:position w:val="-30"/>
          <w:sz w:val="20"/>
        </w:rPr>
        <w:object w:dxaOrig="130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5pt;height:35.25pt" o:ole="" fillcolor="window">
            <v:imagedata r:id="rId7" o:title=""/>
          </v:shape>
          <o:OLEObject Type="Embed" ProgID="Equation.3" ShapeID="_x0000_i1025" DrawAspect="Content" ObjectID="_1467997328" r:id="rId8"/>
        </w:object>
      </w:r>
      <w:r>
        <w:rPr>
          <w:sz w:val="20"/>
        </w:rPr>
        <w:t>,</w:t>
      </w:r>
      <w:r w:rsidR="004013BD">
        <w:rPr>
          <w:sz w:val="20"/>
        </w:rPr>
        <w:t xml:space="preserve"> </w:t>
      </w:r>
      <w:r w:rsidR="00AD76C9">
        <w:rPr>
          <w:sz w:val="20"/>
        </w:rPr>
        <w:t xml:space="preserve">                                              </w:t>
      </w:r>
      <w:r w:rsidR="005219BC">
        <w:rPr>
          <w:sz w:val="20"/>
        </w:rPr>
        <w:t xml:space="preserve">                             (1.20)</w:t>
      </w:r>
    </w:p>
    <w:p w:rsidR="00C15DF5" w:rsidRDefault="005219BC" w:rsidP="00AD76C9">
      <w:pPr>
        <w:jc w:val="both"/>
        <w:rPr>
          <w:sz w:val="20"/>
        </w:rPr>
      </w:pPr>
      <w:r>
        <w:rPr>
          <w:sz w:val="20"/>
        </w:rPr>
        <w:t xml:space="preserve">где   </w:t>
      </w:r>
      <w:r w:rsidR="00C15DF5">
        <w:rPr>
          <w:position w:val="-6"/>
          <w:sz w:val="20"/>
        </w:rPr>
        <w:object w:dxaOrig="220" w:dyaOrig="220">
          <v:shape id="_x0000_i1026" type="#_x0000_t75" style="width:11.25pt;height:11.25pt" o:ole="">
            <v:imagedata r:id="rId9" o:title=""/>
          </v:shape>
          <o:OLEObject Type="Embed" ProgID="Equation.3" ShapeID="_x0000_i1026" DrawAspect="Content" ObjectID="_1467997329" r:id="rId10"/>
        </w:object>
      </w:r>
      <w:r w:rsidR="00C15DF5">
        <w:rPr>
          <w:sz w:val="20"/>
        </w:rPr>
        <w:t xml:space="preserve"> – фактическая скорость воды</w:t>
      </w:r>
      <w:r w:rsidR="004013BD">
        <w:rPr>
          <w:sz w:val="20"/>
        </w:rPr>
        <w:t>, м/с</w:t>
      </w:r>
      <w:r w:rsidR="00C15DF5">
        <w:rPr>
          <w:sz w:val="20"/>
        </w:rPr>
        <w:t>;</w:t>
      </w:r>
    </w:p>
    <w:p w:rsidR="00C15DF5" w:rsidRDefault="00C15DF5" w:rsidP="005219BC">
      <w:pPr>
        <w:ind w:left="454"/>
        <w:jc w:val="both"/>
        <w:rPr>
          <w:sz w:val="20"/>
        </w:rPr>
      </w:pPr>
      <w:r>
        <w:rPr>
          <w:i/>
          <w:iCs/>
          <w:position w:val="-6"/>
          <w:sz w:val="20"/>
        </w:rPr>
        <w:object w:dxaOrig="200" w:dyaOrig="279">
          <v:shape id="_x0000_i1027" type="#_x0000_t75" style="width:10.5pt;height:14.25pt" o:ole="" fillcolor="window">
            <v:imagedata r:id="rId11" o:title=""/>
          </v:shape>
          <o:OLEObject Type="Embed" ProgID="Equation.3" ShapeID="_x0000_i1027" DrawAspect="Content" ObjectID="_1467997330" r:id="rId12"/>
        </w:object>
      </w:r>
      <w:r>
        <w:rPr>
          <w:sz w:val="20"/>
        </w:rPr>
        <w:t xml:space="preserve"> – диаметр канала</w:t>
      </w:r>
      <w:r w:rsidR="004013BD">
        <w:rPr>
          <w:sz w:val="20"/>
        </w:rPr>
        <w:t>, м</w:t>
      </w:r>
      <w:r>
        <w:rPr>
          <w:sz w:val="20"/>
        </w:rPr>
        <w:t>;</w:t>
      </w:r>
    </w:p>
    <w:p w:rsidR="00C15DF5" w:rsidRDefault="00C15DF5" w:rsidP="005219BC">
      <w:pPr>
        <w:ind w:left="454"/>
        <w:jc w:val="both"/>
        <w:rPr>
          <w:sz w:val="20"/>
        </w:rPr>
      </w:pPr>
      <w:r>
        <w:rPr>
          <w:position w:val="-10"/>
          <w:sz w:val="20"/>
        </w:rPr>
        <w:object w:dxaOrig="200" w:dyaOrig="260">
          <v:shape id="_x0000_i1028" type="#_x0000_t75" style="width:9.75pt;height:12.75pt" o:ole="" fillcolor="window">
            <v:imagedata r:id="rId13" o:title=""/>
          </v:shape>
          <o:OLEObject Type="Embed" ProgID="Equation.3" ShapeID="_x0000_i1028" DrawAspect="Content" ObjectID="_1467997331" r:id="rId14"/>
        </w:object>
      </w:r>
      <w:r>
        <w:rPr>
          <w:sz w:val="20"/>
        </w:rPr>
        <w:t xml:space="preserve"> – плотность воды</w:t>
      </w:r>
      <w:r w:rsidR="004013BD">
        <w:rPr>
          <w:sz w:val="20"/>
        </w:rPr>
        <w:t>, кг/м</w:t>
      </w:r>
      <w:r w:rsidR="004013BD">
        <w:rPr>
          <w:sz w:val="20"/>
          <w:vertAlign w:val="superscript"/>
        </w:rPr>
        <w:t>3</w:t>
      </w:r>
      <w:r>
        <w:rPr>
          <w:sz w:val="20"/>
        </w:rPr>
        <w:t>;</w:t>
      </w:r>
    </w:p>
    <w:p w:rsidR="00C15DF5" w:rsidRDefault="00C15DF5" w:rsidP="005219BC">
      <w:pPr>
        <w:ind w:left="454"/>
        <w:jc w:val="both"/>
        <w:rPr>
          <w:sz w:val="20"/>
        </w:rPr>
      </w:pPr>
      <w:r>
        <w:rPr>
          <w:position w:val="-10"/>
          <w:sz w:val="20"/>
        </w:rPr>
        <w:object w:dxaOrig="200" w:dyaOrig="260">
          <v:shape id="_x0000_i1029" type="#_x0000_t75" style="width:9.75pt;height:12.75pt" o:ole="" fillcolor="window">
            <v:imagedata r:id="rId15" o:title=""/>
          </v:shape>
          <o:OLEObject Type="Embed" ProgID="Equation.3" ShapeID="_x0000_i1029" DrawAspect="Content" ObjectID="_1467997332" r:id="rId16"/>
        </w:object>
      </w:r>
      <w:r>
        <w:rPr>
          <w:sz w:val="20"/>
        </w:rPr>
        <w:t xml:space="preserve"> – вязкость воды</w:t>
      </w:r>
      <w:r w:rsidR="004013BD">
        <w:rPr>
          <w:sz w:val="20"/>
        </w:rPr>
        <w:t>, Па*с</w:t>
      </w:r>
      <w:r>
        <w:rPr>
          <w:sz w:val="20"/>
        </w:rPr>
        <w:t>.</w:t>
      </w:r>
    </w:p>
    <w:p w:rsidR="00C15DF5" w:rsidRDefault="00C15DF5">
      <w:pPr>
        <w:ind w:firstLine="454"/>
        <w:jc w:val="both"/>
        <w:rPr>
          <w:sz w:val="20"/>
          <w:szCs w:val="20"/>
        </w:rPr>
      </w:pPr>
      <w:r>
        <w:rPr>
          <w:position w:val="-26"/>
          <w:sz w:val="20"/>
        </w:rPr>
        <w:object w:dxaOrig="3019" w:dyaOrig="639">
          <v:shape id="_x0000_i1030" type="#_x0000_t75" style="width:150.75pt;height:32.25pt" o:ole="" fillcolor="window">
            <v:imagedata r:id="rId17" o:title=""/>
          </v:shape>
          <o:OLEObject Type="Embed" ProgID="Equation.3" ShapeID="_x0000_i1030" DrawAspect="Content" ObjectID="_1467997333" r:id="rId18"/>
        </w:object>
      </w:r>
      <w:r>
        <w:rPr>
          <w:sz w:val="20"/>
        </w:rPr>
        <w:t>.</w:t>
      </w:r>
    </w:p>
    <w:p w:rsidR="00C15DF5" w:rsidRDefault="00C15DF5">
      <w:pPr>
        <w:ind w:firstLine="454"/>
        <w:jc w:val="both"/>
        <w:rPr>
          <w:sz w:val="20"/>
          <w:szCs w:val="20"/>
        </w:rPr>
      </w:pPr>
    </w:p>
    <w:p w:rsidR="00C15DF5" w:rsidRDefault="00C15DF5">
      <w:pPr>
        <w:ind w:firstLine="454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4.3.5 Ссылки</w:t>
      </w:r>
    </w:p>
    <w:p w:rsidR="00C15DF5" w:rsidRDefault="00C15DF5">
      <w:pPr>
        <w:ind w:firstLine="454"/>
        <w:jc w:val="both"/>
        <w:rPr>
          <w:sz w:val="20"/>
          <w:szCs w:val="20"/>
        </w:rPr>
      </w:pPr>
    </w:p>
    <w:p w:rsidR="00C15DF5" w:rsidRDefault="00C15DF5">
      <w:pPr>
        <w:ind w:firstLine="454"/>
        <w:jc w:val="both"/>
        <w:rPr>
          <w:sz w:val="20"/>
        </w:rPr>
      </w:pPr>
      <w:r>
        <w:rPr>
          <w:sz w:val="20"/>
        </w:rPr>
        <w:t xml:space="preserve">На материалы, взятые из литературы и других источников (утверждения, формулы, цитаты и т.п.) должны быть даны ссылки с указанием номера источника по списку использованной литературы. Номер ссылки проставляется арабскими цифрами в квадратных или косых скобках. </w:t>
      </w:r>
    </w:p>
    <w:p w:rsidR="00C15DF5" w:rsidRDefault="00C15DF5">
      <w:pPr>
        <w:ind w:firstLine="454"/>
        <w:jc w:val="both"/>
        <w:rPr>
          <w:sz w:val="20"/>
        </w:rPr>
      </w:pPr>
      <w:r>
        <w:rPr>
          <w:sz w:val="20"/>
        </w:rPr>
        <w:t xml:space="preserve">Ссылаться следует на документ в целом или его разделы и приложения. Ссылки на подразделы, пункты, таблицы и иллюстрации не допускаются, за исключением подразделов, пунктов, таблиц и иллюстраций данного документа. </w:t>
      </w:r>
    </w:p>
    <w:p w:rsidR="00C15DF5" w:rsidRDefault="00C15DF5">
      <w:pPr>
        <w:ind w:firstLine="454"/>
        <w:rPr>
          <w:sz w:val="20"/>
          <w:szCs w:val="20"/>
        </w:rPr>
      </w:pPr>
    </w:p>
    <w:p w:rsidR="00C15DF5" w:rsidRDefault="00C15DF5">
      <w:pPr>
        <w:ind w:firstLine="45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4.3.6 Размер полей текста</w:t>
      </w:r>
    </w:p>
    <w:p w:rsidR="00C15DF5" w:rsidRDefault="00C15DF5">
      <w:pPr>
        <w:ind w:firstLine="454"/>
        <w:rPr>
          <w:sz w:val="20"/>
          <w:szCs w:val="20"/>
        </w:rPr>
      </w:pPr>
    </w:p>
    <w:p w:rsidR="00AD76C9" w:rsidRDefault="00C15DF5">
      <w:pPr>
        <w:ind w:firstLine="454"/>
        <w:jc w:val="both"/>
        <w:rPr>
          <w:sz w:val="20"/>
        </w:rPr>
      </w:pPr>
      <w:r>
        <w:rPr>
          <w:sz w:val="20"/>
        </w:rPr>
        <w:t>Текст пояснительной записки к конструкторским и техноло</w:t>
      </w:r>
      <w:r w:rsidR="005219BC">
        <w:rPr>
          <w:sz w:val="20"/>
        </w:rPr>
        <w:t>-</w:t>
      </w:r>
      <w:r>
        <w:rPr>
          <w:sz w:val="20"/>
        </w:rPr>
        <w:t xml:space="preserve">гическим документам оформляется в соответствии с требованиями ГОСТ 2.105 в рамке: поле слева – </w:t>
      </w:r>
      <w:smartTag w:uri="urn:schemas-microsoft-com:office:smarttags" w:element="metricconverter">
        <w:smartTagPr>
          <w:attr w:name="ProductID" w:val="20 мм"/>
        </w:smartTagPr>
        <w:r>
          <w:rPr>
            <w:sz w:val="20"/>
          </w:rPr>
          <w:t>20 мм</w:t>
        </w:r>
      </w:smartTag>
      <w:r>
        <w:rPr>
          <w:sz w:val="20"/>
        </w:rPr>
        <w:t xml:space="preserve">, справа, сверху, снизу – </w:t>
      </w:r>
      <w:smartTag w:uri="urn:schemas-microsoft-com:office:smarttags" w:element="metricconverter">
        <w:smartTagPr>
          <w:attr w:name="ProductID" w:val="5 мм"/>
        </w:smartTagPr>
        <w:r>
          <w:rPr>
            <w:sz w:val="20"/>
          </w:rPr>
          <w:t>5 мм</w:t>
        </w:r>
      </w:smartTag>
      <w:r>
        <w:rPr>
          <w:sz w:val="20"/>
        </w:rPr>
        <w:t>.</w:t>
      </w:r>
    </w:p>
    <w:p w:rsidR="00C15DF5" w:rsidRDefault="00C15DF5" w:rsidP="005219BC">
      <w:pPr>
        <w:ind w:firstLine="454"/>
        <w:jc w:val="both"/>
        <w:rPr>
          <w:sz w:val="20"/>
        </w:rPr>
      </w:pPr>
      <w:r>
        <w:rPr>
          <w:sz w:val="20"/>
        </w:rPr>
        <w:t xml:space="preserve">При написании текста расстояние от рамки формы до границ текста следует оставлять: в начале строки не менее </w:t>
      </w:r>
      <w:smartTag w:uri="urn:schemas-microsoft-com:office:smarttags" w:element="metricconverter">
        <w:smartTagPr>
          <w:attr w:name="ProductID" w:val="5 мм"/>
        </w:smartTagPr>
        <w:r>
          <w:rPr>
            <w:sz w:val="20"/>
          </w:rPr>
          <w:t>5 мм</w:t>
        </w:r>
      </w:smartTag>
      <w:r>
        <w:rPr>
          <w:sz w:val="20"/>
        </w:rPr>
        <w:t>, в конце строки –</w:t>
      </w:r>
      <w:r w:rsidR="00AD76C9">
        <w:rPr>
          <w:sz w:val="20"/>
        </w:rPr>
        <w:t xml:space="preserve"> </w:t>
      </w:r>
      <w:r>
        <w:rPr>
          <w:sz w:val="20"/>
        </w:rPr>
        <w:t>не менее 3 мм.</w:t>
      </w:r>
    </w:p>
    <w:p w:rsidR="00C15DF5" w:rsidRDefault="00C15DF5">
      <w:pPr>
        <w:ind w:firstLine="454"/>
        <w:jc w:val="both"/>
        <w:rPr>
          <w:sz w:val="20"/>
        </w:rPr>
      </w:pPr>
      <w:r>
        <w:rPr>
          <w:sz w:val="20"/>
        </w:rPr>
        <w:t xml:space="preserve">Расстояние от верхней строки текста до верхней рамки должно быть не менее </w:t>
      </w:r>
      <w:smartTag w:uri="urn:schemas-microsoft-com:office:smarttags" w:element="metricconverter">
        <w:smartTagPr>
          <w:attr w:name="ProductID" w:val="10 мм"/>
        </w:smartTagPr>
        <w:r>
          <w:rPr>
            <w:sz w:val="20"/>
          </w:rPr>
          <w:t>10 мм</w:t>
        </w:r>
      </w:smartTag>
      <w:r>
        <w:rPr>
          <w:sz w:val="20"/>
        </w:rPr>
        <w:t xml:space="preserve">. Расстояние от нижней строки текста до нижней рамки основной надписи также должно быть не менее </w:t>
      </w:r>
      <w:smartTag w:uri="urn:schemas-microsoft-com:office:smarttags" w:element="metricconverter">
        <w:smartTagPr>
          <w:attr w:name="ProductID" w:val="10 мм"/>
        </w:smartTagPr>
        <w:r>
          <w:rPr>
            <w:sz w:val="20"/>
          </w:rPr>
          <w:t>10 мм</w:t>
        </w:r>
      </w:smartTag>
      <w:r>
        <w:rPr>
          <w:sz w:val="20"/>
        </w:rPr>
        <w:t>.</w:t>
      </w:r>
    </w:p>
    <w:p w:rsidR="00C15DF5" w:rsidRDefault="00C15DF5">
      <w:pPr>
        <w:ind w:firstLine="454"/>
        <w:jc w:val="both"/>
        <w:rPr>
          <w:sz w:val="20"/>
        </w:rPr>
      </w:pPr>
      <w:r>
        <w:rPr>
          <w:sz w:val="20"/>
        </w:rPr>
        <w:t>Абзацы в тексте начинают отступом, равным 15</w:t>
      </w:r>
      <w:r w:rsidR="00AD76C9">
        <w:rPr>
          <w:sz w:val="20"/>
        </w:rPr>
        <w:t>…</w:t>
      </w:r>
      <w:r>
        <w:rPr>
          <w:sz w:val="20"/>
        </w:rPr>
        <w:t xml:space="preserve">17 мм. </w:t>
      </w:r>
    </w:p>
    <w:p w:rsidR="00C15DF5" w:rsidRDefault="00C15DF5">
      <w:pPr>
        <w:ind w:firstLine="454"/>
        <w:jc w:val="both"/>
        <w:rPr>
          <w:sz w:val="20"/>
          <w:szCs w:val="20"/>
        </w:rPr>
      </w:pPr>
    </w:p>
    <w:p w:rsidR="00C15DF5" w:rsidRDefault="00C15DF5">
      <w:pPr>
        <w:ind w:firstLine="454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4.3.7 Таблицы</w:t>
      </w:r>
    </w:p>
    <w:p w:rsidR="00C15DF5" w:rsidRDefault="00C15DF5">
      <w:pPr>
        <w:ind w:firstLine="454"/>
        <w:jc w:val="both"/>
        <w:rPr>
          <w:sz w:val="20"/>
          <w:szCs w:val="20"/>
        </w:rPr>
      </w:pPr>
    </w:p>
    <w:p w:rsidR="005219BC" w:rsidRDefault="00C15DF5">
      <w:pPr>
        <w:ind w:firstLine="454"/>
        <w:jc w:val="both"/>
        <w:rPr>
          <w:sz w:val="20"/>
        </w:rPr>
      </w:pPr>
      <w:r>
        <w:rPr>
          <w:sz w:val="20"/>
        </w:rPr>
        <w:t xml:space="preserve">Таблицы применяют для лучшей наглядности и удобства сравнения </w:t>
      </w:r>
      <w:r w:rsidR="005219BC">
        <w:rPr>
          <w:sz w:val="20"/>
        </w:rPr>
        <w:t xml:space="preserve"> </w:t>
      </w:r>
      <w:r>
        <w:rPr>
          <w:sz w:val="20"/>
        </w:rPr>
        <w:t>показателей.</w:t>
      </w:r>
      <w:r w:rsidR="005219BC">
        <w:rPr>
          <w:sz w:val="20"/>
        </w:rPr>
        <w:t xml:space="preserve"> </w:t>
      </w:r>
      <w:r>
        <w:rPr>
          <w:sz w:val="20"/>
        </w:rPr>
        <w:t xml:space="preserve"> В </w:t>
      </w:r>
      <w:r w:rsidR="005219BC">
        <w:rPr>
          <w:sz w:val="20"/>
        </w:rPr>
        <w:t xml:space="preserve"> </w:t>
      </w:r>
      <w:r>
        <w:rPr>
          <w:sz w:val="20"/>
        </w:rPr>
        <w:t xml:space="preserve">тексте </w:t>
      </w:r>
      <w:r w:rsidR="005219BC">
        <w:rPr>
          <w:sz w:val="20"/>
        </w:rPr>
        <w:t xml:space="preserve"> </w:t>
      </w:r>
      <w:r>
        <w:rPr>
          <w:sz w:val="20"/>
        </w:rPr>
        <w:t>пояснительной</w:t>
      </w:r>
      <w:r w:rsidR="005219BC">
        <w:rPr>
          <w:sz w:val="20"/>
        </w:rPr>
        <w:t xml:space="preserve"> </w:t>
      </w:r>
      <w:r>
        <w:rPr>
          <w:sz w:val="20"/>
        </w:rPr>
        <w:t xml:space="preserve"> записки</w:t>
      </w:r>
      <w:r w:rsidRPr="005219BC">
        <w:rPr>
          <w:sz w:val="28"/>
          <w:szCs w:val="28"/>
        </w:rPr>
        <w:t xml:space="preserve"> </w:t>
      </w:r>
      <w:r>
        <w:rPr>
          <w:sz w:val="20"/>
        </w:rPr>
        <w:t>следует помещать</w:t>
      </w:r>
    </w:p>
    <w:p w:rsidR="00C15DF5" w:rsidRDefault="00C15DF5" w:rsidP="005219BC">
      <w:pPr>
        <w:jc w:val="both"/>
        <w:rPr>
          <w:sz w:val="20"/>
        </w:rPr>
      </w:pPr>
      <w:r>
        <w:rPr>
          <w:sz w:val="20"/>
        </w:rPr>
        <w:t xml:space="preserve">итоговые и наиболее важные таблицы. Таблицы вспомогательного </w:t>
      </w:r>
      <w:r w:rsidR="005219BC">
        <w:rPr>
          <w:sz w:val="20"/>
        </w:rPr>
        <w:br/>
      </w:r>
      <w:r>
        <w:rPr>
          <w:sz w:val="20"/>
        </w:rPr>
        <w:t>и справочного характера помещают в приложениях пояснительной записки.</w:t>
      </w:r>
    </w:p>
    <w:p w:rsidR="00C15DF5" w:rsidRDefault="00C15DF5">
      <w:pPr>
        <w:ind w:firstLine="454"/>
        <w:jc w:val="both"/>
        <w:rPr>
          <w:sz w:val="20"/>
        </w:rPr>
      </w:pPr>
      <w:r>
        <w:rPr>
          <w:sz w:val="20"/>
        </w:rPr>
        <w:t xml:space="preserve">Таблицы следует нумеровать арабскими цифрами сквозной нумерацией. </w:t>
      </w:r>
    </w:p>
    <w:p w:rsidR="00C15DF5" w:rsidRDefault="00C15DF5">
      <w:pPr>
        <w:ind w:firstLine="454"/>
        <w:jc w:val="both"/>
        <w:rPr>
          <w:sz w:val="20"/>
        </w:rPr>
      </w:pPr>
      <w:r>
        <w:rPr>
          <w:sz w:val="20"/>
        </w:rPr>
        <w:t>Таблица может иметь заголовок (название), который следует выполнять строчными буквами (кроме первой прописной) и располагать над таблицей слева следующим образом:</w:t>
      </w:r>
    </w:p>
    <w:p w:rsidR="00C15DF5" w:rsidRDefault="00C15DF5" w:rsidP="005219BC">
      <w:pPr>
        <w:spacing w:before="120" w:after="120"/>
        <w:jc w:val="both"/>
        <w:rPr>
          <w:sz w:val="20"/>
        </w:rPr>
      </w:pPr>
      <w:r>
        <w:rPr>
          <w:sz w:val="20"/>
        </w:rPr>
        <w:t>Таблица 4.1 – Свойства насыщенного водяного пара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57"/>
        <w:gridCol w:w="2009"/>
      </w:tblGrid>
      <w:tr w:rsidR="00C15DF5">
        <w:tc>
          <w:tcPr>
            <w:tcW w:w="4992" w:type="dxa"/>
          </w:tcPr>
          <w:p w:rsidR="00C15DF5" w:rsidRDefault="00C15DF5" w:rsidP="005219BC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Величина</w:t>
            </w:r>
          </w:p>
        </w:tc>
        <w:tc>
          <w:tcPr>
            <w:tcW w:w="2225" w:type="dxa"/>
          </w:tcPr>
          <w:p w:rsidR="00C15DF5" w:rsidRDefault="00C15DF5" w:rsidP="005219BC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Цифровые данные</w:t>
            </w:r>
          </w:p>
        </w:tc>
      </w:tr>
      <w:tr w:rsidR="00C15DF5">
        <w:tc>
          <w:tcPr>
            <w:tcW w:w="4992" w:type="dxa"/>
          </w:tcPr>
          <w:p w:rsidR="00C15DF5" w:rsidRDefault="00C15DF5">
            <w:pPr>
              <w:jc w:val="both"/>
              <w:rPr>
                <w:sz w:val="20"/>
                <w:vertAlign w:val="superscript"/>
              </w:rPr>
            </w:pPr>
            <w:r>
              <w:rPr>
                <w:sz w:val="20"/>
              </w:rPr>
              <w:t>1 Давление, Па</w:t>
            </w:r>
          </w:p>
        </w:tc>
        <w:tc>
          <w:tcPr>
            <w:tcW w:w="2225" w:type="dxa"/>
          </w:tcPr>
          <w:p w:rsidR="00C15DF5" w:rsidRDefault="00C15D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98100</w:t>
            </w:r>
          </w:p>
        </w:tc>
      </w:tr>
      <w:tr w:rsidR="00C15DF5">
        <w:tc>
          <w:tcPr>
            <w:tcW w:w="4992" w:type="dxa"/>
          </w:tcPr>
          <w:p w:rsidR="00C15DF5" w:rsidRDefault="00C15D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2 Температура, </w:t>
            </w:r>
            <w:r>
              <w:rPr>
                <w:sz w:val="20"/>
                <w:vertAlign w:val="superscript"/>
              </w:rPr>
              <w:t>0</w:t>
            </w:r>
            <w:r>
              <w:rPr>
                <w:sz w:val="20"/>
              </w:rPr>
              <w:t>С</w:t>
            </w:r>
          </w:p>
        </w:tc>
        <w:tc>
          <w:tcPr>
            <w:tcW w:w="2225" w:type="dxa"/>
          </w:tcPr>
          <w:p w:rsidR="00C15DF5" w:rsidRDefault="00C15D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99,1</w:t>
            </w:r>
          </w:p>
        </w:tc>
      </w:tr>
      <w:tr w:rsidR="00C15DF5">
        <w:tc>
          <w:tcPr>
            <w:tcW w:w="4992" w:type="dxa"/>
          </w:tcPr>
          <w:p w:rsidR="00C15DF5" w:rsidRDefault="00C15DF5">
            <w:pPr>
              <w:jc w:val="both"/>
              <w:rPr>
                <w:sz w:val="20"/>
              </w:rPr>
            </w:pPr>
            <w:r>
              <w:rPr>
                <w:sz w:val="20"/>
              </w:rPr>
              <w:t>3 Удельная теплота парообразования, кДж/кг</w:t>
            </w:r>
          </w:p>
        </w:tc>
        <w:tc>
          <w:tcPr>
            <w:tcW w:w="2225" w:type="dxa"/>
          </w:tcPr>
          <w:p w:rsidR="00C15DF5" w:rsidRDefault="00C15D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2264</w:t>
            </w:r>
          </w:p>
        </w:tc>
      </w:tr>
    </w:tbl>
    <w:p w:rsidR="00C15DF5" w:rsidRDefault="00C15DF5" w:rsidP="005219BC">
      <w:pPr>
        <w:spacing w:before="120"/>
        <w:ind w:firstLine="454"/>
        <w:jc w:val="both"/>
        <w:rPr>
          <w:sz w:val="20"/>
        </w:rPr>
      </w:pPr>
      <w:r>
        <w:rPr>
          <w:sz w:val="20"/>
        </w:rPr>
        <w:t>Заголовок должен быть точным, кратким и отражать содержание таблицы. В конце заголовков таблиц точки не ставят, заголовки указывают в единственном числе и не подчеркивают.</w:t>
      </w:r>
    </w:p>
    <w:p w:rsidR="00C15DF5" w:rsidRDefault="00C15DF5">
      <w:pPr>
        <w:ind w:firstLine="454"/>
        <w:jc w:val="both"/>
        <w:rPr>
          <w:sz w:val="20"/>
        </w:rPr>
      </w:pPr>
      <w:r>
        <w:rPr>
          <w:sz w:val="20"/>
        </w:rPr>
        <w:t>При переносе части таблицы на другой лист заголовок помещают только над первой частью, а головку таблицы повторяют.</w:t>
      </w:r>
    </w:p>
    <w:p w:rsidR="00C15DF5" w:rsidRDefault="00C15DF5">
      <w:pPr>
        <w:ind w:firstLine="454"/>
        <w:jc w:val="both"/>
        <w:rPr>
          <w:sz w:val="20"/>
        </w:rPr>
      </w:pPr>
      <w:r>
        <w:rPr>
          <w:sz w:val="20"/>
        </w:rPr>
        <w:t>Слово «Таблица» указывают один раз слева над первой частью, над другими частями пишут слова «Продолжение таблицы» с указанием номера (обозначения) таблицы.</w:t>
      </w:r>
    </w:p>
    <w:p w:rsidR="00C15DF5" w:rsidRDefault="00C15DF5">
      <w:pPr>
        <w:ind w:firstLine="454"/>
        <w:jc w:val="both"/>
        <w:rPr>
          <w:b/>
          <w:bCs/>
          <w:sz w:val="20"/>
          <w:szCs w:val="20"/>
        </w:rPr>
      </w:pPr>
    </w:p>
    <w:p w:rsidR="00C15DF5" w:rsidRDefault="00C15DF5">
      <w:pPr>
        <w:ind w:firstLine="454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4.3.8 Иллюстрации</w:t>
      </w:r>
    </w:p>
    <w:p w:rsidR="00C15DF5" w:rsidRDefault="00C15DF5">
      <w:pPr>
        <w:ind w:firstLine="454"/>
        <w:jc w:val="both"/>
        <w:rPr>
          <w:sz w:val="20"/>
          <w:szCs w:val="20"/>
        </w:rPr>
      </w:pPr>
    </w:p>
    <w:p w:rsidR="00C15DF5" w:rsidRDefault="00C15DF5">
      <w:pPr>
        <w:ind w:firstLine="454"/>
        <w:jc w:val="both"/>
        <w:rPr>
          <w:sz w:val="20"/>
        </w:rPr>
      </w:pPr>
      <w:r>
        <w:rPr>
          <w:sz w:val="20"/>
        </w:rPr>
        <w:t>Иллюстрации могут быть представлены в виде графиков, эскизов, чертежей, фотографий, схем, диаграмм и т.д.</w:t>
      </w:r>
    </w:p>
    <w:p w:rsidR="00C15DF5" w:rsidRDefault="00C15DF5">
      <w:pPr>
        <w:ind w:firstLine="454"/>
        <w:jc w:val="both"/>
        <w:rPr>
          <w:sz w:val="20"/>
        </w:rPr>
      </w:pPr>
      <w:r>
        <w:rPr>
          <w:sz w:val="20"/>
        </w:rPr>
        <w:t>Все иллюстрации, помещаемые в тексте записки и приложениях, именуются рисунками.</w:t>
      </w:r>
    </w:p>
    <w:p w:rsidR="00C15DF5" w:rsidRDefault="00C15DF5">
      <w:pPr>
        <w:ind w:firstLine="454"/>
        <w:jc w:val="both"/>
        <w:rPr>
          <w:sz w:val="20"/>
        </w:rPr>
      </w:pPr>
      <w:r>
        <w:rPr>
          <w:sz w:val="20"/>
        </w:rPr>
        <w:t>Рисунки должны располагаться непосредственно после ссылки на них в тексте или на следующей странице.</w:t>
      </w:r>
    </w:p>
    <w:p w:rsidR="00C15DF5" w:rsidRDefault="00C15DF5">
      <w:pPr>
        <w:ind w:firstLine="454"/>
        <w:jc w:val="both"/>
        <w:rPr>
          <w:sz w:val="20"/>
        </w:rPr>
      </w:pPr>
      <w:r>
        <w:rPr>
          <w:sz w:val="20"/>
        </w:rPr>
        <w:t>Иллюстрации, следует нумеровать арабскими цифрами сквозной нумерацией. Если рисунок один, то он обозначается, например, «Рисунок 1».</w:t>
      </w:r>
    </w:p>
    <w:p w:rsidR="00C15DF5" w:rsidRDefault="00C15DF5">
      <w:pPr>
        <w:ind w:firstLine="454"/>
        <w:jc w:val="both"/>
        <w:rPr>
          <w:sz w:val="20"/>
        </w:rPr>
      </w:pPr>
      <w:r>
        <w:rPr>
          <w:sz w:val="20"/>
        </w:rPr>
        <w:t xml:space="preserve">При ссылках на иллюстрации следует писать «… в соответствии </w:t>
      </w:r>
      <w:r w:rsidR="005219BC">
        <w:rPr>
          <w:sz w:val="20"/>
        </w:rPr>
        <w:br/>
      </w:r>
      <w:r>
        <w:rPr>
          <w:sz w:val="20"/>
        </w:rPr>
        <w:t>с рисунком 2» при сквозной нумерации и «… в соответствии с рисунком 1.2» при нумерации  в пределах раздела.</w:t>
      </w:r>
    </w:p>
    <w:p w:rsidR="00C15DF5" w:rsidRDefault="00C15DF5">
      <w:pPr>
        <w:ind w:firstLine="454"/>
        <w:jc w:val="both"/>
        <w:rPr>
          <w:sz w:val="20"/>
        </w:rPr>
      </w:pPr>
      <w:r>
        <w:rPr>
          <w:sz w:val="20"/>
        </w:rPr>
        <w:t xml:space="preserve">Иллюстрации, при необходимости, могут иметь наименование </w:t>
      </w:r>
      <w:r w:rsidR="005219BC">
        <w:rPr>
          <w:sz w:val="20"/>
        </w:rPr>
        <w:br/>
      </w:r>
      <w:r>
        <w:rPr>
          <w:sz w:val="20"/>
        </w:rPr>
        <w:t xml:space="preserve">и пояснительные данные (подрисуночный текст). Слово «Рисунок» </w:t>
      </w:r>
      <w:r w:rsidR="005219BC">
        <w:rPr>
          <w:sz w:val="20"/>
        </w:rPr>
        <w:br/>
      </w:r>
      <w:r>
        <w:rPr>
          <w:sz w:val="20"/>
        </w:rPr>
        <w:t>и наименование помещают после пояснительных данных и располагают следующим образом:</w:t>
      </w:r>
    </w:p>
    <w:p w:rsidR="00C15DF5" w:rsidRDefault="00160943">
      <w:pPr>
        <w:ind w:firstLine="454"/>
        <w:jc w:val="both"/>
        <w:rPr>
          <w:sz w:val="20"/>
        </w:rPr>
      </w:pPr>
      <w:r>
        <w:rPr>
          <w:noProof/>
          <w:sz w:val="20"/>
        </w:rPr>
        <w:pict>
          <v:shape id="_x0000_s1343" type="#_x0000_t75" style="position:absolute;left:0;text-align:left;margin-left:81.15pt;margin-top:15.6pt;width:171.75pt;height:166.8pt;z-index:-251658752;mso-wrap-distance-left:504.05pt;mso-wrap-distance-top:2.85pt;mso-wrap-distance-right:504.05pt;mso-wrap-distance-bottom:2.85pt;mso-position-horizontal-relative:margin" wrapcoords="-94 0 -94 21503 21600 21503 21600 0 -94 0">
            <v:imagedata r:id="rId19" o:title="" croptop="2157f" cropright="2089f" gain="1.5625"/>
            <w10:wrap type="tight" anchorx="margin"/>
          </v:shape>
        </w:pict>
      </w:r>
    </w:p>
    <w:p w:rsidR="00C15DF5" w:rsidRDefault="00C15DF5" w:rsidP="004013BD">
      <w:pPr>
        <w:ind w:firstLine="454"/>
        <w:jc w:val="center"/>
        <w:rPr>
          <w:sz w:val="20"/>
        </w:rPr>
      </w:pPr>
      <w:r>
        <w:rPr>
          <w:sz w:val="20"/>
          <w:szCs w:val="18"/>
        </w:rPr>
        <w:t xml:space="preserve">1 – крышка; 2 </w:t>
      </w:r>
      <w:r w:rsidR="002C7D5F">
        <w:rPr>
          <w:sz w:val="20"/>
        </w:rPr>
        <w:t>–</w:t>
      </w:r>
      <w:r>
        <w:rPr>
          <w:sz w:val="20"/>
          <w:szCs w:val="18"/>
        </w:rPr>
        <w:t xml:space="preserve"> перегородка; 3,4 </w:t>
      </w:r>
      <w:r w:rsidR="002C7D5F">
        <w:rPr>
          <w:sz w:val="20"/>
        </w:rPr>
        <w:t>–</w:t>
      </w:r>
      <w:r>
        <w:rPr>
          <w:sz w:val="20"/>
          <w:szCs w:val="18"/>
        </w:rPr>
        <w:t xml:space="preserve"> металлические листы</w:t>
      </w:r>
    </w:p>
    <w:p w:rsidR="005219BC" w:rsidRDefault="005219BC" w:rsidP="004013BD">
      <w:pPr>
        <w:ind w:firstLine="454"/>
        <w:jc w:val="center"/>
        <w:rPr>
          <w:sz w:val="20"/>
        </w:rPr>
      </w:pPr>
    </w:p>
    <w:p w:rsidR="00C15DF5" w:rsidRDefault="00C15DF5" w:rsidP="004013BD">
      <w:pPr>
        <w:ind w:firstLine="454"/>
        <w:jc w:val="center"/>
        <w:rPr>
          <w:sz w:val="20"/>
        </w:rPr>
      </w:pPr>
      <w:r>
        <w:rPr>
          <w:sz w:val="20"/>
        </w:rPr>
        <w:t>Рисунок 1 – Спиральный теплообменник</w:t>
      </w:r>
    </w:p>
    <w:p w:rsidR="004013BD" w:rsidRDefault="004013BD">
      <w:pPr>
        <w:ind w:firstLine="454"/>
        <w:jc w:val="both"/>
        <w:rPr>
          <w:sz w:val="20"/>
          <w:szCs w:val="20"/>
        </w:rPr>
      </w:pPr>
    </w:p>
    <w:p w:rsidR="00C15DF5" w:rsidRDefault="00C15DF5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В конце наименования точка не ставится.</w:t>
      </w:r>
    </w:p>
    <w:p w:rsidR="00C15DF5" w:rsidRDefault="00C15DF5">
      <w:pPr>
        <w:ind w:firstLine="454"/>
        <w:jc w:val="both"/>
        <w:rPr>
          <w:b/>
          <w:bCs/>
          <w:sz w:val="20"/>
          <w:szCs w:val="20"/>
        </w:rPr>
      </w:pPr>
    </w:p>
    <w:p w:rsidR="00C15DF5" w:rsidRDefault="00C15DF5" w:rsidP="005219BC">
      <w:pPr>
        <w:spacing w:before="120"/>
        <w:ind w:firstLine="6"/>
        <w:jc w:val="center"/>
        <w:rPr>
          <w:b/>
          <w:bCs/>
          <w:caps/>
          <w:sz w:val="20"/>
          <w:szCs w:val="20"/>
        </w:rPr>
      </w:pPr>
      <w:r>
        <w:rPr>
          <w:b/>
          <w:bCs/>
          <w:sz w:val="20"/>
          <w:szCs w:val="20"/>
        </w:rPr>
        <w:t xml:space="preserve">5 </w:t>
      </w:r>
      <w:r>
        <w:rPr>
          <w:b/>
          <w:bCs/>
          <w:caps/>
          <w:sz w:val="20"/>
          <w:szCs w:val="20"/>
        </w:rPr>
        <w:t xml:space="preserve">Правила оформления графических </w:t>
      </w:r>
    </w:p>
    <w:p w:rsidR="00C15DF5" w:rsidRDefault="00C15DF5" w:rsidP="005219BC">
      <w:pPr>
        <w:spacing w:before="120"/>
        <w:ind w:firstLine="6"/>
        <w:jc w:val="center"/>
        <w:rPr>
          <w:b/>
          <w:bCs/>
          <w:sz w:val="20"/>
          <w:szCs w:val="20"/>
        </w:rPr>
      </w:pPr>
      <w:r>
        <w:rPr>
          <w:b/>
          <w:bCs/>
          <w:caps/>
          <w:sz w:val="20"/>
          <w:szCs w:val="20"/>
        </w:rPr>
        <w:t>документов</w:t>
      </w:r>
    </w:p>
    <w:p w:rsidR="00C15DF5" w:rsidRDefault="00C15DF5">
      <w:pPr>
        <w:ind w:firstLine="454"/>
        <w:rPr>
          <w:sz w:val="20"/>
        </w:rPr>
      </w:pPr>
    </w:p>
    <w:p w:rsidR="00C15DF5" w:rsidRDefault="00C15DF5">
      <w:pPr>
        <w:numPr>
          <w:ilvl w:val="0"/>
          <w:numId w:val="45"/>
        </w:numPr>
        <w:tabs>
          <w:tab w:val="clear" w:pos="1174"/>
          <w:tab w:val="num" w:pos="852"/>
        </w:tabs>
        <w:ind w:left="0" w:firstLine="454"/>
        <w:jc w:val="both"/>
        <w:rPr>
          <w:sz w:val="20"/>
        </w:rPr>
      </w:pPr>
      <w:r>
        <w:rPr>
          <w:sz w:val="20"/>
        </w:rPr>
        <w:t>Графическая часть проекта по дисциплине ПАХТ содержит чертеж общего вида (формат А1) разрабатываемого аппарата и технологическую схему процесса /8-11/. Технологическая схема выполняется на листе формата А1 (А2). Оформление чертежей осуществляется в соответствии с нижеперечисленными требованиями.</w:t>
      </w:r>
    </w:p>
    <w:p w:rsidR="00614230" w:rsidRDefault="00C15DF5">
      <w:pPr>
        <w:numPr>
          <w:ilvl w:val="0"/>
          <w:numId w:val="45"/>
        </w:numPr>
        <w:tabs>
          <w:tab w:val="clear" w:pos="1174"/>
          <w:tab w:val="num" w:pos="852"/>
        </w:tabs>
        <w:ind w:left="0" w:firstLine="454"/>
        <w:jc w:val="both"/>
        <w:rPr>
          <w:sz w:val="20"/>
        </w:rPr>
      </w:pPr>
      <w:r>
        <w:rPr>
          <w:sz w:val="20"/>
        </w:rPr>
        <w:t xml:space="preserve">Содержание листов в графических документах курсового проекта определяется заданием на курсовое проектирование. </w:t>
      </w:r>
    </w:p>
    <w:p w:rsidR="00C15DF5" w:rsidRDefault="00C15DF5" w:rsidP="00614230">
      <w:pPr>
        <w:ind w:firstLine="454"/>
        <w:jc w:val="both"/>
        <w:rPr>
          <w:sz w:val="20"/>
        </w:rPr>
      </w:pPr>
      <w:r>
        <w:rPr>
          <w:sz w:val="20"/>
        </w:rPr>
        <w:t>Рекомендуется общий объем графических документов не менее трех листов формата А1 (594х841 мм).</w:t>
      </w:r>
    </w:p>
    <w:p w:rsidR="00C15DF5" w:rsidRDefault="00C15DF5">
      <w:pPr>
        <w:numPr>
          <w:ilvl w:val="0"/>
          <w:numId w:val="45"/>
        </w:numPr>
        <w:tabs>
          <w:tab w:val="clear" w:pos="1174"/>
          <w:tab w:val="num" w:pos="852"/>
        </w:tabs>
        <w:ind w:left="0" w:firstLine="454"/>
        <w:jc w:val="both"/>
        <w:rPr>
          <w:sz w:val="20"/>
        </w:rPr>
      </w:pPr>
      <w:r>
        <w:rPr>
          <w:sz w:val="20"/>
        </w:rPr>
        <w:t>Графические документы могут быть выполнены чертежными карандашами, тушью или с применением графических устройств вывода ЭВМ.</w:t>
      </w:r>
    </w:p>
    <w:p w:rsidR="00C15DF5" w:rsidRDefault="00C15DF5">
      <w:pPr>
        <w:numPr>
          <w:ilvl w:val="0"/>
          <w:numId w:val="45"/>
        </w:numPr>
        <w:tabs>
          <w:tab w:val="clear" w:pos="1174"/>
          <w:tab w:val="num" w:pos="852"/>
        </w:tabs>
        <w:ind w:left="0" w:firstLine="454"/>
        <w:jc w:val="both"/>
        <w:rPr>
          <w:sz w:val="20"/>
        </w:rPr>
      </w:pPr>
      <w:r>
        <w:rPr>
          <w:sz w:val="20"/>
        </w:rPr>
        <w:t xml:space="preserve">Графические документы должны быть выполнены на листах стандартных форматов с основной надписью в правом нижнем углу по ГОСТ 2.104, ГОСТ 21.101. Формы основной надписи для чертежей приведены в </w:t>
      </w:r>
      <w:r w:rsidR="00614230">
        <w:rPr>
          <w:sz w:val="20"/>
        </w:rPr>
        <w:t>П</w:t>
      </w:r>
      <w:r>
        <w:rPr>
          <w:sz w:val="20"/>
        </w:rPr>
        <w:t>риложении Б настоящ</w:t>
      </w:r>
      <w:r w:rsidR="00614230">
        <w:rPr>
          <w:sz w:val="20"/>
        </w:rPr>
        <w:t>их</w:t>
      </w:r>
      <w:r>
        <w:rPr>
          <w:sz w:val="20"/>
        </w:rPr>
        <w:t xml:space="preserve"> </w:t>
      </w:r>
      <w:r w:rsidR="00614230">
        <w:rPr>
          <w:sz w:val="20"/>
        </w:rPr>
        <w:t>рекомендаций</w:t>
      </w:r>
      <w:r>
        <w:rPr>
          <w:sz w:val="20"/>
        </w:rPr>
        <w:t>.</w:t>
      </w:r>
    </w:p>
    <w:p w:rsidR="00C15DF5" w:rsidRDefault="00C15DF5">
      <w:pPr>
        <w:numPr>
          <w:ilvl w:val="0"/>
          <w:numId w:val="45"/>
        </w:numPr>
        <w:tabs>
          <w:tab w:val="clear" w:pos="1174"/>
          <w:tab w:val="num" w:pos="852"/>
        </w:tabs>
        <w:ind w:left="0" w:firstLine="454"/>
        <w:jc w:val="both"/>
        <w:rPr>
          <w:sz w:val="20"/>
        </w:rPr>
      </w:pPr>
      <w:r>
        <w:rPr>
          <w:sz w:val="20"/>
        </w:rPr>
        <w:t xml:space="preserve">Основные требования к чертежам установлены ГОСТ 2.109. Оформление чертежей, то есть формат, масштаб, линии, чертежные шрифты должны выбираться согласно ГОСТ 2.301; ГОСТ 2.302; </w:t>
      </w:r>
      <w:r w:rsidR="005219BC">
        <w:rPr>
          <w:sz w:val="20"/>
        </w:rPr>
        <w:br/>
      </w:r>
      <w:r>
        <w:rPr>
          <w:sz w:val="20"/>
        </w:rPr>
        <w:t>ГОСТ 2.303; ГОСТ 2.304. Изображения, виды, разрезы и сечения выполняются по ГОСТ 2.305. Графические обозначения материалов на чертежах, нанесение размеров и предельных отклонений, обозначение допусков и посадок необходимо выполнять в соответствии с требованиями ГОСТ 2.306, ГОСТ 2.307, ГОСТ 25 346, ГОСТ 25 347. Изображение резьбы на чертежах выполняется по ГОСТ 2.311. Обозначение швов сварных соединений и условные изображения по ГОСТ 2.312; неразъемные соединения – ГОСТ 2.313. Спецификации выполняются по ГОСТ 2.108, ГОСТ 21.501.</w:t>
      </w:r>
    </w:p>
    <w:p w:rsidR="00C15DF5" w:rsidRDefault="00C15DF5">
      <w:pPr>
        <w:numPr>
          <w:ilvl w:val="0"/>
          <w:numId w:val="45"/>
        </w:numPr>
        <w:tabs>
          <w:tab w:val="clear" w:pos="1174"/>
          <w:tab w:val="num" w:pos="852"/>
        </w:tabs>
        <w:ind w:left="0" w:firstLine="454"/>
        <w:jc w:val="both"/>
        <w:rPr>
          <w:sz w:val="20"/>
        </w:rPr>
      </w:pPr>
      <w:r>
        <w:rPr>
          <w:sz w:val="20"/>
        </w:rPr>
        <w:t>Обозначение сборочного чертежа и его спецификации должно быть одинаковым. Для различия обозначени</w:t>
      </w:r>
      <w:r w:rsidR="00614230">
        <w:rPr>
          <w:sz w:val="20"/>
        </w:rPr>
        <w:t>й</w:t>
      </w:r>
      <w:r>
        <w:rPr>
          <w:sz w:val="20"/>
        </w:rPr>
        <w:t xml:space="preserve"> чертежа и спецификации сборочному чертежу присваивают шифр «СБ», проставляемый </w:t>
      </w:r>
      <w:r w:rsidR="005219BC">
        <w:rPr>
          <w:sz w:val="20"/>
        </w:rPr>
        <w:br/>
      </w:r>
      <w:r>
        <w:rPr>
          <w:sz w:val="20"/>
        </w:rPr>
        <w:t>в конце обозначения, а спецификации шифр не присваивается. Сборочному чертежу, совмещенному со спецификацией, шифр не присваивается.</w:t>
      </w:r>
    </w:p>
    <w:p w:rsidR="00C15DF5" w:rsidRDefault="00C15DF5">
      <w:pPr>
        <w:numPr>
          <w:ilvl w:val="0"/>
          <w:numId w:val="45"/>
        </w:numPr>
        <w:tabs>
          <w:tab w:val="clear" w:pos="1174"/>
          <w:tab w:val="num" w:pos="852"/>
        </w:tabs>
        <w:ind w:left="0" w:firstLine="454"/>
        <w:jc w:val="both"/>
        <w:rPr>
          <w:sz w:val="20"/>
        </w:rPr>
      </w:pPr>
      <w:r>
        <w:rPr>
          <w:sz w:val="20"/>
        </w:rPr>
        <w:t xml:space="preserve">При выборе вида и типа схемы руководствуются ГОСТ 2.701, который определяет общие требования к их выполнению. Схемы должны выполняться в соответствии с требованиями действующих стандартов: ГОСТ 2.702, ГОСТ 2.703, ГОСТ 2.704, ГОСТ 2.710, </w:t>
      </w:r>
      <w:r w:rsidR="005219BC">
        <w:rPr>
          <w:sz w:val="20"/>
        </w:rPr>
        <w:br/>
      </w:r>
      <w:r>
        <w:rPr>
          <w:sz w:val="20"/>
        </w:rPr>
        <w:t>ГОСТ 2.721, ГОСТ 2.747. Схемы алгоритмов и программ выполняются в соответствии с ГОСТ 19.701.</w:t>
      </w:r>
    </w:p>
    <w:p w:rsidR="00C15DF5" w:rsidRDefault="00C15DF5">
      <w:pPr>
        <w:jc w:val="center"/>
        <w:rPr>
          <w:b/>
          <w:bCs/>
          <w:sz w:val="20"/>
        </w:rPr>
      </w:pPr>
    </w:p>
    <w:p w:rsidR="00C15DF5" w:rsidRDefault="00C15DF5" w:rsidP="00D573E7">
      <w:pPr>
        <w:spacing w:before="120"/>
        <w:jc w:val="center"/>
        <w:rPr>
          <w:b/>
          <w:bCs/>
          <w:sz w:val="20"/>
        </w:rPr>
      </w:pPr>
      <w:r>
        <w:rPr>
          <w:b/>
          <w:bCs/>
          <w:sz w:val="20"/>
        </w:rPr>
        <w:t>6 ПРАВИЛА ОФОРМЛЕНИЯ ПРОГРАММНЫХ</w:t>
      </w:r>
    </w:p>
    <w:p w:rsidR="00C15DF5" w:rsidRDefault="00C15DF5" w:rsidP="005219BC">
      <w:pPr>
        <w:spacing w:after="120"/>
        <w:jc w:val="center"/>
        <w:rPr>
          <w:b/>
          <w:bCs/>
          <w:sz w:val="20"/>
        </w:rPr>
      </w:pPr>
      <w:r>
        <w:rPr>
          <w:b/>
          <w:bCs/>
          <w:sz w:val="20"/>
        </w:rPr>
        <w:t>ДОКУМЕНТОВ</w:t>
      </w:r>
    </w:p>
    <w:p w:rsidR="00C15DF5" w:rsidRDefault="00C15DF5">
      <w:pPr>
        <w:ind w:firstLine="454"/>
        <w:jc w:val="both"/>
        <w:rPr>
          <w:sz w:val="20"/>
        </w:rPr>
      </w:pPr>
    </w:p>
    <w:p w:rsidR="00C15DF5" w:rsidRDefault="00C15DF5">
      <w:pPr>
        <w:ind w:firstLine="454"/>
        <w:jc w:val="both"/>
        <w:rPr>
          <w:sz w:val="20"/>
        </w:rPr>
      </w:pPr>
      <w:r>
        <w:rPr>
          <w:sz w:val="20"/>
        </w:rPr>
        <w:t>Программные документы, разработанные в курсовом проекте</w:t>
      </w:r>
      <w:r w:rsidR="00614230">
        <w:rPr>
          <w:sz w:val="20"/>
        </w:rPr>
        <w:t>,</w:t>
      </w:r>
      <w:r>
        <w:rPr>
          <w:sz w:val="20"/>
        </w:rPr>
        <w:t xml:space="preserve"> должны оформляться в соответствии с требованиями стандартов ЕСПД.</w:t>
      </w:r>
    </w:p>
    <w:p w:rsidR="00C15DF5" w:rsidRDefault="00C15DF5">
      <w:pPr>
        <w:ind w:firstLine="454"/>
        <w:jc w:val="both"/>
        <w:rPr>
          <w:sz w:val="20"/>
        </w:rPr>
      </w:pPr>
      <w:r>
        <w:rPr>
          <w:sz w:val="20"/>
        </w:rPr>
        <w:t>Программные документы должны включать:</w:t>
      </w:r>
    </w:p>
    <w:p w:rsidR="00C15DF5" w:rsidRDefault="00C15DF5">
      <w:pPr>
        <w:ind w:firstLine="454"/>
        <w:jc w:val="both"/>
        <w:rPr>
          <w:sz w:val="20"/>
        </w:rPr>
      </w:pPr>
      <w:r>
        <w:rPr>
          <w:sz w:val="20"/>
        </w:rPr>
        <w:t>- текст программ, оформленный по ГОСТ 19.401;</w:t>
      </w:r>
    </w:p>
    <w:p w:rsidR="00C15DF5" w:rsidRDefault="00C15DF5">
      <w:pPr>
        <w:ind w:firstLine="454"/>
        <w:jc w:val="both"/>
        <w:rPr>
          <w:sz w:val="20"/>
        </w:rPr>
      </w:pPr>
      <w:r>
        <w:rPr>
          <w:sz w:val="20"/>
        </w:rPr>
        <w:t>- описание программы, выполненное по ГОСТ 19.402;</w:t>
      </w:r>
    </w:p>
    <w:p w:rsidR="00614230" w:rsidRDefault="00614230" w:rsidP="002C7D5F">
      <w:pPr>
        <w:ind w:firstLine="454"/>
        <w:jc w:val="both"/>
        <w:rPr>
          <w:sz w:val="20"/>
        </w:rPr>
      </w:pPr>
      <w:r>
        <w:rPr>
          <w:sz w:val="20"/>
        </w:rPr>
        <w:t xml:space="preserve">- </w:t>
      </w:r>
      <w:r w:rsidR="00C15DF5" w:rsidRPr="002C7D5F">
        <w:rPr>
          <w:sz w:val="20"/>
          <w:szCs w:val="20"/>
        </w:rPr>
        <w:t>описание</w:t>
      </w:r>
      <w:r w:rsidR="002C7D5F" w:rsidRPr="002C7D5F">
        <w:rPr>
          <w:sz w:val="28"/>
          <w:szCs w:val="28"/>
        </w:rPr>
        <w:t xml:space="preserve">  </w:t>
      </w:r>
      <w:r w:rsidR="00C15DF5" w:rsidRPr="002C7D5F">
        <w:rPr>
          <w:sz w:val="20"/>
          <w:szCs w:val="20"/>
        </w:rPr>
        <w:t xml:space="preserve"> применения, </w:t>
      </w:r>
      <w:r w:rsidR="002C7D5F">
        <w:rPr>
          <w:sz w:val="20"/>
          <w:szCs w:val="20"/>
        </w:rPr>
        <w:t xml:space="preserve">  </w:t>
      </w:r>
      <w:r w:rsidR="00C15DF5" w:rsidRPr="002C7D5F">
        <w:rPr>
          <w:sz w:val="20"/>
          <w:szCs w:val="20"/>
        </w:rPr>
        <w:t xml:space="preserve">приведенное </w:t>
      </w:r>
      <w:r w:rsidR="002C7D5F">
        <w:rPr>
          <w:sz w:val="20"/>
          <w:szCs w:val="20"/>
        </w:rPr>
        <w:t xml:space="preserve">  </w:t>
      </w:r>
      <w:r w:rsidR="00C15DF5" w:rsidRPr="002C7D5F">
        <w:rPr>
          <w:sz w:val="20"/>
          <w:szCs w:val="20"/>
        </w:rPr>
        <w:t>согласно</w:t>
      </w:r>
      <w:r w:rsidR="002C7D5F">
        <w:rPr>
          <w:sz w:val="20"/>
          <w:szCs w:val="20"/>
        </w:rPr>
        <w:t xml:space="preserve">  </w:t>
      </w:r>
      <w:r w:rsidR="00C15DF5" w:rsidRPr="002C7D5F">
        <w:rPr>
          <w:sz w:val="20"/>
          <w:szCs w:val="20"/>
        </w:rPr>
        <w:t xml:space="preserve"> ГОСТ </w:t>
      </w:r>
      <w:r w:rsidR="002C7D5F">
        <w:rPr>
          <w:sz w:val="20"/>
          <w:szCs w:val="20"/>
        </w:rPr>
        <w:t xml:space="preserve"> </w:t>
      </w:r>
      <w:r w:rsidR="00C15DF5" w:rsidRPr="002C7D5F">
        <w:rPr>
          <w:sz w:val="20"/>
          <w:szCs w:val="20"/>
        </w:rPr>
        <w:t>19.502,</w:t>
      </w:r>
    </w:p>
    <w:p w:rsidR="00C15DF5" w:rsidRDefault="00C15DF5" w:rsidP="00614230">
      <w:pPr>
        <w:ind w:firstLine="454"/>
        <w:rPr>
          <w:sz w:val="20"/>
        </w:rPr>
      </w:pPr>
      <w:r>
        <w:rPr>
          <w:sz w:val="20"/>
        </w:rPr>
        <w:t>ГОСТ 19.701;</w:t>
      </w:r>
    </w:p>
    <w:p w:rsidR="00C15DF5" w:rsidRDefault="00C15DF5">
      <w:pPr>
        <w:ind w:firstLine="454"/>
        <w:jc w:val="both"/>
        <w:rPr>
          <w:sz w:val="20"/>
        </w:rPr>
      </w:pPr>
      <w:r>
        <w:rPr>
          <w:sz w:val="20"/>
        </w:rPr>
        <w:t>- другие программные документы – в случае необходимости.</w:t>
      </w:r>
    </w:p>
    <w:p w:rsidR="00614230" w:rsidRDefault="00C15DF5">
      <w:pPr>
        <w:ind w:firstLine="454"/>
        <w:jc w:val="both"/>
        <w:rPr>
          <w:sz w:val="20"/>
        </w:rPr>
      </w:pPr>
      <w:r>
        <w:rPr>
          <w:sz w:val="20"/>
        </w:rPr>
        <w:t>Программные документы должны быть сброшюрованы в пояснительной записке.</w:t>
      </w:r>
    </w:p>
    <w:p w:rsidR="00C15DF5" w:rsidRDefault="00614230" w:rsidP="00D573E7">
      <w:pPr>
        <w:jc w:val="center"/>
        <w:rPr>
          <w:b/>
          <w:bCs/>
          <w:sz w:val="20"/>
          <w:szCs w:val="20"/>
        </w:rPr>
      </w:pPr>
      <w:r>
        <w:rPr>
          <w:sz w:val="20"/>
        </w:rPr>
        <w:br w:type="page"/>
      </w:r>
      <w:r w:rsidR="00C15DF5">
        <w:rPr>
          <w:b/>
          <w:bCs/>
          <w:sz w:val="20"/>
        </w:rPr>
        <w:t>7 ПОСЛЕДОВАТЕЛЬНОСТЬ РАСЧЕТА ПРОЦЕССОВ</w:t>
      </w:r>
    </w:p>
    <w:p w:rsidR="00C15DF5" w:rsidRPr="00D573E7" w:rsidRDefault="00C15DF5">
      <w:pPr>
        <w:ind w:firstLine="454"/>
        <w:jc w:val="both"/>
        <w:rPr>
          <w:sz w:val="18"/>
          <w:szCs w:val="18"/>
        </w:rPr>
      </w:pPr>
    </w:p>
    <w:p w:rsidR="00C15DF5" w:rsidRDefault="00C15DF5">
      <w:pPr>
        <w:ind w:firstLine="454"/>
        <w:jc w:val="both"/>
        <w:rPr>
          <w:b/>
          <w:bCs/>
          <w:sz w:val="20"/>
          <w:szCs w:val="20"/>
        </w:rPr>
      </w:pPr>
      <w:r>
        <w:rPr>
          <w:b/>
          <w:bCs/>
          <w:sz w:val="20"/>
        </w:rPr>
        <w:t>7.1 Гидромеханические процессы</w:t>
      </w:r>
    </w:p>
    <w:p w:rsidR="00C15DF5" w:rsidRPr="00D573E7" w:rsidRDefault="00C15DF5">
      <w:pPr>
        <w:ind w:firstLine="454"/>
        <w:jc w:val="both"/>
        <w:rPr>
          <w:sz w:val="18"/>
          <w:szCs w:val="18"/>
        </w:rPr>
      </w:pPr>
    </w:p>
    <w:p w:rsidR="00C15DF5" w:rsidRDefault="00C15DF5">
      <w:pPr>
        <w:ind w:firstLine="454"/>
        <w:jc w:val="both"/>
        <w:rPr>
          <w:sz w:val="20"/>
        </w:rPr>
      </w:pPr>
      <w:r>
        <w:rPr>
          <w:sz w:val="20"/>
        </w:rPr>
        <w:t>Проведение процессов химической технологии обычно связано с перемешиванием жидкостей, газов или паров в трубопроводах и аппаратах, образованием или разделением гетерогенных систем (перемешивание</w:t>
      </w:r>
      <w:r w:rsidR="00614230">
        <w:rPr>
          <w:sz w:val="20"/>
        </w:rPr>
        <w:t>м</w:t>
      </w:r>
      <w:r>
        <w:rPr>
          <w:sz w:val="20"/>
        </w:rPr>
        <w:t>, псевдожижение</w:t>
      </w:r>
      <w:r w:rsidR="00614230">
        <w:rPr>
          <w:sz w:val="20"/>
        </w:rPr>
        <w:t>м</w:t>
      </w:r>
      <w:r>
        <w:rPr>
          <w:sz w:val="20"/>
        </w:rPr>
        <w:t>, диспергирование</w:t>
      </w:r>
      <w:r w:rsidR="00614230">
        <w:rPr>
          <w:sz w:val="20"/>
        </w:rPr>
        <w:t>м</w:t>
      </w:r>
      <w:r>
        <w:rPr>
          <w:sz w:val="20"/>
        </w:rPr>
        <w:t>, пенообразование</w:t>
      </w:r>
      <w:r w:rsidR="00614230">
        <w:rPr>
          <w:sz w:val="20"/>
        </w:rPr>
        <w:t>м</w:t>
      </w:r>
      <w:r>
        <w:rPr>
          <w:sz w:val="20"/>
        </w:rPr>
        <w:t>, отстаивание</w:t>
      </w:r>
      <w:r w:rsidR="00614230">
        <w:rPr>
          <w:sz w:val="20"/>
        </w:rPr>
        <w:t>м</w:t>
      </w:r>
      <w:r>
        <w:rPr>
          <w:sz w:val="20"/>
        </w:rPr>
        <w:t>, фильтрование</w:t>
      </w:r>
      <w:r w:rsidR="00614230">
        <w:rPr>
          <w:sz w:val="20"/>
        </w:rPr>
        <w:t>м</w:t>
      </w:r>
      <w:r>
        <w:rPr>
          <w:sz w:val="20"/>
        </w:rPr>
        <w:t>, центрифугирование</w:t>
      </w:r>
      <w:r w:rsidR="00614230">
        <w:rPr>
          <w:sz w:val="20"/>
        </w:rPr>
        <w:t>м</w:t>
      </w:r>
      <w:r>
        <w:rPr>
          <w:sz w:val="20"/>
        </w:rPr>
        <w:t xml:space="preserve"> и др.). Поскольку скорость подобных процессов определяется законами гидромеханики, то их принято называть </w:t>
      </w:r>
      <w:r>
        <w:rPr>
          <w:i/>
          <w:iCs/>
          <w:sz w:val="20"/>
        </w:rPr>
        <w:t xml:space="preserve">гидромеханическими </w:t>
      </w:r>
      <w:r w:rsidRPr="004013BD">
        <w:rPr>
          <w:sz w:val="20"/>
        </w:rPr>
        <w:t>/1-5, 20</w:t>
      </w:r>
      <w:r w:rsidR="004013BD">
        <w:rPr>
          <w:sz w:val="20"/>
        </w:rPr>
        <w:t>-30</w:t>
      </w:r>
      <w:r w:rsidRPr="004013BD">
        <w:rPr>
          <w:sz w:val="20"/>
        </w:rPr>
        <w:t>/.</w:t>
      </w:r>
    </w:p>
    <w:p w:rsidR="00C15DF5" w:rsidRDefault="00C15DF5">
      <w:pPr>
        <w:ind w:firstLine="454"/>
        <w:jc w:val="both"/>
        <w:rPr>
          <w:sz w:val="20"/>
        </w:rPr>
      </w:pPr>
      <w:r>
        <w:rPr>
          <w:sz w:val="20"/>
        </w:rPr>
        <w:t>Область гидромеханических процессов весьма широка, она включает многочисленные и достаточно разнородные процессы.</w:t>
      </w:r>
    </w:p>
    <w:p w:rsidR="00C15DF5" w:rsidRDefault="00C15DF5">
      <w:pPr>
        <w:ind w:firstLine="454"/>
        <w:jc w:val="both"/>
        <w:rPr>
          <w:sz w:val="20"/>
        </w:rPr>
      </w:pPr>
      <w:r>
        <w:rPr>
          <w:sz w:val="20"/>
        </w:rPr>
        <w:t>В зависимости от закономерностей, характеризующих условия движения потоков, гидромеханические процессы делятся на три группы:</w:t>
      </w:r>
    </w:p>
    <w:p w:rsidR="00C15DF5" w:rsidRDefault="00C15DF5">
      <w:pPr>
        <w:ind w:firstLine="454"/>
        <w:jc w:val="both"/>
        <w:rPr>
          <w:sz w:val="20"/>
        </w:rPr>
      </w:pPr>
      <w:r>
        <w:rPr>
          <w:sz w:val="20"/>
        </w:rPr>
        <w:t xml:space="preserve">1) процессы, составляющие </w:t>
      </w:r>
      <w:r>
        <w:rPr>
          <w:i/>
          <w:iCs/>
          <w:sz w:val="20"/>
        </w:rPr>
        <w:t>внутреннюю задачу</w:t>
      </w:r>
      <w:r>
        <w:rPr>
          <w:sz w:val="20"/>
        </w:rPr>
        <w:t xml:space="preserve"> </w:t>
      </w:r>
      <w:r>
        <w:rPr>
          <w:i/>
          <w:iCs/>
          <w:sz w:val="20"/>
        </w:rPr>
        <w:t>гидродинамики</w:t>
      </w:r>
      <w:r>
        <w:rPr>
          <w:sz w:val="20"/>
        </w:rPr>
        <w:t xml:space="preserve"> – движение жидкостей или газов в трубах и аппаратах;</w:t>
      </w:r>
    </w:p>
    <w:p w:rsidR="00C15DF5" w:rsidRDefault="00C15DF5">
      <w:pPr>
        <w:ind w:firstLine="454"/>
        <w:jc w:val="both"/>
        <w:rPr>
          <w:sz w:val="20"/>
        </w:rPr>
      </w:pPr>
      <w:r>
        <w:rPr>
          <w:sz w:val="20"/>
        </w:rPr>
        <w:t xml:space="preserve">2) процессы, составляющие </w:t>
      </w:r>
      <w:r>
        <w:rPr>
          <w:i/>
          <w:iCs/>
          <w:sz w:val="20"/>
        </w:rPr>
        <w:t>внешнюю задачу гидродинамики</w:t>
      </w:r>
      <w:r>
        <w:rPr>
          <w:sz w:val="20"/>
        </w:rPr>
        <w:t xml:space="preserve"> – движение тела в жидкостях или газах (процессы осаждения, диспергирования, перемешивания твердых частиц с жидкостью);</w:t>
      </w:r>
    </w:p>
    <w:p w:rsidR="00C15DF5" w:rsidRDefault="00C15DF5">
      <w:pPr>
        <w:ind w:firstLine="454"/>
        <w:jc w:val="both"/>
        <w:rPr>
          <w:sz w:val="20"/>
        </w:rPr>
      </w:pPr>
      <w:r>
        <w:rPr>
          <w:sz w:val="20"/>
        </w:rPr>
        <w:t xml:space="preserve">3) процессы, составляющие </w:t>
      </w:r>
      <w:r>
        <w:rPr>
          <w:i/>
          <w:iCs/>
          <w:sz w:val="20"/>
        </w:rPr>
        <w:t>смешанную задачу гидродинамики</w:t>
      </w:r>
      <w:r>
        <w:rPr>
          <w:sz w:val="20"/>
        </w:rPr>
        <w:t xml:space="preserve"> – движение жидкости или газа через слой кусковых или зернистых материалов (фильтрование, псевдоожижение).</w:t>
      </w:r>
    </w:p>
    <w:p w:rsidR="00C15DF5" w:rsidRDefault="00C15DF5">
      <w:pPr>
        <w:ind w:firstLine="454"/>
        <w:jc w:val="both"/>
        <w:outlineLvl w:val="0"/>
        <w:rPr>
          <w:sz w:val="20"/>
        </w:rPr>
      </w:pPr>
      <w:r>
        <w:rPr>
          <w:sz w:val="20"/>
        </w:rPr>
        <w:t xml:space="preserve">В зависимости от целенаправленности </w:t>
      </w:r>
      <w:r w:rsidR="00614230">
        <w:rPr>
          <w:sz w:val="20"/>
        </w:rPr>
        <w:t xml:space="preserve">различают следующие </w:t>
      </w:r>
      <w:r>
        <w:rPr>
          <w:sz w:val="20"/>
        </w:rPr>
        <w:t>процесс</w:t>
      </w:r>
      <w:r w:rsidR="00614230">
        <w:rPr>
          <w:sz w:val="20"/>
        </w:rPr>
        <w:t>ы</w:t>
      </w:r>
      <w:r>
        <w:rPr>
          <w:sz w:val="20"/>
        </w:rPr>
        <w:t>:</w:t>
      </w:r>
    </w:p>
    <w:p w:rsidR="00C15DF5" w:rsidRDefault="00C15DF5">
      <w:pPr>
        <w:ind w:firstLine="454"/>
        <w:jc w:val="both"/>
        <w:rPr>
          <w:sz w:val="20"/>
        </w:rPr>
      </w:pPr>
      <w:r>
        <w:rPr>
          <w:sz w:val="20"/>
        </w:rPr>
        <w:t>1) Разделение неоднородных систем (осаждение, фильтрование и мокрая очистка). Цель разделения сводится к очистк</w:t>
      </w:r>
      <w:r w:rsidR="00614230">
        <w:rPr>
          <w:sz w:val="20"/>
        </w:rPr>
        <w:t>е</w:t>
      </w:r>
      <w:r>
        <w:rPr>
          <w:sz w:val="20"/>
        </w:rPr>
        <w:t xml:space="preserve"> жидкости и газа от содержащихся в них вредных примесей или извлечению из них ценных компонентов. </w:t>
      </w:r>
    </w:p>
    <w:p w:rsidR="00C15DF5" w:rsidRDefault="00C15DF5">
      <w:pPr>
        <w:ind w:firstLine="454"/>
        <w:jc w:val="both"/>
        <w:rPr>
          <w:sz w:val="20"/>
        </w:rPr>
      </w:pPr>
      <w:r>
        <w:rPr>
          <w:sz w:val="20"/>
        </w:rPr>
        <w:t>Выбор того или иного метода зависит от концентрации дисперсных частиц, их размера, требований к качеству разделения, а также от разницы плотностей дисперсной и сплошной фаз и вязкости последней. В данном методическом указании, наряду с другими процессами, предлагаются задания для расчета аппаратов, предназначенных для разделения неоднородных систем. Поэтому основное внимание будет уделено именно процессу разделения.</w:t>
      </w:r>
    </w:p>
    <w:p w:rsidR="00C15DF5" w:rsidRDefault="00C15DF5">
      <w:pPr>
        <w:ind w:firstLine="454"/>
        <w:jc w:val="both"/>
        <w:rPr>
          <w:sz w:val="20"/>
        </w:rPr>
      </w:pPr>
      <w:r>
        <w:rPr>
          <w:sz w:val="20"/>
        </w:rPr>
        <w:t>2) Получение неоднородных систем (перемешивание и псевдоожижение)</w:t>
      </w:r>
      <w:r w:rsidR="00F851A8">
        <w:rPr>
          <w:sz w:val="20"/>
        </w:rPr>
        <w:t>.</w:t>
      </w:r>
    </w:p>
    <w:p w:rsidR="00C15DF5" w:rsidRDefault="00C15DF5">
      <w:pPr>
        <w:ind w:firstLine="454"/>
        <w:jc w:val="both"/>
        <w:rPr>
          <w:sz w:val="20"/>
        </w:rPr>
      </w:pPr>
      <w:r>
        <w:rPr>
          <w:sz w:val="20"/>
        </w:rPr>
        <w:t>3) Перемещение потоков: однофазное течение (гомогенная система) и двухфазные потоки (гетерогенная система).</w:t>
      </w:r>
    </w:p>
    <w:p w:rsidR="00C15DF5" w:rsidRDefault="00C15DF5">
      <w:pPr>
        <w:ind w:firstLine="454"/>
        <w:jc w:val="both"/>
        <w:rPr>
          <w:sz w:val="20"/>
        </w:rPr>
      </w:pPr>
      <w:r>
        <w:rPr>
          <w:i/>
          <w:iCs/>
          <w:sz w:val="20"/>
        </w:rPr>
        <w:t>Гетерогенными</w:t>
      </w:r>
      <w:r w:rsidR="002C7D5F">
        <w:rPr>
          <w:i/>
          <w:iCs/>
          <w:sz w:val="20"/>
        </w:rPr>
        <w:t xml:space="preserve">, </w:t>
      </w:r>
      <w:r>
        <w:rPr>
          <w:i/>
          <w:iCs/>
          <w:sz w:val="20"/>
        </w:rPr>
        <w:t>или неоднородными</w:t>
      </w:r>
      <w:r w:rsidR="002C7D5F">
        <w:rPr>
          <w:i/>
          <w:iCs/>
          <w:sz w:val="20"/>
        </w:rPr>
        <w:t>,</w:t>
      </w:r>
      <w:r>
        <w:rPr>
          <w:sz w:val="20"/>
        </w:rPr>
        <w:t xml:space="preserve"> называются системы, состоящие из двух и более фаз, т.е. они имеют поверхность раздела фаз.</w:t>
      </w:r>
    </w:p>
    <w:p w:rsidR="00C15DF5" w:rsidRDefault="00C15DF5">
      <w:pPr>
        <w:ind w:firstLine="454"/>
        <w:jc w:val="both"/>
        <w:rPr>
          <w:sz w:val="20"/>
        </w:rPr>
      </w:pPr>
      <w:r>
        <w:rPr>
          <w:sz w:val="20"/>
        </w:rPr>
        <w:t xml:space="preserve">Рассмотрение того или иного процесса разделения в первую очередь сводится к составлению </w:t>
      </w:r>
      <w:r>
        <w:rPr>
          <w:i/>
          <w:iCs/>
          <w:sz w:val="20"/>
        </w:rPr>
        <w:t>материального баланса</w:t>
      </w:r>
      <w:r>
        <w:rPr>
          <w:sz w:val="20"/>
        </w:rPr>
        <w:t xml:space="preserve"> процесса. Для этого обозначим:</w:t>
      </w:r>
    </w:p>
    <w:p w:rsidR="00C15DF5" w:rsidRDefault="00C15DF5">
      <w:pPr>
        <w:ind w:firstLine="454"/>
        <w:jc w:val="both"/>
        <w:rPr>
          <w:sz w:val="20"/>
        </w:rPr>
      </w:pPr>
      <w:r>
        <w:rPr>
          <w:sz w:val="20"/>
          <w:lang w:val="en-US"/>
        </w:rPr>
        <w:t>G</w:t>
      </w:r>
      <w:r>
        <w:rPr>
          <w:sz w:val="20"/>
          <w:vertAlign w:val="subscript"/>
          <w:lang w:val="en-US"/>
        </w:rPr>
        <w:t>c</w:t>
      </w:r>
      <w:r>
        <w:rPr>
          <w:sz w:val="20"/>
          <w:vertAlign w:val="subscript"/>
        </w:rPr>
        <w:t>м</w:t>
      </w:r>
      <w:r>
        <w:rPr>
          <w:sz w:val="20"/>
        </w:rPr>
        <w:t xml:space="preserve">, </w:t>
      </w:r>
      <w:r>
        <w:rPr>
          <w:sz w:val="20"/>
          <w:lang w:val="en-US"/>
        </w:rPr>
        <w:t>G</w:t>
      </w:r>
      <w:r>
        <w:rPr>
          <w:sz w:val="20"/>
          <w:vertAlign w:val="subscript"/>
        </w:rPr>
        <w:t>оч</w:t>
      </w:r>
      <w:r>
        <w:rPr>
          <w:sz w:val="20"/>
        </w:rPr>
        <w:t xml:space="preserve">, </w:t>
      </w:r>
      <w:r>
        <w:rPr>
          <w:sz w:val="20"/>
          <w:lang w:val="en-US"/>
        </w:rPr>
        <w:t>G</w:t>
      </w:r>
      <w:r>
        <w:rPr>
          <w:sz w:val="20"/>
          <w:vertAlign w:val="subscript"/>
        </w:rPr>
        <w:t>ос</w:t>
      </w:r>
      <w:r>
        <w:rPr>
          <w:sz w:val="20"/>
        </w:rPr>
        <w:t xml:space="preserve"> – массовые расходы соответственно исходной смеси, очищенной сплошной фазы и осадка (кг/с);</w:t>
      </w:r>
    </w:p>
    <w:p w:rsidR="00C15DF5" w:rsidRDefault="00C15DF5">
      <w:pPr>
        <w:ind w:firstLine="454"/>
        <w:jc w:val="both"/>
        <w:rPr>
          <w:sz w:val="20"/>
        </w:rPr>
      </w:pPr>
      <w:r>
        <w:rPr>
          <w:sz w:val="20"/>
        </w:rPr>
        <w:t>х</w:t>
      </w:r>
      <w:r>
        <w:rPr>
          <w:sz w:val="20"/>
          <w:vertAlign w:val="subscript"/>
        </w:rPr>
        <w:t>см</w:t>
      </w:r>
      <w:r>
        <w:rPr>
          <w:sz w:val="20"/>
        </w:rPr>
        <w:t>, х</w:t>
      </w:r>
      <w:r>
        <w:rPr>
          <w:sz w:val="20"/>
          <w:vertAlign w:val="subscript"/>
        </w:rPr>
        <w:t>оч</w:t>
      </w:r>
      <w:r>
        <w:rPr>
          <w:sz w:val="20"/>
        </w:rPr>
        <w:t>, х</w:t>
      </w:r>
      <w:r>
        <w:rPr>
          <w:sz w:val="20"/>
          <w:vertAlign w:val="subscript"/>
        </w:rPr>
        <w:t>ос</w:t>
      </w:r>
      <w:r>
        <w:rPr>
          <w:sz w:val="20"/>
        </w:rPr>
        <w:t xml:space="preserve"> – концентрации дисперсной фазы, соответственно в исходной смеси, в очищенной сплошной фазе и в осадке (масс. доли).</w:t>
      </w:r>
    </w:p>
    <w:p w:rsidR="00C15DF5" w:rsidRDefault="00C15DF5">
      <w:pPr>
        <w:ind w:firstLine="454"/>
        <w:jc w:val="both"/>
        <w:rPr>
          <w:sz w:val="20"/>
        </w:rPr>
      </w:pPr>
      <w:r>
        <w:rPr>
          <w:sz w:val="20"/>
        </w:rPr>
        <w:t>Если нет потерь вещества, то материальный баланс по всему веществу будет выглядеть</w:t>
      </w:r>
      <w:r w:rsidR="00F851A8">
        <w:rPr>
          <w:sz w:val="20"/>
        </w:rPr>
        <w:t>:</w:t>
      </w:r>
      <w:r>
        <w:rPr>
          <w:sz w:val="20"/>
        </w:rPr>
        <w:t xml:space="preserve"> </w:t>
      </w:r>
    </w:p>
    <w:p w:rsidR="00C15DF5" w:rsidRDefault="00C15DF5">
      <w:pPr>
        <w:ind w:firstLine="454"/>
        <w:jc w:val="center"/>
        <w:rPr>
          <w:sz w:val="20"/>
        </w:rPr>
      </w:pPr>
      <w:r>
        <w:rPr>
          <w:position w:val="-12"/>
          <w:sz w:val="20"/>
        </w:rPr>
        <w:object w:dxaOrig="1600" w:dyaOrig="360">
          <v:shape id="_x0000_i1031" type="#_x0000_t75" style="width:80.25pt;height:18pt" o:ole="">
            <v:imagedata r:id="rId20" o:title=""/>
          </v:shape>
          <o:OLEObject Type="Embed" ProgID="Equation.3" ShapeID="_x0000_i1031" DrawAspect="Content" ObjectID="_1467997334" r:id="rId21"/>
        </w:object>
      </w:r>
      <w:r w:rsidR="00F851A8">
        <w:rPr>
          <w:sz w:val="20"/>
        </w:rPr>
        <w:t>;</w:t>
      </w:r>
    </w:p>
    <w:p w:rsidR="00C15DF5" w:rsidRDefault="00C15DF5" w:rsidP="00F851A8">
      <w:pPr>
        <w:jc w:val="both"/>
        <w:rPr>
          <w:sz w:val="20"/>
        </w:rPr>
      </w:pPr>
      <w:r>
        <w:rPr>
          <w:sz w:val="20"/>
        </w:rPr>
        <w:t>по диспергированному веществу</w:t>
      </w:r>
      <w:r w:rsidR="00F851A8">
        <w:rPr>
          <w:sz w:val="20"/>
        </w:rPr>
        <w:t>:</w:t>
      </w:r>
    </w:p>
    <w:p w:rsidR="00C15DF5" w:rsidRDefault="00C15DF5">
      <w:pPr>
        <w:ind w:firstLine="454"/>
        <w:jc w:val="center"/>
        <w:rPr>
          <w:sz w:val="20"/>
        </w:rPr>
      </w:pPr>
      <w:r>
        <w:rPr>
          <w:position w:val="-12"/>
          <w:sz w:val="20"/>
        </w:rPr>
        <w:object w:dxaOrig="2520" w:dyaOrig="360">
          <v:shape id="_x0000_i1032" type="#_x0000_t75" style="width:126pt;height:18pt" o:ole="">
            <v:imagedata r:id="rId22" o:title=""/>
          </v:shape>
          <o:OLEObject Type="Embed" ProgID="Equation.3" ShapeID="_x0000_i1032" DrawAspect="Content" ObjectID="_1467997335" r:id="rId23"/>
        </w:object>
      </w:r>
      <w:r w:rsidR="00F851A8">
        <w:rPr>
          <w:sz w:val="20"/>
        </w:rPr>
        <w:t>.</w:t>
      </w:r>
    </w:p>
    <w:p w:rsidR="00C15DF5" w:rsidRDefault="00C15DF5">
      <w:pPr>
        <w:ind w:firstLine="454"/>
        <w:jc w:val="both"/>
        <w:rPr>
          <w:sz w:val="20"/>
        </w:rPr>
      </w:pPr>
      <w:r>
        <w:rPr>
          <w:sz w:val="20"/>
        </w:rPr>
        <w:t xml:space="preserve">Эффективность процесса разделения неоднородных систем характеризуется </w:t>
      </w:r>
      <w:r>
        <w:rPr>
          <w:bCs/>
          <w:i/>
          <w:iCs/>
          <w:sz w:val="20"/>
        </w:rPr>
        <w:t>степенью очистки η</w:t>
      </w:r>
      <w:r>
        <w:rPr>
          <w:sz w:val="20"/>
        </w:rPr>
        <w:t>:</w:t>
      </w:r>
    </w:p>
    <w:p w:rsidR="00C15DF5" w:rsidRDefault="00C15DF5">
      <w:pPr>
        <w:ind w:firstLine="454"/>
        <w:jc w:val="center"/>
        <w:rPr>
          <w:sz w:val="20"/>
        </w:rPr>
      </w:pPr>
      <w:r>
        <w:rPr>
          <w:position w:val="-30"/>
          <w:sz w:val="20"/>
        </w:rPr>
        <w:object w:dxaOrig="2220" w:dyaOrig="680">
          <v:shape id="_x0000_i1033" type="#_x0000_t75" style="width:111pt;height:33.75pt" o:ole="">
            <v:imagedata r:id="rId24" o:title=""/>
          </v:shape>
          <o:OLEObject Type="Embed" ProgID="Equation.3" ShapeID="_x0000_i1033" DrawAspect="Content" ObjectID="_1467997336" r:id="rId25"/>
        </w:object>
      </w:r>
      <w:r w:rsidR="00F851A8">
        <w:rPr>
          <w:sz w:val="20"/>
        </w:rPr>
        <w:t>.</w:t>
      </w:r>
    </w:p>
    <w:p w:rsidR="00C15DF5" w:rsidRDefault="00C15DF5">
      <w:pPr>
        <w:ind w:firstLine="454"/>
        <w:jc w:val="both"/>
        <w:rPr>
          <w:sz w:val="20"/>
        </w:rPr>
      </w:pPr>
      <w:r>
        <w:rPr>
          <w:i/>
          <w:iCs/>
          <w:sz w:val="20"/>
        </w:rPr>
        <w:t>Физический смысл η</w:t>
      </w:r>
      <w:r>
        <w:rPr>
          <w:sz w:val="20"/>
        </w:rPr>
        <w:t xml:space="preserve">: показывает, какая доля дисперсной </w:t>
      </w:r>
      <w:r w:rsidR="00F851A8">
        <w:rPr>
          <w:sz w:val="20"/>
        </w:rPr>
        <w:t xml:space="preserve">фазы </w:t>
      </w:r>
      <w:r w:rsidR="00D573E7">
        <w:rPr>
          <w:sz w:val="20"/>
        </w:rPr>
        <w:br/>
      </w:r>
      <w:r w:rsidR="00F851A8">
        <w:rPr>
          <w:sz w:val="20"/>
        </w:rPr>
        <w:t xml:space="preserve">в процентах </w:t>
      </w:r>
      <w:r>
        <w:rPr>
          <w:sz w:val="20"/>
        </w:rPr>
        <w:t>задерживается в аппарате.</w:t>
      </w:r>
    </w:p>
    <w:p w:rsidR="00C15DF5" w:rsidRDefault="00C15DF5">
      <w:pPr>
        <w:ind w:firstLine="454"/>
        <w:jc w:val="both"/>
        <w:rPr>
          <w:sz w:val="20"/>
        </w:rPr>
      </w:pPr>
    </w:p>
    <w:p w:rsidR="00C15DF5" w:rsidRDefault="00C15DF5">
      <w:pPr>
        <w:ind w:firstLine="454"/>
        <w:jc w:val="both"/>
        <w:rPr>
          <w:b/>
          <w:bCs/>
          <w:sz w:val="20"/>
          <w:szCs w:val="20"/>
        </w:rPr>
      </w:pPr>
      <w:r>
        <w:rPr>
          <w:b/>
          <w:bCs/>
          <w:sz w:val="20"/>
        </w:rPr>
        <w:t>7.1.1 Порядок расчета фильтрпресса</w:t>
      </w:r>
    </w:p>
    <w:p w:rsidR="00C15DF5" w:rsidRDefault="00C15DF5">
      <w:pPr>
        <w:ind w:firstLine="454"/>
        <w:jc w:val="both"/>
        <w:rPr>
          <w:sz w:val="20"/>
          <w:szCs w:val="20"/>
        </w:rPr>
      </w:pPr>
    </w:p>
    <w:p w:rsidR="00C15DF5" w:rsidRDefault="00F851A8" w:rsidP="00D573E7">
      <w:pPr>
        <w:ind w:firstLine="454"/>
        <w:jc w:val="both"/>
        <w:rPr>
          <w:sz w:val="20"/>
          <w:szCs w:val="20"/>
        </w:rPr>
      </w:pPr>
      <w:r w:rsidRPr="00F851A8">
        <w:rPr>
          <w:bCs/>
          <w:sz w:val="20"/>
        </w:rPr>
        <w:t>7.1.1</w:t>
      </w:r>
      <w:r>
        <w:rPr>
          <w:sz w:val="20"/>
        </w:rPr>
        <w:t>.</w:t>
      </w:r>
      <w:r w:rsidR="00C15DF5">
        <w:rPr>
          <w:sz w:val="20"/>
        </w:rPr>
        <w:t xml:space="preserve">1 Определяется </w:t>
      </w:r>
      <w:r>
        <w:rPr>
          <w:sz w:val="20"/>
        </w:rPr>
        <w:t>масса</w:t>
      </w:r>
      <w:r w:rsidR="00C15DF5">
        <w:rPr>
          <w:sz w:val="20"/>
        </w:rPr>
        <w:t xml:space="preserve"> твердой фазы и объем влажного осадка на 1 м</w:t>
      </w:r>
      <w:r w:rsidR="00C15DF5">
        <w:rPr>
          <w:sz w:val="20"/>
          <w:vertAlign w:val="superscript"/>
        </w:rPr>
        <w:t>3</w:t>
      </w:r>
      <w:r w:rsidR="00C15DF5">
        <w:rPr>
          <w:sz w:val="20"/>
        </w:rPr>
        <w:t xml:space="preserve"> фильтрата.</w:t>
      </w:r>
    </w:p>
    <w:p w:rsidR="00C15DF5" w:rsidRDefault="00F851A8" w:rsidP="003B4843">
      <w:pPr>
        <w:ind w:firstLine="426"/>
        <w:jc w:val="both"/>
        <w:rPr>
          <w:sz w:val="20"/>
          <w:szCs w:val="20"/>
        </w:rPr>
      </w:pPr>
      <w:r w:rsidRPr="00F851A8">
        <w:rPr>
          <w:bCs/>
          <w:sz w:val="20"/>
        </w:rPr>
        <w:t>7.1.1</w:t>
      </w:r>
      <w:r>
        <w:rPr>
          <w:bCs/>
          <w:sz w:val="20"/>
        </w:rPr>
        <w:t>.</w:t>
      </w:r>
      <w:r w:rsidR="00C15DF5">
        <w:rPr>
          <w:sz w:val="20"/>
        </w:rPr>
        <w:t>2 Подсчитываются константы фильтрации и промывки.</w:t>
      </w:r>
    </w:p>
    <w:p w:rsidR="00C15DF5" w:rsidRDefault="00F851A8" w:rsidP="002C7D5F">
      <w:pPr>
        <w:tabs>
          <w:tab w:val="left" w:pos="0"/>
        </w:tabs>
        <w:ind w:firstLine="426"/>
        <w:jc w:val="both"/>
        <w:rPr>
          <w:sz w:val="20"/>
          <w:szCs w:val="20"/>
        </w:rPr>
      </w:pPr>
      <w:r w:rsidRPr="00F851A8">
        <w:rPr>
          <w:bCs/>
          <w:sz w:val="20"/>
        </w:rPr>
        <w:t>7.1.1</w:t>
      </w:r>
      <w:r>
        <w:rPr>
          <w:bCs/>
          <w:sz w:val="20"/>
        </w:rPr>
        <w:t>.</w:t>
      </w:r>
      <w:r w:rsidR="00C15DF5">
        <w:rPr>
          <w:sz w:val="20"/>
        </w:rPr>
        <w:t>3</w:t>
      </w:r>
      <w:r>
        <w:rPr>
          <w:sz w:val="20"/>
        </w:rPr>
        <w:t xml:space="preserve"> </w:t>
      </w:r>
      <w:r w:rsidR="00C15DF5">
        <w:rPr>
          <w:sz w:val="20"/>
        </w:rPr>
        <w:t>Рассчитываются максимальная и оптимальная производительности фильтрпресса.</w:t>
      </w:r>
    </w:p>
    <w:p w:rsidR="00C15DF5" w:rsidRDefault="00F851A8" w:rsidP="002C7D5F">
      <w:pPr>
        <w:ind w:firstLine="426"/>
        <w:jc w:val="both"/>
        <w:rPr>
          <w:sz w:val="20"/>
          <w:szCs w:val="20"/>
        </w:rPr>
      </w:pPr>
      <w:r w:rsidRPr="00F851A8">
        <w:rPr>
          <w:bCs/>
          <w:sz w:val="20"/>
        </w:rPr>
        <w:t>7.1.1</w:t>
      </w:r>
      <w:r>
        <w:rPr>
          <w:bCs/>
          <w:sz w:val="20"/>
        </w:rPr>
        <w:t>.</w:t>
      </w:r>
      <w:r w:rsidR="00C15DF5">
        <w:rPr>
          <w:sz w:val="20"/>
        </w:rPr>
        <w:t>4 Определяются продолжительность фильтрации, промывки и оптимальная продолжительность цикла.</w:t>
      </w:r>
    </w:p>
    <w:p w:rsidR="00C15DF5" w:rsidRDefault="00F851A8" w:rsidP="003B4843">
      <w:pPr>
        <w:ind w:firstLine="426"/>
        <w:jc w:val="both"/>
        <w:rPr>
          <w:sz w:val="20"/>
          <w:szCs w:val="20"/>
        </w:rPr>
      </w:pPr>
      <w:r w:rsidRPr="00F851A8">
        <w:rPr>
          <w:bCs/>
          <w:sz w:val="20"/>
        </w:rPr>
        <w:t>7.1.1</w:t>
      </w:r>
      <w:r>
        <w:rPr>
          <w:bCs/>
          <w:sz w:val="20"/>
        </w:rPr>
        <w:t>.</w:t>
      </w:r>
      <w:r w:rsidR="00C15DF5">
        <w:rPr>
          <w:sz w:val="20"/>
        </w:rPr>
        <w:t>5 Вычисляется поверхность фильтрации.</w:t>
      </w:r>
    </w:p>
    <w:p w:rsidR="00C15DF5" w:rsidRDefault="00F851A8" w:rsidP="003B4843">
      <w:pPr>
        <w:ind w:firstLine="426"/>
        <w:jc w:val="both"/>
        <w:rPr>
          <w:sz w:val="20"/>
          <w:szCs w:val="20"/>
        </w:rPr>
      </w:pPr>
      <w:r w:rsidRPr="00F851A8">
        <w:rPr>
          <w:bCs/>
          <w:sz w:val="20"/>
        </w:rPr>
        <w:t>7.1.1</w:t>
      </w:r>
      <w:r>
        <w:rPr>
          <w:bCs/>
          <w:sz w:val="20"/>
        </w:rPr>
        <w:t>.</w:t>
      </w:r>
      <w:r w:rsidR="00C15DF5">
        <w:rPr>
          <w:sz w:val="20"/>
        </w:rPr>
        <w:t>6 Определяется размер фильтрпресса, производится подбор по каталогу.</w:t>
      </w:r>
    </w:p>
    <w:p w:rsidR="00C15DF5" w:rsidRDefault="00F851A8" w:rsidP="003B4843">
      <w:pPr>
        <w:ind w:firstLine="426"/>
        <w:jc w:val="both"/>
        <w:rPr>
          <w:sz w:val="20"/>
          <w:szCs w:val="20"/>
        </w:rPr>
      </w:pPr>
      <w:r w:rsidRPr="00F851A8">
        <w:rPr>
          <w:bCs/>
          <w:sz w:val="20"/>
        </w:rPr>
        <w:t>7.1.1</w:t>
      </w:r>
      <w:r>
        <w:rPr>
          <w:bCs/>
          <w:sz w:val="20"/>
        </w:rPr>
        <w:t>.</w:t>
      </w:r>
      <w:r w:rsidR="00C15DF5">
        <w:rPr>
          <w:sz w:val="20"/>
        </w:rPr>
        <w:t xml:space="preserve">7 Рассчитывается сечение подводящих труб и отверстий </w:t>
      </w:r>
      <w:r w:rsidR="00D573E7">
        <w:rPr>
          <w:sz w:val="20"/>
        </w:rPr>
        <w:br/>
      </w:r>
      <w:r w:rsidR="00C15DF5">
        <w:rPr>
          <w:sz w:val="20"/>
        </w:rPr>
        <w:t>в фильтрпрессе.</w:t>
      </w:r>
    </w:p>
    <w:p w:rsidR="00C15DF5" w:rsidRDefault="00F851A8" w:rsidP="00D573E7">
      <w:pPr>
        <w:ind w:firstLine="426"/>
        <w:jc w:val="both"/>
        <w:rPr>
          <w:sz w:val="20"/>
          <w:szCs w:val="20"/>
        </w:rPr>
      </w:pPr>
      <w:r w:rsidRPr="00F851A8">
        <w:rPr>
          <w:bCs/>
          <w:sz w:val="20"/>
        </w:rPr>
        <w:t>7.1.1</w:t>
      </w:r>
      <w:r>
        <w:rPr>
          <w:bCs/>
          <w:sz w:val="20"/>
        </w:rPr>
        <w:t>.</w:t>
      </w:r>
      <w:r w:rsidR="00C15DF5">
        <w:rPr>
          <w:sz w:val="20"/>
        </w:rPr>
        <w:t>8 Рассчитывается сопротивление слоя осадка, необходимое давление фильтрации.</w:t>
      </w:r>
    </w:p>
    <w:p w:rsidR="00C15DF5" w:rsidRDefault="00F851A8" w:rsidP="003B4843">
      <w:pPr>
        <w:ind w:firstLine="426"/>
        <w:jc w:val="both"/>
        <w:rPr>
          <w:sz w:val="20"/>
          <w:szCs w:val="20"/>
        </w:rPr>
      </w:pPr>
      <w:r w:rsidRPr="00F851A8">
        <w:rPr>
          <w:bCs/>
          <w:sz w:val="20"/>
        </w:rPr>
        <w:t>7.1.1.</w:t>
      </w:r>
      <w:r w:rsidR="00C15DF5">
        <w:rPr>
          <w:sz w:val="20"/>
        </w:rPr>
        <w:t>9 Рассчитывается давление затяжки и гидравлический зажим.</w:t>
      </w:r>
    </w:p>
    <w:p w:rsidR="00C15DF5" w:rsidRDefault="00F851A8" w:rsidP="003B4843">
      <w:pPr>
        <w:ind w:firstLine="426"/>
        <w:jc w:val="both"/>
        <w:rPr>
          <w:sz w:val="20"/>
          <w:szCs w:val="20"/>
        </w:rPr>
      </w:pPr>
      <w:r w:rsidRPr="00F851A8">
        <w:rPr>
          <w:bCs/>
          <w:sz w:val="20"/>
        </w:rPr>
        <w:t>7.1.1.</w:t>
      </w:r>
      <w:r w:rsidR="00C15DF5">
        <w:rPr>
          <w:sz w:val="20"/>
        </w:rPr>
        <w:t>10 Производится расчет и подбор вспомогательного оборудования (расходные емкости, трубопровод, насосы, теплообменные аппараты и др. в зависимости от технологических особенностей процесса).</w:t>
      </w:r>
    </w:p>
    <w:p w:rsidR="00C15DF5" w:rsidRDefault="00C15DF5">
      <w:pPr>
        <w:ind w:firstLine="454"/>
        <w:jc w:val="both"/>
        <w:rPr>
          <w:sz w:val="20"/>
          <w:szCs w:val="20"/>
        </w:rPr>
      </w:pPr>
      <w:r>
        <w:rPr>
          <w:sz w:val="20"/>
        </w:rPr>
        <w:t>Графическая часть включает: 1) технологическую схему установки для фильтрования (один лист); 2) чертеж основного аппарата с узлами (продольный и поперечный разрезы узла затяжки фильтрпресса, фильтрующ</w:t>
      </w:r>
      <w:r w:rsidR="00F851A8">
        <w:rPr>
          <w:sz w:val="20"/>
        </w:rPr>
        <w:t>его</w:t>
      </w:r>
      <w:r>
        <w:rPr>
          <w:sz w:val="20"/>
        </w:rPr>
        <w:t xml:space="preserve"> элемент</w:t>
      </w:r>
      <w:r w:rsidR="009C6512">
        <w:rPr>
          <w:sz w:val="20"/>
        </w:rPr>
        <w:t>а</w:t>
      </w:r>
      <w:r>
        <w:rPr>
          <w:sz w:val="20"/>
        </w:rPr>
        <w:t>, рам</w:t>
      </w:r>
      <w:r w:rsidR="009C6512">
        <w:rPr>
          <w:sz w:val="20"/>
        </w:rPr>
        <w:t>ы</w:t>
      </w:r>
      <w:r>
        <w:rPr>
          <w:sz w:val="20"/>
        </w:rPr>
        <w:t xml:space="preserve"> в двух проекциях).</w:t>
      </w:r>
    </w:p>
    <w:p w:rsidR="00D573E7" w:rsidRDefault="00D573E7">
      <w:pPr>
        <w:ind w:firstLine="454"/>
        <w:jc w:val="both"/>
        <w:rPr>
          <w:b/>
          <w:bCs/>
          <w:sz w:val="20"/>
        </w:rPr>
      </w:pPr>
    </w:p>
    <w:p w:rsidR="00C15DF5" w:rsidRDefault="00C15DF5">
      <w:pPr>
        <w:ind w:firstLine="454"/>
        <w:jc w:val="both"/>
        <w:rPr>
          <w:b/>
          <w:bCs/>
          <w:sz w:val="20"/>
          <w:szCs w:val="20"/>
        </w:rPr>
      </w:pPr>
      <w:r>
        <w:rPr>
          <w:b/>
          <w:bCs/>
          <w:sz w:val="20"/>
        </w:rPr>
        <w:t>7.1.2 Порядок расчета барабанного вакуум-фильтра</w:t>
      </w:r>
    </w:p>
    <w:p w:rsidR="00C15DF5" w:rsidRDefault="00C15DF5">
      <w:pPr>
        <w:ind w:firstLine="454"/>
        <w:jc w:val="both"/>
        <w:rPr>
          <w:sz w:val="20"/>
          <w:szCs w:val="20"/>
        </w:rPr>
      </w:pPr>
    </w:p>
    <w:p w:rsidR="00C15DF5" w:rsidRDefault="009C6512">
      <w:pPr>
        <w:ind w:firstLine="454"/>
        <w:jc w:val="both"/>
        <w:rPr>
          <w:sz w:val="20"/>
          <w:szCs w:val="20"/>
        </w:rPr>
      </w:pPr>
      <w:r w:rsidRPr="009C6512">
        <w:rPr>
          <w:bCs/>
          <w:sz w:val="20"/>
        </w:rPr>
        <w:t>7.1.2</w:t>
      </w:r>
      <w:r>
        <w:rPr>
          <w:bCs/>
          <w:sz w:val="20"/>
        </w:rPr>
        <w:t>.</w:t>
      </w:r>
      <w:r w:rsidR="00C15DF5">
        <w:rPr>
          <w:sz w:val="20"/>
        </w:rPr>
        <w:t xml:space="preserve">1 Определяется содержание твердой фазы в суспензии, </w:t>
      </w:r>
      <w:r>
        <w:rPr>
          <w:sz w:val="20"/>
        </w:rPr>
        <w:t>масса</w:t>
      </w:r>
      <w:r w:rsidR="00C15DF5">
        <w:rPr>
          <w:sz w:val="20"/>
        </w:rPr>
        <w:t xml:space="preserve"> твердой фазы и объем влажного осадка. Вычисляется сопротивление осадка и ткани.</w:t>
      </w:r>
    </w:p>
    <w:p w:rsidR="00C15DF5" w:rsidRDefault="009C6512" w:rsidP="002C7D5F">
      <w:pPr>
        <w:ind w:firstLine="454"/>
        <w:jc w:val="both"/>
        <w:rPr>
          <w:sz w:val="20"/>
          <w:szCs w:val="20"/>
        </w:rPr>
      </w:pPr>
      <w:r w:rsidRPr="009C6512">
        <w:rPr>
          <w:bCs/>
          <w:sz w:val="20"/>
        </w:rPr>
        <w:t>7.1.2</w:t>
      </w:r>
      <w:r>
        <w:rPr>
          <w:bCs/>
          <w:sz w:val="20"/>
        </w:rPr>
        <w:t>.</w:t>
      </w:r>
      <w:r w:rsidR="00C15DF5">
        <w:rPr>
          <w:sz w:val="20"/>
        </w:rPr>
        <w:t>2 Подсчитывается требуемая производительность по фильтрату, отсасываемому в зоне фильтрации.</w:t>
      </w:r>
    </w:p>
    <w:p w:rsidR="00C15DF5" w:rsidRDefault="009C6512">
      <w:pPr>
        <w:ind w:firstLine="454"/>
        <w:jc w:val="both"/>
        <w:rPr>
          <w:sz w:val="20"/>
          <w:szCs w:val="20"/>
        </w:rPr>
      </w:pPr>
      <w:r w:rsidRPr="009C6512">
        <w:rPr>
          <w:bCs/>
          <w:sz w:val="20"/>
        </w:rPr>
        <w:t>7.1.2</w:t>
      </w:r>
      <w:r>
        <w:rPr>
          <w:bCs/>
          <w:sz w:val="20"/>
        </w:rPr>
        <w:t>.</w:t>
      </w:r>
      <w:r w:rsidR="00C15DF5">
        <w:rPr>
          <w:sz w:val="20"/>
        </w:rPr>
        <w:t>3 Определяются параметры уравнения фильтрации.</w:t>
      </w:r>
    </w:p>
    <w:p w:rsidR="00C15DF5" w:rsidRDefault="009C6512">
      <w:pPr>
        <w:ind w:firstLine="454"/>
        <w:jc w:val="both"/>
        <w:rPr>
          <w:sz w:val="20"/>
          <w:szCs w:val="20"/>
        </w:rPr>
      </w:pPr>
      <w:r w:rsidRPr="009C6512">
        <w:rPr>
          <w:bCs/>
          <w:sz w:val="20"/>
        </w:rPr>
        <w:t>7.1.2</w:t>
      </w:r>
      <w:r>
        <w:rPr>
          <w:bCs/>
          <w:sz w:val="20"/>
        </w:rPr>
        <w:t>.</w:t>
      </w:r>
      <w:r w:rsidR="00C15DF5">
        <w:rPr>
          <w:sz w:val="20"/>
        </w:rPr>
        <w:t xml:space="preserve">4 Определяется время фильтрования, промывки, просушки </w:t>
      </w:r>
      <w:r w:rsidR="00D573E7">
        <w:rPr>
          <w:sz w:val="20"/>
        </w:rPr>
        <w:br/>
      </w:r>
      <w:r w:rsidR="00C15DF5">
        <w:rPr>
          <w:sz w:val="20"/>
        </w:rPr>
        <w:t>и съема осадка, общая продолжительность цикла; принимаются углы секторов различных зон.</w:t>
      </w:r>
    </w:p>
    <w:p w:rsidR="00C15DF5" w:rsidRDefault="009C6512">
      <w:pPr>
        <w:ind w:firstLine="454"/>
        <w:jc w:val="both"/>
        <w:rPr>
          <w:sz w:val="20"/>
          <w:szCs w:val="20"/>
        </w:rPr>
      </w:pPr>
      <w:r w:rsidRPr="009C6512">
        <w:rPr>
          <w:bCs/>
          <w:sz w:val="20"/>
        </w:rPr>
        <w:t>7.1.2</w:t>
      </w:r>
      <w:r>
        <w:rPr>
          <w:bCs/>
          <w:sz w:val="20"/>
        </w:rPr>
        <w:t>.</w:t>
      </w:r>
      <w:r w:rsidR="00C15DF5">
        <w:rPr>
          <w:sz w:val="20"/>
        </w:rPr>
        <w:t>5 Определяется полная поверхность фильтра.</w:t>
      </w:r>
    </w:p>
    <w:p w:rsidR="00C15DF5" w:rsidRDefault="009C6512">
      <w:pPr>
        <w:ind w:firstLine="454"/>
        <w:jc w:val="both"/>
        <w:rPr>
          <w:sz w:val="20"/>
          <w:szCs w:val="20"/>
        </w:rPr>
      </w:pPr>
      <w:r w:rsidRPr="009C6512">
        <w:rPr>
          <w:bCs/>
          <w:sz w:val="20"/>
        </w:rPr>
        <w:t>7.1.2</w:t>
      </w:r>
      <w:r>
        <w:rPr>
          <w:bCs/>
          <w:sz w:val="20"/>
        </w:rPr>
        <w:t>.</w:t>
      </w:r>
      <w:r w:rsidR="00C15DF5">
        <w:rPr>
          <w:sz w:val="20"/>
        </w:rPr>
        <w:t>6 Производится расчет угловой скорости вращения и распределение зон; составляется таблица распределения зон.</w:t>
      </w:r>
    </w:p>
    <w:p w:rsidR="00C15DF5" w:rsidRDefault="009C6512">
      <w:pPr>
        <w:ind w:firstLine="454"/>
        <w:jc w:val="both"/>
        <w:rPr>
          <w:sz w:val="20"/>
          <w:szCs w:val="20"/>
        </w:rPr>
      </w:pPr>
      <w:r w:rsidRPr="009C6512">
        <w:rPr>
          <w:bCs/>
          <w:sz w:val="20"/>
        </w:rPr>
        <w:t>7.1.2</w:t>
      </w:r>
      <w:r>
        <w:rPr>
          <w:bCs/>
          <w:sz w:val="20"/>
        </w:rPr>
        <w:t>.</w:t>
      </w:r>
      <w:r w:rsidR="00C15DF5">
        <w:rPr>
          <w:sz w:val="20"/>
        </w:rPr>
        <w:t>7 Определяются глубина погружения барабана в суспензию и размеры ванны.</w:t>
      </w:r>
    </w:p>
    <w:p w:rsidR="00C15DF5" w:rsidRDefault="009C6512">
      <w:pPr>
        <w:ind w:firstLine="454"/>
        <w:jc w:val="both"/>
        <w:rPr>
          <w:sz w:val="20"/>
          <w:szCs w:val="20"/>
        </w:rPr>
      </w:pPr>
      <w:r w:rsidRPr="009C6512">
        <w:rPr>
          <w:bCs/>
          <w:sz w:val="20"/>
        </w:rPr>
        <w:t>7.1.2</w:t>
      </w:r>
      <w:r>
        <w:rPr>
          <w:bCs/>
          <w:sz w:val="20"/>
        </w:rPr>
        <w:t>.</w:t>
      </w:r>
      <w:r w:rsidR="00C15DF5">
        <w:rPr>
          <w:sz w:val="20"/>
        </w:rPr>
        <w:t>8 Подбирается фильтр по каталогам.</w:t>
      </w:r>
    </w:p>
    <w:p w:rsidR="00C15DF5" w:rsidRDefault="009C6512">
      <w:pPr>
        <w:ind w:firstLine="454"/>
        <w:jc w:val="both"/>
        <w:rPr>
          <w:sz w:val="20"/>
          <w:szCs w:val="20"/>
        </w:rPr>
      </w:pPr>
      <w:r w:rsidRPr="009C6512">
        <w:rPr>
          <w:bCs/>
          <w:sz w:val="20"/>
        </w:rPr>
        <w:t>7.1.2</w:t>
      </w:r>
      <w:r>
        <w:rPr>
          <w:bCs/>
          <w:sz w:val="20"/>
        </w:rPr>
        <w:t>.</w:t>
      </w:r>
      <w:r w:rsidR="00C15DF5">
        <w:rPr>
          <w:sz w:val="20"/>
        </w:rPr>
        <w:t>9 Определяется количество воздуха, засасываемого в зонах просушки и обдувки; подбирается вспомогательное оборудование: конденсатор, вакуум-насос, воздуходувка, мешалка.</w:t>
      </w:r>
    </w:p>
    <w:p w:rsidR="00C15DF5" w:rsidRDefault="009C6512">
      <w:pPr>
        <w:ind w:firstLine="454"/>
        <w:jc w:val="both"/>
        <w:rPr>
          <w:sz w:val="20"/>
          <w:szCs w:val="20"/>
        </w:rPr>
      </w:pPr>
      <w:r w:rsidRPr="009C6512">
        <w:rPr>
          <w:bCs/>
          <w:sz w:val="20"/>
        </w:rPr>
        <w:t>7.1.2</w:t>
      </w:r>
      <w:r>
        <w:rPr>
          <w:b/>
          <w:bCs/>
          <w:sz w:val="20"/>
        </w:rPr>
        <w:t xml:space="preserve"> </w:t>
      </w:r>
      <w:r w:rsidR="00C15DF5">
        <w:rPr>
          <w:sz w:val="20"/>
        </w:rPr>
        <w:t>10 Подсчитывается мощность привода барабана, подбирается электромотор и редуктор.</w:t>
      </w:r>
    </w:p>
    <w:p w:rsidR="00C15DF5" w:rsidRDefault="009C6512">
      <w:pPr>
        <w:ind w:firstLine="454"/>
        <w:jc w:val="both"/>
        <w:rPr>
          <w:sz w:val="20"/>
        </w:rPr>
      </w:pPr>
      <w:r w:rsidRPr="009C6512">
        <w:rPr>
          <w:bCs/>
          <w:sz w:val="20"/>
        </w:rPr>
        <w:t>7.1.2</w:t>
      </w:r>
      <w:r>
        <w:rPr>
          <w:bCs/>
          <w:sz w:val="20"/>
        </w:rPr>
        <w:t>.</w:t>
      </w:r>
      <w:r w:rsidR="00C15DF5">
        <w:rPr>
          <w:sz w:val="20"/>
        </w:rPr>
        <w:t>11 Определяются сечения отверстий распределительного устройства и основные элементы распределительной головки.</w:t>
      </w:r>
    </w:p>
    <w:p w:rsidR="00C15DF5" w:rsidRDefault="009C6512">
      <w:pPr>
        <w:ind w:firstLine="454"/>
        <w:jc w:val="both"/>
        <w:rPr>
          <w:sz w:val="20"/>
          <w:szCs w:val="20"/>
        </w:rPr>
      </w:pPr>
      <w:r w:rsidRPr="009C6512">
        <w:rPr>
          <w:bCs/>
          <w:sz w:val="20"/>
        </w:rPr>
        <w:t>7.1.2</w:t>
      </w:r>
      <w:r>
        <w:rPr>
          <w:bCs/>
          <w:sz w:val="20"/>
        </w:rPr>
        <w:t>.</w:t>
      </w:r>
      <w:r w:rsidR="00C15DF5">
        <w:rPr>
          <w:sz w:val="20"/>
        </w:rPr>
        <w:t>12 Производится расчет и подбор вспомогательного оборудования (расходны</w:t>
      </w:r>
      <w:r>
        <w:rPr>
          <w:sz w:val="20"/>
        </w:rPr>
        <w:t>х</w:t>
      </w:r>
      <w:r w:rsidR="00C15DF5">
        <w:rPr>
          <w:sz w:val="20"/>
        </w:rPr>
        <w:t xml:space="preserve"> емкост</w:t>
      </w:r>
      <w:r>
        <w:rPr>
          <w:sz w:val="20"/>
        </w:rPr>
        <w:t>ей</w:t>
      </w:r>
      <w:r w:rsidR="00C15DF5">
        <w:rPr>
          <w:sz w:val="20"/>
        </w:rPr>
        <w:t>, трубопровод</w:t>
      </w:r>
      <w:r>
        <w:rPr>
          <w:sz w:val="20"/>
        </w:rPr>
        <w:t>а</w:t>
      </w:r>
      <w:r w:rsidR="00C15DF5">
        <w:rPr>
          <w:sz w:val="20"/>
        </w:rPr>
        <w:t>, насос</w:t>
      </w:r>
      <w:r>
        <w:rPr>
          <w:sz w:val="20"/>
        </w:rPr>
        <w:t>ов</w:t>
      </w:r>
      <w:r w:rsidR="00C15DF5">
        <w:rPr>
          <w:sz w:val="20"/>
        </w:rPr>
        <w:t>, теплообменны</w:t>
      </w:r>
      <w:r>
        <w:rPr>
          <w:sz w:val="20"/>
        </w:rPr>
        <w:t>х</w:t>
      </w:r>
      <w:r w:rsidR="00C15DF5">
        <w:rPr>
          <w:sz w:val="20"/>
        </w:rPr>
        <w:t xml:space="preserve"> аппарат</w:t>
      </w:r>
      <w:r>
        <w:rPr>
          <w:sz w:val="20"/>
        </w:rPr>
        <w:t>ов</w:t>
      </w:r>
      <w:r w:rsidR="00C15DF5">
        <w:rPr>
          <w:sz w:val="20"/>
        </w:rPr>
        <w:t xml:space="preserve"> и др. в зависимости от технологических особенностей процесса).</w:t>
      </w:r>
    </w:p>
    <w:p w:rsidR="00C15DF5" w:rsidRDefault="00C15DF5">
      <w:pPr>
        <w:ind w:firstLine="454"/>
        <w:jc w:val="both"/>
        <w:rPr>
          <w:sz w:val="20"/>
          <w:szCs w:val="20"/>
        </w:rPr>
      </w:pPr>
      <w:r>
        <w:rPr>
          <w:sz w:val="20"/>
        </w:rPr>
        <w:t>Графическая часть включает: 1) технологическую схему установки вакуум-фильтра; 2) общий чертеж основного аппарата (продольный и поперечный разрезы фильтра, распределительной головки в двух проекциях, устройств</w:t>
      </w:r>
      <w:r w:rsidR="009C6512">
        <w:rPr>
          <w:sz w:val="20"/>
        </w:rPr>
        <w:t>а</w:t>
      </w:r>
      <w:r>
        <w:rPr>
          <w:sz w:val="20"/>
        </w:rPr>
        <w:t xml:space="preserve"> для съема осадка).</w:t>
      </w:r>
    </w:p>
    <w:p w:rsidR="00C15DF5" w:rsidRDefault="00C15DF5">
      <w:pPr>
        <w:ind w:firstLine="454"/>
        <w:jc w:val="both"/>
        <w:rPr>
          <w:sz w:val="20"/>
          <w:szCs w:val="20"/>
        </w:rPr>
      </w:pPr>
    </w:p>
    <w:p w:rsidR="00C15DF5" w:rsidRDefault="00C15DF5">
      <w:pPr>
        <w:ind w:firstLine="454"/>
        <w:jc w:val="both"/>
        <w:rPr>
          <w:b/>
          <w:bCs/>
          <w:sz w:val="20"/>
          <w:szCs w:val="20"/>
        </w:rPr>
      </w:pPr>
      <w:r>
        <w:rPr>
          <w:b/>
          <w:bCs/>
          <w:sz w:val="20"/>
        </w:rPr>
        <w:t>7.1.3 Порядок расчета центрифуги</w:t>
      </w:r>
    </w:p>
    <w:p w:rsidR="00C15DF5" w:rsidRDefault="00C15DF5">
      <w:pPr>
        <w:ind w:firstLine="454"/>
        <w:jc w:val="both"/>
        <w:rPr>
          <w:sz w:val="20"/>
          <w:szCs w:val="20"/>
        </w:rPr>
      </w:pPr>
    </w:p>
    <w:p w:rsidR="00D573E7" w:rsidRDefault="003B4843" w:rsidP="003B4843">
      <w:pPr>
        <w:tabs>
          <w:tab w:val="left" w:pos="426"/>
        </w:tabs>
        <w:jc w:val="both"/>
        <w:rPr>
          <w:sz w:val="20"/>
          <w:szCs w:val="18"/>
        </w:rPr>
      </w:pPr>
      <w:r>
        <w:rPr>
          <w:bCs/>
          <w:sz w:val="20"/>
        </w:rPr>
        <w:tab/>
      </w:r>
      <w:r w:rsidR="001C13F0" w:rsidRPr="001C13F0">
        <w:rPr>
          <w:bCs/>
          <w:sz w:val="20"/>
        </w:rPr>
        <w:t>7.1.3</w:t>
      </w:r>
      <w:r w:rsidR="001C13F0">
        <w:rPr>
          <w:bCs/>
          <w:sz w:val="20"/>
        </w:rPr>
        <w:t>.</w:t>
      </w:r>
      <w:r w:rsidR="00C15DF5">
        <w:rPr>
          <w:sz w:val="20"/>
        </w:rPr>
        <w:t xml:space="preserve">1 Выбирается центрифуга по каталогу. При выборе отстойной </w:t>
      </w:r>
      <w:r w:rsidR="00D573E7">
        <w:rPr>
          <w:sz w:val="20"/>
        </w:rPr>
        <w:t xml:space="preserve"> </w:t>
      </w:r>
      <w:r w:rsidR="00C15DF5">
        <w:rPr>
          <w:sz w:val="20"/>
        </w:rPr>
        <w:t>центрифуги</w:t>
      </w:r>
      <w:r w:rsidR="00D573E7">
        <w:rPr>
          <w:sz w:val="20"/>
        </w:rPr>
        <w:t xml:space="preserve"> </w:t>
      </w:r>
      <w:r w:rsidR="00C15DF5">
        <w:rPr>
          <w:sz w:val="20"/>
        </w:rPr>
        <w:t xml:space="preserve"> следует</w:t>
      </w:r>
      <w:r w:rsidR="00C15DF5" w:rsidRPr="00D573E7">
        <w:rPr>
          <w:sz w:val="28"/>
          <w:szCs w:val="28"/>
        </w:rPr>
        <w:t xml:space="preserve"> </w:t>
      </w:r>
      <w:r w:rsidR="00C15DF5">
        <w:rPr>
          <w:sz w:val="20"/>
        </w:rPr>
        <w:t>добиваться соот</w:t>
      </w:r>
      <w:r w:rsidR="00C15DF5">
        <w:rPr>
          <w:sz w:val="20"/>
          <w:szCs w:val="18"/>
        </w:rPr>
        <w:t>ветствия фактора разделения</w:t>
      </w:r>
    </w:p>
    <w:p w:rsidR="00C15DF5" w:rsidRDefault="00C15DF5" w:rsidP="003B4843">
      <w:pPr>
        <w:tabs>
          <w:tab w:val="left" w:pos="426"/>
        </w:tabs>
        <w:jc w:val="both"/>
        <w:rPr>
          <w:sz w:val="20"/>
          <w:szCs w:val="20"/>
        </w:rPr>
      </w:pPr>
      <w:r>
        <w:rPr>
          <w:sz w:val="20"/>
          <w:szCs w:val="18"/>
        </w:rPr>
        <w:t>со способностью данной суспензии разделяться. Для фильтрующих центрифуг необходимо пользоваться законом фильтрации.</w:t>
      </w:r>
    </w:p>
    <w:p w:rsidR="00C15DF5" w:rsidRDefault="001C13F0" w:rsidP="002C7D5F">
      <w:pPr>
        <w:ind w:firstLine="426"/>
        <w:jc w:val="both"/>
        <w:rPr>
          <w:sz w:val="20"/>
          <w:szCs w:val="20"/>
        </w:rPr>
      </w:pPr>
      <w:r w:rsidRPr="001C13F0">
        <w:rPr>
          <w:bCs/>
          <w:sz w:val="20"/>
        </w:rPr>
        <w:t>7.1.3</w:t>
      </w:r>
      <w:r>
        <w:rPr>
          <w:bCs/>
          <w:sz w:val="20"/>
        </w:rPr>
        <w:t>.</w:t>
      </w:r>
      <w:r w:rsidR="00C15DF5">
        <w:rPr>
          <w:sz w:val="20"/>
        </w:rPr>
        <w:t>2 Определяется время центрифугирования, выгрузки осадка и время полного цикла.</w:t>
      </w:r>
    </w:p>
    <w:p w:rsidR="00C15DF5" w:rsidRDefault="001C13F0" w:rsidP="002C7D5F">
      <w:pPr>
        <w:tabs>
          <w:tab w:val="left" w:pos="1134"/>
        </w:tabs>
        <w:ind w:firstLine="454"/>
        <w:jc w:val="both"/>
        <w:rPr>
          <w:sz w:val="20"/>
          <w:szCs w:val="20"/>
        </w:rPr>
      </w:pPr>
      <w:r w:rsidRPr="001C13F0">
        <w:rPr>
          <w:bCs/>
          <w:sz w:val="20"/>
        </w:rPr>
        <w:t>7.1.3</w:t>
      </w:r>
      <w:r>
        <w:rPr>
          <w:sz w:val="20"/>
        </w:rPr>
        <w:t>.</w:t>
      </w:r>
      <w:r w:rsidR="00C15DF5">
        <w:rPr>
          <w:sz w:val="20"/>
        </w:rPr>
        <w:t>3 Определяются производительность центрифуги, ее размеры и скорость вращения.</w:t>
      </w:r>
    </w:p>
    <w:p w:rsidR="00C15DF5" w:rsidRDefault="001C13F0" w:rsidP="001C13F0">
      <w:pPr>
        <w:tabs>
          <w:tab w:val="left" w:pos="1134"/>
        </w:tabs>
        <w:ind w:firstLine="454"/>
        <w:jc w:val="both"/>
        <w:rPr>
          <w:sz w:val="20"/>
          <w:szCs w:val="20"/>
        </w:rPr>
      </w:pPr>
      <w:r w:rsidRPr="001C13F0">
        <w:rPr>
          <w:bCs/>
          <w:sz w:val="20"/>
        </w:rPr>
        <w:t>7.1.3</w:t>
      </w:r>
      <w:r>
        <w:rPr>
          <w:bCs/>
          <w:sz w:val="20"/>
        </w:rPr>
        <w:t>.</w:t>
      </w:r>
      <w:r w:rsidR="00C15DF5">
        <w:rPr>
          <w:sz w:val="20"/>
        </w:rPr>
        <w:t>4 Вычисляется мощность, расходуемая на пуск, вращение центрифуги и выгрузку осадка.</w:t>
      </w:r>
    </w:p>
    <w:p w:rsidR="00C15DF5" w:rsidRDefault="001C13F0">
      <w:pPr>
        <w:ind w:firstLine="454"/>
        <w:jc w:val="both"/>
        <w:rPr>
          <w:sz w:val="20"/>
          <w:szCs w:val="20"/>
        </w:rPr>
      </w:pPr>
      <w:r w:rsidRPr="001C13F0">
        <w:rPr>
          <w:bCs/>
          <w:sz w:val="20"/>
        </w:rPr>
        <w:t>7.1.3</w:t>
      </w:r>
      <w:r>
        <w:rPr>
          <w:bCs/>
          <w:sz w:val="20"/>
        </w:rPr>
        <w:t>.</w:t>
      </w:r>
      <w:r w:rsidR="00C15DF5">
        <w:rPr>
          <w:sz w:val="20"/>
        </w:rPr>
        <w:t>5 Подбирается электродвигатель и привод.</w:t>
      </w:r>
    </w:p>
    <w:p w:rsidR="00C15DF5" w:rsidRDefault="001C13F0">
      <w:pPr>
        <w:ind w:firstLine="454"/>
        <w:jc w:val="both"/>
        <w:rPr>
          <w:sz w:val="20"/>
          <w:szCs w:val="20"/>
        </w:rPr>
      </w:pPr>
      <w:r w:rsidRPr="001C13F0">
        <w:rPr>
          <w:bCs/>
          <w:sz w:val="20"/>
        </w:rPr>
        <w:t>7.1.3</w:t>
      </w:r>
      <w:r>
        <w:rPr>
          <w:bCs/>
          <w:sz w:val="20"/>
        </w:rPr>
        <w:t>.</w:t>
      </w:r>
      <w:r w:rsidR="00C15DF5">
        <w:rPr>
          <w:sz w:val="20"/>
        </w:rPr>
        <w:t>6 Производится поверочный расчет ротора, вала и подбор подшипников.</w:t>
      </w:r>
    </w:p>
    <w:p w:rsidR="00C15DF5" w:rsidRDefault="001C13F0">
      <w:pPr>
        <w:ind w:firstLine="454"/>
        <w:jc w:val="both"/>
        <w:rPr>
          <w:sz w:val="20"/>
        </w:rPr>
      </w:pPr>
      <w:r w:rsidRPr="001C13F0">
        <w:rPr>
          <w:bCs/>
          <w:sz w:val="20"/>
        </w:rPr>
        <w:t>7.1.3</w:t>
      </w:r>
      <w:r>
        <w:rPr>
          <w:bCs/>
          <w:sz w:val="20"/>
        </w:rPr>
        <w:t>.</w:t>
      </w:r>
      <w:r w:rsidR="00C15DF5">
        <w:rPr>
          <w:sz w:val="20"/>
        </w:rPr>
        <w:t>7 Производится расчет съемного устройства.</w:t>
      </w:r>
    </w:p>
    <w:p w:rsidR="00C15DF5" w:rsidRDefault="001C13F0">
      <w:pPr>
        <w:ind w:firstLine="454"/>
        <w:jc w:val="both"/>
        <w:rPr>
          <w:sz w:val="20"/>
          <w:szCs w:val="20"/>
        </w:rPr>
      </w:pPr>
      <w:r w:rsidRPr="001C13F0">
        <w:rPr>
          <w:bCs/>
          <w:sz w:val="20"/>
        </w:rPr>
        <w:t>7.1.3</w:t>
      </w:r>
      <w:r>
        <w:rPr>
          <w:bCs/>
          <w:sz w:val="20"/>
        </w:rPr>
        <w:t>.</w:t>
      </w:r>
      <w:r w:rsidR="00C15DF5">
        <w:rPr>
          <w:sz w:val="20"/>
        </w:rPr>
        <w:t>8 Производиться расчет и подбор вспомогательного оборудования (расходны</w:t>
      </w:r>
      <w:r>
        <w:rPr>
          <w:sz w:val="20"/>
        </w:rPr>
        <w:t>х</w:t>
      </w:r>
      <w:r w:rsidR="00C15DF5">
        <w:rPr>
          <w:sz w:val="20"/>
        </w:rPr>
        <w:t xml:space="preserve"> емкост</w:t>
      </w:r>
      <w:r>
        <w:rPr>
          <w:sz w:val="20"/>
        </w:rPr>
        <w:t>ей</w:t>
      </w:r>
      <w:r w:rsidR="00C15DF5">
        <w:rPr>
          <w:sz w:val="20"/>
        </w:rPr>
        <w:t>, трубопровод</w:t>
      </w:r>
      <w:r>
        <w:rPr>
          <w:sz w:val="20"/>
        </w:rPr>
        <w:t>ов</w:t>
      </w:r>
      <w:r w:rsidR="00C15DF5">
        <w:rPr>
          <w:sz w:val="20"/>
        </w:rPr>
        <w:t>, насос</w:t>
      </w:r>
      <w:r>
        <w:rPr>
          <w:sz w:val="20"/>
        </w:rPr>
        <w:t>ов</w:t>
      </w:r>
      <w:r w:rsidR="00C15DF5">
        <w:rPr>
          <w:sz w:val="20"/>
        </w:rPr>
        <w:t>, теплообменны</w:t>
      </w:r>
      <w:r w:rsidR="00A9450F">
        <w:rPr>
          <w:sz w:val="20"/>
        </w:rPr>
        <w:t>х</w:t>
      </w:r>
      <w:r w:rsidR="00C15DF5">
        <w:rPr>
          <w:sz w:val="20"/>
        </w:rPr>
        <w:t xml:space="preserve"> аппарат</w:t>
      </w:r>
      <w:r w:rsidR="00A9450F">
        <w:rPr>
          <w:sz w:val="20"/>
        </w:rPr>
        <w:t>ов</w:t>
      </w:r>
      <w:r w:rsidR="00C15DF5">
        <w:rPr>
          <w:sz w:val="20"/>
        </w:rPr>
        <w:t>, дозатор</w:t>
      </w:r>
      <w:r w:rsidR="00A9450F">
        <w:rPr>
          <w:sz w:val="20"/>
        </w:rPr>
        <w:t>ов</w:t>
      </w:r>
      <w:r w:rsidR="00C15DF5">
        <w:rPr>
          <w:sz w:val="20"/>
        </w:rPr>
        <w:t>, транспортны</w:t>
      </w:r>
      <w:r w:rsidR="00A9450F">
        <w:rPr>
          <w:sz w:val="20"/>
        </w:rPr>
        <w:t>х</w:t>
      </w:r>
      <w:r w:rsidR="00C15DF5">
        <w:rPr>
          <w:sz w:val="20"/>
        </w:rPr>
        <w:t xml:space="preserve"> устройств и др.</w:t>
      </w:r>
      <w:r w:rsidR="00A9450F">
        <w:rPr>
          <w:sz w:val="20"/>
        </w:rPr>
        <w:t>)</w:t>
      </w:r>
      <w:r w:rsidR="00C15DF5">
        <w:rPr>
          <w:sz w:val="20"/>
        </w:rPr>
        <w:t xml:space="preserve"> в зависимости от технологических особенностей процесса.</w:t>
      </w:r>
    </w:p>
    <w:p w:rsidR="00C15DF5" w:rsidRDefault="00C15DF5">
      <w:pPr>
        <w:ind w:firstLine="454"/>
        <w:jc w:val="both"/>
        <w:rPr>
          <w:sz w:val="20"/>
          <w:szCs w:val="20"/>
        </w:rPr>
      </w:pPr>
      <w:r>
        <w:rPr>
          <w:sz w:val="20"/>
        </w:rPr>
        <w:t>Графическая часть включает: 1) технологическую схему установки центрифугирования; 2) чертеж основного аппарата (продольный разрез центрифуги, устройств</w:t>
      </w:r>
      <w:r w:rsidR="00A9450F">
        <w:rPr>
          <w:sz w:val="20"/>
        </w:rPr>
        <w:t>а</w:t>
      </w:r>
      <w:r>
        <w:rPr>
          <w:sz w:val="20"/>
        </w:rPr>
        <w:t xml:space="preserve"> для съема осадка, узл</w:t>
      </w:r>
      <w:r w:rsidR="00A9450F">
        <w:rPr>
          <w:sz w:val="20"/>
        </w:rPr>
        <w:t>ов</w:t>
      </w:r>
      <w:r>
        <w:rPr>
          <w:sz w:val="20"/>
        </w:rPr>
        <w:t xml:space="preserve"> подшипников и крепления барабана на валу).</w:t>
      </w:r>
    </w:p>
    <w:p w:rsidR="00C15DF5" w:rsidRDefault="00C15DF5">
      <w:pPr>
        <w:ind w:firstLine="454"/>
        <w:jc w:val="both"/>
        <w:rPr>
          <w:sz w:val="20"/>
          <w:szCs w:val="20"/>
        </w:rPr>
      </w:pPr>
    </w:p>
    <w:p w:rsidR="00C15DF5" w:rsidRDefault="00C15DF5">
      <w:pPr>
        <w:ind w:firstLine="454"/>
        <w:jc w:val="both"/>
        <w:rPr>
          <w:b/>
          <w:bCs/>
          <w:sz w:val="20"/>
          <w:szCs w:val="20"/>
        </w:rPr>
      </w:pPr>
      <w:r>
        <w:rPr>
          <w:b/>
          <w:bCs/>
          <w:sz w:val="20"/>
        </w:rPr>
        <w:t>7.2 Теплообменные процессы</w:t>
      </w:r>
    </w:p>
    <w:p w:rsidR="00C15DF5" w:rsidRDefault="00C15DF5">
      <w:pPr>
        <w:ind w:firstLine="454"/>
        <w:jc w:val="both"/>
        <w:rPr>
          <w:sz w:val="20"/>
        </w:rPr>
      </w:pPr>
    </w:p>
    <w:p w:rsidR="00C15DF5" w:rsidRDefault="00C15DF5">
      <w:pPr>
        <w:shd w:val="clear" w:color="auto" w:fill="FFFFFF"/>
        <w:ind w:firstLine="454"/>
        <w:jc w:val="both"/>
        <w:rPr>
          <w:color w:val="000000"/>
          <w:spacing w:val="-3"/>
          <w:sz w:val="20"/>
          <w:szCs w:val="20"/>
        </w:rPr>
      </w:pPr>
      <w:r>
        <w:rPr>
          <w:color w:val="000000"/>
          <w:spacing w:val="-3"/>
          <w:sz w:val="20"/>
          <w:szCs w:val="20"/>
        </w:rPr>
        <w:t>Значение тепловых процессов в химической технологии обусловлено следующим:</w:t>
      </w:r>
    </w:p>
    <w:p w:rsidR="00C15DF5" w:rsidRDefault="00716B09">
      <w:pPr>
        <w:shd w:val="clear" w:color="auto" w:fill="FFFFFF"/>
        <w:ind w:firstLine="454"/>
        <w:jc w:val="both"/>
        <w:rPr>
          <w:color w:val="000000"/>
          <w:spacing w:val="-3"/>
          <w:sz w:val="20"/>
          <w:szCs w:val="20"/>
        </w:rPr>
      </w:pPr>
      <w:r>
        <w:rPr>
          <w:color w:val="000000"/>
          <w:spacing w:val="-3"/>
          <w:sz w:val="20"/>
          <w:szCs w:val="20"/>
        </w:rPr>
        <w:t>а)</w:t>
      </w:r>
      <w:r w:rsidR="00C15DF5"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pacing w:val="-3"/>
          <w:sz w:val="20"/>
          <w:szCs w:val="20"/>
        </w:rPr>
        <w:t>х</w:t>
      </w:r>
      <w:r w:rsidR="00C15DF5">
        <w:rPr>
          <w:color w:val="000000"/>
          <w:spacing w:val="-3"/>
          <w:sz w:val="20"/>
          <w:szCs w:val="20"/>
        </w:rPr>
        <w:t>имическая промышленность является одной из самых энергоемких отраслей народного хозяйства;</w:t>
      </w:r>
    </w:p>
    <w:p w:rsidR="00C15DF5" w:rsidRDefault="00716B09" w:rsidP="00716B09">
      <w:pPr>
        <w:shd w:val="clear" w:color="auto" w:fill="FFFFFF"/>
        <w:tabs>
          <w:tab w:val="left" w:pos="709"/>
        </w:tabs>
        <w:ind w:firstLine="454"/>
        <w:jc w:val="both"/>
        <w:rPr>
          <w:color w:val="000000"/>
          <w:spacing w:val="-3"/>
          <w:sz w:val="20"/>
          <w:szCs w:val="20"/>
        </w:rPr>
      </w:pPr>
      <w:r>
        <w:rPr>
          <w:color w:val="000000"/>
          <w:spacing w:val="-3"/>
          <w:sz w:val="20"/>
          <w:szCs w:val="20"/>
        </w:rPr>
        <w:t>б)</w:t>
      </w:r>
      <w:r w:rsidR="00C15DF5"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pacing w:val="-3"/>
          <w:sz w:val="20"/>
          <w:szCs w:val="20"/>
        </w:rPr>
        <w:t>у</w:t>
      </w:r>
      <w:r w:rsidR="00C15DF5">
        <w:rPr>
          <w:color w:val="000000"/>
          <w:spacing w:val="-3"/>
          <w:sz w:val="20"/>
          <w:szCs w:val="20"/>
        </w:rPr>
        <w:t>правление химическими процессами сводится к подводу или отводу тепла, поскольку большинство из них является эндо- или экзотермическими;</w:t>
      </w:r>
    </w:p>
    <w:p w:rsidR="00C15DF5" w:rsidRDefault="00716B09">
      <w:pPr>
        <w:shd w:val="clear" w:color="auto" w:fill="FFFFFF"/>
        <w:ind w:firstLine="454"/>
        <w:jc w:val="both"/>
        <w:rPr>
          <w:color w:val="000000"/>
          <w:spacing w:val="-3"/>
          <w:sz w:val="20"/>
          <w:szCs w:val="20"/>
        </w:rPr>
      </w:pPr>
      <w:r>
        <w:rPr>
          <w:color w:val="000000"/>
          <w:spacing w:val="-3"/>
          <w:sz w:val="20"/>
          <w:szCs w:val="20"/>
        </w:rPr>
        <w:t>в)</w:t>
      </w:r>
      <w:r w:rsidR="00C15DF5"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pacing w:val="-3"/>
          <w:sz w:val="20"/>
          <w:szCs w:val="20"/>
        </w:rPr>
        <w:t>н</w:t>
      </w:r>
      <w:r w:rsidR="00C15DF5">
        <w:rPr>
          <w:color w:val="000000"/>
          <w:spacing w:val="-3"/>
          <w:sz w:val="20"/>
          <w:szCs w:val="20"/>
        </w:rPr>
        <w:t>аиболее эффективный путь увеличения скорости процесса заключается в повышении температуры участвующих веществ.</w:t>
      </w:r>
    </w:p>
    <w:p w:rsidR="00C15DF5" w:rsidRDefault="00C15DF5">
      <w:pPr>
        <w:shd w:val="clear" w:color="auto" w:fill="FFFFFF"/>
        <w:ind w:firstLine="454"/>
        <w:jc w:val="both"/>
        <w:rPr>
          <w:b/>
          <w:color w:val="000000"/>
          <w:spacing w:val="-3"/>
          <w:sz w:val="20"/>
          <w:szCs w:val="20"/>
        </w:rPr>
      </w:pPr>
      <w:r>
        <w:rPr>
          <w:color w:val="000000"/>
          <w:spacing w:val="-3"/>
          <w:sz w:val="20"/>
          <w:szCs w:val="20"/>
        </w:rPr>
        <w:t>Процессы, скорость протекания которых определяется скоростью подвода или отвода теплоты (нагревание, охлаждение, испарение, конденсация и т.д.)</w:t>
      </w:r>
      <w:r w:rsidR="006370AF">
        <w:rPr>
          <w:color w:val="000000"/>
          <w:spacing w:val="-3"/>
          <w:sz w:val="20"/>
          <w:szCs w:val="20"/>
        </w:rPr>
        <w:t>,</w:t>
      </w:r>
      <w:r>
        <w:rPr>
          <w:color w:val="000000"/>
          <w:spacing w:val="-3"/>
          <w:sz w:val="20"/>
          <w:szCs w:val="20"/>
        </w:rPr>
        <w:t xml:space="preserve"> называют </w:t>
      </w:r>
      <w:r>
        <w:rPr>
          <w:b/>
          <w:color w:val="000000"/>
          <w:spacing w:val="-3"/>
          <w:sz w:val="20"/>
          <w:szCs w:val="20"/>
        </w:rPr>
        <w:t xml:space="preserve">тепловыми </w:t>
      </w:r>
      <w:r>
        <w:rPr>
          <w:bCs/>
          <w:color w:val="000000"/>
          <w:spacing w:val="-3"/>
          <w:sz w:val="20"/>
          <w:szCs w:val="20"/>
        </w:rPr>
        <w:t>/1-5, 20</w:t>
      </w:r>
      <w:r w:rsidR="004013BD">
        <w:rPr>
          <w:bCs/>
          <w:color w:val="000000"/>
          <w:spacing w:val="-3"/>
          <w:sz w:val="20"/>
          <w:szCs w:val="20"/>
        </w:rPr>
        <w:t>, 31-39</w:t>
      </w:r>
      <w:r>
        <w:rPr>
          <w:bCs/>
          <w:color w:val="000000"/>
          <w:spacing w:val="-3"/>
          <w:sz w:val="20"/>
          <w:szCs w:val="20"/>
        </w:rPr>
        <w:t>/</w:t>
      </w:r>
      <w:r>
        <w:rPr>
          <w:b/>
          <w:color w:val="000000"/>
          <w:spacing w:val="-3"/>
          <w:sz w:val="20"/>
          <w:szCs w:val="20"/>
        </w:rPr>
        <w:t>.</w:t>
      </w:r>
    </w:p>
    <w:p w:rsidR="00C15DF5" w:rsidRDefault="00C15DF5">
      <w:pPr>
        <w:shd w:val="clear" w:color="auto" w:fill="FFFFFF"/>
        <w:ind w:firstLine="454"/>
        <w:jc w:val="both"/>
        <w:rPr>
          <w:color w:val="000000"/>
          <w:spacing w:val="-3"/>
          <w:sz w:val="20"/>
          <w:szCs w:val="20"/>
        </w:rPr>
      </w:pPr>
      <w:r>
        <w:rPr>
          <w:color w:val="000000"/>
          <w:spacing w:val="-3"/>
          <w:sz w:val="20"/>
          <w:szCs w:val="20"/>
        </w:rPr>
        <w:t>Для любого химического производства</w:t>
      </w:r>
      <w:r w:rsidR="006370AF">
        <w:rPr>
          <w:color w:val="000000"/>
          <w:spacing w:val="-3"/>
          <w:sz w:val="20"/>
          <w:szCs w:val="20"/>
        </w:rPr>
        <w:t>,</w:t>
      </w:r>
      <w:r>
        <w:rPr>
          <w:color w:val="000000"/>
          <w:spacing w:val="-3"/>
          <w:sz w:val="20"/>
          <w:szCs w:val="20"/>
        </w:rPr>
        <w:t xml:space="preserve"> прямо или косвенно, температура является одним из решающих технологических или экономических факторов:</w:t>
      </w:r>
    </w:p>
    <w:p w:rsidR="00C15DF5" w:rsidRDefault="00C15DF5">
      <w:pPr>
        <w:shd w:val="clear" w:color="auto" w:fill="FFFFFF"/>
        <w:ind w:firstLine="454"/>
        <w:jc w:val="both"/>
        <w:rPr>
          <w:color w:val="000000"/>
          <w:spacing w:val="-3"/>
          <w:sz w:val="20"/>
          <w:szCs w:val="20"/>
        </w:rPr>
      </w:pPr>
      <w:r>
        <w:rPr>
          <w:color w:val="000000"/>
          <w:spacing w:val="-3"/>
          <w:sz w:val="20"/>
          <w:szCs w:val="20"/>
        </w:rPr>
        <w:t>– движущей силой химико-технологических процессов является «свободная» энергия реагирующих веществ, которая есть функция температуры, поэтому управление химическими машинами сводится, прежде всего, к сообщению или отводу тепла для создания в аппарате требуемого температурного режима;</w:t>
      </w:r>
    </w:p>
    <w:p w:rsidR="00C15DF5" w:rsidRDefault="00C15DF5" w:rsidP="00D573E7">
      <w:pPr>
        <w:shd w:val="clear" w:color="auto" w:fill="FFFFFF"/>
        <w:spacing w:line="245" w:lineRule="auto"/>
        <w:ind w:firstLine="454"/>
        <w:jc w:val="both"/>
        <w:rPr>
          <w:color w:val="000000"/>
          <w:spacing w:val="-3"/>
          <w:sz w:val="20"/>
          <w:szCs w:val="20"/>
        </w:rPr>
      </w:pPr>
      <w:r>
        <w:rPr>
          <w:color w:val="000000"/>
          <w:spacing w:val="-3"/>
          <w:sz w:val="20"/>
          <w:szCs w:val="20"/>
        </w:rPr>
        <w:t>– экономика любого производства заставляет задуматься над вопросами теплопереноса: в химической промышленности тепловая энергия составляет от 15 до 20% себестоимости продукта.</w:t>
      </w:r>
    </w:p>
    <w:p w:rsidR="00C15DF5" w:rsidRDefault="00C15DF5" w:rsidP="00D573E7">
      <w:pPr>
        <w:shd w:val="clear" w:color="auto" w:fill="FFFFFF"/>
        <w:spacing w:line="245" w:lineRule="auto"/>
        <w:ind w:firstLine="454"/>
        <w:jc w:val="both"/>
        <w:rPr>
          <w:color w:val="000000"/>
          <w:spacing w:val="-3"/>
          <w:sz w:val="20"/>
          <w:szCs w:val="20"/>
        </w:rPr>
      </w:pPr>
      <w:r>
        <w:rPr>
          <w:color w:val="000000"/>
          <w:spacing w:val="-3"/>
          <w:sz w:val="20"/>
          <w:szCs w:val="20"/>
        </w:rPr>
        <w:t xml:space="preserve">Поэтому с точки зрения рационального использования теплоэнергетических и сырьевых ресурсов значение тепловых процессов очень </w:t>
      </w:r>
      <w:r w:rsidR="00D573E7">
        <w:rPr>
          <w:color w:val="000000"/>
          <w:spacing w:val="-3"/>
          <w:sz w:val="20"/>
          <w:szCs w:val="20"/>
        </w:rPr>
        <w:br/>
      </w:r>
      <w:r>
        <w:rPr>
          <w:color w:val="000000"/>
          <w:spacing w:val="-3"/>
          <w:sz w:val="20"/>
          <w:szCs w:val="20"/>
        </w:rPr>
        <w:t>велико.</w:t>
      </w:r>
    </w:p>
    <w:p w:rsidR="00C15DF5" w:rsidRDefault="00C15DF5" w:rsidP="002C7D5F">
      <w:pPr>
        <w:shd w:val="clear" w:color="auto" w:fill="FFFFFF"/>
        <w:spacing w:line="245" w:lineRule="auto"/>
        <w:ind w:firstLine="454"/>
        <w:jc w:val="both"/>
        <w:rPr>
          <w:sz w:val="20"/>
          <w:szCs w:val="20"/>
        </w:rPr>
      </w:pPr>
      <w:r>
        <w:rPr>
          <w:color w:val="000000"/>
          <w:spacing w:val="-3"/>
          <w:sz w:val="20"/>
          <w:szCs w:val="20"/>
        </w:rPr>
        <w:t>Задачи теплообмена весьма разнообразны. В зави</w:t>
      </w:r>
      <w:r>
        <w:rPr>
          <w:color w:val="000000"/>
          <w:spacing w:val="-4"/>
          <w:sz w:val="20"/>
          <w:szCs w:val="20"/>
        </w:rPr>
        <w:t>симости от целей технологии происходят следующие тепловые процессы:</w:t>
      </w:r>
    </w:p>
    <w:p w:rsidR="00C15DF5" w:rsidRDefault="00C15DF5" w:rsidP="00D573E7">
      <w:pPr>
        <w:shd w:val="clear" w:color="auto" w:fill="FFFFFF"/>
        <w:tabs>
          <w:tab w:val="left" w:pos="709"/>
        </w:tabs>
        <w:spacing w:line="245" w:lineRule="auto"/>
        <w:ind w:firstLine="454"/>
        <w:jc w:val="both"/>
        <w:rPr>
          <w:sz w:val="20"/>
          <w:szCs w:val="20"/>
        </w:rPr>
      </w:pPr>
      <w:r>
        <w:rPr>
          <w:color w:val="000000"/>
          <w:spacing w:val="-8"/>
          <w:sz w:val="20"/>
          <w:szCs w:val="20"/>
        </w:rPr>
        <w:t>а)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4"/>
          <w:sz w:val="20"/>
          <w:szCs w:val="20"/>
        </w:rPr>
        <w:t>нагревание и охлаждение однофазных и многофазных сред;</w:t>
      </w:r>
    </w:p>
    <w:p w:rsidR="00C15DF5" w:rsidRDefault="00C15DF5" w:rsidP="00D573E7">
      <w:pPr>
        <w:shd w:val="clear" w:color="auto" w:fill="FFFFFF"/>
        <w:tabs>
          <w:tab w:val="left" w:pos="709"/>
        </w:tabs>
        <w:spacing w:line="245" w:lineRule="auto"/>
        <w:ind w:firstLine="454"/>
        <w:rPr>
          <w:sz w:val="20"/>
          <w:szCs w:val="20"/>
        </w:rPr>
      </w:pPr>
      <w:r>
        <w:rPr>
          <w:color w:val="000000"/>
          <w:spacing w:val="-6"/>
          <w:sz w:val="20"/>
          <w:szCs w:val="20"/>
        </w:rPr>
        <w:t>б)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4"/>
          <w:sz w:val="20"/>
          <w:szCs w:val="20"/>
        </w:rPr>
        <w:t xml:space="preserve">конденсация </w:t>
      </w:r>
      <w:r w:rsidR="00D573E7" w:rsidRPr="00D573E7">
        <w:rPr>
          <w:color w:val="000000"/>
          <w:spacing w:val="-4"/>
          <w:sz w:val="32"/>
          <w:szCs w:val="32"/>
        </w:rPr>
        <w:t xml:space="preserve">  </w:t>
      </w:r>
      <w:r>
        <w:rPr>
          <w:color w:val="000000"/>
          <w:spacing w:val="-4"/>
          <w:sz w:val="20"/>
          <w:szCs w:val="20"/>
        </w:rPr>
        <w:t xml:space="preserve">паров </w:t>
      </w:r>
      <w:r w:rsidR="00D573E7">
        <w:rPr>
          <w:color w:val="000000"/>
          <w:spacing w:val="-4"/>
          <w:sz w:val="20"/>
          <w:szCs w:val="20"/>
        </w:rPr>
        <w:t xml:space="preserve">  </w:t>
      </w:r>
      <w:r>
        <w:rPr>
          <w:color w:val="000000"/>
          <w:spacing w:val="-4"/>
          <w:sz w:val="20"/>
          <w:szCs w:val="20"/>
        </w:rPr>
        <w:t xml:space="preserve">химически </w:t>
      </w:r>
      <w:r w:rsidR="00D573E7">
        <w:rPr>
          <w:color w:val="000000"/>
          <w:spacing w:val="-4"/>
          <w:sz w:val="20"/>
          <w:szCs w:val="20"/>
        </w:rPr>
        <w:t xml:space="preserve">  </w:t>
      </w:r>
      <w:r>
        <w:rPr>
          <w:color w:val="000000"/>
          <w:spacing w:val="-4"/>
          <w:sz w:val="20"/>
          <w:szCs w:val="20"/>
        </w:rPr>
        <w:t xml:space="preserve">однородных </w:t>
      </w:r>
      <w:r w:rsidR="00D573E7">
        <w:rPr>
          <w:color w:val="000000"/>
          <w:spacing w:val="-4"/>
          <w:sz w:val="20"/>
          <w:szCs w:val="20"/>
        </w:rPr>
        <w:t xml:space="preserve">  </w:t>
      </w:r>
      <w:r>
        <w:rPr>
          <w:color w:val="000000"/>
          <w:spacing w:val="-4"/>
          <w:sz w:val="20"/>
          <w:szCs w:val="20"/>
        </w:rPr>
        <w:t xml:space="preserve">жидкостей </w:t>
      </w:r>
      <w:r w:rsidR="00D573E7">
        <w:rPr>
          <w:color w:val="000000"/>
          <w:spacing w:val="-4"/>
          <w:sz w:val="20"/>
          <w:szCs w:val="20"/>
        </w:rPr>
        <w:t xml:space="preserve">  </w:t>
      </w:r>
      <w:r>
        <w:rPr>
          <w:color w:val="000000"/>
          <w:spacing w:val="-4"/>
          <w:sz w:val="20"/>
          <w:szCs w:val="20"/>
        </w:rPr>
        <w:t xml:space="preserve">и </w:t>
      </w:r>
      <w:r w:rsidR="00D573E7">
        <w:rPr>
          <w:color w:val="000000"/>
          <w:spacing w:val="-4"/>
          <w:sz w:val="20"/>
          <w:szCs w:val="20"/>
        </w:rPr>
        <w:t xml:space="preserve">  </w:t>
      </w:r>
      <w:r>
        <w:rPr>
          <w:color w:val="000000"/>
          <w:spacing w:val="-4"/>
          <w:sz w:val="20"/>
          <w:szCs w:val="20"/>
        </w:rPr>
        <w:t xml:space="preserve">их </w:t>
      </w:r>
      <w:r w:rsidR="00D573E7">
        <w:rPr>
          <w:color w:val="000000"/>
          <w:spacing w:val="-4"/>
          <w:sz w:val="20"/>
          <w:szCs w:val="20"/>
        </w:rPr>
        <w:br/>
      </w:r>
      <w:r>
        <w:rPr>
          <w:color w:val="000000"/>
          <w:spacing w:val="-4"/>
          <w:sz w:val="20"/>
          <w:szCs w:val="20"/>
        </w:rPr>
        <w:t>смесей;</w:t>
      </w:r>
    </w:p>
    <w:p w:rsidR="00C15DF5" w:rsidRDefault="00C15DF5" w:rsidP="00D573E7">
      <w:pPr>
        <w:shd w:val="clear" w:color="auto" w:fill="FFFFFF"/>
        <w:tabs>
          <w:tab w:val="left" w:pos="709"/>
        </w:tabs>
        <w:spacing w:line="245" w:lineRule="auto"/>
        <w:ind w:firstLine="454"/>
        <w:jc w:val="both"/>
        <w:rPr>
          <w:sz w:val="20"/>
          <w:szCs w:val="20"/>
        </w:rPr>
      </w:pPr>
      <w:r>
        <w:rPr>
          <w:color w:val="000000"/>
          <w:spacing w:val="-12"/>
          <w:sz w:val="20"/>
          <w:szCs w:val="20"/>
        </w:rPr>
        <w:t>в)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4"/>
          <w:sz w:val="20"/>
          <w:szCs w:val="20"/>
        </w:rPr>
        <w:t>испарение воды в парогазовую среду (увлажнение воздуха, сушка ма</w:t>
      </w:r>
      <w:r>
        <w:rPr>
          <w:color w:val="000000"/>
          <w:spacing w:val="-5"/>
          <w:sz w:val="20"/>
          <w:szCs w:val="20"/>
        </w:rPr>
        <w:t>териалов);</w:t>
      </w:r>
    </w:p>
    <w:p w:rsidR="00C15DF5" w:rsidRDefault="00C15DF5" w:rsidP="00D573E7">
      <w:pPr>
        <w:shd w:val="clear" w:color="auto" w:fill="FFFFFF"/>
        <w:tabs>
          <w:tab w:val="left" w:pos="709"/>
        </w:tabs>
        <w:spacing w:line="245" w:lineRule="auto"/>
        <w:ind w:firstLine="454"/>
        <w:jc w:val="both"/>
        <w:rPr>
          <w:sz w:val="20"/>
          <w:szCs w:val="20"/>
        </w:rPr>
      </w:pPr>
      <w:r>
        <w:rPr>
          <w:color w:val="000000"/>
          <w:spacing w:val="-12"/>
          <w:sz w:val="20"/>
          <w:szCs w:val="20"/>
        </w:rPr>
        <w:t>г)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4"/>
          <w:sz w:val="20"/>
          <w:szCs w:val="20"/>
        </w:rPr>
        <w:t>кипение жидкостей.</w:t>
      </w:r>
    </w:p>
    <w:p w:rsidR="00C15DF5" w:rsidRDefault="00C15DF5" w:rsidP="00D573E7">
      <w:pPr>
        <w:spacing w:line="245" w:lineRule="auto"/>
        <w:ind w:firstLine="454"/>
        <w:rPr>
          <w:sz w:val="20"/>
        </w:rPr>
      </w:pPr>
      <w:r>
        <w:rPr>
          <w:sz w:val="20"/>
        </w:rPr>
        <w:t>Особенност</w:t>
      </w:r>
      <w:r w:rsidR="006370AF">
        <w:rPr>
          <w:sz w:val="20"/>
        </w:rPr>
        <w:t>ями</w:t>
      </w:r>
      <w:r>
        <w:rPr>
          <w:sz w:val="20"/>
        </w:rPr>
        <w:t xml:space="preserve"> тепловых процессов явля</w:t>
      </w:r>
      <w:r w:rsidR="006370AF">
        <w:rPr>
          <w:sz w:val="20"/>
        </w:rPr>
        <w:t>ю</w:t>
      </w:r>
      <w:r>
        <w:rPr>
          <w:sz w:val="20"/>
        </w:rPr>
        <w:t>тся:</w:t>
      </w:r>
    </w:p>
    <w:p w:rsidR="00C15DF5" w:rsidRDefault="00C15DF5" w:rsidP="00D573E7">
      <w:pPr>
        <w:numPr>
          <w:ilvl w:val="0"/>
          <w:numId w:val="46"/>
        </w:numPr>
        <w:tabs>
          <w:tab w:val="clear" w:pos="1174"/>
          <w:tab w:val="num" w:pos="840"/>
        </w:tabs>
        <w:spacing w:line="245" w:lineRule="auto"/>
        <w:ind w:left="0" w:firstLine="454"/>
        <w:rPr>
          <w:sz w:val="20"/>
        </w:rPr>
      </w:pPr>
      <w:r>
        <w:rPr>
          <w:sz w:val="20"/>
        </w:rPr>
        <w:t>широкий диапазон температур теплопереноса (от температур</w:t>
      </w:r>
      <w:r w:rsidR="006370AF">
        <w:rPr>
          <w:sz w:val="20"/>
        </w:rPr>
        <w:t>,</w:t>
      </w:r>
      <w:r>
        <w:rPr>
          <w:sz w:val="20"/>
        </w:rPr>
        <w:t xml:space="preserve"> близких к абсолютному нулю, до несколько тысяч выше нуля)</w:t>
      </w:r>
      <w:r w:rsidR="006370AF">
        <w:rPr>
          <w:sz w:val="20"/>
        </w:rPr>
        <w:t>;</w:t>
      </w:r>
    </w:p>
    <w:p w:rsidR="00C15DF5" w:rsidRDefault="00C15DF5" w:rsidP="002C7D5F">
      <w:pPr>
        <w:numPr>
          <w:ilvl w:val="0"/>
          <w:numId w:val="46"/>
        </w:numPr>
        <w:tabs>
          <w:tab w:val="clear" w:pos="1174"/>
          <w:tab w:val="num" w:pos="840"/>
        </w:tabs>
        <w:spacing w:line="245" w:lineRule="auto"/>
        <w:ind w:left="0" w:firstLine="454"/>
        <w:jc w:val="both"/>
        <w:rPr>
          <w:sz w:val="20"/>
        </w:rPr>
      </w:pPr>
      <w:r>
        <w:rPr>
          <w:sz w:val="20"/>
        </w:rPr>
        <w:t>теплоперенос, осуществляющийся в агрессивных средах и при высоких давлениях, что предъявляет особые требования к аппаратурному оформлению этих процессов.</w:t>
      </w:r>
    </w:p>
    <w:p w:rsidR="00C15DF5" w:rsidRDefault="00C15DF5" w:rsidP="00D573E7">
      <w:pPr>
        <w:shd w:val="clear" w:color="auto" w:fill="FFFFFF"/>
        <w:spacing w:line="245" w:lineRule="auto"/>
        <w:ind w:firstLine="454"/>
        <w:jc w:val="both"/>
        <w:rPr>
          <w:color w:val="000000"/>
          <w:spacing w:val="-4"/>
          <w:sz w:val="20"/>
          <w:szCs w:val="20"/>
        </w:rPr>
      </w:pPr>
      <w:r>
        <w:rPr>
          <w:color w:val="000000"/>
          <w:spacing w:val="-2"/>
          <w:sz w:val="20"/>
          <w:szCs w:val="20"/>
        </w:rPr>
        <w:t>Поскольку в технике непосредственный контакт теплоносителей с другими теплоносителями в большинстве случаев недопустим, то теплопередачу осуществ</w:t>
      </w:r>
      <w:r>
        <w:rPr>
          <w:color w:val="000000"/>
          <w:spacing w:val="-3"/>
          <w:sz w:val="20"/>
          <w:szCs w:val="20"/>
        </w:rPr>
        <w:t>ляют в различных теплообменниках, где твердая стенка разделяет рабочие среды. Твердая стенка служит поверхностью нагрева и конструктивно выпол</w:t>
      </w:r>
      <w:r>
        <w:rPr>
          <w:color w:val="000000"/>
          <w:spacing w:val="-4"/>
          <w:sz w:val="20"/>
          <w:szCs w:val="20"/>
        </w:rPr>
        <w:t>няется в виде труб, рубашек и т.д.</w:t>
      </w:r>
    </w:p>
    <w:p w:rsidR="00C15DF5" w:rsidRDefault="00C15DF5" w:rsidP="00D573E7">
      <w:pPr>
        <w:spacing w:line="245" w:lineRule="auto"/>
        <w:ind w:firstLine="454"/>
        <w:jc w:val="both"/>
        <w:rPr>
          <w:sz w:val="20"/>
        </w:rPr>
      </w:pPr>
      <w:r>
        <w:rPr>
          <w:sz w:val="20"/>
        </w:rPr>
        <w:t>При проектировании и конструировании теплообменных аппаратов необходимо учитывать многочисленные факторы, влияющие на процесс теплопередачи, и противоречивые требования, предъявляемые к теплообменным аппаратам:</w:t>
      </w:r>
    </w:p>
    <w:p w:rsidR="00C15DF5" w:rsidRDefault="00C15DF5" w:rsidP="00D573E7">
      <w:pPr>
        <w:spacing w:line="245" w:lineRule="auto"/>
        <w:ind w:firstLine="454"/>
        <w:jc w:val="both"/>
        <w:rPr>
          <w:sz w:val="20"/>
        </w:rPr>
      </w:pPr>
      <w:r>
        <w:rPr>
          <w:sz w:val="20"/>
        </w:rPr>
        <w:t>1</w:t>
      </w:r>
      <w:r w:rsidR="006370AF">
        <w:rPr>
          <w:sz w:val="20"/>
        </w:rPr>
        <w:t>)</w:t>
      </w:r>
      <w:r>
        <w:rPr>
          <w:sz w:val="20"/>
        </w:rPr>
        <w:t xml:space="preserve"> соблюдение условий протекания технологического процесса;</w:t>
      </w:r>
    </w:p>
    <w:p w:rsidR="00C15DF5" w:rsidRDefault="00C15DF5" w:rsidP="00D573E7">
      <w:pPr>
        <w:spacing w:line="245" w:lineRule="auto"/>
        <w:ind w:firstLine="454"/>
        <w:jc w:val="both"/>
        <w:rPr>
          <w:sz w:val="20"/>
        </w:rPr>
      </w:pPr>
      <w:r>
        <w:rPr>
          <w:sz w:val="20"/>
        </w:rPr>
        <w:t>2</w:t>
      </w:r>
      <w:r w:rsidR="006370AF">
        <w:rPr>
          <w:sz w:val="20"/>
        </w:rPr>
        <w:t>)</w:t>
      </w:r>
      <w:r>
        <w:rPr>
          <w:sz w:val="20"/>
        </w:rPr>
        <w:t xml:space="preserve"> возможно более высокий коэффициент теплопередачи;</w:t>
      </w:r>
    </w:p>
    <w:p w:rsidR="00C15DF5" w:rsidRDefault="006370AF" w:rsidP="00D573E7">
      <w:pPr>
        <w:spacing w:line="245" w:lineRule="auto"/>
        <w:ind w:firstLine="454"/>
        <w:jc w:val="both"/>
        <w:rPr>
          <w:sz w:val="20"/>
        </w:rPr>
      </w:pPr>
      <w:r>
        <w:rPr>
          <w:sz w:val="20"/>
        </w:rPr>
        <w:t xml:space="preserve">3) </w:t>
      </w:r>
      <w:r w:rsidR="00C15DF5">
        <w:rPr>
          <w:sz w:val="20"/>
        </w:rPr>
        <w:t>низкие гидравлические сопротивления;</w:t>
      </w:r>
    </w:p>
    <w:p w:rsidR="00C15DF5" w:rsidRDefault="00C15DF5" w:rsidP="00D573E7">
      <w:pPr>
        <w:spacing w:line="245" w:lineRule="auto"/>
        <w:ind w:firstLine="454"/>
        <w:jc w:val="both"/>
        <w:rPr>
          <w:sz w:val="20"/>
        </w:rPr>
      </w:pPr>
      <w:r>
        <w:rPr>
          <w:sz w:val="20"/>
        </w:rPr>
        <w:t>4</w:t>
      </w:r>
      <w:r w:rsidR="006370AF">
        <w:rPr>
          <w:sz w:val="20"/>
        </w:rPr>
        <w:t>)</w:t>
      </w:r>
      <w:r>
        <w:rPr>
          <w:sz w:val="20"/>
        </w:rPr>
        <w:t xml:space="preserve"> устойчивость </w:t>
      </w:r>
      <w:r w:rsidR="00D573E7">
        <w:rPr>
          <w:sz w:val="20"/>
        </w:rPr>
        <w:t xml:space="preserve"> </w:t>
      </w:r>
      <w:r>
        <w:rPr>
          <w:sz w:val="20"/>
        </w:rPr>
        <w:t>теплообменных</w:t>
      </w:r>
      <w:r w:rsidR="00D573E7">
        <w:rPr>
          <w:sz w:val="20"/>
        </w:rPr>
        <w:t xml:space="preserve"> </w:t>
      </w:r>
      <w:r>
        <w:rPr>
          <w:sz w:val="20"/>
        </w:rPr>
        <w:t xml:space="preserve"> поверхностей </w:t>
      </w:r>
      <w:r w:rsidR="006370AF">
        <w:rPr>
          <w:sz w:val="20"/>
        </w:rPr>
        <w:t>к действию</w:t>
      </w:r>
      <w:r>
        <w:rPr>
          <w:sz w:val="20"/>
        </w:rPr>
        <w:t xml:space="preserve"> коррозии;</w:t>
      </w:r>
    </w:p>
    <w:p w:rsidR="00C15DF5" w:rsidRDefault="00C15DF5" w:rsidP="00D573E7">
      <w:pPr>
        <w:spacing w:line="245" w:lineRule="auto"/>
        <w:ind w:firstLine="454"/>
        <w:jc w:val="both"/>
        <w:rPr>
          <w:sz w:val="20"/>
        </w:rPr>
      </w:pPr>
      <w:r>
        <w:rPr>
          <w:sz w:val="20"/>
        </w:rPr>
        <w:t>5</w:t>
      </w:r>
      <w:r w:rsidR="006370AF">
        <w:rPr>
          <w:sz w:val="20"/>
        </w:rPr>
        <w:t>)</w:t>
      </w:r>
      <w:r>
        <w:rPr>
          <w:sz w:val="20"/>
        </w:rPr>
        <w:t xml:space="preserve"> доступность поверхности теплопередачи для очистки;</w:t>
      </w:r>
    </w:p>
    <w:p w:rsidR="00C15DF5" w:rsidRDefault="00C15DF5" w:rsidP="00D573E7">
      <w:pPr>
        <w:spacing w:line="245" w:lineRule="auto"/>
        <w:ind w:firstLine="454"/>
        <w:jc w:val="both"/>
        <w:rPr>
          <w:sz w:val="20"/>
        </w:rPr>
      </w:pPr>
      <w:r>
        <w:rPr>
          <w:sz w:val="20"/>
        </w:rPr>
        <w:t>6</w:t>
      </w:r>
      <w:r w:rsidR="006370AF">
        <w:rPr>
          <w:sz w:val="20"/>
        </w:rPr>
        <w:t>)</w:t>
      </w:r>
      <w:r>
        <w:rPr>
          <w:sz w:val="20"/>
        </w:rPr>
        <w:t xml:space="preserve"> технологичность конструкции с точки зрения ее изготовления и обслуживания;</w:t>
      </w:r>
    </w:p>
    <w:p w:rsidR="00C15DF5" w:rsidRDefault="00C15DF5" w:rsidP="00D573E7">
      <w:pPr>
        <w:spacing w:line="245" w:lineRule="auto"/>
        <w:ind w:firstLine="454"/>
        <w:jc w:val="both"/>
        <w:rPr>
          <w:sz w:val="20"/>
        </w:rPr>
      </w:pPr>
      <w:r>
        <w:rPr>
          <w:sz w:val="20"/>
        </w:rPr>
        <w:t>7</w:t>
      </w:r>
      <w:r w:rsidR="006370AF">
        <w:rPr>
          <w:sz w:val="20"/>
        </w:rPr>
        <w:t>)</w:t>
      </w:r>
      <w:r>
        <w:rPr>
          <w:sz w:val="20"/>
        </w:rPr>
        <w:t xml:space="preserve"> экономическое использование материалов.</w:t>
      </w:r>
    </w:p>
    <w:p w:rsidR="00C15DF5" w:rsidRDefault="00C15DF5" w:rsidP="00D573E7">
      <w:pPr>
        <w:spacing w:line="245" w:lineRule="auto"/>
        <w:ind w:firstLine="454"/>
        <w:jc w:val="both"/>
        <w:rPr>
          <w:sz w:val="20"/>
        </w:rPr>
      </w:pPr>
      <w:r>
        <w:rPr>
          <w:sz w:val="20"/>
        </w:rPr>
        <w:t xml:space="preserve">Вещества, которые участвуют в теплопередаче, называются </w:t>
      </w:r>
      <w:r>
        <w:rPr>
          <w:i/>
          <w:iCs/>
          <w:sz w:val="20"/>
        </w:rPr>
        <w:t xml:space="preserve">теплоносителями. </w:t>
      </w:r>
      <w:r>
        <w:rPr>
          <w:sz w:val="20"/>
        </w:rPr>
        <w:t xml:space="preserve">При выборе теплоносителя необходимо учитывать следующие требования: </w:t>
      </w:r>
    </w:p>
    <w:p w:rsidR="00C15DF5" w:rsidRDefault="00C15DF5" w:rsidP="00D573E7">
      <w:pPr>
        <w:numPr>
          <w:ilvl w:val="0"/>
          <w:numId w:val="49"/>
        </w:numPr>
        <w:tabs>
          <w:tab w:val="clear" w:pos="1174"/>
          <w:tab w:val="num" w:pos="876"/>
        </w:tabs>
        <w:spacing w:line="233" w:lineRule="auto"/>
        <w:ind w:left="0" w:firstLine="454"/>
        <w:jc w:val="both"/>
        <w:rPr>
          <w:sz w:val="20"/>
        </w:rPr>
      </w:pPr>
      <w:r>
        <w:rPr>
          <w:sz w:val="20"/>
        </w:rPr>
        <w:t>теплоноситель должен обеспечивать высокую интенсивность теплопередачи;</w:t>
      </w:r>
    </w:p>
    <w:p w:rsidR="00C15DF5" w:rsidRDefault="00C15DF5" w:rsidP="00D573E7">
      <w:pPr>
        <w:numPr>
          <w:ilvl w:val="0"/>
          <w:numId w:val="49"/>
        </w:numPr>
        <w:tabs>
          <w:tab w:val="clear" w:pos="1174"/>
          <w:tab w:val="num" w:pos="876"/>
        </w:tabs>
        <w:spacing w:line="233" w:lineRule="auto"/>
        <w:ind w:left="0" w:firstLine="454"/>
        <w:jc w:val="both"/>
        <w:rPr>
          <w:sz w:val="20"/>
        </w:rPr>
      </w:pPr>
      <w:r>
        <w:rPr>
          <w:sz w:val="20"/>
        </w:rPr>
        <w:t>теплофизические характеристики теплоносителя должны иметь достаточно высокие значения (теплоемкость, теплопроводность, теплота парообразования, и теплоотдачи);</w:t>
      </w:r>
    </w:p>
    <w:p w:rsidR="00C15DF5" w:rsidRDefault="00C15DF5" w:rsidP="00D573E7">
      <w:pPr>
        <w:numPr>
          <w:ilvl w:val="0"/>
          <w:numId w:val="49"/>
        </w:numPr>
        <w:tabs>
          <w:tab w:val="clear" w:pos="1174"/>
          <w:tab w:val="num" w:pos="876"/>
        </w:tabs>
        <w:spacing w:line="233" w:lineRule="auto"/>
        <w:ind w:left="0" w:firstLine="454"/>
        <w:jc w:val="both"/>
        <w:rPr>
          <w:sz w:val="20"/>
        </w:rPr>
      </w:pPr>
      <w:r>
        <w:rPr>
          <w:sz w:val="20"/>
        </w:rPr>
        <w:t>теплоноситель должен обладать высокими значениями плотности и низкой вязкостью;</w:t>
      </w:r>
    </w:p>
    <w:p w:rsidR="00C15DF5" w:rsidRDefault="00C15DF5" w:rsidP="00D573E7">
      <w:pPr>
        <w:numPr>
          <w:ilvl w:val="0"/>
          <w:numId w:val="49"/>
        </w:numPr>
        <w:tabs>
          <w:tab w:val="clear" w:pos="1174"/>
          <w:tab w:val="num" w:pos="876"/>
        </w:tabs>
        <w:spacing w:line="233" w:lineRule="auto"/>
        <w:ind w:left="0" w:firstLine="454"/>
        <w:jc w:val="both"/>
        <w:rPr>
          <w:sz w:val="20"/>
        </w:rPr>
      </w:pPr>
      <w:r>
        <w:rPr>
          <w:sz w:val="20"/>
        </w:rPr>
        <w:t>теплоноситель должен быть не токсичным, не ядовитым, пожаро</w:t>
      </w:r>
      <w:r w:rsidR="006370AF">
        <w:rPr>
          <w:sz w:val="20"/>
        </w:rPr>
        <w:t>-</w:t>
      </w:r>
      <w:r>
        <w:rPr>
          <w:sz w:val="20"/>
        </w:rPr>
        <w:t>взрывобезопасным, дешевым и доступным, термически устойчивым и не обладать корро</w:t>
      </w:r>
      <w:r w:rsidR="006370AF">
        <w:rPr>
          <w:sz w:val="20"/>
        </w:rPr>
        <w:t>д</w:t>
      </w:r>
      <w:r>
        <w:rPr>
          <w:sz w:val="20"/>
        </w:rPr>
        <w:t>ирующим действием.</w:t>
      </w:r>
    </w:p>
    <w:p w:rsidR="00C15DF5" w:rsidRDefault="00C15DF5" w:rsidP="00D573E7">
      <w:pPr>
        <w:spacing w:line="233" w:lineRule="auto"/>
        <w:ind w:firstLine="454"/>
        <w:jc w:val="both"/>
        <w:rPr>
          <w:sz w:val="20"/>
        </w:rPr>
      </w:pPr>
      <w:r>
        <w:rPr>
          <w:sz w:val="20"/>
        </w:rPr>
        <w:t>Выбор теплоносителя для каждого конкретного случая индивидуален и определяется, прежде всего, величиной температуры нагревания и необходимостью ее регулирования.</w:t>
      </w:r>
    </w:p>
    <w:p w:rsidR="00C15DF5" w:rsidRDefault="00C15DF5" w:rsidP="00D573E7">
      <w:pPr>
        <w:spacing w:line="233" w:lineRule="auto"/>
        <w:ind w:firstLine="454"/>
        <w:jc w:val="both"/>
        <w:rPr>
          <w:sz w:val="20"/>
        </w:rPr>
      </w:pPr>
      <w:r>
        <w:rPr>
          <w:sz w:val="20"/>
        </w:rPr>
        <w:t xml:space="preserve">В химической промышленности зачастую необходимо получать более концентрированные растворы веществ. Одним из способов концентрирования вещества является процесс </w:t>
      </w:r>
      <w:r>
        <w:rPr>
          <w:i/>
          <w:iCs/>
          <w:sz w:val="20"/>
        </w:rPr>
        <w:t>выпаривания</w:t>
      </w:r>
      <w:r>
        <w:rPr>
          <w:sz w:val="20"/>
        </w:rPr>
        <w:t>, который подразумевает под собой процесс концентрирования нелетучих или малолетучих веществ путем удаления летучего растворителя в виде пара при температуре кипения.</w:t>
      </w:r>
    </w:p>
    <w:p w:rsidR="00C15DF5" w:rsidRDefault="00C15DF5" w:rsidP="00D573E7">
      <w:pPr>
        <w:spacing w:line="233" w:lineRule="auto"/>
        <w:ind w:firstLine="454"/>
        <w:jc w:val="both"/>
        <w:rPr>
          <w:sz w:val="20"/>
        </w:rPr>
      </w:pPr>
      <w:r>
        <w:rPr>
          <w:sz w:val="20"/>
        </w:rPr>
        <w:t>Выпаривание может проводит</w:t>
      </w:r>
      <w:r w:rsidR="006370AF">
        <w:rPr>
          <w:sz w:val="20"/>
        </w:rPr>
        <w:t>ь</w:t>
      </w:r>
      <w:r>
        <w:rPr>
          <w:sz w:val="20"/>
        </w:rPr>
        <w:t>ся:</w:t>
      </w:r>
    </w:p>
    <w:p w:rsidR="00C15DF5" w:rsidRDefault="00C15DF5" w:rsidP="00D573E7">
      <w:pPr>
        <w:spacing w:line="233" w:lineRule="auto"/>
        <w:ind w:firstLine="454"/>
        <w:jc w:val="both"/>
        <w:rPr>
          <w:sz w:val="20"/>
        </w:rPr>
      </w:pPr>
      <w:r>
        <w:rPr>
          <w:sz w:val="20"/>
        </w:rPr>
        <w:t xml:space="preserve">- </w:t>
      </w:r>
      <w:r w:rsidR="006370AF">
        <w:rPr>
          <w:sz w:val="20"/>
        </w:rPr>
        <w:t xml:space="preserve">под </w:t>
      </w:r>
      <w:r>
        <w:rPr>
          <w:sz w:val="20"/>
        </w:rPr>
        <w:t>атмосферным давлением;</w:t>
      </w:r>
    </w:p>
    <w:p w:rsidR="00C15DF5" w:rsidRDefault="00C15DF5" w:rsidP="00D573E7">
      <w:pPr>
        <w:spacing w:line="233" w:lineRule="auto"/>
        <w:ind w:firstLine="454"/>
        <w:jc w:val="both"/>
        <w:rPr>
          <w:sz w:val="20"/>
        </w:rPr>
      </w:pPr>
      <w:r>
        <w:rPr>
          <w:sz w:val="20"/>
        </w:rPr>
        <w:t>- вакуумом;</w:t>
      </w:r>
    </w:p>
    <w:p w:rsidR="00C15DF5" w:rsidRDefault="00C15DF5" w:rsidP="00D573E7">
      <w:pPr>
        <w:spacing w:line="233" w:lineRule="auto"/>
        <w:ind w:firstLine="454"/>
        <w:jc w:val="both"/>
        <w:rPr>
          <w:sz w:val="20"/>
        </w:rPr>
      </w:pPr>
      <w:r>
        <w:rPr>
          <w:sz w:val="20"/>
        </w:rPr>
        <w:t>- избыточным давлением.</w:t>
      </w:r>
    </w:p>
    <w:p w:rsidR="00C15DF5" w:rsidRDefault="00C15DF5" w:rsidP="00D573E7">
      <w:pPr>
        <w:spacing w:line="233" w:lineRule="auto"/>
        <w:ind w:firstLine="454"/>
        <w:jc w:val="both"/>
        <w:rPr>
          <w:sz w:val="20"/>
        </w:rPr>
      </w:pPr>
      <w:r>
        <w:rPr>
          <w:sz w:val="20"/>
        </w:rPr>
        <w:t>Выбор давления связан со свойствами выпариваемого раствора и возможностью использования тепла вторичного пара.</w:t>
      </w:r>
    </w:p>
    <w:p w:rsidR="00C15DF5" w:rsidRDefault="00C15DF5" w:rsidP="00D573E7">
      <w:pPr>
        <w:pStyle w:val="4"/>
        <w:spacing w:line="233" w:lineRule="auto"/>
        <w:ind w:firstLine="454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Наибольшее распространение в промышленности получили три вида выпаривания:</w:t>
      </w:r>
    </w:p>
    <w:p w:rsidR="00C15DF5" w:rsidRDefault="00C15DF5" w:rsidP="00D573E7">
      <w:pPr>
        <w:spacing w:line="233" w:lineRule="auto"/>
        <w:ind w:firstLine="454"/>
        <w:jc w:val="both"/>
        <w:rPr>
          <w:sz w:val="20"/>
        </w:rPr>
      </w:pPr>
      <w:r>
        <w:rPr>
          <w:sz w:val="20"/>
        </w:rPr>
        <w:t>1</w:t>
      </w:r>
      <w:r w:rsidR="006370AF">
        <w:rPr>
          <w:sz w:val="20"/>
        </w:rPr>
        <w:t>)</w:t>
      </w:r>
      <w:r>
        <w:rPr>
          <w:sz w:val="20"/>
        </w:rPr>
        <w:t xml:space="preserve"> простое однокорпусное выпаривание</w:t>
      </w:r>
      <w:r w:rsidR="006370AF">
        <w:rPr>
          <w:sz w:val="20"/>
        </w:rPr>
        <w:t>;</w:t>
      </w:r>
    </w:p>
    <w:p w:rsidR="00C15DF5" w:rsidRDefault="00C15DF5" w:rsidP="00D573E7">
      <w:pPr>
        <w:tabs>
          <w:tab w:val="left" w:pos="1110"/>
        </w:tabs>
        <w:spacing w:line="233" w:lineRule="auto"/>
        <w:ind w:firstLine="454"/>
        <w:jc w:val="both"/>
        <w:rPr>
          <w:sz w:val="20"/>
        </w:rPr>
      </w:pPr>
      <w:r>
        <w:rPr>
          <w:sz w:val="20"/>
        </w:rPr>
        <w:t>2</w:t>
      </w:r>
      <w:r w:rsidR="006370AF">
        <w:rPr>
          <w:sz w:val="20"/>
        </w:rPr>
        <w:t>)</w:t>
      </w:r>
      <w:r>
        <w:rPr>
          <w:sz w:val="20"/>
        </w:rPr>
        <w:t xml:space="preserve"> многократное или многокорпусное выпаривание. Это выпарные установки, состоящие из нескольких выпарных аппаратов, или корпусов, в которых вторичный пар каждого предыдущего корпуса направляется в качестве греющего в последующий корпус</w:t>
      </w:r>
      <w:r w:rsidR="006370AF">
        <w:rPr>
          <w:sz w:val="20"/>
        </w:rPr>
        <w:t>;</w:t>
      </w:r>
    </w:p>
    <w:p w:rsidR="00C15DF5" w:rsidRDefault="00C15DF5" w:rsidP="00D573E7">
      <w:pPr>
        <w:spacing w:line="233" w:lineRule="auto"/>
        <w:ind w:firstLine="454"/>
        <w:jc w:val="both"/>
        <w:rPr>
          <w:sz w:val="20"/>
        </w:rPr>
      </w:pPr>
      <w:r>
        <w:rPr>
          <w:sz w:val="20"/>
        </w:rPr>
        <w:t>3</w:t>
      </w:r>
      <w:r w:rsidR="006370AF">
        <w:rPr>
          <w:sz w:val="20"/>
        </w:rPr>
        <w:t>)</w:t>
      </w:r>
      <w:r>
        <w:rPr>
          <w:sz w:val="20"/>
        </w:rPr>
        <w:t xml:space="preserve"> выпаривание с тепловым насосом. Применение теплового насоса позволяет сэкономить первичный пар.</w:t>
      </w:r>
    </w:p>
    <w:p w:rsidR="00C15DF5" w:rsidRDefault="00C15DF5" w:rsidP="00D573E7">
      <w:pPr>
        <w:spacing w:line="233" w:lineRule="auto"/>
        <w:ind w:firstLine="454"/>
        <w:jc w:val="both"/>
        <w:rPr>
          <w:sz w:val="20"/>
        </w:rPr>
      </w:pPr>
      <w:r>
        <w:rPr>
          <w:sz w:val="20"/>
        </w:rPr>
        <w:t>Два последних способа наиболее энергетически выгодны.</w:t>
      </w:r>
    </w:p>
    <w:p w:rsidR="00C15DF5" w:rsidRDefault="00C15DF5" w:rsidP="00D573E7">
      <w:pPr>
        <w:spacing w:line="233" w:lineRule="auto"/>
        <w:ind w:firstLine="454"/>
        <w:jc w:val="both"/>
        <w:rPr>
          <w:sz w:val="20"/>
        </w:rPr>
      </w:pPr>
      <w:r>
        <w:rPr>
          <w:sz w:val="20"/>
        </w:rPr>
        <w:t>Цель выполнения технологических расчетов (тепловых), как теплообменных, так и выпарных аппаратов сводится к определению теплопередающей поверхности путем совместного решения уравнений теплопередачи и теплового баланса при заданных расходах теплоносителей и температурных условиях. Особенностью расчета выпарных установок является то, что необходимо дополнительно определить: количество воды, выпариваемой в каждом корпусе, расход греющего пара, распределение полезной разности температур между корпусами.</w:t>
      </w:r>
    </w:p>
    <w:p w:rsidR="003B4843" w:rsidRDefault="003B4843">
      <w:pPr>
        <w:ind w:firstLine="454"/>
        <w:jc w:val="both"/>
        <w:rPr>
          <w:sz w:val="20"/>
        </w:rPr>
      </w:pPr>
    </w:p>
    <w:p w:rsidR="00C15DF5" w:rsidRDefault="00C15DF5">
      <w:pPr>
        <w:ind w:firstLine="454"/>
        <w:jc w:val="both"/>
        <w:rPr>
          <w:b/>
          <w:bCs/>
          <w:sz w:val="20"/>
          <w:szCs w:val="20"/>
        </w:rPr>
      </w:pPr>
      <w:r>
        <w:rPr>
          <w:b/>
          <w:bCs/>
          <w:sz w:val="20"/>
        </w:rPr>
        <w:t>7.2.1 Порядок расчета теплообменников</w:t>
      </w:r>
    </w:p>
    <w:p w:rsidR="00C15DF5" w:rsidRPr="00D573E7" w:rsidRDefault="00C15DF5">
      <w:pPr>
        <w:ind w:firstLine="454"/>
        <w:jc w:val="both"/>
        <w:rPr>
          <w:sz w:val="18"/>
          <w:szCs w:val="18"/>
        </w:rPr>
      </w:pPr>
    </w:p>
    <w:p w:rsidR="00C15DF5" w:rsidRDefault="003B4843" w:rsidP="003B4843">
      <w:pPr>
        <w:ind w:firstLine="454"/>
        <w:jc w:val="both"/>
        <w:rPr>
          <w:sz w:val="20"/>
        </w:rPr>
      </w:pPr>
      <w:r w:rsidRPr="003B4843">
        <w:rPr>
          <w:bCs/>
          <w:sz w:val="20"/>
        </w:rPr>
        <w:t>7.2.1</w:t>
      </w:r>
      <w:r>
        <w:rPr>
          <w:bCs/>
          <w:sz w:val="20"/>
        </w:rPr>
        <w:t>.</w:t>
      </w:r>
      <w:r w:rsidR="00C15DF5">
        <w:rPr>
          <w:sz w:val="20"/>
        </w:rPr>
        <w:t xml:space="preserve">1 Выбирается конструкция аппарата, определяющие размеры (диаметры, длины, высоты по </w:t>
      </w:r>
      <w:r>
        <w:rPr>
          <w:sz w:val="20"/>
        </w:rPr>
        <w:t>стандартам</w:t>
      </w:r>
      <w:r w:rsidR="00C15DF5">
        <w:rPr>
          <w:sz w:val="20"/>
        </w:rPr>
        <w:t>), скорости и места расположения теплоносителей (трубное, межтрубное) и их взаимное направление (прямоток, противоток).</w:t>
      </w:r>
    </w:p>
    <w:p w:rsidR="00C15DF5" w:rsidRDefault="003B4843" w:rsidP="003B4843">
      <w:pPr>
        <w:ind w:firstLine="454"/>
        <w:jc w:val="both"/>
        <w:rPr>
          <w:sz w:val="20"/>
        </w:rPr>
      </w:pPr>
      <w:r w:rsidRPr="003B4843">
        <w:rPr>
          <w:bCs/>
          <w:sz w:val="20"/>
        </w:rPr>
        <w:t>7.2.1</w:t>
      </w:r>
      <w:r>
        <w:rPr>
          <w:bCs/>
          <w:sz w:val="20"/>
        </w:rPr>
        <w:t>.</w:t>
      </w:r>
      <w:r w:rsidR="00C15DF5">
        <w:rPr>
          <w:sz w:val="20"/>
        </w:rPr>
        <w:t>2 Определяется тепловая нагрузка:</w:t>
      </w:r>
    </w:p>
    <w:p w:rsidR="00C15DF5" w:rsidRDefault="00C15DF5">
      <w:pPr>
        <w:ind w:firstLine="454"/>
        <w:jc w:val="both"/>
        <w:rPr>
          <w:sz w:val="20"/>
        </w:rPr>
      </w:pPr>
      <w:r>
        <w:rPr>
          <w:position w:val="-10"/>
          <w:sz w:val="20"/>
        </w:rPr>
        <w:object w:dxaOrig="1880" w:dyaOrig="340">
          <v:shape id="_x0000_i1034" type="#_x0000_t75" style="width:93.75pt;height:17.25pt" o:ole="">
            <v:imagedata r:id="rId26" o:title=""/>
          </v:shape>
          <o:OLEObject Type="Embed" ProgID="Equation.3" ShapeID="_x0000_i1034" DrawAspect="Content" ObjectID="_1467997337" r:id="rId27"/>
        </w:object>
      </w:r>
      <w:r>
        <w:rPr>
          <w:sz w:val="20"/>
        </w:rPr>
        <w:t>, если агрегатное состояние теплоносителя не изменяется;</w:t>
      </w:r>
    </w:p>
    <w:p w:rsidR="00C15DF5" w:rsidRDefault="00C15DF5">
      <w:pPr>
        <w:ind w:firstLine="454"/>
        <w:jc w:val="both"/>
        <w:rPr>
          <w:sz w:val="20"/>
        </w:rPr>
      </w:pPr>
      <w:r>
        <w:rPr>
          <w:position w:val="-10"/>
          <w:sz w:val="20"/>
        </w:rPr>
        <w:object w:dxaOrig="999" w:dyaOrig="340">
          <v:shape id="_x0000_i1035" type="#_x0000_t75" style="width:50.25pt;height:17.25pt" o:ole="">
            <v:imagedata r:id="rId28" o:title=""/>
          </v:shape>
          <o:OLEObject Type="Embed" ProgID="Equation.3" ShapeID="_x0000_i1035" DrawAspect="Content" ObjectID="_1467997338" r:id="rId29"/>
        </w:object>
      </w:r>
      <w:r>
        <w:rPr>
          <w:sz w:val="20"/>
        </w:rPr>
        <w:t>, если агрегатное состояние теплоносителя изме</w:t>
      </w:r>
      <w:r w:rsidR="00D573E7">
        <w:rPr>
          <w:sz w:val="20"/>
        </w:rPr>
        <w:t>-</w:t>
      </w:r>
      <w:r>
        <w:rPr>
          <w:sz w:val="20"/>
        </w:rPr>
        <w:t>няется;</w:t>
      </w:r>
    </w:p>
    <w:p w:rsidR="00C15DF5" w:rsidRDefault="003B4843" w:rsidP="003B4843">
      <w:pPr>
        <w:tabs>
          <w:tab w:val="left" w:pos="1134"/>
        </w:tabs>
        <w:ind w:firstLine="454"/>
        <w:jc w:val="both"/>
        <w:rPr>
          <w:i/>
          <w:iCs/>
          <w:sz w:val="20"/>
        </w:rPr>
      </w:pPr>
      <w:r>
        <w:rPr>
          <w:sz w:val="20"/>
        </w:rPr>
        <w:t>7.2.1.</w:t>
      </w:r>
      <w:r w:rsidR="00C15DF5">
        <w:rPr>
          <w:sz w:val="20"/>
        </w:rPr>
        <w:t xml:space="preserve">3 Составляется тепловой баланс </w:t>
      </w:r>
      <w:r w:rsidR="00C15DF5">
        <w:rPr>
          <w:sz w:val="20"/>
          <w:lang w:val="en-US"/>
        </w:rPr>
        <w:t>Q</w:t>
      </w:r>
      <w:r w:rsidR="00C15DF5">
        <w:rPr>
          <w:sz w:val="20"/>
        </w:rPr>
        <w:t xml:space="preserve"> = </w:t>
      </w:r>
      <w:r w:rsidR="00C15DF5">
        <w:rPr>
          <w:sz w:val="20"/>
          <w:lang w:val="en-US"/>
        </w:rPr>
        <w:t>Q</w:t>
      </w:r>
      <w:r w:rsidR="00C15DF5">
        <w:rPr>
          <w:sz w:val="20"/>
          <w:vertAlign w:val="subscript"/>
        </w:rPr>
        <w:t>1</w:t>
      </w:r>
      <w:r w:rsidR="00C15DF5">
        <w:rPr>
          <w:sz w:val="20"/>
        </w:rPr>
        <w:t xml:space="preserve">= </w:t>
      </w:r>
      <w:r w:rsidR="00C15DF5">
        <w:rPr>
          <w:sz w:val="20"/>
          <w:lang w:val="en-US"/>
        </w:rPr>
        <w:t>Q</w:t>
      </w:r>
      <w:r w:rsidR="00C15DF5">
        <w:rPr>
          <w:sz w:val="20"/>
          <w:vertAlign w:val="subscript"/>
        </w:rPr>
        <w:t>2</w:t>
      </w:r>
      <w:r w:rsidR="00C15DF5">
        <w:rPr>
          <w:sz w:val="20"/>
        </w:rPr>
        <w:t>, из которого определяются расход второго теплоносителя и его температура.</w:t>
      </w:r>
    </w:p>
    <w:p w:rsidR="00C15DF5" w:rsidRDefault="003B4843" w:rsidP="003B4843">
      <w:pPr>
        <w:ind w:firstLine="454"/>
        <w:rPr>
          <w:sz w:val="20"/>
          <w:szCs w:val="20"/>
        </w:rPr>
      </w:pPr>
      <w:r>
        <w:rPr>
          <w:sz w:val="20"/>
        </w:rPr>
        <w:t>7.2.1.</w:t>
      </w:r>
      <w:r w:rsidR="00C15DF5">
        <w:rPr>
          <w:sz w:val="20"/>
        </w:rPr>
        <w:t>4 Определяется температурный режим (среднелогарифмической или среднеарифметической разности температур).</w:t>
      </w:r>
    </w:p>
    <w:p w:rsidR="00C15DF5" w:rsidRDefault="003B4843">
      <w:pPr>
        <w:ind w:firstLine="454"/>
        <w:jc w:val="both"/>
        <w:rPr>
          <w:sz w:val="20"/>
        </w:rPr>
      </w:pPr>
      <w:r>
        <w:rPr>
          <w:sz w:val="20"/>
        </w:rPr>
        <w:t>7.2.1.</w:t>
      </w:r>
      <w:r w:rsidR="00C15DF5">
        <w:rPr>
          <w:sz w:val="20"/>
        </w:rPr>
        <w:t>5 Выбираются физические параметры теплоносителей (плотность, вязкость, поверхностное натяжение, коэффициент теплопроводности, теплоемкость и др.).</w:t>
      </w:r>
    </w:p>
    <w:p w:rsidR="00C15DF5" w:rsidRDefault="003B4843">
      <w:pPr>
        <w:ind w:firstLine="454"/>
        <w:jc w:val="both"/>
        <w:rPr>
          <w:sz w:val="20"/>
        </w:rPr>
      </w:pPr>
      <w:r>
        <w:rPr>
          <w:sz w:val="20"/>
        </w:rPr>
        <w:t>7.2.1.</w:t>
      </w:r>
      <w:r w:rsidR="00C15DF5">
        <w:rPr>
          <w:sz w:val="20"/>
        </w:rPr>
        <w:t>6 Проводится приближенная оценка коэффициентов теплоотдачи, теплопередачи и теплопередающей поверхности.</w:t>
      </w:r>
    </w:p>
    <w:p w:rsidR="00C15DF5" w:rsidRDefault="003B4843">
      <w:pPr>
        <w:ind w:firstLine="454"/>
        <w:jc w:val="both"/>
        <w:rPr>
          <w:sz w:val="20"/>
        </w:rPr>
      </w:pPr>
      <w:r>
        <w:rPr>
          <w:sz w:val="20"/>
        </w:rPr>
        <w:t>7.2.1.</w:t>
      </w:r>
      <w:r w:rsidR="00C15DF5">
        <w:rPr>
          <w:sz w:val="20"/>
        </w:rPr>
        <w:t>7 Сопоставляются поверхности теплообмена выбранного аппарата и та, которая была определена из расчета. Если расчетное значение больше или существенно меньше, то выбирается другой типоразмер теплообменника, и расчет повторяется. Если различие в площадях находится в пределах 5%, расчет продолжается.</w:t>
      </w:r>
    </w:p>
    <w:p w:rsidR="00C15DF5" w:rsidRDefault="003B4843">
      <w:pPr>
        <w:ind w:firstLine="454"/>
        <w:jc w:val="both"/>
        <w:rPr>
          <w:sz w:val="20"/>
        </w:rPr>
      </w:pPr>
      <w:r>
        <w:rPr>
          <w:sz w:val="20"/>
        </w:rPr>
        <w:t>7.2.1.</w:t>
      </w:r>
      <w:r w:rsidR="00C15DF5">
        <w:rPr>
          <w:sz w:val="20"/>
        </w:rPr>
        <w:t>8 Выбирается тип нормализованного варианта конструкции</w:t>
      </w:r>
      <w:r>
        <w:rPr>
          <w:sz w:val="20"/>
        </w:rPr>
        <w:t>:</w:t>
      </w:r>
      <w:r w:rsidR="00C15DF5">
        <w:rPr>
          <w:sz w:val="20"/>
        </w:rPr>
        <w:t xml:space="preserve"> </w:t>
      </w:r>
      <w:r w:rsidR="00C15DF5">
        <w:rPr>
          <w:sz w:val="20"/>
          <w:lang w:val="en-US"/>
        </w:rPr>
        <w:t>F</w:t>
      </w:r>
      <w:r w:rsidR="00C15DF5">
        <w:rPr>
          <w:sz w:val="20"/>
          <w:vertAlign w:val="subscript"/>
        </w:rPr>
        <w:t>норм.</w:t>
      </w:r>
      <w:r w:rsidR="00C15DF5">
        <w:rPr>
          <w:sz w:val="20"/>
        </w:rPr>
        <w:t xml:space="preserve">, </w:t>
      </w:r>
      <w:r w:rsidR="00C15DF5">
        <w:rPr>
          <w:sz w:val="20"/>
          <w:lang w:val="en-US"/>
        </w:rPr>
        <w:t>d</w:t>
      </w:r>
      <w:r w:rsidR="00C15DF5">
        <w:rPr>
          <w:sz w:val="20"/>
        </w:rPr>
        <w:t xml:space="preserve">, </w:t>
      </w:r>
      <w:r w:rsidR="00C15DF5">
        <w:rPr>
          <w:sz w:val="20"/>
          <w:lang w:val="en-US"/>
        </w:rPr>
        <w:t>H</w:t>
      </w:r>
      <w:r w:rsidR="00C15DF5">
        <w:rPr>
          <w:sz w:val="20"/>
        </w:rPr>
        <w:t xml:space="preserve">, </w:t>
      </w:r>
      <w:r w:rsidR="00C15DF5">
        <w:rPr>
          <w:sz w:val="20"/>
          <w:lang w:val="en-US"/>
        </w:rPr>
        <w:t>D</w:t>
      </w:r>
      <w:r w:rsidR="00C15DF5">
        <w:rPr>
          <w:sz w:val="20"/>
        </w:rPr>
        <w:t xml:space="preserve"> и другие параметры.</w:t>
      </w:r>
    </w:p>
    <w:p w:rsidR="00C15DF5" w:rsidRDefault="003B4843">
      <w:pPr>
        <w:ind w:firstLine="454"/>
        <w:jc w:val="both"/>
        <w:rPr>
          <w:sz w:val="20"/>
        </w:rPr>
      </w:pPr>
      <w:r>
        <w:rPr>
          <w:sz w:val="20"/>
        </w:rPr>
        <w:t>7.2.1.</w:t>
      </w:r>
      <w:r w:rsidR="00C15DF5">
        <w:rPr>
          <w:sz w:val="20"/>
        </w:rPr>
        <w:t>9 Производится гидравлический расчет: определяются скорость жидкости, коэффициенты трения в зависимости от числа Рейнольдса, местные сопротивления; рассчитывается гидравлическое сопротивление в трубном и межтрубном пространстве.</w:t>
      </w:r>
    </w:p>
    <w:p w:rsidR="00C15DF5" w:rsidRDefault="003B4843">
      <w:pPr>
        <w:ind w:firstLine="454"/>
        <w:jc w:val="both"/>
        <w:rPr>
          <w:sz w:val="20"/>
          <w:szCs w:val="20"/>
        </w:rPr>
      </w:pPr>
      <w:r>
        <w:rPr>
          <w:sz w:val="20"/>
        </w:rPr>
        <w:t>7.2.1.</w:t>
      </w:r>
      <w:r w:rsidR="00C15DF5">
        <w:rPr>
          <w:sz w:val="20"/>
        </w:rPr>
        <w:t>10 Производится расчет и выбор вспомогательного оборудования (расходные емкости, трубопроводы, насосы, кондесатоотводчики и др. в зависимости от условий проведения процесса).</w:t>
      </w:r>
    </w:p>
    <w:p w:rsidR="00C15DF5" w:rsidRDefault="00C15DF5">
      <w:pPr>
        <w:ind w:firstLine="454"/>
        <w:jc w:val="both"/>
        <w:rPr>
          <w:sz w:val="20"/>
        </w:rPr>
      </w:pPr>
      <w:r>
        <w:rPr>
          <w:sz w:val="20"/>
        </w:rPr>
        <w:t>Графическая часть включает: 1) технологическую схему установки процесса теплообмена с трубопроводами, насосами, арматурой, контрольно-измерительной аппаратурой; 2) чертеж основного аппарата (теплообменник в двух проекциях).</w:t>
      </w:r>
    </w:p>
    <w:p w:rsidR="00C15DF5" w:rsidRPr="00D573E7" w:rsidRDefault="00C15DF5">
      <w:pPr>
        <w:ind w:firstLine="454"/>
        <w:jc w:val="both"/>
        <w:rPr>
          <w:sz w:val="18"/>
          <w:szCs w:val="18"/>
        </w:rPr>
      </w:pPr>
    </w:p>
    <w:p w:rsidR="00C15DF5" w:rsidRDefault="00C15DF5">
      <w:pPr>
        <w:ind w:firstLine="454"/>
        <w:jc w:val="both"/>
        <w:rPr>
          <w:sz w:val="20"/>
          <w:szCs w:val="20"/>
        </w:rPr>
      </w:pPr>
      <w:r>
        <w:rPr>
          <w:b/>
          <w:bCs/>
          <w:sz w:val="20"/>
        </w:rPr>
        <w:t>7.2.2 Порядок расчета выпарной установки</w:t>
      </w:r>
    </w:p>
    <w:p w:rsidR="00C15DF5" w:rsidRPr="00D573E7" w:rsidRDefault="00C15DF5">
      <w:pPr>
        <w:ind w:firstLine="454"/>
        <w:jc w:val="both"/>
        <w:rPr>
          <w:sz w:val="18"/>
          <w:szCs w:val="18"/>
        </w:rPr>
      </w:pPr>
    </w:p>
    <w:p w:rsidR="00C15DF5" w:rsidRDefault="003B4843">
      <w:pPr>
        <w:ind w:firstLine="454"/>
        <w:jc w:val="both"/>
        <w:rPr>
          <w:sz w:val="20"/>
          <w:szCs w:val="20"/>
        </w:rPr>
      </w:pPr>
      <w:r>
        <w:rPr>
          <w:sz w:val="20"/>
        </w:rPr>
        <w:t>7.2.2.</w:t>
      </w:r>
      <w:r w:rsidR="00C15DF5">
        <w:rPr>
          <w:sz w:val="20"/>
        </w:rPr>
        <w:t>1 Определяется общее количество выпариваемой воды.</w:t>
      </w:r>
    </w:p>
    <w:p w:rsidR="00C15DF5" w:rsidRDefault="003B4843" w:rsidP="00D573E7">
      <w:pPr>
        <w:spacing w:line="254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>7.2.2.</w:t>
      </w:r>
      <w:r w:rsidR="00C15DF5">
        <w:rPr>
          <w:sz w:val="20"/>
        </w:rPr>
        <w:t>2 Определяется количество экстрапара, отбираемого из первого корпуса при условии, что тепловая нагрузка равномерно распределена на все подогреватели.</w:t>
      </w:r>
    </w:p>
    <w:p w:rsidR="00C15DF5" w:rsidRDefault="003B4843" w:rsidP="00D573E7">
      <w:pPr>
        <w:spacing w:line="254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>7.2.2.</w:t>
      </w:r>
      <w:r w:rsidR="00C15DF5">
        <w:rPr>
          <w:sz w:val="20"/>
        </w:rPr>
        <w:t>3 Распределяется нагрузка по корпусам, и определяются средние концентрации.</w:t>
      </w:r>
    </w:p>
    <w:p w:rsidR="00C15DF5" w:rsidRDefault="003B4843" w:rsidP="00D573E7">
      <w:pPr>
        <w:spacing w:line="254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>7.2.2.</w:t>
      </w:r>
      <w:r w:rsidR="00C15DF5">
        <w:rPr>
          <w:sz w:val="20"/>
        </w:rPr>
        <w:t>4 Определяются температурные потери по корпусам:</w:t>
      </w:r>
    </w:p>
    <w:p w:rsidR="00C15DF5" w:rsidRDefault="00C15DF5" w:rsidP="00D573E7">
      <w:pPr>
        <w:spacing w:line="254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>а) гидродинамическая депрессия (обусловлена потерей давления пара на преодоление гидравлических сопротивлений);</w:t>
      </w:r>
    </w:p>
    <w:p w:rsidR="00C15DF5" w:rsidRDefault="00C15DF5" w:rsidP="00D573E7">
      <w:pPr>
        <w:spacing w:line="254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>б) гидростатическая депрессия (обусловлена разностью давлений в среднем слое кипящего раствора и на его поверхности);</w:t>
      </w:r>
    </w:p>
    <w:p w:rsidR="00C15DF5" w:rsidRDefault="00C15DF5" w:rsidP="00D573E7">
      <w:pPr>
        <w:spacing w:line="254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>в) температурная депрессия (обусловлена разностью температур кипения исходного и упаренного растворов).</w:t>
      </w:r>
    </w:p>
    <w:p w:rsidR="00C15DF5" w:rsidRDefault="00E43485" w:rsidP="00D573E7">
      <w:pPr>
        <w:spacing w:line="254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>7.2.2.</w:t>
      </w:r>
      <w:r w:rsidR="00C15DF5">
        <w:rPr>
          <w:sz w:val="20"/>
        </w:rPr>
        <w:t>5 Распределяется по корпусам полезная разность температур, исходя из соотношений:</w:t>
      </w:r>
    </w:p>
    <w:p w:rsidR="00C15DF5" w:rsidRPr="00D573E7" w:rsidRDefault="00C15DF5" w:rsidP="00D573E7">
      <w:pPr>
        <w:spacing w:line="254" w:lineRule="auto"/>
        <w:ind w:firstLine="454"/>
        <w:jc w:val="center"/>
        <w:rPr>
          <w:sz w:val="20"/>
          <w:szCs w:val="20"/>
        </w:rPr>
      </w:pPr>
      <w:r>
        <w:rPr>
          <w:sz w:val="20"/>
          <w:lang w:val="en-US"/>
        </w:rPr>
        <w:t>Q</w:t>
      </w:r>
      <w:r w:rsidRPr="00D573E7">
        <w:rPr>
          <w:sz w:val="20"/>
          <w:vertAlign w:val="subscript"/>
        </w:rPr>
        <w:t>1</w:t>
      </w:r>
      <w:r w:rsidRPr="00D573E7">
        <w:rPr>
          <w:sz w:val="20"/>
        </w:rPr>
        <w:t>:</w:t>
      </w:r>
      <w:r>
        <w:rPr>
          <w:sz w:val="20"/>
          <w:lang w:val="en-US"/>
        </w:rPr>
        <w:t>Q</w:t>
      </w:r>
      <w:r w:rsidRPr="00D573E7">
        <w:rPr>
          <w:sz w:val="20"/>
          <w:vertAlign w:val="subscript"/>
        </w:rPr>
        <w:t>2</w:t>
      </w:r>
      <w:r w:rsidRPr="00D573E7">
        <w:rPr>
          <w:sz w:val="20"/>
        </w:rPr>
        <w:t>:</w:t>
      </w:r>
      <w:r>
        <w:rPr>
          <w:sz w:val="20"/>
          <w:lang w:val="en-US"/>
        </w:rPr>
        <w:t>Q</w:t>
      </w:r>
      <w:r w:rsidRPr="00D573E7">
        <w:rPr>
          <w:sz w:val="20"/>
          <w:vertAlign w:val="subscript"/>
        </w:rPr>
        <w:t>3</w:t>
      </w:r>
      <w:r w:rsidRPr="00D573E7">
        <w:rPr>
          <w:sz w:val="20"/>
        </w:rPr>
        <w:t>=</w:t>
      </w:r>
      <w:r>
        <w:rPr>
          <w:sz w:val="20"/>
          <w:lang w:val="en-US"/>
        </w:rPr>
        <w:t>W</w:t>
      </w:r>
      <w:r w:rsidRPr="00D573E7">
        <w:rPr>
          <w:sz w:val="20"/>
          <w:vertAlign w:val="subscript"/>
        </w:rPr>
        <w:t>1</w:t>
      </w:r>
      <w:r w:rsidRPr="00D573E7">
        <w:rPr>
          <w:sz w:val="20"/>
        </w:rPr>
        <w:t>:</w:t>
      </w:r>
      <w:r>
        <w:rPr>
          <w:sz w:val="20"/>
          <w:lang w:val="en-US"/>
        </w:rPr>
        <w:t>W</w:t>
      </w:r>
      <w:r w:rsidRPr="00D573E7">
        <w:rPr>
          <w:sz w:val="20"/>
          <w:vertAlign w:val="subscript"/>
        </w:rPr>
        <w:t>2</w:t>
      </w:r>
      <w:r w:rsidRPr="00D573E7">
        <w:rPr>
          <w:sz w:val="20"/>
        </w:rPr>
        <w:t>:</w:t>
      </w:r>
      <w:r>
        <w:rPr>
          <w:sz w:val="20"/>
          <w:lang w:val="en-US"/>
        </w:rPr>
        <w:t>W</w:t>
      </w:r>
      <w:r w:rsidRPr="00D573E7">
        <w:rPr>
          <w:sz w:val="20"/>
          <w:vertAlign w:val="subscript"/>
        </w:rPr>
        <w:t>3</w:t>
      </w:r>
      <w:r w:rsidRPr="00D573E7">
        <w:rPr>
          <w:sz w:val="20"/>
        </w:rPr>
        <w:t>;</w:t>
      </w:r>
      <w:r w:rsidR="00183B6F">
        <w:rPr>
          <w:sz w:val="20"/>
        </w:rPr>
        <w:t xml:space="preserve">      </w:t>
      </w:r>
      <w:r>
        <w:rPr>
          <w:sz w:val="20"/>
          <w:lang w:val="en-US"/>
        </w:rPr>
        <w:t>K</w:t>
      </w:r>
      <w:r w:rsidRPr="00D573E7">
        <w:rPr>
          <w:sz w:val="20"/>
          <w:vertAlign w:val="subscript"/>
        </w:rPr>
        <w:t>1</w:t>
      </w:r>
      <w:r w:rsidRPr="00D573E7">
        <w:rPr>
          <w:sz w:val="20"/>
        </w:rPr>
        <w:t>:</w:t>
      </w:r>
      <w:smartTag w:uri="urn:schemas-microsoft-com:office:smarttags" w:element="place">
        <w:r>
          <w:rPr>
            <w:sz w:val="20"/>
            <w:lang w:val="en-US"/>
          </w:rPr>
          <w:t>K</w:t>
        </w:r>
        <w:r w:rsidRPr="00D573E7">
          <w:rPr>
            <w:sz w:val="20"/>
            <w:vertAlign w:val="subscript"/>
          </w:rPr>
          <w:t>2</w:t>
        </w:r>
      </w:smartTag>
      <w:r w:rsidRPr="00D573E7">
        <w:rPr>
          <w:sz w:val="20"/>
        </w:rPr>
        <w:t>:</w:t>
      </w:r>
      <w:r>
        <w:rPr>
          <w:sz w:val="20"/>
          <w:lang w:val="en-US"/>
        </w:rPr>
        <w:t>K</w:t>
      </w:r>
      <w:r w:rsidRPr="00D573E7">
        <w:rPr>
          <w:sz w:val="20"/>
          <w:vertAlign w:val="subscript"/>
        </w:rPr>
        <w:t>3</w:t>
      </w:r>
      <w:r w:rsidRPr="00D573E7">
        <w:rPr>
          <w:sz w:val="20"/>
        </w:rPr>
        <w:t>=1:0,58:0,34.</w:t>
      </w:r>
    </w:p>
    <w:p w:rsidR="00C15DF5" w:rsidRDefault="00E43485" w:rsidP="00D573E7">
      <w:pPr>
        <w:spacing w:line="254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>7.2.2.</w:t>
      </w:r>
      <w:r w:rsidR="00C15DF5">
        <w:rPr>
          <w:sz w:val="20"/>
        </w:rPr>
        <w:t xml:space="preserve">6 Определяются температуры кипения по корпусам, и составляется таблица температурного режима, вычисляются коэффициенты испарения, самоиспарения, коэффициенты при греющем паре </w:t>
      </w:r>
      <w:r w:rsidR="00D573E7">
        <w:rPr>
          <w:sz w:val="20"/>
        </w:rPr>
        <w:br/>
      </w:r>
      <w:r w:rsidR="00C15DF5">
        <w:rPr>
          <w:sz w:val="20"/>
        </w:rPr>
        <w:t>и растворе.</w:t>
      </w:r>
    </w:p>
    <w:p w:rsidR="00C15DF5" w:rsidRDefault="00E43485" w:rsidP="00D573E7">
      <w:pPr>
        <w:spacing w:line="254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>7.2.2.</w:t>
      </w:r>
      <w:r w:rsidR="00C15DF5">
        <w:rPr>
          <w:sz w:val="20"/>
        </w:rPr>
        <w:t>7 Определяется количество греющего пара первого корпуса.</w:t>
      </w:r>
    </w:p>
    <w:p w:rsidR="00C15DF5" w:rsidRDefault="00E43485" w:rsidP="00D573E7">
      <w:pPr>
        <w:spacing w:line="254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>7.2.2.</w:t>
      </w:r>
      <w:r w:rsidR="00C15DF5">
        <w:rPr>
          <w:sz w:val="20"/>
        </w:rPr>
        <w:t>8 Уточняется нагрузка по корпусам.</w:t>
      </w:r>
    </w:p>
    <w:p w:rsidR="00C15DF5" w:rsidRDefault="00E43485" w:rsidP="00D573E7">
      <w:pPr>
        <w:spacing w:line="254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>7.2.2.</w:t>
      </w:r>
      <w:r w:rsidR="00C15DF5">
        <w:rPr>
          <w:sz w:val="20"/>
        </w:rPr>
        <w:t>9 Составляется тепловой баланс по корпусам.</w:t>
      </w:r>
    </w:p>
    <w:p w:rsidR="00C15DF5" w:rsidRDefault="00E43485" w:rsidP="00D573E7">
      <w:pPr>
        <w:spacing w:line="254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>7.2.2.</w:t>
      </w:r>
      <w:r w:rsidR="00C15DF5">
        <w:rPr>
          <w:sz w:val="20"/>
        </w:rPr>
        <w:t>10 Определяются коэффициент теплопередачи, поверхность теплообмена. Производится конструктивный расчет аппарата с определением парового пространства, штуцеров и циркуляционной трубы для искусственной циркуляции.</w:t>
      </w:r>
    </w:p>
    <w:p w:rsidR="00C15DF5" w:rsidRDefault="00E43485" w:rsidP="00D573E7">
      <w:pPr>
        <w:spacing w:line="254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>7.2.2.</w:t>
      </w:r>
      <w:r w:rsidR="00C15DF5">
        <w:rPr>
          <w:sz w:val="20"/>
        </w:rPr>
        <w:t>11 Определяется расход воды в конденсаторе.</w:t>
      </w:r>
    </w:p>
    <w:p w:rsidR="00C15DF5" w:rsidRDefault="00E43485" w:rsidP="00D573E7">
      <w:pPr>
        <w:spacing w:line="254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>7.2.2.</w:t>
      </w:r>
      <w:r w:rsidR="00C15DF5">
        <w:rPr>
          <w:sz w:val="20"/>
        </w:rPr>
        <w:t xml:space="preserve">12 Рассчитываются производительность и мощность вакуум-насоса. Производительность обязательно рассчитывается по воздуху, содержащемуся в паре и воде; мощность максимальная (при </w:t>
      </w:r>
      <w:r w:rsidR="002C7D5F">
        <w:rPr>
          <w:sz w:val="20"/>
        </w:rPr>
        <w:br/>
      </w:r>
      <w:r w:rsidR="00C15DF5">
        <w:rPr>
          <w:sz w:val="20"/>
        </w:rPr>
        <w:t>р</w:t>
      </w:r>
      <w:r w:rsidR="00C15DF5">
        <w:rPr>
          <w:sz w:val="20"/>
          <w:vertAlign w:val="subscript"/>
        </w:rPr>
        <w:t>2</w:t>
      </w:r>
      <w:r w:rsidR="00C15DF5">
        <w:rPr>
          <w:sz w:val="20"/>
        </w:rPr>
        <w:t>=0,3·10</w:t>
      </w:r>
      <w:r w:rsidR="00C15DF5">
        <w:rPr>
          <w:sz w:val="20"/>
          <w:vertAlign w:val="superscript"/>
        </w:rPr>
        <w:t>5</w:t>
      </w:r>
      <w:r w:rsidR="00C15DF5">
        <w:rPr>
          <w:sz w:val="20"/>
        </w:rPr>
        <w:t xml:space="preserve"> Па).</w:t>
      </w:r>
    </w:p>
    <w:p w:rsidR="00C15DF5" w:rsidRDefault="00E43485" w:rsidP="00D573E7">
      <w:pPr>
        <w:spacing w:line="254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>7.2.2.</w:t>
      </w:r>
      <w:r w:rsidR="00C15DF5">
        <w:rPr>
          <w:sz w:val="20"/>
        </w:rPr>
        <w:t>13 Производится расчет и выбор вспомогательного оборудования (теплообменников, конденсатоотводчиков, барометрического конденсатора, емкост</w:t>
      </w:r>
      <w:r>
        <w:rPr>
          <w:sz w:val="20"/>
        </w:rPr>
        <w:t>ей</w:t>
      </w:r>
      <w:r w:rsidR="00C15DF5">
        <w:rPr>
          <w:sz w:val="20"/>
        </w:rPr>
        <w:t xml:space="preserve"> под исходный и конечный раствор, трубопровод</w:t>
      </w:r>
      <w:r>
        <w:rPr>
          <w:sz w:val="20"/>
        </w:rPr>
        <w:t>ов</w:t>
      </w:r>
      <w:r w:rsidR="00C15DF5">
        <w:rPr>
          <w:sz w:val="20"/>
        </w:rPr>
        <w:t>, насос</w:t>
      </w:r>
      <w:r>
        <w:rPr>
          <w:sz w:val="20"/>
        </w:rPr>
        <w:t>ов</w:t>
      </w:r>
      <w:r w:rsidR="00C15DF5">
        <w:rPr>
          <w:sz w:val="20"/>
        </w:rPr>
        <w:t xml:space="preserve"> и др.</w:t>
      </w:r>
      <w:r>
        <w:rPr>
          <w:sz w:val="20"/>
        </w:rPr>
        <w:t>)</w:t>
      </w:r>
      <w:r w:rsidR="00C15DF5">
        <w:rPr>
          <w:sz w:val="20"/>
        </w:rPr>
        <w:t xml:space="preserve"> в зависимости от технологических условий.</w:t>
      </w:r>
    </w:p>
    <w:p w:rsidR="00C15DF5" w:rsidRDefault="00C15DF5" w:rsidP="00D573E7">
      <w:pPr>
        <w:spacing w:line="254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 xml:space="preserve">Графическая часть включает: 1) технологическую схему выпарной установки с сопутствующим вспомогательным оборудованием; </w:t>
      </w:r>
      <w:r w:rsidR="00D573E7">
        <w:rPr>
          <w:sz w:val="20"/>
        </w:rPr>
        <w:br/>
      </w:r>
      <w:r>
        <w:rPr>
          <w:sz w:val="20"/>
        </w:rPr>
        <w:t>2) чертеж основного аппарата (разрез греющей камеры, сепарирующего устройства).</w:t>
      </w:r>
    </w:p>
    <w:p w:rsidR="00C15DF5" w:rsidRDefault="00C15DF5">
      <w:pPr>
        <w:ind w:firstLine="454"/>
        <w:jc w:val="both"/>
        <w:rPr>
          <w:b/>
          <w:bCs/>
          <w:sz w:val="20"/>
        </w:rPr>
      </w:pPr>
    </w:p>
    <w:p w:rsidR="00C15DF5" w:rsidRDefault="00C15DF5">
      <w:pPr>
        <w:ind w:firstLine="454"/>
        <w:jc w:val="both"/>
        <w:rPr>
          <w:b/>
          <w:bCs/>
          <w:sz w:val="20"/>
          <w:szCs w:val="20"/>
        </w:rPr>
      </w:pPr>
      <w:r>
        <w:rPr>
          <w:b/>
          <w:bCs/>
          <w:sz w:val="20"/>
        </w:rPr>
        <w:t>7.3 Массообменные процессы</w:t>
      </w:r>
    </w:p>
    <w:p w:rsidR="00C15DF5" w:rsidRDefault="00C15DF5">
      <w:pPr>
        <w:ind w:firstLine="454"/>
        <w:jc w:val="both"/>
        <w:rPr>
          <w:sz w:val="20"/>
        </w:rPr>
      </w:pPr>
    </w:p>
    <w:p w:rsidR="00C15DF5" w:rsidRDefault="00C15DF5">
      <w:pPr>
        <w:ind w:firstLine="454"/>
        <w:jc w:val="both"/>
        <w:rPr>
          <w:sz w:val="20"/>
        </w:rPr>
      </w:pPr>
      <w:r>
        <w:rPr>
          <w:sz w:val="20"/>
        </w:rPr>
        <w:t>Процессы, сущностью которых является перенос вещества, называются массообменными процессами или диффузионными. Подобно теплопередаче массопередача представляет собой сложный процесс, включающий перенос вещества в пределах одной фазы, перенос через поверхность раздела фаз и его перенос в пределах другой фазы /1-5, 20</w:t>
      </w:r>
      <w:r w:rsidR="00A14E0D">
        <w:rPr>
          <w:sz w:val="20"/>
        </w:rPr>
        <w:t>, 40-69</w:t>
      </w:r>
      <w:r>
        <w:rPr>
          <w:sz w:val="20"/>
        </w:rPr>
        <w:t>/.</w:t>
      </w:r>
    </w:p>
    <w:p w:rsidR="00C15DF5" w:rsidRDefault="00C15DF5">
      <w:pPr>
        <w:ind w:firstLine="454"/>
        <w:jc w:val="both"/>
        <w:rPr>
          <w:iCs/>
          <w:sz w:val="20"/>
        </w:rPr>
      </w:pPr>
      <w:r>
        <w:rPr>
          <w:iCs/>
          <w:sz w:val="20"/>
        </w:rPr>
        <w:t>При анализе массообменных процессов исходят из условия состояния границы контакта фаз. По</w:t>
      </w:r>
      <w:r w:rsidR="00E43485">
        <w:rPr>
          <w:iCs/>
          <w:sz w:val="20"/>
        </w:rPr>
        <w:t xml:space="preserve"> </w:t>
      </w:r>
      <w:r>
        <w:rPr>
          <w:iCs/>
          <w:sz w:val="20"/>
        </w:rPr>
        <w:t>этому принципу подобные процессы подразделяют на массопередачу:</w:t>
      </w:r>
    </w:p>
    <w:p w:rsidR="00C15DF5" w:rsidRDefault="00E43485">
      <w:pPr>
        <w:ind w:firstLine="454"/>
        <w:jc w:val="both"/>
        <w:rPr>
          <w:iCs/>
          <w:sz w:val="20"/>
        </w:rPr>
      </w:pPr>
      <w:r>
        <w:rPr>
          <w:iCs/>
          <w:sz w:val="20"/>
        </w:rPr>
        <w:t>а)</w:t>
      </w:r>
      <w:r w:rsidR="00C15DF5">
        <w:rPr>
          <w:iCs/>
          <w:sz w:val="20"/>
        </w:rPr>
        <w:t xml:space="preserve"> в системах со свободной границей раздела фаз (газ-жидкость, пар-жидкость, жидкость-жидкость);</w:t>
      </w:r>
    </w:p>
    <w:p w:rsidR="00C15DF5" w:rsidRDefault="00E43485">
      <w:pPr>
        <w:ind w:firstLine="454"/>
        <w:jc w:val="both"/>
        <w:rPr>
          <w:sz w:val="20"/>
        </w:rPr>
      </w:pPr>
      <w:r>
        <w:rPr>
          <w:sz w:val="20"/>
        </w:rPr>
        <w:t>б)</w:t>
      </w:r>
      <w:r w:rsidR="00C15DF5">
        <w:rPr>
          <w:sz w:val="20"/>
        </w:rPr>
        <w:t xml:space="preserve"> в системах с неподвижной поверхностью контакта фаз (системы газ-твердое тело, пар-твердое тело, жидкость-твердое тело);</w:t>
      </w:r>
    </w:p>
    <w:p w:rsidR="00C15DF5" w:rsidRDefault="00E43485">
      <w:pPr>
        <w:ind w:firstLine="454"/>
        <w:jc w:val="both"/>
        <w:rPr>
          <w:sz w:val="20"/>
        </w:rPr>
      </w:pPr>
      <w:r>
        <w:rPr>
          <w:sz w:val="20"/>
        </w:rPr>
        <w:t>в)</w:t>
      </w:r>
      <w:r w:rsidR="00C15DF5">
        <w:rPr>
          <w:sz w:val="20"/>
        </w:rPr>
        <w:t xml:space="preserve"> через полупроницаемые перегородки (мембраны).</w:t>
      </w:r>
    </w:p>
    <w:p w:rsidR="00C15DF5" w:rsidRDefault="00C15DF5">
      <w:pPr>
        <w:ind w:firstLine="454"/>
        <w:jc w:val="both"/>
        <w:rPr>
          <w:sz w:val="20"/>
        </w:rPr>
      </w:pPr>
      <w:r>
        <w:rPr>
          <w:sz w:val="20"/>
        </w:rPr>
        <w:t xml:space="preserve">Процессы массопередачи обычно обратимы, причем направление перехода вещества определяется концентрациями вещества в фазах </w:t>
      </w:r>
      <w:r w:rsidR="00D573E7">
        <w:rPr>
          <w:sz w:val="20"/>
        </w:rPr>
        <w:br/>
      </w:r>
      <w:r>
        <w:rPr>
          <w:sz w:val="20"/>
        </w:rPr>
        <w:t>и условиями равновесия. Предельным состоянием массообменных систем является достижение систем</w:t>
      </w:r>
      <w:r w:rsidR="007C5CE5">
        <w:rPr>
          <w:sz w:val="20"/>
        </w:rPr>
        <w:t>ой</w:t>
      </w:r>
      <w:r>
        <w:rPr>
          <w:sz w:val="20"/>
        </w:rPr>
        <w:t xml:space="preserve"> равновесия, при котором перенос вещества прекращается, т.е. в системе не происходит никаких видимых изме</w:t>
      </w:r>
      <w:r w:rsidR="007C5CE5">
        <w:rPr>
          <w:sz w:val="20"/>
        </w:rPr>
        <w:t>н</w:t>
      </w:r>
      <w:r>
        <w:rPr>
          <w:sz w:val="20"/>
        </w:rPr>
        <w:t>ений.</w:t>
      </w:r>
    </w:p>
    <w:p w:rsidR="00C15DF5" w:rsidRDefault="00C15DF5">
      <w:pPr>
        <w:ind w:firstLine="454"/>
        <w:jc w:val="both"/>
        <w:rPr>
          <w:sz w:val="20"/>
        </w:rPr>
      </w:pPr>
      <w:r>
        <w:rPr>
          <w:sz w:val="20"/>
        </w:rPr>
        <w:t>Таким образом, знание равновесных концентраций распределяемого вещества позволяет определить направление процесса – из какой фазы в какую будет переходить вещество</w:t>
      </w:r>
      <w:r w:rsidR="007C5CE5">
        <w:rPr>
          <w:sz w:val="20"/>
        </w:rPr>
        <w:t>,</w:t>
      </w:r>
      <w:r>
        <w:rPr>
          <w:sz w:val="20"/>
        </w:rPr>
        <w:t xml:space="preserve"> и в определенной степени – скорость процесса. Как и в других процессах, движущая сила массообмена характеризует степень отклонения системы от состояния динамического равновесия. В пределах данной фазы вещество переносится от точки с большей концентрацией к точке с меньшей концентрацией. Поэтому в инженерных расчетах движущую силу выражают через разность концентраций.</w:t>
      </w:r>
    </w:p>
    <w:p w:rsidR="00C15DF5" w:rsidRDefault="00C15DF5">
      <w:pPr>
        <w:ind w:firstLine="454"/>
        <w:jc w:val="both"/>
        <w:rPr>
          <w:sz w:val="20"/>
        </w:rPr>
      </w:pPr>
      <w:r>
        <w:rPr>
          <w:sz w:val="20"/>
        </w:rPr>
        <w:t xml:space="preserve">Определить направление переноса и движущую силу процесса можно посредством равновесных зависимостей, которые могут быть представлены в виде графиков (диаграммы </w:t>
      </w:r>
      <w:r w:rsidR="00E13C83">
        <w:rPr>
          <w:sz w:val="20"/>
        </w:rPr>
        <w:t>равновесия), таблиц, уравнений /</w:t>
      </w:r>
      <w:r w:rsidR="00DC09FD">
        <w:rPr>
          <w:sz w:val="20"/>
        </w:rPr>
        <w:t>82 – 87</w:t>
      </w:r>
      <w:r w:rsidR="00E13C83">
        <w:rPr>
          <w:sz w:val="20"/>
        </w:rPr>
        <w:t>/</w:t>
      </w:r>
      <w:r w:rsidR="00DC09FD">
        <w:rPr>
          <w:sz w:val="20"/>
        </w:rPr>
        <w:t>.</w:t>
      </w:r>
    </w:p>
    <w:p w:rsidR="00C15DF5" w:rsidRDefault="00C15DF5">
      <w:pPr>
        <w:ind w:firstLine="454"/>
        <w:jc w:val="both"/>
        <w:rPr>
          <w:sz w:val="20"/>
        </w:rPr>
      </w:pPr>
      <w:r>
        <w:rPr>
          <w:sz w:val="20"/>
        </w:rPr>
        <w:t>К процессам, для которых характерна свободная граница раздела фаз, относятся такие широко распространенные в технике процессы, как абсорбция, десорбция, перегонка и ректификация, жидкостная экстракция. В подобных процессах граница контакта фаз подвижна и определяется гидродинамической обстановкой.</w:t>
      </w:r>
    </w:p>
    <w:p w:rsidR="00C15DF5" w:rsidRDefault="00C15DF5">
      <w:pPr>
        <w:ind w:firstLine="454"/>
        <w:jc w:val="both"/>
        <w:rPr>
          <w:sz w:val="20"/>
        </w:rPr>
      </w:pPr>
      <w:r>
        <w:rPr>
          <w:sz w:val="20"/>
        </w:rPr>
        <w:t>Массообменные процессы со свободной границей раздела фаз по принципу участия фаз подразделяются на две группы:</w:t>
      </w:r>
    </w:p>
    <w:p w:rsidR="00C15DF5" w:rsidRDefault="00DC09FD">
      <w:pPr>
        <w:ind w:firstLine="454"/>
        <w:jc w:val="both"/>
        <w:rPr>
          <w:sz w:val="20"/>
        </w:rPr>
      </w:pPr>
      <w:r>
        <w:rPr>
          <w:sz w:val="20"/>
        </w:rPr>
        <w:t>а)</w:t>
      </w:r>
      <w:r w:rsidR="00C15DF5">
        <w:rPr>
          <w:sz w:val="20"/>
        </w:rPr>
        <w:t xml:space="preserve"> процессы, в которых участвуют как минимум три вещества</w:t>
      </w:r>
      <w:r>
        <w:rPr>
          <w:sz w:val="20"/>
        </w:rPr>
        <w:t>,</w:t>
      </w:r>
      <w:r w:rsidR="00C15DF5">
        <w:rPr>
          <w:sz w:val="20"/>
        </w:rPr>
        <w:t xml:space="preserve"> т.е. распределяемое вещество переносится (извлекается) из одного носителя в другой носитель (абсорбция, десорбция, экстракция);</w:t>
      </w:r>
    </w:p>
    <w:p w:rsidR="00C15DF5" w:rsidRDefault="00DC09FD">
      <w:pPr>
        <w:ind w:firstLine="454"/>
        <w:jc w:val="both"/>
        <w:rPr>
          <w:sz w:val="20"/>
        </w:rPr>
      </w:pPr>
      <w:r>
        <w:rPr>
          <w:sz w:val="20"/>
        </w:rPr>
        <w:t>б)</w:t>
      </w:r>
      <w:r w:rsidR="00C15DF5">
        <w:rPr>
          <w:sz w:val="20"/>
        </w:rPr>
        <w:t xml:space="preserve"> процессы, в которых вещества, составляющие фазы, участвуют в массообменных процессах и не могут рассматриваться как носители распределяемого вещества (перегонка, ректификация).</w:t>
      </w:r>
    </w:p>
    <w:p w:rsidR="00C15DF5" w:rsidRDefault="00C15DF5">
      <w:pPr>
        <w:ind w:firstLine="454"/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Поскольку на практике концентрация участвующих в процессе фаз может иметь разную размерность, то при проведении технологического расчета этому необходимо уделять особое внимание. Формулы для пересчета концентраций представлены </w:t>
      </w:r>
      <w:r w:rsidR="00D573E7">
        <w:rPr>
          <w:b/>
          <w:bCs/>
          <w:sz w:val="20"/>
        </w:rPr>
        <w:br/>
      </w:r>
      <w:r>
        <w:rPr>
          <w:b/>
          <w:bCs/>
          <w:sz w:val="20"/>
        </w:rPr>
        <w:t>в учебном пособии /6/.</w:t>
      </w:r>
    </w:p>
    <w:p w:rsidR="00C15DF5" w:rsidRDefault="00C15DF5">
      <w:pPr>
        <w:ind w:firstLine="454"/>
        <w:jc w:val="both"/>
        <w:rPr>
          <w:sz w:val="20"/>
        </w:rPr>
      </w:pPr>
      <w:r>
        <w:rPr>
          <w:sz w:val="20"/>
        </w:rPr>
        <w:t xml:space="preserve">В большинстве случаев подобные процессы осуществляются </w:t>
      </w:r>
      <w:r w:rsidR="00D573E7">
        <w:rPr>
          <w:sz w:val="20"/>
        </w:rPr>
        <w:br/>
      </w:r>
      <w:r>
        <w:rPr>
          <w:sz w:val="20"/>
        </w:rPr>
        <w:t>в колонных аппаратах. Поэтому при проведении технологических расчетов массообменных аппаратов определяют их диаметр и высоту. Диаметр или сечение аппарата отража</w:t>
      </w:r>
      <w:r w:rsidR="00DC09FD">
        <w:rPr>
          <w:sz w:val="20"/>
        </w:rPr>
        <w:t>е</w:t>
      </w:r>
      <w:r>
        <w:rPr>
          <w:sz w:val="20"/>
        </w:rPr>
        <w:t>т его производительность, а высота – интенсивность протекающих в аппарате процессов.</w:t>
      </w:r>
      <w:r w:rsidR="00183B6F">
        <w:rPr>
          <w:sz w:val="20"/>
        </w:rPr>
        <w:t xml:space="preserve"> </w:t>
      </w:r>
      <w:r>
        <w:rPr>
          <w:sz w:val="20"/>
        </w:rPr>
        <w:t xml:space="preserve">Обычно диаметр определяют из уравнения расхода, однако в этом случае возникает проблема с выбором скорости, которая оказывает свое влияние не только на диаметр, но </w:t>
      </w:r>
      <w:r w:rsidR="00DC09FD">
        <w:rPr>
          <w:sz w:val="20"/>
        </w:rPr>
        <w:t>и на</w:t>
      </w:r>
      <w:r>
        <w:rPr>
          <w:sz w:val="20"/>
        </w:rPr>
        <w:t xml:space="preserve"> высоту аппарата, на его гидравлическое сопротивление и величину брызгоуноса.</w:t>
      </w:r>
    </w:p>
    <w:p w:rsidR="00C15DF5" w:rsidRDefault="00C15DF5">
      <w:pPr>
        <w:ind w:firstLine="454"/>
        <w:jc w:val="both"/>
        <w:rPr>
          <w:sz w:val="20"/>
        </w:rPr>
      </w:pPr>
      <w:r>
        <w:rPr>
          <w:sz w:val="20"/>
        </w:rPr>
        <w:t>Для расчета высоты аппарата существует несколько методов, однако при этом следует различать два основных вида аппаратов (по принципу изменения в них концентрации в фазах) – аппараты с непрерывным контактом фаз и аппараты со ступенчатым контактом фаз. В обоих случаях расчет высоты основывается на общих кинетических закономерностях массобменных процессов и мо</w:t>
      </w:r>
      <w:r w:rsidR="00DC09FD">
        <w:rPr>
          <w:sz w:val="20"/>
        </w:rPr>
        <w:t>жет</w:t>
      </w:r>
      <w:r>
        <w:rPr>
          <w:sz w:val="20"/>
        </w:rPr>
        <w:t xml:space="preserve"> выражаться различными способами: уравнением массопередачи, высотой единиц переноса и др.</w:t>
      </w:r>
    </w:p>
    <w:p w:rsidR="00C15DF5" w:rsidRDefault="00C15DF5">
      <w:pPr>
        <w:ind w:firstLine="454"/>
        <w:jc w:val="both"/>
        <w:rPr>
          <w:sz w:val="20"/>
        </w:rPr>
      </w:pPr>
      <w:r>
        <w:rPr>
          <w:sz w:val="20"/>
        </w:rPr>
        <w:t>К массообменным процессам с участием жидкой (газовой или паровой) и твердой фаз относят адсорбцию, ионный обмен, сушку, растворение, экстракцию из твердого тела, кристаллизацию. Особенност</w:t>
      </w:r>
      <w:r w:rsidR="00477A53">
        <w:rPr>
          <w:sz w:val="20"/>
        </w:rPr>
        <w:t>ями</w:t>
      </w:r>
      <w:r>
        <w:rPr>
          <w:sz w:val="20"/>
        </w:rPr>
        <w:t xml:space="preserve"> этих процессов явля</w:t>
      </w:r>
      <w:r w:rsidR="00477A53">
        <w:rPr>
          <w:sz w:val="20"/>
        </w:rPr>
        <w:t>ю</w:t>
      </w:r>
      <w:r>
        <w:rPr>
          <w:sz w:val="20"/>
        </w:rPr>
        <w:t>тся:</w:t>
      </w:r>
    </w:p>
    <w:p w:rsidR="00C15DF5" w:rsidRDefault="00477A53">
      <w:pPr>
        <w:ind w:firstLine="454"/>
        <w:jc w:val="both"/>
        <w:rPr>
          <w:sz w:val="20"/>
        </w:rPr>
      </w:pPr>
      <w:r>
        <w:rPr>
          <w:sz w:val="20"/>
        </w:rPr>
        <w:t xml:space="preserve">- </w:t>
      </w:r>
      <w:r w:rsidR="00C15DF5">
        <w:rPr>
          <w:sz w:val="20"/>
        </w:rPr>
        <w:t>нестационарнос</w:t>
      </w:r>
      <w:r w:rsidR="00A14E0D">
        <w:rPr>
          <w:sz w:val="20"/>
        </w:rPr>
        <w:t>т</w:t>
      </w:r>
      <w:r w:rsidR="00C15DF5">
        <w:rPr>
          <w:sz w:val="20"/>
        </w:rPr>
        <w:t>ь процесса;</w:t>
      </w:r>
    </w:p>
    <w:p w:rsidR="00C15DF5" w:rsidRDefault="00477A53">
      <w:pPr>
        <w:ind w:firstLine="454"/>
        <w:jc w:val="both"/>
        <w:rPr>
          <w:sz w:val="20"/>
        </w:rPr>
      </w:pPr>
      <w:r>
        <w:rPr>
          <w:sz w:val="20"/>
        </w:rPr>
        <w:t xml:space="preserve">- </w:t>
      </w:r>
      <w:r w:rsidR="00C15DF5">
        <w:rPr>
          <w:sz w:val="20"/>
        </w:rPr>
        <w:t>многообразие элементарных механизмов массопередачи в твердом теле.</w:t>
      </w:r>
    </w:p>
    <w:p w:rsidR="00C15DF5" w:rsidRDefault="00C15DF5">
      <w:pPr>
        <w:ind w:firstLine="454"/>
        <w:jc w:val="both"/>
        <w:rPr>
          <w:sz w:val="20"/>
        </w:rPr>
      </w:pPr>
      <w:r>
        <w:rPr>
          <w:sz w:val="20"/>
        </w:rPr>
        <w:t>В подобны</w:t>
      </w:r>
      <w:r w:rsidR="00477A53">
        <w:rPr>
          <w:sz w:val="20"/>
        </w:rPr>
        <w:t>х</w:t>
      </w:r>
      <w:r>
        <w:rPr>
          <w:sz w:val="20"/>
        </w:rPr>
        <w:t xml:space="preserve"> системах основными стадиями процесса являются:</w:t>
      </w:r>
    </w:p>
    <w:p w:rsidR="00C15DF5" w:rsidRDefault="00C15DF5">
      <w:pPr>
        <w:ind w:firstLine="454"/>
        <w:jc w:val="both"/>
        <w:rPr>
          <w:sz w:val="20"/>
        </w:rPr>
      </w:pPr>
      <w:r>
        <w:rPr>
          <w:sz w:val="20"/>
        </w:rPr>
        <w:t>– перенос во внешней фазе (жидкости, газе или паре), который осуществляется конвективной и молекулярной диффузией;</w:t>
      </w:r>
    </w:p>
    <w:p w:rsidR="00C15DF5" w:rsidRDefault="00C15DF5">
      <w:pPr>
        <w:ind w:firstLine="454"/>
        <w:jc w:val="both"/>
        <w:rPr>
          <w:sz w:val="20"/>
        </w:rPr>
      </w:pPr>
      <w:r>
        <w:rPr>
          <w:sz w:val="20"/>
        </w:rPr>
        <w:t>– внутренний перенос (</w:t>
      </w:r>
      <w:r w:rsidR="00477A53">
        <w:rPr>
          <w:sz w:val="20"/>
        </w:rPr>
        <w:t xml:space="preserve">в </w:t>
      </w:r>
      <w:r>
        <w:rPr>
          <w:sz w:val="20"/>
        </w:rPr>
        <w:t>твердой фазе), который осуществляется посредством диффузии в твердом теле, конвективного переноса, свободной и кнудсеновской диффузии, поверхностной диффузии и термодиффузии.</w:t>
      </w:r>
    </w:p>
    <w:p w:rsidR="00C15DF5" w:rsidRDefault="00C15DF5">
      <w:pPr>
        <w:ind w:firstLine="454"/>
        <w:jc w:val="both"/>
        <w:rPr>
          <w:sz w:val="20"/>
        </w:rPr>
      </w:pPr>
      <w:r>
        <w:rPr>
          <w:sz w:val="20"/>
        </w:rPr>
        <w:t>Как уже говорилось выше</w:t>
      </w:r>
      <w:r w:rsidR="00477A53">
        <w:rPr>
          <w:sz w:val="20"/>
        </w:rPr>
        <w:t>,</w:t>
      </w:r>
      <w:r>
        <w:rPr>
          <w:sz w:val="20"/>
        </w:rPr>
        <w:t xml:space="preserve"> расчет массообменных аппаратов сводится к определению поверхности контакта фаз и геометрических размеров аппарата. Порядок расчета типовых процессов приведен ниже.</w:t>
      </w:r>
    </w:p>
    <w:p w:rsidR="00C15DF5" w:rsidRDefault="00C15DF5">
      <w:pPr>
        <w:ind w:firstLine="454"/>
        <w:jc w:val="both"/>
        <w:rPr>
          <w:sz w:val="20"/>
        </w:rPr>
      </w:pPr>
    </w:p>
    <w:p w:rsidR="00C15DF5" w:rsidRDefault="00C15DF5">
      <w:pPr>
        <w:ind w:firstLine="454"/>
        <w:jc w:val="both"/>
        <w:rPr>
          <w:b/>
          <w:bCs/>
          <w:sz w:val="20"/>
          <w:szCs w:val="20"/>
        </w:rPr>
      </w:pPr>
      <w:r>
        <w:rPr>
          <w:b/>
          <w:bCs/>
          <w:sz w:val="20"/>
        </w:rPr>
        <w:t>7.3.1 Порядок расчета абсорбционной установки</w:t>
      </w:r>
    </w:p>
    <w:p w:rsidR="00C15DF5" w:rsidRDefault="00C15DF5">
      <w:pPr>
        <w:ind w:firstLine="454"/>
        <w:jc w:val="both"/>
        <w:rPr>
          <w:sz w:val="20"/>
          <w:szCs w:val="20"/>
        </w:rPr>
      </w:pPr>
    </w:p>
    <w:p w:rsidR="00C15DF5" w:rsidRDefault="0026667D">
      <w:pPr>
        <w:ind w:firstLine="454"/>
        <w:jc w:val="both"/>
        <w:rPr>
          <w:sz w:val="20"/>
          <w:szCs w:val="20"/>
        </w:rPr>
      </w:pPr>
      <w:r>
        <w:rPr>
          <w:sz w:val="20"/>
        </w:rPr>
        <w:t>7.3.1.</w:t>
      </w:r>
      <w:r w:rsidR="00C15DF5">
        <w:rPr>
          <w:sz w:val="20"/>
        </w:rPr>
        <w:t>1 Переводится концентрация из весовых долей в мольные.</w:t>
      </w:r>
    </w:p>
    <w:p w:rsidR="00C15DF5" w:rsidRDefault="0026667D">
      <w:pPr>
        <w:ind w:firstLine="454"/>
        <w:jc w:val="both"/>
        <w:rPr>
          <w:sz w:val="20"/>
          <w:szCs w:val="20"/>
        </w:rPr>
      </w:pPr>
      <w:r>
        <w:rPr>
          <w:sz w:val="20"/>
        </w:rPr>
        <w:t>7.3.1.</w:t>
      </w:r>
      <w:r w:rsidR="00C15DF5">
        <w:rPr>
          <w:sz w:val="20"/>
        </w:rPr>
        <w:t>2 Определяется количество поглощаемого целевого компонента и поглотителя.</w:t>
      </w:r>
    </w:p>
    <w:p w:rsidR="00C15DF5" w:rsidRDefault="0026667D">
      <w:pPr>
        <w:ind w:firstLine="454"/>
        <w:jc w:val="both"/>
        <w:rPr>
          <w:sz w:val="20"/>
          <w:szCs w:val="20"/>
        </w:rPr>
      </w:pPr>
      <w:r>
        <w:rPr>
          <w:sz w:val="20"/>
        </w:rPr>
        <w:t>7.3.1.</w:t>
      </w:r>
      <w:r w:rsidR="00C15DF5">
        <w:rPr>
          <w:sz w:val="20"/>
        </w:rPr>
        <w:t>3 Определяются оптимальная и рабочая скорости газа.</w:t>
      </w:r>
    </w:p>
    <w:p w:rsidR="00C15DF5" w:rsidRDefault="0026667D">
      <w:pPr>
        <w:ind w:firstLine="454"/>
        <w:jc w:val="both"/>
        <w:rPr>
          <w:sz w:val="20"/>
          <w:szCs w:val="20"/>
        </w:rPr>
      </w:pPr>
      <w:r>
        <w:rPr>
          <w:sz w:val="20"/>
        </w:rPr>
        <w:t>7.3.1.</w:t>
      </w:r>
      <w:r w:rsidR="00C15DF5">
        <w:rPr>
          <w:sz w:val="20"/>
        </w:rPr>
        <w:t>4 Рассчитывается диаметр абсорбера.</w:t>
      </w:r>
    </w:p>
    <w:p w:rsidR="00C15DF5" w:rsidRDefault="0026667D">
      <w:pPr>
        <w:ind w:firstLine="454"/>
        <w:jc w:val="both"/>
        <w:rPr>
          <w:sz w:val="20"/>
          <w:szCs w:val="20"/>
        </w:rPr>
      </w:pPr>
      <w:r>
        <w:rPr>
          <w:sz w:val="20"/>
        </w:rPr>
        <w:t>7.3.1.</w:t>
      </w:r>
      <w:r w:rsidR="00C15DF5">
        <w:rPr>
          <w:sz w:val="20"/>
        </w:rPr>
        <w:t>5 Определяется уравнение рабочей и равновесной линий, средняя движущая сила. В расчете средней движущей силы при прямолинейной зависимости для линии равновесия можно воспользоваться среднелогарифмической зависимостью.</w:t>
      </w:r>
    </w:p>
    <w:p w:rsidR="00C15DF5" w:rsidRDefault="0026667D">
      <w:pPr>
        <w:ind w:firstLine="454"/>
        <w:jc w:val="both"/>
        <w:rPr>
          <w:sz w:val="20"/>
          <w:szCs w:val="20"/>
        </w:rPr>
      </w:pPr>
      <w:r>
        <w:rPr>
          <w:sz w:val="20"/>
        </w:rPr>
        <w:t>7.3.1.</w:t>
      </w:r>
      <w:r w:rsidR="00C15DF5">
        <w:rPr>
          <w:sz w:val="20"/>
        </w:rPr>
        <w:t>6 Определяется коэффициент массопередачи.</w:t>
      </w:r>
    </w:p>
    <w:p w:rsidR="00C15DF5" w:rsidRDefault="0026667D">
      <w:pPr>
        <w:ind w:firstLine="454"/>
        <w:jc w:val="both"/>
        <w:rPr>
          <w:sz w:val="20"/>
          <w:szCs w:val="20"/>
        </w:rPr>
      </w:pPr>
      <w:r>
        <w:rPr>
          <w:sz w:val="20"/>
        </w:rPr>
        <w:t>7.3.1.</w:t>
      </w:r>
      <w:r w:rsidR="00C15DF5">
        <w:rPr>
          <w:sz w:val="20"/>
        </w:rPr>
        <w:t>7 Определяются поверхность и объем насадки.</w:t>
      </w:r>
    </w:p>
    <w:p w:rsidR="00C15DF5" w:rsidRDefault="0026667D">
      <w:pPr>
        <w:ind w:firstLine="454"/>
        <w:jc w:val="both"/>
        <w:rPr>
          <w:sz w:val="20"/>
          <w:szCs w:val="20"/>
        </w:rPr>
      </w:pPr>
      <w:r>
        <w:rPr>
          <w:sz w:val="20"/>
        </w:rPr>
        <w:t>7.3.1.</w:t>
      </w:r>
      <w:r w:rsidR="00C15DF5">
        <w:rPr>
          <w:sz w:val="20"/>
        </w:rPr>
        <w:t xml:space="preserve">8 Находится сопротивление абсорбера и подбирается газодувка. </w:t>
      </w:r>
    </w:p>
    <w:p w:rsidR="00C15DF5" w:rsidRDefault="0026667D">
      <w:pPr>
        <w:ind w:firstLine="454"/>
        <w:jc w:val="both"/>
        <w:rPr>
          <w:sz w:val="20"/>
          <w:szCs w:val="20"/>
        </w:rPr>
      </w:pPr>
      <w:r>
        <w:rPr>
          <w:sz w:val="20"/>
        </w:rPr>
        <w:t>7.3.1.</w:t>
      </w:r>
      <w:r w:rsidR="00C15DF5">
        <w:rPr>
          <w:sz w:val="20"/>
        </w:rPr>
        <w:t>9 Определяется количество подаваемой воды, подбираются распределительные устройства.</w:t>
      </w:r>
    </w:p>
    <w:p w:rsidR="00C15DF5" w:rsidRDefault="0026667D">
      <w:pPr>
        <w:ind w:firstLine="454"/>
        <w:jc w:val="both"/>
        <w:rPr>
          <w:sz w:val="20"/>
          <w:szCs w:val="20"/>
        </w:rPr>
      </w:pPr>
      <w:r>
        <w:rPr>
          <w:sz w:val="20"/>
        </w:rPr>
        <w:t>7.3.1.</w:t>
      </w:r>
      <w:r w:rsidR="00C15DF5">
        <w:rPr>
          <w:sz w:val="20"/>
        </w:rPr>
        <w:t>10 Производится расчет и выбор вспомогательного оборудования (теплообменник</w:t>
      </w:r>
      <w:r>
        <w:rPr>
          <w:sz w:val="20"/>
        </w:rPr>
        <w:t>ов</w:t>
      </w:r>
      <w:r w:rsidR="00C15DF5">
        <w:rPr>
          <w:sz w:val="20"/>
        </w:rPr>
        <w:t>, расходны</w:t>
      </w:r>
      <w:r>
        <w:rPr>
          <w:sz w:val="20"/>
        </w:rPr>
        <w:t>х</w:t>
      </w:r>
      <w:r w:rsidR="00C15DF5">
        <w:rPr>
          <w:sz w:val="20"/>
        </w:rPr>
        <w:t xml:space="preserve"> емкост</w:t>
      </w:r>
      <w:r>
        <w:rPr>
          <w:sz w:val="20"/>
        </w:rPr>
        <w:t>ей</w:t>
      </w:r>
      <w:r w:rsidR="00C15DF5">
        <w:rPr>
          <w:sz w:val="20"/>
        </w:rPr>
        <w:t>, конденсатоотводчик</w:t>
      </w:r>
      <w:r>
        <w:rPr>
          <w:sz w:val="20"/>
        </w:rPr>
        <w:t>ов</w:t>
      </w:r>
      <w:r w:rsidR="00C15DF5">
        <w:rPr>
          <w:sz w:val="20"/>
        </w:rPr>
        <w:t>, трубопровод</w:t>
      </w:r>
      <w:r>
        <w:rPr>
          <w:sz w:val="20"/>
        </w:rPr>
        <w:t>ов</w:t>
      </w:r>
      <w:r w:rsidR="00C15DF5">
        <w:rPr>
          <w:sz w:val="20"/>
        </w:rPr>
        <w:t>, насос</w:t>
      </w:r>
      <w:r>
        <w:rPr>
          <w:sz w:val="20"/>
        </w:rPr>
        <w:t>ов</w:t>
      </w:r>
      <w:r w:rsidR="00C15DF5">
        <w:rPr>
          <w:sz w:val="20"/>
        </w:rPr>
        <w:t xml:space="preserve"> и др. в зависимости от технологических особенностей процесса).</w:t>
      </w:r>
    </w:p>
    <w:p w:rsidR="00C15DF5" w:rsidRDefault="00C15DF5">
      <w:pPr>
        <w:ind w:firstLine="454"/>
        <w:jc w:val="both"/>
        <w:rPr>
          <w:sz w:val="20"/>
          <w:szCs w:val="20"/>
        </w:rPr>
      </w:pPr>
      <w:r>
        <w:rPr>
          <w:sz w:val="20"/>
        </w:rPr>
        <w:t>Графическая часть включает: 1) технологическую схему абсорбционной установки с сопутствующим вспомогательным оборудованием; 2) чертеж основного аппарата (продольный и поперечный разрезы абсорбера, распределительно</w:t>
      </w:r>
      <w:r w:rsidR="0026667D">
        <w:rPr>
          <w:sz w:val="20"/>
        </w:rPr>
        <w:t>го</w:t>
      </w:r>
      <w:r>
        <w:rPr>
          <w:sz w:val="20"/>
        </w:rPr>
        <w:t xml:space="preserve"> устройств</w:t>
      </w:r>
      <w:r w:rsidR="0026667D">
        <w:rPr>
          <w:sz w:val="20"/>
        </w:rPr>
        <w:t>а</w:t>
      </w:r>
      <w:r>
        <w:rPr>
          <w:sz w:val="20"/>
        </w:rPr>
        <w:t xml:space="preserve"> для подачи воды в скруббер).</w:t>
      </w:r>
    </w:p>
    <w:p w:rsidR="00C15DF5" w:rsidRDefault="00C15DF5">
      <w:pPr>
        <w:ind w:firstLine="454"/>
        <w:jc w:val="both"/>
        <w:rPr>
          <w:sz w:val="20"/>
          <w:szCs w:val="20"/>
        </w:rPr>
      </w:pPr>
    </w:p>
    <w:p w:rsidR="00C15DF5" w:rsidRDefault="00C15DF5">
      <w:pPr>
        <w:ind w:firstLine="454"/>
        <w:jc w:val="both"/>
        <w:rPr>
          <w:b/>
          <w:bCs/>
          <w:sz w:val="20"/>
          <w:szCs w:val="20"/>
        </w:rPr>
      </w:pPr>
      <w:r>
        <w:rPr>
          <w:b/>
          <w:bCs/>
          <w:sz w:val="20"/>
        </w:rPr>
        <w:t>7.3.2 Порядок расчета ректификационной установки</w:t>
      </w:r>
    </w:p>
    <w:p w:rsidR="00C15DF5" w:rsidRDefault="00C15DF5">
      <w:pPr>
        <w:ind w:firstLine="454"/>
        <w:jc w:val="both"/>
        <w:rPr>
          <w:sz w:val="20"/>
          <w:szCs w:val="20"/>
        </w:rPr>
      </w:pPr>
    </w:p>
    <w:p w:rsidR="00C15DF5" w:rsidRDefault="00D95E2B">
      <w:pPr>
        <w:ind w:firstLine="454"/>
        <w:jc w:val="both"/>
        <w:rPr>
          <w:sz w:val="20"/>
          <w:szCs w:val="20"/>
        </w:rPr>
      </w:pPr>
      <w:r>
        <w:rPr>
          <w:sz w:val="20"/>
        </w:rPr>
        <w:t>7.3.2.</w:t>
      </w:r>
      <w:r w:rsidR="00C15DF5">
        <w:rPr>
          <w:sz w:val="20"/>
        </w:rPr>
        <w:t>1 Составляется материальный баланс, определяется выход продуктов.</w:t>
      </w:r>
    </w:p>
    <w:p w:rsidR="00C15DF5" w:rsidRDefault="00D95E2B">
      <w:pPr>
        <w:ind w:firstLine="454"/>
        <w:jc w:val="both"/>
        <w:rPr>
          <w:sz w:val="20"/>
          <w:szCs w:val="20"/>
        </w:rPr>
      </w:pPr>
      <w:r>
        <w:rPr>
          <w:sz w:val="20"/>
        </w:rPr>
        <w:t>7.3.2.</w:t>
      </w:r>
      <w:r w:rsidR="00C15DF5">
        <w:rPr>
          <w:sz w:val="20"/>
        </w:rPr>
        <w:t>2 Пересчитываются заданные весовые концентрации в мольные доли.</w:t>
      </w:r>
    </w:p>
    <w:p w:rsidR="00C15DF5" w:rsidRDefault="00D95E2B">
      <w:pPr>
        <w:ind w:firstLine="454"/>
        <w:jc w:val="both"/>
        <w:rPr>
          <w:sz w:val="20"/>
          <w:szCs w:val="20"/>
        </w:rPr>
      </w:pPr>
      <w:r>
        <w:rPr>
          <w:sz w:val="20"/>
        </w:rPr>
        <w:t>7.3.2.</w:t>
      </w:r>
      <w:r w:rsidR="00C15DF5">
        <w:rPr>
          <w:sz w:val="20"/>
        </w:rPr>
        <w:t>3 Строится равновесная кривая с пересчетом в мольные доли. При этом следует пользоваться литературными данными.</w:t>
      </w:r>
    </w:p>
    <w:p w:rsidR="00C15DF5" w:rsidRDefault="00D95E2B">
      <w:pPr>
        <w:ind w:firstLine="454"/>
        <w:jc w:val="both"/>
        <w:rPr>
          <w:sz w:val="20"/>
          <w:szCs w:val="20"/>
        </w:rPr>
      </w:pPr>
      <w:r>
        <w:rPr>
          <w:sz w:val="20"/>
        </w:rPr>
        <w:t>7.3.2.</w:t>
      </w:r>
      <w:r w:rsidR="00C15DF5">
        <w:rPr>
          <w:sz w:val="20"/>
        </w:rPr>
        <w:t>4 Определяется минимальное флегмовое число и строится график для выбора оптимального флегмового числа.</w:t>
      </w:r>
    </w:p>
    <w:p w:rsidR="00C15DF5" w:rsidRDefault="00D95E2B">
      <w:pPr>
        <w:ind w:firstLine="454"/>
        <w:jc w:val="both"/>
        <w:rPr>
          <w:sz w:val="20"/>
          <w:szCs w:val="20"/>
        </w:rPr>
      </w:pPr>
      <w:r>
        <w:rPr>
          <w:sz w:val="20"/>
        </w:rPr>
        <w:t>7.3.2.</w:t>
      </w:r>
      <w:r w:rsidR="00C15DF5">
        <w:rPr>
          <w:sz w:val="20"/>
        </w:rPr>
        <w:t xml:space="preserve">5 Определяется теоретическое число тарелок и находится КПД колонны. </w:t>
      </w:r>
    </w:p>
    <w:p w:rsidR="00C15DF5" w:rsidRDefault="00D95E2B" w:rsidP="00D573E7">
      <w:pPr>
        <w:spacing w:line="259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>7.3.2.</w:t>
      </w:r>
      <w:r w:rsidR="00C15DF5">
        <w:rPr>
          <w:sz w:val="20"/>
        </w:rPr>
        <w:t>6 Определяется диаметр колонны.</w:t>
      </w:r>
    </w:p>
    <w:p w:rsidR="00C15DF5" w:rsidRDefault="00D95E2B" w:rsidP="00D573E7">
      <w:pPr>
        <w:spacing w:line="259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>7.3.2.</w:t>
      </w:r>
      <w:r w:rsidR="00C15DF5">
        <w:rPr>
          <w:sz w:val="20"/>
        </w:rPr>
        <w:t>7 Вычисляется средняя весовая скорость в колонне, определяется расстояние между тарелками и общая высота колонны.</w:t>
      </w:r>
    </w:p>
    <w:p w:rsidR="00C15DF5" w:rsidRDefault="00D95E2B" w:rsidP="00D573E7">
      <w:pPr>
        <w:spacing w:line="259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>7.3.2.</w:t>
      </w:r>
      <w:r w:rsidR="00C15DF5">
        <w:rPr>
          <w:sz w:val="20"/>
        </w:rPr>
        <w:t>8 Определяются размеры колпачков и сливных патрубков отдельно для укрепляющей и исчерпывающей колонн.</w:t>
      </w:r>
    </w:p>
    <w:p w:rsidR="00C15DF5" w:rsidRDefault="00D95E2B" w:rsidP="00D573E7">
      <w:pPr>
        <w:spacing w:line="259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>7.3.2.</w:t>
      </w:r>
      <w:r w:rsidR="00C15DF5">
        <w:rPr>
          <w:sz w:val="20"/>
        </w:rPr>
        <w:t>9 Составляется тепловой баланс колонны.</w:t>
      </w:r>
    </w:p>
    <w:p w:rsidR="00C15DF5" w:rsidRDefault="00D95E2B" w:rsidP="00D573E7">
      <w:pPr>
        <w:spacing w:line="259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>7.3.2.</w:t>
      </w:r>
      <w:r w:rsidR="00C15DF5">
        <w:rPr>
          <w:sz w:val="20"/>
        </w:rPr>
        <w:t>10 Производится расчет и подбор вспомогательного оборудования (дефлегматор</w:t>
      </w:r>
      <w:r>
        <w:rPr>
          <w:sz w:val="20"/>
        </w:rPr>
        <w:t>а</w:t>
      </w:r>
      <w:r w:rsidR="00C15DF5">
        <w:rPr>
          <w:sz w:val="20"/>
        </w:rPr>
        <w:t>, испарител</w:t>
      </w:r>
      <w:r>
        <w:rPr>
          <w:sz w:val="20"/>
        </w:rPr>
        <w:t>я</w:t>
      </w:r>
      <w:r w:rsidR="00C15DF5">
        <w:rPr>
          <w:sz w:val="20"/>
        </w:rPr>
        <w:t>, подогревател</w:t>
      </w:r>
      <w:r>
        <w:rPr>
          <w:sz w:val="20"/>
        </w:rPr>
        <w:t>я</w:t>
      </w:r>
      <w:r w:rsidR="00C15DF5">
        <w:rPr>
          <w:sz w:val="20"/>
        </w:rPr>
        <w:t>, кондесатоотводчик</w:t>
      </w:r>
      <w:r>
        <w:rPr>
          <w:sz w:val="20"/>
        </w:rPr>
        <w:t>ов</w:t>
      </w:r>
      <w:r w:rsidR="00C15DF5">
        <w:rPr>
          <w:sz w:val="20"/>
        </w:rPr>
        <w:t>, расходны</w:t>
      </w:r>
      <w:r>
        <w:rPr>
          <w:sz w:val="20"/>
        </w:rPr>
        <w:t>х</w:t>
      </w:r>
      <w:r w:rsidR="00C15DF5">
        <w:rPr>
          <w:sz w:val="20"/>
        </w:rPr>
        <w:t xml:space="preserve"> емкост</w:t>
      </w:r>
      <w:r>
        <w:rPr>
          <w:sz w:val="20"/>
        </w:rPr>
        <w:t>ей</w:t>
      </w:r>
      <w:r w:rsidR="00C15DF5">
        <w:rPr>
          <w:sz w:val="20"/>
        </w:rPr>
        <w:t>, трубопровод</w:t>
      </w:r>
      <w:r>
        <w:rPr>
          <w:sz w:val="20"/>
        </w:rPr>
        <w:t>ов</w:t>
      </w:r>
      <w:r w:rsidR="00C15DF5">
        <w:rPr>
          <w:sz w:val="20"/>
        </w:rPr>
        <w:t>, насос</w:t>
      </w:r>
      <w:r>
        <w:rPr>
          <w:sz w:val="20"/>
        </w:rPr>
        <w:t>ов</w:t>
      </w:r>
      <w:r w:rsidR="00C15DF5">
        <w:rPr>
          <w:sz w:val="20"/>
        </w:rPr>
        <w:t xml:space="preserve"> и др. в зависимости от технологических особенностей процесса).</w:t>
      </w:r>
    </w:p>
    <w:p w:rsidR="00C15DF5" w:rsidRDefault="00C15DF5" w:rsidP="00D573E7">
      <w:pPr>
        <w:spacing w:line="259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>Графическая часть включает: 1) технологическую схему ректификационной установки с сопутствующим вспомогательным оборудованием; 2) чертеж основного аппарата (разрез царги колонны, узел крепления тарелки, тарелку в плане, колпачок).</w:t>
      </w:r>
    </w:p>
    <w:p w:rsidR="00C15DF5" w:rsidRDefault="00C15DF5" w:rsidP="00D573E7">
      <w:pPr>
        <w:spacing w:line="259" w:lineRule="auto"/>
        <w:ind w:firstLine="454"/>
        <w:jc w:val="both"/>
        <w:rPr>
          <w:sz w:val="20"/>
          <w:szCs w:val="20"/>
        </w:rPr>
      </w:pPr>
    </w:p>
    <w:p w:rsidR="00C15DF5" w:rsidRDefault="00C15DF5" w:rsidP="00D573E7">
      <w:pPr>
        <w:spacing w:line="259" w:lineRule="auto"/>
        <w:ind w:firstLine="454"/>
        <w:jc w:val="both"/>
        <w:rPr>
          <w:b/>
          <w:bCs/>
          <w:sz w:val="20"/>
          <w:szCs w:val="20"/>
        </w:rPr>
      </w:pPr>
      <w:r>
        <w:rPr>
          <w:b/>
          <w:bCs/>
          <w:sz w:val="20"/>
        </w:rPr>
        <w:t>7.3.3 Сушильные установки</w:t>
      </w:r>
    </w:p>
    <w:p w:rsidR="00C15DF5" w:rsidRDefault="00C15DF5" w:rsidP="00D573E7">
      <w:pPr>
        <w:spacing w:line="259" w:lineRule="auto"/>
        <w:ind w:firstLine="454"/>
        <w:jc w:val="both"/>
        <w:rPr>
          <w:sz w:val="20"/>
          <w:szCs w:val="20"/>
        </w:rPr>
      </w:pPr>
    </w:p>
    <w:p w:rsidR="00C15DF5" w:rsidRDefault="00D95E2B" w:rsidP="00D573E7">
      <w:pPr>
        <w:spacing w:line="259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>7.3.3.</w:t>
      </w:r>
      <w:r w:rsidR="00C15DF5">
        <w:rPr>
          <w:sz w:val="20"/>
        </w:rPr>
        <w:t>1 Составляется материальный баланс сушилки и определяется производительность по исходному материалу и испаряемой влаге.</w:t>
      </w:r>
    </w:p>
    <w:p w:rsidR="00C15DF5" w:rsidRDefault="00D95E2B" w:rsidP="002C7D5F">
      <w:pPr>
        <w:spacing w:line="259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>7.3.3.</w:t>
      </w:r>
      <w:r w:rsidR="00C15DF5">
        <w:rPr>
          <w:sz w:val="20"/>
        </w:rPr>
        <w:t>2 Составляется тепловой баланс сушилки</w:t>
      </w:r>
      <w:r>
        <w:rPr>
          <w:sz w:val="20"/>
        </w:rPr>
        <w:t>,</w:t>
      </w:r>
      <w:r w:rsidR="00C15DF5">
        <w:rPr>
          <w:sz w:val="20"/>
        </w:rPr>
        <w:t xml:space="preserve"> и</w:t>
      </w:r>
      <w:r w:rsidR="00307697">
        <w:rPr>
          <w:sz w:val="20"/>
        </w:rPr>
        <w:t>з</w:t>
      </w:r>
      <w:r w:rsidR="00C15DF5">
        <w:rPr>
          <w:sz w:val="20"/>
        </w:rPr>
        <w:t xml:space="preserve"> </w:t>
      </w:r>
      <w:r w:rsidR="00307697">
        <w:rPr>
          <w:sz w:val="20"/>
        </w:rPr>
        <w:t xml:space="preserve">которого </w:t>
      </w:r>
      <w:r w:rsidR="00C15DF5">
        <w:rPr>
          <w:sz w:val="20"/>
        </w:rPr>
        <w:t xml:space="preserve">определяется расход сушильного агента. Для барабанной сушилки </w:t>
      </w:r>
      <w:r w:rsidR="00C15DF5" w:rsidRPr="002C7D5F">
        <w:rPr>
          <w:spacing w:val="-4"/>
          <w:sz w:val="20"/>
          <w:szCs w:val="20"/>
        </w:rPr>
        <w:t>предварительно принимаются потери в окружающую среду (80…160)·10</w:t>
      </w:r>
      <w:r w:rsidR="00C15DF5" w:rsidRPr="002C7D5F">
        <w:rPr>
          <w:spacing w:val="-4"/>
          <w:sz w:val="20"/>
          <w:szCs w:val="20"/>
          <w:vertAlign w:val="superscript"/>
        </w:rPr>
        <w:t>3</w:t>
      </w:r>
      <w:r w:rsidR="00C15DF5" w:rsidRPr="002C7D5F">
        <w:rPr>
          <w:spacing w:val="-4"/>
          <w:sz w:val="20"/>
          <w:szCs w:val="20"/>
        </w:rPr>
        <w:t xml:space="preserve"> Дж/кг</w:t>
      </w:r>
      <w:r w:rsidR="00C15DF5">
        <w:rPr>
          <w:sz w:val="20"/>
        </w:rPr>
        <w:t xml:space="preserve"> испаряемой влаги.</w:t>
      </w:r>
    </w:p>
    <w:p w:rsidR="00C15DF5" w:rsidRDefault="00D95E2B" w:rsidP="00D573E7">
      <w:pPr>
        <w:spacing w:line="259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>7.3.3.</w:t>
      </w:r>
      <w:r w:rsidR="00C15DF5">
        <w:rPr>
          <w:sz w:val="20"/>
        </w:rPr>
        <w:t>3 Определяются размеры сушилки:</w:t>
      </w:r>
    </w:p>
    <w:p w:rsidR="00C15DF5" w:rsidRDefault="00C15DF5" w:rsidP="00D573E7">
      <w:pPr>
        <w:spacing w:line="259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 xml:space="preserve">а) для сушилки в кипящем слое критическая скорость находится по графику Ly = f(Ar). Рабочая скорость газа определяется для порозности </w:t>
      </w:r>
      <w:r>
        <w:rPr>
          <w:sz w:val="20"/>
        </w:rPr>
        <w:sym w:font="Symbol" w:char="0065"/>
      </w:r>
      <w:r>
        <w:rPr>
          <w:sz w:val="20"/>
        </w:rPr>
        <w:t xml:space="preserve"> = 0,6…0,75. Физические константы газа принимаются по его температуре на выходе. При определении высоты аппарата высота сепарационного пространства принимается в четыре раза больше высоты кипящего слоя;</w:t>
      </w:r>
    </w:p>
    <w:p w:rsidR="00C15DF5" w:rsidRDefault="00C15DF5" w:rsidP="00D573E7">
      <w:pPr>
        <w:spacing w:line="259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 xml:space="preserve">б) для барабанной сушилки рассчитывается объемный расход газов на выходе из сушилки и выбирается допустимая скорость газов </w:t>
      </w:r>
      <w:r w:rsidR="00D573E7">
        <w:rPr>
          <w:sz w:val="20"/>
        </w:rPr>
        <w:br/>
      </w:r>
      <w:r>
        <w:rPr>
          <w:sz w:val="20"/>
        </w:rPr>
        <w:t xml:space="preserve">в соответствии с рекомендациями </w:t>
      </w:r>
      <w:r w:rsidR="00307697">
        <w:rPr>
          <w:sz w:val="20"/>
        </w:rPr>
        <w:t>стандарта</w:t>
      </w:r>
      <w:r>
        <w:rPr>
          <w:sz w:val="20"/>
        </w:rPr>
        <w:t xml:space="preserve">. Значение диаметра уточняется по </w:t>
      </w:r>
      <w:r w:rsidR="00307697">
        <w:rPr>
          <w:sz w:val="20"/>
        </w:rPr>
        <w:t>стандарту</w:t>
      </w:r>
      <w:r>
        <w:rPr>
          <w:sz w:val="20"/>
        </w:rPr>
        <w:t xml:space="preserve">. Объем сушильного барабана рассчитывается на основе уравнения теплопередачи, исходя из количества подводимого тепла и коэффициента теплоотдачи от сушильного агента к материалу. Коэффициент теплоотдачи рассчитывается по методике, изложенной </w:t>
      </w:r>
      <w:r w:rsidR="00D573E7">
        <w:rPr>
          <w:sz w:val="20"/>
        </w:rPr>
        <w:br/>
      </w:r>
      <w:r>
        <w:rPr>
          <w:sz w:val="20"/>
        </w:rPr>
        <w:t xml:space="preserve">в </w:t>
      </w:r>
      <w:r w:rsidR="00307697">
        <w:rPr>
          <w:sz w:val="20"/>
        </w:rPr>
        <w:t>стандарте</w:t>
      </w:r>
      <w:r>
        <w:rPr>
          <w:sz w:val="20"/>
        </w:rPr>
        <w:t>. По вычисленному объему рассчитывается длина барабана, которая уточняет</w:t>
      </w:r>
      <w:r w:rsidR="00D573E7">
        <w:rPr>
          <w:sz w:val="20"/>
        </w:rPr>
        <w:t>ся по ГОСТ</w:t>
      </w:r>
      <w:r>
        <w:rPr>
          <w:sz w:val="20"/>
        </w:rPr>
        <w:t>;</w:t>
      </w:r>
    </w:p>
    <w:p w:rsidR="00D573E7" w:rsidRDefault="00C15DF5" w:rsidP="00D573E7">
      <w:pPr>
        <w:spacing w:line="259" w:lineRule="auto"/>
        <w:ind w:firstLine="454"/>
        <w:jc w:val="both"/>
        <w:rPr>
          <w:sz w:val="20"/>
        </w:rPr>
      </w:pPr>
      <w:r>
        <w:rPr>
          <w:sz w:val="20"/>
        </w:rPr>
        <w:t xml:space="preserve">в) для распылительной сушилки предварительно принимается скорость газа в сушильной камере </w:t>
      </w:r>
      <w:r w:rsidR="00E13C83">
        <w:rPr>
          <w:sz w:val="20"/>
        </w:rPr>
        <w:t xml:space="preserve">от </w:t>
      </w:r>
      <w:r>
        <w:rPr>
          <w:sz w:val="20"/>
        </w:rPr>
        <w:t>0,2</w:t>
      </w:r>
      <w:r w:rsidR="00E13C83">
        <w:rPr>
          <w:sz w:val="20"/>
        </w:rPr>
        <w:t xml:space="preserve"> до 0</w:t>
      </w:r>
      <w:r>
        <w:rPr>
          <w:sz w:val="20"/>
        </w:rPr>
        <w:t>,5 м/с и определяется площадь сушильной камеры. По нормалям выбирается распылитель центробежный</w:t>
      </w:r>
      <w:r w:rsidRPr="00D573E7">
        <w:rPr>
          <w:sz w:val="28"/>
          <w:szCs w:val="28"/>
        </w:rPr>
        <w:t xml:space="preserve"> </w:t>
      </w:r>
      <w:r w:rsidR="00D573E7" w:rsidRPr="00D573E7">
        <w:rPr>
          <w:sz w:val="28"/>
          <w:szCs w:val="28"/>
        </w:rPr>
        <w:t xml:space="preserve"> </w:t>
      </w:r>
      <w:r>
        <w:rPr>
          <w:sz w:val="20"/>
        </w:rPr>
        <w:t xml:space="preserve">дисковый, </w:t>
      </w:r>
      <w:r w:rsidR="00D573E7">
        <w:rPr>
          <w:sz w:val="20"/>
        </w:rPr>
        <w:t xml:space="preserve"> </w:t>
      </w:r>
      <w:r>
        <w:rPr>
          <w:sz w:val="20"/>
        </w:rPr>
        <w:t>определяется</w:t>
      </w:r>
      <w:r w:rsidR="00D573E7">
        <w:rPr>
          <w:sz w:val="20"/>
        </w:rPr>
        <w:t xml:space="preserve"> </w:t>
      </w:r>
      <w:r>
        <w:rPr>
          <w:sz w:val="20"/>
        </w:rPr>
        <w:t xml:space="preserve"> для</w:t>
      </w:r>
      <w:r w:rsidR="00D573E7">
        <w:rPr>
          <w:sz w:val="20"/>
        </w:rPr>
        <w:t xml:space="preserve"> </w:t>
      </w:r>
      <w:r>
        <w:rPr>
          <w:sz w:val="20"/>
        </w:rPr>
        <w:t xml:space="preserve"> него</w:t>
      </w:r>
      <w:r w:rsidR="00D573E7">
        <w:rPr>
          <w:sz w:val="20"/>
        </w:rPr>
        <w:t xml:space="preserve"> </w:t>
      </w:r>
      <w:r>
        <w:rPr>
          <w:sz w:val="20"/>
        </w:rPr>
        <w:t xml:space="preserve"> диаметр</w:t>
      </w:r>
      <w:r w:rsidR="00D573E7">
        <w:rPr>
          <w:sz w:val="20"/>
        </w:rPr>
        <w:t xml:space="preserve"> </w:t>
      </w:r>
      <w:r>
        <w:rPr>
          <w:sz w:val="20"/>
        </w:rPr>
        <w:t xml:space="preserve"> и</w:t>
      </w:r>
      <w:r w:rsidR="00D573E7">
        <w:rPr>
          <w:sz w:val="20"/>
        </w:rPr>
        <w:t xml:space="preserve"> </w:t>
      </w:r>
      <w:r>
        <w:rPr>
          <w:sz w:val="20"/>
        </w:rPr>
        <w:t xml:space="preserve"> частота</w:t>
      </w:r>
    </w:p>
    <w:p w:rsidR="00C15DF5" w:rsidRDefault="00C15DF5" w:rsidP="00D573E7">
      <w:pPr>
        <w:spacing w:line="264" w:lineRule="auto"/>
        <w:jc w:val="both"/>
        <w:rPr>
          <w:sz w:val="20"/>
          <w:szCs w:val="20"/>
        </w:rPr>
      </w:pPr>
      <w:r>
        <w:rPr>
          <w:sz w:val="20"/>
        </w:rPr>
        <w:t xml:space="preserve">вращения (окружная скорость вращения принимается </w:t>
      </w:r>
      <w:r w:rsidR="00E13C83">
        <w:rPr>
          <w:sz w:val="20"/>
        </w:rPr>
        <w:t xml:space="preserve">от </w:t>
      </w:r>
      <w:r>
        <w:rPr>
          <w:sz w:val="20"/>
        </w:rPr>
        <w:t>120</w:t>
      </w:r>
      <w:r w:rsidR="00E13C83">
        <w:rPr>
          <w:sz w:val="20"/>
        </w:rPr>
        <w:t xml:space="preserve"> до </w:t>
      </w:r>
      <w:r w:rsidR="00D573E7">
        <w:rPr>
          <w:sz w:val="20"/>
        </w:rPr>
        <w:br/>
      </w:r>
      <w:r w:rsidR="00E13C83">
        <w:rPr>
          <w:sz w:val="20"/>
        </w:rPr>
        <w:t>1</w:t>
      </w:r>
      <w:r>
        <w:rPr>
          <w:sz w:val="20"/>
        </w:rPr>
        <w:t>40 м/с). Вычисляется средний объемно-поверхностный диаметр частиц и диаметр факела распыла.</w:t>
      </w:r>
      <w:r w:rsidR="00E13C83">
        <w:rPr>
          <w:sz w:val="20"/>
        </w:rPr>
        <w:t xml:space="preserve"> </w:t>
      </w:r>
      <w:r>
        <w:rPr>
          <w:sz w:val="20"/>
        </w:rPr>
        <w:t>Объем камеры определяется по уравнению теплопередачи, при этом вычисляется средняя разность температур и объемный коэффициент теплоотдачи.</w:t>
      </w:r>
      <w:r w:rsidR="00E13C83">
        <w:rPr>
          <w:sz w:val="20"/>
        </w:rPr>
        <w:t xml:space="preserve"> </w:t>
      </w:r>
      <w:r>
        <w:rPr>
          <w:sz w:val="20"/>
        </w:rPr>
        <w:t>Средняя скорость газа вычисляется по расходу газа и принятому диаметру сушильной камеры; скорость витания определяется по формуле Стокса ввиду малого размера частиц. Исходя из полученного объема камеры, пользуясь тем, что для дисковых распылителей Н</w:t>
      </w:r>
      <w:r>
        <w:rPr>
          <w:sz w:val="20"/>
          <w:vertAlign w:val="subscript"/>
        </w:rPr>
        <w:t>К</w:t>
      </w:r>
      <w:r>
        <w:rPr>
          <w:sz w:val="20"/>
        </w:rPr>
        <w:t>/Д</w:t>
      </w:r>
      <w:r>
        <w:rPr>
          <w:sz w:val="20"/>
          <w:vertAlign w:val="subscript"/>
        </w:rPr>
        <w:t xml:space="preserve">К </w:t>
      </w:r>
      <w:r>
        <w:rPr>
          <w:sz w:val="20"/>
        </w:rPr>
        <w:t>= 0,8…1,0, определяют диаметр камеры, который проверяется по диаметру факела распыла.</w:t>
      </w:r>
    </w:p>
    <w:p w:rsidR="00C15DF5" w:rsidRDefault="00307697" w:rsidP="00D573E7">
      <w:pPr>
        <w:spacing w:line="264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>7.3.3.</w:t>
      </w:r>
      <w:r w:rsidR="00C15DF5">
        <w:rPr>
          <w:sz w:val="20"/>
        </w:rPr>
        <w:t>4 Производятся энергетические расчеты:</w:t>
      </w:r>
    </w:p>
    <w:p w:rsidR="00C15DF5" w:rsidRDefault="00C15DF5" w:rsidP="00D573E7">
      <w:pPr>
        <w:spacing w:line="264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>а) для сушилки в кипящем слое рассчитывают гидравлическое сопротивление слоя, принимая сопротивление решетки равным сопротивлению слоя</w:t>
      </w:r>
      <w:r w:rsidR="00307697">
        <w:rPr>
          <w:sz w:val="20"/>
        </w:rPr>
        <w:t>;</w:t>
      </w:r>
      <w:r>
        <w:rPr>
          <w:sz w:val="20"/>
        </w:rPr>
        <w:t xml:space="preserve"> </w:t>
      </w:r>
      <w:r w:rsidR="00307697">
        <w:rPr>
          <w:sz w:val="20"/>
        </w:rPr>
        <w:t>о</w:t>
      </w:r>
      <w:r>
        <w:rPr>
          <w:sz w:val="20"/>
        </w:rPr>
        <w:t>пределяют необходимый напор вентилятора и мощность на продувку сушильного агента; рассчитывают общие энергозатраты с учетом нагревания сушильного агента;</w:t>
      </w:r>
    </w:p>
    <w:p w:rsidR="00C15DF5" w:rsidRDefault="00C15DF5" w:rsidP="00D573E7">
      <w:pPr>
        <w:spacing w:line="264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>б) для барабанной сушилки рассчитывается мощность, необходимая для вращения барабана, с учетом общего веса и трения и производится подбор привода;</w:t>
      </w:r>
    </w:p>
    <w:p w:rsidR="00C15DF5" w:rsidRDefault="00C15DF5" w:rsidP="00D573E7">
      <w:pPr>
        <w:spacing w:line="264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>в) для распылительной сушилки определяется расход энергии на распыление.</w:t>
      </w:r>
    </w:p>
    <w:p w:rsidR="00C15DF5" w:rsidRDefault="00307697" w:rsidP="00D573E7">
      <w:pPr>
        <w:spacing w:line="264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>7.3.3.</w:t>
      </w:r>
      <w:r w:rsidR="00C15DF5">
        <w:rPr>
          <w:sz w:val="20"/>
        </w:rPr>
        <w:t>5 Коэффициент теплоотдачи от сушильного агента к материалу для сушилки в кипящем слое рассчитывается с учетом критерия Архимеда.</w:t>
      </w:r>
    </w:p>
    <w:p w:rsidR="00C15DF5" w:rsidRDefault="00307697" w:rsidP="00D573E7">
      <w:pPr>
        <w:spacing w:line="264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>7.3.3.</w:t>
      </w:r>
      <w:r w:rsidR="00C15DF5">
        <w:rPr>
          <w:sz w:val="20"/>
        </w:rPr>
        <w:t>6 Проводится расчет и подбор вспомогательного оборудова</w:t>
      </w:r>
      <w:r w:rsidR="002C7D5F">
        <w:rPr>
          <w:sz w:val="20"/>
        </w:rPr>
        <w:t xml:space="preserve">ния </w:t>
      </w:r>
      <w:r w:rsidR="00C15DF5">
        <w:rPr>
          <w:sz w:val="20"/>
        </w:rPr>
        <w:t>(калорифер</w:t>
      </w:r>
      <w:r>
        <w:rPr>
          <w:sz w:val="20"/>
        </w:rPr>
        <w:t>ов</w:t>
      </w:r>
      <w:r w:rsidR="00C15DF5">
        <w:rPr>
          <w:sz w:val="20"/>
        </w:rPr>
        <w:t>-теплообменник</w:t>
      </w:r>
      <w:r>
        <w:rPr>
          <w:sz w:val="20"/>
        </w:rPr>
        <w:t>ов</w:t>
      </w:r>
      <w:r w:rsidR="00C15DF5">
        <w:rPr>
          <w:sz w:val="20"/>
        </w:rPr>
        <w:t>, пылеулавливающи</w:t>
      </w:r>
      <w:r>
        <w:rPr>
          <w:sz w:val="20"/>
        </w:rPr>
        <w:t>х</w:t>
      </w:r>
      <w:r w:rsidR="00C15DF5">
        <w:rPr>
          <w:sz w:val="20"/>
        </w:rPr>
        <w:t xml:space="preserve"> устройств, вентилятор</w:t>
      </w:r>
      <w:r>
        <w:rPr>
          <w:sz w:val="20"/>
        </w:rPr>
        <w:t>ов</w:t>
      </w:r>
      <w:r w:rsidR="00C15DF5">
        <w:rPr>
          <w:sz w:val="20"/>
        </w:rPr>
        <w:t>, расходны</w:t>
      </w:r>
      <w:r>
        <w:rPr>
          <w:sz w:val="20"/>
        </w:rPr>
        <w:t>х</w:t>
      </w:r>
      <w:r w:rsidR="00C15DF5">
        <w:rPr>
          <w:sz w:val="20"/>
        </w:rPr>
        <w:t xml:space="preserve"> емкост</w:t>
      </w:r>
      <w:r>
        <w:rPr>
          <w:sz w:val="20"/>
        </w:rPr>
        <w:t>ей</w:t>
      </w:r>
      <w:r w:rsidR="00C15DF5">
        <w:rPr>
          <w:sz w:val="20"/>
        </w:rPr>
        <w:t>, дозатор</w:t>
      </w:r>
      <w:r>
        <w:rPr>
          <w:sz w:val="20"/>
        </w:rPr>
        <w:t>ов</w:t>
      </w:r>
      <w:r w:rsidR="00C15DF5">
        <w:rPr>
          <w:sz w:val="20"/>
        </w:rPr>
        <w:t xml:space="preserve">, </w:t>
      </w:r>
      <w:r w:rsidR="00645613">
        <w:rPr>
          <w:sz w:val="20"/>
        </w:rPr>
        <w:t>транспортных</w:t>
      </w:r>
      <w:r w:rsidR="00C15DF5">
        <w:rPr>
          <w:sz w:val="20"/>
        </w:rPr>
        <w:t xml:space="preserve"> устройств, трубопровод</w:t>
      </w:r>
      <w:r>
        <w:rPr>
          <w:sz w:val="20"/>
        </w:rPr>
        <w:t>ов</w:t>
      </w:r>
      <w:r w:rsidR="00C15DF5">
        <w:rPr>
          <w:sz w:val="20"/>
        </w:rPr>
        <w:t>, массопровод</w:t>
      </w:r>
      <w:r>
        <w:rPr>
          <w:sz w:val="20"/>
        </w:rPr>
        <w:t>ов</w:t>
      </w:r>
      <w:r w:rsidR="00C15DF5">
        <w:rPr>
          <w:sz w:val="20"/>
        </w:rPr>
        <w:t>, насос</w:t>
      </w:r>
      <w:r>
        <w:rPr>
          <w:sz w:val="20"/>
        </w:rPr>
        <w:t>ов</w:t>
      </w:r>
      <w:r w:rsidR="00C15DF5">
        <w:rPr>
          <w:sz w:val="20"/>
        </w:rPr>
        <w:t xml:space="preserve"> и др.</w:t>
      </w:r>
      <w:r w:rsidR="002C7D5F">
        <w:rPr>
          <w:sz w:val="20"/>
        </w:rPr>
        <w:t>)</w:t>
      </w:r>
      <w:r w:rsidR="00C15DF5">
        <w:rPr>
          <w:sz w:val="20"/>
        </w:rPr>
        <w:t xml:space="preserve"> в зависимости от технологических особенностей процесса.</w:t>
      </w:r>
    </w:p>
    <w:p w:rsidR="00C15DF5" w:rsidRDefault="00C15DF5" w:rsidP="00D573E7">
      <w:pPr>
        <w:spacing w:line="264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 xml:space="preserve">Графическая часть включает: 1) технологическую схему сушильной установки с сопутствующим вспомогательным оборудованием; </w:t>
      </w:r>
      <w:r w:rsidR="00D573E7">
        <w:rPr>
          <w:sz w:val="20"/>
        </w:rPr>
        <w:br/>
      </w:r>
      <w:r>
        <w:rPr>
          <w:sz w:val="20"/>
        </w:rPr>
        <w:t>2) чертеж основного аппарата (в двух проекциях).</w:t>
      </w:r>
    </w:p>
    <w:p w:rsidR="00C15DF5" w:rsidRDefault="00C15DF5">
      <w:pPr>
        <w:pStyle w:val="8"/>
        <w:rPr>
          <w:sz w:val="20"/>
        </w:rPr>
      </w:pPr>
    </w:p>
    <w:p w:rsidR="00C15DF5" w:rsidRDefault="00C15DF5" w:rsidP="008515B3">
      <w:pPr>
        <w:pStyle w:val="8"/>
        <w:spacing w:line="250" w:lineRule="auto"/>
        <w:rPr>
          <w:sz w:val="20"/>
          <w:szCs w:val="20"/>
        </w:rPr>
      </w:pPr>
      <w:r>
        <w:rPr>
          <w:sz w:val="20"/>
        </w:rPr>
        <w:br w:type="page"/>
        <w:t>8 ЗАДАНИЯ НА КУРСОВОЙ ПРОЕКТ</w:t>
      </w:r>
    </w:p>
    <w:p w:rsidR="00C15DF5" w:rsidRPr="00D573E7" w:rsidRDefault="00C15DF5" w:rsidP="008515B3">
      <w:pPr>
        <w:spacing w:line="250" w:lineRule="auto"/>
        <w:ind w:firstLine="454"/>
        <w:jc w:val="both"/>
        <w:rPr>
          <w:b/>
          <w:bCs/>
        </w:rPr>
      </w:pPr>
    </w:p>
    <w:p w:rsidR="00C15DF5" w:rsidRDefault="00C15DF5" w:rsidP="008515B3">
      <w:pPr>
        <w:spacing w:line="250" w:lineRule="auto"/>
        <w:ind w:firstLine="454"/>
        <w:jc w:val="both"/>
        <w:rPr>
          <w:b/>
          <w:bCs/>
          <w:sz w:val="20"/>
          <w:szCs w:val="20"/>
        </w:rPr>
      </w:pPr>
      <w:r>
        <w:rPr>
          <w:b/>
          <w:bCs/>
          <w:sz w:val="20"/>
        </w:rPr>
        <w:t>8.1 Гидромеханические процессы</w:t>
      </w:r>
    </w:p>
    <w:p w:rsidR="00C15DF5" w:rsidRPr="00D573E7" w:rsidRDefault="00C15DF5" w:rsidP="008515B3">
      <w:pPr>
        <w:spacing w:line="250" w:lineRule="auto"/>
        <w:ind w:firstLine="454"/>
        <w:jc w:val="both"/>
        <w:rPr>
          <w:b/>
          <w:bCs/>
        </w:rPr>
      </w:pPr>
    </w:p>
    <w:p w:rsidR="00C15DF5" w:rsidRDefault="00C15DF5" w:rsidP="008515B3">
      <w:pPr>
        <w:spacing w:line="250" w:lineRule="auto"/>
        <w:ind w:firstLine="454"/>
        <w:jc w:val="both"/>
        <w:rPr>
          <w:b/>
          <w:bCs/>
          <w:sz w:val="20"/>
          <w:szCs w:val="20"/>
        </w:rPr>
      </w:pPr>
      <w:r>
        <w:rPr>
          <w:b/>
          <w:bCs/>
          <w:sz w:val="20"/>
        </w:rPr>
        <w:t>8.1.1 Фильтрование</w:t>
      </w:r>
    </w:p>
    <w:p w:rsidR="00C15DF5" w:rsidRPr="00D573E7" w:rsidRDefault="00C15DF5" w:rsidP="008515B3">
      <w:pPr>
        <w:spacing w:line="250" w:lineRule="auto"/>
        <w:ind w:firstLine="454"/>
        <w:jc w:val="both"/>
      </w:pPr>
    </w:p>
    <w:p w:rsidR="00C15DF5" w:rsidRDefault="00C15DF5" w:rsidP="008515B3">
      <w:pPr>
        <w:spacing w:line="250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 xml:space="preserve">Спроектировать фильтр производительностью по суспензии </w:t>
      </w:r>
      <w:r>
        <w:rPr>
          <w:sz w:val="20"/>
          <w:lang w:val="en-US"/>
        </w:rPr>
        <w:t>G</w:t>
      </w:r>
      <w:r>
        <w:rPr>
          <w:sz w:val="20"/>
        </w:rPr>
        <w:t xml:space="preserve"> </w:t>
      </w:r>
      <w:r w:rsidR="00D573E7">
        <w:rPr>
          <w:sz w:val="20"/>
        </w:rPr>
        <w:br/>
      </w:r>
      <w:r>
        <w:rPr>
          <w:sz w:val="20"/>
        </w:rPr>
        <w:t xml:space="preserve">с содержанием твердой фазы х. Температура поступающей суспензии Т. Конечная влажность осадка </w:t>
      </w:r>
      <w:r>
        <w:rPr>
          <w:sz w:val="20"/>
          <w:lang w:val="en-US"/>
        </w:rPr>
        <w:t>w</w:t>
      </w:r>
      <w:r>
        <w:rPr>
          <w:sz w:val="20"/>
        </w:rPr>
        <w:t>.</w:t>
      </w:r>
    </w:p>
    <w:p w:rsidR="00C15DF5" w:rsidRDefault="00C15DF5" w:rsidP="008515B3">
      <w:pPr>
        <w:spacing w:before="120" w:after="120" w:line="250" w:lineRule="auto"/>
        <w:jc w:val="both"/>
        <w:rPr>
          <w:sz w:val="20"/>
          <w:szCs w:val="20"/>
        </w:rPr>
      </w:pPr>
      <w:r>
        <w:rPr>
          <w:sz w:val="20"/>
        </w:rPr>
        <w:t>Таблица 8.1 – Варианты заданий</w:t>
      </w:r>
    </w:p>
    <w:tbl>
      <w:tblPr>
        <w:tblW w:w="6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30"/>
        <w:gridCol w:w="1521"/>
        <w:gridCol w:w="498"/>
        <w:gridCol w:w="879"/>
        <w:gridCol w:w="533"/>
        <w:gridCol w:w="427"/>
        <w:gridCol w:w="1422"/>
      </w:tblGrid>
      <w:tr w:rsidR="00C15DF5">
        <w:trPr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pStyle w:val="a8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spacing w:line="250" w:lineRule="auto"/>
              <w:rPr>
                <w:szCs w:val="24"/>
              </w:rPr>
            </w:pPr>
            <w:r>
              <w:rPr>
                <w:szCs w:val="24"/>
              </w:rPr>
              <w:t>Вариант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line="25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Суспензия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line="25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х, 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line="25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lang w:val="en-US"/>
              </w:rPr>
              <w:t>G</w:t>
            </w:r>
            <w:r>
              <w:rPr>
                <w:sz w:val="20"/>
              </w:rPr>
              <w:t>, 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/с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line="25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Т, К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line="25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lang w:val="en-US"/>
              </w:rPr>
              <w:t>w</w:t>
            </w:r>
            <w:r>
              <w:rPr>
                <w:sz w:val="20"/>
              </w:rPr>
              <w:t>, %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line="25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Тип фильтра</w:t>
            </w:r>
          </w:p>
        </w:tc>
      </w:tr>
      <w:tr w:rsidR="00C15DF5">
        <w:trPr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line="25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ED9" w:rsidRDefault="00C15DF5" w:rsidP="008515B3">
            <w:pPr>
              <w:spacing w:line="25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Раствор </w:t>
            </w:r>
          </w:p>
          <w:p w:rsidR="00C15DF5" w:rsidRDefault="00C15DF5" w:rsidP="008515B3">
            <w:pPr>
              <w:spacing w:line="25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мочевины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line="25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432ED9" w:rsidP="008515B3">
            <w:pPr>
              <w:spacing w:line="250" w:lineRule="auto"/>
              <w:jc w:val="center"/>
              <w:rPr>
                <w:sz w:val="20"/>
                <w:szCs w:val="20"/>
              </w:rPr>
            </w:pPr>
            <w:r>
              <w:rPr>
                <w:spacing w:val="-20"/>
                <w:sz w:val="20"/>
              </w:rPr>
              <w:t>2,5</w:t>
            </w:r>
            <w:r w:rsidR="00C15DF5">
              <w:rPr>
                <w:spacing w:val="-20"/>
                <w:sz w:val="20"/>
              </w:rPr>
              <w:t>∙10</w:t>
            </w:r>
            <w:r w:rsidR="00C15DF5">
              <w:rPr>
                <w:sz w:val="20"/>
                <w:vertAlign w:val="superscript"/>
              </w:rPr>
              <w:t>-3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line="25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343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line="25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line="25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Рамный фильтрпресс</w:t>
            </w:r>
          </w:p>
        </w:tc>
      </w:tr>
      <w:tr w:rsidR="00C15DF5">
        <w:trPr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line="25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line="25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Пульпа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line="25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line="25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2</w:t>
            </w:r>
            <w:r w:rsidR="001E1214">
              <w:rPr>
                <w:sz w:val="20"/>
              </w:rPr>
              <w:t>,0</w:t>
            </w:r>
            <w:r>
              <w:rPr>
                <w:sz w:val="20"/>
              </w:rPr>
              <w:t>∙10</w:t>
            </w:r>
            <w:r>
              <w:rPr>
                <w:sz w:val="20"/>
                <w:vertAlign w:val="superscript"/>
              </w:rPr>
              <w:t>-4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line="25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line="25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line="25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Барабанный </w:t>
            </w:r>
            <w:r>
              <w:rPr>
                <w:spacing w:val="-20"/>
                <w:sz w:val="20"/>
              </w:rPr>
              <w:t>вакуум-фильтр Б</w:t>
            </w:r>
          </w:p>
        </w:tc>
      </w:tr>
      <w:tr w:rsidR="00C15DF5">
        <w:trPr>
          <w:trHeight w:val="529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line="25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ED9" w:rsidRDefault="00C15DF5" w:rsidP="008515B3">
            <w:pPr>
              <w:spacing w:line="25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Бикарбонат </w:t>
            </w:r>
          </w:p>
          <w:p w:rsidR="00C15DF5" w:rsidRDefault="00432ED9" w:rsidP="008515B3">
            <w:pPr>
              <w:spacing w:line="25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н</w:t>
            </w:r>
            <w:r w:rsidR="00C15DF5">
              <w:rPr>
                <w:sz w:val="20"/>
              </w:rPr>
              <w:t>атрия</w:t>
            </w:r>
            <w:r>
              <w:rPr>
                <w:sz w:val="20"/>
              </w:rPr>
              <w:t xml:space="preserve"> </w:t>
            </w:r>
            <w:r w:rsidR="00645613">
              <w:rPr>
                <w:sz w:val="20"/>
              </w:rPr>
              <w:t>и</w:t>
            </w:r>
            <w:r w:rsidR="00C15DF5">
              <w:rPr>
                <w:sz w:val="20"/>
              </w:rPr>
              <w:t xml:space="preserve"> вода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line="25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line="25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4</w:t>
            </w:r>
            <w:r w:rsidR="001E1214">
              <w:rPr>
                <w:sz w:val="20"/>
              </w:rPr>
              <w:t>,0</w:t>
            </w:r>
            <w:r>
              <w:rPr>
                <w:sz w:val="20"/>
              </w:rPr>
              <w:t>∙10</w:t>
            </w:r>
            <w:r>
              <w:rPr>
                <w:sz w:val="20"/>
                <w:vertAlign w:val="superscript"/>
              </w:rPr>
              <w:t>-4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line="25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303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line="25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line="25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Барабанный </w:t>
            </w:r>
            <w:r>
              <w:rPr>
                <w:spacing w:val="-20"/>
                <w:sz w:val="20"/>
              </w:rPr>
              <w:t>вакуум-фильтр Бс</w:t>
            </w:r>
          </w:p>
        </w:tc>
      </w:tr>
      <w:tr w:rsidR="00C15DF5">
        <w:trPr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line="25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line="25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Песок </w:t>
            </w:r>
            <w:r w:rsidR="00645613">
              <w:rPr>
                <w:sz w:val="20"/>
              </w:rPr>
              <w:t>и</w:t>
            </w:r>
            <w:r>
              <w:rPr>
                <w:sz w:val="20"/>
              </w:rPr>
              <w:t xml:space="preserve"> вода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line="25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line="25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3</w:t>
            </w:r>
            <w:r w:rsidR="001E1214">
              <w:rPr>
                <w:sz w:val="20"/>
              </w:rPr>
              <w:t>,0</w:t>
            </w:r>
            <w:r>
              <w:rPr>
                <w:sz w:val="20"/>
              </w:rPr>
              <w:t>∙10</w:t>
            </w:r>
            <w:r>
              <w:rPr>
                <w:sz w:val="20"/>
                <w:vertAlign w:val="superscript"/>
              </w:rPr>
              <w:t>-4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line="25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293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line="25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line="25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Рамный фильтрпресс</w:t>
            </w:r>
          </w:p>
        </w:tc>
      </w:tr>
      <w:tr w:rsidR="00C15DF5">
        <w:trPr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line="25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6F" w:rsidRDefault="00C15DF5" w:rsidP="008515B3">
            <w:pPr>
              <w:spacing w:line="25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Мезга </w:t>
            </w:r>
            <w:r w:rsidR="00645613">
              <w:rPr>
                <w:sz w:val="20"/>
              </w:rPr>
              <w:t>и</w:t>
            </w:r>
            <w:r>
              <w:rPr>
                <w:sz w:val="20"/>
              </w:rPr>
              <w:t xml:space="preserve"> сок </w:t>
            </w:r>
          </w:p>
          <w:p w:rsidR="00183B6F" w:rsidRDefault="00C15DF5" w:rsidP="008515B3">
            <w:pPr>
              <w:spacing w:line="25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яблочный </w:t>
            </w:r>
          </w:p>
          <w:p w:rsidR="00C15DF5" w:rsidRDefault="00C15DF5" w:rsidP="008515B3">
            <w:pPr>
              <w:spacing w:line="25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сброженный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line="25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line="250" w:lineRule="auto"/>
              <w:jc w:val="center"/>
              <w:rPr>
                <w:sz w:val="20"/>
                <w:szCs w:val="20"/>
              </w:rPr>
            </w:pPr>
            <w:r>
              <w:rPr>
                <w:spacing w:val="-20"/>
                <w:sz w:val="20"/>
              </w:rPr>
              <w:t>3,5</w:t>
            </w:r>
            <w:r>
              <w:rPr>
                <w:sz w:val="20"/>
              </w:rPr>
              <w:t>∙10</w:t>
            </w:r>
            <w:r>
              <w:rPr>
                <w:sz w:val="20"/>
                <w:vertAlign w:val="superscript"/>
              </w:rPr>
              <w:t>-4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line="25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303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line="25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645613" w:rsidP="008515B3">
            <w:pPr>
              <w:spacing w:line="25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То же</w:t>
            </w:r>
          </w:p>
        </w:tc>
      </w:tr>
      <w:tr w:rsidR="00C15DF5">
        <w:trPr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line="25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ED9" w:rsidRDefault="00C15DF5" w:rsidP="008515B3">
            <w:pPr>
              <w:spacing w:line="25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Целлюлоза </w:t>
            </w:r>
          </w:p>
          <w:p w:rsidR="00C15DF5" w:rsidRDefault="00645613" w:rsidP="008515B3">
            <w:pPr>
              <w:spacing w:line="25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и</w:t>
            </w:r>
            <w:r w:rsidR="00C15DF5">
              <w:rPr>
                <w:sz w:val="20"/>
              </w:rPr>
              <w:t xml:space="preserve"> вода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line="25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line="250" w:lineRule="auto"/>
              <w:jc w:val="center"/>
              <w:rPr>
                <w:sz w:val="20"/>
                <w:szCs w:val="20"/>
              </w:rPr>
            </w:pPr>
            <w:r>
              <w:rPr>
                <w:spacing w:val="-20"/>
                <w:sz w:val="20"/>
              </w:rPr>
              <w:t>2,1</w:t>
            </w:r>
            <w:r>
              <w:rPr>
                <w:sz w:val="20"/>
              </w:rPr>
              <w:t>∙10</w:t>
            </w:r>
            <w:r>
              <w:rPr>
                <w:sz w:val="20"/>
                <w:vertAlign w:val="superscript"/>
              </w:rPr>
              <w:t>-4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line="25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line="25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line="25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Карусельный вакуум-фильтр</w:t>
            </w:r>
          </w:p>
        </w:tc>
      </w:tr>
      <w:tr w:rsidR="00C15DF5">
        <w:trPr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line="25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13" w:rsidRDefault="00C15DF5" w:rsidP="008515B3">
            <w:pPr>
              <w:spacing w:line="25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Нитрозепам</w:t>
            </w:r>
            <w:r w:rsidR="00645613">
              <w:rPr>
                <w:sz w:val="20"/>
              </w:rPr>
              <w:t xml:space="preserve"> </w:t>
            </w:r>
          </w:p>
          <w:p w:rsidR="00C15DF5" w:rsidRDefault="00645613" w:rsidP="008515B3">
            <w:pPr>
              <w:spacing w:line="25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и </w:t>
            </w:r>
            <w:r w:rsidR="00C15DF5">
              <w:rPr>
                <w:sz w:val="20"/>
              </w:rPr>
              <w:t>ацетон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line="25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line="25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5</w:t>
            </w:r>
            <w:r w:rsidR="001E1214">
              <w:rPr>
                <w:sz w:val="20"/>
              </w:rPr>
              <w:t>,0</w:t>
            </w:r>
            <w:r>
              <w:rPr>
                <w:sz w:val="20"/>
              </w:rPr>
              <w:t>∙10</w:t>
            </w:r>
            <w:r>
              <w:rPr>
                <w:sz w:val="20"/>
                <w:vertAlign w:val="superscript"/>
              </w:rPr>
              <w:t>-5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line="25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line="25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line="25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Нутч-фильтр</w:t>
            </w:r>
          </w:p>
        </w:tc>
      </w:tr>
      <w:tr w:rsidR="00C15DF5">
        <w:trPr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line="25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E0D" w:rsidRDefault="00C15DF5" w:rsidP="008515B3">
            <w:pPr>
              <w:spacing w:line="25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Сок яблочный </w:t>
            </w:r>
          </w:p>
          <w:p w:rsidR="00C15DF5" w:rsidRDefault="00645613" w:rsidP="008515B3">
            <w:pPr>
              <w:spacing w:line="25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и</w:t>
            </w:r>
            <w:r w:rsidR="00C15DF5">
              <w:rPr>
                <w:sz w:val="20"/>
              </w:rPr>
              <w:t xml:space="preserve"> мякоть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line="25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line="250" w:lineRule="auto"/>
              <w:jc w:val="center"/>
              <w:rPr>
                <w:sz w:val="20"/>
                <w:szCs w:val="20"/>
              </w:rPr>
            </w:pPr>
            <w:r>
              <w:rPr>
                <w:spacing w:val="-20"/>
                <w:sz w:val="20"/>
              </w:rPr>
              <w:t>1,4</w:t>
            </w:r>
            <w:r>
              <w:rPr>
                <w:sz w:val="20"/>
              </w:rPr>
              <w:t>∙10</w:t>
            </w:r>
            <w:r>
              <w:rPr>
                <w:sz w:val="20"/>
                <w:vertAlign w:val="superscript"/>
              </w:rPr>
              <w:t>-4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line="25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298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line="25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line="25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Рамный фильтрпресс</w:t>
            </w:r>
          </w:p>
        </w:tc>
      </w:tr>
    </w:tbl>
    <w:p w:rsidR="00D573E7" w:rsidRDefault="00D573E7" w:rsidP="008515B3">
      <w:pPr>
        <w:spacing w:line="250" w:lineRule="auto"/>
        <w:ind w:firstLine="454"/>
        <w:jc w:val="both"/>
        <w:rPr>
          <w:b/>
          <w:bCs/>
          <w:sz w:val="20"/>
        </w:rPr>
      </w:pPr>
    </w:p>
    <w:p w:rsidR="00C15DF5" w:rsidRDefault="00C15DF5" w:rsidP="008515B3">
      <w:pPr>
        <w:spacing w:before="120" w:line="250" w:lineRule="auto"/>
        <w:ind w:firstLine="454"/>
        <w:jc w:val="both"/>
        <w:rPr>
          <w:b/>
          <w:bCs/>
          <w:sz w:val="20"/>
          <w:szCs w:val="20"/>
        </w:rPr>
      </w:pPr>
      <w:r>
        <w:rPr>
          <w:b/>
          <w:bCs/>
          <w:sz w:val="20"/>
        </w:rPr>
        <w:t>8.1.2 Центрифугирование</w:t>
      </w:r>
    </w:p>
    <w:p w:rsidR="00C15DF5" w:rsidRDefault="00C15DF5" w:rsidP="008515B3">
      <w:pPr>
        <w:spacing w:line="250" w:lineRule="auto"/>
        <w:ind w:firstLine="454"/>
        <w:jc w:val="both"/>
        <w:rPr>
          <w:sz w:val="20"/>
          <w:szCs w:val="20"/>
        </w:rPr>
      </w:pPr>
    </w:p>
    <w:p w:rsidR="008515B3" w:rsidRDefault="00C15DF5" w:rsidP="008515B3">
      <w:pPr>
        <w:spacing w:line="250" w:lineRule="auto"/>
        <w:ind w:firstLine="454"/>
        <w:jc w:val="both"/>
        <w:rPr>
          <w:sz w:val="20"/>
        </w:rPr>
      </w:pPr>
      <w:r>
        <w:rPr>
          <w:sz w:val="20"/>
        </w:rPr>
        <w:t xml:space="preserve">Спроектировать непрерывно действующую центрифугу производительностью </w:t>
      </w:r>
      <w:r>
        <w:rPr>
          <w:sz w:val="20"/>
          <w:lang w:val="en-US"/>
        </w:rPr>
        <w:t>G</w:t>
      </w:r>
      <w:r>
        <w:rPr>
          <w:sz w:val="20"/>
        </w:rPr>
        <w:t xml:space="preserve"> по суспензии для отделения твердой фазы с содержанием х от маточного раствора после</w:t>
      </w:r>
      <w:r w:rsidRPr="008515B3">
        <w:rPr>
          <w:sz w:val="28"/>
          <w:szCs w:val="28"/>
        </w:rPr>
        <w:t xml:space="preserve"> </w:t>
      </w:r>
      <w:r>
        <w:rPr>
          <w:sz w:val="20"/>
        </w:rPr>
        <w:t>перекристаллизации. Температура</w:t>
      </w:r>
    </w:p>
    <w:p w:rsidR="00C15DF5" w:rsidRDefault="00C15DF5" w:rsidP="008515B3">
      <w:pPr>
        <w:spacing w:line="250" w:lineRule="auto"/>
        <w:jc w:val="both"/>
        <w:rPr>
          <w:sz w:val="20"/>
          <w:szCs w:val="20"/>
        </w:rPr>
      </w:pPr>
      <w:r>
        <w:rPr>
          <w:sz w:val="20"/>
        </w:rPr>
        <w:t>суспензии, поступающей на центрифугирование</w:t>
      </w:r>
      <w:r w:rsidR="00BF0B1F">
        <w:rPr>
          <w:sz w:val="20"/>
        </w:rPr>
        <w:t>,</w:t>
      </w:r>
      <w:r>
        <w:rPr>
          <w:sz w:val="20"/>
        </w:rPr>
        <w:t xml:space="preserve"> Т</w:t>
      </w:r>
      <w:r w:rsidR="00BF0B1F">
        <w:rPr>
          <w:sz w:val="20"/>
        </w:rPr>
        <w:t>;</w:t>
      </w:r>
      <w:r>
        <w:rPr>
          <w:sz w:val="20"/>
        </w:rPr>
        <w:t xml:space="preserve"> влажность </w:t>
      </w:r>
      <w:r w:rsidR="002C7D5F">
        <w:rPr>
          <w:sz w:val="20"/>
        </w:rPr>
        <w:br/>
      </w:r>
      <w:r>
        <w:rPr>
          <w:sz w:val="20"/>
        </w:rPr>
        <w:t xml:space="preserve">осадка </w:t>
      </w:r>
      <w:r>
        <w:rPr>
          <w:sz w:val="20"/>
          <w:lang w:val="en-US"/>
        </w:rPr>
        <w:t>w</w:t>
      </w:r>
      <w:r>
        <w:rPr>
          <w:sz w:val="20"/>
        </w:rPr>
        <w:t>.</w:t>
      </w:r>
    </w:p>
    <w:p w:rsidR="00C15DF5" w:rsidRDefault="00C15DF5" w:rsidP="008515B3">
      <w:pPr>
        <w:spacing w:before="120" w:after="120" w:line="264" w:lineRule="auto"/>
        <w:jc w:val="both"/>
        <w:rPr>
          <w:sz w:val="20"/>
          <w:szCs w:val="20"/>
        </w:rPr>
      </w:pPr>
      <w:r>
        <w:rPr>
          <w:sz w:val="20"/>
        </w:rPr>
        <w:t>Таблица 8.2 – Варианты заданий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64"/>
        <w:gridCol w:w="1345"/>
        <w:gridCol w:w="666"/>
        <w:gridCol w:w="427"/>
        <w:gridCol w:w="519"/>
        <w:gridCol w:w="569"/>
        <w:gridCol w:w="1587"/>
      </w:tblGrid>
      <w:tr w:rsidR="00D573E7">
        <w:trPr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before="80" w:after="80"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Варианты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before="80" w:after="80"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Суспензия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before="80" w:after="80"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lang w:val="en-US"/>
              </w:rPr>
              <w:t>G</w:t>
            </w:r>
            <w:r>
              <w:rPr>
                <w:sz w:val="20"/>
              </w:rPr>
              <w:t>, кг/с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before="80" w:after="80"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lang w:val="en-US"/>
              </w:rPr>
              <w:t>x</w:t>
            </w:r>
            <w:r>
              <w:rPr>
                <w:sz w:val="20"/>
              </w:rPr>
              <w:t>, %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before="80" w:after="80"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Т, К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before="80" w:after="80"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lang w:val="en-US"/>
              </w:rPr>
              <w:t>w</w:t>
            </w:r>
            <w:r>
              <w:rPr>
                <w:sz w:val="20"/>
              </w:rPr>
              <w:t>, %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before="80"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Тип </w:t>
            </w:r>
          </w:p>
          <w:p w:rsidR="00C15DF5" w:rsidRDefault="00C15DF5" w:rsidP="008515B3">
            <w:pPr>
              <w:spacing w:before="80" w:after="80"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центрифуги</w:t>
            </w:r>
          </w:p>
        </w:tc>
      </w:tr>
      <w:tr w:rsidR="00D573E7">
        <w:trPr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Мочевина</w:t>
            </w:r>
          </w:p>
          <w:p w:rsidR="00C15DF5" w:rsidRDefault="00C15DF5" w:rsidP="008515B3">
            <w:pPr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BF0B1F">
              <w:rPr>
                <w:sz w:val="20"/>
              </w:rPr>
              <w:t>и</w:t>
            </w:r>
            <w:r>
              <w:rPr>
                <w:sz w:val="20"/>
              </w:rPr>
              <w:t xml:space="preserve"> 80%-</w:t>
            </w:r>
            <w:r w:rsidR="002C7D5F">
              <w:rPr>
                <w:sz w:val="20"/>
              </w:rPr>
              <w:t>ны</w:t>
            </w:r>
            <w:r>
              <w:rPr>
                <w:sz w:val="20"/>
              </w:rPr>
              <w:t xml:space="preserve">й </w:t>
            </w:r>
          </w:p>
          <w:p w:rsidR="00C15DF5" w:rsidRDefault="00C15DF5" w:rsidP="008515B3">
            <w:pPr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маточный раствор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2,8</w:t>
            </w:r>
            <w:r w:rsidR="00BF0B1F">
              <w:rPr>
                <w:sz w:val="20"/>
              </w:rPr>
              <w:t>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9</w:t>
            </w:r>
            <w:r w:rsidR="00BF0B1F">
              <w:rPr>
                <w:sz w:val="20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Фильтрующая АГ</w:t>
            </w:r>
          </w:p>
        </w:tc>
      </w:tr>
      <w:tr w:rsidR="00D573E7">
        <w:trPr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Сульфат</w:t>
            </w:r>
          </w:p>
          <w:p w:rsidR="00C15DF5" w:rsidRDefault="00C15DF5" w:rsidP="008515B3">
            <w:pPr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аммония </w:t>
            </w:r>
            <w:r w:rsidR="00BF0B1F">
              <w:rPr>
                <w:sz w:val="20"/>
              </w:rPr>
              <w:t>и</w:t>
            </w:r>
          </w:p>
          <w:p w:rsidR="00C15DF5" w:rsidRDefault="00C15DF5" w:rsidP="008515B3">
            <w:pPr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маточный</w:t>
            </w:r>
          </w:p>
          <w:p w:rsidR="00C15DF5" w:rsidRDefault="00C15DF5" w:rsidP="008515B3">
            <w:pPr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раствор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1,4</w:t>
            </w:r>
            <w:r w:rsidR="00BF0B1F">
              <w:rPr>
                <w:sz w:val="20"/>
              </w:rPr>
              <w:t>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384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3,2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Горизонтальная фильтрующая НГП</w:t>
            </w:r>
          </w:p>
        </w:tc>
      </w:tr>
      <w:tr w:rsidR="00D573E7">
        <w:trPr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B1F" w:rsidRDefault="00C15DF5" w:rsidP="008515B3">
            <w:pPr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Натриевая селитра </w:t>
            </w:r>
            <w:r w:rsidR="00BF0B1F">
              <w:rPr>
                <w:sz w:val="20"/>
              </w:rPr>
              <w:t>и</w:t>
            </w:r>
            <w:r>
              <w:rPr>
                <w:sz w:val="20"/>
              </w:rPr>
              <w:t xml:space="preserve"> маточный </w:t>
            </w:r>
          </w:p>
          <w:p w:rsidR="00C15DF5" w:rsidRDefault="00C15DF5" w:rsidP="008515B3">
            <w:pPr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раствор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1,25</w:t>
            </w:r>
            <w:r w:rsidR="00BF0B1F">
              <w:rPr>
                <w:sz w:val="20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318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5</w:t>
            </w:r>
            <w:r w:rsidR="00BF0B1F">
              <w:rPr>
                <w:sz w:val="20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Горизонтальная фильтрующая НГП</w:t>
            </w:r>
          </w:p>
        </w:tc>
      </w:tr>
      <w:tr w:rsidR="00D573E7">
        <w:trPr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6F" w:rsidRDefault="00C15DF5" w:rsidP="008515B3">
            <w:pPr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Nа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</w:rPr>
              <w:t>СО</w:t>
            </w:r>
            <w:r>
              <w:rPr>
                <w:sz w:val="20"/>
                <w:vertAlign w:val="subscript"/>
              </w:rPr>
              <w:t>3</w:t>
            </w:r>
            <w:r>
              <w:rPr>
                <w:sz w:val="20"/>
              </w:rPr>
              <w:t xml:space="preserve"> </w:t>
            </w:r>
            <w:r w:rsidR="00BF0B1F">
              <w:rPr>
                <w:sz w:val="20"/>
              </w:rPr>
              <w:t>и</w:t>
            </w:r>
            <w:r>
              <w:rPr>
                <w:sz w:val="20"/>
              </w:rPr>
              <w:t xml:space="preserve"> </w:t>
            </w:r>
          </w:p>
          <w:p w:rsidR="00C15DF5" w:rsidRDefault="00C15DF5" w:rsidP="008515B3">
            <w:pPr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маточный раствор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3,5</w:t>
            </w:r>
            <w:r w:rsidR="00BF0B1F">
              <w:rPr>
                <w:sz w:val="20"/>
              </w:rPr>
              <w:t>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306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45</w:t>
            </w:r>
            <w:r w:rsidR="00BF0B1F">
              <w:rPr>
                <w:sz w:val="20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НОГШ</w:t>
            </w:r>
          </w:p>
        </w:tc>
      </w:tr>
      <w:tr w:rsidR="00D573E7">
        <w:trPr>
          <w:trHeight w:val="290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before="60" w:after="60"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2C7D5F" w:rsidP="008515B3">
            <w:pPr>
              <w:spacing w:before="60" w:after="60"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Г</w:t>
            </w:r>
            <w:r w:rsidR="00C15DF5">
              <w:rPr>
                <w:sz w:val="20"/>
              </w:rPr>
              <w:t>ипс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before="60" w:after="60"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0,017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before="60" w:after="60"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before="60" w:after="60"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293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before="60" w:after="60"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2</w:t>
            </w:r>
            <w:r w:rsidR="00BF0B1F">
              <w:rPr>
                <w:sz w:val="20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before="60" w:after="60" w:line="264" w:lineRule="auto"/>
              <w:jc w:val="center"/>
              <w:rPr>
                <w:sz w:val="20"/>
                <w:szCs w:val="20"/>
              </w:rPr>
            </w:pPr>
          </w:p>
        </w:tc>
      </w:tr>
      <w:tr w:rsidR="00D573E7">
        <w:trPr>
          <w:trHeight w:val="280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Гидроксид магния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0,023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293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line="264" w:lineRule="auto"/>
              <w:jc w:val="center"/>
              <w:rPr>
                <w:sz w:val="20"/>
                <w:szCs w:val="20"/>
              </w:rPr>
            </w:pPr>
          </w:p>
        </w:tc>
      </w:tr>
      <w:tr w:rsidR="00D573E7">
        <w:trPr>
          <w:trHeight w:val="280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before="60" w:after="60"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before="60" w:after="60"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Поташ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before="60" w:after="60"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0,01</w:t>
            </w:r>
            <w:r w:rsidR="00BF0B1F">
              <w:rPr>
                <w:sz w:val="20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before="60" w:after="60"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before="60" w:after="60"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293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before="60" w:after="60"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3</w:t>
            </w:r>
            <w:r w:rsidR="00BF0B1F">
              <w:rPr>
                <w:sz w:val="20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before="60" w:after="60" w:line="264" w:lineRule="auto"/>
              <w:jc w:val="center"/>
              <w:rPr>
                <w:sz w:val="20"/>
                <w:szCs w:val="20"/>
              </w:rPr>
            </w:pPr>
          </w:p>
        </w:tc>
      </w:tr>
      <w:tr w:rsidR="00D573E7">
        <w:trPr>
          <w:trHeight w:val="280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before="60" w:after="60"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573E7" w:rsidRDefault="00C15DF5" w:rsidP="008515B3">
            <w:pPr>
              <w:spacing w:before="60" w:after="60" w:line="264" w:lineRule="auto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D573E7">
              <w:rPr>
                <w:spacing w:val="-4"/>
                <w:sz w:val="20"/>
                <w:szCs w:val="20"/>
                <w:lang w:val="en-US"/>
              </w:rPr>
              <w:t>n</w:t>
            </w:r>
            <w:r w:rsidRPr="00D573E7">
              <w:rPr>
                <w:spacing w:val="-4"/>
                <w:sz w:val="20"/>
                <w:szCs w:val="20"/>
              </w:rPr>
              <w:t>-нитроанилин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before="60" w:after="60"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0,034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before="60" w:after="60"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before="60" w:after="60"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293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before="60" w:after="60"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5</w:t>
            </w:r>
            <w:r w:rsidR="00BF0B1F">
              <w:rPr>
                <w:sz w:val="20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Default="00C15DF5" w:rsidP="008515B3">
            <w:pPr>
              <w:spacing w:before="60" w:after="60" w:line="264" w:lineRule="auto"/>
              <w:jc w:val="center"/>
              <w:rPr>
                <w:sz w:val="20"/>
                <w:szCs w:val="20"/>
              </w:rPr>
            </w:pPr>
          </w:p>
        </w:tc>
      </w:tr>
    </w:tbl>
    <w:p w:rsidR="00C15DF5" w:rsidRDefault="00C15DF5" w:rsidP="008515B3">
      <w:pPr>
        <w:spacing w:line="264" w:lineRule="auto"/>
        <w:jc w:val="both"/>
        <w:rPr>
          <w:sz w:val="20"/>
          <w:szCs w:val="20"/>
        </w:rPr>
      </w:pPr>
    </w:p>
    <w:p w:rsidR="00C15DF5" w:rsidRDefault="00C15DF5" w:rsidP="008515B3">
      <w:pPr>
        <w:spacing w:line="264" w:lineRule="auto"/>
        <w:ind w:firstLine="454"/>
        <w:jc w:val="both"/>
        <w:rPr>
          <w:b/>
          <w:bCs/>
          <w:sz w:val="20"/>
          <w:szCs w:val="20"/>
        </w:rPr>
      </w:pPr>
      <w:r>
        <w:rPr>
          <w:b/>
          <w:bCs/>
          <w:sz w:val="20"/>
        </w:rPr>
        <w:t>8.2 Тепловые процессы</w:t>
      </w:r>
    </w:p>
    <w:p w:rsidR="00C15DF5" w:rsidRDefault="00C15DF5" w:rsidP="008515B3">
      <w:pPr>
        <w:spacing w:line="264" w:lineRule="auto"/>
        <w:ind w:firstLine="454"/>
        <w:jc w:val="both"/>
        <w:rPr>
          <w:b/>
          <w:bCs/>
          <w:sz w:val="20"/>
        </w:rPr>
      </w:pPr>
    </w:p>
    <w:p w:rsidR="00C15DF5" w:rsidRDefault="00C15DF5" w:rsidP="008515B3">
      <w:pPr>
        <w:spacing w:line="264" w:lineRule="auto"/>
        <w:ind w:firstLine="454"/>
        <w:jc w:val="both"/>
        <w:rPr>
          <w:sz w:val="20"/>
          <w:szCs w:val="20"/>
        </w:rPr>
      </w:pPr>
      <w:r>
        <w:rPr>
          <w:b/>
          <w:bCs/>
          <w:sz w:val="20"/>
        </w:rPr>
        <w:t>8.2.1 Теплообмен</w:t>
      </w:r>
    </w:p>
    <w:p w:rsidR="00C15DF5" w:rsidRDefault="00C15DF5" w:rsidP="008515B3">
      <w:pPr>
        <w:spacing w:line="264" w:lineRule="auto"/>
        <w:ind w:firstLine="454"/>
        <w:jc w:val="both"/>
        <w:rPr>
          <w:sz w:val="20"/>
          <w:szCs w:val="20"/>
        </w:rPr>
      </w:pPr>
    </w:p>
    <w:p w:rsidR="00C15DF5" w:rsidRDefault="00C15DF5" w:rsidP="008515B3">
      <w:pPr>
        <w:spacing w:line="264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 xml:space="preserve">Спроектировать кожухотрубный теплообменник для теплообмена между двумя теплоносителями. Горячий теплоноситель в количестве </w:t>
      </w:r>
      <w:r>
        <w:rPr>
          <w:sz w:val="20"/>
          <w:lang w:val="en-US"/>
        </w:rPr>
        <w:t>G</w:t>
      </w:r>
      <w:r>
        <w:rPr>
          <w:sz w:val="20"/>
          <w:vertAlign w:val="subscript"/>
        </w:rPr>
        <w:t>1</w:t>
      </w:r>
      <w:r w:rsidR="008E15A7">
        <w:rPr>
          <w:sz w:val="20"/>
          <w:vertAlign w:val="subscript"/>
        </w:rPr>
        <w:t xml:space="preserve"> </w:t>
      </w:r>
      <w:r>
        <w:rPr>
          <w:sz w:val="20"/>
        </w:rPr>
        <w:t>охлаждается от t</w:t>
      </w:r>
      <w:r>
        <w:rPr>
          <w:sz w:val="20"/>
          <w:vertAlign w:val="subscript"/>
        </w:rPr>
        <w:t>1Н</w:t>
      </w:r>
      <w:r>
        <w:rPr>
          <w:sz w:val="20"/>
        </w:rPr>
        <w:t xml:space="preserve"> до t</w:t>
      </w:r>
      <w:r>
        <w:rPr>
          <w:sz w:val="20"/>
          <w:vertAlign w:val="subscript"/>
        </w:rPr>
        <w:t>1К</w:t>
      </w:r>
      <w:r>
        <w:rPr>
          <w:sz w:val="20"/>
        </w:rPr>
        <w:t>. Расход холодного теплоносителя G</w:t>
      </w:r>
      <w:r>
        <w:rPr>
          <w:sz w:val="20"/>
          <w:vertAlign w:val="subscript"/>
        </w:rPr>
        <w:t>2</w:t>
      </w:r>
      <w:r>
        <w:rPr>
          <w:sz w:val="20"/>
        </w:rPr>
        <w:t>, начальная температура t</w:t>
      </w:r>
      <w:r>
        <w:rPr>
          <w:sz w:val="20"/>
          <w:vertAlign w:val="subscript"/>
        </w:rPr>
        <w:t>2Н</w:t>
      </w:r>
      <w:r>
        <w:rPr>
          <w:sz w:val="20"/>
        </w:rPr>
        <w:t>, конечная температура t</w:t>
      </w:r>
      <w:r>
        <w:rPr>
          <w:sz w:val="20"/>
          <w:vertAlign w:val="subscript"/>
        </w:rPr>
        <w:t>2К</w:t>
      </w:r>
      <w:r>
        <w:rPr>
          <w:sz w:val="20"/>
        </w:rPr>
        <w:t>.</w:t>
      </w:r>
    </w:p>
    <w:p w:rsidR="00F245C9" w:rsidRDefault="00F245C9" w:rsidP="008515B3">
      <w:pPr>
        <w:spacing w:after="120" w:line="252" w:lineRule="auto"/>
        <w:jc w:val="both"/>
        <w:rPr>
          <w:sz w:val="20"/>
        </w:rPr>
      </w:pPr>
    </w:p>
    <w:p w:rsidR="00C15DF5" w:rsidRDefault="00C15DF5" w:rsidP="008515B3">
      <w:pPr>
        <w:spacing w:after="120" w:line="252" w:lineRule="auto"/>
        <w:jc w:val="both"/>
        <w:rPr>
          <w:sz w:val="20"/>
          <w:szCs w:val="20"/>
        </w:rPr>
      </w:pPr>
      <w:r>
        <w:rPr>
          <w:sz w:val="20"/>
        </w:rPr>
        <w:t>Таблица 8.3 – Варианты заданий</w:t>
      </w:r>
    </w:p>
    <w:tbl>
      <w:tblPr>
        <w:tblW w:w="6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"/>
        <w:gridCol w:w="1352"/>
        <w:gridCol w:w="513"/>
        <w:gridCol w:w="507"/>
        <w:gridCol w:w="516"/>
        <w:gridCol w:w="1123"/>
        <w:gridCol w:w="529"/>
        <w:gridCol w:w="529"/>
        <w:gridCol w:w="529"/>
      </w:tblGrid>
      <w:tr w:rsidR="00C15DF5">
        <w:trPr>
          <w:cantSplit/>
          <w:trHeight w:val="113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15DF5" w:rsidRPr="008515B3" w:rsidRDefault="00C15DF5" w:rsidP="008515B3">
            <w:pPr>
              <w:spacing w:line="252" w:lineRule="auto"/>
              <w:ind w:left="113" w:right="113"/>
              <w:jc w:val="center"/>
              <w:rPr>
                <w:sz w:val="18"/>
                <w:szCs w:val="18"/>
              </w:rPr>
            </w:pPr>
            <w:r w:rsidRPr="008515B3">
              <w:rPr>
                <w:sz w:val="18"/>
                <w:szCs w:val="18"/>
              </w:rPr>
              <w:t>Вариант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515B3" w:rsidRDefault="00C15DF5" w:rsidP="008515B3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8515B3">
              <w:rPr>
                <w:sz w:val="18"/>
                <w:szCs w:val="18"/>
              </w:rPr>
              <w:t xml:space="preserve">Горячий </w:t>
            </w:r>
          </w:p>
          <w:p w:rsidR="00C15DF5" w:rsidRPr="008515B3" w:rsidRDefault="00C15DF5" w:rsidP="008515B3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8515B3">
              <w:rPr>
                <w:sz w:val="18"/>
                <w:szCs w:val="18"/>
              </w:rPr>
              <w:t>теплоноситель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515B3" w:rsidRDefault="00C15DF5" w:rsidP="008515B3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8515B3">
              <w:rPr>
                <w:sz w:val="18"/>
                <w:szCs w:val="18"/>
              </w:rPr>
              <w:t>G</w:t>
            </w:r>
            <w:r w:rsidRPr="008515B3">
              <w:rPr>
                <w:sz w:val="18"/>
                <w:szCs w:val="18"/>
                <w:vertAlign w:val="subscript"/>
              </w:rPr>
              <w:t>1</w:t>
            </w:r>
            <w:r w:rsidRPr="008515B3">
              <w:rPr>
                <w:sz w:val="18"/>
                <w:szCs w:val="18"/>
              </w:rPr>
              <w:t>, кг/с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515B3" w:rsidRDefault="00C15DF5" w:rsidP="008515B3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8515B3">
              <w:rPr>
                <w:sz w:val="18"/>
                <w:szCs w:val="18"/>
              </w:rPr>
              <w:t>t</w:t>
            </w:r>
            <w:r w:rsidRPr="008515B3">
              <w:rPr>
                <w:sz w:val="18"/>
                <w:szCs w:val="18"/>
                <w:vertAlign w:val="subscript"/>
              </w:rPr>
              <w:t>1н</w:t>
            </w:r>
            <w:r w:rsidRPr="008515B3">
              <w:rPr>
                <w:sz w:val="18"/>
                <w:szCs w:val="18"/>
              </w:rPr>
              <w:t>, К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515B3" w:rsidRDefault="00C15DF5" w:rsidP="008515B3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8515B3">
              <w:rPr>
                <w:sz w:val="18"/>
                <w:szCs w:val="18"/>
              </w:rPr>
              <w:t>t</w:t>
            </w:r>
            <w:r w:rsidRPr="008515B3">
              <w:rPr>
                <w:sz w:val="18"/>
                <w:szCs w:val="18"/>
                <w:vertAlign w:val="subscript"/>
              </w:rPr>
              <w:t>1к</w:t>
            </w:r>
            <w:r w:rsidRPr="008515B3">
              <w:rPr>
                <w:sz w:val="18"/>
                <w:szCs w:val="18"/>
              </w:rPr>
              <w:t>, 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515B3" w:rsidRDefault="00C15DF5" w:rsidP="008515B3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8515B3">
              <w:rPr>
                <w:sz w:val="18"/>
                <w:szCs w:val="18"/>
              </w:rPr>
              <w:t xml:space="preserve">Холодный </w:t>
            </w:r>
          </w:p>
          <w:p w:rsidR="00C15DF5" w:rsidRPr="008515B3" w:rsidRDefault="00C15DF5" w:rsidP="008515B3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8515B3">
              <w:rPr>
                <w:sz w:val="18"/>
                <w:szCs w:val="18"/>
              </w:rPr>
              <w:t>теплоноситель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515B3" w:rsidRDefault="00C15DF5" w:rsidP="008515B3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8515B3">
              <w:rPr>
                <w:sz w:val="18"/>
                <w:szCs w:val="18"/>
              </w:rPr>
              <w:t>G</w:t>
            </w:r>
            <w:r w:rsidRPr="008515B3">
              <w:rPr>
                <w:sz w:val="18"/>
                <w:szCs w:val="18"/>
                <w:vertAlign w:val="subscript"/>
              </w:rPr>
              <w:t>2</w:t>
            </w:r>
            <w:r w:rsidRPr="008515B3">
              <w:rPr>
                <w:sz w:val="18"/>
                <w:szCs w:val="18"/>
              </w:rPr>
              <w:t>, кг/с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515B3" w:rsidRDefault="00C15DF5" w:rsidP="008515B3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8515B3">
              <w:rPr>
                <w:sz w:val="18"/>
                <w:szCs w:val="18"/>
              </w:rPr>
              <w:t>t</w:t>
            </w:r>
            <w:r w:rsidRPr="008515B3">
              <w:rPr>
                <w:sz w:val="18"/>
                <w:szCs w:val="18"/>
                <w:vertAlign w:val="subscript"/>
              </w:rPr>
              <w:t>2н</w:t>
            </w:r>
            <w:r w:rsidRPr="008515B3">
              <w:rPr>
                <w:sz w:val="18"/>
                <w:szCs w:val="18"/>
              </w:rPr>
              <w:t>, К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515B3" w:rsidRDefault="00C15DF5" w:rsidP="008515B3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8515B3">
              <w:rPr>
                <w:sz w:val="18"/>
                <w:szCs w:val="18"/>
              </w:rPr>
              <w:t>t</w:t>
            </w:r>
            <w:r w:rsidRPr="008515B3">
              <w:rPr>
                <w:sz w:val="18"/>
                <w:szCs w:val="18"/>
                <w:vertAlign w:val="subscript"/>
              </w:rPr>
              <w:t>2к</w:t>
            </w:r>
            <w:r w:rsidRPr="008515B3">
              <w:rPr>
                <w:sz w:val="18"/>
                <w:szCs w:val="18"/>
              </w:rPr>
              <w:t>, К</w:t>
            </w:r>
          </w:p>
        </w:tc>
      </w:tr>
      <w:tr w:rsidR="00C15DF5">
        <w:trPr>
          <w:trHeight w:val="55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515B3" w:rsidRDefault="00C15DF5" w:rsidP="008515B3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8515B3">
              <w:rPr>
                <w:sz w:val="18"/>
                <w:szCs w:val="18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515B3" w:rsidRDefault="00C15DF5" w:rsidP="008515B3">
            <w:pPr>
              <w:spacing w:line="252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8515B3">
              <w:rPr>
                <w:spacing w:val="-4"/>
                <w:sz w:val="18"/>
                <w:szCs w:val="18"/>
              </w:rPr>
              <w:t>Водяной пар</w:t>
            </w:r>
          </w:p>
          <w:p w:rsidR="00C15DF5" w:rsidRPr="008515B3" w:rsidRDefault="00C15DF5" w:rsidP="008515B3">
            <w:pPr>
              <w:spacing w:line="252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8515B3">
              <w:rPr>
                <w:spacing w:val="-4"/>
                <w:sz w:val="18"/>
                <w:szCs w:val="18"/>
              </w:rPr>
              <w:t>(р</w:t>
            </w:r>
            <w:r w:rsidR="008E15A7" w:rsidRPr="008515B3">
              <w:rPr>
                <w:spacing w:val="-4"/>
                <w:sz w:val="18"/>
                <w:szCs w:val="18"/>
              </w:rPr>
              <w:t xml:space="preserve"> </w:t>
            </w:r>
            <w:r w:rsidRPr="008515B3">
              <w:rPr>
                <w:spacing w:val="-4"/>
                <w:sz w:val="18"/>
                <w:szCs w:val="18"/>
              </w:rPr>
              <w:t>=</w:t>
            </w:r>
            <w:r w:rsidR="008E15A7" w:rsidRPr="008515B3">
              <w:rPr>
                <w:spacing w:val="-4"/>
                <w:sz w:val="18"/>
                <w:szCs w:val="18"/>
              </w:rPr>
              <w:t xml:space="preserve"> </w:t>
            </w:r>
            <w:r w:rsidRPr="008515B3">
              <w:rPr>
                <w:spacing w:val="-4"/>
                <w:sz w:val="18"/>
                <w:szCs w:val="18"/>
              </w:rPr>
              <w:t>0,15</w:t>
            </w:r>
            <w:r w:rsidR="008E15A7" w:rsidRPr="008515B3">
              <w:rPr>
                <w:spacing w:val="-4"/>
                <w:sz w:val="18"/>
                <w:szCs w:val="18"/>
              </w:rPr>
              <w:t xml:space="preserve"> </w:t>
            </w:r>
            <w:r w:rsidRPr="008515B3">
              <w:rPr>
                <w:spacing w:val="-4"/>
                <w:sz w:val="18"/>
                <w:szCs w:val="18"/>
              </w:rPr>
              <w:t>МПа)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515B3" w:rsidRDefault="008E15A7" w:rsidP="008515B3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8515B3">
              <w:rPr>
                <w:sz w:val="18"/>
                <w:szCs w:val="18"/>
              </w:rPr>
              <w:t>-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515B3" w:rsidRDefault="008E15A7" w:rsidP="008515B3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8515B3">
              <w:rPr>
                <w:sz w:val="18"/>
                <w:szCs w:val="18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515B3" w:rsidRDefault="008E15A7" w:rsidP="008515B3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8515B3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515B3" w:rsidRDefault="00C15DF5" w:rsidP="008515B3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8515B3">
              <w:rPr>
                <w:sz w:val="18"/>
                <w:szCs w:val="18"/>
              </w:rPr>
              <w:t xml:space="preserve">Ацетон 30% 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515B3" w:rsidRDefault="00C15DF5" w:rsidP="008515B3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8515B3">
              <w:rPr>
                <w:sz w:val="18"/>
                <w:szCs w:val="18"/>
              </w:rPr>
              <w:t>0,8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515B3" w:rsidRDefault="00C15DF5" w:rsidP="008515B3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8515B3">
              <w:rPr>
                <w:sz w:val="18"/>
                <w:szCs w:val="18"/>
              </w:rPr>
              <w:t>303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515B3" w:rsidRDefault="00C15DF5" w:rsidP="008515B3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8515B3">
              <w:rPr>
                <w:sz w:val="18"/>
                <w:szCs w:val="18"/>
                <w:lang w:val="en-US"/>
              </w:rPr>
              <w:t>t</w:t>
            </w:r>
            <w:r w:rsidRPr="008515B3">
              <w:rPr>
                <w:sz w:val="18"/>
                <w:szCs w:val="18"/>
                <w:vertAlign w:val="subscript"/>
              </w:rPr>
              <w:t>кип</w:t>
            </w:r>
          </w:p>
        </w:tc>
      </w:tr>
      <w:tr w:rsidR="00C15DF5">
        <w:trPr>
          <w:trHeight w:val="566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515B3" w:rsidRDefault="00C15DF5" w:rsidP="008515B3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8515B3">
              <w:rPr>
                <w:sz w:val="18"/>
                <w:szCs w:val="18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515B3" w:rsidRDefault="00C15DF5" w:rsidP="008515B3">
            <w:pPr>
              <w:spacing w:line="252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8515B3">
              <w:rPr>
                <w:spacing w:val="-4"/>
                <w:sz w:val="18"/>
                <w:szCs w:val="18"/>
              </w:rPr>
              <w:t>Водяной пар</w:t>
            </w:r>
          </w:p>
          <w:p w:rsidR="00C15DF5" w:rsidRPr="008515B3" w:rsidRDefault="00C15DF5" w:rsidP="008515B3">
            <w:pPr>
              <w:spacing w:line="252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8515B3">
              <w:rPr>
                <w:spacing w:val="-4"/>
                <w:sz w:val="18"/>
                <w:szCs w:val="18"/>
              </w:rPr>
              <w:t>(р</w:t>
            </w:r>
            <w:r w:rsidR="008E15A7" w:rsidRPr="008515B3">
              <w:rPr>
                <w:spacing w:val="-4"/>
                <w:sz w:val="18"/>
                <w:szCs w:val="18"/>
              </w:rPr>
              <w:t xml:space="preserve"> </w:t>
            </w:r>
            <w:r w:rsidRPr="008515B3">
              <w:rPr>
                <w:spacing w:val="-4"/>
                <w:sz w:val="18"/>
                <w:szCs w:val="18"/>
              </w:rPr>
              <w:t>= 0,19 МПа)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515B3" w:rsidRDefault="008E15A7" w:rsidP="008515B3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8515B3">
              <w:rPr>
                <w:sz w:val="18"/>
                <w:szCs w:val="18"/>
              </w:rPr>
              <w:t>-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515B3" w:rsidRDefault="008E15A7" w:rsidP="008515B3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8515B3">
              <w:rPr>
                <w:sz w:val="18"/>
                <w:szCs w:val="18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515B3" w:rsidRDefault="008E15A7" w:rsidP="008515B3">
            <w:pPr>
              <w:pStyle w:val="a8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spacing w:line="252" w:lineRule="auto"/>
              <w:rPr>
                <w:sz w:val="18"/>
                <w:szCs w:val="18"/>
              </w:rPr>
            </w:pPr>
            <w:r w:rsidRPr="008515B3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515B3" w:rsidRDefault="00C15DF5" w:rsidP="008515B3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8515B3">
              <w:rPr>
                <w:sz w:val="18"/>
                <w:szCs w:val="18"/>
              </w:rPr>
              <w:t>Воздух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515B3" w:rsidRDefault="00C15DF5" w:rsidP="008515B3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8515B3">
              <w:rPr>
                <w:sz w:val="18"/>
                <w:szCs w:val="18"/>
              </w:rPr>
              <w:t>2</w:t>
            </w:r>
            <w:r w:rsidR="008E15A7" w:rsidRPr="008515B3">
              <w:rPr>
                <w:sz w:val="18"/>
                <w:szCs w:val="18"/>
              </w:rPr>
              <w:t>,0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515B3" w:rsidRDefault="00C15DF5" w:rsidP="008515B3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8515B3">
              <w:rPr>
                <w:sz w:val="18"/>
                <w:szCs w:val="18"/>
              </w:rPr>
              <w:t>283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515B3" w:rsidRDefault="00C15DF5" w:rsidP="008515B3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8515B3">
              <w:rPr>
                <w:sz w:val="18"/>
                <w:szCs w:val="18"/>
              </w:rPr>
              <w:t>383</w:t>
            </w:r>
          </w:p>
        </w:tc>
      </w:tr>
      <w:tr w:rsidR="00C15DF5">
        <w:trPr>
          <w:trHeight w:val="546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515B3" w:rsidRDefault="00C15DF5" w:rsidP="008515B3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8515B3">
              <w:rPr>
                <w:sz w:val="18"/>
                <w:szCs w:val="18"/>
              </w:rPr>
              <w:t>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515B3" w:rsidRDefault="00C15DF5" w:rsidP="008515B3">
            <w:pPr>
              <w:spacing w:line="252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8515B3">
              <w:rPr>
                <w:spacing w:val="-4"/>
                <w:sz w:val="18"/>
                <w:szCs w:val="18"/>
                <w:lang w:val="en-US"/>
              </w:rPr>
              <w:t>CCl</w:t>
            </w:r>
            <w:r w:rsidRPr="008515B3">
              <w:rPr>
                <w:spacing w:val="-4"/>
                <w:sz w:val="18"/>
                <w:szCs w:val="18"/>
                <w:vertAlign w:val="subscript"/>
              </w:rPr>
              <w:t>4</w:t>
            </w:r>
            <w:r w:rsidRPr="008515B3">
              <w:rPr>
                <w:spacing w:val="-4"/>
                <w:sz w:val="18"/>
                <w:szCs w:val="18"/>
              </w:rPr>
              <w:t xml:space="preserve"> (пар,</w:t>
            </w:r>
          </w:p>
          <w:p w:rsidR="00C15DF5" w:rsidRPr="008515B3" w:rsidRDefault="008E15A7" w:rsidP="008515B3">
            <w:pPr>
              <w:spacing w:line="252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8515B3">
              <w:rPr>
                <w:spacing w:val="-4"/>
                <w:sz w:val="18"/>
                <w:szCs w:val="18"/>
              </w:rPr>
              <w:t xml:space="preserve">р </w:t>
            </w:r>
            <w:r w:rsidR="00C15DF5" w:rsidRPr="008515B3">
              <w:rPr>
                <w:spacing w:val="-4"/>
                <w:sz w:val="18"/>
                <w:szCs w:val="18"/>
              </w:rPr>
              <w:t>=</w:t>
            </w:r>
            <w:r w:rsidRPr="008515B3">
              <w:rPr>
                <w:spacing w:val="-4"/>
                <w:sz w:val="18"/>
                <w:szCs w:val="18"/>
              </w:rPr>
              <w:t xml:space="preserve"> </w:t>
            </w:r>
            <w:r w:rsidR="00C15DF5" w:rsidRPr="008515B3">
              <w:rPr>
                <w:spacing w:val="-4"/>
                <w:sz w:val="18"/>
                <w:szCs w:val="18"/>
              </w:rPr>
              <w:t>0,21</w:t>
            </w:r>
            <w:r w:rsidRPr="008515B3">
              <w:rPr>
                <w:spacing w:val="-4"/>
                <w:sz w:val="18"/>
                <w:szCs w:val="18"/>
              </w:rPr>
              <w:t xml:space="preserve"> </w:t>
            </w:r>
            <w:r w:rsidR="00C15DF5" w:rsidRPr="008515B3">
              <w:rPr>
                <w:spacing w:val="-4"/>
                <w:sz w:val="18"/>
                <w:szCs w:val="18"/>
              </w:rPr>
              <w:t>МПа)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515B3" w:rsidRDefault="00C15DF5" w:rsidP="008515B3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8515B3">
              <w:rPr>
                <w:sz w:val="18"/>
                <w:szCs w:val="18"/>
              </w:rPr>
              <w:t>6</w:t>
            </w:r>
            <w:r w:rsidR="008E15A7" w:rsidRPr="008515B3">
              <w:rPr>
                <w:sz w:val="18"/>
                <w:szCs w:val="18"/>
              </w:rPr>
              <w:t>,0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515B3" w:rsidRDefault="008E15A7" w:rsidP="008515B3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8515B3">
              <w:rPr>
                <w:sz w:val="18"/>
                <w:szCs w:val="18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515B3" w:rsidRDefault="00C15DF5" w:rsidP="008515B3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8515B3">
              <w:rPr>
                <w:sz w:val="18"/>
                <w:szCs w:val="18"/>
              </w:rPr>
              <w:t>313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515B3" w:rsidRDefault="00C15DF5" w:rsidP="008515B3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8515B3">
              <w:rPr>
                <w:sz w:val="18"/>
                <w:szCs w:val="18"/>
              </w:rPr>
              <w:t>Воздух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515B3" w:rsidRDefault="00C15DF5" w:rsidP="008515B3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515B3" w:rsidRDefault="00C15DF5" w:rsidP="008515B3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8515B3">
              <w:rPr>
                <w:sz w:val="18"/>
                <w:szCs w:val="18"/>
              </w:rPr>
              <w:t>293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515B3" w:rsidRDefault="00C15DF5" w:rsidP="008515B3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</w:tr>
      <w:tr w:rsidR="00C15DF5">
        <w:trPr>
          <w:trHeight w:val="56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515B3" w:rsidRDefault="00C15DF5" w:rsidP="008515B3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8515B3">
              <w:rPr>
                <w:sz w:val="18"/>
                <w:szCs w:val="18"/>
              </w:rPr>
              <w:t>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515B3" w:rsidRDefault="00C15DF5" w:rsidP="008515B3">
            <w:pPr>
              <w:spacing w:line="252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8515B3">
              <w:rPr>
                <w:spacing w:val="-4"/>
                <w:sz w:val="18"/>
                <w:szCs w:val="18"/>
              </w:rPr>
              <w:t>СН</w:t>
            </w:r>
            <w:r w:rsidRPr="008515B3">
              <w:rPr>
                <w:spacing w:val="-4"/>
                <w:sz w:val="18"/>
                <w:szCs w:val="18"/>
                <w:vertAlign w:val="subscript"/>
              </w:rPr>
              <w:t>3</w:t>
            </w:r>
            <w:r w:rsidRPr="008515B3">
              <w:rPr>
                <w:spacing w:val="-4"/>
                <w:sz w:val="18"/>
                <w:szCs w:val="18"/>
              </w:rPr>
              <w:t>ОН (пар,</w:t>
            </w:r>
          </w:p>
          <w:p w:rsidR="00C15DF5" w:rsidRPr="008515B3" w:rsidRDefault="00C15DF5" w:rsidP="008515B3">
            <w:pPr>
              <w:spacing w:line="252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8515B3">
              <w:rPr>
                <w:spacing w:val="-4"/>
                <w:sz w:val="18"/>
                <w:szCs w:val="18"/>
              </w:rPr>
              <w:t xml:space="preserve"> </w:t>
            </w:r>
            <w:r w:rsidR="008E15A7" w:rsidRPr="008515B3">
              <w:rPr>
                <w:spacing w:val="-4"/>
                <w:sz w:val="18"/>
                <w:szCs w:val="18"/>
              </w:rPr>
              <w:t xml:space="preserve">р </w:t>
            </w:r>
            <w:r w:rsidRPr="008515B3">
              <w:rPr>
                <w:spacing w:val="-4"/>
                <w:sz w:val="18"/>
                <w:szCs w:val="18"/>
              </w:rPr>
              <w:t>= 0,35 МПа)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515B3" w:rsidRDefault="00C15DF5" w:rsidP="008515B3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8515B3">
              <w:rPr>
                <w:sz w:val="18"/>
                <w:szCs w:val="18"/>
              </w:rPr>
              <w:t>3,2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515B3" w:rsidRDefault="008E15A7" w:rsidP="008515B3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8515B3">
              <w:rPr>
                <w:sz w:val="18"/>
                <w:szCs w:val="18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515B3" w:rsidRDefault="00C15DF5" w:rsidP="008515B3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8515B3">
              <w:rPr>
                <w:sz w:val="18"/>
                <w:szCs w:val="18"/>
                <w:lang w:val="en-US"/>
              </w:rPr>
              <w:t>t</w:t>
            </w:r>
            <w:r w:rsidRPr="008515B3">
              <w:rPr>
                <w:sz w:val="18"/>
                <w:szCs w:val="18"/>
                <w:vertAlign w:val="subscript"/>
              </w:rPr>
              <w:t>конд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515B3" w:rsidRDefault="00C15DF5" w:rsidP="008515B3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8515B3">
              <w:rPr>
                <w:sz w:val="18"/>
                <w:szCs w:val="18"/>
              </w:rPr>
              <w:t>Вода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515B3" w:rsidRDefault="00C15DF5" w:rsidP="008515B3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515B3" w:rsidRDefault="00C15DF5" w:rsidP="008515B3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8515B3">
              <w:rPr>
                <w:sz w:val="18"/>
                <w:szCs w:val="18"/>
              </w:rPr>
              <w:t>277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515B3" w:rsidRDefault="00C15DF5" w:rsidP="008515B3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</w:tr>
      <w:tr w:rsidR="00C15DF5">
        <w:trPr>
          <w:trHeight w:val="54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515B3" w:rsidRDefault="00C15DF5" w:rsidP="008515B3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8515B3">
              <w:rPr>
                <w:sz w:val="18"/>
                <w:szCs w:val="18"/>
              </w:rPr>
              <w:t>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515B3" w:rsidRDefault="00C15DF5" w:rsidP="008515B3">
            <w:pPr>
              <w:spacing w:line="252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8515B3">
              <w:rPr>
                <w:spacing w:val="-4"/>
                <w:sz w:val="18"/>
                <w:szCs w:val="18"/>
              </w:rPr>
              <w:t>СН</w:t>
            </w:r>
            <w:r w:rsidRPr="008515B3">
              <w:rPr>
                <w:spacing w:val="-4"/>
                <w:sz w:val="18"/>
                <w:szCs w:val="18"/>
                <w:vertAlign w:val="subscript"/>
              </w:rPr>
              <w:t>3</w:t>
            </w:r>
            <w:r w:rsidRPr="008515B3">
              <w:rPr>
                <w:spacing w:val="-4"/>
                <w:sz w:val="18"/>
                <w:szCs w:val="18"/>
              </w:rPr>
              <w:t xml:space="preserve">ОН (пар, </w:t>
            </w:r>
          </w:p>
          <w:p w:rsidR="00C15DF5" w:rsidRPr="008515B3" w:rsidRDefault="008E15A7" w:rsidP="008515B3">
            <w:pPr>
              <w:spacing w:line="252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8515B3">
              <w:rPr>
                <w:spacing w:val="-4"/>
                <w:sz w:val="18"/>
                <w:szCs w:val="18"/>
              </w:rPr>
              <w:t xml:space="preserve">р </w:t>
            </w:r>
            <w:r w:rsidR="00C15DF5" w:rsidRPr="008515B3">
              <w:rPr>
                <w:spacing w:val="-4"/>
                <w:sz w:val="18"/>
                <w:szCs w:val="18"/>
              </w:rPr>
              <w:t>= 0,35 МПа)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515B3" w:rsidRDefault="00C15DF5" w:rsidP="008515B3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8515B3">
              <w:rPr>
                <w:sz w:val="18"/>
                <w:szCs w:val="18"/>
              </w:rPr>
              <w:t>1,2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515B3" w:rsidRDefault="008E15A7" w:rsidP="008515B3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8515B3">
              <w:rPr>
                <w:sz w:val="18"/>
                <w:szCs w:val="18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515B3" w:rsidRDefault="00C15DF5" w:rsidP="008515B3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8515B3">
              <w:rPr>
                <w:sz w:val="18"/>
                <w:szCs w:val="18"/>
                <w:lang w:val="en-US"/>
              </w:rPr>
              <w:t>t</w:t>
            </w:r>
            <w:r w:rsidRPr="008515B3">
              <w:rPr>
                <w:sz w:val="18"/>
                <w:szCs w:val="18"/>
                <w:vertAlign w:val="subscript"/>
              </w:rPr>
              <w:t>конд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515B3" w:rsidRDefault="00C15DF5" w:rsidP="008515B3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8515B3">
              <w:rPr>
                <w:sz w:val="18"/>
                <w:szCs w:val="18"/>
              </w:rPr>
              <w:t>Вода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515B3" w:rsidRDefault="00C15DF5" w:rsidP="008515B3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515B3" w:rsidRDefault="00C15DF5" w:rsidP="008515B3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8515B3">
              <w:rPr>
                <w:sz w:val="18"/>
                <w:szCs w:val="18"/>
              </w:rPr>
              <w:t>287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515B3" w:rsidRDefault="00C15DF5" w:rsidP="008515B3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</w:tr>
      <w:tr w:rsidR="00C15DF5">
        <w:trPr>
          <w:trHeight w:val="556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515B3" w:rsidRDefault="00C15DF5" w:rsidP="008515B3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8515B3">
              <w:rPr>
                <w:sz w:val="18"/>
                <w:szCs w:val="18"/>
              </w:rPr>
              <w:t>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515B3" w:rsidRDefault="00C15DF5" w:rsidP="008515B3">
            <w:pPr>
              <w:spacing w:line="252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8515B3">
              <w:rPr>
                <w:spacing w:val="-4"/>
                <w:sz w:val="18"/>
                <w:szCs w:val="18"/>
              </w:rPr>
              <w:t xml:space="preserve">Нитрозная </w:t>
            </w:r>
          </w:p>
          <w:p w:rsidR="00C15DF5" w:rsidRPr="008515B3" w:rsidRDefault="00C15DF5" w:rsidP="008515B3">
            <w:pPr>
              <w:spacing w:line="252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8515B3">
              <w:rPr>
                <w:spacing w:val="-4"/>
                <w:sz w:val="18"/>
                <w:szCs w:val="18"/>
              </w:rPr>
              <w:t>кислота (75%)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515B3" w:rsidRDefault="00C15DF5" w:rsidP="008515B3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8515B3">
              <w:rPr>
                <w:sz w:val="18"/>
                <w:szCs w:val="18"/>
              </w:rPr>
              <w:t>0,8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515B3" w:rsidRDefault="00C15DF5" w:rsidP="008515B3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8515B3">
              <w:rPr>
                <w:sz w:val="18"/>
                <w:szCs w:val="18"/>
              </w:rPr>
              <w:t>363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515B3" w:rsidRDefault="00C15DF5" w:rsidP="008515B3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8515B3">
              <w:rPr>
                <w:sz w:val="18"/>
                <w:szCs w:val="18"/>
              </w:rPr>
              <w:t>293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515B3" w:rsidRDefault="00C15DF5" w:rsidP="008515B3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8515B3">
              <w:rPr>
                <w:sz w:val="18"/>
                <w:szCs w:val="18"/>
              </w:rPr>
              <w:t>Вода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515B3" w:rsidRDefault="00C15DF5" w:rsidP="008515B3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515B3" w:rsidRDefault="00C15DF5" w:rsidP="008515B3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8515B3">
              <w:rPr>
                <w:sz w:val="18"/>
                <w:szCs w:val="18"/>
              </w:rPr>
              <w:t>287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515B3" w:rsidRDefault="00C15DF5" w:rsidP="008515B3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</w:tr>
      <w:tr w:rsidR="00C15DF5">
        <w:trPr>
          <w:trHeight w:val="56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515B3" w:rsidRDefault="00C15DF5" w:rsidP="008515B3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8515B3">
              <w:rPr>
                <w:sz w:val="18"/>
                <w:szCs w:val="18"/>
              </w:rPr>
              <w:t>7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515B3" w:rsidRDefault="00C15DF5" w:rsidP="008515B3">
            <w:pPr>
              <w:spacing w:line="252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8515B3">
              <w:rPr>
                <w:spacing w:val="-4"/>
                <w:sz w:val="18"/>
                <w:szCs w:val="18"/>
              </w:rPr>
              <w:t xml:space="preserve">Бензол (пар, </w:t>
            </w:r>
          </w:p>
          <w:p w:rsidR="00C15DF5" w:rsidRPr="008515B3" w:rsidRDefault="00C15DF5" w:rsidP="008515B3">
            <w:pPr>
              <w:spacing w:line="252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8515B3">
              <w:rPr>
                <w:spacing w:val="-4"/>
                <w:sz w:val="18"/>
                <w:szCs w:val="18"/>
              </w:rPr>
              <w:t>р= 0,25 МПа)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515B3" w:rsidRDefault="00C15DF5" w:rsidP="008515B3">
            <w:pPr>
              <w:spacing w:line="252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515B3">
              <w:rPr>
                <w:sz w:val="18"/>
                <w:szCs w:val="18"/>
              </w:rPr>
              <w:t>20</w:t>
            </w:r>
            <w:r w:rsidR="008E15A7" w:rsidRPr="008515B3">
              <w:rPr>
                <w:sz w:val="18"/>
                <w:szCs w:val="18"/>
              </w:rPr>
              <w:t>,0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515B3" w:rsidRDefault="00183B6F" w:rsidP="008515B3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8515B3">
              <w:rPr>
                <w:sz w:val="18"/>
                <w:szCs w:val="18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515B3" w:rsidRDefault="00C15DF5" w:rsidP="008515B3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8515B3">
              <w:rPr>
                <w:sz w:val="18"/>
                <w:szCs w:val="18"/>
                <w:lang w:val="en-US"/>
              </w:rPr>
              <w:t>t</w:t>
            </w:r>
            <w:r w:rsidRPr="008515B3">
              <w:rPr>
                <w:sz w:val="18"/>
                <w:szCs w:val="18"/>
                <w:vertAlign w:val="subscript"/>
              </w:rPr>
              <w:t>конд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515B3" w:rsidRDefault="00C15DF5" w:rsidP="008515B3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8515B3">
              <w:rPr>
                <w:sz w:val="18"/>
                <w:szCs w:val="18"/>
              </w:rPr>
              <w:t>Вода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515B3" w:rsidRDefault="00C15DF5" w:rsidP="008515B3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515B3" w:rsidRDefault="00C15DF5" w:rsidP="008515B3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8515B3">
              <w:rPr>
                <w:sz w:val="18"/>
                <w:szCs w:val="18"/>
              </w:rPr>
              <w:t>287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515B3" w:rsidRDefault="00C15DF5" w:rsidP="008515B3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</w:tr>
      <w:tr w:rsidR="00C15DF5">
        <w:trPr>
          <w:trHeight w:val="55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515B3" w:rsidRDefault="00C15DF5" w:rsidP="008515B3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8515B3">
              <w:rPr>
                <w:sz w:val="18"/>
                <w:szCs w:val="18"/>
              </w:rPr>
              <w:t>8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515B3" w:rsidRDefault="00C15DF5" w:rsidP="008515B3">
            <w:pPr>
              <w:spacing w:line="252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8515B3">
              <w:rPr>
                <w:spacing w:val="-4"/>
                <w:sz w:val="18"/>
                <w:szCs w:val="18"/>
              </w:rPr>
              <w:t>Водяной пар</w:t>
            </w:r>
          </w:p>
          <w:p w:rsidR="00C15DF5" w:rsidRPr="008515B3" w:rsidRDefault="00C15DF5" w:rsidP="008515B3">
            <w:pPr>
              <w:spacing w:line="252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8515B3">
              <w:rPr>
                <w:spacing w:val="-4"/>
                <w:sz w:val="18"/>
                <w:szCs w:val="18"/>
              </w:rPr>
              <w:t>(р= 0,22 МПа)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515B3" w:rsidRDefault="008E15A7" w:rsidP="008515B3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8515B3">
              <w:rPr>
                <w:sz w:val="18"/>
                <w:szCs w:val="18"/>
              </w:rPr>
              <w:t>-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515B3" w:rsidRDefault="008E15A7" w:rsidP="008515B3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8515B3">
              <w:rPr>
                <w:sz w:val="18"/>
                <w:szCs w:val="18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515B3" w:rsidRDefault="008E15A7" w:rsidP="008515B3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8515B3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515B3" w:rsidRDefault="00C15DF5" w:rsidP="008515B3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8515B3">
              <w:rPr>
                <w:sz w:val="18"/>
                <w:szCs w:val="18"/>
                <w:lang w:val="en-US"/>
              </w:rPr>
              <w:t>CCl</w:t>
            </w:r>
            <w:r w:rsidRPr="008515B3">
              <w:rPr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515B3" w:rsidRDefault="00C15DF5" w:rsidP="008515B3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8515B3">
              <w:rPr>
                <w:sz w:val="18"/>
                <w:szCs w:val="18"/>
              </w:rPr>
              <w:t>7</w:t>
            </w:r>
            <w:r w:rsidR="008E15A7" w:rsidRPr="008515B3">
              <w:rPr>
                <w:sz w:val="18"/>
                <w:szCs w:val="18"/>
              </w:rPr>
              <w:t>,0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515B3" w:rsidRDefault="00C15DF5" w:rsidP="008515B3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8515B3">
              <w:rPr>
                <w:sz w:val="18"/>
                <w:szCs w:val="18"/>
              </w:rPr>
              <w:t>298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515B3" w:rsidRDefault="00C15DF5" w:rsidP="008515B3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8515B3">
              <w:rPr>
                <w:sz w:val="18"/>
                <w:szCs w:val="18"/>
                <w:lang w:val="en-US"/>
              </w:rPr>
              <w:t>t</w:t>
            </w:r>
            <w:r w:rsidRPr="008515B3">
              <w:rPr>
                <w:sz w:val="18"/>
                <w:szCs w:val="18"/>
                <w:vertAlign w:val="subscript"/>
              </w:rPr>
              <w:t>кип</w:t>
            </w:r>
          </w:p>
        </w:tc>
      </w:tr>
    </w:tbl>
    <w:p w:rsidR="00C15DF5" w:rsidRDefault="00C15DF5" w:rsidP="008515B3">
      <w:pPr>
        <w:spacing w:line="252" w:lineRule="auto"/>
        <w:jc w:val="both"/>
        <w:rPr>
          <w:sz w:val="20"/>
          <w:szCs w:val="20"/>
        </w:rPr>
      </w:pPr>
    </w:p>
    <w:p w:rsidR="00C15DF5" w:rsidRDefault="00C15DF5" w:rsidP="008515B3">
      <w:pPr>
        <w:spacing w:before="120" w:line="264" w:lineRule="auto"/>
        <w:ind w:firstLine="454"/>
        <w:jc w:val="both"/>
        <w:rPr>
          <w:b/>
          <w:bCs/>
          <w:sz w:val="20"/>
          <w:szCs w:val="20"/>
        </w:rPr>
      </w:pPr>
      <w:r>
        <w:rPr>
          <w:b/>
          <w:bCs/>
          <w:sz w:val="20"/>
        </w:rPr>
        <w:t>8.2.2 Выпаривание</w:t>
      </w:r>
    </w:p>
    <w:p w:rsidR="00C15DF5" w:rsidRDefault="00C15DF5" w:rsidP="008515B3">
      <w:pPr>
        <w:spacing w:line="264" w:lineRule="auto"/>
        <w:ind w:firstLine="454"/>
        <w:jc w:val="both"/>
        <w:rPr>
          <w:sz w:val="20"/>
          <w:szCs w:val="20"/>
        </w:rPr>
      </w:pPr>
    </w:p>
    <w:p w:rsidR="00C15DF5" w:rsidRDefault="00C15DF5" w:rsidP="008515B3">
      <w:pPr>
        <w:spacing w:line="264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>Спроектировать выпарную установку для выпаривания раствора от начальной концентрации х</w:t>
      </w:r>
      <w:r>
        <w:rPr>
          <w:sz w:val="20"/>
          <w:vertAlign w:val="subscript"/>
        </w:rPr>
        <w:t>Н</w:t>
      </w:r>
      <w:r>
        <w:rPr>
          <w:sz w:val="20"/>
        </w:rPr>
        <w:t xml:space="preserve"> до конечной х</w:t>
      </w:r>
      <w:r>
        <w:rPr>
          <w:sz w:val="20"/>
          <w:vertAlign w:val="subscript"/>
        </w:rPr>
        <w:t>К</w:t>
      </w:r>
      <w:r>
        <w:rPr>
          <w:sz w:val="20"/>
        </w:rPr>
        <w:t xml:space="preserve">. Производительность аппарата по исходному раствору G. Обогрев первого корпуса выпарного аппарата производится сухим насыщенным водяным паром </w:t>
      </w:r>
      <w:r w:rsidR="00BD5499">
        <w:rPr>
          <w:sz w:val="20"/>
        </w:rPr>
        <w:t xml:space="preserve">под </w:t>
      </w:r>
      <w:r>
        <w:rPr>
          <w:sz w:val="20"/>
        </w:rPr>
        <w:t>давления Р. Третий корпус выпарного аппарата работает под вакуумом Р</w:t>
      </w:r>
      <w:r>
        <w:rPr>
          <w:sz w:val="20"/>
          <w:vertAlign w:val="subscript"/>
        </w:rPr>
        <w:t>п</w:t>
      </w:r>
      <w:r>
        <w:rPr>
          <w:sz w:val="20"/>
        </w:rPr>
        <w:t>. Установка обслуживается смешивающим противоточным барометрическим конденсатором и поршневым вакуум-насосом. Охлаждающая вода поступает в конденсатор при температуре t</w:t>
      </w:r>
      <w:r>
        <w:rPr>
          <w:sz w:val="20"/>
          <w:vertAlign w:val="subscript"/>
        </w:rPr>
        <w:t>В</w:t>
      </w:r>
      <w:r>
        <w:rPr>
          <w:sz w:val="20"/>
        </w:rPr>
        <w:t>. Слабый раствор поступает при температуре t</w:t>
      </w:r>
      <w:r>
        <w:rPr>
          <w:sz w:val="20"/>
          <w:vertAlign w:val="subscript"/>
        </w:rPr>
        <w:t>Н</w:t>
      </w:r>
      <w:r>
        <w:rPr>
          <w:sz w:val="20"/>
        </w:rPr>
        <w:t xml:space="preserve"> и перед входом в первый корпус нагревается до температуры кипения в последовательно соединенных подогревателях (таблица 8.4).</w:t>
      </w:r>
    </w:p>
    <w:p w:rsidR="00C15DF5" w:rsidRDefault="00C15DF5" w:rsidP="008515B3">
      <w:pPr>
        <w:spacing w:after="120"/>
        <w:jc w:val="both"/>
        <w:outlineLvl w:val="0"/>
        <w:rPr>
          <w:sz w:val="20"/>
          <w:szCs w:val="20"/>
        </w:rPr>
      </w:pPr>
      <w:r>
        <w:rPr>
          <w:sz w:val="20"/>
        </w:rPr>
        <w:t>Таблица 8.4 – Варианты заданий</w:t>
      </w:r>
    </w:p>
    <w:tbl>
      <w:tblPr>
        <w:tblW w:w="6114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1404"/>
        <w:gridCol w:w="816"/>
        <w:gridCol w:w="592"/>
        <w:gridCol w:w="786"/>
        <w:gridCol w:w="852"/>
        <w:gridCol w:w="1064"/>
      </w:tblGrid>
      <w:tr w:rsidR="00C15DF5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15DF5" w:rsidRPr="00F47F17" w:rsidRDefault="00C15DF5" w:rsidP="00F47F17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pacing w:val="-10"/>
                <w:sz w:val="18"/>
                <w:szCs w:val="18"/>
              </w:rPr>
              <w:t>Вариант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F47F17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Выпариваемый</w:t>
            </w:r>
          </w:p>
          <w:p w:rsidR="00C15DF5" w:rsidRPr="00F47F17" w:rsidRDefault="00C15DF5" w:rsidP="00F47F17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раствор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F47F17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Число корпусов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F47F17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  <w:lang w:val="en-US"/>
              </w:rPr>
              <w:t>G</w:t>
            </w:r>
            <w:r w:rsidRPr="00F47F17">
              <w:rPr>
                <w:sz w:val="18"/>
                <w:szCs w:val="18"/>
              </w:rPr>
              <w:t>, кг/с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F47F17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Концентрация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F47F17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 xml:space="preserve">Отбор </w:t>
            </w:r>
          </w:p>
          <w:p w:rsidR="00C15DF5" w:rsidRPr="00F47F17" w:rsidRDefault="00C15DF5" w:rsidP="00F47F17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экстрапара Е, кг/100кг</w:t>
            </w:r>
          </w:p>
          <w:p w:rsidR="00C15DF5" w:rsidRPr="00F47F17" w:rsidRDefault="00C15DF5" w:rsidP="00F47F17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 xml:space="preserve"> раствора</w:t>
            </w:r>
          </w:p>
        </w:tc>
      </w:tr>
      <w:tr w:rsidR="00C15DF5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F47F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F47F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F47F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F47F17">
            <w:pPr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х</w:t>
            </w:r>
            <w:r w:rsidRPr="00F47F17">
              <w:rPr>
                <w:sz w:val="18"/>
                <w:szCs w:val="18"/>
                <w:vertAlign w:val="subscript"/>
              </w:rPr>
              <w:t>Н</w:t>
            </w:r>
            <w:r w:rsidRPr="00F47F17">
              <w:rPr>
                <w:sz w:val="18"/>
                <w:szCs w:val="18"/>
              </w:rPr>
              <w:t>, %масс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F47F17">
            <w:pPr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х</w:t>
            </w:r>
            <w:r w:rsidRPr="00F47F17">
              <w:rPr>
                <w:sz w:val="18"/>
                <w:szCs w:val="18"/>
                <w:vertAlign w:val="subscript"/>
              </w:rPr>
              <w:t>К</w:t>
            </w:r>
            <w:r w:rsidRPr="00F47F17">
              <w:rPr>
                <w:sz w:val="18"/>
                <w:szCs w:val="18"/>
              </w:rPr>
              <w:t xml:space="preserve">, </w:t>
            </w:r>
            <w:r w:rsidRPr="00F47F17">
              <w:rPr>
                <w:spacing w:val="-10"/>
                <w:sz w:val="18"/>
                <w:szCs w:val="18"/>
              </w:rPr>
              <w:t>%масс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F47F17">
            <w:pPr>
              <w:jc w:val="center"/>
              <w:rPr>
                <w:sz w:val="18"/>
                <w:szCs w:val="18"/>
              </w:rPr>
            </w:pPr>
          </w:p>
        </w:tc>
      </w:tr>
      <w:tr w:rsidR="00F47F17">
        <w:trPr>
          <w:trHeight w:hRule="exact" w:val="22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F17" w:rsidRPr="00F47F17" w:rsidRDefault="00F47F17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F17" w:rsidRPr="00F47F17" w:rsidRDefault="00F47F17" w:rsidP="00F47F17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F17" w:rsidRPr="00F47F17" w:rsidRDefault="00F47F17" w:rsidP="00F47F17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F17" w:rsidRPr="00F47F17" w:rsidRDefault="00F47F17" w:rsidP="00F47F17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F17" w:rsidRPr="00F47F17" w:rsidRDefault="00F47F17" w:rsidP="00F47F17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F17" w:rsidRPr="00F47F17" w:rsidRDefault="00F47F17" w:rsidP="00F47F17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F17" w:rsidRPr="00F47F17" w:rsidRDefault="00F47F17" w:rsidP="00F47F17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C15DF5">
        <w:trPr>
          <w:trHeight w:hRule="exact"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>
            <w:pPr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73" w:rsidRPr="00F47F17" w:rsidRDefault="00C15DF5" w:rsidP="00F47F17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 xml:space="preserve">Аммиачная </w:t>
            </w:r>
          </w:p>
          <w:p w:rsidR="00C15DF5" w:rsidRPr="00F47F17" w:rsidRDefault="00C15DF5" w:rsidP="00F47F17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pacing w:val="-20"/>
                <w:sz w:val="18"/>
                <w:szCs w:val="18"/>
              </w:rPr>
              <w:t>селитра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F47F17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F47F17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1,11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F47F17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F47F17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95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BD5499" w:rsidP="00F47F17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-</w:t>
            </w:r>
          </w:p>
        </w:tc>
      </w:tr>
      <w:tr w:rsidR="00C15DF5">
        <w:trPr>
          <w:trHeight w:hRule="exact"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>
            <w:pPr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F47F17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Нитрат натрия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F47F17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F47F17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3,33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F47F17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18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F47F17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65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BD5499" w:rsidP="00F47F17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-</w:t>
            </w:r>
          </w:p>
        </w:tc>
      </w:tr>
      <w:tr w:rsidR="00C15DF5">
        <w:trPr>
          <w:trHeight w:hRule="exact"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>
            <w:pPr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F47F17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Нитрат натрия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F47F17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F47F17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5,55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F47F17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15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F47F17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55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BD5499" w:rsidP="00F47F17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-</w:t>
            </w:r>
          </w:p>
        </w:tc>
      </w:tr>
      <w:tr w:rsidR="00C15DF5">
        <w:trPr>
          <w:trHeight w:hRule="exact"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>
            <w:pPr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F47F17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Нитрат натрия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F47F17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F47F17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2,5</w:t>
            </w:r>
            <w:r w:rsidR="00BD5499" w:rsidRPr="00F47F17">
              <w:rPr>
                <w:sz w:val="18"/>
                <w:szCs w:val="18"/>
              </w:rPr>
              <w:t>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F47F17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F47F17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60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BD5499" w:rsidP="00F47F17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-</w:t>
            </w:r>
          </w:p>
        </w:tc>
      </w:tr>
      <w:tr w:rsidR="00C15DF5">
        <w:trPr>
          <w:trHeight w:hRule="exact"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>
            <w:pPr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F47F17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Едкий калий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F47F17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F47F17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2,0</w:t>
            </w:r>
            <w:r w:rsidR="00BD5499" w:rsidRPr="00F47F17">
              <w:rPr>
                <w:sz w:val="18"/>
                <w:szCs w:val="18"/>
              </w:rPr>
              <w:t>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F47F17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15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F47F17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BD5499" w:rsidP="00F47F17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-</w:t>
            </w:r>
          </w:p>
        </w:tc>
      </w:tr>
      <w:tr w:rsidR="00C15DF5">
        <w:trPr>
          <w:trHeight w:hRule="exact"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>
            <w:pPr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F47F17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Едкий калий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F47F17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F47F17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2,22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F47F17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25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F47F17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60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F47F17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Е</w:t>
            </w:r>
            <w:r w:rsidRPr="00F47F17">
              <w:rPr>
                <w:sz w:val="18"/>
                <w:szCs w:val="18"/>
                <w:vertAlign w:val="subscript"/>
              </w:rPr>
              <w:t>1</w:t>
            </w:r>
            <w:r w:rsidRPr="00F47F17">
              <w:rPr>
                <w:sz w:val="18"/>
                <w:szCs w:val="18"/>
              </w:rPr>
              <w:t>=9</w:t>
            </w:r>
          </w:p>
        </w:tc>
      </w:tr>
      <w:tr w:rsidR="00C15DF5">
        <w:trPr>
          <w:trHeight w:hRule="exact"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>
            <w:pPr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F47F17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Едкий калий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F47F17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F47F17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2,78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F47F17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18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F47F17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F47F17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Е</w:t>
            </w:r>
            <w:r w:rsidRPr="00F47F17">
              <w:rPr>
                <w:sz w:val="18"/>
                <w:szCs w:val="18"/>
                <w:vertAlign w:val="subscript"/>
              </w:rPr>
              <w:t>2</w:t>
            </w:r>
            <w:r w:rsidRPr="00F47F17">
              <w:rPr>
                <w:sz w:val="18"/>
                <w:szCs w:val="18"/>
              </w:rPr>
              <w:t>=10</w:t>
            </w:r>
          </w:p>
        </w:tc>
      </w:tr>
      <w:tr w:rsidR="00C15DF5">
        <w:trPr>
          <w:trHeight w:hRule="exact"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>
            <w:pPr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F47F17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Едкий натр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F47F17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F47F17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2,08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F47F17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25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F47F17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55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F47F17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Е</w:t>
            </w:r>
            <w:r w:rsidRPr="00F47F17">
              <w:rPr>
                <w:sz w:val="18"/>
                <w:szCs w:val="18"/>
                <w:vertAlign w:val="subscript"/>
              </w:rPr>
              <w:t>1</w:t>
            </w:r>
            <w:r w:rsidRPr="00F47F17">
              <w:rPr>
                <w:sz w:val="18"/>
                <w:szCs w:val="18"/>
              </w:rPr>
              <w:t>=8</w:t>
            </w:r>
          </w:p>
        </w:tc>
      </w:tr>
      <w:tr w:rsidR="00C15DF5">
        <w:trPr>
          <w:trHeight w:hRule="exact"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>
            <w:pPr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F47F17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Едкий натр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F47F17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F47F17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1,53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F47F17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F47F17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60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F47F17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Е</w:t>
            </w:r>
            <w:r w:rsidRPr="00F47F17">
              <w:rPr>
                <w:sz w:val="18"/>
                <w:szCs w:val="18"/>
                <w:vertAlign w:val="subscript"/>
              </w:rPr>
              <w:t>2</w:t>
            </w:r>
            <w:r w:rsidRPr="00F47F17">
              <w:rPr>
                <w:sz w:val="18"/>
                <w:szCs w:val="18"/>
              </w:rPr>
              <w:t>=12</w:t>
            </w:r>
          </w:p>
        </w:tc>
      </w:tr>
    </w:tbl>
    <w:p w:rsidR="00F47F17" w:rsidRPr="00F47F17" w:rsidRDefault="00F47F17" w:rsidP="00F47F17">
      <w:pPr>
        <w:spacing w:before="120" w:after="120"/>
        <w:rPr>
          <w:sz w:val="20"/>
          <w:szCs w:val="20"/>
        </w:rPr>
      </w:pPr>
      <w:r w:rsidRPr="00F47F17">
        <w:rPr>
          <w:sz w:val="20"/>
          <w:szCs w:val="20"/>
        </w:rPr>
        <w:t>Продолжение таблицы 8.4</w:t>
      </w:r>
    </w:p>
    <w:tbl>
      <w:tblPr>
        <w:tblW w:w="6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"/>
        <w:gridCol w:w="458"/>
        <w:gridCol w:w="861"/>
        <w:gridCol w:w="653"/>
        <w:gridCol w:w="702"/>
        <w:gridCol w:w="458"/>
        <w:gridCol w:w="635"/>
        <w:gridCol w:w="1913"/>
      </w:tblGrid>
      <w:tr w:rsidR="00C15DF5"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15DF5" w:rsidRPr="00F47F17" w:rsidRDefault="00C15DF5" w:rsidP="00F47F17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Вариант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F47F17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Подогреватели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F47F17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  <w:lang w:val="en-US"/>
              </w:rPr>
              <w:t>t</w:t>
            </w:r>
            <w:r w:rsidRPr="00F47F17">
              <w:rPr>
                <w:sz w:val="18"/>
                <w:szCs w:val="18"/>
                <w:vertAlign w:val="subscript"/>
              </w:rPr>
              <w:t>Н</w:t>
            </w:r>
            <w:r w:rsidRPr="00F47F17">
              <w:rPr>
                <w:sz w:val="18"/>
                <w:szCs w:val="18"/>
              </w:rPr>
              <w:t>, К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F47F17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Р</w:t>
            </w:r>
            <w:r w:rsidRPr="00F47F17">
              <w:rPr>
                <w:sz w:val="18"/>
                <w:szCs w:val="18"/>
                <w:vertAlign w:val="subscript"/>
              </w:rPr>
              <w:t>п</w:t>
            </w:r>
            <w:r w:rsidRPr="00F47F17">
              <w:rPr>
                <w:sz w:val="18"/>
                <w:szCs w:val="18"/>
              </w:rPr>
              <w:t>,</w:t>
            </w:r>
          </w:p>
          <w:p w:rsidR="00C15DF5" w:rsidRPr="00F47F17" w:rsidRDefault="00C15DF5" w:rsidP="00F47F17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МПа</w:t>
            </w: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F47F17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Р,</w:t>
            </w:r>
          </w:p>
          <w:p w:rsidR="00C15DF5" w:rsidRPr="00F47F17" w:rsidRDefault="00C15DF5" w:rsidP="00F47F17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МПа</w:t>
            </w:r>
          </w:p>
        </w:tc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F47F17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  <w:lang w:val="en-US"/>
              </w:rPr>
              <w:t>t</w:t>
            </w:r>
            <w:r w:rsidRPr="00F47F17">
              <w:rPr>
                <w:sz w:val="18"/>
                <w:szCs w:val="18"/>
                <w:vertAlign w:val="subscript"/>
              </w:rPr>
              <w:t>В</w:t>
            </w:r>
            <w:r w:rsidRPr="00F47F17">
              <w:rPr>
                <w:sz w:val="18"/>
                <w:szCs w:val="18"/>
              </w:rPr>
              <w:t>,</w:t>
            </w:r>
          </w:p>
          <w:p w:rsidR="00C15DF5" w:rsidRPr="00F47F17" w:rsidRDefault="00C15DF5" w:rsidP="00F47F17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К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43" w:rsidRDefault="00C15DF5" w:rsidP="00F47F17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 xml:space="preserve">Конструкция </w:t>
            </w:r>
          </w:p>
          <w:p w:rsidR="00C15DF5" w:rsidRPr="00F47F17" w:rsidRDefault="00C15DF5" w:rsidP="00F47F17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аппаратов</w:t>
            </w:r>
          </w:p>
        </w:tc>
      </w:tr>
      <w:tr w:rsidR="00C15DF5">
        <w:trPr>
          <w:trHeight w:val="538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F47F17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9D5EB0" w:rsidRDefault="009D5EB0" w:rsidP="009D5EB0">
            <w:pPr>
              <w:ind w:left="-113" w:right="-113"/>
              <w:jc w:val="center"/>
              <w:outlineLvl w:val="0"/>
              <w:rPr>
                <w:spacing w:val="-8"/>
                <w:sz w:val="18"/>
                <w:szCs w:val="18"/>
              </w:rPr>
            </w:pPr>
            <w:r w:rsidRPr="009D5EB0">
              <w:rPr>
                <w:spacing w:val="-8"/>
                <w:sz w:val="18"/>
                <w:szCs w:val="18"/>
              </w:rPr>
              <w:t>кол-</w:t>
            </w:r>
            <w:r w:rsidR="00C15DF5" w:rsidRPr="009D5EB0">
              <w:rPr>
                <w:spacing w:val="-8"/>
                <w:sz w:val="18"/>
                <w:szCs w:val="18"/>
              </w:rPr>
              <w:t>во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9D5EB0" w:rsidRDefault="00C15DF5" w:rsidP="009D5EB0">
            <w:pPr>
              <w:ind w:left="-113" w:right="-113"/>
              <w:jc w:val="center"/>
              <w:outlineLvl w:val="0"/>
              <w:rPr>
                <w:spacing w:val="-8"/>
                <w:sz w:val="18"/>
                <w:szCs w:val="18"/>
              </w:rPr>
            </w:pPr>
            <w:r w:rsidRPr="009D5EB0">
              <w:rPr>
                <w:spacing w:val="-8"/>
                <w:sz w:val="18"/>
                <w:szCs w:val="18"/>
              </w:rPr>
              <w:t>греющий агент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9D5EB0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9D5EB0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9D5EB0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9D5EB0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9D5EB0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</w:tr>
      <w:tr w:rsidR="00C15DF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F47F17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8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9D5EB0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9D5EB0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10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9D5EB0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11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9D5EB0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12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9D5EB0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13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9D5EB0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14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9D5EB0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15</w:t>
            </w:r>
          </w:p>
        </w:tc>
      </w:tr>
      <w:tr w:rsidR="00C15DF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F47F17">
            <w:pPr>
              <w:pStyle w:val="a8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-113" w:right="-113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9D5EB0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9D5EB0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Е</w:t>
            </w:r>
            <w:r w:rsidRPr="00F47F17">
              <w:rPr>
                <w:sz w:val="18"/>
                <w:szCs w:val="18"/>
                <w:vertAlign w:val="subscript"/>
              </w:rPr>
              <w:t>1</w:t>
            </w:r>
            <w:r w:rsidRPr="00F47F17">
              <w:rPr>
                <w:sz w:val="18"/>
                <w:szCs w:val="18"/>
              </w:rPr>
              <w:t>,Р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9D5EB0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323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9D5EB0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95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9D5EB0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0,60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9D5EB0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293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43" w:rsidRDefault="00C15DF5" w:rsidP="006C5F43">
            <w:pPr>
              <w:spacing w:line="216" w:lineRule="auto"/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 xml:space="preserve">Выносная камера </w:t>
            </w:r>
            <w:r w:rsidR="006C5F43">
              <w:rPr>
                <w:sz w:val="18"/>
                <w:szCs w:val="18"/>
              </w:rPr>
              <w:br/>
            </w:r>
            <w:r w:rsidRPr="00F47F17">
              <w:rPr>
                <w:sz w:val="18"/>
                <w:szCs w:val="18"/>
              </w:rPr>
              <w:t xml:space="preserve">с естественной </w:t>
            </w:r>
          </w:p>
          <w:p w:rsidR="00C15DF5" w:rsidRPr="00F47F17" w:rsidRDefault="00C15DF5" w:rsidP="006C5F43">
            <w:pPr>
              <w:spacing w:line="216" w:lineRule="auto"/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циркуляцией</w:t>
            </w:r>
          </w:p>
        </w:tc>
      </w:tr>
      <w:tr w:rsidR="00C15DF5">
        <w:trPr>
          <w:trHeight w:val="26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F47F17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9D5EB0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9D5EB0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Е</w:t>
            </w:r>
            <w:r w:rsidRPr="00F47F17">
              <w:rPr>
                <w:sz w:val="18"/>
                <w:szCs w:val="18"/>
                <w:vertAlign w:val="subscript"/>
              </w:rPr>
              <w:t>1</w:t>
            </w:r>
            <w:r w:rsidRPr="00F47F17">
              <w:rPr>
                <w:sz w:val="18"/>
                <w:szCs w:val="18"/>
              </w:rPr>
              <w:t>,Р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9D5EB0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318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9D5EB0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92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9D5EB0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0,58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9D5EB0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293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6C5F43">
            <w:pPr>
              <w:spacing w:line="216" w:lineRule="auto"/>
              <w:ind w:left="-113" w:right="-113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C15DF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F47F17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3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9D5EB0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9D5EB0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Е</w:t>
            </w:r>
            <w:r w:rsidRPr="00F47F17">
              <w:rPr>
                <w:sz w:val="18"/>
                <w:szCs w:val="18"/>
                <w:vertAlign w:val="subscript"/>
              </w:rPr>
              <w:t>1</w:t>
            </w:r>
            <w:r w:rsidRPr="00F47F17">
              <w:rPr>
                <w:sz w:val="18"/>
                <w:szCs w:val="18"/>
              </w:rPr>
              <w:t>,Р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9D5EB0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313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9D5EB0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95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9D5EB0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0,70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9D5EB0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293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43" w:rsidRDefault="00C15DF5" w:rsidP="006C5F43">
            <w:pPr>
              <w:spacing w:line="216" w:lineRule="auto"/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 xml:space="preserve">Внутренняя камера </w:t>
            </w:r>
          </w:p>
          <w:p w:rsidR="00C15DF5" w:rsidRPr="00F47F17" w:rsidRDefault="00C15DF5" w:rsidP="006C5F43">
            <w:pPr>
              <w:spacing w:line="216" w:lineRule="auto"/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 xml:space="preserve">с принудительной </w:t>
            </w:r>
          </w:p>
          <w:p w:rsidR="00C15DF5" w:rsidRPr="00F47F17" w:rsidRDefault="00C15DF5" w:rsidP="006C5F43">
            <w:pPr>
              <w:spacing w:line="216" w:lineRule="auto"/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циркуляцией</w:t>
            </w:r>
          </w:p>
        </w:tc>
      </w:tr>
      <w:tr w:rsidR="00C15DF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F47F17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9D5EB0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9D5EB0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Е</w:t>
            </w:r>
            <w:r w:rsidRPr="00F47F17">
              <w:rPr>
                <w:sz w:val="18"/>
                <w:szCs w:val="18"/>
                <w:vertAlign w:val="subscript"/>
              </w:rPr>
              <w:t>1</w:t>
            </w:r>
            <w:r w:rsidRPr="00F47F17">
              <w:rPr>
                <w:sz w:val="18"/>
                <w:szCs w:val="18"/>
              </w:rPr>
              <w:t>, конденсат 1 корпуса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9D5EB0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303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9D5EB0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97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9D5EB0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0,75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9D5EB0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288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913FD" w:rsidP="006C5F43">
            <w:pPr>
              <w:spacing w:line="216" w:lineRule="auto"/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-</w:t>
            </w:r>
          </w:p>
        </w:tc>
      </w:tr>
      <w:tr w:rsidR="00C15DF5">
        <w:trPr>
          <w:trHeight w:val="25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F47F17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9D5EB0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9D5EB0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Е</w:t>
            </w:r>
            <w:r w:rsidRPr="00F47F17">
              <w:rPr>
                <w:sz w:val="18"/>
                <w:szCs w:val="18"/>
                <w:vertAlign w:val="subscript"/>
              </w:rPr>
              <w:t>1</w:t>
            </w:r>
            <w:r w:rsidRPr="00F47F17">
              <w:rPr>
                <w:sz w:val="18"/>
                <w:szCs w:val="18"/>
              </w:rPr>
              <w:t>,Р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9D5EB0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303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9D5EB0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95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9D5EB0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0,70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9D5EB0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288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913FD" w:rsidP="006C5F43">
            <w:pPr>
              <w:spacing w:line="216" w:lineRule="auto"/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-</w:t>
            </w:r>
          </w:p>
        </w:tc>
      </w:tr>
      <w:tr w:rsidR="00C15DF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F47F17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6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9D5EB0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9D5EB0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Е</w:t>
            </w:r>
            <w:r w:rsidRPr="00F47F17">
              <w:rPr>
                <w:sz w:val="18"/>
                <w:szCs w:val="18"/>
                <w:vertAlign w:val="subscript"/>
              </w:rPr>
              <w:t>1</w:t>
            </w:r>
            <w:r w:rsidRPr="00F47F17">
              <w:rPr>
                <w:sz w:val="18"/>
                <w:szCs w:val="18"/>
              </w:rPr>
              <w:t>,Р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9D5EB0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303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9D5EB0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97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9D5EB0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0,85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9D5EB0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288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43" w:rsidRDefault="00C15DF5" w:rsidP="006C5F43">
            <w:pPr>
              <w:spacing w:line="216" w:lineRule="auto"/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 xml:space="preserve">Выносная камера </w:t>
            </w:r>
          </w:p>
          <w:p w:rsidR="00C15DF5" w:rsidRPr="00F47F17" w:rsidRDefault="00C15DF5" w:rsidP="006C5F43">
            <w:pPr>
              <w:spacing w:line="216" w:lineRule="auto"/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 xml:space="preserve">с принудительной </w:t>
            </w:r>
          </w:p>
          <w:p w:rsidR="00C15DF5" w:rsidRPr="00F47F17" w:rsidRDefault="00C15DF5" w:rsidP="006C5F43">
            <w:pPr>
              <w:spacing w:line="216" w:lineRule="auto"/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циркуляцией</w:t>
            </w:r>
          </w:p>
        </w:tc>
      </w:tr>
      <w:tr w:rsidR="00C15DF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F47F17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F5" w:rsidRPr="00F47F17" w:rsidRDefault="00C15DF5" w:rsidP="009D5EB0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F5" w:rsidRPr="00F47F17" w:rsidRDefault="00C15DF5" w:rsidP="009D5EB0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Е</w:t>
            </w:r>
            <w:r w:rsidRPr="00F47F17">
              <w:rPr>
                <w:sz w:val="18"/>
                <w:szCs w:val="18"/>
                <w:vertAlign w:val="subscript"/>
              </w:rPr>
              <w:t>1</w:t>
            </w:r>
            <w:r w:rsidRPr="00F47F17">
              <w:rPr>
                <w:sz w:val="18"/>
                <w:szCs w:val="18"/>
              </w:rPr>
              <w:t>, конденсат 1 корпуса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F5" w:rsidRPr="00F47F17" w:rsidRDefault="00C15DF5" w:rsidP="009D5EB0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303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F5" w:rsidRPr="00F47F17" w:rsidRDefault="00C15DF5" w:rsidP="009D5EB0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94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F5" w:rsidRPr="00F47F17" w:rsidRDefault="00C15DF5" w:rsidP="009D5EB0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0,75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F5" w:rsidRPr="00F47F17" w:rsidRDefault="00C15DF5" w:rsidP="009D5EB0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288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913FD" w:rsidP="006C5F43">
            <w:pPr>
              <w:spacing w:line="216" w:lineRule="auto"/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-</w:t>
            </w:r>
          </w:p>
        </w:tc>
      </w:tr>
      <w:tr w:rsidR="00C15DF5">
        <w:trPr>
          <w:trHeight w:val="26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F47F17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8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F5" w:rsidRPr="00F47F17" w:rsidRDefault="00C15DF5" w:rsidP="009D5EB0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F5" w:rsidRPr="00F47F17" w:rsidRDefault="00C15DF5" w:rsidP="009D5EB0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Е</w:t>
            </w:r>
            <w:r w:rsidRPr="00F47F17">
              <w:rPr>
                <w:sz w:val="18"/>
                <w:szCs w:val="18"/>
                <w:vertAlign w:val="subscript"/>
              </w:rPr>
              <w:t>2</w:t>
            </w:r>
            <w:r w:rsidRPr="00F47F17">
              <w:rPr>
                <w:sz w:val="18"/>
                <w:szCs w:val="18"/>
              </w:rPr>
              <w:t>,Е</w:t>
            </w:r>
            <w:r w:rsidRPr="00F47F17">
              <w:rPr>
                <w:sz w:val="18"/>
                <w:szCs w:val="18"/>
                <w:vertAlign w:val="subscript"/>
              </w:rPr>
              <w:t>1</w:t>
            </w:r>
            <w:r w:rsidRPr="00F47F17">
              <w:rPr>
                <w:sz w:val="18"/>
                <w:szCs w:val="18"/>
              </w:rPr>
              <w:t>,Р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F5" w:rsidRPr="00F47F17" w:rsidRDefault="00C15DF5" w:rsidP="009D5EB0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303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F5" w:rsidRPr="00F47F17" w:rsidRDefault="00C15DF5" w:rsidP="009D5EB0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92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F5" w:rsidRPr="00F47F17" w:rsidRDefault="00C15DF5" w:rsidP="009D5EB0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1,20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F5" w:rsidRPr="00F47F17" w:rsidRDefault="00C15DF5" w:rsidP="009D5EB0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293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6C5F43">
            <w:pPr>
              <w:spacing w:line="216" w:lineRule="auto"/>
              <w:ind w:left="-113" w:right="-113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C15DF5">
        <w:trPr>
          <w:trHeight w:val="27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F47F17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9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F5" w:rsidRPr="00F47F17" w:rsidRDefault="00C15DF5" w:rsidP="009D5EB0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F5" w:rsidRPr="00F47F17" w:rsidRDefault="00C15DF5" w:rsidP="009D5EB0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Е</w:t>
            </w:r>
            <w:r w:rsidRPr="00F47F17">
              <w:rPr>
                <w:sz w:val="18"/>
                <w:szCs w:val="18"/>
                <w:vertAlign w:val="subscript"/>
              </w:rPr>
              <w:t>2</w:t>
            </w:r>
            <w:r w:rsidRPr="00F47F17">
              <w:rPr>
                <w:sz w:val="18"/>
                <w:szCs w:val="18"/>
              </w:rPr>
              <w:t>,Е</w:t>
            </w:r>
            <w:r w:rsidRPr="00F47F17">
              <w:rPr>
                <w:sz w:val="18"/>
                <w:szCs w:val="18"/>
                <w:vertAlign w:val="subscript"/>
              </w:rPr>
              <w:t>1</w:t>
            </w:r>
            <w:r w:rsidRPr="00F47F17">
              <w:rPr>
                <w:sz w:val="18"/>
                <w:szCs w:val="18"/>
              </w:rPr>
              <w:t>,Р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F5" w:rsidRPr="00F47F17" w:rsidRDefault="00C15DF5" w:rsidP="009D5EB0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293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F5" w:rsidRPr="00F47F17" w:rsidRDefault="00C15DF5" w:rsidP="009D5EB0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95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F5" w:rsidRPr="00F47F17" w:rsidRDefault="00C15DF5" w:rsidP="009D5EB0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1,00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F5" w:rsidRPr="00F47F17" w:rsidRDefault="00C15DF5" w:rsidP="009D5EB0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F47F17">
              <w:rPr>
                <w:sz w:val="18"/>
                <w:szCs w:val="18"/>
              </w:rPr>
              <w:t>291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F47F17" w:rsidRDefault="00C15DF5" w:rsidP="006C5F43">
            <w:pPr>
              <w:spacing w:line="216" w:lineRule="auto"/>
              <w:ind w:left="-113" w:right="-113"/>
              <w:jc w:val="center"/>
              <w:outlineLvl w:val="0"/>
              <w:rPr>
                <w:sz w:val="18"/>
                <w:szCs w:val="18"/>
              </w:rPr>
            </w:pPr>
          </w:p>
        </w:tc>
      </w:tr>
    </w:tbl>
    <w:p w:rsidR="00C15DF5" w:rsidRDefault="00C15DF5">
      <w:pPr>
        <w:ind w:firstLine="454"/>
        <w:jc w:val="both"/>
        <w:rPr>
          <w:b/>
          <w:bCs/>
          <w:sz w:val="20"/>
          <w:szCs w:val="20"/>
        </w:rPr>
      </w:pPr>
      <w:r>
        <w:rPr>
          <w:sz w:val="20"/>
        </w:rPr>
        <w:br w:type="page"/>
      </w:r>
      <w:r>
        <w:rPr>
          <w:b/>
          <w:bCs/>
          <w:sz w:val="20"/>
        </w:rPr>
        <w:t>8.3 Массообменные процессы</w:t>
      </w:r>
    </w:p>
    <w:p w:rsidR="00C15DF5" w:rsidRDefault="00C15DF5">
      <w:pPr>
        <w:ind w:firstLine="454"/>
        <w:jc w:val="both"/>
        <w:rPr>
          <w:b/>
          <w:bCs/>
          <w:sz w:val="20"/>
        </w:rPr>
      </w:pPr>
    </w:p>
    <w:p w:rsidR="00C15DF5" w:rsidRDefault="00C15DF5">
      <w:pPr>
        <w:ind w:firstLine="454"/>
        <w:jc w:val="both"/>
        <w:rPr>
          <w:b/>
          <w:bCs/>
          <w:sz w:val="20"/>
          <w:szCs w:val="20"/>
        </w:rPr>
      </w:pPr>
      <w:r>
        <w:rPr>
          <w:b/>
          <w:bCs/>
          <w:sz w:val="20"/>
        </w:rPr>
        <w:t>8.3.1 Абсорбция</w:t>
      </w:r>
    </w:p>
    <w:p w:rsidR="00C15DF5" w:rsidRDefault="00C15DF5">
      <w:pPr>
        <w:ind w:firstLine="454"/>
        <w:jc w:val="both"/>
        <w:rPr>
          <w:sz w:val="20"/>
          <w:szCs w:val="20"/>
        </w:rPr>
      </w:pPr>
    </w:p>
    <w:p w:rsidR="00C15DF5" w:rsidRDefault="00C15DF5">
      <w:pPr>
        <w:ind w:firstLine="454"/>
        <w:jc w:val="both"/>
        <w:rPr>
          <w:sz w:val="20"/>
          <w:szCs w:val="20"/>
        </w:rPr>
      </w:pPr>
      <w:r>
        <w:rPr>
          <w:sz w:val="20"/>
        </w:rPr>
        <w:t xml:space="preserve">Спроектировать установку для очистки воздушной смеси в количестве </w:t>
      </w:r>
      <w:r>
        <w:rPr>
          <w:sz w:val="20"/>
          <w:lang w:val="en-US"/>
        </w:rPr>
        <w:t>G</w:t>
      </w:r>
      <w:r>
        <w:rPr>
          <w:sz w:val="20"/>
        </w:rPr>
        <w:t xml:space="preserve"> при нормальных условиях от паров компонента А. Содержание компонента А в воздухе у. Рассчитать потерю напора в аппарате, расход воды, диаметр аппарата, выбрать тип насадки, тип колпачков. Начальное содержание поглощаемого компонента в абсорбенте х</w:t>
      </w:r>
      <w:r>
        <w:rPr>
          <w:sz w:val="20"/>
          <w:vertAlign w:val="subscript"/>
        </w:rPr>
        <w:t xml:space="preserve">Н </w:t>
      </w:r>
      <w:r>
        <w:rPr>
          <w:sz w:val="20"/>
        </w:rPr>
        <w:t xml:space="preserve">= 0. Степень извлечения </w:t>
      </w:r>
      <w:r>
        <w:rPr>
          <w:sz w:val="20"/>
        </w:rPr>
        <w:sym w:font="Symbol" w:char="0061"/>
      </w:r>
      <w:r>
        <w:rPr>
          <w:sz w:val="20"/>
        </w:rPr>
        <w:t xml:space="preserve">. Температура поступающей в абсорбер газовой смеси </w:t>
      </w:r>
      <w:r>
        <w:rPr>
          <w:sz w:val="20"/>
          <w:lang w:val="en-US"/>
        </w:rPr>
        <w:t>t</w:t>
      </w:r>
      <w:r>
        <w:rPr>
          <w:sz w:val="20"/>
          <w:vertAlign w:val="subscript"/>
        </w:rPr>
        <w:t>СМ</w:t>
      </w:r>
      <w:r>
        <w:rPr>
          <w:sz w:val="20"/>
        </w:rPr>
        <w:t xml:space="preserve">. Температура поступающей в абсорбер  воды </w:t>
      </w:r>
      <w:r>
        <w:rPr>
          <w:sz w:val="20"/>
          <w:lang w:val="en-US"/>
        </w:rPr>
        <w:t>t</w:t>
      </w:r>
      <w:r>
        <w:rPr>
          <w:sz w:val="20"/>
          <w:vertAlign w:val="subscript"/>
        </w:rPr>
        <w:t>В</w:t>
      </w:r>
      <w:r>
        <w:rPr>
          <w:sz w:val="20"/>
        </w:rPr>
        <w:t xml:space="preserve">. Давление </w:t>
      </w:r>
      <w:r w:rsidR="005A0491">
        <w:rPr>
          <w:sz w:val="20"/>
        </w:rPr>
        <w:br/>
      </w:r>
      <w:r>
        <w:rPr>
          <w:sz w:val="20"/>
        </w:rPr>
        <w:t xml:space="preserve">в абсорбере атмосферное. Расход воды на </w:t>
      </w:r>
      <w:r>
        <w:rPr>
          <w:sz w:val="20"/>
        </w:rPr>
        <w:sym w:font="Symbol" w:char="0062"/>
      </w:r>
      <w:r>
        <w:rPr>
          <w:sz w:val="20"/>
        </w:rPr>
        <w:t xml:space="preserve"> больше минимального. Выбрать схему установки, подобрать насос для подачи воды.</w:t>
      </w:r>
    </w:p>
    <w:p w:rsidR="00C15DF5" w:rsidRDefault="00C15DF5" w:rsidP="005A0491">
      <w:pPr>
        <w:spacing w:before="120" w:after="120"/>
        <w:jc w:val="both"/>
        <w:rPr>
          <w:sz w:val="20"/>
          <w:szCs w:val="20"/>
        </w:rPr>
      </w:pPr>
      <w:r>
        <w:rPr>
          <w:sz w:val="20"/>
        </w:rPr>
        <w:t>Таблица 8.5 – Варианты заданий</w:t>
      </w:r>
    </w:p>
    <w:tbl>
      <w:tblPr>
        <w:tblW w:w="61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9"/>
        <w:gridCol w:w="1388"/>
        <w:gridCol w:w="1032"/>
        <w:gridCol w:w="6"/>
        <w:gridCol w:w="545"/>
        <w:gridCol w:w="457"/>
        <w:gridCol w:w="473"/>
        <w:gridCol w:w="588"/>
        <w:gridCol w:w="600"/>
        <w:gridCol w:w="750"/>
      </w:tblGrid>
      <w:tr w:rsidR="00C15DF5">
        <w:trPr>
          <w:cantSplit/>
          <w:trHeight w:val="1134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15DF5" w:rsidRPr="005A0491" w:rsidRDefault="005A0491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Вариант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91" w:rsidRDefault="00C15DF5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t xml:space="preserve">Тип </w:t>
            </w:r>
          </w:p>
          <w:p w:rsidR="00C15DF5" w:rsidRPr="005A0491" w:rsidRDefault="00C15DF5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t>абсорбера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91" w:rsidRDefault="00C15DF5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t>Ком</w:t>
            </w:r>
            <w:r w:rsidR="005A0491" w:rsidRPr="005A0491">
              <w:rPr>
                <w:sz w:val="18"/>
                <w:szCs w:val="18"/>
              </w:rPr>
              <w:t>по</w:t>
            </w:r>
            <w:r w:rsidRPr="005A0491">
              <w:rPr>
                <w:sz w:val="18"/>
                <w:szCs w:val="18"/>
              </w:rPr>
              <w:t xml:space="preserve">нент </w:t>
            </w:r>
          </w:p>
          <w:p w:rsidR="00C15DF5" w:rsidRPr="005A0491" w:rsidRDefault="00C15DF5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t>А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91" w:rsidRDefault="00C15DF5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  <w:lang w:val="en-US"/>
              </w:rPr>
              <w:t>G</w:t>
            </w:r>
            <w:r w:rsidRPr="005A0491">
              <w:rPr>
                <w:sz w:val="18"/>
                <w:szCs w:val="18"/>
              </w:rPr>
              <w:t xml:space="preserve">, </w:t>
            </w:r>
          </w:p>
          <w:p w:rsidR="00C15DF5" w:rsidRPr="005A0491" w:rsidRDefault="00C15DF5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t>м</w:t>
            </w:r>
            <w:r w:rsidRPr="005A0491">
              <w:rPr>
                <w:sz w:val="18"/>
                <w:szCs w:val="18"/>
                <w:vertAlign w:val="superscript"/>
              </w:rPr>
              <w:t>3</w:t>
            </w:r>
            <w:r w:rsidRPr="005A0491">
              <w:rPr>
                <w:sz w:val="18"/>
                <w:szCs w:val="18"/>
              </w:rPr>
              <w:t>/ч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B95" w:rsidRDefault="00C15DF5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t xml:space="preserve">у, </w:t>
            </w:r>
          </w:p>
          <w:p w:rsidR="00C15DF5" w:rsidRPr="005A0491" w:rsidRDefault="00C15DF5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t>%об.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B95" w:rsidRDefault="00C15DF5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sym w:font="Symbol" w:char="0061"/>
            </w:r>
            <w:r w:rsidRPr="005A0491">
              <w:rPr>
                <w:sz w:val="18"/>
                <w:szCs w:val="18"/>
              </w:rPr>
              <w:t xml:space="preserve">, </w:t>
            </w:r>
          </w:p>
          <w:p w:rsidR="00C15DF5" w:rsidRPr="005A0491" w:rsidRDefault="00C15DF5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t>%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B95" w:rsidRDefault="00C15DF5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sym w:font="Symbol" w:char="0062"/>
            </w:r>
            <w:r w:rsidRPr="005A0491">
              <w:rPr>
                <w:sz w:val="18"/>
                <w:szCs w:val="18"/>
              </w:rPr>
              <w:t xml:space="preserve">, </w:t>
            </w:r>
          </w:p>
          <w:p w:rsidR="00C15DF5" w:rsidRPr="005A0491" w:rsidRDefault="00C15DF5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t>%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5A0491" w:rsidRDefault="00C15DF5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  <w:lang w:val="en-US"/>
              </w:rPr>
              <w:t>t</w:t>
            </w:r>
            <w:r w:rsidRPr="005A0491">
              <w:rPr>
                <w:sz w:val="18"/>
                <w:szCs w:val="18"/>
                <w:vertAlign w:val="subscript"/>
              </w:rPr>
              <w:t>СМ</w:t>
            </w:r>
            <w:r w:rsidRPr="005A0491">
              <w:rPr>
                <w:sz w:val="18"/>
                <w:szCs w:val="18"/>
              </w:rPr>
              <w:t>, К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5A0491" w:rsidRDefault="00C15DF5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  <w:lang w:val="en-US"/>
              </w:rPr>
              <w:t>t</w:t>
            </w:r>
            <w:r w:rsidRPr="005A0491">
              <w:rPr>
                <w:sz w:val="18"/>
                <w:szCs w:val="18"/>
                <w:vertAlign w:val="subscript"/>
              </w:rPr>
              <w:t>В</w:t>
            </w:r>
            <w:r w:rsidRPr="005A0491">
              <w:rPr>
                <w:sz w:val="18"/>
                <w:szCs w:val="18"/>
              </w:rPr>
              <w:t>, К</w:t>
            </w:r>
          </w:p>
        </w:tc>
      </w:tr>
      <w:tr w:rsidR="00C15DF5">
        <w:trPr>
          <w:trHeight w:val="287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5A0491" w:rsidRDefault="00C15DF5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5A0491" w:rsidRDefault="00C15DF5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t>Насадочный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5A0491" w:rsidRDefault="00B21FF1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t>Х</w:t>
            </w:r>
            <w:r w:rsidR="00C15DF5" w:rsidRPr="005A0491">
              <w:rPr>
                <w:sz w:val="18"/>
                <w:szCs w:val="18"/>
              </w:rPr>
              <w:t>лор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5A0491" w:rsidRDefault="00C15DF5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t>1000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5A0491" w:rsidRDefault="00C15DF5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t>4,0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5A0491" w:rsidRDefault="00C15DF5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t>80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5A0491" w:rsidRDefault="00C15DF5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5A0491" w:rsidRDefault="00C15DF5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t>282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5A0491" w:rsidRDefault="00C15DF5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t>283</w:t>
            </w:r>
          </w:p>
        </w:tc>
      </w:tr>
      <w:tr w:rsidR="00C15DF5">
        <w:trPr>
          <w:trHeight w:val="263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5A0491" w:rsidRDefault="00C15DF5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t>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5A0491" w:rsidRDefault="00C15DF5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t>Тарельчатый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5A0491" w:rsidRDefault="00C15DF5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  <w:lang w:val="en-US"/>
              </w:rPr>
              <w:t>SO</w:t>
            </w:r>
            <w:r w:rsidRPr="005A0491">
              <w:rPr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5A0491" w:rsidRDefault="00C15DF5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t>1200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5A0491" w:rsidRDefault="00C15DF5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t>4,2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5A0491" w:rsidRDefault="00C15DF5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t>82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5A0491" w:rsidRDefault="00C15DF5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5A0491" w:rsidRDefault="00C15DF5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t>293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5A0491" w:rsidRDefault="00C15DF5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t>283</w:t>
            </w:r>
          </w:p>
        </w:tc>
      </w:tr>
      <w:tr w:rsidR="00C15DF5">
        <w:trPr>
          <w:trHeight w:val="281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5A0491" w:rsidRDefault="00C15DF5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5A0491" w:rsidRDefault="00C15DF5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t>Распылительный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5A0491" w:rsidRDefault="00B21FF1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t>А</w:t>
            </w:r>
            <w:r w:rsidR="00C15DF5" w:rsidRPr="005A0491">
              <w:rPr>
                <w:sz w:val="18"/>
                <w:szCs w:val="18"/>
              </w:rPr>
              <w:t>ммиак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5A0491" w:rsidRDefault="00C15DF5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t>1400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5A0491" w:rsidRDefault="00C15DF5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t>4,6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5A0491" w:rsidRDefault="00C15DF5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t>84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5A0491" w:rsidRDefault="00C15DF5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t>14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5A0491" w:rsidRDefault="00C15DF5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t>313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5A0491" w:rsidRDefault="00C15DF5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t>287</w:t>
            </w:r>
          </w:p>
        </w:tc>
      </w:tr>
      <w:tr w:rsidR="00C15DF5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5A0491" w:rsidRDefault="00C15DF5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t>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5A0491" w:rsidRDefault="00C15DF5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t>Насадочный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91" w:rsidRPr="005A0491" w:rsidRDefault="00B21FF1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t>О</w:t>
            </w:r>
            <w:r w:rsidR="00C15DF5" w:rsidRPr="005A0491">
              <w:rPr>
                <w:sz w:val="18"/>
                <w:szCs w:val="18"/>
              </w:rPr>
              <w:t xml:space="preserve">ксид </w:t>
            </w:r>
          </w:p>
          <w:p w:rsidR="00C15DF5" w:rsidRPr="005A0491" w:rsidRDefault="00C15DF5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t>азота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5A0491" w:rsidRDefault="00C15DF5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t>1600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5A0491" w:rsidRDefault="00C15DF5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t>4,8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5A0491" w:rsidRDefault="00C15DF5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t>86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5A0491" w:rsidRDefault="00C15DF5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t>16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5A0491" w:rsidRDefault="00C15DF5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t>323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5A0491" w:rsidRDefault="00C15DF5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t>287</w:t>
            </w:r>
          </w:p>
        </w:tc>
      </w:tr>
      <w:tr w:rsidR="00C15DF5">
        <w:trPr>
          <w:trHeight w:val="3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5A0491" w:rsidRDefault="00C15DF5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t>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5A0491" w:rsidRDefault="00C15DF5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t>Тарельчатый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5A0491" w:rsidRDefault="00B21FF1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t>А</w:t>
            </w:r>
            <w:r w:rsidR="00C15DF5" w:rsidRPr="005A0491">
              <w:rPr>
                <w:sz w:val="18"/>
                <w:szCs w:val="18"/>
              </w:rPr>
              <w:t>цетон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5A0491" w:rsidRDefault="00C15DF5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t>1800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5A0491" w:rsidRDefault="00C15DF5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t>5,0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5A0491" w:rsidRDefault="00C15DF5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t>88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5A0491" w:rsidRDefault="00C15DF5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t>18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5A0491" w:rsidRDefault="00C15DF5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t>333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5A0491" w:rsidRDefault="00C15DF5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t>289</w:t>
            </w:r>
          </w:p>
        </w:tc>
      </w:tr>
      <w:tr w:rsidR="00C15DF5">
        <w:trPr>
          <w:trHeight w:val="3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5A0491" w:rsidRDefault="00C15DF5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t>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5A0491" w:rsidRDefault="00C15DF5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t>Распылительный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5A0491" w:rsidRDefault="00B21FF1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t>Х</w:t>
            </w:r>
            <w:r w:rsidR="00C15DF5" w:rsidRPr="005A0491">
              <w:rPr>
                <w:sz w:val="18"/>
                <w:szCs w:val="18"/>
              </w:rPr>
              <w:t>лор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5A0491" w:rsidRDefault="00C15DF5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t>2000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5A0491" w:rsidRDefault="00C15DF5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t>5,2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5A0491" w:rsidRDefault="00C15DF5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t>90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5A0491" w:rsidRDefault="00C15DF5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t>20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5A0491" w:rsidRDefault="00C15DF5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t>343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5A0491" w:rsidRDefault="00C15DF5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t>289</w:t>
            </w:r>
          </w:p>
        </w:tc>
      </w:tr>
      <w:tr w:rsidR="00C15DF5">
        <w:trPr>
          <w:trHeight w:val="3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5A0491" w:rsidRDefault="00C15DF5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t>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5A0491" w:rsidRDefault="00C15DF5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t>Насадочный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5A0491" w:rsidRDefault="00B21FF1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t>Э</w:t>
            </w:r>
            <w:r w:rsidR="00C15DF5" w:rsidRPr="005A0491">
              <w:rPr>
                <w:sz w:val="18"/>
                <w:szCs w:val="18"/>
              </w:rPr>
              <w:t>танол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5A0491" w:rsidRDefault="00C15DF5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t>2200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5A0491" w:rsidRDefault="00C15DF5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t>5,4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5A0491" w:rsidRDefault="00C15DF5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t>92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5A0491" w:rsidRDefault="00C15DF5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t>22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5A0491" w:rsidRDefault="00C15DF5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t>353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5A0491" w:rsidRDefault="00C15DF5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t>293</w:t>
            </w:r>
          </w:p>
        </w:tc>
      </w:tr>
      <w:tr w:rsidR="00C15DF5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5A0491" w:rsidRDefault="00C15DF5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t>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5A0491" w:rsidRDefault="00C15DF5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t>Тарельчатый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5A0491" w:rsidRDefault="00B21FF1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t>С</w:t>
            </w:r>
            <w:r w:rsidR="00C15DF5" w:rsidRPr="005A0491">
              <w:rPr>
                <w:sz w:val="18"/>
                <w:szCs w:val="18"/>
              </w:rPr>
              <w:t>ероводород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5A0491" w:rsidRDefault="00C15DF5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t>2400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5A0491" w:rsidRDefault="00C15DF5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t>5,6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5A0491" w:rsidRDefault="00C15DF5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t>94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5A0491" w:rsidRDefault="00C15DF5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t>24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5A0491" w:rsidRDefault="00C15DF5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t>363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5A0491" w:rsidRDefault="00C15DF5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t>293</w:t>
            </w:r>
          </w:p>
        </w:tc>
      </w:tr>
      <w:tr w:rsidR="00C15DF5">
        <w:trPr>
          <w:trHeight w:val="241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5A0491" w:rsidRDefault="00C15DF5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t>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5A0491" w:rsidRDefault="00C15DF5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t>Распылительный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5A0491" w:rsidRDefault="00B21FF1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t>А</w:t>
            </w:r>
            <w:r w:rsidR="00C15DF5" w:rsidRPr="005A0491">
              <w:rPr>
                <w:sz w:val="18"/>
                <w:szCs w:val="18"/>
              </w:rPr>
              <w:t>цетон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5A0491" w:rsidRDefault="00C15DF5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t>2600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5A0491" w:rsidRDefault="00C15DF5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t>5,8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5A0491" w:rsidRDefault="00C15DF5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t>96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5A0491" w:rsidRDefault="00C15DF5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t>26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5A0491" w:rsidRDefault="00C15DF5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t>373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5A0491" w:rsidRDefault="00C15DF5" w:rsidP="005A049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A0491">
              <w:rPr>
                <w:sz w:val="18"/>
                <w:szCs w:val="18"/>
              </w:rPr>
              <w:t>295</w:t>
            </w:r>
          </w:p>
        </w:tc>
      </w:tr>
    </w:tbl>
    <w:p w:rsidR="00873B95" w:rsidRDefault="00873B95">
      <w:pPr>
        <w:ind w:firstLine="454"/>
        <w:jc w:val="both"/>
        <w:rPr>
          <w:b/>
          <w:bCs/>
          <w:sz w:val="20"/>
        </w:rPr>
      </w:pPr>
    </w:p>
    <w:p w:rsidR="00C15DF5" w:rsidRDefault="00C15DF5">
      <w:pPr>
        <w:ind w:firstLine="454"/>
        <w:jc w:val="both"/>
        <w:rPr>
          <w:b/>
          <w:bCs/>
          <w:sz w:val="20"/>
          <w:szCs w:val="20"/>
        </w:rPr>
      </w:pPr>
      <w:r>
        <w:rPr>
          <w:b/>
          <w:bCs/>
          <w:sz w:val="20"/>
        </w:rPr>
        <w:t>8.3.2 Ректификация</w:t>
      </w:r>
    </w:p>
    <w:p w:rsidR="00C15DF5" w:rsidRDefault="00C15DF5">
      <w:pPr>
        <w:ind w:firstLine="454"/>
        <w:jc w:val="both"/>
        <w:rPr>
          <w:sz w:val="20"/>
          <w:szCs w:val="20"/>
        </w:rPr>
      </w:pPr>
    </w:p>
    <w:p w:rsidR="00873B95" w:rsidRDefault="00C15DF5">
      <w:pPr>
        <w:ind w:firstLine="454"/>
        <w:jc w:val="both"/>
        <w:rPr>
          <w:sz w:val="20"/>
        </w:rPr>
      </w:pPr>
      <w:r>
        <w:rPr>
          <w:sz w:val="20"/>
        </w:rPr>
        <w:t xml:space="preserve">Спроектировать непрерывно действующую ректификационную установку производительностью </w:t>
      </w:r>
      <w:r>
        <w:rPr>
          <w:sz w:val="20"/>
          <w:lang w:val="en-US"/>
        </w:rPr>
        <w:t>G</w:t>
      </w:r>
      <w:r>
        <w:rPr>
          <w:sz w:val="20"/>
        </w:rPr>
        <w:t xml:space="preserve"> для разделения смеси, содержащей х</w:t>
      </w:r>
      <w:r>
        <w:rPr>
          <w:sz w:val="20"/>
          <w:vertAlign w:val="subscript"/>
          <w:lang w:val="en-US"/>
        </w:rPr>
        <w:t>F</w:t>
      </w:r>
      <w:r>
        <w:rPr>
          <w:sz w:val="20"/>
        </w:rPr>
        <w:t xml:space="preserve"> легкокипящего компонента (ЛК). Содержание ЛК в дистилляте х</w:t>
      </w:r>
      <w:r>
        <w:rPr>
          <w:sz w:val="20"/>
          <w:vertAlign w:val="subscript"/>
          <w:lang w:val="en-US"/>
        </w:rPr>
        <w:t>D</w:t>
      </w:r>
      <w:r>
        <w:rPr>
          <w:sz w:val="20"/>
        </w:rPr>
        <w:t xml:space="preserve">, </w:t>
      </w:r>
      <w:r w:rsidR="00873B95">
        <w:rPr>
          <w:sz w:val="20"/>
        </w:rPr>
        <w:br/>
      </w:r>
      <w:r>
        <w:rPr>
          <w:sz w:val="20"/>
        </w:rPr>
        <w:t>в кубовом остатке х</w:t>
      </w:r>
      <w:r>
        <w:rPr>
          <w:sz w:val="20"/>
          <w:vertAlign w:val="subscript"/>
          <w:lang w:val="en-US"/>
        </w:rPr>
        <w:t>W</w:t>
      </w:r>
      <w:r>
        <w:rPr>
          <w:sz w:val="20"/>
        </w:rPr>
        <w:t xml:space="preserve">. Для обогрева куба может быть применен сухой насыщенный водяной пар </w:t>
      </w:r>
      <w:r w:rsidR="008F4AFD">
        <w:rPr>
          <w:sz w:val="20"/>
        </w:rPr>
        <w:t xml:space="preserve">с </w:t>
      </w:r>
      <w:r>
        <w:rPr>
          <w:sz w:val="20"/>
        </w:rPr>
        <w:t xml:space="preserve">давлением р. Исходная смесь поступает при температуре </w:t>
      </w:r>
      <w:r>
        <w:rPr>
          <w:sz w:val="20"/>
          <w:lang w:val="en-US"/>
        </w:rPr>
        <w:t>t</w:t>
      </w:r>
      <w:r>
        <w:rPr>
          <w:sz w:val="20"/>
          <w:vertAlign w:val="subscript"/>
        </w:rPr>
        <w:t>Н</w:t>
      </w:r>
      <w:r>
        <w:rPr>
          <w:sz w:val="20"/>
        </w:rPr>
        <w:t xml:space="preserve"> и должна быть нагрета до температуры кипения </w:t>
      </w:r>
      <w:r w:rsidR="00873B95">
        <w:rPr>
          <w:sz w:val="20"/>
        </w:rPr>
        <w:br/>
      </w:r>
      <w:r>
        <w:rPr>
          <w:sz w:val="20"/>
        </w:rPr>
        <w:t xml:space="preserve">в двух последовательно соединенных подогревателях, из которых </w:t>
      </w:r>
      <w:r w:rsidR="00873B95">
        <w:rPr>
          <w:sz w:val="20"/>
        </w:rPr>
        <w:br/>
      </w:r>
      <w:r>
        <w:rPr>
          <w:sz w:val="20"/>
        </w:rPr>
        <w:t xml:space="preserve">один </w:t>
      </w:r>
      <w:r w:rsidR="00873B95">
        <w:rPr>
          <w:sz w:val="20"/>
        </w:rPr>
        <w:t xml:space="preserve"> </w:t>
      </w:r>
      <w:r>
        <w:rPr>
          <w:sz w:val="20"/>
        </w:rPr>
        <w:t>работает</w:t>
      </w:r>
      <w:r w:rsidR="00873B95">
        <w:rPr>
          <w:sz w:val="20"/>
        </w:rPr>
        <w:t xml:space="preserve"> </w:t>
      </w:r>
      <w:r>
        <w:rPr>
          <w:sz w:val="20"/>
        </w:rPr>
        <w:t xml:space="preserve"> на </w:t>
      </w:r>
      <w:r w:rsidR="00873B95">
        <w:rPr>
          <w:sz w:val="20"/>
        </w:rPr>
        <w:t xml:space="preserve"> </w:t>
      </w:r>
      <w:r>
        <w:rPr>
          <w:sz w:val="20"/>
        </w:rPr>
        <w:t xml:space="preserve">использовании </w:t>
      </w:r>
      <w:r w:rsidR="00873B95">
        <w:rPr>
          <w:sz w:val="20"/>
        </w:rPr>
        <w:t xml:space="preserve"> </w:t>
      </w:r>
      <w:r>
        <w:rPr>
          <w:sz w:val="20"/>
        </w:rPr>
        <w:t xml:space="preserve">теплоты </w:t>
      </w:r>
      <w:r w:rsidR="00873B95">
        <w:rPr>
          <w:sz w:val="20"/>
        </w:rPr>
        <w:t xml:space="preserve"> </w:t>
      </w:r>
      <w:r>
        <w:rPr>
          <w:sz w:val="20"/>
        </w:rPr>
        <w:t>кубового</w:t>
      </w:r>
      <w:r w:rsidRPr="00873B95">
        <w:rPr>
          <w:sz w:val="28"/>
          <w:szCs w:val="28"/>
        </w:rPr>
        <w:t xml:space="preserve"> </w:t>
      </w:r>
      <w:r>
        <w:rPr>
          <w:sz w:val="20"/>
        </w:rPr>
        <w:t>остатка, а второй</w:t>
      </w:r>
    </w:p>
    <w:p w:rsidR="00C15DF5" w:rsidRDefault="00C15DF5" w:rsidP="00714C14">
      <w:pPr>
        <w:spacing w:line="264" w:lineRule="auto"/>
        <w:jc w:val="both"/>
        <w:rPr>
          <w:sz w:val="20"/>
          <w:szCs w:val="20"/>
        </w:rPr>
      </w:pPr>
      <w:r>
        <w:rPr>
          <w:sz w:val="20"/>
        </w:rPr>
        <w:t xml:space="preserve">обогревается насыщенным паром </w:t>
      </w:r>
      <w:r w:rsidR="008F4AFD">
        <w:rPr>
          <w:sz w:val="20"/>
        </w:rPr>
        <w:t xml:space="preserve">с </w:t>
      </w:r>
      <w:r>
        <w:rPr>
          <w:sz w:val="20"/>
        </w:rPr>
        <w:t>указанн</w:t>
      </w:r>
      <w:r w:rsidR="008F4AFD">
        <w:rPr>
          <w:sz w:val="20"/>
        </w:rPr>
        <w:t xml:space="preserve">ым </w:t>
      </w:r>
      <w:r>
        <w:rPr>
          <w:sz w:val="20"/>
        </w:rPr>
        <w:t>давлени</w:t>
      </w:r>
      <w:r w:rsidR="008F4AFD">
        <w:rPr>
          <w:sz w:val="20"/>
        </w:rPr>
        <w:t>ем</w:t>
      </w:r>
      <w:r>
        <w:rPr>
          <w:sz w:val="20"/>
        </w:rPr>
        <w:t xml:space="preserve">. Выбрать </w:t>
      </w:r>
      <w:r w:rsidR="00873B95">
        <w:rPr>
          <w:sz w:val="20"/>
        </w:rPr>
        <w:br/>
      </w:r>
      <w:r>
        <w:rPr>
          <w:sz w:val="20"/>
        </w:rPr>
        <w:t>и рассчитать вспомогательное оборудование: подогреватели, дефлегматор, конденсатоотводчики.</w:t>
      </w:r>
    </w:p>
    <w:p w:rsidR="00C15DF5" w:rsidRDefault="00C15DF5" w:rsidP="00714C14">
      <w:pPr>
        <w:spacing w:before="240" w:after="240"/>
        <w:ind w:left="-113"/>
        <w:jc w:val="both"/>
        <w:rPr>
          <w:sz w:val="20"/>
          <w:szCs w:val="20"/>
        </w:rPr>
      </w:pPr>
      <w:r>
        <w:rPr>
          <w:sz w:val="20"/>
        </w:rPr>
        <w:t>Таблица 8.6 – Варианты заданий</w:t>
      </w:r>
    </w:p>
    <w:tbl>
      <w:tblPr>
        <w:tblW w:w="6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"/>
        <w:gridCol w:w="1743"/>
        <w:gridCol w:w="1142"/>
        <w:gridCol w:w="511"/>
        <w:gridCol w:w="512"/>
        <w:gridCol w:w="512"/>
        <w:gridCol w:w="536"/>
        <w:gridCol w:w="552"/>
        <w:gridCol w:w="418"/>
      </w:tblGrid>
      <w:tr w:rsidR="00C15DF5">
        <w:trPr>
          <w:cantSplit/>
          <w:jc w:val="center"/>
        </w:trPr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15DF5" w:rsidRPr="00873B95" w:rsidRDefault="00C15DF5" w:rsidP="00873B95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>Вар</w:t>
            </w:r>
            <w:r w:rsidR="00714C14">
              <w:rPr>
                <w:sz w:val="18"/>
                <w:szCs w:val="18"/>
              </w:rPr>
              <w:t>иант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C15DF5" w:rsidP="00714C14">
            <w:pPr>
              <w:spacing w:line="264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>Смесь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C15DF5" w:rsidP="00714C14">
            <w:pPr>
              <w:spacing w:before="120" w:line="264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>Тип</w:t>
            </w:r>
          </w:p>
          <w:p w:rsidR="00C15DF5" w:rsidRDefault="00C15DF5" w:rsidP="00714C14">
            <w:pPr>
              <w:spacing w:line="264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>колонны</w:t>
            </w:r>
          </w:p>
          <w:p w:rsidR="00714C14" w:rsidRPr="00873B95" w:rsidRDefault="00714C14" w:rsidP="00714C14">
            <w:pPr>
              <w:spacing w:line="264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C15DF5" w:rsidP="00714C14">
            <w:pPr>
              <w:spacing w:before="80" w:after="80" w:line="264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>Содержание ЛК, %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B95" w:rsidRDefault="00C15DF5" w:rsidP="00714C14">
            <w:pPr>
              <w:spacing w:line="264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  <w:lang w:val="en-US"/>
              </w:rPr>
              <w:t>G</w:t>
            </w:r>
            <w:r w:rsidRPr="00873B95">
              <w:rPr>
                <w:sz w:val="18"/>
                <w:szCs w:val="18"/>
              </w:rPr>
              <w:t xml:space="preserve">, </w:t>
            </w:r>
          </w:p>
          <w:p w:rsidR="00C15DF5" w:rsidRPr="00873B95" w:rsidRDefault="00C15DF5" w:rsidP="00714C14">
            <w:pPr>
              <w:spacing w:line="264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>кг/ч</w:t>
            </w:r>
          </w:p>
        </w:tc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B95" w:rsidRDefault="00C15DF5" w:rsidP="00714C14">
            <w:pPr>
              <w:spacing w:line="264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 xml:space="preserve">р, </w:t>
            </w:r>
          </w:p>
          <w:p w:rsidR="00C15DF5" w:rsidRPr="00873B95" w:rsidRDefault="00C15DF5" w:rsidP="00714C14">
            <w:pPr>
              <w:spacing w:line="264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pacing w:val="-22"/>
                <w:sz w:val="18"/>
                <w:szCs w:val="18"/>
              </w:rPr>
              <w:t>МПа</w:t>
            </w: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B95" w:rsidRDefault="00C15DF5" w:rsidP="00714C14">
            <w:pPr>
              <w:spacing w:line="264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  <w:lang w:val="en-US"/>
              </w:rPr>
              <w:t>t</w:t>
            </w:r>
            <w:r w:rsidRPr="00873B95">
              <w:rPr>
                <w:sz w:val="18"/>
                <w:szCs w:val="18"/>
                <w:vertAlign w:val="subscript"/>
              </w:rPr>
              <w:t>Н</w:t>
            </w:r>
            <w:r w:rsidRPr="00873B95">
              <w:rPr>
                <w:sz w:val="18"/>
                <w:szCs w:val="18"/>
              </w:rPr>
              <w:t>,</w:t>
            </w:r>
          </w:p>
          <w:p w:rsidR="00C15DF5" w:rsidRPr="00873B95" w:rsidRDefault="00C15DF5" w:rsidP="00714C14">
            <w:pPr>
              <w:spacing w:line="264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 xml:space="preserve"> К</w:t>
            </w:r>
          </w:p>
        </w:tc>
      </w:tr>
      <w:tr w:rsidR="00C15DF5">
        <w:trPr>
          <w:cantSplit/>
          <w:trHeight w:val="271"/>
          <w:jc w:val="center"/>
        </w:trPr>
        <w:tc>
          <w:tcPr>
            <w:tcW w:w="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C15DF5" w:rsidP="00873B95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C15DF5" w:rsidP="00714C14">
            <w:pPr>
              <w:spacing w:line="264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C15DF5" w:rsidP="00714C14">
            <w:pPr>
              <w:spacing w:line="264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C15DF5" w:rsidP="00714C14">
            <w:pPr>
              <w:spacing w:line="264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>х</w:t>
            </w:r>
            <w:r w:rsidRPr="00873B95">
              <w:rPr>
                <w:sz w:val="18"/>
                <w:szCs w:val="18"/>
                <w:vertAlign w:val="subscript"/>
                <w:lang w:val="en-US"/>
              </w:rPr>
              <w:t>F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C15DF5" w:rsidP="00714C14">
            <w:pPr>
              <w:spacing w:line="264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>х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C15DF5" w:rsidP="00714C14">
            <w:pPr>
              <w:spacing w:line="264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>х</w:t>
            </w:r>
            <w:r w:rsidRPr="00873B95">
              <w:rPr>
                <w:sz w:val="18"/>
                <w:szCs w:val="18"/>
                <w:vertAlign w:val="subscript"/>
                <w:lang w:val="en-US"/>
              </w:rPr>
              <w:t>W</w:t>
            </w: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C15DF5" w:rsidP="00714C14">
            <w:pPr>
              <w:spacing w:line="264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C15DF5" w:rsidP="00714C14">
            <w:pPr>
              <w:spacing w:line="264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C15DF5" w:rsidP="00714C14">
            <w:pPr>
              <w:spacing w:line="264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</w:tr>
      <w:tr w:rsidR="00C15DF5" w:rsidRPr="00CC4F73">
        <w:trPr>
          <w:trHeight w:val="350"/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C15DF5" w:rsidP="00873B95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>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C15DF5" w:rsidP="00714C14">
            <w:pPr>
              <w:spacing w:line="264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>Метанол-вода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6C5E47" w:rsidP="00714C14">
            <w:pPr>
              <w:spacing w:line="264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>Н</w:t>
            </w:r>
            <w:r w:rsidR="00C15DF5" w:rsidRPr="00873B95">
              <w:rPr>
                <w:sz w:val="18"/>
                <w:szCs w:val="18"/>
              </w:rPr>
              <w:t>асадочная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C15DF5" w:rsidP="00714C14">
            <w:pPr>
              <w:spacing w:line="264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>20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C15DF5" w:rsidP="00714C14">
            <w:pPr>
              <w:spacing w:line="264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>88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C15DF5" w:rsidP="00714C14">
            <w:pPr>
              <w:spacing w:line="264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>0,5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C15DF5" w:rsidP="00714C14">
            <w:pPr>
              <w:spacing w:line="264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>1500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C15DF5" w:rsidP="00714C14">
            <w:pPr>
              <w:spacing w:line="264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>0,15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C15DF5" w:rsidP="00714C14">
            <w:pPr>
              <w:spacing w:line="264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>20</w:t>
            </w:r>
          </w:p>
        </w:tc>
      </w:tr>
      <w:tr w:rsidR="00C15DF5" w:rsidRPr="00CC4F73">
        <w:trPr>
          <w:trHeight w:val="350"/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C15DF5" w:rsidP="00873B95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>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C15DF5" w:rsidP="00714C14">
            <w:pPr>
              <w:spacing w:line="264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>Бензол-толуол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6C5E47" w:rsidP="00714C14">
            <w:pPr>
              <w:spacing w:line="264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>С</w:t>
            </w:r>
            <w:r w:rsidR="00C15DF5" w:rsidRPr="00873B95">
              <w:rPr>
                <w:sz w:val="18"/>
                <w:szCs w:val="18"/>
              </w:rPr>
              <w:t>итчатая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C15DF5" w:rsidP="00714C14">
            <w:pPr>
              <w:spacing w:line="264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>22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C15DF5" w:rsidP="00714C14">
            <w:pPr>
              <w:spacing w:line="264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>98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C15DF5" w:rsidP="00714C14">
            <w:pPr>
              <w:spacing w:line="264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>0,8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C15DF5" w:rsidP="00714C14">
            <w:pPr>
              <w:spacing w:line="264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>1700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C15DF5" w:rsidP="00714C14">
            <w:pPr>
              <w:spacing w:line="264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>0,20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C15DF5" w:rsidP="00714C14">
            <w:pPr>
              <w:spacing w:line="264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>25</w:t>
            </w:r>
          </w:p>
        </w:tc>
      </w:tr>
      <w:tr w:rsidR="00C15DF5" w:rsidRPr="00CC4F73">
        <w:trPr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C15DF5" w:rsidP="00714C14">
            <w:pPr>
              <w:spacing w:before="60" w:after="60"/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>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C15DF5" w:rsidP="00714C14">
            <w:pPr>
              <w:spacing w:before="60" w:after="60" w:line="264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>Этанол-вода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6C5E47" w:rsidP="00714C14">
            <w:pPr>
              <w:spacing w:before="60" w:after="60" w:line="264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>К</w:t>
            </w:r>
            <w:r w:rsidR="00C15DF5" w:rsidRPr="00873B95">
              <w:rPr>
                <w:sz w:val="18"/>
                <w:szCs w:val="18"/>
              </w:rPr>
              <w:t>олпачковая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C15DF5" w:rsidP="00714C14">
            <w:pPr>
              <w:spacing w:before="60" w:after="60" w:line="264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>24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C15DF5" w:rsidP="00714C14">
            <w:pPr>
              <w:spacing w:before="60" w:after="60" w:line="264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>96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C15DF5" w:rsidP="00714C14">
            <w:pPr>
              <w:spacing w:before="60" w:after="60" w:line="264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>1,0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C15DF5" w:rsidP="00714C14">
            <w:pPr>
              <w:spacing w:before="60" w:after="60" w:line="264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>1900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C15DF5" w:rsidP="00714C14">
            <w:pPr>
              <w:spacing w:before="60" w:after="60" w:line="264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>0,25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C15DF5" w:rsidP="00714C14">
            <w:pPr>
              <w:spacing w:before="60" w:after="60" w:line="264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>30</w:t>
            </w:r>
          </w:p>
        </w:tc>
      </w:tr>
      <w:tr w:rsidR="00C15DF5" w:rsidRPr="00CC4F73">
        <w:trPr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C15DF5" w:rsidP="00873B95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>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C15DF5" w:rsidP="00905A28">
            <w:pPr>
              <w:spacing w:before="60" w:after="60" w:line="264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>Сероуг</w:t>
            </w:r>
            <w:r w:rsidR="00CC4F73" w:rsidRPr="00873B95">
              <w:rPr>
                <w:sz w:val="18"/>
                <w:szCs w:val="18"/>
              </w:rPr>
              <w:t>лерод-четы</w:t>
            </w:r>
            <w:r w:rsidRPr="00873B95">
              <w:rPr>
                <w:sz w:val="18"/>
                <w:szCs w:val="18"/>
              </w:rPr>
              <w:t>реххлористый углерод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6C5E47" w:rsidP="00714C14">
            <w:pPr>
              <w:spacing w:line="264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>Н</w:t>
            </w:r>
            <w:r w:rsidR="00C15DF5" w:rsidRPr="00873B95">
              <w:rPr>
                <w:sz w:val="18"/>
                <w:szCs w:val="18"/>
              </w:rPr>
              <w:t>асадочная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C15DF5" w:rsidP="00714C14">
            <w:pPr>
              <w:spacing w:line="264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>26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C15DF5" w:rsidP="00714C14">
            <w:pPr>
              <w:spacing w:line="264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>94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C15DF5" w:rsidP="00714C14">
            <w:pPr>
              <w:spacing w:line="264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>1,2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C15DF5" w:rsidP="00714C14">
            <w:pPr>
              <w:spacing w:line="264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>2000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C15DF5" w:rsidP="00714C14">
            <w:pPr>
              <w:spacing w:line="264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>0,30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C15DF5" w:rsidP="00714C14">
            <w:pPr>
              <w:spacing w:line="264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>35</w:t>
            </w:r>
          </w:p>
        </w:tc>
      </w:tr>
      <w:tr w:rsidR="00C15DF5" w:rsidRPr="00CC4F73">
        <w:trPr>
          <w:trHeight w:val="460"/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C15DF5" w:rsidP="00873B95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>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C15DF5" w:rsidP="00714C14">
            <w:pPr>
              <w:spacing w:line="264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>Ацетон-вода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6C5E47" w:rsidP="00714C14">
            <w:pPr>
              <w:spacing w:line="264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>С</w:t>
            </w:r>
            <w:r w:rsidR="00C15DF5" w:rsidRPr="00873B95">
              <w:rPr>
                <w:sz w:val="18"/>
                <w:szCs w:val="18"/>
              </w:rPr>
              <w:t>итчатая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C15DF5" w:rsidP="00714C14">
            <w:pPr>
              <w:spacing w:line="264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>28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C15DF5" w:rsidP="00714C14">
            <w:pPr>
              <w:spacing w:line="264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>92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C15DF5" w:rsidP="00714C14">
            <w:pPr>
              <w:spacing w:line="264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>1,4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C15DF5" w:rsidP="00714C14">
            <w:pPr>
              <w:spacing w:line="264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>2300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C15DF5" w:rsidP="00714C14">
            <w:pPr>
              <w:spacing w:line="264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>0,35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C15DF5" w:rsidP="00714C14">
            <w:pPr>
              <w:spacing w:line="264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>15</w:t>
            </w:r>
          </w:p>
        </w:tc>
      </w:tr>
      <w:tr w:rsidR="00C15DF5" w:rsidRPr="00CC4F73">
        <w:trPr>
          <w:trHeight w:val="460"/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C15DF5" w:rsidP="00873B95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>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C15DF5" w:rsidP="00714C14">
            <w:pPr>
              <w:spacing w:line="264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>Хлороформ-бензол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6C5E47" w:rsidP="00714C14">
            <w:pPr>
              <w:spacing w:line="264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>К</w:t>
            </w:r>
            <w:r w:rsidR="00C15DF5" w:rsidRPr="00873B95">
              <w:rPr>
                <w:sz w:val="18"/>
                <w:szCs w:val="18"/>
              </w:rPr>
              <w:t>олпачковая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C15DF5" w:rsidP="00714C14">
            <w:pPr>
              <w:spacing w:line="264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>30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C15DF5" w:rsidP="00714C14">
            <w:pPr>
              <w:spacing w:line="264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>90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C15DF5" w:rsidP="00714C14">
            <w:pPr>
              <w:spacing w:line="264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>1,6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C15DF5" w:rsidP="00714C14">
            <w:pPr>
              <w:spacing w:line="264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>2500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C15DF5" w:rsidP="00714C14">
            <w:pPr>
              <w:spacing w:line="264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>0,40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C15DF5" w:rsidP="00714C14">
            <w:pPr>
              <w:spacing w:line="264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>22</w:t>
            </w:r>
          </w:p>
        </w:tc>
      </w:tr>
      <w:tr w:rsidR="00C15DF5" w:rsidRPr="00CC4F73">
        <w:trPr>
          <w:trHeight w:val="460"/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C15DF5" w:rsidP="00873B95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>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C15DF5" w:rsidP="00905A28">
            <w:pPr>
              <w:spacing w:before="60" w:line="264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 xml:space="preserve">Уксусная </w:t>
            </w:r>
          </w:p>
          <w:p w:rsidR="00C15DF5" w:rsidRPr="00873B95" w:rsidRDefault="00C15DF5" w:rsidP="00905A28">
            <w:pPr>
              <w:spacing w:before="60" w:line="264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>кислота-вода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6C5E47" w:rsidP="00714C14">
            <w:pPr>
              <w:spacing w:line="264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>Н</w:t>
            </w:r>
            <w:r w:rsidR="00C15DF5" w:rsidRPr="00873B95">
              <w:rPr>
                <w:sz w:val="18"/>
                <w:szCs w:val="18"/>
              </w:rPr>
              <w:t>асадочная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C15DF5" w:rsidP="00714C14">
            <w:pPr>
              <w:spacing w:line="264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>32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C15DF5" w:rsidP="00714C14">
            <w:pPr>
              <w:spacing w:line="264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>88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C15DF5" w:rsidP="00714C14">
            <w:pPr>
              <w:spacing w:line="264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>1,8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C15DF5" w:rsidP="00714C14">
            <w:pPr>
              <w:spacing w:line="264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>2700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C15DF5" w:rsidP="00714C14">
            <w:pPr>
              <w:spacing w:line="264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>0,45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C15DF5" w:rsidP="00714C14">
            <w:pPr>
              <w:spacing w:line="264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>18</w:t>
            </w:r>
          </w:p>
        </w:tc>
      </w:tr>
      <w:tr w:rsidR="00C15DF5" w:rsidRPr="00CC4F73">
        <w:trPr>
          <w:trHeight w:val="460"/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C15DF5" w:rsidP="00873B95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>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C15DF5" w:rsidP="00714C14">
            <w:pPr>
              <w:spacing w:line="264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>Пентан-гексан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6C5E47" w:rsidP="00714C14">
            <w:pPr>
              <w:spacing w:line="264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>С</w:t>
            </w:r>
            <w:r w:rsidR="00C15DF5" w:rsidRPr="00873B95">
              <w:rPr>
                <w:sz w:val="18"/>
                <w:szCs w:val="18"/>
              </w:rPr>
              <w:t>итчатая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C15DF5" w:rsidP="00714C14">
            <w:pPr>
              <w:spacing w:line="264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>34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C15DF5" w:rsidP="00714C14">
            <w:pPr>
              <w:spacing w:line="264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>86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C15DF5" w:rsidP="00714C14">
            <w:pPr>
              <w:spacing w:line="264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>2,0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C15DF5" w:rsidP="00714C14">
            <w:pPr>
              <w:spacing w:line="264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>2900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C15DF5" w:rsidP="00714C14">
            <w:pPr>
              <w:spacing w:line="264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>0,50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C15DF5" w:rsidP="00714C14">
            <w:pPr>
              <w:spacing w:line="264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>24</w:t>
            </w:r>
          </w:p>
        </w:tc>
      </w:tr>
      <w:tr w:rsidR="00C15DF5" w:rsidRPr="00CC4F73">
        <w:trPr>
          <w:trHeight w:val="460"/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C15DF5" w:rsidP="00873B95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>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C15DF5" w:rsidP="00714C14">
            <w:pPr>
              <w:spacing w:before="60" w:line="264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 xml:space="preserve">Уксусная </w:t>
            </w:r>
          </w:p>
          <w:p w:rsidR="00C15DF5" w:rsidRPr="00873B95" w:rsidRDefault="00C15DF5" w:rsidP="00714C14">
            <w:pPr>
              <w:spacing w:before="60" w:after="60" w:line="264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>кислота-вода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6C5E47" w:rsidP="00714C14">
            <w:pPr>
              <w:spacing w:line="264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>К</w:t>
            </w:r>
            <w:r w:rsidR="00C15DF5" w:rsidRPr="00873B95">
              <w:rPr>
                <w:sz w:val="18"/>
                <w:szCs w:val="18"/>
              </w:rPr>
              <w:t>олпачковая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C15DF5" w:rsidP="00714C14">
            <w:pPr>
              <w:spacing w:line="264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>36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C15DF5" w:rsidP="00714C14">
            <w:pPr>
              <w:spacing w:line="264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>84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C15DF5" w:rsidP="00714C14">
            <w:pPr>
              <w:spacing w:line="264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>0,6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C15DF5" w:rsidP="00714C14">
            <w:pPr>
              <w:spacing w:line="264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>3000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C15DF5" w:rsidP="00714C14">
            <w:pPr>
              <w:spacing w:line="264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>0,55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873B95" w:rsidRDefault="00C15DF5" w:rsidP="00714C14">
            <w:pPr>
              <w:spacing w:line="264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73B95">
              <w:rPr>
                <w:sz w:val="18"/>
                <w:szCs w:val="18"/>
              </w:rPr>
              <w:t>26</w:t>
            </w:r>
          </w:p>
        </w:tc>
      </w:tr>
    </w:tbl>
    <w:p w:rsidR="00714C14" w:rsidRDefault="00714C14">
      <w:pPr>
        <w:ind w:firstLine="454"/>
        <w:jc w:val="both"/>
        <w:rPr>
          <w:b/>
          <w:bCs/>
          <w:sz w:val="20"/>
        </w:rPr>
      </w:pPr>
    </w:p>
    <w:p w:rsidR="00714C14" w:rsidRDefault="00714C14">
      <w:pPr>
        <w:ind w:firstLine="454"/>
        <w:jc w:val="both"/>
        <w:rPr>
          <w:b/>
          <w:bCs/>
          <w:sz w:val="20"/>
        </w:rPr>
      </w:pPr>
    </w:p>
    <w:p w:rsidR="00C15DF5" w:rsidRDefault="00C15DF5" w:rsidP="00714C14">
      <w:pPr>
        <w:spacing w:line="264" w:lineRule="auto"/>
        <w:ind w:firstLine="454"/>
        <w:jc w:val="both"/>
        <w:rPr>
          <w:b/>
          <w:bCs/>
          <w:sz w:val="20"/>
          <w:szCs w:val="20"/>
        </w:rPr>
      </w:pPr>
      <w:r>
        <w:rPr>
          <w:b/>
          <w:bCs/>
          <w:sz w:val="20"/>
        </w:rPr>
        <w:t>8.3.3 Сушка</w:t>
      </w:r>
    </w:p>
    <w:p w:rsidR="00C15DF5" w:rsidRDefault="00C15DF5" w:rsidP="00714C14">
      <w:pPr>
        <w:spacing w:line="264" w:lineRule="auto"/>
        <w:ind w:firstLine="720"/>
        <w:jc w:val="both"/>
        <w:rPr>
          <w:sz w:val="20"/>
          <w:szCs w:val="20"/>
        </w:rPr>
      </w:pPr>
    </w:p>
    <w:p w:rsidR="00C15DF5" w:rsidRDefault="00C15DF5" w:rsidP="00714C14">
      <w:pPr>
        <w:spacing w:line="264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 xml:space="preserve">Спроектировать сушильную установку заданного типа для высушивания материала </w:t>
      </w:r>
      <w:r w:rsidR="004C0747">
        <w:rPr>
          <w:sz w:val="20"/>
        </w:rPr>
        <w:t>G</w:t>
      </w:r>
      <w:r w:rsidR="004C0747">
        <w:rPr>
          <w:sz w:val="20"/>
          <w:vertAlign w:val="subscript"/>
        </w:rPr>
        <w:t xml:space="preserve">2 </w:t>
      </w:r>
      <w:r>
        <w:rPr>
          <w:sz w:val="20"/>
        </w:rPr>
        <w:t>от начальной влажности w</w:t>
      </w:r>
      <w:r>
        <w:rPr>
          <w:sz w:val="20"/>
          <w:vertAlign w:val="subscript"/>
        </w:rPr>
        <w:t>1</w:t>
      </w:r>
      <w:r>
        <w:rPr>
          <w:sz w:val="20"/>
        </w:rPr>
        <w:t xml:space="preserve"> до конечной w</w:t>
      </w:r>
      <w:r>
        <w:rPr>
          <w:sz w:val="20"/>
          <w:vertAlign w:val="subscript"/>
        </w:rPr>
        <w:t>2</w:t>
      </w:r>
      <w:r>
        <w:rPr>
          <w:sz w:val="20"/>
        </w:rPr>
        <w:t>. Материал поступает в сушилку с температурой θ</w:t>
      </w:r>
      <w:r>
        <w:rPr>
          <w:sz w:val="20"/>
          <w:vertAlign w:val="subscript"/>
        </w:rPr>
        <w:t>1</w:t>
      </w:r>
      <w:r>
        <w:rPr>
          <w:sz w:val="20"/>
        </w:rPr>
        <w:t>, выходит с температурой в θ</w:t>
      </w:r>
      <w:r>
        <w:rPr>
          <w:sz w:val="20"/>
          <w:vertAlign w:val="subscript"/>
        </w:rPr>
        <w:t>2</w:t>
      </w:r>
      <w:r>
        <w:rPr>
          <w:sz w:val="20"/>
        </w:rPr>
        <w:t>, размер частиц материала d м. Температура сушильного агента на входе в сушилку t</w:t>
      </w:r>
      <w:r>
        <w:rPr>
          <w:sz w:val="20"/>
          <w:vertAlign w:val="subscript"/>
        </w:rPr>
        <w:t>1</w:t>
      </w:r>
      <w:r>
        <w:rPr>
          <w:sz w:val="20"/>
        </w:rPr>
        <w:t>, на выходе t</w:t>
      </w:r>
      <w:r>
        <w:rPr>
          <w:sz w:val="20"/>
          <w:vertAlign w:val="subscript"/>
        </w:rPr>
        <w:t>2</w:t>
      </w:r>
      <w:r>
        <w:rPr>
          <w:sz w:val="20"/>
        </w:rPr>
        <w:t xml:space="preserve">. Тепловые потери составляют В. Для распылительной сушилки принять направление движения сушильного агента и частиц параллельно сверху вниз. Распылитель </w:t>
      </w:r>
      <w:r w:rsidR="00905A28">
        <w:rPr>
          <w:sz w:val="20"/>
        </w:rPr>
        <w:t>–</w:t>
      </w:r>
      <w:r>
        <w:rPr>
          <w:sz w:val="20"/>
        </w:rPr>
        <w:t xml:space="preserve"> дисковый, центробежный с прямыми лопатками.</w:t>
      </w:r>
    </w:p>
    <w:p w:rsidR="00C15DF5" w:rsidRDefault="00C15DF5" w:rsidP="00D6258E">
      <w:pPr>
        <w:spacing w:after="120"/>
        <w:outlineLvl w:val="0"/>
        <w:rPr>
          <w:sz w:val="20"/>
          <w:szCs w:val="20"/>
        </w:rPr>
      </w:pPr>
      <w:r>
        <w:rPr>
          <w:sz w:val="20"/>
        </w:rPr>
        <w:t>Таблица 8.7 – Варианты заданий</w:t>
      </w:r>
    </w:p>
    <w:tbl>
      <w:tblPr>
        <w:tblW w:w="6144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170"/>
        <w:gridCol w:w="1230"/>
        <w:gridCol w:w="1134"/>
        <w:gridCol w:w="636"/>
        <w:gridCol w:w="684"/>
        <w:gridCol w:w="750"/>
      </w:tblGrid>
      <w:tr w:rsidR="00C15DF5" w:rsidRPr="00D6258E">
        <w:trPr>
          <w:cantSplit/>
          <w:trHeight w:hRule="exact"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Вар</w:t>
            </w:r>
            <w:r w:rsidR="00D6258E">
              <w:rPr>
                <w:sz w:val="18"/>
                <w:szCs w:val="18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 xml:space="preserve">Тип </w:t>
            </w:r>
          </w:p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сушилки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  <w:lang w:val="en-US"/>
              </w:rPr>
              <w:t>G</w:t>
            </w:r>
            <w:r w:rsidRPr="00D6258E">
              <w:rPr>
                <w:sz w:val="18"/>
                <w:szCs w:val="18"/>
                <w:vertAlign w:val="subscript"/>
              </w:rPr>
              <w:t>2</w:t>
            </w:r>
            <w:r w:rsidRPr="00D6258E">
              <w:rPr>
                <w:sz w:val="18"/>
                <w:szCs w:val="18"/>
              </w:rPr>
              <w:t>, кг/с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  <w:lang w:val="en-US"/>
              </w:rPr>
            </w:pPr>
            <w:r w:rsidRPr="00D6258E">
              <w:rPr>
                <w:sz w:val="18"/>
                <w:szCs w:val="18"/>
                <w:lang w:val="en-US"/>
              </w:rPr>
              <w:t>w</w:t>
            </w:r>
            <w:r w:rsidRPr="00D6258E">
              <w:rPr>
                <w:sz w:val="18"/>
                <w:szCs w:val="18"/>
                <w:vertAlign w:val="subscript"/>
                <w:lang w:val="en-US"/>
              </w:rPr>
              <w:t>1</w:t>
            </w:r>
            <w:r w:rsidRPr="00D6258E">
              <w:rPr>
                <w:sz w:val="18"/>
                <w:szCs w:val="18"/>
                <w:lang w:val="en-US"/>
              </w:rPr>
              <w:t>,%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  <w:lang w:val="en-US"/>
              </w:rPr>
            </w:pPr>
            <w:r w:rsidRPr="00D6258E">
              <w:rPr>
                <w:sz w:val="18"/>
                <w:szCs w:val="18"/>
                <w:lang w:val="en-US"/>
              </w:rPr>
              <w:t>w</w:t>
            </w:r>
            <w:r w:rsidRPr="00D6258E">
              <w:rPr>
                <w:sz w:val="18"/>
                <w:szCs w:val="18"/>
                <w:vertAlign w:val="subscript"/>
                <w:lang w:val="en-US"/>
              </w:rPr>
              <w:t>2</w:t>
            </w:r>
            <w:r w:rsidRPr="00D6258E">
              <w:rPr>
                <w:sz w:val="18"/>
                <w:szCs w:val="18"/>
                <w:lang w:val="en-US"/>
              </w:rPr>
              <w:t>,%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  <w:lang w:val="en-US"/>
              </w:rPr>
            </w:pPr>
            <w:r w:rsidRPr="00D6258E">
              <w:rPr>
                <w:sz w:val="18"/>
                <w:szCs w:val="18"/>
                <w:lang w:val="en-US"/>
              </w:rPr>
              <w:t xml:space="preserve">d, </w:t>
            </w:r>
            <w:r w:rsidRPr="00D6258E">
              <w:rPr>
                <w:sz w:val="18"/>
                <w:szCs w:val="18"/>
              </w:rPr>
              <w:t>м</w:t>
            </w:r>
          </w:p>
        </w:tc>
      </w:tr>
      <w:tr w:rsidR="00C15DF5" w:rsidRPr="00D6258E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7</w:t>
            </w:r>
          </w:p>
        </w:tc>
      </w:tr>
      <w:tr w:rsidR="00C15DF5" w:rsidRPr="00D6258E">
        <w:trPr>
          <w:trHeight w:val="2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Барабанная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Фосфорит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2,8</w:t>
            </w:r>
            <w:r w:rsidR="00FC0699" w:rsidRPr="00D6258E">
              <w:rPr>
                <w:sz w:val="18"/>
                <w:szCs w:val="18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8</w:t>
            </w:r>
            <w:r w:rsidR="00FC0699" w:rsidRPr="00D6258E">
              <w:rPr>
                <w:sz w:val="18"/>
                <w:szCs w:val="18"/>
              </w:rPr>
              <w:t>,0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0,5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0,05</w:t>
            </w:r>
            <w:r w:rsidR="00FC0699" w:rsidRPr="00D6258E">
              <w:rPr>
                <w:sz w:val="18"/>
                <w:szCs w:val="18"/>
              </w:rPr>
              <w:t>00</w:t>
            </w:r>
          </w:p>
        </w:tc>
      </w:tr>
      <w:tr w:rsidR="00C15DF5" w:rsidRPr="00D6258E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 xml:space="preserve">Аммиачная </w:t>
            </w:r>
          </w:p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pacing w:val="-20"/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селитра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5,55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5</w:t>
            </w:r>
            <w:r w:rsidR="00FC0699" w:rsidRPr="00D6258E">
              <w:rPr>
                <w:sz w:val="18"/>
                <w:szCs w:val="18"/>
              </w:rPr>
              <w:t>,0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0,2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0,004</w:t>
            </w:r>
            <w:r w:rsidR="00FC0699" w:rsidRPr="00D6258E">
              <w:rPr>
                <w:sz w:val="18"/>
                <w:szCs w:val="18"/>
              </w:rPr>
              <w:t>0</w:t>
            </w:r>
          </w:p>
        </w:tc>
      </w:tr>
      <w:tr w:rsidR="00C15DF5" w:rsidRPr="00D6258E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 xml:space="preserve">Хлористый </w:t>
            </w:r>
          </w:p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барий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0,8</w:t>
            </w:r>
            <w:r w:rsidR="00FC0699" w:rsidRPr="00D6258E">
              <w:rPr>
                <w:sz w:val="18"/>
                <w:szCs w:val="18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6</w:t>
            </w:r>
            <w:r w:rsidR="00FC0699" w:rsidRPr="00D6258E">
              <w:rPr>
                <w:sz w:val="18"/>
                <w:szCs w:val="18"/>
              </w:rPr>
              <w:t>,0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1</w:t>
            </w:r>
            <w:r w:rsidR="00FC0699" w:rsidRPr="00D6258E">
              <w:rPr>
                <w:sz w:val="18"/>
                <w:szCs w:val="18"/>
              </w:rPr>
              <w:t>,0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0,003</w:t>
            </w:r>
            <w:r w:rsidR="00FC0699" w:rsidRPr="00D6258E">
              <w:rPr>
                <w:sz w:val="18"/>
                <w:szCs w:val="18"/>
              </w:rPr>
              <w:t>0</w:t>
            </w:r>
          </w:p>
        </w:tc>
      </w:tr>
      <w:tr w:rsidR="00C15DF5" w:rsidRPr="00D6258E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Распыли-тельная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 xml:space="preserve">Двойной </w:t>
            </w:r>
          </w:p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суперфосфат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1,4</w:t>
            </w:r>
            <w:r w:rsidR="00FC0699" w:rsidRPr="00D6258E">
              <w:rPr>
                <w:sz w:val="18"/>
                <w:szCs w:val="18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30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2,5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-</w:t>
            </w:r>
          </w:p>
        </w:tc>
      </w:tr>
      <w:tr w:rsidR="00C15DF5" w:rsidRPr="00D6258E">
        <w:trPr>
          <w:trHeight w:val="2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«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Аммофос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5,55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5</w:t>
            </w:r>
            <w:r w:rsidR="00FC0699" w:rsidRPr="00D6258E">
              <w:rPr>
                <w:sz w:val="18"/>
                <w:szCs w:val="18"/>
              </w:rPr>
              <w:t>,0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0,2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0,003</w:t>
            </w:r>
            <w:r w:rsidR="00FC0699" w:rsidRPr="00D6258E">
              <w:rPr>
                <w:sz w:val="18"/>
                <w:szCs w:val="18"/>
              </w:rPr>
              <w:t>0</w:t>
            </w:r>
          </w:p>
        </w:tc>
      </w:tr>
      <w:tr w:rsidR="00C15DF5" w:rsidRPr="00D6258E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pacing w:val="-2"/>
                <w:sz w:val="18"/>
                <w:szCs w:val="18"/>
              </w:rPr>
            </w:pPr>
            <w:r w:rsidRPr="00D6258E">
              <w:rPr>
                <w:spacing w:val="-2"/>
                <w:sz w:val="18"/>
                <w:szCs w:val="18"/>
              </w:rPr>
              <w:t>Однокамерная в кипящем слое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 xml:space="preserve">Сульфат </w:t>
            </w:r>
          </w:p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аммония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4,2</w:t>
            </w:r>
            <w:r w:rsidR="00FC0699" w:rsidRPr="00D6258E">
              <w:rPr>
                <w:sz w:val="18"/>
                <w:szCs w:val="18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3</w:t>
            </w:r>
            <w:r w:rsidR="00FC0699" w:rsidRPr="00D6258E">
              <w:rPr>
                <w:sz w:val="18"/>
                <w:szCs w:val="18"/>
              </w:rPr>
              <w:t>,0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0,5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0,008</w:t>
            </w:r>
            <w:r w:rsidR="00FC0699" w:rsidRPr="00D6258E">
              <w:rPr>
                <w:sz w:val="18"/>
                <w:szCs w:val="18"/>
              </w:rPr>
              <w:t>0</w:t>
            </w:r>
          </w:p>
        </w:tc>
      </w:tr>
      <w:tr w:rsidR="00C15DF5" w:rsidRPr="00D6258E">
        <w:trPr>
          <w:trHeight w:val="2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«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Мочевина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1,4</w:t>
            </w:r>
            <w:r w:rsidR="00FC0699" w:rsidRPr="00D6258E">
              <w:rPr>
                <w:sz w:val="18"/>
                <w:szCs w:val="18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2,5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0,2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0,0012</w:t>
            </w:r>
          </w:p>
        </w:tc>
      </w:tr>
      <w:tr w:rsidR="00C15DF5" w:rsidRPr="00D6258E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pacing w:val="-8"/>
                <w:sz w:val="18"/>
                <w:szCs w:val="18"/>
              </w:rPr>
            </w:pPr>
            <w:r w:rsidRPr="00D6258E">
              <w:rPr>
                <w:spacing w:val="-8"/>
                <w:sz w:val="18"/>
                <w:szCs w:val="18"/>
              </w:rPr>
              <w:t xml:space="preserve">Двухвальцовая, </w:t>
            </w:r>
          </w:p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pacing w:val="-8"/>
                <w:sz w:val="18"/>
                <w:szCs w:val="18"/>
              </w:rPr>
              <w:t>вакуумная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Уксуснокислый кальций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0,14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65</w:t>
            </w:r>
            <w:r w:rsidR="00FC0699" w:rsidRPr="00D6258E">
              <w:rPr>
                <w:sz w:val="18"/>
                <w:szCs w:val="18"/>
              </w:rPr>
              <w:t>,0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2</w:t>
            </w:r>
            <w:r w:rsidR="00FC0699" w:rsidRPr="00D6258E">
              <w:rPr>
                <w:sz w:val="18"/>
                <w:szCs w:val="18"/>
              </w:rPr>
              <w:t>,0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-</w:t>
            </w:r>
          </w:p>
        </w:tc>
      </w:tr>
    </w:tbl>
    <w:p w:rsidR="00C15DF5" w:rsidRPr="00D6258E" w:rsidRDefault="00C15DF5" w:rsidP="00D6258E">
      <w:pPr>
        <w:spacing w:before="120" w:after="120"/>
        <w:ind w:right="-113"/>
        <w:jc w:val="both"/>
        <w:outlineLvl w:val="0"/>
        <w:rPr>
          <w:sz w:val="20"/>
          <w:szCs w:val="20"/>
        </w:rPr>
      </w:pPr>
      <w:r w:rsidRPr="00D6258E">
        <w:rPr>
          <w:sz w:val="20"/>
          <w:szCs w:val="20"/>
        </w:rPr>
        <w:t>Продолжение таблицы 8.7</w:t>
      </w:r>
    </w:p>
    <w:tbl>
      <w:tblPr>
        <w:tblW w:w="61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630"/>
        <w:gridCol w:w="612"/>
        <w:gridCol w:w="558"/>
        <w:gridCol w:w="624"/>
        <w:gridCol w:w="576"/>
        <w:gridCol w:w="882"/>
        <w:gridCol w:w="1696"/>
      </w:tblGrid>
      <w:tr w:rsidR="00D6258E" w:rsidRPr="00D6258E">
        <w:trPr>
          <w:trHeight w:val="76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Вар</w:t>
            </w:r>
            <w:r w:rsidR="00D6258E">
              <w:rPr>
                <w:sz w:val="18"/>
                <w:szCs w:val="18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sym w:font="Symbol" w:char="0071"/>
            </w:r>
            <w:r w:rsidRPr="00D6258E">
              <w:rPr>
                <w:sz w:val="18"/>
                <w:szCs w:val="18"/>
                <w:vertAlign w:val="subscript"/>
              </w:rPr>
              <w:t>1</w:t>
            </w:r>
            <w:r w:rsidRPr="00D6258E">
              <w:rPr>
                <w:sz w:val="18"/>
                <w:szCs w:val="18"/>
              </w:rPr>
              <w:t>, К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sym w:font="Symbol" w:char="0071"/>
            </w:r>
            <w:r w:rsidRPr="00D6258E">
              <w:rPr>
                <w:sz w:val="18"/>
                <w:szCs w:val="18"/>
                <w:vertAlign w:val="subscript"/>
              </w:rPr>
              <w:t>2</w:t>
            </w:r>
            <w:r w:rsidRPr="00D6258E">
              <w:rPr>
                <w:sz w:val="18"/>
                <w:szCs w:val="18"/>
              </w:rPr>
              <w:t>, К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  <w:lang w:val="en-US"/>
              </w:rPr>
              <w:t>t</w:t>
            </w:r>
            <w:r w:rsidRPr="00D6258E">
              <w:rPr>
                <w:sz w:val="18"/>
                <w:szCs w:val="18"/>
                <w:vertAlign w:val="subscript"/>
              </w:rPr>
              <w:t>1</w:t>
            </w:r>
            <w:r w:rsidRPr="00D6258E">
              <w:rPr>
                <w:sz w:val="18"/>
                <w:szCs w:val="18"/>
              </w:rPr>
              <w:t>, К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  <w:lang w:val="en-US"/>
              </w:rPr>
              <w:t>t</w:t>
            </w:r>
            <w:r w:rsidRPr="00D6258E">
              <w:rPr>
                <w:sz w:val="18"/>
                <w:szCs w:val="18"/>
                <w:vertAlign w:val="subscript"/>
              </w:rPr>
              <w:t>2</w:t>
            </w:r>
            <w:r w:rsidRPr="00D6258E">
              <w:rPr>
                <w:sz w:val="18"/>
                <w:szCs w:val="18"/>
              </w:rPr>
              <w:t>, К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В, %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 xml:space="preserve">Высота </w:t>
            </w:r>
          </w:p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слоя, м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8E" w:rsidRDefault="00C15DF5" w:rsidP="00952DA0">
            <w:pPr>
              <w:spacing w:line="216" w:lineRule="auto"/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 xml:space="preserve">Вспомогательное </w:t>
            </w:r>
          </w:p>
          <w:p w:rsidR="00D6258E" w:rsidRDefault="00C15DF5" w:rsidP="00952DA0">
            <w:pPr>
              <w:spacing w:line="216" w:lineRule="auto"/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 xml:space="preserve">оборудование </w:t>
            </w:r>
          </w:p>
          <w:p w:rsidR="00C15DF5" w:rsidRPr="00D6258E" w:rsidRDefault="00C15DF5" w:rsidP="00952DA0">
            <w:pPr>
              <w:spacing w:line="216" w:lineRule="auto"/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после сушки</w:t>
            </w:r>
          </w:p>
        </w:tc>
      </w:tr>
      <w:tr w:rsidR="00D6258E" w:rsidRPr="00D6258E">
        <w:trPr>
          <w:trHeight w:val="259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9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11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13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14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952DA0">
            <w:pPr>
              <w:spacing w:line="216" w:lineRule="auto"/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15</w:t>
            </w:r>
          </w:p>
        </w:tc>
      </w:tr>
      <w:tr w:rsidR="00D6258E" w:rsidRPr="00D6258E">
        <w:trPr>
          <w:trHeight w:hRule="exact" w:val="284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293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345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880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373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952DA0">
            <w:pPr>
              <w:spacing w:line="216" w:lineRule="auto"/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Циклон</w:t>
            </w:r>
          </w:p>
        </w:tc>
      </w:tr>
      <w:tr w:rsidR="00D6258E" w:rsidRPr="00D6258E">
        <w:trPr>
          <w:trHeight w:val="460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288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308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373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318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8E" w:rsidRDefault="00C15DF5" w:rsidP="00952DA0">
            <w:pPr>
              <w:spacing w:line="216" w:lineRule="auto"/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 xml:space="preserve">Циклон и </w:t>
            </w:r>
          </w:p>
          <w:p w:rsidR="00C15DF5" w:rsidRPr="00D6258E" w:rsidRDefault="00C15DF5" w:rsidP="00952DA0">
            <w:pPr>
              <w:spacing w:line="216" w:lineRule="auto"/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рукавный фильтр</w:t>
            </w:r>
          </w:p>
        </w:tc>
      </w:tr>
      <w:tr w:rsidR="00D6258E" w:rsidRPr="00D6258E">
        <w:trPr>
          <w:trHeight w:hRule="exact" w:val="284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288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313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383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323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5C73D2" w:rsidP="00952DA0">
            <w:pPr>
              <w:spacing w:line="216" w:lineRule="auto"/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То же</w:t>
            </w:r>
          </w:p>
        </w:tc>
      </w:tr>
      <w:tr w:rsidR="00D6258E" w:rsidRPr="00D6258E">
        <w:trPr>
          <w:trHeight w:val="460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360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365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875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400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8E" w:rsidRDefault="00C15DF5" w:rsidP="00952DA0">
            <w:pPr>
              <w:spacing w:line="216" w:lineRule="auto"/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 xml:space="preserve">Батарейный циклон </w:t>
            </w:r>
          </w:p>
          <w:p w:rsidR="00C15DF5" w:rsidRPr="00D6258E" w:rsidRDefault="00C15DF5" w:rsidP="00952DA0">
            <w:pPr>
              <w:spacing w:line="216" w:lineRule="auto"/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и мокрый скруббер</w:t>
            </w:r>
          </w:p>
        </w:tc>
      </w:tr>
      <w:tr w:rsidR="00D6258E" w:rsidRPr="00D6258E">
        <w:trPr>
          <w:trHeight w:hRule="exact" w:val="284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298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345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525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365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5C73D2" w:rsidP="00952DA0">
            <w:pPr>
              <w:spacing w:line="216" w:lineRule="auto"/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То же</w:t>
            </w:r>
          </w:p>
        </w:tc>
      </w:tr>
      <w:tr w:rsidR="00D6258E" w:rsidRPr="00D6258E">
        <w:trPr>
          <w:trHeight w:hRule="exact" w:val="284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298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500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300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15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0,3</w:t>
            </w:r>
            <w:r w:rsidR="005C73D2" w:rsidRPr="00D6258E">
              <w:rPr>
                <w:sz w:val="18"/>
                <w:szCs w:val="18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952DA0">
            <w:pPr>
              <w:spacing w:line="216" w:lineRule="auto"/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Циклон</w:t>
            </w:r>
          </w:p>
        </w:tc>
      </w:tr>
      <w:tr w:rsidR="00D6258E" w:rsidRPr="00D6258E">
        <w:trPr>
          <w:trHeight w:val="460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295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403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325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20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0,35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8E" w:rsidRDefault="00C15DF5" w:rsidP="00952DA0">
            <w:pPr>
              <w:spacing w:line="216" w:lineRule="auto"/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 xml:space="preserve">Циклон и </w:t>
            </w:r>
          </w:p>
          <w:p w:rsidR="00C15DF5" w:rsidRPr="00D6258E" w:rsidRDefault="00C15DF5" w:rsidP="00952DA0">
            <w:pPr>
              <w:spacing w:line="216" w:lineRule="auto"/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рукавный фильтр</w:t>
            </w:r>
          </w:p>
        </w:tc>
      </w:tr>
      <w:tr w:rsidR="00D6258E" w:rsidRPr="00D6258E">
        <w:trPr>
          <w:cantSplit/>
          <w:trHeight w:hRule="exact" w:val="1134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-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73D2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 xml:space="preserve">Пар </w:t>
            </w:r>
          </w:p>
          <w:p w:rsidR="00C15DF5" w:rsidRPr="00D6258E" w:rsidRDefault="005C73D2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 xml:space="preserve">р </w:t>
            </w:r>
            <w:r w:rsidR="00C15DF5" w:rsidRPr="00D6258E">
              <w:rPr>
                <w:sz w:val="18"/>
                <w:szCs w:val="18"/>
              </w:rPr>
              <w:t>=</w:t>
            </w:r>
            <w:r w:rsidRPr="00D6258E">
              <w:rPr>
                <w:sz w:val="18"/>
                <w:szCs w:val="18"/>
              </w:rPr>
              <w:t xml:space="preserve"> </w:t>
            </w:r>
            <w:r w:rsidR="00C15DF5" w:rsidRPr="00D6258E">
              <w:rPr>
                <w:sz w:val="18"/>
                <w:szCs w:val="18"/>
              </w:rPr>
              <w:t>0,4 МПа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73D2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 xml:space="preserve">Вакуум </w:t>
            </w:r>
          </w:p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р</w:t>
            </w:r>
            <w:r w:rsidR="005C73D2" w:rsidRPr="00D6258E">
              <w:rPr>
                <w:sz w:val="18"/>
                <w:szCs w:val="18"/>
              </w:rPr>
              <w:t xml:space="preserve"> </w:t>
            </w:r>
            <w:r w:rsidRPr="00D6258E">
              <w:rPr>
                <w:sz w:val="18"/>
                <w:szCs w:val="18"/>
              </w:rPr>
              <w:t>=</w:t>
            </w:r>
            <w:r w:rsidR="005C73D2" w:rsidRPr="00D6258E">
              <w:rPr>
                <w:sz w:val="18"/>
                <w:szCs w:val="18"/>
              </w:rPr>
              <w:t xml:space="preserve"> </w:t>
            </w:r>
            <w:r w:rsidRPr="00D6258E">
              <w:rPr>
                <w:sz w:val="18"/>
                <w:szCs w:val="18"/>
              </w:rPr>
              <w:t>93 кПа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DA0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 xml:space="preserve">Поверхностный конденсатор </w:t>
            </w:r>
          </w:p>
          <w:p w:rsidR="00C15DF5" w:rsidRPr="00D6258E" w:rsidRDefault="00C15DF5" w:rsidP="00D6258E">
            <w:pPr>
              <w:ind w:left="-113" w:right="-113"/>
              <w:jc w:val="center"/>
              <w:outlineLvl w:val="0"/>
              <w:rPr>
                <w:sz w:val="18"/>
                <w:szCs w:val="18"/>
              </w:rPr>
            </w:pPr>
            <w:r w:rsidRPr="00D6258E">
              <w:rPr>
                <w:sz w:val="18"/>
                <w:szCs w:val="18"/>
              </w:rPr>
              <w:t>и вакуумный насос</w:t>
            </w:r>
          </w:p>
        </w:tc>
      </w:tr>
    </w:tbl>
    <w:p w:rsidR="00C15DF5" w:rsidRDefault="00C15DF5">
      <w:pPr>
        <w:ind w:left="-360" w:firstLine="360"/>
        <w:outlineLvl w:val="0"/>
        <w:rPr>
          <w:sz w:val="20"/>
          <w:szCs w:val="20"/>
        </w:rPr>
      </w:pPr>
    </w:p>
    <w:p w:rsidR="00C15DF5" w:rsidRDefault="00C15DF5">
      <w:pPr>
        <w:jc w:val="center"/>
        <w:rPr>
          <w:b/>
          <w:bCs/>
          <w:sz w:val="20"/>
          <w:szCs w:val="20"/>
        </w:rPr>
      </w:pPr>
      <w:r>
        <w:rPr>
          <w:sz w:val="20"/>
        </w:rPr>
        <w:br w:type="page"/>
      </w:r>
      <w:r>
        <w:rPr>
          <w:b/>
          <w:bCs/>
          <w:sz w:val="20"/>
        </w:rPr>
        <w:t xml:space="preserve">9 РЕКОМЕНДУЕМАЯ ЛИТЕРАТУРА ДЛЯ </w:t>
      </w:r>
      <w:r w:rsidR="00952DA0">
        <w:rPr>
          <w:b/>
          <w:bCs/>
          <w:sz w:val="20"/>
        </w:rPr>
        <w:br/>
      </w:r>
      <w:r>
        <w:rPr>
          <w:b/>
          <w:bCs/>
          <w:sz w:val="20"/>
        </w:rPr>
        <w:t>ВЫП</w:t>
      </w:r>
      <w:r w:rsidR="00952DA0">
        <w:rPr>
          <w:b/>
          <w:bCs/>
          <w:sz w:val="20"/>
        </w:rPr>
        <w:t>О</w:t>
      </w:r>
      <w:r>
        <w:rPr>
          <w:b/>
          <w:bCs/>
          <w:sz w:val="20"/>
        </w:rPr>
        <w:t>ЛНЕНИЯ КУРСОВОГО ПРОЕКТА</w:t>
      </w:r>
    </w:p>
    <w:p w:rsidR="00C15DF5" w:rsidRDefault="00C15DF5">
      <w:pPr>
        <w:ind w:firstLine="454"/>
        <w:jc w:val="both"/>
        <w:rPr>
          <w:b/>
          <w:bCs/>
          <w:sz w:val="20"/>
        </w:rPr>
      </w:pPr>
    </w:p>
    <w:p w:rsidR="00C15DF5" w:rsidRDefault="00C15DF5">
      <w:pPr>
        <w:ind w:firstLine="454"/>
        <w:jc w:val="both"/>
        <w:rPr>
          <w:b/>
          <w:bCs/>
          <w:sz w:val="20"/>
          <w:szCs w:val="20"/>
        </w:rPr>
      </w:pPr>
      <w:r>
        <w:rPr>
          <w:b/>
          <w:bCs/>
          <w:sz w:val="20"/>
        </w:rPr>
        <w:t>9.1 Технологические расчеты</w:t>
      </w:r>
    </w:p>
    <w:p w:rsidR="00C15DF5" w:rsidRDefault="00C15DF5">
      <w:pPr>
        <w:ind w:firstLine="454"/>
        <w:jc w:val="both"/>
        <w:rPr>
          <w:sz w:val="20"/>
          <w:szCs w:val="20"/>
        </w:rPr>
      </w:pPr>
    </w:p>
    <w:p w:rsidR="00C15DF5" w:rsidRDefault="00C15DF5">
      <w:pPr>
        <w:ind w:firstLine="454"/>
        <w:jc w:val="both"/>
        <w:rPr>
          <w:sz w:val="20"/>
          <w:szCs w:val="20"/>
        </w:rPr>
      </w:pPr>
      <w:r>
        <w:rPr>
          <w:sz w:val="20"/>
        </w:rPr>
        <w:t>1. Дытнерский</w:t>
      </w:r>
      <w:r w:rsidR="00954475">
        <w:rPr>
          <w:sz w:val="20"/>
        </w:rPr>
        <w:t>, Ю.И.</w:t>
      </w:r>
      <w:r>
        <w:rPr>
          <w:sz w:val="20"/>
        </w:rPr>
        <w:t xml:space="preserve"> Процессы и аппараты химической технологии: в 2 ч</w:t>
      </w:r>
      <w:r w:rsidR="00952DA0">
        <w:rPr>
          <w:sz w:val="20"/>
        </w:rPr>
        <w:t>.</w:t>
      </w:r>
      <w:r w:rsidR="00896ACA">
        <w:rPr>
          <w:sz w:val="20"/>
        </w:rPr>
        <w:t xml:space="preserve"> </w:t>
      </w:r>
      <w:r w:rsidR="00952DA0">
        <w:rPr>
          <w:sz w:val="20"/>
        </w:rPr>
        <w:t>–</w:t>
      </w:r>
      <w:r>
        <w:rPr>
          <w:sz w:val="20"/>
        </w:rPr>
        <w:t xml:space="preserve"> М.: Химия, 1995.</w:t>
      </w:r>
    </w:p>
    <w:p w:rsidR="00C15DF5" w:rsidRDefault="00C15DF5">
      <w:pPr>
        <w:ind w:firstLine="454"/>
        <w:jc w:val="both"/>
        <w:rPr>
          <w:sz w:val="20"/>
          <w:szCs w:val="20"/>
        </w:rPr>
      </w:pPr>
      <w:r>
        <w:rPr>
          <w:sz w:val="20"/>
        </w:rPr>
        <w:t>2. Касаткин</w:t>
      </w:r>
      <w:r w:rsidR="00954475">
        <w:rPr>
          <w:sz w:val="20"/>
        </w:rPr>
        <w:t>,</w:t>
      </w:r>
      <w:r w:rsidR="00954475" w:rsidRPr="00954475">
        <w:rPr>
          <w:sz w:val="20"/>
        </w:rPr>
        <w:t xml:space="preserve"> </w:t>
      </w:r>
      <w:r w:rsidR="00954475">
        <w:rPr>
          <w:sz w:val="20"/>
        </w:rPr>
        <w:t>А.Г.</w:t>
      </w:r>
      <w:r>
        <w:rPr>
          <w:sz w:val="20"/>
        </w:rPr>
        <w:t xml:space="preserve"> Основные процессы и аппараты химической технологии</w:t>
      </w:r>
      <w:r w:rsidR="00952DA0">
        <w:rPr>
          <w:sz w:val="20"/>
        </w:rPr>
        <w:t>.</w:t>
      </w:r>
      <w:r w:rsidR="00896ACA">
        <w:rPr>
          <w:sz w:val="20"/>
        </w:rPr>
        <w:t xml:space="preserve"> </w:t>
      </w:r>
      <w:r w:rsidR="00952DA0">
        <w:rPr>
          <w:sz w:val="20"/>
        </w:rPr>
        <w:t>–</w:t>
      </w:r>
      <w:r>
        <w:rPr>
          <w:sz w:val="20"/>
        </w:rPr>
        <w:t xml:space="preserve"> М.: Госхимиздат, 1973.</w:t>
      </w:r>
      <w:r w:rsidR="00952DA0">
        <w:rPr>
          <w:sz w:val="20"/>
        </w:rPr>
        <w:t xml:space="preserve"> </w:t>
      </w:r>
      <w:r>
        <w:rPr>
          <w:sz w:val="20"/>
        </w:rPr>
        <w:t>– 753</w:t>
      </w:r>
      <w:r w:rsidR="00952DA0">
        <w:rPr>
          <w:sz w:val="20"/>
        </w:rPr>
        <w:t xml:space="preserve"> </w:t>
      </w:r>
      <w:r>
        <w:rPr>
          <w:sz w:val="20"/>
        </w:rPr>
        <w:t>с.</w:t>
      </w:r>
    </w:p>
    <w:p w:rsidR="00C15DF5" w:rsidRDefault="00C15DF5">
      <w:pPr>
        <w:ind w:firstLine="454"/>
        <w:jc w:val="both"/>
        <w:rPr>
          <w:sz w:val="20"/>
          <w:szCs w:val="20"/>
        </w:rPr>
      </w:pPr>
      <w:r>
        <w:rPr>
          <w:sz w:val="20"/>
        </w:rPr>
        <w:t>3. Плановский</w:t>
      </w:r>
      <w:r w:rsidR="00954475">
        <w:rPr>
          <w:sz w:val="20"/>
        </w:rPr>
        <w:t>,</w:t>
      </w:r>
      <w:r w:rsidR="00954475" w:rsidRPr="00954475">
        <w:rPr>
          <w:sz w:val="20"/>
        </w:rPr>
        <w:t xml:space="preserve"> </w:t>
      </w:r>
      <w:r w:rsidR="00954475">
        <w:rPr>
          <w:sz w:val="20"/>
        </w:rPr>
        <w:t>А.Н.</w:t>
      </w:r>
      <w:r>
        <w:rPr>
          <w:sz w:val="20"/>
        </w:rPr>
        <w:t xml:space="preserve"> Процессы и аппараты химической и нефтехимической технологии</w:t>
      </w:r>
      <w:r w:rsidR="00952DA0">
        <w:rPr>
          <w:sz w:val="20"/>
        </w:rPr>
        <w:t>.</w:t>
      </w:r>
      <w:r w:rsidR="00896ACA">
        <w:rPr>
          <w:sz w:val="20"/>
        </w:rPr>
        <w:t xml:space="preserve"> </w:t>
      </w:r>
      <w:r w:rsidR="00952DA0">
        <w:rPr>
          <w:sz w:val="20"/>
        </w:rPr>
        <w:t>–</w:t>
      </w:r>
      <w:r>
        <w:rPr>
          <w:sz w:val="20"/>
        </w:rPr>
        <w:t xml:space="preserve"> М.: Химия, 1987.– 496</w:t>
      </w:r>
      <w:r w:rsidR="00952DA0">
        <w:rPr>
          <w:sz w:val="20"/>
        </w:rPr>
        <w:t xml:space="preserve"> </w:t>
      </w:r>
      <w:r>
        <w:rPr>
          <w:sz w:val="20"/>
        </w:rPr>
        <w:t>с.</w:t>
      </w:r>
    </w:p>
    <w:p w:rsidR="00C15DF5" w:rsidRDefault="00C15DF5">
      <w:pPr>
        <w:ind w:firstLine="454"/>
        <w:jc w:val="both"/>
        <w:rPr>
          <w:sz w:val="20"/>
          <w:szCs w:val="20"/>
        </w:rPr>
      </w:pPr>
      <w:r>
        <w:rPr>
          <w:sz w:val="20"/>
        </w:rPr>
        <w:t>4. Плановский</w:t>
      </w:r>
      <w:r w:rsidR="00954475">
        <w:rPr>
          <w:sz w:val="20"/>
        </w:rPr>
        <w:t>,</w:t>
      </w:r>
      <w:r w:rsidR="00954475" w:rsidRPr="00954475">
        <w:rPr>
          <w:sz w:val="20"/>
        </w:rPr>
        <w:t xml:space="preserve"> </w:t>
      </w:r>
      <w:r w:rsidR="00954475">
        <w:rPr>
          <w:sz w:val="20"/>
        </w:rPr>
        <w:t>А.Н.</w:t>
      </w:r>
      <w:r>
        <w:rPr>
          <w:sz w:val="20"/>
        </w:rPr>
        <w:t xml:space="preserve"> Процессы и аппараты химической технологии</w:t>
      </w:r>
      <w:r w:rsidR="00952DA0">
        <w:rPr>
          <w:sz w:val="20"/>
        </w:rPr>
        <w:t>.</w:t>
      </w:r>
      <w:r w:rsidR="00896ACA">
        <w:rPr>
          <w:sz w:val="20"/>
        </w:rPr>
        <w:t xml:space="preserve"> </w:t>
      </w:r>
      <w:r w:rsidR="00952DA0">
        <w:rPr>
          <w:sz w:val="20"/>
        </w:rPr>
        <w:t>–</w:t>
      </w:r>
      <w:r>
        <w:rPr>
          <w:sz w:val="20"/>
        </w:rPr>
        <w:t xml:space="preserve"> Л.: Химия, 1968.– 848</w:t>
      </w:r>
      <w:r w:rsidR="00952DA0">
        <w:rPr>
          <w:sz w:val="20"/>
        </w:rPr>
        <w:t xml:space="preserve"> </w:t>
      </w:r>
      <w:r>
        <w:rPr>
          <w:sz w:val="20"/>
        </w:rPr>
        <w:t>с.</w:t>
      </w:r>
    </w:p>
    <w:p w:rsidR="00C15DF5" w:rsidRDefault="00C15DF5">
      <w:pPr>
        <w:ind w:firstLine="454"/>
        <w:jc w:val="both"/>
        <w:rPr>
          <w:sz w:val="20"/>
          <w:szCs w:val="20"/>
        </w:rPr>
      </w:pPr>
      <w:r>
        <w:rPr>
          <w:sz w:val="20"/>
        </w:rPr>
        <w:t xml:space="preserve">5. Гельперин </w:t>
      </w:r>
      <w:r w:rsidR="00954475">
        <w:rPr>
          <w:sz w:val="20"/>
        </w:rPr>
        <w:t xml:space="preserve">Н.И. </w:t>
      </w:r>
      <w:r>
        <w:rPr>
          <w:sz w:val="20"/>
        </w:rPr>
        <w:t>Основные процессы и аппараты химической технологии</w:t>
      </w:r>
      <w:r w:rsidR="00952DA0">
        <w:rPr>
          <w:sz w:val="20"/>
        </w:rPr>
        <w:t>. –</w:t>
      </w:r>
      <w:r>
        <w:rPr>
          <w:sz w:val="20"/>
        </w:rPr>
        <w:t xml:space="preserve"> М.: Химия, 1981.</w:t>
      </w:r>
      <w:r w:rsidR="00952DA0">
        <w:rPr>
          <w:sz w:val="20"/>
        </w:rPr>
        <w:t xml:space="preserve"> </w:t>
      </w:r>
      <w:r>
        <w:rPr>
          <w:sz w:val="20"/>
        </w:rPr>
        <w:t>– 811</w:t>
      </w:r>
      <w:r w:rsidR="00952DA0">
        <w:rPr>
          <w:sz w:val="20"/>
        </w:rPr>
        <w:t xml:space="preserve"> </w:t>
      </w:r>
      <w:r>
        <w:rPr>
          <w:sz w:val="20"/>
        </w:rPr>
        <w:t>с.</w:t>
      </w:r>
    </w:p>
    <w:p w:rsidR="00C15DF5" w:rsidRDefault="00C15DF5">
      <w:pPr>
        <w:ind w:firstLine="454"/>
        <w:jc w:val="both"/>
        <w:rPr>
          <w:sz w:val="20"/>
          <w:szCs w:val="20"/>
        </w:rPr>
      </w:pPr>
      <w:r>
        <w:rPr>
          <w:sz w:val="20"/>
        </w:rPr>
        <w:t>6. Павлов</w:t>
      </w:r>
      <w:r w:rsidR="00954475">
        <w:rPr>
          <w:sz w:val="20"/>
        </w:rPr>
        <w:t>,</w:t>
      </w:r>
      <w:r w:rsidR="00954475" w:rsidRPr="00954475">
        <w:rPr>
          <w:sz w:val="20"/>
        </w:rPr>
        <w:t xml:space="preserve"> </w:t>
      </w:r>
      <w:r w:rsidR="00954475">
        <w:rPr>
          <w:sz w:val="20"/>
        </w:rPr>
        <w:t>К.Ф.</w:t>
      </w:r>
      <w:r>
        <w:rPr>
          <w:sz w:val="20"/>
        </w:rPr>
        <w:t xml:space="preserve"> Примеры и задачи по курсу процессов и аппаратов химической технологии</w:t>
      </w:r>
      <w:r w:rsidR="00952DA0">
        <w:rPr>
          <w:sz w:val="20"/>
        </w:rPr>
        <w:t>. –</w:t>
      </w:r>
      <w:r>
        <w:rPr>
          <w:sz w:val="20"/>
        </w:rPr>
        <w:t xml:space="preserve"> Л.: Химия, 1987.– 576</w:t>
      </w:r>
      <w:r w:rsidR="00952DA0">
        <w:rPr>
          <w:sz w:val="20"/>
        </w:rPr>
        <w:t xml:space="preserve"> </w:t>
      </w:r>
      <w:r>
        <w:rPr>
          <w:sz w:val="20"/>
        </w:rPr>
        <w:t>с.</w:t>
      </w:r>
    </w:p>
    <w:p w:rsidR="00C15DF5" w:rsidRDefault="00C15DF5">
      <w:pPr>
        <w:ind w:firstLine="454"/>
        <w:jc w:val="both"/>
        <w:rPr>
          <w:sz w:val="20"/>
          <w:szCs w:val="20"/>
        </w:rPr>
      </w:pPr>
      <w:r>
        <w:rPr>
          <w:sz w:val="20"/>
        </w:rPr>
        <w:t xml:space="preserve">7. Руководство к практическому занятию в лаборатории процессов и аппаратов химической технологии/ </w:t>
      </w:r>
      <w:r w:rsidR="00C271F5">
        <w:rPr>
          <w:sz w:val="20"/>
        </w:rPr>
        <w:t>п</w:t>
      </w:r>
      <w:r>
        <w:rPr>
          <w:sz w:val="20"/>
        </w:rPr>
        <w:t>од ред. П.Г. Романкова</w:t>
      </w:r>
      <w:r w:rsidR="00952DA0">
        <w:rPr>
          <w:sz w:val="20"/>
        </w:rPr>
        <w:t>.</w:t>
      </w:r>
      <w:r w:rsidR="00C271F5">
        <w:rPr>
          <w:sz w:val="20"/>
        </w:rPr>
        <w:t xml:space="preserve"> </w:t>
      </w:r>
      <w:r w:rsidR="00952DA0">
        <w:rPr>
          <w:sz w:val="20"/>
        </w:rPr>
        <w:t>–</w:t>
      </w:r>
      <w:r>
        <w:rPr>
          <w:sz w:val="20"/>
        </w:rPr>
        <w:t xml:space="preserve"> Л.: Химия, 1990.– 113</w:t>
      </w:r>
      <w:r w:rsidR="00952DA0">
        <w:rPr>
          <w:sz w:val="20"/>
        </w:rPr>
        <w:t xml:space="preserve"> </w:t>
      </w:r>
      <w:r>
        <w:rPr>
          <w:sz w:val="20"/>
        </w:rPr>
        <w:t>с.</w:t>
      </w:r>
    </w:p>
    <w:p w:rsidR="00C15DF5" w:rsidRDefault="00C15DF5">
      <w:pPr>
        <w:ind w:firstLine="454"/>
        <w:jc w:val="both"/>
        <w:rPr>
          <w:sz w:val="20"/>
          <w:szCs w:val="20"/>
        </w:rPr>
      </w:pPr>
      <w:r>
        <w:rPr>
          <w:sz w:val="20"/>
        </w:rPr>
        <w:t>8. Основные процессы и</w:t>
      </w:r>
      <w:r w:rsidR="00C271F5">
        <w:rPr>
          <w:sz w:val="20"/>
        </w:rPr>
        <w:t xml:space="preserve"> аппараты химической технологии: </w:t>
      </w:r>
      <w:r>
        <w:rPr>
          <w:sz w:val="20"/>
        </w:rPr>
        <w:t>пособие по проектированию для химических технологических специально</w:t>
      </w:r>
      <w:r w:rsidR="00C271F5">
        <w:rPr>
          <w:sz w:val="20"/>
        </w:rPr>
        <w:t>стей ВУЗов</w:t>
      </w:r>
      <w:r>
        <w:rPr>
          <w:sz w:val="20"/>
        </w:rPr>
        <w:t xml:space="preserve">/ </w:t>
      </w:r>
      <w:r w:rsidR="00C271F5">
        <w:rPr>
          <w:sz w:val="20"/>
        </w:rPr>
        <w:t>п</w:t>
      </w:r>
      <w:r>
        <w:rPr>
          <w:sz w:val="20"/>
        </w:rPr>
        <w:t>од редакцией Ю.И. Дытнерского</w:t>
      </w:r>
      <w:r w:rsidR="00952DA0">
        <w:rPr>
          <w:sz w:val="20"/>
        </w:rPr>
        <w:t>.</w:t>
      </w:r>
      <w:r w:rsidR="00C271F5">
        <w:rPr>
          <w:sz w:val="20"/>
        </w:rPr>
        <w:t xml:space="preserve"> </w:t>
      </w:r>
      <w:r w:rsidR="00952DA0">
        <w:rPr>
          <w:sz w:val="20"/>
        </w:rPr>
        <w:t>–</w:t>
      </w:r>
      <w:r>
        <w:rPr>
          <w:sz w:val="20"/>
        </w:rPr>
        <w:t xml:space="preserve"> М.: Химия, 1991.– 493</w:t>
      </w:r>
      <w:r w:rsidR="00952DA0">
        <w:rPr>
          <w:sz w:val="20"/>
        </w:rPr>
        <w:t xml:space="preserve"> </w:t>
      </w:r>
      <w:r>
        <w:rPr>
          <w:sz w:val="20"/>
        </w:rPr>
        <w:t>с.</w:t>
      </w:r>
    </w:p>
    <w:p w:rsidR="00C15DF5" w:rsidRDefault="00C15DF5">
      <w:pPr>
        <w:ind w:firstLine="454"/>
        <w:jc w:val="both"/>
        <w:rPr>
          <w:sz w:val="20"/>
          <w:szCs w:val="20"/>
        </w:rPr>
      </w:pPr>
      <w:r>
        <w:rPr>
          <w:sz w:val="20"/>
        </w:rPr>
        <w:t>9. Кувшинский</w:t>
      </w:r>
      <w:r w:rsidR="00954475">
        <w:rPr>
          <w:sz w:val="20"/>
        </w:rPr>
        <w:t>,</w:t>
      </w:r>
      <w:r w:rsidR="00954475" w:rsidRPr="00954475">
        <w:rPr>
          <w:sz w:val="20"/>
        </w:rPr>
        <w:t xml:space="preserve"> </w:t>
      </w:r>
      <w:r w:rsidR="00954475">
        <w:rPr>
          <w:sz w:val="20"/>
        </w:rPr>
        <w:t>М.Н.</w:t>
      </w:r>
      <w:r>
        <w:rPr>
          <w:sz w:val="20"/>
        </w:rPr>
        <w:t xml:space="preserve"> Курсовое проектирование по предмету процессы и аппараты химической технологии</w:t>
      </w:r>
      <w:r w:rsidR="00952DA0">
        <w:rPr>
          <w:sz w:val="20"/>
        </w:rPr>
        <w:t>. –</w:t>
      </w:r>
      <w:r>
        <w:rPr>
          <w:sz w:val="20"/>
        </w:rPr>
        <w:t xml:space="preserve"> М.: Высшая школа, 1980.–223</w:t>
      </w:r>
      <w:r w:rsidR="00952DA0">
        <w:rPr>
          <w:sz w:val="20"/>
        </w:rPr>
        <w:t xml:space="preserve"> </w:t>
      </w:r>
      <w:r>
        <w:rPr>
          <w:sz w:val="20"/>
        </w:rPr>
        <w:t>с.</w:t>
      </w:r>
    </w:p>
    <w:p w:rsidR="00C15DF5" w:rsidRDefault="00C15DF5">
      <w:pPr>
        <w:ind w:firstLine="454"/>
        <w:jc w:val="both"/>
        <w:rPr>
          <w:sz w:val="20"/>
          <w:szCs w:val="20"/>
        </w:rPr>
      </w:pPr>
      <w:r>
        <w:rPr>
          <w:sz w:val="20"/>
        </w:rPr>
        <w:t>10. Альперт</w:t>
      </w:r>
      <w:r w:rsidR="00954475">
        <w:rPr>
          <w:sz w:val="20"/>
        </w:rPr>
        <w:t>,</w:t>
      </w:r>
      <w:r w:rsidR="00954475" w:rsidRPr="00954475">
        <w:rPr>
          <w:sz w:val="20"/>
        </w:rPr>
        <w:t xml:space="preserve"> </w:t>
      </w:r>
      <w:r w:rsidR="00954475">
        <w:rPr>
          <w:sz w:val="20"/>
        </w:rPr>
        <w:t>Л.З.</w:t>
      </w:r>
      <w:r>
        <w:rPr>
          <w:sz w:val="20"/>
        </w:rPr>
        <w:t xml:space="preserve"> Основы проектирования химических установок</w:t>
      </w:r>
      <w:r w:rsidR="00952DA0">
        <w:rPr>
          <w:sz w:val="20"/>
        </w:rPr>
        <w:t>.</w:t>
      </w:r>
      <w:r w:rsidR="00C271F5">
        <w:rPr>
          <w:sz w:val="20"/>
        </w:rPr>
        <w:t xml:space="preserve"> </w:t>
      </w:r>
      <w:r>
        <w:rPr>
          <w:sz w:val="20"/>
        </w:rPr>
        <w:t>- М.: Высшая школа, 1989.</w:t>
      </w:r>
      <w:r w:rsidR="00952DA0">
        <w:rPr>
          <w:sz w:val="20"/>
        </w:rPr>
        <w:t xml:space="preserve"> </w:t>
      </w:r>
      <w:r>
        <w:rPr>
          <w:sz w:val="20"/>
        </w:rPr>
        <w:t>– 304</w:t>
      </w:r>
      <w:r w:rsidR="00952DA0">
        <w:rPr>
          <w:sz w:val="20"/>
        </w:rPr>
        <w:t xml:space="preserve"> </w:t>
      </w:r>
      <w:r>
        <w:rPr>
          <w:sz w:val="20"/>
        </w:rPr>
        <w:t>с.</w:t>
      </w:r>
    </w:p>
    <w:p w:rsidR="00C15DF5" w:rsidRDefault="00C15DF5">
      <w:pPr>
        <w:ind w:firstLine="454"/>
        <w:jc w:val="both"/>
        <w:rPr>
          <w:sz w:val="20"/>
          <w:szCs w:val="20"/>
        </w:rPr>
      </w:pPr>
      <w:r>
        <w:rPr>
          <w:sz w:val="20"/>
        </w:rPr>
        <w:t>11. Криворот</w:t>
      </w:r>
      <w:r w:rsidR="00954475">
        <w:rPr>
          <w:sz w:val="20"/>
        </w:rPr>
        <w:t>,</w:t>
      </w:r>
      <w:r w:rsidR="00954475" w:rsidRPr="00954475">
        <w:rPr>
          <w:sz w:val="20"/>
        </w:rPr>
        <w:t xml:space="preserve"> </w:t>
      </w:r>
      <w:r w:rsidR="00954475">
        <w:rPr>
          <w:sz w:val="20"/>
        </w:rPr>
        <w:t>А.С.</w:t>
      </w:r>
      <w:r>
        <w:rPr>
          <w:sz w:val="20"/>
        </w:rPr>
        <w:t xml:space="preserve"> Конструкции и основы проектирования машин и аппаратов химической промышленности</w:t>
      </w:r>
      <w:r w:rsidR="00952DA0">
        <w:rPr>
          <w:sz w:val="20"/>
        </w:rPr>
        <w:t xml:space="preserve">. – </w:t>
      </w:r>
      <w:r>
        <w:rPr>
          <w:sz w:val="20"/>
        </w:rPr>
        <w:t>М.: Машиностроение, 1992.– 400</w:t>
      </w:r>
      <w:r w:rsidR="00952DA0">
        <w:rPr>
          <w:sz w:val="20"/>
        </w:rPr>
        <w:t xml:space="preserve"> </w:t>
      </w:r>
      <w:r>
        <w:rPr>
          <w:sz w:val="20"/>
        </w:rPr>
        <w:t>с.</w:t>
      </w:r>
    </w:p>
    <w:p w:rsidR="00C15DF5" w:rsidRDefault="00C15DF5">
      <w:pPr>
        <w:ind w:firstLine="454"/>
        <w:jc w:val="both"/>
        <w:rPr>
          <w:sz w:val="20"/>
          <w:szCs w:val="20"/>
        </w:rPr>
      </w:pPr>
      <w:r>
        <w:rPr>
          <w:sz w:val="20"/>
        </w:rPr>
        <w:t>12. Коган</w:t>
      </w:r>
      <w:r w:rsidR="00954475">
        <w:rPr>
          <w:sz w:val="20"/>
        </w:rPr>
        <w:t>,</w:t>
      </w:r>
      <w:r w:rsidR="00954475" w:rsidRPr="00954475">
        <w:rPr>
          <w:sz w:val="20"/>
        </w:rPr>
        <w:t xml:space="preserve"> </w:t>
      </w:r>
      <w:r w:rsidR="00954475">
        <w:rPr>
          <w:sz w:val="20"/>
        </w:rPr>
        <w:t>В.Б</w:t>
      </w:r>
      <w:r w:rsidR="00C271F5">
        <w:rPr>
          <w:sz w:val="20"/>
        </w:rPr>
        <w:t>.</w:t>
      </w:r>
      <w:r>
        <w:rPr>
          <w:sz w:val="20"/>
        </w:rPr>
        <w:t xml:space="preserve"> Теоретические основы типовых процессов химической технологии</w:t>
      </w:r>
      <w:r w:rsidR="00952DA0">
        <w:rPr>
          <w:sz w:val="20"/>
        </w:rPr>
        <w:t>. –</w:t>
      </w:r>
      <w:r>
        <w:rPr>
          <w:sz w:val="20"/>
        </w:rPr>
        <w:t xml:space="preserve"> Л.: Химия,</w:t>
      </w:r>
      <w:r w:rsidR="00C271F5">
        <w:rPr>
          <w:sz w:val="20"/>
        </w:rPr>
        <w:t xml:space="preserve"> </w:t>
      </w:r>
      <w:r>
        <w:rPr>
          <w:sz w:val="20"/>
        </w:rPr>
        <w:t>1977.</w:t>
      </w:r>
      <w:r w:rsidR="00952DA0">
        <w:rPr>
          <w:sz w:val="20"/>
        </w:rPr>
        <w:t xml:space="preserve"> </w:t>
      </w:r>
      <w:r>
        <w:rPr>
          <w:sz w:val="20"/>
        </w:rPr>
        <w:t>– 591</w:t>
      </w:r>
      <w:r w:rsidR="00952DA0">
        <w:rPr>
          <w:sz w:val="20"/>
        </w:rPr>
        <w:t xml:space="preserve"> </w:t>
      </w:r>
      <w:r>
        <w:rPr>
          <w:sz w:val="20"/>
        </w:rPr>
        <w:t>с.</w:t>
      </w:r>
    </w:p>
    <w:p w:rsidR="00C15DF5" w:rsidRDefault="00C15DF5">
      <w:pPr>
        <w:ind w:firstLine="454"/>
        <w:jc w:val="both"/>
        <w:rPr>
          <w:sz w:val="20"/>
          <w:szCs w:val="20"/>
        </w:rPr>
      </w:pPr>
      <w:r>
        <w:rPr>
          <w:sz w:val="20"/>
        </w:rPr>
        <w:t xml:space="preserve">13. Машины и аппараты химических производств: </w:t>
      </w:r>
      <w:r w:rsidR="00C271F5">
        <w:rPr>
          <w:sz w:val="20"/>
        </w:rPr>
        <w:t>п</w:t>
      </w:r>
      <w:r>
        <w:rPr>
          <w:sz w:val="20"/>
        </w:rPr>
        <w:t>римеры и задачи</w:t>
      </w:r>
      <w:r w:rsidR="00C271F5">
        <w:rPr>
          <w:sz w:val="20"/>
        </w:rPr>
        <w:t>/ под ред. В.Н. Соколова</w:t>
      </w:r>
      <w:r w:rsidR="00952DA0">
        <w:rPr>
          <w:sz w:val="20"/>
        </w:rPr>
        <w:t>. –</w:t>
      </w:r>
      <w:r>
        <w:rPr>
          <w:sz w:val="20"/>
        </w:rPr>
        <w:t xml:space="preserve"> Л.: Машиностроение</w:t>
      </w:r>
      <w:r w:rsidR="00C271F5">
        <w:rPr>
          <w:sz w:val="20"/>
        </w:rPr>
        <w:t>,</w:t>
      </w:r>
      <w:r>
        <w:rPr>
          <w:sz w:val="20"/>
        </w:rPr>
        <w:t xml:space="preserve"> 1982.</w:t>
      </w:r>
      <w:r w:rsidR="00952DA0">
        <w:rPr>
          <w:sz w:val="20"/>
        </w:rPr>
        <w:t xml:space="preserve"> </w:t>
      </w:r>
      <w:r>
        <w:rPr>
          <w:sz w:val="20"/>
        </w:rPr>
        <w:t>– 384</w:t>
      </w:r>
      <w:r w:rsidR="00952DA0">
        <w:rPr>
          <w:sz w:val="20"/>
        </w:rPr>
        <w:t xml:space="preserve"> </w:t>
      </w:r>
      <w:r>
        <w:rPr>
          <w:sz w:val="20"/>
        </w:rPr>
        <w:t>с.</w:t>
      </w:r>
    </w:p>
    <w:p w:rsidR="00C15DF5" w:rsidRDefault="00C15DF5">
      <w:pPr>
        <w:ind w:firstLine="454"/>
        <w:jc w:val="both"/>
        <w:rPr>
          <w:sz w:val="20"/>
          <w:szCs w:val="20"/>
        </w:rPr>
      </w:pPr>
      <w:r>
        <w:rPr>
          <w:sz w:val="20"/>
        </w:rPr>
        <w:t>14. Процессы и аппараты химической промышленности</w:t>
      </w:r>
      <w:r w:rsidR="00952DA0">
        <w:rPr>
          <w:sz w:val="20"/>
        </w:rPr>
        <w:t xml:space="preserve"> </w:t>
      </w:r>
      <w:r>
        <w:rPr>
          <w:sz w:val="20"/>
        </w:rPr>
        <w:t xml:space="preserve">/ </w:t>
      </w:r>
      <w:r w:rsidR="00C271F5">
        <w:rPr>
          <w:sz w:val="20"/>
        </w:rPr>
        <w:t>п</w:t>
      </w:r>
      <w:r>
        <w:rPr>
          <w:sz w:val="20"/>
        </w:rPr>
        <w:t>од ред. П.Г. Романкова</w:t>
      </w:r>
      <w:r w:rsidR="00952DA0">
        <w:rPr>
          <w:sz w:val="20"/>
        </w:rPr>
        <w:t>. –</w:t>
      </w:r>
      <w:r>
        <w:rPr>
          <w:sz w:val="20"/>
        </w:rPr>
        <w:t xml:space="preserve"> Л.: Химия, 1989.– 560</w:t>
      </w:r>
      <w:r w:rsidR="00952DA0">
        <w:rPr>
          <w:sz w:val="20"/>
        </w:rPr>
        <w:t xml:space="preserve"> </w:t>
      </w:r>
      <w:r>
        <w:rPr>
          <w:sz w:val="20"/>
        </w:rPr>
        <w:t>с.</w:t>
      </w:r>
    </w:p>
    <w:p w:rsidR="00C15DF5" w:rsidRDefault="00C15DF5" w:rsidP="00952DA0">
      <w:pPr>
        <w:ind w:firstLine="454"/>
        <w:jc w:val="both"/>
        <w:rPr>
          <w:sz w:val="20"/>
          <w:szCs w:val="20"/>
        </w:rPr>
      </w:pPr>
      <w:r>
        <w:rPr>
          <w:sz w:val="20"/>
        </w:rPr>
        <w:t>15. Цибровский</w:t>
      </w:r>
      <w:r w:rsidR="00954475">
        <w:rPr>
          <w:sz w:val="20"/>
        </w:rPr>
        <w:t>,</w:t>
      </w:r>
      <w:r w:rsidR="00954475" w:rsidRPr="00954475">
        <w:rPr>
          <w:sz w:val="20"/>
        </w:rPr>
        <w:t xml:space="preserve"> </w:t>
      </w:r>
      <w:r w:rsidR="00954475">
        <w:rPr>
          <w:sz w:val="20"/>
        </w:rPr>
        <w:t>Я</w:t>
      </w:r>
      <w:r w:rsidR="00C271F5">
        <w:rPr>
          <w:sz w:val="20"/>
        </w:rPr>
        <w:t>.</w:t>
      </w:r>
      <w:r>
        <w:rPr>
          <w:sz w:val="20"/>
        </w:rPr>
        <w:t xml:space="preserve"> Основы процессов химической технологии</w:t>
      </w:r>
      <w:r w:rsidR="00952DA0">
        <w:rPr>
          <w:sz w:val="20"/>
        </w:rPr>
        <w:t>.</w:t>
      </w:r>
      <w:r w:rsidR="00952DA0" w:rsidRPr="00952DA0">
        <w:rPr>
          <w:sz w:val="20"/>
        </w:rPr>
        <w:t xml:space="preserve"> </w:t>
      </w:r>
      <w:r w:rsidR="00952DA0">
        <w:rPr>
          <w:sz w:val="20"/>
        </w:rPr>
        <w:t>–</w:t>
      </w:r>
      <w:r>
        <w:rPr>
          <w:sz w:val="20"/>
        </w:rPr>
        <w:t xml:space="preserve"> Л.:</w:t>
      </w:r>
      <w:r w:rsidR="00952DA0">
        <w:rPr>
          <w:sz w:val="20"/>
        </w:rPr>
        <w:t xml:space="preserve"> </w:t>
      </w:r>
      <w:r>
        <w:rPr>
          <w:sz w:val="20"/>
        </w:rPr>
        <w:t>Химия, 1967.– 720</w:t>
      </w:r>
      <w:r w:rsidR="00952DA0">
        <w:rPr>
          <w:sz w:val="20"/>
        </w:rPr>
        <w:t xml:space="preserve"> </w:t>
      </w:r>
      <w:r>
        <w:rPr>
          <w:sz w:val="20"/>
        </w:rPr>
        <w:t>с.</w:t>
      </w:r>
    </w:p>
    <w:p w:rsidR="00C15DF5" w:rsidRDefault="00C15DF5">
      <w:pPr>
        <w:ind w:firstLine="454"/>
        <w:jc w:val="both"/>
        <w:rPr>
          <w:sz w:val="20"/>
          <w:szCs w:val="20"/>
        </w:rPr>
      </w:pPr>
      <w:r>
        <w:rPr>
          <w:sz w:val="20"/>
        </w:rPr>
        <w:t>16. Иоффе</w:t>
      </w:r>
      <w:r w:rsidR="00954475">
        <w:rPr>
          <w:sz w:val="20"/>
        </w:rPr>
        <w:t>,</w:t>
      </w:r>
      <w:r w:rsidR="00954475" w:rsidRPr="00954475">
        <w:rPr>
          <w:sz w:val="20"/>
        </w:rPr>
        <w:t xml:space="preserve"> </w:t>
      </w:r>
      <w:r w:rsidR="00954475">
        <w:rPr>
          <w:sz w:val="20"/>
        </w:rPr>
        <w:t>И.Л.</w:t>
      </w:r>
      <w:r>
        <w:rPr>
          <w:sz w:val="20"/>
        </w:rPr>
        <w:t xml:space="preserve"> Проектирование процессов и аппаратов химической технологии</w:t>
      </w:r>
      <w:r w:rsidR="00952DA0">
        <w:rPr>
          <w:sz w:val="20"/>
        </w:rPr>
        <w:t>. –</w:t>
      </w:r>
      <w:r>
        <w:rPr>
          <w:sz w:val="20"/>
        </w:rPr>
        <w:t xml:space="preserve"> Л.: Химия, 1991.</w:t>
      </w:r>
      <w:r w:rsidR="00952DA0">
        <w:rPr>
          <w:sz w:val="20"/>
        </w:rPr>
        <w:t xml:space="preserve"> </w:t>
      </w:r>
      <w:r>
        <w:rPr>
          <w:sz w:val="20"/>
        </w:rPr>
        <w:t>– 352</w:t>
      </w:r>
      <w:r w:rsidR="00952DA0">
        <w:rPr>
          <w:sz w:val="20"/>
        </w:rPr>
        <w:t xml:space="preserve"> </w:t>
      </w:r>
      <w:r>
        <w:rPr>
          <w:sz w:val="20"/>
        </w:rPr>
        <w:t>с.</w:t>
      </w:r>
    </w:p>
    <w:p w:rsidR="00C15DF5" w:rsidRDefault="00C15DF5">
      <w:pPr>
        <w:ind w:firstLine="454"/>
        <w:jc w:val="both"/>
        <w:rPr>
          <w:sz w:val="20"/>
          <w:szCs w:val="20"/>
        </w:rPr>
      </w:pPr>
      <w:r>
        <w:rPr>
          <w:sz w:val="20"/>
        </w:rPr>
        <w:t>17. Белоглазов</w:t>
      </w:r>
      <w:r w:rsidR="00954475">
        <w:rPr>
          <w:sz w:val="20"/>
        </w:rPr>
        <w:t>,</w:t>
      </w:r>
      <w:r w:rsidR="00954475" w:rsidRPr="00954475">
        <w:rPr>
          <w:sz w:val="20"/>
        </w:rPr>
        <w:t xml:space="preserve"> </w:t>
      </w:r>
      <w:r w:rsidR="00954475">
        <w:rPr>
          <w:sz w:val="20"/>
        </w:rPr>
        <w:t>И.Н</w:t>
      </w:r>
      <w:r>
        <w:rPr>
          <w:sz w:val="20"/>
        </w:rPr>
        <w:t>. Интенсификация и повышение эффективности химико-технологических процессов</w:t>
      </w:r>
      <w:r w:rsidR="007258F3">
        <w:rPr>
          <w:sz w:val="20"/>
        </w:rPr>
        <w:t>.</w:t>
      </w:r>
      <w:r w:rsidR="00C271F5">
        <w:rPr>
          <w:sz w:val="20"/>
        </w:rPr>
        <w:t xml:space="preserve"> </w:t>
      </w:r>
      <w:r w:rsidR="007258F3">
        <w:rPr>
          <w:sz w:val="20"/>
        </w:rPr>
        <w:t>–</w:t>
      </w:r>
      <w:r>
        <w:rPr>
          <w:sz w:val="20"/>
        </w:rPr>
        <w:t xml:space="preserve"> Л.: Химия, 1988.</w:t>
      </w:r>
      <w:r w:rsidR="007258F3">
        <w:rPr>
          <w:sz w:val="20"/>
        </w:rPr>
        <w:t xml:space="preserve"> </w:t>
      </w:r>
      <w:r>
        <w:rPr>
          <w:sz w:val="20"/>
        </w:rPr>
        <w:t>– 294</w:t>
      </w:r>
      <w:r w:rsidR="007258F3">
        <w:rPr>
          <w:sz w:val="20"/>
        </w:rPr>
        <w:t xml:space="preserve"> </w:t>
      </w:r>
      <w:r>
        <w:rPr>
          <w:sz w:val="20"/>
        </w:rPr>
        <w:t>с.</w:t>
      </w:r>
    </w:p>
    <w:p w:rsidR="00C15DF5" w:rsidRDefault="00C15DF5">
      <w:pPr>
        <w:ind w:firstLine="454"/>
        <w:jc w:val="both"/>
        <w:rPr>
          <w:sz w:val="20"/>
          <w:szCs w:val="20"/>
        </w:rPr>
      </w:pPr>
      <w:r>
        <w:rPr>
          <w:sz w:val="20"/>
        </w:rPr>
        <w:t>18. Чернобыльский</w:t>
      </w:r>
      <w:r w:rsidR="00954475">
        <w:rPr>
          <w:sz w:val="20"/>
        </w:rPr>
        <w:t>,</w:t>
      </w:r>
      <w:r w:rsidR="00954475" w:rsidRPr="00954475">
        <w:rPr>
          <w:sz w:val="20"/>
        </w:rPr>
        <w:t xml:space="preserve"> </w:t>
      </w:r>
      <w:r w:rsidR="00954475">
        <w:rPr>
          <w:sz w:val="20"/>
        </w:rPr>
        <w:t>И.И</w:t>
      </w:r>
      <w:r w:rsidR="00896ACA">
        <w:rPr>
          <w:sz w:val="20"/>
        </w:rPr>
        <w:t>.</w:t>
      </w:r>
      <w:r>
        <w:rPr>
          <w:sz w:val="20"/>
        </w:rPr>
        <w:t xml:space="preserve"> Машины и аппараты химических производств</w:t>
      </w:r>
      <w:r w:rsidR="007258F3">
        <w:rPr>
          <w:sz w:val="20"/>
        </w:rPr>
        <w:t xml:space="preserve"> </w:t>
      </w:r>
      <w:r>
        <w:rPr>
          <w:sz w:val="20"/>
        </w:rPr>
        <w:t xml:space="preserve">/ </w:t>
      </w:r>
      <w:r w:rsidR="00896ACA">
        <w:rPr>
          <w:sz w:val="20"/>
        </w:rPr>
        <w:t>п</w:t>
      </w:r>
      <w:r>
        <w:rPr>
          <w:sz w:val="20"/>
        </w:rPr>
        <w:t xml:space="preserve">од ред. </w:t>
      </w:r>
      <w:r w:rsidR="00896ACA">
        <w:rPr>
          <w:sz w:val="20"/>
        </w:rPr>
        <w:t xml:space="preserve">И.И. </w:t>
      </w:r>
      <w:r>
        <w:rPr>
          <w:sz w:val="20"/>
        </w:rPr>
        <w:t>Чернобыльского</w:t>
      </w:r>
      <w:r w:rsidR="007258F3">
        <w:rPr>
          <w:sz w:val="20"/>
        </w:rPr>
        <w:t>.</w:t>
      </w:r>
      <w:r w:rsidR="00896ACA">
        <w:rPr>
          <w:sz w:val="20"/>
        </w:rPr>
        <w:t xml:space="preserve"> </w:t>
      </w:r>
      <w:r w:rsidR="007258F3">
        <w:rPr>
          <w:sz w:val="20"/>
        </w:rPr>
        <w:t xml:space="preserve">– </w:t>
      </w:r>
      <w:r>
        <w:rPr>
          <w:sz w:val="20"/>
        </w:rPr>
        <w:t xml:space="preserve"> Изд. 3-е, пер. и доп.</w:t>
      </w:r>
      <w:r w:rsidR="007258F3">
        <w:rPr>
          <w:sz w:val="20"/>
        </w:rPr>
        <w:t xml:space="preserve"> –</w:t>
      </w:r>
      <w:r>
        <w:rPr>
          <w:sz w:val="20"/>
        </w:rPr>
        <w:t xml:space="preserve"> М.: Машиностроение, 1975.</w:t>
      </w:r>
      <w:r w:rsidR="007258F3">
        <w:rPr>
          <w:sz w:val="20"/>
        </w:rPr>
        <w:t xml:space="preserve"> </w:t>
      </w:r>
      <w:r>
        <w:rPr>
          <w:sz w:val="20"/>
        </w:rPr>
        <w:t>– 454</w:t>
      </w:r>
      <w:r w:rsidR="007258F3">
        <w:rPr>
          <w:sz w:val="20"/>
        </w:rPr>
        <w:t xml:space="preserve"> </w:t>
      </w:r>
      <w:r>
        <w:rPr>
          <w:sz w:val="20"/>
        </w:rPr>
        <w:t>с.</w:t>
      </w:r>
    </w:p>
    <w:p w:rsidR="00C15DF5" w:rsidRDefault="00C15DF5">
      <w:pPr>
        <w:ind w:firstLine="454"/>
        <w:jc w:val="both"/>
        <w:rPr>
          <w:sz w:val="20"/>
          <w:szCs w:val="20"/>
        </w:rPr>
      </w:pPr>
      <w:r>
        <w:rPr>
          <w:sz w:val="20"/>
        </w:rPr>
        <w:t>19. Денисов</w:t>
      </w:r>
      <w:r w:rsidR="00954475">
        <w:rPr>
          <w:sz w:val="20"/>
        </w:rPr>
        <w:t xml:space="preserve">, Ю. Н. </w:t>
      </w:r>
      <w:r>
        <w:rPr>
          <w:sz w:val="20"/>
        </w:rPr>
        <w:t>Основные процессы и аппараты химической технологии.</w:t>
      </w:r>
      <w:r w:rsidR="00896ACA">
        <w:rPr>
          <w:sz w:val="20"/>
        </w:rPr>
        <w:t xml:space="preserve"> </w:t>
      </w:r>
      <w:r w:rsidR="007258F3">
        <w:rPr>
          <w:sz w:val="20"/>
        </w:rPr>
        <w:t>–</w:t>
      </w:r>
      <w:r w:rsidR="00954475">
        <w:rPr>
          <w:sz w:val="20"/>
        </w:rPr>
        <w:t xml:space="preserve"> в</w:t>
      </w:r>
      <w:r>
        <w:rPr>
          <w:sz w:val="20"/>
        </w:rPr>
        <w:t xml:space="preserve"> 2 ч.: Ч. 1: Теоретические основы процессов химической технологии: </w:t>
      </w:r>
      <w:r w:rsidR="00954475">
        <w:rPr>
          <w:sz w:val="20"/>
        </w:rPr>
        <w:t>у</w:t>
      </w:r>
      <w:r>
        <w:rPr>
          <w:sz w:val="20"/>
        </w:rPr>
        <w:t>чебное пособие для модульно-рейтинговой технологии обучения.</w:t>
      </w:r>
      <w:r w:rsidR="007258F3">
        <w:rPr>
          <w:sz w:val="20"/>
        </w:rPr>
        <w:t xml:space="preserve"> –</w:t>
      </w:r>
      <w:r>
        <w:rPr>
          <w:sz w:val="20"/>
        </w:rPr>
        <w:t xml:space="preserve"> Бийск: </w:t>
      </w:r>
      <w:r w:rsidR="00896ACA">
        <w:rPr>
          <w:sz w:val="20"/>
        </w:rPr>
        <w:t xml:space="preserve">изд-во </w:t>
      </w:r>
      <w:r>
        <w:rPr>
          <w:sz w:val="20"/>
        </w:rPr>
        <w:t>Алт. гос. техн. ун-т</w:t>
      </w:r>
      <w:r w:rsidR="00896ACA">
        <w:rPr>
          <w:sz w:val="20"/>
        </w:rPr>
        <w:t>а</w:t>
      </w:r>
      <w:r>
        <w:rPr>
          <w:sz w:val="20"/>
        </w:rPr>
        <w:t>, 2002.</w:t>
      </w:r>
      <w:r w:rsidR="00C81CFB">
        <w:rPr>
          <w:sz w:val="20"/>
        </w:rPr>
        <w:t xml:space="preserve"> </w:t>
      </w:r>
      <w:r>
        <w:rPr>
          <w:sz w:val="20"/>
        </w:rPr>
        <w:t>– 55</w:t>
      </w:r>
      <w:r w:rsidR="00C81CFB">
        <w:rPr>
          <w:sz w:val="20"/>
        </w:rPr>
        <w:t xml:space="preserve"> </w:t>
      </w:r>
      <w:r>
        <w:rPr>
          <w:sz w:val="20"/>
        </w:rPr>
        <w:t>с.</w:t>
      </w:r>
    </w:p>
    <w:p w:rsidR="00C15DF5" w:rsidRDefault="00C15DF5">
      <w:pPr>
        <w:ind w:firstLine="454"/>
        <w:jc w:val="both"/>
        <w:rPr>
          <w:sz w:val="20"/>
          <w:szCs w:val="20"/>
        </w:rPr>
      </w:pPr>
      <w:r>
        <w:rPr>
          <w:sz w:val="20"/>
        </w:rPr>
        <w:t>20. Денисов</w:t>
      </w:r>
      <w:r w:rsidR="00954475">
        <w:rPr>
          <w:sz w:val="20"/>
        </w:rPr>
        <w:t>,</w:t>
      </w:r>
      <w:r w:rsidR="00954475" w:rsidRPr="00954475">
        <w:rPr>
          <w:sz w:val="20"/>
        </w:rPr>
        <w:t xml:space="preserve"> </w:t>
      </w:r>
      <w:r w:rsidR="00954475">
        <w:rPr>
          <w:sz w:val="20"/>
        </w:rPr>
        <w:t>Ю.Н.</w:t>
      </w:r>
      <w:r>
        <w:rPr>
          <w:sz w:val="20"/>
        </w:rPr>
        <w:t xml:space="preserve"> Основные процессы и аппараты химической технологии.</w:t>
      </w:r>
      <w:r w:rsidR="00EF4F83">
        <w:rPr>
          <w:sz w:val="20"/>
        </w:rPr>
        <w:t xml:space="preserve"> </w:t>
      </w:r>
      <w:r w:rsidR="00954475">
        <w:rPr>
          <w:sz w:val="20"/>
        </w:rPr>
        <w:t>В 2</w:t>
      </w:r>
      <w:r>
        <w:rPr>
          <w:sz w:val="20"/>
        </w:rPr>
        <w:t xml:space="preserve"> ч.: Ч. 2: Типовые процессы и аппараты химической технологии. Гидромеханические процессы: </w:t>
      </w:r>
      <w:r w:rsidR="00EF4F83">
        <w:rPr>
          <w:sz w:val="20"/>
        </w:rPr>
        <w:t>у</w:t>
      </w:r>
      <w:r>
        <w:rPr>
          <w:sz w:val="20"/>
        </w:rPr>
        <w:t>чебное пособие для модульно-рейтинговой технологии обучения</w:t>
      </w:r>
      <w:r w:rsidR="00C81CFB">
        <w:rPr>
          <w:sz w:val="20"/>
        </w:rPr>
        <w:t>. –</w:t>
      </w:r>
      <w:r w:rsidR="00EF4F83">
        <w:rPr>
          <w:sz w:val="20"/>
        </w:rPr>
        <w:t xml:space="preserve"> </w:t>
      </w:r>
      <w:r>
        <w:rPr>
          <w:sz w:val="20"/>
        </w:rPr>
        <w:t xml:space="preserve">Бийск: </w:t>
      </w:r>
      <w:r w:rsidR="00EF4F83">
        <w:rPr>
          <w:sz w:val="20"/>
        </w:rPr>
        <w:t xml:space="preserve">изд-во </w:t>
      </w:r>
      <w:r>
        <w:rPr>
          <w:sz w:val="20"/>
        </w:rPr>
        <w:t>Алт. гос. техн. ун-т</w:t>
      </w:r>
      <w:r w:rsidR="005E2C14">
        <w:rPr>
          <w:sz w:val="20"/>
        </w:rPr>
        <w:t>а</w:t>
      </w:r>
      <w:r>
        <w:rPr>
          <w:sz w:val="20"/>
        </w:rPr>
        <w:t>, 2002.– 55</w:t>
      </w:r>
      <w:r w:rsidR="00C81CFB">
        <w:rPr>
          <w:sz w:val="20"/>
        </w:rPr>
        <w:t xml:space="preserve"> </w:t>
      </w:r>
      <w:r>
        <w:rPr>
          <w:sz w:val="20"/>
        </w:rPr>
        <w:t>с.</w:t>
      </w:r>
    </w:p>
    <w:p w:rsidR="00C15DF5" w:rsidRDefault="00C15DF5">
      <w:pPr>
        <w:ind w:firstLine="454"/>
        <w:jc w:val="both"/>
        <w:rPr>
          <w:sz w:val="20"/>
          <w:szCs w:val="20"/>
        </w:rPr>
      </w:pPr>
    </w:p>
    <w:p w:rsidR="00C15DF5" w:rsidRDefault="00C15DF5">
      <w:pPr>
        <w:ind w:firstLine="454"/>
        <w:jc w:val="both"/>
        <w:rPr>
          <w:b/>
          <w:bCs/>
          <w:sz w:val="20"/>
          <w:szCs w:val="20"/>
        </w:rPr>
      </w:pPr>
      <w:r>
        <w:rPr>
          <w:b/>
          <w:bCs/>
          <w:sz w:val="20"/>
        </w:rPr>
        <w:t>9.2 Гидромеханические процессы</w:t>
      </w:r>
    </w:p>
    <w:p w:rsidR="00C15DF5" w:rsidRDefault="00C15DF5">
      <w:pPr>
        <w:ind w:firstLine="454"/>
        <w:jc w:val="both"/>
        <w:rPr>
          <w:sz w:val="20"/>
          <w:szCs w:val="20"/>
        </w:rPr>
      </w:pPr>
    </w:p>
    <w:p w:rsidR="00C15DF5" w:rsidRDefault="00C15DF5">
      <w:pPr>
        <w:ind w:firstLine="454"/>
        <w:jc w:val="both"/>
        <w:rPr>
          <w:sz w:val="20"/>
        </w:rPr>
      </w:pPr>
      <w:r>
        <w:rPr>
          <w:sz w:val="20"/>
        </w:rPr>
        <w:t>21. Аэров</w:t>
      </w:r>
      <w:r w:rsidR="00954475">
        <w:rPr>
          <w:sz w:val="20"/>
        </w:rPr>
        <w:t>,</w:t>
      </w:r>
      <w:r w:rsidR="00954475" w:rsidRPr="00954475">
        <w:rPr>
          <w:sz w:val="20"/>
        </w:rPr>
        <w:t xml:space="preserve"> </w:t>
      </w:r>
      <w:r w:rsidR="00954475">
        <w:rPr>
          <w:sz w:val="20"/>
        </w:rPr>
        <w:t>М.Э</w:t>
      </w:r>
      <w:r w:rsidR="00957B92">
        <w:rPr>
          <w:sz w:val="20"/>
        </w:rPr>
        <w:t>.</w:t>
      </w:r>
      <w:r>
        <w:rPr>
          <w:sz w:val="20"/>
        </w:rPr>
        <w:t xml:space="preserve"> Гидравлические и тепловые основы работы аппаратов со стационарным и кипящим зернистым слоем</w:t>
      </w:r>
      <w:r w:rsidR="00C81CFB">
        <w:rPr>
          <w:sz w:val="20"/>
        </w:rPr>
        <w:t>. –</w:t>
      </w:r>
      <w:r>
        <w:rPr>
          <w:sz w:val="20"/>
        </w:rPr>
        <w:t xml:space="preserve"> Л.: Химия, 1968.– 510</w:t>
      </w:r>
      <w:r w:rsidR="00C81CFB">
        <w:rPr>
          <w:sz w:val="20"/>
        </w:rPr>
        <w:t xml:space="preserve"> </w:t>
      </w:r>
      <w:r>
        <w:rPr>
          <w:sz w:val="20"/>
        </w:rPr>
        <w:t>с.</w:t>
      </w:r>
    </w:p>
    <w:p w:rsidR="00C15DF5" w:rsidRDefault="00C15DF5">
      <w:pPr>
        <w:ind w:firstLine="454"/>
        <w:jc w:val="both"/>
        <w:rPr>
          <w:sz w:val="20"/>
        </w:rPr>
      </w:pPr>
      <w:r>
        <w:rPr>
          <w:sz w:val="20"/>
        </w:rPr>
        <w:t>22. Протодьяконов</w:t>
      </w:r>
      <w:r w:rsidR="00954475">
        <w:rPr>
          <w:sz w:val="20"/>
        </w:rPr>
        <w:t>,</w:t>
      </w:r>
      <w:r w:rsidR="00954475" w:rsidRPr="00954475">
        <w:rPr>
          <w:sz w:val="20"/>
        </w:rPr>
        <w:t xml:space="preserve"> </w:t>
      </w:r>
      <w:r w:rsidR="00954475">
        <w:rPr>
          <w:sz w:val="20"/>
        </w:rPr>
        <w:t>И.О</w:t>
      </w:r>
      <w:r>
        <w:rPr>
          <w:sz w:val="20"/>
        </w:rPr>
        <w:t>. Гидромеханика псевдоожиженного слоя</w:t>
      </w:r>
      <w:r w:rsidR="00957B92">
        <w:rPr>
          <w:sz w:val="20"/>
        </w:rPr>
        <w:t xml:space="preserve"> </w:t>
      </w:r>
      <w:r w:rsidR="00C81CFB">
        <w:rPr>
          <w:sz w:val="20"/>
        </w:rPr>
        <w:t>–</w:t>
      </w:r>
      <w:r>
        <w:rPr>
          <w:sz w:val="20"/>
        </w:rPr>
        <w:t xml:space="preserve"> Л.: Химия, 1982.</w:t>
      </w:r>
      <w:r w:rsidR="00C81CFB">
        <w:rPr>
          <w:sz w:val="20"/>
        </w:rPr>
        <w:t xml:space="preserve"> </w:t>
      </w:r>
      <w:r>
        <w:rPr>
          <w:sz w:val="20"/>
        </w:rPr>
        <w:t>– 264</w:t>
      </w:r>
      <w:r w:rsidR="00C81CFB">
        <w:rPr>
          <w:sz w:val="20"/>
        </w:rPr>
        <w:t xml:space="preserve"> </w:t>
      </w:r>
      <w:r>
        <w:rPr>
          <w:sz w:val="20"/>
        </w:rPr>
        <w:t>с.</w:t>
      </w:r>
    </w:p>
    <w:p w:rsidR="00C15DF5" w:rsidRDefault="00C15DF5">
      <w:pPr>
        <w:ind w:firstLine="454"/>
        <w:jc w:val="both"/>
        <w:rPr>
          <w:sz w:val="20"/>
          <w:szCs w:val="20"/>
        </w:rPr>
      </w:pPr>
      <w:r>
        <w:rPr>
          <w:sz w:val="20"/>
        </w:rPr>
        <w:t>23. Протодьяконов</w:t>
      </w:r>
      <w:r w:rsidR="00954475">
        <w:rPr>
          <w:sz w:val="20"/>
        </w:rPr>
        <w:t>,</w:t>
      </w:r>
      <w:r w:rsidR="00954475" w:rsidRPr="00954475">
        <w:rPr>
          <w:sz w:val="20"/>
        </w:rPr>
        <w:t xml:space="preserve"> </w:t>
      </w:r>
      <w:r w:rsidR="00954475">
        <w:rPr>
          <w:sz w:val="20"/>
        </w:rPr>
        <w:t>И.О.</w:t>
      </w:r>
      <w:r>
        <w:rPr>
          <w:sz w:val="20"/>
        </w:rPr>
        <w:t xml:space="preserve"> Гидромеханические основы процессов химической технологии</w:t>
      </w:r>
      <w:r w:rsidR="00C81CFB">
        <w:rPr>
          <w:sz w:val="20"/>
        </w:rPr>
        <w:t>.</w:t>
      </w:r>
      <w:r w:rsidR="00957B92">
        <w:rPr>
          <w:sz w:val="20"/>
        </w:rPr>
        <w:t xml:space="preserve"> </w:t>
      </w:r>
      <w:r w:rsidR="00C81CFB">
        <w:rPr>
          <w:sz w:val="20"/>
        </w:rPr>
        <w:t>–</w:t>
      </w:r>
      <w:r>
        <w:rPr>
          <w:sz w:val="20"/>
        </w:rPr>
        <w:t xml:space="preserve"> Л.: Химия, 1987.</w:t>
      </w:r>
      <w:r w:rsidR="00C81CFB">
        <w:rPr>
          <w:sz w:val="20"/>
        </w:rPr>
        <w:t xml:space="preserve"> </w:t>
      </w:r>
      <w:r>
        <w:rPr>
          <w:sz w:val="20"/>
        </w:rPr>
        <w:t>– 358</w:t>
      </w:r>
      <w:r w:rsidR="00C81CFB">
        <w:rPr>
          <w:sz w:val="20"/>
        </w:rPr>
        <w:t xml:space="preserve"> </w:t>
      </w:r>
      <w:r>
        <w:rPr>
          <w:sz w:val="20"/>
        </w:rPr>
        <w:t>с.</w:t>
      </w:r>
    </w:p>
    <w:p w:rsidR="00C15DF5" w:rsidRDefault="00C15DF5">
      <w:pPr>
        <w:ind w:firstLine="454"/>
        <w:jc w:val="both"/>
        <w:rPr>
          <w:sz w:val="20"/>
          <w:szCs w:val="20"/>
        </w:rPr>
      </w:pPr>
      <w:r>
        <w:rPr>
          <w:sz w:val="20"/>
        </w:rPr>
        <w:t>24.</w:t>
      </w:r>
      <w:r w:rsidR="00957B92" w:rsidRPr="00957B92">
        <w:rPr>
          <w:sz w:val="20"/>
        </w:rPr>
        <w:t xml:space="preserve"> </w:t>
      </w:r>
      <w:r>
        <w:rPr>
          <w:sz w:val="20"/>
        </w:rPr>
        <w:t>Романков</w:t>
      </w:r>
      <w:r w:rsidR="00954475">
        <w:rPr>
          <w:sz w:val="20"/>
        </w:rPr>
        <w:t>,</w:t>
      </w:r>
      <w:r w:rsidR="00954475" w:rsidRPr="00954475">
        <w:rPr>
          <w:sz w:val="20"/>
        </w:rPr>
        <w:t xml:space="preserve"> </w:t>
      </w:r>
      <w:r w:rsidR="00954475">
        <w:rPr>
          <w:sz w:val="20"/>
        </w:rPr>
        <w:t>П.Г</w:t>
      </w:r>
      <w:r>
        <w:rPr>
          <w:sz w:val="20"/>
        </w:rPr>
        <w:t>. Гидромеханические процессы химической технологии</w:t>
      </w:r>
      <w:r w:rsidR="00C81CFB">
        <w:rPr>
          <w:sz w:val="20"/>
        </w:rPr>
        <w:t>.</w:t>
      </w:r>
      <w:r w:rsidR="00957B92">
        <w:rPr>
          <w:sz w:val="20"/>
        </w:rPr>
        <w:t xml:space="preserve"> </w:t>
      </w:r>
      <w:r w:rsidR="00C81CFB">
        <w:rPr>
          <w:sz w:val="20"/>
        </w:rPr>
        <w:t>–</w:t>
      </w:r>
      <w:r>
        <w:rPr>
          <w:sz w:val="20"/>
        </w:rPr>
        <w:t xml:space="preserve"> Л.: Химия, 1974.</w:t>
      </w:r>
      <w:r w:rsidR="00C81CFB">
        <w:rPr>
          <w:sz w:val="20"/>
        </w:rPr>
        <w:t xml:space="preserve"> </w:t>
      </w:r>
      <w:r>
        <w:rPr>
          <w:sz w:val="20"/>
        </w:rPr>
        <w:t>– 288</w:t>
      </w:r>
      <w:r w:rsidR="00C81CFB">
        <w:rPr>
          <w:sz w:val="20"/>
        </w:rPr>
        <w:t xml:space="preserve"> </w:t>
      </w:r>
      <w:r>
        <w:rPr>
          <w:sz w:val="20"/>
        </w:rPr>
        <w:t>с.</w:t>
      </w:r>
    </w:p>
    <w:p w:rsidR="00C15DF5" w:rsidRDefault="00C15DF5">
      <w:pPr>
        <w:ind w:firstLine="454"/>
        <w:jc w:val="both"/>
        <w:rPr>
          <w:sz w:val="20"/>
          <w:szCs w:val="20"/>
        </w:rPr>
      </w:pPr>
      <w:r>
        <w:rPr>
          <w:sz w:val="20"/>
        </w:rPr>
        <w:t>25. Балабеков</w:t>
      </w:r>
      <w:r w:rsidR="00954475">
        <w:rPr>
          <w:sz w:val="20"/>
        </w:rPr>
        <w:t>,</w:t>
      </w:r>
      <w:r w:rsidR="00954475" w:rsidRPr="00954475">
        <w:rPr>
          <w:sz w:val="20"/>
        </w:rPr>
        <w:t xml:space="preserve"> </w:t>
      </w:r>
      <w:r w:rsidR="00954475">
        <w:rPr>
          <w:sz w:val="20"/>
        </w:rPr>
        <w:t>О.С.</w:t>
      </w:r>
      <w:r>
        <w:rPr>
          <w:sz w:val="20"/>
        </w:rPr>
        <w:t xml:space="preserve"> Очистка газов в химической промышленности: процессы и аппараты</w:t>
      </w:r>
      <w:r w:rsidR="00C81CFB">
        <w:rPr>
          <w:sz w:val="20"/>
        </w:rPr>
        <w:t xml:space="preserve">. – </w:t>
      </w:r>
      <w:r>
        <w:rPr>
          <w:sz w:val="20"/>
        </w:rPr>
        <w:t xml:space="preserve"> М.: Химия, 1991.</w:t>
      </w:r>
    </w:p>
    <w:p w:rsidR="00C15DF5" w:rsidRDefault="00C15DF5">
      <w:pPr>
        <w:ind w:firstLine="454"/>
        <w:jc w:val="both"/>
        <w:rPr>
          <w:sz w:val="20"/>
          <w:szCs w:val="20"/>
        </w:rPr>
      </w:pPr>
      <w:r>
        <w:rPr>
          <w:sz w:val="20"/>
        </w:rPr>
        <w:t>26. Стренк</w:t>
      </w:r>
      <w:r w:rsidR="00954475">
        <w:rPr>
          <w:sz w:val="20"/>
        </w:rPr>
        <w:t>,</w:t>
      </w:r>
      <w:r w:rsidR="00954475" w:rsidRPr="00954475">
        <w:rPr>
          <w:sz w:val="20"/>
        </w:rPr>
        <w:t xml:space="preserve"> </w:t>
      </w:r>
      <w:r w:rsidR="00954475">
        <w:rPr>
          <w:sz w:val="20"/>
        </w:rPr>
        <w:t>Ф.</w:t>
      </w:r>
      <w:r>
        <w:rPr>
          <w:sz w:val="20"/>
        </w:rPr>
        <w:t xml:space="preserve"> Перемешивание и аппараты с мешалками</w:t>
      </w:r>
      <w:r w:rsidR="00C81CFB">
        <w:rPr>
          <w:sz w:val="20"/>
        </w:rPr>
        <w:t>.</w:t>
      </w:r>
      <w:r w:rsidR="00957B92">
        <w:rPr>
          <w:sz w:val="20"/>
        </w:rPr>
        <w:t xml:space="preserve"> </w:t>
      </w:r>
      <w:r w:rsidR="00C81CFB">
        <w:rPr>
          <w:sz w:val="20"/>
        </w:rPr>
        <w:t>–</w:t>
      </w:r>
      <w:r>
        <w:rPr>
          <w:sz w:val="20"/>
        </w:rPr>
        <w:t xml:space="preserve"> Л.: Химия, 1975.</w:t>
      </w:r>
      <w:r w:rsidR="00C81CFB">
        <w:rPr>
          <w:sz w:val="20"/>
        </w:rPr>
        <w:t xml:space="preserve"> </w:t>
      </w:r>
      <w:r>
        <w:rPr>
          <w:sz w:val="20"/>
        </w:rPr>
        <w:t>– 384</w:t>
      </w:r>
      <w:r w:rsidR="00C81CFB">
        <w:rPr>
          <w:sz w:val="20"/>
        </w:rPr>
        <w:t xml:space="preserve"> </w:t>
      </w:r>
      <w:r>
        <w:rPr>
          <w:sz w:val="20"/>
        </w:rPr>
        <w:t>с.</w:t>
      </w:r>
    </w:p>
    <w:p w:rsidR="00C15DF5" w:rsidRDefault="00C15DF5">
      <w:pPr>
        <w:ind w:firstLine="454"/>
        <w:jc w:val="both"/>
        <w:rPr>
          <w:sz w:val="20"/>
          <w:szCs w:val="20"/>
        </w:rPr>
      </w:pPr>
      <w:r>
        <w:rPr>
          <w:sz w:val="20"/>
        </w:rPr>
        <w:t>27. Штербачек</w:t>
      </w:r>
      <w:r w:rsidR="00954475">
        <w:rPr>
          <w:sz w:val="20"/>
        </w:rPr>
        <w:t>,</w:t>
      </w:r>
      <w:r w:rsidR="00954475" w:rsidRPr="00954475">
        <w:rPr>
          <w:sz w:val="20"/>
        </w:rPr>
        <w:t xml:space="preserve"> </w:t>
      </w:r>
      <w:r w:rsidR="00954475">
        <w:rPr>
          <w:sz w:val="20"/>
        </w:rPr>
        <w:t>З.</w:t>
      </w:r>
      <w:r>
        <w:rPr>
          <w:sz w:val="20"/>
        </w:rPr>
        <w:t xml:space="preserve"> Перемешивание в химической промышленности</w:t>
      </w:r>
      <w:r w:rsidR="00C81CFB">
        <w:rPr>
          <w:sz w:val="20"/>
        </w:rPr>
        <w:t>. –</w:t>
      </w:r>
      <w:r>
        <w:rPr>
          <w:sz w:val="20"/>
        </w:rPr>
        <w:t xml:space="preserve"> Л.: Госхимиздат, 1963.</w:t>
      </w:r>
      <w:r w:rsidR="00C81CFB">
        <w:rPr>
          <w:sz w:val="20"/>
        </w:rPr>
        <w:t xml:space="preserve"> </w:t>
      </w:r>
      <w:r>
        <w:rPr>
          <w:sz w:val="20"/>
        </w:rPr>
        <w:t>– 416</w:t>
      </w:r>
      <w:r w:rsidR="00C81CFB">
        <w:rPr>
          <w:sz w:val="20"/>
        </w:rPr>
        <w:t xml:space="preserve"> </w:t>
      </w:r>
      <w:r>
        <w:rPr>
          <w:sz w:val="20"/>
        </w:rPr>
        <w:t>с.</w:t>
      </w:r>
    </w:p>
    <w:p w:rsidR="00C15DF5" w:rsidRDefault="00C15DF5">
      <w:pPr>
        <w:ind w:firstLine="454"/>
        <w:jc w:val="both"/>
        <w:rPr>
          <w:sz w:val="20"/>
          <w:szCs w:val="20"/>
        </w:rPr>
      </w:pPr>
      <w:r>
        <w:rPr>
          <w:sz w:val="20"/>
        </w:rPr>
        <w:t xml:space="preserve">28. </w:t>
      </w:r>
      <w:r w:rsidR="00954475">
        <w:rPr>
          <w:sz w:val="20"/>
        </w:rPr>
        <w:t>Буевич,</w:t>
      </w:r>
      <w:r>
        <w:rPr>
          <w:sz w:val="20"/>
        </w:rPr>
        <w:t xml:space="preserve"> </w:t>
      </w:r>
      <w:r w:rsidR="00954475">
        <w:rPr>
          <w:sz w:val="20"/>
        </w:rPr>
        <w:t xml:space="preserve">Ю.А. </w:t>
      </w:r>
      <w:r>
        <w:rPr>
          <w:sz w:val="20"/>
        </w:rPr>
        <w:t>Струйное псевдоожижение</w:t>
      </w:r>
      <w:r w:rsidR="00C81CFB">
        <w:rPr>
          <w:sz w:val="20"/>
        </w:rPr>
        <w:t>. –</w:t>
      </w:r>
      <w:r w:rsidR="00957B92">
        <w:rPr>
          <w:sz w:val="20"/>
        </w:rPr>
        <w:t xml:space="preserve"> </w:t>
      </w:r>
      <w:r>
        <w:rPr>
          <w:sz w:val="20"/>
        </w:rPr>
        <w:t>М.: Химия, 1984.</w:t>
      </w:r>
    </w:p>
    <w:p w:rsidR="00C15DF5" w:rsidRDefault="00C15DF5">
      <w:pPr>
        <w:ind w:firstLine="454"/>
        <w:jc w:val="both"/>
        <w:rPr>
          <w:sz w:val="20"/>
          <w:szCs w:val="20"/>
        </w:rPr>
      </w:pPr>
      <w:r>
        <w:rPr>
          <w:sz w:val="20"/>
        </w:rPr>
        <w:t>29. Броунштейн</w:t>
      </w:r>
      <w:r w:rsidR="00954475">
        <w:rPr>
          <w:sz w:val="20"/>
        </w:rPr>
        <w:t>,</w:t>
      </w:r>
      <w:r w:rsidR="00954475" w:rsidRPr="00954475">
        <w:rPr>
          <w:sz w:val="20"/>
        </w:rPr>
        <w:t xml:space="preserve"> </w:t>
      </w:r>
      <w:r w:rsidR="00954475">
        <w:rPr>
          <w:sz w:val="20"/>
        </w:rPr>
        <w:t>Б.И.</w:t>
      </w:r>
      <w:r>
        <w:rPr>
          <w:sz w:val="20"/>
        </w:rPr>
        <w:t xml:space="preserve"> Гидродинамика, массо- и теплообмена </w:t>
      </w:r>
      <w:r w:rsidR="00C81CFB">
        <w:rPr>
          <w:sz w:val="20"/>
        </w:rPr>
        <w:br/>
      </w:r>
      <w:r>
        <w:rPr>
          <w:sz w:val="20"/>
        </w:rPr>
        <w:t>в коллоидных аппаратах</w:t>
      </w:r>
      <w:r w:rsidR="00C81CFB">
        <w:rPr>
          <w:sz w:val="20"/>
        </w:rPr>
        <w:t>.</w:t>
      </w:r>
      <w:r w:rsidR="00C81CFB" w:rsidRPr="00C81CFB">
        <w:rPr>
          <w:sz w:val="20"/>
        </w:rPr>
        <w:t xml:space="preserve"> </w:t>
      </w:r>
      <w:r w:rsidR="00C81CFB">
        <w:rPr>
          <w:sz w:val="20"/>
        </w:rPr>
        <w:t>–</w:t>
      </w:r>
      <w:r>
        <w:rPr>
          <w:sz w:val="20"/>
        </w:rPr>
        <w:t xml:space="preserve"> Л.: Химия, 1988.</w:t>
      </w:r>
      <w:r w:rsidR="00C81CFB">
        <w:rPr>
          <w:sz w:val="20"/>
        </w:rPr>
        <w:t xml:space="preserve"> </w:t>
      </w:r>
      <w:r>
        <w:rPr>
          <w:sz w:val="20"/>
        </w:rPr>
        <w:t>–335</w:t>
      </w:r>
      <w:r w:rsidR="00C81CFB">
        <w:rPr>
          <w:sz w:val="20"/>
        </w:rPr>
        <w:t xml:space="preserve"> </w:t>
      </w:r>
      <w:r>
        <w:rPr>
          <w:sz w:val="20"/>
        </w:rPr>
        <w:t>с.</w:t>
      </w:r>
    </w:p>
    <w:p w:rsidR="00C15DF5" w:rsidRDefault="00C15DF5">
      <w:pPr>
        <w:ind w:firstLine="454"/>
        <w:jc w:val="both"/>
        <w:rPr>
          <w:sz w:val="20"/>
          <w:szCs w:val="20"/>
        </w:rPr>
      </w:pPr>
      <w:r>
        <w:rPr>
          <w:sz w:val="20"/>
        </w:rPr>
        <w:t>30. Броунштейн</w:t>
      </w:r>
      <w:r w:rsidR="00954475">
        <w:rPr>
          <w:sz w:val="20"/>
        </w:rPr>
        <w:t>,</w:t>
      </w:r>
      <w:r w:rsidR="00954475" w:rsidRPr="00954475">
        <w:rPr>
          <w:sz w:val="20"/>
        </w:rPr>
        <w:t xml:space="preserve"> </w:t>
      </w:r>
      <w:r w:rsidR="00954475">
        <w:rPr>
          <w:sz w:val="20"/>
        </w:rPr>
        <w:t>Б.И.</w:t>
      </w:r>
      <w:r>
        <w:rPr>
          <w:sz w:val="20"/>
        </w:rPr>
        <w:t xml:space="preserve"> Гидродинамика, массо- и теплообмена в дисперсных системах</w:t>
      </w:r>
      <w:r w:rsidR="00C81CFB">
        <w:rPr>
          <w:sz w:val="20"/>
        </w:rPr>
        <w:t>. –</w:t>
      </w:r>
      <w:r>
        <w:rPr>
          <w:sz w:val="20"/>
        </w:rPr>
        <w:t xml:space="preserve"> Л.: Химия, 1977.– 279</w:t>
      </w:r>
      <w:r w:rsidR="00C81CFB">
        <w:rPr>
          <w:sz w:val="20"/>
        </w:rPr>
        <w:t xml:space="preserve"> </w:t>
      </w:r>
      <w:r>
        <w:rPr>
          <w:sz w:val="20"/>
        </w:rPr>
        <w:t>с.</w:t>
      </w:r>
    </w:p>
    <w:p w:rsidR="00C15DF5" w:rsidRDefault="00C15DF5">
      <w:pPr>
        <w:ind w:firstLine="454"/>
        <w:jc w:val="both"/>
        <w:rPr>
          <w:sz w:val="20"/>
          <w:szCs w:val="20"/>
        </w:rPr>
      </w:pPr>
    </w:p>
    <w:p w:rsidR="00C15DF5" w:rsidRDefault="00C15DF5">
      <w:pPr>
        <w:ind w:firstLine="454"/>
        <w:jc w:val="both"/>
        <w:rPr>
          <w:b/>
          <w:bCs/>
          <w:sz w:val="20"/>
          <w:szCs w:val="20"/>
        </w:rPr>
      </w:pPr>
      <w:r>
        <w:rPr>
          <w:b/>
          <w:bCs/>
          <w:sz w:val="20"/>
        </w:rPr>
        <w:t>9.3 Тепловые процессы</w:t>
      </w:r>
    </w:p>
    <w:p w:rsidR="00C15DF5" w:rsidRDefault="00C15DF5">
      <w:pPr>
        <w:ind w:firstLine="454"/>
        <w:jc w:val="both"/>
        <w:rPr>
          <w:sz w:val="20"/>
          <w:szCs w:val="20"/>
        </w:rPr>
      </w:pPr>
    </w:p>
    <w:p w:rsidR="00C15DF5" w:rsidRDefault="00C15DF5">
      <w:pPr>
        <w:ind w:firstLine="454"/>
        <w:jc w:val="both"/>
        <w:rPr>
          <w:sz w:val="20"/>
          <w:szCs w:val="20"/>
        </w:rPr>
      </w:pPr>
      <w:r>
        <w:rPr>
          <w:sz w:val="20"/>
        </w:rPr>
        <w:t>31. Андреев</w:t>
      </w:r>
      <w:r w:rsidR="00954475">
        <w:rPr>
          <w:sz w:val="20"/>
        </w:rPr>
        <w:t>,</w:t>
      </w:r>
      <w:r w:rsidR="00954475" w:rsidRPr="00954475">
        <w:rPr>
          <w:sz w:val="20"/>
        </w:rPr>
        <w:t xml:space="preserve"> </w:t>
      </w:r>
      <w:r w:rsidR="00954475">
        <w:rPr>
          <w:sz w:val="20"/>
        </w:rPr>
        <w:t>В.А.</w:t>
      </w:r>
      <w:r>
        <w:rPr>
          <w:sz w:val="20"/>
        </w:rPr>
        <w:t xml:space="preserve"> Теплообменные аппараты для вязких жидкостей. Основы расчета и проектирования</w:t>
      </w:r>
      <w:r w:rsidR="00C81CFB">
        <w:rPr>
          <w:sz w:val="20"/>
        </w:rPr>
        <w:t>. –</w:t>
      </w:r>
      <w:r>
        <w:rPr>
          <w:sz w:val="20"/>
        </w:rPr>
        <w:t xml:space="preserve"> Л.: Госэнергоиздат, 1961.– 173</w:t>
      </w:r>
      <w:r w:rsidR="00C81CFB">
        <w:rPr>
          <w:sz w:val="20"/>
        </w:rPr>
        <w:t xml:space="preserve"> </w:t>
      </w:r>
      <w:r>
        <w:rPr>
          <w:sz w:val="20"/>
        </w:rPr>
        <w:t>с.</w:t>
      </w:r>
    </w:p>
    <w:p w:rsidR="00C15DF5" w:rsidRDefault="00C15DF5" w:rsidP="00C85B86">
      <w:pPr>
        <w:spacing w:line="259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>32. Маньковский</w:t>
      </w:r>
      <w:r w:rsidR="00954475">
        <w:rPr>
          <w:sz w:val="20"/>
        </w:rPr>
        <w:t>,</w:t>
      </w:r>
      <w:r w:rsidR="00954475" w:rsidRPr="00954475">
        <w:rPr>
          <w:sz w:val="20"/>
        </w:rPr>
        <w:t xml:space="preserve"> </w:t>
      </w:r>
      <w:r w:rsidR="00954475">
        <w:rPr>
          <w:sz w:val="20"/>
        </w:rPr>
        <w:t>О.Н.</w:t>
      </w:r>
      <w:r>
        <w:rPr>
          <w:sz w:val="20"/>
        </w:rPr>
        <w:t xml:space="preserve"> Теплообменная аппаратура химических производств (инженерные методы расчета)</w:t>
      </w:r>
      <w:r w:rsidR="00C85B86">
        <w:rPr>
          <w:sz w:val="20"/>
        </w:rPr>
        <w:t>.</w:t>
      </w:r>
      <w:r w:rsidR="00957B92">
        <w:rPr>
          <w:sz w:val="20"/>
        </w:rPr>
        <w:t xml:space="preserve"> </w:t>
      </w:r>
      <w:r w:rsidR="00C85B86">
        <w:rPr>
          <w:sz w:val="20"/>
        </w:rPr>
        <w:t>–</w:t>
      </w:r>
      <w:r>
        <w:rPr>
          <w:sz w:val="20"/>
        </w:rPr>
        <w:t xml:space="preserve"> Л.: Химия, 1976.</w:t>
      </w:r>
      <w:r w:rsidR="00C85B86">
        <w:rPr>
          <w:sz w:val="20"/>
        </w:rPr>
        <w:t xml:space="preserve"> </w:t>
      </w:r>
      <w:r>
        <w:rPr>
          <w:sz w:val="20"/>
        </w:rPr>
        <w:t>– 367</w:t>
      </w:r>
      <w:r w:rsidR="00C85B86">
        <w:rPr>
          <w:sz w:val="20"/>
        </w:rPr>
        <w:t xml:space="preserve"> </w:t>
      </w:r>
      <w:r>
        <w:rPr>
          <w:sz w:val="20"/>
        </w:rPr>
        <w:t>с.</w:t>
      </w:r>
    </w:p>
    <w:p w:rsidR="00C15DF5" w:rsidRDefault="00C15DF5" w:rsidP="00C85B86">
      <w:pPr>
        <w:spacing w:line="259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 xml:space="preserve">33. Промышленные тепломассообменные процессы и установки/ </w:t>
      </w:r>
      <w:r w:rsidR="00CF64F1">
        <w:rPr>
          <w:sz w:val="20"/>
        </w:rPr>
        <w:t>п</w:t>
      </w:r>
      <w:r>
        <w:rPr>
          <w:sz w:val="20"/>
        </w:rPr>
        <w:t>од ред. А.М. Бакластова</w:t>
      </w:r>
      <w:r w:rsidR="00C85B86">
        <w:rPr>
          <w:sz w:val="20"/>
        </w:rPr>
        <w:t>. –</w:t>
      </w:r>
      <w:r>
        <w:rPr>
          <w:sz w:val="20"/>
        </w:rPr>
        <w:t xml:space="preserve"> М.: Энергоатомиздат, 1986.</w:t>
      </w:r>
      <w:r w:rsidR="00C85B86">
        <w:rPr>
          <w:sz w:val="20"/>
        </w:rPr>
        <w:t xml:space="preserve"> </w:t>
      </w:r>
      <w:r>
        <w:rPr>
          <w:sz w:val="20"/>
        </w:rPr>
        <w:t>– 328</w:t>
      </w:r>
      <w:r w:rsidR="00C85B86">
        <w:rPr>
          <w:sz w:val="20"/>
        </w:rPr>
        <w:t xml:space="preserve"> </w:t>
      </w:r>
      <w:r>
        <w:rPr>
          <w:sz w:val="20"/>
        </w:rPr>
        <w:t>с.</w:t>
      </w:r>
    </w:p>
    <w:p w:rsidR="00C15DF5" w:rsidRDefault="00C15DF5" w:rsidP="00C85B86">
      <w:pPr>
        <w:spacing w:line="259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 xml:space="preserve">34. Пленочная тепло- и массообменная аппаратура/ </w:t>
      </w:r>
      <w:r w:rsidR="00CF64F1">
        <w:rPr>
          <w:sz w:val="20"/>
        </w:rPr>
        <w:t>п</w:t>
      </w:r>
      <w:r>
        <w:rPr>
          <w:sz w:val="20"/>
        </w:rPr>
        <w:t xml:space="preserve">од ред. </w:t>
      </w:r>
      <w:r w:rsidR="00C85B86">
        <w:rPr>
          <w:sz w:val="20"/>
        </w:rPr>
        <w:br/>
      </w:r>
      <w:r>
        <w:rPr>
          <w:sz w:val="20"/>
        </w:rPr>
        <w:t>В.М.</w:t>
      </w:r>
      <w:r w:rsidR="00957B92">
        <w:rPr>
          <w:sz w:val="20"/>
        </w:rPr>
        <w:t xml:space="preserve"> </w:t>
      </w:r>
      <w:r>
        <w:rPr>
          <w:sz w:val="20"/>
        </w:rPr>
        <w:t>Олевского</w:t>
      </w:r>
      <w:r w:rsidR="00C85B86">
        <w:rPr>
          <w:sz w:val="20"/>
        </w:rPr>
        <w:t>.</w:t>
      </w:r>
      <w:r w:rsidR="00CF64F1">
        <w:rPr>
          <w:sz w:val="20"/>
        </w:rPr>
        <w:t xml:space="preserve"> </w:t>
      </w:r>
      <w:r w:rsidR="00C85B86">
        <w:rPr>
          <w:sz w:val="20"/>
        </w:rPr>
        <w:t>–</w:t>
      </w:r>
      <w:r>
        <w:rPr>
          <w:sz w:val="20"/>
        </w:rPr>
        <w:t xml:space="preserve"> М.: Химия, 1988.</w:t>
      </w:r>
      <w:r w:rsidR="00C85B86">
        <w:rPr>
          <w:sz w:val="20"/>
        </w:rPr>
        <w:t xml:space="preserve"> </w:t>
      </w:r>
      <w:r>
        <w:rPr>
          <w:sz w:val="20"/>
        </w:rPr>
        <w:t>– 239</w:t>
      </w:r>
      <w:r w:rsidR="00C85B86">
        <w:rPr>
          <w:sz w:val="20"/>
        </w:rPr>
        <w:t xml:space="preserve"> </w:t>
      </w:r>
      <w:r>
        <w:rPr>
          <w:sz w:val="20"/>
        </w:rPr>
        <w:t>с.</w:t>
      </w:r>
    </w:p>
    <w:p w:rsidR="00C15DF5" w:rsidRDefault="00C15DF5" w:rsidP="00C85B86">
      <w:pPr>
        <w:spacing w:line="259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>35. Теория тепломассообмена</w:t>
      </w:r>
      <w:r w:rsidR="00C85B86">
        <w:rPr>
          <w:sz w:val="20"/>
        </w:rPr>
        <w:t xml:space="preserve"> </w:t>
      </w:r>
      <w:r>
        <w:rPr>
          <w:sz w:val="20"/>
        </w:rPr>
        <w:t xml:space="preserve">/ </w:t>
      </w:r>
      <w:r w:rsidR="00CF64F1">
        <w:rPr>
          <w:sz w:val="20"/>
        </w:rPr>
        <w:t>п</w:t>
      </w:r>
      <w:r>
        <w:rPr>
          <w:sz w:val="20"/>
        </w:rPr>
        <w:t>од ред. А.И.</w:t>
      </w:r>
      <w:r w:rsidR="00957B92">
        <w:rPr>
          <w:sz w:val="20"/>
        </w:rPr>
        <w:t xml:space="preserve"> </w:t>
      </w:r>
      <w:r>
        <w:rPr>
          <w:sz w:val="20"/>
        </w:rPr>
        <w:t>Леонтьева</w:t>
      </w:r>
      <w:r w:rsidR="00C85B86">
        <w:rPr>
          <w:sz w:val="20"/>
        </w:rPr>
        <w:t>. –</w:t>
      </w:r>
      <w:r>
        <w:rPr>
          <w:sz w:val="20"/>
        </w:rPr>
        <w:t xml:space="preserve"> М.: Высшая школа, 1979.</w:t>
      </w:r>
      <w:r w:rsidR="00C85B86">
        <w:rPr>
          <w:sz w:val="20"/>
        </w:rPr>
        <w:t xml:space="preserve"> </w:t>
      </w:r>
      <w:r>
        <w:rPr>
          <w:sz w:val="20"/>
        </w:rPr>
        <w:t>– 495</w:t>
      </w:r>
      <w:r w:rsidR="00C85B86">
        <w:rPr>
          <w:sz w:val="20"/>
        </w:rPr>
        <w:t xml:space="preserve"> </w:t>
      </w:r>
      <w:r>
        <w:rPr>
          <w:sz w:val="20"/>
        </w:rPr>
        <w:t>с.</w:t>
      </w:r>
    </w:p>
    <w:p w:rsidR="00C15DF5" w:rsidRPr="00C85B86" w:rsidRDefault="00C15DF5" w:rsidP="00C85B86">
      <w:pPr>
        <w:spacing w:line="259" w:lineRule="auto"/>
        <w:ind w:firstLine="454"/>
        <w:jc w:val="both"/>
        <w:rPr>
          <w:spacing w:val="-2"/>
          <w:sz w:val="20"/>
          <w:szCs w:val="20"/>
        </w:rPr>
      </w:pPr>
      <w:r>
        <w:rPr>
          <w:sz w:val="20"/>
        </w:rPr>
        <w:t xml:space="preserve">36. Теплообменники-конденсаторы в процессах химической </w:t>
      </w:r>
      <w:r w:rsidRPr="00C85B86">
        <w:rPr>
          <w:spacing w:val="-2"/>
          <w:sz w:val="20"/>
          <w:szCs w:val="20"/>
        </w:rPr>
        <w:t>технологии: моделирование, расчет, управление.</w:t>
      </w:r>
      <w:r w:rsidR="00C85B86" w:rsidRPr="00C85B86">
        <w:rPr>
          <w:spacing w:val="-2"/>
          <w:sz w:val="20"/>
          <w:szCs w:val="20"/>
        </w:rPr>
        <w:t xml:space="preserve"> –</w:t>
      </w:r>
      <w:r w:rsidRPr="00C85B86">
        <w:rPr>
          <w:spacing w:val="-2"/>
          <w:sz w:val="20"/>
          <w:szCs w:val="20"/>
        </w:rPr>
        <w:t xml:space="preserve"> М.: Химия, 1991.</w:t>
      </w:r>
      <w:r w:rsidR="00C85B86" w:rsidRPr="00C85B86">
        <w:rPr>
          <w:spacing w:val="-2"/>
          <w:sz w:val="20"/>
          <w:szCs w:val="20"/>
        </w:rPr>
        <w:t xml:space="preserve"> </w:t>
      </w:r>
      <w:r w:rsidRPr="00C85B86">
        <w:rPr>
          <w:spacing w:val="-2"/>
          <w:sz w:val="20"/>
          <w:szCs w:val="20"/>
        </w:rPr>
        <w:t>– 288</w:t>
      </w:r>
      <w:r w:rsidR="00C85B86" w:rsidRPr="00C85B86">
        <w:rPr>
          <w:spacing w:val="-2"/>
          <w:sz w:val="20"/>
          <w:szCs w:val="20"/>
        </w:rPr>
        <w:t xml:space="preserve"> </w:t>
      </w:r>
      <w:r w:rsidRPr="00C85B86">
        <w:rPr>
          <w:spacing w:val="-2"/>
          <w:sz w:val="20"/>
          <w:szCs w:val="20"/>
        </w:rPr>
        <w:t>с.</w:t>
      </w:r>
    </w:p>
    <w:p w:rsidR="00C15DF5" w:rsidRDefault="00C15DF5" w:rsidP="00C85B86">
      <w:pPr>
        <w:spacing w:line="259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>37. Таубман</w:t>
      </w:r>
      <w:r w:rsidR="00954475">
        <w:rPr>
          <w:sz w:val="20"/>
        </w:rPr>
        <w:t>,</w:t>
      </w:r>
      <w:r w:rsidR="00954475" w:rsidRPr="00954475">
        <w:rPr>
          <w:sz w:val="20"/>
        </w:rPr>
        <w:t xml:space="preserve"> </w:t>
      </w:r>
      <w:r w:rsidR="00954475">
        <w:rPr>
          <w:sz w:val="20"/>
        </w:rPr>
        <w:t>Е.И</w:t>
      </w:r>
      <w:r w:rsidR="00873F2F">
        <w:rPr>
          <w:sz w:val="20"/>
        </w:rPr>
        <w:t>.</w:t>
      </w:r>
      <w:r>
        <w:rPr>
          <w:sz w:val="20"/>
        </w:rPr>
        <w:t xml:space="preserve"> Выпаривание</w:t>
      </w:r>
      <w:r w:rsidR="00C85B86">
        <w:rPr>
          <w:sz w:val="20"/>
        </w:rPr>
        <w:t>. –</w:t>
      </w:r>
      <w:r>
        <w:rPr>
          <w:sz w:val="20"/>
        </w:rPr>
        <w:t xml:space="preserve"> М.: Химия, 1982.</w:t>
      </w:r>
      <w:r w:rsidR="00C85B86">
        <w:rPr>
          <w:sz w:val="20"/>
        </w:rPr>
        <w:t xml:space="preserve"> </w:t>
      </w:r>
      <w:r>
        <w:rPr>
          <w:sz w:val="20"/>
        </w:rPr>
        <w:t>– 328</w:t>
      </w:r>
      <w:r w:rsidR="00C85B86">
        <w:rPr>
          <w:sz w:val="20"/>
        </w:rPr>
        <w:t xml:space="preserve"> </w:t>
      </w:r>
      <w:r>
        <w:rPr>
          <w:sz w:val="20"/>
        </w:rPr>
        <w:t>с.</w:t>
      </w:r>
    </w:p>
    <w:p w:rsidR="00C15DF5" w:rsidRDefault="00C15DF5" w:rsidP="00C85B86">
      <w:pPr>
        <w:spacing w:line="259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>38. Теория тепломассообмена</w:t>
      </w:r>
      <w:r w:rsidR="00C85B86">
        <w:rPr>
          <w:sz w:val="20"/>
        </w:rPr>
        <w:t xml:space="preserve"> </w:t>
      </w:r>
      <w:r>
        <w:rPr>
          <w:sz w:val="20"/>
        </w:rPr>
        <w:t xml:space="preserve">/ </w:t>
      </w:r>
      <w:r w:rsidR="00873F2F">
        <w:rPr>
          <w:sz w:val="20"/>
        </w:rPr>
        <w:t>п</w:t>
      </w:r>
      <w:r>
        <w:rPr>
          <w:sz w:val="20"/>
        </w:rPr>
        <w:t>од ред. А.И.</w:t>
      </w:r>
      <w:r w:rsidR="00957B92">
        <w:rPr>
          <w:sz w:val="20"/>
        </w:rPr>
        <w:t xml:space="preserve"> </w:t>
      </w:r>
      <w:r>
        <w:rPr>
          <w:sz w:val="20"/>
        </w:rPr>
        <w:t>Леонтьева</w:t>
      </w:r>
      <w:r w:rsidR="00C85B86">
        <w:rPr>
          <w:sz w:val="20"/>
        </w:rPr>
        <w:t>. –</w:t>
      </w:r>
      <w:r>
        <w:rPr>
          <w:sz w:val="20"/>
        </w:rPr>
        <w:t xml:space="preserve"> М.: Высшая школа, 1980.</w:t>
      </w:r>
    </w:p>
    <w:p w:rsidR="00C15DF5" w:rsidRDefault="00C15DF5" w:rsidP="00C85B86">
      <w:pPr>
        <w:spacing w:line="259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>39. Гидродинамические и тепломассообменные процессы в химической аппаратуре</w:t>
      </w:r>
      <w:r w:rsidR="00C85B86">
        <w:rPr>
          <w:sz w:val="20"/>
        </w:rPr>
        <w:t xml:space="preserve"> </w:t>
      </w:r>
      <w:r>
        <w:rPr>
          <w:sz w:val="20"/>
        </w:rPr>
        <w:t xml:space="preserve">/ </w:t>
      </w:r>
      <w:r w:rsidR="00873F2F">
        <w:rPr>
          <w:sz w:val="20"/>
        </w:rPr>
        <w:t>п</w:t>
      </w:r>
      <w:r>
        <w:rPr>
          <w:sz w:val="20"/>
        </w:rPr>
        <w:t xml:space="preserve">од ред. </w:t>
      </w:r>
      <w:r w:rsidR="00873F2F">
        <w:rPr>
          <w:sz w:val="20"/>
        </w:rPr>
        <w:t>В.В.</w:t>
      </w:r>
      <w:r w:rsidR="00957B92">
        <w:rPr>
          <w:sz w:val="20"/>
        </w:rPr>
        <w:t xml:space="preserve"> </w:t>
      </w:r>
      <w:r>
        <w:rPr>
          <w:sz w:val="20"/>
        </w:rPr>
        <w:t xml:space="preserve">Консетова, </w:t>
      </w:r>
      <w:r w:rsidR="00873F2F">
        <w:rPr>
          <w:sz w:val="20"/>
        </w:rPr>
        <w:t>И.С.</w:t>
      </w:r>
      <w:r w:rsidR="00957B92">
        <w:rPr>
          <w:sz w:val="20"/>
        </w:rPr>
        <w:t xml:space="preserve"> </w:t>
      </w:r>
      <w:r>
        <w:rPr>
          <w:sz w:val="20"/>
        </w:rPr>
        <w:t>Павлушенко</w:t>
      </w:r>
      <w:r w:rsidR="00C85B86">
        <w:rPr>
          <w:sz w:val="20"/>
        </w:rPr>
        <w:t>.</w:t>
      </w:r>
      <w:r w:rsidR="00C85B86" w:rsidRPr="00C85B86">
        <w:rPr>
          <w:sz w:val="20"/>
        </w:rPr>
        <w:t xml:space="preserve"> </w:t>
      </w:r>
      <w:r w:rsidR="00C85B86">
        <w:rPr>
          <w:sz w:val="20"/>
        </w:rPr>
        <w:t>–</w:t>
      </w:r>
      <w:r>
        <w:rPr>
          <w:sz w:val="20"/>
        </w:rPr>
        <w:t xml:space="preserve"> Л.: Машиностроение, 1964.</w:t>
      </w:r>
      <w:r w:rsidR="00C85B86">
        <w:rPr>
          <w:sz w:val="20"/>
        </w:rPr>
        <w:t xml:space="preserve"> </w:t>
      </w:r>
      <w:r>
        <w:rPr>
          <w:sz w:val="20"/>
        </w:rPr>
        <w:t>– 108</w:t>
      </w:r>
      <w:r w:rsidR="00C85B86">
        <w:rPr>
          <w:sz w:val="20"/>
        </w:rPr>
        <w:t xml:space="preserve"> </w:t>
      </w:r>
      <w:r>
        <w:rPr>
          <w:sz w:val="20"/>
        </w:rPr>
        <w:t>с.</w:t>
      </w:r>
    </w:p>
    <w:p w:rsidR="00C15DF5" w:rsidRDefault="00C15DF5" w:rsidP="00C85B86">
      <w:pPr>
        <w:spacing w:line="259" w:lineRule="auto"/>
        <w:ind w:firstLine="454"/>
        <w:jc w:val="both"/>
        <w:rPr>
          <w:sz w:val="20"/>
          <w:szCs w:val="20"/>
        </w:rPr>
      </w:pPr>
    </w:p>
    <w:p w:rsidR="00C15DF5" w:rsidRDefault="00C15DF5" w:rsidP="00C85B86">
      <w:pPr>
        <w:spacing w:line="259" w:lineRule="auto"/>
        <w:ind w:firstLine="454"/>
        <w:jc w:val="both"/>
        <w:rPr>
          <w:b/>
          <w:bCs/>
          <w:sz w:val="20"/>
          <w:szCs w:val="20"/>
        </w:rPr>
      </w:pPr>
      <w:r>
        <w:rPr>
          <w:b/>
          <w:bCs/>
          <w:sz w:val="20"/>
        </w:rPr>
        <w:t>9.4 Массообменные процессы</w:t>
      </w:r>
    </w:p>
    <w:p w:rsidR="00C15DF5" w:rsidRDefault="00C15DF5" w:rsidP="00C85B86">
      <w:pPr>
        <w:spacing w:line="259" w:lineRule="auto"/>
        <w:ind w:firstLine="454"/>
        <w:jc w:val="both"/>
        <w:rPr>
          <w:sz w:val="20"/>
          <w:szCs w:val="20"/>
        </w:rPr>
      </w:pPr>
    </w:p>
    <w:p w:rsidR="00C15DF5" w:rsidRDefault="00C15DF5" w:rsidP="00C85B86">
      <w:pPr>
        <w:spacing w:line="259" w:lineRule="auto"/>
        <w:ind w:firstLine="454"/>
        <w:jc w:val="both"/>
        <w:rPr>
          <w:sz w:val="20"/>
        </w:rPr>
      </w:pPr>
      <w:r>
        <w:rPr>
          <w:sz w:val="20"/>
        </w:rPr>
        <w:t>40. Александров</w:t>
      </w:r>
      <w:r w:rsidR="00954475">
        <w:rPr>
          <w:sz w:val="20"/>
        </w:rPr>
        <w:t>,</w:t>
      </w:r>
      <w:r w:rsidR="00954475" w:rsidRPr="00954475">
        <w:rPr>
          <w:sz w:val="20"/>
        </w:rPr>
        <w:t xml:space="preserve"> </w:t>
      </w:r>
      <w:r w:rsidR="00954475">
        <w:rPr>
          <w:sz w:val="20"/>
        </w:rPr>
        <w:t>И.А.</w:t>
      </w:r>
      <w:r>
        <w:rPr>
          <w:sz w:val="20"/>
        </w:rPr>
        <w:t xml:space="preserve"> Массопередача при ректификации и абсорбции многокомпонентных систем</w:t>
      </w:r>
      <w:r w:rsidR="00C85B86">
        <w:rPr>
          <w:sz w:val="20"/>
        </w:rPr>
        <w:t>. –</w:t>
      </w:r>
      <w:r>
        <w:rPr>
          <w:sz w:val="20"/>
        </w:rPr>
        <w:t xml:space="preserve"> Л.: Химия, 1975.</w:t>
      </w:r>
      <w:r w:rsidR="00C85B86">
        <w:rPr>
          <w:sz w:val="20"/>
        </w:rPr>
        <w:t xml:space="preserve"> </w:t>
      </w:r>
      <w:r>
        <w:rPr>
          <w:sz w:val="20"/>
        </w:rPr>
        <w:t>– 319</w:t>
      </w:r>
      <w:r w:rsidR="00C85B86">
        <w:rPr>
          <w:sz w:val="20"/>
        </w:rPr>
        <w:t xml:space="preserve"> </w:t>
      </w:r>
      <w:r>
        <w:rPr>
          <w:sz w:val="20"/>
        </w:rPr>
        <w:t>с.</w:t>
      </w:r>
    </w:p>
    <w:p w:rsidR="00C15DF5" w:rsidRDefault="00C15DF5" w:rsidP="00C85B86">
      <w:pPr>
        <w:spacing w:line="259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>41. Астарита</w:t>
      </w:r>
      <w:r w:rsidR="00954475">
        <w:rPr>
          <w:sz w:val="20"/>
        </w:rPr>
        <w:t>,</w:t>
      </w:r>
      <w:r w:rsidR="00954475" w:rsidRPr="00954475">
        <w:rPr>
          <w:sz w:val="20"/>
        </w:rPr>
        <w:t xml:space="preserve"> </w:t>
      </w:r>
      <w:r w:rsidR="00954475">
        <w:rPr>
          <w:sz w:val="20"/>
        </w:rPr>
        <w:t>Дж</w:t>
      </w:r>
      <w:r w:rsidR="005A098C">
        <w:rPr>
          <w:sz w:val="20"/>
        </w:rPr>
        <w:t>.</w:t>
      </w:r>
      <w:r>
        <w:rPr>
          <w:sz w:val="20"/>
        </w:rPr>
        <w:t xml:space="preserve"> Массопередача с химической реакцией</w:t>
      </w:r>
      <w:r w:rsidR="00C85B86">
        <w:rPr>
          <w:sz w:val="20"/>
        </w:rPr>
        <w:t>. –</w:t>
      </w:r>
      <w:r>
        <w:rPr>
          <w:sz w:val="20"/>
        </w:rPr>
        <w:t xml:space="preserve"> Л.: Химия, 1971.</w:t>
      </w:r>
      <w:r w:rsidR="00C85B86">
        <w:rPr>
          <w:sz w:val="20"/>
        </w:rPr>
        <w:t xml:space="preserve"> </w:t>
      </w:r>
      <w:r>
        <w:rPr>
          <w:sz w:val="20"/>
        </w:rPr>
        <w:t>– 224</w:t>
      </w:r>
      <w:r w:rsidR="00C85B86">
        <w:rPr>
          <w:sz w:val="20"/>
        </w:rPr>
        <w:t xml:space="preserve"> </w:t>
      </w:r>
      <w:r>
        <w:rPr>
          <w:sz w:val="20"/>
        </w:rPr>
        <w:t>с.</w:t>
      </w:r>
    </w:p>
    <w:p w:rsidR="00C15DF5" w:rsidRDefault="00C15DF5" w:rsidP="00C85B86">
      <w:pPr>
        <w:spacing w:line="259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>42. Кафаров</w:t>
      </w:r>
      <w:r w:rsidR="00954475">
        <w:rPr>
          <w:sz w:val="20"/>
        </w:rPr>
        <w:t>,</w:t>
      </w:r>
      <w:r w:rsidR="00954475" w:rsidRPr="00954475">
        <w:rPr>
          <w:sz w:val="20"/>
        </w:rPr>
        <w:t xml:space="preserve"> </w:t>
      </w:r>
      <w:r w:rsidR="00954475">
        <w:rPr>
          <w:sz w:val="20"/>
        </w:rPr>
        <w:t>В.В</w:t>
      </w:r>
      <w:r w:rsidR="005A098C">
        <w:rPr>
          <w:sz w:val="20"/>
        </w:rPr>
        <w:t>.</w:t>
      </w:r>
      <w:r>
        <w:rPr>
          <w:sz w:val="20"/>
        </w:rPr>
        <w:t xml:space="preserve"> Основы массопередачи</w:t>
      </w:r>
      <w:r w:rsidR="00C85B86">
        <w:rPr>
          <w:sz w:val="20"/>
        </w:rPr>
        <w:t>. –</w:t>
      </w:r>
      <w:r>
        <w:rPr>
          <w:sz w:val="20"/>
        </w:rPr>
        <w:t xml:space="preserve"> М.: Высшая школа, 1979.– 439</w:t>
      </w:r>
      <w:r w:rsidR="00C85B86">
        <w:rPr>
          <w:sz w:val="20"/>
        </w:rPr>
        <w:t xml:space="preserve"> </w:t>
      </w:r>
      <w:r>
        <w:rPr>
          <w:sz w:val="20"/>
        </w:rPr>
        <w:t>с.</w:t>
      </w:r>
    </w:p>
    <w:p w:rsidR="00C15DF5" w:rsidRDefault="00C15DF5" w:rsidP="00C85B86">
      <w:pPr>
        <w:spacing w:line="259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>43. Кафаров</w:t>
      </w:r>
      <w:r w:rsidR="00954475">
        <w:rPr>
          <w:sz w:val="20"/>
        </w:rPr>
        <w:t>,</w:t>
      </w:r>
      <w:r w:rsidR="00954475" w:rsidRPr="00954475">
        <w:rPr>
          <w:sz w:val="20"/>
        </w:rPr>
        <w:t xml:space="preserve"> </w:t>
      </w:r>
      <w:r w:rsidR="00954475">
        <w:rPr>
          <w:sz w:val="20"/>
        </w:rPr>
        <w:t>В.В</w:t>
      </w:r>
      <w:r w:rsidR="005A098C">
        <w:rPr>
          <w:sz w:val="20"/>
        </w:rPr>
        <w:t>.</w:t>
      </w:r>
      <w:r>
        <w:rPr>
          <w:sz w:val="20"/>
        </w:rPr>
        <w:t xml:space="preserve"> Основы массопередачи. Системы </w:t>
      </w:r>
      <w:r w:rsidR="005A098C">
        <w:rPr>
          <w:sz w:val="20"/>
        </w:rPr>
        <w:t>«</w:t>
      </w:r>
      <w:r>
        <w:rPr>
          <w:sz w:val="20"/>
        </w:rPr>
        <w:t>газ-жидкость</w:t>
      </w:r>
      <w:r w:rsidR="005A098C">
        <w:rPr>
          <w:sz w:val="20"/>
        </w:rPr>
        <w:t>»</w:t>
      </w:r>
      <w:r>
        <w:rPr>
          <w:sz w:val="20"/>
        </w:rPr>
        <w:t xml:space="preserve">, </w:t>
      </w:r>
      <w:r w:rsidR="005A098C">
        <w:rPr>
          <w:sz w:val="20"/>
        </w:rPr>
        <w:t>«</w:t>
      </w:r>
      <w:r>
        <w:rPr>
          <w:sz w:val="20"/>
        </w:rPr>
        <w:t>пар-жидкость</w:t>
      </w:r>
      <w:r w:rsidR="005A098C">
        <w:rPr>
          <w:sz w:val="20"/>
        </w:rPr>
        <w:t>»</w:t>
      </w:r>
      <w:r>
        <w:rPr>
          <w:sz w:val="20"/>
        </w:rPr>
        <w:t xml:space="preserve">, </w:t>
      </w:r>
      <w:r w:rsidR="005A098C">
        <w:rPr>
          <w:sz w:val="20"/>
        </w:rPr>
        <w:t>«</w:t>
      </w:r>
      <w:r>
        <w:rPr>
          <w:sz w:val="20"/>
        </w:rPr>
        <w:t>жидкость-жидкость</w:t>
      </w:r>
      <w:r w:rsidR="005A098C">
        <w:rPr>
          <w:sz w:val="20"/>
        </w:rPr>
        <w:t>»</w:t>
      </w:r>
      <w:r w:rsidR="00C85B86">
        <w:rPr>
          <w:sz w:val="20"/>
        </w:rPr>
        <w:t>. –</w:t>
      </w:r>
      <w:r>
        <w:rPr>
          <w:sz w:val="20"/>
        </w:rPr>
        <w:t xml:space="preserve"> М.: Высшая школа, 1972.</w:t>
      </w:r>
      <w:r w:rsidR="00C85B86">
        <w:rPr>
          <w:sz w:val="20"/>
        </w:rPr>
        <w:t xml:space="preserve"> </w:t>
      </w:r>
      <w:r>
        <w:rPr>
          <w:sz w:val="20"/>
        </w:rPr>
        <w:t>– 494</w:t>
      </w:r>
      <w:r w:rsidR="00C85B86">
        <w:rPr>
          <w:sz w:val="20"/>
        </w:rPr>
        <w:t xml:space="preserve"> </w:t>
      </w:r>
      <w:r>
        <w:rPr>
          <w:sz w:val="20"/>
        </w:rPr>
        <w:t>с.</w:t>
      </w:r>
    </w:p>
    <w:p w:rsidR="00C15DF5" w:rsidRDefault="00C15DF5" w:rsidP="00C85B86">
      <w:pPr>
        <w:spacing w:line="259" w:lineRule="auto"/>
        <w:ind w:firstLine="454"/>
        <w:jc w:val="both"/>
        <w:rPr>
          <w:sz w:val="20"/>
        </w:rPr>
      </w:pPr>
      <w:r>
        <w:rPr>
          <w:sz w:val="20"/>
        </w:rPr>
        <w:t xml:space="preserve">44. </w:t>
      </w:r>
      <w:r w:rsidR="00954475">
        <w:rPr>
          <w:sz w:val="20"/>
        </w:rPr>
        <w:t>Шервуд,</w:t>
      </w:r>
      <w:r>
        <w:rPr>
          <w:sz w:val="20"/>
        </w:rPr>
        <w:t xml:space="preserve"> </w:t>
      </w:r>
      <w:r w:rsidR="00954475">
        <w:rPr>
          <w:sz w:val="20"/>
        </w:rPr>
        <w:t xml:space="preserve">Т. </w:t>
      </w:r>
      <w:r>
        <w:rPr>
          <w:sz w:val="20"/>
        </w:rPr>
        <w:t>Массопередача</w:t>
      </w:r>
      <w:r w:rsidR="00C85B86">
        <w:rPr>
          <w:sz w:val="20"/>
        </w:rPr>
        <w:t>. –</w:t>
      </w:r>
      <w:r>
        <w:rPr>
          <w:sz w:val="20"/>
        </w:rPr>
        <w:t xml:space="preserve"> М.: Химия, 1982.</w:t>
      </w:r>
      <w:r w:rsidR="00C85B86">
        <w:rPr>
          <w:sz w:val="20"/>
        </w:rPr>
        <w:t xml:space="preserve"> </w:t>
      </w:r>
      <w:r>
        <w:rPr>
          <w:sz w:val="20"/>
        </w:rPr>
        <w:t>– 695</w:t>
      </w:r>
      <w:r w:rsidR="00C85B86">
        <w:rPr>
          <w:sz w:val="20"/>
        </w:rPr>
        <w:t xml:space="preserve"> </w:t>
      </w:r>
      <w:r>
        <w:rPr>
          <w:sz w:val="20"/>
        </w:rPr>
        <w:t>с.</w:t>
      </w:r>
    </w:p>
    <w:p w:rsidR="00C15DF5" w:rsidRDefault="00C15DF5" w:rsidP="00C85B86">
      <w:pPr>
        <w:spacing w:line="259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>45. Массообменные процессы химической технологии</w:t>
      </w:r>
      <w:r w:rsidR="005A098C">
        <w:rPr>
          <w:sz w:val="20"/>
        </w:rPr>
        <w:t xml:space="preserve">: </w:t>
      </w:r>
      <w:r>
        <w:rPr>
          <w:sz w:val="20"/>
        </w:rPr>
        <w:t>сборник статей</w:t>
      </w:r>
      <w:r w:rsidR="00C85B86">
        <w:rPr>
          <w:sz w:val="20"/>
        </w:rPr>
        <w:t>. –</w:t>
      </w:r>
      <w:r>
        <w:rPr>
          <w:sz w:val="20"/>
        </w:rPr>
        <w:t xml:space="preserve"> Л.: Химия, 1969.</w:t>
      </w:r>
      <w:r w:rsidR="00C85B86">
        <w:rPr>
          <w:sz w:val="20"/>
        </w:rPr>
        <w:t xml:space="preserve"> </w:t>
      </w:r>
      <w:r>
        <w:rPr>
          <w:sz w:val="20"/>
        </w:rPr>
        <w:t>– 221</w:t>
      </w:r>
      <w:r w:rsidR="00C85B86">
        <w:rPr>
          <w:sz w:val="20"/>
        </w:rPr>
        <w:t xml:space="preserve"> </w:t>
      </w:r>
      <w:r>
        <w:rPr>
          <w:sz w:val="20"/>
        </w:rPr>
        <w:t>с.</w:t>
      </w:r>
    </w:p>
    <w:p w:rsidR="00C15DF5" w:rsidRDefault="00C15DF5" w:rsidP="00C85B86">
      <w:pPr>
        <w:spacing w:line="259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 xml:space="preserve">46. Промышленные тепло-массообменные процессы и установки/ </w:t>
      </w:r>
      <w:r w:rsidR="005A098C">
        <w:rPr>
          <w:sz w:val="20"/>
        </w:rPr>
        <w:t>п</w:t>
      </w:r>
      <w:r>
        <w:rPr>
          <w:sz w:val="20"/>
        </w:rPr>
        <w:t xml:space="preserve">од ред. </w:t>
      </w:r>
      <w:r w:rsidR="005A098C">
        <w:rPr>
          <w:sz w:val="20"/>
        </w:rPr>
        <w:t xml:space="preserve">А.М. </w:t>
      </w:r>
      <w:r>
        <w:rPr>
          <w:sz w:val="20"/>
        </w:rPr>
        <w:t>Бакластова</w:t>
      </w:r>
      <w:r w:rsidR="00C85B86">
        <w:rPr>
          <w:sz w:val="20"/>
        </w:rPr>
        <w:t>. –</w:t>
      </w:r>
      <w:r>
        <w:rPr>
          <w:sz w:val="20"/>
        </w:rPr>
        <w:t xml:space="preserve"> М.: Энергоатомиздат, 1986.</w:t>
      </w:r>
      <w:r w:rsidR="00C85B86">
        <w:rPr>
          <w:sz w:val="20"/>
        </w:rPr>
        <w:t xml:space="preserve"> </w:t>
      </w:r>
      <w:r>
        <w:rPr>
          <w:sz w:val="20"/>
        </w:rPr>
        <w:t>– 328</w:t>
      </w:r>
      <w:r w:rsidR="00C85B86">
        <w:rPr>
          <w:sz w:val="20"/>
        </w:rPr>
        <w:t xml:space="preserve"> </w:t>
      </w:r>
      <w:r>
        <w:rPr>
          <w:sz w:val="20"/>
        </w:rPr>
        <w:t>с.</w:t>
      </w:r>
    </w:p>
    <w:p w:rsidR="00C15DF5" w:rsidRDefault="00C15DF5" w:rsidP="00C85B86">
      <w:pPr>
        <w:spacing w:line="259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>47. Протодьяконов</w:t>
      </w:r>
      <w:r w:rsidR="0060132F">
        <w:rPr>
          <w:sz w:val="20"/>
        </w:rPr>
        <w:t>,</w:t>
      </w:r>
      <w:r w:rsidR="0060132F" w:rsidRPr="0060132F">
        <w:rPr>
          <w:sz w:val="20"/>
        </w:rPr>
        <w:t xml:space="preserve"> </w:t>
      </w:r>
      <w:r w:rsidR="0060132F">
        <w:rPr>
          <w:sz w:val="20"/>
        </w:rPr>
        <w:t>И.О</w:t>
      </w:r>
      <w:r>
        <w:rPr>
          <w:sz w:val="20"/>
        </w:rPr>
        <w:t xml:space="preserve">. Гидродинамика и массообмен в дисперсионных системах </w:t>
      </w:r>
      <w:r w:rsidR="005A098C">
        <w:rPr>
          <w:sz w:val="20"/>
        </w:rPr>
        <w:t>«</w:t>
      </w:r>
      <w:r>
        <w:rPr>
          <w:sz w:val="20"/>
        </w:rPr>
        <w:t>жидкость-твердое тело</w:t>
      </w:r>
      <w:r w:rsidR="005A098C">
        <w:rPr>
          <w:sz w:val="20"/>
        </w:rPr>
        <w:t>»</w:t>
      </w:r>
      <w:r w:rsidR="00C85B86">
        <w:rPr>
          <w:sz w:val="20"/>
        </w:rPr>
        <w:t>. –</w:t>
      </w:r>
      <w:r>
        <w:rPr>
          <w:sz w:val="20"/>
        </w:rPr>
        <w:t xml:space="preserve"> Л.: Химия, 1987.</w:t>
      </w:r>
      <w:r w:rsidR="00C85B86">
        <w:rPr>
          <w:sz w:val="20"/>
        </w:rPr>
        <w:t xml:space="preserve"> </w:t>
      </w:r>
      <w:r>
        <w:rPr>
          <w:sz w:val="20"/>
        </w:rPr>
        <w:t>– 333</w:t>
      </w:r>
      <w:r w:rsidR="00C85B86">
        <w:rPr>
          <w:sz w:val="20"/>
        </w:rPr>
        <w:t xml:space="preserve"> </w:t>
      </w:r>
      <w:r>
        <w:rPr>
          <w:sz w:val="20"/>
        </w:rPr>
        <w:t>с.</w:t>
      </w:r>
    </w:p>
    <w:p w:rsidR="00C15DF5" w:rsidRDefault="00C15DF5" w:rsidP="00C85B86">
      <w:pPr>
        <w:spacing w:line="259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 xml:space="preserve">48. </w:t>
      </w:r>
      <w:r w:rsidR="0060132F">
        <w:rPr>
          <w:sz w:val="20"/>
        </w:rPr>
        <w:t>Романков,</w:t>
      </w:r>
      <w:r>
        <w:rPr>
          <w:sz w:val="20"/>
        </w:rPr>
        <w:t xml:space="preserve"> </w:t>
      </w:r>
      <w:r w:rsidR="0060132F">
        <w:rPr>
          <w:sz w:val="20"/>
        </w:rPr>
        <w:t xml:space="preserve">П.Г. </w:t>
      </w:r>
      <w:r>
        <w:rPr>
          <w:sz w:val="20"/>
        </w:rPr>
        <w:t>Массообменные процессы химической технологии</w:t>
      </w:r>
      <w:r w:rsidR="00C85B86">
        <w:rPr>
          <w:sz w:val="20"/>
        </w:rPr>
        <w:t>. –</w:t>
      </w:r>
      <w:r>
        <w:rPr>
          <w:sz w:val="20"/>
        </w:rPr>
        <w:t xml:space="preserve"> Л.: Химия, 1990.</w:t>
      </w:r>
      <w:r w:rsidR="00C85B86">
        <w:rPr>
          <w:sz w:val="20"/>
        </w:rPr>
        <w:t xml:space="preserve"> </w:t>
      </w:r>
      <w:r>
        <w:rPr>
          <w:sz w:val="20"/>
        </w:rPr>
        <w:t>– 383</w:t>
      </w:r>
      <w:r w:rsidR="00C85B86">
        <w:rPr>
          <w:sz w:val="20"/>
        </w:rPr>
        <w:t xml:space="preserve"> </w:t>
      </w:r>
      <w:r>
        <w:rPr>
          <w:sz w:val="20"/>
        </w:rPr>
        <w:t>с.</w:t>
      </w:r>
    </w:p>
    <w:p w:rsidR="00C15DF5" w:rsidRDefault="00C15DF5" w:rsidP="00C85B86">
      <w:pPr>
        <w:spacing w:line="259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>49. Рудобашта</w:t>
      </w:r>
      <w:r w:rsidR="0060132F">
        <w:rPr>
          <w:sz w:val="20"/>
        </w:rPr>
        <w:t>,</w:t>
      </w:r>
      <w:r w:rsidR="0060132F" w:rsidRPr="0060132F">
        <w:rPr>
          <w:sz w:val="20"/>
        </w:rPr>
        <w:t xml:space="preserve"> </w:t>
      </w:r>
      <w:r w:rsidR="0060132F">
        <w:rPr>
          <w:sz w:val="20"/>
        </w:rPr>
        <w:t>С.П.</w:t>
      </w:r>
      <w:r>
        <w:rPr>
          <w:sz w:val="20"/>
        </w:rPr>
        <w:t xml:space="preserve"> Массоперенос в системах с твердой фазой</w:t>
      </w:r>
      <w:r w:rsidR="00C85B86">
        <w:rPr>
          <w:sz w:val="20"/>
        </w:rPr>
        <w:t>.</w:t>
      </w:r>
      <w:r w:rsidR="00C85B86" w:rsidRPr="00C85B86">
        <w:rPr>
          <w:sz w:val="20"/>
        </w:rPr>
        <w:t xml:space="preserve"> </w:t>
      </w:r>
      <w:r w:rsidR="00C85B86">
        <w:rPr>
          <w:sz w:val="20"/>
        </w:rPr>
        <w:t>–</w:t>
      </w:r>
      <w:r>
        <w:rPr>
          <w:sz w:val="20"/>
        </w:rPr>
        <w:t xml:space="preserve"> М.: Химия, 1980.</w:t>
      </w:r>
      <w:r w:rsidR="00C85B86">
        <w:rPr>
          <w:sz w:val="20"/>
        </w:rPr>
        <w:t xml:space="preserve"> </w:t>
      </w:r>
      <w:r>
        <w:rPr>
          <w:sz w:val="20"/>
        </w:rPr>
        <w:t>– 248</w:t>
      </w:r>
      <w:r w:rsidR="00C85B86">
        <w:rPr>
          <w:sz w:val="20"/>
        </w:rPr>
        <w:t xml:space="preserve"> </w:t>
      </w:r>
      <w:r>
        <w:rPr>
          <w:sz w:val="20"/>
        </w:rPr>
        <w:t>с.</w:t>
      </w:r>
    </w:p>
    <w:p w:rsidR="00C15DF5" w:rsidRDefault="00C15DF5">
      <w:pPr>
        <w:ind w:firstLine="454"/>
        <w:jc w:val="both"/>
        <w:rPr>
          <w:sz w:val="20"/>
          <w:szCs w:val="20"/>
        </w:rPr>
      </w:pPr>
    </w:p>
    <w:p w:rsidR="00C15DF5" w:rsidRDefault="00C15DF5" w:rsidP="00D63731">
      <w:pPr>
        <w:spacing w:line="230" w:lineRule="auto"/>
        <w:ind w:firstLine="454"/>
        <w:jc w:val="both"/>
        <w:rPr>
          <w:b/>
          <w:bCs/>
          <w:sz w:val="20"/>
          <w:szCs w:val="20"/>
        </w:rPr>
      </w:pPr>
      <w:r>
        <w:rPr>
          <w:b/>
          <w:bCs/>
          <w:sz w:val="20"/>
        </w:rPr>
        <w:t>9.4.1 Абсорбция. Адсорбция</w:t>
      </w:r>
    </w:p>
    <w:p w:rsidR="00C15DF5" w:rsidRDefault="00C15DF5" w:rsidP="00D63731">
      <w:pPr>
        <w:spacing w:line="230" w:lineRule="auto"/>
        <w:ind w:firstLine="454"/>
        <w:jc w:val="both"/>
        <w:rPr>
          <w:sz w:val="20"/>
          <w:szCs w:val="20"/>
        </w:rPr>
      </w:pPr>
    </w:p>
    <w:p w:rsidR="00C15DF5" w:rsidRDefault="00C15DF5" w:rsidP="00D63731">
      <w:pPr>
        <w:spacing w:line="230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>50. Заминян</w:t>
      </w:r>
      <w:r w:rsidR="0060132F">
        <w:rPr>
          <w:sz w:val="20"/>
        </w:rPr>
        <w:t>,</w:t>
      </w:r>
      <w:r w:rsidR="0060132F" w:rsidRPr="0060132F">
        <w:rPr>
          <w:sz w:val="20"/>
        </w:rPr>
        <w:t xml:space="preserve"> </w:t>
      </w:r>
      <w:r w:rsidR="0060132F">
        <w:rPr>
          <w:sz w:val="20"/>
        </w:rPr>
        <w:t>А.П</w:t>
      </w:r>
      <w:r>
        <w:rPr>
          <w:sz w:val="20"/>
        </w:rPr>
        <w:t>. Абсорберы с псевдоожиженной насадкой</w:t>
      </w:r>
      <w:r w:rsidR="00C85B86">
        <w:rPr>
          <w:sz w:val="20"/>
        </w:rPr>
        <w:t>.</w:t>
      </w:r>
      <w:r w:rsidR="005A098C">
        <w:rPr>
          <w:sz w:val="20"/>
        </w:rPr>
        <w:t xml:space="preserve"> </w:t>
      </w:r>
      <w:r w:rsidR="00C85B86">
        <w:rPr>
          <w:sz w:val="20"/>
        </w:rPr>
        <w:t>–</w:t>
      </w:r>
      <w:r>
        <w:rPr>
          <w:sz w:val="20"/>
        </w:rPr>
        <w:t xml:space="preserve"> М.: Химия, 1980.</w:t>
      </w:r>
      <w:r w:rsidR="00C85B86">
        <w:rPr>
          <w:sz w:val="20"/>
        </w:rPr>
        <w:t xml:space="preserve"> </w:t>
      </w:r>
      <w:r>
        <w:rPr>
          <w:sz w:val="20"/>
        </w:rPr>
        <w:t>– 184</w:t>
      </w:r>
      <w:r w:rsidR="00C85B86">
        <w:rPr>
          <w:sz w:val="20"/>
        </w:rPr>
        <w:t xml:space="preserve"> </w:t>
      </w:r>
      <w:r>
        <w:rPr>
          <w:sz w:val="20"/>
        </w:rPr>
        <w:t>с.</w:t>
      </w:r>
    </w:p>
    <w:p w:rsidR="00C15DF5" w:rsidRDefault="00C15DF5" w:rsidP="00D63731">
      <w:pPr>
        <w:spacing w:line="230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>51. Кальцев</w:t>
      </w:r>
      <w:r w:rsidR="0060132F">
        <w:rPr>
          <w:sz w:val="20"/>
        </w:rPr>
        <w:t>,</w:t>
      </w:r>
      <w:r w:rsidR="0060132F" w:rsidRPr="0060132F">
        <w:rPr>
          <w:sz w:val="20"/>
        </w:rPr>
        <w:t xml:space="preserve"> </w:t>
      </w:r>
      <w:r w:rsidR="0060132F">
        <w:rPr>
          <w:sz w:val="20"/>
        </w:rPr>
        <w:t>Н.В.</w:t>
      </w:r>
      <w:r>
        <w:rPr>
          <w:sz w:val="20"/>
        </w:rPr>
        <w:t xml:space="preserve"> Основы адсорбционной техники</w:t>
      </w:r>
      <w:r w:rsidR="006336FF">
        <w:rPr>
          <w:sz w:val="20"/>
        </w:rPr>
        <w:t>.</w:t>
      </w:r>
      <w:r w:rsidR="005A098C">
        <w:rPr>
          <w:sz w:val="20"/>
        </w:rPr>
        <w:t xml:space="preserve"> </w:t>
      </w:r>
      <w:r w:rsidR="006336FF">
        <w:rPr>
          <w:sz w:val="20"/>
        </w:rPr>
        <w:t>–</w:t>
      </w:r>
      <w:r>
        <w:rPr>
          <w:sz w:val="20"/>
        </w:rPr>
        <w:t xml:space="preserve"> Л.: Химия, 1984.</w:t>
      </w:r>
    </w:p>
    <w:p w:rsidR="00C15DF5" w:rsidRDefault="00C15DF5" w:rsidP="00D63731">
      <w:pPr>
        <w:spacing w:line="230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>52. Лукин</w:t>
      </w:r>
      <w:r w:rsidR="0060132F">
        <w:rPr>
          <w:sz w:val="20"/>
        </w:rPr>
        <w:t>,</w:t>
      </w:r>
      <w:r w:rsidR="0060132F" w:rsidRPr="0060132F">
        <w:rPr>
          <w:sz w:val="20"/>
        </w:rPr>
        <w:t xml:space="preserve"> </w:t>
      </w:r>
      <w:r w:rsidR="0060132F">
        <w:rPr>
          <w:sz w:val="20"/>
        </w:rPr>
        <w:t>В.Д.</w:t>
      </w:r>
      <w:r>
        <w:rPr>
          <w:sz w:val="20"/>
        </w:rPr>
        <w:t xml:space="preserve"> Регенерация адсорбентов</w:t>
      </w:r>
      <w:r w:rsidR="006336FF">
        <w:rPr>
          <w:sz w:val="20"/>
        </w:rPr>
        <w:t>.</w:t>
      </w:r>
      <w:r w:rsidR="005A098C">
        <w:rPr>
          <w:sz w:val="20"/>
        </w:rPr>
        <w:t xml:space="preserve"> </w:t>
      </w:r>
      <w:r w:rsidR="006336FF">
        <w:rPr>
          <w:sz w:val="20"/>
        </w:rPr>
        <w:t>–</w:t>
      </w:r>
      <w:r>
        <w:rPr>
          <w:sz w:val="20"/>
        </w:rPr>
        <w:t xml:space="preserve"> Л.: Химия, 1983.</w:t>
      </w:r>
      <w:r w:rsidR="006336FF">
        <w:rPr>
          <w:sz w:val="20"/>
        </w:rPr>
        <w:t xml:space="preserve"> </w:t>
      </w:r>
      <w:r>
        <w:rPr>
          <w:sz w:val="20"/>
        </w:rPr>
        <w:t>– 215</w:t>
      </w:r>
      <w:r w:rsidR="006336FF">
        <w:rPr>
          <w:sz w:val="20"/>
        </w:rPr>
        <w:t xml:space="preserve"> </w:t>
      </w:r>
      <w:r>
        <w:rPr>
          <w:sz w:val="20"/>
        </w:rPr>
        <w:t>с.</w:t>
      </w:r>
    </w:p>
    <w:p w:rsidR="00C15DF5" w:rsidRDefault="00C15DF5" w:rsidP="00D63731">
      <w:pPr>
        <w:spacing w:line="230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>53. Путилов</w:t>
      </w:r>
      <w:r w:rsidR="0060132F">
        <w:rPr>
          <w:sz w:val="20"/>
        </w:rPr>
        <w:t>,</w:t>
      </w:r>
      <w:r w:rsidR="0060132F" w:rsidRPr="0060132F">
        <w:rPr>
          <w:sz w:val="20"/>
        </w:rPr>
        <w:t xml:space="preserve"> </w:t>
      </w:r>
      <w:r w:rsidR="0060132F">
        <w:rPr>
          <w:sz w:val="20"/>
        </w:rPr>
        <w:t>А.Д</w:t>
      </w:r>
      <w:r>
        <w:rPr>
          <w:sz w:val="20"/>
        </w:rPr>
        <w:t>. Адсорбционно-каталитические методы очистки газовых сред в химической технологи</w:t>
      </w:r>
      <w:r w:rsidR="006336FF">
        <w:rPr>
          <w:sz w:val="20"/>
        </w:rPr>
        <w:t>и. –</w:t>
      </w:r>
      <w:r>
        <w:rPr>
          <w:sz w:val="20"/>
        </w:rPr>
        <w:t xml:space="preserve"> М.: Химия, 1989</w:t>
      </w:r>
      <w:r w:rsidR="00F60872">
        <w:rPr>
          <w:sz w:val="20"/>
        </w:rPr>
        <w:t>.</w:t>
      </w:r>
      <w:r w:rsidR="006336FF">
        <w:rPr>
          <w:sz w:val="20"/>
        </w:rPr>
        <w:t xml:space="preserve"> </w:t>
      </w:r>
      <w:r>
        <w:rPr>
          <w:sz w:val="20"/>
        </w:rPr>
        <w:t>– 48</w:t>
      </w:r>
      <w:r w:rsidR="006336FF">
        <w:rPr>
          <w:sz w:val="20"/>
        </w:rPr>
        <w:t xml:space="preserve"> </w:t>
      </w:r>
      <w:r>
        <w:rPr>
          <w:sz w:val="20"/>
        </w:rPr>
        <w:t>с.</w:t>
      </w:r>
    </w:p>
    <w:p w:rsidR="00C15DF5" w:rsidRDefault="00C15DF5" w:rsidP="00D63731">
      <w:pPr>
        <w:spacing w:line="230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>54. Рамм</w:t>
      </w:r>
      <w:r w:rsidR="0060132F">
        <w:rPr>
          <w:sz w:val="20"/>
        </w:rPr>
        <w:t>,</w:t>
      </w:r>
      <w:r w:rsidR="0060132F" w:rsidRPr="0060132F">
        <w:rPr>
          <w:sz w:val="20"/>
        </w:rPr>
        <w:t xml:space="preserve"> </w:t>
      </w:r>
      <w:r w:rsidR="0060132F">
        <w:rPr>
          <w:sz w:val="20"/>
        </w:rPr>
        <w:t>В.М</w:t>
      </w:r>
      <w:r w:rsidR="00F60872">
        <w:rPr>
          <w:sz w:val="20"/>
        </w:rPr>
        <w:t>.</w:t>
      </w:r>
      <w:r>
        <w:rPr>
          <w:sz w:val="20"/>
        </w:rPr>
        <w:t xml:space="preserve"> Абсорбция газов</w:t>
      </w:r>
      <w:r w:rsidR="006336FF">
        <w:rPr>
          <w:sz w:val="20"/>
        </w:rPr>
        <w:t>. –</w:t>
      </w:r>
      <w:r>
        <w:rPr>
          <w:sz w:val="20"/>
        </w:rPr>
        <w:t xml:space="preserve"> М.: Химия, 1976.</w:t>
      </w:r>
      <w:r w:rsidR="006336FF">
        <w:rPr>
          <w:sz w:val="20"/>
        </w:rPr>
        <w:t xml:space="preserve"> </w:t>
      </w:r>
      <w:r>
        <w:rPr>
          <w:sz w:val="20"/>
        </w:rPr>
        <w:t>– 655</w:t>
      </w:r>
      <w:r w:rsidR="006336FF">
        <w:rPr>
          <w:sz w:val="20"/>
        </w:rPr>
        <w:t xml:space="preserve"> </w:t>
      </w:r>
      <w:r>
        <w:rPr>
          <w:sz w:val="20"/>
        </w:rPr>
        <w:t>с.</w:t>
      </w:r>
    </w:p>
    <w:p w:rsidR="00C15DF5" w:rsidRDefault="00C15DF5" w:rsidP="00D63731">
      <w:pPr>
        <w:spacing w:line="230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>55. Серпионова</w:t>
      </w:r>
      <w:r w:rsidR="0060132F">
        <w:rPr>
          <w:sz w:val="20"/>
        </w:rPr>
        <w:t>,</w:t>
      </w:r>
      <w:r w:rsidR="0060132F" w:rsidRPr="0060132F">
        <w:rPr>
          <w:sz w:val="20"/>
        </w:rPr>
        <w:t xml:space="preserve"> </w:t>
      </w:r>
      <w:r w:rsidR="0060132F">
        <w:rPr>
          <w:sz w:val="20"/>
        </w:rPr>
        <w:t>Е.Н</w:t>
      </w:r>
      <w:r w:rsidR="00F60872">
        <w:rPr>
          <w:sz w:val="20"/>
        </w:rPr>
        <w:t>.</w:t>
      </w:r>
      <w:r>
        <w:rPr>
          <w:sz w:val="20"/>
        </w:rPr>
        <w:t xml:space="preserve"> Промышленная адсорбция газов и паров</w:t>
      </w:r>
      <w:r w:rsidR="006336FF">
        <w:rPr>
          <w:sz w:val="20"/>
        </w:rPr>
        <w:t>.</w:t>
      </w:r>
      <w:r w:rsidR="00F60872">
        <w:rPr>
          <w:sz w:val="20"/>
        </w:rPr>
        <w:t xml:space="preserve"> </w:t>
      </w:r>
      <w:r w:rsidR="006336FF">
        <w:rPr>
          <w:sz w:val="20"/>
        </w:rPr>
        <w:t>–</w:t>
      </w:r>
      <w:r>
        <w:rPr>
          <w:sz w:val="20"/>
        </w:rPr>
        <w:t xml:space="preserve"> М.: Высшая школа, 1969.</w:t>
      </w:r>
      <w:r w:rsidR="006336FF">
        <w:rPr>
          <w:sz w:val="20"/>
        </w:rPr>
        <w:t xml:space="preserve"> </w:t>
      </w:r>
      <w:r>
        <w:rPr>
          <w:sz w:val="20"/>
        </w:rPr>
        <w:t>– 416</w:t>
      </w:r>
      <w:r w:rsidR="006336FF">
        <w:rPr>
          <w:sz w:val="20"/>
        </w:rPr>
        <w:t xml:space="preserve"> </w:t>
      </w:r>
      <w:r>
        <w:rPr>
          <w:sz w:val="20"/>
        </w:rPr>
        <w:t>с.</w:t>
      </w:r>
    </w:p>
    <w:p w:rsidR="00C15DF5" w:rsidRDefault="00C15DF5" w:rsidP="00D63731">
      <w:pPr>
        <w:spacing w:line="230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>56. Лукин</w:t>
      </w:r>
      <w:r w:rsidR="0060132F">
        <w:rPr>
          <w:sz w:val="20"/>
        </w:rPr>
        <w:t>,</w:t>
      </w:r>
      <w:r w:rsidR="0060132F" w:rsidRPr="0060132F">
        <w:rPr>
          <w:sz w:val="20"/>
        </w:rPr>
        <w:t xml:space="preserve"> </w:t>
      </w:r>
      <w:r w:rsidR="0060132F">
        <w:rPr>
          <w:sz w:val="20"/>
        </w:rPr>
        <w:t>В.Д.</w:t>
      </w:r>
      <w:r>
        <w:rPr>
          <w:sz w:val="20"/>
        </w:rPr>
        <w:t xml:space="preserve"> Регенерация адсорбентов</w:t>
      </w:r>
      <w:r w:rsidR="006336FF">
        <w:rPr>
          <w:sz w:val="20"/>
        </w:rPr>
        <w:t>. –</w:t>
      </w:r>
      <w:r>
        <w:rPr>
          <w:sz w:val="20"/>
        </w:rPr>
        <w:t xml:space="preserve"> Л.: Химия, 1983.</w:t>
      </w:r>
    </w:p>
    <w:p w:rsidR="00C15DF5" w:rsidRDefault="00C15DF5" w:rsidP="00D63731">
      <w:pPr>
        <w:spacing w:line="230" w:lineRule="auto"/>
        <w:ind w:firstLine="454"/>
        <w:jc w:val="both"/>
        <w:rPr>
          <w:sz w:val="20"/>
          <w:szCs w:val="20"/>
        </w:rPr>
      </w:pPr>
    </w:p>
    <w:p w:rsidR="00C15DF5" w:rsidRDefault="00C15DF5" w:rsidP="00D63731">
      <w:pPr>
        <w:spacing w:line="230" w:lineRule="auto"/>
        <w:ind w:firstLine="454"/>
        <w:jc w:val="both"/>
        <w:rPr>
          <w:b/>
          <w:bCs/>
          <w:sz w:val="20"/>
          <w:szCs w:val="20"/>
        </w:rPr>
      </w:pPr>
      <w:r>
        <w:rPr>
          <w:b/>
          <w:bCs/>
          <w:sz w:val="20"/>
        </w:rPr>
        <w:t>9.4.2 Перегонка. Ректификация</w:t>
      </w:r>
    </w:p>
    <w:p w:rsidR="00C15DF5" w:rsidRDefault="00C15DF5" w:rsidP="00D63731">
      <w:pPr>
        <w:spacing w:line="230" w:lineRule="auto"/>
        <w:ind w:firstLine="454"/>
        <w:jc w:val="both"/>
        <w:rPr>
          <w:sz w:val="20"/>
          <w:szCs w:val="20"/>
        </w:rPr>
      </w:pPr>
    </w:p>
    <w:p w:rsidR="00C15DF5" w:rsidRDefault="00C15DF5" w:rsidP="00D63731">
      <w:pPr>
        <w:spacing w:line="230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>57. Александров</w:t>
      </w:r>
      <w:r w:rsidR="0060132F">
        <w:rPr>
          <w:sz w:val="20"/>
        </w:rPr>
        <w:t>,</w:t>
      </w:r>
      <w:r w:rsidR="0060132F" w:rsidRPr="0060132F">
        <w:rPr>
          <w:sz w:val="20"/>
        </w:rPr>
        <w:t xml:space="preserve"> </w:t>
      </w:r>
      <w:r w:rsidR="0060132F">
        <w:rPr>
          <w:sz w:val="20"/>
        </w:rPr>
        <w:t>И.А.</w:t>
      </w:r>
      <w:r w:rsidR="00F60872">
        <w:rPr>
          <w:sz w:val="20"/>
        </w:rPr>
        <w:t>.</w:t>
      </w:r>
      <w:r>
        <w:rPr>
          <w:sz w:val="20"/>
        </w:rPr>
        <w:t xml:space="preserve"> Ректификационные и абсорбционные аппараты (методы расчета и основы проектирования)</w:t>
      </w:r>
      <w:r w:rsidR="006336FF">
        <w:rPr>
          <w:sz w:val="20"/>
        </w:rPr>
        <w:t>. –</w:t>
      </w:r>
      <w:r>
        <w:rPr>
          <w:sz w:val="20"/>
        </w:rPr>
        <w:t xml:space="preserve"> М.: Химия, 1978.</w:t>
      </w:r>
      <w:r w:rsidR="006336FF">
        <w:rPr>
          <w:sz w:val="20"/>
        </w:rPr>
        <w:t xml:space="preserve"> </w:t>
      </w:r>
      <w:r>
        <w:rPr>
          <w:sz w:val="20"/>
        </w:rPr>
        <w:t>– 277</w:t>
      </w:r>
      <w:r w:rsidR="006336FF">
        <w:rPr>
          <w:sz w:val="20"/>
        </w:rPr>
        <w:t xml:space="preserve"> </w:t>
      </w:r>
      <w:r>
        <w:rPr>
          <w:sz w:val="20"/>
        </w:rPr>
        <w:t>с.</w:t>
      </w:r>
    </w:p>
    <w:p w:rsidR="00C15DF5" w:rsidRDefault="00C15DF5" w:rsidP="00D63731">
      <w:pPr>
        <w:spacing w:line="230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>58. Багатуров</w:t>
      </w:r>
      <w:r w:rsidR="0060132F">
        <w:rPr>
          <w:sz w:val="20"/>
        </w:rPr>
        <w:t>,</w:t>
      </w:r>
      <w:r w:rsidR="0060132F" w:rsidRPr="0060132F">
        <w:rPr>
          <w:sz w:val="20"/>
        </w:rPr>
        <w:t xml:space="preserve"> </w:t>
      </w:r>
      <w:r w:rsidR="0060132F">
        <w:rPr>
          <w:sz w:val="20"/>
        </w:rPr>
        <w:t>С.А.</w:t>
      </w:r>
      <w:r w:rsidR="00E60737">
        <w:rPr>
          <w:sz w:val="20"/>
        </w:rPr>
        <w:t>.</w:t>
      </w:r>
      <w:r>
        <w:rPr>
          <w:sz w:val="20"/>
        </w:rPr>
        <w:t xml:space="preserve"> Основы теории и расчета перегонки и ректификации</w:t>
      </w:r>
      <w:r w:rsidR="006336FF">
        <w:rPr>
          <w:sz w:val="20"/>
        </w:rPr>
        <w:t>. –</w:t>
      </w:r>
      <w:r>
        <w:rPr>
          <w:sz w:val="20"/>
        </w:rPr>
        <w:t xml:space="preserve"> М.: Химия, 1974.</w:t>
      </w:r>
      <w:r w:rsidR="006336FF">
        <w:rPr>
          <w:sz w:val="20"/>
        </w:rPr>
        <w:t xml:space="preserve"> </w:t>
      </w:r>
      <w:r>
        <w:rPr>
          <w:sz w:val="20"/>
        </w:rPr>
        <w:t>– 440</w:t>
      </w:r>
      <w:r w:rsidR="006336FF">
        <w:rPr>
          <w:sz w:val="20"/>
        </w:rPr>
        <w:t xml:space="preserve"> </w:t>
      </w:r>
      <w:r>
        <w:rPr>
          <w:sz w:val="20"/>
        </w:rPr>
        <w:t>с.</w:t>
      </w:r>
    </w:p>
    <w:p w:rsidR="00C15DF5" w:rsidRDefault="00C15DF5" w:rsidP="00D63731">
      <w:pPr>
        <w:spacing w:line="230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>59. Зельвенский</w:t>
      </w:r>
      <w:r w:rsidR="0060132F">
        <w:rPr>
          <w:sz w:val="20"/>
        </w:rPr>
        <w:t>,</w:t>
      </w:r>
      <w:r w:rsidR="0060132F" w:rsidRPr="0060132F">
        <w:rPr>
          <w:sz w:val="20"/>
        </w:rPr>
        <w:t xml:space="preserve"> </w:t>
      </w:r>
      <w:r w:rsidR="0060132F">
        <w:rPr>
          <w:sz w:val="20"/>
        </w:rPr>
        <w:t>Я.Д.</w:t>
      </w:r>
      <w:r w:rsidR="00E60737">
        <w:rPr>
          <w:sz w:val="20"/>
        </w:rPr>
        <w:t>.</w:t>
      </w:r>
      <w:r>
        <w:rPr>
          <w:sz w:val="20"/>
        </w:rPr>
        <w:t xml:space="preserve"> Ректификация разбавленных растворов</w:t>
      </w:r>
      <w:r w:rsidR="006336FF">
        <w:rPr>
          <w:sz w:val="20"/>
        </w:rPr>
        <w:t>. –</w:t>
      </w:r>
      <w:r>
        <w:rPr>
          <w:sz w:val="20"/>
        </w:rPr>
        <w:t xml:space="preserve"> Л.: Химия, 1974.</w:t>
      </w:r>
      <w:r w:rsidR="006336FF">
        <w:rPr>
          <w:sz w:val="20"/>
        </w:rPr>
        <w:t xml:space="preserve"> </w:t>
      </w:r>
      <w:r>
        <w:rPr>
          <w:sz w:val="20"/>
        </w:rPr>
        <w:t>– 216</w:t>
      </w:r>
      <w:r w:rsidR="006336FF">
        <w:rPr>
          <w:sz w:val="20"/>
        </w:rPr>
        <w:t xml:space="preserve"> </w:t>
      </w:r>
      <w:r>
        <w:rPr>
          <w:sz w:val="20"/>
        </w:rPr>
        <w:t>с.</w:t>
      </w:r>
    </w:p>
    <w:p w:rsidR="00C15DF5" w:rsidRDefault="00C15DF5" w:rsidP="00D63731">
      <w:pPr>
        <w:spacing w:line="230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>60. Петлюк</w:t>
      </w:r>
      <w:r w:rsidR="0060132F">
        <w:rPr>
          <w:sz w:val="20"/>
        </w:rPr>
        <w:t>,</w:t>
      </w:r>
      <w:r w:rsidR="0060132F" w:rsidRPr="0060132F">
        <w:rPr>
          <w:sz w:val="20"/>
        </w:rPr>
        <w:t xml:space="preserve"> </w:t>
      </w:r>
      <w:r w:rsidR="0060132F">
        <w:rPr>
          <w:sz w:val="20"/>
        </w:rPr>
        <w:t>Ф.Б.</w:t>
      </w:r>
      <w:r w:rsidR="00E60737">
        <w:rPr>
          <w:sz w:val="20"/>
        </w:rPr>
        <w:t>.</w:t>
      </w:r>
      <w:r>
        <w:rPr>
          <w:sz w:val="20"/>
        </w:rPr>
        <w:t xml:space="preserve"> Многокомпонентная ректификация</w:t>
      </w:r>
      <w:r w:rsidR="006336FF">
        <w:rPr>
          <w:sz w:val="20"/>
        </w:rPr>
        <w:t>.</w:t>
      </w:r>
      <w:r w:rsidR="00E60737">
        <w:rPr>
          <w:sz w:val="20"/>
        </w:rPr>
        <w:t xml:space="preserve"> </w:t>
      </w:r>
      <w:r w:rsidR="006336FF">
        <w:rPr>
          <w:sz w:val="20"/>
        </w:rPr>
        <w:t xml:space="preserve">– </w:t>
      </w:r>
      <w:r>
        <w:rPr>
          <w:sz w:val="20"/>
        </w:rPr>
        <w:t>М.: Химия, 1983.</w:t>
      </w:r>
      <w:r w:rsidR="006336FF">
        <w:rPr>
          <w:sz w:val="20"/>
        </w:rPr>
        <w:t xml:space="preserve"> </w:t>
      </w:r>
      <w:r>
        <w:rPr>
          <w:sz w:val="20"/>
        </w:rPr>
        <w:t>– 303</w:t>
      </w:r>
      <w:r w:rsidR="006336FF">
        <w:rPr>
          <w:sz w:val="20"/>
        </w:rPr>
        <w:t xml:space="preserve"> </w:t>
      </w:r>
      <w:r>
        <w:rPr>
          <w:sz w:val="20"/>
        </w:rPr>
        <w:t>с.</w:t>
      </w:r>
    </w:p>
    <w:p w:rsidR="00C15DF5" w:rsidRDefault="00C15DF5" w:rsidP="00D63731">
      <w:pPr>
        <w:spacing w:line="230" w:lineRule="auto"/>
        <w:ind w:firstLine="454"/>
        <w:jc w:val="both"/>
        <w:rPr>
          <w:sz w:val="20"/>
          <w:szCs w:val="20"/>
        </w:rPr>
      </w:pPr>
    </w:p>
    <w:p w:rsidR="00C15DF5" w:rsidRDefault="00C15DF5" w:rsidP="00D63731">
      <w:pPr>
        <w:spacing w:line="230" w:lineRule="auto"/>
        <w:ind w:firstLine="454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9.4.3 Сушка</w:t>
      </w:r>
    </w:p>
    <w:p w:rsidR="00C15DF5" w:rsidRDefault="00C15DF5" w:rsidP="00D63731">
      <w:pPr>
        <w:spacing w:line="230" w:lineRule="auto"/>
        <w:ind w:firstLine="454"/>
        <w:jc w:val="both"/>
        <w:rPr>
          <w:sz w:val="20"/>
          <w:szCs w:val="20"/>
        </w:rPr>
      </w:pPr>
    </w:p>
    <w:p w:rsidR="00C15DF5" w:rsidRDefault="00C15DF5" w:rsidP="00D63731">
      <w:pPr>
        <w:spacing w:line="230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>61. Куц</w:t>
      </w:r>
      <w:r w:rsidR="0060132F">
        <w:rPr>
          <w:sz w:val="20"/>
        </w:rPr>
        <w:t>,</w:t>
      </w:r>
      <w:r w:rsidR="0060132F" w:rsidRPr="0060132F">
        <w:rPr>
          <w:sz w:val="20"/>
        </w:rPr>
        <w:t xml:space="preserve"> </w:t>
      </w:r>
      <w:r w:rsidR="0060132F">
        <w:rPr>
          <w:sz w:val="20"/>
        </w:rPr>
        <w:t>П.С.</w:t>
      </w:r>
      <w:r>
        <w:rPr>
          <w:sz w:val="20"/>
        </w:rPr>
        <w:t xml:space="preserve"> Теплофизические и технологические основы сушки высоковольтной изоляции</w:t>
      </w:r>
      <w:r w:rsidR="006336FF">
        <w:rPr>
          <w:sz w:val="20"/>
        </w:rPr>
        <w:t>. –</w:t>
      </w:r>
      <w:r>
        <w:rPr>
          <w:sz w:val="20"/>
        </w:rPr>
        <w:t xml:space="preserve"> Минск: Наука и техника, 1979.</w:t>
      </w:r>
      <w:r w:rsidR="006336FF">
        <w:rPr>
          <w:sz w:val="20"/>
        </w:rPr>
        <w:t xml:space="preserve"> </w:t>
      </w:r>
      <w:r>
        <w:rPr>
          <w:sz w:val="20"/>
        </w:rPr>
        <w:t>– 294</w:t>
      </w:r>
      <w:r w:rsidR="006336FF">
        <w:rPr>
          <w:sz w:val="20"/>
        </w:rPr>
        <w:t xml:space="preserve"> </w:t>
      </w:r>
      <w:r>
        <w:rPr>
          <w:sz w:val="20"/>
        </w:rPr>
        <w:t>с.</w:t>
      </w:r>
    </w:p>
    <w:p w:rsidR="00C15DF5" w:rsidRDefault="00C15DF5" w:rsidP="00D63731">
      <w:pPr>
        <w:spacing w:line="230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>62. Лыков</w:t>
      </w:r>
      <w:r w:rsidR="0060132F">
        <w:rPr>
          <w:sz w:val="20"/>
        </w:rPr>
        <w:t>,</w:t>
      </w:r>
      <w:r w:rsidR="0060132F" w:rsidRPr="0060132F">
        <w:rPr>
          <w:sz w:val="20"/>
        </w:rPr>
        <w:t xml:space="preserve"> </w:t>
      </w:r>
      <w:r w:rsidR="0060132F">
        <w:rPr>
          <w:sz w:val="20"/>
        </w:rPr>
        <w:t>Н.В.</w:t>
      </w:r>
      <w:r>
        <w:rPr>
          <w:sz w:val="20"/>
        </w:rPr>
        <w:t xml:space="preserve"> Сушка в химической промышленности</w:t>
      </w:r>
      <w:r w:rsidR="006336FF">
        <w:rPr>
          <w:sz w:val="20"/>
        </w:rPr>
        <w:t>.</w:t>
      </w:r>
      <w:r w:rsidR="00E60737">
        <w:rPr>
          <w:sz w:val="20"/>
        </w:rPr>
        <w:t xml:space="preserve"> </w:t>
      </w:r>
      <w:r w:rsidR="006336FF">
        <w:rPr>
          <w:sz w:val="20"/>
        </w:rPr>
        <w:t>–</w:t>
      </w:r>
      <w:r>
        <w:rPr>
          <w:sz w:val="20"/>
        </w:rPr>
        <w:t xml:space="preserve"> М.: Химия, 1970.</w:t>
      </w:r>
      <w:r w:rsidR="006336FF">
        <w:rPr>
          <w:sz w:val="20"/>
        </w:rPr>
        <w:t xml:space="preserve"> </w:t>
      </w:r>
      <w:r>
        <w:rPr>
          <w:sz w:val="20"/>
        </w:rPr>
        <w:t>– 430</w:t>
      </w:r>
      <w:r w:rsidR="006336FF">
        <w:rPr>
          <w:sz w:val="20"/>
        </w:rPr>
        <w:t xml:space="preserve"> </w:t>
      </w:r>
      <w:r>
        <w:rPr>
          <w:sz w:val="20"/>
        </w:rPr>
        <w:t>с.</w:t>
      </w:r>
    </w:p>
    <w:p w:rsidR="00C15DF5" w:rsidRDefault="00C15DF5" w:rsidP="00D63731">
      <w:pPr>
        <w:spacing w:line="230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>63. Муштаев</w:t>
      </w:r>
      <w:r w:rsidR="0060132F">
        <w:rPr>
          <w:sz w:val="20"/>
        </w:rPr>
        <w:t>,</w:t>
      </w:r>
      <w:r w:rsidR="0060132F" w:rsidRPr="0060132F">
        <w:rPr>
          <w:sz w:val="20"/>
        </w:rPr>
        <w:t xml:space="preserve"> </w:t>
      </w:r>
      <w:r w:rsidR="0060132F">
        <w:rPr>
          <w:sz w:val="20"/>
        </w:rPr>
        <w:t>В.И</w:t>
      </w:r>
      <w:r w:rsidR="00E60737">
        <w:rPr>
          <w:sz w:val="20"/>
        </w:rPr>
        <w:t>.</w:t>
      </w:r>
      <w:r>
        <w:rPr>
          <w:sz w:val="20"/>
        </w:rPr>
        <w:t xml:space="preserve"> Сушка в условиях пневмотранспорта</w:t>
      </w:r>
      <w:r w:rsidR="006336FF">
        <w:rPr>
          <w:sz w:val="20"/>
        </w:rPr>
        <w:t>. –</w:t>
      </w:r>
      <w:r>
        <w:rPr>
          <w:sz w:val="20"/>
        </w:rPr>
        <w:t xml:space="preserve"> М.: Химия, 1984.</w:t>
      </w:r>
      <w:r w:rsidR="006336FF">
        <w:rPr>
          <w:sz w:val="20"/>
        </w:rPr>
        <w:t xml:space="preserve"> </w:t>
      </w:r>
      <w:r>
        <w:rPr>
          <w:sz w:val="20"/>
        </w:rPr>
        <w:t>– 232</w:t>
      </w:r>
      <w:r w:rsidR="006336FF">
        <w:rPr>
          <w:sz w:val="20"/>
        </w:rPr>
        <w:t xml:space="preserve"> </w:t>
      </w:r>
      <w:r>
        <w:rPr>
          <w:sz w:val="20"/>
        </w:rPr>
        <w:t>с.</w:t>
      </w:r>
    </w:p>
    <w:p w:rsidR="00C15DF5" w:rsidRDefault="00C15DF5" w:rsidP="00D63731">
      <w:pPr>
        <w:spacing w:line="230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>64. Муштаев</w:t>
      </w:r>
      <w:r w:rsidR="0060132F">
        <w:rPr>
          <w:sz w:val="20"/>
        </w:rPr>
        <w:t>,</w:t>
      </w:r>
      <w:r>
        <w:rPr>
          <w:sz w:val="20"/>
        </w:rPr>
        <w:t xml:space="preserve"> В.И.</w:t>
      </w:r>
      <w:r w:rsidR="0060132F">
        <w:rPr>
          <w:sz w:val="20"/>
        </w:rPr>
        <w:t xml:space="preserve"> </w:t>
      </w:r>
      <w:r>
        <w:rPr>
          <w:sz w:val="20"/>
        </w:rPr>
        <w:t>Сушка дисперсных материалов.</w:t>
      </w:r>
      <w:r w:rsidR="006336FF">
        <w:rPr>
          <w:sz w:val="20"/>
        </w:rPr>
        <w:t xml:space="preserve"> –</w:t>
      </w:r>
      <w:r>
        <w:rPr>
          <w:sz w:val="20"/>
        </w:rPr>
        <w:t xml:space="preserve"> М.: Химия, 1988.</w:t>
      </w:r>
      <w:r w:rsidR="006336FF">
        <w:rPr>
          <w:sz w:val="20"/>
        </w:rPr>
        <w:t xml:space="preserve"> </w:t>
      </w:r>
      <w:r>
        <w:rPr>
          <w:sz w:val="20"/>
        </w:rPr>
        <w:t>– 352</w:t>
      </w:r>
      <w:r w:rsidR="006336FF">
        <w:rPr>
          <w:sz w:val="20"/>
        </w:rPr>
        <w:t xml:space="preserve"> </w:t>
      </w:r>
      <w:r>
        <w:rPr>
          <w:sz w:val="20"/>
        </w:rPr>
        <w:t>с.</w:t>
      </w:r>
    </w:p>
    <w:p w:rsidR="00C15DF5" w:rsidRDefault="00C15DF5" w:rsidP="00D63731">
      <w:pPr>
        <w:spacing w:line="230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>65. Романков</w:t>
      </w:r>
      <w:r w:rsidR="0060132F">
        <w:rPr>
          <w:sz w:val="20"/>
        </w:rPr>
        <w:t>,</w:t>
      </w:r>
      <w:r w:rsidR="0060132F" w:rsidRPr="0060132F">
        <w:rPr>
          <w:sz w:val="20"/>
        </w:rPr>
        <w:t xml:space="preserve"> </w:t>
      </w:r>
      <w:r w:rsidR="0060132F">
        <w:rPr>
          <w:sz w:val="20"/>
        </w:rPr>
        <w:t>П.Г.</w:t>
      </w:r>
      <w:r>
        <w:rPr>
          <w:sz w:val="20"/>
        </w:rPr>
        <w:t xml:space="preserve"> Сушка во взвешенном состоянии. Теория, конструкции, расчет</w:t>
      </w:r>
      <w:r w:rsidR="006336FF">
        <w:rPr>
          <w:sz w:val="20"/>
        </w:rPr>
        <w:t>. –</w:t>
      </w:r>
      <w:r>
        <w:rPr>
          <w:sz w:val="20"/>
        </w:rPr>
        <w:t xml:space="preserve"> Л.: Химия, 1968.</w:t>
      </w:r>
      <w:r w:rsidR="006336FF">
        <w:rPr>
          <w:sz w:val="20"/>
        </w:rPr>
        <w:t xml:space="preserve"> </w:t>
      </w:r>
      <w:r>
        <w:rPr>
          <w:sz w:val="20"/>
        </w:rPr>
        <w:t>– 358</w:t>
      </w:r>
      <w:r w:rsidR="006336FF">
        <w:rPr>
          <w:sz w:val="20"/>
        </w:rPr>
        <w:t xml:space="preserve"> </w:t>
      </w:r>
      <w:r>
        <w:rPr>
          <w:sz w:val="20"/>
        </w:rPr>
        <w:t>с.</w:t>
      </w:r>
    </w:p>
    <w:p w:rsidR="00C15DF5" w:rsidRDefault="00C15DF5" w:rsidP="00D63731">
      <w:pPr>
        <w:spacing w:line="230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 xml:space="preserve">66. Романков </w:t>
      </w:r>
      <w:r w:rsidR="0060132F">
        <w:rPr>
          <w:sz w:val="20"/>
        </w:rPr>
        <w:t xml:space="preserve">П.Г. </w:t>
      </w:r>
      <w:r>
        <w:rPr>
          <w:sz w:val="20"/>
        </w:rPr>
        <w:t>Сушка в кипящем слое</w:t>
      </w:r>
      <w:r w:rsidR="006336FF">
        <w:rPr>
          <w:sz w:val="20"/>
        </w:rPr>
        <w:t>. –</w:t>
      </w:r>
      <w:r>
        <w:rPr>
          <w:sz w:val="20"/>
        </w:rPr>
        <w:t xml:space="preserve"> Л.: Химия, 1964.</w:t>
      </w:r>
      <w:r w:rsidR="006336FF">
        <w:rPr>
          <w:sz w:val="20"/>
        </w:rPr>
        <w:t xml:space="preserve"> </w:t>
      </w:r>
      <w:r>
        <w:rPr>
          <w:sz w:val="20"/>
        </w:rPr>
        <w:t>– 288</w:t>
      </w:r>
      <w:r w:rsidR="006336FF">
        <w:rPr>
          <w:sz w:val="20"/>
        </w:rPr>
        <w:t xml:space="preserve"> </w:t>
      </w:r>
      <w:r>
        <w:rPr>
          <w:sz w:val="20"/>
        </w:rPr>
        <w:t>с.</w:t>
      </w:r>
    </w:p>
    <w:p w:rsidR="00C15DF5" w:rsidRDefault="00C15DF5" w:rsidP="00D63731">
      <w:pPr>
        <w:spacing w:line="230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>67. Рашковская</w:t>
      </w:r>
      <w:r w:rsidR="0060132F">
        <w:rPr>
          <w:sz w:val="20"/>
        </w:rPr>
        <w:t>,</w:t>
      </w:r>
      <w:r w:rsidR="0060132F" w:rsidRPr="0060132F">
        <w:rPr>
          <w:sz w:val="20"/>
        </w:rPr>
        <w:t xml:space="preserve"> </w:t>
      </w:r>
      <w:r w:rsidR="0060132F">
        <w:rPr>
          <w:sz w:val="20"/>
        </w:rPr>
        <w:t>Н.Б.</w:t>
      </w:r>
      <w:r>
        <w:rPr>
          <w:sz w:val="20"/>
        </w:rPr>
        <w:t xml:space="preserve"> Сушка в химической промышленности</w:t>
      </w:r>
      <w:r w:rsidR="006336FF">
        <w:rPr>
          <w:sz w:val="20"/>
        </w:rPr>
        <w:t>. –</w:t>
      </w:r>
      <w:r>
        <w:rPr>
          <w:sz w:val="20"/>
        </w:rPr>
        <w:t xml:space="preserve"> Л.: Химия, 1977.</w:t>
      </w:r>
      <w:r w:rsidR="006336FF">
        <w:rPr>
          <w:sz w:val="20"/>
        </w:rPr>
        <w:t xml:space="preserve"> </w:t>
      </w:r>
      <w:r>
        <w:rPr>
          <w:sz w:val="20"/>
        </w:rPr>
        <w:t>– 80</w:t>
      </w:r>
      <w:r w:rsidR="006336FF">
        <w:rPr>
          <w:sz w:val="20"/>
        </w:rPr>
        <w:t xml:space="preserve"> </w:t>
      </w:r>
      <w:r>
        <w:rPr>
          <w:sz w:val="20"/>
        </w:rPr>
        <w:t>с.</w:t>
      </w:r>
    </w:p>
    <w:p w:rsidR="00C15DF5" w:rsidRDefault="00C15DF5" w:rsidP="00D63731">
      <w:pPr>
        <w:spacing w:line="230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>68. Романков</w:t>
      </w:r>
      <w:r w:rsidR="0060132F">
        <w:rPr>
          <w:sz w:val="20"/>
        </w:rPr>
        <w:t>,</w:t>
      </w:r>
      <w:r w:rsidR="0060132F" w:rsidRPr="0060132F">
        <w:rPr>
          <w:sz w:val="20"/>
        </w:rPr>
        <w:t xml:space="preserve"> </w:t>
      </w:r>
      <w:r w:rsidR="0060132F">
        <w:rPr>
          <w:sz w:val="20"/>
        </w:rPr>
        <w:t>П.Г.</w:t>
      </w:r>
      <w:r>
        <w:rPr>
          <w:sz w:val="20"/>
        </w:rPr>
        <w:t xml:space="preserve"> Сушка перегретым паром</w:t>
      </w:r>
      <w:r w:rsidR="006336FF">
        <w:rPr>
          <w:sz w:val="20"/>
        </w:rPr>
        <w:t>. –</w:t>
      </w:r>
      <w:r>
        <w:rPr>
          <w:sz w:val="20"/>
        </w:rPr>
        <w:t xml:space="preserve"> М.: Химия, 1967.</w:t>
      </w:r>
    </w:p>
    <w:p w:rsidR="00C15DF5" w:rsidRPr="006336FF" w:rsidRDefault="00C15DF5" w:rsidP="00D63731">
      <w:pPr>
        <w:spacing w:line="230" w:lineRule="auto"/>
        <w:ind w:firstLine="454"/>
        <w:jc w:val="both"/>
        <w:rPr>
          <w:spacing w:val="-2"/>
          <w:sz w:val="20"/>
          <w:szCs w:val="20"/>
        </w:rPr>
      </w:pPr>
      <w:r>
        <w:rPr>
          <w:sz w:val="20"/>
        </w:rPr>
        <w:t xml:space="preserve">69. </w:t>
      </w:r>
      <w:r w:rsidRPr="006336FF">
        <w:rPr>
          <w:spacing w:val="-2"/>
          <w:sz w:val="20"/>
          <w:szCs w:val="20"/>
        </w:rPr>
        <w:t>Сажин</w:t>
      </w:r>
      <w:r w:rsidR="0060132F" w:rsidRPr="006336FF">
        <w:rPr>
          <w:spacing w:val="-2"/>
          <w:sz w:val="20"/>
          <w:szCs w:val="20"/>
        </w:rPr>
        <w:t>, Б.С.</w:t>
      </w:r>
      <w:r w:rsidRPr="006336FF">
        <w:rPr>
          <w:spacing w:val="-2"/>
          <w:sz w:val="20"/>
          <w:szCs w:val="20"/>
        </w:rPr>
        <w:t xml:space="preserve"> Основы техники сушки</w:t>
      </w:r>
      <w:r w:rsidR="006336FF" w:rsidRPr="006336FF">
        <w:rPr>
          <w:spacing w:val="-2"/>
          <w:sz w:val="20"/>
          <w:szCs w:val="20"/>
        </w:rPr>
        <w:t>. –</w:t>
      </w:r>
      <w:r w:rsidRPr="006336FF">
        <w:rPr>
          <w:spacing w:val="-2"/>
          <w:sz w:val="20"/>
          <w:szCs w:val="20"/>
        </w:rPr>
        <w:t xml:space="preserve"> М.: Химия, 1984.</w:t>
      </w:r>
      <w:r w:rsidR="006336FF" w:rsidRPr="006336FF">
        <w:rPr>
          <w:spacing w:val="-2"/>
          <w:sz w:val="20"/>
          <w:szCs w:val="20"/>
        </w:rPr>
        <w:t xml:space="preserve"> </w:t>
      </w:r>
      <w:r w:rsidRPr="006336FF">
        <w:rPr>
          <w:spacing w:val="-2"/>
          <w:sz w:val="20"/>
          <w:szCs w:val="20"/>
        </w:rPr>
        <w:t>– 319</w:t>
      </w:r>
      <w:r w:rsidR="006336FF" w:rsidRPr="006336FF">
        <w:rPr>
          <w:spacing w:val="-2"/>
          <w:sz w:val="20"/>
          <w:szCs w:val="20"/>
        </w:rPr>
        <w:t xml:space="preserve"> </w:t>
      </w:r>
      <w:r w:rsidRPr="006336FF">
        <w:rPr>
          <w:spacing w:val="-2"/>
          <w:sz w:val="20"/>
          <w:szCs w:val="20"/>
        </w:rPr>
        <w:t>с.</w:t>
      </w:r>
    </w:p>
    <w:p w:rsidR="00E60737" w:rsidRDefault="00C15DF5" w:rsidP="00D63731">
      <w:pPr>
        <w:spacing w:line="235" w:lineRule="auto"/>
        <w:ind w:firstLine="45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9.5 Математическое моделирование химико</w:t>
      </w:r>
      <w:r w:rsidR="00E60737">
        <w:rPr>
          <w:b/>
          <w:bCs/>
          <w:sz w:val="20"/>
          <w:szCs w:val="20"/>
        </w:rPr>
        <w:t>-</w:t>
      </w:r>
      <w:r>
        <w:rPr>
          <w:b/>
          <w:bCs/>
          <w:sz w:val="20"/>
          <w:szCs w:val="20"/>
        </w:rPr>
        <w:t>технологических</w:t>
      </w:r>
    </w:p>
    <w:p w:rsidR="00C15DF5" w:rsidRDefault="00C15DF5" w:rsidP="00D63731">
      <w:pPr>
        <w:spacing w:line="235" w:lineRule="auto"/>
        <w:ind w:firstLine="454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процессов</w:t>
      </w:r>
    </w:p>
    <w:p w:rsidR="00C15DF5" w:rsidRDefault="00C15DF5" w:rsidP="00D63731">
      <w:pPr>
        <w:spacing w:line="235" w:lineRule="auto"/>
        <w:ind w:firstLine="454"/>
        <w:jc w:val="both"/>
        <w:rPr>
          <w:sz w:val="20"/>
          <w:szCs w:val="20"/>
        </w:rPr>
      </w:pPr>
    </w:p>
    <w:p w:rsidR="00C15DF5" w:rsidRDefault="00C15DF5" w:rsidP="00D63731">
      <w:pPr>
        <w:spacing w:line="235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>70. Кафаров</w:t>
      </w:r>
      <w:r w:rsidR="0060132F">
        <w:rPr>
          <w:sz w:val="20"/>
        </w:rPr>
        <w:t>,</w:t>
      </w:r>
      <w:r w:rsidR="0060132F" w:rsidRPr="0060132F">
        <w:rPr>
          <w:sz w:val="20"/>
        </w:rPr>
        <w:t xml:space="preserve"> </w:t>
      </w:r>
      <w:r w:rsidR="0060132F">
        <w:rPr>
          <w:sz w:val="20"/>
        </w:rPr>
        <w:t>В.В</w:t>
      </w:r>
      <w:r w:rsidR="00E60737">
        <w:rPr>
          <w:sz w:val="20"/>
        </w:rPr>
        <w:t>.</w:t>
      </w:r>
      <w:r>
        <w:rPr>
          <w:sz w:val="20"/>
        </w:rPr>
        <w:t xml:space="preserve"> Процессы и аппараты химической технологии: Т.7</w:t>
      </w:r>
      <w:r w:rsidR="006336FF">
        <w:rPr>
          <w:sz w:val="20"/>
        </w:rPr>
        <w:t>. –</w:t>
      </w:r>
      <w:r>
        <w:rPr>
          <w:sz w:val="20"/>
        </w:rPr>
        <w:t xml:space="preserve"> М.: Химия, 1983.</w:t>
      </w:r>
      <w:r w:rsidR="006336FF">
        <w:rPr>
          <w:sz w:val="20"/>
        </w:rPr>
        <w:t xml:space="preserve"> </w:t>
      </w:r>
      <w:r>
        <w:rPr>
          <w:sz w:val="20"/>
        </w:rPr>
        <w:t>– 1983</w:t>
      </w:r>
      <w:r w:rsidR="006336FF">
        <w:rPr>
          <w:sz w:val="20"/>
        </w:rPr>
        <w:t xml:space="preserve"> </w:t>
      </w:r>
      <w:r>
        <w:rPr>
          <w:sz w:val="20"/>
        </w:rPr>
        <w:t>с.</w:t>
      </w:r>
    </w:p>
    <w:p w:rsidR="00C15DF5" w:rsidRDefault="00C15DF5" w:rsidP="00D63731">
      <w:pPr>
        <w:spacing w:line="235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>71. Демиденко</w:t>
      </w:r>
      <w:r w:rsidR="0060132F">
        <w:rPr>
          <w:sz w:val="20"/>
        </w:rPr>
        <w:t>,</w:t>
      </w:r>
      <w:r w:rsidR="0060132F" w:rsidRPr="0060132F">
        <w:rPr>
          <w:sz w:val="20"/>
        </w:rPr>
        <w:t xml:space="preserve"> </w:t>
      </w:r>
      <w:r w:rsidR="0060132F">
        <w:rPr>
          <w:sz w:val="20"/>
        </w:rPr>
        <w:t>Н.Д</w:t>
      </w:r>
      <w:r w:rsidR="00E60737">
        <w:rPr>
          <w:sz w:val="20"/>
        </w:rPr>
        <w:t>.</w:t>
      </w:r>
      <w:r>
        <w:rPr>
          <w:sz w:val="20"/>
        </w:rPr>
        <w:t xml:space="preserve"> Моделирование и оптимизация тепломассообменных процессов в химической технологии</w:t>
      </w:r>
      <w:r w:rsidR="006336FF">
        <w:rPr>
          <w:sz w:val="20"/>
        </w:rPr>
        <w:t>. –</w:t>
      </w:r>
      <w:r>
        <w:rPr>
          <w:sz w:val="20"/>
        </w:rPr>
        <w:t xml:space="preserve"> М.: Наука, 1991.</w:t>
      </w:r>
      <w:r w:rsidR="006336FF">
        <w:rPr>
          <w:sz w:val="20"/>
        </w:rPr>
        <w:t xml:space="preserve"> </w:t>
      </w:r>
      <w:r>
        <w:rPr>
          <w:sz w:val="20"/>
        </w:rPr>
        <w:t>– 240</w:t>
      </w:r>
      <w:r w:rsidR="006336FF">
        <w:rPr>
          <w:sz w:val="20"/>
        </w:rPr>
        <w:t xml:space="preserve"> </w:t>
      </w:r>
      <w:r>
        <w:rPr>
          <w:sz w:val="20"/>
        </w:rPr>
        <w:t>с.</w:t>
      </w:r>
    </w:p>
    <w:p w:rsidR="00C15DF5" w:rsidRDefault="00C15DF5" w:rsidP="00D63731">
      <w:pPr>
        <w:spacing w:line="235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>72</w:t>
      </w:r>
      <w:r w:rsidR="00E60737" w:rsidRPr="00E60737">
        <w:rPr>
          <w:sz w:val="20"/>
        </w:rPr>
        <w:t xml:space="preserve"> </w:t>
      </w:r>
      <w:r>
        <w:rPr>
          <w:sz w:val="20"/>
        </w:rPr>
        <w:t>Закгейм</w:t>
      </w:r>
      <w:r w:rsidR="0060132F">
        <w:rPr>
          <w:sz w:val="20"/>
        </w:rPr>
        <w:t>,</w:t>
      </w:r>
      <w:r w:rsidR="0060132F" w:rsidRPr="0060132F">
        <w:rPr>
          <w:sz w:val="20"/>
        </w:rPr>
        <w:t xml:space="preserve"> </w:t>
      </w:r>
      <w:r w:rsidR="0060132F">
        <w:rPr>
          <w:sz w:val="20"/>
        </w:rPr>
        <w:t>А.Ю.</w:t>
      </w:r>
      <w:r>
        <w:rPr>
          <w:sz w:val="20"/>
        </w:rPr>
        <w:t xml:space="preserve"> Введение в моделирование химико-технологических процессов</w:t>
      </w:r>
      <w:r w:rsidR="006336FF">
        <w:rPr>
          <w:sz w:val="20"/>
        </w:rPr>
        <w:t>. –</w:t>
      </w:r>
      <w:r>
        <w:rPr>
          <w:sz w:val="20"/>
        </w:rPr>
        <w:t xml:space="preserve"> М.: Химия, 1973.</w:t>
      </w:r>
      <w:r w:rsidR="006336FF">
        <w:rPr>
          <w:sz w:val="20"/>
        </w:rPr>
        <w:t xml:space="preserve"> </w:t>
      </w:r>
      <w:r>
        <w:rPr>
          <w:sz w:val="20"/>
        </w:rPr>
        <w:t>– 223</w:t>
      </w:r>
      <w:r w:rsidR="006336FF">
        <w:rPr>
          <w:sz w:val="20"/>
        </w:rPr>
        <w:t xml:space="preserve"> </w:t>
      </w:r>
      <w:r>
        <w:rPr>
          <w:sz w:val="20"/>
        </w:rPr>
        <w:t>с.</w:t>
      </w:r>
    </w:p>
    <w:p w:rsidR="00C15DF5" w:rsidRDefault="00C15DF5" w:rsidP="00D63731">
      <w:pPr>
        <w:spacing w:line="235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>73.</w:t>
      </w:r>
      <w:r w:rsidR="00555C56" w:rsidRPr="00555C56">
        <w:rPr>
          <w:sz w:val="20"/>
        </w:rPr>
        <w:t xml:space="preserve"> </w:t>
      </w:r>
      <w:r>
        <w:rPr>
          <w:sz w:val="20"/>
        </w:rPr>
        <w:t>Кафаров</w:t>
      </w:r>
      <w:r w:rsidR="0060132F">
        <w:rPr>
          <w:sz w:val="20"/>
        </w:rPr>
        <w:t>,</w:t>
      </w:r>
      <w:r w:rsidR="0060132F" w:rsidRPr="0060132F">
        <w:rPr>
          <w:sz w:val="20"/>
        </w:rPr>
        <w:t xml:space="preserve"> </w:t>
      </w:r>
      <w:r w:rsidR="0060132F">
        <w:rPr>
          <w:sz w:val="20"/>
        </w:rPr>
        <w:t>В.В</w:t>
      </w:r>
      <w:r w:rsidR="00555C56">
        <w:rPr>
          <w:sz w:val="20"/>
        </w:rPr>
        <w:t>.</w:t>
      </w:r>
      <w:r>
        <w:rPr>
          <w:sz w:val="20"/>
        </w:rPr>
        <w:t xml:space="preserve"> Математическое моделирование основных процессов и аппаратов химических производств</w:t>
      </w:r>
      <w:r w:rsidR="006336FF">
        <w:rPr>
          <w:sz w:val="20"/>
        </w:rPr>
        <w:t xml:space="preserve">. – </w:t>
      </w:r>
      <w:r>
        <w:rPr>
          <w:sz w:val="20"/>
        </w:rPr>
        <w:t>М.: Высшая школа, 1994.</w:t>
      </w:r>
    </w:p>
    <w:p w:rsidR="00C15DF5" w:rsidRDefault="00C15DF5" w:rsidP="00D63731">
      <w:pPr>
        <w:spacing w:line="235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>75. Кафаров</w:t>
      </w:r>
      <w:r w:rsidR="0060132F">
        <w:rPr>
          <w:sz w:val="20"/>
        </w:rPr>
        <w:t>,</w:t>
      </w:r>
      <w:r w:rsidR="0060132F" w:rsidRPr="0060132F">
        <w:rPr>
          <w:sz w:val="20"/>
        </w:rPr>
        <w:t xml:space="preserve"> </w:t>
      </w:r>
      <w:r w:rsidR="0060132F">
        <w:rPr>
          <w:sz w:val="20"/>
        </w:rPr>
        <w:t>В.В</w:t>
      </w:r>
      <w:r>
        <w:rPr>
          <w:sz w:val="20"/>
        </w:rPr>
        <w:t>. Принципы математического моделирования</w:t>
      </w:r>
      <w:r w:rsidR="006336FF">
        <w:rPr>
          <w:sz w:val="20"/>
        </w:rPr>
        <w:t>.</w:t>
      </w:r>
      <w:r w:rsidR="006336FF" w:rsidRPr="006336FF">
        <w:rPr>
          <w:sz w:val="20"/>
        </w:rPr>
        <w:t xml:space="preserve"> </w:t>
      </w:r>
      <w:r w:rsidR="006336FF">
        <w:rPr>
          <w:sz w:val="20"/>
        </w:rPr>
        <w:t>–</w:t>
      </w:r>
      <w:r>
        <w:rPr>
          <w:sz w:val="20"/>
        </w:rPr>
        <w:t xml:space="preserve"> М.: Химия, 1994.</w:t>
      </w:r>
    </w:p>
    <w:p w:rsidR="00C15DF5" w:rsidRDefault="00C15DF5" w:rsidP="00D63731">
      <w:pPr>
        <w:spacing w:line="235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>76. Луценко</w:t>
      </w:r>
      <w:r w:rsidR="0060132F">
        <w:rPr>
          <w:sz w:val="20"/>
        </w:rPr>
        <w:t>,</w:t>
      </w:r>
      <w:r w:rsidR="0060132F" w:rsidRPr="0060132F">
        <w:rPr>
          <w:sz w:val="20"/>
        </w:rPr>
        <w:t xml:space="preserve"> </w:t>
      </w:r>
      <w:r w:rsidR="0060132F">
        <w:rPr>
          <w:sz w:val="20"/>
        </w:rPr>
        <w:t>В.А.</w:t>
      </w:r>
      <w:r w:rsidR="00555C56">
        <w:rPr>
          <w:sz w:val="20"/>
        </w:rPr>
        <w:t>.</w:t>
      </w:r>
      <w:r>
        <w:rPr>
          <w:sz w:val="20"/>
        </w:rPr>
        <w:t xml:space="preserve"> Математическое моделирование химико-технологических процессов на аналоговых вычислительных машинах (лабораторные практические работы)</w:t>
      </w:r>
      <w:r w:rsidR="006336FF">
        <w:rPr>
          <w:sz w:val="20"/>
        </w:rPr>
        <w:t>. –</w:t>
      </w:r>
      <w:r>
        <w:rPr>
          <w:sz w:val="20"/>
        </w:rPr>
        <w:t xml:space="preserve"> М.: Химия, 1984.</w:t>
      </w:r>
      <w:r w:rsidR="006336FF">
        <w:rPr>
          <w:sz w:val="20"/>
        </w:rPr>
        <w:t xml:space="preserve"> </w:t>
      </w:r>
      <w:r>
        <w:rPr>
          <w:sz w:val="20"/>
        </w:rPr>
        <w:t>–272</w:t>
      </w:r>
      <w:r w:rsidR="006336FF">
        <w:rPr>
          <w:sz w:val="20"/>
        </w:rPr>
        <w:t xml:space="preserve"> </w:t>
      </w:r>
      <w:r>
        <w:rPr>
          <w:sz w:val="20"/>
        </w:rPr>
        <w:t>с.</w:t>
      </w:r>
    </w:p>
    <w:p w:rsidR="00C15DF5" w:rsidRDefault="00C15DF5" w:rsidP="00D63731">
      <w:pPr>
        <w:spacing w:line="235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>77. Фрэнкс</w:t>
      </w:r>
      <w:r w:rsidR="0060132F">
        <w:rPr>
          <w:sz w:val="20"/>
        </w:rPr>
        <w:t>,</w:t>
      </w:r>
      <w:r>
        <w:rPr>
          <w:sz w:val="20"/>
        </w:rPr>
        <w:t xml:space="preserve"> Р. Математическое моделирование в химической технологии.</w:t>
      </w:r>
      <w:r w:rsidR="006336FF">
        <w:rPr>
          <w:sz w:val="20"/>
        </w:rPr>
        <w:t xml:space="preserve"> – </w:t>
      </w:r>
      <w:r>
        <w:rPr>
          <w:sz w:val="20"/>
        </w:rPr>
        <w:t xml:space="preserve"> М.: Мир, 1971.</w:t>
      </w:r>
      <w:r w:rsidR="006336FF">
        <w:rPr>
          <w:sz w:val="20"/>
        </w:rPr>
        <w:t xml:space="preserve"> </w:t>
      </w:r>
      <w:r>
        <w:rPr>
          <w:sz w:val="20"/>
        </w:rPr>
        <w:t>– 282</w:t>
      </w:r>
      <w:r w:rsidR="006336FF">
        <w:rPr>
          <w:sz w:val="20"/>
        </w:rPr>
        <w:t xml:space="preserve"> </w:t>
      </w:r>
      <w:r>
        <w:rPr>
          <w:sz w:val="20"/>
        </w:rPr>
        <w:t>с.</w:t>
      </w:r>
    </w:p>
    <w:p w:rsidR="00C15DF5" w:rsidRDefault="00C15DF5" w:rsidP="00D63731">
      <w:pPr>
        <w:spacing w:line="235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>78. Кафаров</w:t>
      </w:r>
      <w:r w:rsidR="0060132F">
        <w:rPr>
          <w:sz w:val="20"/>
        </w:rPr>
        <w:t>,</w:t>
      </w:r>
      <w:r w:rsidR="0060132F" w:rsidRPr="0060132F">
        <w:rPr>
          <w:sz w:val="20"/>
        </w:rPr>
        <w:t xml:space="preserve"> </w:t>
      </w:r>
      <w:r w:rsidR="0060132F">
        <w:rPr>
          <w:sz w:val="20"/>
        </w:rPr>
        <w:t>В.В.</w:t>
      </w:r>
      <w:r w:rsidR="00555C56">
        <w:rPr>
          <w:sz w:val="20"/>
        </w:rPr>
        <w:t>.</w:t>
      </w:r>
      <w:r>
        <w:rPr>
          <w:sz w:val="20"/>
        </w:rPr>
        <w:t xml:space="preserve"> Оптимизация теплообменных процессов и систем</w:t>
      </w:r>
      <w:r w:rsidR="006336FF">
        <w:rPr>
          <w:sz w:val="20"/>
        </w:rPr>
        <w:t xml:space="preserve">. – </w:t>
      </w:r>
      <w:r>
        <w:rPr>
          <w:sz w:val="20"/>
        </w:rPr>
        <w:t xml:space="preserve"> М.: Энергоатомиздат, 1988.</w:t>
      </w:r>
      <w:r w:rsidR="006336FF">
        <w:rPr>
          <w:sz w:val="20"/>
        </w:rPr>
        <w:t xml:space="preserve"> </w:t>
      </w:r>
      <w:r>
        <w:rPr>
          <w:sz w:val="20"/>
        </w:rPr>
        <w:t>– 191</w:t>
      </w:r>
      <w:r w:rsidR="006336FF">
        <w:rPr>
          <w:sz w:val="20"/>
        </w:rPr>
        <w:t xml:space="preserve"> </w:t>
      </w:r>
      <w:r>
        <w:rPr>
          <w:sz w:val="20"/>
        </w:rPr>
        <w:t>с.</w:t>
      </w:r>
    </w:p>
    <w:p w:rsidR="00C15DF5" w:rsidRDefault="00C15DF5" w:rsidP="00D63731">
      <w:pPr>
        <w:spacing w:line="235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>79. Масштабный переход химической технологии: Разработка промышленных аппаратов методом гидродинамического моделирования</w:t>
      </w:r>
      <w:r w:rsidR="006336FF">
        <w:rPr>
          <w:sz w:val="20"/>
        </w:rPr>
        <w:t xml:space="preserve"> </w:t>
      </w:r>
      <w:r>
        <w:rPr>
          <w:sz w:val="20"/>
        </w:rPr>
        <w:t xml:space="preserve">/ </w:t>
      </w:r>
      <w:r w:rsidR="00555C56">
        <w:rPr>
          <w:sz w:val="20"/>
        </w:rPr>
        <w:t>п</w:t>
      </w:r>
      <w:r>
        <w:rPr>
          <w:sz w:val="20"/>
        </w:rPr>
        <w:t xml:space="preserve">од ред. </w:t>
      </w:r>
      <w:r w:rsidR="00555C56">
        <w:rPr>
          <w:sz w:val="20"/>
        </w:rPr>
        <w:t xml:space="preserve">А.М. </w:t>
      </w:r>
      <w:r>
        <w:rPr>
          <w:sz w:val="20"/>
        </w:rPr>
        <w:t>Розена</w:t>
      </w:r>
      <w:r w:rsidR="006336FF">
        <w:rPr>
          <w:sz w:val="20"/>
        </w:rPr>
        <w:t>. –</w:t>
      </w:r>
      <w:r>
        <w:rPr>
          <w:sz w:val="20"/>
        </w:rPr>
        <w:t xml:space="preserve"> М.: Химия, 1980.</w:t>
      </w:r>
      <w:r w:rsidR="006336FF">
        <w:rPr>
          <w:sz w:val="20"/>
        </w:rPr>
        <w:t xml:space="preserve"> </w:t>
      </w:r>
      <w:r>
        <w:rPr>
          <w:sz w:val="20"/>
        </w:rPr>
        <w:t>– 319</w:t>
      </w:r>
      <w:r w:rsidR="006336FF">
        <w:rPr>
          <w:sz w:val="20"/>
        </w:rPr>
        <w:t xml:space="preserve"> </w:t>
      </w:r>
      <w:r>
        <w:rPr>
          <w:sz w:val="20"/>
        </w:rPr>
        <w:t>с.</w:t>
      </w:r>
    </w:p>
    <w:p w:rsidR="00C15DF5" w:rsidRDefault="00C15DF5" w:rsidP="00D63731">
      <w:pPr>
        <w:spacing w:line="235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 xml:space="preserve">80. Процессы и аппараты химической технологии/ </w:t>
      </w:r>
      <w:r w:rsidR="00555C56">
        <w:rPr>
          <w:sz w:val="20"/>
        </w:rPr>
        <w:t>п</w:t>
      </w:r>
      <w:r>
        <w:rPr>
          <w:sz w:val="20"/>
        </w:rPr>
        <w:t xml:space="preserve">од ред. </w:t>
      </w:r>
      <w:r w:rsidR="006336FF">
        <w:rPr>
          <w:sz w:val="20"/>
        </w:rPr>
        <w:br/>
      </w:r>
      <w:r>
        <w:rPr>
          <w:sz w:val="20"/>
        </w:rPr>
        <w:t>В.В.</w:t>
      </w:r>
      <w:r w:rsidR="00555C56">
        <w:rPr>
          <w:sz w:val="20"/>
        </w:rPr>
        <w:t xml:space="preserve"> </w:t>
      </w:r>
      <w:r>
        <w:rPr>
          <w:sz w:val="20"/>
        </w:rPr>
        <w:t>Кафарова</w:t>
      </w:r>
      <w:r w:rsidR="006336FF">
        <w:rPr>
          <w:sz w:val="20"/>
        </w:rPr>
        <w:t>. –</w:t>
      </w:r>
      <w:r>
        <w:rPr>
          <w:sz w:val="20"/>
        </w:rPr>
        <w:t xml:space="preserve"> М.: ВИНИТИ, Т.6, 1979.– 186</w:t>
      </w:r>
      <w:r w:rsidR="006336FF">
        <w:rPr>
          <w:sz w:val="20"/>
        </w:rPr>
        <w:t xml:space="preserve"> </w:t>
      </w:r>
      <w:r>
        <w:rPr>
          <w:sz w:val="20"/>
        </w:rPr>
        <w:t>с., Т.19, 1992.</w:t>
      </w:r>
      <w:r w:rsidR="006336FF">
        <w:rPr>
          <w:sz w:val="20"/>
        </w:rPr>
        <w:t xml:space="preserve"> </w:t>
      </w:r>
      <w:r>
        <w:rPr>
          <w:sz w:val="20"/>
        </w:rPr>
        <w:t>– 188</w:t>
      </w:r>
      <w:r w:rsidR="006336FF">
        <w:rPr>
          <w:sz w:val="20"/>
        </w:rPr>
        <w:t xml:space="preserve"> </w:t>
      </w:r>
      <w:r>
        <w:rPr>
          <w:sz w:val="20"/>
        </w:rPr>
        <w:t>с.</w:t>
      </w:r>
    </w:p>
    <w:p w:rsidR="00C15DF5" w:rsidRDefault="00C15DF5" w:rsidP="00D63731">
      <w:pPr>
        <w:spacing w:line="235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>81. Кафаров</w:t>
      </w:r>
      <w:r w:rsidR="0060132F">
        <w:rPr>
          <w:sz w:val="20"/>
        </w:rPr>
        <w:t>,</w:t>
      </w:r>
      <w:r w:rsidR="0060132F" w:rsidRPr="0060132F">
        <w:rPr>
          <w:sz w:val="20"/>
        </w:rPr>
        <w:t xml:space="preserve"> </w:t>
      </w:r>
      <w:r w:rsidR="0060132F">
        <w:rPr>
          <w:sz w:val="20"/>
        </w:rPr>
        <w:t>В.В</w:t>
      </w:r>
      <w:r w:rsidR="00555C56">
        <w:rPr>
          <w:sz w:val="20"/>
        </w:rPr>
        <w:t>.</w:t>
      </w:r>
      <w:r>
        <w:rPr>
          <w:sz w:val="20"/>
        </w:rPr>
        <w:t xml:space="preserve"> Проектирование и расчет оптимальных систем технологических трубопроводов</w:t>
      </w:r>
      <w:r w:rsidR="006336FF">
        <w:rPr>
          <w:sz w:val="20"/>
        </w:rPr>
        <w:t>. –</w:t>
      </w:r>
      <w:r>
        <w:rPr>
          <w:sz w:val="20"/>
        </w:rPr>
        <w:t xml:space="preserve"> М.: Химия, 1991.</w:t>
      </w:r>
      <w:r w:rsidR="006336FF">
        <w:rPr>
          <w:sz w:val="20"/>
        </w:rPr>
        <w:t xml:space="preserve"> </w:t>
      </w:r>
      <w:r>
        <w:rPr>
          <w:sz w:val="20"/>
        </w:rPr>
        <w:t>– 368</w:t>
      </w:r>
      <w:r w:rsidR="006336FF">
        <w:rPr>
          <w:sz w:val="20"/>
        </w:rPr>
        <w:t xml:space="preserve"> </w:t>
      </w:r>
      <w:r>
        <w:rPr>
          <w:sz w:val="20"/>
        </w:rPr>
        <w:t>с.</w:t>
      </w:r>
    </w:p>
    <w:p w:rsidR="00C15DF5" w:rsidRDefault="00C15DF5" w:rsidP="00D63731">
      <w:pPr>
        <w:spacing w:line="235" w:lineRule="auto"/>
        <w:ind w:firstLine="454"/>
        <w:jc w:val="both"/>
        <w:rPr>
          <w:sz w:val="20"/>
          <w:szCs w:val="20"/>
        </w:rPr>
      </w:pPr>
    </w:p>
    <w:p w:rsidR="00C15DF5" w:rsidRDefault="00C15DF5" w:rsidP="00D63731">
      <w:pPr>
        <w:spacing w:line="235" w:lineRule="auto"/>
        <w:ind w:firstLine="454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9.6 Справочники</w:t>
      </w:r>
    </w:p>
    <w:p w:rsidR="00C15DF5" w:rsidRDefault="00C15DF5" w:rsidP="00D63731">
      <w:pPr>
        <w:spacing w:line="235" w:lineRule="auto"/>
        <w:ind w:firstLine="454"/>
        <w:jc w:val="both"/>
        <w:rPr>
          <w:sz w:val="20"/>
          <w:szCs w:val="20"/>
        </w:rPr>
      </w:pPr>
    </w:p>
    <w:p w:rsidR="00C15DF5" w:rsidRDefault="00C15DF5" w:rsidP="00D63731">
      <w:pPr>
        <w:spacing w:line="235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 xml:space="preserve">82. Справочник по теплообменникам/ </w:t>
      </w:r>
      <w:r w:rsidR="00555C56">
        <w:rPr>
          <w:sz w:val="20"/>
        </w:rPr>
        <w:t>п</w:t>
      </w:r>
      <w:r>
        <w:rPr>
          <w:sz w:val="20"/>
        </w:rPr>
        <w:t>од ред. Б.С.</w:t>
      </w:r>
      <w:r w:rsidR="00555C56">
        <w:rPr>
          <w:sz w:val="20"/>
        </w:rPr>
        <w:t xml:space="preserve"> </w:t>
      </w:r>
      <w:r>
        <w:rPr>
          <w:sz w:val="20"/>
        </w:rPr>
        <w:t>Петухова.: Т.1 Д.Б. Спондинг</w:t>
      </w:r>
      <w:r w:rsidR="008656EF">
        <w:rPr>
          <w:sz w:val="20"/>
        </w:rPr>
        <w:t>.</w:t>
      </w:r>
      <w:r w:rsidR="008656EF" w:rsidRPr="008656EF">
        <w:rPr>
          <w:sz w:val="20"/>
        </w:rPr>
        <w:t xml:space="preserve"> </w:t>
      </w:r>
      <w:r w:rsidR="008656EF">
        <w:rPr>
          <w:sz w:val="20"/>
        </w:rPr>
        <w:t>–</w:t>
      </w:r>
      <w:r>
        <w:rPr>
          <w:sz w:val="20"/>
        </w:rPr>
        <w:t xml:space="preserve"> М.: Химия, 1987, Т.2 </w:t>
      </w:r>
      <w:r w:rsidR="00555C56">
        <w:rPr>
          <w:sz w:val="20"/>
        </w:rPr>
        <w:t>К.</w:t>
      </w:r>
      <w:r w:rsidR="008656EF">
        <w:rPr>
          <w:sz w:val="20"/>
        </w:rPr>
        <w:t xml:space="preserve"> </w:t>
      </w:r>
      <w:r w:rsidR="00555C56">
        <w:rPr>
          <w:sz w:val="20"/>
        </w:rPr>
        <w:t xml:space="preserve">Дж. </w:t>
      </w:r>
      <w:r>
        <w:rPr>
          <w:sz w:val="20"/>
        </w:rPr>
        <w:t>Бели</w:t>
      </w:r>
      <w:r w:rsidR="008656EF">
        <w:rPr>
          <w:sz w:val="20"/>
        </w:rPr>
        <w:t>. –</w:t>
      </w:r>
      <w:r>
        <w:rPr>
          <w:sz w:val="20"/>
        </w:rPr>
        <w:t xml:space="preserve"> М.: Химия, 1987.</w:t>
      </w:r>
      <w:r w:rsidR="008656EF">
        <w:rPr>
          <w:sz w:val="20"/>
        </w:rPr>
        <w:t xml:space="preserve"> </w:t>
      </w:r>
      <w:r>
        <w:rPr>
          <w:sz w:val="20"/>
        </w:rPr>
        <w:t>– 352</w:t>
      </w:r>
      <w:r w:rsidR="008656EF">
        <w:rPr>
          <w:sz w:val="20"/>
        </w:rPr>
        <w:t xml:space="preserve"> </w:t>
      </w:r>
      <w:r>
        <w:rPr>
          <w:sz w:val="20"/>
        </w:rPr>
        <w:t>с.</w:t>
      </w:r>
    </w:p>
    <w:p w:rsidR="00C15DF5" w:rsidRDefault="00C15DF5" w:rsidP="00D63731">
      <w:pPr>
        <w:spacing w:line="235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>83. Теплопроводность твердых тел. Справочник</w:t>
      </w:r>
      <w:r w:rsidR="008656EF">
        <w:rPr>
          <w:sz w:val="20"/>
        </w:rPr>
        <w:t xml:space="preserve"> </w:t>
      </w:r>
      <w:r>
        <w:rPr>
          <w:sz w:val="20"/>
        </w:rPr>
        <w:t xml:space="preserve">/ </w:t>
      </w:r>
      <w:r w:rsidR="00555C56">
        <w:rPr>
          <w:sz w:val="20"/>
        </w:rPr>
        <w:t>п</w:t>
      </w:r>
      <w:r>
        <w:rPr>
          <w:sz w:val="20"/>
        </w:rPr>
        <w:t xml:space="preserve">од ред. </w:t>
      </w:r>
      <w:r w:rsidR="008656EF">
        <w:rPr>
          <w:sz w:val="20"/>
        </w:rPr>
        <w:br/>
      </w:r>
      <w:r>
        <w:rPr>
          <w:sz w:val="20"/>
        </w:rPr>
        <w:t>А.С. Охотина</w:t>
      </w:r>
      <w:r w:rsidR="008656EF">
        <w:rPr>
          <w:sz w:val="20"/>
        </w:rPr>
        <w:t>. –</w:t>
      </w:r>
      <w:r>
        <w:rPr>
          <w:sz w:val="20"/>
        </w:rPr>
        <w:t xml:space="preserve"> М.: Энергоатомиздат, 1984.</w:t>
      </w:r>
      <w:r w:rsidR="008656EF">
        <w:rPr>
          <w:sz w:val="20"/>
        </w:rPr>
        <w:t xml:space="preserve"> </w:t>
      </w:r>
      <w:r>
        <w:rPr>
          <w:sz w:val="20"/>
        </w:rPr>
        <w:t>– 321</w:t>
      </w:r>
      <w:r w:rsidR="008656EF">
        <w:rPr>
          <w:sz w:val="20"/>
        </w:rPr>
        <w:t xml:space="preserve"> </w:t>
      </w:r>
      <w:r>
        <w:rPr>
          <w:sz w:val="20"/>
        </w:rPr>
        <w:t>с.</w:t>
      </w:r>
    </w:p>
    <w:p w:rsidR="00C15DF5" w:rsidRDefault="00C15DF5" w:rsidP="00D63731">
      <w:pPr>
        <w:spacing w:line="235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>84. Романков</w:t>
      </w:r>
      <w:r w:rsidR="0060132F">
        <w:rPr>
          <w:sz w:val="20"/>
        </w:rPr>
        <w:t>,</w:t>
      </w:r>
      <w:r w:rsidR="0060132F" w:rsidRPr="0060132F">
        <w:rPr>
          <w:sz w:val="20"/>
        </w:rPr>
        <w:t xml:space="preserve"> </w:t>
      </w:r>
      <w:r w:rsidR="0060132F">
        <w:rPr>
          <w:sz w:val="20"/>
        </w:rPr>
        <w:t>П.Г.</w:t>
      </w:r>
      <w:r>
        <w:rPr>
          <w:sz w:val="20"/>
        </w:rPr>
        <w:t xml:space="preserve"> Сборник расчетных диаграмм по курсу ПАХТ</w:t>
      </w:r>
      <w:r w:rsidR="00555C56">
        <w:rPr>
          <w:sz w:val="20"/>
        </w:rPr>
        <w:t xml:space="preserve"> </w:t>
      </w:r>
      <w:r w:rsidR="008656EF">
        <w:rPr>
          <w:sz w:val="20"/>
        </w:rPr>
        <w:t>–</w:t>
      </w:r>
      <w:r>
        <w:rPr>
          <w:sz w:val="20"/>
        </w:rPr>
        <w:t xml:space="preserve"> Л.: Химия, 1977.</w:t>
      </w:r>
      <w:r w:rsidR="008656EF">
        <w:rPr>
          <w:sz w:val="20"/>
        </w:rPr>
        <w:t xml:space="preserve"> </w:t>
      </w:r>
      <w:r>
        <w:rPr>
          <w:sz w:val="20"/>
        </w:rPr>
        <w:t>– 54</w:t>
      </w:r>
      <w:r w:rsidR="008656EF">
        <w:rPr>
          <w:sz w:val="20"/>
        </w:rPr>
        <w:t xml:space="preserve"> </w:t>
      </w:r>
      <w:r>
        <w:rPr>
          <w:sz w:val="20"/>
        </w:rPr>
        <w:t>с.</w:t>
      </w:r>
    </w:p>
    <w:p w:rsidR="00C15DF5" w:rsidRDefault="00C15DF5" w:rsidP="00D63731">
      <w:pPr>
        <w:spacing w:line="235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>85. Романков</w:t>
      </w:r>
      <w:r w:rsidR="0060132F">
        <w:rPr>
          <w:sz w:val="20"/>
        </w:rPr>
        <w:t>,</w:t>
      </w:r>
      <w:r w:rsidR="0060132F" w:rsidRPr="0060132F">
        <w:rPr>
          <w:sz w:val="20"/>
        </w:rPr>
        <w:t xml:space="preserve"> </w:t>
      </w:r>
      <w:r w:rsidR="0060132F">
        <w:rPr>
          <w:sz w:val="20"/>
        </w:rPr>
        <w:t>П.Г</w:t>
      </w:r>
      <w:r w:rsidR="00555C56">
        <w:rPr>
          <w:sz w:val="20"/>
        </w:rPr>
        <w:t>.</w:t>
      </w:r>
      <w:r>
        <w:rPr>
          <w:sz w:val="20"/>
        </w:rPr>
        <w:t xml:space="preserve"> Расчетные диаграммы и номограммы по курсу ПАХТ</w:t>
      </w:r>
      <w:r w:rsidR="008656EF">
        <w:rPr>
          <w:sz w:val="20"/>
        </w:rPr>
        <w:t>. –</w:t>
      </w:r>
      <w:r>
        <w:rPr>
          <w:sz w:val="20"/>
        </w:rPr>
        <w:t xml:space="preserve"> Л.: Химия, 1985.</w:t>
      </w:r>
      <w:r w:rsidR="008656EF">
        <w:rPr>
          <w:sz w:val="20"/>
        </w:rPr>
        <w:t xml:space="preserve"> </w:t>
      </w:r>
      <w:r>
        <w:rPr>
          <w:sz w:val="20"/>
        </w:rPr>
        <w:t>– 54</w:t>
      </w:r>
      <w:r w:rsidR="008656EF">
        <w:rPr>
          <w:sz w:val="20"/>
        </w:rPr>
        <w:t xml:space="preserve"> </w:t>
      </w:r>
      <w:r>
        <w:rPr>
          <w:sz w:val="20"/>
        </w:rPr>
        <w:t>с.</w:t>
      </w:r>
    </w:p>
    <w:p w:rsidR="00C15DF5" w:rsidRDefault="00C15DF5" w:rsidP="00D63731">
      <w:pPr>
        <w:spacing w:line="235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 xml:space="preserve">86. </w:t>
      </w:r>
      <w:r w:rsidR="0060132F">
        <w:rPr>
          <w:sz w:val="20"/>
        </w:rPr>
        <w:t>Пери,</w:t>
      </w:r>
      <w:r w:rsidR="0060132F" w:rsidRPr="0060132F">
        <w:rPr>
          <w:sz w:val="20"/>
        </w:rPr>
        <w:t xml:space="preserve"> </w:t>
      </w:r>
      <w:r w:rsidR="0060132F">
        <w:rPr>
          <w:sz w:val="20"/>
        </w:rPr>
        <w:t>Дж.</w:t>
      </w:r>
      <w:r w:rsidR="008656EF">
        <w:rPr>
          <w:sz w:val="20"/>
        </w:rPr>
        <w:t xml:space="preserve"> Справочник инженера химика /</w:t>
      </w:r>
      <w:r w:rsidR="00436F85">
        <w:rPr>
          <w:sz w:val="20"/>
        </w:rPr>
        <w:t xml:space="preserve"> </w:t>
      </w:r>
      <w:r w:rsidR="008656EF">
        <w:rPr>
          <w:sz w:val="20"/>
        </w:rPr>
        <w:t>п</w:t>
      </w:r>
      <w:r>
        <w:rPr>
          <w:sz w:val="20"/>
        </w:rPr>
        <w:t>ер. с 4-го англ.</w:t>
      </w:r>
      <w:r w:rsidR="008656EF">
        <w:rPr>
          <w:sz w:val="20"/>
        </w:rPr>
        <w:t>;</w:t>
      </w:r>
      <w:r>
        <w:rPr>
          <w:sz w:val="20"/>
        </w:rPr>
        <w:t xml:space="preserve"> </w:t>
      </w:r>
      <w:r w:rsidR="00555C56">
        <w:rPr>
          <w:sz w:val="20"/>
        </w:rPr>
        <w:t>п</w:t>
      </w:r>
      <w:r>
        <w:rPr>
          <w:sz w:val="20"/>
        </w:rPr>
        <w:t xml:space="preserve">од ред. </w:t>
      </w:r>
      <w:r w:rsidR="00555C56">
        <w:rPr>
          <w:sz w:val="20"/>
        </w:rPr>
        <w:t xml:space="preserve">Н.М. </w:t>
      </w:r>
      <w:r>
        <w:rPr>
          <w:sz w:val="20"/>
        </w:rPr>
        <w:t>Жаворонкова. Т.1-2</w:t>
      </w:r>
      <w:r w:rsidR="008656EF">
        <w:rPr>
          <w:sz w:val="20"/>
        </w:rPr>
        <w:t>.</w:t>
      </w:r>
      <w:r w:rsidR="008656EF" w:rsidRPr="008656EF">
        <w:rPr>
          <w:sz w:val="20"/>
        </w:rPr>
        <w:t xml:space="preserve"> </w:t>
      </w:r>
      <w:r w:rsidR="008656EF">
        <w:rPr>
          <w:sz w:val="20"/>
        </w:rPr>
        <w:t>–</w:t>
      </w:r>
      <w:r>
        <w:rPr>
          <w:sz w:val="20"/>
        </w:rPr>
        <w:t xml:space="preserve"> Л.: Химия, 1969.</w:t>
      </w:r>
      <w:r w:rsidR="008656EF">
        <w:rPr>
          <w:sz w:val="20"/>
        </w:rPr>
        <w:t xml:space="preserve"> </w:t>
      </w:r>
      <w:r>
        <w:rPr>
          <w:sz w:val="20"/>
        </w:rPr>
        <w:t>– 639</w:t>
      </w:r>
      <w:r w:rsidR="008656EF">
        <w:rPr>
          <w:sz w:val="20"/>
        </w:rPr>
        <w:t xml:space="preserve"> </w:t>
      </w:r>
      <w:r>
        <w:rPr>
          <w:sz w:val="20"/>
        </w:rPr>
        <w:t>с.</w:t>
      </w:r>
    </w:p>
    <w:p w:rsidR="00C15DF5" w:rsidRDefault="00C15DF5" w:rsidP="00D63731">
      <w:pPr>
        <w:spacing w:line="235" w:lineRule="auto"/>
        <w:ind w:firstLine="454"/>
        <w:jc w:val="both"/>
        <w:rPr>
          <w:sz w:val="20"/>
          <w:szCs w:val="20"/>
        </w:rPr>
      </w:pPr>
      <w:r>
        <w:rPr>
          <w:sz w:val="20"/>
        </w:rPr>
        <w:t>87. Справочник химика. Т. 1–5</w:t>
      </w:r>
      <w:r w:rsidR="008656EF">
        <w:rPr>
          <w:sz w:val="20"/>
        </w:rPr>
        <w:t>. –</w:t>
      </w:r>
      <w:r>
        <w:rPr>
          <w:sz w:val="20"/>
        </w:rPr>
        <w:t xml:space="preserve"> М.: Химия, 1970.</w:t>
      </w:r>
    </w:p>
    <w:p w:rsidR="00C15DF5" w:rsidRDefault="00C15DF5">
      <w:pPr>
        <w:ind w:firstLine="454"/>
        <w:jc w:val="both"/>
        <w:rPr>
          <w:b/>
          <w:bCs/>
          <w:sz w:val="20"/>
          <w:szCs w:val="20"/>
        </w:rPr>
      </w:pPr>
      <w:r>
        <w:rPr>
          <w:b/>
          <w:bCs/>
          <w:sz w:val="20"/>
        </w:rPr>
        <w:t xml:space="preserve">9.7 Периодическая </w:t>
      </w:r>
      <w:r>
        <w:rPr>
          <w:b/>
          <w:bCs/>
          <w:sz w:val="20"/>
          <w:szCs w:val="20"/>
        </w:rPr>
        <w:t>литература</w:t>
      </w:r>
    </w:p>
    <w:p w:rsidR="00C15DF5" w:rsidRDefault="00C15DF5">
      <w:pPr>
        <w:ind w:firstLine="454"/>
        <w:jc w:val="both"/>
        <w:rPr>
          <w:sz w:val="20"/>
          <w:szCs w:val="20"/>
        </w:rPr>
      </w:pPr>
    </w:p>
    <w:p w:rsidR="00C15DF5" w:rsidRDefault="00C15DF5">
      <w:pPr>
        <w:ind w:firstLine="454"/>
        <w:jc w:val="both"/>
        <w:rPr>
          <w:sz w:val="20"/>
        </w:rPr>
      </w:pPr>
      <w:r>
        <w:rPr>
          <w:sz w:val="20"/>
        </w:rPr>
        <w:t>88. Журнал «Теоретические основы химической технологии», Наука</w:t>
      </w:r>
      <w:r w:rsidR="00D63731">
        <w:rPr>
          <w:sz w:val="20"/>
        </w:rPr>
        <w:t xml:space="preserve"> </w:t>
      </w:r>
      <w:r>
        <w:rPr>
          <w:sz w:val="20"/>
        </w:rPr>
        <w:t xml:space="preserve">/ Интерпериодика. </w:t>
      </w:r>
    </w:p>
    <w:p w:rsidR="00C15DF5" w:rsidRDefault="00C15DF5">
      <w:pPr>
        <w:ind w:firstLine="454"/>
        <w:jc w:val="both"/>
        <w:rPr>
          <w:sz w:val="20"/>
          <w:szCs w:val="20"/>
        </w:rPr>
      </w:pPr>
      <w:r>
        <w:rPr>
          <w:sz w:val="20"/>
        </w:rPr>
        <w:t>89. Реферативный журнал «Химическое, нефтеперерабатывающее и полимерное машиностроение», ВИНИТИ.</w:t>
      </w:r>
    </w:p>
    <w:p w:rsidR="00C15DF5" w:rsidRDefault="00C15DF5">
      <w:pPr>
        <w:ind w:firstLine="454"/>
        <w:jc w:val="both"/>
        <w:rPr>
          <w:sz w:val="20"/>
        </w:rPr>
      </w:pPr>
      <w:r>
        <w:rPr>
          <w:sz w:val="20"/>
        </w:rPr>
        <w:t>90. Научно-технический и производственный журнал «Химическое и нефтехимическое машиностроение».</w:t>
      </w:r>
    </w:p>
    <w:p w:rsidR="00C15DF5" w:rsidRDefault="00C15DF5">
      <w:pPr>
        <w:ind w:firstLine="454"/>
        <w:jc w:val="both"/>
        <w:rPr>
          <w:sz w:val="20"/>
        </w:rPr>
      </w:pPr>
      <w:r>
        <w:rPr>
          <w:sz w:val="20"/>
        </w:rPr>
        <w:t>91. Журнал «Известия высших учебных заведений. Химия и химическая технология», г. Иваново. Издание Ивановского государственного химико-технологического университета.</w:t>
      </w:r>
    </w:p>
    <w:p w:rsidR="00C15DF5" w:rsidRDefault="00C15DF5">
      <w:pPr>
        <w:ind w:firstLine="454"/>
        <w:jc w:val="both"/>
        <w:rPr>
          <w:sz w:val="20"/>
        </w:rPr>
      </w:pPr>
      <w:r>
        <w:rPr>
          <w:sz w:val="20"/>
        </w:rPr>
        <w:t>92. Российская академия наук. «Журнал прикладной химии», Санкт-Петербург, Наука.</w:t>
      </w:r>
    </w:p>
    <w:p w:rsidR="00C15DF5" w:rsidRDefault="00C15DF5">
      <w:pPr>
        <w:ind w:firstLine="454"/>
        <w:jc w:val="both"/>
        <w:rPr>
          <w:sz w:val="20"/>
        </w:rPr>
      </w:pPr>
      <w:r>
        <w:rPr>
          <w:sz w:val="20"/>
        </w:rPr>
        <w:t>93. Вестник Российской академии наук, Наука/ Интерпериодика.</w:t>
      </w:r>
    </w:p>
    <w:p w:rsidR="00C15DF5" w:rsidRDefault="00C15DF5">
      <w:pPr>
        <w:ind w:firstLine="454"/>
        <w:jc w:val="both"/>
        <w:rPr>
          <w:sz w:val="20"/>
        </w:rPr>
      </w:pPr>
      <w:r>
        <w:rPr>
          <w:sz w:val="20"/>
        </w:rPr>
        <w:t>94. Доклады академии наук, Наука, МАИ Наука/ Интерпериодика.</w:t>
      </w:r>
    </w:p>
    <w:p w:rsidR="00C15DF5" w:rsidRDefault="00C15DF5">
      <w:pPr>
        <w:ind w:firstLine="454"/>
        <w:jc w:val="both"/>
        <w:rPr>
          <w:sz w:val="20"/>
          <w:szCs w:val="20"/>
        </w:rPr>
      </w:pPr>
    </w:p>
    <w:p w:rsidR="00C15DF5" w:rsidRDefault="00C15DF5">
      <w:pPr>
        <w:tabs>
          <w:tab w:val="left" w:pos="1485"/>
        </w:tabs>
        <w:ind w:firstLine="454"/>
        <w:jc w:val="both"/>
        <w:rPr>
          <w:b/>
          <w:bCs/>
          <w:sz w:val="20"/>
          <w:szCs w:val="20"/>
        </w:rPr>
      </w:pPr>
      <w:r>
        <w:rPr>
          <w:b/>
          <w:bCs/>
          <w:sz w:val="20"/>
        </w:rPr>
        <w:t>9.8 Механические расчеты</w:t>
      </w:r>
    </w:p>
    <w:p w:rsidR="00C15DF5" w:rsidRDefault="00C15DF5">
      <w:pPr>
        <w:tabs>
          <w:tab w:val="left" w:pos="1485"/>
        </w:tabs>
        <w:ind w:firstLine="454"/>
        <w:jc w:val="both"/>
        <w:rPr>
          <w:sz w:val="20"/>
          <w:szCs w:val="20"/>
        </w:rPr>
      </w:pPr>
    </w:p>
    <w:p w:rsidR="00C15DF5" w:rsidRDefault="00C15DF5">
      <w:pPr>
        <w:ind w:firstLine="454"/>
        <w:jc w:val="both"/>
        <w:rPr>
          <w:sz w:val="20"/>
          <w:szCs w:val="20"/>
        </w:rPr>
      </w:pPr>
      <w:r>
        <w:rPr>
          <w:sz w:val="20"/>
        </w:rPr>
        <w:t>95. Лащинский</w:t>
      </w:r>
      <w:r w:rsidR="0060132F">
        <w:rPr>
          <w:sz w:val="20"/>
        </w:rPr>
        <w:t>,</w:t>
      </w:r>
      <w:r w:rsidR="0060132F" w:rsidRPr="0060132F">
        <w:rPr>
          <w:sz w:val="20"/>
        </w:rPr>
        <w:t xml:space="preserve"> </w:t>
      </w:r>
      <w:r w:rsidR="0060132F">
        <w:rPr>
          <w:sz w:val="20"/>
        </w:rPr>
        <w:t>А.П.</w:t>
      </w:r>
      <w:r>
        <w:rPr>
          <w:sz w:val="20"/>
        </w:rPr>
        <w:t xml:space="preserve"> Основы конструирования и расчета химической аппаратуры (справочник)</w:t>
      </w:r>
      <w:r w:rsidR="00D63731">
        <w:rPr>
          <w:sz w:val="20"/>
        </w:rPr>
        <w:t>. –</w:t>
      </w:r>
      <w:r>
        <w:rPr>
          <w:sz w:val="20"/>
        </w:rPr>
        <w:t xml:space="preserve"> Л.: Машиностроение, 1970.</w:t>
      </w:r>
      <w:r w:rsidR="00D63731">
        <w:rPr>
          <w:sz w:val="20"/>
        </w:rPr>
        <w:t xml:space="preserve"> </w:t>
      </w:r>
      <w:r>
        <w:rPr>
          <w:sz w:val="20"/>
        </w:rPr>
        <w:t>– 752</w:t>
      </w:r>
      <w:r w:rsidR="00D63731">
        <w:rPr>
          <w:sz w:val="20"/>
        </w:rPr>
        <w:t xml:space="preserve"> </w:t>
      </w:r>
      <w:r>
        <w:rPr>
          <w:sz w:val="20"/>
        </w:rPr>
        <w:t>с.</w:t>
      </w:r>
    </w:p>
    <w:p w:rsidR="00C15DF5" w:rsidRDefault="00C15DF5">
      <w:pPr>
        <w:ind w:firstLine="454"/>
        <w:jc w:val="both"/>
        <w:rPr>
          <w:sz w:val="20"/>
          <w:szCs w:val="20"/>
        </w:rPr>
      </w:pPr>
      <w:r>
        <w:rPr>
          <w:sz w:val="20"/>
        </w:rPr>
        <w:t xml:space="preserve">96. Расчет и конструирование машин и аппаратов химических производств: Примеры и задачи: </w:t>
      </w:r>
      <w:r w:rsidR="00D63731">
        <w:rPr>
          <w:sz w:val="20"/>
        </w:rPr>
        <w:t>у</w:t>
      </w:r>
      <w:r>
        <w:rPr>
          <w:sz w:val="20"/>
        </w:rPr>
        <w:t>чеб. пособие для студентов вузов</w:t>
      </w:r>
      <w:r w:rsidR="00D63731">
        <w:rPr>
          <w:sz w:val="20"/>
        </w:rPr>
        <w:t xml:space="preserve"> </w:t>
      </w:r>
      <w:r>
        <w:rPr>
          <w:sz w:val="20"/>
        </w:rPr>
        <w:t xml:space="preserve">/ М.Ф. Михалев; </w:t>
      </w:r>
      <w:r w:rsidR="00D63731">
        <w:rPr>
          <w:sz w:val="20"/>
        </w:rPr>
        <w:t>п</w:t>
      </w:r>
      <w:r>
        <w:rPr>
          <w:sz w:val="20"/>
        </w:rPr>
        <w:t>од общ ред. М.Ф. Михалева</w:t>
      </w:r>
      <w:r w:rsidR="00D63731">
        <w:rPr>
          <w:sz w:val="20"/>
        </w:rPr>
        <w:t>. –</w:t>
      </w:r>
      <w:r>
        <w:rPr>
          <w:sz w:val="20"/>
        </w:rPr>
        <w:t xml:space="preserve"> Л.: Машиност</w:t>
      </w:r>
      <w:r w:rsidR="00555C56">
        <w:rPr>
          <w:sz w:val="20"/>
        </w:rPr>
        <w:t>р</w:t>
      </w:r>
      <w:r>
        <w:rPr>
          <w:sz w:val="20"/>
        </w:rPr>
        <w:t>оение, 1984.</w:t>
      </w:r>
      <w:r w:rsidR="00D63731">
        <w:rPr>
          <w:sz w:val="20"/>
        </w:rPr>
        <w:t xml:space="preserve"> </w:t>
      </w:r>
      <w:r>
        <w:rPr>
          <w:sz w:val="20"/>
        </w:rPr>
        <w:t>– 301</w:t>
      </w:r>
      <w:r w:rsidR="00D63731">
        <w:rPr>
          <w:sz w:val="20"/>
        </w:rPr>
        <w:t xml:space="preserve"> </w:t>
      </w:r>
      <w:r>
        <w:rPr>
          <w:sz w:val="20"/>
        </w:rPr>
        <w:t>с.</w:t>
      </w:r>
    </w:p>
    <w:p w:rsidR="00C15DF5" w:rsidRDefault="00C15DF5">
      <w:pPr>
        <w:ind w:firstLine="454"/>
        <w:jc w:val="both"/>
        <w:rPr>
          <w:sz w:val="20"/>
          <w:szCs w:val="20"/>
        </w:rPr>
      </w:pPr>
      <w:r>
        <w:rPr>
          <w:sz w:val="20"/>
        </w:rPr>
        <w:t>97. Лащинский</w:t>
      </w:r>
      <w:r w:rsidR="0060132F">
        <w:rPr>
          <w:sz w:val="20"/>
        </w:rPr>
        <w:t>,</w:t>
      </w:r>
      <w:r w:rsidR="0060132F" w:rsidRPr="0060132F">
        <w:rPr>
          <w:sz w:val="20"/>
        </w:rPr>
        <w:t xml:space="preserve"> </w:t>
      </w:r>
      <w:r w:rsidR="0060132F">
        <w:rPr>
          <w:sz w:val="20"/>
        </w:rPr>
        <w:t>А.А.</w:t>
      </w:r>
      <w:r>
        <w:rPr>
          <w:sz w:val="20"/>
        </w:rPr>
        <w:t xml:space="preserve"> Конструирование сварных химических аппаратов: </w:t>
      </w:r>
      <w:r w:rsidR="00D63731">
        <w:rPr>
          <w:sz w:val="20"/>
        </w:rPr>
        <w:t>с</w:t>
      </w:r>
      <w:r>
        <w:rPr>
          <w:sz w:val="20"/>
        </w:rPr>
        <w:t>правочник</w:t>
      </w:r>
      <w:r w:rsidR="00D63731">
        <w:rPr>
          <w:sz w:val="20"/>
        </w:rPr>
        <w:t>. –</w:t>
      </w:r>
      <w:r>
        <w:rPr>
          <w:sz w:val="20"/>
        </w:rPr>
        <w:t xml:space="preserve"> Л.: Машиностроение. Ленинградское отделение, 1981.</w:t>
      </w:r>
      <w:r w:rsidR="00D63731">
        <w:rPr>
          <w:sz w:val="20"/>
        </w:rPr>
        <w:t xml:space="preserve"> </w:t>
      </w:r>
      <w:r>
        <w:rPr>
          <w:sz w:val="20"/>
        </w:rPr>
        <w:t>– 382</w:t>
      </w:r>
      <w:r w:rsidR="00D63731">
        <w:rPr>
          <w:sz w:val="20"/>
        </w:rPr>
        <w:t xml:space="preserve"> </w:t>
      </w:r>
      <w:r>
        <w:rPr>
          <w:sz w:val="20"/>
        </w:rPr>
        <w:t>с.</w:t>
      </w:r>
    </w:p>
    <w:p w:rsidR="00C15DF5" w:rsidRDefault="00C15DF5">
      <w:pPr>
        <w:ind w:firstLine="454"/>
        <w:jc w:val="both"/>
        <w:rPr>
          <w:sz w:val="20"/>
          <w:szCs w:val="20"/>
        </w:rPr>
      </w:pPr>
      <w:r>
        <w:rPr>
          <w:sz w:val="20"/>
        </w:rPr>
        <w:t>98</w:t>
      </w:r>
      <w:r w:rsidR="00700C49" w:rsidRPr="00700C49">
        <w:rPr>
          <w:sz w:val="20"/>
        </w:rPr>
        <w:t xml:space="preserve"> </w:t>
      </w:r>
      <w:r>
        <w:rPr>
          <w:sz w:val="20"/>
        </w:rPr>
        <w:t>Анурьев</w:t>
      </w:r>
      <w:r w:rsidR="0060132F">
        <w:rPr>
          <w:sz w:val="20"/>
        </w:rPr>
        <w:t>,</w:t>
      </w:r>
      <w:r w:rsidR="0060132F" w:rsidRPr="0060132F">
        <w:rPr>
          <w:sz w:val="20"/>
        </w:rPr>
        <w:t xml:space="preserve"> </w:t>
      </w:r>
      <w:r w:rsidR="0060132F">
        <w:rPr>
          <w:sz w:val="20"/>
        </w:rPr>
        <w:t>В.И.</w:t>
      </w:r>
      <w:r>
        <w:rPr>
          <w:sz w:val="20"/>
        </w:rPr>
        <w:t xml:space="preserve"> Справочник конструктора-машиностроителя: В 3-х т</w:t>
      </w:r>
      <w:r w:rsidR="00D63731">
        <w:rPr>
          <w:sz w:val="20"/>
        </w:rPr>
        <w:t>. –</w:t>
      </w:r>
      <w:r>
        <w:rPr>
          <w:sz w:val="20"/>
        </w:rPr>
        <w:t xml:space="preserve"> М.: Машиностроение, 1982.</w:t>
      </w:r>
      <w:r w:rsidR="00D63731">
        <w:rPr>
          <w:sz w:val="20"/>
        </w:rPr>
        <w:t xml:space="preserve"> </w:t>
      </w:r>
      <w:r>
        <w:rPr>
          <w:sz w:val="20"/>
        </w:rPr>
        <w:t>– 584</w:t>
      </w:r>
      <w:r w:rsidR="00D63731">
        <w:rPr>
          <w:sz w:val="20"/>
        </w:rPr>
        <w:t xml:space="preserve"> </w:t>
      </w:r>
      <w:r>
        <w:rPr>
          <w:sz w:val="20"/>
        </w:rPr>
        <w:t>с.</w:t>
      </w:r>
    </w:p>
    <w:p w:rsidR="00C15DF5" w:rsidRDefault="00C15DF5">
      <w:pPr>
        <w:ind w:firstLine="454"/>
        <w:jc w:val="both"/>
        <w:rPr>
          <w:sz w:val="20"/>
          <w:szCs w:val="20"/>
        </w:rPr>
      </w:pPr>
      <w:r>
        <w:rPr>
          <w:sz w:val="20"/>
        </w:rPr>
        <w:t>99. Тимонин</w:t>
      </w:r>
      <w:r w:rsidR="00211DDD">
        <w:rPr>
          <w:sz w:val="20"/>
        </w:rPr>
        <w:t>,</w:t>
      </w:r>
      <w:r w:rsidR="00211DDD" w:rsidRPr="00211DDD">
        <w:rPr>
          <w:sz w:val="20"/>
        </w:rPr>
        <w:t xml:space="preserve"> </w:t>
      </w:r>
      <w:r w:rsidR="00211DDD">
        <w:rPr>
          <w:sz w:val="20"/>
        </w:rPr>
        <w:t>А.С.</w:t>
      </w:r>
      <w:r>
        <w:rPr>
          <w:sz w:val="20"/>
        </w:rPr>
        <w:t xml:space="preserve"> Основы конструирования и расчета химико-технологического и природоохранного оборудования: </w:t>
      </w:r>
      <w:r w:rsidR="00D63731">
        <w:rPr>
          <w:sz w:val="20"/>
        </w:rPr>
        <w:t>с</w:t>
      </w:r>
      <w:r>
        <w:rPr>
          <w:sz w:val="20"/>
        </w:rPr>
        <w:t xml:space="preserve">правочник. </w:t>
      </w:r>
      <w:r w:rsidR="00D63731">
        <w:rPr>
          <w:sz w:val="20"/>
        </w:rPr>
        <w:br/>
      </w:r>
      <w:r>
        <w:rPr>
          <w:sz w:val="20"/>
        </w:rPr>
        <w:t>В 3-х т</w:t>
      </w:r>
      <w:r w:rsidR="00D63731">
        <w:rPr>
          <w:sz w:val="20"/>
        </w:rPr>
        <w:t>. –</w:t>
      </w:r>
      <w:r>
        <w:rPr>
          <w:sz w:val="20"/>
        </w:rPr>
        <w:t xml:space="preserve"> Калуга: Изд-во Н. Бочкаревой, 2002.</w:t>
      </w:r>
      <w:r w:rsidR="00D63731">
        <w:rPr>
          <w:sz w:val="20"/>
        </w:rPr>
        <w:t xml:space="preserve"> </w:t>
      </w:r>
      <w:r>
        <w:rPr>
          <w:sz w:val="20"/>
        </w:rPr>
        <w:t>– 852</w:t>
      </w:r>
      <w:r w:rsidR="00D63731">
        <w:rPr>
          <w:sz w:val="20"/>
        </w:rPr>
        <w:t xml:space="preserve"> </w:t>
      </w:r>
      <w:r>
        <w:rPr>
          <w:sz w:val="20"/>
        </w:rPr>
        <w:t>с.</w:t>
      </w:r>
    </w:p>
    <w:p w:rsidR="00C15DF5" w:rsidRDefault="00C15DF5">
      <w:pPr>
        <w:ind w:firstLine="454"/>
        <w:jc w:val="both"/>
        <w:rPr>
          <w:b/>
          <w:bCs/>
          <w:sz w:val="20"/>
        </w:rPr>
      </w:pPr>
    </w:p>
    <w:p w:rsidR="00C15DF5" w:rsidRDefault="00C15DF5">
      <w:pPr>
        <w:ind w:firstLine="454"/>
        <w:jc w:val="both"/>
        <w:rPr>
          <w:b/>
          <w:bCs/>
          <w:sz w:val="20"/>
          <w:szCs w:val="20"/>
        </w:rPr>
      </w:pPr>
      <w:r>
        <w:rPr>
          <w:b/>
          <w:bCs/>
          <w:sz w:val="20"/>
        </w:rPr>
        <w:t>9.9 Оформление проекта</w:t>
      </w:r>
    </w:p>
    <w:p w:rsidR="00C15DF5" w:rsidRDefault="00C15DF5">
      <w:pPr>
        <w:ind w:firstLine="454"/>
        <w:jc w:val="both"/>
        <w:rPr>
          <w:sz w:val="20"/>
          <w:szCs w:val="20"/>
        </w:rPr>
      </w:pPr>
    </w:p>
    <w:p w:rsidR="00C15DF5" w:rsidRDefault="00C15DF5">
      <w:pPr>
        <w:ind w:firstLine="454"/>
        <w:jc w:val="both"/>
        <w:rPr>
          <w:sz w:val="20"/>
          <w:szCs w:val="20"/>
        </w:rPr>
      </w:pPr>
      <w:r>
        <w:rPr>
          <w:sz w:val="20"/>
        </w:rPr>
        <w:t>100. Чекмарев</w:t>
      </w:r>
      <w:r w:rsidR="00211DDD">
        <w:rPr>
          <w:sz w:val="20"/>
        </w:rPr>
        <w:t>,</w:t>
      </w:r>
      <w:r w:rsidR="00211DDD" w:rsidRPr="00211DDD">
        <w:rPr>
          <w:sz w:val="20"/>
        </w:rPr>
        <w:t xml:space="preserve"> </w:t>
      </w:r>
      <w:r w:rsidR="00211DDD">
        <w:rPr>
          <w:sz w:val="20"/>
        </w:rPr>
        <w:t>А.А.</w:t>
      </w:r>
      <w:r>
        <w:rPr>
          <w:sz w:val="20"/>
        </w:rPr>
        <w:t xml:space="preserve"> Справочник по машиностроительному черчению/ А.А.Чекмарев, В.К. Осипов.- 3-е изд., стер.- М.: Высш. шк., 2002.- 493 с.</w:t>
      </w:r>
    </w:p>
    <w:p w:rsidR="00C15DF5" w:rsidRDefault="00C15DF5">
      <w:pPr>
        <w:ind w:firstLine="454"/>
        <w:jc w:val="both"/>
        <w:rPr>
          <w:b/>
          <w:sz w:val="20"/>
        </w:rPr>
      </w:pPr>
      <w:r>
        <w:rPr>
          <w:sz w:val="20"/>
        </w:rPr>
        <w:t xml:space="preserve">101. СТП 12400-04 Проект курсовой (курсовая работа). Общие требования к содержанию, организации выполнения и оформлению. </w:t>
      </w:r>
    </w:p>
    <w:p w:rsidR="00C15DF5" w:rsidRDefault="00C15DF5">
      <w:pPr>
        <w:jc w:val="center"/>
        <w:rPr>
          <w:b/>
          <w:bCs/>
          <w:sz w:val="20"/>
          <w:szCs w:val="20"/>
        </w:rPr>
      </w:pPr>
      <w:r>
        <w:rPr>
          <w:b/>
          <w:sz w:val="20"/>
        </w:rPr>
        <w:br w:type="page"/>
      </w:r>
      <w:r>
        <w:rPr>
          <w:b/>
          <w:bCs/>
          <w:sz w:val="20"/>
          <w:szCs w:val="20"/>
        </w:rPr>
        <w:t>Приложение А</w:t>
      </w:r>
    </w:p>
    <w:p w:rsidR="00C15DF5" w:rsidRDefault="00C15DF5">
      <w:pPr>
        <w:pStyle w:val="a8"/>
        <w:tabs>
          <w:tab w:val="left" w:pos="708"/>
        </w:tabs>
        <w:overflowPunct/>
        <w:autoSpaceDE/>
        <w:adjustRightInd/>
      </w:pPr>
      <w:r>
        <w:t>(рекомендуемое)</w:t>
      </w:r>
    </w:p>
    <w:p w:rsidR="00C15DF5" w:rsidRPr="00B27276" w:rsidRDefault="00C15DF5">
      <w:pPr>
        <w:pStyle w:val="7"/>
        <w:ind w:left="720" w:hanging="720"/>
      </w:pPr>
      <w:r w:rsidRPr="00B27276">
        <w:t>Форма и пример заполнения титульного листа</w:t>
      </w:r>
    </w:p>
    <w:p w:rsidR="00C15DF5" w:rsidRDefault="00C15DF5">
      <w:pPr>
        <w:rPr>
          <w:sz w:val="20"/>
          <w:szCs w:val="20"/>
        </w:rPr>
      </w:pPr>
    </w:p>
    <w:p w:rsidR="00C15DF5" w:rsidRDefault="00C15DF5">
      <w:pPr>
        <w:ind w:left="-360" w:firstLine="360"/>
        <w:jc w:val="center"/>
        <w:outlineLvl w:val="2"/>
        <w:rPr>
          <w:sz w:val="20"/>
        </w:rPr>
      </w:pPr>
      <w:r>
        <w:rPr>
          <w:sz w:val="20"/>
        </w:rPr>
        <w:t>Федеральное агентство по образованию</w:t>
      </w:r>
    </w:p>
    <w:p w:rsidR="00C15DF5" w:rsidRDefault="00C15DF5">
      <w:pPr>
        <w:ind w:left="-360" w:firstLine="360"/>
        <w:jc w:val="center"/>
        <w:rPr>
          <w:sz w:val="20"/>
        </w:rPr>
      </w:pPr>
      <w:r>
        <w:rPr>
          <w:sz w:val="20"/>
        </w:rPr>
        <w:t>Государственное образовательное учреждение</w:t>
      </w:r>
    </w:p>
    <w:p w:rsidR="00C15DF5" w:rsidRDefault="00C15DF5">
      <w:pPr>
        <w:ind w:left="-360" w:firstLine="360"/>
        <w:jc w:val="center"/>
        <w:rPr>
          <w:sz w:val="20"/>
        </w:rPr>
      </w:pPr>
      <w:r>
        <w:rPr>
          <w:sz w:val="20"/>
        </w:rPr>
        <w:t>высшего профессионального образования</w:t>
      </w:r>
    </w:p>
    <w:p w:rsidR="00C15DF5" w:rsidRDefault="00D63731">
      <w:pPr>
        <w:ind w:left="-360" w:firstLine="360"/>
        <w:jc w:val="center"/>
        <w:rPr>
          <w:sz w:val="20"/>
        </w:rPr>
      </w:pPr>
      <w:r>
        <w:rPr>
          <w:sz w:val="20"/>
        </w:rPr>
        <w:t>«</w:t>
      </w:r>
      <w:r w:rsidR="00C15DF5">
        <w:rPr>
          <w:sz w:val="20"/>
        </w:rPr>
        <w:t>Алтайский государственный технический университет</w:t>
      </w:r>
    </w:p>
    <w:p w:rsidR="00C15DF5" w:rsidRDefault="00C15DF5">
      <w:pPr>
        <w:ind w:left="-360" w:firstLine="360"/>
        <w:jc w:val="center"/>
        <w:rPr>
          <w:sz w:val="20"/>
        </w:rPr>
      </w:pPr>
      <w:r>
        <w:rPr>
          <w:sz w:val="20"/>
        </w:rPr>
        <w:t>им. И.И.</w:t>
      </w:r>
      <w:r w:rsidR="000E4AF8">
        <w:rPr>
          <w:sz w:val="20"/>
        </w:rPr>
        <w:t xml:space="preserve"> </w:t>
      </w:r>
      <w:r w:rsidR="00D63731">
        <w:rPr>
          <w:sz w:val="20"/>
        </w:rPr>
        <w:t>Ползунова»</w:t>
      </w:r>
    </w:p>
    <w:p w:rsidR="00C15DF5" w:rsidRDefault="00C15DF5">
      <w:pPr>
        <w:ind w:left="-360" w:firstLine="360"/>
        <w:jc w:val="center"/>
        <w:rPr>
          <w:sz w:val="20"/>
        </w:rPr>
      </w:pPr>
      <w:r>
        <w:rPr>
          <w:sz w:val="20"/>
        </w:rPr>
        <w:t>Бийский технологический институт (филиал)</w:t>
      </w:r>
    </w:p>
    <w:p w:rsidR="00C15DF5" w:rsidRDefault="00C15DF5">
      <w:pPr>
        <w:ind w:left="-360" w:firstLine="360"/>
        <w:jc w:val="center"/>
        <w:rPr>
          <w:sz w:val="20"/>
        </w:rPr>
      </w:pPr>
    </w:p>
    <w:p w:rsidR="00C15DF5" w:rsidRDefault="00C15DF5">
      <w:pPr>
        <w:ind w:left="-360" w:firstLine="360"/>
        <w:jc w:val="center"/>
        <w:outlineLvl w:val="0"/>
        <w:rPr>
          <w:sz w:val="20"/>
        </w:rPr>
      </w:pPr>
      <w:r>
        <w:rPr>
          <w:sz w:val="20"/>
        </w:rPr>
        <w:t xml:space="preserve">Кафедра </w:t>
      </w:r>
      <w:r w:rsidR="00700C49">
        <w:rPr>
          <w:sz w:val="20"/>
        </w:rPr>
        <w:t>«</w:t>
      </w:r>
      <w:r>
        <w:rPr>
          <w:sz w:val="20"/>
        </w:rPr>
        <w:t>Процессы и аппараты химической технологии</w:t>
      </w:r>
      <w:r w:rsidR="00700C49">
        <w:rPr>
          <w:sz w:val="20"/>
        </w:rPr>
        <w:t>»</w:t>
      </w:r>
    </w:p>
    <w:p w:rsidR="00C15DF5" w:rsidRDefault="00C15DF5">
      <w:pPr>
        <w:rPr>
          <w:sz w:val="20"/>
        </w:rPr>
      </w:pPr>
    </w:p>
    <w:p w:rsidR="00C15DF5" w:rsidRDefault="00C15DF5">
      <w:pPr>
        <w:ind w:firstLine="2127"/>
        <w:jc w:val="right"/>
        <w:rPr>
          <w:sz w:val="20"/>
        </w:rPr>
      </w:pPr>
    </w:p>
    <w:p w:rsidR="00700C49" w:rsidRDefault="00C15DF5" w:rsidP="00D63731">
      <w:pPr>
        <w:ind w:left="1134"/>
        <w:rPr>
          <w:sz w:val="20"/>
        </w:rPr>
      </w:pPr>
      <w:r>
        <w:rPr>
          <w:sz w:val="20"/>
        </w:rPr>
        <w:t>Курсовой проект защищен с оценкой</w:t>
      </w:r>
      <w:r w:rsidR="00700C49">
        <w:rPr>
          <w:sz w:val="20"/>
        </w:rPr>
        <w:t xml:space="preserve"> _________________</w:t>
      </w:r>
    </w:p>
    <w:p w:rsidR="00DE4B10" w:rsidRDefault="00DE4B10" w:rsidP="00D63731">
      <w:pPr>
        <w:ind w:left="1134"/>
        <w:rPr>
          <w:sz w:val="20"/>
        </w:rPr>
      </w:pPr>
    </w:p>
    <w:p w:rsidR="00C15DF5" w:rsidRDefault="00C15DF5" w:rsidP="00D63731">
      <w:pPr>
        <w:tabs>
          <w:tab w:val="left" w:pos="1701"/>
          <w:tab w:val="left" w:pos="3686"/>
        </w:tabs>
        <w:ind w:left="1134"/>
        <w:rPr>
          <w:sz w:val="20"/>
          <w:szCs w:val="20"/>
        </w:rPr>
      </w:pPr>
      <w:r>
        <w:rPr>
          <w:sz w:val="20"/>
        </w:rPr>
        <w:t>Руководитель проекта</w:t>
      </w:r>
      <w:r w:rsidR="00700C49">
        <w:rPr>
          <w:sz w:val="20"/>
        </w:rPr>
        <w:t xml:space="preserve"> </w:t>
      </w:r>
      <w:r>
        <w:rPr>
          <w:sz w:val="20"/>
        </w:rPr>
        <w:t xml:space="preserve"> </w:t>
      </w:r>
      <w:r w:rsidR="00DE4B10">
        <w:rPr>
          <w:i/>
          <w:sz w:val="20"/>
          <w:u w:val="single"/>
        </w:rPr>
        <w:t xml:space="preserve">                     </w:t>
      </w:r>
      <w:r>
        <w:rPr>
          <w:i/>
          <w:sz w:val="20"/>
          <w:u w:val="single"/>
        </w:rPr>
        <w:t xml:space="preserve"> доцент</w:t>
      </w:r>
      <w:r w:rsidR="00DE4B10">
        <w:rPr>
          <w:i/>
          <w:sz w:val="20"/>
          <w:u w:val="single"/>
        </w:rPr>
        <w:t xml:space="preserve"> </w:t>
      </w:r>
      <w:r>
        <w:rPr>
          <w:i/>
          <w:sz w:val="20"/>
          <w:u w:val="single"/>
        </w:rPr>
        <w:t xml:space="preserve"> </w:t>
      </w:r>
      <w:r w:rsidR="00DE4B10">
        <w:rPr>
          <w:i/>
          <w:sz w:val="20"/>
          <w:u w:val="single"/>
        </w:rPr>
        <w:t xml:space="preserve">  </w:t>
      </w:r>
      <w:r>
        <w:rPr>
          <w:i/>
          <w:sz w:val="20"/>
          <w:u w:val="single"/>
        </w:rPr>
        <w:t>М.И. Иванов</w:t>
      </w:r>
    </w:p>
    <w:p w:rsidR="00C15DF5" w:rsidRDefault="00D63731" w:rsidP="00D63731">
      <w:pPr>
        <w:ind w:firstLine="2495"/>
        <w:jc w:val="right"/>
        <w:rPr>
          <w:sz w:val="16"/>
        </w:rPr>
      </w:pPr>
      <w:r>
        <w:rPr>
          <w:sz w:val="16"/>
        </w:rPr>
        <w:t xml:space="preserve">(работы) </w:t>
      </w:r>
      <w:r w:rsidR="00C15DF5">
        <w:rPr>
          <w:sz w:val="16"/>
        </w:rPr>
        <w:t>подпись     должность</w:t>
      </w:r>
      <w:r>
        <w:rPr>
          <w:sz w:val="16"/>
        </w:rPr>
        <w:t xml:space="preserve">, </w:t>
      </w:r>
      <w:r w:rsidR="00C15DF5">
        <w:rPr>
          <w:sz w:val="16"/>
        </w:rPr>
        <w:t>и.о. фамилия</w:t>
      </w:r>
    </w:p>
    <w:p w:rsidR="00C15DF5" w:rsidRDefault="00C15DF5">
      <w:pPr>
        <w:ind w:left="-360" w:firstLine="360"/>
        <w:jc w:val="center"/>
        <w:rPr>
          <w:sz w:val="20"/>
        </w:rPr>
      </w:pPr>
    </w:p>
    <w:p w:rsidR="00C15DF5" w:rsidRDefault="00C15DF5">
      <w:pPr>
        <w:ind w:left="-360" w:firstLine="360"/>
        <w:jc w:val="center"/>
        <w:rPr>
          <w:sz w:val="20"/>
        </w:rPr>
      </w:pPr>
    </w:p>
    <w:p w:rsidR="00C15DF5" w:rsidRDefault="00C15DF5">
      <w:pPr>
        <w:ind w:left="-360" w:firstLine="360"/>
        <w:jc w:val="center"/>
        <w:rPr>
          <w:sz w:val="20"/>
        </w:rPr>
      </w:pPr>
    </w:p>
    <w:p w:rsidR="00C15DF5" w:rsidRPr="00DE4B10" w:rsidRDefault="00C15DF5">
      <w:pPr>
        <w:pStyle w:val="31"/>
        <w:rPr>
          <w:sz w:val="20"/>
          <w:u w:val="none"/>
        </w:rPr>
      </w:pPr>
      <w:r w:rsidRPr="00DE4B10">
        <w:rPr>
          <w:sz w:val="20"/>
          <w:u w:val="none"/>
        </w:rPr>
        <w:t xml:space="preserve">РАсчет насадочной ректификационной колонны </w:t>
      </w:r>
    </w:p>
    <w:p w:rsidR="00C15DF5" w:rsidRPr="00DE4B10" w:rsidRDefault="00C15DF5">
      <w:pPr>
        <w:pStyle w:val="31"/>
        <w:rPr>
          <w:sz w:val="20"/>
          <w:u w:val="none"/>
        </w:rPr>
      </w:pPr>
      <w:r w:rsidRPr="00DE4B10">
        <w:rPr>
          <w:sz w:val="20"/>
          <w:u w:val="none"/>
        </w:rPr>
        <w:t>непрерывного действия</w:t>
      </w:r>
    </w:p>
    <w:p w:rsidR="00C15DF5" w:rsidRDefault="00C15DF5">
      <w:pPr>
        <w:pStyle w:val="81"/>
        <w:tabs>
          <w:tab w:val="clear" w:pos="4536"/>
          <w:tab w:val="clear" w:pos="9072"/>
        </w:tabs>
        <w:overflowPunct/>
        <w:autoSpaceDE/>
        <w:autoSpaceDN/>
        <w:adjustRightInd/>
        <w:rPr>
          <w:szCs w:val="24"/>
        </w:rPr>
      </w:pPr>
      <w:r>
        <w:rPr>
          <w:szCs w:val="24"/>
        </w:rPr>
        <w:t>тема проекта (работы)</w:t>
      </w:r>
    </w:p>
    <w:p w:rsidR="00C15DF5" w:rsidRDefault="00C15DF5">
      <w:pPr>
        <w:jc w:val="center"/>
        <w:rPr>
          <w:caps/>
          <w:sz w:val="20"/>
          <w:szCs w:val="20"/>
        </w:rPr>
      </w:pPr>
    </w:p>
    <w:p w:rsidR="00C15DF5" w:rsidRDefault="00C15DF5">
      <w:pPr>
        <w:jc w:val="center"/>
        <w:rPr>
          <w:caps/>
          <w:sz w:val="20"/>
          <w:szCs w:val="20"/>
        </w:rPr>
      </w:pPr>
    </w:p>
    <w:p w:rsidR="00C15DF5" w:rsidRDefault="00C15DF5">
      <w:pPr>
        <w:jc w:val="center"/>
        <w:rPr>
          <w:b/>
          <w:sz w:val="20"/>
          <w:szCs w:val="20"/>
        </w:rPr>
      </w:pPr>
      <w:r>
        <w:rPr>
          <w:b/>
          <w:sz w:val="20"/>
        </w:rPr>
        <w:t>ПОЯСНИТЕЛЬНАЯ ЗАПИСКА</w:t>
      </w:r>
    </w:p>
    <w:p w:rsidR="00C15DF5" w:rsidRDefault="00C15DF5">
      <w:pPr>
        <w:jc w:val="center"/>
        <w:rPr>
          <w:b/>
          <w:sz w:val="20"/>
          <w:szCs w:val="20"/>
        </w:rPr>
      </w:pPr>
      <w:r>
        <w:rPr>
          <w:b/>
          <w:sz w:val="20"/>
        </w:rPr>
        <w:t>К  КУРСОВОМУ ПРОЕКТУ (РАБОТЕ)</w:t>
      </w:r>
    </w:p>
    <w:p w:rsidR="00C15DF5" w:rsidRDefault="00C15DF5">
      <w:pPr>
        <w:jc w:val="center"/>
        <w:rPr>
          <w:sz w:val="20"/>
          <w:szCs w:val="20"/>
        </w:rPr>
      </w:pPr>
      <w:r>
        <w:rPr>
          <w:sz w:val="20"/>
        </w:rPr>
        <w:t>по дисциплине «Процессы и аппараты химической технологии»</w:t>
      </w:r>
    </w:p>
    <w:p w:rsidR="00C15DF5" w:rsidRDefault="00C15DF5">
      <w:pPr>
        <w:jc w:val="center"/>
        <w:rPr>
          <w:sz w:val="20"/>
          <w:szCs w:val="20"/>
        </w:rPr>
      </w:pPr>
      <w:r>
        <w:rPr>
          <w:sz w:val="20"/>
        </w:rPr>
        <w:t>_________</w:t>
      </w:r>
      <w:r>
        <w:rPr>
          <w:i/>
          <w:sz w:val="20"/>
          <w:u w:val="single"/>
        </w:rPr>
        <w:t xml:space="preserve">КП </w:t>
      </w:r>
      <w:r w:rsidR="00211DDD">
        <w:rPr>
          <w:i/>
          <w:sz w:val="20"/>
          <w:u w:val="single"/>
        </w:rPr>
        <w:t>240706</w:t>
      </w:r>
      <w:r>
        <w:rPr>
          <w:i/>
          <w:sz w:val="20"/>
          <w:u w:val="single"/>
        </w:rPr>
        <w:t>.04.000ПЗ</w:t>
      </w:r>
      <w:r>
        <w:rPr>
          <w:i/>
          <w:sz w:val="20"/>
        </w:rPr>
        <w:t>________</w:t>
      </w:r>
    </w:p>
    <w:p w:rsidR="00C15DF5" w:rsidRDefault="00C15DF5">
      <w:pPr>
        <w:pStyle w:val="81"/>
        <w:tabs>
          <w:tab w:val="clear" w:pos="4536"/>
          <w:tab w:val="clear" w:pos="9072"/>
        </w:tabs>
        <w:overflowPunct/>
        <w:autoSpaceDE/>
        <w:autoSpaceDN/>
        <w:adjustRightInd/>
        <w:rPr>
          <w:szCs w:val="24"/>
        </w:rPr>
      </w:pPr>
      <w:r>
        <w:rPr>
          <w:szCs w:val="24"/>
        </w:rPr>
        <w:t>обозначение документа</w:t>
      </w:r>
    </w:p>
    <w:p w:rsidR="00C15DF5" w:rsidRDefault="00C15DF5">
      <w:pPr>
        <w:jc w:val="center"/>
        <w:rPr>
          <w:sz w:val="20"/>
          <w:szCs w:val="20"/>
        </w:rPr>
      </w:pPr>
    </w:p>
    <w:p w:rsidR="00C15DF5" w:rsidRDefault="00C15DF5">
      <w:pPr>
        <w:jc w:val="center"/>
        <w:rPr>
          <w:sz w:val="20"/>
          <w:szCs w:val="20"/>
        </w:rPr>
      </w:pPr>
    </w:p>
    <w:p w:rsidR="00C15DF5" w:rsidRDefault="00C15DF5">
      <w:pPr>
        <w:jc w:val="both"/>
        <w:rPr>
          <w:sz w:val="20"/>
          <w:szCs w:val="20"/>
        </w:rPr>
      </w:pPr>
      <w:r>
        <w:rPr>
          <w:sz w:val="20"/>
        </w:rPr>
        <w:t>Проект выполнил</w:t>
      </w:r>
    </w:p>
    <w:p w:rsidR="00C15DF5" w:rsidRDefault="00C15DF5" w:rsidP="00D63731">
      <w:pPr>
        <w:rPr>
          <w:sz w:val="16"/>
          <w:szCs w:val="20"/>
        </w:rPr>
      </w:pPr>
      <w:r>
        <w:rPr>
          <w:sz w:val="20"/>
        </w:rPr>
        <w:t>Студент </w:t>
      </w:r>
      <w:r w:rsidRPr="00D63731">
        <w:rPr>
          <w:sz w:val="20"/>
        </w:rPr>
        <w:t>гр. </w:t>
      </w:r>
      <w:r w:rsidRPr="00F245C9">
        <w:rPr>
          <w:sz w:val="20"/>
        </w:rPr>
        <w:t>АПХП-01</w:t>
      </w:r>
      <w:r w:rsidR="00D63731">
        <w:rPr>
          <w:sz w:val="20"/>
        </w:rPr>
        <w:t xml:space="preserve">                                    </w:t>
      </w:r>
      <w:r w:rsidR="00DE4B10">
        <w:rPr>
          <w:sz w:val="20"/>
        </w:rPr>
        <w:t>__</w:t>
      </w:r>
      <w:r>
        <w:rPr>
          <w:sz w:val="20"/>
        </w:rPr>
        <w:t>_________</w:t>
      </w:r>
      <w:r>
        <w:rPr>
          <w:i/>
          <w:sz w:val="20"/>
          <w:u w:val="single"/>
        </w:rPr>
        <w:t>С.О. Сидоров</w:t>
      </w:r>
      <w:r>
        <w:rPr>
          <w:i/>
          <w:sz w:val="20"/>
          <w:u w:val="single"/>
        </w:rPr>
        <w:br/>
      </w:r>
      <w:r>
        <w:rPr>
          <w:sz w:val="20"/>
        </w:rPr>
        <w:t xml:space="preserve">                                                </w:t>
      </w:r>
      <w:r w:rsidR="00DE4B10">
        <w:rPr>
          <w:sz w:val="20"/>
        </w:rPr>
        <w:t xml:space="preserve">                            </w:t>
      </w:r>
      <w:r>
        <w:rPr>
          <w:sz w:val="20"/>
        </w:rPr>
        <w:t xml:space="preserve"> </w:t>
      </w:r>
      <w:r>
        <w:rPr>
          <w:sz w:val="16"/>
        </w:rPr>
        <w:t xml:space="preserve">подпись,     </w:t>
      </w:r>
      <w:r w:rsidR="00DE4B10">
        <w:rPr>
          <w:sz w:val="16"/>
        </w:rPr>
        <w:t xml:space="preserve">  </w:t>
      </w:r>
      <w:r>
        <w:rPr>
          <w:sz w:val="16"/>
        </w:rPr>
        <w:t xml:space="preserve">  и.о. фамилия</w:t>
      </w:r>
    </w:p>
    <w:p w:rsidR="00C15DF5" w:rsidRDefault="00C15DF5">
      <w:pPr>
        <w:jc w:val="center"/>
        <w:rPr>
          <w:sz w:val="20"/>
          <w:szCs w:val="20"/>
        </w:rPr>
      </w:pPr>
    </w:p>
    <w:p w:rsidR="00C15DF5" w:rsidRDefault="00C15DF5">
      <w:pPr>
        <w:jc w:val="center"/>
        <w:rPr>
          <w:sz w:val="20"/>
          <w:szCs w:val="20"/>
        </w:rPr>
      </w:pPr>
    </w:p>
    <w:p w:rsidR="00C15DF5" w:rsidRDefault="00C15DF5" w:rsidP="00D63731">
      <w:pPr>
        <w:rPr>
          <w:sz w:val="16"/>
          <w:szCs w:val="20"/>
        </w:rPr>
      </w:pPr>
      <w:r>
        <w:rPr>
          <w:sz w:val="20"/>
        </w:rPr>
        <w:t>Нормоконтролер</w:t>
      </w:r>
      <w:r w:rsidR="00D63731">
        <w:rPr>
          <w:sz w:val="20"/>
        </w:rPr>
        <w:t xml:space="preserve">                            </w:t>
      </w:r>
      <w:r>
        <w:rPr>
          <w:sz w:val="20"/>
        </w:rPr>
        <w:t xml:space="preserve"> </w:t>
      </w:r>
      <w:r w:rsidR="00D63731">
        <w:rPr>
          <w:sz w:val="20"/>
        </w:rPr>
        <w:t xml:space="preserve"> </w:t>
      </w:r>
      <w:r>
        <w:rPr>
          <w:i/>
          <w:sz w:val="20"/>
          <w:u w:val="single"/>
        </w:rPr>
        <w:t>                 </w:t>
      </w:r>
      <w:r w:rsidR="00D63731">
        <w:rPr>
          <w:i/>
          <w:sz w:val="20"/>
          <w:u w:val="single"/>
        </w:rPr>
        <w:t xml:space="preserve">       </w:t>
      </w:r>
      <w:r>
        <w:rPr>
          <w:i/>
          <w:sz w:val="20"/>
          <w:u w:val="single"/>
        </w:rPr>
        <w:t>доцент,</w:t>
      </w:r>
      <w:r w:rsidR="00D63731">
        <w:rPr>
          <w:sz w:val="20"/>
        </w:rPr>
        <w:t xml:space="preserve"> </w:t>
      </w:r>
      <w:r>
        <w:rPr>
          <w:i/>
          <w:sz w:val="20"/>
          <w:u w:val="single"/>
        </w:rPr>
        <w:t>В.Н. Петров</w:t>
      </w:r>
      <w:r>
        <w:rPr>
          <w:i/>
          <w:sz w:val="20"/>
          <w:u w:val="single"/>
        </w:rPr>
        <w:br/>
      </w:r>
      <w:r>
        <w:rPr>
          <w:iCs/>
          <w:sz w:val="20"/>
        </w:rPr>
        <w:t xml:space="preserve">                                                     </w:t>
      </w:r>
      <w:r>
        <w:rPr>
          <w:sz w:val="20"/>
        </w:rPr>
        <w:t xml:space="preserve">           </w:t>
      </w:r>
      <w:r>
        <w:rPr>
          <w:sz w:val="16"/>
        </w:rPr>
        <w:t xml:space="preserve">подпись,   </w:t>
      </w:r>
      <w:r w:rsidR="00DE4B10">
        <w:rPr>
          <w:sz w:val="16"/>
        </w:rPr>
        <w:t xml:space="preserve">    </w:t>
      </w:r>
      <w:r w:rsidR="00D63731">
        <w:rPr>
          <w:sz w:val="16"/>
        </w:rPr>
        <w:t xml:space="preserve">   </w:t>
      </w:r>
      <w:r>
        <w:rPr>
          <w:sz w:val="16"/>
        </w:rPr>
        <w:t>должность, и.о.  фамилия</w:t>
      </w:r>
    </w:p>
    <w:p w:rsidR="00C15DF5" w:rsidRDefault="00C15DF5">
      <w:pPr>
        <w:rPr>
          <w:sz w:val="20"/>
          <w:szCs w:val="20"/>
        </w:rPr>
      </w:pPr>
    </w:p>
    <w:p w:rsidR="00C15DF5" w:rsidRDefault="00C15DF5">
      <w:pPr>
        <w:rPr>
          <w:sz w:val="20"/>
          <w:szCs w:val="20"/>
        </w:rPr>
      </w:pPr>
    </w:p>
    <w:p w:rsidR="00C15DF5" w:rsidRDefault="00C15DF5">
      <w:pPr>
        <w:pStyle w:val="a8"/>
        <w:tabs>
          <w:tab w:val="left" w:pos="708"/>
        </w:tabs>
        <w:overflowPunct/>
        <w:autoSpaceDE/>
        <w:adjustRightInd/>
      </w:pPr>
      <w:r>
        <w:t>200</w:t>
      </w:r>
      <w:r w:rsidR="00D63731">
        <w:t>6</w:t>
      </w:r>
    </w:p>
    <w:tbl>
      <w:tblPr>
        <w:tblpPr w:leftFromText="180" w:rightFromText="180" w:horzAnchor="margin" w:tblpY="475"/>
        <w:tblW w:w="0" w:type="auto"/>
        <w:tblLook w:val="0000" w:firstRow="0" w:lastRow="0" w:firstColumn="0" w:lastColumn="0" w:noHBand="0" w:noVBand="0"/>
      </w:tblPr>
      <w:tblGrid>
        <w:gridCol w:w="1304"/>
      </w:tblGrid>
      <w:tr w:rsidR="00C15DF5">
        <w:trPr>
          <w:cantSplit/>
          <w:trHeight w:val="8657"/>
        </w:trPr>
        <w:tc>
          <w:tcPr>
            <w:tcW w:w="1302" w:type="dxa"/>
            <w:textDirection w:val="btLr"/>
          </w:tcPr>
          <w:p w:rsidR="00C15DF5" w:rsidRDefault="00C15DF5">
            <w:pPr>
              <w:jc w:val="center"/>
              <w:rPr>
                <w:rFonts w:eastAsia="Arial Unicode MS"/>
                <w:b/>
                <w:bCs/>
                <w:caps/>
                <w:sz w:val="20"/>
              </w:rPr>
            </w:pPr>
            <w:r>
              <w:rPr>
                <w:rFonts w:eastAsia="Arial Unicode MS"/>
                <w:b/>
                <w:bCs/>
                <w:sz w:val="20"/>
              </w:rPr>
              <w:t>Приложение</w:t>
            </w:r>
            <w:r>
              <w:rPr>
                <w:rFonts w:eastAsia="Arial Unicode MS"/>
                <w:b/>
                <w:bCs/>
                <w:caps/>
                <w:sz w:val="20"/>
              </w:rPr>
              <w:t xml:space="preserve"> Б</w:t>
            </w:r>
          </w:p>
          <w:p w:rsidR="00C15DF5" w:rsidRDefault="00C15DF5">
            <w:pPr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(обязательное)</w:t>
            </w:r>
          </w:p>
          <w:p w:rsidR="00C15DF5" w:rsidRPr="00F245C9" w:rsidRDefault="00C15DF5">
            <w:pPr>
              <w:jc w:val="center"/>
              <w:rPr>
                <w:rFonts w:eastAsia="Arial Unicode MS"/>
                <w:b/>
                <w:sz w:val="20"/>
              </w:rPr>
            </w:pPr>
            <w:r w:rsidRPr="00F245C9">
              <w:rPr>
                <w:rFonts w:eastAsia="Arial Unicode MS"/>
                <w:b/>
                <w:sz w:val="20"/>
              </w:rPr>
              <w:t>Основные надписи для конструкторских документов</w:t>
            </w:r>
            <w:r w:rsidR="007E2656">
              <w:rPr>
                <w:rFonts w:eastAsia="Arial Unicode MS"/>
                <w:b/>
                <w:sz w:val="20"/>
              </w:rPr>
              <w:t xml:space="preserve"> ГОСТ 2.104</w:t>
            </w:r>
          </w:p>
          <w:p w:rsidR="00C15DF5" w:rsidRPr="00F245C9" w:rsidRDefault="00F245C9" w:rsidP="00F245C9">
            <w:pPr>
              <w:spacing w:before="120"/>
              <w:jc w:val="center"/>
              <w:rPr>
                <w:b/>
                <w:sz w:val="20"/>
              </w:rPr>
            </w:pPr>
            <w:r w:rsidRPr="00F245C9">
              <w:rPr>
                <w:b/>
                <w:sz w:val="20"/>
              </w:rPr>
              <w:t>Б1 –</w:t>
            </w:r>
            <w:r w:rsidR="00C15DF5" w:rsidRPr="00F245C9">
              <w:rPr>
                <w:b/>
                <w:sz w:val="20"/>
              </w:rPr>
              <w:t>Форма 1</w:t>
            </w:r>
            <w:r w:rsidR="007E2656">
              <w:rPr>
                <w:b/>
                <w:sz w:val="20"/>
              </w:rPr>
              <w:t>.</w:t>
            </w:r>
            <w:r w:rsidR="00C15DF5" w:rsidRPr="00F245C9">
              <w:rPr>
                <w:b/>
                <w:sz w:val="20"/>
              </w:rPr>
              <w:t xml:space="preserve"> Основная надпись для чертежей и схем</w:t>
            </w:r>
          </w:p>
          <w:p w:rsidR="00C15DF5" w:rsidRDefault="00C15DF5">
            <w:pPr>
              <w:rPr>
                <w:rFonts w:eastAsia="Arial Unicode MS"/>
                <w:sz w:val="20"/>
              </w:rPr>
            </w:pPr>
          </w:p>
        </w:tc>
      </w:tr>
    </w:tbl>
    <w:p w:rsidR="00C15DF5" w:rsidRDefault="00C15DF5">
      <w:pPr>
        <w:pStyle w:val="81"/>
        <w:tabs>
          <w:tab w:val="clear" w:pos="4536"/>
          <w:tab w:val="center" w:pos="2835"/>
          <w:tab w:val="left" w:pos="5245"/>
        </w:tabs>
        <w:jc w:val="right"/>
        <w:rPr>
          <w:sz w:val="20"/>
        </w:rPr>
      </w:pPr>
      <w:r>
        <w:object w:dxaOrig="4724" w:dyaOrig="10319">
          <v:shape id="_x0000_i1036" type="#_x0000_t75" style="width:220.5pt;height:478.5pt" o:ole="">
            <v:imagedata r:id="rId30" o:title=""/>
          </v:shape>
          <o:OLEObject Type="Embed" ProgID="PBrush" ShapeID="_x0000_i1036" DrawAspect="Content" ObjectID="_1467997339" r:id="rId31"/>
        </w:object>
      </w:r>
    </w:p>
    <w:p w:rsidR="00C15DF5" w:rsidRDefault="00C15DF5">
      <w:pPr>
        <w:pStyle w:val="81"/>
        <w:tabs>
          <w:tab w:val="clear" w:pos="4536"/>
          <w:tab w:val="center" w:pos="2835"/>
          <w:tab w:val="left" w:pos="5245"/>
        </w:tabs>
        <w:jc w:val="left"/>
        <w:rPr>
          <w:sz w:val="20"/>
        </w:rPr>
      </w:pPr>
      <w:r>
        <w:rPr>
          <w:sz w:val="20"/>
        </w:rPr>
        <w:br w:type="page"/>
        <w:t xml:space="preserve">                      </w:t>
      </w:r>
      <w:r>
        <w:rPr>
          <w:sz w:val="20"/>
        </w:rPr>
        <w:object w:dxaOrig="3690" w:dyaOrig="10230">
          <v:shape id="_x0000_i1037" type="#_x0000_t75" style="width:174pt;height:481.5pt" o:ole="">
            <v:imagedata r:id="rId32" o:title=""/>
          </v:shape>
          <o:OLEObject Type="Embed" ProgID="Imaging.Document" ShapeID="_x0000_i1037" DrawAspect="Content" ObjectID="_1467997340" r:id="rId33"/>
        </w:object>
      </w:r>
    </w:p>
    <w:tbl>
      <w:tblPr>
        <w:tblpPr w:leftFromText="180" w:rightFromText="180" w:horzAnchor="margin" w:tblpY="475"/>
        <w:tblW w:w="0" w:type="auto"/>
        <w:tblLook w:val="0000" w:firstRow="0" w:lastRow="0" w:firstColumn="0" w:lastColumn="0" w:noHBand="0" w:noVBand="0"/>
      </w:tblPr>
      <w:tblGrid>
        <w:gridCol w:w="966"/>
      </w:tblGrid>
      <w:tr w:rsidR="00C15DF5" w:rsidRPr="00F245C9">
        <w:trPr>
          <w:cantSplit/>
          <w:trHeight w:val="8657"/>
        </w:trPr>
        <w:tc>
          <w:tcPr>
            <w:tcW w:w="966" w:type="dxa"/>
            <w:textDirection w:val="btLr"/>
          </w:tcPr>
          <w:p w:rsidR="00C15DF5" w:rsidRPr="00F245C9" w:rsidRDefault="00F245C9">
            <w:pPr>
              <w:jc w:val="center"/>
              <w:rPr>
                <w:b/>
                <w:sz w:val="20"/>
              </w:rPr>
            </w:pPr>
            <w:r w:rsidRPr="00F245C9">
              <w:rPr>
                <w:b/>
                <w:sz w:val="20"/>
              </w:rPr>
              <w:t xml:space="preserve">Б2 – </w:t>
            </w:r>
            <w:r w:rsidR="00C15DF5" w:rsidRPr="00F245C9">
              <w:rPr>
                <w:b/>
                <w:sz w:val="20"/>
              </w:rPr>
              <w:t>Форма 2</w:t>
            </w:r>
            <w:r w:rsidR="007E2656">
              <w:rPr>
                <w:b/>
                <w:sz w:val="20"/>
              </w:rPr>
              <w:t>.</w:t>
            </w:r>
            <w:r w:rsidR="00C15DF5" w:rsidRPr="00F245C9">
              <w:rPr>
                <w:b/>
                <w:sz w:val="20"/>
              </w:rPr>
              <w:t xml:space="preserve"> Основная надпись для заглавных листов </w:t>
            </w:r>
          </w:p>
          <w:p w:rsidR="00C15DF5" w:rsidRPr="00F245C9" w:rsidRDefault="00C15DF5">
            <w:pPr>
              <w:jc w:val="center"/>
              <w:rPr>
                <w:rFonts w:eastAsia="Arial Unicode MS"/>
                <w:b/>
                <w:sz w:val="20"/>
              </w:rPr>
            </w:pPr>
            <w:r w:rsidRPr="00F245C9">
              <w:rPr>
                <w:b/>
                <w:sz w:val="20"/>
              </w:rPr>
              <w:t>текстовых конструкторских документов</w:t>
            </w:r>
          </w:p>
        </w:tc>
      </w:tr>
    </w:tbl>
    <w:p w:rsidR="00C15DF5" w:rsidRDefault="00C15DF5">
      <w:pPr>
        <w:pStyle w:val="81"/>
        <w:tabs>
          <w:tab w:val="clear" w:pos="4536"/>
          <w:tab w:val="center" w:pos="2835"/>
          <w:tab w:val="left" w:pos="5245"/>
        </w:tabs>
        <w:jc w:val="left"/>
        <w:rPr>
          <w:sz w:val="20"/>
        </w:rPr>
      </w:pPr>
      <w:r>
        <w:rPr>
          <w:sz w:val="20"/>
        </w:rPr>
        <w:t xml:space="preserve">   </w:t>
      </w:r>
      <w:r>
        <w:rPr>
          <w:sz w:val="20"/>
        </w:rPr>
        <w:object w:dxaOrig="1785" w:dyaOrig="10290">
          <v:shape id="_x0000_i1038" type="#_x0000_t75" style="width:83.25pt;height:459.75pt" o:ole="">
            <v:imagedata r:id="rId34" o:title=""/>
          </v:shape>
          <o:OLEObject Type="Embed" ProgID="Imaging.Document" ShapeID="_x0000_i1038" DrawAspect="Content" ObjectID="_1467997341" r:id="rId35"/>
        </w:object>
      </w:r>
      <w:r>
        <w:rPr>
          <w:sz w:val="20"/>
        </w:rPr>
        <w:t xml:space="preserve"> </w:t>
      </w:r>
    </w:p>
    <w:tbl>
      <w:tblPr>
        <w:tblpPr w:leftFromText="180" w:rightFromText="180" w:horzAnchor="margin" w:tblpY="475"/>
        <w:tblW w:w="0" w:type="auto"/>
        <w:tblLook w:val="0000" w:firstRow="0" w:lastRow="0" w:firstColumn="0" w:lastColumn="0" w:noHBand="0" w:noVBand="0"/>
      </w:tblPr>
      <w:tblGrid>
        <w:gridCol w:w="966"/>
      </w:tblGrid>
      <w:tr w:rsidR="00C15DF5" w:rsidRPr="00F245C9">
        <w:trPr>
          <w:cantSplit/>
          <w:trHeight w:val="8657"/>
        </w:trPr>
        <w:tc>
          <w:tcPr>
            <w:tcW w:w="966" w:type="dxa"/>
            <w:textDirection w:val="btLr"/>
          </w:tcPr>
          <w:p w:rsidR="00C15DF5" w:rsidRPr="00F245C9" w:rsidRDefault="00F245C9">
            <w:pPr>
              <w:jc w:val="center"/>
              <w:rPr>
                <w:rFonts w:eastAsia="Arial Unicode MS"/>
                <w:b/>
                <w:sz w:val="20"/>
              </w:rPr>
            </w:pPr>
            <w:r w:rsidRPr="00F245C9">
              <w:rPr>
                <w:b/>
                <w:sz w:val="20"/>
              </w:rPr>
              <w:t xml:space="preserve">Б3 – </w:t>
            </w:r>
            <w:r w:rsidR="00C15DF5" w:rsidRPr="00F245C9">
              <w:rPr>
                <w:b/>
                <w:sz w:val="20"/>
              </w:rPr>
              <w:t>Форма 2а</w:t>
            </w:r>
            <w:r w:rsidR="007E2656">
              <w:rPr>
                <w:b/>
                <w:sz w:val="20"/>
              </w:rPr>
              <w:t>.</w:t>
            </w:r>
            <w:r w:rsidR="00C15DF5" w:rsidRPr="00F245C9">
              <w:rPr>
                <w:b/>
                <w:sz w:val="20"/>
              </w:rPr>
              <w:t xml:space="preserve"> Основная надпись для последующих листов чертежей </w:t>
            </w:r>
            <w:r>
              <w:rPr>
                <w:b/>
                <w:sz w:val="20"/>
              </w:rPr>
              <w:br/>
            </w:r>
            <w:r w:rsidR="00C15DF5" w:rsidRPr="00F245C9">
              <w:rPr>
                <w:b/>
                <w:sz w:val="20"/>
              </w:rPr>
              <w:t xml:space="preserve">и текстовых </w:t>
            </w:r>
            <w:r>
              <w:rPr>
                <w:b/>
                <w:sz w:val="20"/>
              </w:rPr>
              <w:t xml:space="preserve"> </w:t>
            </w:r>
            <w:r w:rsidR="00C15DF5" w:rsidRPr="00F245C9">
              <w:rPr>
                <w:b/>
                <w:sz w:val="20"/>
              </w:rPr>
              <w:t>конструкторских документов</w:t>
            </w:r>
          </w:p>
        </w:tc>
      </w:tr>
    </w:tbl>
    <w:p w:rsidR="00C15DF5" w:rsidRPr="00F245C9" w:rsidRDefault="00C15DF5">
      <w:pPr>
        <w:pStyle w:val="81"/>
        <w:tabs>
          <w:tab w:val="clear" w:pos="4536"/>
          <w:tab w:val="center" w:pos="2835"/>
          <w:tab w:val="left" w:pos="5245"/>
        </w:tabs>
        <w:jc w:val="both"/>
        <w:rPr>
          <w:sz w:val="20"/>
        </w:rPr>
      </w:pPr>
      <w:r w:rsidRPr="00F245C9">
        <w:rPr>
          <w:sz w:val="20"/>
        </w:rPr>
        <w:t xml:space="preserve"> </w:t>
      </w:r>
    </w:p>
    <w:p w:rsidR="00C15DF5" w:rsidRDefault="00C15DF5">
      <w:pPr>
        <w:pStyle w:val="81"/>
        <w:tabs>
          <w:tab w:val="clear" w:pos="4536"/>
          <w:tab w:val="center" w:pos="2835"/>
          <w:tab w:val="left" w:pos="5245"/>
        </w:tabs>
        <w:jc w:val="both"/>
        <w:rPr>
          <w:sz w:val="20"/>
        </w:rPr>
      </w:pPr>
    </w:p>
    <w:p w:rsidR="00C15DF5" w:rsidRPr="00D63731" w:rsidRDefault="00C15DF5">
      <w:pPr>
        <w:spacing w:line="360" w:lineRule="auto"/>
        <w:jc w:val="center"/>
        <w:rPr>
          <w:b/>
          <w:sz w:val="20"/>
        </w:rPr>
      </w:pPr>
      <w:r>
        <w:rPr>
          <w:sz w:val="20"/>
        </w:rPr>
        <w:br w:type="page"/>
      </w:r>
      <w:r w:rsidRPr="00D63731">
        <w:rPr>
          <w:b/>
          <w:sz w:val="20"/>
        </w:rPr>
        <w:t>Графы основной надписи</w:t>
      </w:r>
    </w:p>
    <w:p w:rsidR="00C15DF5" w:rsidRDefault="00C15DF5" w:rsidP="00D63731">
      <w:pPr>
        <w:ind w:firstLine="454"/>
        <w:jc w:val="both"/>
        <w:rPr>
          <w:sz w:val="20"/>
        </w:rPr>
      </w:pPr>
      <w:r>
        <w:rPr>
          <w:sz w:val="20"/>
        </w:rPr>
        <w:t>Графа 1 – наименование изделия и наименование документа, если он имеет код.</w:t>
      </w:r>
    </w:p>
    <w:p w:rsidR="00C15DF5" w:rsidRDefault="00C15DF5" w:rsidP="00D63731">
      <w:pPr>
        <w:ind w:firstLine="454"/>
        <w:jc w:val="both"/>
        <w:rPr>
          <w:sz w:val="20"/>
        </w:rPr>
      </w:pPr>
      <w:r>
        <w:rPr>
          <w:sz w:val="20"/>
        </w:rPr>
        <w:t>Графа 2 – обозначение документа (код курсового проекта).</w:t>
      </w:r>
    </w:p>
    <w:p w:rsidR="00C15DF5" w:rsidRDefault="00C15DF5" w:rsidP="00D63731">
      <w:pPr>
        <w:ind w:firstLine="454"/>
        <w:jc w:val="both"/>
        <w:rPr>
          <w:sz w:val="20"/>
        </w:rPr>
      </w:pPr>
      <w:r>
        <w:rPr>
          <w:sz w:val="20"/>
        </w:rPr>
        <w:t>Графа 3 – обозначение материала, которое вносят в основную надпись только на чертеже детали.</w:t>
      </w:r>
    </w:p>
    <w:p w:rsidR="00C15DF5" w:rsidRDefault="00C15DF5" w:rsidP="00D63731">
      <w:pPr>
        <w:ind w:firstLine="454"/>
        <w:jc w:val="both"/>
        <w:rPr>
          <w:sz w:val="20"/>
        </w:rPr>
      </w:pPr>
      <w:r>
        <w:rPr>
          <w:sz w:val="20"/>
        </w:rPr>
        <w:t>Графа 4 – колонки литер. Литерами указывают стадии разработки документации (для курсового проекта литера У – учебный проект).</w:t>
      </w:r>
    </w:p>
    <w:p w:rsidR="00C15DF5" w:rsidRDefault="00C15DF5" w:rsidP="00D63731">
      <w:pPr>
        <w:ind w:firstLine="454"/>
        <w:jc w:val="both"/>
        <w:rPr>
          <w:sz w:val="20"/>
        </w:rPr>
      </w:pPr>
      <w:r>
        <w:rPr>
          <w:sz w:val="20"/>
        </w:rPr>
        <w:t>Графа 5 – масса изделия по ГОСТ 2.109.</w:t>
      </w:r>
    </w:p>
    <w:p w:rsidR="00C15DF5" w:rsidRDefault="00C15DF5" w:rsidP="00D63731">
      <w:pPr>
        <w:ind w:firstLine="454"/>
        <w:jc w:val="both"/>
        <w:rPr>
          <w:sz w:val="20"/>
        </w:rPr>
      </w:pPr>
      <w:r>
        <w:rPr>
          <w:sz w:val="20"/>
        </w:rPr>
        <w:t>Графа 6 – масштаб изображения по ГОСТ 2.302 и ГОСТ 2.109.</w:t>
      </w:r>
    </w:p>
    <w:p w:rsidR="00C15DF5" w:rsidRDefault="00C15DF5" w:rsidP="00D63731">
      <w:pPr>
        <w:ind w:firstLine="454"/>
        <w:jc w:val="both"/>
        <w:rPr>
          <w:sz w:val="20"/>
        </w:rPr>
      </w:pPr>
      <w:r>
        <w:rPr>
          <w:sz w:val="20"/>
        </w:rPr>
        <w:t>Графа 7 – порядковый номер листа документа; на документах, состоящих из одного листа, графу не заполнять.</w:t>
      </w:r>
    </w:p>
    <w:p w:rsidR="00C15DF5" w:rsidRDefault="00C15DF5" w:rsidP="00D63731">
      <w:pPr>
        <w:ind w:firstLine="454"/>
        <w:jc w:val="both"/>
        <w:rPr>
          <w:sz w:val="20"/>
        </w:rPr>
      </w:pPr>
      <w:r>
        <w:rPr>
          <w:sz w:val="20"/>
        </w:rPr>
        <w:t>Графа 8 – общее количество листов данного документа.</w:t>
      </w:r>
    </w:p>
    <w:p w:rsidR="00C15DF5" w:rsidRDefault="00C15DF5" w:rsidP="00D63731">
      <w:pPr>
        <w:ind w:firstLine="454"/>
        <w:jc w:val="both"/>
        <w:rPr>
          <w:sz w:val="20"/>
        </w:rPr>
      </w:pPr>
      <w:r>
        <w:rPr>
          <w:sz w:val="20"/>
        </w:rPr>
        <w:t>Графу заполняют только на первом листе графического документа и в основной надписи (стр. 2) пояснительной записки.</w:t>
      </w:r>
    </w:p>
    <w:p w:rsidR="00C15DF5" w:rsidRDefault="00C15DF5" w:rsidP="00D63731">
      <w:pPr>
        <w:ind w:firstLine="454"/>
        <w:jc w:val="both"/>
        <w:rPr>
          <w:sz w:val="20"/>
        </w:rPr>
      </w:pPr>
      <w:r>
        <w:rPr>
          <w:sz w:val="20"/>
        </w:rPr>
        <w:t>Графа 9 – наименование или различительный индекс предприятия, выпустившего документ (наименование университета, факультета, группы).</w:t>
      </w:r>
    </w:p>
    <w:p w:rsidR="00C15DF5" w:rsidRDefault="00C15DF5" w:rsidP="00D63731">
      <w:pPr>
        <w:pStyle w:val="a7"/>
        <w:ind w:firstLine="454"/>
        <w:rPr>
          <w:sz w:val="20"/>
        </w:rPr>
      </w:pPr>
      <w:r>
        <w:rPr>
          <w:sz w:val="20"/>
        </w:rPr>
        <w:t>Графа 10 – характер работы, выполняемой лицом, подписывающим документ. (Разраб. – студент; Пров. – консультант на чертежах и руководитель – в записке; Т.контр. – руководитель проекта; Н.контр. – руководитель проекта, если кафедрой не назначен иной нормоконтролер; Утв. – зав. кафедрой). Свободную графу заполняют по усмотрению разработчика.</w:t>
      </w:r>
    </w:p>
    <w:p w:rsidR="00C15DF5" w:rsidRDefault="00C15DF5" w:rsidP="00D63731">
      <w:pPr>
        <w:ind w:firstLine="454"/>
        <w:jc w:val="both"/>
        <w:rPr>
          <w:sz w:val="20"/>
        </w:rPr>
      </w:pPr>
      <w:r>
        <w:rPr>
          <w:sz w:val="20"/>
        </w:rPr>
        <w:t>Графа 11 – фамилии лиц, подписывающих документ.</w:t>
      </w:r>
    </w:p>
    <w:p w:rsidR="00C15DF5" w:rsidRDefault="00C15DF5" w:rsidP="00D63731">
      <w:pPr>
        <w:ind w:firstLine="454"/>
        <w:jc w:val="both"/>
        <w:rPr>
          <w:sz w:val="20"/>
        </w:rPr>
      </w:pPr>
      <w:r>
        <w:rPr>
          <w:sz w:val="20"/>
        </w:rPr>
        <w:t>Графа 12 – подписи лиц, фамилии которых указаны в графе 11. Подписи выполняются тушью или пастой.</w:t>
      </w:r>
    </w:p>
    <w:p w:rsidR="00C15DF5" w:rsidRDefault="00C15DF5" w:rsidP="00D63731">
      <w:pPr>
        <w:ind w:firstLine="454"/>
        <w:jc w:val="both"/>
        <w:rPr>
          <w:sz w:val="20"/>
        </w:rPr>
      </w:pPr>
      <w:r>
        <w:rPr>
          <w:sz w:val="20"/>
        </w:rPr>
        <w:t>Графа 13 – дата подписания документа.</w:t>
      </w:r>
    </w:p>
    <w:p w:rsidR="00C15DF5" w:rsidRDefault="00C15DF5" w:rsidP="00D63731">
      <w:pPr>
        <w:ind w:firstLine="454"/>
        <w:rPr>
          <w:sz w:val="20"/>
        </w:rPr>
      </w:pPr>
      <w:r>
        <w:rPr>
          <w:sz w:val="20"/>
        </w:rPr>
        <w:t>Графы 14–18 – таблицы изменений, вводимых в документы после их утверждения (в дипломном проекте не заполняются).</w:t>
      </w:r>
    </w:p>
    <w:p w:rsidR="00C15DF5" w:rsidRDefault="00C15DF5" w:rsidP="00F245C9">
      <w:pPr>
        <w:ind w:firstLine="454"/>
        <w:jc w:val="both"/>
        <w:rPr>
          <w:sz w:val="20"/>
        </w:rPr>
      </w:pPr>
      <w:r>
        <w:rPr>
          <w:sz w:val="20"/>
        </w:rPr>
        <w:t>Графа 30 – дополнительная графа, данные заполняемые заказчиком (тема курсового проекта).</w:t>
      </w:r>
    </w:p>
    <w:p w:rsidR="00C15DF5" w:rsidRDefault="00C15DF5">
      <w:pPr>
        <w:pStyle w:val="7"/>
        <w:rPr>
          <w:szCs w:val="20"/>
        </w:rPr>
      </w:pPr>
      <w:r>
        <w:rPr>
          <w:szCs w:val="20"/>
        </w:rPr>
        <w:br w:type="page"/>
        <w:t>Приложение В</w:t>
      </w:r>
    </w:p>
    <w:p w:rsidR="00C15DF5" w:rsidRDefault="00C15DF5">
      <w:pPr>
        <w:jc w:val="center"/>
        <w:rPr>
          <w:sz w:val="20"/>
          <w:szCs w:val="20"/>
        </w:rPr>
      </w:pPr>
      <w:r w:rsidRPr="00113240">
        <w:rPr>
          <w:b/>
          <w:sz w:val="20"/>
        </w:rPr>
        <w:t>Содержание</w:t>
      </w:r>
      <w:r>
        <w:rPr>
          <w:sz w:val="20"/>
        </w:rPr>
        <w:t xml:space="preserve"> (образец)</w:t>
      </w:r>
    </w:p>
    <w:p w:rsidR="00C15DF5" w:rsidRDefault="00C15DF5">
      <w:pPr>
        <w:jc w:val="both"/>
        <w:rPr>
          <w:sz w:val="20"/>
          <w:szCs w:val="20"/>
        </w:rPr>
      </w:pPr>
    </w:p>
    <w:p w:rsidR="00C15DF5" w:rsidRDefault="00C15DF5">
      <w:pPr>
        <w:jc w:val="center"/>
        <w:rPr>
          <w:sz w:val="20"/>
        </w:rPr>
      </w:pPr>
      <w:r>
        <w:rPr>
          <w:sz w:val="20"/>
        </w:rPr>
        <w:t>Содержание</w:t>
      </w:r>
    </w:p>
    <w:p w:rsidR="00C15DF5" w:rsidRDefault="00C15DF5">
      <w:pPr>
        <w:ind w:firstLine="567"/>
        <w:jc w:val="both"/>
        <w:rPr>
          <w:sz w:val="20"/>
        </w:rPr>
      </w:pPr>
    </w:p>
    <w:p w:rsidR="00C15DF5" w:rsidRDefault="00C15DF5">
      <w:pPr>
        <w:jc w:val="both"/>
        <w:rPr>
          <w:b/>
          <w:bCs/>
          <w:sz w:val="20"/>
        </w:rPr>
      </w:pPr>
      <w:r>
        <w:rPr>
          <w:b/>
          <w:bCs/>
          <w:sz w:val="20"/>
        </w:rPr>
        <w:t>Задание</w:t>
      </w:r>
      <w:r>
        <w:rPr>
          <w:sz w:val="20"/>
        </w:rPr>
        <w:t xml:space="preserve"> 2</w:t>
      </w:r>
      <w:r>
        <w:rPr>
          <w:sz w:val="20"/>
        </w:rPr>
        <w:br/>
      </w:r>
      <w:r>
        <w:rPr>
          <w:b/>
          <w:bCs/>
          <w:sz w:val="20"/>
        </w:rPr>
        <w:t>Содержание</w:t>
      </w:r>
      <w:r>
        <w:rPr>
          <w:sz w:val="20"/>
        </w:rPr>
        <w:t xml:space="preserve"> 3</w:t>
      </w:r>
      <w:r>
        <w:rPr>
          <w:sz w:val="20"/>
        </w:rPr>
        <w:br/>
      </w:r>
      <w:r>
        <w:rPr>
          <w:b/>
          <w:bCs/>
          <w:sz w:val="20"/>
        </w:rPr>
        <w:t>Перечень условных обозначений</w:t>
      </w:r>
      <w:r>
        <w:rPr>
          <w:sz w:val="20"/>
        </w:rPr>
        <w:t xml:space="preserve"> 4</w:t>
      </w:r>
      <w:r>
        <w:rPr>
          <w:sz w:val="20"/>
        </w:rPr>
        <w:br/>
      </w:r>
      <w:r>
        <w:rPr>
          <w:b/>
          <w:bCs/>
          <w:sz w:val="20"/>
        </w:rPr>
        <w:t>Введение</w:t>
      </w:r>
      <w:r>
        <w:rPr>
          <w:sz w:val="20"/>
        </w:rPr>
        <w:t xml:space="preserve"> 4</w:t>
      </w:r>
      <w:r w:rsidR="00EA13F8">
        <w:rPr>
          <w:sz w:val="20"/>
        </w:rPr>
        <w:br/>
      </w:r>
      <w:r w:rsidR="00EA13F8" w:rsidRPr="00EA13F8">
        <w:rPr>
          <w:b/>
          <w:sz w:val="20"/>
        </w:rPr>
        <w:t xml:space="preserve">1 Теоретические основы процесса </w:t>
      </w:r>
      <w:r w:rsidR="00EA13F8">
        <w:rPr>
          <w:sz w:val="20"/>
        </w:rPr>
        <w:t>5</w:t>
      </w:r>
      <w:r>
        <w:rPr>
          <w:sz w:val="20"/>
        </w:rPr>
        <w:br/>
      </w:r>
      <w:r w:rsidR="00EA13F8" w:rsidRPr="00EA13F8">
        <w:rPr>
          <w:b/>
          <w:sz w:val="20"/>
        </w:rPr>
        <w:t>2</w:t>
      </w:r>
      <w:r w:rsidRPr="00EA13F8">
        <w:rPr>
          <w:b/>
          <w:bCs/>
          <w:sz w:val="20"/>
        </w:rPr>
        <w:t> </w:t>
      </w:r>
      <w:r>
        <w:rPr>
          <w:b/>
          <w:bCs/>
          <w:sz w:val="20"/>
        </w:rPr>
        <w:t>Выбор конструкции аппарата и описание схемы </w:t>
      </w:r>
    </w:p>
    <w:p w:rsidR="00C15DF5" w:rsidRDefault="00EA13F8">
      <w:pPr>
        <w:jc w:val="both"/>
        <w:rPr>
          <w:sz w:val="20"/>
        </w:rPr>
      </w:pPr>
      <w:r>
        <w:rPr>
          <w:b/>
          <w:bCs/>
          <w:sz w:val="20"/>
        </w:rPr>
        <w:t>у</w:t>
      </w:r>
      <w:r w:rsidR="00C15DF5">
        <w:rPr>
          <w:b/>
          <w:bCs/>
          <w:sz w:val="20"/>
        </w:rPr>
        <w:t>становки</w:t>
      </w:r>
      <w:r>
        <w:rPr>
          <w:b/>
          <w:bCs/>
          <w:sz w:val="20"/>
        </w:rPr>
        <w:t>, выбор материала</w:t>
      </w:r>
      <w:r>
        <w:rPr>
          <w:sz w:val="20"/>
        </w:rPr>
        <w:t xml:space="preserve"> 6</w:t>
      </w:r>
      <w:r w:rsidR="00C15DF5">
        <w:rPr>
          <w:sz w:val="20"/>
        </w:rPr>
        <w:br/>
      </w:r>
      <w:r w:rsidRPr="00EA13F8">
        <w:rPr>
          <w:b/>
          <w:sz w:val="20"/>
        </w:rPr>
        <w:t>3</w:t>
      </w:r>
      <w:r w:rsidR="00C15DF5">
        <w:rPr>
          <w:b/>
          <w:bCs/>
          <w:sz w:val="20"/>
        </w:rPr>
        <w:t> Технологический расчет</w:t>
      </w:r>
      <w:r>
        <w:rPr>
          <w:sz w:val="20"/>
        </w:rPr>
        <w:t xml:space="preserve"> 7</w:t>
      </w:r>
      <w:r>
        <w:rPr>
          <w:sz w:val="20"/>
        </w:rPr>
        <w:br/>
        <w:t>3</w:t>
      </w:r>
      <w:r w:rsidR="00C15DF5">
        <w:rPr>
          <w:sz w:val="20"/>
        </w:rPr>
        <w:t xml:space="preserve">.1 Определение массы поглощаемого вещества и расхода </w:t>
      </w:r>
    </w:p>
    <w:p w:rsidR="00C15DF5" w:rsidRDefault="00C15DF5">
      <w:pPr>
        <w:jc w:val="both"/>
        <w:rPr>
          <w:sz w:val="20"/>
        </w:rPr>
      </w:pPr>
      <w:r>
        <w:rPr>
          <w:sz w:val="20"/>
        </w:rPr>
        <w:t>поглотителя 7</w:t>
      </w:r>
      <w:r>
        <w:rPr>
          <w:sz w:val="20"/>
        </w:rPr>
        <w:br/>
      </w:r>
      <w:r w:rsidR="00EA13F8">
        <w:rPr>
          <w:sz w:val="20"/>
        </w:rPr>
        <w:t>3.2 Расчет движущей силы 8</w:t>
      </w:r>
      <w:r w:rsidR="00EA13F8">
        <w:rPr>
          <w:sz w:val="20"/>
        </w:rPr>
        <w:br/>
        <w:t>3</w:t>
      </w:r>
      <w:r>
        <w:rPr>
          <w:sz w:val="20"/>
        </w:rPr>
        <w:t>.3 Расчет скорост</w:t>
      </w:r>
      <w:r w:rsidR="00EA13F8">
        <w:rPr>
          <w:sz w:val="20"/>
        </w:rPr>
        <w:t>и газа и диаметра абсорбера 10</w:t>
      </w:r>
      <w:r w:rsidR="00EA13F8">
        <w:rPr>
          <w:sz w:val="20"/>
        </w:rPr>
        <w:br/>
        <w:t>3</w:t>
      </w:r>
      <w:r>
        <w:rPr>
          <w:sz w:val="20"/>
        </w:rPr>
        <w:t xml:space="preserve">.4 Определение плотности орошения и активной </w:t>
      </w:r>
    </w:p>
    <w:p w:rsidR="00C15DF5" w:rsidRDefault="00C15DF5">
      <w:pPr>
        <w:jc w:val="both"/>
        <w:rPr>
          <w:sz w:val="20"/>
        </w:rPr>
      </w:pPr>
      <w:r>
        <w:rPr>
          <w:sz w:val="20"/>
        </w:rPr>
        <w:t>поверхно</w:t>
      </w:r>
      <w:r w:rsidR="00EA13F8">
        <w:rPr>
          <w:sz w:val="20"/>
        </w:rPr>
        <w:t>сти насадки 12</w:t>
      </w:r>
      <w:r w:rsidR="00EA13F8">
        <w:rPr>
          <w:sz w:val="20"/>
        </w:rPr>
        <w:br/>
        <w:t>3</w:t>
      </w:r>
      <w:r>
        <w:rPr>
          <w:sz w:val="20"/>
        </w:rPr>
        <w:t>.5 Расчет коэффици</w:t>
      </w:r>
      <w:r w:rsidR="00EA13F8">
        <w:rPr>
          <w:sz w:val="20"/>
        </w:rPr>
        <w:t>ентов массоотдачи 15</w:t>
      </w:r>
      <w:r w:rsidR="00EA13F8">
        <w:rPr>
          <w:sz w:val="20"/>
        </w:rPr>
        <w:br/>
        <w:t>3</w:t>
      </w:r>
      <w:r>
        <w:rPr>
          <w:sz w:val="20"/>
        </w:rPr>
        <w:t xml:space="preserve">.6 Определение поверхности массопередачи и высоты </w:t>
      </w:r>
    </w:p>
    <w:p w:rsidR="00C15DF5" w:rsidRDefault="00C15DF5">
      <w:pPr>
        <w:jc w:val="both"/>
        <w:rPr>
          <w:sz w:val="20"/>
        </w:rPr>
      </w:pPr>
      <w:r>
        <w:rPr>
          <w:sz w:val="20"/>
        </w:rPr>
        <w:t>абсор</w:t>
      </w:r>
      <w:r w:rsidR="00EA13F8">
        <w:rPr>
          <w:sz w:val="20"/>
        </w:rPr>
        <w:t>бера 20</w:t>
      </w:r>
      <w:r w:rsidR="00EA13F8">
        <w:rPr>
          <w:sz w:val="20"/>
        </w:rPr>
        <w:br/>
        <w:t>3.7 Гидравлический расчет 22</w:t>
      </w:r>
      <w:r w:rsidR="00EA13F8">
        <w:rPr>
          <w:sz w:val="20"/>
        </w:rPr>
        <w:br/>
        <w:t>3</w:t>
      </w:r>
      <w:r>
        <w:rPr>
          <w:sz w:val="20"/>
        </w:rPr>
        <w:t>.8 Тепловой расчет 24</w:t>
      </w:r>
      <w:r>
        <w:rPr>
          <w:sz w:val="20"/>
        </w:rPr>
        <w:br/>
      </w:r>
      <w:r w:rsidR="00EA13F8" w:rsidRPr="00EA13F8">
        <w:rPr>
          <w:b/>
          <w:bCs/>
          <w:sz w:val="20"/>
        </w:rPr>
        <w:t>4</w:t>
      </w:r>
      <w:r>
        <w:rPr>
          <w:b/>
          <w:bCs/>
          <w:sz w:val="20"/>
        </w:rPr>
        <w:t> Механический расчет</w:t>
      </w:r>
      <w:r>
        <w:rPr>
          <w:sz w:val="20"/>
        </w:rPr>
        <w:t xml:space="preserve"> 26</w:t>
      </w:r>
      <w:r>
        <w:rPr>
          <w:sz w:val="20"/>
        </w:rPr>
        <w:br/>
      </w:r>
      <w:r w:rsidR="00EA13F8">
        <w:rPr>
          <w:sz w:val="20"/>
        </w:rPr>
        <w:t>4</w:t>
      </w:r>
      <w:r>
        <w:rPr>
          <w:sz w:val="20"/>
        </w:rPr>
        <w:t>.1 Расчет</w:t>
      </w:r>
      <w:r w:rsidR="00EA13F8">
        <w:rPr>
          <w:sz w:val="20"/>
        </w:rPr>
        <w:t> толщины обечайки абсорбера 26</w:t>
      </w:r>
      <w:r w:rsidR="00EA13F8">
        <w:rPr>
          <w:sz w:val="20"/>
        </w:rPr>
        <w:br/>
        <w:t>4</w:t>
      </w:r>
      <w:r>
        <w:rPr>
          <w:sz w:val="20"/>
        </w:rPr>
        <w:t>.2 Расчет толщи</w:t>
      </w:r>
      <w:r w:rsidR="00EA13F8">
        <w:rPr>
          <w:sz w:val="20"/>
        </w:rPr>
        <w:t>ны днища и крышки абсорбера 28</w:t>
      </w:r>
      <w:r w:rsidR="00EA13F8">
        <w:rPr>
          <w:sz w:val="20"/>
        </w:rPr>
        <w:br/>
        <w:t>4</w:t>
      </w:r>
      <w:r>
        <w:rPr>
          <w:sz w:val="20"/>
        </w:rPr>
        <w:t>.3 Р</w:t>
      </w:r>
      <w:r w:rsidR="00EA13F8">
        <w:rPr>
          <w:sz w:val="20"/>
        </w:rPr>
        <w:t>асчет штуцеров 30</w:t>
      </w:r>
      <w:r w:rsidR="00EA13F8">
        <w:rPr>
          <w:sz w:val="20"/>
        </w:rPr>
        <w:br/>
        <w:t>4.4 Расчет опоры аппарата 33</w:t>
      </w:r>
      <w:r w:rsidR="00EA13F8">
        <w:rPr>
          <w:sz w:val="20"/>
        </w:rPr>
        <w:br/>
      </w:r>
      <w:r w:rsidR="00EA13F8" w:rsidRPr="00EA13F8">
        <w:rPr>
          <w:b/>
          <w:sz w:val="20"/>
        </w:rPr>
        <w:t>5</w:t>
      </w:r>
      <w:r w:rsidRPr="00EA13F8">
        <w:rPr>
          <w:b/>
          <w:sz w:val="20"/>
        </w:rPr>
        <w:t> Расчет и выбор вспомогательного оборудования</w:t>
      </w:r>
      <w:r>
        <w:rPr>
          <w:sz w:val="20"/>
        </w:rPr>
        <w:t xml:space="preserve"> 35</w:t>
      </w:r>
      <w:r>
        <w:rPr>
          <w:sz w:val="20"/>
        </w:rPr>
        <w:br/>
      </w:r>
      <w:r w:rsidR="00EA13F8">
        <w:rPr>
          <w:sz w:val="20"/>
        </w:rPr>
        <w:t>5</w:t>
      </w:r>
      <w:r>
        <w:rPr>
          <w:sz w:val="20"/>
        </w:rPr>
        <w:t>.1 Расчет вентилято</w:t>
      </w:r>
      <w:r w:rsidR="00EA13F8">
        <w:rPr>
          <w:sz w:val="20"/>
        </w:rPr>
        <w:t>ра для подачи газовой смеси 37</w:t>
      </w:r>
      <w:r w:rsidR="00EA13F8">
        <w:rPr>
          <w:sz w:val="20"/>
        </w:rPr>
        <w:br/>
        <w:t>5</w:t>
      </w:r>
      <w:r>
        <w:rPr>
          <w:sz w:val="20"/>
        </w:rPr>
        <w:t>.2 Расчет н</w:t>
      </w:r>
      <w:r w:rsidR="00EA13F8">
        <w:rPr>
          <w:sz w:val="20"/>
        </w:rPr>
        <w:t>асоса для подачи абсорбента 38</w:t>
      </w:r>
      <w:r w:rsidR="00EA13F8">
        <w:rPr>
          <w:sz w:val="20"/>
        </w:rPr>
        <w:br/>
        <w:t>5</w:t>
      </w:r>
      <w:r>
        <w:rPr>
          <w:sz w:val="20"/>
        </w:rPr>
        <w:t>.3 Расчет емкости для приема абсорбента 39</w:t>
      </w:r>
      <w:r>
        <w:rPr>
          <w:sz w:val="20"/>
        </w:rPr>
        <w:br/>
      </w:r>
      <w:r w:rsidR="00EA13F8">
        <w:rPr>
          <w:b/>
          <w:sz w:val="20"/>
        </w:rPr>
        <w:t xml:space="preserve">6 Методы интенсификации процесса </w:t>
      </w:r>
      <w:r w:rsidR="00EA13F8" w:rsidRPr="00EA13F8">
        <w:rPr>
          <w:sz w:val="20"/>
        </w:rPr>
        <w:t>40</w:t>
      </w:r>
      <w:r w:rsidR="00EA13F8">
        <w:rPr>
          <w:sz w:val="20"/>
        </w:rPr>
        <w:br/>
      </w:r>
      <w:r>
        <w:rPr>
          <w:b/>
          <w:bCs/>
          <w:sz w:val="20"/>
        </w:rPr>
        <w:t>Заключение</w:t>
      </w:r>
      <w:r w:rsidR="00EA13F8">
        <w:rPr>
          <w:sz w:val="20"/>
        </w:rPr>
        <w:t xml:space="preserve"> 43</w:t>
      </w:r>
      <w:r>
        <w:rPr>
          <w:sz w:val="20"/>
        </w:rPr>
        <w:br/>
      </w:r>
      <w:r>
        <w:rPr>
          <w:b/>
          <w:bCs/>
          <w:sz w:val="20"/>
        </w:rPr>
        <w:t>Список использованных источников</w:t>
      </w:r>
      <w:r w:rsidR="00EA13F8">
        <w:rPr>
          <w:sz w:val="20"/>
        </w:rPr>
        <w:t xml:space="preserve"> 45</w:t>
      </w:r>
      <w:r>
        <w:rPr>
          <w:sz w:val="20"/>
        </w:rPr>
        <w:br/>
      </w:r>
    </w:p>
    <w:p w:rsidR="00D63731" w:rsidRDefault="00D63731">
      <w:pPr>
        <w:jc w:val="both"/>
        <w:rPr>
          <w:sz w:val="20"/>
        </w:rPr>
      </w:pPr>
    </w:p>
    <w:p w:rsidR="00D63731" w:rsidRDefault="00D63731">
      <w:pPr>
        <w:jc w:val="both"/>
        <w:rPr>
          <w:sz w:val="20"/>
        </w:rPr>
      </w:pPr>
    </w:p>
    <w:p w:rsidR="00D63731" w:rsidRDefault="00D63731">
      <w:pPr>
        <w:jc w:val="both"/>
        <w:rPr>
          <w:sz w:val="20"/>
        </w:rPr>
      </w:pPr>
    </w:p>
    <w:p w:rsidR="00D63731" w:rsidRDefault="00D63731">
      <w:pPr>
        <w:jc w:val="both"/>
        <w:rPr>
          <w:sz w:val="20"/>
        </w:rPr>
      </w:pPr>
    </w:p>
    <w:p w:rsidR="00D63731" w:rsidRDefault="00D63731">
      <w:pPr>
        <w:jc w:val="both"/>
        <w:rPr>
          <w:sz w:val="20"/>
        </w:rPr>
      </w:pPr>
    </w:p>
    <w:p w:rsidR="00D63731" w:rsidRDefault="00D63731">
      <w:pPr>
        <w:jc w:val="both"/>
        <w:rPr>
          <w:sz w:val="20"/>
        </w:rPr>
      </w:pPr>
    </w:p>
    <w:p w:rsidR="006012B3" w:rsidRDefault="006012B3" w:rsidP="006012B3">
      <w:pPr>
        <w:pStyle w:val="a4"/>
        <w:ind w:firstLine="4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РЕЗАНОВ Константин Р</w:t>
      </w:r>
      <w:r w:rsidR="00A371EE">
        <w:rPr>
          <w:rFonts w:ascii="Times New Roman" w:hAnsi="Times New Roman"/>
        </w:rPr>
        <w:t>адиевич</w:t>
      </w:r>
    </w:p>
    <w:p w:rsidR="006012B3" w:rsidRDefault="006012B3" w:rsidP="006012B3">
      <w:pPr>
        <w:pStyle w:val="a4"/>
        <w:ind w:firstLine="4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ТРЕТЬЯКОВ Алексей Михайлович</w:t>
      </w:r>
    </w:p>
    <w:p w:rsidR="006012B3" w:rsidRDefault="006012B3" w:rsidP="006012B3">
      <w:pPr>
        <w:pStyle w:val="a4"/>
        <w:ind w:firstLine="4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ПАЗНИКОВ</w:t>
      </w:r>
      <w:r w:rsidRPr="006012B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Е</w:t>
      </w:r>
      <w:r w:rsidR="00A371EE">
        <w:rPr>
          <w:rFonts w:ascii="Times New Roman" w:hAnsi="Times New Roman"/>
        </w:rPr>
        <w:t xml:space="preserve">вгений </w:t>
      </w:r>
      <w:r>
        <w:rPr>
          <w:rFonts w:ascii="Times New Roman" w:hAnsi="Times New Roman"/>
        </w:rPr>
        <w:t>А</w:t>
      </w:r>
      <w:r w:rsidR="00A371EE">
        <w:rPr>
          <w:rFonts w:ascii="Times New Roman" w:hAnsi="Times New Roman"/>
        </w:rPr>
        <w:t>лександрович</w:t>
      </w:r>
    </w:p>
    <w:p w:rsidR="006012B3" w:rsidRDefault="006012B3" w:rsidP="006012B3">
      <w:pPr>
        <w:pStyle w:val="a4"/>
        <w:ind w:firstLine="454"/>
        <w:jc w:val="both"/>
        <w:rPr>
          <w:rFonts w:ascii="Times New Roman" w:hAnsi="Times New Roman"/>
        </w:rPr>
      </w:pPr>
    </w:p>
    <w:p w:rsidR="006012B3" w:rsidRDefault="006012B3" w:rsidP="006012B3">
      <w:pPr>
        <w:pStyle w:val="a4"/>
        <w:ind w:left="454"/>
        <w:rPr>
          <w:rFonts w:ascii="Times New Roman" w:hAnsi="Times New Roman"/>
        </w:rPr>
      </w:pPr>
      <w:r>
        <w:rPr>
          <w:rFonts w:ascii="Times New Roman" w:hAnsi="Times New Roman"/>
        </w:rPr>
        <w:t>ОБЩИЕ ТРЕБОВАНИЯ К СОДЕРЖАНИЮ, ОРГАНИЗАЦИИ ВЫПОЛНЕНИЯ И ОФОРМЛЕНИЮ КУРСОВОГО ПРОЕКТА (РАБОТЫ) ПО КУРС</w:t>
      </w:r>
      <w:r w:rsidR="00F245C9">
        <w:rPr>
          <w:rFonts w:ascii="Times New Roman" w:hAnsi="Times New Roman"/>
        </w:rPr>
        <w:t>АМ</w:t>
      </w:r>
      <w:r>
        <w:rPr>
          <w:rFonts w:ascii="Times New Roman" w:hAnsi="Times New Roman"/>
        </w:rPr>
        <w:t xml:space="preserve"> ПРОЦЕССОВ И АППАРАТОВ </w:t>
      </w:r>
    </w:p>
    <w:p w:rsidR="006012B3" w:rsidRDefault="006012B3" w:rsidP="006012B3">
      <w:pPr>
        <w:pStyle w:val="a4"/>
        <w:ind w:left="454"/>
        <w:rPr>
          <w:rFonts w:ascii="Times New Roman" w:hAnsi="Times New Roman"/>
        </w:rPr>
      </w:pPr>
      <w:r>
        <w:rPr>
          <w:rFonts w:ascii="Times New Roman" w:hAnsi="Times New Roman"/>
        </w:rPr>
        <w:t>ХИМИЧЕСКИХ И ПИЩЕВЫХ ТЕХНОЛОГИЙ</w:t>
      </w:r>
    </w:p>
    <w:p w:rsidR="006012B3" w:rsidRDefault="006012B3" w:rsidP="006012B3">
      <w:pPr>
        <w:pStyle w:val="a4"/>
        <w:ind w:firstLine="454"/>
        <w:jc w:val="both"/>
        <w:rPr>
          <w:rFonts w:ascii="Times New Roman" w:hAnsi="Times New Roman"/>
        </w:rPr>
      </w:pPr>
    </w:p>
    <w:p w:rsidR="006012B3" w:rsidRDefault="006012B3" w:rsidP="006012B3">
      <w:pPr>
        <w:pStyle w:val="a4"/>
        <w:ind w:left="4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Методические рекомендации к курсовому проекту по процессам и аппаратам химических и пищевых технологий для студентов специальностей </w:t>
      </w:r>
      <w:r>
        <w:rPr>
          <w:rFonts w:ascii="Times New Roman" w:hAnsi="Times New Roman"/>
          <w:szCs w:val="28"/>
        </w:rPr>
        <w:t xml:space="preserve">171200, 170600, 251100, 251200, 270500, 070100 дневной, вечерней и заочной форм обучения  </w:t>
      </w:r>
    </w:p>
    <w:p w:rsidR="00D63731" w:rsidRDefault="00D63731">
      <w:pPr>
        <w:jc w:val="both"/>
        <w:rPr>
          <w:sz w:val="20"/>
        </w:rPr>
      </w:pPr>
    </w:p>
    <w:p w:rsidR="001038CA" w:rsidRPr="001038CA" w:rsidRDefault="001038CA" w:rsidP="001038CA">
      <w:pPr>
        <w:pStyle w:val="10"/>
        <w:ind w:left="851"/>
        <w:rPr>
          <w:snapToGrid/>
          <w:color w:val="000000"/>
        </w:rPr>
      </w:pPr>
      <w:r w:rsidRPr="001038CA">
        <w:rPr>
          <w:snapToGrid/>
          <w:color w:val="000000"/>
        </w:rPr>
        <w:t>Редактор Идт Л.И.</w:t>
      </w:r>
    </w:p>
    <w:p w:rsidR="001038CA" w:rsidRPr="001038CA" w:rsidRDefault="001038CA" w:rsidP="001038CA">
      <w:pPr>
        <w:pStyle w:val="10"/>
        <w:ind w:left="851"/>
        <w:rPr>
          <w:snapToGrid/>
          <w:color w:val="000000"/>
        </w:rPr>
      </w:pPr>
      <w:r w:rsidRPr="001038CA">
        <w:rPr>
          <w:snapToGrid/>
          <w:color w:val="000000"/>
        </w:rPr>
        <w:t>Технический редактор Малыгина Ю.Н.</w:t>
      </w:r>
    </w:p>
    <w:p w:rsidR="001038CA" w:rsidRPr="001038CA" w:rsidRDefault="001038CA" w:rsidP="001038CA">
      <w:pPr>
        <w:pStyle w:val="10"/>
        <w:ind w:left="851"/>
        <w:rPr>
          <w:snapToGrid/>
          <w:color w:val="000000"/>
        </w:rPr>
      </w:pPr>
      <w:r w:rsidRPr="001038CA">
        <w:rPr>
          <w:snapToGrid/>
          <w:color w:val="000000"/>
        </w:rPr>
        <w:t>Корректор Малыгина И.В.</w:t>
      </w:r>
    </w:p>
    <w:p w:rsidR="001038CA" w:rsidRPr="001038CA" w:rsidRDefault="001038CA" w:rsidP="001038CA">
      <w:pPr>
        <w:ind w:left="851"/>
        <w:rPr>
          <w:color w:val="000000"/>
          <w:sz w:val="20"/>
          <w:szCs w:val="20"/>
        </w:rPr>
      </w:pPr>
      <w:r w:rsidRPr="001038CA">
        <w:rPr>
          <w:color w:val="000000"/>
          <w:sz w:val="20"/>
          <w:szCs w:val="20"/>
        </w:rPr>
        <w:t>Подписано в печать  25.</w:t>
      </w:r>
      <w:r>
        <w:rPr>
          <w:color w:val="000000"/>
          <w:sz w:val="20"/>
          <w:szCs w:val="20"/>
        </w:rPr>
        <w:t>05</w:t>
      </w:r>
      <w:r w:rsidRPr="001038CA">
        <w:rPr>
          <w:color w:val="000000"/>
          <w:sz w:val="20"/>
          <w:szCs w:val="20"/>
        </w:rPr>
        <w:t>.06. Формат  60х84 1/16.</w:t>
      </w:r>
    </w:p>
    <w:p w:rsidR="001038CA" w:rsidRPr="001038CA" w:rsidRDefault="001038CA" w:rsidP="001038CA">
      <w:pPr>
        <w:ind w:left="851"/>
        <w:rPr>
          <w:color w:val="000000"/>
          <w:sz w:val="20"/>
          <w:szCs w:val="20"/>
        </w:rPr>
      </w:pPr>
      <w:r w:rsidRPr="001038CA">
        <w:rPr>
          <w:color w:val="000000"/>
          <w:sz w:val="20"/>
          <w:szCs w:val="20"/>
        </w:rPr>
        <w:t>Усл. п. л. 2,</w:t>
      </w:r>
      <w:r w:rsidR="00C64DD0">
        <w:rPr>
          <w:color w:val="000000"/>
          <w:sz w:val="20"/>
          <w:szCs w:val="20"/>
        </w:rPr>
        <w:t>90</w:t>
      </w:r>
      <w:r w:rsidRPr="001038CA">
        <w:rPr>
          <w:color w:val="000000"/>
          <w:sz w:val="20"/>
          <w:szCs w:val="20"/>
        </w:rPr>
        <w:t xml:space="preserve">. Уч.-изд. л. </w:t>
      </w:r>
      <w:r w:rsidR="00C64DD0">
        <w:rPr>
          <w:color w:val="000000"/>
          <w:sz w:val="20"/>
          <w:szCs w:val="20"/>
        </w:rPr>
        <w:t>3</w:t>
      </w:r>
      <w:r w:rsidRPr="001038CA">
        <w:rPr>
          <w:color w:val="000000"/>
          <w:sz w:val="20"/>
          <w:szCs w:val="20"/>
        </w:rPr>
        <w:t>,</w:t>
      </w:r>
      <w:r w:rsidR="00C64DD0">
        <w:rPr>
          <w:color w:val="000000"/>
          <w:sz w:val="20"/>
          <w:szCs w:val="20"/>
        </w:rPr>
        <w:t>13</w:t>
      </w:r>
      <w:r w:rsidRPr="001038CA">
        <w:rPr>
          <w:color w:val="000000"/>
          <w:sz w:val="20"/>
          <w:szCs w:val="20"/>
        </w:rPr>
        <w:t>.</w:t>
      </w:r>
    </w:p>
    <w:p w:rsidR="001038CA" w:rsidRPr="001038CA" w:rsidRDefault="001038CA" w:rsidP="001038CA">
      <w:pPr>
        <w:pStyle w:val="21"/>
        <w:ind w:left="851" w:firstLine="0"/>
        <w:rPr>
          <w:color w:val="000000"/>
        </w:rPr>
      </w:pPr>
      <w:r w:rsidRPr="001038CA">
        <w:rPr>
          <w:color w:val="000000"/>
        </w:rPr>
        <w:t>Печать – ризография, множительно-копировальный</w:t>
      </w:r>
    </w:p>
    <w:p w:rsidR="001038CA" w:rsidRPr="001038CA" w:rsidRDefault="001038CA" w:rsidP="001038CA">
      <w:pPr>
        <w:pStyle w:val="21"/>
        <w:ind w:left="851" w:firstLine="0"/>
        <w:rPr>
          <w:color w:val="000000"/>
        </w:rPr>
      </w:pPr>
      <w:r w:rsidRPr="001038CA">
        <w:rPr>
          <w:color w:val="000000"/>
        </w:rPr>
        <w:t>аппарат   «</w:t>
      </w:r>
      <w:r w:rsidRPr="001038CA">
        <w:rPr>
          <w:color w:val="000000"/>
          <w:lang w:val="en-US"/>
        </w:rPr>
        <w:t>RISO</w:t>
      </w:r>
      <w:r w:rsidRPr="001038CA">
        <w:rPr>
          <w:color w:val="000000"/>
        </w:rPr>
        <w:t xml:space="preserve"> </w:t>
      </w:r>
      <w:r w:rsidRPr="001038CA">
        <w:rPr>
          <w:color w:val="000000"/>
          <w:lang w:val="en-US"/>
        </w:rPr>
        <w:t>TR</w:t>
      </w:r>
      <w:r w:rsidRPr="001038CA">
        <w:rPr>
          <w:color w:val="000000"/>
        </w:rPr>
        <w:t xml:space="preserve"> -1510»</w:t>
      </w:r>
    </w:p>
    <w:p w:rsidR="001038CA" w:rsidRPr="001038CA" w:rsidRDefault="001038CA" w:rsidP="001038CA">
      <w:pPr>
        <w:ind w:left="851"/>
        <w:rPr>
          <w:b/>
          <w:color w:val="000000"/>
          <w:sz w:val="20"/>
          <w:szCs w:val="20"/>
        </w:rPr>
      </w:pPr>
    </w:p>
    <w:p w:rsidR="001038CA" w:rsidRPr="001038CA" w:rsidRDefault="001038CA" w:rsidP="001038CA">
      <w:pPr>
        <w:ind w:left="85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Тираж 200</w:t>
      </w:r>
      <w:r w:rsidRPr="001038CA">
        <w:rPr>
          <w:color w:val="000000"/>
          <w:sz w:val="20"/>
          <w:szCs w:val="20"/>
        </w:rPr>
        <w:t xml:space="preserve"> экз. Заказ 2006-</w:t>
      </w:r>
      <w:r>
        <w:rPr>
          <w:color w:val="000000"/>
          <w:sz w:val="20"/>
          <w:szCs w:val="20"/>
        </w:rPr>
        <w:t>46</w:t>
      </w:r>
      <w:r w:rsidRPr="001038CA">
        <w:rPr>
          <w:color w:val="000000"/>
          <w:sz w:val="20"/>
          <w:szCs w:val="20"/>
        </w:rPr>
        <w:t>.</w:t>
      </w:r>
    </w:p>
    <w:p w:rsidR="001038CA" w:rsidRPr="001038CA" w:rsidRDefault="001038CA" w:rsidP="001038CA">
      <w:pPr>
        <w:ind w:left="851"/>
        <w:rPr>
          <w:b/>
          <w:color w:val="000000"/>
          <w:sz w:val="20"/>
          <w:szCs w:val="20"/>
        </w:rPr>
      </w:pPr>
      <w:r w:rsidRPr="001038CA">
        <w:rPr>
          <w:color w:val="000000"/>
          <w:sz w:val="20"/>
          <w:szCs w:val="20"/>
        </w:rPr>
        <w:t>Издательство Алтайского государственного</w:t>
      </w:r>
    </w:p>
    <w:p w:rsidR="001038CA" w:rsidRPr="001038CA" w:rsidRDefault="001038CA" w:rsidP="001038CA">
      <w:pPr>
        <w:pStyle w:val="a6"/>
        <w:ind w:left="851"/>
        <w:rPr>
          <w:sz w:val="20"/>
          <w:szCs w:val="20"/>
          <w:lang w:val="ru-RU"/>
        </w:rPr>
      </w:pPr>
      <w:r w:rsidRPr="001038CA">
        <w:rPr>
          <w:sz w:val="20"/>
          <w:szCs w:val="20"/>
          <w:lang w:val="ru-RU"/>
        </w:rPr>
        <w:t>технического университета,</w:t>
      </w:r>
    </w:p>
    <w:p w:rsidR="001038CA" w:rsidRPr="001038CA" w:rsidRDefault="001038CA" w:rsidP="001038CA">
      <w:pPr>
        <w:pStyle w:val="a6"/>
        <w:ind w:left="851"/>
        <w:rPr>
          <w:sz w:val="20"/>
          <w:szCs w:val="20"/>
          <w:lang w:val="ru-RU"/>
        </w:rPr>
      </w:pPr>
      <w:r w:rsidRPr="001038CA">
        <w:rPr>
          <w:sz w:val="20"/>
          <w:szCs w:val="20"/>
          <w:lang w:val="ru-RU"/>
        </w:rPr>
        <w:t>656038, г. Барнаул, пр.-т Ленина, 46</w:t>
      </w:r>
    </w:p>
    <w:p w:rsidR="001038CA" w:rsidRPr="001038CA" w:rsidRDefault="001038CA" w:rsidP="001038CA">
      <w:pPr>
        <w:pStyle w:val="21"/>
        <w:ind w:left="851" w:firstLine="0"/>
        <w:rPr>
          <w:color w:val="000000"/>
        </w:rPr>
      </w:pPr>
    </w:p>
    <w:p w:rsidR="001038CA" w:rsidRPr="001038CA" w:rsidRDefault="001038CA" w:rsidP="001038CA">
      <w:pPr>
        <w:pStyle w:val="21"/>
        <w:ind w:left="851" w:firstLine="0"/>
        <w:rPr>
          <w:color w:val="000000"/>
        </w:rPr>
      </w:pPr>
      <w:r w:rsidRPr="001038CA">
        <w:rPr>
          <w:color w:val="000000"/>
        </w:rPr>
        <w:t xml:space="preserve">Оригинал-макет подготовлен ИИО БТИ АлтГТУ. </w:t>
      </w:r>
    </w:p>
    <w:p w:rsidR="001038CA" w:rsidRPr="001038CA" w:rsidRDefault="001038CA" w:rsidP="001038CA">
      <w:pPr>
        <w:pStyle w:val="21"/>
        <w:ind w:left="851" w:firstLine="0"/>
        <w:rPr>
          <w:color w:val="000000"/>
        </w:rPr>
      </w:pPr>
      <w:r w:rsidRPr="001038CA">
        <w:rPr>
          <w:color w:val="000000"/>
        </w:rPr>
        <w:t>Отпечатано в ИИО БТИ АлтГТУ.</w:t>
      </w:r>
    </w:p>
    <w:p w:rsidR="001038CA" w:rsidRPr="001038CA" w:rsidRDefault="001038CA" w:rsidP="001038CA">
      <w:pPr>
        <w:pStyle w:val="21"/>
        <w:ind w:left="851" w:firstLine="0"/>
        <w:rPr>
          <w:color w:val="000000"/>
        </w:rPr>
      </w:pPr>
      <w:r w:rsidRPr="001038CA">
        <w:rPr>
          <w:color w:val="000000"/>
        </w:rPr>
        <w:t>659305, г. Бийск,  ул. Трофимова, 29</w:t>
      </w:r>
    </w:p>
    <w:p w:rsidR="001038CA" w:rsidRPr="001038CA" w:rsidRDefault="001038CA">
      <w:pPr>
        <w:jc w:val="both"/>
        <w:rPr>
          <w:sz w:val="20"/>
          <w:szCs w:val="20"/>
        </w:rPr>
      </w:pPr>
      <w:bookmarkStart w:id="0" w:name="_GoBack"/>
      <w:bookmarkEnd w:id="0"/>
    </w:p>
    <w:sectPr w:rsidR="001038CA" w:rsidRPr="001038CA" w:rsidSect="00611B7C">
      <w:footerReference w:type="even" r:id="rId36"/>
      <w:footerReference w:type="default" r:id="rId37"/>
      <w:type w:val="oddPage"/>
      <w:pgSz w:w="16838" w:h="11906" w:orient="landscape" w:code="9"/>
      <w:pgMar w:top="851" w:right="851" w:bottom="1134" w:left="9837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12C" w:rsidRDefault="002D612C">
      <w:r>
        <w:separator/>
      </w:r>
    </w:p>
  </w:endnote>
  <w:endnote w:type="continuationSeparator" w:id="0">
    <w:p w:rsidR="002D612C" w:rsidRDefault="002D6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58E" w:rsidRDefault="00D6258E" w:rsidP="00572C8E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6258E" w:rsidRDefault="00D6258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58E" w:rsidRPr="009B58F2" w:rsidRDefault="00D6258E" w:rsidP="00572C8E">
    <w:pPr>
      <w:pStyle w:val="a9"/>
      <w:framePr w:wrap="around" w:vAnchor="text" w:hAnchor="margin" w:xAlign="center" w:y="1"/>
      <w:rPr>
        <w:rStyle w:val="aa"/>
        <w:sz w:val="20"/>
        <w:szCs w:val="20"/>
      </w:rPr>
    </w:pPr>
    <w:r w:rsidRPr="009B58F2">
      <w:rPr>
        <w:rStyle w:val="aa"/>
        <w:sz w:val="20"/>
        <w:szCs w:val="20"/>
      </w:rPr>
      <w:fldChar w:fldCharType="begin"/>
    </w:r>
    <w:r w:rsidRPr="009B58F2">
      <w:rPr>
        <w:rStyle w:val="aa"/>
        <w:sz w:val="20"/>
        <w:szCs w:val="20"/>
      </w:rPr>
      <w:instrText xml:space="preserve">PAGE  </w:instrText>
    </w:r>
    <w:r w:rsidRPr="009B58F2">
      <w:rPr>
        <w:rStyle w:val="aa"/>
        <w:sz w:val="20"/>
        <w:szCs w:val="20"/>
      </w:rPr>
      <w:fldChar w:fldCharType="separate"/>
    </w:r>
    <w:r w:rsidR="00611B7C">
      <w:rPr>
        <w:rStyle w:val="aa"/>
        <w:noProof/>
        <w:sz w:val="20"/>
        <w:szCs w:val="20"/>
      </w:rPr>
      <w:t>50</w:t>
    </w:r>
    <w:r w:rsidRPr="009B58F2">
      <w:rPr>
        <w:rStyle w:val="aa"/>
        <w:sz w:val="20"/>
        <w:szCs w:val="20"/>
      </w:rPr>
      <w:fldChar w:fldCharType="end"/>
    </w:r>
  </w:p>
  <w:p w:rsidR="00D6258E" w:rsidRDefault="00D6258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12C" w:rsidRDefault="002D612C">
      <w:r>
        <w:separator/>
      </w:r>
    </w:p>
  </w:footnote>
  <w:footnote w:type="continuationSeparator" w:id="0">
    <w:p w:rsidR="002D612C" w:rsidRDefault="002D6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22F22"/>
    <w:multiLevelType w:val="singleLevel"/>
    <w:tmpl w:val="16FC3F58"/>
    <w:lvl w:ilvl="0">
      <w:start w:val="1"/>
      <w:numFmt w:val="decimal"/>
      <w:lvlText w:val="%1."/>
      <w:lvlJc w:val="left"/>
      <w:pPr>
        <w:tabs>
          <w:tab w:val="num" w:pos="814"/>
        </w:tabs>
        <w:ind w:left="0" w:firstLine="454"/>
      </w:pPr>
    </w:lvl>
  </w:abstractNum>
  <w:abstractNum w:abstractNumId="1">
    <w:nsid w:val="06B1670F"/>
    <w:multiLevelType w:val="hybridMultilevel"/>
    <w:tmpl w:val="E0D29400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">
    <w:nsid w:val="0A0F144C"/>
    <w:multiLevelType w:val="hybridMultilevel"/>
    <w:tmpl w:val="C660F14A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3">
    <w:nsid w:val="0E8A67D4"/>
    <w:multiLevelType w:val="hybridMultilevel"/>
    <w:tmpl w:val="ED8CC80E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4">
    <w:nsid w:val="110179FE"/>
    <w:multiLevelType w:val="hybridMultilevel"/>
    <w:tmpl w:val="C952C346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5">
    <w:nsid w:val="14CD3133"/>
    <w:multiLevelType w:val="hybridMultilevel"/>
    <w:tmpl w:val="746826F4"/>
    <w:lvl w:ilvl="0" w:tplc="A1828C4E">
      <w:start w:val="1"/>
      <w:numFmt w:val="decimal"/>
      <w:lvlText w:val="%1."/>
      <w:lvlJc w:val="left"/>
      <w:pPr>
        <w:tabs>
          <w:tab w:val="num" w:pos="814"/>
        </w:tabs>
        <w:ind w:left="0" w:firstLine="454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E038DC"/>
    <w:multiLevelType w:val="singleLevel"/>
    <w:tmpl w:val="6764FF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BA716EB"/>
    <w:multiLevelType w:val="hybridMultilevel"/>
    <w:tmpl w:val="4BAC75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BAF4F43"/>
    <w:multiLevelType w:val="hybridMultilevel"/>
    <w:tmpl w:val="1BBEB6BC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9">
    <w:nsid w:val="1E1547AD"/>
    <w:multiLevelType w:val="hybridMultilevel"/>
    <w:tmpl w:val="13806E24"/>
    <w:lvl w:ilvl="0" w:tplc="FFFFFFFF">
      <w:start w:val="5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7C16EA"/>
    <w:multiLevelType w:val="singleLevel"/>
    <w:tmpl w:val="6764FF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9A135DE"/>
    <w:multiLevelType w:val="hybridMultilevel"/>
    <w:tmpl w:val="8E70CA20"/>
    <w:lvl w:ilvl="0" w:tplc="16FC3F58">
      <w:start w:val="1"/>
      <w:numFmt w:val="decimal"/>
      <w:lvlText w:val="%1."/>
      <w:lvlJc w:val="left"/>
      <w:pPr>
        <w:tabs>
          <w:tab w:val="num" w:pos="814"/>
        </w:tabs>
        <w:ind w:left="0" w:firstLine="454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F04E38"/>
    <w:multiLevelType w:val="multilevel"/>
    <w:tmpl w:val="F244D436"/>
    <w:lvl w:ilvl="0">
      <w:start w:val="1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4"/>
        </w:tabs>
        <w:ind w:left="1294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48"/>
        </w:tabs>
        <w:ind w:left="1748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02"/>
        </w:tabs>
        <w:ind w:left="2202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6"/>
        </w:tabs>
        <w:ind w:left="2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64"/>
        </w:tabs>
        <w:ind w:left="41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8"/>
        </w:tabs>
        <w:ind w:left="46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32"/>
        </w:tabs>
        <w:ind w:left="5432" w:hanging="1800"/>
      </w:pPr>
      <w:rPr>
        <w:rFonts w:hint="default"/>
      </w:rPr>
    </w:lvl>
  </w:abstractNum>
  <w:abstractNum w:abstractNumId="13">
    <w:nsid w:val="332A063F"/>
    <w:multiLevelType w:val="hybridMultilevel"/>
    <w:tmpl w:val="EDE623C0"/>
    <w:lvl w:ilvl="0" w:tplc="382A103C">
      <w:start w:val="1"/>
      <w:numFmt w:val="decimal"/>
      <w:lvlText w:val="%1."/>
      <w:lvlJc w:val="left"/>
      <w:pPr>
        <w:tabs>
          <w:tab w:val="num" w:pos="814"/>
        </w:tabs>
        <w:ind w:left="0" w:firstLine="454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F24F89"/>
    <w:multiLevelType w:val="multilevel"/>
    <w:tmpl w:val="F244D436"/>
    <w:lvl w:ilvl="0">
      <w:start w:val="1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4"/>
        </w:tabs>
        <w:ind w:left="1294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48"/>
        </w:tabs>
        <w:ind w:left="1748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02"/>
        </w:tabs>
        <w:ind w:left="2202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6"/>
        </w:tabs>
        <w:ind w:left="2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64"/>
        </w:tabs>
        <w:ind w:left="41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8"/>
        </w:tabs>
        <w:ind w:left="46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32"/>
        </w:tabs>
        <w:ind w:left="5432" w:hanging="1800"/>
      </w:pPr>
      <w:rPr>
        <w:rFonts w:hint="default"/>
      </w:rPr>
    </w:lvl>
  </w:abstractNum>
  <w:abstractNum w:abstractNumId="15">
    <w:nsid w:val="3B1438B8"/>
    <w:multiLevelType w:val="hybridMultilevel"/>
    <w:tmpl w:val="71E259D2"/>
    <w:lvl w:ilvl="0" w:tplc="67801C8E">
      <w:start w:val="1"/>
      <w:numFmt w:val="decimal"/>
      <w:lvlText w:val="%1."/>
      <w:lvlJc w:val="left"/>
      <w:pPr>
        <w:tabs>
          <w:tab w:val="num" w:pos="814"/>
        </w:tabs>
        <w:ind w:left="0" w:firstLine="454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0"/>
        <w:szCs w:val="24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2B27D8"/>
    <w:multiLevelType w:val="hybridMultilevel"/>
    <w:tmpl w:val="6FF23152"/>
    <w:lvl w:ilvl="0" w:tplc="36F82898">
      <w:start w:val="1"/>
      <w:numFmt w:val="decimal"/>
      <w:lvlText w:val="%1."/>
      <w:lvlJc w:val="left"/>
      <w:pPr>
        <w:tabs>
          <w:tab w:val="num" w:pos="814"/>
        </w:tabs>
        <w:ind w:left="0" w:firstLine="454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921930"/>
    <w:multiLevelType w:val="hybridMultilevel"/>
    <w:tmpl w:val="88D6187E"/>
    <w:lvl w:ilvl="0" w:tplc="BBD2F4EC">
      <w:start w:val="1"/>
      <w:numFmt w:val="decimal"/>
      <w:lvlText w:val="%1)"/>
      <w:lvlJc w:val="left"/>
      <w:pPr>
        <w:tabs>
          <w:tab w:val="num" w:pos="1159"/>
        </w:tabs>
        <w:ind w:left="115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18">
    <w:nsid w:val="430C7004"/>
    <w:multiLevelType w:val="multilevel"/>
    <w:tmpl w:val="B374D5B2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81"/>
        </w:tabs>
        <w:ind w:left="1281" w:hanging="8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47"/>
        </w:tabs>
        <w:ind w:left="1347" w:hanging="8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13"/>
        </w:tabs>
        <w:ind w:left="1413" w:hanging="8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79"/>
        </w:tabs>
        <w:ind w:left="1479" w:hanging="8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36"/>
        </w:tabs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62"/>
        </w:tabs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28"/>
        </w:tabs>
        <w:ind w:left="2328" w:hanging="1440"/>
      </w:pPr>
      <w:rPr>
        <w:rFonts w:hint="default"/>
      </w:rPr>
    </w:lvl>
  </w:abstractNum>
  <w:abstractNum w:abstractNumId="19">
    <w:nsid w:val="476E0593"/>
    <w:multiLevelType w:val="hybridMultilevel"/>
    <w:tmpl w:val="3BC8EF8E"/>
    <w:lvl w:ilvl="0" w:tplc="20A22C2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8BE7683"/>
    <w:multiLevelType w:val="singleLevel"/>
    <w:tmpl w:val="6764FF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4BFA7110"/>
    <w:multiLevelType w:val="hybridMultilevel"/>
    <w:tmpl w:val="6E64549A"/>
    <w:lvl w:ilvl="0" w:tplc="5734EB90">
      <w:start w:val="1"/>
      <w:numFmt w:val="decimal"/>
      <w:lvlText w:val="%1."/>
      <w:lvlJc w:val="left"/>
      <w:pPr>
        <w:tabs>
          <w:tab w:val="num" w:pos="814"/>
        </w:tabs>
        <w:ind w:left="0" w:firstLine="454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0"/>
        <w:szCs w:val="24"/>
        <w:u w:val="none"/>
        <w:effect w:val="none"/>
        <w:vertAlign w:val="baseli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E4610F1"/>
    <w:multiLevelType w:val="hybridMultilevel"/>
    <w:tmpl w:val="6338CDD4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3">
    <w:nsid w:val="4FB51B77"/>
    <w:multiLevelType w:val="hybridMultilevel"/>
    <w:tmpl w:val="E63AC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3534DEE"/>
    <w:multiLevelType w:val="hybridMultilevel"/>
    <w:tmpl w:val="BD06333E"/>
    <w:lvl w:ilvl="0" w:tplc="5734EB90">
      <w:start w:val="1"/>
      <w:numFmt w:val="decimal"/>
      <w:lvlText w:val="%1."/>
      <w:lvlJc w:val="left"/>
      <w:pPr>
        <w:tabs>
          <w:tab w:val="num" w:pos="814"/>
        </w:tabs>
        <w:ind w:left="0" w:firstLine="454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0"/>
        <w:szCs w:val="24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8FE59B3"/>
    <w:multiLevelType w:val="singleLevel"/>
    <w:tmpl w:val="6764FF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60835CF5"/>
    <w:multiLevelType w:val="hybridMultilevel"/>
    <w:tmpl w:val="D9A88480"/>
    <w:lvl w:ilvl="0" w:tplc="FFFFFFFF">
      <w:start w:val="1"/>
      <w:numFmt w:val="bullet"/>
      <w:lvlText w:val="-"/>
      <w:lvlJc w:val="left"/>
      <w:pPr>
        <w:tabs>
          <w:tab w:val="num" w:pos="2456"/>
        </w:tabs>
        <w:ind w:left="2456" w:hanging="114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27">
    <w:nsid w:val="656D45DA"/>
    <w:multiLevelType w:val="hybridMultilevel"/>
    <w:tmpl w:val="03924EB2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8">
    <w:nsid w:val="6577401D"/>
    <w:multiLevelType w:val="hybridMultilevel"/>
    <w:tmpl w:val="9F9A54F4"/>
    <w:lvl w:ilvl="0" w:tplc="11622312">
      <w:start w:val="1"/>
      <w:numFmt w:val="decimal"/>
      <w:lvlText w:val="%1."/>
      <w:lvlJc w:val="left"/>
      <w:pPr>
        <w:tabs>
          <w:tab w:val="num" w:pos="814"/>
        </w:tabs>
        <w:ind w:left="0" w:firstLine="454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60D3DE1"/>
    <w:multiLevelType w:val="hybridMultilevel"/>
    <w:tmpl w:val="5024C6EE"/>
    <w:lvl w:ilvl="0" w:tplc="A178F242">
      <w:start w:val="1"/>
      <w:numFmt w:val="decimal"/>
      <w:lvlText w:val="%1."/>
      <w:lvlJc w:val="left"/>
      <w:pPr>
        <w:tabs>
          <w:tab w:val="num" w:pos="814"/>
        </w:tabs>
        <w:ind w:left="0" w:firstLine="454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B27580"/>
    <w:multiLevelType w:val="hybridMultilevel"/>
    <w:tmpl w:val="E67221B4"/>
    <w:lvl w:ilvl="0" w:tplc="0419000F">
      <w:start w:val="1"/>
      <w:numFmt w:val="decimal"/>
      <w:lvlText w:val="%1."/>
      <w:lvlJc w:val="left"/>
      <w:pPr>
        <w:tabs>
          <w:tab w:val="num" w:pos="1174"/>
        </w:tabs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31">
    <w:nsid w:val="6CF70823"/>
    <w:multiLevelType w:val="hybridMultilevel"/>
    <w:tmpl w:val="C444FABC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32">
    <w:nsid w:val="782B6ABC"/>
    <w:multiLevelType w:val="hybridMultilevel"/>
    <w:tmpl w:val="8A3A358E"/>
    <w:lvl w:ilvl="0" w:tplc="31365D8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24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25"/>
    <w:lvlOverride w:ilvl="0">
      <w:startOverride w:val="1"/>
    </w:lvlOverride>
  </w:num>
  <w:num w:numId="13">
    <w:abstractNumId w:val="20"/>
  </w:num>
  <w:num w:numId="14">
    <w:abstractNumId w:val="20"/>
    <w:lvlOverride w:ilvl="0">
      <w:startOverride w:val="1"/>
    </w:lvlOverride>
  </w:num>
  <w:num w:numId="15">
    <w:abstractNumId w:val="6"/>
  </w:num>
  <w:num w:numId="16">
    <w:abstractNumId w:val="6"/>
    <w:lvlOverride w:ilvl="0">
      <w:startOverride w:val="1"/>
    </w:lvlOverride>
  </w:num>
  <w:num w:numId="17">
    <w:abstractNumId w:val="1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0"/>
    <w:lvlOverride w:ilvl="0">
      <w:startOverride w:val="1"/>
    </w:lvlOverride>
  </w:num>
  <w:num w:numId="21">
    <w:abstractNumId w:val="29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26"/>
  </w:num>
  <w:num w:numId="35">
    <w:abstractNumId w:val="19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</w:num>
  <w:num w:numId="39">
    <w:abstractNumId w:val="12"/>
  </w:num>
  <w:num w:numId="40">
    <w:abstractNumId w:val="31"/>
  </w:num>
  <w:num w:numId="41">
    <w:abstractNumId w:val="22"/>
  </w:num>
  <w:num w:numId="42">
    <w:abstractNumId w:val="27"/>
  </w:num>
  <w:num w:numId="43">
    <w:abstractNumId w:val="14"/>
  </w:num>
  <w:num w:numId="44">
    <w:abstractNumId w:val="1"/>
  </w:num>
  <w:num w:numId="45">
    <w:abstractNumId w:val="8"/>
  </w:num>
  <w:num w:numId="46">
    <w:abstractNumId w:val="4"/>
  </w:num>
  <w:num w:numId="47">
    <w:abstractNumId w:val="30"/>
  </w:num>
  <w:num w:numId="48">
    <w:abstractNumId w:val="17"/>
  </w:num>
  <w:num w:numId="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autoHyphenation/>
  <w:hyphenationZone w:val="357"/>
  <w:drawingGridHorizontalSpacing w:val="6"/>
  <w:drawingGridVerticalSpacing w:val="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6E41"/>
    <w:rsid w:val="000844A4"/>
    <w:rsid w:val="000E4AF8"/>
    <w:rsid w:val="001038CA"/>
    <w:rsid w:val="00113240"/>
    <w:rsid w:val="00117956"/>
    <w:rsid w:val="00160943"/>
    <w:rsid w:val="00183B6F"/>
    <w:rsid w:val="001C13F0"/>
    <w:rsid w:val="001E1214"/>
    <w:rsid w:val="00211DDD"/>
    <w:rsid w:val="0026667D"/>
    <w:rsid w:val="0028520D"/>
    <w:rsid w:val="002C7D5F"/>
    <w:rsid w:val="002D612C"/>
    <w:rsid w:val="00307697"/>
    <w:rsid w:val="00311320"/>
    <w:rsid w:val="00320436"/>
    <w:rsid w:val="00396C0C"/>
    <w:rsid w:val="003B47F3"/>
    <w:rsid w:val="003B4843"/>
    <w:rsid w:val="004013BD"/>
    <w:rsid w:val="00432ED9"/>
    <w:rsid w:val="00436F85"/>
    <w:rsid w:val="0045711A"/>
    <w:rsid w:val="00477A53"/>
    <w:rsid w:val="004C0747"/>
    <w:rsid w:val="005219BC"/>
    <w:rsid w:val="00555C56"/>
    <w:rsid w:val="00572C8E"/>
    <w:rsid w:val="005A0491"/>
    <w:rsid w:val="005A098C"/>
    <w:rsid w:val="005C73D2"/>
    <w:rsid w:val="005E2C14"/>
    <w:rsid w:val="006012B3"/>
    <w:rsid w:val="0060132F"/>
    <w:rsid w:val="006035BF"/>
    <w:rsid w:val="00611B7C"/>
    <w:rsid w:val="00614230"/>
    <w:rsid w:val="006270D7"/>
    <w:rsid w:val="006336FF"/>
    <w:rsid w:val="006370AF"/>
    <w:rsid w:val="00645613"/>
    <w:rsid w:val="00663DB3"/>
    <w:rsid w:val="006C367F"/>
    <w:rsid w:val="006C5E47"/>
    <w:rsid w:val="006C5F43"/>
    <w:rsid w:val="00700C49"/>
    <w:rsid w:val="00714C14"/>
    <w:rsid w:val="00716B09"/>
    <w:rsid w:val="007258F3"/>
    <w:rsid w:val="007C5CE5"/>
    <w:rsid w:val="007E2656"/>
    <w:rsid w:val="007F4F27"/>
    <w:rsid w:val="008515B3"/>
    <w:rsid w:val="008656EF"/>
    <w:rsid w:val="00873B95"/>
    <w:rsid w:val="00873F2F"/>
    <w:rsid w:val="00881031"/>
    <w:rsid w:val="00894976"/>
    <w:rsid w:val="00896ACA"/>
    <w:rsid w:val="008A449C"/>
    <w:rsid w:val="008E15A7"/>
    <w:rsid w:val="008F4AFD"/>
    <w:rsid w:val="00905A28"/>
    <w:rsid w:val="00952DA0"/>
    <w:rsid w:val="00954475"/>
    <w:rsid w:val="00957B92"/>
    <w:rsid w:val="009B58F2"/>
    <w:rsid w:val="009C6512"/>
    <w:rsid w:val="009D5EB0"/>
    <w:rsid w:val="00A14E0D"/>
    <w:rsid w:val="00A371EE"/>
    <w:rsid w:val="00A9450F"/>
    <w:rsid w:val="00AD76C9"/>
    <w:rsid w:val="00AF4D86"/>
    <w:rsid w:val="00B21FF1"/>
    <w:rsid w:val="00B27276"/>
    <w:rsid w:val="00B44910"/>
    <w:rsid w:val="00B72015"/>
    <w:rsid w:val="00B7220A"/>
    <w:rsid w:val="00BC23D4"/>
    <w:rsid w:val="00BC6E41"/>
    <w:rsid w:val="00BD5499"/>
    <w:rsid w:val="00BF0B1F"/>
    <w:rsid w:val="00C15DF5"/>
    <w:rsid w:val="00C271F5"/>
    <w:rsid w:val="00C64DD0"/>
    <w:rsid w:val="00C81CFB"/>
    <w:rsid w:val="00C85B86"/>
    <w:rsid w:val="00C913FD"/>
    <w:rsid w:val="00CC3171"/>
    <w:rsid w:val="00CC4F73"/>
    <w:rsid w:val="00CF64F1"/>
    <w:rsid w:val="00D37ADF"/>
    <w:rsid w:val="00D435A6"/>
    <w:rsid w:val="00D449AD"/>
    <w:rsid w:val="00D573E7"/>
    <w:rsid w:val="00D6258E"/>
    <w:rsid w:val="00D63731"/>
    <w:rsid w:val="00D95E2B"/>
    <w:rsid w:val="00DC09FD"/>
    <w:rsid w:val="00DE4B10"/>
    <w:rsid w:val="00E13C83"/>
    <w:rsid w:val="00E15669"/>
    <w:rsid w:val="00E43485"/>
    <w:rsid w:val="00E60737"/>
    <w:rsid w:val="00E96128"/>
    <w:rsid w:val="00EA13F8"/>
    <w:rsid w:val="00EF4F83"/>
    <w:rsid w:val="00F220B0"/>
    <w:rsid w:val="00F245C9"/>
    <w:rsid w:val="00F24D71"/>
    <w:rsid w:val="00F267B0"/>
    <w:rsid w:val="00F47F17"/>
    <w:rsid w:val="00F60872"/>
    <w:rsid w:val="00F851A8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1358"/>
    <o:shapelayout v:ext="edit">
      <o:idmap v:ext="edit" data="1"/>
      <o:regrouptable v:ext="edit">
        <o:entry new="1" old="0"/>
      </o:regrouptable>
    </o:shapelayout>
  </w:shapeDefaults>
  <w:decimalSymbol w:val=","/>
  <w:listSeparator w:val=";"/>
  <w15:chartTrackingRefBased/>
  <w15:docId w15:val="{6A0F585C-EF15-4B09-B4E6-3B523C8EE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jc w:val="both"/>
      <w:outlineLvl w:val="0"/>
    </w:pPr>
    <w:rPr>
      <w:rFonts w:ascii="Courier" w:hAnsi="Courier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/>
      <w:i/>
      <w:sz w:val="16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qFormat/>
    <w:pPr>
      <w:keepNext/>
      <w:ind w:firstLine="709"/>
      <w:jc w:val="both"/>
      <w:outlineLvl w:val="3"/>
    </w:pPr>
    <w:rPr>
      <w:rFonts w:eastAsia="Arial Unicode MS"/>
      <w:b/>
      <w:bCs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eastAsia="Arial Unicode MS"/>
    </w:rPr>
  </w:style>
  <w:style w:type="paragraph" w:styleId="6">
    <w:name w:val="heading 6"/>
    <w:basedOn w:val="a"/>
    <w:next w:val="a"/>
    <w:qFormat/>
    <w:pPr>
      <w:keepNext/>
      <w:ind w:firstLine="454"/>
      <w:jc w:val="both"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pPr>
      <w:keepNext/>
      <w:ind w:firstLine="6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tabs>
        <w:tab w:val="left" w:pos="454"/>
      </w:tabs>
      <w:overflowPunct w:val="0"/>
      <w:autoSpaceDE w:val="0"/>
      <w:autoSpaceDN w:val="0"/>
      <w:adjustRightInd w:val="0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  <w:sz w:val="20"/>
      <w:szCs w:val="20"/>
    </w:rPr>
  </w:style>
  <w:style w:type="paragraph" w:styleId="20">
    <w:name w:val="Body Text Indent 2"/>
    <w:basedOn w:val="a"/>
    <w:pPr>
      <w:ind w:firstLine="454"/>
      <w:jc w:val="both"/>
    </w:pPr>
    <w:rPr>
      <w:sz w:val="20"/>
      <w:szCs w:val="20"/>
    </w:rPr>
  </w:style>
  <w:style w:type="paragraph" w:styleId="30">
    <w:name w:val="Body Text Indent 3"/>
    <w:basedOn w:val="a"/>
    <w:pPr>
      <w:spacing w:line="312" w:lineRule="auto"/>
      <w:ind w:firstLine="425"/>
      <w:jc w:val="both"/>
    </w:pPr>
    <w:rPr>
      <w:sz w:val="20"/>
      <w:szCs w:val="20"/>
    </w:rPr>
  </w:style>
  <w:style w:type="paragraph" w:styleId="a5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6">
    <w:name w:val="Body Text Indent"/>
    <w:basedOn w:val="a"/>
    <w:pPr>
      <w:spacing w:line="360" w:lineRule="auto"/>
      <w:jc w:val="both"/>
    </w:pPr>
    <w:rPr>
      <w:sz w:val="28"/>
      <w:szCs w:val="28"/>
      <w:lang w:val="en-US"/>
    </w:rPr>
  </w:style>
  <w:style w:type="paragraph" w:styleId="a7">
    <w:name w:val="Body Text"/>
    <w:basedOn w:val="a"/>
    <w:pPr>
      <w:jc w:val="both"/>
    </w:pPr>
  </w:style>
  <w:style w:type="paragraph" w:customStyle="1" w:styleId="a8">
    <w:name w:val="Центр"/>
    <w:basedOn w:val="a9"/>
    <w:pPr>
      <w:tabs>
        <w:tab w:val="clear" w:pos="4677"/>
        <w:tab w:val="clear" w:pos="9355"/>
        <w:tab w:val="center" w:pos="4536"/>
        <w:tab w:val="right" w:pos="9072"/>
      </w:tabs>
      <w:overflowPunct w:val="0"/>
      <w:autoSpaceDE w:val="0"/>
      <w:autoSpaceDN w:val="0"/>
      <w:adjustRightInd w:val="0"/>
      <w:jc w:val="center"/>
    </w:pPr>
    <w:rPr>
      <w:sz w:val="20"/>
      <w:szCs w:val="20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31">
    <w:name w:val="Body Text 3"/>
    <w:basedOn w:val="a"/>
    <w:pPr>
      <w:jc w:val="center"/>
    </w:pPr>
    <w:rPr>
      <w:b/>
      <w:bCs/>
      <w:iCs/>
      <w:caps/>
      <w:szCs w:val="20"/>
      <w:u w:val="single"/>
    </w:rPr>
  </w:style>
  <w:style w:type="paragraph" w:customStyle="1" w:styleId="80">
    <w:name w:val="Правый_разм.8"/>
    <w:basedOn w:val="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right"/>
    </w:pPr>
    <w:rPr>
      <w:sz w:val="16"/>
      <w:szCs w:val="20"/>
    </w:rPr>
  </w:style>
  <w:style w:type="paragraph" w:customStyle="1" w:styleId="81">
    <w:name w:val="Центр_разм.8"/>
    <w:basedOn w:val="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center"/>
    </w:pPr>
    <w:rPr>
      <w:sz w:val="16"/>
      <w:szCs w:val="20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40"/>
      <w:ind w:left="80"/>
    </w:pPr>
    <w:rPr>
      <w:sz w:val="12"/>
      <w:szCs w:val="12"/>
    </w:rPr>
  </w:style>
  <w:style w:type="character" w:styleId="aa">
    <w:name w:val="page number"/>
    <w:basedOn w:val="a0"/>
  </w:style>
  <w:style w:type="paragraph" w:styleId="21">
    <w:name w:val="List 2"/>
    <w:basedOn w:val="a"/>
    <w:rsid w:val="001038CA"/>
    <w:pPr>
      <w:ind w:left="566" w:hanging="283"/>
    </w:pPr>
    <w:rPr>
      <w:sz w:val="20"/>
      <w:szCs w:val="20"/>
    </w:rPr>
  </w:style>
  <w:style w:type="paragraph" w:customStyle="1" w:styleId="10">
    <w:name w:val="Звичайний1"/>
    <w:rsid w:val="001038CA"/>
    <w:pPr>
      <w:widowControl w:val="0"/>
    </w:pPr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11.wmf"/><Relationship Id="rId39" Type="http://schemas.openxmlformats.org/officeDocument/2006/relationships/theme" Target="theme/theme1.xml"/><Relationship Id="rId21" Type="http://schemas.openxmlformats.org/officeDocument/2006/relationships/oleObject" Target="embeddings/oleObject7.bin"/><Relationship Id="rId34" Type="http://schemas.openxmlformats.org/officeDocument/2006/relationships/image" Target="media/image15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8.wmf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footer" Target="foot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png"/><Relationship Id="rId31" Type="http://schemas.openxmlformats.org/officeDocument/2006/relationships/oleObject" Target="embeddings/oleObject1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png"/><Relationship Id="rId35" Type="http://schemas.openxmlformats.org/officeDocument/2006/relationships/oleObject" Target="embeddings/oleObject14.bin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12026</Words>
  <Characters>68553</Characters>
  <Application>Microsoft Office Word</Application>
  <DocSecurity>0</DocSecurity>
  <Lines>571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bti</Company>
  <LinksUpToDate>false</LinksUpToDate>
  <CharactersWithSpaces>80419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tany</dc:creator>
  <cp:keywords/>
  <cp:lastModifiedBy>Irina</cp:lastModifiedBy>
  <cp:revision>2</cp:revision>
  <cp:lastPrinted>2006-06-05T10:52:00Z</cp:lastPrinted>
  <dcterms:created xsi:type="dcterms:W3CDTF">2014-07-27T17:15:00Z</dcterms:created>
  <dcterms:modified xsi:type="dcterms:W3CDTF">2014-07-27T17:15:00Z</dcterms:modified>
</cp:coreProperties>
</file>