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D0" w:rsidRDefault="00C74DD0" w:rsidP="00C74DD0">
      <w:pPr>
        <w:pStyle w:val="10"/>
      </w:pPr>
      <w:r>
        <w:t>БЕЛОРУССКИЙ ГОСУДАРСТВЕННЫЙ УНИВЕРСИТЕТ</w:t>
      </w:r>
    </w:p>
    <w:p w:rsidR="00C74DD0" w:rsidRDefault="00C74DD0" w:rsidP="00C74DD0">
      <w:pPr>
        <w:pStyle w:val="20"/>
      </w:pPr>
      <w:r>
        <w:t>Выпускная работа по</w:t>
      </w:r>
    </w:p>
    <w:p w:rsidR="00C74DD0" w:rsidRDefault="00C74DD0" w:rsidP="00C74DD0">
      <w:pPr>
        <w:pStyle w:val="30"/>
      </w:pPr>
      <w:r>
        <w:t xml:space="preserve">«Основам 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>информационных технологий»</w:t>
      </w:r>
    </w:p>
    <w:p w:rsidR="00C74DD0" w:rsidRDefault="00C74DD0" w:rsidP="00C74DD0">
      <w:pPr>
        <w:pStyle w:val="a5"/>
      </w:pPr>
      <w:r>
        <w:t>Магистранта</w:t>
      </w:r>
    </w:p>
    <w:p w:rsidR="00C74DD0" w:rsidRDefault="00C74DD0" w:rsidP="00C74DD0">
      <w:pPr>
        <w:pStyle w:val="a5"/>
      </w:pPr>
      <w:r>
        <w:t>кафедры атомной физики и</w:t>
      </w:r>
    </w:p>
    <w:p w:rsidR="00C74DD0" w:rsidRDefault="00C74DD0" w:rsidP="00C74DD0">
      <w:pPr>
        <w:pStyle w:val="a5"/>
      </w:pPr>
      <w:r>
        <w:t>физической информатики</w:t>
      </w:r>
    </w:p>
    <w:p w:rsidR="00C74DD0" w:rsidRDefault="00C74DD0" w:rsidP="00C74DD0">
      <w:pPr>
        <w:pStyle w:val="a5"/>
      </w:pPr>
      <w:r>
        <w:t>Бородко Сергея Константиновича</w:t>
      </w:r>
    </w:p>
    <w:p w:rsidR="00C74DD0" w:rsidRDefault="00C74DD0" w:rsidP="00C74DD0">
      <w:pPr>
        <w:pStyle w:val="a5"/>
      </w:pPr>
    </w:p>
    <w:p w:rsidR="00C74DD0" w:rsidRDefault="00C74DD0" w:rsidP="00C74DD0">
      <w:pPr>
        <w:pStyle w:val="a5"/>
      </w:pPr>
      <w:r>
        <w:t>Руководители</w:t>
      </w:r>
    </w:p>
    <w:p w:rsidR="00C74DD0" w:rsidRDefault="00C74DD0" w:rsidP="00C74DD0">
      <w:pPr>
        <w:pStyle w:val="a5"/>
      </w:pPr>
      <w:r>
        <w:t>доцент, канд. физ.-мат. наук</w:t>
      </w:r>
    </w:p>
    <w:p w:rsidR="00C74DD0" w:rsidRDefault="00C74DD0" w:rsidP="00C74DD0">
      <w:pPr>
        <w:pStyle w:val="a5"/>
      </w:pPr>
      <w:r>
        <w:t>Красовский Александр Николаевич</w:t>
      </w:r>
    </w:p>
    <w:p w:rsidR="00C74DD0" w:rsidRDefault="00C74DD0" w:rsidP="00C74DD0">
      <w:pPr>
        <w:pStyle w:val="a5"/>
      </w:pPr>
      <w:r>
        <w:t>старший преподаватель</w:t>
      </w:r>
    </w:p>
    <w:p w:rsidR="00C74DD0" w:rsidRDefault="00C74DD0" w:rsidP="00C74DD0">
      <w:pPr>
        <w:pStyle w:val="a5"/>
      </w:pPr>
      <w:r>
        <w:t>Кожич Павел Павлович</w:t>
      </w:r>
    </w:p>
    <w:p w:rsidR="00C74DD0" w:rsidRDefault="00C74DD0" w:rsidP="00C74DD0">
      <w:pPr>
        <w:pStyle w:val="40"/>
        <w:sectPr w:rsidR="00C74DD0" w:rsidSect="00263237">
          <w:footerReference w:type="even" r:id="rId7"/>
          <w:footerReference w:type="default" r:id="rId8"/>
          <w:pgSz w:w="11905" w:h="16837"/>
          <w:pgMar w:top="1134" w:right="567" w:bottom="1134" w:left="1701" w:header="720" w:footer="720" w:gutter="0"/>
          <w:pgNumType w:start="1"/>
          <w:cols w:space="720"/>
          <w:formProt w:val="0"/>
          <w:titlePg/>
        </w:sectPr>
      </w:pPr>
      <w:r>
        <w:t>МИНСК   2009</w:t>
      </w:r>
    </w:p>
    <w:p w:rsidR="00C74DD0" w:rsidRDefault="007E6E69" w:rsidP="00C74DD0">
      <w:pPr>
        <w:pStyle w:val="1"/>
      </w:pPr>
      <w:bookmarkStart w:id="0" w:name="_Toc249751111"/>
      <w:bookmarkStart w:id="1" w:name="_Toc249717124"/>
      <w:r>
        <w:t>О</w:t>
      </w:r>
      <w:r w:rsidR="00C74DD0">
        <w:t>главление</w:t>
      </w:r>
      <w:bookmarkEnd w:id="0"/>
    </w:p>
    <w:p w:rsidR="00263237" w:rsidRDefault="00C74DD0">
      <w:pPr>
        <w:pStyle w:val="14"/>
        <w:rPr>
          <w:rFonts w:eastAsia="Times New Roman" w:cs="Times New Roman"/>
          <w:noProof/>
          <w:kern w:val="0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49751111" w:history="1">
        <w:r w:rsidR="00263237" w:rsidRPr="00FC1889">
          <w:rPr>
            <w:rStyle w:val="a9"/>
            <w:noProof/>
          </w:rPr>
          <w:t>Оглавление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_Toc249751111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12" w:history="1">
        <w:r w:rsidR="00263237" w:rsidRPr="00FC1889">
          <w:rPr>
            <w:rStyle w:val="a9"/>
            <w:noProof/>
          </w:rPr>
          <w:t>Список обозначений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_Toc249751112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13" w:history="1">
        <w:r w:rsidR="00263237" w:rsidRPr="00FC1889">
          <w:rPr>
            <w:rStyle w:val="a9"/>
            <w:noProof/>
          </w:rPr>
          <w:t>Реферат на тему «Применение ИТ в моделировании атмосферных процессов»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_Toc249751113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4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14" w:history="1">
        <w:r w:rsidR="00263237" w:rsidRPr="00FC1889">
          <w:rPr>
            <w:rStyle w:val="a9"/>
            <w:noProof/>
          </w:rPr>
          <w:t>Введение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_Toc249751114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4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15" w:history="1">
        <w:r w:rsidR="00263237" w:rsidRPr="00FC1889">
          <w:rPr>
            <w:rStyle w:val="a9"/>
            <w:noProof/>
          </w:rPr>
          <w:t>Глава 1: Атмосфера как объект компьютерного моделирования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_Toc249751115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5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16" w:history="1">
        <w:r w:rsidR="00263237" w:rsidRPr="00FC1889">
          <w:rPr>
            <w:rStyle w:val="a9"/>
            <w:noProof/>
          </w:rPr>
          <w:t>1.1 Оформление физико-математической теории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_Toc249751116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5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17" w:history="1">
        <w:r w:rsidR="00263237" w:rsidRPr="00FC1889">
          <w:rPr>
            <w:rStyle w:val="a9"/>
            <w:noProof/>
          </w:rPr>
          <w:t>1.2 Моделирование на основе численных методов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_Toc249751117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6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18" w:history="1">
        <w:r w:rsidR="00263237" w:rsidRPr="00FC1889">
          <w:rPr>
            <w:rStyle w:val="a9"/>
            <w:noProof/>
          </w:rPr>
          <w:t>1.3 Развитие компьютерных моделей атмосферы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_Toc249751118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7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19" w:history="1">
        <w:r w:rsidR="00263237" w:rsidRPr="00FC1889">
          <w:rPr>
            <w:rStyle w:val="a9"/>
            <w:noProof/>
            <w:lang w:val="en-US"/>
          </w:rPr>
          <w:t>Глава 2:</w:t>
        </w:r>
        <w:r w:rsidR="00263237" w:rsidRPr="00FC1889">
          <w:rPr>
            <w:rStyle w:val="a9"/>
            <w:noProof/>
          </w:rPr>
          <w:t xml:space="preserve"> Система атмосферного моделирования </w:t>
        </w:r>
        <w:r w:rsidR="00263237" w:rsidRPr="00FC1889">
          <w:rPr>
            <w:rStyle w:val="a9"/>
            <w:noProof/>
            <w:lang w:val="en-US"/>
          </w:rPr>
          <w:t>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_Toc249751119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9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20" w:history="1">
        <w:r w:rsidR="00263237" w:rsidRPr="00FC1889">
          <w:rPr>
            <w:rStyle w:val="a9"/>
            <w:noProof/>
          </w:rPr>
          <w:t>2.1 Общая характеристика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_Toc249751120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9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21" w:history="1">
        <w:r w:rsidR="00263237" w:rsidRPr="00FC1889">
          <w:rPr>
            <w:rStyle w:val="a9"/>
            <w:noProof/>
            <w:lang w:val="en-US"/>
          </w:rPr>
          <w:t>2.2</w:t>
        </w:r>
        <w:r w:rsidR="00263237" w:rsidRPr="00FC1889">
          <w:rPr>
            <w:rStyle w:val="a9"/>
            <w:noProof/>
          </w:rPr>
          <w:t xml:space="preserve"> Компоненты программной системы </w:t>
        </w:r>
        <w:r w:rsidR="00263237" w:rsidRPr="00FC1889">
          <w:rPr>
            <w:rStyle w:val="a9"/>
            <w:noProof/>
            <w:lang w:val="en-US"/>
          </w:rPr>
          <w:t>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_Toc249751121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2" w:history="1">
        <w:r w:rsidR="00263237" w:rsidRPr="00FC1889">
          <w:rPr>
            <w:rStyle w:val="a9"/>
            <w:noProof/>
            <w:lang w:val="en-US"/>
          </w:rPr>
          <w:t>2.2.1</w:t>
        </w:r>
        <w:r w:rsidR="00263237" w:rsidRPr="00FC1889">
          <w:rPr>
            <w:rStyle w:val="a9"/>
            <w:noProof/>
          </w:rPr>
          <w:t xml:space="preserve"> Структура программной системы </w:t>
        </w:r>
        <w:r w:rsidR="00263237" w:rsidRPr="00FC1889">
          <w:rPr>
            <w:rStyle w:val="a9"/>
            <w:noProof/>
            <w:lang w:val="en-US"/>
          </w:rPr>
          <w:t>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_Toc249751122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3" w:history="1">
        <w:r w:rsidR="00263237" w:rsidRPr="00FC1889">
          <w:rPr>
            <w:rStyle w:val="a9"/>
            <w:noProof/>
          </w:rPr>
          <w:t>2.2.2 Используемые форматы данных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_Toc249751123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11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4" w:history="1">
        <w:r w:rsidR="00263237" w:rsidRPr="00FC1889">
          <w:rPr>
            <w:rStyle w:val="a9"/>
            <w:noProof/>
          </w:rPr>
          <w:t>2.2.3 Компиляция и сборка системы 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_Toc249751124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12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5" w:history="1">
        <w:r w:rsidR="00263237" w:rsidRPr="00FC1889">
          <w:rPr>
            <w:rStyle w:val="a9"/>
            <w:noProof/>
            <w:lang w:val="en-US"/>
          </w:rPr>
          <w:t>2.2.4</w:t>
        </w:r>
        <w:r w:rsidR="00263237" w:rsidRPr="00FC1889">
          <w:rPr>
            <w:rStyle w:val="a9"/>
            <w:noProof/>
          </w:rPr>
          <w:t xml:space="preserve"> Динамические ядра системы </w:t>
        </w:r>
        <w:r w:rsidR="00263237" w:rsidRPr="00FC1889">
          <w:rPr>
            <w:rStyle w:val="a9"/>
            <w:noProof/>
            <w:lang w:val="en-US"/>
          </w:rPr>
          <w:t>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_Toc249751125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13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6" w:history="1">
        <w:r w:rsidR="00263237" w:rsidRPr="00FC1889">
          <w:rPr>
            <w:rStyle w:val="a9"/>
            <w:noProof/>
          </w:rPr>
          <w:t xml:space="preserve">2.2.5 Организация моделирования в </w:t>
        </w:r>
        <w:r w:rsidR="00263237" w:rsidRPr="00FC1889">
          <w:rPr>
            <w:rStyle w:val="a9"/>
            <w:noProof/>
            <w:lang w:val="en-US"/>
          </w:rPr>
          <w:t>ARW</w:t>
        </w:r>
        <w:r w:rsidR="00263237" w:rsidRPr="00FC1889">
          <w:rPr>
            <w:rStyle w:val="a9"/>
            <w:noProof/>
          </w:rPr>
          <w:t xml:space="preserve"> и </w:t>
        </w:r>
        <w:r w:rsidR="00263237" w:rsidRPr="00FC1889">
          <w:rPr>
            <w:rStyle w:val="a9"/>
            <w:noProof/>
            <w:lang w:val="en-US"/>
          </w:rPr>
          <w:t>NMM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_Toc249751126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15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7" w:history="1">
        <w:r w:rsidR="00263237" w:rsidRPr="00FC1889">
          <w:rPr>
            <w:rStyle w:val="a9"/>
            <w:noProof/>
          </w:rPr>
          <w:t>2.2.6 Использование вложенных расчётных сеток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_Toc249751127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17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28" w:history="1">
        <w:r w:rsidR="00263237" w:rsidRPr="00FC1889">
          <w:rPr>
            <w:rStyle w:val="a9"/>
            <w:noProof/>
          </w:rPr>
          <w:t>2.2.7 Построение начальных и граничных условий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_Toc249751128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19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29" w:history="1">
        <w:r w:rsidR="00263237" w:rsidRPr="00FC1889">
          <w:rPr>
            <w:rStyle w:val="a9"/>
            <w:noProof/>
            <w:lang w:val="en-US"/>
          </w:rPr>
          <w:t>2.3</w:t>
        </w:r>
        <w:r w:rsidR="00263237" w:rsidRPr="00FC1889">
          <w:rPr>
            <w:rStyle w:val="a9"/>
            <w:noProof/>
          </w:rPr>
          <w:t xml:space="preserve"> Система подготовки входных данных </w:t>
        </w:r>
        <w:r w:rsidR="00263237" w:rsidRPr="00FC1889">
          <w:rPr>
            <w:rStyle w:val="a9"/>
            <w:noProof/>
            <w:lang w:val="en-US"/>
          </w:rPr>
          <w:t>WPS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_Toc249751129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30" w:history="1">
        <w:r w:rsidR="00263237" w:rsidRPr="00FC1889">
          <w:rPr>
            <w:rStyle w:val="a9"/>
            <w:noProof/>
          </w:rPr>
          <w:t>2.3.1 Структура системы WPS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_Toc249751130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31" w:history="1">
        <w:r w:rsidR="00263237" w:rsidRPr="00FC1889">
          <w:rPr>
            <w:rStyle w:val="a9"/>
            <w:noProof/>
            <w:lang w:val="en-US"/>
          </w:rPr>
          <w:t>2.3.2</w:t>
        </w:r>
        <w:r w:rsidR="00263237" w:rsidRPr="00FC1889">
          <w:rPr>
            <w:rStyle w:val="a9"/>
            <w:noProof/>
          </w:rPr>
          <w:t xml:space="preserve"> Определение областей моделирования в </w:t>
        </w:r>
        <w:r w:rsidR="00263237" w:rsidRPr="00FC1889">
          <w:rPr>
            <w:rStyle w:val="a9"/>
            <w:noProof/>
            <w:lang w:val="en-US"/>
          </w:rPr>
          <w:t>geogrid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_Toc249751131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21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32" w:history="1">
        <w:r w:rsidR="00263237" w:rsidRPr="00FC1889">
          <w:rPr>
            <w:rStyle w:val="a9"/>
            <w:noProof/>
          </w:rPr>
          <w:t>2.3.3 Извлечение метеоданных из файлов GRIB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_Toc249751132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22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41"/>
        <w:rPr>
          <w:rFonts w:eastAsia="Times New Roman" w:cs="Times New Roman"/>
          <w:noProof/>
          <w:kern w:val="0"/>
        </w:rPr>
      </w:pPr>
      <w:hyperlink w:anchor="_Toc249751133" w:history="1">
        <w:r w:rsidR="00263237" w:rsidRPr="00FC1889">
          <w:rPr>
            <w:rStyle w:val="a9"/>
            <w:noProof/>
          </w:rPr>
          <w:t>2.3.4 Интерполяция метеоданных на узлы сетки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_Toc249751133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23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34" w:history="1">
        <w:r w:rsidR="00263237" w:rsidRPr="00FC1889">
          <w:rPr>
            <w:rStyle w:val="a9"/>
            <w:noProof/>
          </w:rPr>
          <w:t>2.4 Программные средства визуализации данных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_Toc249751134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24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35" w:history="1">
        <w:r w:rsidR="00263237" w:rsidRPr="00FC1889">
          <w:rPr>
            <w:rStyle w:val="a9"/>
            <w:noProof/>
          </w:rPr>
          <w:t xml:space="preserve">Глава 3: Вычислительный эксперимент на основе системы </w:t>
        </w:r>
        <w:r w:rsidR="00263237" w:rsidRPr="00FC1889">
          <w:rPr>
            <w:rStyle w:val="a9"/>
            <w:noProof/>
            <w:lang w:val="en-US"/>
          </w:rPr>
          <w:t>WRF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_Toc249751135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25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36" w:history="1">
        <w:r w:rsidR="00263237" w:rsidRPr="00FC1889">
          <w:rPr>
            <w:rStyle w:val="a9"/>
            <w:noProof/>
          </w:rPr>
          <w:t>3.1 Подготовка входных данных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_Toc249751136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25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37" w:history="1">
        <w:r w:rsidR="00263237" w:rsidRPr="00FC1889">
          <w:rPr>
            <w:rStyle w:val="a9"/>
            <w:noProof/>
            <w:lang w:val="en-US"/>
          </w:rPr>
          <w:t>3.2</w:t>
        </w:r>
        <w:r w:rsidR="00263237" w:rsidRPr="00FC1889">
          <w:rPr>
            <w:rStyle w:val="a9"/>
            <w:noProof/>
          </w:rPr>
          <w:t xml:space="preserve"> Моделирование в динамическом ядре </w:t>
        </w:r>
        <w:r w:rsidR="00263237" w:rsidRPr="00FC1889">
          <w:rPr>
            <w:rStyle w:val="a9"/>
            <w:noProof/>
            <w:lang w:val="en-US"/>
          </w:rPr>
          <w:t>ARW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_Toc249751137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27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31"/>
        <w:rPr>
          <w:rFonts w:eastAsia="Times New Roman" w:cs="Times New Roman"/>
          <w:noProof/>
          <w:kern w:val="0"/>
        </w:rPr>
      </w:pPr>
      <w:hyperlink w:anchor="_Toc249751138" w:history="1">
        <w:r w:rsidR="00263237" w:rsidRPr="00FC1889">
          <w:rPr>
            <w:rStyle w:val="a9"/>
            <w:noProof/>
            <w:lang w:val="en-US"/>
          </w:rPr>
          <w:t>3.3</w:t>
        </w:r>
        <w:r w:rsidR="00263237" w:rsidRPr="00FC1889">
          <w:rPr>
            <w:rStyle w:val="a9"/>
            <w:noProof/>
          </w:rPr>
          <w:t xml:space="preserve"> Визуализация результатов вычислений с помощью </w:t>
        </w:r>
        <w:r w:rsidR="00263237" w:rsidRPr="00FC1889">
          <w:rPr>
            <w:rStyle w:val="a9"/>
            <w:noProof/>
            <w:lang w:val="en-US"/>
          </w:rPr>
          <w:t>NCL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_Toc249751138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28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39" w:history="1">
        <w:r w:rsidR="00263237" w:rsidRPr="00FC1889">
          <w:rPr>
            <w:rStyle w:val="a9"/>
            <w:noProof/>
          </w:rPr>
          <w:t>Заключение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_Toc249751139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21"/>
        <w:rPr>
          <w:rFonts w:eastAsia="Times New Roman" w:cs="Times New Roman"/>
          <w:noProof/>
          <w:kern w:val="0"/>
        </w:rPr>
      </w:pPr>
      <w:hyperlink w:anchor="_Toc249751140" w:history="1">
        <w:r w:rsidR="00263237" w:rsidRPr="00FC1889">
          <w:rPr>
            <w:rStyle w:val="a9"/>
            <w:noProof/>
          </w:rPr>
          <w:t>Список</w:t>
        </w:r>
        <w:r w:rsidR="00263237" w:rsidRPr="00FC1889">
          <w:rPr>
            <w:rStyle w:val="a9"/>
            <w:noProof/>
            <w:lang w:val="en-US"/>
          </w:rPr>
          <w:t xml:space="preserve"> </w:t>
        </w:r>
        <w:r w:rsidR="00263237" w:rsidRPr="00FC1889">
          <w:rPr>
            <w:rStyle w:val="a9"/>
            <w:noProof/>
          </w:rPr>
          <w:t>источников</w:t>
        </w:r>
        <w:r w:rsidR="00263237" w:rsidRPr="00FC1889">
          <w:rPr>
            <w:rStyle w:val="a9"/>
            <w:noProof/>
            <w:lang w:val="en-US"/>
          </w:rPr>
          <w:t xml:space="preserve"> </w:t>
        </w:r>
        <w:r w:rsidR="00263237" w:rsidRPr="00FC1889">
          <w:rPr>
            <w:rStyle w:val="a9"/>
            <w:noProof/>
          </w:rPr>
          <w:t>к</w:t>
        </w:r>
        <w:r w:rsidR="00263237" w:rsidRPr="00FC1889">
          <w:rPr>
            <w:rStyle w:val="a9"/>
            <w:noProof/>
            <w:lang w:val="en-US"/>
          </w:rPr>
          <w:t xml:space="preserve"> </w:t>
        </w:r>
        <w:r w:rsidR="00263237" w:rsidRPr="00FC1889">
          <w:rPr>
            <w:rStyle w:val="a9"/>
            <w:noProof/>
          </w:rPr>
          <w:t>реферату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_Toc249751140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31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1" w:history="1">
        <w:r w:rsidR="00263237" w:rsidRPr="00FC1889">
          <w:rPr>
            <w:rStyle w:val="a9"/>
            <w:noProof/>
          </w:rPr>
          <w:t>Предметный указатель к реферату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_Toc249751141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33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2" w:history="1">
        <w:r w:rsidR="00263237" w:rsidRPr="00FC1889">
          <w:rPr>
            <w:rStyle w:val="a9"/>
            <w:noProof/>
          </w:rPr>
          <w:t>Интернет ресурсы в предметной области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_Toc249751142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34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3" w:history="1">
        <w:r w:rsidR="00263237" w:rsidRPr="00FC1889">
          <w:rPr>
            <w:rStyle w:val="a9"/>
            <w:noProof/>
          </w:rPr>
          <w:t>Действующий личный сайт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_Toc249751143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36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4" w:history="1">
        <w:r w:rsidR="00263237" w:rsidRPr="00FC1889">
          <w:rPr>
            <w:rStyle w:val="a9"/>
            <w:noProof/>
          </w:rPr>
          <w:t>Граф научных интересов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_Toc249751144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37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5" w:history="1">
        <w:r w:rsidR="00263237" w:rsidRPr="00FC1889">
          <w:rPr>
            <w:rStyle w:val="a9"/>
            <w:noProof/>
          </w:rPr>
          <w:t>Тестовые вопросы по «Основам информационных технологий»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_Toc249751145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38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6" w:history="1">
        <w:r w:rsidR="00263237" w:rsidRPr="00FC1889">
          <w:rPr>
            <w:rStyle w:val="a9"/>
            <w:noProof/>
          </w:rPr>
          <w:t>Презентация магистерской диссертации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_Toc249751146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39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7" w:history="1">
        <w:r w:rsidR="00263237" w:rsidRPr="00FC1889">
          <w:rPr>
            <w:rStyle w:val="a9"/>
            <w:noProof/>
          </w:rPr>
          <w:t>Список литературы к выпускной работе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_Toc249751147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40</w:t>
        </w:r>
        <w:r w:rsidR="00263237">
          <w:rPr>
            <w:noProof/>
            <w:webHidden/>
          </w:rPr>
          <w:fldChar w:fldCharType="end"/>
        </w:r>
      </w:hyperlink>
    </w:p>
    <w:p w:rsidR="00263237" w:rsidRDefault="008D37E3">
      <w:pPr>
        <w:pStyle w:val="14"/>
        <w:rPr>
          <w:rFonts w:eastAsia="Times New Roman" w:cs="Times New Roman"/>
          <w:noProof/>
          <w:kern w:val="0"/>
        </w:rPr>
      </w:pPr>
      <w:hyperlink w:anchor="_Toc249751148" w:history="1">
        <w:r w:rsidR="00263237" w:rsidRPr="00FC1889">
          <w:rPr>
            <w:rStyle w:val="a9"/>
            <w:noProof/>
          </w:rPr>
          <w:t>Приложения</w:t>
        </w:r>
        <w:r w:rsidR="00263237">
          <w:rPr>
            <w:noProof/>
            <w:webHidden/>
          </w:rPr>
          <w:tab/>
        </w:r>
        <w:r w:rsidR="00263237">
          <w:rPr>
            <w:noProof/>
            <w:webHidden/>
          </w:rPr>
          <w:fldChar w:fldCharType="begin"/>
        </w:r>
        <w:r w:rsidR="00263237">
          <w:rPr>
            <w:noProof/>
            <w:webHidden/>
          </w:rPr>
          <w:instrText xml:space="preserve"> PAGEREF _Toc249751148 \h </w:instrText>
        </w:r>
        <w:r w:rsidR="00263237">
          <w:rPr>
            <w:noProof/>
            <w:webHidden/>
          </w:rPr>
        </w:r>
        <w:r w:rsidR="00263237">
          <w:rPr>
            <w:noProof/>
            <w:webHidden/>
          </w:rPr>
          <w:fldChar w:fldCharType="separate"/>
        </w:r>
        <w:r w:rsidR="00446BE1">
          <w:rPr>
            <w:noProof/>
            <w:webHidden/>
          </w:rPr>
          <w:t>41</w:t>
        </w:r>
        <w:r w:rsidR="00263237">
          <w:rPr>
            <w:noProof/>
            <w:webHidden/>
          </w:rPr>
          <w:fldChar w:fldCharType="end"/>
        </w:r>
      </w:hyperlink>
    </w:p>
    <w:p w:rsidR="00C74DD0" w:rsidRDefault="00C74DD0" w:rsidP="00263237">
      <w:pPr>
        <w:pStyle w:val="a1"/>
      </w:pPr>
      <w:r>
        <w:fldChar w:fldCharType="end"/>
      </w:r>
    </w:p>
    <w:p w:rsidR="00C74DD0" w:rsidRDefault="00C74DD0" w:rsidP="00C74DD0">
      <w:pPr>
        <w:pStyle w:val="1"/>
      </w:pPr>
      <w:bookmarkStart w:id="2" w:name="_Toc249751112"/>
      <w:r>
        <w:t>Список обозначений</w:t>
      </w:r>
      <w:bookmarkEnd w:id="1"/>
      <w:bookmarkEnd w:id="2"/>
    </w:p>
    <w:p w:rsidR="00C74DD0" w:rsidRDefault="00C74DD0" w:rsidP="00C74DD0">
      <w:pPr>
        <w:pStyle w:val="afb"/>
      </w:pP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 xml:space="preserve">WRF </w:t>
      </w:r>
      <w:r>
        <w:tab/>
        <w:t>– Weather Research and Forecasting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t xml:space="preserve">WPS </w:t>
      </w:r>
      <w:r>
        <w:tab/>
        <w:t xml:space="preserve">–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 Preprocessing System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t xml:space="preserve">NCAR </w:t>
      </w:r>
      <w:r>
        <w:tab/>
        <w:t xml:space="preserve">–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Atmospheric Research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"NCEP" </w:instrText>
      </w:r>
      <w:r>
        <w:fldChar w:fldCharType="end"/>
      </w:r>
      <w:r>
        <w:fldChar w:fldCharType="begin"/>
      </w:r>
      <w:r>
        <w:instrText xml:space="preserve"> XE "NCEP" </w:instrText>
      </w:r>
      <w:r>
        <w:fldChar w:fldCharType="end"/>
      </w:r>
      <w:r>
        <w:fldChar w:fldCharType="begin"/>
      </w:r>
      <w:r>
        <w:instrText xml:space="preserve"> XE "NCEP" </w:instrText>
      </w:r>
      <w:r>
        <w:fldChar w:fldCharType="end"/>
      </w:r>
      <w:r>
        <w:t xml:space="preserve">NCEP </w:t>
      </w:r>
      <w:r>
        <w:tab/>
        <w:t>– National Centers for Environmental Prediction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t xml:space="preserve">ARW </w:t>
      </w:r>
      <w:r>
        <w:tab/>
        <w:t xml:space="preserve">– Advanced Research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"компоненты системы WRF:NMM" </w:instrText>
      </w:r>
      <w: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fldChar w:fldCharType="end"/>
      </w:r>
      <w:r>
        <w:t xml:space="preserve">NMM </w:t>
      </w:r>
      <w:r>
        <w:tab/>
        <w:t>– Nonhydrostatic Mesoscale Model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"NetCDF" </w:instrText>
      </w:r>
      <w:r>
        <w:fldChar w:fldCharType="end"/>
      </w:r>
      <w:r>
        <w:fldChar w:fldCharType="begin"/>
      </w:r>
      <w:r>
        <w:instrText xml:space="preserve"> XE "NetCDF" </w:instrText>
      </w:r>
      <w:r>
        <w:fldChar w:fldCharType="end"/>
      </w:r>
      <w:r>
        <w:fldChar w:fldCharType="begin"/>
      </w:r>
      <w:r>
        <w:instrText xml:space="preserve"> XE "NetCDF" </w:instrText>
      </w:r>
      <w:r>
        <w:fldChar w:fldCharType="end"/>
      </w:r>
      <w:r>
        <w:t xml:space="preserve">NetCDF </w:t>
      </w:r>
      <w:r>
        <w:tab/>
        <w:t>– Network Common Data Form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 xml:space="preserve">GRIB </w:t>
      </w:r>
      <w:r>
        <w:tab/>
        <w:t>– Gridded Binary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t xml:space="preserve">MM5 </w:t>
      </w:r>
      <w:r>
        <w:tab/>
        <w:t>– Mesoscale Model 5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"RIP" </w:instrText>
      </w:r>
      <w:r>
        <w:fldChar w:fldCharType="end"/>
      </w:r>
      <w:r>
        <w:fldChar w:fldCharType="begin"/>
      </w:r>
      <w:r>
        <w:instrText xml:space="preserve"> XE "RIP" </w:instrText>
      </w:r>
      <w:r>
        <w:fldChar w:fldCharType="end"/>
      </w:r>
      <w:r>
        <w:fldChar w:fldCharType="begin"/>
      </w:r>
      <w:r>
        <w:instrText xml:space="preserve"> XE "RIP" </w:instrText>
      </w:r>
      <w:r>
        <w:fldChar w:fldCharType="end"/>
      </w:r>
      <w:r>
        <w:t xml:space="preserve">RIP </w:t>
      </w:r>
      <w:r>
        <w:tab/>
        <w:t>– Read / Interpolate / Plot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"NCL" </w:instrText>
      </w:r>
      <w:r>
        <w:fldChar w:fldCharType="end"/>
      </w:r>
      <w:r>
        <w:fldChar w:fldCharType="begin"/>
      </w:r>
      <w:r>
        <w:instrText xml:space="preserve"> XE "NCL" </w:instrText>
      </w:r>
      <w:r>
        <w:fldChar w:fldCharType="end"/>
      </w:r>
      <w:r>
        <w:fldChar w:fldCharType="begin"/>
      </w:r>
      <w:r>
        <w:instrText xml:space="preserve"> XE "NCL" </w:instrText>
      </w:r>
      <w:r>
        <w:fldChar w:fldCharType="end"/>
      </w:r>
      <w:r>
        <w:t xml:space="preserve">NCL </w:t>
      </w:r>
      <w:r>
        <w:tab/>
        <w:t xml:space="preserve">– </w:t>
      </w: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t>NCAR Command Language</w:t>
      </w:r>
    </w:p>
    <w:p w:rsidR="00C74DD0" w:rsidRDefault="00C74DD0" w:rsidP="00C74DD0">
      <w:pPr>
        <w:pStyle w:val="afb"/>
      </w:pPr>
      <w:r>
        <w:fldChar w:fldCharType="begin"/>
      </w:r>
      <w:r>
        <w:instrText xml:space="preserve"> XE "VAPOR" </w:instrText>
      </w:r>
      <w:r>
        <w:fldChar w:fldCharType="end"/>
      </w:r>
      <w:r>
        <w:fldChar w:fldCharType="begin"/>
      </w:r>
      <w:r>
        <w:instrText xml:space="preserve"> XE "VAPOR" </w:instrText>
      </w:r>
      <w:r>
        <w:fldChar w:fldCharType="end"/>
      </w:r>
      <w:r>
        <w:fldChar w:fldCharType="begin"/>
      </w:r>
      <w:r>
        <w:instrText xml:space="preserve"> XE "VAPOR" </w:instrText>
      </w:r>
      <w:r>
        <w:fldChar w:fldCharType="end"/>
      </w:r>
      <w:r>
        <w:t xml:space="preserve">VAPOR </w:t>
      </w:r>
      <w:r>
        <w:tab/>
        <w:t>– Visualization and Analysis Platform for Ocean, atmosphere and solar Researchers</w:t>
      </w:r>
    </w:p>
    <w:p w:rsidR="00C74DD0" w:rsidRDefault="00C74DD0" w:rsidP="00C74DD0">
      <w:pPr>
        <w:pStyle w:val="1"/>
      </w:pPr>
      <w:bookmarkStart w:id="3" w:name="_Toc249717125"/>
      <w:bookmarkStart w:id="4" w:name="_Toc249751113"/>
      <w:r>
        <w:t xml:space="preserve">Реферат на тему «Применение 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 xml:space="preserve">ИТ в моделировании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>атмосферных процессов»</w:t>
      </w:r>
      <w:bookmarkEnd w:id="3"/>
      <w:bookmarkEnd w:id="4"/>
    </w:p>
    <w:p w:rsidR="00C74DD0" w:rsidRDefault="00C74DD0" w:rsidP="00C74DD0">
      <w:pPr>
        <w:pStyle w:val="2"/>
        <w:numPr>
          <w:ilvl w:val="0"/>
          <w:numId w:val="0"/>
        </w:numPr>
      </w:pPr>
      <w:bookmarkStart w:id="5" w:name="_Toc249717126"/>
      <w:bookmarkStart w:id="6" w:name="_Toc249751114"/>
      <w:r>
        <w:t>Введение</w:t>
      </w:r>
      <w:bookmarkEnd w:id="5"/>
      <w:bookmarkEnd w:id="6"/>
    </w:p>
    <w:p w:rsidR="00C74DD0" w:rsidRDefault="00C74DD0" w:rsidP="00C74DD0">
      <w:pPr>
        <w:pStyle w:val="a1"/>
      </w:pPr>
      <w:r>
        <w:t xml:space="preserve">Стремительное развитие 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>информационных технологий (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>ИТ) в той или иной степени затронуло практически все области научных исследований.</w:t>
      </w:r>
    </w:p>
    <w:p w:rsidR="00C74DD0" w:rsidRDefault="00C74DD0" w:rsidP="00C74DD0">
      <w:pPr>
        <w:pStyle w:val="a1"/>
      </w:pPr>
      <w:r>
        <w:t xml:space="preserve">Внедрение метода вычислительного эксперимента в практику теоретических исследований и широкого спектра технологий обработки экспериментальных данных позволило решить принципиально новые задачи, а в ряде случаев привело и к возникновению новых предметных областей, существование которых было невозможно до появления компьютеров и развития 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>ИТ.</w:t>
      </w:r>
    </w:p>
    <w:p w:rsidR="00C74DD0" w:rsidRDefault="00C74DD0" w:rsidP="00C74DD0">
      <w:pPr>
        <w:pStyle w:val="a1"/>
      </w:pPr>
      <w:r>
        <w:t xml:space="preserve">Развитие широкого класса современных теоретических и прикладных областей научного исследования, связанных с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атмосферой, стало в полной мере возможно только благодаря появлению компьютерного моделирования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атмосферных процессов. Примерами наиболее важных областей исследования,  в которых компьютерное моделирование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играет основную роль, являются задачи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погоды, изменения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 xml:space="preserve">климата и вопросы, связанные с загрязнением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 других компонентов окружающей среды. Необходимость использования </w:t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fldChar w:fldCharType="begin"/>
      </w:r>
      <w:r>
        <w:instrText xml:space="preserve"> XE "информационные технологии (ИТ)" </w:instrText>
      </w:r>
      <w:r>
        <w:fldChar w:fldCharType="end"/>
      </w:r>
      <w:r>
        <w:t>ИТ при этом обусловлена целым рядом причин:</w:t>
      </w:r>
    </w:p>
    <w:p w:rsidR="00C74DD0" w:rsidRDefault="00C74DD0" w:rsidP="00C74DD0">
      <w:pPr>
        <w:pStyle w:val="a1"/>
        <w:numPr>
          <w:ilvl w:val="0"/>
          <w:numId w:val="3"/>
        </w:numPr>
      </w:pPr>
      <w:r>
        <w:t xml:space="preserve">уравнения, описывающие различные процессы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атмосфере, не могут быть решены аналитически без использования численных методов.</w:t>
      </w:r>
    </w:p>
    <w:p w:rsidR="00C74DD0" w:rsidRDefault="00C74DD0" w:rsidP="00C74DD0">
      <w:pPr>
        <w:pStyle w:val="a1"/>
        <w:numPr>
          <w:ilvl w:val="0"/>
          <w:numId w:val="3"/>
        </w:numPr>
      </w:pPr>
      <w:r>
        <w:t xml:space="preserve">моделирование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>атмосферных процессов связано с громадным объёмом вычислений, зачастую требующим использования наиболее мощных суперкомпьютеров.</w:t>
      </w:r>
    </w:p>
    <w:p w:rsidR="00C74DD0" w:rsidRDefault="00C74DD0" w:rsidP="00C74DD0">
      <w:pPr>
        <w:pStyle w:val="a1"/>
        <w:numPr>
          <w:ilvl w:val="0"/>
          <w:numId w:val="3"/>
        </w:numPr>
      </w:pPr>
      <w:r>
        <w:t xml:space="preserve">единственными экспериментальными данными о состоянии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являются данные многочисленных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>наблюдений с помощью наземных станций, метеозондов, авиации, различных систем дистанционного зондирования на базе наземных радаров и лидаров и орбитальных спутников; усвоение такого обширного набора данных из различных источников невозможно без использования современных систем обработки, сбора и передачи информации.</w:t>
      </w:r>
    </w:p>
    <w:p w:rsidR="00C74DD0" w:rsidRDefault="00C74DD0" w:rsidP="00C74DD0">
      <w:pPr>
        <w:pStyle w:val="a1"/>
        <w:numPr>
          <w:ilvl w:val="0"/>
          <w:numId w:val="3"/>
        </w:numPr>
      </w:pPr>
      <w:r>
        <w:t>проведение моделирования подразумевает манипулирование значительными объёмами промежуточных данных и эффективный обмен результатами вычислений различных моделей между исследовательскими центрами;</w:t>
      </w:r>
    </w:p>
    <w:p w:rsidR="00C74DD0" w:rsidRDefault="00C74DD0" w:rsidP="00C74DD0">
      <w:pPr>
        <w:pStyle w:val="a1"/>
        <w:numPr>
          <w:ilvl w:val="0"/>
          <w:numId w:val="3"/>
        </w:numPr>
      </w:pPr>
      <w:r>
        <w:t xml:space="preserve">ряд задач, в особенности в области изучения регионального и глобального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>климата, геоэкологии и вариационного усвоения данных, связан с необходимостью поддержания огромных архивов данных, постоянный доступ к которым должен обеспечиваться из любой точки планеты;</w:t>
      </w:r>
    </w:p>
    <w:p w:rsidR="00C74DD0" w:rsidRDefault="00C74DD0" w:rsidP="00C74DD0">
      <w:pPr>
        <w:pStyle w:val="a1"/>
      </w:pPr>
      <w:r>
        <w:t xml:space="preserve">Современные системы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представляют собой досконально проработанные программные комплексы с широкой областью применений. Одной из наиболее универсальных и современных систем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является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>
        <w:t>, особенностью которой является также и то, что она представляет собой свободно распространяемое программное обеспечение.</w:t>
      </w:r>
    </w:p>
    <w:p w:rsidR="00C74DD0" w:rsidRDefault="00C74DD0" w:rsidP="00C74DD0">
      <w:pPr>
        <w:pStyle w:val="a1"/>
      </w:pPr>
      <w:r>
        <w:t xml:space="preserve">Целью данного реферата является описание программной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 её применения в задачах моделирования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>атмосферных процессов.</w:t>
      </w:r>
    </w:p>
    <w:p w:rsidR="00C74DD0" w:rsidRDefault="00C74DD0" w:rsidP="00C74DD0">
      <w:pPr>
        <w:pStyle w:val="2"/>
      </w:pP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bookmarkStart w:id="7" w:name="_Toc249717127"/>
      <w:bookmarkStart w:id="8" w:name="_Toc249751115"/>
      <w:r>
        <w:t>Атмосфера как объект компьютерного моделирования</w:t>
      </w:r>
      <w:bookmarkEnd w:id="7"/>
      <w:bookmarkEnd w:id="8"/>
    </w:p>
    <w:p w:rsidR="00C74DD0" w:rsidRDefault="00C74DD0" w:rsidP="00C74DD0">
      <w:pPr>
        <w:pStyle w:val="3"/>
      </w:pPr>
      <w:bookmarkStart w:id="9" w:name="_Toc249717128"/>
      <w:bookmarkStart w:id="10" w:name="_Toc249751116"/>
      <w:r>
        <w:t>Оформление физико-математической теории</w:t>
      </w:r>
      <w:bookmarkEnd w:id="9"/>
      <w:bookmarkEnd w:id="10"/>
    </w:p>
    <w:p w:rsidR="00C74DD0" w:rsidRDefault="00C74DD0" w:rsidP="00C74DD0">
      <w:pPr>
        <w:pStyle w:val="a1"/>
      </w:pPr>
      <w:r>
        <w:t xml:space="preserve">На протяжении длительного времени исследования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носили исключительно качественный характер и основывались только лишь на данных немногочисленных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 и гипотезах. Впоследствии,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наблюдения стали носить систематический характер и уже в </w:t>
      </w:r>
      <w:r>
        <w:rPr>
          <w:lang w:val="en-US"/>
        </w:rPr>
        <w:t>XIX</w:t>
      </w:r>
      <w:r w:rsidRPr="00AE62CA">
        <w:t xml:space="preserve"> </w:t>
      </w:r>
      <w:r>
        <w:t xml:space="preserve">веке в различных странах основываются первые метеорологические службы. Уже на раннем этапе исследований стало ясно, что в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атмосферные процессы носят существенно непериодический характер, что не позволяет напрямую предсказывать погодные условия в будущем с той же лёгкостью, как предсказываются морские приливы </w:t>
      </w:r>
      <w:r w:rsidRPr="00AE62CA">
        <w:t>[1]</w:t>
      </w:r>
      <w:r>
        <w:t>.</w:t>
      </w:r>
    </w:p>
    <w:p w:rsidR="00C74DD0" w:rsidRDefault="00C74DD0" w:rsidP="00C74DD0">
      <w:pPr>
        <w:pStyle w:val="a1"/>
      </w:pPr>
      <w:r>
        <w:t xml:space="preserve">В 1860 году Уильям Феррель опубликовал серию статей, в которых математические методы впервые применялись при рассмотрении движений жидкости на вращающейся Земле. Работы Ферреля послужили стимулом к развитию физико-математической теории атмосферных движений, в настоящее время составляющей основу динамической метеорологии </w:t>
      </w:r>
      <w:r w:rsidRPr="00AE62CA">
        <w:t>[2]</w:t>
      </w:r>
      <w:r>
        <w:t>.</w:t>
      </w:r>
    </w:p>
    <w:p w:rsidR="00C74DD0" w:rsidRDefault="00C74DD0" w:rsidP="00C74DD0">
      <w:pPr>
        <w:pStyle w:val="a1"/>
      </w:pPr>
      <w:r>
        <w:t xml:space="preserve">По-видимому, в 1904 году норвежский исследователь Вильгельм </w:t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t xml:space="preserve">Бьёркнес наиболее полно выразил идею, что изменение состояния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во времени подчиняется основополагающим законам физики и для его прогнозирования достаточно системы нескольких базовых физических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уравнений. В работе «Предсказание погоды как задача механики и физики» впервые явным образом утверждалось, что будущее состояние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атмосферы, в принципе, полностью определяется её состоянием в настоящий момент времени (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начальными условиями) и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граничными условиями, в соответствии с законами физики (и представлениями детерминизма) </w:t>
      </w:r>
      <w:r w:rsidRPr="00AE62CA">
        <w:t>[1-3]</w:t>
      </w:r>
      <w:r>
        <w:t>.</w:t>
      </w:r>
    </w:p>
    <w:p w:rsidR="00C74DD0" w:rsidRDefault="00C74DD0" w:rsidP="00C74DD0">
      <w:pPr>
        <w:pStyle w:val="a1"/>
      </w:pPr>
      <w:r>
        <w:t xml:space="preserve">По мнению </w:t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t xml:space="preserve">Бьёркнеса, состояние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описывается семью основными переменными: давлением, температурой, плотностью, влажностью и тремя компонентами скорости ветра. Изменение этих переменных с течением времени описывается уже известными уравнениями гидродинамики и термодинамики: уравнением непрерывности для воздуха (следствие закона сохранения вещества), тремя скалярными уравнениями Эйлера движения жидкой среды (на основе законов сохранения трёх компонент импульса и воздействия внешних сил в соответствии со вторым законом Ньютона), уравнением состояния идеального газа, первым началом термодинамики (то есть законом сохранения энергии) и уравнением сохранения воды во всех фазах </w:t>
      </w:r>
      <w:r w:rsidRPr="00AE62CA">
        <w:t>[2]</w:t>
      </w:r>
      <w:r>
        <w:t>.</w:t>
      </w:r>
    </w:p>
    <w:p w:rsidR="00C74DD0" w:rsidRDefault="00C74DD0" w:rsidP="00C74DD0">
      <w:pPr>
        <w:pStyle w:val="a1"/>
      </w:pPr>
      <w:r>
        <w:t xml:space="preserve">В соответствии с этим задача метеорологического прогнозирования сводится к интегрированию системы основных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уравнений. В то же время, </w:t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fldChar w:fldCharType="begin"/>
      </w:r>
      <w:r>
        <w:instrText xml:space="preserve"> XE "Бьёркнес, Вильгельм" </w:instrText>
      </w:r>
      <w:r>
        <w:fldChar w:fldCharType="end"/>
      </w:r>
      <w:r>
        <w:t xml:space="preserve">Бьёркнес не верил в возможность их аналитического решения. Вместо этого он развивал методы графического исчисления, заключавшиеся в применении физических принципов к метеорологическим диаграммам, построенным на основе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наблюдений. Хотя некоторые точные решения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движения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действительно могут быть получены и представляют интерес для теоретических исследований, в реальном моделировании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аналитическое решение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>уравнений неприменимо.</w:t>
      </w:r>
    </w:p>
    <w:p w:rsidR="00C74DD0" w:rsidRDefault="00C74DD0" w:rsidP="00C74DD0">
      <w:pPr>
        <w:pStyle w:val="3"/>
      </w:pPr>
      <w:bookmarkStart w:id="11" w:name="_Toc249717129"/>
      <w:bookmarkStart w:id="12" w:name="_Toc249751117"/>
      <w:r>
        <w:t>Моделирование на основе численных методов</w:t>
      </w:r>
      <w:bookmarkEnd w:id="11"/>
      <w:bookmarkEnd w:id="12"/>
    </w:p>
    <w:p w:rsidR="00C74DD0" w:rsidRDefault="00C74DD0" w:rsidP="00C74DD0">
      <w:pPr>
        <w:pStyle w:val="a1"/>
      </w:pPr>
      <w:r>
        <w:t xml:space="preserve">В 1922 году Льюис Фрай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 xml:space="preserve">Ричардсон в монографии «Предсказание погоды с помощью численного процесса» предпринял первую смелую попытку численного решения системы метеорологических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>уравнений</w:t>
      </w:r>
      <w:r w:rsidRPr="00AE62CA">
        <w:t xml:space="preserve"> [1-3]</w:t>
      </w:r>
      <w:r>
        <w:t xml:space="preserve">. Между 1913 и 1919 годами он разработал подход к решению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движения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атмосферы, заключавшийся в разбиении интересующей пространственной области на прямоугольные </w:t>
      </w:r>
      <w:r w:rsidR="00563888">
        <w:t>параллелепипеды</w:t>
      </w:r>
      <w:r>
        <w:t xml:space="preserve"> (ячейки сетки) и записи конечно-разностной формы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уравнений. По аналогии с тем, как Карл Рунге и Вильгельм Кутта разработали метод численного решения обыкновенных дифференциальных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уравнений,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 xml:space="preserve">Ричардсон развил метод конечных разностей для решения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в частных производных </w:t>
      </w:r>
      <w:r w:rsidRPr="00AE62CA">
        <w:t>[2]</w:t>
      </w:r>
      <w:r>
        <w:t>.</w:t>
      </w:r>
    </w:p>
    <w:p w:rsidR="00C74DD0" w:rsidRDefault="00C74DD0" w:rsidP="00C74DD0">
      <w:pPr>
        <w:pStyle w:val="a1"/>
      </w:pPr>
      <w:r>
        <w:t xml:space="preserve">Вручную производя все необходимые вычисления,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 xml:space="preserve">Ричардсон осуществил всеобъемлющее численное интегрирование полной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на сетке с горизонтальным шагом </w:t>
      </w:r>
      <w:smartTag w:uri="urn:schemas-microsoft-com:office:smarttags" w:element="metricconverter">
        <w:smartTagPr>
          <w:attr w:name="ProductID" w:val="200 км"/>
        </w:smartTagPr>
        <w:r>
          <w:t>200 км</w:t>
        </w:r>
      </w:smartTag>
      <w:r>
        <w:t xml:space="preserve"> и четырьмя изобарическими уровнями (с шагом 200 гПа) над территорией центральной Германии на основании данных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 для 20 мая 1910 года. Полученный прогноз, однако, мало соответствовал реальности. Как впоследствии выяснилось, это было обусловлено несбалансированностью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условий и численной неустойчивостью, связанной с невыполнением условия Куранта-Фридрихса-Леви, связывающего пространственный шаг дискретизации с шагом интегрирования по времени. Решения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движения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в исходном виде включает в себя и наиболее быстрые процессы — акустические волны, для адекватного моделирования которых временной шаг должен быть весьма малым. Необходимое количество вычислений было слишком велико для проведения исследований без возможности использования компьютеров. Вкупе с нехваткой данных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наблюдений, это представлялось непреодолимым барьеров на пути реализации мечты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 xml:space="preserve">Ричардсона о том, что когда-либо станет возможным проводить интегрирование метеорологических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с большей скоростью, нежели погодные процессы протекают в реальности </w:t>
      </w:r>
      <w:r w:rsidRPr="00AE62CA">
        <w:t>[1]</w:t>
      </w:r>
      <w:r>
        <w:t xml:space="preserve">. В течение нескольких десятилетий никто не осмеливался продолжить исследования в области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погоды, а монография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>Ричардсона 1922 года подвергалась критике.</w:t>
      </w:r>
    </w:p>
    <w:p w:rsidR="00C74DD0" w:rsidRDefault="00C74DD0" w:rsidP="00C74DD0">
      <w:pPr>
        <w:pStyle w:val="a1"/>
      </w:pPr>
      <w:r>
        <w:t xml:space="preserve">Ситуация коренным образом изменилась с появлением первых компьютеров. В 1946 году в рамках проекта по созданию первого цифрового электронного компьютера </w:t>
      </w:r>
      <w:r>
        <w:rPr>
          <w:lang w:val="en-US"/>
        </w:rPr>
        <w:t>ENIAC</w:t>
      </w:r>
      <w:r w:rsidRPr="00AE62CA">
        <w:t xml:space="preserve"> (</w:t>
      </w:r>
      <w:r>
        <w:rPr>
          <w:lang w:val="en-US"/>
        </w:rPr>
        <w:t>Electronic</w:t>
      </w:r>
      <w:r w:rsidRPr="00AE62CA">
        <w:t xml:space="preserve"> </w:t>
      </w:r>
      <w:r>
        <w:rPr>
          <w:lang w:val="en-US"/>
        </w:rPr>
        <w:t>Numerical</w:t>
      </w:r>
      <w:r w:rsidRPr="00AE62CA">
        <w:t xml:space="preserve"> </w:t>
      </w:r>
      <w:r>
        <w:rPr>
          <w:lang w:val="en-US"/>
        </w:rPr>
        <w:t>Integrator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Calculator</w:t>
      </w:r>
      <w:r w:rsidRPr="00AE62CA">
        <w:t xml:space="preserve">) </w:t>
      </w:r>
      <w:r>
        <w:t xml:space="preserve">Джон </w:t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t xml:space="preserve">фон Нейман предложил сделать одним из его основных применений решение задачи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 </w:t>
      </w:r>
      <w:r w:rsidRPr="00AE62CA">
        <w:t>[2]</w:t>
      </w:r>
      <w:r>
        <w:t xml:space="preserve">. Даже несмотря на использование компьютера, исходная задача </w:t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fldChar w:fldCharType="begin"/>
      </w:r>
      <w:r>
        <w:instrText xml:space="preserve"> XE "Ричардсон, Льюис Фрай" </w:instrText>
      </w:r>
      <w:r>
        <w:fldChar w:fldCharType="end"/>
      </w:r>
      <w:r>
        <w:t xml:space="preserve">Ричардсона была существенно упрощена: предварительно в 1948-49 годах Чарни и Эллиасен несколько изменили систему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уравнений, исключив из её решений акустические волны и введя ряд дополнительных приближений. Таким образом, была разработана первая компьютерная модель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 на основании разработок 1948-49 годов Чарни, Фьёртофт и </w:t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fldChar w:fldCharType="begin"/>
      </w:r>
      <w:r>
        <w:instrText xml:space="preserve"> XE "фон Нейман, Джон" </w:instrText>
      </w:r>
      <w:r>
        <w:fldChar w:fldCharType="end"/>
      </w:r>
      <w:r>
        <w:t xml:space="preserve">фон Нейман осуществили в 1950 первый успешный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численный прогноз погоды </w:t>
      </w:r>
      <w:r w:rsidRPr="00AE62CA">
        <w:t>[4]</w:t>
      </w:r>
      <w:r>
        <w:t xml:space="preserve">. Вычисления проводились в рамках баротропной (содержащий по вертикали только один слой сетки) модели. Прогнозы 1950 года покрывали территорию Северной Америки двумерной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сеткой, состоявшей из 270 узлов с шагом </w:t>
      </w:r>
      <w:smartTag w:uri="urn:schemas-microsoft-com:office:smarttags" w:element="metricconverter">
        <w:smartTagPr>
          <w:attr w:name="ProductID" w:val="700 км"/>
        </w:smartTagPr>
        <w:r>
          <w:t>700 км</w:t>
        </w:r>
      </w:smartTag>
      <w:r>
        <w:t xml:space="preserve">. Временной шаг составлял три часа. Хотя результаты прогноза и были далеки от идеальных, тем не менее, они оправдывали продолжение исследований </w:t>
      </w:r>
      <w:r w:rsidRPr="00AE62CA">
        <w:t>[1]</w:t>
      </w:r>
      <w:r>
        <w:t>.</w:t>
      </w:r>
    </w:p>
    <w:p w:rsidR="00C74DD0" w:rsidRDefault="00C74DD0" w:rsidP="00C74DD0">
      <w:pPr>
        <w:pStyle w:val="a1"/>
      </w:pPr>
      <w:r>
        <w:t xml:space="preserve">Уже в 1951 году Чарни на основании всестороннего исследования пришёл к выводу, что использование в численном моделировании полной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движения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в принципе возможно и, более того, позволит достигнуть более реалистичных результатов </w:t>
      </w:r>
      <w:r w:rsidRPr="00AE62CA">
        <w:t>[1]</w:t>
      </w:r>
      <w:r>
        <w:t xml:space="preserve">. Таким образом, необходимое количество приближений определяется исключительно доступными вычислительными ресурсами. </w:t>
      </w:r>
      <w:r w:rsidR="00563888">
        <w:t xml:space="preserve">Только в 1960-х модели, основанные на полной системе </w:t>
      </w:r>
      <w:r w:rsidR="00563888">
        <w:fldChar w:fldCharType="begin"/>
      </w:r>
      <w:r w:rsidR="00563888">
        <w:instrText xml:space="preserve"> XE "система уравнений движения"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"система уравнений движения"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"система уравнений движения" </w:instrText>
      </w:r>
      <w:r w:rsidR="00563888">
        <w:fldChar w:fldCharType="end"/>
      </w:r>
      <w:r w:rsidR="00563888">
        <w:t xml:space="preserve">уравнений в формулировке </w:t>
      </w:r>
      <w:r w:rsidR="00563888">
        <w:fldChar w:fldCharType="begin"/>
      </w:r>
      <w:r w:rsidR="00563888">
        <w:instrText xml:space="preserve"> XE "Бьёркнес, Вильгельм"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"Бьёркнес, Вильгельм"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"Бьёркнес, Вильгельм" </w:instrText>
      </w:r>
      <w:r w:rsidR="00563888">
        <w:fldChar w:fldCharType="end"/>
      </w:r>
      <w:r w:rsidR="00563888">
        <w:t xml:space="preserve">Бьёркнеса и </w:t>
      </w:r>
      <w:r w:rsidR="00563888">
        <w:fldChar w:fldCharType="begin"/>
      </w:r>
      <w:r w:rsidR="00563888">
        <w:instrText xml:space="preserve"> XE "Ричардсон, Льюис Фрай"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"Ричардсон, Льюис Фрай" </w:instrText>
      </w:r>
      <w:r w:rsidR="00563888">
        <w:fldChar w:fldCharType="end"/>
      </w:r>
      <w:r w:rsidR="00563888">
        <w:fldChar w:fldCharType="begin"/>
      </w:r>
      <w:r w:rsidR="00563888">
        <w:instrText xml:space="preserve"> XE "Ричардсон, Льюис Фрай" </w:instrText>
      </w:r>
      <w:r w:rsidR="00563888">
        <w:fldChar w:fldCharType="end"/>
      </w:r>
      <w:r w:rsidR="00563888">
        <w:t xml:space="preserve">Ричардсона, пришли на смену баротропному и бароклинному приближению. </w:t>
      </w:r>
      <w:r>
        <w:t xml:space="preserve">Компьютерные модели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непрерывно развивались, и с ростом доступной вычислительной мощности становилось возможным использовать меньшее количество упрощений при формулировке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>уравнений.</w:t>
      </w:r>
    </w:p>
    <w:p w:rsidR="00C74DD0" w:rsidRDefault="00C74DD0" w:rsidP="00C74DD0">
      <w:pPr>
        <w:pStyle w:val="3"/>
      </w:pPr>
      <w:bookmarkStart w:id="13" w:name="_Toc249717130"/>
      <w:bookmarkStart w:id="14" w:name="_Toc249751118"/>
      <w:r>
        <w:t xml:space="preserve">Развитие компьютерных моделей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атмосферы</w:t>
      </w:r>
      <w:bookmarkEnd w:id="13"/>
      <w:bookmarkEnd w:id="14"/>
    </w:p>
    <w:p w:rsidR="00C74DD0" w:rsidRDefault="00C74DD0" w:rsidP="00C74DD0">
      <w:pPr>
        <w:pStyle w:val="a1"/>
      </w:pPr>
      <w:r>
        <w:t xml:space="preserve">Компьютерная модель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в широком смысле представляет собой программное представление динамических, физических, химических и радиационных процессов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атмосфере. Наряду с дифференциальными уравнениями, такое представление включает в себя также параметрические и эмпирические уравнения. Для широкого класса процессов величина используемого в конкретных вычислениях шага сетки не позволяет им адекватно воспроизводиться в процессе моделирования. В таком случае для их полноценного представления используются так называемые «</w:t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t>параметризации».</w:t>
      </w:r>
    </w:p>
    <w:p w:rsidR="00C74DD0" w:rsidRDefault="00C74DD0" w:rsidP="00C74DD0">
      <w:pPr>
        <w:pStyle w:val="a1"/>
      </w:pPr>
      <w:r>
        <w:t xml:space="preserve">С развитием технологии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моделирования, круг воспроизводимых явлений и возможных приложений компьютерных моделей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постоянно растёт. С момента зарождения компьютерного моделирования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в 1948 году, компьютерные модели применялись в исследованиях погодных явлений,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 xml:space="preserve">климата и вопросов, связанных с загрязнением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 окружающей среды в целом. Изначально метеорологические атмосферные модели использовались для прогнозирования погоды и изменений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 xml:space="preserve">климата, в то время как в исследованиях в области химии и фотохимии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применялись собственные специфические компьютерные модели. И лишь в настоящее время разработаны наиболее общие программные системы, включающие в себя как динамическую </w:t>
      </w:r>
      <w:r w:rsidR="00563888">
        <w:t>метеорологию,</w:t>
      </w:r>
      <w:r>
        <w:t xml:space="preserve"> так и </w:t>
      </w:r>
      <w:r>
        <w:fldChar w:fldCharType="begin"/>
      </w:r>
      <w:r>
        <w:instrText xml:space="preserve"> XE "химия атмосферы" </w:instrText>
      </w:r>
      <w:r>
        <w:fldChar w:fldCharType="end"/>
      </w:r>
      <w:r>
        <w:fldChar w:fldCharType="begin"/>
      </w:r>
      <w:r>
        <w:instrText xml:space="preserve"> XE "химия атмосферы" </w:instrText>
      </w:r>
      <w:r>
        <w:fldChar w:fldCharType="end"/>
      </w:r>
      <w:r>
        <w:fldChar w:fldCharType="begin"/>
      </w:r>
      <w:r>
        <w:instrText xml:space="preserve"> XE "химия атмосферы" </w:instrText>
      </w:r>
      <w:r>
        <w:fldChar w:fldCharType="end"/>
      </w:r>
      <w:r>
        <w:t xml:space="preserve">атмосферную химию и позволяющие моделировать широкий спектр атмосферных явлений </w:t>
      </w:r>
      <w:r w:rsidRPr="00AE62CA">
        <w:t>[2]</w:t>
      </w:r>
      <w:r>
        <w:t>.</w:t>
      </w:r>
    </w:p>
    <w:p w:rsidR="00C74DD0" w:rsidRDefault="00C74DD0" w:rsidP="00C74DD0">
      <w:pPr>
        <w:pStyle w:val="a1"/>
      </w:pPr>
      <w:r>
        <w:t xml:space="preserve">Цель разработки компьютерной модели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заключается с одной стороны в исследованиях с применением моделирования в направлении улучшении понимания физических, химических, динамических и радиационных процессов, а с другой стороны в улучшении качества моделирования для практического использования данной компьютерной модели в прогнозировании погоды и изменений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>климата и в других сферах.</w:t>
      </w:r>
    </w:p>
    <w:p w:rsidR="00C74DD0" w:rsidRDefault="00C74DD0" w:rsidP="00C74DD0">
      <w:pPr>
        <w:pStyle w:val="a1"/>
      </w:pPr>
      <w:r>
        <w:t xml:space="preserve">Компьютерные модели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разрабатывались исследовательскими </w:t>
      </w:r>
      <w:r w:rsidR="00563888">
        <w:t>центрами</w:t>
      </w:r>
      <w:r>
        <w:t xml:space="preserve">, университетами и метеослужбами различных стран. Атмосферные модели обычно подразделяют на классы в соответствии с пространственным масштабом моделируемых явлений. Среди используемых на практике для прогнозирования </w:t>
      </w:r>
      <w:r w:rsidR="00563888">
        <w:t>моделей,</w:t>
      </w:r>
      <w:r>
        <w:t xml:space="preserve"> как </w:t>
      </w:r>
      <w:r w:rsidR="00563888">
        <w:t>правило,</w:t>
      </w:r>
      <w:r>
        <w:t xml:space="preserve"> выделяют модели глобальной циркуляции, региональные и мезомасштабные модели.</w:t>
      </w:r>
    </w:p>
    <w:p w:rsidR="00C74DD0" w:rsidRDefault="00C74DD0" w:rsidP="00C74DD0">
      <w:pPr>
        <w:pStyle w:val="a1"/>
      </w:pPr>
      <w:r>
        <w:t xml:space="preserve">В моделях глобальной циркуляции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рассматриваются процессы планетарного </w:t>
      </w:r>
      <w:r w:rsidR="00563888">
        <w:t>масштаба,</w:t>
      </w:r>
      <w:r>
        <w:t xml:space="preserve"> и ставится цель адекватного воспроизведения глобальной циркуляции воздушных масс с использованием данных всех возможных метео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наблюдений, включая прямые 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наблюдения (с помощью наземных станций, самолётов, метеозондов) и данные дистанционного зондирования (со спутников, наземных радаров и лидаров). Примерами современных моделей глобальной циркуляции являются </w:t>
      </w:r>
      <w:r>
        <w:rPr>
          <w:lang w:val="en-US"/>
        </w:rPr>
        <w:t>Global</w:t>
      </w:r>
      <w:r w:rsidRPr="00AE62CA">
        <w:t xml:space="preserve"> </w:t>
      </w:r>
      <w:r>
        <w:rPr>
          <w:lang w:val="en-US"/>
        </w:rPr>
        <w:t>Forecast</w:t>
      </w:r>
      <w:r w:rsidRPr="00AE62CA">
        <w:t xml:space="preserve"> </w:t>
      </w:r>
      <w:r>
        <w:rPr>
          <w:lang w:val="en-US"/>
        </w:rPr>
        <w:t>System</w:t>
      </w:r>
      <w:r w:rsidRPr="00AE62CA">
        <w:t xml:space="preserve"> (</w:t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rPr>
          <w:lang w:val="en-US"/>
        </w:rPr>
        <w:t>GFS</w:t>
      </w:r>
      <w:r w:rsidRPr="00AE62CA">
        <w:t xml:space="preserve">), </w:t>
      </w:r>
      <w:r>
        <w:t xml:space="preserve">разработанная в США, </w:t>
      </w:r>
      <w:r>
        <w:rPr>
          <w:lang w:val="en-US"/>
        </w:rPr>
        <w:t>Unified</w:t>
      </w:r>
      <w:r w:rsidRPr="00AE62CA">
        <w:t xml:space="preserve"> </w:t>
      </w:r>
      <w:r>
        <w:rPr>
          <w:lang w:val="en-US"/>
        </w:rPr>
        <w:t>Model</w:t>
      </w:r>
      <w:r w:rsidRPr="00AE62CA">
        <w:t xml:space="preserve"> (</w:t>
      </w:r>
      <w:r>
        <w:rPr>
          <w:lang w:val="en-US"/>
        </w:rPr>
        <w:t>UM</w:t>
      </w:r>
      <w:r>
        <w:t xml:space="preserve">) метеослужбы Великобритании, </w:t>
      </w:r>
      <w:r>
        <w:rPr>
          <w:lang w:val="en-US"/>
        </w:rPr>
        <w:t>GME</w:t>
      </w:r>
      <w:r w:rsidRPr="00AE62CA">
        <w:t xml:space="preserve"> </w:t>
      </w:r>
      <w:r>
        <w:t>службы погоды Германии и др.</w:t>
      </w:r>
    </w:p>
    <w:p w:rsidR="00C74DD0" w:rsidRPr="00AE62CA" w:rsidRDefault="00C74DD0" w:rsidP="00C74DD0">
      <w:pPr>
        <w:pStyle w:val="a1"/>
      </w:pPr>
      <w:r>
        <w:t xml:space="preserve">Региональные модели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нацелены на моделирование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атмосферных процессов в некотором ограниченном регионе, при этом условия на границах региона моделирования определяются на основании результатов вычислений некоторой модели глобальной циркуляции для того же промежутка времени. Поскольку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область моделирования существенно меньше, чем в глобальных моделях, появляется возможность использовать меньший шаг сетки и включить в рассмотрение более широкий круг процессов. Если доступные  вычислительные ресурсы позволяют проводить моделирование с шагом сетки порядка нескольких километров, то такая модель обычно называется мезомасштабной, поскольку способна адекватно воспроизводить мезомасштабные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атмосферные процессы. Примерами мезомасштабных моделей являются </w:t>
      </w:r>
      <w:r>
        <w:rPr>
          <w:lang w:val="en-US"/>
        </w:rPr>
        <w:t>NAM</w:t>
      </w:r>
      <w:r w:rsidRPr="00AE62CA">
        <w:t xml:space="preserve"> (</w:t>
      </w:r>
      <w:r>
        <w:rPr>
          <w:lang w:val="en-US"/>
        </w:rPr>
        <w:t>North</w:t>
      </w:r>
      <w:r w:rsidRPr="00AE62CA">
        <w:t xml:space="preserve"> </w:t>
      </w:r>
      <w:r>
        <w:rPr>
          <w:lang w:val="en-US"/>
        </w:rPr>
        <w:t>American</w:t>
      </w:r>
      <w:r w:rsidRPr="00AE62CA">
        <w:t xml:space="preserve"> </w:t>
      </w:r>
      <w:r>
        <w:rPr>
          <w:lang w:val="en-US"/>
        </w:rPr>
        <w:t>Mesoscale</w:t>
      </w:r>
      <w:r w:rsidRPr="00AE62CA">
        <w:t xml:space="preserve">), </w:t>
      </w:r>
      <w:r>
        <w:rPr>
          <w:lang w:val="en-US"/>
        </w:rPr>
        <w:t>Eta</w:t>
      </w:r>
      <w:r w:rsidRPr="00AE62CA">
        <w:t xml:space="preserve">, </w:t>
      </w:r>
      <w:r>
        <w:rPr>
          <w:lang w:val="en-US"/>
        </w:rPr>
        <w:t>RUC</w:t>
      </w:r>
      <w:r w:rsidRPr="00AE62CA">
        <w:t xml:space="preserve"> (</w:t>
      </w:r>
      <w:r>
        <w:rPr>
          <w:lang w:val="en-US"/>
        </w:rPr>
        <w:t>Rapid</w:t>
      </w:r>
      <w:r w:rsidRPr="00AE62CA">
        <w:t xml:space="preserve"> </w:t>
      </w:r>
      <w:r>
        <w:rPr>
          <w:lang w:val="en-US"/>
        </w:rPr>
        <w:t>Update</w:t>
      </w:r>
      <w:r w:rsidRPr="00AE62CA">
        <w:t xml:space="preserve"> </w:t>
      </w:r>
      <w:r>
        <w:rPr>
          <w:lang w:val="en-US"/>
        </w:rPr>
        <w:t>Cycle</w:t>
      </w:r>
      <w:r w:rsidRPr="00AE62CA">
        <w:t xml:space="preserve">), </w:t>
      </w:r>
      <w:r>
        <w:rPr>
          <w:lang w:val="en-US"/>
        </w:rPr>
        <w:t>ARPS</w:t>
      </w:r>
      <w:r w:rsidRPr="00AE62CA">
        <w:t xml:space="preserve"> (</w:t>
      </w:r>
      <w:r>
        <w:rPr>
          <w:lang w:val="en-US"/>
        </w:rPr>
        <w:t>Advanced</w:t>
      </w:r>
      <w:r w:rsidRPr="00AE62CA">
        <w:t xml:space="preserve"> </w:t>
      </w:r>
      <w:r>
        <w:rPr>
          <w:lang w:val="en-US"/>
        </w:rPr>
        <w:t>Regional</w:t>
      </w:r>
      <w:r w:rsidRPr="00AE62CA">
        <w:t xml:space="preserve"> </w:t>
      </w:r>
      <w:r>
        <w:rPr>
          <w:lang w:val="en-US"/>
        </w:rPr>
        <w:t>Prediction</w:t>
      </w:r>
      <w:r w:rsidRPr="00AE62CA">
        <w:t xml:space="preserve"> </w:t>
      </w:r>
      <w:r>
        <w:rPr>
          <w:lang w:val="en-US"/>
        </w:rPr>
        <w:t>System</w:t>
      </w:r>
      <w:r w:rsidRPr="00AE62CA">
        <w:t xml:space="preserve">), </w:t>
      </w:r>
      <w:r>
        <w:rPr>
          <w:lang w:val="en-US"/>
        </w:rPr>
        <w:t>RAMS</w:t>
      </w:r>
      <w:r w:rsidRPr="00AE62CA">
        <w:t xml:space="preserve"> </w:t>
      </w:r>
      <w:r>
        <w:t>(</w:t>
      </w:r>
      <w:r>
        <w:rPr>
          <w:lang w:val="en-US"/>
        </w:rPr>
        <w:t>Regional</w:t>
      </w:r>
      <w:r w:rsidRPr="00AE62CA">
        <w:t xml:space="preserve"> </w:t>
      </w:r>
      <w:r>
        <w:rPr>
          <w:lang w:val="en-US"/>
        </w:rPr>
        <w:t>Atmospheric</w:t>
      </w:r>
      <w:r w:rsidRPr="00AE62CA">
        <w:t xml:space="preserve"> </w:t>
      </w:r>
      <w:r>
        <w:rPr>
          <w:lang w:val="en-US"/>
        </w:rPr>
        <w:t>Modeling</w:t>
      </w:r>
      <w:r w:rsidRPr="00AE62CA">
        <w:t xml:space="preserve"> </w:t>
      </w:r>
      <w:r>
        <w:rPr>
          <w:lang w:val="en-US"/>
        </w:rPr>
        <w:t>System</w:t>
      </w:r>
      <w:r w:rsidRPr="00AE62CA">
        <w:t xml:space="preserve">), </w:t>
      </w:r>
      <w:r>
        <w:t xml:space="preserve">разработанные в США, </w:t>
      </w:r>
      <w:r>
        <w:rPr>
          <w:lang w:val="en-US"/>
        </w:rPr>
        <w:t>LM</w:t>
      </w:r>
      <w:r w:rsidRPr="00AE62CA">
        <w:t xml:space="preserve"> (</w:t>
      </w:r>
      <w:r>
        <w:rPr>
          <w:lang w:val="en-US"/>
        </w:rPr>
        <w:t>Lokal</w:t>
      </w:r>
      <w:r w:rsidRPr="00AE62CA">
        <w:t xml:space="preserve"> </w:t>
      </w:r>
      <w:r>
        <w:rPr>
          <w:lang w:val="en-US"/>
        </w:rPr>
        <w:t>Model</w:t>
      </w:r>
      <w:r w:rsidRPr="00AE62CA">
        <w:t xml:space="preserve">) </w:t>
      </w:r>
      <w:r>
        <w:t>службы погоды Германии</w:t>
      </w:r>
      <w:r w:rsidRPr="00AE62CA">
        <w:t xml:space="preserve">, </w:t>
      </w:r>
      <w:r>
        <w:rPr>
          <w:lang w:val="en-US"/>
        </w:rPr>
        <w:t>ALADIN</w:t>
      </w:r>
      <w:r w:rsidRPr="00AE62CA">
        <w:t xml:space="preserve"> </w:t>
      </w:r>
      <w:r>
        <w:t>(европейский проект на основе разработок метеослужбы Франции)</w:t>
      </w:r>
      <w:r w:rsidRPr="00AE62CA">
        <w:t>.</w:t>
      </w:r>
    </w:p>
    <w:p w:rsidR="00C74DD0" w:rsidRDefault="00C74DD0" w:rsidP="00C74DD0">
      <w:pPr>
        <w:pStyle w:val="a1"/>
      </w:pPr>
      <w:r>
        <w:t xml:space="preserve">Система 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>5 (</w:t>
      </w:r>
      <w:r>
        <w:rPr>
          <w:lang w:val="en-US"/>
        </w:rPr>
        <w:t>Mesoscale</w:t>
      </w:r>
      <w:r w:rsidRPr="00AE62CA">
        <w:t xml:space="preserve"> </w:t>
      </w:r>
      <w:r>
        <w:rPr>
          <w:lang w:val="en-US"/>
        </w:rPr>
        <w:t>Model</w:t>
      </w:r>
      <w:r w:rsidRPr="00AE62CA">
        <w:t xml:space="preserve"> 5), </w:t>
      </w:r>
      <w:r>
        <w:t>результат разработок университета штата Пенсильвания и Национального центра атмосферных исследований (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– </w:t>
      </w:r>
      <w:r>
        <w:rPr>
          <w:lang w:val="en-US"/>
        </w:rPr>
        <w:t>National</w:t>
      </w:r>
      <w:r w:rsidRPr="00AE62CA">
        <w:t xml:space="preserve"> </w:t>
      </w:r>
      <w:r>
        <w:rPr>
          <w:lang w:val="en-US"/>
        </w:rPr>
        <w:t>Center</w:t>
      </w:r>
      <w:r w:rsidRPr="00AE62CA">
        <w:t xml:space="preserve"> </w:t>
      </w:r>
      <w:r>
        <w:rPr>
          <w:lang w:val="en-US"/>
        </w:rPr>
        <w:t>for</w:t>
      </w:r>
      <w:r w:rsidRPr="00AE62CA">
        <w:t xml:space="preserve"> </w:t>
      </w:r>
      <w:r>
        <w:rPr>
          <w:lang w:val="en-US"/>
        </w:rPr>
        <w:t>Atmospheric</w:t>
      </w:r>
      <w:r w:rsidRPr="00AE62CA">
        <w:t xml:space="preserve"> </w:t>
      </w:r>
      <w:r>
        <w:rPr>
          <w:lang w:val="en-US"/>
        </w:rPr>
        <w:t>Research</w:t>
      </w:r>
      <w:r w:rsidRPr="00AE62CA">
        <w:t xml:space="preserve">) </w:t>
      </w:r>
      <w:r>
        <w:t xml:space="preserve">США, в течение нескольких лет была широко распространена в различных странах и использовалась в научных целях и практике метеорологического прогнозирования. Такая популярность обусловлена в первую очередь тем, что 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 </w:t>
      </w:r>
      <w:r>
        <w:t xml:space="preserve">является моделью свободного пользования, то </w:t>
      </w:r>
      <w:r w:rsidR="00563888">
        <w:t>есть,</w:t>
      </w:r>
      <w:r>
        <w:t xml:space="preserve"> доступна для скачивания и представляет собой свободно распространяемое программное обеспечение.</w:t>
      </w:r>
    </w:p>
    <w:p w:rsidR="00C74DD0" w:rsidRDefault="00C74DD0" w:rsidP="00C74DD0">
      <w:pPr>
        <w:pStyle w:val="a1"/>
      </w:pPr>
      <w:r>
        <w:t xml:space="preserve">В настоящее время на основе моделей 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5, </w:t>
      </w:r>
      <w:r>
        <w:rPr>
          <w:lang w:val="en-US"/>
        </w:rPr>
        <w:t>Eta</w:t>
      </w:r>
      <w:r w:rsidRPr="00AE62CA">
        <w:t xml:space="preserve"> </w:t>
      </w:r>
      <w:r>
        <w:t xml:space="preserve">и ряда других разработана новейшая универсальная система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нацеленная на использование как в исследовательских целях, так и для метеорологического прогнозирования. Подобно 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5, </w:t>
      </w:r>
      <w:r>
        <w:t xml:space="preserve">система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распространяется свободно и широко используется в научных центрах и метеослужбах различных стран.</w:t>
      </w:r>
    </w:p>
    <w:p w:rsidR="00C74DD0" w:rsidRDefault="00C74DD0" w:rsidP="00C74DD0">
      <w:pPr>
        <w:pStyle w:val="2"/>
        <w:rPr>
          <w:lang w:val="en-US"/>
        </w:rPr>
      </w:pPr>
      <w:bookmarkStart w:id="15" w:name="_Toc249717131"/>
      <w:bookmarkStart w:id="16" w:name="_Toc249751119"/>
      <w:r>
        <w:t xml:space="preserve">Система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bookmarkEnd w:id="15"/>
      <w:bookmarkEnd w:id="16"/>
    </w:p>
    <w:p w:rsidR="00C74DD0" w:rsidRDefault="00C74DD0" w:rsidP="00C74DD0">
      <w:pPr>
        <w:pStyle w:val="3"/>
      </w:pPr>
      <w:bookmarkStart w:id="17" w:name="_Toc249717132"/>
      <w:bookmarkStart w:id="18" w:name="_Toc249751120"/>
      <w:r>
        <w:t>Общая характеристика</w:t>
      </w:r>
      <w:bookmarkEnd w:id="17"/>
      <w:bookmarkEnd w:id="18"/>
    </w:p>
    <w:p w:rsidR="00C74DD0" w:rsidRDefault="00C74DD0" w:rsidP="00C74DD0">
      <w:pPr>
        <w:pStyle w:val="a1"/>
      </w:pPr>
      <w:r>
        <w:rPr>
          <w:lang w:val="en-US"/>
        </w:rPr>
        <w:t>Weather</w:t>
      </w:r>
      <w:r w:rsidRPr="00AE62CA">
        <w:t xml:space="preserve"> </w:t>
      </w:r>
      <w:r>
        <w:rPr>
          <w:lang w:val="en-US"/>
        </w:rPr>
        <w:t>Research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Forecasting</w:t>
      </w:r>
      <w:r w:rsidRPr="00AE62CA">
        <w:t xml:space="preserve"> (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) – </w:t>
      </w:r>
      <w:r>
        <w:t>одна из наиболее</w:t>
      </w:r>
      <w:r w:rsidRPr="00AE62CA">
        <w:t xml:space="preserve"> </w:t>
      </w:r>
      <w:r>
        <w:t xml:space="preserve">современных и разработанных систем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 и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>атмосферного моделирования</w:t>
      </w:r>
      <w:r w:rsidRPr="00AE62CA">
        <w:t xml:space="preserve">. </w:t>
      </w:r>
      <w:r>
        <w:t xml:space="preserve">В настоящее время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позиционируется в качестве единого рабочего инструмента для совместного использования научно-исследовательскими учреждениями и метеослужбами.</w:t>
      </w:r>
    </w:p>
    <w:p w:rsidR="00C74DD0" w:rsidRDefault="00C74DD0" w:rsidP="00C74DD0">
      <w:pPr>
        <w:pStyle w:val="a1"/>
      </w:pPr>
      <w:r>
        <w:t xml:space="preserve">Разработка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является результатом сотрудничества ряда ведомств, исследовательских организаций и университетов в рамках проекта по созданию нового поколения систем мезомасштабного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>атмосферного моделирования и усвоения данных метео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 с целью улучшения понимания физических процессов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атмосфере и повышения качества прогнозирования мезомасштабных погодных явлений, а также для скорейшего внедрения новейших научно-исследовательских разработок в сфере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в практику оперативного метеорологического прогнозирования </w:t>
      </w:r>
      <w:r w:rsidRPr="00AE62CA">
        <w:t>[5]</w:t>
      </w:r>
      <w:r>
        <w:t>.</w:t>
      </w:r>
    </w:p>
    <w:p w:rsidR="00C74DD0" w:rsidRDefault="00C74DD0" w:rsidP="00C74DD0">
      <w:pPr>
        <w:pStyle w:val="a1"/>
      </w:pP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 xml:space="preserve">WRF представляет собой чрезвычайно гибкую, открытую к модификациям программную систему, находящуюся в свободном доступе (Public Domain). Высокая степень машинонезависимости программного кода позволяет использовать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 практически в любом программном окружении для широкого спектра вычислительных платформ, включая наиболее мощные суперкомпьютеры, серверы, рабочие станции, персональные и даже портативные компьютеры.</w:t>
      </w:r>
    </w:p>
    <w:p w:rsidR="00C74DD0" w:rsidRDefault="00C74DD0" w:rsidP="00C74DD0">
      <w:pPr>
        <w:pStyle w:val="a1"/>
      </w:pPr>
      <w:r>
        <w:t xml:space="preserve">Наряду с использованием в практике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погоды, приложения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 включают в себя исследования в области усвоения данных метео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наблюдений, разработки схем </w:t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t xml:space="preserve">параметризации физических процессов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атмосфере, моделирования регионального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 xml:space="preserve">климата, анализа распространения примесей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атмосфере, взаимодействия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 океана, моделирования идеализированных случаев, представляющих интерес для теоретических исследований. Являясь свободно распространяемым программным обеспечением,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 используется в научных и практических целях в различных странах мира и продолжает непрерывно развиваться [5].</w:t>
      </w:r>
    </w:p>
    <w:p w:rsidR="00C74DD0" w:rsidRPr="00AE62CA" w:rsidRDefault="00C74DD0" w:rsidP="00C74DD0">
      <w:pPr>
        <w:pStyle w:val="a1"/>
      </w:pPr>
      <w:r>
        <w:t xml:space="preserve">В разработку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 xml:space="preserve">WRF внесли свой вклад в целом более 150 организаций в США и за их пределами. Среди основных — подразделение мезомасштабной и микромасштабной метеорологии (MMM Division) </w:t>
      </w: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fldChar w:fldCharType="begin"/>
      </w:r>
      <w:r>
        <w:instrText xml:space="preserve"> XE "NCAR" </w:instrText>
      </w:r>
      <w:r>
        <w:fldChar w:fldCharType="end"/>
      </w:r>
      <w:r>
        <w:t xml:space="preserve">NCAR </w:t>
      </w:r>
      <w:r w:rsidRPr="00AE62CA">
        <w:t>[6]</w:t>
      </w:r>
      <w:r>
        <w:t xml:space="preserve">, организации Межуниверситетского объединения по атмосферным исследованиям </w:t>
      </w:r>
      <w:r>
        <w:fldChar w:fldCharType="begin"/>
      </w:r>
      <w:r>
        <w:instrText xml:space="preserve"> XE "UCAR" </w:instrText>
      </w:r>
      <w:r>
        <w:fldChar w:fldCharType="end"/>
      </w:r>
      <w:r>
        <w:t xml:space="preserve">UCAR (University Cooperation for Atmospheric Research), Национальные центры прогнозирования окружающей среды </w:t>
      </w:r>
      <w:r>
        <w:fldChar w:fldCharType="begin"/>
      </w:r>
      <w:r>
        <w:instrText xml:space="preserve"> XE "NCEP" </w:instrText>
      </w:r>
      <w:r>
        <w:fldChar w:fldCharType="end"/>
      </w:r>
      <w:r>
        <w:fldChar w:fldCharType="begin"/>
      </w:r>
      <w:r>
        <w:instrText xml:space="preserve"> XE "NCEP" </w:instrText>
      </w:r>
      <w:r>
        <w:fldChar w:fldCharType="end"/>
      </w:r>
      <w:r>
        <w:fldChar w:fldCharType="begin"/>
      </w:r>
      <w:r>
        <w:instrText xml:space="preserve"> XE "NCEP" </w:instrText>
      </w:r>
      <w:r>
        <w:fldChar w:fldCharType="end"/>
      </w:r>
      <w:r>
        <w:t xml:space="preserve">NCEP (National Centers for Environmental Prediction) </w:t>
      </w:r>
      <w:r w:rsidRPr="00AE62CA">
        <w:t>[7]</w:t>
      </w:r>
      <w:r>
        <w:t xml:space="preserve"> и Лаборатория исследования систем Земли </w:t>
      </w:r>
      <w:r>
        <w:fldChar w:fldCharType="begin"/>
      </w:r>
      <w:r>
        <w:instrText xml:space="preserve"> XE "ESRL" </w:instrText>
      </w:r>
      <w:r>
        <w:fldChar w:fldCharType="end"/>
      </w:r>
      <w:r>
        <w:fldChar w:fldCharType="begin"/>
      </w:r>
      <w:r>
        <w:instrText xml:space="preserve"> XE "ESRL" </w:instrText>
      </w:r>
      <w:r>
        <w:fldChar w:fldCharType="end"/>
      </w:r>
      <w:r>
        <w:fldChar w:fldCharType="begin"/>
      </w:r>
      <w:r>
        <w:instrText xml:space="preserve"> XE "ESRL" </w:instrText>
      </w:r>
      <w:r>
        <w:fldChar w:fldCharType="end"/>
      </w:r>
      <w:r>
        <w:t xml:space="preserve">ESRL (Earth System Research Laboratory) </w:t>
      </w:r>
      <w:r w:rsidRPr="00AE62CA">
        <w:t>[8]</w:t>
      </w:r>
      <w:r>
        <w:t xml:space="preserve"> Национальной администрации по океану и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атмосфере США (</w:t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>NOAA</w:t>
      </w:r>
      <w:r w:rsidRPr="00AE62CA">
        <w:t xml:space="preserve">, </w:t>
      </w:r>
      <w:r>
        <w:t xml:space="preserve">National Oceanic and Atmospheric Administration), Метеослужба ВВС </w:t>
      </w:r>
      <w:r w:rsidRPr="00AE62CA">
        <w:t>(</w:t>
      </w:r>
      <w:r>
        <w:rPr>
          <w:lang w:val="en-US"/>
        </w:rPr>
        <w:t>AFWA</w:t>
      </w:r>
      <w:r w:rsidRPr="00AE62CA">
        <w:t xml:space="preserve">, </w:t>
      </w:r>
      <w:r>
        <w:rPr>
          <w:lang w:val="en-US"/>
        </w:rPr>
        <w:t>Air</w:t>
      </w:r>
      <w:r w:rsidRPr="00AE62CA">
        <w:t xml:space="preserve"> </w:t>
      </w:r>
      <w:r>
        <w:rPr>
          <w:lang w:val="en-US"/>
        </w:rPr>
        <w:t>Force</w:t>
      </w:r>
      <w:r w:rsidRPr="00AE62CA">
        <w:t xml:space="preserve"> </w:t>
      </w:r>
      <w:r>
        <w:rPr>
          <w:lang w:val="en-US"/>
        </w:rPr>
        <w:t>Weather</w:t>
      </w:r>
      <w:r w:rsidRPr="00AE62CA">
        <w:t xml:space="preserve"> </w:t>
      </w:r>
      <w:r>
        <w:rPr>
          <w:lang w:val="en-US"/>
        </w:rPr>
        <w:t>Agency</w:t>
      </w:r>
      <w:r w:rsidRPr="00AE62CA">
        <w:t xml:space="preserve">) </w:t>
      </w:r>
      <w:r>
        <w:t>и Лаборатория по морским исследованиям (</w:t>
      </w:r>
      <w:r>
        <w:rPr>
          <w:lang w:val="en-US"/>
        </w:rPr>
        <w:t>NRL</w:t>
      </w:r>
      <w:r w:rsidRPr="00AE62CA">
        <w:t xml:space="preserve">, </w:t>
      </w:r>
      <w:r>
        <w:rPr>
          <w:lang w:val="en-US"/>
        </w:rPr>
        <w:t>Naval</w:t>
      </w:r>
      <w:r w:rsidRPr="00AE62CA">
        <w:t xml:space="preserve"> </w:t>
      </w:r>
      <w:r>
        <w:rPr>
          <w:lang w:val="en-US"/>
        </w:rPr>
        <w:t>Research</w:t>
      </w:r>
      <w:r w:rsidRPr="00AE62CA">
        <w:t xml:space="preserve"> </w:t>
      </w:r>
      <w:r>
        <w:rPr>
          <w:lang w:val="en-US"/>
        </w:rPr>
        <w:t>Laboratory</w:t>
      </w:r>
      <w:r w:rsidRPr="00AE62CA">
        <w:t xml:space="preserve">) </w:t>
      </w:r>
      <w:r>
        <w:t xml:space="preserve">Минобороны США, Центр анализа и прогнозирования штормов </w:t>
      </w:r>
      <w:r>
        <w:rPr>
          <w:lang w:val="en-US"/>
        </w:rPr>
        <w:t>CAPS</w:t>
      </w:r>
      <w:r w:rsidRPr="00AE62CA">
        <w:t xml:space="preserve"> (</w:t>
      </w:r>
      <w:r>
        <w:rPr>
          <w:lang w:val="en-US"/>
        </w:rPr>
        <w:t>Center</w:t>
      </w:r>
      <w:r w:rsidRPr="00AE62CA">
        <w:t xml:space="preserve"> </w:t>
      </w:r>
      <w:r>
        <w:rPr>
          <w:lang w:val="en-US"/>
        </w:rPr>
        <w:t>for</w:t>
      </w:r>
      <w:r w:rsidRPr="00AE62CA">
        <w:t xml:space="preserve"> </w:t>
      </w:r>
      <w:r>
        <w:rPr>
          <w:lang w:val="en-US"/>
        </w:rPr>
        <w:t>Analysis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Prediction</w:t>
      </w:r>
      <w:r w:rsidRPr="00AE62CA">
        <w:t xml:space="preserve"> </w:t>
      </w:r>
      <w:r>
        <w:rPr>
          <w:lang w:val="en-US"/>
        </w:rPr>
        <w:t>of</w:t>
      </w:r>
      <w:r w:rsidRPr="00AE62CA">
        <w:t xml:space="preserve"> </w:t>
      </w:r>
      <w:r>
        <w:rPr>
          <w:lang w:val="en-US"/>
        </w:rPr>
        <w:t>Storms</w:t>
      </w:r>
      <w:r w:rsidRPr="00AE62CA">
        <w:t xml:space="preserve">) </w:t>
      </w:r>
      <w:r>
        <w:t xml:space="preserve">при университете штата Оклахома и Федеральное авиационное агентство </w:t>
      </w:r>
      <w:r>
        <w:rPr>
          <w:lang w:val="en-US"/>
        </w:rPr>
        <w:t>FAA</w:t>
      </w:r>
      <w:r w:rsidRPr="00AE62CA">
        <w:t xml:space="preserve"> </w:t>
      </w:r>
      <w:r>
        <w:t>(</w:t>
      </w:r>
      <w:r>
        <w:rPr>
          <w:lang w:val="en-US"/>
        </w:rPr>
        <w:t>Federal</w:t>
      </w:r>
      <w:r w:rsidRPr="00AE62CA">
        <w:t xml:space="preserve"> </w:t>
      </w:r>
      <w:r>
        <w:rPr>
          <w:lang w:val="en-US"/>
        </w:rPr>
        <w:t>Aviation</w:t>
      </w:r>
      <w:r w:rsidRPr="00AE62CA">
        <w:t xml:space="preserve"> </w:t>
      </w:r>
      <w:r>
        <w:rPr>
          <w:lang w:val="en-US"/>
        </w:rPr>
        <w:t>Administration</w:t>
      </w:r>
      <w:r w:rsidRPr="00AE62CA">
        <w:t>).</w:t>
      </w:r>
    </w:p>
    <w:p w:rsidR="00C74DD0" w:rsidRDefault="00C74DD0" w:rsidP="00C74DD0">
      <w:pPr>
        <w:pStyle w:val="3"/>
        <w:rPr>
          <w:lang w:val="en-US"/>
        </w:rPr>
      </w:pPr>
      <w:bookmarkStart w:id="19" w:name="_Toc249717133"/>
      <w:bookmarkStart w:id="20" w:name="_Toc249751121"/>
      <w:r>
        <w:t xml:space="preserve">Компоненты программной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bookmarkEnd w:id="19"/>
      <w:bookmarkEnd w:id="20"/>
    </w:p>
    <w:p w:rsidR="00C74DD0" w:rsidRDefault="00C74DD0" w:rsidP="00C74DD0">
      <w:pPr>
        <w:pStyle w:val="4"/>
        <w:rPr>
          <w:lang w:val="en-US"/>
        </w:rPr>
      </w:pPr>
      <w:bookmarkStart w:id="21" w:name="_Toc249717134"/>
      <w:bookmarkStart w:id="22" w:name="_Toc249751122"/>
      <w:r>
        <w:t xml:space="preserve">Структура программной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bookmarkEnd w:id="21"/>
      <w:bookmarkEnd w:id="22"/>
    </w:p>
    <w:p w:rsidR="00C74DD0" w:rsidRDefault="00C74DD0" w:rsidP="00C74DD0">
      <w:pPr>
        <w:pStyle w:val="a1"/>
      </w:pPr>
      <w:r>
        <w:t xml:space="preserve">Гибкость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обусловлена модульной структурой её программного кода.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состоит из множества достаточно независимых компонент, выполняющих определённые задачи на разных стадиях моделирования.</w:t>
      </w:r>
    </w:p>
    <w:p w:rsidR="00C74DD0" w:rsidRDefault="00C74DD0" w:rsidP="00C74DD0">
      <w:pPr>
        <w:pStyle w:val="a1"/>
        <w:rPr>
          <w:rStyle w:val="ac"/>
        </w:rPr>
      </w:pPr>
      <w:r>
        <w:rPr>
          <w:rStyle w:val="ac"/>
        </w:rPr>
        <w:t xml:space="preserve">Основные компоненты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</w:rPr>
        <w:t>изображены на рисунке 2.1 и</w:t>
      </w:r>
      <w:r w:rsidRPr="00AE62CA">
        <w:rPr>
          <w:rStyle w:val="ac"/>
        </w:rPr>
        <w:t xml:space="preserve"> </w:t>
      </w:r>
      <w:r>
        <w:rPr>
          <w:rStyle w:val="ac"/>
        </w:rPr>
        <w:t>включают в себя динамические ядра, программные модули представления физических процессов (</w:t>
      </w:r>
      <w:r>
        <w:rPr>
          <w:rStyle w:val="ac"/>
          <w:lang w:val="en-US"/>
        </w:rPr>
        <w:t>Physics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Packages</w:t>
      </w:r>
      <w:r w:rsidRPr="00AE62CA">
        <w:rPr>
          <w:rStyle w:val="ac"/>
        </w:rPr>
        <w:t>)</w:t>
      </w:r>
      <w:r>
        <w:rPr>
          <w:rStyle w:val="ac"/>
        </w:rPr>
        <w:t xml:space="preserve"> и интерфейс их взаимодействия с динамическими ядрами (</w:t>
      </w:r>
      <w:r>
        <w:rPr>
          <w:rStyle w:val="ac"/>
          <w:lang w:val="en-US"/>
        </w:rPr>
        <w:t>Physics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Interface</w:t>
      </w:r>
      <w:r w:rsidRPr="00AE62CA">
        <w:rPr>
          <w:rStyle w:val="ac"/>
        </w:rPr>
        <w:t>)</w:t>
      </w:r>
      <w:r>
        <w:rPr>
          <w:rStyle w:val="ac"/>
        </w:rPr>
        <w:t>, модуль вариационного усвоения данных метео</w:t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rPr>
          <w:rStyle w:val="ac"/>
        </w:rPr>
        <w:t xml:space="preserve">наблюдений </w:t>
      </w:r>
      <w:r>
        <w:fldChar w:fldCharType="begin"/>
      </w:r>
      <w:r>
        <w:instrText xml:space="preserve"> XE "компоненты системы WRF:WRF-Var"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>-</w:t>
      </w:r>
      <w:r>
        <w:rPr>
          <w:rStyle w:val="ac"/>
          <w:lang w:val="en-US"/>
        </w:rPr>
        <w:t>Var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и модель химического состава </w:t>
      </w:r>
      <w:r>
        <w:fldChar w:fldCharType="begin"/>
      </w:r>
      <w:r>
        <w:instrText xml:space="preserve"> XE "атмосфера"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"атмосфера"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"атмосфера" </w:instrText>
      </w:r>
      <w:r>
        <w:rPr>
          <w:rStyle w:val="ac"/>
        </w:rPr>
        <w:fldChar w:fldCharType="end"/>
      </w:r>
      <w:r>
        <w:rPr>
          <w:rStyle w:val="ac"/>
        </w:rPr>
        <w:t xml:space="preserve">атмосферы </w:t>
      </w:r>
      <w:r>
        <w:fldChar w:fldCharType="begin"/>
      </w:r>
      <w:r>
        <w:instrText xml:space="preserve"> XE "компоненты системы WRF:WRF-Chem"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WRF:WRF-Chem"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WRF:WRF-Chem"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>-</w:t>
      </w:r>
      <w:r>
        <w:rPr>
          <w:rStyle w:val="ac"/>
          <w:lang w:val="en-US"/>
        </w:rPr>
        <w:t>Chem</w:t>
      </w:r>
      <w:r w:rsidRPr="00AE62CA">
        <w:rPr>
          <w:rStyle w:val="ac"/>
        </w:rPr>
        <w:t xml:space="preserve">. </w:t>
      </w:r>
      <w:r>
        <w:rPr>
          <w:rStyle w:val="ac"/>
        </w:rPr>
        <w:t xml:space="preserve">Внешними компонентами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являются система подготовки </w:t>
      </w:r>
      <w:r>
        <w:fldChar w:fldCharType="begin"/>
      </w:r>
      <w:r>
        <w:instrText xml:space="preserve"> XE "входные данные"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"входные данные"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"входные данные" </w:instrText>
      </w:r>
      <w:r>
        <w:rPr>
          <w:rStyle w:val="ac"/>
        </w:rPr>
        <w:fldChar w:fldCharType="end"/>
      </w:r>
      <w:r>
        <w:rPr>
          <w:rStyle w:val="ac"/>
        </w:rPr>
        <w:t xml:space="preserve">входных данных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Preprocessing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System</w:t>
      </w:r>
      <w:r w:rsidRPr="00AE62CA">
        <w:rPr>
          <w:rStyle w:val="ac"/>
        </w:rPr>
        <w:t xml:space="preserve"> (</w:t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rPr>
          <w:rStyle w:val="ac"/>
          <w:lang w:val="en-US"/>
        </w:rPr>
        <w:t>WPS</w:t>
      </w:r>
      <w:r w:rsidRPr="00AE62CA">
        <w:rPr>
          <w:rStyle w:val="ac"/>
        </w:rPr>
        <w:t xml:space="preserve">), </w:t>
      </w:r>
      <w:r>
        <w:rPr>
          <w:rStyle w:val="ac"/>
        </w:rPr>
        <w:t>система объективного анализа данных стандартных метео</w:t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rPr>
          <w:rStyle w:val="ac"/>
        </w:rPr>
        <w:fldChar w:fldCharType="end"/>
      </w:r>
      <w:r>
        <w:rPr>
          <w:rStyle w:val="ac"/>
        </w:rPr>
        <w:t xml:space="preserve">наблюдений </w:t>
      </w:r>
      <w:r>
        <w:fldChar w:fldCharType="begin"/>
      </w:r>
      <w:r>
        <w:instrText xml:space="preserve"> XE "компоненты системы WRF:OBSGRID"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WRF:OBSGRID"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WRF:OBSGRID"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OBSGRID</w:t>
      </w:r>
      <w:r w:rsidRPr="00AE62CA">
        <w:rPr>
          <w:rStyle w:val="ac"/>
        </w:rPr>
        <w:t xml:space="preserve">, </w:t>
      </w:r>
      <w:r>
        <w:rPr>
          <w:rStyle w:val="ac"/>
        </w:rPr>
        <w:t xml:space="preserve">различные программные средства </w:t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rPr>
          <w:rStyle w:val="ac"/>
        </w:rPr>
        <w:t xml:space="preserve">визуализации и последующей обработки (пост-процессинга) выходных данных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(результатов моделирования) </w:t>
      </w:r>
      <w:r w:rsidRPr="00AE62CA">
        <w:rPr>
          <w:rStyle w:val="ac"/>
        </w:rPr>
        <w:t>[9]</w:t>
      </w:r>
      <w:r>
        <w:rPr>
          <w:rStyle w:val="ac"/>
        </w:rPr>
        <w:t>.</w:t>
      </w:r>
    </w:p>
    <w:p w:rsidR="00C74DD0" w:rsidRDefault="008D37E3" w:rsidP="00C74DD0">
      <w:pPr>
        <w:pStyle w:val="af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21pt">
            <v:imagedata r:id="rId9" o:title="2"/>
          </v:shape>
        </w:pict>
      </w:r>
    </w:p>
    <w:p w:rsidR="00C74DD0" w:rsidRPr="00AE62CA" w:rsidRDefault="00C74DD0" w:rsidP="00C74DD0">
      <w:pPr>
        <w:pStyle w:val="af4"/>
        <w:rPr>
          <w:rStyle w:val="ac"/>
        </w:rPr>
      </w:pPr>
      <w:r>
        <w:t xml:space="preserve">Рисунок 2.1 — </w:t>
      </w:r>
      <w:r>
        <w:rPr>
          <w:rStyle w:val="ac"/>
        </w:rPr>
        <w:t xml:space="preserve">Структура программной системы </w:t>
      </w:r>
      <w:r>
        <w:fldChar w:fldCharType="begin"/>
      </w:r>
      <w:r>
        <w:instrText xml:space="preserve"> XE "WRF"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  <w:lang w:val="en-US"/>
        </w:rPr>
        <w:fldChar w:fldCharType="end"/>
      </w:r>
      <w:r>
        <w:rPr>
          <w:rStyle w:val="ac"/>
          <w:lang w:val="en-US"/>
        </w:rPr>
        <w:t>WRF</w:t>
      </w:r>
    </w:p>
    <w:p w:rsidR="00C74DD0" w:rsidRPr="00AE62CA" w:rsidRDefault="00C74DD0" w:rsidP="00C74DD0">
      <w:pPr>
        <w:pStyle w:val="a1"/>
        <w:rPr>
          <w:rStyle w:val="ac"/>
        </w:rPr>
      </w:pPr>
      <w:r>
        <w:rPr>
          <w:rStyle w:val="ac"/>
        </w:rPr>
        <w:t xml:space="preserve">Необходимое взаимодействие между различными компонентами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</w:rPr>
        <w:t>и обмен данными с внешними программами обеспечивается</w:t>
      </w:r>
      <w:r w:rsidRPr="00AE62CA">
        <w:rPr>
          <w:rStyle w:val="ac"/>
        </w:rPr>
        <w:t xml:space="preserve"> </w:t>
      </w:r>
      <w:r>
        <w:rPr>
          <w:rStyle w:val="ac"/>
        </w:rPr>
        <w:t>в рамках п</w:t>
      </w:r>
      <w:r w:rsidRPr="00AE62CA">
        <w:rPr>
          <w:rStyle w:val="ac"/>
        </w:rPr>
        <w:t xml:space="preserve">рограммного </w:t>
      </w:r>
      <w:r>
        <w:rPr>
          <w:rStyle w:val="ac"/>
        </w:rPr>
        <w:t xml:space="preserve">среды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Software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Framework</w:t>
      </w:r>
      <w:r w:rsidRPr="00AE62CA">
        <w:rPr>
          <w:rStyle w:val="ac"/>
        </w:rPr>
        <w:t xml:space="preserve"> (</w:t>
      </w:r>
      <w:r>
        <w:rPr>
          <w:rStyle w:val="ac"/>
          <w:lang w:val="en-US"/>
        </w:rPr>
        <w:t>WSF</w:t>
      </w:r>
      <w:r w:rsidRPr="00AE62CA">
        <w:rPr>
          <w:rStyle w:val="ac"/>
        </w:rPr>
        <w:t xml:space="preserve">). </w:t>
      </w:r>
      <w:r>
        <w:rPr>
          <w:rStyle w:val="ac"/>
        </w:rPr>
        <w:t xml:space="preserve">В частности, интерфейс ввода-вывода </w:t>
      </w:r>
      <w:r>
        <w:fldChar w:fldCharType="begin"/>
      </w:r>
      <w:r>
        <w:instrText xml:space="preserve"> XE "компоненты системы WRF:WRF I/O API"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I</w:t>
      </w:r>
      <w:r w:rsidRPr="00AE62CA">
        <w:rPr>
          <w:rStyle w:val="ac"/>
        </w:rPr>
        <w:t>/</w:t>
      </w:r>
      <w:r>
        <w:rPr>
          <w:rStyle w:val="ac"/>
          <w:lang w:val="en-US"/>
        </w:rPr>
        <w:t>O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API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позволяет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</w:rPr>
        <w:t>функционировать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совместно с различными сторонними программными средствами, что обеспечивает естественную поддержку системой множества форматов данных </w:t>
      </w:r>
      <w:r w:rsidRPr="00AE62CA">
        <w:rPr>
          <w:rStyle w:val="ac"/>
        </w:rPr>
        <w:t>[9]</w:t>
      </w:r>
      <w:r>
        <w:rPr>
          <w:rStyle w:val="ac"/>
        </w:rPr>
        <w:t xml:space="preserve">. Интерфейс взаимодействия моделей </w:t>
      </w:r>
      <w:r w:rsidRPr="00AE62CA">
        <w:rPr>
          <w:rStyle w:val="ac"/>
        </w:rPr>
        <w:t>(</w:t>
      </w:r>
      <w:r>
        <w:rPr>
          <w:rStyle w:val="ac"/>
          <w:lang w:val="en-US"/>
        </w:rPr>
        <w:t>Model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Coupling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API</w:t>
      </w:r>
      <w:r w:rsidRPr="00AE62CA">
        <w:rPr>
          <w:rStyle w:val="ac"/>
        </w:rPr>
        <w:t xml:space="preserve">) </w:t>
      </w:r>
      <w:r>
        <w:rPr>
          <w:rStyle w:val="ac"/>
        </w:rPr>
        <w:t xml:space="preserve">предоставляет возможность совместной работы </w:t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"WRF"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WRF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c</w:t>
      </w:r>
      <w:r>
        <w:rPr>
          <w:rStyle w:val="ac"/>
        </w:rPr>
        <w:t xml:space="preserve"> другой системой моделирования, например, совместно с моделью циркуляции океана, моделью земной поверхности и т. п. </w:t>
      </w:r>
      <w:r>
        <w:rPr>
          <w:rStyle w:val="ac"/>
          <w:lang w:val="en-US"/>
        </w:rPr>
        <w:t>WSF</w:t>
      </w:r>
      <w:r w:rsidRPr="00AE62CA">
        <w:rPr>
          <w:rStyle w:val="ac"/>
        </w:rPr>
        <w:t xml:space="preserve"> </w:t>
      </w:r>
      <w:r>
        <w:rPr>
          <w:rStyle w:val="ac"/>
        </w:rPr>
        <w:t xml:space="preserve">позволяет реализовать такое взаимодействие в рамках единого программного окружения </w:t>
      </w:r>
      <w:r>
        <w:rPr>
          <w:rStyle w:val="ac"/>
          <w:lang w:val="en-US"/>
        </w:rPr>
        <w:t>Earth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System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Modeling</w:t>
      </w:r>
      <w:r w:rsidRPr="00AE62CA">
        <w:rPr>
          <w:rStyle w:val="ac"/>
        </w:rPr>
        <w:t xml:space="preserve"> </w:t>
      </w:r>
      <w:r>
        <w:rPr>
          <w:rStyle w:val="ac"/>
          <w:lang w:val="en-US"/>
        </w:rPr>
        <w:t>Framework</w:t>
      </w:r>
      <w:r w:rsidRPr="00AE62CA">
        <w:rPr>
          <w:rStyle w:val="ac"/>
        </w:rPr>
        <w:t xml:space="preserve"> (</w:t>
      </w:r>
      <w:r>
        <w:rPr>
          <w:rStyle w:val="ac"/>
          <w:lang w:val="en-US"/>
        </w:rPr>
        <w:t>ESMF</w:t>
      </w:r>
      <w:r w:rsidRPr="00AE62CA">
        <w:rPr>
          <w:rStyle w:val="ac"/>
        </w:rPr>
        <w:t>).</w:t>
      </w:r>
    </w:p>
    <w:p w:rsidR="00C74DD0" w:rsidRDefault="00C74DD0" w:rsidP="00C74DD0">
      <w:pPr>
        <w:pStyle w:val="4"/>
      </w:pPr>
      <w:bookmarkStart w:id="23" w:name="_Toc249717135"/>
      <w:bookmarkStart w:id="24" w:name="_Toc249751123"/>
      <w:r>
        <w:t>Используемые форматы данных</w:t>
      </w:r>
      <w:bookmarkEnd w:id="23"/>
      <w:bookmarkEnd w:id="24"/>
    </w:p>
    <w:p w:rsidR="00C74DD0" w:rsidRPr="00AE62CA" w:rsidRDefault="00C74DD0" w:rsidP="00C74DD0">
      <w:pPr>
        <w:pStyle w:val="a1"/>
      </w:pPr>
      <w:r>
        <w:t xml:space="preserve">Обмен данными между компонентами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 запись результатов моделирования в выходные файлы осуществляется интерфейсом ввода-вывода </w:t>
      </w:r>
      <w:r>
        <w:fldChar w:fldCharType="begin"/>
      </w:r>
      <w:r>
        <w:instrText xml:space="preserve"> XE "компоненты системы WRF:WRF I/O API"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fldChar w:fldCharType="end"/>
      </w:r>
      <w:r>
        <w:t xml:space="preserve">WRF I/O API в выбранном пользователем формате данных. В настоящее время поддерживаются 5 форматов ввода-вывода: двоичный,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, </w:t>
      </w:r>
      <w:r>
        <w:rPr>
          <w:lang w:val="en-US"/>
        </w:rPr>
        <w:t>PHDF</w:t>
      </w:r>
      <w:r w:rsidRPr="00AE62CA">
        <w:t xml:space="preserve">5,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1 </w:t>
      </w:r>
      <w:r>
        <w:t xml:space="preserve">и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2. </w:t>
      </w:r>
      <w:r>
        <w:t xml:space="preserve">Форматом по умолчанию, рекомендуемым для использования во всех задачах моделирования, является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>.</w:t>
      </w:r>
    </w:p>
    <w:p w:rsidR="00C74DD0" w:rsidRDefault="00C74DD0" w:rsidP="00C74DD0">
      <w:pPr>
        <w:pStyle w:val="a1"/>
      </w:pP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(</w:t>
      </w:r>
      <w:r>
        <w:rPr>
          <w:lang w:val="en-US"/>
        </w:rPr>
        <w:t>Network</w:t>
      </w:r>
      <w:r w:rsidRPr="00AE62CA">
        <w:t xml:space="preserve"> </w:t>
      </w:r>
      <w:r>
        <w:rPr>
          <w:lang w:val="en-US"/>
        </w:rPr>
        <w:t>Common</w:t>
      </w:r>
      <w:r w:rsidRPr="00AE62CA">
        <w:t xml:space="preserve"> </w:t>
      </w:r>
      <w:r>
        <w:rPr>
          <w:lang w:val="en-US"/>
        </w:rPr>
        <w:t>Data</w:t>
      </w:r>
      <w:r w:rsidRPr="00AE62CA">
        <w:t xml:space="preserve"> </w:t>
      </w:r>
      <w:r>
        <w:rPr>
          <w:lang w:val="en-US"/>
        </w:rPr>
        <w:t>Form</w:t>
      </w:r>
      <w:r w:rsidRPr="00AE62CA">
        <w:t xml:space="preserve">) </w:t>
      </w:r>
      <w:r>
        <w:t xml:space="preserve">представляет собой формат данных и соответствующий программный интерфейс, предназначенный для работы с научными данными.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</w:t>
      </w:r>
      <w:r>
        <w:t xml:space="preserve">нацелен на предоставление эффективного доступа к относительно небольшим подмножествам массивных наборов данных.  Разработка и поддержка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</w:t>
      </w:r>
      <w:r>
        <w:t xml:space="preserve">осуществляется в </w:t>
      </w:r>
      <w:r>
        <w:rPr>
          <w:lang w:val="en-US"/>
        </w:rPr>
        <w:t>Unidata</w:t>
      </w:r>
      <w:r w:rsidRPr="00AE62CA">
        <w:t xml:space="preserve">, </w:t>
      </w:r>
      <w:r>
        <w:t xml:space="preserve">подразделении </w:t>
      </w:r>
      <w:r>
        <w:fldChar w:fldCharType="begin"/>
      </w:r>
      <w:r>
        <w:instrText xml:space="preserve"> XE "UCAR" </w:instrText>
      </w:r>
      <w:r>
        <w:rPr>
          <w:lang w:val="en-US"/>
        </w:rPr>
        <w:fldChar w:fldCharType="end"/>
      </w:r>
      <w:r>
        <w:rPr>
          <w:lang w:val="en-US"/>
        </w:rPr>
        <w:t>UCAR</w:t>
      </w:r>
      <w:r w:rsidRPr="00AE62CA">
        <w:t xml:space="preserve"> [10].</w:t>
      </w:r>
      <w:r>
        <w:t xml:space="preserve"> В настоящее время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</w:t>
      </w:r>
      <w:r>
        <w:t xml:space="preserve">применяется в различных областях исследований, однако изначально его разработка была нацелена на использование в задачах наук о Земле, требующих работы с громадными массивами данных.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</w:t>
      </w:r>
      <w:r>
        <w:t>представляет собой формат данных с самоописанием:</w:t>
      </w:r>
      <w:r w:rsidRPr="00AE62CA">
        <w:t xml:space="preserve"> </w:t>
      </w:r>
      <w:r>
        <w:t xml:space="preserve">наряду со значениями переменных в файле содержатся и их аттрибуты, такие как описание соответствующей физической величины, единица измерения и другие параметры. </w:t>
      </w:r>
    </w:p>
    <w:p w:rsidR="00C74DD0" w:rsidRPr="00AE62CA" w:rsidRDefault="00C74DD0" w:rsidP="00C74DD0">
      <w:pPr>
        <w:pStyle w:val="a1"/>
      </w:pPr>
      <w:r>
        <w:t xml:space="preserve">Большинство программных средств, предназначенных 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и обработки результатов моделирования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предполагают использование для выходных файлов именно формата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 [9]. </w:t>
      </w:r>
      <w:r>
        <w:t xml:space="preserve">В свою очередь, </w:t>
      </w:r>
      <w:r w:rsidRPr="00AE62CA">
        <w:t>п</w:t>
      </w:r>
      <w:r>
        <w:t xml:space="preserve">рограмма </w:t>
      </w:r>
      <w:r>
        <w:rPr>
          <w:lang w:val="en-US"/>
        </w:rPr>
        <w:t>ncview</w:t>
      </w:r>
      <w:r w:rsidRPr="00AE62CA">
        <w:t xml:space="preserve"> </w:t>
      </w:r>
      <w:r>
        <w:t xml:space="preserve">представляет собой универсальное средство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содержимого любых файлов в формате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>.</w:t>
      </w:r>
    </w:p>
    <w:p w:rsidR="00C74DD0" w:rsidRDefault="00C74DD0" w:rsidP="00C74DD0">
      <w:pPr>
        <w:pStyle w:val="a1"/>
      </w:pPr>
      <w:r>
        <w:t xml:space="preserve">Хотя </w:t>
      </w:r>
      <w:r>
        <w:fldChar w:fldCharType="begin"/>
      </w:r>
      <w:r>
        <w:instrText xml:space="preserve"> XE "NetCDF" </w:instrText>
      </w:r>
      <w:r>
        <w:fldChar w:fldCharType="end"/>
      </w:r>
      <w:r>
        <w:fldChar w:fldCharType="begin"/>
      </w:r>
      <w:r>
        <w:instrText xml:space="preserve"> XE "NetCDF" </w:instrText>
      </w:r>
      <w:r>
        <w:fldChar w:fldCharType="end"/>
      </w:r>
      <w:r>
        <w:fldChar w:fldCharType="begin"/>
      </w:r>
      <w:r>
        <w:instrText xml:space="preserve"> XE "NetCDF" </w:instrText>
      </w:r>
      <w:r>
        <w:fldChar w:fldCharType="end"/>
      </w:r>
      <w:r>
        <w:t xml:space="preserve">NetCDF может использоваться в качестве универсального формата хранения массивов данных, достижение оптимального уровня сжатия не является целью его разработки. Для эффективной передачи значительных объёмов метеорологической информации в реальном времени по официальным высокоскоростным каналам связи и хранения архивных метеоданных используется код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>GRIB (GRIdded Binary), официально утверждённый Всемирной метеорологической организацией (</w:t>
      </w:r>
      <w:r>
        <w:fldChar w:fldCharType="begin"/>
      </w:r>
      <w:r>
        <w:instrText xml:space="preserve"> XE "ВМО (Всемирная метеорологическая организация)" </w:instrText>
      </w:r>
      <w:r>
        <w:fldChar w:fldCharType="end"/>
      </w:r>
      <w:r>
        <w:t xml:space="preserve">ВМО).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 xml:space="preserve">GRIB представляет собой формат битового типа, позволяющий достигнуть высокой степени сжатия данных. В настоящее время по-прежнему широко используется формат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>GRIB Edition 1 (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 xml:space="preserve">GRIB1), а также активно внедряется его новая версия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>GRIB Edition 2 (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>GRIB2).</w:t>
      </w:r>
    </w:p>
    <w:p w:rsidR="00C74DD0" w:rsidRDefault="00C74DD0" w:rsidP="00C74DD0">
      <w:pPr>
        <w:pStyle w:val="4"/>
      </w:pPr>
      <w:bookmarkStart w:id="25" w:name="_Toc249717136"/>
      <w:bookmarkStart w:id="26" w:name="_Toc249751124"/>
      <w:r>
        <w:t xml:space="preserve">Компиляция и сборка системы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>WRF</w:t>
      </w:r>
      <w:bookmarkEnd w:id="25"/>
      <w:bookmarkEnd w:id="26"/>
    </w:p>
    <w:p w:rsidR="00C74DD0" w:rsidRDefault="00C74DD0" w:rsidP="00C74DD0">
      <w:pPr>
        <w:pStyle w:val="a1"/>
      </w:pPr>
      <w:r>
        <w:t xml:space="preserve">Программный код компонентов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 xml:space="preserve">WRF строится в соответствии с принципом разделения программного представления физико-математических аспектов атмосферной модели и фрагментов кода, отвечающих за распараллеливание вычислений и другие архитектурно зависимые задачи. Распараллеливание вычислений при необходимости может использоваться практически на всех этапах моделирования и подготовки данных, демонстрируя высокий уровень быстродействия на множестве вычислительных платформ, включая многопроцессорные системы с распределённой и совместно используемой памятью, векторные и скалярные системы </w:t>
      </w:r>
      <w:r w:rsidRPr="00AE62CA">
        <w:t>[9]</w:t>
      </w:r>
      <w:r>
        <w:t>. Кроме того, возможно использование дополнительного аппаратного ускорения, например, задействование в вычислениях графических ускорителей (GPU).</w:t>
      </w:r>
    </w:p>
    <w:p w:rsidR="00C74DD0" w:rsidRPr="00AE62CA" w:rsidRDefault="00C74DD0" w:rsidP="00C74DD0">
      <w:pPr>
        <w:pStyle w:val="a1"/>
      </w:pPr>
      <w:r>
        <w:t xml:space="preserve">Большинство компонентов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(включая </w:t>
      </w:r>
      <w:r>
        <w:fldChar w:fldCharType="begin"/>
      </w:r>
      <w:r>
        <w:instrText xml:space="preserve"> XE "компоненты системы WRF:WRF-Var"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>-</w:t>
      </w:r>
      <w:r>
        <w:rPr>
          <w:lang w:val="en-US"/>
        </w:rPr>
        <w:t>Var</w:t>
      </w:r>
      <w:r>
        <w:t>)</w:t>
      </w:r>
      <w:r w:rsidRPr="00AE62CA">
        <w:t xml:space="preserve"> </w:t>
      </w:r>
      <w:r>
        <w:t xml:space="preserve">и система подготовки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реализованы на языке </w:t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rPr>
          <w:lang w:val="en-US"/>
        </w:rPr>
        <w:t>FORTRAN</w:t>
      </w:r>
      <w:r w:rsidRPr="00AE62CA">
        <w:t xml:space="preserve"> 90, </w:t>
      </w:r>
      <w:r>
        <w:t xml:space="preserve">широко используемом в различных областях исследований для организации математического моделирования с параллельными вычислениями. Ряд промежуточных компонент программного окружения </w:t>
      </w:r>
      <w:r>
        <w:rPr>
          <w:lang w:val="en-US"/>
        </w:rPr>
        <w:t>WSF</w:t>
      </w:r>
      <w:r w:rsidRPr="00AE62CA">
        <w:t xml:space="preserve"> </w:t>
      </w:r>
      <w:r>
        <w:t xml:space="preserve">а также интерфейс </w:t>
      </w:r>
      <w:r>
        <w:fldChar w:fldCharType="begin"/>
      </w:r>
      <w:r>
        <w:instrText xml:space="preserve"> XE "MPI (Message Passing Interface)" </w:instrText>
      </w:r>
      <w:r>
        <w:rPr>
          <w:lang w:val="en-US"/>
        </w:rPr>
        <w:fldChar w:fldCharType="end"/>
      </w:r>
      <w:r>
        <w:rPr>
          <w:lang w:val="en-US"/>
        </w:rPr>
        <w:t>MPI</w:t>
      </w:r>
      <w:r w:rsidRPr="00AE62CA">
        <w:t xml:space="preserve"> </w:t>
      </w:r>
      <w:r>
        <w:t>(</w:t>
      </w:r>
      <w:r>
        <w:rPr>
          <w:lang w:val="en-US"/>
        </w:rPr>
        <w:t>Message</w:t>
      </w:r>
      <w:r w:rsidRPr="00AE62CA">
        <w:t xml:space="preserve"> </w:t>
      </w:r>
      <w:r>
        <w:rPr>
          <w:lang w:val="en-US"/>
        </w:rPr>
        <w:t>Passing</w:t>
      </w:r>
      <w:r w:rsidRPr="00AE62CA">
        <w:t xml:space="preserve"> </w:t>
      </w:r>
      <w:r>
        <w:rPr>
          <w:lang w:val="en-US"/>
        </w:rPr>
        <w:t>Interface</w:t>
      </w:r>
      <w:r w:rsidRPr="00AE62CA">
        <w:t xml:space="preserve">), </w:t>
      </w:r>
      <w:r>
        <w:t xml:space="preserve">используемый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для распараллеливания вычислений, реализованы на языке </w:t>
      </w:r>
      <w:r>
        <w:rPr>
          <w:lang w:val="en-US"/>
        </w:rPr>
        <w:t>C</w:t>
      </w:r>
      <w:r w:rsidRPr="00AE62CA">
        <w:t>.</w:t>
      </w:r>
    </w:p>
    <w:p w:rsidR="00C74DD0" w:rsidRPr="00AE62CA" w:rsidRDefault="00C74DD0" w:rsidP="00C74DD0">
      <w:pPr>
        <w:pStyle w:val="a1"/>
      </w:pP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>
        <w:t xml:space="preserve"> компилируется из исходного кода с использованием достаточно сложного механизма сборки, который пытается определить тип используемой компьютерной архитектуры и предлагает пользователю выбор из возможных вариантов компоновки. На многопроцессорных системах доступны варианты без распараллеливания и в режимах параллельных вычислений с совместно используемой памятью и с распределённой памятью. Механизм сборки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протестирован для различных ОС семейства </w:t>
      </w:r>
      <w:r>
        <w:rPr>
          <w:lang w:val="en-US"/>
        </w:rPr>
        <w:t>UNIX</w:t>
      </w:r>
      <w:r w:rsidRPr="00AE62CA">
        <w:t xml:space="preserve">, </w:t>
      </w:r>
      <w:r>
        <w:t xml:space="preserve">включая ряд дистрибутивов </w:t>
      </w:r>
      <w:r>
        <w:rPr>
          <w:lang w:val="en-US"/>
        </w:rPr>
        <w:t>Linux</w:t>
      </w:r>
      <w:r w:rsidRPr="00AE62CA">
        <w:t xml:space="preserve">. </w:t>
      </w:r>
      <w:r>
        <w:t xml:space="preserve">В процессе компоновки для анализа и построения всех необходимых файлов используются некоторые вспомогательные программы, реализованные на языке </w:t>
      </w:r>
      <w:r>
        <w:rPr>
          <w:lang w:val="en-US"/>
        </w:rPr>
        <w:t>C</w:t>
      </w:r>
      <w:r w:rsidRPr="00AE62CA">
        <w:t>,</w:t>
      </w:r>
      <w:r>
        <w:t xml:space="preserve"> сценарии </w:t>
      </w:r>
      <w:r>
        <w:rPr>
          <w:lang w:val="en-US"/>
        </w:rPr>
        <w:t>Perl</w:t>
      </w:r>
      <w:r w:rsidRPr="00AE62CA">
        <w:t xml:space="preserve"> </w:t>
      </w:r>
      <w:r>
        <w:t>и</w:t>
      </w:r>
      <w:r w:rsidRPr="00AE62CA">
        <w:t xml:space="preserve"> </w:t>
      </w:r>
      <w:r>
        <w:t xml:space="preserve">командных процессоров </w:t>
      </w:r>
      <w:r>
        <w:rPr>
          <w:lang w:val="en-US"/>
        </w:rPr>
        <w:t>csh</w:t>
      </w:r>
      <w:r w:rsidRPr="00AE62CA">
        <w:t xml:space="preserve"> </w:t>
      </w:r>
      <w:r>
        <w:t xml:space="preserve">и </w:t>
      </w:r>
      <w:r>
        <w:rPr>
          <w:lang w:val="en-US"/>
        </w:rPr>
        <w:t>bash</w:t>
      </w:r>
      <w:r w:rsidRPr="00AE62CA">
        <w:t>,</w:t>
      </w:r>
      <w:r>
        <w:t xml:space="preserve"> а также ряд стандартных для ОС семейства </w:t>
      </w:r>
      <w:r>
        <w:rPr>
          <w:lang w:val="en-US"/>
        </w:rPr>
        <w:t>UNIX</w:t>
      </w:r>
      <w:r w:rsidRPr="00AE62CA">
        <w:t xml:space="preserve"> </w:t>
      </w:r>
      <w:r>
        <w:t xml:space="preserve">программных средств: </w:t>
      </w:r>
      <w:r>
        <w:rPr>
          <w:lang w:val="en-US"/>
        </w:rPr>
        <w:t>make</w:t>
      </w:r>
      <w:r w:rsidRPr="00AE62CA">
        <w:t xml:space="preserve">, </w:t>
      </w:r>
      <w:r>
        <w:rPr>
          <w:lang w:val="en-US"/>
        </w:rPr>
        <w:t>m</w:t>
      </w:r>
      <w:r w:rsidRPr="00AE62CA">
        <w:t xml:space="preserve">4, </w:t>
      </w:r>
      <w:r>
        <w:rPr>
          <w:lang w:val="en-US"/>
        </w:rPr>
        <w:t>sed</w:t>
      </w:r>
      <w:r w:rsidRPr="00AE62CA">
        <w:t xml:space="preserve"> </w:t>
      </w:r>
      <w:r>
        <w:t xml:space="preserve">и </w:t>
      </w:r>
      <w:r>
        <w:rPr>
          <w:lang w:val="en-US"/>
        </w:rPr>
        <w:t>awk</w:t>
      </w:r>
      <w:r w:rsidRPr="00AE62CA">
        <w:t xml:space="preserve">. </w:t>
      </w:r>
      <w:r>
        <w:t xml:space="preserve">Компиляция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могут быть осуществлена с помощью различных компиляторов, включая коммерческие (</w:t>
      </w:r>
      <w:r>
        <w:rPr>
          <w:lang w:val="en-US"/>
        </w:rPr>
        <w:t>PGI</w:t>
      </w:r>
      <w:r w:rsidRPr="00AE62CA">
        <w:t xml:space="preserve">, </w:t>
      </w:r>
      <w:r>
        <w:rPr>
          <w:lang w:val="en-US"/>
        </w:rPr>
        <w:t>Intel</w:t>
      </w:r>
      <w:r w:rsidRPr="00AE62CA">
        <w:t xml:space="preserve">, </w:t>
      </w:r>
      <w:r>
        <w:rPr>
          <w:lang w:val="en-US"/>
        </w:rPr>
        <w:t>PathScale</w:t>
      </w:r>
      <w:r w:rsidRPr="00AE62CA">
        <w:t xml:space="preserve">) </w:t>
      </w:r>
      <w:r>
        <w:t>и свободно распространяемые (</w:t>
      </w:r>
      <w:r>
        <w:rPr>
          <w:lang w:val="en-US"/>
        </w:rPr>
        <w:t>gfortran</w:t>
      </w:r>
      <w:r w:rsidRPr="00AE62CA">
        <w:t xml:space="preserve">, </w:t>
      </w:r>
      <w:r>
        <w:rPr>
          <w:lang w:val="en-US"/>
        </w:rPr>
        <w:t>gcc</w:t>
      </w:r>
      <w:r w:rsidRPr="00AE62CA">
        <w:t xml:space="preserve">, </w:t>
      </w:r>
      <w:r>
        <w:rPr>
          <w:lang w:val="en-US"/>
        </w:rPr>
        <w:t>g</w:t>
      </w:r>
      <w:r w:rsidRPr="00AE62CA">
        <w:t>95).</w:t>
      </w:r>
    </w:p>
    <w:p w:rsidR="00C74DD0" w:rsidRPr="00AE62CA" w:rsidRDefault="00C74DD0" w:rsidP="00C74DD0">
      <w:pPr>
        <w:pStyle w:val="a1"/>
      </w:pPr>
      <w:r>
        <w:t xml:space="preserve">В компонентах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связанных непосредственно с моделированием, для проведения вычислений не требуется никаких сторонних программных библиотек (например, для быстрого преобразования Фурье или вычислительной линейной алгебры). Единственной необходимой для всех компонент как правило является библиотека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, </w:t>
      </w:r>
      <w:r>
        <w:t xml:space="preserve">доступная на сайте </w:t>
      </w:r>
      <w:r>
        <w:rPr>
          <w:lang w:val="en-US"/>
        </w:rPr>
        <w:t>Unidata</w:t>
      </w:r>
      <w:r w:rsidRPr="00AE62CA">
        <w:t xml:space="preserve"> [10], </w:t>
      </w:r>
      <w:r>
        <w:t xml:space="preserve">поскольку для ввода-вывода данных в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>обычно</w:t>
      </w:r>
      <w:r w:rsidRPr="00AE62CA">
        <w:t xml:space="preserve"> </w:t>
      </w:r>
      <w:r>
        <w:t xml:space="preserve">используется именно формат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>.</w:t>
      </w:r>
    </w:p>
    <w:p w:rsidR="00C74DD0" w:rsidRDefault="00C74DD0" w:rsidP="00C74DD0">
      <w:pPr>
        <w:pStyle w:val="a1"/>
      </w:pPr>
      <w:r>
        <w:t xml:space="preserve">В модуле вариационного усвоения данных </w:t>
      </w:r>
      <w:r>
        <w:fldChar w:fldCharType="begin"/>
      </w:r>
      <w:r>
        <w:instrText xml:space="preserve"> XE "компоненты системы WRF:WRF-Var"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"компоненты системы WRF:WRF-Var" </w:instrText>
      </w:r>
      <w:r>
        <w:fldChar w:fldCharType="end"/>
      </w:r>
      <w:r>
        <w:t>WRF-Var используются некоторые дополнительные библиотеки для поддержки различных форматов данных метео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наблюдений, а также библиотеки вычислительной линейной алгебры BLAS, LAPACK и BUFR. Для компиляции системы подготовки данных </w:t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t xml:space="preserve">WPS с поддержкой формата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 xml:space="preserve">GRIB2 необходимы также библиотеки JasPer (реализация стандарта JPEG2000 сжатия с потерей данных), PNG (метод сжатия без потери данных) и zlib (используется в библиотеке PNG) </w:t>
      </w:r>
      <w:r w:rsidRPr="00AE62CA">
        <w:t>[9]</w:t>
      </w:r>
      <w:r>
        <w:t>.</w:t>
      </w:r>
    </w:p>
    <w:p w:rsidR="00C74DD0" w:rsidRDefault="00C74DD0" w:rsidP="00C74DD0">
      <w:pPr>
        <w:pStyle w:val="4"/>
        <w:rPr>
          <w:lang w:val="en-US"/>
        </w:rPr>
      </w:pPr>
      <w:bookmarkStart w:id="27" w:name="_Toc249717137"/>
      <w:bookmarkStart w:id="28" w:name="_Toc249751125"/>
      <w:r>
        <w:t xml:space="preserve">Динамические ядра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bookmarkEnd w:id="27"/>
      <w:bookmarkEnd w:id="28"/>
    </w:p>
    <w:p w:rsidR="00C74DD0" w:rsidRDefault="00C74DD0" w:rsidP="00C74DD0">
      <w:pPr>
        <w:pStyle w:val="a1"/>
      </w:pPr>
      <w:r>
        <w:t xml:space="preserve">Динамическое ядро в системе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представляет собой важнейший независимый компонент, включающий программу инициализации, задача которой заключается в формировании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начального условия и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 для рассматриваемой задачи, и программу численного интегрирования модельной системы дифференциальных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>уравнений (вычислитель).</w:t>
      </w:r>
    </w:p>
    <w:p w:rsidR="00C74DD0" w:rsidRDefault="00C74DD0" w:rsidP="00C74DD0">
      <w:pPr>
        <w:pStyle w:val="a1"/>
      </w:pPr>
      <w:r>
        <w:t xml:space="preserve">В настоящее время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содержит два динамических ядра — </w:t>
      </w:r>
      <w:r>
        <w:rPr>
          <w:lang w:val="en-US"/>
        </w:rPr>
        <w:t>Advanced</w:t>
      </w:r>
      <w:r w:rsidRPr="00AE62CA">
        <w:t xml:space="preserve"> </w:t>
      </w:r>
      <w:r>
        <w:rPr>
          <w:lang w:val="en-US"/>
        </w:rPr>
        <w:t>Research</w:t>
      </w:r>
      <w:r w:rsidRPr="00AE62CA">
        <w:t xml:space="preserve">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(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) </w:t>
      </w:r>
      <w:r>
        <w:t>и Nonhydrostatic</w:t>
      </w:r>
      <w:r w:rsidRPr="00AE62CA">
        <w:t xml:space="preserve"> </w:t>
      </w:r>
      <w:r>
        <w:t>Mesoscale</w:t>
      </w:r>
      <w:r w:rsidRPr="00AE62CA">
        <w:t xml:space="preserve"> </w:t>
      </w:r>
      <w:r>
        <w:rPr>
          <w:lang w:val="en-US"/>
        </w:rPr>
        <w:t>Model</w:t>
      </w:r>
      <w:r w:rsidRPr="00AE62CA">
        <w:t xml:space="preserve"> (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), </w:t>
      </w:r>
      <w:r>
        <w:t xml:space="preserve">выбор между которыми осуществляется на стадии компиляции системы. Динамические ядра отличаются постановкой системы дифференциальных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уравнений, численными методами, используемыми для их интегрирования, вертикальной координатой и набором зависимых переменных </w:t>
      </w:r>
      <w:r w:rsidRPr="00AE62CA">
        <w:t>[5, 11]</w:t>
      </w:r>
      <w:r>
        <w:t>.</w:t>
      </w:r>
    </w:p>
    <w:p w:rsidR="00C74DD0" w:rsidRPr="00AE62CA" w:rsidRDefault="00C74DD0" w:rsidP="00C74DD0">
      <w:pPr>
        <w:pStyle w:val="a1"/>
      </w:pPr>
      <w:r>
        <w:t xml:space="preserve">Динамическое ядро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, </w:t>
      </w:r>
      <w:r>
        <w:t xml:space="preserve">ранее называвшееся </w:t>
      </w:r>
      <w:r>
        <w:rPr>
          <w:lang w:val="en-US"/>
        </w:rPr>
        <w:t>Eulerian</w:t>
      </w:r>
      <w:r w:rsidRPr="00AE62CA">
        <w:t xml:space="preserve"> </w:t>
      </w:r>
      <w:r>
        <w:rPr>
          <w:lang w:val="en-US"/>
        </w:rPr>
        <w:t>Mass</w:t>
      </w:r>
      <w:r w:rsidRPr="00AE62CA">
        <w:t xml:space="preserve"> </w:t>
      </w:r>
      <w:r>
        <w:rPr>
          <w:lang w:val="en-US"/>
        </w:rPr>
        <w:t>solver</w:t>
      </w:r>
      <w:r w:rsidRPr="00AE62CA">
        <w:t xml:space="preserve"> (</w:t>
      </w:r>
      <w:r>
        <w:rPr>
          <w:lang w:val="en-US"/>
        </w:rPr>
        <w:t>EM</w:t>
      </w:r>
      <w:r w:rsidRPr="00AE62CA">
        <w:t xml:space="preserve">), </w:t>
      </w:r>
      <w:r>
        <w:t xml:space="preserve">преимущественно является результатом разработок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t>в сфере негидростатического моделирования</w:t>
      </w:r>
      <w:r w:rsidRPr="00AE62CA">
        <w:t xml:space="preserve">. </w:t>
      </w:r>
    </w:p>
    <w:p w:rsidR="00C74DD0" w:rsidRDefault="00C74DD0" w:rsidP="00C74DD0">
      <w:pPr>
        <w:pStyle w:val="a1"/>
      </w:pPr>
      <w:r>
        <w:t xml:space="preserve">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в качестве набора зависимых (прогностических) переменных используются отклонения потенциальной температуры, геопотенциала и давления от своих значений в гидростатическом равновесии, компоненты скорости в декартовых координатах. В качестве дополнительных переменных в </w:t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fldChar w:fldCharType="begin"/>
      </w:r>
      <w:r>
        <w:instrText xml:space="preserve"> XE "параметризации физических процессов" </w:instrText>
      </w:r>
      <w:r>
        <w:fldChar w:fldCharType="end"/>
      </w:r>
      <w:r>
        <w:t xml:space="preserve">параметризациях физических процессов также используется турбулентная кинетическая энергия (ТКЭ), отношения смеси для водяного пара, частиц облачности в различных фазах, осадков, основных химических составляющих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и примесей. Система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представляет собой негидростатические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уравнения движения для сжимаемой жидкости (с возможностью вычислений и в гидростатическом режиме), демонстрирующие свойство сохранения скалярных величин. В качестве вертикальной координаты используется следующая рельефу местности — сигма-координата.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Уравнения движения дискретизируются на пространственной сетке Аракавы класса </w:t>
      </w:r>
      <w:r w:rsidRPr="00AE62CA">
        <w:t>«</w:t>
      </w:r>
      <w:r>
        <w:rPr>
          <w:lang w:val="en-US"/>
        </w:rPr>
        <w:t>C</w:t>
      </w:r>
      <w:r w:rsidRPr="00AE62CA">
        <w:t xml:space="preserve">» </w:t>
      </w:r>
      <w:r>
        <w:t xml:space="preserve">и интегрируется по времени методами Рунге-Кутта третьего и второго порядка с использованием метода расщепления (с различным шагом интегрирования для быстрых и медленных процессов) </w:t>
      </w:r>
      <w:r w:rsidRPr="00AE62CA">
        <w:t>[5]</w:t>
      </w:r>
      <w:r>
        <w:t>.</w:t>
      </w:r>
    </w:p>
    <w:p w:rsidR="00C74DD0" w:rsidRDefault="00C74DD0" w:rsidP="00C74DD0">
      <w:pPr>
        <w:pStyle w:val="a1"/>
      </w:pPr>
      <w:r>
        <w:t xml:space="preserve">Основные отличия ядра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, </w:t>
      </w:r>
      <w:r>
        <w:t xml:space="preserve">разработанного в основном </w:t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rPr>
          <w:lang w:val="en-US"/>
        </w:rPr>
        <w:t>NCEP</w:t>
      </w:r>
      <w:r w:rsidRPr="00AE62CA">
        <w:t xml:space="preserve">, </w:t>
      </w:r>
      <w:r>
        <w:t xml:space="preserve">заключаются в использовании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для полностью сжимаемой жидкости, в которых явно разделяются составляющие, отвечающие за динамику в гидростатическом равновесии, от вклада негидростатической динамики. Это соответствует эволюционному подходу к негидростатическому моделированию, в котором максимально учитывается накопленный опыт в области </w:t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fldChar w:fldCharType="begin"/>
      </w:r>
      <w:r>
        <w:instrText xml:space="preserve"> XE "численный прогноз погоды" </w:instrText>
      </w:r>
      <w:r>
        <w:fldChar w:fldCharType="end"/>
      </w:r>
      <w:r>
        <w:t xml:space="preserve">численного прогноза погоды и моделирования регионального </w:t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fldChar w:fldCharType="begin"/>
      </w:r>
      <w:r>
        <w:instrText xml:space="preserve"> XE "климат" </w:instrText>
      </w:r>
      <w:r>
        <w:fldChar w:fldCharType="end"/>
      </w:r>
      <w:r>
        <w:t xml:space="preserve">климата. Уравнения дискретизируются на сетке Аракавы класса </w:t>
      </w:r>
      <w:r w:rsidRPr="00AE62CA">
        <w:t>«</w:t>
      </w:r>
      <w:r>
        <w:rPr>
          <w:lang w:val="en-US"/>
        </w:rPr>
        <w:t>E</w:t>
      </w:r>
      <w:r w:rsidRPr="00AE62CA">
        <w:t xml:space="preserve">» </w:t>
      </w:r>
      <w:r>
        <w:t xml:space="preserve">и интегрируются по времени методом Адамса-Башфорта в сочетании с использованием для некоторых величин неявного метода Кранка-Николсона с целью обеспечения численной устойчивости. Другим важным отличием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 </w:t>
      </w:r>
      <w:r>
        <w:t>является гибридная вертикальная координата:</w:t>
      </w:r>
      <w:r w:rsidRPr="00AE62CA">
        <w:t xml:space="preserve"> </w:t>
      </w:r>
      <w:r>
        <w:t xml:space="preserve">до определённой пользователем изобарической поверхности используется следующая рельефу местности сигма-координата, а выше — традиционная изобарическая координата </w:t>
      </w:r>
      <w:r w:rsidRPr="00AE62CA">
        <w:t>[11]</w:t>
      </w:r>
      <w:r>
        <w:t>.</w:t>
      </w:r>
    </w:p>
    <w:p w:rsidR="00C74DD0" w:rsidRPr="00AE62CA" w:rsidRDefault="00C74DD0" w:rsidP="00C74DD0">
      <w:pPr>
        <w:pStyle w:val="4"/>
      </w:pPr>
      <w:bookmarkStart w:id="29" w:name="_Toc249717138"/>
      <w:bookmarkStart w:id="30" w:name="_Toc249751126"/>
      <w:r>
        <w:t xml:space="preserve">Организация моделирования 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bookmarkEnd w:id="29"/>
      <w:bookmarkEnd w:id="30"/>
    </w:p>
    <w:p w:rsidR="00C74DD0" w:rsidRDefault="00C74DD0" w:rsidP="00C74DD0">
      <w:pPr>
        <w:pStyle w:val="a1"/>
      </w:pPr>
      <w:r>
        <w:t xml:space="preserve">Взаимодействие пользователя с системой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осуществляется способом, стандартным для программ, реализованных на языке </w:t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rPr>
          <w:lang w:val="en-US"/>
        </w:rPr>
        <w:t>FORTRAN</w:t>
      </w:r>
      <w:r w:rsidRPr="00AE62CA">
        <w:t xml:space="preserve">. </w:t>
      </w:r>
      <w:r>
        <w:t>Все основные параметры, необходимые для организации моделирования в динамическом ядре, задаются пользователем в списке имён (</w:t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"FORTRAN" </w:instrText>
      </w:r>
      <w:r>
        <w:rPr>
          <w:lang w:val="en-US"/>
        </w:rPr>
        <w:fldChar w:fldCharType="end"/>
      </w:r>
      <w:r>
        <w:rPr>
          <w:lang w:val="en-US"/>
        </w:rPr>
        <w:t>FORTRAN</w:t>
      </w:r>
      <w:r w:rsidRPr="00AE62CA">
        <w:t xml:space="preserve"> </w:t>
      </w:r>
      <w:r>
        <w:rPr>
          <w:lang w:val="en-US"/>
        </w:rPr>
        <w:t>namelist</w:t>
      </w:r>
      <w:r w:rsidRPr="00AE62CA">
        <w:t>) —</w:t>
      </w:r>
      <w:r>
        <w:t xml:space="preserve"> текстовом файле </w:t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input</w:t>
      </w:r>
      <w:r w:rsidRPr="00AE62CA">
        <w:t xml:space="preserve">. </w:t>
      </w:r>
      <w:r>
        <w:t xml:space="preserve">Дополнительные параметры определяются в ряде файлов настройки. Запуск отдельных программ осуществляется в режиме командной строки: в самой системе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не предусмотрен графический интерфейс </w:t>
      </w:r>
      <w:r w:rsidRPr="00AE62CA">
        <w:t>[9]</w:t>
      </w:r>
      <w:r>
        <w:t>.</w:t>
      </w:r>
    </w:p>
    <w:p w:rsidR="00C74DD0" w:rsidRPr="00AE62CA" w:rsidRDefault="00C74DD0" w:rsidP="00C74DD0">
      <w:pPr>
        <w:pStyle w:val="a1"/>
      </w:pPr>
      <w:r>
        <w:t xml:space="preserve">В то же время следует отметить, что на всех стадиях моделирования, включая также задание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 и подготовку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в системе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, </w:t>
      </w:r>
      <w:r>
        <w:t xml:space="preserve">может использоваться </w:t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Portal</w:t>
      </w:r>
      <w:r>
        <w:t xml:space="preserve"> — программа графического интерфейса пользователя (</w:t>
      </w:r>
      <w:r>
        <w:rPr>
          <w:lang w:val="en-US"/>
        </w:rPr>
        <w:t>GUI</w:t>
      </w:r>
      <w:r w:rsidRPr="00AE62CA">
        <w:t xml:space="preserve">) </w:t>
      </w:r>
      <w:r>
        <w:t xml:space="preserve">для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(</w:t>
      </w:r>
      <w:r>
        <w:rPr>
          <w:lang w:val="en-US"/>
        </w:rPr>
        <w:t>front</w:t>
      </w:r>
      <w:r w:rsidRPr="00AE62CA">
        <w:t xml:space="preserve"> </w:t>
      </w:r>
      <w:r>
        <w:rPr>
          <w:lang w:val="en-US"/>
        </w:rPr>
        <w:t>end</w:t>
      </w:r>
      <w:r w:rsidRPr="00AE62CA">
        <w:t xml:space="preserve">) [12]. </w:t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Portal</w:t>
      </w:r>
      <w:r w:rsidRPr="00AE62CA">
        <w:t xml:space="preserve"> </w:t>
      </w:r>
      <w:r>
        <w:t xml:space="preserve">реализована на </w:t>
      </w:r>
      <w:r>
        <w:rPr>
          <w:lang w:val="en-US"/>
        </w:rPr>
        <w:t>Java</w:t>
      </w:r>
      <w:r w:rsidRPr="00AE62CA">
        <w:t xml:space="preserve">  </w:t>
      </w:r>
      <w:r>
        <w:t xml:space="preserve">с целью максимальной совместимости на различных платформах. </w:t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Portal</w:t>
      </w:r>
      <w:r w:rsidRPr="00AE62CA">
        <w:t xml:space="preserve"> </w:t>
      </w:r>
      <w:r>
        <w:t xml:space="preserve">включает в себя </w:t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Domain</w:t>
      </w:r>
      <w:r w:rsidRPr="00AE62CA">
        <w:t xml:space="preserve"> </w:t>
      </w:r>
      <w:r>
        <w:rPr>
          <w:lang w:val="en-US"/>
        </w:rPr>
        <w:t>Wizard</w:t>
      </w:r>
      <w:r w:rsidRPr="00AE62CA">
        <w:t xml:space="preserve"> – </w:t>
      </w:r>
      <w:r>
        <w:t xml:space="preserve">программу интерактивного определения конфигурации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счёта. </w:t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Portal</w:t>
      </w:r>
      <w:r w:rsidRPr="00AE62CA">
        <w:t xml:space="preserve"> </w:t>
      </w:r>
      <w:r>
        <w:t xml:space="preserve">разрабатывается при поддержке </w:t>
      </w:r>
      <w:r>
        <w:fldChar w:fldCharType="begin"/>
      </w:r>
      <w:r>
        <w:instrText xml:space="preserve"> XE "ESRL"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"ESRL"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"ESRL" </w:instrText>
      </w:r>
      <w:r>
        <w:rPr>
          <w:lang w:val="en-US"/>
        </w:rPr>
        <w:fldChar w:fldCharType="end"/>
      </w:r>
      <w:r>
        <w:rPr>
          <w:lang w:val="en-US"/>
        </w:rPr>
        <w:t>ESRL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>NOAA</w:t>
      </w:r>
      <w:r w:rsidRPr="00AE62CA">
        <w:t>.</w:t>
      </w:r>
    </w:p>
    <w:p w:rsidR="00C74DD0" w:rsidRDefault="00C74DD0" w:rsidP="00C74DD0">
      <w:pPr>
        <w:pStyle w:val="a1"/>
      </w:pPr>
      <w:r>
        <w:t xml:space="preserve">Основные компоненты динамического ядра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изображены на рисунке 2.2, ядра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 —</w:t>
      </w:r>
      <w:r>
        <w:t xml:space="preserve"> на рисунке 2.3</w:t>
      </w:r>
      <w:r w:rsidRPr="00AE62CA">
        <w:t xml:space="preserve">. </w:t>
      </w:r>
      <w:r>
        <w:t xml:space="preserve">Построение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начального условия и боковых граничных </w:t>
      </w:r>
      <w:r w:rsidR="00563888">
        <w:t>условий</w:t>
      </w:r>
      <w:r>
        <w:t xml:space="preserve"> для модельной системы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>уравнений в обоих ядрах является задачей программы инициализации.</w:t>
      </w:r>
    </w:p>
    <w:p w:rsidR="00C74DD0" w:rsidRDefault="008D37E3" w:rsidP="00C74DD0">
      <w:pPr>
        <w:pStyle w:val="af5"/>
      </w:pPr>
      <w:r>
        <w:pict>
          <v:shape id="_x0000_i1026" type="#_x0000_t75" style="width:457.5pt;height:302.25pt">
            <v:imagedata r:id="rId10" o:title="2"/>
          </v:shape>
        </w:pict>
      </w:r>
    </w:p>
    <w:p w:rsidR="00C74DD0" w:rsidRPr="00AE62CA" w:rsidRDefault="00C74DD0" w:rsidP="00C74DD0">
      <w:pPr>
        <w:pStyle w:val="af4"/>
        <w:rPr>
          <w:rStyle w:val="ac"/>
        </w:rPr>
      </w:pPr>
      <w:r>
        <w:t xml:space="preserve">Рисунок 2.2 — </w:t>
      </w:r>
      <w:r>
        <w:rPr>
          <w:rStyle w:val="ac"/>
        </w:rPr>
        <w:t xml:space="preserve">Программная структура динамического ядра </w:t>
      </w:r>
      <w:r>
        <w:fldChar w:fldCharType="begin"/>
      </w:r>
      <w:r>
        <w:instrText xml:space="preserve"> XE "компоненты системы WRF:ARW"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rStyle w:val="ac"/>
          <w:lang w:val="en-US"/>
        </w:rPr>
        <w:fldChar w:fldCharType="end"/>
      </w:r>
      <w:r>
        <w:rPr>
          <w:rStyle w:val="ac"/>
          <w:lang w:val="en-US"/>
        </w:rPr>
        <w:t>ARW</w:t>
      </w:r>
    </w:p>
    <w:p w:rsidR="00C74DD0" w:rsidRDefault="00C74DD0" w:rsidP="00C74DD0">
      <w:pPr>
        <w:pStyle w:val="a1"/>
      </w:pPr>
      <w:r>
        <w:t xml:space="preserve">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возможно рассмотрение ряда идеализированных задач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моделирования, не связанных с реальными данными (программа </w:t>
      </w:r>
      <w:r>
        <w:rPr>
          <w:lang w:val="en-US"/>
        </w:rPr>
        <w:t>ideal</w:t>
      </w:r>
      <w:r w:rsidRPr="00AE62CA">
        <w:t>)</w:t>
      </w:r>
      <w:r>
        <w:t xml:space="preserve"> . 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версии 3.0 они включают в себя идеализированное моделирование бароклинных волн (с шагом </w:t>
      </w:r>
      <w:smartTag w:uri="urn:schemas-microsoft-com:office:smarttags" w:element="metricconverter">
        <w:smartTagPr>
          <w:attr w:name="ProductID" w:val="100 км"/>
        </w:smartTagPr>
        <w:r>
          <w:t>100 км</w:t>
        </w:r>
      </w:smartTag>
      <w:r>
        <w:t xml:space="preserve">), глобальное моделирование с цифровой </w:t>
      </w:r>
      <w:r w:rsidR="00C979F6">
        <w:t>фильтрацией</w:t>
      </w:r>
      <w:r>
        <w:t xml:space="preserve"> вычислительных шумов вблизи полюсов (625 и </w:t>
      </w:r>
      <w:smartTag w:uri="urn:schemas-microsoft-com:office:smarttags" w:element="metricconverter">
        <w:smartTagPr>
          <w:attr w:name="ProductID" w:val="556 км"/>
        </w:smartTagPr>
        <w:r>
          <w:t>556 км</w:t>
        </w:r>
      </w:smartTag>
      <w:r>
        <w:t xml:space="preserve">), моделирование крупного вихря с шагом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 и конвективной супер-ячейки с шагом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, а также ряд двумерных случаев: гравитационное течение (шаг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), обтекание атмосферным потоком холма (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), модель морских бризов (с шагом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и учётом всех физических процессов), двумерные модели грозового фронта (шаг </w:t>
      </w:r>
      <w:smartTag w:uri="urn:schemas-microsoft-com:office:smarttags" w:element="metricconverter">
        <w:smartTagPr>
          <w:attr w:name="ProductID" w:val="250 м"/>
        </w:smartTagPr>
        <w:r>
          <w:t>250 м</w:t>
        </w:r>
      </w:smartTag>
      <w:r>
        <w:t xml:space="preserve">). Программа инициализации </w:t>
      </w:r>
      <w:r>
        <w:rPr>
          <w:lang w:val="en-US"/>
        </w:rPr>
        <w:t>ideal</w:t>
      </w:r>
      <w:r w:rsidRPr="00AE62CA">
        <w:t xml:space="preserve"> </w:t>
      </w:r>
      <w:r>
        <w:t xml:space="preserve">для всех таких задач компилируется индивидуально с использованием модулей кода, отвечающих конкретному типу рассматриваемых явлений </w:t>
      </w:r>
      <w:r w:rsidRPr="00AE62CA">
        <w:t>[9]</w:t>
      </w:r>
      <w:r>
        <w:t>.</w:t>
      </w:r>
    </w:p>
    <w:p w:rsidR="00C74DD0" w:rsidRDefault="00C74DD0" w:rsidP="00C74DD0">
      <w:pPr>
        <w:pStyle w:val="a1"/>
      </w:pPr>
      <w:r>
        <w:t xml:space="preserve">Для случаев реального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начальные и боковые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граничные условия формируются программой инициализации на основе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данных, содержащих параметры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моделирования и поля значений всех необходимых метеорологических величин, заданные в узлах сформированной для каждой области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>расчётной сетки на изобарических поверхностях.</w:t>
      </w:r>
    </w:p>
    <w:p w:rsidR="00C74DD0" w:rsidRPr="00AE62CA" w:rsidRDefault="00C74DD0" w:rsidP="00C74DD0">
      <w:pPr>
        <w:pStyle w:val="a1"/>
      </w:pP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Входные данные для реального моделирования представляют собой результат работы системы подготовки данных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. </w:t>
      </w:r>
      <w:r>
        <w:t xml:space="preserve">Они основываются на результатах вычислений другой атмосферной модели (например, модели глобальной циркуляции) или архивных данных и обычно поступают в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в формате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>.</w:t>
      </w:r>
    </w:p>
    <w:p w:rsidR="00C74DD0" w:rsidRDefault="008D37E3" w:rsidP="00C74DD0">
      <w:pPr>
        <w:pStyle w:val="af5"/>
      </w:pPr>
      <w:r>
        <w:pict>
          <v:shape id="_x0000_i1027" type="#_x0000_t75" style="width:471pt;height:224.25pt">
            <v:imagedata r:id="rId11" o:title="2"/>
          </v:shape>
        </w:pict>
      </w:r>
    </w:p>
    <w:p w:rsidR="00C74DD0" w:rsidRPr="00AE62CA" w:rsidRDefault="00C74DD0" w:rsidP="00C74DD0">
      <w:pPr>
        <w:pStyle w:val="af4"/>
        <w:rPr>
          <w:rStyle w:val="ac"/>
        </w:rPr>
      </w:pPr>
      <w:r>
        <w:t xml:space="preserve">Рисунок 2.3 — </w:t>
      </w:r>
      <w:r>
        <w:rPr>
          <w:rStyle w:val="ac"/>
        </w:rPr>
        <w:t xml:space="preserve">Программная структура динамического ядра </w:t>
      </w:r>
      <w:r>
        <w:fldChar w:fldCharType="begin"/>
      </w:r>
      <w:r>
        <w:instrText xml:space="preserve"> XE "компоненты системы WRF:NMM"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rStyle w:val="ac"/>
          <w:lang w:val="en-US"/>
        </w:rPr>
        <w:fldChar w:fldCharType="end"/>
      </w:r>
      <w:r>
        <w:rPr>
          <w:rStyle w:val="ac"/>
          <w:lang w:val="en-US"/>
        </w:rPr>
        <w:t>NMM</w:t>
      </w:r>
    </w:p>
    <w:p w:rsidR="00C74DD0" w:rsidRPr="00AE62CA" w:rsidRDefault="00C74DD0" w:rsidP="00C74DD0">
      <w:pPr>
        <w:pStyle w:val="a1"/>
      </w:pPr>
      <w:r>
        <w:t>Программа инициализации (</w:t>
      </w:r>
      <w:r>
        <w:rPr>
          <w:lang w:val="en-US"/>
        </w:rPr>
        <w:t>real</w:t>
      </w:r>
      <w:r w:rsidRPr="00AE62CA">
        <w:t xml:space="preserve"> </w:t>
      </w:r>
      <w:r>
        <w:t xml:space="preserve">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, </w:t>
      </w:r>
      <w:r>
        <w:rPr>
          <w:lang w:val="en-US"/>
        </w:rPr>
        <w:t>real</w:t>
      </w:r>
      <w:r w:rsidRPr="00AE62CA">
        <w:t>_</w:t>
      </w:r>
      <w:r>
        <w:rPr>
          <w:lang w:val="en-US"/>
        </w:rPr>
        <w:t>nmm</w:t>
      </w:r>
      <w:r w:rsidRPr="00AE62CA">
        <w:t xml:space="preserve"> </w:t>
      </w:r>
      <w:r>
        <w:t xml:space="preserve">в ядре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>
        <w:t xml:space="preserve">) строит набор поверхностей постоянной вертикальной координаты (сигма или гибридной) и производит вертикальную интерполяцию на них метеорологических величин, значения которых заданы для совокупности изобарических поверхностей. Расстояние между соседними уровнями вертикальной координаты может быть произвольным, что используется для более густого расположения уровней в приповерхностном слое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атмосферы. Наряду с независимостью вертикального шага от шага сетки по горизонтали, это связано с отличительными особенностями реализации численной математической модели в динамических ядрах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>.</w:t>
      </w:r>
    </w:p>
    <w:p w:rsidR="00C74DD0" w:rsidRDefault="00C74DD0" w:rsidP="00C74DD0">
      <w:pPr>
        <w:pStyle w:val="a1"/>
      </w:pPr>
      <w:r>
        <w:t xml:space="preserve">Каждая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область моделирования представляет собой прямоугольник в заданной картографической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проекции и задаётся в системе подготовки данных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>
        <w:t xml:space="preserve">. В </w:t>
      </w: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fldChar w:fldCharType="end"/>
      </w:r>
      <w:r>
        <w:t>A</w:t>
      </w:r>
      <w:r>
        <w:rPr>
          <w:lang w:val="en-US"/>
        </w:rPr>
        <w:t>RW</w:t>
      </w:r>
      <w:r w:rsidRPr="00AE62CA">
        <w:t xml:space="preserve"> </w:t>
      </w:r>
      <w:r>
        <w:t xml:space="preserve">версии 3.0 поддерживаются 4 типа картографических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проекций: коническая конформная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Ламберта,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Меркатора, полярная стереографическая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и широтно-долготная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с возможностью поворота полюсов. Широтно-долготная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является новой для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и позволяет проводить глобальное моделирование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атмосферы. Каждая картографическая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также характеризуется собственным набором параметров, таким как, например, две стандартные широты и центральная долгота для конической конформной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проекции Ламберта. В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 xml:space="preserve">NMM </w:t>
      </w:r>
      <w:r>
        <w:t xml:space="preserve">используется исключительно широтно-долготная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проекция </w:t>
      </w:r>
      <w:r>
        <w:rPr>
          <w:lang w:val="en-US"/>
        </w:rPr>
        <w:t>[9]</w:t>
      </w:r>
      <w:r>
        <w:t>.</w:t>
      </w:r>
    </w:p>
    <w:p w:rsidR="00C74DD0" w:rsidRDefault="00C74DD0" w:rsidP="00C74DD0">
      <w:pPr>
        <w:pStyle w:val="4"/>
      </w:pPr>
      <w:bookmarkStart w:id="31" w:name="_Toc249717139"/>
      <w:bookmarkStart w:id="32" w:name="_Toc249751127"/>
      <w:r>
        <w:t xml:space="preserve">Использование вложенных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>расчётных сеток</w:t>
      </w:r>
      <w:bookmarkEnd w:id="31"/>
      <w:bookmarkEnd w:id="32"/>
    </w:p>
    <w:p w:rsidR="00C74DD0" w:rsidRDefault="00C74DD0" w:rsidP="00C74DD0">
      <w:pPr>
        <w:pStyle w:val="a1"/>
      </w:pPr>
      <w:r>
        <w:t xml:space="preserve">В обоих динамических ядрах поддерживается моделирование с использованием вложенных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сеток. В исходной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 системой подготовки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формируется базовая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расчётная сетка с указанным пространственным шагом по горизонтали (в метрах или градусах). От величины шага напрямую зависит точность моделирования и круг воспроизводимых в модели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атмосферных процессов. В то же время, с уменьшением шага сетки в 2 раза необходимое количество вычислений возрастает как минимум в 4 раза, а с учётом необходимости адекватного уменьшения шага интегрирования по времени — в 8 раз. Таким образом, шаг сетки определяется компромиссом между требуемой точностью и доступными вычислительными ресурсами </w:t>
      </w:r>
      <w:r w:rsidRPr="00AE62CA">
        <w:t>[5, 9, 11]</w:t>
      </w:r>
      <w:r>
        <w:t>.</w:t>
      </w:r>
    </w:p>
    <w:p w:rsidR="00C74DD0" w:rsidRDefault="00C74DD0" w:rsidP="00C74DD0">
      <w:pPr>
        <w:pStyle w:val="a1"/>
      </w:pPr>
      <w:r>
        <w:t xml:space="preserve">Введение на базовой сетке вложенных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 позволяет сфокусировать вычисления с более высоким разрешением на интересующих регионах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моделирования.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Область моделирования может включать в себя множество вложенных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 различного масштаба, кроме того, каждая из них также может содержать собственные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вложенные области. В каждой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допускается неограниченное число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областей при условии, что области одинакового уровня вложенности не перекрываются. На рисунке 2.4 изображен пример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с тремя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вложенными областями. Количество уровней вертикальной координаты в текущих версиях динамических ядер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одинаково для всех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сеток, вне зависимости от используемого пространственного шага по горизонтали </w:t>
      </w:r>
      <w:r w:rsidRPr="00AE62CA">
        <w:t>[9]</w:t>
      </w:r>
      <w:r>
        <w:t>.</w:t>
      </w:r>
    </w:p>
    <w:p w:rsidR="00C74DD0" w:rsidRDefault="008D37E3" w:rsidP="00C74DD0">
      <w:pPr>
        <w:pStyle w:val="af5"/>
      </w:pPr>
      <w:r>
        <w:pict>
          <v:shape id="_x0000_i1028" type="#_x0000_t75" style="width:381pt;height:237.75pt">
            <v:imagedata r:id="rId12" o:title="2"/>
          </v:shape>
        </w:pict>
      </w:r>
    </w:p>
    <w:p w:rsidR="00C74DD0" w:rsidRDefault="00C74DD0" w:rsidP="00C74DD0">
      <w:pPr>
        <w:pStyle w:val="aff3"/>
      </w:pPr>
      <w:r>
        <w:t xml:space="preserve">область 1 содержит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>вложенные области 2 и 4, а область 3 вложена в область 2</w:t>
      </w:r>
    </w:p>
    <w:p w:rsidR="00C74DD0" w:rsidRDefault="00C74DD0" w:rsidP="00C74DD0">
      <w:pPr>
        <w:pStyle w:val="af4"/>
        <w:rPr>
          <w:rStyle w:val="ac"/>
        </w:rPr>
      </w:pPr>
      <w:r>
        <w:t xml:space="preserve">Рисунок 2.4 — </w:t>
      </w:r>
      <w:r>
        <w:rPr>
          <w:rStyle w:val="ac"/>
        </w:rPr>
        <w:t xml:space="preserve">Пример конфигурации с четырьмя </w:t>
      </w:r>
      <w:r>
        <w:fldChar w:fldCharType="begin"/>
      </w:r>
      <w:r>
        <w:instrText xml:space="preserve"> XE "область счёта (моделирования)"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rPr>
          <w:rStyle w:val="ac"/>
        </w:rPr>
        <w:fldChar w:fldCharType="end"/>
      </w:r>
      <w:r>
        <w:rPr>
          <w:rStyle w:val="ac"/>
        </w:rPr>
        <w:t>областями счёта</w:t>
      </w:r>
    </w:p>
    <w:p w:rsidR="00C74DD0" w:rsidRDefault="00C74DD0" w:rsidP="00C74DD0">
      <w:pPr>
        <w:pStyle w:val="a1"/>
      </w:pPr>
      <w:r>
        <w:t xml:space="preserve">Для каждого вложения шаг сетки уменьшается в произвольное целое число раз — благодаря этому в области вложения каждый узел исходной сетки совпадает с узлом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вложенной сетки. Общая конфигурация вложений в заданной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 и значения пространственного шага для каждой сетки определяются пользователем в соответствии со спецификой решаемой задачи, протекающими в различных регионах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>атмосферными процессами и доступной вычислительной мощностью.</w:t>
      </w:r>
    </w:p>
    <w:p w:rsidR="00C74DD0" w:rsidRDefault="00C74DD0" w:rsidP="00C74DD0">
      <w:pPr>
        <w:pStyle w:val="a1"/>
      </w:pPr>
      <w:r>
        <w:t xml:space="preserve">Реализация моделирования с вложенными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областями счёта в системе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в целом соответствует подходам, используемым в ряде других мезомасштабных атмосферных моделей (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5, </w:t>
      </w:r>
      <w:r>
        <w:rPr>
          <w:lang w:val="en-US"/>
        </w:rPr>
        <w:t>ARPS</w:t>
      </w:r>
      <w:r w:rsidRPr="00AE62CA">
        <w:t xml:space="preserve">, </w:t>
      </w:r>
      <w:r>
        <w:rPr>
          <w:lang w:val="en-US"/>
        </w:rPr>
        <w:t>COAMPS</w:t>
      </w:r>
      <w:r>
        <w:t xml:space="preserve">). Отличительными особенностями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является эффективное распараллеливание вычислений с вложенными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областями счёта на компьютерных системах с распределённой памятью (благодаря WSF) и уникальная возможность использования движущихся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областей </w:t>
      </w:r>
      <w:r w:rsidRPr="00AE62CA">
        <w:t>[9]</w:t>
      </w:r>
      <w:r>
        <w:t>.</w:t>
      </w:r>
    </w:p>
    <w:p w:rsidR="00C74DD0" w:rsidRDefault="00C74DD0" w:rsidP="00C74DD0">
      <w:pPr>
        <w:pStyle w:val="a1"/>
      </w:pPr>
      <w:r>
        <w:t xml:space="preserve">Перемещение любой вложенной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на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 в определённые моменты модельного времени может быть явным образом указано пользователем с помощью параметров в записи </w:t>
      </w:r>
      <w:r w:rsidRPr="00AE62CA">
        <w:t>&amp;</w:t>
      </w:r>
      <w:r>
        <w:rPr>
          <w:lang w:val="en-US"/>
        </w:rPr>
        <w:t>domains</w:t>
      </w:r>
      <w:r>
        <w:t xml:space="preserve"> файла </w:t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input</w:t>
      </w:r>
      <w:r w:rsidRPr="00AE62CA">
        <w:t xml:space="preserve">. </w:t>
      </w:r>
      <w:r>
        <w:t xml:space="preserve">С другой стороны, использование алгоритма отслеживания вихря для автоматического перемещения вложенной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>области счёта позволяет ей следовать за движением тропического циклона с достаточно чёткой структурой.</w:t>
      </w:r>
    </w:p>
    <w:p w:rsidR="00C74DD0" w:rsidRDefault="00C74DD0" w:rsidP="00C74DD0">
      <w:pPr>
        <w:pStyle w:val="4"/>
      </w:pPr>
      <w:bookmarkStart w:id="33" w:name="_Toc249717140"/>
      <w:bookmarkStart w:id="34" w:name="_Toc249751128"/>
      <w:r>
        <w:t xml:space="preserve">Построение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и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>граничных условий</w:t>
      </w:r>
      <w:bookmarkEnd w:id="33"/>
      <w:bookmarkEnd w:id="34"/>
    </w:p>
    <w:p w:rsidR="00C74DD0" w:rsidRDefault="00C74DD0" w:rsidP="00C74DD0">
      <w:pPr>
        <w:pStyle w:val="a1"/>
      </w:pPr>
      <w:r>
        <w:t>В результате работы программы инициализации (</w:t>
      </w:r>
      <w:r>
        <w:rPr>
          <w:lang w:val="en-US"/>
        </w:rPr>
        <w:t>real</w:t>
      </w:r>
      <w:r w:rsidRPr="00AE62CA">
        <w:t xml:space="preserve"> </w:t>
      </w:r>
      <w:r>
        <w:t xml:space="preserve">в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, </w:t>
      </w:r>
      <w:r>
        <w:rPr>
          <w:lang w:val="en-US"/>
        </w:rPr>
        <w:t>real</w:t>
      </w:r>
      <w:r w:rsidRPr="00AE62CA">
        <w:t>_</w:t>
      </w:r>
      <w:r>
        <w:rPr>
          <w:lang w:val="en-US"/>
        </w:rPr>
        <w:t>nmm</w:t>
      </w:r>
      <w:r w:rsidRPr="00AE62CA">
        <w:t xml:space="preserve"> </w:t>
      </w:r>
      <w:r>
        <w:t xml:space="preserve">в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>
        <w:t xml:space="preserve">) на основе данных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для исходной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 (область №1), содержащей в себе все остальные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>области счёта,</w:t>
      </w:r>
      <w:r w:rsidRPr="00AE62CA">
        <w:t xml:space="preserve"> </w:t>
      </w:r>
      <w:r>
        <w:t xml:space="preserve">формируется файл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условий </w:t>
      </w:r>
      <w:r>
        <w:rPr>
          <w:lang w:val="en-US"/>
        </w:rPr>
        <w:t>wrfinput</w:t>
      </w:r>
      <w:r w:rsidRPr="00AE62CA">
        <w:t>_</w:t>
      </w:r>
      <w:r>
        <w:rPr>
          <w:lang w:val="en-US"/>
        </w:rPr>
        <w:t>d</w:t>
      </w:r>
      <w:r w:rsidRPr="00AE62CA">
        <w:t>0</w:t>
      </w:r>
      <w:r>
        <w:t xml:space="preserve">1 и файл боковых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 </w:t>
      </w:r>
      <w:r>
        <w:rPr>
          <w:lang w:val="en-US"/>
        </w:rPr>
        <w:t>wrfbdy</w:t>
      </w:r>
      <w:r w:rsidRPr="00AE62CA">
        <w:t>_</w:t>
      </w:r>
      <w:r>
        <w:rPr>
          <w:lang w:val="en-US"/>
        </w:rPr>
        <w:t>d</w:t>
      </w:r>
      <w:r w:rsidRPr="00AE62CA">
        <w:t xml:space="preserve">01. </w:t>
      </w:r>
      <w:r>
        <w:t xml:space="preserve">Для всех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областей на основе данных, предоставленных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, </w:t>
      </w:r>
      <w:r>
        <w:t xml:space="preserve">также формируются файлы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условий </w:t>
      </w:r>
      <w:r>
        <w:rPr>
          <w:lang w:val="en-US"/>
        </w:rPr>
        <w:t>wrfinput</w:t>
      </w:r>
      <w:r w:rsidRPr="00AE62CA">
        <w:t>_</w:t>
      </w:r>
      <w:r>
        <w:rPr>
          <w:lang w:val="en-US"/>
        </w:rPr>
        <w:t>dNN</w:t>
      </w:r>
      <w:r w:rsidRPr="00AE62CA">
        <w:t xml:space="preserve">, </w:t>
      </w:r>
      <w:r>
        <w:t xml:space="preserve">где </w:t>
      </w:r>
      <w:r>
        <w:rPr>
          <w:lang w:val="en-US"/>
        </w:rPr>
        <w:t>NN</w:t>
      </w:r>
      <w:r w:rsidRPr="00AE62CA">
        <w:t xml:space="preserve"> —</w:t>
      </w:r>
      <w:r>
        <w:t xml:space="preserve"> порядковый номер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счёта.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Граничные условия для каждой из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>вложенных областей формируются путём интерполяции результатов вычислений в соответствующей исходной области (при любом уровне вложенности).</w:t>
      </w:r>
    </w:p>
    <w:p w:rsidR="00C74DD0" w:rsidRDefault="00C74DD0" w:rsidP="00C74DD0">
      <w:pPr>
        <w:pStyle w:val="a1"/>
      </w:pPr>
      <w:r>
        <w:t xml:space="preserve">При моделировании с проведением вычислений одновременно на всех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областях счёта достаточно упомянутых выше файлов, которые служат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входными данными для программы </w:t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>.</w:t>
      </w:r>
      <w:r>
        <w:t xml:space="preserve"> 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Граничные условия для всех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областей обновляются с каждым шагом интегрирования соответствующей исходной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на основании полученных в ней за этот шаг результатов вычислений (для этого временной шаг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вложенной области должен отличаться от шага исходной области в целое число раз). Если обмен информацией между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областями счёта в процессе вычислений ограничивается лишь формированием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 для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областей, то речь идёт об одностороннем взаимодействии. При двухстороннем взаимодействии на каждом шаге интегрирования исходной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переменным в узлах сетки, совпадающих с узлами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сеток, присваиваются значения, полученные в результате вычислений на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 xml:space="preserve">вложенных сетках (с меньшими величинами пространственного и временного шага) </w:t>
      </w:r>
      <w:r w:rsidRPr="00AE62CA">
        <w:t>[9, 11]</w:t>
      </w:r>
      <w:r>
        <w:t>.</w:t>
      </w:r>
    </w:p>
    <w:p w:rsidR="00C74DD0" w:rsidRDefault="00C74DD0" w:rsidP="00C74DD0">
      <w:pPr>
        <w:pStyle w:val="a1"/>
      </w:pPr>
      <w:r>
        <w:t xml:space="preserve">С другой стороны, вычисления на различных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областях счёта могут проводиться поочередно. В таком случае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граничные условия для вложенной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формируются после завершения вычислений программы </w:t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в исходной области. Файлы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и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 формируются программой </w:t>
      </w:r>
      <w:r>
        <w:rPr>
          <w:lang w:val="en-US"/>
        </w:rPr>
        <w:t>ndown</w:t>
      </w:r>
      <w:r w:rsidRPr="00AE62CA">
        <w:t xml:space="preserve"> </w:t>
      </w:r>
      <w:r>
        <w:t xml:space="preserve">на основе выходных файлов </w:t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 дополнительных данных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для </w:t>
      </w:r>
      <w:r>
        <w:fldChar w:fldCharType="begin"/>
      </w:r>
      <w:r>
        <w:instrText xml:space="preserve"> XE "вложенные области счёта" </w:instrText>
      </w:r>
      <w:r>
        <w:fldChar w:fldCharType="end"/>
      </w:r>
      <w:r>
        <w:t>вложенной области</w:t>
      </w:r>
      <w:r w:rsidRPr="00AE62CA">
        <w:t xml:space="preserve"> </w:t>
      </w:r>
      <w:r>
        <w:t xml:space="preserve">(например, для области №2 </w:t>
      </w:r>
      <w:r>
        <w:rPr>
          <w:lang w:val="en-US"/>
        </w:rPr>
        <w:t>ndown</w:t>
      </w:r>
      <w:r>
        <w:t xml:space="preserve"> сформирует файлы </w:t>
      </w:r>
      <w:r>
        <w:rPr>
          <w:lang w:val="en-US"/>
        </w:rPr>
        <w:t>wrfinput</w:t>
      </w:r>
      <w:r w:rsidRPr="00AE62CA">
        <w:t>_</w:t>
      </w:r>
      <w:r>
        <w:rPr>
          <w:lang w:val="en-US"/>
        </w:rPr>
        <w:t>d</w:t>
      </w:r>
      <w:r w:rsidRPr="00AE62CA">
        <w:t xml:space="preserve">02 </w:t>
      </w:r>
      <w:r>
        <w:t xml:space="preserve">и </w:t>
      </w:r>
      <w:r>
        <w:rPr>
          <w:lang w:val="en-US"/>
        </w:rPr>
        <w:t>wrfbdy</w:t>
      </w:r>
      <w:r w:rsidRPr="00AE62CA">
        <w:t>_</w:t>
      </w:r>
      <w:r>
        <w:rPr>
          <w:lang w:val="en-US"/>
        </w:rPr>
        <w:t>d</w:t>
      </w:r>
      <w:r>
        <w:t>02).</w:t>
      </w:r>
    </w:p>
    <w:p w:rsidR="00C74DD0" w:rsidRPr="00AE62CA" w:rsidRDefault="00C74DD0" w:rsidP="00C74DD0">
      <w:pPr>
        <w:pStyle w:val="a1"/>
      </w:pPr>
      <w:r>
        <w:t xml:space="preserve">Результаты моделирования в каждой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разбиваются на несколько интервалов модельного времени рассматриваемой задачи одинаковой длительности в соответствии с значением параметра </w:t>
      </w:r>
      <w:r>
        <w:rPr>
          <w:lang w:val="en-US"/>
        </w:rPr>
        <w:t>frames</w:t>
      </w:r>
      <w:r w:rsidRPr="00AE62CA">
        <w:t>_</w:t>
      </w:r>
      <w:r>
        <w:rPr>
          <w:lang w:val="en-US"/>
        </w:rPr>
        <w:t>per</w:t>
      </w:r>
      <w:r w:rsidRPr="00AE62CA">
        <w:t>_</w:t>
      </w:r>
      <w:r>
        <w:rPr>
          <w:lang w:val="en-US"/>
        </w:rPr>
        <w:t>outfile</w:t>
      </w:r>
      <w:r>
        <w:t xml:space="preserve">, указанным пользователем в файле </w:t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input</w:t>
      </w:r>
      <w:r w:rsidRPr="00AE62CA">
        <w:t xml:space="preserve">, </w:t>
      </w:r>
      <w:r>
        <w:t>и</w:t>
      </w:r>
      <w:r w:rsidRPr="00AE62CA">
        <w:t xml:space="preserve"> </w:t>
      </w:r>
      <w:r>
        <w:t xml:space="preserve">выводятся программой </w:t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>
        <w:t xml:space="preserve"> в выходных файлах </w:t>
      </w:r>
      <w:r>
        <w:rPr>
          <w:lang w:val="en-US"/>
        </w:rPr>
        <w:t>wrfout</w:t>
      </w:r>
      <w:r w:rsidRPr="00AE62CA">
        <w:t>_</w:t>
      </w:r>
      <w:r>
        <w:rPr>
          <w:lang w:val="en-US"/>
        </w:rPr>
        <w:t>dNN</w:t>
      </w:r>
      <w:r w:rsidRPr="00AE62CA">
        <w:t>_</w:t>
      </w:r>
      <w:r>
        <w:rPr>
          <w:lang w:val="en-US"/>
        </w:rPr>
        <w:t>YYYY</w:t>
      </w:r>
      <w:r w:rsidRPr="00AE62CA">
        <w:t>-</w:t>
      </w:r>
      <w:r>
        <w:rPr>
          <w:lang w:val="en-US"/>
        </w:rPr>
        <w:t>MM</w:t>
      </w:r>
      <w:r w:rsidRPr="00AE62CA">
        <w:t>-</w:t>
      </w:r>
      <w:r>
        <w:rPr>
          <w:lang w:val="en-US"/>
        </w:rPr>
        <w:t>DD</w:t>
      </w:r>
      <w:r w:rsidRPr="00AE62CA">
        <w:t>_</w:t>
      </w:r>
      <w:r>
        <w:rPr>
          <w:lang w:val="en-US"/>
        </w:rPr>
        <w:t>hh</w:t>
      </w:r>
      <w:r w:rsidRPr="00AE62CA">
        <w:t>:</w:t>
      </w:r>
      <w:r>
        <w:rPr>
          <w:lang w:val="en-US"/>
        </w:rPr>
        <w:t>mm</w:t>
      </w:r>
      <w:r w:rsidRPr="00AE62CA">
        <w:t>:</w:t>
      </w:r>
      <w:r>
        <w:rPr>
          <w:lang w:val="en-US"/>
        </w:rPr>
        <w:t>ss</w:t>
      </w:r>
      <w:r w:rsidRPr="00AE62CA">
        <w:t xml:space="preserve">, </w:t>
      </w:r>
      <w:r>
        <w:t xml:space="preserve">где </w:t>
      </w:r>
      <w:r>
        <w:rPr>
          <w:lang w:val="en-US"/>
        </w:rPr>
        <w:t>NN</w:t>
      </w:r>
      <w:r w:rsidRPr="00AE62CA">
        <w:t xml:space="preserve"> —</w:t>
      </w:r>
      <w:r>
        <w:t xml:space="preserve"> порядковый номер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счёта, </w:t>
      </w:r>
      <w:r>
        <w:rPr>
          <w:lang w:val="en-US"/>
        </w:rPr>
        <w:t>YYYY</w:t>
      </w:r>
      <w:r w:rsidRPr="00AE62CA">
        <w:t>-</w:t>
      </w:r>
      <w:r>
        <w:rPr>
          <w:lang w:val="en-US"/>
        </w:rPr>
        <w:t>MM</w:t>
      </w:r>
      <w:r w:rsidRPr="00AE62CA">
        <w:t>-</w:t>
      </w:r>
      <w:r>
        <w:rPr>
          <w:lang w:val="en-US"/>
        </w:rPr>
        <w:t>DD</w:t>
      </w:r>
      <w:r w:rsidRPr="00AE62CA">
        <w:t xml:space="preserve"> </w:t>
      </w:r>
      <w:r>
        <w:t xml:space="preserve">и </w:t>
      </w:r>
      <w:r>
        <w:rPr>
          <w:lang w:val="en-US"/>
        </w:rPr>
        <w:t>hh</w:t>
      </w:r>
      <w:r w:rsidRPr="00AE62CA">
        <w:t>:</w:t>
      </w:r>
      <w:r>
        <w:rPr>
          <w:lang w:val="en-US"/>
        </w:rPr>
        <w:t>mm</w:t>
      </w:r>
      <w:r w:rsidRPr="00AE62CA">
        <w:t>:</w:t>
      </w:r>
      <w:r>
        <w:rPr>
          <w:lang w:val="en-US"/>
        </w:rPr>
        <w:t>ss</w:t>
      </w:r>
      <w:r w:rsidRPr="00AE62CA">
        <w:t xml:space="preserve"> – </w:t>
      </w:r>
      <w:r>
        <w:t xml:space="preserve">соответственно начальная дата и время для данного интервала модельного времени. Также при необходимости для всех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 формируются файлы повторного запуска вида </w:t>
      </w:r>
      <w:r>
        <w:rPr>
          <w:lang w:val="en-US"/>
        </w:rPr>
        <w:t>wrfrst</w:t>
      </w:r>
      <w:r w:rsidRPr="00AE62CA">
        <w:t>_</w:t>
      </w:r>
      <w:r>
        <w:rPr>
          <w:lang w:val="en-US"/>
        </w:rPr>
        <w:t>dNN</w:t>
      </w:r>
      <w:r w:rsidRPr="00AE62CA">
        <w:t>_</w:t>
      </w:r>
      <w:r>
        <w:rPr>
          <w:lang w:val="en-US"/>
        </w:rPr>
        <w:t>YYYY</w:t>
      </w:r>
      <w:r w:rsidRPr="00AE62CA">
        <w:t>-</w:t>
      </w:r>
      <w:r>
        <w:rPr>
          <w:lang w:val="en-US"/>
        </w:rPr>
        <w:t>MM</w:t>
      </w:r>
      <w:r w:rsidRPr="00AE62CA">
        <w:t>-</w:t>
      </w:r>
      <w:r>
        <w:rPr>
          <w:lang w:val="en-US"/>
        </w:rPr>
        <w:t>DD</w:t>
      </w:r>
      <w:r w:rsidRPr="00AE62CA">
        <w:t>_</w:t>
      </w:r>
      <w:r>
        <w:rPr>
          <w:lang w:val="en-US"/>
        </w:rPr>
        <w:t>hh</w:t>
      </w:r>
      <w:r w:rsidRPr="00AE62CA">
        <w:t>:</w:t>
      </w:r>
      <w:r>
        <w:rPr>
          <w:lang w:val="en-US"/>
        </w:rPr>
        <w:t>mm</w:t>
      </w:r>
      <w:r w:rsidRPr="00AE62CA">
        <w:t>:</w:t>
      </w:r>
      <w:r>
        <w:rPr>
          <w:lang w:val="en-US"/>
        </w:rPr>
        <w:t>ss</w:t>
      </w:r>
      <w:r>
        <w:t xml:space="preserve">, позволяющие продолжить моделирование с указанного момента модельного времени. Промежуток модельного времени между последовательными записями текущего состояния модели в файл повторного запуска задаётся параметром </w:t>
      </w:r>
      <w:r>
        <w:rPr>
          <w:lang w:val="en-US"/>
        </w:rPr>
        <w:t>restart</w:t>
      </w:r>
      <w:r w:rsidRPr="00AE62CA">
        <w:t>_</w:t>
      </w:r>
      <w:r>
        <w:rPr>
          <w:lang w:val="en-US"/>
        </w:rPr>
        <w:t>interval</w:t>
      </w:r>
      <w:r w:rsidRPr="00AE62CA">
        <w:t xml:space="preserve"> </w:t>
      </w:r>
      <w:r>
        <w:t xml:space="preserve">файла </w:t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input</w:t>
      </w:r>
      <w:r w:rsidRPr="00AE62CA">
        <w:t xml:space="preserve"> [9, 11].</w:t>
      </w:r>
    </w:p>
    <w:p w:rsidR="00C74DD0" w:rsidRDefault="00C74DD0" w:rsidP="00C74DD0">
      <w:pPr>
        <w:pStyle w:val="3"/>
        <w:rPr>
          <w:lang w:val="en-US"/>
        </w:rPr>
      </w:pPr>
      <w:bookmarkStart w:id="35" w:name="_Toc249717141"/>
      <w:bookmarkStart w:id="36" w:name="_Toc249751129"/>
      <w:r>
        <w:t xml:space="preserve">Система подготовки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bookmarkEnd w:id="35"/>
      <w:bookmarkEnd w:id="36"/>
    </w:p>
    <w:p w:rsidR="00C74DD0" w:rsidRDefault="00C74DD0" w:rsidP="00C74DD0">
      <w:pPr>
        <w:pStyle w:val="4"/>
      </w:pPr>
      <w:bookmarkStart w:id="37" w:name="_Toc249717142"/>
      <w:bookmarkStart w:id="38" w:name="_Toc249751130"/>
      <w:r>
        <w:t xml:space="preserve">Структура системы </w:t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fldChar w:fldCharType="end"/>
      </w:r>
      <w:r>
        <w:t>WPS</w:t>
      </w:r>
      <w:bookmarkEnd w:id="37"/>
      <w:bookmarkEnd w:id="38"/>
    </w:p>
    <w:p w:rsidR="00C74DD0" w:rsidRDefault="00C74DD0" w:rsidP="00C74DD0">
      <w:pPr>
        <w:pStyle w:val="a1"/>
      </w:pPr>
      <w:r>
        <w:t xml:space="preserve">Система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>
        <w:t xml:space="preserve"> состоит из трёх независимых программ, конечной задачей которых является подготовка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>входных данных для программы инициализации (</w:t>
      </w:r>
      <w:r>
        <w:rPr>
          <w:lang w:val="en-US"/>
        </w:rPr>
        <w:t>real</w:t>
      </w:r>
      <w:r>
        <w:t>)</w:t>
      </w:r>
      <w:r w:rsidRPr="00AE62CA">
        <w:t xml:space="preserve">, </w:t>
      </w:r>
      <w:r>
        <w:t>и ряда вспомогательных утилит (</w:t>
      </w:r>
      <w:r>
        <w:rPr>
          <w:lang w:val="en-US"/>
        </w:rPr>
        <w:t>plotgrids</w:t>
      </w:r>
      <w:r w:rsidRPr="00AE62CA">
        <w:t xml:space="preserve">, </w:t>
      </w:r>
      <w:r>
        <w:rPr>
          <w:lang w:val="en-US"/>
        </w:rPr>
        <w:t>g</w:t>
      </w:r>
      <w:r w:rsidRPr="00AE62CA">
        <w:t>1</w:t>
      </w:r>
      <w:r>
        <w:rPr>
          <w:lang w:val="en-US"/>
        </w:rPr>
        <w:t>print</w:t>
      </w:r>
      <w:r w:rsidRPr="00AE62CA">
        <w:t xml:space="preserve">, </w:t>
      </w:r>
      <w:r>
        <w:rPr>
          <w:lang w:val="en-US"/>
        </w:rPr>
        <w:t>g</w:t>
      </w:r>
      <w:r w:rsidRPr="00AE62CA">
        <w:t>2</w:t>
      </w:r>
      <w:r>
        <w:rPr>
          <w:lang w:val="en-US"/>
        </w:rPr>
        <w:t>print</w:t>
      </w:r>
      <w:r w:rsidRPr="00AE62CA">
        <w:t xml:space="preserve">, </w:t>
      </w:r>
      <w:r>
        <w:rPr>
          <w:lang w:val="en-US"/>
        </w:rPr>
        <w:t>rd</w:t>
      </w:r>
      <w:r w:rsidRPr="00AE62CA">
        <w:t>_</w:t>
      </w:r>
      <w:r>
        <w:rPr>
          <w:lang w:val="en-US"/>
        </w:rPr>
        <w:t>intermediate</w:t>
      </w:r>
      <w:r w:rsidRPr="00AE62CA">
        <w:t xml:space="preserve">, </w:t>
      </w:r>
      <w:r>
        <w:rPr>
          <w:lang w:val="en-US"/>
        </w:rPr>
        <w:t>plotfmt</w:t>
      </w:r>
      <w:r w:rsidRPr="00AE62CA">
        <w:t>)</w:t>
      </w:r>
      <w:r>
        <w:t xml:space="preserve">. Взаимодействие между компонентами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>изображено на рисунке 2.5. Каждая из трёх основных программ отвечает за определённую стадию подготовки данных:</w:t>
      </w:r>
    </w:p>
    <w:p w:rsidR="00C74DD0" w:rsidRDefault="00C74DD0" w:rsidP="00C74DD0">
      <w:pPr>
        <w:pStyle w:val="a1"/>
        <w:numPr>
          <w:ilvl w:val="0"/>
          <w:numId w:val="2"/>
        </w:numPr>
      </w:pP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—</w:t>
      </w:r>
      <w:r>
        <w:t xml:space="preserve"> определение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 модели и используемых в ней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сеток, интерполяция статических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>геоданных на узлы заданных сеток.</w:t>
      </w:r>
    </w:p>
    <w:p w:rsidR="00C74DD0" w:rsidRPr="00AE62CA" w:rsidRDefault="00C74DD0" w:rsidP="00C74DD0">
      <w:pPr>
        <w:pStyle w:val="a1"/>
        <w:numPr>
          <w:ilvl w:val="0"/>
          <w:numId w:val="2"/>
        </w:numPr>
      </w:pP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– </w:t>
      </w:r>
      <w:r>
        <w:t xml:space="preserve">извлечение полей метеорологических величин из файлов в формате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rPr>
          <w:lang w:val="en-US"/>
        </w:rPr>
        <w:t>GRIB</w:t>
      </w:r>
      <w:r w:rsidRPr="00AE62CA">
        <w:t>.</w:t>
      </w:r>
    </w:p>
    <w:p w:rsidR="00C74DD0" w:rsidRDefault="00C74DD0" w:rsidP="00C74DD0">
      <w:pPr>
        <w:pStyle w:val="a1"/>
        <w:numPr>
          <w:ilvl w:val="0"/>
          <w:numId w:val="2"/>
        </w:numPr>
        <w:rPr>
          <w:lang w:val="en-US"/>
        </w:rPr>
      </w:pP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 xml:space="preserve"> – </w:t>
      </w:r>
      <w:r>
        <w:t xml:space="preserve">горизонтальная интерполяция метеоданных, извлеченных с помощью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 xml:space="preserve">ungrib, </w:t>
      </w:r>
      <w:r>
        <w:t xml:space="preserve">на узлы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сеток, заданных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geogrid.</w:t>
      </w:r>
    </w:p>
    <w:p w:rsidR="00C74DD0" w:rsidRDefault="008D37E3" w:rsidP="00C74DD0">
      <w:pPr>
        <w:pStyle w:val="af5"/>
      </w:pPr>
      <w:r>
        <w:pict>
          <v:shape id="_x0000_i1029" type="#_x0000_t75" style="width:471pt;height:318.75pt">
            <v:imagedata r:id="rId13" o:title="2"/>
          </v:shape>
        </w:pict>
      </w:r>
    </w:p>
    <w:p w:rsidR="00C74DD0" w:rsidRPr="00AE62CA" w:rsidRDefault="00C74DD0" w:rsidP="00C74DD0">
      <w:pPr>
        <w:pStyle w:val="af4"/>
        <w:rPr>
          <w:rStyle w:val="ac"/>
        </w:rPr>
      </w:pPr>
      <w:r>
        <w:t xml:space="preserve">Рисунок 2.5 — </w:t>
      </w:r>
      <w:r>
        <w:rPr>
          <w:rStyle w:val="ac"/>
        </w:rPr>
        <w:t xml:space="preserve">компоненты системы подготовки данных </w:t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rStyle w:val="ac"/>
          <w:lang w:val="en-US"/>
        </w:rPr>
        <w:fldChar w:fldCharType="end"/>
      </w:r>
      <w:r>
        <w:rPr>
          <w:rStyle w:val="ac"/>
          <w:lang w:val="en-US"/>
        </w:rPr>
        <w:t>WPS</w:t>
      </w:r>
    </w:p>
    <w:p w:rsidR="00C74DD0" w:rsidRDefault="00C74DD0" w:rsidP="00C74DD0">
      <w:pPr>
        <w:pStyle w:val="a1"/>
      </w:pPr>
      <w:r>
        <w:t xml:space="preserve"> В качестве настроек используются значения параметров, указанные в общем файле списка имён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, </w:t>
      </w:r>
      <w:r>
        <w:t>состоящем из нескольких записей.</w:t>
      </w:r>
      <w:r w:rsidRPr="00AE62CA">
        <w:t xml:space="preserve"> </w:t>
      </w:r>
      <w:r>
        <w:t xml:space="preserve">Файл включает в себя отдельную запись для каждой из трёх программ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>
        <w:t xml:space="preserve"> и одну общую запись </w:t>
      </w:r>
      <w:r w:rsidRPr="00AE62CA">
        <w:t>&amp;</w:t>
      </w:r>
      <w:r>
        <w:rPr>
          <w:lang w:val="en-US"/>
        </w:rPr>
        <w:t>share</w:t>
      </w:r>
      <w:r>
        <w:t xml:space="preserve">, содержащую параметры, используемые более чем одной программой </w:t>
      </w:r>
      <w:r w:rsidRPr="00AE62CA">
        <w:t>[9, 11]</w:t>
      </w:r>
      <w:r>
        <w:t>.</w:t>
      </w:r>
    </w:p>
    <w:p w:rsidR="00C74DD0" w:rsidRDefault="00C74DD0" w:rsidP="00C74DD0">
      <w:pPr>
        <w:pStyle w:val="a1"/>
      </w:pPr>
      <w:r>
        <w:t>Кроме того, каждая из трёх программ использует также отдельный табличный *.</w:t>
      </w:r>
      <w:r>
        <w:rPr>
          <w:lang w:val="en-US"/>
        </w:rPr>
        <w:t>TBL</w:t>
      </w:r>
      <w:r w:rsidRPr="00AE62CA">
        <w:t xml:space="preserve"> </w:t>
      </w:r>
      <w:r>
        <w:t>файл.  В нём содержатся дополнительные параметры, в изменении значений которых во многих случаях нет необходимости.</w:t>
      </w:r>
    </w:p>
    <w:p w:rsidR="00C74DD0" w:rsidRDefault="00C74DD0" w:rsidP="00C74DD0">
      <w:pPr>
        <w:pStyle w:val="4"/>
        <w:rPr>
          <w:lang w:val="en-US"/>
        </w:rPr>
      </w:pPr>
      <w:bookmarkStart w:id="39" w:name="_Toc249717143"/>
      <w:bookmarkStart w:id="40" w:name="_Toc249751131"/>
      <w:r>
        <w:t xml:space="preserve">Определение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моделирования в </w:t>
      </w:r>
      <w:r>
        <w:fldChar w:fldCharType="begin"/>
      </w:r>
      <w:r>
        <w:instrText xml:space="preserve"> XE "компоненты системы WRF:geogrid" </w:instrText>
      </w:r>
      <w: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fldChar w:fldCharType="end"/>
      </w:r>
      <w:r>
        <w:rPr>
          <w:lang w:val="en-US"/>
        </w:rPr>
        <w:t>geogrid</w:t>
      </w:r>
      <w:bookmarkEnd w:id="39"/>
      <w:bookmarkEnd w:id="40"/>
    </w:p>
    <w:p w:rsidR="00C74DD0" w:rsidRPr="00AE62CA" w:rsidRDefault="00C74DD0" w:rsidP="00C74DD0">
      <w:pPr>
        <w:pStyle w:val="a1"/>
      </w:pPr>
      <w:r>
        <w:t xml:space="preserve">Расположение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расчётных сеток определяется на основании заданных пользователем значений параметров, расположенных в записи </w:t>
      </w:r>
      <w:r w:rsidRPr="00AE62CA">
        <w:t>&amp;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файла списка имен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. </w:t>
      </w:r>
    </w:p>
    <w:p w:rsidR="00C74DD0" w:rsidRDefault="00C74DD0" w:rsidP="00C74DD0">
      <w:pPr>
        <w:pStyle w:val="a1"/>
      </w:pP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Область моделирования задаётся географическими координатами узла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сетки, выбранного в качестве опорной точки, шагом сетки и количеством узлов в направлении двух координатных осей. Вложенные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расчётные сетки определяются своим положением в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 и значением шага. </w:t>
      </w:r>
    </w:p>
    <w:p w:rsidR="00C74DD0" w:rsidRPr="00AE62CA" w:rsidRDefault="00C74DD0" w:rsidP="00C74DD0">
      <w:pPr>
        <w:pStyle w:val="a1"/>
      </w:pPr>
      <w:r>
        <w:t xml:space="preserve">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положения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на карте в соответствии с выбранными параметрами может использоваться вспомогательная утилита </w:t>
      </w:r>
      <w:r>
        <w:rPr>
          <w:lang w:val="en-US"/>
        </w:rPr>
        <w:t>plotgrids</w:t>
      </w:r>
      <w:r w:rsidRPr="00AE62CA">
        <w:t xml:space="preserve">, </w:t>
      </w:r>
      <w:r>
        <w:t xml:space="preserve">которая считывает параметры из файла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 </w:t>
      </w:r>
      <w:r>
        <w:t xml:space="preserve">и функционирует независимо от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. </w:t>
      </w:r>
      <w:r>
        <w:t xml:space="preserve">Кроме того, конфигурация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областей счёта и все этапы подготовки данных могут осуществляться интерактивно с помощью программы </w:t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Domain Wizard"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Domain</w:t>
      </w:r>
      <w:r w:rsidRPr="00AE62CA">
        <w:t xml:space="preserve"> </w:t>
      </w:r>
      <w:r>
        <w:rPr>
          <w:lang w:val="en-US"/>
        </w:rPr>
        <w:t>Wizard</w:t>
      </w:r>
      <w:r>
        <w:t xml:space="preserve"> (входящей в состав </w:t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Portal</w:t>
      </w:r>
      <w:r>
        <w:t xml:space="preserve">) </w:t>
      </w:r>
      <w:r w:rsidRPr="00AE62CA">
        <w:t>[12].</w:t>
      </w:r>
    </w:p>
    <w:p w:rsidR="00C74DD0" w:rsidRDefault="00C74DD0" w:rsidP="00C74DD0">
      <w:pPr>
        <w:pStyle w:val="a1"/>
      </w:pPr>
      <w:r>
        <w:t xml:space="preserve">На основании заданных пользователем параметров для каждого узла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 вычисляются значения широты, долготы и масштабного фактора картографической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проекции. Затем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производит интерполяцию на узлы сетки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 xml:space="preserve">геоданных для заданной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моделирования.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>Геоданные представляют собой совокупность статических характеристик земной поверхности и включают в себя ряд непрерывно изменяющихся величин, таких как:</w:t>
      </w:r>
    </w:p>
    <w:p w:rsidR="00C74DD0" w:rsidRDefault="00C74DD0" w:rsidP="00C74DD0">
      <w:pPr>
        <w:pStyle w:val="a1"/>
        <w:numPr>
          <w:ilvl w:val="0"/>
          <w:numId w:val="2"/>
        </w:numPr>
        <w:jc w:val="left"/>
      </w:pPr>
      <w:r>
        <w:t>высота местности над уровнем моря (рельеф)</w:t>
      </w:r>
    </w:p>
    <w:p w:rsidR="00C74DD0" w:rsidRDefault="00C74DD0" w:rsidP="00C74DD0">
      <w:pPr>
        <w:pStyle w:val="a1"/>
        <w:numPr>
          <w:ilvl w:val="0"/>
          <w:numId w:val="2"/>
        </w:numPr>
        <w:jc w:val="left"/>
      </w:pPr>
      <w:r>
        <w:t>среднегодовая температура глубинных слоёв почвы</w:t>
      </w:r>
    </w:p>
    <w:p w:rsidR="00C74DD0" w:rsidRDefault="00C74DD0" w:rsidP="00C74DD0">
      <w:pPr>
        <w:pStyle w:val="a1"/>
        <w:numPr>
          <w:ilvl w:val="0"/>
          <w:numId w:val="2"/>
        </w:numPr>
        <w:jc w:val="left"/>
      </w:pPr>
      <w:r>
        <w:t>среднемесячная доля растительного покрова (для каждого месяца)</w:t>
      </w:r>
    </w:p>
    <w:p w:rsidR="00C74DD0" w:rsidRDefault="00C74DD0" w:rsidP="00C74DD0">
      <w:pPr>
        <w:pStyle w:val="a1"/>
        <w:numPr>
          <w:ilvl w:val="0"/>
          <w:numId w:val="2"/>
        </w:numPr>
        <w:jc w:val="left"/>
      </w:pPr>
      <w:r>
        <w:t>среднемесячное значение альбедо поверхности</w:t>
      </w:r>
    </w:p>
    <w:p w:rsidR="00C74DD0" w:rsidRDefault="00C74DD0" w:rsidP="00C74DD0">
      <w:pPr>
        <w:pStyle w:val="a1"/>
        <w:numPr>
          <w:ilvl w:val="0"/>
          <w:numId w:val="2"/>
        </w:numPr>
        <w:jc w:val="left"/>
      </w:pPr>
      <w:r>
        <w:t>максимальное альбедо снежного покрова</w:t>
      </w:r>
    </w:p>
    <w:p w:rsidR="00C74DD0" w:rsidRDefault="00C74DD0" w:rsidP="00C74DD0">
      <w:pPr>
        <w:pStyle w:val="a1"/>
      </w:pPr>
      <w:r>
        <w:t>Другие характеристики представляют собой дискретные величины (порядковый номер категории): тип почвы (16 категорий), тип земной поверхности (24 категории). Каждой такой величине соответствует таблица, содержащая типичные значения ряда физических величин (альбедо, доступное количество влаги, теплопроводность и др.) для каждой из категорий.</w:t>
      </w:r>
    </w:p>
    <w:p w:rsidR="00C74DD0" w:rsidRDefault="00C74DD0" w:rsidP="00C74DD0">
      <w:pPr>
        <w:pStyle w:val="a1"/>
      </w:pPr>
      <w:r>
        <w:t xml:space="preserve">Данные глобального покрытия, содержащие указанные статические характеристики для всего земного шара в формате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доступны для скачивания с сайта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t xml:space="preserve">WRF </w:t>
      </w:r>
      <w:r w:rsidRPr="00AE62CA">
        <w:t>[13]</w:t>
      </w:r>
      <w:r>
        <w:t xml:space="preserve"> в различном пространственном разрешении на широтно-долготной сетке: 10', 5', 2' и 30''. Поскольку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>геоданные носят статический характер, достаточно однократного скачивания для их последующего постоянного использования.</w:t>
      </w:r>
    </w:p>
    <w:p w:rsidR="00C74DD0" w:rsidRDefault="00C74DD0" w:rsidP="00C74DD0">
      <w:pPr>
        <w:pStyle w:val="a1"/>
      </w:pPr>
      <w:r>
        <w:t xml:space="preserve">Помимо интерполяции стандартного набора характеристик земной поверхности, программа </w:t>
      </w:r>
      <w:r>
        <w:fldChar w:fldCharType="begin"/>
      </w:r>
      <w:r>
        <w:instrText xml:space="preserve"> XE "компоненты системы WRF:geogrid" </w:instrText>
      </w:r>
      <w: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fldChar w:fldCharType="end"/>
      </w:r>
      <w:r>
        <w:t xml:space="preserve">geogrid позволяет в рамках общего подхода интерполировать на узлы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 поля других величин. Дополнительные наборы данных могут предоставляться пользователем с помощью параметров табличного файла </w:t>
      </w:r>
      <w:r>
        <w:rPr>
          <w:lang w:val="en-US"/>
        </w:rPr>
        <w:t>GEOGRID</w:t>
      </w:r>
      <w:r w:rsidRPr="00AE62CA">
        <w:t>.</w:t>
      </w:r>
      <w:r>
        <w:rPr>
          <w:lang w:val="en-US"/>
        </w:rPr>
        <w:t>TBL</w:t>
      </w:r>
      <w:r w:rsidRPr="00AE62CA">
        <w:t xml:space="preserve">. </w:t>
      </w:r>
      <w:r>
        <w:t xml:space="preserve">В нём перечисляются поля всех величин, интерполируемых программой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. </w:t>
      </w:r>
      <w:r>
        <w:t xml:space="preserve">Для каждой из величин указывается используемый метод интерполяции и расположение соответствующего набора данных в файловой системе </w:t>
      </w:r>
      <w:r w:rsidRPr="00AE62CA">
        <w:t>[9]</w:t>
      </w:r>
      <w:r>
        <w:t>.</w:t>
      </w:r>
    </w:p>
    <w:p w:rsidR="00C74DD0" w:rsidRPr="00AE62CA" w:rsidRDefault="00C74DD0" w:rsidP="00C74DD0">
      <w:pPr>
        <w:pStyle w:val="a1"/>
      </w:pPr>
      <w:r>
        <w:t xml:space="preserve">Для выходных данных программы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используется формат интерфейса ввода-вывода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>(</w:t>
      </w:r>
      <w:r>
        <w:fldChar w:fldCharType="begin"/>
      </w:r>
      <w:r>
        <w:instrText xml:space="preserve"> XE "компоненты системы WRF:WRF I/O API"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I/O API"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I</w:t>
      </w:r>
      <w:r w:rsidRPr="00AE62CA">
        <w:t>/</w:t>
      </w:r>
      <w:r>
        <w:rPr>
          <w:lang w:val="en-US"/>
        </w:rPr>
        <w:t>O</w:t>
      </w:r>
      <w:r w:rsidRPr="00AE62CA">
        <w:t xml:space="preserve"> </w:t>
      </w:r>
      <w:r>
        <w:rPr>
          <w:lang w:val="en-US"/>
        </w:rPr>
        <w:t>API</w:t>
      </w:r>
      <w:r w:rsidRPr="00AE62CA">
        <w:t xml:space="preserve">). </w:t>
      </w:r>
      <w:r>
        <w:t xml:space="preserve">Если в качестве такового пользователем выбран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, </w:t>
      </w:r>
      <w:r>
        <w:t xml:space="preserve">то 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выходных данных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может использоваться широкий спектр сторонних программных средств, включая </w:t>
      </w:r>
      <w:r>
        <w:rPr>
          <w:lang w:val="en-US"/>
        </w:rPr>
        <w:t>ncview</w:t>
      </w:r>
      <w:r w:rsidRPr="00AE62CA">
        <w:t xml:space="preserve">,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>и</w:t>
      </w:r>
      <w:r w:rsidRPr="00AE62CA">
        <w:t xml:space="preserve"> </w:t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rPr>
          <w:lang w:val="en-US"/>
        </w:rPr>
        <w:t>RIP</w:t>
      </w:r>
      <w:r w:rsidRPr="00AE62CA">
        <w:t xml:space="preserve">4. </w:t>
      </w:r>
      <w:r>
        <w:t xml:space="preserve">Для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может быть сформирован отдельный файл </w:t>
      </w:r>
      <w:r>
        <w:rPr>
          <w:lang w:val="en-US"/>
        </w:rPr>
        <w:t>geo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dNN</w:t>
      </w:r>
      <w:r w:rsidRPr="00AE62CA">
        <w:t xml:space="preserve"> </w:t>
      </w:r>
      <w:r>
        <w:t xml:space="preserve">для каждой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</w:t>
      </w:r>
      <w:r>
        <w:rPr>
          <w:lang w:val="en-US"/>
        </w:rPr>
        <w:t>NN</w:t>
      </w:r>
      <w:r w:rsidRPr="00AE62CA">
        <w:t xml:space="preserve">, </w:t>
      </w:r>
      <w:r>
        <w:t xml:space="preserve">в то время как в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 </w:t>
      </w:r>
      <w:r>
        <w:t xml:space="preserve">используется файл для исходной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</w:t>
      </w:r>
      <w:r>
        <w:rPr>
          <w:lang w:val="en-US"/>
        </w:rPr>
        <w:t>geo</w:t>
      </w:r>
      <w:r w:rsidRPr="00AE62CA">
        <w:t>_</w:t>
      </w:r>
      <w:r>
        <w:rPr>
          <w:lang w:val="en-US"/>
        </w:rPr>
        <w:t>nmm</w:t>
      </w:r>
      <w:r w:rsidRPr="00AE62CA">
        <w:t>.</w:t>
      </w:r>
      <w:r>
        <w:rPr>
          <w:lang w:val="en-US"/>
        </w:rPr>
        <w:t>d</w:t>
      </w:r>
      <w:r w:rsidRPr="00AE62CA">
        <w:t xml:space="preserve">01 </w:t>
      </w:r>
      <w:r>
        <w:t xml:space="preserve">и файлы для различных уровней вложенности </w:t>
      </w:r>
      <w:r>
        <w:rPr>
          <w:lang w:val="en-US"/>
        </w:rPr>
        <w:t>geo</w:t>
      </w:r>
      <w:r w:rsidRPr="00AE62CA">
        <w:t>_</w:t>
      </w:r>
      <w:r>
        <w:rPr>
          <w:lang w:val="en-US"/>
        </w:rPr>
        <w:t>nmm</w:t>
      </w:r>
      <w:r w:rsidRPr="00AE62CA">
        <w:t>_</w:t>
      </w:r>
      <w:r>
        <w:rPr>
          <w:lang w:val="en-US"/>
        </w:rPr>
        <w:t>nest</w:t>
      </w:r>
      <w:r w:rsidRPr="00AE62CA">
        <w:t>.</w:t>
      </w:r>
      <w:r>
        <w:rPr>
          <w:lang w:val="en-US"/>
        </w:rPr>
        <w:t>l</w:t>
      </w:r>
      <w:r w:rsidRPr="00AE62CA">
        <w:t>01.</w:t>
      </w:r>
    </w:p>
    <w:p w:rsidR="00C74DD0" w:rsidRDefault="00C74DD0" w:rsidP="00C74DD0">
      <w:pPr>
        <w:pStyle w:val="4"/>
      </w:pPr>
      <w:bookmarkStart w:id="41" w:name="_Toc249717144"/>
      <w:bookmarkStart w:id="42" w:name="_Toc249751132"/>
      <w:r>
        <w:t xml:space="preserve">Извлечение метеоданных из файлов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t>GRIB</w:t>
      </w:r>
      <w:bookmarkEnd w:id="41"/>
      <w:bookmarkEnd w:id="42"/>
    </w:p>
    <w:p w:rsidR="00C74DD0" w:rsidRDefault="00C74DD0" w:rsidP="00C74DD0">
      <w:pPr>
        <w:pStyle w:val="a1"/>
      </w:pPr>
      <w:r>
        <w:t xml:space="preserve">Программа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 xml:space="preserve">извлекает данные из файлов в формате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и записывает их в достаточно простом формате данных — промежуточном формате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>
        <w:t xml:space="preserve">. </w:t>
      </w:r>
    </w:p>
    <w:p w:rsidR="00C74DD0" w:rsidRPr="00AE62CA" w:rsidRDefault="00C74DD0" w:rsidP="00C74DD0">
      <w:pPr>
        <w:pStyle w:val="a1"/>
      </w:pPr>
      <w:r>
        <w:t xml:space="preserve">Файлы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содержат изменяющиеся во времени поля метеорологических физических величин, значения которых приводятся в узлах некоторой сетки для определённого момента времени. Как правило, они представляют собой результат вычислений другой атмосферной модели (модели глобальной циркуляции, региональной или мезомасштабной модели). Программа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 xml:space="preserve">считывает данные из файлов версии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rPr>
          <w:lang w:val="en-US"/>
        </w:rPr>
        <w:t>Edition</w:t>
      </w:r>
      <w:r w:rsidRPr="00AE62CA">
        <w:t xml:space="preserve"> 1,</w:t>
      </w:r>
      <w:r>
        <w:t xml:space="preserve"> в случае выбора опции «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>2</w:t>
      </w:r>
      <w:r>
        <w:t xml:space="preserve">» на стадии компиляции — и из файлов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rPr>
          <w:lang w:val="en-US"/>
        </w:rPr>
        <w:t>Edition</w:t>
      </w:r>
      <w:r w:rsidRPr="00AE62CA">
        <w:t xml:space="preserve"> 2. </w:t>
      </w:r>
      <w:r>
        <w:t xml:space="preserve">Содержимое входных файлов форматов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1 </w:t>
      </w:r>
      <w:r>
        <w:t xml:space="preserve">и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>2</w:t>
      </w:r>
      <w:r>
        <w:t xml:space="preserve"> при необходимости может быть просмотрено соответственно с помощью утилит </w:t>
      </w:r>
      <w:r>
        <w:rPr>
          <w:lang w:val="en-US"/>
        </w:rPr>
        <w:t>g</w:t>
      </w:r>
      <w:r w:rsidRPr="00AE62CA">
        <w:t>1</w:t>
      </w:r>
      <w:r>
        <w:rPr>
          <w:lang w:val="en-US"/>
        </w:rPr>
        <w:t>print</w:t>
      </w:r>
      <w:r w:rsidRPr="00AE62CA">
        <w:t xml:space="preserve"> </w:t>
      </w:r>
      <w:r>
        <w:t xml:space="preserve">и </w:t>
      </w:r>
      <w:r>
        <w:rPr>
          <w:lang w:val="en-US"/>
        </w:rPr>
        <w:t>g</w:t>
      </w:r>
      <w:r w:rsidRPr="00AE62CA">
        <w:t>2</w:t>
      </w:r>
      <w:r>
        <w:rPr>
          <w:lang w:val="en-US"/>
        </w:rPr>
        <w:t>print</w:t>
      </w:r>
      <w:r w:rsidRPr="00AE62CA">
        <w:t>.</w:t>
      </w:r>
    </w:p>
    <w:p w:rsidR="00C74DD0" w:rsidRDefault="00C74DD0" w:rsidP="00C74DD0">
      <w:pPr>
        <w:pStyle w:val="a1"/>
      </w:pPr>
      <w:r>
        <w:t xml:space="preserve">Как правило, в файлах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содержится значительно больше информации, чем требуется для инициализации модели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. </w:t>
      </w:r>
      <w:r>
        <w:t xml:space="preserve">В обоих версиях формата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для идентификации переменных и уровней вертикальной координаты, на которых приводятся их значения, используются различные стандартные коды. Детали, касающиеся их использования приводятся в официальной документации </w:t>
      </w:r>
      <w:r>
        <w:fldChar w:fldCharType="begin"/>
      </w:r>
      <w:r>
        <w:instrText xml:space="preserve"> XE "ВМО (Всемирная метеорологическая организация)" </w:instrText>
      </w:r>
      <w:r>
        <w:fldChar w:fldCharType="end"/>
      </w:r>
      <w:r>
        <w:t xml:space="preserve">ВМО и дополнительно уточняются центрами рассылки данных. </w:t>
      </w:r>
    </w:p>
    <w:p w:rsidR="00C74DD0" w:rsidRPr="00AE62CA" w:rsidRDefault="00C74DD0" w:rsidP="00C74DD0">
      <w:pPr>
        <w:pStyle w:val="a1"/>
      </w:pPr>
      <w:r>
        <w:t xml:space="preserve">В соответствии с этим в программе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 xml:space="preserve">используются таблицы переменных </w:t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rPr>
          <w:lang w:val="en-US"/>
        </w:rPr>
        <w:t>Vtable</w:t>
      </w:r>
      <w:r w:rsidRPr="00AE62CA">
        <w:t xml:space="preserve"> (</w:t>
      </w:r>
      <w:r>
        <w:rPr>
          <w:lang w:val="en-US"/>
        </w:rPr>
        <w:t>variable</w:t>
      </w:r>
      <w:r w:rsidRPr="00AE62CA">
        <w:t xml:space="preserve"> </w:t>
      </w:r>
      <w:r>
        <w:rPr>
          <w:lang w:val="en-US"/>
        </w:rPr>
        <w:t>table</w:t>
      </w:r>
      <w:r w:rsidRPr="00AE62CA">
        <w:t xml:space="preserve">), </w:t>
      </w:r>
      <w:r>
        <w:t xml:space="preserve">содержащие стандартные коды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именно тех величин, поля которых необходимо извлечь из файлов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и перевести в промежуточный формат. В системе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доступны стандартные файлы </w:t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rPr>
          <w:lang w:val="en-US"/>
        </w:rPr>
        <w:t>Vtable</w:t>
      </w:r>
      <w:r w:rsidRPr="00AE62CA">
        <w:t xml:space="preserve"> </w:t>
      </w:r>
      <w:r>
        <w:t xml:space="preserve">для работы с файлами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различных версий ряда атмосферных моделей и архивов: </w:t>
      </w:r>
      <w:r>
        <w:rPr>
          <w:lang w:val="en-US"/>
        </w:rPr>
        <w:t>NAM</w:t>
      </w:r>
      <w:r w:rsidRPr="00AE62CA">
        <w:t xml:space="preserve"> 104, </w:t>
      </w:r>
      <w:r>
        <w:rPr>
          <w:lang w:val="en-US"/>
        </w:rPr>
        <w:t>NAM</w:t>
      </w:r>
      <w:r w:rsidRPr="00AE62CA">
        <w:t xml:space="preserve"> 212, </w:t>
      </w:r>
      <w:r>
        <w:rPr>
          <w:lang w:val="en-US"/>
        </w:rPr>
        <w:t>NAM</w:t>
      </w:r>
      <w:r w:rsidRPr="00AE62CA">
        <w:t xml:space="preserve"> </w:t>
      </w:r>
      <w:r>
        <w:rPr>
          <w:lang w:val="en-US"/>
        </w:rPr>
        <w:t>AWIP</w:t>
      </w:r>
      <w:r w:rsidRPr="00AE62CA">
        <w:t xml:space="preserve">, </w:t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rPr>
          <w:lang w:val="en-US"/>
        </w:rPr>
        <w:t>GFS</w:t>
      </w:r>
      <w:r w:rsidRPr="00AE62CA">
        <w:t xml:space="preserve">, </w:t>
      </w:r>
      <w:r>
        <w:t xml:space="preserve">данные реанализа </w:t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rPr>
          <w:lang w:val="en-US"/>
        </w:rPr>
        <w:t>NCEP</w:t>
      </w:r>
      <w:r w:rsidRPr="00AE62CA">
        <w:t>/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t xml:space="preserve">в архиве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, </w:t>
      </w:r>
      <w:r>
        <w:rPr>
          <w:lang w:val="en-US"/>
        </w:rPr>
        <w:t>RUC</w:t>
      </w:r>
      <w:r w:rsidRPr="00AE62CA">
        <w:t xml:space="preserve">, </w:t>
      </w:r>
      <w:r>
        <w:t xml:space="preserve">разработанная </w:t>
      </w:r>
      <w:r>
        <w:rPr>
          <w:lang w:val="en-US"/>
        </w:rPr>
        <w:t>AFWA</w:t>
      </w:r>
      <w:r w:rsidRPr="00AE62CA">
        <w:t xml:space="preserve"> </w:t>
      </w:r>
      <w:r>
        <w:t>модель земной поверхности</w:t>
      </w:r>
      <w:r w:rsidRPr="00AE62CA">
        <w:t xml:space="preserve"> </w:t>
      </w:r>
      <w:r>
        <w:rPr>
          <w:lang w:val="en-US"/>
        </w:rPr>
        <w:t>AGRMET</w:t>
      </w:r>
      <w:r w:rsidRPr="00AE62CA">
        <w:t xml:space="preserve">, </w:t>
      </w:r>
      <w:r>
        <w:rPr>
          <w:lang w:val="en-US"/>
        </w:rPr>
        <w:t>ECMWF</w:t>
      </w:r>
      <w:r w:rsidRPr="00AE62CA">
        <w:t xml:space="preserve"> </w:t>
      </w:r>
      <w:r>
        <w:t xml:space="preserve">и других наборов данных. Пользователем могут быть созданы собственные таблицы </w:t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rPr>
          <w:lang w:val="en-US"/>
        </w:rPr>
        <w:t>Vtable</w:t>
      </w:r>
      <w:r w:rsidRPr="00AE62CA">
        <w:t xml:space="preserve"> </w:t>
      </w:r>
      <w:r>
        <w:t xml:space="preserve">для использования данных любой другой модели, при этом в качестве шаблона может использоваться любой из существующих файлов </w:t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"Vtable" </w:instrText>
      </w:r>
      <w:r>
        <w:rPr>
          <w:lang w:val="en-US"/>
        </w:rPr>
        <w:fldChar w:fldCharType="end"/>
      </w:r>
      <w:r>
        <w:rPr>
          <w:lang w:val="en-US"/>
        </w:rPr>
        <w:t>Vtable</w:t>
      </w:r>
      <w:r w:rsidRPr="00AE62CA">
        <w:t>.</w:t>
      </w:r>
    </w:p>
    <w:p w:rsidR="00C74DD0" w:rsidRDefault="00C74DD0" w:rsidP="00C74DD0">
      <w:pPr>
        <w:pStyle w:val="a1"/>
      </w:pPr>
      <w:r>
        <w:t xml:space="preserve">В качестве промежуточного формата для выходных данных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>может использоваться один из трёх форматов:</w:t>
      </w:r>
    </w:p>
    <w:p w:rsidR="00C74DD0" w:rsidRDefault="00C74DD0" w:rsidP="00C74DD0">
      <w:pPr>
        <w:pStyle w:val="a1"/>
        <w:numPr>
          <w:ilvl w:val="0"/>
          <w:numId w:val="2"/>
        </w:numPr>
      </w:pP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—</w:t>
      </w:r>
      <w:r>
        <w:t xml:space="preserve"> новый формат данных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>
        <w:t>, содержащий некоторые дополнительные сведения (рекомендуется).</w:t>
      </w:r>
    </w:p>
    <w:p w:rsidR="00C74DD0" w:rsidRPr="00AE62CA" w:rsidRDefault="00C74DD0" w:rsidP="00C74DD0">
      <w:pPr>
        <w:pStyle w:val="a1"/>
        <w:numPr>
          <w:ilvl w:val="0"/>
          <w:numId w:val="2"/>
        </w:numPr>
      </w:pPr>
      <w:r>
        <w:rPr>
          <w:lang w:val="en-US"/>
        </w:rPr>
        <w:t>SI</w:t>
      </w:r>
      <w:r w:rsidRPr="00AE62CA">
        <w:t xml:space="preserve"> – </w:t>
      </w:r>
      <w:r>
        <w:t xml:space="preserve">формат, использовавшийся в предыдущей системе подготовки данных </w:t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fldChar w:fldCharType="begin"/>
      </w:r>
      <w:r>
        <w:instrText xml:space="preserve"> XE "WRF" </w:instrText>
      </w:r>
      <w: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SI</w:t>
      </w:r>
      <w:r w:rsidRPr="00AE62CA">
        <w:t xml:space="preserve"> (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Standard</w:t>
      </w:r>
      <w:r w:rsidRPr="00AE62CA">
        <w:t xml:space="preserve"> </w:t>
      </w:r>
      <w:r>
        <w:rPr>
          <w:lang w:val="en-US"/>
        </w:rPr>
        <w:t>Initialization</w:t>
      </w:r>
      <w:r w:rsidRPr="00AE62CA">
        <w:t>).</w:t>
      </w:r>
    </w:p>
    <w:p w:rsidR="00C74DD0" w:rsidRPr="00AE62CA" w:rsidRDefault="00C74DD0" w:rsidP="00C74DD0">
      <w:pPr>
        <w:pStyle w:val="a1"/>
        <w:numPr>
          <w:ilvl w:val="0"/>
          <w:numId w:val="2"/>
        </w:numPr>
      </w:pP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 – </w:t>
      </w:r>
      <w:r>
        <w:t xml:space="preserve">формат атмосферной модели </w:t>
      </w: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rPr>
          <w:lang w:val="en-US"/>
        </w:rPr>
        <w:t>MM</w:t>
      </w:r>
      <w:r w:rsidRPr="00AE62CA">
        <w:t xml:space="preserve">5 </w:t>
      </w:r>
      <w:r>
        <w:t xml:space="preserve">целесообразно использовать в ряде случаев, например, для использования формата </w:t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fldChar w:fldCharType="begin"/>
      </w:r>
      <w:r>
        <w:instrText xml:space="preserve"> XE "GRIB" </w:instrText>
      </w:r>
      <w:r>
        <w:fldChar w:fldCharType="end"/>
      </w:r>
      <w:r>
        <w:rPr>
          <w:lang w:val="en-US"/>
        </w:rPr>
        <w:t>GRIB</w:t>
      </w:r>
      <w:r w:rsidRPr="00AE62CA">
        <w:t xml:space="preserve">2 </w:t>
      </w:r>
      <w:r>
        <w:t xml:space="preserve">в модели </w:t>
      </w: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fldChar w:fldCharType="begin"/>
      </w:r>
      <w:r>
        <w:instrText xml:space="preserve"> XE "MM5" </w:instrText>
      </w:r>
      <w:r>
        <w:fldChar w:fldCharType="end"/>
      </w:r>
      <w:r>
        <w:rPr>
          <w:lang w:val="en-US"/>
        </w:rPr>
        <w:t>MM</w:t>
      </w:r>
      <w:r w:rsidRPr="00AE62CA">
        <w:t>5.</w:t>
      </w:r>
    </w:p>
    <w:p w:rsidR="00C74DD0" w:rsidRPr="00AE62CA" w:rsidRDefault="00C74DD0" w:rsidP="00C74DD0">
      <w:pPr>
        <w:pStyle w:val="a1"/>
      </w:pPr>
      <w:r>
        <w:t xml:space="preserve">Для просмотра содержимого выходных файлов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 xml:space="preserve">может использоваться утилита </w:t>
      </w:r>
      <w:r>
        <w:rPr>
          <w:lang w:val="en-US"/>
        </w:rPr>
        <w:t>rd</w:t>
      </w:r>
      <w:r w:rsidRPr="00AE62CA">
        <w:t>_</w:t>
      </w:r>
      <w:r>
        <w:rPr>
          <w:lang w:val="en-US"/>
        </w:rPr>
        <w:t>intermediate</w:t>
      </w:r>
      <w:r w:rsidRPr="00AE62CA">
        <w:t xml:space="preserve">, </w:t>
      </w:r>
      <w:r>
        <w:t xml:space="preserve">а 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содержащихся в них полей величин — утилита </w:t>
      </w:r>
      <w:r>
        <w:rPr>
          <w:lang w:val="en-US"/>
        </w:rPr>
        <w:t>plotfmt</w:t>
      </w:r>
      <w:r w:rsidRPr="00AE62CA">
        <w:t xml:space="preserve"> [9, 11].</w:t>
      </w:r>
    </w:p>
    <w:p w:rsidR="00C74DD0" w:rsidRDefault="00C74DD0" w:rsidP="00C74DD0">
      <w:pPr>
        <w:pStyle w:val="4"/>
      </w:pPr>
      <w:bookmarkStart w:id="43" w:name="_Toc249717145"/>
      <w:bookmarkStart w:id="44" w:name="_Toc249751133"/>
      <w:r>
        <w:t>Интерполяция метеоданных на узлы сетки</w:t>
      </w:r>
      <w:bookmarkEnd w:id="43"/>
      <w:bookmarkEnd w:id="44"/>
    </w:p>
    <w:p w:rsidR="00C74DD0" w:rsidRPr="00AE62CA" w:rsidRDefault="00C74DD0" w:rsidP="00C74DD0">
      <w:pPr>
        <w:pStyle w:val="a1"/>
      </w:pPr>
      <w:r>
        <w:t xml:space="preserve">В программе 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 xml:space="preserve"> </w:t>
      </w:r>
      <w:r>
        <w:t xml:space="preserve">метеоданные в промежуточном формате, полученные с помощью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, </w:t>
      </w:r>
      <w:r>
        <w:t xml:space="preserve">подвергаются горизонтальной интерполяции на узлы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сетки, сформированной программой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>.</w:t>
      </w:r>
    </w:p>
    <w:p w:rsidR="00C74DD0" w:rsidRPr="00AE62CA" w:rsidRDefault="00C74DD0" w:rsidP="00C74DD0">
      <w:pPr>
        <w:pStyle w:val="a1"/>
      </w:pPr>
      <w:r>
        <w:t xml:space="preserve">Значения полей рассматриваемых физических величин обрабатываются только для промежутка времени, заданного пользователем параметрами </w:t>
      </w:r>
      <w:r>
        <w:rPr>
          <w:lang w:val="en-US"/>
        </w:rPr>
        <w:t>start</w:t>
      </w:r>
      <w:r w:rsidRPr="00AE62CA">
        <w:t>_</w:t>
      </w:r>
      <w:r>
        <w:rPr>
          <w:lang w:val="en-US"/>
        </w:rPr>
        <w:t>date</w:t>
      </w:r>
      <w:r w:rsidRPr="00AE62CA">
        <w:t xml:space="preserve"> </w:t>
      </w:r>
      <w:r>
        <w:t xml:space="preserve">и </w:t>
      </w:r>
      <w:r>
        <w:rPr>
          <w:lang w:val="en-US"/>
        </w:rPr>
        <w:t>end</w:t>
      </w:r>
      <w:r w:rsidRPr="00AE62CA">
        <w:t>_</w:t>
      </w:r>
      <w:r>
        <w:rPr>
          <w:lang w:val="en-US"/>
        </w:rPr>
        <w:t>date</w:t>
      </w:r>
      <w:r w:rsidRPr="00AE62CA">
        <w:t xml:space="preserve"> </w:t>
      </w:r>
      <w:r>
        <w:t xml:space="preserve">в записи </w:t>
      </w:r>
      <w:r w:rsidRPr="00AE62CA">
        <w:t>&amp;</w:t>
      </w:r>
      <w:r>
        <w:rPr>
          <w:lang w:val="en-US"/>
        </w:rPr>
        <w:t>share</w:t>
      </w:r>
      <w:r w:rsidRPr="00AE62CA">
        <w:t xml:space="preserve"> </w:t>
      </w:r>
      <w:r>
        <w:t xml:space="preserve">файла списка имён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, </w:t>
      </w:r>
      <w:r>
        <w:t xml:space="preserve">при этом для каждой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 может указываться собственный диапазон дат. В записи </w:t>
      </w:r>
      <w:r w:rsidRPr="00AE62CA">
        <w:t>&amp;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 xml:space="preserve"> </w:t>
      </w:r>
      <w:r>
        <w:t xml:space="preserve">указывается путь к файлам выходных данных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 xml:space="preserve"> </w:t>
      </w:r>
      <w:r>
        <w:t>и некоторые другие параметры</w:t>
      </w:r>
      <w:r w:rsidRPr="00AE62CA">
        <w:t>.</w:t>
      </w:r>
    </w:p>
    <w:p w:rsidR="00C74DD0" w:rsidRDefault="00C74DD0" w:rsidP="00C74DD0">
      <w:pPr>
        <w:pStyle w:val="a1"/>
      </w:pPr>
      <w:r>
        <w:t xml:space="preserve">Управление процессом интерполяции осуществляется также с помощью табличного файла METGRID.TBL. Каждой рассматриваемой величине в файле соответствует отдельный раздел, в котором указываются параметры: используемые методы интерполяции, поля величин, используемые в качестве шаблона для интерполяции с маской, расположение переменных в узлах разнесённой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>расчётной сетки.</w:t>
      </w:r>
    </w:p>
    <w:p w:rsidR="00C74DD0" w:rsidRDefault="00C74DD0" w:rsidP="00C74DD0">
      <w:pPr>
        <w:pStyle w:val="a1"/>
      </w:pPr>
      <w:r>
        <w:t xml:space="preserve">На выходе программы 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 xml:space="preserve"> </w:t>
      </w:r>
      <w:r>
        <w:t xml:space="preserve">формируются файлы, содержащие значения всех необходимых статических и изменяющихся во времени величин в узлах сетки, включая и характеристики самой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сетки. Каждый отдельный выходной файл с именем </w:t>
      </w:r>
      <w:r>
        <w:rPr>
          <w:lang w:val="en-US"/>
        </w:rPr>
        <w:t>met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dNN</w:t>
      </w:r>
      <w:r w:rsidRPr="00AE62CA">
        <w:t>.&lt;</w:t>
      </w:r>
      <w:r>
        <w:rPr>
          <w:lang w:val="en-US"/>
        </w:rPr>
        <w:t>date</w:t>
      </w:r>
      <w:r w:rsidRPr="00AE62CA">
        <w:t>&gt;</w:t>
      </w:r>
      <w:r>
        <w:t xml:space="preserve"> содержит данные для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области счёта </w:t>
      </w:r>
      <w:r>
        <w:rPr>
          <w:lang w:val="en-US"/>
        </w:rPr>
        <w:t>NN</w:t>
      </w:r>
      <w:r w:rsidRPr="00AE62CA">
        <w:t xml:space="preserve"> </w:t>
      </w:r>
      <w:r>
        <w:t>(</w:t>
      </w:r>
      <w:r>
        <w:rPr>
          <w:lang w:val="en-US"/>
        </w:rPr>
        <w:t>met</w:t>
      </w:r>
      <w:r w:rsidRPr="00AE62CA">
        <w:t>_</w:t>
      </w:r>
      <w:r>
        <w:rPr>
          <w:lang w:val="en-US"/>
        </w:rPr>
        <w:t>nmm</w:t>
      </w:r>
      <w:r w:rsidRPr="00AE62CA">
        <w:t>.</w:t>
      </w:r>
      <w:r>
        <w:rPr>
          <w:lang w:val="en-US"/>
        </w:rPr>
        <w:t>d</w:t>
      </w:r>
      <w:r w:rsidRPr="00AE62CA">
        <w:t>01.&lt;</w:t>
      </w:r>
      <w:r>
        <w:rPr>
          <w:lang w:val="en-US"/>
        </w:rPr>
        <w:t>date</w:t>
      </w:r>
      <w:r w:rsidRPr="00AE62CA">
        <w:t xml:space="preserve">&gt; </w:t>
      </w:r>
      <w:r>
        <w:t xml:space="preserve">в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) </w:t>
      </w:r>
      <w:r>
        <w:t xml:space="preserve">только для одного момента модельного времени </w:t>
      </w:r>
      <w:r w:rsidRPr="00AE62CA">
        <w:t>&lt;</w:t>
      </w:r>
      <w:r>
        <w:rPr>
          <w:lang w:val="en-US"/>
        </w:rPr>
        <w:t>date</w:t>
      </w:r>
      <w:r w:rsidRPr="00AE62CA">
        <w:t>&gt;</w:t>
      </w:r>
      <w:r>
        <w:t xml:space="preserve">, интервал между ними задаётся пользователем параметром </w:t>
      </w:r>
      <w:r>
        <w:rPr>
          <w:lang w:val="en-US"/>
        </w:rPr>
        <w:t>interval</w:t>
      </w:r>
      <w:r w:rsidRPr="00AE62CA">
        <w:t>_</w:t>
      </w:r>
      <w:r>
        <w:rPr>
          <w:lang w:val="en-US"/>
        </w:rPr>
        <w:t>seconds</w:t>
      </w:r>
      <w:r w:rsidRPr="00AE62CA">
        <w:t xml:space="preserve"> </w:t>
      </w:r>
      <w:r>
        <w:t xml:space="preserve">в записи </w:t>
      </w:r>
      <w:r w:rsidRPr="00AE62CA">
        <w:t>&amp;</w:t>
      </w:r>
      <w:r>
        <w:rPr>
          <w:lang w:val="en-US"/>
        </w:rPr>
        <w:t>share</w:t>
      </w:r>
      <w:r w:rsidRPr="00AE62CA">
        <w:t xml:space="preserve"> </w:t>
      </w:r>
      <w:r>
        <w:t xml:space="preserve">файла списка имён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 </w:t>
      </w:r>
      <w:r>
        <w:t xml:space="preserve">и определяется, в сущности, необходимой для моделирования частотой обновления боковых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>граничных условий в исходной области.</w:t>
      </w:r>
      <w:r w:rsidRPr="00AE62CA">
        <w:t xml:space="preserve"> </w:t>
      </w:r>
      <w:r>
        <w:t xml:space="preserve">Выходные файлы 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 xml:space="preserve">, </w:t>
      </w:r>
      <w:r>
        <w:t xml:space="preserve">как и выходные фалы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, </w:t>
      </w:r>
      <w:r>
        <w:t xml:space="preserve">имеют формат интерфейса ввода-вывода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в качестве которого рекомендуется использовать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. </w:t>
      </w:r>
      <w:r>
        <w:t xml:space="preserve">В таком случае для их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и анализа могут использоваться программы </w:t>
      </w:r>
      <w:r>
        <w:rPr>
          <w:lang w:val="en-US"/>
        </w:rPr>
        <w:t>ncview</w:t>
      </w:r>
      <w:r w:rsidRPr="00AE62CA">
        <w:t xml:space="preserve">,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и многие другие </w:t>
      </w:r>
      <w:r w:rsidRPr="00AE62CA">
        <w:t>[9, 11]</w:t>
      </w:r>
      <w:r>
        <w:t>.</w:t>
      </w:r>
    </w:p>
    <w:p w:rsidR="00C74DD0" w:rsidRDefault="00C74DD0" w:rsidP="00C74DD0">
      <w:pPr>
        <w:pStyle w:val="3"/>
      </w:pPr>
      <w:bookmarkStart w:id="45" w:name="_Toc249717146"/>
      <w:bookmarkStart w:id="46" w:name="_Toc249751134"/>
      <w:r>
        <w:t xml:space="preserve">Программные средства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>визуализации данных</w:t>
      </w:r>
      <w:bookmarkEnd w:id="45"/>
      <w:bookmarkEnd w:id="46"/>
    </w:p>
    <w:p w:rsidR="00C74DD0" w:rsidRDefault="00C74DD0" w:rsidP="00C74DD0">
      <w:pPr>
        <w:pStyle w:val="a1"/>
      </w:pPr>
      <w:r>
        <w:t xml:space="preserve">Если в качестве формата выходных данных в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используется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, </w:t>
      </w:r>
      <w:r>
        <w:t xml:space="preserve">то для их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могут использоваться универсальные программы, такие как </w:t>
      </w:r>
      <w:r>
        <w:rPr>
          <w:lang w:val="en-US"/>
        </w:rPr>
        <w:t>ncview</w:t>
      </w:r>
      <w:r w:rsidRPr="00AE62CA">
        <w:t xml:space="preserve">. </w:t>
      </w:r>
      <w:r>
        <w:t xml:space="preserve">В то же время, для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 </w:t>
      </w:r>
      <w:r>
        <w:t xml:space="preserve">разработаны специализированные программные средства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>визуализации и последующего анализа результатов моделирования.</w:t>
      </w:r>
    </w:p>
    <w:p w:rsidR="00C74DD0" w:rsidRDefault="00C74DD0" w:rsidP="00C74DD0">
      <w:pPr>
        <w:pStyle w:val="a1"/>
      </w:pPr>
      <w:r>
        <w:t xml:space="preserve">Для обоих динамических ядер может использоваться разработанная в </w:t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rPr>
          <w:lang w:val="en-US"/>
        </w:rPr>
        <w:t>NCEP</w:t>
      </w:r>
      <w:r w:rsidRPr="00AE62CA">
        <w:t xml:space="preserve"> </w:t>
      </w:r>
      <w:r>
        <w:t xml:space="preserve">система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rPr>
          <w:lang w:val="en-US"/>
        </w:rPr>
        <w:t>Post</w:t>
      </w:r>
      <w:r w:rsidRPr="00AE62CA">
        <w:t>-</w:t>
      </w:r>
      <w:r>
        <w:rPr>
          <w:lang w:val="en-US"/>
        </w:rPr>
        <w:t>Processing</w:t>
      </w:r>
      <w:r w:rsidRPr="00AE62CA">
        <w:t xml:space="preserve"> (</w:t>
      </w:r>
      <w:r>
        <w:rPr>
          <w:lang w:val="en-US"/>
        </w:rPr>
        <w:t>WPP</w:t>
      </w:r>
      <w:r w:rsidRPr="00AE62CA">
        <w:t xml:space="preserve">), </w:t>
      </w:r>
      <w:r>
        <w:t xml:space="preserve">задачей которой является приведение выходных данных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к формату, пригодному для использования в метеослужбах </w:t>
      </w:r>
      <w:r w:rsidRPr="00AE62CA">
        <w:t>[9, 11]</w:t>
      </w:r>
      <w:r>
        <w:t>.</w:t>
      </w:r>
    </w:p>
    <w:p w:rsidR="00C74DD0" w:rsidRPr="00AE62CA" w:rsidRDefault="00C74DD0" w:rsidP="00C74DD0">
      <w:pPr>
        <w:pStyle w:val="a1"/>
      </w:pPr>
      <w:r>
        <w:t xml:space="preserve">Популярной системой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данных различных мезомасштабных моделей является </w:t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rPr>
          <w:lang w:val="en-US"/>
        </w:rPr>
        <w:t>RIP</w:t>
      </w:r>
      <w:r w:rsidRPr="00AE62CA">
        <w:t xml:space="preserve"> </w:t>
      </w:r>
      <w:r>
        <w:t>(</w:t>
      </w:r>
      <w:r>
        <w:rPr>
          <w:lang w:val="en-US"/>
        </w:rPr>
        <w:t>Read</w:t>
      </w:r>
      <w:r w:rsidRPr="00AE62CA">
        <w:t xml:space="preserve"> / </w:t>
      </w:r>
      <w:r>
        <w:rPr>
          <w:lang w:val="en-US"/>
        </w:rPr>
        <w:t>Interpolate</w:t>
      </w:r>
      <w:r w:rsidRPr="00AE62CA">
        <w:t xml:space="preserve"> / </w:t>
      </w:r>
      <w:r>
        <w:rPr>
          <w:lang w:val="en-US"/>
        </w:rPr>
        <w:t>Plot</w:t>
      </w:r>
      <w:r w:rsidRPr="00AE62CA">
        <w:t xml:space="preserve">), </w:t>
      </w:r>
      <w:r>
        <w:t xml:space="preserve">изначально предназначавшаяся 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выходных данных </w:t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"MM5" </w:instrText>
      </w:r>
      <w:r>
        <w:rPr>
          <w:lang w:val="en-US"/>
        </w:rPr>
        <w:fldChar w:fldCharType="end"/>
      </w:r>
      <w:r>
        <w:rPr>
          <w:lang w:val="en-US"/>
        </w:rPr>
        <w:t>MM</w:t>
      </w:r>
      <w:r w:rsidRPr="00AE62CA">
        <w:t xml:space="preserve">5. </w:t>
      </w:r>
      <w:r>
        <w:t xml:space="preserve">Текущая версия </w:t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rPr>
          <w:lang w:val="en-US"/>
        </w:rPr>
        <w:t>RIP</w:t>
      </w:r>
      <w:r w:rsidRPr="00AE62CA">
        <w:t xml:space="preserve">4 </w:t>
      </w:r>
      <w:r>
        <w:t xml:space="preserve">позволяет работать в том числе и с данными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включая как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, </w:t>
      </w:r>
      <w:r>
        <w:t>так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WRF:NMM" </w:instrText>
      </w:r>
      <w:r>
        <w:rPr>
          <w:lang w:val="en-US"/>
        </w:rPr>
        <w:fldChar w:fldCharType="end"/>
      </w:r>
      <w:r>
        <w:rPr>
          <w:lang w:val="en-US"/>
        </w:rPr>
        <w:t>NMM</w:t>
      </w:r>
      <w:r w:rsidRPr="00AE62CA">
        <w:t xml:space="preserve"> [9, 11]. </w:t>
      </w:r>
      <w:r>
        <w:t xml:space="preserve">Система </w:t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"RIP" </w:instrText>
      </w:r>
      <w:r>
        <w:rPr>
          <w:lang w:val="en-US"/>
        </w:rPr>
        <w:fldChar w:fldCharType="end"/>
      </w:r>
      <w:r>
        <w:rPr>
          <w:lang w:val="en-US"/>
        </w:rPr>
        <w:t>RIP</w:t>
      </w:r>
      <w:r w:rsidRPr="00AE62CA">
        <w:t xml:space="preserve"> </w:t>
      </w:r>
      <w:r>
        <w:t xml:space="preserve">основывается на графической библиотеке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rPr>
          <w:lang w:val="en-US"/>
        </w:rPr>
        <w:t>Graphics</w:t>
      </w:r>
      <w:r w:rsidRPr="00AE62CA">
        <w:t>.</w:t>
      </w:r>
    </w:p>
    <w:p w:rsidR="00C74DD0" w:rsidRPr="00AE62CA" w:rsidRDefault="00C74DD0" w:rsidP="00C74DD0">
      <w:pPr>
        <w:pStyle w:val="a1"/>
      </w:pP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Визуализация и анализ данных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наиболее полно может быть осуществлена с помощью сценариев языка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>(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rPr>
          <w:lang w:val="en-US"/>
        </w:rPr>
        <w:t>Command</w:t>
      </w:r>
      <w:r w:rsidRPr="00AE62CA">
        <w:t xml:space="preserve"> </w:t>
      </w:r>
      <w:r>
        <w:rPr>
          <w:lang w:val="en-US"/>
        </w:rPr>
        <w:t>Language</w:t>
      </w:r>
      <w:r w:rsidRPr="00AE62CA">
        <w:t xml:space="preserve">). </w:t>
      </w:r>
      <w:r>
        <w:t xml:space="preserve">Начиная с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версии </w:t>
      </w:r>
      <w:r w:rsidRPr="00AE62CA">
        <w:t xml:space="preserve">5,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t xml:space="preserve">объединил в библиотеках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все собственные разработки в области анализа и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научных данных, включив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и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rPr>
          <w:lang w:val="en-US"/>
        </w:rPr>
        <w:t>Graphics</w:t>
      </w:r>
      <w:r w:rsidRPr="00AE62CA">
        <w:t xml:space="preserve">. </w:t>
      </w:r>
    </w:p>
    <w:p w:rsidR="00C74DD0" w:rsidRPr="00AE62CA" w:rsidRDefault="00C74DD0" w:rsidP="00C74DD0">
      <w:pPr>
        <w:pStyle w:val="a1"/>
      </w:pP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представляет собой интерпретируемый язык, предназначенный для работы с научными данными и их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визуализации. Поддерживаются данные в форматах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 xml:space="preserve">, </w:t>
      </w:r>
      <w:r>
        <w:rPr>
          <w:lang w:val="en-US"/>
        </w:rPr>
        <w:t>HDF</w:t>
      </w:r>
      <w:r w:rsidRPr="00AE62CA">
        <w:t xml:space="preserve">4, </w:t>
      </w:r>
      <w:r>
        <w:rPr>
          <w:lang w:val="en-US"/>
        </w:rPr>
        <w:t>HDF</w:t>
      </w:r>
      <w:r w:rsidRPr="00AE62CA">
        <w:t>4-</w:t>
      </w:r>
      <w:r>
        <w:rPr>
          <w:lang w:val="en-US"/>
        </w:rPr>
        <w:t>EOF</w:t>
      </w:r>
      <w:r w:rsidRPr="00AE62CA">
        <w:t xml:space="preserve">,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t xml:space="preserve">GRIB, двоичные и </w:t>
      </w:r>
      <w:r>
        <w:rPr>
          <w:lang w:val="en-US"/>
        </w:rPr>
        <w:t>ASCII</w:t>
      </w:r>
      <w:r w:rsidRPr="00AE62CA">
        <w:t xml:space="preserve"> </w:t>
      </w:r>
      <w:r>
        <w:t xml:space="preserve">файлы. Библиотеки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доступны для скачивания на соответствующем разделе сайта </w:t>
      </w:r>
      <w:r>
        <w:fldChar w:fldCharType="begin"/>
      </w:r>
      <w:r>
        <w:instrText xml:space="preserve"> XE "UCAR" </w:instrText>
      </w:r>
      <w:r>
        <w:rPr>
          <w:lang w:val="en-US"/>
        </w:rPr>
        <w:fldChar w:fldCharType="end"/>
      </w:r>
      <w:r>
        <w:rPr>
          <w:lang w:val="en-US"/>
        </w:rPr>
        <w:t>UCAR</w:t>
      </w:r>
      <w:r w:rsidRPr="00AE62CA">
        <w:t xml:space="preserve"> [14].</w:t>
      </w:r>
    </w:p>
    <w:p w:rsidR="00C74DD0" w:rsidRDefault="00C74DD0" w:rsidP="00C74DD0">
      <w:pPr>
        <w:pStyle w:val="a1"/>
      </w:pP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может равным образом использоваться для работы с любыми научными данными, однако для данных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в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были разработаны некоторые дополнительные компоненты (например, встроенные функции анализа данных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>
        <w:t>)</w:t>
      </w:r>
      <w:r w:rsidRPr="00AE62CA">
        <w:t xml:space="preserve">, </w:t>
      </w:r>
      <w:r>
        <w:t xml:space="preserve">наиболее полно представленные в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 xml:space="preserve">версии 5.1.0 и выше. Более того, доступно множество готовых сценариев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>для типичных задач обработки результатов моделирования.</w:t>
      </w:r>
    </w:p>
    <w:p w:rsidR="00C74DD0" w:rsidRPr="00AE62CA" w:rsidRDefault="00C74DD0" w:rsidP="00C74DD0">
      <w:pPr>
        <w:pStyle w:val="a1"/>
      </w:pPr>
      <w:r>
        <w:t xml:space="preserve">Система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ARWpost</w:t>
      </w:r>
      <w:r w:rsidRPr="00AE62CA">
        <w:t xml:space="preserve"> </w:t>
      </w:r>
      <w:r>
        <w:t xml:space="preserve">предназначена для приведения данных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r w:rsidRPr="00AE62CA">
        <w:t xml:space="preserve"> </w:t>
      </w:r>
      <w:r>
        <w:t xml:space="preserve">к формату популярных в метеорологии и атмосферных исследованиях систем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</w:t>
      </w:r>
      <w:r>
        <w:rPr>
          <w:lang w:val="en-US"/>
        </w:rPr>
        <w:t>GrADS</w:t>
      </w:r>
      <w:r w:rsidRPr="00AE62CA">
        <w:t xml:space="preserve"> </w:t>
      </w:r>
      <w:r>
        <w:t xml:space="preserve">и </w:t>
      </w:r>
      <w:r>
        <w:rPr>
          <w:lang w:val="en-US"/>
        </w:rPr>
        <w:t>Vis</w:t>
      </w:r>
      <w:r w:rsidRPr="00AE62CA">
        <w:t>5</w:t>
      </w:r>
      <w:r>
        <w:rPr>
          <w:lang w:val="en-US"/>
        </w:rPr>
        <w:t>D</w:t>
      </w:r>
      <w:r w:rsidRPr="00AE62CA">
        <w:t xml:space="preserve"> [9].</w:t>
      </w:r>
    </w:p>
    <w:p w:rsidR="00C74DD0" w:rsidRDefault="00C74DD0" w:rsidP="00C74DD0">
      <w:pPr>
        <w:pStyle w:val="a1"/>
        <w:tabs>
          <w:tab w:val="left" w:pos="6919"/>
        </w:tabs>
      </w:pPr>
      <w:r>
        <w:t xml:space="preserve">В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</w:t>
      </w:r>
      <w:r>
        <w:t xml:space="preserve">также разработана одна из наиболее универсальных программ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научных данных </w:t>
      </w:r>
      <w:r w:rsidRPr="00AE62CA">
        <w:t>—</w:t>
      </w:r>
      <w:r>
        <w:t xml:space="preserve"> </w:t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rPr>
          <w:lang w:val="en-US"/>
        </w:rPr>
        <w:t>VAPOR</w:t>
      </w:r>
      <w:r w:rsidRPr="00AE62CA">
        <w:t xml:space="preserve"> </w:t>
      </w:r>
      <w:r>
        <w:t>(</w:t>
      </w:r>
      <w:r>
        <w:rPr>
          <w:lang w:val="en-US"/>
        </w:rPr>
        <w:t>Visualization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Analysis</w:t>
      </w:r>
      <w:r w:rsidRPr="00AE62CA">
        <w:t xml:space="preserve"> </w:t>
      </w:r>
      <w:r>
        <w:rPr>
          <w:lang w:val="en-US"/>
        </w:rPr>
        <w:t>Platform</w:t>
      </w:r>
      <w:r w:rsidRPr="00AE62CA">
        <w:t xml:space="preserve"> </w:t>
      </w:r>
      <w:r>
        <w:rPr>
          <w:lang w:val="en-US"/>
        </w:rPr>
        <w:t>for</w:t>
      </w:r>
      <w:r w:rsidRPr="00AE62CA">
        <w:t xml:space="preserve"> </w:t>
      </w:r>
      <w:r>
        <w:rPr>
          <w:lang w:val="en-US"/>
        </w:rPr>
        <w:t>Ocean</w:t>
      </w:r>
      <w:r w:rsidRPr="00AE62CA">
        <w:t xml:space="preserve">, </w:t>
      </w:r>
      <w:r>
        <w:rPr>
          <w:lang w:val="en-US"/>
        </w:rPr>
        <w:t>atmosphere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solar</w:t>
      </w:r>
      <w:r w:rsidRPr="00AE62CA">
        <w:t xml:space="preserve"> </w:t>
      </w:r>
      <w:r>
        <w:rPr>
          <w:lang w:val="en-US"/>
        </w:rPr>
        <w:t>Researchers</w:t>
      </w:r>
      <w:r w:rsidRPr="00AE62CA">
        <w:t xml:space="preserve">). </w:t>
      </w:r>
      <w:r>
        <w:t xml:space="preserve">Задачей </w:t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rPr>
          <w:lang w:val="en-US"/>
        </w:rPr>
        <w:t>VAPOR</w:t>
      </w:r>
      <w:r w:rsidRPr="00AE62CA">
        <w:t xml:space="preserve"> </w:t>
      </w:r>
      <w:r>
        <w:t xml:space="preserve">является интерактивный анализ и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визуализация данных численного моделирования гидродинамических процессов различной природы. Особенностью </w:t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rPr>
          <w:lang w:val="en-US"/>
        </w:rPr>
        <w:t>VAPOR</w:t>
      </w:r>
      <w:r w:rsidRPr="00AE62CA">
        <w:t xml:space="preserve"> </w:t>
      </w:r>
      <w:r>
        <w:t xml:space="preserve">является возможность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изменяющихся во времени трёхмерных полей данных с использованием техники </w:t>
      </w:r>
      <w:r>
        <w:rPr>
          <w:lang w:val="en-US"/>
        </w:rPr>
        <w:t>DVR</w:t>
      </w:r>
      <w:r w:rsidRPr="00AE62CA">
        <w:t xml:space="preserve"> (</w:t>
      </w:r>
      <w:r>
        <w:rPr>
          <w:lang w:val="en-US"/>
        </w:rPr>
        <w:t>Direct</w:t>
      </w:r>
      <w:r w:rsidRPr="00AE62CA">
        <w:t xml:space="preserve"> </w:t>
      </w:r>
      <w:r>
        <w:rPr>
          <w:lang w:val="en-US"/>
        </w:rPr>
        <w:t>Volume</w:t>
      </w:r>
      <w:r w:rsidRPr="00AE62CA">
        <w:t xml:space="preserve"> </w:t>
      </w:r>
      <w:r>
        <w:rPr>
          <w:lang w:val="en-US"/>
        </w:rPr>
        <w:t>Rendering</w:t>
      </w:r>
      <w:r w:rsidRPr="00AE62CA">
        <w:t xml:space="preserve"> – </w:t>
      </w:r>
      <w:r>
        <w:t xml:space="preserve">прямая объёмная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визуализация) </w:t>
      </w:r>
      <w:r w:rsidRPr="00AE62CA">
        <w:t>[9]</w:t>
      </w:r>
      <w:r>
        <w:t xml:space="preserve">. </w:t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"VAPOR" </w:instrText>
      </w:r>
      <w:r>
        <w:rPr>
          <w:lang w:val="en-US"/>
        </w:rPr>
        <w:fldChar w:fldCharType="end"/>
      </w:r>
      <w:r>
        <w:rPr>
          <w:lang w:val="en-US"/>
        </w:rPr>
        <w:t xml:space="preserve">VAPOR </w:t>
      </w:r>
      <w:r>
        <w:t xml:space="preserve">доступна для свободного скачивания с сайта </w:t>
      </w:r>
      <w:r>
        <w:rPr>
          <w:lang w:val="en-US"/>
        </w:rPr>
        <w:t>[15]</w:t>
      </w:r>
      <w:r>
        <w:t>.</w:t>
      </w:r>
    </w:p>
    <w:p w:rsidR="00C74DD0" w:rsidRPr="00AE62CA" w:rsidRDefault="00C74DD0" w:rsidP="00C74DD0">
      <w:pPr>
        <w:pStyle w:val="2"/>
      </w:pPr>
      <w:bookmarkStart w:id="47" w:name="_Toc249717147"/>
      <w:bookmarkStart w:id="48" w:name="_Toc249751135"/>
      <w:r>
        <w:t xml:space="preserve">Вычислительный эксперимент на основе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bookmarkEnd w:id="47"/>
      <w:bookmarkEnd w:id="48"/>
    </w:p>
    <w:p w:rsidR="00C74DD0" w:rsidRDefault="00C74DD0" w:rsidP="00C74DD0">
      <w:pPr>
        <w:pStyle w:val="3"/>
      </w:pPr>
      <w:bookmarkStart w:id="49" w:name="_Toc249717148"/>
      <w:bookmarkStart w:id="50" w:name="_Toc249751136"/>
      <w:r>
        <w:t xml:space="preserve">Подготовка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>входных данных</w:t>
      </w:r>
      <w:bookmarkEnd w:id="49"/>
      <w:bookmarkEnd w:id="50"/>
    </w:p>
    <w:p w:rsidR="00C74DD0" w:rsidRDefault="00C74DD0" w:rsidP="00C74DD0">
      <w:pPr>
        <w:pStyle w:val="a1"/>
      </w:pPr>
      <w:r>
        <w:t xml:space="preserve">Рассмотрим пример использования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для моделирования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>атмосферных процессов, протекавших в прошлом (август 2005 года) на территории Беларуси, на основе архивных данных.</w:t>
      </w:r>
    </w:p>
    <w:p w:rsidR="00C74DD0" w:rsidRDefault="00C74DD0" w:rsidP="00C74DD0">
      <w:pPr>
        <w:pStyle w:val="a1"/>
      </w:pPr>
      <w:r>
        <w:t xml:space="preserve">Статические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 xml:space="preserve">геоданные глобального покрытия для программы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 </w:t>
      </w:r>
      <w:r>
        <w:t xml:space="preserve">могут быть взяты с сайта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>
        <w:t xml:space="preserve"> </w:t>
      </w:r>
      <w:r w:rsidRPr="00AE62CA">
        <w:t>[13]</w:t>
      </w:r>
      <w:r>
        <w:t xml:space="preserve">.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 xml:space="preserve">Геоданные с максимальным разрешением в 30 угловых секунд в архиве </w:t>
      </w:r>
      <w:r>
        <w:rPr>
          <w:lang w:val="en-US"/>
        </w:rPr>
        <w:t>geog</w:t>
      </w:r>
      <w:r w:rsidRPr="00AE62CA">
        <w:t>.</w:t>
      </w:r>
      <w:r>
        <w:rPr>
          <w:lang w:val="en-US"/>
        </w:rPr>
        <w:t>tar</w:t>
      </w:r>
      <w:r w:rsidRPr="00AE62CA">
        <w:t>.</w:t>
      </w:r>
      <w:r>
        <w:rPr>
          <w:lang w:val="en-US"/>
        </w:rPr>
        <w:t>gz</w:t>
      </w:r>
      <w:r>
        <w:t xml:space="preserve"> занимают </w:t>
      </w:r>
      <w:r w:rsidRPr="00AE62CA">
        <w:t xml:space="preserve">354 </w:t>
      </w:r>
      <w:r>
        <w:t>Мб, после извлечения из архива — более 9,3 Гб.</w:t>
      </w:r>
    </w:p>
    <w:p w:rsidR="00C74DD0" w:rsidRDefault="00C74DD0" w:rsidP="00C74DD0">
      <w:pPr>
        <w:pStyle w:val="a1"/>
      </w:pPr>
      <w:r>
        <w:t xml:space="preserve">Поля метеорологических величин, полученные в результате вычислений модели глобальной циркуляции </w:t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rPr>
          <w:lang w:val="en-US"/>
        </w:rPr>
        <w:t>GFS</w:t>
      </w:r>
      <w:r w:rsidRPr="00AE62CA">
        <w:t>,</w:t>
      </w:r>
      <w:r>
        <w:t xml:space="preserve"> для текущего момента времени и нескольких предшествующих дней могут скачиваться с сайта </w:t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rPr>
          <w:lang w:val="en-US"/>
        </w:rPr>
        <w:t>NCEP</w:t>
      </w:r>
      <w:r>
        <w:t xml:space="preserve">. Данные </w:t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"GFS" </w:instrText>
      </w:r>
      <w:r>
        <w:rPr>
          <w:lang w:val="en-US"/>
        </w:rPr>
        <w:fldChar w:fldCharType="end"/>
      </w:r>
      <w:r>
        <w:rPr>
          <w:lang w:val="en-US"/>
        </w:rPr>
        <w:t>GFS</w:t>
      </w:r>
      <w:r w:rsidRPr="00AE62CA">
        <w:t xml:space="preserve"> </w:t>
      </w:r>
      <w:r>
        <w:t xml:space="preserve">для временного промежутка 01.08.2005 — </w:t>
      </w:r>
      <w:r w:rsidRPr="00AE62CA">
        <w:t xml:space="preserve">10.08.2005 </w:t>
      </w:r>
      <w:r>
        <w:t xml:space="preserve">доступны в архиве </w:t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>NOAA</w:t>
      </w:r>
      <w:r w:rsidRPr="00AE62CA">
        <w:t xml:space="preserve"> [16]</w:t>
      </w:r>
      <w:r>
        <w:t xml:space="preserve"> или Архиве исследовательских данных (</w:t>
      </w:r>
      <w:r>
        <w:rPr>
          <w:lang w:val="en-US"/>
        </w:rPr>
        <w:t>RDA</w:t>
      </w:r>
      <w:r w:rsidRPr="00AE62CA">
        <w:t xml:space="preserve">, </w:t>
      </w:r>
      <w:r>
        <w:rPr>
          <w:lang w:val="en-US"/>
        </w:rPr>
        <w:t>Research</w:t>
      </w:r>
      <w:r w:rsidRPr="00AE62CA">
        <w:t xml:space="preserve"> </w:t>
      </w:r>
      <w:r>
        <w:rPr>
          <w:lang w:val="en-US"/>
        </w:rPr>
        <w:t>Data</w:t>
      </w:r>
      <w:r w:rsidRPr="00AE62CA">
        <w:t xml:space="preserve"> </w:t>
      </w:r>
      <w:r>
        <w:rPr>
          <w:lang w:val="en-US"/>
        </w:rPr>
        <w:t>Archive</w:t>
      </w:r>
      <w:r w:rsidRPr="00AE62CA">
        <w:t xml:space="preserve">) </w:t>
      </w:r>
      <w:r>
        <w:t>Лаборатории вычислительных и информационных систем (</w:t>
      </w:r>
      <w:r>
        <w:rPr>
          <w:lang w:val="en-US"/>
        </w:rPr>
        <w:t>CISL</w:t>
      </w:r>
      <w:r w:rsidRPr="00AE62CA">
        <w:t xml:space="preserve">, </w:t>
      </w:r>
      <w:r>
        <w:rPr>
          <w:lang w:val="en-US"/>
        </w:rPr>
        <w:t>Computational</w:t>
      </w:r>
      <w:r w:rsidRPr="00AE62CA">
        <w:t xml:space="preserve"> </w:t>
      </w:r>
      <w:r>
        <w:rPr>
          <w:lang w:val="en-US"/>
        </w:rPr>
        <w:t>and</w:t>
      </w:r>
      <w:r w:rsidRPr="00AE62CA">
        <w:t xml:space="preserve"> </w:t>
      </w:r>
      <w:r>
        <w:rPr>
          <w:lang w:val="en-US"/>
        </w:rPr>
        <w:t>Information</w:t>
      </w:r>
      <w:r w:rsidRPr="00AE62CA">
        <w:t xml:space="preserve"> </w:t>
      </w:r>
      <w:r>
        <w:rPr>
          <w:lang w:val="en-US"/>
        </w:rPr>
        <w:t>Systems</w:t>
      </w:r>
      <w:r w:rsidRPr="00AE62CA">
        <w:t xml:space="preserve"> </w:t>
      </w:r>
      <w:r>
        <w:rPr>
          <w:lang w:val="en-US"/>
        </w:rPr>
        <w:t>Laboratory</w:t>
      </w:r>
      <w:r w:rsidRPr="00AE62CA">
        <w:t xml:space="preserve">) </w:t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</w:t>
      </w:r>
      <w:r w:rsidRPr="00AE62CA">
        <w:t xml:space="preserve"> [17]</w:t>
      </w:r>
      <w:r>
        <w:t xml:space="preserve">. </w:t>
      </w:r>
    </w:p>
    <w:p w:rsidR="00C74DD0" w:rsidRDefault="00C74DD0" w:rsidP="00C74DD0">
      <w:pPr>
        <w:pStyle w:val="a1"/>
      </w:pPr>
      <w:r>
        <w:t xml:space="preserve">Данные в исходном виде содержат значения множества переменных для всего земного шара, что существенно увеличивает их объём. На </w:t>
      </w:r>
      <w:r>
        <w:rPr>
          <w:lang w:val="en-US"/>
        </w:rPr>
        <w:t>Web</w:t>
      </w:r>
      <w:r w:rsidRPr="00AE62CA">
        <w:t>-</w:t>
      </w:r>
      <w:r>
        <w:t xml:space="preserve">странице архива </w:t>
      </w:r>
      <w:r w:rsidRPr="00AE62CA">
        <w:t>[16]</w:t>
      </w:r>
      <w:r>
        <w:t xml:space="preserve"> может быть указан необходимый для конкретной задачи набор переменных и изобарических уровней, а также ограничена географическая область. На основании указанных данных сценарий </w:t>
      </w:r>
      <w:r>
        <w:rPr>
          <w:lang w:val="en-US"/>
        </w:rPr>
        <w:t>Perl</w:t>
      </w:r>
      <w:r w:rsidRPr="00AE62CA">
        <w:t xml:space="preserve"> </w:t>
      </w:r>
      <w:r>
        <w:t>формирует новый набор данных, доступный для скачивания с сайта в течение некоторого времени.</w:t>
      </w:r>
    </w:p>
    <w:p w:rsidR="00C74DD0" w:rsidRDefault="00C74DD0" w:rsidP="00C74DD0">
      <w:pPr>
        <w:pStyle w:val="a1"/>
      </w:pPr>
      <w:r>
        <w:t xml:space="preserve">Набор данных в файлах </w:t>
      </w:r>
      <w:r>
        <w:rPr>
          <w:lang w:val="en-US"/>
        </w:rPr>
        <w:t>gfs</w:t>
      </w:r>
      <w:r w:rsidRPr="00AE62CA">
        <w:t>_3_2005*.</w:t>
      </w:r>
      <w:r>
        <w:rPr>
          <w:lang w:val="en-US"/>
        </w:rPr>
        <w:t>grb</w:t>
      </w:r>
      <w:r w:rsidRPr="00AE62CA">
        <w:t xml:space="preserve"> </w:t>
      </w:r>
      <w:r>
        <w:t xml:space="preserve">формата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 </w:t>
      </w:r>
      <w:r>
        <w:t xml:space="preserve">для региона 20 — 35 градусов восточной долготы, 50 — 60 градусов северной долготы с пространственным разрешением в 1 градус и набора переменных, требуемого для организации моделирования в системе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>имеет объём порядка 42 Мб.</w:t>
      </w:r>
    </w:p>
    <w:p w:rsidR="00C74DD0" w:rsidRDefault="00C74DD0" w:rsidP="00C74DD0">
      <w:pPr>
        <w:pStyle w:val="a1"/>
      </w:pPr>
      <w:r>
        <w:t xml:space="preserve">Разместим в </w:t>
      </w:r>
      <w:r w:rsidR="00C979F6">
        <w:t>центре</w:t>
      </w:r>
      <w:r>
        <w:t xml:space="preserve"> выбранного региона </w:t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fldChar w:fldCharType="begin"/>
      </w:r>
      <w:r>
        <w:instrText xml:space="preserve"> XE "область счёта (моделирования)" </w:instrText>
      </w:r>
      <w:r>
        <w:fldChar w:fldCharType="end"/>
      </w:r>
      <w:r>
        <w:t xml:space="preserve">область моделирования с </w:t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fldChar w:fldCharType="begin"/>
      </w:r>
      <w:r>
        <w:instrText xml:space="preserve"> XE "расчётная сетка" </w:instrText>
      </w:r>
      <w:r>
        <w:fldChar w:fldCharType="end"/>
      </w:r>
      <w:r>
        <w:t xml:space="preserve">расчётной сеткой 40 на 48 узлов и шагом </w:t>
      </w:r>
      <w:smartTag w:uri="urn:schemas-microsoft-com:office:smarttags" w:element="metricconverter">
        <w:smartTagPr>
          <w:attr w:name="ProductID" w:val="18,5 км"/>
        </w:smartTagPr>
        <w:r>
          <w:t>18,5 км</w:t>
        </w:r>
      </w:smartTag>
      <w:r>
        <w:t xml:space="preserve">. </w:t>
      </w:r>
    </w:p>
    <w:p w:rsidR="00C74DD0" w:rsidRPr="00AE62CA" w:rsidRDefault="00C74DD0" w:rsidP="00C74DD0">
      <w:pPr>
        <w:pStyle w:val="a1"/>
      </w:pPr>
      <w:r>
        <w:t xml:space="preserve">Основные компоненты файла списка имён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 </w:t>
      </w:r>
      <w:r>
        <w:t xml:space="preserve">приведены в листинге 3.1. Параметры сетки и картографической </w:t>
      </w:r>
      <w:r>
        <w:fldChar w:fldCharType="begin"/>
      </w:r>
      <w:r>
        <w:instrText xml:space="preserve"> XE "проекции картографические" </w:instrText>
      </w:r>
      <w:r>
        <w:fldChar w:fldCharType="end"/>
      </w:r>
      <w:r>
        <w:t xml:space="preserve">проекции Ламберта, а также путь к каталогу, содержащему файлы статических </w:t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fldChar w:fldCharType="begin"/>
      </w:r>
      <w:r>
        <w:instrText xml:space="preserve"> XE "геоданные" </w:instrText>
      </w:r>
      <w:r>
        <w:fldChar w:fldCharType="end"/>
      </w:r>
      <w:r>
        <w:t>геоданных (</w:t>
      </w:r>
      <w:r w:rsidRPr="00AE62CA">
        <w:t>~/</w:t>
      </w:r>
      <w:r>
        <w:rPr>
          <w:lang w:val="en-US"/>
        </w:rPr>
        <w:t>geog</w:t>
      </w:r>
      <w:r w:rsidRPr="00AE62CA">
        <w:t>/)</w:t>
      </w:r>
      <w:r>
        <w:t xml:space="preserve"> задаются в записи </w:t>
      </w:r>
      <w:r w:rsidRPr="00AE62CA">
        <w:t>&amp;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 xml:space="preserve">, </w:t>
      </w:r>
      <w:r>
        <w:t xml:space="preserve">рассматриваемый промежуток времени и интервал между выходными файлами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t xml:space="preserve">в записи </w:t>
      </w:r>
      <w:r w:rsidRPr="00AE62CA">
        <w:t>&amp;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>.</w:t>
      </w:r>
    </w:p>
    <w:p w:rsidR="00C74DD0" w:rsidRDefault="00C74DD0" w:rsidP="00C74DD0">
      <w:pPr>
        <w:pStyle w:val="af6"/>
        <w:rPr>
          <w:lang w:val="en-US"/>
        </w:rPr>
      </w:pPr>
      <w:r>
        <w:t>Листинг</w:t>
      </w:r>
      <w:r w:rsidRPr="00AE62CA">
        <w:rPr>
          <w:lang w:val="en-US"/>
        </w:rPr>
        <w:t xml:space="preserve"> 3.1 — </w:t>
      </w:r>
      <w:r>
        <w:t>Файл</w:t>
      </w:r>
      <w:r w:rsidRPr="00AE62CA">
        <w:rPr>
          <w:lang w:val="en-US"/>
        </w:rPr>
        <w:t xml:space="preserve"> </w:t>
      </w:r>
      <w:r>
        <w:fldChar w:fldCharType="begin"/>
      </w:r>
      <w:r w:rsidRPr="00AE62CA">
        <w:rPr>
          <w:lang w:val="en-US"/>
        </w:rP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namelist.wps</w:t>
      </w:r>
    </w:p>
    <w:p w:rsidR="00C74DD0" w:rsidRPr="00AE62CA" w:rsidRDefault="00C74DD0" w:rsidP="00F66721">
      <w:pPr>
        <w:pStyle w:val="aff7"/>
      </w:pPr>
      <w:r w:rsidRPr="00AE62CA">
        <w:t>&amp;share</w:t>
      </w:r>
    </w:p>
    <w:p w:rsidR="00C74DD0" w:rsidRPr="00AE62CA" w:rsidRDefault="00C74DD0" w:rsidP="00F66721">
      <w:pPr>
        <w:pStyle w:val="aff7"/>
      </w:pPr>
      <w:r w:rsidRPr="00AE62CA">
        <w:t xml:space="preserve"> wrf_core = '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WRF:ARW"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WRF:ARW"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WRF:ARW" </w:instrText>
      </w:r>
      <w:r>
        <w:fldChar w:fldCharType="end"/>
      </w:r>
      <w:r w:rsidRPr="00AE62CA">
        <w:t>ARW',</w:t>
      </w:r>
    </w:p>
    <w:p w:rsidR="00C74DD0" w:rsidRPr="00AE62CA" w:rsidRDefault="00C74DD0" w:rsidP="00F66721">
      <w:pPr>
        <w:pStyle w:val="aff7"/>
      </w:pPr>
      <w:r w:rsidRPr="00AE62CA">
        <w:t xml:space="preserve"> max_dom = 1,</w:t>
      </w:r>
    </w:p>
    <w:p w:rsidR="00C74DD0" w:rsidRPr="00AE62CA" w:rsidRDefault="00C74DD0" w:rsidP="00F66721">
      <w:pPr>
        <w:pStyle w:val="aff7"/>
      </w:pPr>
      <w:r w:rsidRPr="00AE62CA">
        <w:t xml:space="preserve"> start_date = '2005-08-08_00:00:00'</w:t>
      </w:r>
    </w:p>
    <w:p w:rsidR="00C74DD0" w:rsidRPr="00AE62CA" w:rsidRDefault="00C74DD0" w:rsidP="00F66721">
      <w:pPr>
        <w:pStyle w:val="aff7"/>
      </w:pPr>
      <w:r w:rsidRPr="00AE62CA">
        <w:t xml:space="preserve"> end_date   = '2005-08-11_00:00:00'</w:t>
      </w:r>
    </w:p>
    <w:p w:rsidR="00C74DD0" w:rsidRPr="00AE62CA" w:rsidRDefault="00C74DD0" w:rsidP="00F66721">
      <w:pPr>
        <w:pStyle w:val="aff7"/>
      </w:pPr>
      <w:r w:rsidRPr="00AE62CA">
        <w:t xml:space="preserve"> interval_seconds = 10800</w:t>
      </w:r>
    </w:p>
    <w:p w:rsidR="00C74DD0" w:rsidRPr="00AE62CA" w:rsidRDefault="00C74DD0" w:rsidP="00F66721">
      <w:pPr>
        <w:pStyle w:val="aff7"/>
      </w:pPr>
      <w:r w:rsidRPr="00AE62CA">
        <w:t xml:space="preserve"> io_form_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WRF:geogrid"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WRF:geogrid" </w:instrText>
      </w:r>
      <w:r>
        <w:fldChar w:fldCharType="end"/>
      </w:r>
      <w:r w:rsidRPr="00AE62CA">
        <w:t>geogrid = 2,</w:t>
      </w:r>
    </w:p>
    <w:p w:rsidR="00C74DD0" w:rsidRPr="00AE62CA" w:rsidRDefault="00C74DD0" w:rsidP="00F66721">
      <w:pPr>
        <w:pStyle w:val="aff7"/>
      </w:pPr>
      <w:r w:rsidRPr="00AE62CA">
        <w:t>/</w:t>
      </w:r>
    </w:p>
    <w:p w:rsidR="00C74DD0" w:rsidRPr="00AE62CA" w:rsidRDefault="00C74DD0" w:rsidP="00F66721">
      <w:pPr>
        <w:pStyle w:val="aff7"/>
      </w:pPr>
      <w:r w:rsidRPr="00AE62CA">
        <w:t>&amp;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WRF:geogrid"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WRF:geogrid" </w:instrText>
      </w:r>
      <w:r>
        <w:fldChar w:fldCharType="end"/>
      </w:r>
      <w:r w:rsidRPr="00AE62CA">
        <w:t>geogrid</w:t>
      </w:r>
    </w:p>
    <w:p w:rsidR="00C74DD0" w:rsidRPr="00AE62CA" w:rsidRDefault="00C74DD0" w:rsidP="00F66721">
      <w:pPr>
        <w:pStyle w:val="aff7"/>
      </w:pPr>
      <w:r w:rsidRPr="00AE62CA">
        <w:t xml:space="preserve"> parent_id         =   1,</w:t>
      </w:r>
    </w:p>
    <w:p w:rsidR="00C74DD0" w:rsidRPr="00AE62CA" w:rsidRDefault="00C74DD0" w:rsidP="00F66721">
      <w:pPr>
        <w:pStyle w:val="aff7"/>
      </w:pPr>
      <w:r w:rsidRPr="00AE62CA">
        <w:t xml:space="preserve"> parent_grid_ratio =   1,</w:t>
      </w:r>
    </w:p>
    <w:p w:rsidR="00C74DD0" w:rsidRPr="00AE62CA" w:rsidRDefault="00C74DD0" w:rsidP="00F66721">
      <w:pPr>
        <w:pStyle w:val="aff7"/>
      </w:pPr>
      <w:r w:rsidRPr="00AE62CA">
        <w:t xml:space="preserve"> i_parent_start    =   1,</w:t>
      </w:r>
    </w:p>
    <w:p w:rsidR="00C74DD0" w:rsidRPr="00AE62CA" w:rsidRDefault="00C74DD0" w:rsidP="00F66721">
      <w:pPr>
        <w:pStyle w:val="aff7"/>
      </w:pPr>
      <w:r w:rsidRPr="00AE62CA">
        <w:t xml:space="preserve"> j_parent_start    =   1,</w:t>
      </w:r>
    </w:p>
    <w:p w:rsidR="00C74DD0" w:rsidRPr="00AE62CA" w:rsidRDefault="00C74DD0" w:rsidP="00F66721">
      <w:pPr>
        <w:pStyle w:val="aff7"/>
      </w:pPr>
      <w:r w:rsidRPr="00AE62CA">
        <w:t xml:space="preserve"> e_we              =  </w:t>
      </w:r>
      <w:r>
        <w:t>40</w:t>
      </w:r>
      <w:r w:rsidRPr="00AE62CA">
        <w:t>,</w:t>
      </w:r>
    </w:p>
    <w:p w:rsidR="00C74DD0" w:rsidRPr="00AE62CA" w:rsidRDefault="00C74DD0" w:rsidP="00F66721">
      <w:pPr>
        <w:pStyle w:val="aff7"/>
      </w:pPr>
      <w:r w:rsidRPr="00AE62CA">
        <w:t xml:space="preserve"> e_sn              =  48,</w:t>
      </w:r>
    </w:p>
    <w:p w:rsidR="00C74DD0" w:rsidRPr="00AE62CA" w:rsidRDefault="00C74DD0" w:rsidP="00F66721">
      <w:pPr>
        <w:pStyle w:val="aff7"/>
      </w:pPr>
      <w:r w:rsidRPr="00AE62CA">
        <w:t xml:space="preserve"> geog_data_res     = '30s'</w:t>
      </w:r>
    </w:p>
    <w:p w:rsidR="00C74DD0" w:rsidRPr="00AE62CA" w:rsidRDefault="00C74DD0" w:rsidP="00F66721">
      <w:pPr>
        <w:pStyle w:val="aff7"/>
      </w:pPr>
      <w:r w:rsidRPr="00AE62CA">
        <w:t xml:space="preserve"> dx = 18500,</w:t>
      </w:r>
    </w:p>
    <w:p w:rsidR="00C74DD0" w:rsidRPr="00AE62CA" w:rsidRDefault="00C74DD0" w:rsidP="00F66721">
      <w:pPr>
        <w:pStyle w:val="aff7"/>
      </w:pPr>
      <w:r w:rsidRPr="00AE62CA">
        <w:t xml:space="preserve"> dy = 18500,</w:t>
      </w:r>
    </w:p>
    <w:p w:rsidR="00C74DD0" w:rsidRPr="00AE62CA" w:rsidRDefault="00C74DD0" w:rsidP="00F66721">
      <w:pPr>
        <w:pStyle w:val="aff7"/>
      </w:pPr>
      <w:r w:rsidRPr="00AE62CA">
        <w:t xml:space="preserve"> map_proj = 'lambert',</w:t>
      </w:r>
    </w:p>
    <w:p w:rsidR="00C74DD0" w:rsidRPr="00AE62CA" w:rsidRDefault="00C74DD0" w:rsidP="00F66721">
      <w:pPr>
        <w:pStyle w:val="aff7"/>
      </w:pPr>
      <w:r w:rsidRPr="00AE62CA">
        <w:t xml:space="preserve"> ref_lat   =  53.00,</w:t>
      </w:r>
    </w:p>
    <w:p w:rsidR="00C74DD0" w:rsidRPr="00AE62CA" w:rsidRDefault="00C74DD0" w:rsidP="00F66721">
      <w:pPr>
        <w:pStyle w:val="aff7"/>
      </w:pPr>
      <w:r w:rsidRPr="00AE62CA">
        <w:t xml:space="preserve"> ref_lon   =  27.00,</w:t>
      </w:r>
    </w:p>
    <w:p w:rsidR="00C74DD0" w:rsidRPr="00AE62CA" w:rsidRDefault="00C74DD0" w:rsidP="00F66721">
      <w:pPr>
        <w:pStyle w:val="aff7"/>
      </w:pPr>
      <w:r w:rsidRPr="00AE62CA">
        <w:t xml:space="preserve"> truelat1  =  53.0,</w:t>
      </w:r>
    </w:p>
    <w:p w:rsidR="00C74DD0" w:rsidRPr="00AE62CA" w:rsidRDefault="00C74DD0" w:rsidP="00F66721">
      <w:pPr>
        <w:pStyle w:val="aff7"/>
      </w:pPr>
      <w:r w:rsidRPr="00AE62CA">
        <w:t xml:space="preserve"> truelat2  =  57.0,</w:t>
      </w:r>
    </w:p>
    <w:p w:rsidR="00C74DD0" w:rsidRPr="00AE62CA" w:rsidRDefault="00C74DD0" w:rsidP="00F66721">
      <w:pPr>
        <w:pStyle w:val="aff7"/>
      </w:pPr>
      <w:r w:rsidRPr="00AE62CA">
        <w:t xml:space="preserve"> stand_lon =  27.0,</w:t>
      </w:r>
    </w:p>
    <w:p w:rsidR="00C74DD0" w:rsidRPr="00AE62CA" w:rsidRDefault="00C74DD0" w:rsidP="00F66721">
      <w:pPr>
        <w:pStyle w:val="aff7"/>
      </w:pPr>
      <w:r w:rsidRPr="00AE62CA">
        <w:t xml:space="preserve"> geog_data_path = '</w:t>
      </w:r>
      <w:r>
        <w:t>~</w:t>
      </w:r>
      <w:r w:rsidRPr="00AE62CA">
        <w:t>/geog/'</w:t>
      </w:r>
    </w:p>
    <w:p w:rsidR="00C74DD0" w:rsidRPr="00AE62CA" w:rsidRDefault="00C74DD0" w:rsidP="00F66721">
      <w:pPr>
        <w:pStyle w:val="aff7"/>
      </w:pPr>
      <w:r w:rsidRPr="00AE62CA">
        <w:t>/</w:t>
      </w:r>
    </w:p>
    <w:p w:rsidR="00C74DD0" w:rsidRPr="00AE62CA" w:rsidRDefault="00C74DD0" w:rsidP="00F66721">
      <w:pPr>
        <w:pStyle w:val="aff7"/>
      </w:pPr>
      <w:r w:rsidRPr="00AE62CA">
        <w:t>&amp;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WRF:ungrib"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WRF:ungrib" </w:instrText>
      </w:r>
      <w:r>
        <w:fldChar w:fldCharType="end"/>
      </w:r>
      <w:r w:rsidRPr="00AE62CA">
        <w:t>ungrib</w:t>
      </w:r>
    </w:p>
    <w:p w:rsidR="00C74DD0" w:rsidRPr="00AE62CA" w:rsidRDefault="00C74DD0" w:rsidP="00F66721">
      <w:pPr>
        <w:pStyle w:val="aff7"/>
      </w:pPr>
      <w:r w:rsidRPr="00AE62CA">
        <w:t xml:space="preserve"> out_format = '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WRF:WPS"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WRF:WPS"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WRF:WPS" </w:instrText>
      </w:r>
      <w:r>
        <w:fldChar w:fldCharType="end"/>
      </w:r>
      <w:r w:rsidRPr="00AE62CA">
        <w:t>WPS',</w:t>
      </w:r>
    </w:p>
    <w:p w:rsidR="00C74DD0" w:rsidRPr="00AE62CA" w:rsidRDefault="00C74DD0" w:rsidP="00F66721">
      <w:pPr>
        <w:pStyle w:val="aff7"/>
      </w:pPr>
      <w:r w:rsidRPr="00AE62CA">
        <w:t xml:space="preserve"> prefix = 'FILE',</w:t>
      </w:r>
    </w:p>
    <w:p w:rsidR="00C74DD0" w:rsidRPr="00AE62CA" w:rsidRDefault="00C74DD0" w:rsidP="00F66721">
      <w:pPr>
        <w:pStyle w:val="aff7"/>
      </w:pPr>
      <w:r w:rsidRPr="00AE62CA">
        <w:t>/</w:t>
      </w:r>
    </w:p>
    <w:p w:rsidR="00C74DD0" w:rsidRPr="00AE62CA" w:rsidRDefault="00C74DD0" w:rsidP="00F66721">
      <w:pPr>
        <w:pStyle w:val="aff7"/>
      </w:pPr>
      <w:r w:rsidRPr="00AE62CA">
        <w:t>&amp;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WRF:metgrid"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WRF:metgrid" </w:instrText>
      </w:r>
      <w:r>
        <w:fldChar w:fldCharType="end"/>
      </w:r>
      <w:r w:rsidRPr="00AE62CA">
        <w:t>metgrid</w:t>
      </w:r>
    </w:p>
    <w:p w:rsidR="00C74DD0" w:rsidRPr="00AE62CA" w:rsidRDefault="00C74DD0" w:rsidP="00F66721">
      <w:pPr>
        <w:pStyle w:val="aff7"/>
      </w:pPr>
      <w:r w:rsidRPr="00AE62CA">
        <w:t xml:space="preserve"> fg_name = 'FILE'</w:t>
      </w:r>
    </w:p>
    <w:p w:rsidR="00C74DD0" w:rsidRPr="00AE62CA" w:rsidRDefault="00C74DD0" w:rsidP="00F66721">
      <w:pPr>
        <w:pStyle w:val="aff7"/>
      </w:pPr>
      <w:r w:rsidRPr="00AE62CA">
        <w:t xml:space="preserve"> io_form_</w:t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WRF:metgrid" </w:instrText>
      </w:r>
      <w:r>
        <w:fldChar w:fldCharType="end"/>
      </w:r>
      <w:r>
        <w:fldChar w:fldCharType="begin"/>
      </w:r>
      <w:r w:rsidRPr="00AE62CA">
        <w:instrText xml:space="preserve"> XE "</w:instrText>
      </w:r>
      <w:r>
        <w:instrText>компоненты</w:instrText>
      </w:r>
      <w:r w:rsidRPr="00AE62CA">
        <w:instrText xml:space="preserve"> </w:instrText>
      </w:r>
      <w:r>
        <w:instrText>системы</w:instrText>
      </w:r>
      <w:r w:rsidRPr="00AE62CA">
        <w:instrText xml:space="preserve"> WRF:metgrid" </w:instrText>
      </w:r>
      <w:r>
        <w:fldChar w:fldCharType="end"/>
      </w:r>
      <w:r w:rsidRPr="00AE62CA">
        <w:t xml:space="preserve">metgrid = 2, </w:t>
      </w:r>
    </w:p>
    <w:p w:rsidR="00C74DD0" w:rsidRDefault="00C74DD0" w:rsidP="00C74DD0">
      <w:pPr>
        <w:pStyle w:val="af7"/>
      </w:pPr>
      <w:r>
        <w:t>/</w:t>
      </w:r>
    </w:p>
    <w:p w:rsidR="00C74DD0" w:rsidRPr="00AE62CA" w:rsidRDefault="00C74DD0" w:rsidP="00C74DD0">
      <w:pPr>
        <w:pStyle w:val="a1"/>
      </w:pPr>
      <w:r>
        <w:t xml:space="preserve">В результате работы программы </w:t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WRF:geogrid" </w:instrText>
      </w:r>
      <w:r>
        <w:rPr>
          <w:lang w:val="en-US"/>
        </w:rPr>
        <w:fldChar w:fldCharType="end"/>
      </w:r>
      <w:r>
        <w:rPr>
          <w:lang w:val="en-US"/>
        </w:rPr>
        <w:t>geogrid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будет создан файл </w:t>
      </w:r>
      <w:r>
        <w:rPr>
          <w:lang w:val="en-US"/>
        </w:rPr>
        <w:t>geo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</w:t>
      </w:r>
      <w:r w:rsidRPr="00AE62CA">
        <w:t>01.</w:t>
      </w:r>
      <w:r>
        <w:rPr>
          <w:lang w:val="en-US"/>
        </w:rPr>
        <w:t>nc</w:t>
      </w:r>
      <w:r w:rsidRPr="00AE62CA">
        <w:t xml:space="preserve"> </w:t>
      </w:r>
      <w:r>
        <w:t xml:space="preserve">объёмом 790,8 Кб в формате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>.</w:t>
      </w:r>
    </w:p>
    <w:p w:rsidR="00C74DD0" w:rsidRPr="00AE62CA" w:rsidRDefault="00C74DD0" w:rsidP="00C74DD0">
      <w:pPr>
        <w:pStyle w:val="a1"/>
      </w:pPr>
      <w:r>
        <w:t xml:space="preserve">Перед запуском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предварительно необходимо с помощью сценария </w:t>
      </w:r>
      <w:r>
        <w:rPr>
          <w:lang w:val="en-US"/>
        </w:rPr>
        <w:t>link</w:t>
      </w:r>
      <w:r w:rsidRPr="00AE62CA">
        <w:t>_</w:t>
      </w:r>
      <w:r>
        <w:rPr>
          <w:lang w:val="en-US"/>
        </w:rPr>
        <w:t>grib</w:t>
      </w:r>
      <w:r w:rsidRPr="00AE62CA">
        <w:t>.</w:t>
      </w:r>
      <w:r>
        <w:rPr>
          <w:lang w:val="en-US"/>
        </w:rPr>
        <w:t>csh</w:t>
      </w:r>
      <w:r w:rsidRPr="00AE62CA">
        <w:t xml:space="preserve"> </w:t>
      </w:r>
      <w:r>
        <w:t xml:space="preserve">создать символические ссылки </w:t>
      </w:r>
      <w:r>
        <w:rPr>
          <w:lang w:val="en-US"/>
        </w:rPr>
        <w:t>GRIBFILE</w:t>
      </w:r>
      <w:r w:rsidRPr="00AE62CA">
        <w:t>.</w:t>
      </w:r>
      <w:r>
        <w:rPr>
          <w:lang w:val="en-US"/>
        </w:rPr>
        <w:t>AAA</w:t>
      </w:r>
      <w:r w:rsidRPr="00AE62CA">
        <w:t xml:space="preserve">, </w:t>
      </w:r>
      <w:r>
        <w:rPr>
          <w:lang w:val="en-US"/>
        </w:rPr>
        <w:t>GRIBFILE</w:t>
      </w:r>
      <w:r w:rsidRPr="00AE62CA">
        <w:t>.</w:t>
      </w:r>
      <w:r>
        <w:rPr>
          <w:lang w:val="en-US"/>
        </w:rPr>
        <w:t>AAB</w:t>
      </w:r>
      <w:r w:rsidRPr="00AE62CA">
        <w:t xml:space="preserve">, … </w:t>
      </w:r>
      <w:r>
        <w:rPr>
          <w:lang w:val="en-US"/>
        </w:rPr>
        <w:t>GRIBFILE</w:t>
      </w:r>
      <w:r w:rsidRPr="00AE62CA">
        <w:t>.</w:t>
      </w:r>
      <w:r>
        <w:rPr>
          <w:lang w:val="en-US"/>
        </w:rPr>
        <w:t>ZZZ</w:t>
      </w:r>
      <w:r w:rsidRPr="00AE62CA">
        <w:t xml:space="preserve"> </w:t>
      </w:r>
      <w:r>
        <w:t xml:space="preserve">в рабочем каталоге на файлы в формате </w:t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"GRIB" </w:instrText>
      </w:r>
      <w:r>
        <w:rPr>
          <w:lang w:val="en-US"/>
        </w:rPr>
        <w:fldChar w:fldCharType="end"/>
      </w:r>
      <w:r>
        <w:rPr>
          <w:lang w:val="en-US"/>
        </w:rPr>
        <w:t>GRIB</w:t>
      </w:r>
      <w:r w:rsidRPr="00AE62CA">
        <w:t xml:space="preserve">, </w:t>
      </w:r>
      <w:r>
        <w:t xml:space="preserve">содержащие исходные метеоданные. На выходе программы </w:t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WRF:ungrib" </w:instrText>
      </w:r>
      <w:r>
        <w:rPr>
          <w:lang w:val="en-US"/>
        </w:rPr>
        <w:fldChar w:fldCharType="end"/>
      </w:r>
      <w:r>
        <w:rPr>
          <w:lang w:val="en-US"/>
        </w:rPr>
        <w:t>ungrib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создаются файлы </w:t>
      </w:r>
      <w:r>
        <w:rPr>
          <w:lang w:val="en-US"/>
        </w:rPr>
        <w:t>FILE</w:t>
      </w:r>
      <w:r w:rsidRPr="00AE62CA">
        <w:t xml:space="preserve">:2005-08-01_00 – </w:t>
      </w:r>
      <w:r>
        <w:rPr>
          <w:lang w:val="en-US"/>
        </w:rPr>
        <w:t>FILE</w:t>
      </w:r>
      <w:r w:rsidRPr="00AE62CA">
        <w:t>:2005-08-10_24</w:t>
      </w:r>
      <w:r>
        <w:t xml:space="preserve"> с данными в промежуточном формате</w:t>
      </w:r>
      <w:r w:rsidRPr="00AE62CA">
        <w:t>.</w:t>
      </w:r>
    </w:p>
    <w:p w:rsidR="00C74DD0" w:rsidRPr="00AE62CA" w:rsidRDefault="00C74DD0" w:rsidP="00C74DD0">
      <w:pPr>
        <w:pStyle w:val="a1"/>
      </w:pPr>
      <w:r>
        <w:t xml:space="preserve">На выходе программы </w:t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WRF:metgrid" </w:instrText>
      </w:r>
      <w:r>
        <w:rPr>
          <w:lang w:val="en-US"/>
        </w:rPr>
        <w:fldChar w:fldCharType="end"/>
      </w:r>
      <w:r>
        <w:rPr>
          <w:lang w:val="en-US"/>
        </w:rPr>
        <w:t>metgrid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файлы </w:t>
      </w:r>
      <w:r>
        <w:rPr>
          <w:lang w:val="en-US"/>
        </w:rPr>
        <w:t>met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</w:t>
      </w:r>
      <w:r w:rsidRPr="00AE62CA">
        <w:t>01.2005-08-01_00:00:00.</w:t>
      </w:r>
      <w:r>
        <w:rPr>
          <w:lang w:val="en-US"/>
        </w:rPr>
        <w:t>nc</w:t>
      </w:r>
      <w:r w:rsidRPr="00AE62CA">
        <w:t xml:space="preserve"> – </w:t>
      </w:r>
      <w:r>
        <w:rPr>
          <w:lang w:val="en-US"/>
        </w:rPr>
        <w:t>met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</w:t>
      </w:r>
      <w:r w:rsidRPr="00AE62CA">
        <w:t>01.2005-08-10_24:00:00.</w:t>
      </w:r>
      <w:r>
        <w:rPr>
          <w:lang w:val="en-US"/>
        </w:rPr>
        <w:t>nc</w:t>
      </w:r>
      <w:r w:rsidRPr="00AE62CA">
        <w:t xml:space="preserve"> </w:t>
      </w:r>
      <w:r>
        <w:t xml:space="preserve">содержат данные с интервалом в 3 часа, как указано в </w:t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"namelist.wps"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wps</w:t>
      </w:r>
      <w:r w:rsidRPr="00AE62CA">
        <w:t xml:space="preserve"> (</w:t>
      </w:r>
      <w:r>
        <w:rPr>
          <w:lang w:val="en-US"/>
        </w:rPr>
        <w:t>interval</w:t>
      </w:r>
      <w:r w:rsidRPr="00AE62CA">
        <w:t>_</w:t>
      </w:r>
      <w:r>
        <w:rPr>
          <w:lang w:val="en-US"/>
        </w:rPr>
        <w:t>seconds</w:t>
      </w:r>
      <w:r w:rsidRPr="00AE62CA">
        <w:t xml:space="preserve"> = 10800).</w:t>
      </w:r>
    </w:p>
    <w:p w:rsidR="00C74DD0" w:rsidRDefault="00C74DD0" w:rsidP="00C74DD0">
      <w:pPr>
        <w:pStyle w:val="3"/>
        <w:rPr>
          <w:lang w:val="en-US"/>
        </w:rPr>
      </w:pPr>
      <w:bookmarkStart w:id="51" w:name="_Toc249717149"/>
      <w:bookmarkStart w:id="52" w:name="_Toc249751137"/>
      <w:r>
        <w:t xml:space="preserve">Моделирование в динамическом ядре </w:t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WRF:ARW" </w:instrText>
      </w:r>
      <w:r>
        <w:rPr>
          <w:lang w:val="en-US"/>
        </w:rPr>
        <w:fldChar w:fldCharType="end"/>
      </w:r>
      <w:r>
        <w:rPr>
          <w:lang w:val="en-US"/>
        </w:rPr>
        <w:t>ARW</w:t>
      </w:r>
      <w:bookmarkEnd w:id="51"/>
      <w:bookmarkEnd w:id="52"/>
    </w:p>
    <w:p w:rsidR="00C74DD0" w:rsidRPr="00AE62CA" w:rsidRDefault="00C74DD0" w:rsidP="00C74DD0">
      <w:pPr>
        <w:pStyle w:val="a1"/>
      </w:pPr>
      <w:r>
        <w:t xml:space="preserve">Выходные файлы системы </w:t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WRF:WPS" </w:instrText>
      </w:r>
      <w:r>
        <w:rPr>
          <w:lang w:val="en-US"/>
        </w:rPr>
        <w:fldChar w:fldCharType="end"/>
      </w:r>
      <w:r>
        <w:rPr>
          <w:lang w:val="en-US"/>
        </w:rPr>
        <w:t>WPS</w:t>
      </w:r>
      <w:r w:rsidRPr="00AE62CA">
        <w:t xml:space="preserve"> </w:t>
      </w:r>
      <w:r>
        <w:rPr>
          <w:lang w:val="en-US"/>
        </w:rPr>
        <w:t>met</w:t>
      </w:r>
      <w:r w:rsidRPr="00AE62CA">
        <w:t>_</w:t>
      </w:r>
      <w:r>
        <w:rPr>
          <w:lang w:val="en-US"/>
        </w:rPr>
        <w:t>em</w:t>
      </w:r>
      <w:r w:rsidRPr="00AE62CA">
        <w:t>.</w:t>
      </w:r>
      <w:r>
        <w:rPr>
          <w:lang w:val="en-US"/>
        </w:rPr>
        <w:t>d</w:t>
      </w:r>
      <w:r w:rsidRPr="00AE62CA">
        <w:t>01.*.</w:t>
      </w:r>
      <w:r>
        <w:rPr>
          <w:lang w:val="en-US"/>
        </w:rPr>
        <w:t>nc</w:t>
      </w:r>
      <w:r w:rsidRPr="00AE62CA">
        <w:t xml:space="preserve"> </w:t>
      </w:r>
      <w:r>
        <w:t xml:space="preserve">должны быть скопированы в рабочий каталог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для построения на их основе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и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условий. Ограничим моделирование интервалом длительностью в сутки. В листинге 3.2 приведено содержимое основных записей файла </w:t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</w:t>
      </w:r>
      <w:r w:rsidRPr="00AE62CA">
        <w:t>.</w:t>
      </w:r>
      <w:r>
        <w:rPr>
          <w:lang w:val="en-US"/>
        </w:rPr>
        <w:t>input</w:t>
      </w:r>
      <w:r w:rsidRPr="00AE62CA">
        <w:t>.</w:t>
      </w:r>
    </w:p>
    <w:p w:rsidR="00C74DD0" w:rsidRDefault="00C74DD0" w:rsidP="00C74DD0">
      <w:pPr>
        <w:pStyle w:val="af6"/>
        <w:rPr>
          <w:lang w:val="en-US"/>
        </w:rPr>
      </w:pPr>
      <w:r>
        <w:t>Листинг</w:t>
      </w:r>
      <w:r w:rsidRPr="00AE62CA">
        <w:rPr>
          <w:lang w:val="en-US"/>
        </w:rPr>
        <w:t xml:space="preserve"> 3.2 — </w:t>
      </w:r>
      <w:r>
        <w:t>Файл</w:t>
      </w:r>
      <w:r w:rsidRPr="00AE62CA">
        <w:rPr>
          <w:lang w:val="en-US"/>
        </w:rPr>
        <w:t xml:space="preserve"> </w:t>
      </w:r>
      <w:r>
        <w:fldChar w:fldCharType="begin"/>
      </w:r>
      <w:r w:rsidRPr="00AE62CA">
        <w:rPr>
          <w:lang w:val="en-US"/>
        </w:rP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"namelist.input"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"namelist.input" </w:instrText>
      </w:r>
      <w:r>
        <w:rPr>
          <w:lang w:val="en-US"/>
        </w:rPr>
        <w:fldChar w:fldCharType="end"/>
      </w:r>
      <w:r>
        <w:rPr>
          <w:lang w:val="en-US"/>
        </w:rPr>
        <w:t>namelist.input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&amp;time_control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run_days      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run_hours                           = 72,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run_minutes   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run_seconds   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start_year                          = 2005,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start_month                         = 08,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start_day                           = 09,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start_hour                          = 12,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start_minute                        = 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start_second                        = 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end_year                            = 2005,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end_month                           = 08,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end_day                             = 10,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end_hour                            = 12,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end_minute                          = 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end_second                          = 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interval_seconds                    = 10800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input_from_file                     = .true.,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history_interval                    = 10,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frames_per_outfile                  = 10,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restart                             = .true.,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restart_interval                    = 1440,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io_form_history                     = 2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io_form_restart                     = 2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io_form_input                       = 2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io_form_boundary                    = 2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debug_level                         = 0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/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&amp;domains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time_step                           = 10,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time_step_fract_num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time_step_fract_den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max_dom          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s_we             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e_we                                = 40,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s_sn             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e_sn                                = 48,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s_vert           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e_vert                              = 28,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num_</w:t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WRF:metgrid" </w:instrText>
      </w:r>
      <w:r>
        <w:fldChar w:fldCharType="end"/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WRF:metgrid" </w:instrText>
      </w:r>
      <w:r>
        <w:fldChar w:fldCharType="end"/>
      </w:r>
      <w:r w:rsidRPr="00AE62CA">
        <w:rPr>
          <w:lang w:val="en-US"/>
        </w:rPr>
        <w:t>metgrid_levels                  = 27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dx                                  = 18500,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dy                                  = 18500,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grid_id          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parent_id     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i_parent_start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j_parent_start                      = 0,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parent_grid_ratio                   = 1,</w:t>
      </w:r>
    </w:p>
    <w:p w:rsidR="00C74DD0" w:rsidRPr="00AE62CA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parent_time_step_ratio              = 1,</w:t>
      </w:r>
    </w:p>
    <w:p w:rsidR="00C74DD0" w:rsidRPr="00C74DD0" w:rsidRDefault="00C74DD0" w:rsidP="00F66721">
      <w:pPr>
        <w:pStyle w:val="aff7"/>
        <w:rPr>
          <w:lang w:val="en-US"/>
        </w:rPr>
      </w:pPr>
      <w:r w:rsidRPr="00AE62CA">
        <w:rPr>
          <w:lang w:val="en-US"/>
        </w:rPr>
        <w:t xml:space="preserve"> </w:t>
      </w:r>
      <w:r w:rsidRPr="00C74DD0">
        <w:rPr>
          <w:lang w:val="en-US"/>
        </w:rPr>
        <w:t>feedback                            = 1,</w:t>
      </w:r>
    </w:p>
    <w:p w:rsidR="00C74DD0" w:rsidRDefault="00C74DD0" w:rsidP="00F66721">
      <w:pPr>
        <w:pStyle w:val="aff7"/>
      </w:pPr>
      <w:r w:rsidRPr="00C74DD0">
        <w:rPr>
          <w:lang w:val="en-US"/>
        </w:rPr>
        <w:t xml:space="preserve"> </w:t>
      </w:r>
      <w:r>
        <w:t>smooth_option                       = 0</w:t>
      </w:r>
    </w:p>
    <w:p w:rsidR="00C74DD0" w:rsidRDefault="00C74DD0" w:rsidP="00C74DD0">
      <w:pPr>
        <w:pStyle w:val="af7"/>
      </w:pPr>
      <w:r>
        <w:t xml:space="preserve"> /</w:t>
      </w:r>
    </w:p>
    <w:p w:rsidR="00C74DD0" w:rsidRPr="00AE62CA" w:rsidRDefault="00C74DD0" w:rsidP="00C74DD0">
      <w:pPr>
        <w:pStyle w:val="a1"/>
      </w:pPr>
      <w:r>
        <w:t xml:space="preserve">В результате работы программы </w:t>
      </w:r>
      <w:r>
        <w:rPr>
          <w:lang w:val="en-US"/>
        </w:rPr>
        <w:t>real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создаются файл </w:t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fldChar w:fldCharType="begin"/>
      </w:r>
      <w:r>
        <w:instrText xml:space="preserve"> XE "начальные условия" </w:instrText>
      </w:r>
      <w:r>
        <w:fldChar w:fldCharType="end"/>
      </w:r>
      <w:r>
        <w:t xml:space="preserve">начальных условий </w:t>
      </w:r>
      <w:r>
        <w:rPr>
          <w:lang w:val="en-US"/>
        </w:rPr>
        <w:t>wrfinput</w:t>
      </w:r>
      <w:r w:rsidRPr="00AE62CA">
        <w:t>_</w:t>
      </w:r>
      <w:r>
        <w:rPr>
          <w:lang w:val="en-US"/>
        </w:rPr>
        <w:t>d</w:t>
      </w:r>
      <w:r w:rsidRPr="00AE62CA">
        <w:t xml:space="preserve">01 </w:t>
      </w:r>
      <w:r>
        <w:t xml:space="preserve">и файл </w:t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fldChar w:fldCharType="begin"/>
      </w:r>
      <w:r>
        <w:instrText xml:space="preserve"> XE "граничные условия" </w:instrText>
      </w:r>
      <w:r>
        <w:fldChar w:fldCharType="end"/>
      </w:r>
      <w:r>
        <w:t xml:space="preserve">граничных условий </w:t>
      </w:r>
      <w:r>
        <w:rPr>
          <w:lang w:val="en-US"/>
        </w:rPr>
        <w:t>wrfbdy</w:t>
      </w:r>
      <w:r w:rsidRPr="00AE62CA">
        <w:t>_</w:t>
      </w:r>
      <w:r>
        <w:rPr>
          <w:lang w:val="en-US"/>
        </w:rPr>
        <w:t>d</w:t>
      </w:r>
      <w:r w:rsidRPr="00AE62CA">
        <w:t xml:space="preserve">01, </w:t>
      </w:r>
      <w:r>
        <w:t xml:space="preserve">а после запуска основной программы </w:t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fldChar w:fldCharType="end"/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"компоненты системы WRF:wrf (программа-вычислитель)"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>.</w:t>
      </w:r>
      <w:r>
        <w:rPr>
          <w:lang w:val="en-US"/>
        </w:rPr>
        <w:t>exe</w:t>
      </w:r>
      <w:r w:rsidRPr="00AE62CA">
        <w:t xml:space="preserve"> </w:t>
      </w:r>
      <w:r>
        <w:t xml:space="preserve">начинается интегрирование </w:t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fldChar w:fldCharType="begin"/>
      </w:r>
      <w:r>
        <w:instrText xml:space="preserve"> XE "система уравнений движения" </w:instrText>
      </w:r>
      <w:r>
        <w:fldChar w:fldCharType="end"/>
      </w:r>
      <w:r>
        <w:t xml:space="preserve">уравнений модели. Результаты записываются в выходной файл </w:t>
      </w:r>
      <w:r>
        <w:rPr>
          <w:lang w:val="en-US"/>
        </w:rPr>
        <w:t>wrfout</w:t>
      </w:r>
      <w:r w:rsidRPr="00AE62CA">
        <w:t>_</w:t>
      </w:r>
      <w:r>
        <w:rPr>
          <w:lang w:val="en-US"/>
        </w:rPr>
        <w:t>d</w:t>
      </w:r>
      <w:r w:rsidRPr="00AE62CA">
        <w:t xml:space="preserve">01_2005-08-09_12:00:00 </w:t>
      </w:r>
      <w:r>
        <w:t xml:space="preserve">в формате </w:t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"NetCDF" </w:instrText>
      </w:r>
      <w:r>
        <w:rPr>
          <w:lang w:val="en-US"/>
        </w:rPr>
        <w:fldChar w:fldCharType="end"/>
      </w:r>
      <w:r>
        <w:rPr>
          <w:lang w:val="en-US"/>
        </w:rPr>
        <w:t>NetCDF</w:t>
      </w:r>
      <w:r w:rsidRPr="00AE62CA">
        <w:t>.</w:t>
      </w:r>
    </w:p>
    <w:p w:rsidR="00C74DD0" w:rsidRDefault="00C74DD0" w:rsidP="00C74DD0">
      <w:pPr>
        <w:pStyle w:val="3"/>
        <w:rPr>
          <w:lang w:val="en-US"/>
        </w:rPr>
      </w:pP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bookmarkStart w:id="53" w:name="_Toc249717150"/>
      <w:bookmarkStart w:id="54" w:name="_Toc249751138"/>
      <w:r>
        <w:t xml:space="preserve">Визуализация результатов вычислений с помощью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bookmarkEnd w:id="53"/>
      <w:bookmarkEnd w:id="54"/>
    </w:p>
    <w:p w:rsidR="00C74DD0" w:rsidRDefault="00C74DD0" w:rsidP="00C74DD0">
      <w:pPr>
        <w:pStyle w:val="a1"/>
      </w:pPr>
      <w:r>
        <w:t xml:space="preserve">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полученных результатов воспользуемся интерпретируемым языком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. </w:t>
      </w:r>
      <w:r>
        <w:t xml:space="preserve">Необходимый сценарий может быть составлен на основе предлагаемых шаблонов </w:t>
      </w:r>
      <w:r w:rsidRPr="00AE62CA">
        <w:t>[14]</w:t>
      </w:r>
      <w:r>
        <w:t xml:space="preserve">. Рассмотрим сценарий для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 xml:space="preserve">визуализации давления на уровне моря с помощью изобар, векторного поля скорости ветра, </w:t>
      </w:r>
      <w:r w:rsidR="00C979F6">
        <w:t>расчета</w:t>
      </w:r>
      <w:r>
        <w:t xml:space="preserve"> и отображения </w:t>
      </w:r>
      <w:r>
        <w:fldChar w:fldCharType="begin"/>
      </w:r>
      <w:r>
        <w:instrText xml:space="preserve"> XE "энергия неустойчивости (CAPE)" </w:instrText>
      </w:r>
      <w:r>
        <w:fldChar w:fldCharType="end"/>
      </w:r>
      <w:r>
        <w:t xml:space="preserve">энергии неустойчивости (обычно называемой также </w:t>
      </w:r>
      <w:r>
        <w:fldChar w:fldCharType="begin"/>
      </w:r>
      <w:r>
        <w:instrText xml:space="preserve"> XE "энергия неустойчивости (CAPE)" </w:instrText>
      </w:r>
      <w:r>
        <w:rPr>
          <w:lang w:val="en-US"/>
        </w:rPr>
        <w:fldChar w:fldCharType="end"/>
      </w:r>
      <w:r>
        <w:rPr>
          <w:lang w:val="en-US"/>
        </w:rPr>
        <w:t>CAPE</w:t>
      </w:r>
      <w:r w:rsidRPr="00AE62CA">
        <w:t xml:space="preserve"> – </w:t>
      </w:r>
      <w:r>
        <w:rPr>
          <w:lang w:val="en-US"/>
        </w:rPr>
        <w:t>Convective</w:t>
      </w:r>
      <w:r w:rsidRPr="00AE62CA">
        <w:t xml:space="preserve"> </w:t>
      </w:r>
      <w:r>
        <w:rPr>
          <w:lang w:val="en-US"/>
        </w:rPr>
        <w:t>Available</w:t>
      </w:r>
      <w:r w:rsidRPr="00AE62CA">
        <w:t xml:space="preserve"> </w:t>
      </w:r>
      <w:r>
        <w:rPr>
          <w:lang w:val="en-US"/>
        </w:rPr>
        <w:t>Potential</w:t>
      </w:r>
      <w:r w:rsidRPr="00AE62CA">
        <w:t xml:space="preserve"> </w:t>
      </w:r>
      <w:r>
        <w:rPr>
          <w:lang w:val="en-US"/>
        </w:rPr>
        <w:t>Energy</w:t>
      </w:r>
      <w:r w:rsidRPr="00AE62CA">
        <w:t xml:space="preserve">). </w:t>
      </w:r>
      <w:r>
        <w:t>Сценарий приведён в листинге 3.3.</w:t>
      </w:r>
    </w:p>
    <w:p w:rsidR="00C74DD0" w:rsidRPr="00AE62CA" w:rsidRDefault="00C74DD0" w:rsidP="00C74DD0">
      <w:pPr>
        <w:pStyle w:val="af6"/>
      </w:pPr>
      <w:r>
        <w:t xml:space="preserve">Листинг 3.3 — сценарий </w:t>
      </w:r>
      <w:r>
        <w:fldChar w:fldCharType="begin"/>
      </w:r>
      <w:r>
        <w:instrText xml:space="preserve"> XE "энергия неустойчивости (CAPE)" </w:instrText>
      </w:r>
      <w:r>
        <w:rPr>
          <w:lang w:val="en-US"/>
        </w:rPr>
        <w:fldChar w:fldCharType="end"/>
      </w:r>
      <w:r>
        <w:rPr>
          <w:lang w:val="en-US"/>
        </w:rPr>
        <w:t>cape</w:t>
      </w:r>
      <w:r w:rsidRPr="00AE62CA">
        <w:t>_</w:t>
      </w:r>
      <w:r>
        <w:rPr>
          <w:lang w:val="en-US"/>
        </w:rPr>
        <w:t>slp</w:t>
      </w:r>
      <w:r w:rsidRPr="00AE62CA">
        <w:t>.</w:t>
      </w:r>
      <w:r>
        <w:rPr>
          <w:lang w:val="en-US"/>
        </w:rPr>
        <w:t>ncl</w:t>
      </w:r>
    </w:p>
    <w:p w:rsidR="00C74DD0" w:rsidRPr="00AD7C8B" w:rsidRDefault="00C74DD0" w:rsidP="00F66721">
      <w:pPr>
        <w:pStyle w:val="aff7"/>
      </w:pPr>
      <w:r w:rsidRPr="00AD7C8B">
        <w:t>load "$</w:t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t>NCARG_ROOT/lib/</w:t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t>ncarg/nclsc</w:t>
      </w:r>
      <w:r w:rsidRPr="00AD7C8B">
        <w:fldChar w:fldCharType="begin"/>
      </w:r>
      <w:r w:rsidRPr="00AD7C8B">
        <w:instrText xml:space="preserve"> XE "RIP" </w:instrText>
      </w:r>
      <w:r w:rsidRPr="00AD7C8B">
        <w:fldChar w:fldCharType="end"/>
      </w:r>
      <w:r w:rsidRPr="00AD7C8B">
        <w:t>ripts/csm/gsn_code.ncl"</w:t>
      </w:r>
    </w:p>
    <w:p w:rsidR="00C74DD0" w:rsidRPr="00AD7C8B" w:rsidRDefault="00C74DD0" w:rsidP="00F66721">
      <w:pPr>
        <w:pStyle w:val="aff7"/>
      </w:pPr>
      <w:r w:rsidRPr="00AD7C8B">
        <w:t>load "$</w:t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t>NCARG_ROOT/lib/</w:t>
      </w:r>
      <w:r w:rsidRPr="00AD7C8B">
        <w:fldChar w:fldCharType="begin"/>
      </w:r>
      <w:r w:rsidRPr="00AD7C8B">
        <w:instrText xml:space="preserve"> XE "NCAR" </w:instrText>
      </w:r>
      <w:r w:rsidRPr="00AD7C8B">
        <w:fldChar w:fldCharType="end"/>
      </w:r>
      <w:r w:rsidRPr="00AD7C8B">
        <w:t>ncarg/nclsc</w:t>
      </w:r>
      <w:r w:rsidRPr="00AD7C8B">
        <w:fldChar w:fldCharType="begin"/>
      </w:r>
      <w:r w:rsidRPr="00AD7C8B">
        <w:instrText xml:space="preserve"> XE "RIP" </w:instrText>
      </w:r>
      <w:r w:rsidRPr="00AD7C8B">
        <w:fldChar w:fldCharType="end"/>
      </w:r>
      <w:r w:rsidRPr="00AD7C8B">
        <w:t>ripts/wrf/WRFUser</w:t>
      </w:r>
      <w:r w:rsidRPr="00AD7C8B">
        <w:fldChar w:fldCharType="begin"/>
      </w:r>
      <w:r w:rsidRPr="00AD7C8B">
        <w:instrText xml:space="preserve"> XE "компоненты системы WRF:ARW" </w:instrText>
      </w:r>
      <w:r w:rsidRPr="00AD7C8B">
        <w:fldChar w:fldCharType="end"/>
      </w:r>
      <w:r w:rsidRPr="00AD7C8B">
        <w:fldChar w:fldCharType="begin"/>
      </w:r>
      <w:r w:rsidRPr="00AD7C8B">
        <w:instrText xml:space="preserve"> XE "компоненты системы WRF:ARW" </w:instrText>
      </w:r>
      <w:r w:rsidRPr="00AD7C8B">
        <w:fldChar w:fldCharType="end"/>
      </w:r>
      <w:r w:rsidRPr="00AD7C8B">
        <w:fldChar w:fldCharType="begin"/>
      </w:r>
      <w:r w:rsidRPr="00AD7C8B">
        <w:instrText xml:space="preserve"> XE "компоненты системы WRF:ARW" </w:instrText>
      </w:r>
      <w:r w:rsidRPr="00AD7C8B">
        <w:fldChar w:fldCharType="end"/>
      </w:r>
      <w:r w:rsidRPr="00AD7C8B">
        <w:t>ARW.ncl"</w:t>
      </w:r>
    </w:p>
    <w:p w:rsidR="00C74DD0" w:rsidRPr="00AD7C8B" w:rsidRDefault="00C74DD0" w:rsidP="00F66721">
      <w:pPr>
        <w:pStyle w:val="aff7"/>
      </w:pPr>
      <w:r w:rsidRPr="00AD7C8B">
        <w:t>begin</w:t>
      </w:r>
    </w:p>
    <w:p w:rsidR="00C74DD0" w:rsidRPr="00AD7C8B" w:rsidRDefault="00C74DD0" w:rsidP="00F66721">
      <w:pPr>
        <w:pStyle w:val="aff7"/>
      </w:pPr>
      <w:r w:rsidRPr="00AD7C8B">
        <w:t xml:space="preserve">  a = addfile("./wrfout_d01_2005-08-09_12:00:00.nc","r")</w:t>
      </w:r>
    </w:p>
    <w:p w:rsidR="00C74DD0" w:rsidRPr="00AD7C8B" w:rsidRDefault="00C74DD0" w:rsidP="00F66721">
      <w:pPr>
        <w:pStyle w:val="aff7"/>
      </w:pPr>
      <w:r w:rsidRPr="00AD7C8B">
        <w:t xml:space="preserve">  type = "pdf"</w:t>
      </w:r>
    </w:p>
    <w:p w:rsidR="00C74DD0" w:rsidRPr="00AD7C8B" w:rsidRDefault="00C74DD0" w:rsidP="00F66721">
      <w:pPr>
        <w:pStyle w:val="aff7"/>
      </w:pPr>
      <w:r w:rsidRPr="00AD7C8B">
        <w:t xml:space="preserve">  wks = gsn_open_wks(type,"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CAPE-SLP-Windbarbs")</w:t>
      </w:r>
    </w:p>
    <w:p w:rsidR="00C74DD0" w:rsidRPr="00AD7C8B" w:rsidRDefault="00C74DD0" w:rsidP="00F66721">
      <w:pPr>
        <w:pStyle w:val="aff7"/>
      </w:pPr>
      <w:r w:rsidRPr="00AD7C8B">
        <w:t xml:space="preserve">  times  = wrf_user_list_times(a)  </w:t>
      </w:r>
    </w:p>
    <w:p w:rsidR="00C74DD0" w:rsidRPr="00AD7C8B" w:rsidRDefault="00C74DD0" w:rsidP="00F66721">
      <w:pPr>
        <w:pStyle w:val="aff7"/>
      </w:pPr>
      <w:r w:rsidRPr="00AD7C8B">
        <w:t xml:space="preserve">  ntimes = dimsizes(times)         </w:t>
      </w:r>
    </w:p>
    <w:p w:rsidR="00C74DD0" w:rsidRPr="00AD7C8B" w:rsidRDefault="00C74DD0" w:rsidP="00F66721">
      <w:pPr>
        <w:pStyle w:val="aff7"/>
      </w:pPr>
      <w:r w:rsidRPr="00AD7C8B">
        <w:t xml:space="preserve">  do it = 1,ntimes-1,2</w:t>
      </w:r>
    </w:p>
    <w:p w:rsidR="00C74DD0" w:rsidRPr="00AD7C8B" w:rsidRDefault="00C74DD0" w:rsidP="00F66721">
      <w:pPr>
        <w:pStyle w:val="aff7"/>
      </w:pPr>
      <w:r w:rsidRPr="00AD7C8B">
        <w:t xml:space="preserve">    print("Working on time: " + times(it) )</w:t>
      </w:r>
    </w:p>
    <w:p w:rsidR="00C74DD0" w:rsidRPr="00AD7C8B" w:rsidRDefault="00C74DD0" w:rsidP="00F66721">
      <w:pPr>
        <w:pStyle w:val="aff7"/>
      </w:pPr>
      <w:r w:rsidRPr="00AD7C8B">
        <w:t xml:space="preserve">    res@TimeLabel = times(it)</w:t>
      </w:r>
    </w:p>
    <w:p w:rsidR="00C74DD0" w:rsidRPr="00AD7C8B" w:rsidRDefault="00C74DD0" w:rsidP="00F66721">
      <w:pPr>
        <w:pStyle w:val="aff7"/>
      </w:pPr>
      <w:r w:rsidRPr="00AD7C8B">
        <w:t xml:space="preserve">    slp = wrf_user_getvar(a,"slp",it)  </w:t>
      </w:r>
    </w:p>
    <w:p w:rsidR="00C74DD0" w:rsidRPr="00AD7C8B" w:rsidRDefault="00C74DD0" w:rsidP="00F66721">
      <w:pPr>
        <w:pStyle w:val="aff7"/>
      </w:pPr>
      <w:r w:rsidRPr="00AD7C8B">
        <w:t xml:space="preserve">    p = wrf_user_getvar(a,"pressure",it)</w:t>
      </w:r>
    </w:p>
    <w:p w:rsidR="00C74DD0" w:rsidRPr="00AD7C8B" w:rsidRDefault="00C74DD0" w:rsidP="00F66721">
      <w:pPr>
        <w:pStyle w:val="aff7"/>
      </w:pPr>
      <w:r w:rsidRPr="00AD7C8B">
        <w:t xml:space="preserve">    wrf_smooth_2d(slp, 3 )</w:t>
      </w:r>
    </w:p>
    <w:p w:rsidR="00C74DD0" w:rsidRPr="00AD7C8B" w:rsidRDefault="00C74DD0" w:rsidP="00F66721">
      <w:pPr>
        <w:pStyle w:val="aff7"/>
      </w:pPr>
      <w:r w:rsidRPr="00AD7C8B">
        <w:t xml:space="preserve">    u10 = wrf_user_getvar(a,"U10",it)</w:t>
      </w:r>
    </w:p>
    <w:p w:rsidR="00C74DD0" w:rsidRPr="00AD7C8B" w:rsidRDefault="00C74DD0" w:rsidP="00F66721">
      <w:pPr>
        <w:pStyle w:val="aff7"/>
      </w:pPr>
      <w:r w:rsidRPr="00AD7C8B">
        <w:t xml:space="preserve">    v10 = wrf_user_getvar(a,"V10",it)</w:t>
      </w:r>
    </w:p>
    <w:p w:rsidR="00C74DD0" w:rsidRPr="00AD7C8B" w:rsidRDefault="00C74DD0" w:rsidP="00F66721">
      <w:pPr>
        <w:pStyle w:val="aff7"/>
      </w:pPr>
      <w:r w:rsidRPr="00AD7C8B">
        <w:t xml:space="preserve">    tc = wrf_user_getvar(a,"tc",it) </w:t>
      </w:r>
    </w:p>
    <w:p w:rsidR="00C74DD0" w:rsidRPr="00AD7C8B" w:rsidRDefault="00C74DD0" w:rsidP="00F66721">
      <w:pPr>
        <w:pStyle w:val="aff7"/>
      </w:pPr>
      <w:r w:rsidRPr="00AD7C8B">
        <w:t xml:space="preserve">    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 = wrf_user_getvar(a,"slp",it)</w:t>
      </w:r>
    </w:p>
    <w:p w:rsidR="00C74DD0" w:rsidRPr="00AD7C8B" w:rsidRDefault="00C74DD0" w:rsidP="00F66721">
      <w:pPr>
        <w:pStyle w:val="aff7"/>
      </w:pPr>
      <w:r w:rsidRPr="00AD7C8B">
        <w:t xml:space="preserve">    do i = 0, 38, 1</w:t>
      </w:r>
    </w:p>
    <w:p w:rsidR="00C74DD0" w:rsidRPr="00AD7C8B" w:rsidRDefault="00C74DD0" w:rsidP="00F66721">
      <w:pPr>
        <w:pStyle w:val="aff7"/>
      </w:pPr>
      <w:r w:rsidRPr="00AD7C8B">
        <w:t xml:space="preserve">      do j = 0, 46, 1</w:t>
      </w:r>
    </w:p>
    <w:p w:rsidR="00C74DD0" w:rsidRPr="00AD7C8B" w:rsidRDefault="00C74DD0" w:rsidP="00F66721">
      <w:pPr>
        <w:pStyle w:val="aff7"/>
      </w:pPr>
      <w:r w:rsidRPr="00AD7C8B">
        <w:t xml:space="preserve">        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 xml:space="preserve">cape(i,j) = 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cape_thermo(p(:,i,j),tc(:,i,j),-999,0)</w:t>
      </w:r>
    </w:p>
    <w:p w:rsidR="00C74DD0" w:rsidRPr="00AD7C8B" w:rsidRDefault="00C74DD0" w:rsidP="00F66721">
      <w:pPr>
        <w:pStyle w:val="aff7"/>
      </w:pPr>
      <w:r w:rsidRPr="00AD7C8B">
        <w:t xml:space="preserve">      end do</w:t>
      </w:r>
    </w:p>
    <w:p w:rsidR="00C74DD0" w:rsidRPr="00AD7C8B" w:rsidRDefault="00C74DD0" w:rsidP="00F66721">
      <w:pPr>
        <w:pStyle w:val="aff7"/>
      </w:pPr>
      <w:r w:rsidRPr="00AD7C8B">
        <w:t xml:space="preserve">    end do</w:t>
      </w:r>
    </w:p>
    <w:p w:rsidR="00C74DD0" w:rsidRPr="00AD7C8B" w:rsidRDefault="00C74DD0" w:rsidP="00F66721">
      <w:pPr>
        <w:pStyle w:val="aff7"/>
      </w:pPr>
      <w:r w:rsidRPr="00AD7C8B">
        <w:t xml:space="preserve">    wrf_smooth_2d(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cape,3)</w:t>
      </w:r>
    </w:p>
    <w:p w:rsidR="00C74DD0" w:rsidRPr="00AD7C8B" w:rsidRDefault="00C74DD0" w:rsidP="00F66721">
      <w:pPr>
        <w:pStyle w:val="aff7"/>
      </w:pPr>
      <w:r w:rsidRPr="00AD7C8B">
        <w:t xml:space="preserve">    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cape@dec</w:t>
      </w:r>
      <w:r w:rsidRPr="00AD7C8B">
        <w:fldChar w:fldCharType="begin"/>
      </w:r>
      <w:r w:rsidRPr="00AD7C8B">
        <w:instrText xml:space="preserve"> XE "RIP" </w:instrText>
      </w:r>
      <w:r w:rsidRPr="00AD7C8B">
        <w:fldChar w:fldCharType="end"/>
      </w:r>
      <w:r w:rsidRPr="00AD7C8B">
        <w:t>ription = "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CAPE"</w:t>
      </w:r>
    </w:p>
    <w:p w:rsidR="00C74DD0" w:rsidRPr="00AD7C8B" w:rsidRDefault="00C74DD0" w:rsidP="00F66721">
      <w:pPr>
        <w:pStyle w:val="aff7"/>
      </w:pPr>
      <w:r w:rsidRPr="00AD7C8B">
        <w:t xml:space="preserve">    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cape@units = "J/kg"</w:t>
      </w:r>
    </w:p>
    <w:p w:rsidR="00C74DD0" w:rsidRPr="00AD7C8B" w:rsidRDefault="00C74DD0" w:rsidP="00F66721">
      <w:pPr>
        <w:pStyle w:val="aff7"/>
      </w:pPr>
      <w:r w:rsidRPr="00AD7C8B">
        <w:t xml:space="preserve">    u10@units = "m/s"</w:t>
      </w:r>
    </w:p>
    <w:p w:rsidR="00C74DD0" w:rsidRPr="00AD7C8B" w:rsidRDefault="00C74DD0" w:rsidP="00F66721">
      <w:pPr>
        <w:pStyle w:val="aff7"/>
      </w:pPr>
      <w:r w:rsidRPr="00AD7C8B">
        <w:t xml:space="preserve">    v10@units = "m/s"</w:t>
      </w:r>
    </w:p>
    <w:p w:rsidR="00C74DD0" w:rsidRPr="00AD7C8B" w:rsidRDefault="00C74DD0" w:rsidP="00F66721">
      <w:pPr>
        <w:pStyle w:val="aff7"/>
      </w:pPr>
      <w:r w:rsidRPr="00AD7C8B">
        <w:t xml:space="preserve">    opts = True</w:t>
      </w:r>
    </w:p>
    <w:p w:rsidR="00C74DD0" w:rsidRPr="00AD7C8B" w:rsidRDefault="00C74DD0" w:rsidP="00F66721">
      <w:pPr>
        <w:pStyle w:val="aff7"/>
      </w:pPr>
      <w:r w:rsidRPr="00AD7C8B">
        <w:t xml:space="preserve">    opts@FieldTitle = "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 xml:space="preserve">CAPE"        </w:t>
      </w:r>
    </w:p>
    <w:p w:rsidR="00C74DD0" w:rsidRPr="00AD7C8B" w:rsidRDefault="00C74DD0" w:rsidP="00F66721">
      <w:pPr>
        <w:pStyle w:val="aff7"/>
      </w:pPr>
      <w:r w:rsidRPr="00AD7C8B">
        <w:t xml:space="preserve">    opts@cnFillOn = True</w:t>
      </w:r>
    </w:p>
    <w:p w:rsidR="00C74DD0" w:rsidRPr="00AD7C8B" w:rsidRDefault="00C74DD0" w:rsidP="00F66721">
      <w:pPr>
        <w:pStyle w:val="aff7"/>
      </w:pPr>
      <w:r w:rsidRPr="00AD7C8B">
        <w:t xml:space="preserve">    opts@cnLinesOn = False</w:t>
      </w:r>
    </w:p>
    <w:p w:rsidR="00C74DD0" w:rsidRPr="00AD7C8B" w:rsidRDefault="00C74DD0" w:rsidP="00F66721">
      <w:pPr>
        <w:pStyle w:val="aff7"/>
      </w:pPr>
      <w:r w:rsidRPr="00AD7C8B">
        <w:t xml:space="preserve">    opts@cnLineLabelsOn = True</w:t>
      </w:r>
    </w:p>
    <w:p w:rsidR="00C74DD0" w:rsidRPr="00AD7C8B" w:rsidRDefault="00C74DD0" w:rsidP="00F66721">
      <w:pPr>
        <w:pStyle w:val="aff7"/>
      </w:pPr>
      <w:r w:rsidRPr="00AD7C8B">
        <w:t xml:space="preserve">    opts@ContourParameters = (/ 0., 90., 1./) </w:t>
      </w:r>
    </w:p>
    <w:p w:rsidR="00C74DD0" w:rsidRPr="00AD7C8B" w:rsidRDefault="00C74DD0" w:rsidP="00F66721">
      <w:pPr>
        <w:pStyle w:val="aff7"/>
      </w:pPr>
      <w:r w:rsidRPr="00AD7C8B">
        <w:t xml:space="preserve">    opts@cnLineLabelBackgroundColor = -1</w:t>
      </w:r>
    </w:p>
    <w:p w:rsidR="00C74DD0" w:rsidRPr="00AD7C8B" w:rsidRDefault="00C74DD0" w:rsidP="00F66721">
      <w:pPr>
        <w:pStyle w:val="aff7"/>
      </w:pPr>
      <w:r w:rsidRPr="00AD7C8B">
        <w:t xml:space="preserve">    opts@gsnSpreadColorEnd = -3</w:t>
      </w:r>
    </w:p>
    <w:p w:rsidR="00C74DD0" w:rsidRPr="00AD7C8B" w:rsidRDefault="00C74DD0" w:rsidP="00F66721">
      <w:pPr>
        <w:pStyle w:val="aff7"/>
      </w:pPr>
      <w:r w:rsidRPr="00AD7C8B">
        <w:t xml:space="preserve">    cont_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 = wrf_contour(a,wks,</w:t>
      </w:r>
      <w:r w:rsidRPr="00AD7C8B">
        <w:fldChar w:fldCharType="begin"/>
      </w:r>
      <w:r w:rsidRPr="00AD7C8B">
        <w:instrText xml:space="preserve"> XE "энергия неустойчивости (CAPE)" </w:instrText>
      </w:r>
      <w:r w:rsidRPr="00AD7C8B">
        <w:fldChar w:fldCharType="end"/>
      </w:r>
      <w:r w:rsidRPr="00AD7C8B">
        <w:t>cape,opts)</w:t>
      </w:r>
    </w:p>
    <w:p w:rsidR="00C74DD0" w:rsidRPr="00AD7C8B" w:rsidRDefault="00C74DD0" w:rsidP="00F66721">
      <w:pPr>
        <w:pStyle w:val="aff7"/>
      </w:pPr>
      <w:r w:rsidRPr="00AD7C8B">
        <w:t xml:space="preserve">    delete(opts)                   </w:t>
      </w:r>
    </w:p>
    <w:p w:rsidR="00C74DD0" w:rsidRPr="00AD7C8B" w:rsidRDefault="00C74DD0" w:rsidP="00F66721">
      <w:pPr>
        <w:pStyle w:val="aff7"/>
      </w:pPr>
      <w:r w:rsidRPr="00AD7C8B">
        <w:t xml:space="preserve">    opts = True        </w:t>
      </w:r>
    </w:p>
    <w:p w:rsidR="00C74DD0" w:rsidRPr="00AD7C8B" w:rsidRDefault="00C74DD0" w:rsidP="00F66721">
      <w:pPr>
        <w:pStyle w:val="aff7"/>
      </w:pPr>
      <w:r w:rsidRPr="00AD7C8B">
        <w:t xml:space="preserve">    opts@cnLineColor = "Blue"</w:t>
      </w:r>
    </w:p>
    <w:p w:rsidR="00C74DD0" w:rsidRPr="00AD7C8B" w:rsidRDefault="00C74DD0" w:rsidP="00F66721">
      <w:pPr>
        <w:pStyle w:val="aff7"/>
      </w:pPr>
      <w:r w:rsidRPr="00AD7C8B">
        <w:t xml:space="preserve">    opts@cnHighLabelsOn = True</w:t>
      </w:r>
    </w:p>
    <w:p w:rsidR="00C74DD0" w:rsidRPr="00AD7C8B" w:rsidRDefault="00C74DD0" w:rsidP="00F66721">
      <w:pPr>
        <w:pStyle w:val="aff7"/>
      </w:pPr>
      <w:r w:rsidRPr="00AD7C8B">
        <w:t xml:space="preserve">    opts@cnLowLabelsOn = True</w:t>
      </w:r>
    </w:p>
    <w:p w:rsidR="00C74DD0" w:rsidRPr="00AD7C8B" w:rsidRDefault="00C74DD0" w:rsidP="00F66721">
      <w:pPr>
        <w:pStyle w:val="aff7"/>
      </w:pPr>
      <w:r w:rsidRPr="00AD7C8B">
        <w:t xml:space="preserve">    opts@ContourParameters = (/ 900., 1100., 4. /)</w:t>
      </w:r>
    </w:p>
    <w:p w:rsidR="00C74DD0" w:rsidRPr="00AD7C8B" w:rsidRDefault="00C74DD0" w:rsidP="00F66721">
      <w:pPr>
        <w:pStyle w:val="aff7"/>
      </w:pPr>
      <w:r w:rsidRPr="00AD7C8B">
        <w:t xml:space="preserve">    opts@cnLineLabelBackgroundColor = -1</w:t>
      </w:r>
    </w:p>
    <w:p w:rsidR="00C74DD0" w:rsidRPr="00AD7C8B" w:rsidRDefault="00C74DD0" w:rsidP="00F66721">
      <w:pPr>
        <w:pStyle w:val="aff7"/>
      </w:pPr>
      <w:r w:rsidRPr="00AD7C8B">
        <w:t xml:space="preserve">    opts@gsnContourLineThicknessesScale = 2.0</w:t>
      </w:r>
    </w:p>
    <w:p w:rsidR="00C74DD0" w:rsidRPr="00AD7C8B" w:rsidRDefault="00C74DD0" w:rsidP="00F66721">
      <w:pPr>
        <w:pStyle w:val="aff7"/>
      </w:pPr>
      <w:r w:rsidRPr="00AD7C8B">
        <w:t xml:space="preserve">    cont_psl = wrf_contour(a,wks,slp,opts)</w:t>
      </w:r>
    </w:p>
    <w:p w:rsidR="00C74DD0" w:rsidRPr="00AD7C8B" w:rsidRDefault="00C74DD0" w:rsidP="00F66721">
      <w:pPr>
        <w:pStyle w:val="aff7"/>
      </w:pPr>
      <w:r w:rsidRPr="00AD7C8B">
        <w:t xml:space="preserve">    delete(opts)                </w:t>
      </w:r>
    </w:p>
    <w:p w:rsidR="00C74DD0" w:rsidRPr="00AD7C8B" w:rsidRDefault="00C74DD0" w:rsidP="00F66721">
      <w:pPr>
        <w:pStyle w:val="aff7"/>
      </w:pPr>
      <w:r w:rsidRPr="00AD7C8B">
        <w:t xml:space="preserve">    opts = True        </w:t>
      </w:r>
    </w:p>
    <w:p w:rsidR="00C74DD0" w:rsidRPr="00AD7C8B" w:rsidRDefault="00C74DD0" w:rsidP="00F66721">
      <w:pPr>
        <w:pStyle w:val="aff7"/>
      </w:pPr>
      <w:r w:rsidRPr="00AD7C8B">
        <w:t xml:space="preserve">    opts@FieldTitle = "Wind"</w:t>
      </w:r>
    </w:p>
    <w:p w:rsidR="00C74DD0" w:rsidRPr="00AD7C8B" w:rsidRDefault="00C74DD0" w:rsidP="00F66721">
      <w:pPr>
        <w:pStyle w:val="aff7"/>
      </w:pPr>
      <w:r w:rsidRPr="00AD7C8B">
        <w:t xml:space="preserve">    opts@NumVectors = 30</w:t>
      </w:r>
    </w:p>
    <w:p w:rsidR="00C74DD0" w:rsidRPr="00AD7C8B" w:rsidRDefault="00C74DD0" w:rsidP="00F66721">
      <w:pPr>
        <w:pStyle w:val="aff7"/>
      </w:pPr>
      <w:r w:rsidRPr="00AD7C8B">
        <w:t xml:space="preserve">    vect = wrf_vector(a,wks,u10,v10,opts)</w:t>
      </w:r>
    </w:p>
    <w:p w:rsidR="00C74DD0" w:rsidRPr="00AD7C8B" w:rsidRDefault="00C74DD0" w:rsidP="00F66721">
      <w:pPr>
        <w:pStyle w:val="aff7"/>
      </w:pPr>
      <w:r w:rsidRPr="00AD7C8B">
        <w:t xml:space="preserve">    mpres@mpDataSetName = "Earth..2" </w:t>
      </w:r>
    </w:p>
    <w:p w:rsidR="00C74DD0" w:rsidRPr="00AD7C8B" w:rsidRDefault="00C74DD0" w:rsidP="00F66721">
      <w:pPr>
        <w:pStyle w:val="aff7"/>
      </w:pPr>
      <w:r w:rsidRPr="00AD7C8B">
        <w:t xml:space="preserve">    mpres@mpDataBaseVersion = "MediumRes"</w:t>
      </w:r>
    </w:p>
    <w:p w:rsidR="00C74DD0" w:rsidRPr="00AD7C8B" w:rsidRDefault="00C74DD0" w:rsidP="00F66721">
      <w:pPr>
        <w:pStyle w:val="aff7"/>
      </w:pPr>
      <w:r w:rsidRPr="00AD7C8B">
        <w:t xml:space="preserve">    mpres@mpOutlineBoundarySets = "National"</w:t>
      </w:r>
    </w:p>
    <w:p w:rsidR="00C74DD0" w:rsidRPr="00AD7C8B" w:rsidRDefault="00C74DD0" w:rsidP="00F66721">
      <w:pPr>
        <w:pStyle w:val="aff7"/>
      </w:pPr>
      <w:r w:rsidRPr="00AD7C8B">
        <w:t xml:space="preserve">    mpres@mpGeophysicalLineColor = "Black"</w:t>
      </w:r>
    </w:p>
    <w:p w:rsidR="00C74DD0" w:rsidRPr="00AD7C8B" w:rsidRDefault="00C74DD0" w:rsidP="00F66721">
      <w:pPr>
        <w:pStyle w:val="aff7"/>
      </w:pPr>
      <w:r w:rsidRPr="00AD7C8B">
        <w:t xml:space="preserve">    mpres@mpGeophysicalLineThicknessF = 2</w:t>
      </w:r>
    </w:p>
    <w:p w:rsidR="00C74DD0" w:rsidRPr="00AD7C8B" w:rsidRDefault="00C74DD0" w:rsidP="00F66721">
      <w:pPr>
        <w:pStyle w:val="aff7"/>
      </w:pPr>
      <w:r w:rsidRPr="00AD7C8B">
        <w:t xml:space="preserve">    mpres@mpNationalLineColor = "Black"</w:t>
      </w:r>
    </w:p>
    <w:p w:rsidR="00C74DD0" w:rsidRPr="00AD7C8B" w:rsidRDefault="00C74DD0" w:rsidP="00F66721">
      <w:pPr>
        <w:pStyle w:val="aff7"/>
      </w:pPr>
      <w:r w:rsidRPr="00AD7C8B">
        <w:t xml:space="preserve">    mpres@mpNationalLineThicknessF = 1</w:t>
      </w:r>
    </w:p>
    <w:p w:rsidR="00C74DD0" w:rsidRPr="00AD7C8B" w:rsidRDefault="00C74DD0" w:rsidP="00F66721">
      <w:pPr>
        <w:pStyle w:val="aff7"/>
      </w:pPr>
      <w:r w:rsidRPr="00AD7C8B">
        <w:t xml:space="preserve">    plot = wrf_map(wks,a,mpres)                             </w:t>
      </w:r>
    </w:p>
    <w:p w:rsidR="00C74DD0" w:rsidRPr="003E264B" w:rsidRDefault="003E264B" w:rsidP="00F66721">
      <w:pPr>
        <w:pStyle w:val="aff7"/>
        <w:rPr>
          <w:lang w:val="en-US"/>
        </w:rPr>
      </w:pPr>
      <w:r w:rsidRPr="003E264B">
        <w:rPr>
          <w:lang w:val="en-US"/>
        </w:rPr>
        <w:t xml:space="preserve">   </w:t>
      </w:r>
      <w:r w:rsidR="00C74DD0" w:rsidRPr="003E264B">
        <w:rPr>
          <w:lang w:val="en-US"/>
        </w:rPr>
        <w:t>wrf_map_overlay(wks,plot,/cont_</w:t>
      </w:r>
      <w:r w:rsidR="00C74DD0" w:rsidRPr="00AD7C8B">
        <w:fldChar w:fldCharType="begin"/>
      </w:r>
      <w:r w:rsidR="00C74DD0" w:rsidRPr="003E264B">
        <w:rPr>
          <w:lang w:val="en-US"/>
        </w:rPr>
        <w:instrText xml:space="preserve"> XE "</w:instrText>
      </w:r>
      <w:r w:rsidR="00C74DD0" w:rsidRPr="00AD7C8B">
        <w:instrText>энергия</w:instrText>
      </w:r>
      <w:r w:rsidR="00C74DD0" w:rsidRPr="003E264B">
        <w:rPr>
          <w:lang w:val="en-US"/>
        </w:rPr>
        <w:instrText xml:space="preserve"> </w:instrText>
      </w:r>
      <w:r w:rsidR="00C74DD0" w:rsidRPr="00AD7C8B">
        <w:instrText>неустойчивости</w:instrText>
      </w:r>
      <w:r w:rsidR="00C74DD0" w:rsidRPr="003E264B">
        <w:rPr>
          <w:lang w:val="en-US"/>
        </w:rPr>
        <w:instrText xml:space="preserve"> (CAPE)" </w:instrText>
      </w:r>
      <w:r w:rsidR="00C74DD0" w:rsidRPr="00AD7C8B">
        <w:fldChar w:fldCharType="end"/>
      </w:r>
      <w:r w:rsidR="00C74DD0" w:rsidRPr="003E264B">
        <w:rPr>
          <w:lang w:val="en-US"/>
        </w:rPr>
        <w:t>cape,cont_psl,vect/,pltres)</w:t>
      </w:r>
    </w:p>
    <w:p w:rsidR="00C74DD0" w:rsidRPr="00AD7C8B" w:rsidRDefault="00C74DD0" w:rsidP="00F66721">
      <w:pPr>
        <w:pStyle w:val="aff7"/>
      </w:pPr>
      <w:r w:rsidRPr="003E264B">
        <w:rPr>
          <w:lang w:val="en-US"/>
        </w:rPr>
        <w:t xml:space="preserve">  </w:t>
      </w:r>
      <w:r w:rsidRPr="00AD7C8B">
        <w:t>end do</w:t>
      </w:r>
    </w:p>
    <w:p w:rsidR="00C74DD0" w:rsidRPr="00AD7C8B" w:rsidRDefault="00C74DD0" w:rsidP="00C74DD0">
      <w:pPr>
        <w:pStyle w:val="af7"/>
      </w:pPr>
      <w:r w:rsidRPr="00AD7C8B">
        <w:t>end</w:t>
      </w:r>
    </w:p>
    <w:p w:rsidR="00C74DD0" w:rsidRDefault="00C74DD0" w:rsidP="00C74DD0">
      <w:pPr>
        <w:pStyle w:val="a1"/>
      </w:pPr>
      <w:r>
        <w:t xml:space="preserve">Результат работы </w:t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>NCL</w:t>
      </w:r>
      <w:r w:rsidRPr="00AE62CA">
        <w:t xml:space="preserve"> </w:t>
      </w:r>
      <w:r>
        <w:t>изображён на рисунке 3.1.</w:t>
      </w:r>
    </w:p>
    <w:p w:rsidR="00C74DD0" w:rsidRDefault="008D37E3" w:rsidP="00C74DD0">
      <w:pPr>
        <w:pStyle w:val="af5"/>
      </w:pPr>
      <w:r>
        <w:pict>
          <v:shape id="_x0000_i1030" type="#_x0000_t75" style="width:438.75pt;height:492.75pt">
            <v:imagedata r:id="rId14" o:title="cape"/>
          </v:shape>
        </w:pict>
      </w:r>
    </w:p>
    <w:p w:rsidR="00C74DD0" w:rsidRDefault="00C74DD0" w:rsidP="00C74DD0">
      <w:pPr>
        <w:pStyle w:val="aff3"/>
      </w:pPr>
      <w:r>
        <w:t xml:space="preserve">На диаграмму нанесены изобары давления на уровне моря (гПа), векторы скорости ветра на высоте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 w:rsidRPr="00AE62CA">
        <w:t xml:space="preserve">, </w:t>
      </w:r>
      <w:r>
        <w:t xml:space="preserve">величина </w:t>
      </w:r>
      <w:r>
        <w:fldChar w:fldCharType="begin"/>
      </w:r>
      <w:r>
        <w:instrText xml:space="preserve"> XE "энергия неустойчивости (CAPE)" </w:instrText>
      </w:r>
      <w:r>
        <w:fldChar w:fldCharType="end"/>
      </w:r>
      <w:r>
        <w:t>энергии неустойчивости (Дж/кг)</w:t>
      </w:r>
    </w:p>
    <w:p w:rsidR="00C74DD0" w:rsidRPr="00AE62CA" w:rsidRDefault="00C74DD0" w:rsidP="00C74DD0">
      <w:pPr>
        <w:pStyle w:val="af4"/>
      </w:pPr>
      <w:r>
        <w:t xml:space="preserve">Рисунок 3.1 — </w:t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"визуализация" </w:instrText>
      </w:r>
      <w:r>
        <w:rPr>
          <w:rStyle w:val="ac"/>
        </w:rPr>
        <w:fldChar w:fldCharType="end"/>
      </w:r>
      <w:r>
        <w:rPr>
          <w:rStyle w:val="ac"/>
        </w:rPr>
        <w:t xml:space="preserve">Визуализация результатов моделирования с помощью </w:t>
      </w:r>
      <w:r>
        <w:fldChar w:fldCharType="begin"/>
      </w:r>
      <w:r>
        <w:instrText xml:space="preserve"> XE "NCL"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"NCL" </w:instrText>
      </w:r>
      <w:r>
        <w:rPr>
          <w:rStyle w:val="ac"/>
        </w:rPr>
        <w:fldChar w:fldCharType="end"/>
      </w:r>
      <w:r>
        <w:fldChar w:fldCharType="begin"/>
      </w:r>
      <w:r>
        <w:instrText xml:space="preserve"> XE "NCL" </w:instrText>
      </w:r>
      <w:r>
        <w:rPr>
          <w:rStyle w:val="ac"/>
        </w:rPr>
        <w:fldChar w:fldCharType="end"/>
      </w:r>
      <w:r>
        <w:rPr>
          <w:rStyle w:val="ac"/>
          <w:lang w:val="en-US"/>
        </w:rPr>
        <w:t>NCL</w:t>
      </w:r>
      <w:r w:rsidRPr="00AE62CA">
        <w:t xml:space="preserve"> </w:t>
      </w:r>
    </w:p>
    <w:p w:rsidR="00C74DD0" w:rsidRDefault="00C74DD0" w:rsidP="00C74DD0">
      <w:pPr>
        <w:pStyle w:val="2"/>
        <w:numPr>
          <w:ilvl w:val="0"/>
          <w:numId w:val="0"/>
        </w:numPr>
      </w:pPr>
      <w:bookmarkStart w:id="55" w:name="_Toc249717151"/>
      <w:bookmarkStart w:id="56" w:name="_Toc249751139"/>
      <w:r>
        <w:t>Заключение</w:t>
      </w:r>
      <w:bookmarkEnd w:id="55"/>
      <w:bookmarkEnd w:id="56"/>
    </w:p>
    <w:p w:rsidR="00C74DD0" w:rsidRDefault="00C74DD0" w:rsidP="00C74DD0">
      <w:pPr>
        <w:pStyle w:val="a1"/>
      </w:pPr>
      <w:r>
        <w:t xml:space="preserve">В данном реферате рассмотрены основные компоненты программной системы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, </w:t>
      </w:r>
      <w:r>
        <w:t xml:space="preserve">их структура и функции, а также пример использования системы </w:t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>WRF</w:t>
      </w:r>
      <w:r w:rsidRPr="00AE62CA">
        <w:t xml:space="preserve"> </w:t>
      </w:r>
      <w:r>
        <w:t xml:space="preserve">для моделирования реальных </w:t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fldChar w:fldCharType="begin"/>
      </w:r>
      <w:r>
        <w:instrText xml:space="preserve"> XE "атмосферные процессы" </w:instrText>
      </w:r>
      <w:r>
        <w:fldChar w:fldCharType="end"/>
      </w:r>
      <w:r>
        <w:t xml:space="preserve">атмосферных процессов. </w:t>
      </w:r>
    </w:p>
    <w:p w:rsidR="00C74DD0" w:rsidRDefault="00C74DD0" w:rsidP="00C74DD0">
      <w:pPr>
        <w:pStyle w:val="a1"/>
      </w:pPr>
      <w:r>
        <w:t xml:space="preserve">Также рассмотрены вспомогательные средства подготовки </w:t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fldChar w:fldCharType="begin"/>
      </w:r>
      <w:r>
        <w:instrText xml:space="preserve"> XE "входные данные" </w:instrText>
      </w:r>
      <w:r>
        <w:fldChar w:fldCharType="end"/>
      </w:r>
      <w:r>
        <w:t xml:space="preserve">входных данных и </w:t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fldChar w:fldCharType="begin"/>
      </w:r>
      <w:r>
        <w:instrText xml:space="preserve"> XE "визуализация" </w:instrText>
      </w:r>
      <w:r>
        <w:fldChar w:fldCharType="end"/>
      </w:r>
      <w:r>
        <w:t>визуализации результатов моделирования.</w:t>
      </w:r>
    </w:p>
    <w:p w:rsidR="00C74DD0" w:rsidRDefault="00C74DD0" w:rsidP="00C74DD0">
      <w:pPr>
        <w:pStyle w:val="a1"/>
      </w:pPr>
      <w:r>
        <w:t xml:space="preserve">На основании изложенного можно сделать вывод, что современные системы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 xml:space="preserve">атмосферного моделирования представляют собой досконально проработанное программное обеспечение, доступное для свободного использования в любых исследованиях, связанных с анализом процессов, протекающих в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>атмосфере.</w:t>
      </w:r>
    </w:p>
    <w:p w:rsidR="00C74DD0" w:rsidRPr="00AE62CA" w:rsidRDefault="00C74DD0" w:rsidP="00C74DD0">
      <w:pPr>
        <w:pStyle w:val="a1"/>
      </w:pPr>
      <w:r>
        <w:t>Существующие архивы данных предоставляют возможность свободного доступа к характеристикам всей поверхности Земли с поразительно высоким разрешением (порядка сотен метров), данным метео</w:t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fldChar w:fldCharType="begin"/>
      </w:r>
      <w:r>
        <w:instrText xml:space="preserve"> XE "наблюдения метеорологические" </w:instrText>
      </w:r>
      <w:r>
        <w:fldChar w:fldCharType="end"/>
      </w:r>
      <w:r>
        <w:t xml:space="preserve">наблюдений и результатам вычислений ведущих моделей </w:t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fldChar w:fldCharType="begin"/>
      </w:r>
      <w:r>
        <w:instrText xml:space="preserve"> XE "атмосфера" </w:instrText>
      </w:r>
      <w:r>
        <w:fldChar w:fldCharType="end"/>
      </w:r>
      <w:r>
        <w:t xml:space="preserve">атмосферы через глобальную сеть </w:t>
      </w:r>
      <w:r>
        <w:rPr>
          <w:lang w:val="en-US"/>
        </w:rPr>
        <w:t>Internet</w:t>
      </w:r>
      <w:r w:rsidRPr="00AE62CA">
        <w:t>.</w:t>
      </w:r>
    </w:p>
    <w:p w:rsidR="00C74DD0" w:rsidRDefault="00C74DD0" w:rsidP="00C74DD0">
      <w:pPr>
        <w:pStyle w:val="a1"/>
      </w:pPr>
      <w:r>
        <w:t xml:space="preserve">Единственным ограничением на проведение серьёзных исследований являются чрезвычайно высокие требования к вычислительным ресурсам. В мировой практике задачи </w:t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fldChar w:fldCharType="begin"/>
      </w:r>
      <w:r>
        <w:instrText xml:space="preserve"> XE "моделирование атмосферы" </w:instrText>
      </w:r>
      <w:r>
        <w:fldChar w:fldCharType="end"/>
      </w:r>
      <w:r>
        <w:t>атмосферного моделирования представляют собой одно из главных применений ведущих суперкомпьютерных систем, однако даже их мощности недостаточно для решения многих поставленных задач.</w:t>
      </w:r>
    </w:p>
    <w:p w:rsidR="00C74DD0" w:rsidRDefault="00C74DD0" w:rsidP="00C74DD0">
      <w:pPr>
        <w:pStyle w:val="a1"/>
      </w:pPr>
      <w:r>
        <w:t xml:space="preserve">Одним из наиболее перспективных направлений дальнейшего развития является создание сетей распределённых вычислений, таких как проекты на платформе </w:t>
      </w:r>
      <w:r>
        <w:rPr>
          <w:lang w:val="en-US"/>
        </w:rPr>
        <w:t>BOINC</w:t>
      </w:r>
      <w:r w:rsidRPr="00AE62CA">
        <w:t xml:space="preserve"> [18] (</w:t>
      </w:r>
      <w:r>
        <w:t xml:space="preserve">например </w:t>
      </w:r>
      <w:r>
        <w:rPr>
          <w:lang w:val="en-US"/>
        </w:rPr>
        <w:t>climateprediction</w:t>
      </w:r>
      <w:r w:rsidRPr="00AE62CA">
        <w:t>.</w:t>
      </w:r>
      <w:r>
        <w:rPr>
          <w:lang w:val="en-US"/>
        </w:rPr>
        <w:t>net</w:t>
      </w:r>
      <w:r w:rsidRPr="00AE62CA">
        <w:t xml:space="preserve">) </w:t>
      </w:r>
      <w:r>
        <w:t xml:space="preserve">и </w:t>
      </w:r>
      <w:r>
        <w:rPr>
          <w:lang w:val="en-US"/>
        </w:rPr>
        <w:t>GRID</w:t>
      </w:r>
      <w:r>
        <w:t>-вычисления.</w:t>
      </w:r>
    </w:p>
    <w:p w:rsidR="00C74DD0" w:rsidRPr="00AE62CA" w:rsidRDefault="00C74DD0" w:rsidP="00C74DD0">
      <w:pPr>
        <w:pStyle w:val="2"/>
        <w:numPr>
          <w:ilvl w:val="0"/>
          <w:numId w:val="0"/>
        </w:numPr>
        <w:rPr>
          <w:lang w:val="en-US"/>
        </w:rPr>
      </w:pPr>
      <w:bookmarkStart w:id="57" w:name="_Toc249717152"/>
      <w:bookmarkStart w:id="58" w:name="_Toc249751140"/>
      <w:r>
        <w:t>Список</w:t>
      </w:r>
      <w:r w:rsidRPr="00AE62CA">
        <w:rPr>
          <w:lang w:val="en-US"/>
        </w:rPr>
        <w:t xml:space="preserve"> </w:t>
      </w:r>
      <w:r>
        <w:t>источников</w:t>
      </w:r>
      <w:r w:rsidRPr="00AE62CA">
        <w:rPr>
          <w:lang w:val="en-US"/>
        </w:rPr>
        <w:t xml:space="preserve"> </w:t>
      </w:r>
      <w:r>
        <w:t>к</w:t>
      </w:r>
      <w:r w:rsidRPr="00AE62CA">
        <w:rPr>
          <w:lang w:val="en-US"/>
        </w:rPr>
        <w:t xml:space="preserve"> </w:t>
      </w:r>
      <w:r>
        <w:t>реферату</w:t>
      </w:r>
      <w:bookmarkEnd w:id="57"/>
      <w:bookmarkEnd w:id="58"/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[1]   Kalnay, E. Atmospheric Modeling, Data Assimilation and Predictability / E. Kalnay. - </w:t>
      </w:r>
      <w:smartTag w:uri="urn:schemas-microsoft-com:office:smarttags" w:element="City">
        <w:r>
          <w:rPr>
            <w:lang w:val="en-US"/>
          </w:rPr>
          <w:t>Cambridge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Cambridge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2003.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[2]   Jacobson, M.Z. Fundamentals of Atmospheric Modeling / M.Z. Jacobson. – </w:t>
      </w:r>
      <w:smartTag w:uri="urn:schemas-microsoft-com:office:smarttags" w:element="State">
        <w:r>
          <w:rPr>
            <w:lang w:val="en-US"/>
          </w:rPr>
          <w:t>New York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Cambridge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2005.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[3]   Meteorology [Electronic resource] / Wikipedia, the free encyclopedia. – Mode of access: </w:t>
      </w:r>
      <w:r w:rsidRPr="008D37E3">
        <w:t>http://en.wikipedia.org/wiki/Meteorology</w:t>
      </w:r>
      <w:r>
        <w:rPr>
          <w:lang w:val="en-US"/>
        </w:rPr>
        <w:t>. – Date of access: 13.12.2009.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[4]   Numerical weather prediction [Electronic resource] / Wikipedia, the free encyclopedia. – Mode of access: </w:t>
      </w:r>
      <w:r w:rsidRPr="008D37E3">
        <w:t>http://en.wikipedia.org/wiki/Numerical_weather_prediction</w:t>
      </w:r>
      <w:r>
        <w:rPr>
          <w:lang w:val="en-US"/>
        </w:rPr>
        <w:t>. – Date of access: 13.12.2009.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>[5]   A Desc</w:t>
      </w:r>
      <w:r>
        <w:fldChar w:fldCharType="begin"/>
      </w:r>
      <w:r w:rsidRPr="00AE62CA">
        <w:rPr>
          <w:lang w:val="en-US"/>
        </w:rPr>
        <w:instrText xml:space="preserve"> XE "RIP" </w:instrText>
      </w:r>
      <w:r>
        <w:rPr>
          <w:lang w:val="en-US"/>
        </w:rPr>
        <w:fldChar w:fldCharType="end"/>
      </w:r>
      <w:r>
        <w:rPr>
          <w:lang w:val="en-US"/>
        </w:rPr>
        <w:t xml:space="preserve">ription of the Advanced Research </w:t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 xml:space="preserve">WRF Version 3 [Electronic resource] / W.C. Skamarock, J.B. Klemp, J. Dudhia, D.O. Gill, D.M. Barker, M.G. Duda, X. Huang, W. Wang, J.G. Powers //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 xml:space="preserve">NCAR Technical Note. – 2008. – 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 xml:space="preserve">NCAR/TN–475+STR. – Mode of access: </w:t>
      </w:r>
      <w:r w:rsidRPr="008D37E3">
        <w:t>http://www.mmm.ucar.edu/wrf/users/docs/arw_v3.pdf</w:t>
      </w:r>
      <w:r>
        <w:rPr>
          <w:lang w:val="en-US"/>
        </w:rPr>
        <w:t xml:space="preserve">. 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[6]  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 xml:space="preserve">NCAR Mesoscale and Microscale Meteorology (MMM) Division [Electronic resource]. – Mode of access: </w:t>
      </w:r>
      <w:r w:rsidRPr="008D37E3">
        <w:t>http://www.mmm.ucar.edu/</w:t>
      </w:r>
      <w:r>
        <w:rPr>
          <w:lang w:val="en-US"/>
        </w:rPr>
        <w:t>.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[7]   </w:t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 xml:space="preserve">NOAA </w:t>
      </w:r>
      <w:r w:rsidRPr="00AE62CA">
        <w:rPr>
          <w:lang w:val="en-US"/>
        </w:rPr>
        <w:t xml:space="preserve">National Centers for Environmental Prediction </w:t>
      </w:r>
      <w:r>
        <w:rPr>
          <w:lang w:val="en-US"/>
        </w:rPr>
        <w:t>(</w:t>
      </w:r>
      <w:r>
        <w:fldChar w:fldCharType="begin"/>
      </w:r>
      <w:r w:rsidRPr="00AE62CA">
        <w:rPr>
          <w:lang w:val="en-US"/>
        </w:rP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"NCEP"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"NCEP" </w:instrText>
      </w:r>
      <w:r>
        <w:rPr>
          <w:lang w:val="en-US"/>
        </w:rPr>
        <w:fldChar w:fldCharType="end"/>
      </w:r>
      <w:r>
        <w:rPr>
          <w:lang w:val="en-US"/>
        </w:rPr>
        <w:t xml:space="preserve">NCEP) [Electronic resource]. – Mode of access: </w:t>
      </w:r>
      <w:r w:rsidRPr="008D37E3">
        <w:t>http://www.ncep.noaa.gov/</w:t>
      </w:r>
      <w:r>
        <w:rPr>
          <w:lang w:val="en-US"/>
        </w:rPr>
        <w:t>.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[8]   </w:t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>NOAA Earth System Research Laboratory (</w:t>
      </w:r>
      <w:r>
        <w:fldChar w:fldCharType="begin"/>
      </w:r>
      <w:r w:rsidRPr="00AE62CA">
        <w:rPr>
          <w:lang w:val="en-US"/>
        </w:rPr>
        <w:instrText xml:space="preserve"> XE "ESRL"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"ESRL"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"ESRL" </w:instrText>
      </w:r>
      <w:r>
        <w:rPr>
          <w:lang w:val="en-US"/>
        </w:rPr>
        <w:fldChar w:fldCharType="end"/>
      </w:r>
      <w:r>
        <w:rPr>
          <w:lang w:val="en-US"/>
        </w:rPr>
        <w:t xml:space="preserve">ESRL) [Electronic resource]. – Mode of access: </w:t>
      </w:r>
      <w:r w:rsidRPr="008D37E3">
        <w:t>http://www.esrl.noaa.gov/</w:t>
      </w:r>
      <w:r>
        <w:rPr>
          <w:lang w:val="en-US"/>
        </w:rPr>
        <w:t>.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[9]   </w:t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WRF:ARW"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WRF:ARW"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WRF:ARW" </w:instrText>
      </w:r>
      <w:r>
        <w:rPr>
          <w:lang w:val="en-US"/>
        </w:rPr>
        <w:fldChar w:fldCharType="end"/>
      </w:r>
      <w:r>
        <w:rPr>
          <w:lang w:val="en-US"/>
        </w:rPr>
        <w:t xml:space="preserve">ARW Version 3 Modeling System User’s Guide [Electronic resource].  – Mode of access: </w:t>
      </w:r>
      <w:r w:rsidRPr="008D37E3">
        <w:t>http://www.mmm.ucar.edu/wrf/users/docs/user_guide_v3/</w:t>
      </w:r>
      <w:r>
        <w:rPr>
          <w:lang w:val="en-US"/>
        </w:rPr>
        <w:t>. – Date of access: 18.03.2009.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[10]  Unidata, a </w:t>
      </w:r>
      <w:r>
        <w:fldChar w:fldCharType="begin"/>
      </w:r>
      <w:r w:rsidRPr="00AE62CA">
        <w:rPr>
          <w:lang w:val="en-US"/>
        </w:rPr>
        <w:instrText xml:space="preserve"> XE "UCAR" </w:instrText>
      </w:r>
      <w:r>
        <w:rPr>
          <w:lang w:val="en-US"/>
        </w:rPr>
        <w:fldChar w:fldCharType="end"/>
      </w:r>
      <w:r>
        <w:rPr>
          <w:lang w:val="en-US"/>
        </w:rPr>
        <w:t xml:space="preserve">UCAR project [Electronic resource]. – Mode of access: </w:t>
      </w:r>
      <w:r w:rsidRPr="008D37E3">
        <w:t>http://www.unidata.ucar.edu/</w:t>
      </w:r>
      <w:r>
        <w:rPr>
          <w:lang w:val="en-US"/>
        </w:rPr>
        <w:t>. – Date of access: 13.12.2009.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[11]  User's Guide for the </w:t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WRF:NMM"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WRF:NMM"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</w:instrText>
      </w:r>
      <w:r>
        <w:instrText>компоненты</w:instrText>
      </w:r>
      <w:r w:rsidRPr="00AE62CA">
        <w:rPr>
          <w:lang w:val="en-US"/>
        </w:rPr>
        <w:instrText xml:space="preserve"> </w:instrText>
      </w:r>
      <w:r>
        <w:instrText>системы</w:instrText>
      </w:r>
      <w:r w:rsidRPr="00AE62CA">
        <w:rPr>
          <w:lang w:val="en-US"/>
        </w:rPr>
        <w:instrText xml:space="preserve"> WRF:NMM" </w:instrText>
      </w:r>
      <w:r>
        <w:rPr>
          <w:lang w:val="en-US"/>
        </w:rPr>
        <w:fldChar w:fldCharType="end"/>
      </w:r>
      <w:r>
        <w:rPr>
          <w:lang w:val="en-US"/>
        </w:rPr>
        <w:t>NMM Core of the Weather Research and Forecast (</w:t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 xml:space="preserve">WRF) Modeling System Version 3 [Electronic resource]. – Mode of access: </w:t>
      </w:r>
      <w:r w:rsidRPr="008D37E3">
        <w:t>http://www.dtcenter.org/wrfnmm/users/docs/user_guide/V3/index.htm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[12]  </w:t>
      </w:r>
      <w:r>
        <w:fldChar w:fldCharType="begin"/>
      </w:r>
      <w:r w:rsidRPr="00AE62CA">
        <w:rPr>
          <w:lang w:val="en-US"/>
        </w:rP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 Portal"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 Portal" </w:instrText>
      </w:r>
      <w:r>
        <w:rPr>
          <w:lang w:val="en-US"/>
        </w:rPr>
        <w:fldChar w:fldCharType="end"/>
      </w:r>
      <w:r>
        <w:rPr>
          <w:lang w:val="en-US"/>
        </w:rPr>
        <w:t xml:space="preserve">WRF Portal project Web-site [Electronic resource]. – Mode of access: </w:t>
      </w:r>
      <w:r w:rsidRPr="008D37E3">
        <w:t>http://www.wrfportal.org/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[13]  </w:t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"WRF" </w:instrText>
      </w:r>
      <w:r>
        <w:rPr>
          <w:lang w:val="en-US"/>
        </w:rPr>
        <w:fldChar w:fldCharType="end"/>
      </w:r>
      <w:r>
        <w:rPr>
          <w:lang w:val="en-US"/>
        </w:rPr>
        <w:t xml:space="preserve">WRF Download Web-page [Electronic resource]. – Mode of access: </w:t>
      </w:r>
      <w:r w:rsidRPr="008D37E3">
        <w:t>http://www.mmm.ucar.edu/wrf/users/download/get_source.html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[14] 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>NCAR Command Language (</w:t>
      </w:r>
      <w:r>
        <w:fldChar w:fldCharType="begin"/>
      </w:r>
      <w:r w:rsidRPr="00AE62CA">
        <w:rPr>
          <w:lang w:val="en-US"/>
        </w:rP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"NCL"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"NCL" </w:instrText>
      </w:r>
      <w:r>
        <w:rPr>
          <w:lang w:val="en-US"/>
        </w:rPr>
        <w:fldChar w:fldCharType="end"/>
      </w:r>
      <w:r>
        <w:rPr>
          <w:lang w:val="en-US"/>
        </w:rPr>
        <w:t xml:space="preserve">NCL) Libraries [Electronic resource]. – Mode of access: </w:t>
      </w:r>
      <w:r w:rsidRPr="008D37E3">
        <w:t>http://www.ncl.ucar.edu/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[15] 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 xml:space="preserve">NCAR </w:t>
      </w:r>
      <w:r>
        <w:fldChar w:fldCharType="begin"/>
      </w:r>
      <w:r w:rsidRPr="00AE62CA">
        <w:rPr>
          <w:lang w:val="en-US"/>
        </w:rP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"VAPOR"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"VAPOR" </w:instrText>
      </w:r>
      <w:r>
        <w:rPr>
          <w:lang w:val="en-US"/>
        </w:rPr>
        <w:fldChar w:fldCharType="end"/>
      </w:r>
      <w:r>
        <w:rPr>
          <w:lang w:val="en-US"/>
        </w:rPr>
        <w:t xml:space="preserve">VAPOR project Web-site [Electronic resource]. – Mode of access: </w:t>
      </w:r>
      <w:r w:rsidRPr="008D37E3">
        <w:t>http://www.vapor.ucar.edu/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[16] </w:t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"NOAA" </w:instrText>
      </w:r>
      <w:r>
        <w:rPr>
          <w:lang w:val="en-US"/>
        </w:rPr>
        <w:fldChar w:fldCharType="end"/>
      </w:r>
      <w:r>
        <w:rPr>
          <w:lang w:val="en-US"/>
        </w:rPr>
        <w:t xml:space="preserve">NOAA National Operational Model Archive &amp; Distribution System (NOMADS) Model Data Access Page [Electronic resource]. – Mode of access: </w:t>
      </w:r>
      <w:r w:rsidRPr="008D37E3">
        <w:t>http://nomads.ncdc.noaa.gov/data.php</w:t>
      </w:r>
      <w:r>
        <w:rPr>
          <w:lang w:val="en-US"/>
        </w:rPr>
        <w:t xml:space="preserve"> – Date of access: 30.11.2009.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[17] </w:t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fldChar w:fldCharType="begin"/>
      </w:r>
      <w:r w:rsidRPr="00AE62CA">
        <w:rPr>
          <w:lang w:val="en-US"/>
        </w:rPr>
        <w:instrText xml:space="preserve"> XE "NCAR" </w:instrText>
      </w:r>
      <w:r>
        <w:rPr>
          <w:lang w:val="en-US"/>
        </w:rPr>
        <w:fldChar w:fldCharType="end"/>
      </w:r>
      <w:r>
        <w:rPr>
          <w:lang w:val="en-US"/>
        </w:rPr>
        <w:t xml:space="preserve">NCAR DSS Archive [Electronic resource] / NCAR. – Mode of access: </w:t>
      </w:r>
      <w:r w:rsidRPr="008D37E3">
        <w:t>http://www.dss.ucar.edu/</w:t>
      </w:r>
      <w:r>
        <w:rPr>
          <w:lang w:val="en-US"/>
        </w:rPr>
        <w:t xml:space="preserve"> - Date of access: 3.12.2009.</w:t>
      </w:r>
    </w:p>
    <w:p w:rsidR="00C74DD0" w:rsidRDefault="00C74DD0" w:rsidP="00C74DD0">
      <w:pPr>
        <w:pStyle w:val="af9"/>
        <w:rPr>
          <w:lang w:val="en-US"/>
        </w:rPr>
      </w:pPr>
      <w:r>
        <w:rPr>
          <w:lang w:val="en-US"/>
        </w:rPr>
        <w:t xml:space="preserve">[18] BOINC [Electronic resource]. – Mode of access: </w:t>
      </w:r>
      <w:r w:rsidRPr="008D37E3">
        <w:t>http://boinc.berkeley.edu/</w:t>
      </w:r>
      <w:r>
        <w:rPr>
          <w:lang w:val="en-US"/>
        </w:rPr>
        <w:t xml:space="preserve"> - Date of access: 3.12.2009.</w:t>
      </w:r>
    </w:p>
    <w:p w:rsidR="00C74DD0" w:rsidRDefault="00A23354" w:rsidP="00C74DD0">
      <w:pPr>
        <w:pStyle w:val="1"/>
      </w:pPr>
      <w:bookmarkStart w:id="59" w:name="_Toc249751141"/>
      <w:r>
        <w:t>П</w:t>
      </w:r>
      <w:r w:rsidR="00C74DD0">
        <w:t>редметный указатель к реферату</w:t>
      </w:r>
      <w:bookmarkEnd w:id="59"/>
    </w:p>
    <w:p w:rsidR="00DE1261" w:rsidRDefault="00AD7C8B" w:rsidP="00DE1261">
      <w:pPr>
        <w:pStyle w:val="a1"/>
        <w:rPr>
          <w:noProof/>
        </w:rPr>
        <w:sectPr w:rsidR="00DE1261" w:rsidSect="00263237">
          <w:footerReference w:type="first" r:id="rId15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"1049" </w:instrText>
      </w:r>
      <w:r>
        <w:fldChar w:fldCharType="separate"/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ESRL</w:t>
      </w:r>
      <w:r>
        <w:rPr>
          <w:noProof/>
        </w:rPr>
        <w:tab/>
        <w:t>10, 15, 32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FORTRAN</w:t>
      </w:r>
      <w:r>
        <w:rPr>
          <w:noProof/>
        </w:rPr>
        <w:tab/>
        <w:t>13, 15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GFS</w:t>
      </w:r>
      <w:r>
        <w:rPr>
          <w:noProof/>
        </w:rPr>
        <w:tab/>
        <w:t>8, 23, 25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GRIB</w:t>
      </w:r>
      <w:r>
        <w:rPr>
          <w:noProof/>
        </w:rPr>
        <w:tab/>
        <w:t>3, 12, 13, 16, 20, 22, 23, 24, 26, 27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MM5</w:t>
      </w:r>
      <w:r>
        <w:rPr>
          <w:noProof/>
        </w:rPr>
        <w:tab/>
        <w:t>3, 9, 18, 23, 24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MPI (Message Passing Interface)</w:t>
      </w:r>
      <w:r>
        <w:rPr>
          <w:noProof/>
        </w:rPr>
        <w:tab/>
        <w:t>13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namelist.input</w:t>
      </w:r>
      <w:r>
        <w:rPr>
          <w:noProof/>
        </w:rPr>
        <w:tab/>
        <w:t>15, 18, 19, 20, 27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namelist.wps</w:t>
      </w:r>
      <w:r>
        <w:rPr>
          <w:noProof/>
        </w:rPr>
        <w:tab/>
        <w:t>21, 23, 24, 26, 27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NCAR</w:t>
      </w:r>
      <w:r>
        <w:rPr>
          <w:noProof/>
        </w:rPr>
        <w:tab/>
        <w:t>3, 9, 10, 14, 23, 24, 25, 28, 32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NCEP</w:t>
      </w:r>
      <w:r>
        <w:rPr>
          <w:noProof/>
        </w:rPr>
        <w:tab/>
        <w:t>3, 10, 14, 23, 24, 25, 32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NCL</w:t>
      </w:r>
      <w:r>
        <w:rPr>
          <w:noProof/>
        </w:rPr>
        <w:tab/>
        <w:t>3, 22, 24, 25, 28, 30, 32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NetCDF</w:t>
      </w:r>
      <w:r>
        <w:rPr>
          <w:noProof/>
        </w:rPr>
        <w:tab/>
        <w:t>3, 12, 13, 22, 24, 27, 28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NOAA</w:t>
      </w:r>
      <w:r>
        <w:rPr>
          <w:noProof/>
        </w:rPr>
        <w:tab/>
        <w:t>10, 15, 25, 32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RIP</w:t>
      </w:r>
      <w:r>
        <w:rPr>
          <w:noProof/>
        </w:rPr>
        <w:tab/>
        <w:t>3, 22, 24, 28, 29, 31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UCAR</w:t>
      </w:r>
      <w:r>
        <w:rPr>
          <w:noProof/>
        </w:rPr>
        <w:tab/>
        <w:t>10, 12, 24, 32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VAPOR</w:t>
      </w:r>
      <w:r>
        <w:rPr>
          <w:noProof/>
        </w:rPr>
        <w:tab/>
        <w:t>3, 25, 32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Vtable</w:t>
      </w:r>
      <w:r>
        <w:rPr>
          <w:noProof/>
        </w:rPr>
        <w:tab/>
        <w:t>23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WRF</w:t>
      </w:r>
      <w:r>
        <w:rPr>
          <w:noProof/>
        </w:rPr>
        <w:tab/>
        <w:t>3, 5, 9, 10, 11, 12, 13, 14, 15, 17, 18, 21, 22, 23, 24, 25, 26, 27, 31, 32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WRF Domain Wizard</w:t>
      </w:r>
      <w:r>
        <w:rPr>
          <w:noProof/>
        </w:rPr>
        <w:tab/>
        <w:t>15, 21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WRF Portal</w:t>
      </w:r>
      <w:r>
        <w:rPr>
          <w:noProof/>
        </w:rPr>
        <w:tab/>
        <w:t>15, 21, 32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атмосфера</w:t>
      </w:r>
      <w:r>
        <w:rPr>
          <w:noProof/>
        </w:rPr>
        <w:tab/>
        <w:t>4, 5, 6, 7, 8, 9, 10, 11, 14, 17, 31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атмосферные процессы</w:t>
      </w:r>
      <w:r>
        <w:rPr>
          <w:noProof/>
        </w:rPr>
        <w:tab/>
        <w:t>4, 5, 8, 9, 17, 18, 25, 31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Бьёркнес, Вильгельм</w:t>
      </w:r>
      <w:r>
        <w:rPr>
          <w:noProof/>
        </w:rPr>
        <w:tab/>
        <w:t>5, 6, 7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визуализация</w:t>
      </w:r>
      <w:r>
        <w:rPr>
          <w:noProof/>
        </w:rPr>
        <w:tab/>
        <w:t>11, 12, 21, 22, 23, 24, 25, 28, 30, 31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вложенные области счёта</w:t>
      </w:r>
      <w:r>
        <w:rPr>
          <w:noProof/>
        </w:rPr>
        <w:tab/>
        <w:t>17, 18, 19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ВМО (Всемирная метеорологическая организация)</w:t>
      </w:r>
      <w:r>
        <w:rPr>
          <w:noProof/>
        </w:rPr>
        <w:tab/>
        <w:t>12, 23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входные данные</w:t>
      </w:r>
      <w:r>
        <w:rPr>
          <w:noProof/>
        </w:rPr>
        <w:tab/>
        <w:t>11, 13, 15, 16, 17, 19, 20, 22, 25, 31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геоданные</w:t>
      </w:r>
      <w:r>
        <w:rPr>
          <w:noProof/>
        </w:rPr>
        <w:tab/>
        <w:t>20, 21, 22, 25, 26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граничные условия</w:t>
      </w:r>
      <w:r>
        <w:rPr>
          <w:noProof/>
        </w:rPr>
        <w:tab/>
        <w:t>5, 13, 16, 19, 24, 27, 28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информационные технологии (ИТ)</w:t>
      </w:r>
      <w:r>
        <w:rPr>
          <w:noProof/>
        </w:rPr>
        <w:tab/>
        <w:t>1, 4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климат</w:t>
      </w:r>
      <w:r>
        <w:rPr>
          <w:noProof/>
        </w:rPr>
        <w:tab/>
        <w:t>4, 8, 10, 14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компоненты системы WRF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ARW</w:t>
      </w:r>
      <w:r>
        <w:rPr>
          <w:noProof/>
        </w:rPr>
        <w:tab/>
        <w:t>3, 14, 15, 16, 17, 19, 22, 24, 25, 26, 27, 28, 32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geogrid</w:t>
      </w:r>
      <w:r>
        <w:rPr>
          <w:noProof/>
        </w:rPr>
        <w:tab/>
        <w:t>20, 21, 22, 23, 24, 25, 26, 27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metgrid</w:t>
      </w:r>
      <w:r>
        <w:rPr>
          <w:noProof/>
        </w:rPr>
        <w:tab/>
        <w:t>20, 23, 24, 26, 27, 28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NMM</w:t>
      </w:r>
      <w:r>
        <w:rPr>
          <w:noProof/>
        </w:rPr>
        <w:tab/>
        <w:t>3, 14, 15, 16, 17, 19, 22, 24, 32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OBSGRID</w:t>
      </w:r>
      <w:r>
        <w:rPr>
          <w:noProof/>
        </w:rPr>
        <w:tab/>
        <w:t>11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ungrib</w:t>
      </w:r>
      <w:r>
        <w:rPr>
          <w:noProof/>
        </w:rPr>
        <w:tab/>
        <w:t>20, 22, 23, 26, 27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WPS</w:t>
      </w:r>
      <w:r>
        <w:rPr>
          <w:noProof/>
        </w:rPr>
        <w:tab/>
        <w:t>3, 11, 13, 15, 16, 17, 19, 20, 21, 22, 23, 26, 27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wrf (программа-вычислитель)</w:t>
      </w:r>
      <w:r>
        <w:rPr>
          <w:noProof/>
        </w:rPr>
        <w:tab/>
        <w:t>19, 28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WRF I/O API</w:t>
      </w:r>
      <w:r>
        <w:rPr>
          <w:noProof/>
        </w:rPr>
        <w:tab/>
        <w:t>11, 12, 22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WRF-Chem</w:t>
      </w:r>
      <w:r>
        <w:rPr>
          <w:noProof/>
        </w:rPr>
        <w:tab/>
        <w:t>11</w:t>
      </w:r>
    </w:p>
    <w:p w:rsidR="00DE1261" w:rsidRDefault="00DE1261">
      <w:pPr>
        <w:pStyle w:val="22"/>
        <w:tabs>
          <w:tab w:val="right" w:leader="dot" w:pos="4307"/>
        </w:tabs>
        <w:rPr>
          <w:noProof/>
        </w:rPr>
      </w:pPr>
      <w:r>
        <w:rPr>
          <w:noProof/>
        </w:rPr>
        <w:t>WRF-Var</w:t>
      </w:r>
      <w:r>
        <w:rPr>
          <w:noProof/>
        </w:rPr>
        <w:tab/>
        <w:t>10, 13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моделирование атмосферы</w:t>
      </w:r>
      <w:r>
        <w:rPr>
          <w:noProof/>
        </w:rPr>
        <w:tab/>
        <w:t>5, 8, 9, 16, 31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наблюдения метеорологические</w:t>
      </w:r>
      <w:r>
        <w:rPr>
          <w:noProof/>
        </w:rPr>
        <w:tab/>
        <w:t>4, 5, 6, 8, 9, 10, 11, 13, 31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начальные условия</w:t>
      </w:r>
      <w:r>
        <w:rPr>
          <w:noProof/>
        </w:rPr>
        <w:tab/>
        <w:t>5, 6, 13, 15, 16, 19, 27, 28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область счёта (моделирования)</w:t>
      </w:r>
      <w:r>
        <w:rPr>
          <w:noProof/>
        </w:rPr>
        <w:tab/>
        <w:t>8, 15, 16, 17, 18, 19, 20, 21, 22, 24, 26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параметризации физических процессов</w:t>
      </w:r>
      <w:r>
        <w:rPr>
          <w:noProof/>
        </w:rPr>
        <w:tab/>
        <w:t>8, 10, 14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проекции картографические</w:t>
      </w:r>
      <w:r>
        <w:rPr>
          <w:noProof/>
        </w:rPr>
        <w:tab/>
        <w:t>17, 21, 26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расчётная сетка</w:t>
      </w:r>
      <w:r>
        <w:rPr>
          <w:noProof/>
        </w:rPr>
        <w:tab/>
        <w:t>7, 16, 17, 20, 21, 22, 23, 24, 26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Ричардсон, Льюис Фрай</w:t>
      </w:r>
      <w:r>
        <w:rPr>
          <w:noProof/>
        </w:rPr>
        <w:tab/>
        <w:t>6, 7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система уравнений движения</w:t>
      </w:r>
      <w:r>
        <w:rPr>
          <w:noProof/>
        </w:rPr>
        <w:tab/>
        <w:t>5, 6, 7, 14, 15, 28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фон Нейман, Джон</w:t>
      </w:r>
      <w:r>
        <w:rPr>
          <w:noProof/>
        </w:rPr>
        <w:tab/>
        <w:t>7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химия атмосферы</w:t>
      </w:r>
      <w:r>
        <w:rPr>
          <w:noProof/>
        </w:rPr>
        <w:tab/>
        <w:t>8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численный прогноз погоды</w:t>
      </w:r>
      <w:r>
        <w:rPr>
          <w:noProof/>
        </w:rPr>
        <w:tab/>
        <w:t>4, 7, 9, 10, 14</w:t>
      </w:r>
    </w:p>
    <w:p w:rsidR="00DE1261" w:rsidRDefault="00DE1261">
      <w:pPr>
        <w:pStyle w:val="15"/>
        <w:tabs>
          <w:tab w:val="right" w:leader="dot" w:pos="4307"/>
        </w:tabs>
        <w:rPr>
          <w:noProof/>
        </w:rPr>
      </w:pPr>
      <w:r>
        <w:rPr>
          <w:noProof/>
        </w:rPr>
        <w:t>энергия неустойчивости (CAPE)</w:t>
      </w:r>
      <w:r>
        <w:rPr>
          <w:noProof/>
        </w:rPr>
        <w:tab/>
        <w:t>28, 29, 30</w:t>
      </w:r>
    </w:p>
    <w:p w:rsidR="00DE1261" w:rsidRDefault="00DE1261" w:rsidP="009C4474">
      <w:pPr>
        <w:pStyle w:val="1"/>
        <w:rPr>
          <w:noProof/>
        </w:rPr>
        <w:sectPr w:rsidR="00DE1261" w:rsidSect="00263237">
          <w:type w:val="continuous"/>
          <w:pgSz w:w="11906" w:h="16838"/>
          <w:pgMar w:top="1134" w:right="850" w:bottom="1134" w:left="1701" w:header="708" w:footer="708" w:gutter="0"/>
          <w:cols w:num="2" w:space="720"/>
          <w:titlePg/>
          <w:docGrid w:linePitch="360"/>
        </w:sectPr>
      </w:pPr>
    </w:p>
    <w:p w:rsidR="009C4474" w:rsidRDefault="00AD7C8B" w:rsidP="009C4474">
      <w:pPr>
        <w:pStyle w:val="1"/>
      </w:pPr>
      <w:r>
        <w:fldChar w:fldCharType="end"/>
      </w:r>
      <w:bookmarkStart w:id="60" w:name="_Toc249751142"/>
      <w:r w:rsidR="009C4474">
        <w:t>Интернет ресурсы в предметной области</w:t>
      </w:r>
      <w:bookmarkEnd w:id="60"/>
    </w:p>
    <w:p w:rsidR="009C4474" w:rsidRPr="009C4474" w:rsidRDefault="009C4474" w:rsidP="009C4474">
      <w:pPr>
        <w:pStyle w:val="a1"/>
        <w:rPr>
          <w:szCs w:val="28"/>
        </w:rPr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www</w:t>
      </w:r>
      <w:r w:rsidRPr="008D37E3">
        <w:t>2.</w:t>
      </w:r>
      <w:r w:rsidRPr="008D37E3">
        <w:rPr>
          <w:lang w:val="en-US"/>
        </w:rPr>
        <w:t>ucar</w:t>
      </w:r>
      <w:r w:rsidRPr="008D37E3">
        <w:t>.</w:t>
      </w:r>
      <w:r w:rsidRPr="008D37E3">
        <w:rPr>
          <w:lang w:val="en-US"/>
        </w:rPr>
        <w:t>edu</w:t>
      </w:r>
      <w:r w:rsidRPr="008D37E3">
        <w:t>/</w:t>
      </w:r>
      <w:r w:rsidRPr="009C4474">
        <w:t xml:space="preserve"> - сайт </w:t>
      </w:r>
      <w:r>
        <w:rPr>
          <w:lang w:val="en-US"/>
        </w:rPr>
        <w:t>UCAR</w:t>
      </w:r>
      <w:r w:rsidRPr="009C4474">
        <w:t xml:space="preserve"> – межуниверситетского объединения по атмосферным исследованиям США — представляет собой один из крупнейших посвящённых атмосфере Интернет-порталов. Сайт содержит прямые ссылки на сайты различных подразделений </w:t>
      </w:r>
      <w:r>
        <w:rPr>
          <w:lang w:val="en-US"/>
        </w:rPr>
        <w:t>UCAR</w:t>
      </w:r>
      <w:r w:rsidRPr="009C4474">
        <w:t xml:space="preserve">, таких как </w:t>
      </w:r>
      <w:r>
        <w:rPr>
          <w:lang w:val="en-US"/>
        </w:rPr>
        <w:t>NCAR</w:t>
      </w:r>
      <w:r w:rsidRPr="009C4474">
        <w:t xml:space="preserve">, </w:t>
      </w:r>
      <w:r>
        <w:rPr>
          <w:lang w:val="en-US"/>
        </w:rPr>
        <w:t>Unidata</w:t>
      </w:r>
      <w:r w:rsidRPr="009C4474">
        <w:t xml:space="preserve"> и т. п., сведения о проводимых объединением научных исследованиях, связях с другими организациями, публикации подразделений </w:t>
      </w:r>
      <w:r>
        <w:rPr>
          <w:lang w:val="en-US"/>
        </w:rPr>
        <w:t>UCAR</w:t>
      </w:r>
      <w:r w:rsidRPr="009C4474">
        <w:t xml:space="preserve"> и многое другое.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www</w:t>
      </w:r>
      <w:r w:rsidRPr="008D37E3">
        <w:t>.</w:t>
      </w:r>
      <w:r w:rsidRPr="008D37E3">
        <w:rPr>
          <w:lang w:val="en-US"/>
        </w:rPr>
        <w:t>noaa</w:t>
      </w:r>
      <w:r w:rsidRPr="008D37E3">
        <w:t>.</w:t>
      </w:r>
      <w:r w:rsidRPr="008D37E3">
        <w:rPr>
          <w:lang w:val="en-US"/>
        </w:rPr>
        <w:t>gov</w:t>
      </w:r>
      <w:r w:rsidRPr="008D37E3">
        <w:t>/</w:t>
      </w:r>
      <w:r w:rsidRPr="009C4474">
        <w:t xml:space="preserve"> - сайт </w:t>
      </w:r>
      <w:r>
        <w:rPr>
          <w:lang w:val="en-US"/>
        </w:rPr>
        <w:t>NOAA</w:t>
      </w:r>
      <w:r w:rsidRPr="009C4474">
        <w:t xml:space="preserve"> – Национальной администрации по океану и атмосфере США, крупнейшего ведомства в области атмосферных и океанографических исследований и связанных с ними прикладных вопросов. Сайт содержит множество ценной информации, а также ссылки на сайты организаций, находящихся в ведении </w:t>
      </w:r>
      <w:r>
        <w:rPr>
          <w:lang w:val="en-US"/>
        </w:rPr>
        <w:t>NOAA</w:t>
      </w:r>
      <w:r w:rsidRPr="009C4474">
        <w:t xml:space="preserve">: </w:t>
      </w:r>
      <w:r>
        <w:rPr>
          <w:lang w:val="en-US"/>
        </w:rPr>
        <w:t>NCEP</w:t>
      </w:r>
      <w:r w:rsidRPr="009C4474">
        <w:t xml:space="preserve">, </w:t>
      </w:r>
      <w:r>
        <w:rPr>
          <w:lang w:val="en-US"/>
        </w:rPr>
        <w:t>National</w:t>
      </w:r>
      <w:r w:rsidRPr="009C4474">
        <w:t xml:space="preserve"> </w:t>
      </w:r>
      <w:r>
        <w:rPr>
          <w:lang w:val="en-US"/>
        </w:rPr>
        <w:t>Weather</w:t>
      </w:r>
      <w:r w:rsidRPr="009C4474">
        <w:t xml:space="preserve"> </w:t>
      </w:r>
      <w:r>
        <w:rPr>
          <w:lang w:val="en-US"/>
        </w:rPr>
        <w:t>Service</w:t>
      </w:r>
      <w:r w:rsidRPr="009C4474">
        <w:t xml:space="preserve"> (</w:t>
      </w:r>
      <w:r>
        <w:rPr>
          <w:lang w:val="en-US"/>
        </w:rPr>
        <w:t>NWS</w:t>
      </w:r>
      <w:r w:rsidRPr="009C4474">
        <w:t xml:space="preserve">) и др. Официальные метеопрогнозы </w:t>
      </w:r>
      <w:r>
        <w:rPr>
          <w:lang w:val="en-US"/>
        </w:rPr>
        <w:t>NWS</w:t>
      </w:r>
      <w:r w:rsidRPr="009C4474">
        <w:t xml:space="preserve"> / </w:t>
      </w:r>
      <w:r>
        <w:rPr>
          <w:lang w:val="en-US"/>
        </w:rPr>
        <w:t>NCEP</w:t>
      </w:r>
      <w:r w:rsidRPr="009C4474">
        <w:t xml:space="preserve"> / </w:t>
      </w:r>
      <w:r>
        <w:rPr>
          <w:lang w:val="en-US"/>
        </w:rPr>
        <w:t>NOAA</w:t>
      </w:r>
      <w:r w:rsidRPr="009C4474">
        <w:t xml:space="preserve"> приводятся на различных сайтах. Информация непосредственно об исследованиях и разработках </w:t>
      </w:r>
      <w:r>
        <w:rPr>
          <w:lang w:val="en-US"/>
        </w:rPr>
        <w:t>NOAA</w:t>
      </w:r>
      <w:r w:rsidRPr="009C4474">
        <w:t xml:space="preserve"> расположена по адресу </w:t>
      </w: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www</w:t>
      </w:r>
      <w:r w:rsidRPr="008D37E3">
        <w:t>.</w:t>
      </w:r>
      <w:r w:rsidRPr="008D37E3">
        <w:rPr>
          <w:lang w:val="en-US"/>
        </w:rPr>
        <w:t>research</w:t>
      </w:r>
      <w:r w:rsidRPr="008D37E3">
        <w:t>.</w:t>
      </w:r>
      <w:r w:rsidRPr="008D37E3">
        <w:rPr>
          <w:lang w:val="en-US"/>
        </w:rPr>
        <w:t>noaa</w:t>
      </w:r>
      <w:r w:rsidRPr="008D37E3">
        <w:t>.</w:t>
      </w:r>
      <w:r w:rsidRPr="008D37E3">
        <w:rPr>
          <w:lang w:val="en-US"/>
        </w:rPr>
        <w:t>gov</w:t>
      </w:r>
      <w:r w:rsidRPr="008D37E3">
        <w:t>/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metoffice</w:t>
      </w:r>
      <w:r w:rsidRPr="008D37E3">
        <w:t>.</w:t>
      </w:r>
      <w:r w:rsidRPr="008D37E3">
        <w:rPr>
          <w:lang w:val="en-US"/>
        </w:rPr>
        <w:t>gov</w:t>
      </w:r>
      <w:r w:rsidRPr="008D37E3">
        <w:t>.</w:t>
      </w:r>
      <w:r w:rsidRPr="008D37E3">
        <w:rPr>
          <w:lang w:val="en-US"/>
        </w:rPr>
        <w:t>uk</w:t>
      </w:r>
      <w:r w:rsidRPr="008D37E3">
        <w:t>/</w:t>
      </w:r>
      <w:r w:rsidRPr="009C4474">
        <w:t xml:space="preserve"> - сайт </w:t>
      </w:r>
      <w:r>
        <w:rPr>
          <w:lang w:val="en-US"/>
        </w:rPr>
        <w:t>Met</w:t>
      </w:r>
      <w:r w:rsidRPr="009C4474">
        <w:t xml:space="preserve"> </w:t>
      </w:r>
      <w:r>
        <w:rPr>
          <w:lang w:val="en-US"/>
        </w:rPr>
        <w:t>Office</w:t>
      </w:r>
      <w:r w:rsidRPr="009C4474">
        <w:t xml:space="preserve"> — Метеослужбы Великобритании, основанной ещё в 1854 году. Сайт представляет собой универсальный и чрезвычайно содержательный ресурс, на котором представлено множество официальной информации, метеорологические прогнозы </w:t>
      </w:r>
      <w:r>
        <w:rPr>
          <w:lang w:val="en-US"/>
        </w:rPr>
        <w:t>Met</w:t>
      </w:r>
      <w:r w:rsidRPr="009C4474">
        <w:t xml:space="preserve"> </w:t>
      </w:r>
      <w:r>
        <w:rPr>
          <w:lang w:val="en-US"/>
        </w:rPr>
        <w:t>Office</w:t>
      </w:r>
      <w:r w:rsidRPr="009C4474">
        <w:t xml:space="preserve">, сведения о научных исследованиях в области атмосферного моделирования, предсказания погоды, изменений климата. Кроме того, сайт содержит сведения образовательного и научно-популярного характера, а также связанную с погодой и климатом информацию для различных отраслей экономики. Сайт прекрасно </w:t>
      </w:r>
      <w:r w:rsidR="00C979F6" w:rsidRPr="009C4474">
        <w:t>структурирован</w:t>
      </w:r>
      <w:r w:rsidRPr="009C4474">
        <w:t>, что облегчает навигацию в огромном количестве информации.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wrf</w:t>
      </w:r>
      <w:r w:rsidRPr="008D37E3">
        <w:t>-</w:t>
      </w:r>
      <w:r w:rsidRPr="008D37E3">
        <w:rPr>
          <w:lang w:val="en-US"/>
        </w:rPr>
        <w:t>model</w:t>
      </w:r>
      <w:r w:rsidRPr="008D37E3">
        <w:t>.</w:t>
      </w:r>
      <w:r w:rsidRPr="008D37E3">
        <w:rPr>
          <w:lang w:val="en-US"/>
        </w:rPr>
        <w:t>org</w:t>
      </w:r>
      <w:r w:rsidRPr="008D37E3">
        <w:t>/</w:t>
      </w:r>
      <w:r w:rsidRPr="009C4474">
        <w:t xml:space="preserve"> - официальный сайт системы атмосферного моделирования </w:t>
      </w:r>
      <w:r>
        <w:rPr>
          <w:lang w:val="en-US"/>
        </w:rPr>
        <w:t>WRF</w:t>
      </w:r>
      <w:r w:rsidRPr="009C4474">
        <w:t xml:space="preserve"> содержит различные сведения, относящиеся к непрерывному процессу разработки и совершенствования системы </w:t>
      </w:r>
      <w:r>
        <w:rPr>
          <w:lang w:val="en-US"/>
        </w:rPr>
        <w:t>WRF</w:t>
      </w:r>
      <w:r w:rsidRPr="009C4474">
        <w:t xml:space="preserve">, включая научные публикации, сведения о ходе разработки и будущих версиях </w:t>
      </w:r>
      <w:r>
        <w:rPr>
          <w:lang w:val="en-US"/>
        </w:rPr>
        <w:t>WRF</w:t>
      </w:r>
      <w:r w:rsidRPr="009C4474">
        <w:t xml:space="preserve">, прогноз </w:t>
      </w:r>
      <w:r>
        <w:rPr>
          <w:lang w:val="en-US"/>
        </w:rPr>
        <w:t>WRF</w:t>
      </w:r>
      <w:r w:rsidRPr="009C4474">
        <w:t xml:space="preserve"> в реальном времени для территории США, а также ссылку на форум пользователей </w:t>
      </w:r>
      <w:r>
        <w:rPr>
          <w:lang w:val="en-US"/>
        </w:rPr>
        <w:t>WRF</w:t>
      </w:r>
      <w:r w:rsidRPr="009C4474">
        <w:t>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ametsoc</w:t>
      </w:r>
      <w:r w:rsidRPr="008D37E3">
        <w:t>.</w:t>
      </w:r>
      <w:r w:rsidRPr="008D37E3">
        <w:rPr>
          <w:lang w:val="en-US"/>
        </w:rPr>
        <w:t>org</w:t>
      </w:r>
      <w:r w:rsidRPr="008D37E3">
        <w:t>/</w:t>
      </w:r>
      <w:r w:rsidRPr="009C4474">
        <w:t xml:space="preserve"> - сайт Американского метеорологического сообщества (</w:t>
      </w:r>
      <w:r>
        <w:rPr>
          <w:lang w:val="en-US"/>
        </w:rPr>
        <w:t>AMS</w:t>
      </w:r>
      <w:r w:rsidRPr="009C4474">
        <w:t xml:space="preserve">) содержит информацию различного характера, включая сведения о публикациях </w:t>
      </w:r>
      <w:r>
        <w:rPr>
          <w:lang w:val="en-US"/>
        </w:rPr>
        <w:t>AMS</w:t>
      </w:r>
      <w:r w:rsidRPr="009C4474">
        <w:t>, образовательные ресурсы, новости, форумы и многое другое.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ams</w:t>
      </w:r>
      <w:r w:rsidRPr="008D37E3">
        <w:t>.</w:t>
      </w:r>
      <w:r w:rsidRPr="008D37E3">
        <w:rPr>
          <w:lang w:val="en-US"/>
        </w:rPr>
        <w:t>allenpress</w:t>
      </w:r>
      <w:r w:rsidRPr="008D37E3">
        <w:t>.</w:t>
      </w:r>
      <w:r w:rsidRPr="008D37E3">
        <w:rPr>
          <w:lang w:val="en-US"/>
        </w:rPr>
        <w:t>com</w:t>
      </w:r>
      <w:r w:rsidRPr="008D37E3">
        <w:t>/</w:t>
      </w:r>
      <w:r w:rsidRPr="009C4474">
        <w:t xml:space="preserve"> - сайт </w:t>
      </w:r>
      <w:r>
        <w:rPr>
          <w:lang w:val="en-US"/>
        </w:rPr>
        <w:t>AMS</w:t>
      </w:r>
      <w:r w:rsidRPr="009C4474">
        <w:t xml:space="preserve"> </w:t>
      </w:r>
      <w:r>
        <w:rPr>
          <w:lang w:val="en-US"/>
        </w:rPr>
        <w:t>Journals</w:t>
      </w:r>
      <w:r w:rsidRPr="009C4474">
        <w:t xml:space="preserve"> </w:t>
      </w:r>
      <w:r>
        <w:rPr>
          <w:lang w:val="en-US"/>
        </w:rPr>
        <w:t>Online</w:t>
      </w:r>
      <w:r w:rsidRPr="009C4474">
        <w:t xml:space="preserve">, представляющий доступ к научным журналам </w:t>
      </w:r>
      <w:r>
        <w:rPr>
          <w:lang w:val="en-US"/>
        </w:rPr>
        <w:t>AMS</w:t>
      </w:r>
      <w:r w:rsidRPr="009C4474">
        <w:t xml:space="preserve">, среди которых — </w:t>
      </w:r>
      <w:r>
        <w:rPr>
          <w:lang w:val="en-US"/>
        </w:rPr>
        <w:t>Journal</w:t>
      </w:r>
      <w:r w:rsidRPr="009C4474">
        <w:t xml:space="preserve"> </w:t>
      </w:r>
      <w:r>
        <w:rPr>
          <w:lang w:val="en-US"/>
        </w:rPr>
        <w:t>of</w:t>
      </w:r>
      <w:r w:rsidRPr="009C4474">
        <w:t xml:space="preserve"> </w:t>
      </w:r>
      <w:r>
        <w:rPr>
          <w:lang w:val="en-US"/>
        </w:rPr>
        <w:t>Atmospheric</w:t>
      </w:r>
      <w:r w:rsidRPr="009C4474">
        <w:t xml:space="preserve"> </w:t>
      </w:r>
      <w:r>
        <w:rPr>
          <w:lang w:val="en-US"/>
        </w:rPr>
        <w:t>Sciences</w:t>
      </w:r>
      <w:r w:rsidRPr="009C4474">
        <w:t xml:space="preserve"> и другие наиболее весомые журналы в области атмосферных исследований, метеорологии и климатологии. Предоставляется возможность свободного поиска в текстах всех публикаций, включая и принятые к рассмотрению, но ешё не опубликованные статьи. Публикации в выпусках всех журналов </w:t>
      </w:r>
      <w:r>
        <w:rPr>
          <w:lang w:val="en-US"/>
        </w:rPr>
        <w:t>AMS</w:t>
      </w:r>
      <w:r w:rsidRPr="009C4474">
        <w:t xml:space="preserve"> старше 5 лет доступны для свободного скачивания, а с января 2010 года будет предоставляться свободный доступ и к публикациям старше 2 лет. Сайт содержит очень удобную форму поиска по всей базе публикаций.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ads</w:t>
      </w:r>
      <w:r w:rsidRPr="008D37E3">
        <w:t>.</w:t>
      </w:r>
      <w:r w:rsidRPr="008D37E3">
        <w:rPr>
          <w:lang w:val="en-US"/>
        </w:rPr>
        <w:t>harvard</w:t>
      </w:r>
      <w:r w:rsidRPr="008D37E3">
        <w:t>.</w:t>
      </w:r>
      <w:r w:rsidRPr="008D37E3">
        <w:rPr>
          <w:lang w:val="en-US"/>
        </w:rPr>
        <w:t>edu</w:t>
      </w:r>
      <w:r w:rsidRPr="008D37E3">
        <w:t>/</w:t>
      </w:r>
      <w:r w:rsidRPr="009C4474">
        <w:t xml:space="preserve"> - сайт </w:t>
      </w:r>
      <w:r>
        <w:rPr>
          <w:lang w:val="en-US"/>
        </w:rPr>
        <w:t>SAO</w:t>
      </w:r>
      <w:r w:rsidRPr="009C4474">
        <w:t>/</w:t>
      </w:r>
      <w:r>
        <w:rPr>
          <w:lang w:val="en-US"/>
        </w:rPr>
        <w:t>NASA</w:t>
      </w:r>
      <w:r w:rsidRPr="009C4474">
        <w:t xml:space="preserve"> </w:t>
      </w:r>
      <w:r>
        <w:rPr>
          <w:lang w:val="en-US"/>
        </w:rPr>
        <w:t>Astrophysics</w:t>
      </w:r>
      <w:r w:rsidRPr="009C4474">
        <w:t xml:space="preserve"> </w:t>
      </w:r>
      <w:r>
        <w:rPr>
          <w:lang w:val="en-US"/>
        </w:rPr>
        <w:t>Data</w:t>
      </w:r>
      <w:r w:rsidRPr="009C4474">
        <w:t xml:space="preserve"> </w:t>
      </w:r>
      <w:r>
        <w:rPr>
          <w:lang w:val="en-US"/>
        </w:rPr>
        <w:t>System</w:t>
      </w:r>
      <w:r w:rsidRPr="009C4474">
        <w:t xml:space="preserve"> (</w:t>
      </w:r>
      <w:r>
        <w:rPr>
          <w:lang w:val="en-US"/>
        </w:rPr>
        <w:t>ADS</w:t>
      </w:r>
      <w:r w:rsidRPr="009C4474">
        <w:t>), информационного портала, представляющего собой электронную библиотеку для исследователей в различных областях астрономии и физики. Портал организован Смитсонианской Астрофизической Обсерваторией (</w:t>
      </w:r>
      <w:r>
        <w:rPr>
          <w:lang w:val="en-US"/>
        </w:rPr>
        <w:t>SAO</w:t>
      </w:r>
      <w:r w:rsidRPr="009C4474">
        <w:t xml:space="preserve">) при поддержке </w:t>
      </w:r>
      <w:r>
        <w:rPr>
          <w:lang w:val="en-US"/>
        </w:rPr>
        <w:t>NASA</w:t>
      </w:r>
      <w:r w:rsidRPr="009C4474">
        <w:t xml:space="preserve">. Система </w:t>
      </w:r>
      <w:r>
        <w:rPr>
          <w:lang w:val="en-US"/>
        </w:rPr>
        <w:t>ADS</w:t>
      </w:r>
      <w:r w:rsidRPr="009C4474">
        <w:t xml:space="preserve"> включает в себя три библиографические базы данных, в совокупности содержащие более 8 миллионов элементов: по астрономии и астрофизике, физике, и препринтам </w:t>
      </w:r>
      <w:r>
        <w:rPr>
          <w:lang w:val="en-US"/>
        </w:rPr>
        <w:t>arXiv</w:t>
      </w:r>
      <w:r w:rsidRPr="009C4474">
        <w:t>. Поиск по библиографическим базам осуществляется с помощью чрезвычайно удобной, настраиваемой формы запроса, в полнотекстовом режиме.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arxiv</w:t>
      </w:r>
      <w:r w:rsidRPr="008D37E3">
        <w:t>.</w:t>
      </w:r>
      <w:r w:rsidRPr="008D37E3">
        <w:rPr>
          <w:lang w:val="en-US"/>
        </w:rPr>
        <w:t>org</w:t>
      </w:r>
      <w:r w:rsidRPr="008D37E3">
        <w:t>/</w:t>
      </w:r>
      <w:r w:rsidRPr="009C4474">
        <w:t xml:space="preserve"> - сайт </w:t>
      </w:r>
      <w:r>
        <w:rPr>
          <w:lang w:val="en-US"/>
        </w:rPr>
        <w:t>arXiv</w:t>
      </w:r>
      <w:r w:rsidRPr="009C4474">
        <w:t xml:space="preserve"> представляет собой наиболее полный архив препринтов в различных областях физики, математики, информатики, вычислительной биологии, экономии и статистики. В настоящее время сайт содержит более 500 тысяч препринтов.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scholar</w:t>
      </w:r>
      <w:r w:rsidRPr="008D37E3">
        <w:t>.</w:t>
      </w:r>
      <w:r w:rsidRPr="008D37E3">
        <w:rPr>
          <w:lang w:val="en-US"/>
        </w:rPr>
        <w:t>google</w:t>
      </w:r>
      <w:r w:rsidRPr="008D37E3">
        <w:t>.</w:t>
      </w:r>
      <w:r w:rsidRPr="008D37E3">
        <w:rPr>
          <w:lang w:val="en-US"/>
        </w:rPr>
        <w:t>com</w:t>
      </w:r>
      <w:r w:rsidRPr="008D37E3">
        <w:t>/</w:t>
      </w:r>
      <w:r w:rsidRPr="009C4474">
        <w:t xml:space="preserve"> - поисковая система </w:t>
      </w:r>
      <w:r>
        <w:rPr>
          <w:lang w:val="en-US"/>
        </w:rPr>
        <w:t>Google</w:t>
      </w:r>
      <w:r w:rsidRPr="009C4474">
        <w:t xml:space="preserve"> </w:t>
      </w:r>
      <w:r>
        <w:rPr>
          <w:lang w:val="en-US"/>
        </w:rPr>
        <w:t>Scholar</w:t>
      </w:r>
      <w:r w:rsidRPr="009C4474">
        <w:t xml:space="preserve"> компании </w:t>
      </w:r>
      <w:r>
        <w:rPr>
          <w:lang w:val="en-US"/>
        </w:rPr>
        <w:t>Google</w:t>
      </w:r>
      <w:r w:rsidRPr="009C4474">
        <w:t xml:space="preserve"> представляет собой специализированный поисковик для поиска научной информации, включая различные публикации. Использование </w:t>
      </w:r>
      <w:r>
        <w:rPr>
          <w:lang w:val="en-US"/>
        </w:rPr>
        <w:t>Google</w:t>
      </w:r>
      <w:r w:rsidRPr="009C4474">
        <w:t xml:space="preserve"> </w:t>
      </w:r>
      <w:r>
        <w:rPr>
          <w:lang w:val="en-US"/>
        </w:rPr>
        <w:t>Scholar</w:t>
      </w:r>
      <w:r w:rsidRPr="009C4474">
        <w:t xml:space="preserve"> позволяет значительно конкретизировать поиск по сравнения с обычными поисковыми машинами.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wolframalpha</w:t>
      </w:r>
      <w:r w:rsidRPr="008D37E3">
        <w:t>.</w:t>
      </w:r>
      <w:r w:rsidRPr="008D37E3">
        <w:rPr>
          <w:lang w:val="en-US"/>
        </w:rPr>
        <w:t>com</w:t>
      </w:r>
      <w:r w:rsidRPr="008D37E3">
        <w:t>/</w:t>
      </w:r>
      <w:r w:rsidRPr="009C4474">
        <w:t xml:space="preserve"> - первый и единственный в мире интеллектуальный поисковый механизм, способный адекватно воспринимать структуру сложного запроса на естественном языке и производить осмысленный поиск ответа на него, в сущности, по «базе знаний». В первую очередь система нацелена именно на вопросы и сведения в области естественных и точных наук.</w:t>
      </w:r>
    </w:p>
    <w:p w:rsidR="009C4474" w:rsidRPr="009C4474" w:rsidRDefault="009C4474" w:rsidP="009C4474">
      <w:pPr>
        <w:pStyle w:val="a1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en</w:t>
      </w:r>
      <w:r w:rsidRPr="008D37E3">
        <w:t>.</w:t>
      </w:r>
      <w:r w:rsidRPr="008D37E3">
        <w:rPr>
          <w:lang w:val="en-US"/>
        </w:rPr>
        <w:t>wikipedia</w:t>
      </w:r>
      <w:r w:rsidRPr="008D37E3">
        <w:t>.</w:t>
      </w:r>
      <w:r w:rsidRPr="008D37E3">
        <w:rPr>
          <w:lang w:val="en-US"/>
        </w:rPr>
        <w:t>org</w:t>
      </w:r>
      <w:r w:rsidRPr="008D37E3">
        <w:t>/</w:t>
      </w:r>
      <w:r w:rsidRPr="008D37E3">
        <w:rPr>
          <w:lang w:val="en-US"/>
        </w:rPr>
        <w:t>Portal</w:t>
      </w:r>
      <w:r w:rsidRPr="008D37E3">
        <w:t>:</w:t>
      </w:r>
      <w:r w:rsidRPr="008D37E3">
        <w:rPr>
          <w:lang w:val="en-US"/>
        </w:rPr>
        <w:t>Weather</w:t>
      </w:r>
      <w:r w:rsidRPr="009C4474">
        <w:t xml:space="preserve"> – портал Википедии, посвящённый всему, что связано с погодой и атмосферными явлениями. Содержит огромное количество ссылок на всё многообразие ресурсов Википедии на смежную тематику и множество ссылок на полезные внешние ресурсы.</w:t>
      </w:r>
    </w:p>
    <w:p w:rsidR="009C4474" w:rsidRDefault="009C4474" w:rsidP="009C4474">
      <w:pPr>
        <w:pStyle w:val="1"/>
      </w:pPr>
      <w:bookmarkStart w:id="61" w:name="_Toc249751143"/>
      <w:r>
        <w:t>Действующий личный сайт</w:t>
      </w:r>
      <w:bookmarkEnd w:id="61"/>
    </w:p>
    <w:p w:rsidR="009C4474" w:rsidRPr="009C4474" w:rsidRDefault="009C4474" w:rsidP="009C4474">
      <w:pPr>
        <w:pStyle w:val="aff"/>
      </w:pPr>
      <w:r w:rsidRPr="008D37E3">
        <w:rPr>
          <w:lang w:val="en-US"/>
        </w:rPr>
        <w:t>http</w:t>
      </w:r>
      <w:r w:rsidRPr="008D37E3">
        <w:t>://</w:t>
      </w:r>
      <w:r w:rsidRPr="008D37E3">
        <w:rPr>
          <w:lang w:val="en-US"/>
        </w:rPr>
        <w:t>www</w:t>
      </w:r>
      <w:r w:rsidRPr="008D37E3">
        <w:t>.</w:t>
      </w:r>
      <w:r w:rsidRPr="008D37E3">
        <w:rPr>
          <w:lang w:val="en-US"/>
        </w:rPr>
        <w:t>serge</w:t>
      </w:r>
      <w:r w:rsidRPr="008D37E3">
        <w:t>-</w:t>
      </w:r>
      <w:r w:rsidRPr="008D37E3">
        <w:rPr>
          <w:lang w:val="en-US"/>
        </w:rPr>
        <w:t>kb</w:t>
      </w:r>
      <w:r w:rsidRPr="008D37E3">
        <w:t>.</w:t>
      </w:r>
      <w:r w:rsidRPr="008D37E3">
        <w:rPr>
          <w:lang w:val="en-US"/>
        </w:rPr>
        <w:t>narod</w:t>
      </w:r>
      <w:r w:rsidRPr="008D37E3">
        <w:t>.</w:t>
      </w:r>
      <w:r w:rsidRPr="008D37E3">
        <w:rPr>
          <w:lang w:val="en-US"/>
        </w:rPr>
        <w:t>ru</w:t>
      </w:r>
      <w:r w:rsidRPr="008D37E3">
        <w:t>/</w:t>
      </w:r>
    </w:p>
    <w:p w:rsidR="009C4474" w:rsidRDefault="009C4474" w:rsidP="009C4474">
      <w:pPr>
        <w:pStyle w:val="1"/>
      </w:pPr>
      <w:bookmarkStart w:id="62" w:name="_Toc249751144"/>
      <w:r>
        <w:t>Граф научных интересов</w:t>
      </w:r>
      <w:bookmarkEnd w:id="62"/>
    </w:p>
    <w:p w:rsidR="009C4474" w:rsidRDefault="009C4474" w:rsidP="009C4474">
      <w:pPr>
        <w:pStyle w:val="aff2"/>
        <w:rPr>
          <w:szCs w:val="32"/>
        </w:rPr>
      </w:pPr>
      <w:r>
        <w:t>магистрант Бородко Сергей Константинович, физический факультет</w:t>
      </w:r>
    </w:p>
    <w:p w:rsidR="006C0364" w:rsidRDefault="009C4474" w:rsidP="00F80B95">
      <w:pPr>
        <w:pStyle w:val="aff2"/>
      </w:pPr>
      <w:r>
        <w:t>специальность: физика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C0364">
        <w:tc>
          <w:tcPr>
            <w:tcW w:w="3190" w:type="dxa"/>
          </w:tcPr>
          <w:p w:rsidR="006C0364" w:rsidRDefault="00A762B7" w:rsidP="0067140E">
            <w:pPr>
              <w:pStyle w:val="af3"/>
            </w:pPr>
            <w:r>
              <w:t>Смежные специальности</w:t>
            </w:r>
          </w:p>
        </w:tc>
        <w:tc>
          <w:tcPr>
            <w:tcW w:w="3190" w:type="dxa"/>
          </w:tcPr>
          <w:p w:rsidR="006C0364" w:rsidRDefault="00A762B7" w:rsidP="0067140E">
            <w:pPr>
              <w:pStyle w:val="af3"/>
            </w:pPr>
            <w:r>
              <w:t>Основная специальность</w:t>
            </w:r>
          </w:p>
        </w:tc>
        <w:tc>
          <w:tcPr>
            <w:tcW w:w="3191" w:type="dxa"/>
          </w:tcPr>
          <w:p w:rsidR="006C0364" w:rsidRDefault="00A762B7" w:rsidP="0067140E">
            <w:pPr>
              <w:pStyle w:val="af3"/>
            </w:pPr>
            <w:r>
              <w:t>Сопутствующие специальности</w:t>
            </w:r>
          </w:p>
        </w:tc>
      </w:tr>
      <w:tr w:rsidR="006C0364">
        <w:tc>
          <w:tcPr>
            <w:tcW w:w="31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6C0364">
              <w:tc>
                <w:tcPr>
                  <w:tcW w:w="2959" w:type="dxa"/>
                </w:tcPr>
                <w:p w:rsidR="006C0364" w:rsidRDefault="006C0364" w:rsidP="006C0364">
                  <w:pPr>
                    <w:pStyle w:val="aff0"/>
                  </w:pPr>
                  <w:r>
                    <w:t>25.00.29 — Физика атмосферы и гидросферы</w:t>
                  </w:r>
                </w:p>
              </w:tc>
            </w:tr>
            <w:tr w:rsidR="006C0364">
              <w:tc>
                <w:tcPr>
                  <w:tcW w:w="2959" w:type="dxa"/>
                </w:tcPr>
                <w:p w:rsidR="003E79F6" w:rsidRDefault="003E79F6" w:rsidP="003E79F6">
                  <w:pPr>
                    <w:pStyle w:val="aff1"/>
                  </w:pPr>
                  <w:r>
                    <w:t xml:space="preserve">1. </w:t>
                  </w:r>
                  <w:r w:rsidR="0097379C">
                    <w:t>Строение и физика нижней атмосферы (тропосферы) Земли.</w:t>
                  </w:r>
                </w:p>
                <w:p w:rsidR="006C0364" w:rsidRDefault="003E79F6" w:rsidP="003E79F6">
                  <w:pPr>
                    <w:pStyle w:val="aff1"/>
                  </w:pPr>
                  <w:r>
                    <w:t>2. Взаимодействие гидросферы, атмосферы и литосферы.</w:t>
                  </w:r>
                </w:p>
              </w:tc>
            </w:tr>
          </w:tbl>
          <w:p w:rsidR="006C0364" w:rsidRDefault="006C0364" w:rsidP="009427C4">
            <w:pPr>
              <w:pStyle w:val="af3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6C0364">
              <w:tc>
                <w:tcPr>
                  <w:tcW w:w="2959" w:type="dxa"/>
                </w:tcPr>
                <w:p w:rsidR="006C0364" w:rsidRDefault="006C0364" w:rsidP="006C0364">
                  <w:pPr>
                    <w:pStyle w:val="aff0"/>
                  </w:pPr>
                  <w:r>
                    <w:t xml:space="preserve">25.00.36 – Геоэкология </w:t>
                  </w:r>
                </w:p>
              </w:tc>
            </w:tr>
            <w:tr w:rsidR="006C0364">
              <w:tc>
                <w:tcPr>
                  <w:tcW w:w="2959" w:type="dxa"/>
                </w:tcPr>
                <w:p w:rsidR="0097379C" w:rsidRDefault="003E79F6" w:rsidP="003E79F6">
                  <w:pPr>
                    <w:pStyle w:val="aff1"/>
                  </w:pPr>
                  <w:r>
                    <w:t xml:space="preserve">1. </w:t>
                  </w:r>
                  <w:r w:rsidR="0097379C">
                    <w:t>Система организации, при</w:t>
                  </w:r>
                  <w:r>
                    <w:t>-</w:t>
                  </w:r>
                  <w:r w:rsidR="0097379C">
                    <w:t>нципы и методы мониторинга окружающей среды</w:t>
                  </w:r>
                  <w:r>
                    <w:t>.</w:t>
                  </w:r>
                </w:p>
                <w:p w:rsidR="003E79F6" w:rsidRDefault="003E79F6" w:rsidP="003E79F6">
                  <w:pPr>
                    <w:pStyle w:val="aff1"/>
                  </w:pPr>
                  <w:r>
                    <w:t>2. Создание, оптимизация и использование геоинформаци-онных систем в геоэкологии.</w:t>
                  </w:r>
                </w:p>
                <w:p w:rsidR="006C0364" w:rsidRDefault="006C0364" w:rsidP="003E79F6">
                  <w:pPr>
                    <w:pStyle w:val="aff1"/>
                  </w:pPr>
                </w:p>
              </w:tc>
            </w:tr>
          </w:tbl>
          <w:p w:rsidR="006C0364" w:rsidRDefault="006C0364" w:rsidP="009C4474">
            <w:pPr>
              <w:pStyle w:val="aff2"/>
              <w:ind w:firstLine="0"/>
            </w:pPr>
          </w:p>
        </w:tc>
        <w:tc>
          <w:tcPr>
            <w:tcW w:w="3190" w:type="dxa"/>
          </w:tcPr>
          <w:p w:rsidR="006C0364" w:rsidRDefault="006C0364" w:rsidP="009427C4">
            <w:pPr>
              <w:pStyle w:val="af3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6C0364">
              <w:tc>
                <w:tcPr>
                  <w:tcW w:w="2959" w:type="dxa"/>
                </w:tcPr>
                <w:p w:rsidR="006C0364" w:rsidRDefault="006C0364" w:rsidP="006C0364">
                  <w:pPr>
                    <w:pStyle w:val="aff0"/>
                  </w:pPr>
                  <w:r>
                    <w:t>25.00.30 — Метеорология, климатология, агрометеорология</w:t>
                  </w:r>
                </w:p>
              </w:tc>
            </w:tr>
            <w:tr w:rsidR="006C0364">
              <w:tc>
                <w:tcPr>
                  <w:tcW w:w="2959" w:type="dxa"/>
                </w:tcPr>
                <w:p w:rsidR="006C0364" w:rsidRDefault="00F80B95" w:rsidP="00F80B95">
                  <w:pPr>
                    <w:pStyle w:val="aff1"/>
                  </w:pPr>
                  <w:r>
                    <w:t xml:space="preserve">1. </w:t>
                  </w:r>
                  <w:r w:rsidR="006C0364">
                    <w:t>Атмосферные процессы в по</w:t>
                  </w:r>
                  <w:r>
                    <w:t>-</w:t>
                  </w:r>
                  <w:r w:rsidR="006C0364">
                    <w:t>лярных, умеренных и тропиче</w:t>
                  </w:r>
                  <w:r>
                    <w:t>-</w:t>
                  </w:r>
                  <w:r w:rsidR="006C0364">
                    <w:t>ских широтах и их моделирова</w:t>
                  </w:r>
                  <w:r>
                    <w:t>-</w:t>
                  </w:r>
                  <w:r w:rsidR="006C0364">
                    <w:t>ние.</w:t>
                  </w:r>
                </w:p>
                <w:p w:rsidR="006C0364" w:rsidRDefault="00F80B95" w:rsidP="00F80B95">
                  <w:pPr>
                    <w:pStyle w:val="aff1"/>
                  </w:pPr>
                  <w:r>
                    <w:t xml:space="preserve">2. </w:t>
                  </w:r>
                  <w:r w:rsidR="006C0364">
                    <w:t>Вычислительные методы и геоинформационные системы в метеорологии, климатологии и агрометеорологии.</w:t>
                  </w:r>
                </w:p>
                <w:p w:rsidR="006C0364" w:rsidRDefault="00F80B95" w:rsidP="00F80B95">
                  <w:pPr>
                    <w:pStyle w:val="aff1"/>
                  </w:pPr>
                  <w:r>
                    <w:t xml:space="preserve">3. </w:t>
                  </w:r>
                  <w:r w:rsidR="006C0364">
                    <w:t>Конвекция и вертикальные потоки количества движения, тепла и влаги.</w:t>
                  </w:r>
                </w:p>
              </w:tc>
            </w:tr>
          </w:tbl>
          <w:p w:rsidR="006C0364" w:rsidRDefault="006C0364" w:rsidP="009427C4">
            <w:pPr>
              <w:pStyle w:val="af3"/>
            </w:pP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6C0364">
              <w:tc>
                <w:tcPr>
                  <w:tcW w:w="2960" w:type="dxa"/>
                </w:tcPr>
                <w:p w:rsidR="006C0364" w:rsidRDefault="006C0364" w:rsidP="006C0364">
                  <w:pPr>
                    <w:pStyle w:val="aff0"/>
                  </w:pPr>
                  <w:r>
                    <w:t>01.02.05 – Механика жидкости, газа и плазмы</w:t>
                  </w:r>
                </w:p>
              </w:tc>
            </w:tr>
            <w:tr w:rsidR="006C0364">
              <w:tc>
                <w:tcPr>
                  <w:tcW w:w="2960" w:type="dxa"/>
                </w:tcPr>
                <w:p w:rsidR="00F80B95" w:rsidRDefault="00F80B95" w:rsidP="00F80B95">
                  <w:pPr>
                    <w:pStyle w:val="aff1"/>
                  </w:pPr>
                  <w:r>
                    <w:t xml:space="preserve">1. </w:t>
                  </w:r>
                  <w:r w:rsidR="006942D1">
                    <w:t>Физико-математические мо</w:t>
                  </w:r>
                  <w:r>
                    <w:t>-</w:t>
                  </w:r>
                  <w:r w:rsidR="006942D1">
                    <w:t>дели,</w:t>
                  </w:r>
                  <w:r>
                    <w:t xml:space="preserve"> уравнения и закономер-ности дви</w:t>
                  </w:r>
                  <w:r w:rsidR="006942D1">
                    <w:t>жения сплошных те</w:t>
                  </w:r>
                  <w:r>
                    <w:t>-</w:t>
                  </w:r>
                  <w:r w:rsidR="006942D1">
                    <w:t>кучих сред, в том числе со спе</w:t>
                  </w:r>
                  <w:r>
                    <w:t>-</w:t>
                  </w:r>
                  <w:r w:rsidR="006942D1">
                    <w:t>циальными свой</w:t>
                  </w:r>
                  <w:r>
                    <w:t>ствами: нью-тоновские и неньюто</w:t>
                  </w:r>
                  <w:r w:rsidR="006942D1">
                    <w:t>новские жидкости, электропро</w:t>
                  </w:r>
                  <w:r>
                    <w:t>водные, электро- и магнитополя</w:t>
                  </w:r>
                  <w:r w:rsidR="006942D1">
                    <w:t>ризую</w:t>
                  </w:r>
                  <w:r>
                    <w:t>-</w:t>
                  </w:r>
                  <w:r w:rsidR="006942D1">
                    <w:t>щиеся жидкости, электрически заряженные жидкости</w:t>
                  </w:r>
                  <w:r>
                    <w:t xml:space="preserve"> (плазма), газожидкостные системы, эмульсии и суспензии, жид</w:t>
                  </w:r>
                  <w:r w:rsidR="004124C9">
                    <w:t>-</w:t>
                  </w:r>
                  <w:r>
                    <w:t>ко</w:t>
                  </w:r>
                  <w:r w:rsidR="006942D1">
                    <w:t>сти с непостоянными свойствами.</w:t>
                  </w:r>
                </w:p>
                <w:p w:rsidR="006942D1" w:rsidRDefault="00F80B95" w:rsidP="00F80B95">
                  <w:pPr>
                    <w:pStyle w:val="aff1"/>
                  </w:pPr>
                  <w:r>
                    <w:t xml:space="preserve">2. </w:t>
                  </w:r>
                  <w:r w:rsidR="006942D1">
                    <w:t xml:space="preserve">Уравнения и закономерности движения турбулентных </w:t>
                  </w:r>
                  <w:r w:rsidR="004124C9">
                    <w:t>пото-</w:t>
                  </w:r>
                  <w:r w:rsidR="006942D1">
                    <w:t>ков.</w:t>
                  </w:r>
                </w:p>
                <w:p w:rsidR="006942D1" w:rsidRDefault="00F80B95" w:rsidP="00F80B95">
                  <w:pPr>
                    <w:pStyle w:val="aff1"/>
                  </w:pPr>
                  <w:r>
                    <w:t xml:space="preserve">3. </w:t>
                  </w:r>
                  <w:r w:rsidR="006942D1">
                    <w:t>Течения в гравитационном и электромагнитном полях, включая свободную конвекцию.</w:t>
                  </w:r>
                </w:p>
              </w:tc>
            </w:tr>
          </w:tbl>
          <w:p w:rsidR="006C0364" w:rsidRDefault="006C0364" w:rsidP="0067140E">
            <w:pPr>
              <w:pStyle w:val="af3"/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0"/>
            </w:tblGrid>
            <w:tr w:rsidR="006C0364">
              <w:tc>
                <w:tcPr>
                  <w:tcW w:w="2960" w:type="dxa"/>
                </w:tcPr>
                <w:p w:rsidR="006C0364" w:rsidRDefault="006C0364" w:rsidP="006C0364">
                  <w:pPr>
                    <w:pStyle w:val="aff0"/>
                  </w:pPr>
                  <w:r>
                    <w:t xml:space="preserve">05.13.18 – Математическое моделирование, численные методы и комплексы программ </w:t>
                  </w:r>
                </w:p>
              </w:tc>
            </w:tr>
            <w:tr w:rsidR="006C0364">
              <w:tc>
                <w:tcPr>
                  <w:tcW w:w="2960" w:type="dxa"/>
                </w:tcPr>
                <w:p w:rsidR="00F80B95" w:rsidRDefault="00F80B95" w:rsidP="00F80B95">
                  <w:pPr>
                    <w:pStyle w:val="aff1"/>
                  </w:pPr>
                  <w:r>
                    <w:t>1. Исследование и разработка методов и принципов постро</w:t>
                  </w:r>
                  <w:r w:rsidR="0067140E">
                    <w:t>-</w:t>
                  </w:r>
                  <w:r>
                    <w:t>ения математических моделей (аналитических, численных, имитационных), методик про</w:t>
                  </w:r>
                  <w:r w:rsidR="0067140E">
                    <w:t>-</w:t>
                  </w:r>
                  <w:r>
                    <w:t>ведения вычислительных экс</w:t>
                  </w:r>
                  <w:r w:rsidR="0067140E">
                    <w:t>-</w:t>
                  </w:r>
                  <w:r>
                    <w:t>периментов на основе мате</w:t>
                  </w:r>
                  <w:r w:rsidR="0067140E">
                    <w:t>-</w:t>
                  </w:r>
                  <w:r>
                    <w:t>матических моделей, изучение свойств и обоснование аде</w:t>
                  </w:r>
                  <w:r w:rsidR="0067140E">
                    <w:t>-</w:t>
                  </w:r>
                  <w:r>
                    <w:t>кватности математических мо</w:t>
                  </w:r>
                  <w:r w:rsidR="0067140E">
                    <w:t>-</w:t>
                  </w:r>
                  <w:r>
                    <w:t>делей, а также методов мате</w:t>
                  </w:r>
                  <w:r w:rsidR="0067140E">
                    <w:t>-</w:t>
                  </w:r>
                  <w:r>
                    <w:t>матического моделирования сложных систем.</w:t>
                  </w:r>
                </w:p>
                <w:p w:rsidR="006C0364" w:rsidRDefault="00F80B95" w:rsidP="0067140E">
                  <w:pPr>
                    <w:pStyle w:val="aff1"/>
                  </w:pPr>
                  <w:r>
                    <w:t>2. Развитие, обоснование и применение математических моделей для решения акту</w:t>
                  </w:r>
                  <w:r w:rsidR="0067140E">
                    <w:t>-</w:t>
                  </w:r>
                  <w:r>
                    <w:t>альных научных задач есте</w:t>
                  </w:r>
                  <w:r w:rsidR="0067140E">
                    <w:t>-</w:t>
                  </w:r>
                  <w:r>
                    <w:t>ствознания (физики, химии, биологии и др.), а также техни</w:t>
                  </w:r>
                  <w:r w:rsidR="0067140E">
                    <w:t>-</w:t>
                  </w:r>
                  <w:r>
                    <w:t>ки, медицины, экологии, эконо</w:t>
                  </w:r>
                  <w:r w:rsidR="0067140E">
                    <w:t>-</w:t>
                  </w:r>
                  <w:r>
                    <w:t>мики, социологии и других отраслей, рассмотрение вопро</w:t>
                  </w:r>
                  <w:r w:rsidR="0067140E">
                    <w:t>-</w:t>
                  </w:r>
                  <w:r>
                    <w:t>сов точности, устойчивости и достоверности математического моделирования.</w:t>
                  </w:r>
                </w:p>
              </w:tc>
            </w:tr>
          </w:tbl>
          <w:p w:rsidR="006C0364" w:rsidRDefault="006C0364" w:rsidP="009C4474">
            <w:pPr>
              <w:pStyle w:val="aff2"/>
              <w:ind w:firstLine="0"/>
            </w:pPr>
          </w:p>
        </w:tc>
      </w:tr>
    </w:tbl>
    <w:p w:rsidR="006C0364" w:rsidRDefault="006C0364" w:rsidP="009C4474">
      <w:pPr>
        <w:pStyle w:val="aff2"/>
      </w:pPr>
    </w:p>
    <w:p w:rsidR="009C4474" w:rsidRDefault="009C4474" w:rsidP="009C4474">
      <w:pPr>
        <w:pStyle w:val="1"/>
      </w:pPr>
      <w:bookmarkStart w:id="63" w:name="_Toc249751145"/>
      <w:r>
        <w:t>Тестовые вопросы по «Основам информационных технологий»</w:t>
      </w:r>
      <w:bookmarkEnd w:id="63"/>
    </w:p>
    <w:p w:rsidR="009C4474" w:rsidRDefault="009C4474" w:rsidP="009C4474">
      <w:pPr>
        <w:spacing w:after="280"/>
      </w:pPr>
    </w:p>
    <w:p w:rsidR="009C4474" w:rsidRDefault="009C4474" w:rsidP="006E33DC">
      <w:pPr>
        <w:pStyle w:val="XML"/>
      </w:pPr>
      <w:r>
        <w:t>&lt;question type=”close” id=”068”&gt;</w:t>
      </w:r>
    </w:p>
    <w:p w:rsidR="009C4474" w:rsidRDefault="009C4474" w:rsidP="002C049E">
      <w:pPr>
        <w:pStyle w:val="XML2"/>
      </w:pPr>
      <w:r>
        <w:t>&lt;text&gt;</w:t>
      </w:r>
    </w:p>
    <w:p w:rsidR="009C4474" w:rsidRDefault="009C4474" w:rsidP="002C049E">
      <w:pPr>
        <w:pStyle w:val="XML3"/>
      </w:pPr>
      <w:r>
        <w:t>Широко используемый логический язык для манипулирования данными в современных реляционных СУБД:</w:t>
      </w:r>
    </w:p>
    <w:p w:rsidR="009C4474" w:rsidRDefault="009C4474" w:rsidP="002C049E">
      <w:pPr>
        <w:pStyle w:val="XML2"/>
      </w:pPr>
      <w:r>
        <w:t>&lt;/text&gt;</w:t>
      </w:r>
    </w:p>
    <w:p w:rsidR="009C4474" w:rsidRDefault="009C4474" w:rsidP="002C049E">
      <w:pPr>
        <w:pStyle w:val="XML2"/>
      </w:pPr>
      <w:r>
        <w:t>&lt;answers type=”request”&gt;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59”"/>
        </w:smartTagPr>
        <w:r>
          <w:t>313759”</w:t>
        </w:r>
      </w:smartTag>
      <w:r>
        <w:t xml:space="preserve"> right=”0”&gt;QUEL&lt;/answer&gt;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0”"/>
        </w:smartTagPr>
        <w:r>
          <w:t>313760”</w:t>
        </w:r>
      </w:smartTag>
      <w:r>
        <w:t xml:space="preserve"> right=”0”&gt;D&lt;/answer&gt;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1”"/>
        </w:smartTagPr>
        <w:r>
          <w:t>313761”</w:t>
        </w:r>
      </w:smartTag>
      <w:r>
        <w:t xml:space="preserve"> right=”1”&gt;SQL&lt;/answer&gt;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2”"/>
        </w:smartTagPr>
        <w:r>
          <w:t>313762”</w:t>
        </w:r>
      </w:smartTag>
      <w:r>
        <w:t xml:space="preserve"> right=”0”&gt;SEQUEL&lt;/answer&gt;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3”"/>
        </w:smartTagPr>
        <w:r>
          <w:t>313763”</w:t>
        </w:r>
      </w:smartTag>
      <w:r>
        <w:t xml:space="preserve"> right=”0”&gt;Lisp&lt;/answer&gt;</w:t>
      </w:r>
    </w:p>
    <w:p w:rsidR="009C4474" w:rsidRDefault="009C4474" w:rsidP="002C049E">
      <w:pPr>
        <w:pStyle w:val="XML2"/>
      </w:pPr>
      <w:r>
        <w:t>&lt;/answers&gt;</w:t>
      </w:r>
    </w:p>
    <w:p w:rsidR="009C4474" w:rsidRDefault="009C4474" w:rsidP="006E33DC">
      <w:pPr>
        <w:pStyle w:val="XML"/>
      </w:pPr>
      <w:r>
        <w:t>&lt;/question&gt;</w:t>
      </w:r>
    </w:p>
    <w:p w:rsidR="009C4474" w:rsidRPr="009C4474" w:rsidRDefault="009C4474" w:rsidP="006E33DC">
      <w:pPr>
        <w:pStyle w:val="XML"/>
      </w:pPr>
    </w:p>
    <w:p w:rsidR="009C4474" w:rsidRDefault="009C4474" w:rsidP="006E33DC">
      <w:pPr>
        <w:pStyle w:val="XML"/>
      </w:pPr>
      <w:r>
        <w:t>&lt;question type=”close” id=”568”&gt;</w:t>
      </w:r>
    </w:p>
    <w:p w:rsidR="009C4474" w:rsidRPr="009C4474" w:rsidRDefault="009C4474" w:rsidP="002C049E">
      <w:pPr>
        <w:pStyle w:val="XML2"/>
      </w:pPr>
      <w:r w:rsidRPr="009C4474">
        <w:t>&lt;</w:t>
      </w:r>
      <w:r>
        <w:t>text</w:t>
      </w:r>
      <w:r w:rsidRPr="009C4474">
        <w:t>&gt;</w:t>
      </w:r>
    </w:p>
    <w:p w:rsidR="009C4474" w:rsidRDefault="009C4474" w:rsidP="002C049E">
      <w:pPr>
        <w:pStyle w:val="XML3"/>
      </w:pPr>
      <w:r>
        <w:t>Для организации параллельного программирования используются интерфейсы:</w:t>
      </w:r>
    </w:p>
    <w:p w:rsidR="009C4474" w:rsidRDefault="009C4474" w:rsidP="002C049E">
      <w:pPr>
        <w:pStyle w:val="XML2"/>
      </w:pPr>
      <w:r>
        <w:t>&lt;/text&gt;</w:t>
      </w:r>
    </w:p>
    <w:p w:rsidR="009C4474" w:rsidRDefault="009C4474" w:rsidP="002C049E">
      <w:pPr>
        <w:pStyle w:val="XML2"/>
      </w:pPr>
      <w:r>
        <w:t>&lt;answers type=”request”&gt;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59”"/>
        </w:smartTagPr>
        <w:r>
          <w:t>313759”</w:t>
        </w:r>
      </w:smartTag>
      <w:r>
        <w:t xml:space="preserve"> right=”0”&gt;DAO&lt;/answer&gt;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0”"/>
        </w:smartTagPr>
        <w:r>
          <w:t>313760”</w:t>
        </w:r>
      </w:smartTag>
      <w:r>
        <w:t xml:space="preserve"> right=”1”&gt;MPI&lt;/answer&gt;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1”"/>
        </w:smartTagPr>
        <w:r>
          <w:t>313761”</w:t>
        </w:r>
      </w:smartTag>
      <w:r>
        <w:t xml:space="preserve"> right=”0”&gt;</w:t>
      </w:r>
      <w:smartTag w:uri="urn:schemas-microsoft-com:office:smarttags" w:element="City">
        <w:smartTag w:uri="urn:schemas-microsoft-com:office:smarttags" w:element="place">
          <w:r>
            <w:t>ADO</w:t>
          </w:r>
        </w:smartTag>
      </w:smartTag>
      <w:r>
        <w:t>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2”"/>
        </w:smartTagPr>
        <w:r>
          <w:t>313762”</w:t>
        </w:r>
      </w:smartTag>
      <w:r>
        <w:t xml:space="preserve"> right=”0”&gt;VRML&lt;/answer&gt;</w:t>
      </w:r>
    </w:p>
    <w:p w:rsidR="009C4474" w:rsidRDefault="009C4474" w:rsidP="002C049E">
      <w:pPr>
        <w:pStyle w:val="XML3"/>
      </w:pPr>
      <w:r>
        <w:t>&lt;answer id=”</w:t>
      </w:r>
      <w:smartTag w:uri="urn:schemas-microsoft-com:office:smarttags" w:element="metricconverter">
        <w:smartTagPr>
          <w:attr w:name="ProductID" w:val="313763”"/>
        </w:smartTagPr>
        <w:r>
          <w:t>313763”</w:t>
        </w:r>
      </w:smartTag>
      <w:r>
        <w:t xml:space="preserve"> right=”1”&gt;OpenMP&lt;/answer&gt;</w:t>
      </w:r>
    </w:p>
    <w:p w:rsidR="009C4474" w:rsidRDefault="009C4474" w:rsidP="002C049E">
      <w:pPr>
        <w:pStyle w:val="XML2"/>
      </w:pPr>
      <w:r>
        <w:t>&lt;/answers&gt;</w:t>
      </w:r>
    </w:p>
    <w:p w:rsidR="009C4474" w:rsidRDefault="009C4474" w:rsidP="006E33DC">
      <w:pPr>
        <w:pStyle w:val="XML"/>
      </w:pPr>
      <w:r>
        <w:t>&lt;/question&gt;</w:t>
      </w:r>
    </w:p>
    <w:p w:rsidR="002C049E" w:rsidRDefault="002C049E" w:rsidP="002C049E">
      <w:pPr>
        <w:pStyle w:val="1"/>
      </w:pPr>
      <w:bookmarkStart w:id="64" w:name="_Toc249751146"/>
      <w:r>
        <w:t>Презентация магистерской диссертации</w:t>
      </w:r>
      <w:bookmarkEnd w:id="64"/>
    </w:p>
    <w:p w:rsidR="002C049E" w:rsidRDefault="002C049E" w:rsidP="002C049E">
      <w:pPr>
        <w:pStyle w:val="a1"/>
        <w:rPr>
          <w:szCs w:val="28"/>
        </w:rPr>
      </w:pPr>
      <w:r>
        <w:t xml:space="preserve">Презентация защиты магистерской </w:t>
      </w:r>
      <w:r w:rsidR="00563888">
        <w:t>диссертации</w:t>
      </w:r>
      <w:r>
        <w:t xml:space="preserve"> расположена в </w:t>
      </w:r>
      <w:r w:rsidRPr="008D37E3">
        <w:t>файле</w:t>
      </w:r>
      <w:r>
        <w:t xml:space="preserve">, а также доступна для скачивания </w:t>
      </w:r>
      <w:r w:rsidRPr="008D37E3">
        <w:t>с личного сайта</w:t>
      </w:r>
      <w:r>
        <w:t xml:space="preserve">. Выдачи презентации приводятся в </w:t>
      </w:r>
      <w:hyperlink w:anchor="_Приложения" w:history="1">
        <w:r>
          <w:rPr>
            <w:rStyle w:val="a9"/>
          </w:rPr>
          <w:t>приложении</w:t>
        </w:r>
      </w:hyperlink>
      <w:r>
        <w:t xml:space="preserve"> к данной выпускной работе.</w:t>
      </w:r>
    </w:p>
    <w:p w:rsidR="002C049E" w:rsidRDefault="002C049E" w:rsidP="002C049E">
      <w:pPr>
        <w:pStyle w:val="1"/>
      </w:pPr>
      <w:bookmarkStart w:id="65" w:name="_Toc249751147"/>
      <w:r>
        <w:t>Список литературы к выпускной работе</w:t>
      </w:r>
      <w:bookmarkEnd w:id="65"/>
    </w:p>
    <w:p w:rsidR="002C049E" w:rsidRPr="002C049E" w:rsidRDefault="002C049E" w:rsidP="002C049E">
      <w:pPr>
        <w:pStyle w:val="af9"/>
      </w:pPr>
      <w:r w:rsidRPr="002C049E">
        <w:t xml:space="preserve">[1] Берлинер Э. М. К вершинам мастерства: </w:t>
      </w:r>
      <w:r>
        <w:rPr>
          <w:lang w:val="en-US"/>
        </w:rPr>
        <w:t>Microsoft</w:t>
      </w:r>
      <w:r w:rsidRPr="002C049E">
        <w:t xml:space="preserve"> </w:t>
      </w:r>
      <w:r>
        <w:rPr>
          <w:lang w:val="en-US"/>
        </w:rPr>
        <w:t>Office</w:t>
      </w:r>
      <w:r w:rsidRPr="002C049E">
        <w:t xml:space="preserve"> 2003. / Берлинер Э. М., Глазырина И. Б., Глазырин Б. Э. — М.: Бином-Пресс, 2004.</w:t>
      </w:r>
    </w:p>
    <w:p w:rsidR="002C049E" w:rsidRPr="002C049E" w:rsidRDefault="002C049E" w:rsidP="002C049E">
      <w:pPr>
        <w:pStyle w:val="af9"/>
      </w:pPr>
      <w:r w:rsidRPr="002C049E">
        <w:t xml:space="preserve">[2] Хольцшлаг, М. Е. Языки </w:t>
      </w:r>
      <w:r>
        <w:rPr>
          <w:lang w:val="en-US"/>
        </w:rPr>
        <w:t>HTML</w:t>
      </w:r>
      <w:r w:rsidRPr="002C049E">
        <w:t xml:space="preserve"> и </w:t>
      </w:r>
      <w:r>
        <w:rPr>
          <w:lang w:val="en-US"/>
        </w:rPr>
        <w:t>CSS</w:t>
      </w:r>
      <w:r w:rsidRPr="002C049E">
        <w:t xml:space="preserve">: для создания </w:t>
      </w:r>
      <w:r>
        <w:rPr>
          <w:lang w:val="en-US"/>
        </w:rPr>
        <w:t>Web</w:t>
      </w:r>
      <w:r w:rsidRPr="002C049E">
        <w:t>-сайтов: [учеб. пособие] / М. Хольцшлаг. - М.: ТРИУМФ, 2007.</w:t>
      </w:r>
    </w:p>
    <w:p w:rsidR="002C049E" w:rsidRDefault="002C049E" w:rsidP="002C049E">
      <w:pPr>
        <w:pStyle w:val="af9"/>
        <w:rPr>
          <w:lang w:val="en-US"/>
        </w:rPr>
      </w:pPr>
      <w:r>
        <w:rPr>
          <w:lang w:val="en-US"/>
        </w:rPr>
        <w:t xml:space="preserve">[3] OpenOffice.org 3 Writer Guide [Electronic resource] / OpenOffice.org Authors, 2008. – Mode of access: </w:t>
      </w:r>
      <w:r w:rsidRPr="008D37E3">
        <w:rPr>
          <w:lang w:val="en-US"/>
        </w:rPr>
        <w:t>http://oooauthors.org/en/authors/userguide3/published/</w:t>
      </w:r>
      <w:r>
        <w:rPr>
          <w:lang w:val="en-US"/>
        </w:rPr>
        <w:t xml:space="preserve"> - Date of </w:t>
      </w:r>
      <w:r w:rsidR="00563888">
        <w:rPr>
          <w:lang w:val="en-US"/>
        </w:rPr>
        <w:t>access</w:t>
      </w:r>
      <w:r>
        <w:rPr>
          <w:lang w:val="en-US"/>
        </w:rPr>
        <w:t>: 2.12.2009.</w:t>
      </w:r>
    </w:p>
    <w:p w:rsidR="002C049E" w:rsidRDefault="002C049E" w:rsidP="002C049E">
      <w:pPr>
        <w:pStyle w:val="af9"/>
        <w:rPr>
          <w:lang w:val="en-US"/>
        </w:rPr>
      </w:pPr>
      <w:r>
        <w:rPr>
          <w:lang w:val="en-US"/>
        </w:rPr>
        <w:t xml:space="preserve">[4] Getting Started with OpenOffice.org 3 [Electronic resource] / OpenOffice.org Authors, 2008. – Mode of access: </w:t>
      </w:r>
      <w:r w:rsidRPr="008D37E3">
        <w:rPr>
          <w:lang w:val="en-US"/>
        </w:rPr>
        <w:t>http://oooauthors.org/en/authors/userguide3/published/</w:t>
      </w:r>
      <w:r>
        <w:rPr>
          <w:lang w:val="en-US"/>
        </w:rPr>
        <w:t xml:space="preserve"> - Date of </w:t>
      </w:r>
      <w:r w:rsidR="00563888">
        <w:rPr>
          <w:lang w:val="en-US"/>
        </w:rPr>
        <w:t>access</w:t>
      </w:r>
      <w:r>
        <w:rPr>
          <w:lang w:val="en-US"/>
        </w:rPr>
        <w:t>: 2.12.2009.</w:t>
      </w:r>
    </w:p>
    <w:p w:rsidR="002C049E" w:rsidRDefault="002C049E" w:rsidP="002C049E">
      <w:pPr>
        <w:pStyle w:val="1"/>
      </w:pPr>
      <w:bookmarkStart w:id="66" w:name="_Приложения"/>
      <w:bookmarkStart w:id="67" w:name="_Toc249751148"/>
      <w:bookmarkEnd w:id="66"/>
      <w:r>
        <w:t>Приложения</w:t>
      </w:r>
      <w:bookmarkEnd w:id="67"/>
    </w:p>
    <w:p w:rsidR="008C6D64" w:rsidRDefault="008B29B4" w:rsidP="008C6D64">
      <w:pPr>
        <w:pStyle w:val="a1"/>
      </w:pPr>
      <w:r>
        <w:t xml:space="preserve">Выдачи презентации защиты </w:t>
      </w:r>
      <w:r w:rsidR="000F370A">
        <w:t xml:space="preserve">магистерской </w:t>
      </w:r>
      <w:r>
        <w:t>диссертации</w:t>
      </w:r>
    </w:p>
    <w:p w:rsidR="000D38E9" w:rsidRPr="008C6D64" w:rsidRDefault="000D38E9" w:rsidP="008C6D64">
      <w:pPr>
        <w:pStyle w:val="a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3"/>
        <w:gridCol w:w="4818"/>
      </w:tblGrid>
      <w:tr w:rsidR="00C7394E">
        <w:tc>
          <w:tcPr>
            <w:tcW w:w="4785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1" type="#_x0000_t75" style="width:234.75pt;height:176.25pt">
                  <v:imagedata r:id="rId16" o:title="1"/>
                </v:shape>
              </w:pict>
            </w:r>
          </w:p>
        </w:tc>
        <w:tc>
          <w:tcPr>
            <w:tcW w:w="4786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2" type="#_x0000_t75" style="width:234.75pt;height:177pt">
                  <v:imagedata r:id="rId17" o:title="2"/>
                </v:shape>
              </w:pict>
            </w:r>
          </w:p>
        </w:tc>
      </w:tr>
      <w:tr w:rsidR="00C7394E">
        <w:tc>
          <w:tcPr>
            <w:tcW w:w="4785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3" type="#_x0000_t75" style="width:234pt;height:177pt">
                  <v:imagedata r:id="rId18" o:title="3"/>
                </v:shape>
              </w:pict>
            </w:r>
          </w:p>
        </w:tc>
        <w:tc>
          <w:tcPr>
            <w:tcW w:w="4786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4" type="#_x0000_t75" style="width:237.75pt;height:177.75pt">
                  <v:imagedata r:id="rId19" o:title="4"/>
                </v:shape>
              </w:pict>
            </w:r>
          </w:p>
        </w:tc>
      </w:tr>
      <w:tr w:rsidR="00C7394E">
        <w:tc>
          <w:tcPr>
            <w:tcW w:w="4785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5" type="#_x0000_t75" style="width:234pt;height:177pt">
                  <v:imagedata r:id="rId20" o:title="5"/>
                </v:shape>
              </w:pict>
            </w:r>
          </w:p>
        </w:tc>
        <w:tc>
          <w:tcPr>
            <w:tcW w:w="4786" w:type="dxa"/>
          </w:tcPr>
          <w:p w:rsidR="00C7394E" w:rsidRDefault="008D37E3" w:rsidP="00C74DD0">
            <w:pPr>
              <w:pStyle w:val="a1"/>
              <w:ind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6" type="#_x0000_t75" style="width:231.75pt;height:174.75pt">
                  <v:imagedata r:id="rId21" o:title="6"/>
                </v:shape>
              </w:pict>
            </w:r>
          </w:p>
        </w:tc>
      </w:tr>
    </w:tbl>
    <w:p w:rsidR="00C74DD0" w:rsidRDefault="00C74DD0" w:rsidP="00C74DD0">
      <w:pPr>
        <w:pStyle w:val="a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8C6D64">
        <w:tc>
          <w:tcPr>
            <w:tcW w:w="4785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37" type="#_x0000_t75" style="width:234.75pt;height:177pt">
                  <v:imagedata r:id="rId22" o:title="7"/>
                </v:shape>
              </w:pict>
            </w:r>
          </w:p>
        </w:tc>
        <w:tc>
          <w:tcPr>
            <w:tcW w:w="4786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38" type="#_x0000_t75" style="width:233.25pt;height:174.75pt">
                  <v:imagedata r:id="rId23" o:title="8"/>
                </v:shape>
              </w:pict>
            </w:r>
          </w:p>
        </w:tc>
      </w:tr>
      <w:tr w:rsidR="008C6D64">
        <w:tc>
          <w:tcPr>
            <w:tcW w:w="4785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39" type="#_x0000_t75" style="width:234pt;height:176.25pt">
                  <v:imagedata r:id="rId24" o:title="9"/>
                </v:shape>
              </w:pict>
            </w:r>
          </w:p>
        </w:tc>
        <w:tc>
          <w:tcPr>
            <w:tcW w:w="4786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0" type="#_x0000_t75" style="width:228pt;height:172.5pt">
                  <v:imagedata r:id="rId25" o:title="10"/>
                </v:shape>
              </w:pict>
            </w:r>
          </w:p>
        </w:tc>
      </w:tr>
      <w:tr w:rsidR="008C6D64">
        <w:tc>
          <w:tcPr>
            <w:tcW w:w="4785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1" type="#_x0000_t75" style="width:234.75pt;height:176.25pt">
                  <v:imagedata r:id="rId26" o:title="11"/>
                </v:shape>
              </w:pict>
            </w:r>
          </w:p>
        </w:tc>
        <w:tc>
          <w:tcPr>
            <w:tcW w:w="4786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2" type="#_x0000_t75" style="width:230.25pt;height:173.25pt">
                  <v:imagedata r:id="rId27" o:title="12"/>
                </v:shape>
              </w:pict>
            </w:r>
          </w:p>
        </w:tc>
      </w:tr>
    </w:tbl>
    <w:p w:rsidR="008C6D64" w:rsidRDefault="008C6D64" w:rsidP="00C74DD0">
      <w:pPr>
        <w:pStyle w:val="a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779"/>
      </w:tblGrid>
      <w:tr w:rsidR="008C6D64">
        <w:tc>
          <w:tcPr>
            <w:tcW w:w="4785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3" type="#_x0000_t75" style="width:234pt;height:176.25pt">
                  <v:imagedata r:id="rId28" o:title="13"/>
                </v:shape>
              </w:pict>
            </w:r>
          </w:p>
        </w:tc>
        <w:tc>
          <w:tcPr>
            <w:tcW w:w="4786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4" type="#_x0000_t75" style="width:234pt;height:176.25pt">
                  <v:imagedata r:id="rId29" o:title="14"/>
                </v:shape>
              </w:pict>
            </w:r>
          </w:p>
        </w:tc>
      </w:tr>
      <w:tr w:rsidR="008C6D64">
        <w:tc>
          <w:tcPr>
            <w:tcW w:w="4785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5" type="#_x0000_t75" style="width:234.75pt;height:176.25pt">
                  <v:imagedata r:id="rId30" o:title="15"/>
                </v:shape>
              </w:pict>
            </w:r>
          </w:p>
        </w:tc>
        <w:tc>
          <w:tcPr>
            <w:tcW w:w="4786" w:type="dxa"/>
          </w:tcPr>
          <w:p w:rsidR="008C6D64" w:rsidRDefault="008D37E3" w:rsidP="00C74DD0">
            <w:pPr>
              <w:pStyle w:val="a1"/>
              <w:ind w:firstLine="0"/>
            </w:pPr>
            <w:r>
              <w:pict>
                <v:shape id="_x0000_i1046" type="#_x0000_t75" style="width:233.25pt;height:175.5pt">
                  <v:imagedata r:id="rId31" o:title="16"/>
                </v:shape>
              </w:pict>
            </w:r>
          </w:p>
        </w:tc>
      </w:tr>
    </w:tbl>
    <w:p w:rsidR="008C6D64" w:rsidRPr="008C6D64" w:rsidRDefault="008C6D64" w:rsidP="00C74DD0">
      <w:pPr>
        <w:pStyle w:val="a1"/>
      </w:pPr>
      <w:bookmarkStart w:id="68" w:name="_GoBack"/>
      <w:bookmarkEnd w:id="68"/>
    </w:p>
    <w:sectPr w:rsidR="008C6D64" w:rsidRPr="008C6D64" w:rsidSect="00263237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E1" w:rsidRDefault="00446BE1">
      <w:r>
        <w:separator/>
      </w:r>
    </w:p>
  </w:endnote>
  <w:endnote w:type="continuationSeparator" w:id="0">
    <w:p w:rsidR="00446BE1" w:rsidRDefault="0044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1" w:rsidRDefault="00446BE1" w:rsidP="00263237">
    <w:pPr>
      <w:pStyle w:val="afe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446BE1" w:rsidRDefault="00446BE1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1" w:rsidRDefault="00446BE1" w:rsidP="00263237">
    <w:pPr>
      <w:pStyle w:val="afe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5B76C2">
      <w:rPr>
        <w:rStyle w:val="aff4"/>
        <w:noProof/>
      </w:rPr>
      <w:t>3</w:t>
    </w:r>
    <w:r>
      <w:rPr>
        <w:rStyle w:val="aff4"/>
      </w:rPr>
      <w:fldChar w:fldCharType="end"/>
    </w:r>
  </w:p>
  <w:p w:rsidR="00446BE1" w:rsidRDefault="00446BE1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1" w:rsidRDefault="00446BE1" w:rsidP="00263237">
    <w:pPr>
      <w:pStyle w:val="afe"/>
      <w:jc w:val="center"/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separate"/>
    </w:r>
    <w:r w:rsidR="005B76C2">
      <w:rPr>
        <w:rStyle w:val="aff4"/>
        <w:noProof/>
      </w:rPr>
      <w:t>2</w:t>
    </w:r>
    <w:r>
      <w:rPr>
        <w:rStyle w:val="aff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E1" w:rsidRDefault="00446BE1">
      <w:r>
        <w:separator/>
      </w:r>
    </w:p>
  </w:footnote>
  <w:footnote w:type="continuationSeparator" w:id="0">
    <w:p w:rsidR="00446BE1" w:rsidRDefault="0044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378A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3C6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962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B0B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94A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AF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10E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4606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085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624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suff w:val="nothing"/>
      <w:lvlText w:val="Глава %2: 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space"/>
      <w:lvlText w:val="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space"/>
      <w:lvlText w:val="%2.%3.%4"/>
      <w:lvlJc w:val="left"/>
      <w:pPr>
        <w:tabs>
          <w:tab w:val="num" w:pos="0"/>
        </w:tabs>
        <w:ind w:left="981" w:hanging="981"/>
      </w:pPr>
    </w:lvl>
    <w:lvl w:ilvl="4">
      <w:start w:val="1"/>
      <w:numFmt w:val="none"/>
      <w:pStyle w:val="5"/>
      <w:suff w:val="space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Маркированный список 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4"/>
    <w:multiLevelType w:val="multilevel"/>
    <w:tmpl w:val="000000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08"/>
    <w:multiLevelType w:val="multilevel"/>
    <w:tmpl w:val="0000000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" w:hanging="14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C336E0"/>
    <w:multiLevelType w:val="multilevel"/>
    <w:tmpl w:val="60FC24B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063A1DF6"/>
    <w:multiLevelType w:val="multilevel"/>
    <w:tmpl w:val="2076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4A31A1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7A3373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D8529F"/>
    <w:multiLevelType w:val="multilevel"/>
    <w:tmpl w:val="A2FAC9F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17E27A35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3D0D3A"/>
    <w:multiLevelType w:val="multilevel"/>
    <w:tmpl w:val="22AC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A65E9E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386C7D"/>
    <w:multiLevelType w:val="multilevel"/>
    <w:tmpl w:val="A2FAC9F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2CDB006A"/>
    <w:multiLevelType w:val="multilevel"/>
    <w:tmpl w:val="6B12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AF5371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7E4567"/>
    <w:multiLevelType w:val="multilevel"/>
    <w:tmpl w:val="95E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13720A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3224F8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960611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BD09C5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9C0DE1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072402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DA1450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CE4ECE"/>
    <w:multiLevelType w:val="multilevel"/>
    <w:tmpl w:val="BA3E935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BBC2227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24568F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8E6653"/>
    <w:multiLevelType w:val="multilevel"/>
    <w:tmpl w:val="0CE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7"/>
  </w:num>
  <w:num w:numId="20">
    <w:abstractNumId w:val="24"/>
  </w:num>
  <w:num w:numId="21">
    <w:abstractNumId w:val="31"/>
  </w:num>
  <w:num w:numId="22">
    <w:abstractNumId w:val="29"/>
  </w:num>
  <w:num w:numId="23">
    <w:abstractNumId w:val="19"/>
  </w:num>
  <w:num w:numId="24">
    <w:abstractNumId w:val="40"/>
  </w:num>
  <w:num w:numId="25">
    <w:abstractNumId w:val="35"/>
  </w:num>
  <w:num w:numId="26">
    <w:abstractNumId w:val="38"/>
  </w:num>
  <w:num w:numId="27">
    <w:abstractNumId w:val="34"/>
  </w:num>
  <w:num w:numId="28">
    <w:abstractNumId w:val="39"/>
  </w:num>
  <w:num w:numId="29">
    <w:abstractNumId w:val="30"/>
  </w:num>
  <w:num w:numId="30">
    <w:abstractNumId w:val="28"/>
  </w:num>
  <w:num w:numId="31">
    <w:abstractNumId w:val="23"/>
  </w:num>
  <w:num w:numId="32">
    <w:abstractNumId w:val="33"/>
  </w:num>
  <w:num w:numId="33">
    <w:abstractNumId w:val="20"/>
  </w:num>
  <w:num w:numId="34">
    <w:abstractNumId w:val="25"/>
  </w:num>
  <w:num w:numId="35">
    <w:abstractNumId w:val="21"/>
  </w:num>
  <w:num w:numId="36">
    <w:abstractNumId w:val="26"/>
  </w:num>
  <w:num w:numId="37">
    <w:abstractNumId w:val="36"/>
  </w:num>
  <w:num w:numId="38">
    <w:abstractNumId w:val="32"/>
  </w:num>
  <w:num w:numId="39">
    <w:abstractNumId w:val="37"/>
  </w:num>
  <w:num w:numId="40">
    <w:abstractNumId w:val="1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D0"/>
    <w:rsid w:val="000B4DC7"/>
    <w:rsid w:val="000D38E9"/>
    <w:rsid w:val="000F370A"/>
    <w:rsid w:val="001553AF"/>
    <w:rsid w:val="00161A02"/>
    <w:rsid w:val="0019717F"/>
    <w:rsid w:val="00263237"/>
    <w:rsid w:val="002C049E"/>
    <w:rsid w:val="0030201B"/>
    <w:rsid w:val="003337E0"/>
    <w:rsid w:val="003451EE"/>
    <w:rsid w:val="003E264B"/>
    <w:rsid w:val="003E79F6"/>
    <w:rsid w:val="004124C9"/>
    <w:rsid w:val="00446BE1"/>
    <w:rsid w:val="00525469"/>
    <w:rsid w:val="00563888"/>
    <w:rsid w:val="005B76C2"/>
    <w:rsid w:val="0060010D"/>
    <w:rsid w:val="0067140E"/>
    <w:rsid w:val="006942D1"/>
    <w:rsid w:val="006C0364"/>
    <w:rsid w:val="006E33DC"/>
    <w:rsid w:val="00763CE9"/>
    <w:rsid w:val="007B5057"/>
    <w:rsid w:val="007E6E69"/>
    <w:rsid w:val="008B29B4"/>
    <w:rsid w:val="008B4ED3"/>
    <w:rsid w:val="008C6D64"/>
    <w:rsid w:val="008D37E3"/>
    <w:rsid w:val="009427C4"/>
    <w:rsid w:val="0097379C"/>
    <w:rsid w:val="009C4474"/>
    <w:rsid w:val="00A23354"/>
    <w:rsid w:val="00A762B7"/>
    <w:rsid w:val="00AD7C8B"/>
    <w:rsid w:val="00B61A3F"/>
    <w:rsid w:val="00C7394E"/>
    <w:rsid w:val="00C74DD0"/>
    <w:rsid w:val="00C979F6"/>
    <w:rsid w:val="00DE1261"/>
    <w:rsid w:val="00EB3EEE"/>
    <w:rsid w:val="00F214D5"/>
    <w:rsid w:val="00F66721"/>
    <w:rsid w:val="00F80B95"/>
    <w:rsid w:val="00F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F6034237-4F33-4853-A87D-BA3E02B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D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rsid w:val="00C74DD0"/>
    <w:pPr>
      <w:pageBreakBefore/>
      <w:numPr>
        <w:numId w:val="1"/>
      </w:numPr>
      <w:spacing w:before="238" w:after="289"/>
      <w:ind w:left="0"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0"/>
    <w:next w:val="a1"/>
    <w:qFormat/>
    <w:rsid w:val="00C74DD0"/>
    <w:pPr>
      <w:numPr>
        <w:ilvl w:val="1"/>
        <w:numId w:val="1"/>
      </w:numPr>
      <w:spacing w:before="403" w:after="119"/>
      <w:ind w:left="0" w:firstLine="0"/>
      <w:jc w:val="center"/>
      <w:outlineLvl w:val="1"/>
    </w:pPr>
    <w:rPr>
      <w:b/>
      <w:bCs/>
      <w:iCs/>
      <w:caps/>
      <w:sz w:val="32"/>
    </w:rPr>
  </w:style>
  <w:style w:type="paragraph" w:styleId="3">
    <w:name w:val="heading 3"/>
    <w:basedOn w:val="a0"/>
    <w:next w:val="a1"/>
    <w:qFormat/>
    <w:rsid w:val="00C74DD0"/>
    <w:pPr>
      <w:numPr>
        <w:ilvl w:val="2"/>
        <w:numId w:val="1"/>
      </w:numPr>
      <w:ind w:left="431" w:firstLine="0"/>
      <w:outlineLvl w:val="2"/>
    </w:pPr>
    <w:rPr>
      <w:b/>
      <w:bCs/>
      <w:sz w:val="32"/>
    </w:rPr>
  </w:style>
  <w:style w:type="paragraph" w:styleId="4">
    <w:name w:val="heading 4"/>
    <w:basedOn w:val="a0"/>
    <w:next w:val="a1"/>
    <w:qFormat/>
    <w:rsid w:val="00C74DD0"/>
    <w:pPr>
      <w:numPr>
        <w:ilvl w:val="3"/>
        <w:numId w:val="1"/>
      </w:numPr>
      <w:ind w:left="431" w:firstLine="0"/>
      <w:outlineLvl w:val="3"/>
    </w:pPr>
    <w:rPr>
      <w:b/>
      <w:bCs/>
      <w:iCs/>
      <w:szCs w:val="24"/>
    </w:rPr>
  </w:style>
  <w:style w:type="paragraph" w:styleId="5">
    <w:name w:val="heading 5"/>
    <w:basedOn w:val="a0"/>
    <w:next w:val="a1"/>
    <w:qFormat/>
    <w:rsid w:val="00C74DD0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C74DD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1">
    <w:name w:val="Body Text"/>
    <w:basedOn w:val="a"/>
    <w:rsid w:val="00C74DD0"/>
    <w:pPr>
      <w:widowControl/>
      <w:spacing w:after="120"/>
      <w:ind w:firstLine="431"/>
      <w:jc w:val="both"/>
    </w:pPr>
    <w:rPr>
      <w:sz w:val="28"/>
    </w:rPr>
  </w:style>
  <w:style w:type="paragraph" w:customStyle="1" w:styleId="10">
    <w:name w:val="Титульный 1"/>
    <w:basedOn w:val="a"/>
    <w:next w:val="20"/>
    <w:rsid w:val="00C74DD0"/>
    <w:pPr>
      <w:pageBreakBefore/>
      <w:jc w:val="center"/>
    </w:pPr>
    <w:rPr>
      <w:sz w:val="32"/>
    </w:rPr>
  </w:style>
  <w:style w:type="paragraph" w:customStyle="1" w:styleId="20">
    <w:name w:val="Титульный 2"/>
    <w:basedOn w:val="10"/>
    <w:next w:val="30"/>
    <w:rsid w:val="00C74DD0"/>
    <w:pPr>
      <w:pageBreakBefore w:val="0"/>
      <w:spacing w:before="5669"/>
    </w:pPr>
    <w:rPr>
      <w:sz w:val="36"/>
    </w:rPr>
  </w:style>
  <w:style w:type="paragraph" w:customStyle="1" w:styleId="30">
    <w:name w:val="Титульный 3"/>
    <w:basedOn w:val="20"/>
    <w:next w:val="a5"/>
    <w:rsid w:val="00C74DD0"/>
    <w:pPr>
      <w:spacing w:before="57" w:after="1701"/>
    </w:pPr>
    <w:rPr>
      <w:b/>
    </w:rPr>
  </w:style>
  <w:style w:type="paragraph" w:customStyle="1" w:styleId="a5">
    <w:name w:val="Титульный Авторы"/>
    <w:basedOn w:val="30"/>
    <w:rsid w:val="00C74DD0"/>
    <w:pPr>
      <w:spacing w:before="0" w:after="57"/>
      <w:ind w:left="5102"/>
      <w:jc w:val="left"/>
    </w:pPr>
    <w:rPr>
      <w:b w:val="0"/>
      <w:sz w:val="28"/>
    </w:rPr>
  </w:style>
  <w:style w:type="paragraph" w:customStyle="1" w:styleId="40">
    <w:name w:val="Титульный 4"/>
    <w:basedOn w:val="a5"/>
    <w:rsid w:val="00C74DD0"/>
    <w:pPr>
      <w:spacing w:before="1701" w:after="0"/>
      <w:ind w:left="0"/>
      <w:jc w:val="center"/>
    </w:pPr>
    <w:rPr>
      <w:sz w:val="32"/>
    </w:rPr>
  </w:style>
  <w:style w:type="character" w:customStyle="1" w:styleId="a6">
    <w:name w:val="Маркеры списка"/>
    <w:rsid w:val="00C74DD0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C74DD0"/>
  </w:style>
  <w:style w:type="character" w:customStyle="1" w:styleId="a8">
    <w:name w:val="Буквица"/>
    <w:rsid w:val="00C74DD0"/>
  </w:style>
  <w:style w:type="character" w:styleId="a9">
    <w:name w:val="Hyperlink"/>
    <w:rsid w:val="00C74DD0"/>
    <w:rPr>
      <w:color w:val="000080"/>
      <w:u w:val="single"/>
    </w:rPr>
  </w:style>
  <w:style w:type="character" w:styleId="aa">
    <w:name w:val="Emphasis"/>
    <w:qFormat/>
    <w:rsid w:val="00C74DD0"/>
    <w:rPr>
      <w:i/>
      <w:iCs/>
    </w:rPr>
  </w:style>
  <w:style w:type="character" w:styleId="ab">
    <w:name w:val="line number"/>
    <w:rsid w:val="00C74DD0"/>
  </w:style>
  <w:style w:type="character" w:customStyle="1" w:styleId="ac">
    <w:name w:val="Название иллюстрации"/>
    <w:rsid w:val="00C74DD0"/>
    <w:rPr>
      <w:sz w:val="28"/>
    </w:rPr>
  </w:style>
  <w:style w:type="character" w:customStyle="1" w:styleId="ad">
    <w:name w:val="Номер главы"/>
    <w:rsid w:val="00C74DD0"/>
    <w:rPr>
      <w:rFonts w:ascii="Times New Roman" w:eastAsia="MS Mincho" w:hAnsi="Times New Roman" w:cs="Tahoma"/>
      <w:b/>
      <w:bCs/>
      <w:i w:val="0"/>
      <w:iCs/>
      <w:caps/>
      <w:vanish/>
      <w:color w:val="FFFFFF"/>
      <w:sz w:val="32"/>
      <w:szCs w:val="28"/>
    </w:rPr>
  </w:style>
  <w:style w:type="character" w:styleId="ae">
    <w:name w:val="FollowedHyperlink"/>
    <w:rsid w:val="00C74DD0"/>
    <w:rPr>
      <w:color w:val="800000"/>
      <w:u w:val="single"/>
    </w:rPr>
  </w:style>
  <w:style w:type="paragraph" w:styleId="af">
    <w:name w:val="Title"/>
    <w:basedOn w:val="a0"/>
    <w:next w:val="af0"/>
    <w:qFormat/>
    <w:rsid w:val="00C74DD0"/>
  </w:style>
  <w:style w:type="paragraph" w:styleId="af0">
    <w:name w:val="Subtitle"/>
    <w:basedOn w:val="a0"/>
    <w:next w:val="a1"/>
    <w:qFormat/>
    <w:rsid w:val="00C74DD0"/>
    <w:pPr>
      <w:jc w:val="center"/>
    </w:pPr>
    <w:rPr>
      <w:i/>
      <w:iCs/>
    </w:rPr>
  </w:style>
  <w:style w:type="paragraph" w:styleId="af1">
    <w:name w:val="List"/>
    <w:basedOn w:val="a1"/>
    <w:rsid w:val="00C74DD0"/>
    <w:rPr>
      <w:rFonts w:cs="Tahoma"/>
    </w:rPr>
  </w:style>
  <w:style w:type="paragraph" w:customStyle="1" w:styleId="11">
    <w:name w:val="Название1"/>
    <w:basedOn w:val="a"/>
    <w:rsid w:val="00C74DD0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2">
    <w:name w:val="Указатель1"/>
    <w:basedOn w:val="a"/>
    <w:rsid w:val="00C74DD0"/>
    <w:pPr>
      <w:suppressLineNumbers/>
    </w:pPr>
    <w:rPr>
      <w:rFonts w:cs="Tahoma"/>
    </w:rPr>
  </w:style>
  <w:style w:type="paragraph" w:customStyle="1" w:styleId="af2">
    <w:name w:val="Рисунок"/>
    <w:basedOn w:val="11"/>
    <w:rsid w:val="00C74DD0"/>
  </w:style>
  <w:style w:type="paragraph" w:customStyle="1" w:styleId="af3">
    <w:name w:val="Содержимое таблицы"/>
    <w:basedOn w:val="a"/>
    <w:rsid w:val="006E33DC"/>
    <w:pPr>
      <w:suppressLineNumbers/>
      <w:spacing w:after="57"/>
      <w:jc w:val="center"/>
    </w:pPr>
    <w:rPr>
      <w:sz w:val="20"/>
    </w:rPr>
  </w:style>
  <w:style w:type="paragraph" w:customStyle="1" w:styleId="af4">
    <w:name w:val="Иллюстрация"/>
    <w:basedOn w:val="11"/>
    <w:next w:val="a1"/>
    <w:rsid w:val="00C74DD0"/>
    <w:pPr>
      <w:spacing w:before="0" w:after="403"/>
      <w:jc w:val="center"/>
    </w:pPr>
    <w:rPr>
      <w:b/>
      <w:i w:val="0"/>
      <w:sz w:val="26"/>
    </w:rPr>
  </w:style>
  <w:style w:type="paragraph" w:customStyle="1" w:styleId="af5">
    <w:name w:val="Диаграмма"/>
    <w:basedOn w:val="a"/>
    <w:next w:val="af4"/>
    <w:rsid w:val="00C74DD0"/>
    <w:pPr>
      <w:spacing w:before="283" w:after="232"/>
      <w:jc w:val="center"/>
    </w:pPr>
  </w:style>
  <w:style w:type="paragraph" w:customStyle="1" w:styleId="af6">
    <w:name w:val="Листинг"/>
    <w:basedOn w:val="11"/>
    <w:rsid w:val="00C74DD0"/>
    <w:pPr>
      <w:spacing w:before="119" w:after="232"/>
      <w:jc w:val="center"/>
    </w:pPr>
    <w:rPr>
      <w:i w:val="0"/>
    </w:rPr>
  </w:style>
  <w:style w:type="paragraph" w:customStyle="1" w:styleId="af7">
    <w:name w:val="Конец листинга"/>
    <w:next w:val="a1"/>
    <w:rsid w:val="002C049E"/>
    <w:pPr>
      <w:spacing w:after="170"/>
      <w:ind w:left="567"/>
    </w:pPr>
    <w:rPr>
      <w:rFonts w:ascii="Courier New" w:hAnsi="Courier New"/>
    </w:rPr>
  </w:style>
  <w:style w:type="paragraph" w:customStyle="1" w:styleId="af8">
    <w:name w:val="Заголовок таблицы"/>
    <w:basedOn w:val="af3"/>
    <w:rsid w:val="00C74DD0"/>
    <w:rPr>
      <w:b/>
      <w:bCs/>
    </w:rPr>
  </w:style>
  <w:style w:type="paragraph" w:customStyle="1" w:styleId="af9">
    <w:name w:val="Источники"/>
    <w:basedOn w:val="a1"/>
    <w:rsid w:val="00C74DD0"/>
    <w:pPr>
      <w:ind w:left="567" w:hanging="567"/>
      <w:jc w:val="left"/>
    </w:pPr>
  </w:style>
  <w:style w:type="paragraph" w:styleId="afa">
    <w:name w:val="Body Text Indent"/>
    <w:basedOn w:val="a1"/>
    <w:rsid w:val="00C74DD0"/>
    <w:pPr>
      <w:ind w:left="283" w:firstLine="0"/>
    </w:pPr>
  </w:style>
  <w:style w:type="paragraph" w:customStyle="1" w:styleId="13">
    <w:name w:val="Назва об'єкта1"/>
    <w:basedOn w:val="a"/>
    <w:rsid w:val="00C74DD0"/>
    <w:pPr>
      <w:spacing w:before="120" w:after="120"/>
    </w:pPr>
    <w:rPr>
      <w:rFonts w:cs="Tahoma"/>
      <w:i/>
      <w:iCs/>
      <w:sz w:val="28"/>
      <w:szCs w:val="28"/>
    </w:rPr>
  </w:style>
  <w:style w:type="paragraph" w:customStyle="1" w:styleId="Illustration">
    <w:name w:val="Illustration"/>
    <w:basedOn w:val="13"/>
    <w:next w:val="a1"/>
    <w:rsid w:val="00C74DD0"/>
    <w:pPr>
      <w:spacing w:before="119" w:after="403"/>
      <w:jc w:val="center"/>
    </w:pPr>
    <w:rPr>
      <w:i w:val="0"/>
    </w:rPr>
  </w:style>
  <w:style w:type="paragraph" w:customStyle="1" w:styleId="afb">
    <w:name w:val="Обозначения"/>
    <w:basedOn w:val="a1"/>
    <w:rsid w:val="00C74DD0"/>
    <w:pPr>
      <w:spacing w:before="176" w:after="0"/>
      <w:ind w:left="2188" w:hanging="1757"/>
      <w:jc w:val="left"/>
    </w:pPr>
    <w:rPr>
      <w:lang w:val="en-US"/>
    </w:rPr>
  </w:style>
  <w:style w:type="paragraph" w:customStyle="1" w:styleId="afc">
    <w:name w:val="Титульный"/>
    <w:basedOn w:val="a"/>
    <w:rsid w:val="00C74DD0"/>
    <w:pPr>
      <w:jc w:val="center"/>
    </w:pPr>
  </w:style>
  <w:style w:type="paragraph" w:styleId="14">
    <w:name w:val="toc 1"/>
    <w:basedOn w:val="12"/>
    <w:rsid w:val="00C74DD0"/>
    <w:pPr>
      <w:tabs>
        <w:tab w:val="right" w:leader="dot" w:pos="9637"/>
      </w:tabs>
    </w:pPr>
  </w:style>
  <w:style w:type="paragraph" w:styleId="21">
    <w:name w:val="toc 2"/>
    <w:basedOn w:val="12"/>
    <w:rsid w:val="00C74DD0"/>
    <w:pPr>
      <w:tabs>
        <w:tab w:val="right" w:leader="dot" w:pos="9637"/>
      </w:tabs>
      <w:ind w:left="283"/>
    </w:pPr>
  </w:style>
  <w:style w:type="paragraph" w:styleId="31">
    <w:name w:val="toc 3"/>
    <w:basedOn w:val="12"/>
    <w:rsid w:val="00C74DD0"/>
    <w:pPr>
      <w:tabs>
        <w:tab w:val="right" w:leader="dot" w:pos="9637"/>
      </w:tabs>
      <w:ind w:left="566"/>
    </w:pPr>
  </w:style>
  <w:style w:type="paragraph" w:styleId="41">
    <w:name w:val="toc 4"/>
    <w:basedOn w:val="12"/>
    <w:rsid w:val="00C74DD0"/>
    <w:pPr>
      <w:tabs>
        <w:tab w:val="right" w:leader="dot" w:pos="9637"/>
      </w:tabs>
      <w:ind w:left="849"/>
    </w:pPr>
  </w:style>
  <w:style w:type="paragraph" w:styleId="15">
    <w:name w:val="index 1"/>
    <w:basedOn w:val="12"/>
    <w:rsid w:val="00C74DD0"/>
  </w:style>
  <w:style w:type="paragraph" w:styleId="22">
    <w:name w:val="index 2"/>
    <w:basedOn w:val="12"/>
    <w:rsid w:val="00C74DD0"/>
    <w:pPr>
      <w:ind w:left="283"/>
    </w:pPr>
  </w:style>
  <w:style w:type="paragraph" w:customStyle="1" w:styleId="afd">
    <w:name w:val="Разделитель предметного указателя"/>
    <w:basedOn w:val="12"/>
    <w:rsid w:val="00C74DD0"/>
    <w:pPr>
      <w:spacing w:after="567"/>
    </w:pPr>
  </w:style>
  <w:style w:type="paragraph" w:styleId="afe">
    <w:name w:val="footer"/>
    <w:basedOn w:val="a"/>
    <w:rsid w:val="00C74DD0"/>
    <w:pPr>
      <w:suppressLineNumbers/>
      <w:tabs>
        <w:tab w:val="center" w:pos="4818"/>
        <w:tab w:val="right" w:pos="9637"/>
      </w:tabs>
    </w:pPr>
  </w:style>
  <w:style w:type="paragraph" w:customStyle="1" w:styleId="aff">
    <w:name w:val="Ссылка на личный сайт"/>
    <w:basedOn w:val="a1"/>
    <w:rsid w:val="00C74DD0"/>
    <w:pPr>
      <w:spacing w:before="567" w:after="119"/>
      <w:ind w:firstLine="0"/>
      <w:jc w:val="center"/>
    </w:pPr>
  </w:style>
  <w:style w:type="paragraph" w:customStyle="1" w:styleId="XML">
    <w:name w:val="Компьютерный XML"/>
    <w:rsid w:val="002C049E"/>
    <w:pPr>
      <w:ind w:left="567"/>
    </w:pPr>
    <w:rPr>
      <w:rFonts w:ascii="Courier New" w:hAnsi="Courier New"/>
      <w:sz w:val="28"/>
      <w:lang w:val="en-US"/>
    </w:rPr>
  </w:style>
  <w:style w:type="paragraph" w:customStyle="1" w:styleId="XML2">
    <w:name w:val="Компьютерный XML2"/>
    <w:basedOn w:val="XML"/>
    <w:rsid w:val="00C74DD0"/>
    <w:pPr>
      <w:ind w:left="1134"/>
    </w:pPr>
  </w:style>
  <w:style w:type="paragraph" w:customStyle="1" w:styleId="XML3">
    <w:name w:val="Компьютерный XML3"/>
    <w:basedOn w:val="XML"/>
    <w:rsid w:val="00C74DD0"/>
    <w:pPr>
      <w:ind w:left="1701"/>
    </w:pPr>
  </w:style>
  <w:style w:type="paragraph" w:customStyle="1" w:styleId="aff0">
    <w:name w:val="Заголовок вершины графа"/>
    <w:basedOn w:val="af3"/>
    <w:rsid w:val="00C74DD0"/>
    <w:pPr>
      <w:jc w:val="left"/>
    </w:pPr>
    <w:rPr>
      <w:b/>
    </w:rPr>
  </w:style>
  <w:style w:type="paragraph" w:customStyle="1" w:styleId="aff1">
    <w:name w:val="Содержимое вершины графа"/>
    <w:basedOn w:val="af3"/>
    <w:rsid w:val="004124C9"/>
    <w:pPr>
      <w:spacing w:after="0"/>
      <w:jc w:val="both"/>
    </w:pPr>
    <w:rPr>
      <w:kern w:val="20"/>
      <w:szCs w:val="20"/>
    </w:rPr>
  </w:style>
  <w:style w:type="paragraph" w:customStyle="1" w:styleId="aff2">
    <w:name w:val="Заголовок графа"/>
    <w:basedOn w:val="a1"/>
    <w:rsid w:val="00C74DD0"/>
    <w:pPr>
      <w:spacing w:after="113"/>
      <w:jc w:val="center"/>
    </w:pPr>
  </w:style>
  <w:style w:type="paragraph" w:customStyle="1" w:styleId="23">
    <w:name w:val="Номер заголовка 2"/>
    <w:basedOn w:val="2"/>
    <w:rsid w:val="00C74DD0"/>
    <w:pPr>
      <w:numPr>
        <w:ilvl w:val="0"/>
        <w:numId w:val="0"/>
      </w:numPr>
      <w:spacing w:before="238" w:after="0"/>
    </w:pPr>
  </w:style>
  <w:style w:type="paragraph" w:customStyle="1" w:styleId="aff3">
    <w:name w:val="Описание иллюстрации"/>
    <w:basedOn w:val="af4"/>
    <w:next w:val="af4"/>
    <w:rsid w:val="00C74DD0"/>
    <w:pPr>
      <w:spacing w:after="119"/>
    </w:pPr>
    <w:rPr>
      <w:b w:val="0"/>
    </w:rPr>
  </w:style>
  <w:style w:type="paragraph" w:styleId="50">
    <w:name w:val="toc 5"/>
    <w:basedOn w:val="12"/>
    <w:rsid w:val="00C74DD0"/>
    <w:pPr>
      <w:tabs>
        <w:tab w:val="right" w:leader="dot" w:pos="9638"/>
      </w:tabs>
      <w:ind w:left="1132"/>
    </w:pPr>
  </w:style>
  <w:style w:type="character" w:styleId="aff4">
    <w:name w:val="page number"/>
    <w:basedOn w:val="a2"/>
    <w:rsid w:val="000B4DC7"/>
  </w:style>
  <w:style w:type="paragraph" w:styleId="aff5">
    <w:name w:val="Normal (Web)"/>
    <w:basedOn w:val="a"/>
    <w:rsid w:val="009C4474"/>
    <w:pPr>
      <w:widowControl/>
      <w:suppressAutoHyphens w:val="0"/>
      <w:spacing w:before="100" w:beforeAutospacing="1" w:after="119"/>
      <w:ind w:firstLine="431"/>
      <w:jc w:val="both"/>
    </w:pPr>
    <w:rPr>
      <w:rFonts w:eastAsia="Times New Roman"/>
      <w:kern w:val="0"/>
    </w:rPr>
  </w:style>
  <w:style w:type="paragraph" w:customStyle="1" w:styleId="---western1">
    <w:name w:val="содержимое-вершины-графа-western1"/>
    <w:basedOn w:val="a"/>
    <w:rsid w:val="009C4474"/>
    <w:pPr>
      <w:widowControl/>
      <w:suppressAutoHyphens w:val="0"/>
      <w:spacing w:before="100" w:beforeAutospacing="1" w:after="57"/>
      <w:ind w:firstLine="431"/>
    </w:pPr>
    <w:rPr>
      <w:rFonts w:eastAsia="Times New Roman"/>
      <w:kern w:val="0"/>
      <w:sz w:val="20"/>
      <w:szCs w:val="20"/>
    </w:rPr>
  </w:style>
  <w:style w:type="table" w:styleId="aff6">
    <w:name w:val="Table Grid"/>
    <w:basedOn w:val="a3"/>
    <w:rsid w:val="006E33D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Компьютерный"/>
    <w:rsid w:val="00F66721"/>
    <w:pPr>
      <w:ind w:left="567"/>
    </w:pPr>
    <w:rPr>
      <w:rFonts w:ascii="Courier New" w:eastAsia="Lucida Sans Unicode" w:hAnsi="Courier New"/>
      <w:kern w:val="1"/>
      <w:sz w:val="24"/>
      <w:szCs w:val="24"/>
    </w:rPr>
  </w:style>
  <w:style w:type="paragraph" w:styleId="aff8">
    <w:name w:val="header"/>
    <w:basedOn w:val="a"/>
    <w:rsid w:val="0026323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18387</Words>
  <Characters>104810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/>
  <LinksUpToDate>false</LinksUpToDate>
  <CharactersWithSpaces>122952</CharactersWithSpaces>
  <SharedDoc>false</SharedDoc>
  <HLinks>
    <vt:vector size="438" baseType="variant">
      <vt:variant>
        <vt:i4>2359353</vt:i4>
      </vt:variant>
      <vt:variant>
        <vt:i4>336</vt:i4>
      </vt:variant>
      <vt:variant>
        <vt:i4>0</vt:i4>
      </vt:variant>
      <vt:variant>
        <vt:i4>5</vt:i4>
      </vt:variant>
      <vt:variant>
        <vt:lpwstr>http://oooauthors.org/en/authors/userguide3/published/</vt:lpwstr>
      </vt:variant>
      <vt:variant>
        <vt:lpwstr/>
      </vt:variant>
      <vt:variant>
        <vt:i4>2359353</vt:i4>
      </vt:variant>
      <vt:variant>
        <vt:i4>333</vt:i4>
      </vt:variant>
      <vt:variant>
        <vt:i4>0</vt:i4>
      </vt:variant>
      <vt:variant>
        <vt:i4>5</vt:i4>
      </vt:variant>
      <vt:variant>
        <vt:lpwstr>http://oooauthors.org/en/authors/userguide3/published/</vt:lpwstr>
      </vt:variant>
      <vt:variant>
        <vt:lpwstr/>
      </vt:variant>
      <vt:variant>
        <vt:i4>70516783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_Приложения</vt:lpwstr>
      </vt:variant>
      <vt:variant>
        <vt:i4>1966145</vt:i4>
      </vt:variant>
      <vt:variant>
        <vt:i4>327</vt:i4>
      </vt:variant>
      <vt:variant>
        <vt:i4>0</vt:i4>
      </vt:variant>
      <vt:variant>
        <vt:i4>5</vt:i4>
      </vt:variant>
      <vt:variant>
        <vt:lpwstr>http://www.serge-kb.narod.ru/presentation.ppt</vt:lpwstr>
      </vt:variant>
      <vt:variant>
        <vt:lpwstr/>
      </vt:variant>
      <vt:variant>
        <vt:i4>1179758</vt:i4>
      </vt:variant>
      <vt:variant>
        <vt:i4>324</vt:i4>
      </vt:variant>
      <vt:variant>
        <vt:i4>0</vt:i4>
      </vt:variant>
      <vt:variant>
        <vt:i4>5</vt:i4>
      </vt:variant>
      <vt:variant>
        <vt:lpwstr>C:\Users\123\Documents\Study\Presentation.ppt</vt:lpwstr>
      </vt:variant>
      <vt:variant>
        <vt:lpwstr/>
      </vt:variant>
      <vt:variant>
        <vt:i4>6225943</vt:i4>
      </vt:variant>
      <vt:variant>
        <vt:i4>321</vt:i4>
      </vt:variant>
      <vt:variant>
        <vt:i4>0</vt:i4>
      </vt:variant>
      <vt:variant>
        <vt:i4>5</vt:i4>
      </vt:variant>
      <vt:variant>
        <vt:lpwstr>http://www.serge-kb.narod.ru/</vt:lpwstr>
      </vt:variant>
      <vt:variant>
        <vt:lpwstr/>
      </vt:variant>
      <vt:variant>
        <vt:i4>6553643</vt:i4>
      </vt:variant>
      <vt:variant>
        <vt:i4>318</vt:i4>
      </vt:variant>
      <vt:variant>
        <vt:i4>0</vt:i4>
      </vt:variant>
      <vt:variant>
        <vt:i4>5</vt:i4>
      </vt:variant>
      <vt:variant>
        <vt:lpwstr>http://en.wikipedia.org/Portal:Weather</vt:lpwstr>
      </vt:variant>
      <vt:variant>
        <vt:lpwstr/>
      </vt:variant>
      <vt:variant>
        <vt:i4>4522015</vt:i4>
      </vt:variant>
      <vt:variant>
        <vt:i4>315</vt:i4>
      </vt:variant>
      <vt:variant>
        <vt:i4>0</vt:i4>
      </vt:variant>
      <vt:variant>
        <vt:i4>5</vt:i4>
      </vt:variant>
      <vt:variant>
        <vt:lpwstr>http://wolframalpha.com/</vt:lpwstr>
      </vt:variant>
      <vt:variant>
        <vt:lpwstr/>
      </vt:variant>
      <vt:variant>
        <vt:i4>2359337</vt:i4>
      </vt:variant>
      <vt:variant>
        <vt:i4>312</vt:i4>
      </vt:variant>
      <vt:variant>
        <vt:i4>0</vt:i4>
      </vt:variant>
      <vt:variant>
        <vt:i4>5</vt:i4>
      </vt:variant>
      <vt:variant>
        <vt:lpwstr>http://scholar.google.com/</vt:lpwstr>
      </vt:variant>
      <vt:variant>
        <vt:lpwstr/>
      </vt:variant>
      <vt:variant>
        <vt:i4>4980814</vt:i4>
      </vt:variant>
      <vt:variant>
        <vt:i4>309</vt:i4>
      </vt:variant>
      <vt:variant>
        <vt:i4>0</vt:i4>
      </vt:variant>
      <vt:variant>
        <vt:i4>5</vt:i4>
      </vt:variant>
      <vt:variant>
        <vt:lpwstr>http://arxiv.org/</vt:lpwstr>
      </vt:variant>
      <vt:variant>
        <vt:lpwstr/>
      </vt:variant>
      <vt:variant>
        <vt:i4>3539052</vt:i4>
      </vt:variant>
      <vt:variant>
        <vt:i4>306</vt:i4>
      </vt:variant>
      <vt:variant>
        <vt:i4>0</vt:i4>
      </vt:variant>
      <vt:variant>
        <vt:i4>5</vt:i4>
      </vt:variant>
      <vt:variant>
        <vt:lpwstr>http://ads.harvard.edu/</vt:lpwstr>
      </vt:variant>
      <vt:variant>
        <vt:lpwstr/>
      </vt:variant>
      <vt:variant>
        <vt:i4>3473451</vt:i4>
      </vt:variant>
      <vt:variant>
        <vt:i4>303</vt:i4>
      </vt:variant>
      <vt:variant>
        <vt:i4>0</vt:i4>
      </vt:variant>
      <vt:variant>
        <vt:i4>5</vt:i4>
      </vt:variant>
      <vt:variant>
        <vt:lpwstr>http://ams.allenpress.com/</vt:lpwstr>
      </vt:variant>
      <vt:variant>
        <vt:lpwstr/>
      </vt:variant>
      <vt:variant>
        <vt:i4>3604515</vt:i4>
      </vt:variant>
      <vt:variant>
        <vt:i4>300</vt:i4>
      </vt:variant>
      <vt:variant>
        <vt:i4>0</vt:i4>
      </vt:variant>
      <vt:variant>
        <vt:i4>5</vt:i4>
      </vt:variant>
      <vt:variant>
        <vt:lpwstr>http://ametsoc.org/</vt:lpwstr>
      </vt:variant>
      <vt:variant>
        <vt:lpwstr/>
      </vt:variant>
      <vt:variant>
        <vt:i4>5701632</vt:i4>
      </vt:variant>
      <vt:variant>
        <vt:i4>297</vt:i4>
      </vt:variant>
      <vt:variant>
        <vt:i4>0</vt:i4>
      </vt:variant>
      <vt:variant>
        <vt:i4>5</vt:i4>
      </vt:variant>
      <vt:variant>
        <vt:lpwstr>http://wrf-model.org/</vt:lpwstr>
      </vt:variant>
      <vt:variant>
        <vt:lpwstr/>
      </vt:variant>
      <vt:variant>
        <vt:i4>1245186</vt:i4>
      </vt:variant>
      <vt:variant>
        <vt:i4>294</vt:i4>
      </vt:variant>
      <vt:variant>
        <vt:i4>0</vt:i4>
      </vt:variant>
      <vt:variant>
        <vt:i4>5</vt:i4>
      </vt:variant>
      <vt:variant>
        <vt:lpwstr>http://metoffice.gov.uk/</vt:lpwstr>
      </vt:variant>
      <vt:variant>
        <vt:lpwstr/>
      </vt:variant>
      <vt:variant>
        <vt:i4>1638404</vt:i4>
      </vt:variant>
      <vt:variant>
        <vt:i4>291</vt:i4>
      </vt:variant>
      <vt:variant>
        <vt:i4>0</vt:i4>
      </vt:variant>
      <vt:variant>
        <vt:i4>5</vt:i4>
      </vt:variant>
      <vt:variant>
        <vt:lpwstr>http://www.research.noaa.gov/</vt:lpwstr>
      </vt:variant>
      <vt:variant>
        <vt:lpwstr/>
      </vt:variant>
      <vt:variant>
        <vt:i4>4849743</vt:i4>
      </vt:variant>
      <vt:variant>
        <vt:i4>288</vt:i4>
      </vt:variant>
      <vt:variant>
        <vt:i4>0</vt:i4>
      </vt:variant>
      <vt:variant>
        <vt:i4>5</vt:i4>
      </vt:variant>
      <vt:variant>
        <vt:lpwstr>http://www.noaa.gov/</vt:lpwstr>
      </vt:variant>
      <vt:variant>
        <vt:lpwstr/>
      </vt:variant>
      <vt:variant>
        <vt:i4>262162</vt:i4>
      </vt:variant>
      <vt:variant>
        <vt:i4>285</vt:i4>
      </vt:variant>
      <vt:variant>
        <vt:i4>0</vt:i4>
      </vt:variant>
      <vt:variant>
        <vt:i4>5</vt:i4>
      </vt:variant>
      <vt:variant>
        <vt:lpwstr>http://www2.ucar.edu/</vt:lpwstr>
      </vt:variant>
      <vt:variant>
        <vt:lpwstr/>
      </vt:variant>
      <vt:variant>
        <vt:i4>3538989</vt:i4>
      </vt:variant>
      <vt:variant>
        <vt:i4>279</vt:i4>
      </vt:variant>
      <vt:variant>
        <vt:i4>0</vt:i4>
      </vt:variant>
      <vt:variant>
        <vt:i4>5</vt:i4>
      </vt:variant>
      <vt:variant>
        <vt:lpwstr>http://boinc.berkeley.edu/</vt:lpwstr>
      </vt:variant>
      <vt:variant>
        <vt:lpwstr/>
      </vt:variant>
      <vt:variant>
        <vt:i4>5046284</vt:i4>
      </vt:variant>
      <vt:variant>
        <vt:i4>276</vt:i4>
      </vt:variant>
      <vt:variant>
        <vt:i4>0</vt:i4>
      </vt:variant>
      <vt:variant>
        <vt:i4>5</vt:i4>
      </vt:variant>
      <vt:variant>
        <vt:lpwstr>http://www.dss.ucar.edu/</vt:lpwstr>
      </vt:variant>
      <vt:variant>
        <vt:lpwstr/>
      </vt:variant>
      <vt:variant>
        <vt:i4>196633</vt:i4>
      </vt:variant>
      <vt:variant>
        <vt:i4>273</vt:i4>
      </vt:variant>
      <vt:variant>
        <vt:i4>0</vt:i4>
      </vt:variant>
      <vt:variant>
        <vt:i4>5</vt:i4>
      </vt:variant>
      <vt:variant>
        <vt:lpwstr>http://nomads.ncdc.noaa.gov/data.php</vt:lpwstr>
      </vt:variant>
      <vt:variant>
        <vt:lpwstr/>
      </vt:variant>
      <vt:variant>
        <vt:i4>3014769</vt:i4>
      </vt:variant>
      <vt:variant>
        <vt:i4>270</vt:i4>
      </vt:variant>
      <vt:variant>
        <vt:i4>0</vt:i4>
      </vt:variant>
      <vt:variant>
        <vt:i4>5</vt:i4>
      </vt:variant>
      <vt:variant>
        <vt:lpwstr>http://www.vapor.ucar.edu/</vt:lpwstr>
      </vt:variant>
      <vt:variant>
        <vt:lpwstr/>
      </vt:variant>
      <vt:variant>
        <vt:i4>5767196</vt:i4>
      </vt:variant>
      <vt:variant>
        <vt:i4>267</vt:i4>
      </vt:variant>
      <vt:variant>
        <vt:i4>0</vt:i4>
      </vt:variant>
      <vt:variant>
        <vt:i4>5</vt:i4>
      </vt:variant>
      <vt:variant>
        <vt:lpwstr>http://www.ncl.ucar.edu/</vt:lpwstr>
      </vt:variant>
      <vt:variant>
        <vt:lpwstr/>
      </vt:variant>
      <vt:variant>
        <vt:i4>6488086</vt:i4>
      </vt:variant>
      <vt:variant>
        <vt:i4>264</vt:i4>
      </vt:variant>
      <vt:variant>
        <vt:i4>0</vt:i4>
      </vt:variant>
      <vt:variant>
        <vt:i4>5</vt:i4>
      </vt:variant>
      <vt:variant>
        <vt:lpwstr>http://www.mmm.ucar.edu/wrf/users/download/get_source.html</vt:lpwstr>
      </vt:variant>
      <vt:variant>
        <vt:lpwstr/>
      </vt:variant>
      <vt:variant>
        <vt:i4>4522013</vt:i4>
      </vt:variant>
      <vt:variant>
        <vt:i4>261</vt:i4>
      </vt:variant>
      <vt:variant>
        <vt:i4>0</vt:i4>
      </vt:variant>
      <vt:variant>
        <vt:i4>5</vt:i4>
      </vt:variant>
      <vt:variant>
        <vt:lpwstr>http://www.wrfportal.org/</vt:lpwstr>
      </vt:variant>
      <vt:variant>
        <vt:lpwstr/>
      </vt:variant>
      <vt:variant>
        <vt:i4>786545</vt:i4>
      </vt:variant>
      <vt:variant>
        <vt:i4>258</vt:i4>
      </vt:variant>
      <vt:variant>
        <vt:i4>0</vt:i4>
      </vt:variant>
      <vt:variant>
        <vt:i4>5</vt:i4>
      </vt:variant>
      <vt:variant>
        <vt:lpwstr>http://www.dtcenter.org/wrfnmm/users/docs/user_guide/V3/index.htm</vt:lpwstr>
      </vt:variant>
      <vt:variant>
        <vt:lpwstr/>
      </vt:variant>
      <vt:variant>
        <vt:i4>4587521</vt:i4>
      </vt:variant>
      <vt:variant>
        <vt:i4>255</vt:i4>
      </vt:variant>
      <vt:variant>
        <vt:i4>0</vt:i4>
      </vt:variant>
      <vt:variant>
        <vt:i4>5</vt:i4>
      </vt:variant>
      <vt:variant>
        <vt:lpwstr>http://www.unidata.ucar.edu/</vt:lpwstr>
      </vt:variant>
      <vt:variant>
        <vt:lpwstr/>
      </vt:variant>
      <vt:variant>
        <vt:i4>458836</vt:i4>
      </vt:variant>
      <vt:variant>
        <vt:i4>252</vt:i4>
      </vt:variant>
      <vt:variant>
        <vt:i4>0</vt:i4>
      </vt:variant>
      <vt:variant>
        <vt:i4>5</vt:i4>
      </vt:variant>
      <vt:variant>
        <vt:lpwstr>http://www.mmm.ucar.edu/wrf/users/docs/user_guide_v3/</vt:lpwstr>
      </vt:variant>
      <vt:variant>
        <vt:lpwstr/>
      </vt:variant>
      <vt:variant>
        <vt:i4>851969</vt:i4>
      </vt:variant>
      <vt:variant>
        <vt:i4>249</vt:i4>
      </vt:variant>
      <vt:variant>
        <vt:i4>0</vt:i4>
      </vt:variant>
      <vt:variant>
        <vt:i4>5</vt:i4>
      </vt:variant>
      <vt:variant>
        <vt:lpwstr>http://www.esrl.noaa.gov/</vt:lpwstr>
      </vt:variant>
      <vt:variant>
        <vt:lpwstr/>
      </vt:variant>
      <vt:variant>
        <vt:i4>1114125</vt:i4>
      </vt:variant>
      <vt:variant>
        <vt:i4>246</vt:i4>
      </vt:variant>
      <vt:variant>
        <vt:i4>0</vt:i4>
      </vt:variant>
      <vt:variant>
        <vt:i4>5</vt:i4>
      </vt:variant>
      <vt:variant>
        <vt:lpwstr>http://www.ncep.noaa.gov/</vt:lpwstr>
      </vt:variant>
      <vt:variant>
        <vt:lpwstr/>
      </vt:variant>
      <vt:variant>
        <vt:i4>5898258</vt:i4>
      </vt:variant>
      <vt:variant>
        <vt:i4>243</vt:i4>
      </vt:variant>
      <vt:variant>
        <vt:i4>0</vt:i4>
      </vt:variant>
      <vt:variant>
        <vt:i4>5</vt:i4>
      </vt:variant>
      <vt:variant>
        <vt:lpwstr>http://www.mmm.ucar.edu/</vt:lpwstr>
      </vt:variant>
      <vt:variant>
        <vt:lpwstr/>
      </vt:variant>
      <vt:variant>
        <vt:i4>2031654</vt:i4>
      </vt:variant>
      <vt:variant>
        <vt:i4>240</vt:i4>
      </vt:variant>
      <vt:variant>
        <vt:i4>0</vt:i4>
      </vt:variant>
      <vt:variant>
        <vt:i4>5</vt:i4>
      </vt:variant>
      <vt:variant>
        <vt:lpwstr>http://www.mmm.ucar.edu/wrf/users/docs/arw_v3.pdf</vt:lpwstr>
      </vt:variant>
      <vt:variant>
        <vt:lpwstr/>
      </vt:variant>
      <vt:variant>
        <vt:i4>655429</vt:i4>
      </vt:variant>
      <vt:variant>
        <vt:i4>237</vt:i4>
      </vt:variant>
      <vt:variant>
        <vt:i4>0</vt:i4>
      </vt:variant>
      <vt:variant>
        <vt:i4>5</vt:i4>
      </vt:variant>
      <vt:variant>
        <vt:lpwstr>http://en.wikipedia.org/wiki/Numerical_weather_prediction</vt:lpwstr>
      </vt:variant>
      <vt:variant>
        <vt:lpwstr/>
      </vt:variant>
      <vt:variant>
        <vt:i4>2031642</vt:i4>
      </vt:variant>
      <vt:variant>
        <vt:i4>234</vt:i4>
      </vt:variant>
      <vt:variant>
        <vt:i4>0</vt:i4>
      </vt:variant>
      <vt:variant>
        <vt:i4>5</vt:i4>
      </vt:variant>
      <vt:variant>
        <vt:lpwstr>http://en.wikipedia.org/wiki/</vt:lpwstr>
      </vt:variant>
      <vt:variant>
        <vt:lpwstr/>
      </vt:variant>
      <vt:variant>
        <vt:i4>1048652</vt:i4>
      </vt:variant>
      <vt:variant>
        <vt:i4>231</vt:i4>
      </vt:variant>
      <vt:variant>
        <vt:i4>0</vt:i4>
      </vt:variant>
      <vt:variant>
        <vt:i4>5</vt:i4>
      </vt:variant>
      <vt:variant>
        <vt:lpwstr>http://en.wikipedia.org/wiki/Meteorology</vt:lpwstr>
      </vt:variant>
      <vt:variant>
        <vt:lpwstr/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_Toc249751148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_Toc249751147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_Toc249751146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_Toc249751145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_Toc249751144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_Toc249751143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_Toc249751142</vt:lpwstr>
      </vt:variant>
      <vt:variant>
        <vt:i4>1114175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_Toc249751141</vt:lpwstr>
      </vt:variant>
      <vt:variant>
        <vt:i4>1114175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_Toc249751140</vt:lpwstr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_Toc249751139</vt:lpwstr>
      </vt:variant>
      <vt:variant>
        <vt:i4>1441855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_Toc249751138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_Toc249751137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_Toc249751136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_Toc249751135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_Toc249751134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_Toc249751133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_Toc249751132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_Toc249751131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_Toc249751130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_Toc249751129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_Toc249751128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_Toc249751127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_Toc249751126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_Toc249751125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_Toc249751124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_Toc249751123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_Toc249751122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_Toc249751121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_Toc249751120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_Toc249751119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_Toc249751118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_Toc249751117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_Toc249751116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_Toc249751115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_Toc249751114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_Toc249751113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_Toc249751112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_Toc249751111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Serge</dc:creator>
  <cp:keywords/>
  <dc:description/>
  <cp:lastModifiedBy>Irina</cp:lastModifiedBy>
  <cp:revision>2</cp:revision>
  <dcterms:created xsi:type="dcterms:W3CDTF">2014-07-27T16:31:00Z</dcterms:created>
  <dcterms:modified xsi:type="dcterms:W3CDTF">2014-07-27T16:31:00Z</dcterms:modified>
</cp:coreProperties>
</file>