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7A" w:rsidRPr="000A73D2" w:rsidRDefault="004E087A" w:rsidP="004E087A">
      <w:pPr>
        <w:pStyle w:val="30"/>
        <w:spacing w:line="240" w:lineRule="auto"/>
        <w:jc w:val="center"/>
        <w:rPr>
          <w:sz w:val="22"/>
          <w:szCs w:val="22"/>
        </w:rPr>
      </w:pPr>
      <w:r w:rsidRPr="000A73D2">
        <w:rPr>
          <w:sz w:val="22"/>
          <w:szCs w:val="22"/>
        </w:rPr>
        <w:t>Федеральное агентство по образованию</w:t>
      </w:r>
    </w:p>
    <w:p w:rsidR="004E087A" w:rsidRPr="000A73D2" w:rsidRDefault="004E087A" w:rsidP="004E087A">
      <w:pPr>
        <w:pStyle w:val="30"/>
        <w:spacing w:line="240" w:lineRule="auto"/>
        <w:jc w:val="center"/>
        <w:rPr>
          <w:sz w:val="22"/>
          <w:szCs w:val="22"/>
        </w:rPr>
      </w:pPr>
      <w:r w:rsidRPr="000A73D2">
        <w:rPr>
          <w:sz w:val="22"/>
          <w:szCs w:val="22"/>
        </w:rPr>
        <w:t>Государственное образовательное учреждение высшего профессионального обучения</w:t>
      </w:r>
    </w:p>
    <w:p w:rsidR="004E087A" w:rsidRPr="000A73D2" w:rsidRDefault="004E087A" w:rsidP="004E087A">
      <w:pPr>
        <w:pStyle w:val="30"/>
        <w:spacing w:line="240" w:lineRule="auto"/>
        <w:jc w:val="center"/>
      </w:pPr>
      <w:r w:rsidRPr="000A73D2">
        <w:t>ПЕТРОЗАВОДСКИЙ ГОСУДАРСТВЕННЫЙ УНИВЕРСИТЕТ</w:t>
      </w:r>
    </w:p>
    <w:p w:rsidR="004E087A" w:rsidRDefault="004E087A" w:rsidP="004E087A">
      <w:pPr>
        <w:pStyle w:val="30"/>
        <w:spacing w:line="240" w:lineRule="auto"/>
        <w:jc w:val="center"/>
        <w:rPr>
          <w:sz w:val="20"/>
          <w:szCs w:val="20"/>
        </w:rPr>
      </w:pPr>
      <w:r w:rsidRPr="000A73D2">
        <w:rPr>
          <w:sz w:val="20"/>
          <w:szCs w:val="20"/>
        </w:rPr>
        <w:t>Кафедра</w:t>
      </w:r>
      <w:r>
        <w:rPr>
          <w:sz w:val="20"/>
          <w:szCs w:val="20"/>
        </w:rPr>
        <w:t xml:space="preserve"> физики твердого тела</w:t>
      </w: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E087A" w:rsidRDefault="004E087A" w:rsidP="004E087A">
      <w:pPr>
        <w:pStyle w:val="30"/>
        <w:jc w:val="center"/>
        <w:rPr>
          <w:sz w:val="20"/>
          <w:szCs w:val="20"/>
        </w:rPr>
      </w:pPr>
    </w:p>
    <w:p w:rsidR="0047071E" w:rsidRDefault="0047071E" w:rsidP="004E087A">
      <w:pPr>
        <w:pStyle w:val="30"/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</w:rPr>
        <w:t>Псевдоморфные полевые транзисторы</w:t>
      </w:r>
    </w:p>
    <w:p w:rsidR="004E087A" w:rsidRDefault="0047071E" w:rsidP="004E087A">
      <w:pPr>
        <w:pStyle w:val="3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с высокой подвижностью 2</w:t>
      </w:r>
      <w:r>
        <w:rPr>
          <w:b/>
          <w:sz w:val="32"/>
          <w:szCs w:val="32"/>
          <w:lang w:val="en-US"/>
        </w:rPr>
        <w:t>D</w:t>
      </w:r>
      <w:r w:rsidRPr="0047071E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электронов в</w:t>
      </w:r>
      <w:r w:rsidRPr="0047071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канале (</w:t>
      </w:r>
      <w:r>
        <w:rPr>
          <w:b/>
          <w:sz w:val="32"/>
          <w:szCs w:val="32"/>
          <w:lang w:val="en-US"/>
        </w:rPr>
        <w:t>pHEMT</w:t>
      </w:r>
      <w:r>
        <w:rPr>
          <w:b/>
          <w:sz w:val="32"/>
          <w:szCs w:val="32"/>
        </w:rPr>
        <w:t>)</w:t>
      </w:r>
    </w:p>
    <w:p w:rsidR="00363662" w:rsidRPr="0047071E" w:rsidRDefault="00363662" w:rsidP="004E087A">
      <w:pPr>
        <w:pStyle w:val="30"/>
        <w:jc w:val="center"/>
        <w:rPr>
          <w:b/>
          <w:sz w:val="32"/>
          <w:szCs w:val="32"/>
        </w:rPr>
      </w:pPr>
    </w:p>
    <w:p w:rsidR="004E087A" w:rsidRPr="00363662" w:rsidRDefault="004E087A" w:rsidP="004E087A">
      <w:pPr>
        <w:pStyle w:val="30"/>
        <w:jc w:val="center"/>
        <w:rPr>
          <w:b/>
        </w:rPr>
      </w:pPr>
      <w:r w:rsidRPr="00363662">
        <w:rPr>
          <w:b/>
        </w:rPr>
        <w:t>Курсовая работа</w:t>
      </w:r>
    </w:p>
    <w:p w:rsidR="004E087A" w:rsidRDefault="004E087A" w:rsidP="004E087A">
      <w:pPr>
        <w:pStyle w:val="30"/>
        <w:jc w:val="center"/>
      </w:pPr>
    </w:p>
    <w:p w:rsidR="004E087A" w:rsidRDefault="004E087A" w:rsidP="004E087A">
      <w:pPr>
        <w:pStyle w:val="30"/>
        <w:jc w:val="center"/>
      </w:pPr>
    </w:p>
    <w:p w:rsidR="004E087A" w:rsidRDefault="004E087A" w:rsidP="004E087A">
      <w:pPr>
        <w:pStyle w:val="30"/>
        <w:jc w:val="center"/>
      </w:pPr>
    </w:p>
    <w:p w:rsidR="004E087A" w:rsidRDefault="004E087A" w:rsidP="004E087A">
      <w:pPr>
        <w:pStyle w:val="30"/>
        <w:jc w:val="center"/>
      </w:pPr>
    </w:p>
    <w:p w:rsidR="004E087A" w:rsidRDefault="004E087A" w:rsidP="004E087A">
      <w:pPr>
        <w:pStyle w:val="30"/>
        <w:jc w:val="center"/>
      </w:pPr>
    </w:p>
    <w:p w:rsidR="004E087A" w:rsidRDefault="004E087A" w:rsidP="004E087A">
      <w:pPr>
        <w:pStyle w:val="30"/>
        <w:jc w:val="center"/>
      </w:pPr>
    </w:p>
    <w:p w:rsidR="004E087A" w:rsidRDefault="004E087A" w:rsidP="004E087A">
      <w:pPr>
        <w:pStyle w:val="30"/>
        <w:jc w:val="center"/>
      </w:pPr>
    </w:p>
    <w:p w:rsidR="004E087A" w:rsidRDefault="004E087A" w:rsidP="004E087A">
      <w:pPr>
        <w:pStyle w:val="30"/>
        <w:spacing w:line="240" w:lineRule="auto"/>
        <w:ind w:firstLine="5400"/>
        <w:jc w:val="left"/>
        <w:rPr>
          <w:sz w:val="24"/>
          <w:szCs w:val="24"/>
        </w:rPr>
      </w:pPr>
      <w:r w:rsidRPr="006E717D">
        <w:rPr>
          <w:sz w:val="24"/>
          <w:szCs w:val="24"/>
        </w:rPr>
        <w:t>Выполнил</w:t>
      </w:r>
      <w:r w:rsidR="0060787C">
        <w:rPr>
          <w:sz w:val="24"/>
          <w:szCs w:val="24"/>
        </w:rPr>
        <w:t>а</w:t>
      </w:r>
      <w:r w:rsidRPr="006E717D">
        <w:rPr>
          <w:sz w:val="24"/>
          <w:szCs w:val="24"/>
        </w:rPr>
        <w:t>:</w:t>
      </w:r>
    </w:p>
    <w:p w:rsidR="004E087A" w:rsidRDefault="004E087A" w:rsidP="004E087A">
      <w:pPr>
        <w:pStyle w:val="30"/>
        <w:spacing w:line="240" w:lineRule="auto"/>
        <w:ind w:firstLine="5940"/>
        <w:jc w:val="left"/>
        <w:rPr>
          <w:sz w:val="24"/>
          <w:szCs w:val="24"/>
        </w:rPr>
      </w:pPr>
      <w:r>
        <w:rPr>
          <w:sz w:val="24"/>
          <w:szCs w:val="24"/>
        </w:rPr>
        <w:t>студентка 4</w:t>
      </w:r>
      <w:r w:rsidRPr="006E717D">
        <w:rPr>
          <w:sz w:val="24"/>
          <w:szCs w:val="24"/>
        </w:rPr>
        <w:t xml:space="preserve"> курса</w:t>
      </w:r>
    </w:p>
    <w:p w:rsidR="004E087A" w:rsidRDefault="004E087A" w:rsidP="004E087A">
      <w:pPr>
        <w:pStyle w:val="30"/>
        <w:spacing w:line="240" w:lineRule="auto"/>
        <w:ind w:firstLine="5940"/>
        <w:jc w:val="left"/>
        <w:rPr>
          <w:sz w:val="24"/>
          <w:szCs w:val="24"/>
        </w:rPr>
      </w:pPr>
      <w:r>
        <w:rPr>
          <w:sz w:val="24"/>
          <w:szCs w:val="24"/>
        </w:rPr>
        <w:t>физико-технического факультета</w:t>
      </w:r>
    </w:p>
    <w:p w:rsidR="004E087A" w:rsidRDefault="004E087A" w:rsidP="004E087A">
      <w:pPr>
        <w:pStyle w:val="30"/>
        <w:spacing w:line="240" w:lineRule="auto"/>
        <w:ind w:firstLine="5940"/>
        <w:jc w:val="left"/>
        <w:rPr>
          <w:sz w:val="24"/>
          <w:szCs w:val="24"/>
        </w:rPr>
      </w:pPr>
      <w:r>
        <w:rPr>
          <w:sz w:val="24"/>
          <w:szCs w:val="24"/>
        </w:rPr>
        <w:t>гр.21401</w:t>
      </w:r>
    </w:p>
    <w:p w:rsidR="004E087A" w:rsidRDefault="004E087A" w:rsidP="004E087A">
      <w:pPr>
        <w:pStyle w:val="30"/>
        <w:spacing w:line="240" w:lineRule="auto"/>
        <w:ind w:firstLine="5940"/>
        <w:jc w:val="left"/>
        <w:rPr>
          <w:sz w:val="24"/>
          <w:szCs w:val="24"/>
        </w:rPr>
      </w:pPr>
      <w:r>
        <w:rPr>
          <w:sz w:val="24"/>
          <w:szCs w:val="24"/>
        </w:rPr>
        <w:t>Якушева Юлия Викторовна</w:t>
      </w:r>
    </w:p>
    <w:p w:rsidR="004E087A" w:rsidRDefault="004E087A" w:rsidP="004E087A">
      <w:pPr>
        <w:pStyle w:val="30"/>
        <w:spacing w:line="240" w:lineRule="auto"/>
        <w:ind w:firstLine="5940"/>
        <w:jc w:val="left"/>
        <w:rPr>
          <w:sz w:val="24"/>
          <w:szCs w:val="24"/>
        </w:rPr>
      </w:pPr>
    </w:p>
    <w:p w:rsidR="004E087A" w:rsidRDefault="004E087A" w:rsidP="004E087A">
      <w:pPr>
        <w:pStyle w:val="30"/>
        <w:spacing w:line="240" w:lineRule="auto"/>
        <w:ind w:firstLine="5400"/>
        <w:jc w:val="left"/>
        <w:rPr>
          <w:sz w:val="24"/>
          <w:szCs w:val="24"/>
        </w:rPr>
      </w:pPr>
      <w:r>
        <w:rPr>
          <w:sz w:val="24"/>
          <w:szCs w:val="24"/>
        </w:rPr>
        <w:t>Научный руководитель:</w:t>
      </w:r>
    </w:p>
    <w:p w:rsidR="004E087A" w:rsidRDefault="004E087A" w:rsidP="004E087A">
      <w:pPr>
        <w:pStyle w:val="30"/>
        <w:spacing w:line="240" w:lineRule="auto"/>
        <w:ind w:firstLine="5940"/>
        <w:jc w:val="left"/>
        <w:rPr>
          <w:sz w:val="24"/>
          <w:szCs w:val="24"/>
        </w:rPr>
      </w:pPr>
      <w:r>
        <w:rPr>
          <w:sz w:val="24"/>
          <w:szCs w:val="24"/>
        </w:rPr>
        <w:t>профессор, д.ф-м.н.,</w:t>
      </w:r>
    </w:p>
    <w:p w:rsidR="004E087A" w:rsidRDefault="004E087A" w:rsidP="004E087A">
      <w:pPr>
        <w:pStyle w:val="30"/>
        <w:spacing w:line="240" w:lineRule="auto"/>
        <w:ind w:firstLine="5940"/>
        <w:jc w:val="left"/>
        <w:rPr>
          <w:sz w:val="24"/>
          <w:szCs w:val="24"/>
        </w:rPr>
      </w:pPr>
      <w:r>
        <w:rPr>
          <w:sz w:val="24"/>
          <w:szCs w:val="24"/>
        </w:rPr>
        <w:t>Гуртов Валерий Алексеевич</w:t>
      </w:r>
    </w:p>
    <w:p w:rsidR="004E087A" w:rsidRDefault="004E087A" w:rsidP="004E087A">
      <w:pPr>
        <w:pStyle w:val="30"/>
        <w:spacing w:line="240" w:lineRule="auto"/>
        <w:ind w:firstLine="0"/>
        <w:jc w:val="center"/>
        <w:rPr>
          <w:sz w:val="24"/>
          <w:szCs w:val="24"/>
        </w:rPr>
      </w:pPr>
    </w:p>
    <w:p w:rsidR="004E087A" w:rsidRDefault="004E087A" w:rsidP="004E087A">
      <w:pPr>
        <w:pStyle w:val="30"/>
        <w:spacing w:line="240" w:lineRule="auto"/>
        <w:ind w:firstLine="0"/>
        <w:jc w:val="center"/>
        <w:rPr>
          <w:sz w:val="24"/>
          <w:szCs w:val="24"/>
        </w:rPr>
      </w:pPr>
    </w:p>
    <w:p w:rsidR="004E087A" w:rsidRDefault="004E087A" w:rsidP="004E087A">
      <w:pPr>
        <w:pStyle w:val="30"/>
        <w:spacing w:line="240" w:lineRule="auto"/>
        <w:ind w:firstLine="0"/>
        <w:jc w:val="center"/>
        <w:rPr>
          <w:sz w:val="24"/>
          <w:szCs w:val="24"/>
        </w:rPr>
      </w:pPr>
    </w:p>
    <w:p w:rsidR="004E087A" w:rsidRDefault="004E087A" w:rsidP="004E087A">
      <w:pPr>
        <w:pStyle w:val="30"/>
        <w:spacing w:line="240" w:lineRule="auto"/>
        <w:ind w:firstLine="0"/>
        <w:jc w:val="center"/>
        <w:rPr>
          <w:sz w:val="24"/>
          <w:szCs w:val="24"/>
        </w:rPr>
      </w:pPr>
    </w:p>
    <w:p w:rsidR="004E087A" w:rsidRDefault="004E087A" w:rsidP="004E087A">
      <w:pPr>
        <w:pStyle w:val="30"/>
        <w:spacing w:line="240" w:lineRule="auto"/>
        <w:ind w:firstLine="0"/>
        <w:jc w:val="center"/>
        <w:rPr>
          <w:sz w:val="24"/>
          <w:szCs w:val="24"/>
        </w:rPr>
      </w:pPr>
    </w:p>
    <w:p w:rsidR="004E087A" w:rsidRDefault="004E087A" w:rsidP="004E087A">
      <w:pPr>
        <w:pStyle w:val="30"/>
        <w:spacing w:line="24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Петрозаводск  2007</w:t>
      </w:r>
    </w:p>
    <w:p w:rsidR="00AE2BD5" w:rsidRDefault="00AE2BD5"/>
    <w:p w:rsidR="006E49D2" w:rsidRDefault="006E49D2" w:rsidP="00535165">
      <w:pPr>
        <w:pStyle w:val="5"/>
        <w:spacing w:line="360" w:lineRule="auto"/>
      </w:pPr>
      <w:r>
        <w:t>СОДЕРЖАНИЕ</w:t>
      </w:r>
    </w:p>
    <w:p w:rsidR="006E49D2" w:rsidRPr="00190843" w:rsidRDefault="006E49D2" w:rsidP="00535165">
      <w:pPr>
        <w:pStyle w:val="3"/>
        <w:spacing w:line="360" w:lineRule="auto"/>
        <w:jc w:val="both"/>
        <w:rPr>
          <w:b w:val="0"/>
          <w:sz w:val="28"/>
          <w:szCs w:val="28"/>
        </w:rPr>
      </w:pPr>
      <w:r w:rsidRPr="00190843">
        <w:rPr>
          <w:b w:val="0"/>
          <w:sz w:val="28"/>
          <w:szCs w:val="28"/>
        </w:rPr>
        <w:t>Введение</w:t>
      </w:r>
    </w:p>
    <w:p w:rsidR="006E49D2" w:rsidRPr="00DC036A" w:rsidRDefault="00A82B82" w:rsidP="00535165">
      <w:pPr>
        <w:pStyle w:val="1"/>
        <w:spacing w:line="360" w:lineRule="auto"/>
        <w:ind w:left="1080" w:hanging="1080"/>
        <w:jc w:val="both"/>
        <w:rPr>
          <w:bCs/>
          <w:szCs w:val="28"/>
        </w:rPr>
      </w:pPr>
      <w:r>
        <w:rPr>
          <w:bCs/>
          <w:szCs w:val="28"/>
        </w:rPr>
        <w:t xml:space="preserve">Глава </w:t>
      </w:r>
      <w:r w:rsidR="006E49D2">
        <w:rPr>
          <w:bCs/>
          <w:szCs w:val="28"/>
        </w:rPr>
        <w:t>1</w:t>
      </w:r>
      <w:r w:rsidR="00535165">
        <w:rPr>
          <w:bCs/>
          <w:szCs w:val="28"/>
        </w:rPr>
        <w:t>.</w:t>
      </w:r>
      <w:r w:rsidR="001D4EC4" w:rsidRPr="001D4EC4">
        <w:t xml:space="preserve"> </w:t>
      </w:r>
      <w:r w:rsidR="001D4EC4" w:rsidRPr="001D4EC4">
        <w:rPr>
          <w:bCs/>
          <w:szCs w:val="28"/>
        </w:rPr>
        <w:t>Псевдоморфные полевые транзисторы с высокой подвижностью 2D-электронов в канале (pHEMT)</w:t>
      </w:r>
      <w:r w:rsidR="006E49D2" w:rsidRPr="00DC036A">
        <w:rPr>
          <w:bCs/>
          <w:szCs w:val="28"/>
        </w:rPr>
        <w:t xml:space="preserve"> </w:t>
      </w:r>
    </w:p>
    <w:p w:rsidR="00FA5421" w:rsidRPr="00A82B82" w:rsidRDefault="00FA5421" w:rsidP="00535165">
      <w:pPr>
        <w:spacing w:line="360" w:lineRule="auto"/>
        <w:ind w:left="1080"/>
        <w:rPr>
          <w:sz w:val="28"/>
          <w:szCs w:val="28"/>
        </w:rPr>
      </w:pPr>
      <w:r w:rsidRPr="00A82B82">
        <w:rPr>
          <w:sz w:val="28"/>
          <w:szCs w:val="28"/>
        </w:rPr>
        <w:t xml:space="preserve">1.1 Структура и классификация транзисторов </w:t>
      </w:r>
      <w:r w:rsidRPr="00A82B82">
        <w:rPr>
          <w:sz w:val="28"/>
          <w:szCs w:val="28"/>
          <w:lang w:val="en-US"/>
        </w:rPr>
        <w:t>HEMT</w:t>
      </w:r>
      <w:r w:rsidRPr="00A82B82">
        <w:rPr>
          <w:sz w:val="28"/>
          <w:szCs w:val="28"/>
        </w:rPr>
        <w:t xml:space="preserve"> и </w:t>
      </w:r>
      <w:r w:rsidRPr="00A82B82">
        <w:rPr>
          <w:sz w:val="28"/>
          <w:szCs w:val="28"/>
          <w:lang w:val="en-US"/>
        </w:rPr>
        <w:t>pHEMT</w:t>
      </w:r>
      <w:r w:rsidRPr="00A82B82">
        <w:rPr>
          <w:sz w:val="28"/>
          <w:szCs w:val="28"/>
        </w:rPr>
        <w:t>.</w:t>
      </w:r>
    </w:p>
    <w:p w:rsidR="00FA5421" w:rsidRDefault="00FA5421" w:rsidP="00535165">
      <w:pPr>
        <w:spacing w:line="360" w:lineRule="auto"/>
        <w:ind w:left="1080"/>
        <w:jc w:val="both"/>
        <w:rPr>
          <w:sz w:val="28"/>
          <w:szCs w:val="28"/>
        </w:rPr>
      </w:pPr>
      <w:r w:rsidRPr="00A82B82">
        <w:rPr>
          <w:sz w:val="28"/>
          <w:szCs w:val="28"/>
        </w:rPr>
        <w:t xml:space="preserve">1.2 Приборные </w:t>
      </w:r>
      <w:r w:rsidR="00B269A2">
        <w:rPr>
          <w:sz w:val="28"/>
          <w:szCs w:val="28"/>
        </w:rPr>
        <w:t>параметры</w:t>
      </w:r>
      <w:r w:rsidRPr="00A82B82">
        <w:rPr>
          <w:sz w:val="28"/>
          <w:szCs w:val="28"/>
        </w:rPr>
        <w:t xml:space="preserve"> pHEMT транзисторов</w:t>
      </w:r>
    </w:p>
    <w:p w:rsidR="00A34A9F" w:rsidRPr="00A34A9F" w:rsidRDefault="00A34A9F" w:rsidP="00A34A9F">
      <w:pPr>
        <w:spacing w:line="360" w:lineRule="auto"/>
        <w:jc w:val="both"/>
        <w:rPr>
          <w:sz w:val="28"/>
          <w:szCs w:val="28"/>
        </w:rPr>
      </w:pPr>
      <w:r w:rsidRPr="00A34A9F">
        <w:rPr>
          <w:sz w:val="28"/>
          <w:szCs w:val="28"/>
        </w:rPr>
        <w:t>Глава 2. Анализ физических процессов в HEMT транзисторах</w:t>
      </w:r>
    </w:p>
    <w:p w:rsidR="00A82B82" w:rsidRDefault="00A82B82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1F37AC">
        <w:rPr>
          <w:sz w:val="28"/>
          <w:szCs w:val="28"/>
        </w:rPr>
        <w:t xml:space="preserve"> </w:t>
      </w:r>
      <w:r w:rsidR="00C76052" w:rsidRPr="007A0871">
        <w:rPr>
          <w:sz w:val="28"/>
          <w:szCs w:val="28"/>
        </w:rPr>
        <w:t xml:space="preserve">Концентрация </w:t>
      </w:r>
      <w:r>
        <w:rPr>
          <w:sz w:val="28"/>
          <w:szCs w:val="28"/>
        </w:rPr>
        <w:t>электронов</w:t>
      </w:r>
      <w:r w:rsidR="00C76052" w:rsidRPr="007A0871">
        <w:rPr>
          <w:sz w:val="28"/>
          <w:szCs w:val="28"/>
        </w:rPr>
        <w:t xml:space="preserve"> в канале </w:t>
      </w:r>
      <w:r w:rsidR="00C76052" w:rsidRPr="007A0871">
        <w:rPr>
          <w:sz w:val="28"/>
          <w:szCs w:val="28"/>
          <w:lang w:val="en-US"/>
        </w:rPr>
        <w:t>HEMT</w:t>
      </w:r>
      <w:r>
        <w:rPr>
          <w:sz w:val="28"/>
          <w:szCs w:val="28"/>
        </w:rPr>
        <w:t xml:space="preserve"> транзисторов</w:t>
      </w:r>
      <w:r w:rsidR="00C76052" w:rsidRPr="007A0871">
        <w:rPr>
          <w:sz w:val="28"/>
          <w:szCs w:val="28"/>
        </w:rPr>
        <w:t xml:space="preserve"> </w:t>
      </w:r>
    </w:p>
    <w:p w:rsidR="00A82B82" w:rsidRPr="007A0871" w:rsidRDefault="00A82B82" w:rsidP="00535165">
      <w:pPr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2.1.1 </w:t>
      </w:r>
      <w:r w:rsidRPr="007A0871">
        <w:rPr>
          <w:sz w:val="28"/>
          <w:szCs w:val="28"/>
        </w:rPr>
        <w:t xml:space="preserve">Уравнение Шредингера для </w:t>
      </w:r>
      <w:r w:rsidR="00B269A2">
        <w:rPr>
          <w:sz w:val="28"/>
          <w:szCs w:val="28"/>
        </w:rPr>
        <w:t>2</w:t>
      </w:r>
      <w:r w:rsidR="00B269A2">
        <w:rPr>
          <w:sz w:val="28"/>
          <w:szCs w:val="28"/>
          <w:lang w:val="en-US"/>
        </w:rPr>
        <w:t>D</w:t>
      </w:r>
      <w:r w:rsidR="00B269A2" w:rsidRPr="00B269A2">
        <w:rPr>
          <w:sz w:val="28"/>
          <w:szCs w:val="28"/>
        </w:rPr>
        <w:t>-</w:t>
      </w:r>
      <w:r w:rsidRPr="007A0871">
        <w:rPr>
          <w:sz w:val="28"/>
          <w:szCs w:val="28"/>
        </w:rPr>
        <w:t>электрон</w:t>
      </w:r>
      <w:r w:rsidR="00B269A2">
        <w:rPr>
          <w:sz w:val="28"/>
          <w:szCs w:val="28"/>
        </w:rPr>
        <w:t>ов</w:t>
      </w:r>
      <w:r w:rsidRPr="007A0871">
        <w:rPr>
          <w:sz w:val="28"/>
          <w:szCs w:val="28"/>
        </w:rPr>
        <w:t xml:space="preserve"> </w:t>
      </w:r>
    </w:p>
    <w:p w:rsidR="00C76052" w:rsidRPr="007A0871" w:rsidRDefault="00535165" w:rsidP="00535165">
      <w:pPr>
        <w:spacing w:line="360" w:lineRule="auto"/>
        <w:ind w:left="1620"/>
        <w:jc w:val="both"/>
        <w:rPr>
          <w:spacing w:val="-6"/>
          <w:sz w:val="28"/>
          <w:szCs w:val="28"/>
        </w:rPr>
      </w:pPr>
      <w:r w:rsidRPr="00535165">
        <w:rPr>
          <w:spacing w:val="-6"/>
          <w:sz w:val="28"/>
          <w:szCs w:val="28"/>
        </w:rPr>
        <w:t>2</w:t>
      </w:r>
      <w:r>
        <w:rPr>
          <w:spacing w:val="-6"/>
          <w:sz w:val="28"/>
          <w:szCs w:val="28"/>
        </w:rPr>
        <w:t xml:space="preserve">.1.2 </w:t>
      </w:r>
      <w:r w:rsidR="00C76052" w:rsidRPr="007A0871">
        <w:rPr>
          <w:spacing w:val="-6"/>
          <w:sz w:val="28"/>
          <w:szCs w:val="28"/>
        </w:rPr>
        <w:t>Плотность состояний в двумерной подзоне</w:t>
      </w:r>
    </w:p>
    <w:p w:rsidR="00C76052" w:rsidRDefault="00B269A2" w:rsidP="00535165">
      <w:pPr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2.1.3</w:t>
      </w:r>
      <w:r w:rsidR="00535165">
        <w:rPr>
          <w:sz w:val="28"/>
          <w:szCs w:val="28"/>
        </w:rPr>
        <w:t xml:space="preserve"> </w:t>
      </w:r>
      <w:r w:rsidR="00C76052" w:rsidRPr="007A0871">
        <w:rPr>
          <w:sz w:val="28"/>
          <w:szCs w:val="28"/>
        </w:rPr>
        <w:t xml:space="preserve">Расчет концентрации </w:t>
      </w:r>
      <w:r w:rsidR="00C76052" w:rsidRPr="007A0871">
        <w:rPr>
          <w:sz w:val="28"/>
          <w:szCs w:val="28"/>
          <w:lang w:val="en-US"/>
        </w:rPr>
        <w:t>n</w:t>
      </w:r>
      <w:r w:rsidR="00C76052" w:rsidRPr="007A0871">
        <w:rPr>
          <w:sz w:val="28"/>
          <w:szCs w:val="28"/>
        </w:rPr>
        <w:t>(</w:t>
      </w:r>
      <w:r w:rsidR="00C76052" w:rsidRPr="007A0871">
        <w:rPr>
          <w:sz w:val="28"/>
          <w:szCs w:val="28"/>
          <w:lang w:val="en-US"/>
        </w:rPr>
        <w:t>z</w:t>
      </w:r>
      <w:r w:rsidR="00C76052" w:rsidRPr="007A0871">
        <w:rPr>
          <w:sz w:val="28"/>
          <w:szCs w:val="28"/>
        </w:rPr>
        <w:t>) с учетом квантования</w:t>
      </w:r>
    </w:p>
    <w:p w:rsidR="00B269A2" w:rsidRPr="00B269A2" w:rsidRDefault="00535165" w:rsidP="00535165">
      <w:pPr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>2.1.4</w:t>
      </w:r>
      <w:r w:rsidR="00B269A2">
        <w:rPr>
          <w:sz w:val="28"/>
          <w:szCs w:val="28"/>
        </w:rPr>
        <w:t xml:space="preserve"> </w:t>
      </w:r>
      <w:r w:rsidR="00B269A2" w:rsidRPr="00B269A2">
        <w:rPr>
          <w:sz w:val="28"/>
          <w:szCs w:val="28"/>
        </w:rPr>
        <w:t xml:space="preserve">Спектр энергий и вид волновых функций </w:t>
      </w:r>
    </w:p>
    <w:p w:rsidR="007A0871" w:rsidRPr="00B269A2" w:rsidRDefault="00B269A2" w:rsidP="0048640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3</w:t>
      </w:r>
      <w:r w:rsidR="007A0871">
        <w:rPr>
          <w:sz w:val="28"/>
          <w:szCs w:val="28"/>
        </w:rPr>
        <w:t xml:space="preserve">. </w:t>
      </w:r>
      <w:r w:rsidR="00C76052" w:rsidRPr="007A0871">
        <w:rPr>
          <w:sz w:val="28"/>
          <w:szCs w:val="28"/>
        </w:rPr>
        <w:t>Вольтамперн</w:t>
      </w:r>
      <w:r>
        <w:rPr>
          <w:sz w:val="28"/>
          <w:szCs w:val="28"/>
        </w:rPr>
        <w:t>ые</w:t>
      </w:r>
      <w:r w:rsidR="00C76052" w:rsidRPr="007A0871">
        <w:rPr>
          <w:sz w:val="28"/>
          <w:szCs w:val="28"/>
        </w:rPr>
        <w:t xml:space="preserve"> характеристик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HEMT</w:t>
      </w:r>
      <w:r>
        <w:rPr>
          <w:sz w:val="28"/>
          <w:szCs w:val="28"/>
        </w:rPr>
        <w:t xml:space="preserve"> транзисторов</w:t>
      </w:r>
    </w:p>
    <w:p w:rsidR="00C76052" w:rsidRPr="007A0871" w:rsidRDefault="00535165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 </w:t>
      </w:r>
      <w:r w:rsidR="00AE1A39">
        <w:rPr>
          <w:sz w:val="28"/>
          <w:szCs w:val="28"/>
        </w:rPr>
        <w:t xml:space="preserve">Механизм </w:t>
      </w:r>
      <w:r w:rsidR="00C76052" w:rsidRPr="007A0871">
        <w:rPr>
          <w:sz w:val="28"/>
          <w:szCs w:val="28"/>
        </w:rPr>
        <w:t xml:space="preserve">рассеяние горячих носителей </w:t>
      </w:r>
    </w:p>
    <w:p w:rsidR="00C76052" w:rsidRPr="007A0871" w:rsidRDefault="004975AC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35165">
        <w:rPr>
          <w:sz w:val="28"/>
          <w:szCs w:val="28"/>
        </w:rPr>
        <w:t>.2</w:t>
      </w:r>
      <w:r w:rsidR="007A0871">
        <w:rPr>
          <w:sz w:val="28"/>
          <w:szCs w:val="28"/>
        </w:rPr>
        <w:t xml:space="preserve"> </w:t>
      </w:r>
      <w:r w:rsidR="005B2332">
        <w:rPr>
          <w:sz w:val="28"/>
          <w:szCs w:val="28"/>
        </w:rPr>
        <w:t>ВАХ в л</w:t>
      </w:r>
      <w:r w:rsidR="00C76052" w:rsidRPr="007A0871">
        <w:rPr>
          <w:sz w:val="28"/>
          <w:szCs w:val="28"/>
        </w:rPr>
        <w:t>инейн</w:t>
      </w:r>
      <w:r w:rsidR="005B2332">
        <w:rPr>
          <w:sz w:val="28"/>
          <w:szCs w:val="28"/>
        </w:rPr>
        <w:t>ой</w:t>
      </w:r>
      <w:r w:rsidR="00C76052" w:rsidRPr="007A0871">
        <w:rPr>
          <w:sz w:val="28"/>
          <w:szCs w:val="28"/>
        </w:rPr>
        <w:t xml:space="preserve"> област</w:t>
      </w:r>
      <w:r w:rsidR="005B2332">
        <w:rPr>
          <w:sz w:val="28"/>
          <w:szCs w:val="28"/>
        </w:rPr>
        <w:t>и</w:t>
      </w:r>
      <w:r w:rsidR="00C76052" w:rsidRPr="007A0871">
        <w:rPr>
          <w:sz w:val="28"/>
          <w:szCs w:val="28"/>
        </w:rPr>
        <w:t xml:space="preserve"> </w:t>
      </w:r>
    </w:p>
    <w:p w:rsidR="007A0871" w:rsidRDefault="00535165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 </w:t>
      </w:r>
      <w:r w:rsidR="005B2332">
        <w:rPr>
          <w:sz w:val="28"/>
          <w:szCs w:val="28"/>
        </w:rPr>
        <w:t>ВАХ в о</w:t>
      </w:r>
      <w:r w:rsidR="00C76052" w:rsidRPr="007A0871">
        <w:rPr>
          <w:sz w:val="28"/>
          <w:szCs w:val="28"/>
        </w:rPr>
        <w:t>бласт</w:t>
      </w:r>
      <w:r w:rsidR="005B2332">
        <w:rPr>
          <w:sz w:val="28"/>
          <w:szCs w:val="28"/>
        </w:rPr>
        <w:t>и</w:t>
      </w:r>
      <w:r w:rsidR="00C76052" w:rsidRPr="007A0871">
        <w:rPr>
          <w:sz w:val="28"/>
          <w:szCs w:val="28"/>
        </w:rPr>
        <w:t xml:space="preserve"> насыщения</w:t>
      </w:r>
      <w:r w:rsidR="007A0871">
        <w:rPr>
          <w:sz w:val="28"/>
          <w:szCs w:val="28"/>
        </w:rPr>
        <w:t xml:space="preserve"> </w:t>
      </w:r>
    </w:p>
    <w:p w:rsidR="00C76052" w:rsidRPr="007A0871" w:rsidRDefault="00535165" w:rsidP="00535165">
      <w:pPr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3.3.1 </w:t>
      </w:r>
      <w:r w:rsidR="00C76052" w:rsidRPr="007A0871">
        <w:rPr>
          <w:sz w:val="28"/>
          <w:szCs w:val="28"/>
        </w:rPr>
        <w:t>Напряжение</w:t>
      </w:r>
      <w:r w:rsidR="007C04FA">
        <w:rPr>
          <w:sz w:val="28"/>
          <w:szCs w:val="28"/>
        </w:rPr>
        <w:t xml:space="preserve"> насыщения</w:t>
      </w:r>
      <w:r w:rsidR="00C76052" w:rsidRPr="007A0871">
        <w:rPr>
          <w:sz w:val="28"/>
          <w:szCs w:val="28"/>
        </w:rPr>
        <w:t xml:space="preserve"> и ток насыщения</w:t>
      </w:r>
    </w:p>
    <w:p w:rsidR="00535165" w:rsidRDefault="00535165" w:rsidP="00535165">
      <w:pPr>
        <w:spacing w:line="360" w:lineRule="auto"/>
        <w:ind w:left="1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3.3.2 </w:t>
      </w:r>
      <w:r w:rsidR="00C76052" w:rsidRPr="007A0871">
        <w:rPr>
          <w:sz w:val="28"/>
          <w:szCs w:val="28"/>
        </w:rPr>
        <w:t>Эффект модуляции длины каналы в области насыщения</w:t>
      </w:r>
    </w:p>
    <w:p w:rsidR="001A3124" w:rsidRPr="007A0871" w:rsidRDefault="001A3124" w:rsidP="00535165">
      <w:pPr>
        <w:spacing w:line="360" w:lineRule="auto"/>
        <w:ind w:left="1620"/>
        <w:jc w:val="both"/>
        <w:rPr>
          <w:sz w:val="28"/>
          <w:szCs w:val="28"/>
        </w:rPr>
      </w:pPr>
      <w:r w:rsidRPr="001A3124">
        <w:rPr>
          <w:sz w:val="28"/>
          <w:szCs w:val="28"/>
        </w:rPr>
        <w:t xml:space="preserve">3.3.3. Алгоритм расчета ВАХ </w:t>
      </w:r>
      <w:r w:rsidRPr="001A3124">
        <w:rPr>
          <w:sz w:val="28"/>
          <w:szCs w:val="28"/>
          <w:lang w:val="en-US"/>
        </w:rPr>
        <w:t>pHEMT</w:t>
      </w:r>
      <w:r w:rsidRPr="001A3124">
        <w:rPr>
          <w:sz w:val="28"/>
          <w:szCs w:val="28"/>
        </w:rPr>
        <w:t xml:space="preserve"> транзистора</w:t>
      </w:r>
    </w:p>
    <w:p w:rsidR="00FE5D0B" w:rsidRDefault="00FE5D0B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A0871">
        <w:rPr>
          <w:sz w:val="28"/>
          <w:szCs w:val="28"/>
        </w:rPr>
        <w:t xml:space="preserve">.  </w:t>
      </w:r>
      <w:r>
        <w:rPr>
          <w:sz w:val="28"/>
          <w:szCs w:val="28"/>
        </w:rPr>
        <w:t>Расчет п</w:t>
      </w:r>
      <w:r w:rsidR="00C76052" w:rsidRPr="007A0871">
        <w:rPr>
          <w:sz w:val="28"/>
          <w:szCs w:val="28"/>
        </w:rPr>
        <w:t xml:space="preserve">орогового напряжения </w:t>
      </w:r>
      <w:r w:rsidRPr="001A3124">
        <w:rPr>
          <w:sz w:val="28"/>
          <w:szCs w:val="28"/>
          <w:lang w:val="en-US"/>
        </w:rPr>
        <w:t>pHEMT</w:t>
      </w:r>
      <w:r w:rsidRPr="001A3124">
        <w:rPr>
          <w:sz w:val="28"/>
          <w:szCs w:val="28"/>
        </w:rPr>
        <w:t xml:space="preserve"> транзистора</w:t>
      </w:r>
      <w:r w:rsidRPr="007A0871">
        <w:rPr>
          <w:sz w:val="28"/>
          <w:szCs w:val="28"/>
        </w:rPr>
        <w:t xml:space="preserve"> </w:t>
      </w:r>
    </w:p>
    <w:p w:rsidR="00C76052" w:rsidRPr="007F5E2A" w:rsidRDefault="00535165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 </w:t>
      </w:r>
      <w:r w:rsidR="00C76052" w:rsidRPr="007F5E2A">
        <w:rPr>
          <w:sz w:val="28"/>
          <w:szCs w:val="28"/>
        </w:rPr>
        <w:t xml:space="preserve">Расчет концентрации </w:t>
      </w:r>
      <w:r w:rsidR="00100D8E">
        <w:rPr>
          <w:sz w:val="28"/>
          <w:szCs w:val="28"/>
        </w:rPr>
        <w:t>2</w:t>
      </w:r>
      <w:r w:rsidR="00100D8E">
        <w:rPr>
          <w:sz w:val="28"/>
          <w:szCs w:val="28"/>
          <w:lang w:val="en-US"/>
        </w:rPr>
        <w:t>D</w:t>
      </w:r>
      <w:r w:rsidR="00100D8E">
        <w:rPr>
          <w:sz w:val="28"/>
          <w:szCs w:val="28"/>
        </w:rPr>
        <w:t>-</w:t>
      </w:r>
      <w:r w:rsidR="00C76052" w:rsidRPr="007F5E2A">
        <w:rPr>
          <w:sz w:val="28"/>
          <w:szCs w:val="28"/>
        </w:rPr>
        <w:t xml:space="preserve">носителей </w:t>
      </w:r>
      <w:r w:rsidR="00100D8E">
        <w:rPr>
          <w:sz w:val="28"/>
          <w:szCs w:val="28"/>
        </w:rPr>
        <w:t xml:space="preserve">в канале </w:t>
      </w:r>
      <w:r w:rsidR="00C76052" w:rsidRPr="007F5E2A">
        <w:rPr>
          <w:sz w:val="28"/>
          <w:szCs w:val="28"/>
        </w:rPr>
        <w:t xml:space="preserve">с учетом заполнения </w:t>
      </w:r>
      <w:r w:rsidR="00100D8E">
        <w:rPr>
          <w:sz w:val="28"/>
          <w:szCs w:val="28"/>
        </w:rPr>
        <w:t xml:space="preserve">четырех </w:t>
      </w:r>
      <w:r w:rsidR="00C76052" w:rsidRPr="007F5E2A">
        <w:rPr>
          <w:sz w:val="28"/>
          <w:szCs w:val="28"/>
        </w:rPr>
        <w:t>квантовых уровней</w:t>
      </w:r>
      <w:r w:rsidR="007A0871">
        <w:rPr>
          <w:sz w:val="28"/>
          <w:szCs w:val="28"/>
        </w:rPr>
        <w:t xml:space="preserve"> </w:t>
      </w:r>
    </w:p>
    <w:p w:rsidR="00537939" w:rsidRPr="00F72F2E" w:rsidRDefault="00F72F2E" w:rsidP="00535165">
      <w:pPr>
        <w:pStyle w:val="a6"/>
        <w:spacing w:before="0" w:after="0" w:line="360" w:lineRule="auto"/>
        <w:ind w:left="1260" w:right="357" w:hanging="1260"/>
        <w:jc w:val="both"/>
        <w:rPr>
          <w:i/>
          <w:sz w:val="28"/>
          <w:szCs w:val="28"/>
        </w:rPr>
      </w:pPr>
      <w:r>
        <w:rPr>
          <w:sz w:val="28"/>
          <w:szCs w:val="28"/>
        </w:rPr>
        <w:t>Глава 4</w:t>
      </w:r>
      <w:r w:rsidR="00535165">
        <w:rPr>
          <w:sz w:val="28"/>
          <w:szCs w:val="28"/>
        </w:rPr>
        <w:t xml:space="preserve">. </w:t>
      </w:r>
      <w:r w:rsidR="00893A78">
        <w:rPr>
          <w:sz w:val="28"/>
          <w:szCs w:val="28"/>
        </w:rPr>
        <w:t>Разработка флеш-анимаций</w:t>
      </w:r>
      <w:r>
        <w:rPr>
          <w:sz w:val="28"/>
          <w:szCs w:val="28"/>
        </w:rPr>
        <w:t xml:space="preserve">, иллюстрирующих физические процессы в </w:t>
      </w:r>
      <w:r>
        <w:rPr>
          <w:sz w:val="28"/>
          <w:szCs w:val="28"/>
          <w:lang w:val="en-US"/>
        </w:rPr>
        <w:t>HEMT</w:t>
      </w:r>
      <w:r>
        <w:rPr>
          <w:sz w:val="28"/>
          <w:szCs w:val="28"/>
        </w:rPr>
        <w:t xml:space="preserve"> транзисторах</w:t>
      </w:r>
    </w:p>
    <w:p w:rsidR="00FA486C" w:rsidRDefault="00FA486C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3355">
        <w:rPr>
          <w:sz w:val="28"/>
          <w:szCs w:val="28"/>
        </w:rPr>
        <w:t>.1</w:t>
      </w:r>
      <w:r w:rsidRPr="003B3FC7">
        <w:rPr>
          <w:sz w:val="28"/>
          <w:szCs w:val="28"/>
        </w:rPr>
        <w:t>.</w:t>
      </w:r>
      <w:r w:rsidRPr="00F8335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F83355">
        <w:rPr>
          <w:sz w:val="28"/>
          <w:szCs w:val="28"/>
        </w:rPr>
        <w:t>рограммны</w:t>
      </w:r>
      <w:r>
        <w:rPr>
          <w:sz w:val="28"/>
          <w:szCs w:val="28"/>
        </w:rPr>
        <w:t>е</w:t>
      </w:r>
      <w:r w:rsidRPr="00F83355">
        <w:rPr>
          <w:sz w:val="28"/>
          <w:szCs w:val="28"/>
        </w:rPr>
        <w:t xml:space="preserve"> средств</w:t>
      </w:r>
      <w:r>
        <w:rPr>
          <w:sz w:val="28"/>
          <w:szCs w:val="28"/>
        </w:rPr>
        <w:t xml:space="preserve">а для флеш-анимации </w:t>
      </w:r>
    </w:p>
    <w:p w:rsidR="00535165" w:rsidRDefault="00FA486C" w:rsidP="00535165">
      <w:pPr>
        <w:spacing w:line="360" w:lineRule="auto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="00535165">
        <w:rPr>
          <w:sz w:val="28"/>
          <w:szCs w:val="28"/>
        </w:rPr>
        <w:t>Реализация флеш-анимаций</w:t>
      </w:r>
      <w:r w:rsidR="005A1616" w:rsidRPr="005A1616">
        <w:rPr>
          <w:sz w:val="28"/>
          <w:szCs w:val="28"/>
        </w:rPr>
        <w:t xml:space="preserve"> </w:t>
      </w:r>
      <w:r w:rsidR="005A1616">
        <w:rPr>
          <w:sz w:val="28"/>
          <w:szCs w:val="28"/>
          <w:lang w:val="en-US"/>
        </w:rPr>
        <w:t>HEMT</w:t>
      </w:r>
      <w:r w:rsidR="00535165">
        <w:rPr>
          <w:sz w:val="28"/>
          <w:szCs w:val="28"/>
        </w:rPr>
        <w:t xml:space="preserve"> транзисторов</w:t>
      </w:r>
    </w:p>
    <w:p w:rsidR="006E49D2" w:rsidRPr="00602A3A" w:rsidRDefault="006E49D2" w:rsidP="00535165">
      <w:pPr>
        <w:spacing w:line="360" w:lineRule="auto"/>
        <w:jc w:val="both"/>
        <w:rPr>
          <w:sz w:val="28"/>
          <w:szCs w:val="28"/>
        </w:rPr>
      </w:pPr>
      <w:r w:rsidRPr="00602A3A">
        <w:rPr>
          <w:sz w:val="28"/>
          <w:szCs w:val="28"/>
        </w:rPr>
        <w:t>Выводы</w:t>
      </w:r>
    </w:p>
    <w:p w:rsidR="001B2864" w:rsidRPr="00602A3A" w:rsidRDefault="001B2864" w:rsidP="00535165">
      <w:pPr>
        <w:spacing w:line="360" w:lineRule="auto"/>
        <w:jc w:val="both"/>
        <w:rPr>
          <w:sz w:val="28"/>
          <w:szCs w:val="28"/>
        </w:rPr>
      </w:pPr>
      <w:r w:rsidRPr="00602A3A">
        <w:rPr>
          <w:sz w:val="28"/>
          <w:szCs w:val="28"/>
        </w:rPr>
        <w:t>Сп</w:t>
      </w:r>
      <w:r>
        <w:rPr>
          <w:sz w:val="28"/>
          <w:szCs w:val="28"/>
        </w:rPr>
        <w:t>исок литературы</w:t>
      </w:r>
    </w:p>
    <w:p w:rsidR="00805A92" w:rsidRDefault="00805A92" w:rsidP="006E49D2">
      <w:pPr>
        <w:pStyle w:val="30"/>
        <w:spacing w:before="120" w:after="120" w:line="240" w:lineRule="auto"/>
        <w:ind w:firstLine="0"/>
        <w:rPr>
          <w:b/>
          <w:sz w:val="32"/>
          <w:szCs w:val="32"/>
        </w:rPr>
      </w:pPr>
    </w:p>
    <w:p w:rsidR="00805A92" w:rsidRDefault="00805A92" w:rsidP="006E49D2">
      <w:pPr>
        <w:pStyle w:val="30"/>
        <w:spacing w:before="120" w:after="120" w:line="240" w:lineRule="auto"/>
        <w:ind w:firstLine="0"/>
        <w:rPr>
          <w:b/>
          <w:sz w:val="32"/>
          <w:szCs w:val="32"/>
        </w:rPr>
      </w:pPr>
    </w:p>
    <w:p w:rsidR="00AF3AB8" w:rsidRDefault="00AF3AB8" w:rsidP="006E49D2">
      <w:pPr>
        <w:pStyle w:val="30"/>
        <w:spacing w:before="120" w:after="120" w:line="240" w:lineRule="auto"/>
        <w:ind w:firstLine="0"/>
        <w:rPr>
          <w:b/>
          <w:sz w:val="32"/>
          <w:szCs w:val="32"/>
        </w:rPr>
      </w:pPr>
      <w:r w:rsidRPr="00D80634">
        <w:rPr>
          <w:b/>
          <w:sz w:val="32"/>
          <w:szCs w:val="32"/>
        </w:rPr>
        <w:t>Введение</w:t>
      </w:r>
    </w:p>
    <w:p w:rsidR="006E49D2" w:rsidRPr="006E49D2" w:rsidRDefault="006E49D2" w:rsidP="006E49D2">
      <w:pPr>
        <w:pStyle w:val="30"/>
        <w:spacing w:before="120" w:after="120"/>
      </w:pPr>
      <w:r w:rsidRPr="006E49D2">
        <w:t xml:space="preserve">Электронный учебник </w:t>
      </w:r>
      <w:r w:rsidR="00363662">
        <w:t xml:space="preserve">Гуртова В.А. </w:t>
      </w:r>
      <w:r w:rsidRPr="006E49D2">
        <w:t xml:space="preserve">«Твердотельная электроника» впервые был </w:t>
      </w:r>
      <w:r w:rsidR="00363662">
        <w:t>разработан на кафедре физики твердого тела ПетрГУ</w:t>
      </w:r>
      <w:r w:rsidRPr="006E49D2">
        <w:t xml:space="preserve"> в 2003 году. В учебном пособии рассматриваются основные типы полупроводниковых приборов и физические процессы, обеспечивающие их работу. Приводится анализ электронных процессов в объеме полупроводников, в электронно-дырочных переходах и в области пространственного заряда на поверхности полупроводников. Подробно представлены характеристики диодов, транзисторов, тиристоров. </w:t>
      </w:r>
    </w:p>
    <w:p w:rsidR="00363662" w:rsidRDefault="00363662" w:rsidP="00363662">
      <w:pPr>
        <w:pStyle w:val="30"/>
      </w:pPr>
      <w:r w:rsidRPr="006E49D2">
        <w:t xml:space="preserve">Это современный дистанционный </w:t>
      </w:r>
      <w:r>
        <w:t xml:space="preserve">учебный </w:t>
      </w:r>
      <w:r w:rsidRPr="006E49D2">
        <w:t xml:space="preserve">курс, содержащий лекции по твердотельной электронике, с развитой системой гиперссылок, контроля и самоконтроля, с помощью которой можно оценить свои знания по изученному материалу. </w:t>
      </w:r>
      <w:r>
        <w:t>Т</w:t>
      </w:r>
      <w:r w:rsidRPr="006E49D2">
        <w:t>акже в этом учебном курсе есть ссылки на ресурсы сети Интернет и список нужной литературы. Учебник разработан под сетевой вариант.</w:t>
      </w:r>
    </w:p>
    <w:p w:rsidR="00363662" w:rsidRPr="006E49D2" w:rsidRDefault="00363662" w:rsidP="00363662">
      <w:pPr>
        <w:pStyle w:val="30"/>
      </w:pPr>
      <w:r w:rsidRPr="006E49D2">
        <w:t xml:space="preserve"> </w:t>
      </w:r>
      <w:r>
        <w:t>В</w:t>
      </w:r>
      <w:r w:rsidRPr="006E49D2">
        <w:t xml:space="preserve"> связи с тем, что твердотельная электроника</w:t>
      </w:r>
      <w:r w:rsidR="00520F20">
        <w:t xml:space="preserve"> является быстро развивающейся</w:t>
      </w:r>
      <w:r w:rsidRPr="006E49D2">
        <w:t xml:space="preserve"> </w:t>
      </w:r>
      <w:r w:rsidR="00520F20">
        <w:t xml:space="preserve">отраслью </w:t>
      </w:r>
      <w:r w:rsidRPr="006E49D2">
        <w:t>наук</w:t>
      </w:r>
      <w:r w:rsidR="00520F20">
        <w:t>и</w:t>
      </w:r>
      <w:r w:rsidRPr="006E49D2">
        <w:t>, особенно в области</w:t>
      </w:r>
      <w:r w:rsidR="00520F20">
        <w:t xml:space="preserve"> практического</w:t>
      </w:r>
      <w:r w:rsidRPr="006E49D2">
        <w:t xml:space="preserve"> применения, требуется проводить модернизацию данного курса.</w:t>
      </w:r>
    </w:p>
    <w:p w:rsidR="006E49D2" w:rsidRDefault="006E49D2" w:rsidP="006E49D2">
      <w:pPr>
        <w:pStyle w:val="30"/>
      </w:pPr>
      <w:r w:rsidRPr="00ED3B36">
        <w:t>В 2005 году учебник был дополнен главами</w:t>
      </w:r>
      <w:r w:rsidRPr="006E49D2">
        <w:t xml:space="preserve">, посвященными лавинно-пролетным диодам, светодиодам, полупроводниковым лазерам и фотоприемникам, как на основе кремния, так и на перспективных материалах GaAs, GaN, SiC. Рассмотрены квантовый эффект Холла, микроминиатюризация и приборы наноэлектроники, характеристики полупроводниковых приборов при экстремальных температурах.  </w:t>
      </w:r>
    </w:p>
    <w:p w:rsidR="00520F20" w:rsidRDefault="00520F20" w:rsidP="00F72F2E">
      <w:pPr>
        <w:pStyle w:val="30"/>
      </w:pPr>
      <w:r>
        <w:t>В настоящее время появилась необходимость в дополнительном включении разделов посвященных</w:t>
      </w:r>
      <w:r w:rsidRPr="00520F20">
        <w:t xml:space="preserve"> </w:t>
      </w:r>
      <w:r>
        <w:t>псевдоморфным полевым транзисторам</w:t>
      </w:r>
    </w:p>
    <w:p w:rsidR="00520F20" w:rsidRDefault="00520F20" w:rsidP="00F72F2E">
      <w:pPr>
        <w:pStyle w:val="30"/>
        <w:ind w:firstLine="0"/>
      </w:pPr>
      <w:r>
        <w:t xml:space="preserve"> с высокой подвижностью 2D-электронов в канале (pHEMT).</w:t>
      </w:r>
    </w:p>
    <w:p w:rsidR="00F72F2E" w:rsidRDefault="00F72F2E" w:rsidP="00F72F2E">
      <w:pPr>
        <w:spacing w:before="120" w:after="120" w:line="360" w:lineRule="auto"/>
        <w:ind w:firstLine="720"/>
        <w:jc w:val="both"/>
        <w:rPr>
          <w:sz w:val="28"/>
        </w:rPr>
      </w:pPr>
      <w:r>
        <w:rPr>
          <w:sz w:val="28"/>
        </w:rPr>
        <w:t>Цель курсовой работы заключалась в изучении и анализе физических процессов, протекающих в транзисторах с высокой подвижностью электронов (</w:t>
      </w:r>
      <w:r>
        <w:rPr>
          <w:sz w:val="28"/>
          <w:lang w:val="en-US"/>
        </w:rPr>
        <w:t>HEMT</w:t>
      </w:r>
      <w:r>
        <w:rPr>
          <w:sz w:val="28"/>
        </w:rPr>
        <w:t>), и разработке флеш-анимации, иллюстрирующих их работу.</w:t>
      </w:r>
    </w:p>
    <w:p w:rsidR="00F72F2E" w:rsidRDefault="00F72F2E" w:rsidP="00F72F2E">
      <w:pPr>
        <w:spacing w:before="120" w:after="120"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 Для достижения указанной цели решались следующие задачи:</w:t>
      </w:r>
    </w:p>
    <w:p w:rsidR="0046126A" w:rsidRDefault="00164B64" w:rsidP="00942E75">
      <w:pPr>
        <w:spacing w:before="120" w:after="120" w:line="360" w:lineRule="auto"/>
        <w:jc w:val="both"/>
        <w:rPr>
          <w:sz w:val="28"/>
        </w:rPr>
      </w:pPr>
      <w:r>
        <w:rPr>
          <w:sz w:val="28"/>
        </w:rPr>
        <w:t xml:space="preserve">1. </w:t>
      </w:r>
      <w:r w:rsidR="0046126A">
        <w:rPr>
          <w:sz w:val="28"/>
        </w:rPr>
        <w:t xml:space="preserve">Подбор статей из зарубежных и российских научных журналов, в которых излагаются физические основы работы </w:t>
      </w:r>
      <w:r w:rsidR="0046126A">
        <w:rPr>
          <w:sz w:val="28"/>
          <w:lang w:val="en-US"/>
        </w:rPr>
        <w:t>HEMT</w:t>
      </w:r>
      <w:r w:rsidR="0046126A">
        <w:rPr>
          <w:sz w:val="28"/>
        </w:rPr>
        <w:t xml:space="preserve"> транзисторов</w:t>
      </w:r>
      <w:r w:rsidR="0093703B">
        <w:rPr>
          <w:sz w:val="28"/>
        </w:rPr>
        <w:t>.</w:t>
      </w:r>
      <w:r w:rsidR="0046126A">
        <w:rPr>
          <w:sz w:val="28"/>
        </w:rPr>
        <w:t xml:space="preserve"> </w:t>
      </w:r>
    </w:p>
    <w:p w:rsidR="0046126A" w:rsidRDefault="00164B64" w:rsidP="00942E75">
      <w:pPr>
        <w:spacing w:before="120" w:after="120" w:line="360" w:lineRule="auto"/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 w:rsidR="0046126A">
        <w:rPr>
          <w:sz w:val="28"/>
          <w:szCs w:val="28"/>
        </w:rPr>
        <w:t>Анализ физических процессов, обуславливающих работу</w:t>
      </w:r>
      <w:r w:rsidR="0046126A" w:rsidRPr="0046126A">
        <w:rPr>
          <w:sz w:val="28"/>
        </w:rPr>
        <w:t xml:space="preserve"> </w:t>
      </w:r>
      <w:r w:rsidR="0046126A">
        <w:rPr>
          <w:sz w:val="28"/>
          <w:lang w:val="en-US"/>
        </w:rPr>
        <w:t>HEMT</w:t>
      </w:r>
      <w:r w:rsidR="0093703B">
        <w:rPr>
          <w:sz w:val="28"/>
        </w:rPr>
        <w:t xml:space="preserve"> транзисторов.</w:t>
      </w:r>
    </w:p>
    <w:p w:rsidR="00F72F2E" w:rsidRDefault="00164B64" w:rsidP="00942E75">
      <w:pPr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6126A">
        <w:rPr>
          <w:sz w:val="28"/>
          <w:szCs w:val="28"/>
        </w:rPr>
        <w:t xml:space="preserve">Расчет  </w:t>
      </w:r>
      <w:r w:rsidR="00F72F2E">
        <w:rPr>
          <w:sz w:val="28"/>
          <w:szCs w:val="28"/>
        </w:rPr>
        <w:t xml:space="preserve">значение </w:t>
      </w:r>
      <w:r w:rsidR="0046126A">
        <w:rPr>
          <w:sz w:val="28"/>
          <w:szCs w:val="28"/>
        </w:rPr>
        <w:t>характерных параметров (</w:t>
      </w:r>
      <w:r w:rsidR="00F72F2E">
        <w:rPr>
          <w:sz w:val="28"/>
          <w:szCs w:val="28"/>
        </w:rPr>
        <w:t>энергетических уровней</w:t>
      </w:r>
      <w:r w:rsidR="00D907E2">
        <w:rPr>
          <w:sz w:val="28"/>
          <w:szCs w:val="28"/>
        </w:rPr>
        <w:t xml:space="preserve"> </w:t>
      </w:r>
      <w:r w:rsidR="0046126A">
        <w:rPr>
          <w:sz w:val="28"/>
          <w:szCs w:val="28"/>
        </w:rPr>
        <w:t>2</w:t>
      </w:r>
      <w:r w:rsidR="0046126A">
        <w:rPr>
          <w:sz w:val="28"/>
          <w:szCs w:val="28"/>
          <w:lang w:val="en-US"/>
        </w:rPr>
        <w:t>D</w:t>
      </w:r>
      <w:r w:rsidR="0046126A" w:rsidRPr="0046126A">
        <w:rPr>
          <w:sz w:val="28"/>
          <w:szCs w:val="28"/>
        </w:rPr>
        <w:t>-</w:t>
      </w:r>
      <w:r w:rsidR="0046126A">
        <w:rPr>
          <w:sz w:val="28"/>
          <w:szCs w:val="28"/>
        </w:rPr>
        <w:t>электронов</w:t>
      </w:r>
      <w:r w:rsidR="00F72F2E">
        <w:rPr>
          <w:sz w:val="28"/>
          <w:szCs w:val="28"/>
        </w:rPr>
        <w:t xml:space="preserve"> в </w:t>
      </w:r>
      <w:r w:rsidR="0046126A">
        <w:rPr>
          <w:sz w:val="28"/>
          <w:szCs w:val="28"/>
        </w:rPr>
        <w:t>канале</w:t>
      </w:r>
      <w:r w:rsidR="00F72F2E">
        <w:rPr>
          <w:sz w:val="28"/>
          <w:szCs w:val="28"/>
        </w:rPr>
        <w:t>, зависимост</w:t>
      </w:r>
      <w:r w:rsidR="0046126A">
        <w:rPr>
          <w:sz w:val="28"/>
          <w:szCs w:val="28"/>
        </w:rPr>
        <w:t>ь</w:t>
      </w:r>
      <w:r w:rsidR="00F72F2E">
        <w:rPr>
          <w:sz w:val="28"/>
          <w:szCs w:val="28"/>
        </w:rPr>
        <w:t xml:space="preserve"> </w:t>
      </w:r>
      <w:r w:rsidR="0046126A">
        <w:rPr>
          <w:sz w:val="28"/>
          <w:szCs w:val="28"/>
        </w:rPr>
        <w:t>энергии</w:t>
      </w:r>
      <w:r w:rsidR="00F72F2E">
        <w:rPr>
          <w:sz w:val="28"/>
          <w:szCs w:val="28"/>
        </w:rPr>
        <w:t xml:space="preserve"> Ферми от концентрации электронов в потенциальной яме</w:t>
      </w:r>
      <w:r w:rsidR="0046126A">
        <w:rPr>
          <w:sz w:val="28"/>
          <w:szCs w:val="28"/>
        </w:rPr>
        <w:t>,</w:t>
      </w:r>
      <w:r w:rsidR="00F72F2E">
        <w:rPr>
          <w:sz w:val="28"/>
          <w:szCs w:val="28"/>
        </w:rPr>
        <w:t xml:space="preserve"> </w:t>
      </w:r>
      <w:r w:rsidR="0046126A">
        <w:rPr>
          <w:sz w:val="28"/>
          <w:szCs w:val="28"/>
        </w:rPr>
        <w:t>пороговое напряжение и ток насыщения)</w:t>
      </w:r>
      <w:r w:rsidR="0093703B">
        <w:rPr>
          <w:sz w:val="28"/>
          <w:szCs w:val="28"/>
        </w:rPr>
        <w:t>.</w:t>
      </w:r>
    </w:p>
    <w:p w:rsidR="001F501B" w:rsidRPr="00164B64" w:rsidRDefault="0046126A" w:rsidP="00942E75">
      <w:pPr>
        <w:spacing w:before="120" w:after="120" w:line="360" w:lineRule="auto"/>
        <w:jc w:val="both"/>
        <w:rPr>
          <w:sz w:val="28"/>
          <w:szCs w:val="28"/>
        </w:rPr>
      </w:pPr>
      <w:r w:rsidRPr="00164B64">
        <w:rPr>
          <w:sz w:val="28"/>
          <w:szCs w:val="28"/>
        </w:rPr>
        <w:t xml:space="preserve">4. </w:t>
      </w:r>
      <w:r w:rsidR="00164B64" w:rsidRPr="00164B64">
        <w:rPr>
          <w:sz w:val="28"/>
          <w:szCs w:val="28"/>
        </w:rPr>
        <w:t>Р</w:t>
      </w:r>
      <w:r w:rsidR="005C3B4A">
        <w:rPr>
          <w:sz w:val="28"/>
          <w:szCs w:val="28"/>
        </w:rPr>
        <w:t>азработать две  флеш-анимации</w:t>
      </w:r>
      <w:r w:rsidRPr="00164B64">
        <w:rPr>
          <w:sz w:val="28"/>
          <w:szCs w:val="28"/>
        </w:rPr>
        <w:t xml:space="preserve">, иллюстрирующие изменение зонной диаграммы и динамику ВАХ </w:t>
      </w:r>
      <w:r w:rsidRPr="00164B64">
        <w:rPr>
          <w:sz w:val="28"/>
          <w:szCs w:val="28"/>
          <w:lang w:val="en-US"/>
        </w:rPr>
        <w:t>HEMT</w:t>
      </w:r>
      <w:r w:rsidRPr="00164B64">
        <w:rPr>
          <w:sz w:val="28"/>
          <w:szCs w:val="28"/>
        </w:rPr>
        <w:t xml:space="preserve"> транзистора при изменении напряжения на затворе</w:t>
      </w:r>
      <w:r w:rsidR="00164B64" w:rsidRPr="00164B64">
        <w:rPr>
          <w:sz w:val="28"/>
          <w:szCs w:val="28"/>
        </w:rPr>
        <w:t>.</w:t>
      </w:r>
    </w:p>
    <w:p w:rsidR="00AF3AB8" w:rsidRDefault="00164B64" w:rsidP="00C67E71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942E75">
        <w:rPr>
          <w:b/>
          <w:sz w:val="28"/>
          <w:szCs w:val="28"/>
        </w:rPr>
        <w:t xml:space="preserve">Глава </w:t>
      </w:r>
      <w:r w:rsidR="00C67E71">
        <w:rPr>
          <w:b/>
          <w:sz w:val="28"/>
          <w:szCs w:val="28"/>
        </w:rPr>
        <w:t xml:space="preserve">1. </w:t>
      </w:r>
      <w:r w:rsidR="001F501B" w:rsidRPr="001F501B">
        <w:rPr>
          <w:b/>
          <w:bCs/>
          <w:sz w:val="28"/>
          <w:szCs w:val="28"/>
        </w:rPr>
        <w:t>Псевдоморфные полевые транзисторы с высокой подвижностью 2D-электронов в канале (pHEMT)</w:t>
      </w:r>
    </w:p>
    <w:p w:rsidR="006A7A91" w:rsidRDefault="006A7A91" w:rsidP="00AF3AB8">
      <w:pPr>
        <w:spacing w:line="360" w:lineRule="auto"/>
        <w:ind w:firstLine="720"/>
        <w:jc w:val="both"/>
        <w:rPr>
          <w:sz w:val="28"/>
          <w:szCs w:val="28"/>
        </w:rPr>
      </w:pPr>
      <w:r w:rsidRPr="00246134">
        <w:rPr>
          <w:sz w:val="28"/>
          <w:szCs w:val="28"/>
        </w:rPr>
        <w:t>Полевые GaAs-транзиcторы с гетеропереходом и управляющим затвором</w:t>
      </w:r>
      <w:r w:rsidR="00366CDF">
        <w:rPr>
          <w:sz w:val="28"/>
          <w:szCs w:val="28"/>
        </w:rPr>
        <w:t xml:space="preserve"> в виде барьера</w:t>
      </w:r>
      <w:r w:rsidRPr="00246134">
        <w:rPr>
          <w:sz w:val="28"/>
          <w:szCs w:val="28"/>
        </w:rPr>
        <w:t xml:space="preserve"> Шоттки (ГПТШ) за последние 10 лет вышли на уровень массового производства.</w:t>
      </w:r>
      <w:r w:rsidR="00366CDF">
        <w:rPr>
          <w:sz w:val="28"/>
          <w:szCs w:val="28"/>
        </w:rPr>
        <w:t xml:space="preserve"> Основное их преимущество заключается в высоком быстродействии и способности сохранять эти свойства при высоких значениях тока и напряжения.</w:t>
      </w:r>
      <w:r w:rsidRPr="00246134">
        <w:rPr>
          <w:sz w:val="28"/>
          <w:szCs w:val="28"/>
        </w:rPr>
        <w:t xml:space="preserve"> Хотя </w:t>
      </w:r>
      <w:r w:rsidR="00366CDF" w:rsidRPr="00246134">
        <w:rPr>
          <w:sz w:val="28"/>
          <w:szCs w:val="28"/>
        </w:rPr>
        <w:t>ГПТШ</w:t>
      </w:r>
      <w:r w:rsidRPr="00246134">
        <w:rPr>
          <w:sz w:val="28"/>
          <w:szCs w:val="28"/>
        </w:rPr>
        <w:t xml:space="preserve"> еще и не потеснили Si- и GaAs- биполярные транзисторы с гетеропереходом (HBT), однако такая тенденция прослеживается.</w:t>
      </w:r>
    </w:p>
    <w:p w:rsidR="009F2892" w:rsidRPr="009F2892" w:rsidRDefault="009F2892" w:rsidP="00AF3A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Другим названием, используемым для </w:t>
      </w:r>
      <w:r w:rsidRPr="00246134">
        <w:rPr>
          <w:sz w:val="28"/>
          <w:szCs w:val="28"/>
        </w:rPr>
        <w:t>GaAs-транзиcтор</w:t>
      </w:r>
      <w:r>
        <w:rPr>
          <w:sz w:val="28"/>
          <w:szCs w:val="28"/>
        </w:rPr>
        <w:t>ов</w:t>
      </w:r>
      <w:r w:rsidRPr="00246134">
        <w:rPr>
          <w:sz w:val="28"/>
          <w:szCs w:val="28"/>
        </w:rPr>
        <w:t xml:space="preserve"> с гетеропереходом и управляющим затвором</w:t>
      </w:r>
      <w:r>
        <w:rPr>
          <w:sz w:val="28"/>
          <w:szCs w:val="28"/>
        </w:rPr>
        <w:t xml:space="preserve"> в виде барьера Шоттки, является терминология </w:t>
      </w:r>
      <w:r>
        <w:rPr>
          <w:sz w:val="28"/>
          <w:szCs w:val="28"/>
          <w:lang w:val="en-US"/>
        </w:rPr>
        <w:t>HEMT</w:t>
      </w:r>
      <w:r>
        <w:rPr>
          <w:sz w:val="28"/>
          <w:szCs w:val="28"/>
        </w:rPr>
        <w:t xml:space="preserve"> (</w:t>
      </w:r>
      <w:r>
        <w:rPr>
          <w:sz w:val="28"/>
          <w:szCs w:val="28"/>
          <w:lang w:val="en-US"/>
        </w:rPr>
        <w:t>High</w:t>
      </w:r>
      <w:r w:rsidRPr="009F28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Electron</w:t>
      </w:r>
      <w:r w:rsidRPr="009F28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Mobility</w:t>
      </w:r>
      <w:r w:rsidRPr="009F28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Transistors</w:t>
      </w:r>
      <w:r>
        <w:rPr>
          <w:sz w:val="28"/>
          <w:szCs w:val="28"/>
        </w:rPr>
        <w:t>)</w:t>
      </w:r>
      <w:r w:rsidRPr="007470E4">
        <w:rPr>
          <w:sz w:val="28"/>
          <w:szCs w:val="28"/>
        </w:rPr>
        <w:t xml:space="preserve"> или</w:t>
      </w:r>
      <w:r>
        <w:t xml:space="preserve"> </w:t>
      </w:r>
      <w:r w:rsidRPr="009F2892">
        <w:rPr>
          <w:sz w:val="28"/>
          <w:szCs w:val="28"/>
        </w:rPr>
        <w:t>полев</w:t>
      </w:r>
      <w:r>
        <w:rPr>
          <w:sz w:val="28"/>
          <w:szCs w:val="28"/>
        </w:rPr>
        <w:t>ой</w:t>
      </w:r>
      <w:r w:rsidRPr="009F2892">
        <w:rPr>
          <w:sz w:val="28"/>
          <w:szCs w:val="28"/>
        </w:rPr>
        <w:t xml:space="preserve"> </w:t>
      </w:r>
      <w:r w:rsidRPr="007470E4">
        <w:rPr>
          <w:b/>
          <w:i/>
          <w:sz w:val="28"/>
          <w:szCs w:val="28"/>
        </w:rPr>
        <w:t xml:space="preserve">транзистор с высокой подвижностью 2D-электронов </w:t>
      </w:r>
      <w:r w:rsidRPr="009F2892">
        <w:rPr>
          <w:sz w:val="28"/>
          <w:szCs w:val="28"/>
        </w:rPr>
        <w:t>в канале</w:t>
      </w:r>
      <w:r>
        <w:rPr>
          <w:sz w:val="28"/>
          <w:szCs w:val="28"/>
        </w:rPr>
        <w:t>.</w:t>
      </w:r>
    </w:p>
    <w:p w:rsidR="00AF3AB8" w:rsidRDefault="006A7A91" w:rsidP="00AF3AB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сегодняшний день идут исследования и разработки данного вида транзисторов и изучение их свойств. </w:t>
      </w:r>
      <w:r w:rsidR="00F87EF6">
        <w:rPr>
          <w:sz w:val="28"/>
          <w:szCs w:val="28"/>
        </w:rPr>
        <w:t>Материалы о</w:t>
      </w:r>
      <w:r w:rsidR="006E49D2">
        <w:rPr>
          <w:sz w:val="28"/>
          <w:szCs w:val="28"/>
        </w:rPr>
        <w:t>б</w:t>
      </w:r>
      <w:r w:rsidR="00F87EF6">
        <w:rPr>
          <w:sz w:val="28"/>
          <w:szCs w:val="28"/>
        </w:rPr>
        <w:t xml:space="preserve"> этих транзисторах я смогла найти в </w:t>
      </w:r>
      <w:r w:rsidR="005D1AA1">
        <w:rPr>
          <w:sz w:val="28"/>
          <w:szCs w:val="28"/>
        </w:rPr>
        <w:t>известных</w:t>
      </w:r>
      <w:r w:rsidR="00F87EF6" w:rsidRPr="00AF3AB8">
        <w:rPr>
          <w:sz w:val="28"/>
          <w:szCs w:val="28"/>
        </w:rPr>
        <w:t xml:space="preserve"> </w:t>
      </w:r>
      <w:r w:rsidR="001F5479">
        <w:rPr>
          <w:sz w:val="28"/>
          <w:szCs w:val="28"/>
        </w:rPr>
        <w:t>журналах</w:t>
      </w:r>
      <w:r w:rsidR="00F87EF6" w:rsidRPr="00AF3AB8">
        <w:rPr>
          <w:sz w:val="28"/>
          <w:szCs w:val="28"/>
        </w:rPr>
        <w:t xml:space="preserve"> таких, ка</w:t>
      </w:r>
      <w:r w:rsidR="00F87EF6">
        <w:rPr>
          <w:sz w:val="28"/>
          <w:szCs w:val="28"/>
        </w:rPr>
        <w:t>к «</w:t>
      </w:r>
      <w:r w:rsidR="00AB09B0">
        <w:rPr>
          <w:sz w:val="28"/>
          <w:szCs w:val="28"/>
        </w:rPr>
        <w:t>Электроника: н</w:t>
      </w:r>
      <w:r w:rsidR="00F87EF6">
        <w:rPr>
          <w:sz w:val="28"/>
          <w:szCs w:val="28"/>
        </w:rPr>
        <w:t>аука, техника и бизнес», «Microelectronic Engineering», «</w:t>
      </w:r>
      <w:r w:rsidR="00F87EF6" w:rsidRPr="00F87EF6">
        <w:rPr>
          <w:sz w:val="28"/>
          <w:szCs w:val="28"/>
        </w:rPr>
        <w:t>IEEE Transactions on Electron Devices</w:t>
      </w:r>
      <w:r w:rsidR="00F87EF6">
        <w:rPr>
          <w:sz w:val="28"/>
          <w:szCs w:val="28"/>
        </w:rPr>
        <w:t>»,</w:t>
      </w:r>
      <w:r w:rsidR="00F87EF6" w:rsidRPr="00F87EF6">
        <w:rPr>
          <w:sz w:val="28"/>
          <w:szCs w:val="28"/>
        </w:rPr>
        <w:t xml:space="preserve"> </w:t>
      </w:r>
      <w:r w:rsidR="00F87EF6">
        <w:rPr>
          <w:sz w:val="28"/>
          <w:szCs w:val="28"/>
        </w:rPr>
        <w:t>«</w:t>
      </w:r>
      <w:r w:rsidR="00F87EF6" w:rsidRPr="00F87EF6">
        <w:rPr>
          <w:sz w:val="28"/>
          <w:szCs w:val="28"/>
        </w:rPr>
        <w:t>Solid State Electronics</w:t>
      </w:r>
      <w:r w:rsidR="00F87EF6">
        <w:rPr>
          <w:sz w:val="28"/>
          <w:szCs w:val="28"/>
        </w:rPr>
        <w:t>», «</w:t>
      </w:r>
      <w:r w:rsidR="00F87EF6" w:rsidRPr="00F87EF6">
        <w:rPr>
          <w:sz w:val="28"/>
          <w:szCs w:val="28"/>
        </w:rPr>
        <w:t>Physica E</w:t>
      </w:r>
      <w:r w:rsidR="00F87EF6">
        <w:rPr>
          <w:sz w:val="28"/>
          <w:szCs w:val="28"/>
        </w:rPr>
        <w:t>», и из учебника С. Зи «Полупроводниковые приборы» 2007 года издания</w:t>
      </w:r>
      <w:r w:rsidR="00E572BC">
        <w:rPr>
          <w:sz w:val="28"/>
          <w:szCs w:val="28"/>
        </w:rPr>
        <w:t>.</w:t>
      </w:r>
    </w:p>
    <w:p w:rsidR="009D192C" w:rsidRPr="009D192C" w:rsidRDefault="00C41A4C" w:rsidP="009D192C">
      <w:pPr>
        <w:spacing w:line="360" w:lineRule="auto"/>
        <w:ind w:firstLine="720"/>
        <w:jc w:val="both"/>
        <w:rPr>
          <w:sz w:val="28"/>
          <w:szCs w:val="28"/>
        </w:rPr>
      </w:pPr>
      <w:r w:rsidRPr="00C41A4C">
        <w:rPr>
          <w:sz w:val="28"/>
          <w:szCs w:val="28"/>
        </w:rPr>
        <w:t xml:space="preserve">Во время сбора материалов по </w:t>
      </w:r>
      <w:r w:rsidRPr="00C41A4C">
        <w:rPr>
          <w:sz w:val="28"/>
          <w:szCs w:val="28"/>
          <w:lang w:val="en-US"/>
        </w:rPr>
        <w:t>HEMT</w:t>
      </w:r>
      <w:r w:rsidRPr="00C41A4C">
        <w:rPr>
          <w:sz w:val="28"/>
          <w:szCs w:val="28"/>
        </w:rPr>
        <w:t xml:space="preserve"> транзисторам я изначально использовала такие общедоступные поисковые системы, как </w:t>
      </w:r>
      <w:r w:rsidRPr="00C41A4C">
        <w:rPr>
          <w:sz w:val="28"/>
          <w:szCs w:val="28"/>
          <w:lang w:val="en-US"/>
        </w:rPr>
        <w:t>Yandex</w:t>
      </w:r>
      <w:r w:rsidRPr="00C41A4C">
        <w:rPr>
          <w:sz w:val="28"/>
          <w:szCs w:val="28"/>
        </w:rPr>
        <w:t xml:space="preserve">, </w:t>
      </w:r>
      <w:r w:rsidRPr="00C41A4C">
        <w:rPr>
          <w:sz w:val="28"/>
          <w:szCs w:val="28"/>
          <w:lang w:val="en-US"/>
        </w:rPr>
        <w:t>Google</w:t>
      </w:r>
      <w:r w:rsidRPr="00C41A4C">
        <w:rPr>
          <w:sz w:val="28"/>
          <w:szCs w:val="28"/>
        </w:rPr>
        <w:t xml:space="preserve">. Однако </w:t>
      </w:r>
      <w:r w:rsidR="002F2FCA">
        <w:rPr>
          <w:sz w:val="28"/>
          <w:szCs w:val="28"/>
        </w:rPr>
        <w:t xml:space="preserve">статей по тематике было недостаточно и все физические принципы работы транзисторов </w:t>
      </w:r>
      <w:r w:rsidR="0093703B">
        <w:rPr>
          <w:sz w:val="28"/>
          <w:szCs w:val="28"/>
        </w:rPr>
        <w:t>в статьях раскрыты далеко не полностью.</w:t>
      </w:r>
    </w:p>
    <w:p w:rsidR="0093703B" w:rsidRPr="009D192C" w:rsidRDefault="00C41A4C" w:rsidP="009D192C">
      <w:pPr>
        <w:spacing w:line="360" w:lineRule="auto"/>
        <w:ind w:firstLine="720"/>
        <w:jc w:val="both"/>
        <w:rPr>
          <w:sz w:val="28"/>
        </w:rPr>
      </w:pPr>
      <w:r>
        <w:rPr>
          <w:sz w:val="28"/>
          <w:szCs w:val="28"/>
        </w:rPr>
        <w:t>Благодаря</w:t>
      </w:r>
      <w:r w:rsidRPr="009D192C">
        <w:rPr>
          <w:sz w:val="28"/>
          <w:szCs w:val="28"/>
        </w:rPr>
        <w:t xml:space="preserve"> </w:t>
      </w:r>
      <w:r>
        <w:rPr>
          <w:sz w:val="28"/>
          <w:szCs w:val="28"/>
        </w:rPr>
        <w:t>научной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библиотек</w:t>
      </w:r>
      <w:r>
        <w:rPr>
          <w:sz w:val="28"/>
          <w:szCs w:val="28"/>
        </w:rPr>
        <w:t>е</w:t>
      </w:r>
      <w:r w:rsidRPr="009D192C">
        <w:rPr>
          <w:sz w:val="28"/>
          <w:szCs w:val="28"/>
        </w:rPr>
        <w:t xml:space="preserve"> </w:t>
      </w:r>
      <w:r>
        <w:rPr>
          <w:sz w:val="28"/>
          <w:szCs w:val="28"/>
        </w:rPr>
        <w:t>ПетрГУ</w:t>
      </w:r>
      <w:r w:rsidRPr="009D192C">
        <w:rPr>
          <w:sz w:val="28"/>
          <w:szCs w:val="28"/>
        </w:rPr>
        <w:t xml:space="preserve">, </w:t>
      </w:r>
      <w:r>
        <w:rPr>
          <w:sz w:val="28"/>
          <w:szCs w:val="28"/>
        </w:rPr>
        <w:t>которая</w:t>
      </w:r>
      <w:r w:rsidRPr="009D192C">
        <w:rPr>
          <w:sz w:val="28"/>
          <w:szCs w:val="28"/>
        </w:rPr>
        <w:t xml:space="preserve"> </w:t>
      </w:r>
      <w:r>
        <w:rPr>
          <w:sz w:val="28"/>
          <w:szCs w:val="28"/>
        </w:rPr>
        <w:t>предоставила</w:t>
      </w:r>
      <w:r w:rsidRPr="009D192C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открытый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доступ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к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научным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журналам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The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Institute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of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Electrical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and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Electronics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Engineers</w:t>
      </w:r>
      <w:r w:rsidRPr="009D192C">
        <w:rPr>
          <w:sz w:val="28"/>
          <w:szCs w:val="28"/>
        </w:rPr>
        <w:t>(</w:t>
      </w:r>
      <w:r w:rsidRPr="009D192C">
        <w:rPr>
          <w:sz w:val="28"/>
          <w:szCs w:val="28"/>
          <w:lang w:val="en-US"/>
        </w:rPr>
        <w:t>IEEE</w:t>
      </w:r>
      <w:r w:rsidRPr="009D192C">
        <w:rPr>
          <w:sz w:val="28"/>
          <w:szCs w:val="28"/>
        </w:rPr>
        <w:t>),</w:t>
      </w:r>
      <w:r w:rsidR="00FC763C" w:rsidRPr="009D192C">
        <w:t xml:space="preserve"> </w:t>
      </w:r>
      <w:r w:rsidR="00FC763C" w:rsidRPr="009D192C">
        <w:rPr>
          <w:sz w:val="28"/>
          <w:szCs w:val="28"/>
          <w:lang w:val="en-US"/>
        </w:rPr>
        <w:t>Microelectronic</w:t>
      </w:r>
      <w:r w:rsidR="00FC763C" w:rsidRPr="009D192C">
        <w:rPr>
          <w:sz w:val="28"/>
          <w:szCs w:val="28"/>
        </w:rPr>
        <w:t xml:space="preserve"> </w:t>
      </w:r>
      <w:r w:rsidR="00FC763C" w:rsidRPr="009D192C">
        <w:rPr>
          <w:sz w:val="28"/>
          <w:szCs w:val="28"/>
          <w:lang w:val="en-US"/>
        </w:rPr>
        <w:t>Engineering</w:t>
      </w:r>
      <w:r w:rsidR="00FC763C" w:rsidRPr="009D192C">
        <w:rPr>
          <w:sz w:val="28"/>
          <w:szCs w:val="28"/>
        </w:rPr>
        <w:t xml:space="preserve">, </w:t>
      </w:r>
      <w:r w:rsidR="00FC763C" w:rsidRPr="009D192C">
        <w:rPr>
          <w:sz w:val="28"/>
          <w:szCs w:val="28"/>
          <w:lang w:val="en-US"/>
        </w:rPr>
        <w:t>Solid</w:t>
      </w:r>
      <w:r w:rsidR="00FC763C" w:rsidRPr="009D192C">
        <w:rPr>
          <w:sz w:val="28"/>
          <w:szCs w:val="28"/>
        </w:rPr>
        <w:t xml:space="preserve"> </w:t>
      </w:r>
      <w:r w:rsidR="00FC763C" w:rsidRPr="009D192C">
        <w:rPr>
          <w:sz w:val="28"/>
          <w:szCs w:val="28"/>
          <w:lang w:val="en-US"/>
        </w:rPr>
        <w:t>State</w:t>
      </w:r>
      <w:r w:rsidR="00FC763C" w:rsidRPr="009D192C">
        <w:rPr>
          <w:sz w:val="28"/>
          <w:szCs w:val="28"/>
        </w:rPr>
        <w:t xml:space="preserve"> </w:t>
      </w:r>
      <w:r w:rsidR="00FC763C" w:rsidRPr="009D192C">
        <w:rPr>
          <w:sz w:val="28"/>
          <w:szCs w:val="28"/>
          <w:lang w:val="en-US"/>
        </w:rPr>
        <w:t>Electronics</w:t>
      </w:r>
      <w:r w:rsidR="00FC763C" w:rsidRPr="009D192C">
        <w:rPr>
          <w:sz w:val="28"/>
          <w:szCs w:val="28"/>
        </w:rPr>
        <w:t xml:space="preserve">, </w:t>
      </w:r>
      <w:r w:rsidR="00FC763C" w:rsidRPr="009D192C">
        <w:rPr>
          <w:sz w:val="28"/>
          <w:szCs w:val="28"/>
          <w:lang w:val="en-US"/>
        </w:rPr>
        <w:t>Physica</w:t>
      </w:r>
      <w:r w:rsidR="00FC763C" w:rsidRPr="009D192C">
        <w:rPr>
          <w:sz w:val="28"/>
          <w:szCs w:val="28"/>
        </w:rPr>
        <w:t xml:space="preserve"> </w:t>
      </w:r>
      <w:r w:rsidR="00FC763C" w:rsidRPr="009D192C">
        <w:rPr>
          <w:sz w:val="28"/>
          <w:szCs w:val="28"/>
          <w:lang w:val="en-US"/>
        </w:rPr>
        <w:t>E</w:t>
      </w:r>
      <w:r w:rsidR="00FC763C" w:rsidRPr="009D192C">
        <w:rPr>
          <w:sz w:val="28"/>
          <w:szCs w:val="28"/>
        </w:rPr>
        <w:t xml:space="preserve">, 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а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также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ресурсам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The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Institute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of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Electrical</w:t>
      </w:r>
      <w:r w:rsidRPr="009D192C">
        <w:rPr>
          <w:sz w:val="28"/>
          <w:szCs w:val="28"/>
        </w:rPr>
        <w:t xml:space="preserve"> </w:t>
      </w:r>
      <w:r w:rsidRPr="009D192C">
        <w:rPr>
          <w:sz w:val="28"/>
          <w:szCs w:val="28"/>
          <w:lang w:val="en-US"/>
        </w:rPr>
        <w:t>Engineers</w:t>
      </w:r>
      <w:r w:rsidRPr="009D192C">
        <w:rPr>
          <w:sz w:val="28"/>
          <w:szCs w:val="28"/>
        </w:rPr>
        <w:t xml:space="preserve"> (</w:t>
      </w:r>
      <w:r w:rsidRPr="009D192C">
        <w:rPr>
          <w:sz w:val="28"/>
          <w:szCs w:val="28"/>
          <w:lang w:val="en-US"/>
        </w:rPr>
        <w:t>IEE</w:t>
      </w:r>
      <w:r w:rsidRPr="009D192C">
        <w:rPr>
          <w:sz w:val="28"/>
          <w:szCs w:val="28"/>
        </w:rPr>
        <w:t xml:space="preserve">) </w:t>
      </w:r>
      <w:r w:rsidRPr="00C41A4C">
        <w:rPr>
          <w:sz w:val="28"/>
          <w:szCs w:val="28"/>
        </w:rPr>
        <w:t>и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изданиям</w:t>
      </w:r>
      <w:r w:rsidRPr="009D192C">
        <w:rPr>
          <w:sz w:val="28"/>
          <w:szCs w:val="28"/>
        </w:rPr>
        <w:t xml:space="preserve">, </w:t>
      </w:r>
      <w:r w:rsidRPr="00C41A4C">
        <w:rPr>
          <w:sz w:val="28"/>
          <w:szCs w:val="28"/>
        </w:rPr>
        <w:t>выпускаемым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совместно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с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инженерно</w:t>
      </w:r>
      <w:r w:rsidRPr="009D192C">
        <w:rPr>
          <w:sz w:val="28"/>
          <w:szCs w:val="28"/>
        </w:rPr>
        <w:t>-</w:t>
      </w:r>
      <w:r w:rsidRPr="00C41A4C">
        <w:rPr>
          <w:sz w:val="28"/>
          <w:szCs w:val="28"/>
        </w:rPr>
        <w:t>техническими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обществами</w:t>
      </w:r>
      <w:r w:rsidRPr="009D192C">
        <w:rPr>
          <w:sz w:val="28"/>
          <w:szCs w:val="28"/>
        </w:rPr>
        <w:t xml:space="preserve"> (</w:t>
      </w:r>
      <w:r w:rsidRPr="00C41A4C">
        <w:rPr>
          <w:sz w:val="28"/>
          <w:szCs w:val="28"/>
        </w:rPr>
        <w:t>более</w:t>
      </w:r>
      <w:r w:rsidRPr="009D192C">
        <w:rPr>
          <w:sz w:val="28"/>
          <w:szCs w:val="28"/>
        </w:rPr>
        <w:t xml:space="preserve"> 180 </w:t>
      </w:r>
      <w:r w:rsidRPr="00C41A4C">
        <w:rPr>
          <w:sz w:val="28"/>
          <w:szCs w:val="28"/>
        </w:rPr>
        <w:t>рецензируемых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журналов</w:t>
      </w:r>
      <w:r w:rsidRPr="009D192C">
        <w:rPr>
          <w:sz w:val="28"/>
          <w:szCs w:val="28"/>
        </w:rPr>
        <w:t xml:space="preserve">, </w:t>
      </w:r>
      <w:r w:rsidRPr="00C41A4C">
        <w:rPr>
          <w:sz w:val="28"/>
          <w:szCs w:val="28"/>
        </w:rPr>
        <w:t>около</w:t>
      </w:r>
      <w:r w:rsidRPr="009D192C">
        <w:rPr>
          <w:sz w:val="28"/>
          <w:szCs w:val="28"/>
        </w:rPr>
        <w:t xml:space="preserve"> 400 </w:t>
      </w:r>
      <w:r w:rsidRPr="00C41A4C">
        <w:rPr>
          <w:sz w:val="28"/>
          <w:szCs w:val="28"/>
        </w:rPr>
        <w:t>материалов</w:t>
      </w:r>
      <w:r w:rsidRPr="009D192C">
        <w:rPr>
          <w:sz w:val="28"/>
          <w:szCs w:val="28"/>
        </w:rPr>
        <w:t xml:space="preserve"> </w:t>
      </w:r>
      <w:r w:rsidRPr="00C41A4C">
        <w:rPr>
          <w:sz w:val="28"/>
          <w:szCs w:val="28"/>
        </w:rPr>
        <w:t>конфе</w:t>
      </w:r>
      <w:r w:rsidR="002F2FCA">
        <w:rPr>
          <w:sz w:val="28"/>
          <w:szCs w:val="28"/>
        </w:rPr>
        <w:t>ренций</w:t>
      </w:r>
      <w:r w:rsidR="002F2FCA" w:rsidRPr="009D192C">
        <w:rPr>
          <w:sz w:val="28"/>
          <w:szCs w:val="28"/>
        </w:rPr>
        <w:t xml:space="preserve">, </w:t>
      </w:r>
      <w:r w:rsidR="002F2FCA">
        <w:rPr>
          <w:sz w:val="28"/>
          <w:szCs w:val="28"/>
        </w:rPr>
        <w:t>более</w:t>
      </w:r>
      <w:r w:rsidR="002F2FCA" w:rsidRPr="009D192C">
        <w:rPr>
          <w:sz w:val="28"/>
          <w:szCs w:val="28"/>
        </w:rPr>
        <w:t xml:space="preserve"> 1500 </w:t>
      </w:r>
      <w:r w:rsidR="002F2FCA">
        <w:rPr>
          <w:sz w:val="28"/>
          <w:szCs w:val="28"/>
        </w:rPr>
        <w:t>стандартов</w:t>
      </w:r>
      <w:r w:rsidR="002F2FCA" w:rsidRPr="009D192C">
        <w:rPr>
          <w:sz w:val="28"/>
          <w:szCs w:val="28"/>
        </w:rPr>
        <w:t xml:space="preserve">), </w:t>
      </w:r>
      <w:r w:rsidR="002F2FCA">
        <w:rPr>
          <w:sz w:val="28"/>
          <w:szCs w:val="28"/>
        </w:rPr>
        <w:t>я</w:t>
      </w:r>
      <w:r w:rsidR="002F2FCA" w:rsidRPr="009D192C">
        <w:rPr>
          <w:sz w:val="28"/>
          <w:szCs w:val="28"/>
        </w:rPr>
        <w:t xml:space="preserve"> </w:t>
      </w:r>
      <w:r w:rsidR="002F2FCA">
        <w:rPr>
          <w:sz w:val="28"/>
          <w:szCs w:val="28"/>
        </w:rPr>
        <w:t>смогла</w:t>
      </w:r>
      <w:r w:rsidR="002F2FCA" w:rsidRPr="009D192C">
        <w:rPr>
          <w:sz w:val="28"/>
          <w:szCs w:val="28"/>
        </w:rPr>
        <w:t xml:space="preserve"> </w:t>
      </w:r>
      <w:r w:rsidR="0093703B">
        <w:rPr>
          <w:sz w:val="28"/>
          <w:szCs w:val="28"/>
        </w:rPr>
        <w:t>ознакомиться</w:t>
      </w:r>
      <w:r w:rsidR="0093703B" w:rsidRPr="009D192C">
        <w:rPr>
          <w:sz w:val="28"/>
          <w:szCs w:val="28"/>
        </w:rPr>
        <w:t xml:space="preserve"> </w:t>
      </w:r>
      <w:r w:rsidR="0093703B">
        <w:rPr>
          <w:sz w:val="28"/>
          <w:szCs w:val="28"/>
        </w:rPr>
        <w:t>с</w:t>
      </w:r>
      <w:r w:rsidR="0093703B" w:rsidRPr="009D192C">
        <w:rPr>
          <w:sz w:val="28"/>
          <w:szCs w:val="28"/>
        </w:rPr>
        <w:t xml:space="preserve"> </w:t>
      </w:r>
      <w:r w:rsidR="0093703B">
        <w:rPr>
          <w:sz w:val="28"/>
          <w:szCs w:val="28"/>
        </w:rPr>
        <w:t>физическими</w:t>
      </w:r>
      <w:r w:rsidR="0093703B" w:rsidRPr="009D192C">
        <w:rPr>
          <w:sz w:val="28"/>
          <w:szCs w:val="28"/>
        </w:rPr>
        <w:t xml:space="preserve"> </w:t>
      </w:r>
      <w:r w:rsidR="0093703B">
        <w:rPr>
          <w:sz w:val="28"/>
          <w:szCs w:val="28"/>
        </w:rPr>
        <w:t>процессами</w:t>
      </w:r>
      <w:r w:rsidR="0093703B" w:rsidRPr="009D192C">
        <w:rPr>
          <w:sz w:val="28"/>
          <w:szCs w:val="28"/>
        </w:rPr>
        <w:t xml:space="preserve">, </w:t>
      </w:r>
      <w:r w:rsidR="0093703B">
        <w:rPr>
          <w:sz w:val="28"/>
          <w:szCs w:val="28"/>
        </w:rPr>
        <w:t>обуславливающих</w:t>
      </w:r>
      <w:r w:rsidR="0093703B" w:rsidRPr="009D192C">
        <w:rPr>
          <w:sz w:val="28"/>
          <w:szCs w:val="28"/>
        </w:rPr>
        <w:t xml:space="preserve"> </w:t>
      </w:r>
      <w:r w:rsidR="0093703B">
        <w:rPr>
          <w:sz w:val="28"/>
          <w:szCs w:val="28"/>
        </w:rPr>
        <w:t>работу</w:t>
      </w:r>
      <w:r w:rsidR="0093703B" w:rsidRPr="009D192C">
        <w:rPr>
          <w:sz w:val="28"/>
        </w:rPr>
        <w:t xml:space="preserve"> </w:t>
      </w:r>
      <w:r w:rsidR="0093703B">
        <w:rPr>
          <w:sz w:val="28"/>
          <w:lang w:val="en-US"/>
        </w:rPr>
        <w:t>HEMT</w:t>
      </w:r>
      <w:r w:rsidR="0093703B" w:rsidRPr="009D192C">
        <w:rPr>
          <w:sz w:val="28"/>
        </w:rPr>
        <w:t xml:space="preserve"> </w:t>
      </w:r>
      <w:r w:rsidR="0093703B">
        <w:rPr>
          <w:sz w:val="28"/>
        </w:rPr>
        <w:t>транзисторов</w:t>
      </w:r>
      <w:r w:rsidR="0093703B" w:rsidRPr="009D192C">
        <w:rPr>
          <w:sz w:val="28"/>
        </w:rPr>
        <w:t xml:space="preserve">. </w:t>
      </w:r>
    </w:p>
    <w:p w:rsidR="00C41A4C" w:rsidRPr="00C41A4C" w:rsidRDefault="00C41A4C" w:rsidP="00C41A4C">
      <w:pPr>
        <w:spacing w:line="360" w:lineRule="auto"/>
        <w:ind w:firstLine="720"/>
        <w:jc w:val="both"/>
        <w:rPr>
          <w:sz w:val="28"/>
          <w:szCs w:val="28"/>
        </w:rPr>
      </w:pPr>
      <w:r w:rsidRPr="00C41A4C">
        <w:rPr>
          <w:sz w:val="28"/>
          <w:szCs w:val="28"/>
        </w:rPr>
        <w:t>Все издания представлены на платформе IEEE Xplore. Ресурс содержит полнотекстовые журналы, издаваемые - IEEE, IEE; IEEE совместно с OSA (Optical Society of America), ACM (Association for Computing Machinery), ASME (American Society of Mechanical Engineers) и ECS (Electrochemical Society, Inc.); труды конференций IEEE и IEE; стандарты IEEE. Представлена также БД книг, содержащая развернутую информацию об изданиях, включая оглавления и полные тексты предисловий и одной из глав.</w:t>
      </w:r>
    </w:p>
    <w:p w:rsidR="00C41A4C" w:rsidRPr="00C41A4C" w:rsidRDefault="00C41A4C" w:rsidP="00C41A4C">
      <w:pPr>
        <w:spacing w:line="360" w:lineRule="auto"/>
        <w:ind w:firstLine="720"/>
        <w:jc w:val="both"/>
        <w:rPr>
          <w:sz w:val="28"/>
          <w:szCs w:val="28"/>
        </w:rPr>
      </w:pPr>
      <w:r w:rsidRPr="00C41A4C">
        <w:rPr>
          <w:sz w:val="28"/>
          <w:szCs w:val="28"/>
        </w:rPr>
        <w:t xml:space="preserve">Тематика источников включает: электротехнику, вычислительную технику, электронику, физику, биоинженерию, метрологию, связь. </w:t>
      </w:r>
    </w:p>
    <w:p w:rsidR="00C41A4C" w:rsidRPr="00FC763C" w:rsidRDefault="00C41A4C" w:rsidP="00C41A4C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C41A4C">
        <w:rPr>
          <w:sz w:val="28"/>
          <w:szCs w:val="28"/>
        </w:rPr>
        <w:t>Адрес</w:t>
      </w:r>
      <w:r w:rsidRPr="00FC763C">
        <w:rPr>
          <w:sz w:val="28"/>
          <w:szCs w:val="28"/>
          <w:lang w:val="en-US"/>
        </w:rPr>
        <w:t xml:space="preserve"> </w:t>
      </w:r>
      <w:r w:rsidRPr="00C41A4C">
        <w:rPr>
          <w:sz w:val="28"/>
          <w:szCs w:val="28"/>
        </w:rPr>
        <w:t>ресурса</w:t>
      </w:r>
      <w:r w:rsidRPr="00FC763C">
        <w:rPr>
          <w:sz w:val="28"/>
          <w:szCs w:val="28"/>
          <w:lang w:val="en-US"/>
        </w:rPr>
        <w:t xml:space="preserve"> </w:t>
      </w:r>
      <w:r w:rsidRPr="00C41A4C">
        <w:rPr>
          <w:sz w:val="28"/>
          <w:szCs w:val="28"/>
        </w:rPr>
        <w:t>в</w:t>
      </w:r>
      <w:r w:rsidRPr="00FC763C">
        <w:rPr>
          <w:sz w:val="28"/>
          <w:szCs w:val="28"/>
          <w:lang w:val="en-US"/>
        </w:rPr>
        <w:t xml:space="preserve"> </w:t>
      </w:r>
      <w:r w:rsidRPr="00C41A4C">
        <w:rPr>
          <w:sz w:val="28"/>
          <w:szCs w:val="28"/>
        </w:rPr>
        <w:t>Интернет</w:t>
      </w:r>
      <w:r w:rsidRPr="00FC763C">
        <w:rPr>
          <w:sz w:val="28"/>
          <w:szCs w:val="28"/>
          <w:lang w:val="en-US"/>
        </w:rPr>
        <w:t xml:space="preserve">: </w:t>
      </w:r>
      <w:hyperlink w:history="1">
        <w:r w:rsidRPr="00FC763C">
          <w:rPr>
            <w:rStyle w:val="a7"/>
            <w:sz w:val="28"/>
            <w:szCs w:val="28"/>
            <w:lang w:val="en-US"/>
          </w:rPr>
          <w:t>http://ieeexplore.ieee.org</w:t>
        </w:r>
      </w:hyperlink>
      <w:r w:rsidR="00FC763C" w:rsidRPr="00FC763C">
        <w:rPr>
          <w:sz w:val="28"/>
          <w:szCs w:val="28"/>
          <w:lang w:val="en-US"/>
        </w:rPr>
        <w:t xml:space="preserve"> (</w:t>
      </w:r>
      <w:r w:rsidR="00FC763C">
        <w:rPr>
          <w:sz w:val="28"/>
          <w:szCs w:val="28"/>
        </w:rPr>
        <w:t>для</w:t>
      </w:r>
      <w:r w:rsidR="00FC763C" w:rsidRPr="00FC763C">
        <w:rPr>
          <w:sz w:val="28"/>
          <w:szCs w:val="28"/>
          <w:lang w:val="en-US"/>
        </w:rPr>
        <w:t xml:space="preserve"> </w:t>
      </w:r>
      <w:r w:rsidR="00FC763C">
        <w:rPr>
          <w:sz w:val="28"/>
          <w:szCs w:val="28"/>
        </w:rPr>
        <w:t>научных</w:t>
      </w:r>
      <w:r w:rsidR="00FC763C" w:rsidRPr="00FC763C">
        <w:rPr>
          <w:sz w:val="28"/>
          <w:szCs w:val="28"/>
          <w:lang w:val="en-US"/>
        </w:rPr>
        <w:t xml:space="preserve"> </w:t>
      </w:r>
      <w:r w:rsidR="00FC763C">
        <w:rPr>
          <w:sz w:val="28"/>
          <w:szCs w:val="28"/>
        </w:rPr>
        <w:t>журналов</w:t>
      </w:r>
      <w:r w:rsidR="00FC763C" w:rsidRPr="00FC763C">
        <w:rPr>
          <w:sz w:val="28"/>
          <w:szCs w:val="28"/>
          <w:lang w:val="en-US"/>
        </w:rPr>
        <w:t xml:space="preserve"> The Institute of Electrical and Electronics Engineers(IEEE),</w:t>
      </w:r>
      <w:r w:rsidR="00FC763C" w:rsidRPr="00FC763C">
        <w:rPr>
          <w:lang w:val="en-US"/>
        </w:rPr>
        <w:t xml:space="preserve"> </w:t>
      </w:r>
      <w:r w:rsidR="00FC763C">
        <w:rPr>
          <w:sz w:val="28"/>
          <w:szCs w:val="28"/>
        </w:rPr>
        <w:t>и</w:t>
      </w:r>
      <w:r w:rsidR="00FC763C" w:rsidRPr="00FC763C">
        <w:rPr>
          <w:sz w:val="28"/>
          <w:szCs w:val="28"/>
          <w:lang w:val="en-US"/>
        </w:rPr>
        <w:t xml:space="preserve">  </w:t>
      </w:r>
      <w:r w:rsidR="00FC763C">
        <w:rPr>
          <w:sz w:val="28"/>
          <w:szCs w:val="28"/>
        </w:rPr>
        <w:t>для</w:t>
      </w:r>
      <w:r w:rsidR="00FC763C" w:rsidRPr="00FC763C">
        <w:rPr>
          <w:sz w:val="28"/>
          <w:szCs w:val="28"/>
          <w:lang w:val="en-US"/>
        </w:rPr>
        <w:t xml:space="preserve"> </w:t>
      </w:r>
      <w:r w:rsidR="00FC763C">
        <w:rPr>
          <w:sz w:val="28"/>
          <w:szCs w:val="28"/>
        </w:rPr>
        <w:t>ресурсов</w:t>
      </w:r>
      <w:r w:rsidR="00FC763C" w:rsidRPr="00FC763C">
        <w:rPr>
          <w:sz w:val="28"/>
          <w:szCs w:val="28"/>
          <w:lang w:val="en-US"/>
        </w:rPr>
        <w:t xml:space="preserve"> The Institute of Electrical Engineers (IEE)) </w:t>
      </w:r>
      <w:r w:rsidR="00FC763C">
        <w:rPr>
          <w:sz w:val="28"/>
          <w:szCs w:val="28"/>
        </w:rPr>
        <w:t>и</w:t>
      </w:r>
      <w:r w:rsidR="00FC763C" w:rsidRPr="00FC763C">
        <w:rPr>
          <w:sz w:val="28"/>
          <w:szCs w:val="28"/>
          <w:lang w:val="en-US"/>
        </w:rPr>
        <w:t xml:space="preserve"> </w:t>
      </w:r>
      <w:r w:rsidR="00FC763C" w:rsidRPr="00812DCA">
        <w:rPr>
          <w:sz w:val="28"/>
          <w:szCs w:val="28"/>
          <w:lang w:val="en-US"/>
        </w:rPr>
        <w:t>http://www.sciencedirect.com</w:t>
      </w:r>
      <w:r w:rsidRPr="00FC763C">
        <w:rPr>
          <w:sz w:val="28"/>
          <w:szCs w:val="28"/>
          <w:lang w:val="en-US"/>
        </w:rPr>
        <w:t xml:space="preserve"> </w:t>
      </w:r>
      <w:r w:rsidR="00FC763C" w:rsidRPr="00FC763C">
        <w:rPr>
          <w:sz w:val="28"/>
          <w:szCs w:val="28"/>
          <w:lang w:val="en-US"/>
        </w:rPr>
        <w:t xml:space="preserve"> (</w:t>
      </w:r>
      <w:r w:rsidR="00FC763C">
        <w:rPr>
          <w:sz w:val="28"/>
          <w:szCs w:val="28"/>
        </w:rPr>
        <w:t>для</w:t>
      </w:r>
      <w:r w:rsidR="00FC763C" w:rsidRPr="00FC763C">
        <w:rPr>
          <w:sz w:val="28"/>
          <w:szCs w:val="28"/>
          <w:lang w:val="en-US"/>
        </w:rPr>
        <w:t xml:space="preserve"> </w:t>
      </w:r>
      <w:r w:rsidR="00FC763C">
        <w:rPr>
          <w:sz w:val="28"/>
          <w:szCs w:val="28"/>
        </w:rPr>
        <w:t>журналов</w:t>
      </w:r>
      <w:r w:rsidR="00FC763C" w:rsidRPr="00FC763C">
        <w:rPr>
          <w:sz w:val="28"/>
          <w:szCs w:val="28"/>
          <w:lang w:val="en-US"/>
        </w:rPr>
        <w:t xml:space="preserve"> Microelectronic Engineering, Solid State Electronics, Physica E).</w:t>
      </w:r>
    </w:p>
    <w:p w:rsidR="001F501B" w:rsidRDefault="00C41A4C" w:rsidP="001F501B">
      <w:pPr>
        <w:spacing w:line="360" w:lineRule="auto"/>
        <w:rPr>
          <w:b/>
          <w:sz w:val="28"/>
          <w:szCs w:val="28"/>
        </w:rPr>
      </w:pPr>
      <w:r w:rsidRPr="00FC763C">
        <w:rPr>
          <w:b/>
          <w:sz w:val="28"/>
          <w:szCs w:val="28"/>
          <w:lang w:val="en-US"/>
        </w:rPr>
        <w:br w:type="page"/>
      </w:r>
      <w:r w:rsidR="0045418A" w:rsidRPr="0045418A">
        <w:rPr>
          <w:b/>
          <w:sz w:val="28"/>
          <w:szCs w:val="28"/>
        </w:rPr>
        <w:t>1.1</w:t>
      </w:r>
      <w:r w:rsidR="001F501B">
        <w:rPr>
          <w:b/>
          <w:sz w:val="28"/>
          <w:szCs w:val="28"/>
        </w:rPr>
        <w:t>. Структура и классификация транзисторов</w:t>
      </w:r>
      <w:r w:rsidR="001F501B" w:rsidRPr="003C2C68">
        <w:rPr>
          <w:b/>
          <w:sz w:val="28"/>
          <w:szCs w:val="28"/>
        </w:rPr>
        <w:t xml:space="preserve"> </w:t>
      </w:r>
      <w:r w:rsidR="001F501B" w:rsidRPr="003C2C68">
        <w:rPr>
          <w:b/>
          <w:sz w:val="28"/>
          <w:szCs w:val="28"/>
          <w:lang w:val="en-US"/>
        </w:rPr>
        <w:t>HEMT</w:t>
      </w:r>
      <w:r w:rsidR="00366CDF">
        <w:rPr>
          <w:b/>
          <w:sz w:val="28"/>
          <w:szCs w:val="28"/>
        </w:rPr>
        <w:t xml:space="preserve"> и </w:t>
      </w:r>
      <w:r w:rsidR="001F501B" w:rsidRPr="003C2C68">
        <w:rPr>
          <w:b/>
          <w:sz w:val="28"/>
          <w:szCs w:val="28"/>
          <w:lang w:val="en-US"/>
        </w:rPr>
        <w:t>pHEMT</w:t>
      </w:r>
      <w:r w:rsidR="001F501B">
        <w:rPr>
          <w:b/>
          <w:sz w:val="28"/>
          <w:szCs w:val="28"/>
        </w:rPr>
        <w:t>.</w:t>
      </w:r>
    </w:p>
    <w:p w:rsidR="009F2892" w:rsidRPr="009F2892" w:rsidRDefault="009F2892" w:rsidP="009F289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Первая модификация п</w:t>
      </w:r>
      <w:r w:rsidRPr="009F2892">
        <w:rPr>
          <w:sz w:val="28"/>
          <w:szCs w:val="28"/>
        </w:rPr>
        <w:t>олев</w:t>
      </w:r>
      <w:r>
        <w:rPr>
          <w:sz w:val="28"/>
          <w:szCs w:val="28"/>
        </w:rPr>
        <w:t>ых</w:t>
      </w:r>
      <w:r w:rsidRPr="009F2892">
        <w:rPr>
          <w:sz w:val="28"/>
          <w:szCs w:val="28"/>
        </w:rPr>
        <w:t xml:space="preserve"> транзистор</w:t>
      </w:r>
      <w:r>
        <w:rPr>
          <w:sz w:val="28"/>
          <w:szCs w:val="28"/>
        </w:rPr>
        <w:t>ов</w:t>
      </w:r>
      <w:r w:rsidRPr="009F2892">
        <w:rPr>
          <w:sz w:val="28"/>
          <w:szCs w:val="28"/>
        </w:rPr>
        <w:t xml:space="preserve"> с высокой подвижностью 2D-электронов в канале</w:t>
      </w:r>
      <w:r>
        <w:rPr>
          <w:sz w:val="28"/>
          <w:szCs w:val="28"/>
        </w:rPr>
        <w:t xml:space="preserve"> была реализована на гетеропереходе 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>GaA</w:t>
      </w:r>
      <w:r>
        <w:rPr>
          <w:sz w:val="28"/>
          <w:szCs w:val="28"/>
          <w:lang w:val="en-US"/>
        </w:rPr>
        <w:t>s</w:t>
      </w:r>
      <w:r w:rsidRPr="009F289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n</w:t>
      </w:r>
      <w:r w:rsidRPr="00A83E0F">
        <w:rPr>
          <w:sz w:val="28"/>
          <w:szCs w:val="28"/>
        </w:rPr>
        <w:t>AlGaAs</w:t>
      </w:r>
      <w:r w:rsidR="005C3B4A">
        <w:rPr>
          <w:sz w:val="28"/>
          <w:szCs w:val="28"/>
        </w:rPr>
        <w:t>.</w:t>
      </w:r>
    </w:p>
    <w:p w:rsidR="00962F7F" w:rsidRPr="009F2892" w:rsidRDefault="00A83E0F" w:rsidP="00A83E0F">
      <w:pPr>
        <w:spacing w:line="360" w:lineRule="auto"/>
        <w:ind w:firstLine="720"/>
        <w:jc w:val="both"/>
        <w:rPr>
          <w:sz w:val="28"/>
          <w:szCs w:val="28"/>
        </w:rPr>
      </w:pPr>
      <w:r w:rsidRPr="00A83E0F">
        <w:rPr>
          <w:sz w:val="28"/>
          <w:szCs w:val="28"/>
        </w:rPr>
        <w:t xml:space="preserve">Типичная структура </w:t>
      </w:r>
      <w:r w:rsidR="009F2892">
        <w:rPr>
          <w:sz w:val="28"/>
          <w:szCs w:val="28"/>
          <w:lang w:val="en-US"/>
        </w:rPr>
        <w:t>HEMT</w:t>
      </w:r>
      <w:r w:rsidRPr="00A83E0F">
        <w:rPr>
          <w:sz w:val="28"/>
          <w:szCs w:val="28"/>
        </w:rPr>
        <w:t xml:space="preserve"> </w:t>
      </w:r>
      <w:r w:rsidR="009F2892">
        <w:rPr>
          <w:sz w:val="28"/>
          <w:szCs w:val="28"/>
        </w:rPr>
        <w:t xml:space="preserve">на основе </w:t>
      </w:r>
      <w:r w:rsidR="009F2892" w:rsidRPr="00A83E0F">
        <w:rPr>
          <w:sz w:val="28"/>
          <w:szCs w:val="28"/>
        </w:rPr>
        <w:t xml:space="preserve">GaAs </w:t>
      </w:r>
      <w:r w:rsidRPr="00A83E0F">
        <w:rPr>
          <w:sz w:val="28"/>
          <w:szCs w:val="28"/>
        </w:rPr>
        <w:t xml:space="preserve">приведена на </w:t>
      </w:r>
      <w:r w:rsidRPr="00962F7F">
        <w:rPr>
          <w:sz w:val="28"/>
          <w:szCs w:val="28"/>
        </w:rPr>
        <w:t>рис.</w:t>
      </w:r>
      <w:r w:rsidR="009F2892" w:rsidRPr="009F2892">
        <w:rPr>
          <w:sz w:val="28"/>
          <w:szCs w:val="28"/>
        </w:rPr>
        <w:t>1.</w:t>
      </w:r>
    </w:p>
    <w:p w:rsidR="00962F7F" w:rsidRDefault="00861A5B" w:rsidP="00E9588F">
      <w:pPr>
        <w:spacing w:line="360" w:lineRule="auto"/>
        <w:jc w:val="center"/>
      </w:pPr>
      <w:r>
        <w:object w:dxaOrig="5480" w:dyaOrig="62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3.75pt;height:315pt" o:ole="">
            <v:imagedata r:id="rId7" o:title=""/>
          </v:shape>
          <o:OLEObject Type="Embed" ProgID="Flash.Movie" ShapeID="_x0000_i1025" DrawAspect="Content" ObjectID="_1473862049" r:id="rId8"/>
        </w:object>
      </w:r>
    </w:p>
    <w:p w:rsidR="00962F7F" w:rsidRPr="009F2892" w:rsidRDefault="00962F7F" w:rsidP="00F81E57">
      <w:pPr>
        <w:spacing w:line="360" w:lineRule="auto"/>
        <w:jc w:val="both"/>
      </w:pPr>
      <w:r w:rsidRPr="009F2892">
        <w:t>Рис</w:t>
      </w:r>
      <w:r w:rsidR="009F2892" w:rsidRPr="009F2892">
        <w:t>.1</w:t>
      </w:r>
      <w:r w:rsidRPr="009F2892">
        <w:t xml:space="preserve">. </w:t>
      </w:r>
      <w:r w:rsidR="009F2892" w:rsidRPr="009F2892">
        <w:t xml:space="preserve">Типичная структура </w:t>
      </w:r>
      <w:r w:rsidR="009F2892" w:rsidRPr="009F2892">
        <w:rPr>
          <w:lang w:val="en-US"/>
        </w:rPr>
        <w:t>HEMT</w:t>
      </w:r>
      <w:r w:rsidR="009F2892" w:rsidRPr="009F2892">
        <w:t xml:space="preserve"> на основе GaAs</w:t>
      </w:r>
    </w:p>
    <w:p w:rsidR="00755A38" w:rsidRDefault="009F2892" w:rsidP="00A83E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A83E0F" w:rsidRPr="00A83E0F">
        <w:rPr>
          <w:sz w:val="28"/>
          <w:szCs w:val="28"/>
        </w:rPr>
        <w:t xml:space="preserve">тметим, что </w:t>
      </w:r>
      <w:r w:rsidRPr="005C3B4A">
        <w:rPr>
          <w:sz w:val="28"/>
          <w:szCs w:val="28"/>
          <w:lang w:val="en-US"/>
        </w:rPr>
        <w:t>HEMT</w:t>
      </w:r>
      <w:r w:rsidRPr="005C3B4A">
        <w:rPr>
          <w:sz w:val="28"/>
          <w:szCs w:val="28"/>
        </w:rPr>
        <w:t xml:space="preserve"> на основе GaAs</w:t>
      </w:r>
      <w:r w:rsidR="00A83E0F" w:rsidRPr="00A83E0F">
        <w:rPr>
          <w:sz w:val="28"/>
          <w:szCs w:val="28"/>
        </w:rPr>
        <w:t xml:space="preserve"> отличается от обычных полевых транзисторов с управляющим барьером Шоттки (MESFET) наличием гетероперехода между барьерным (донорным) и нелегированным канальным слоями (в данном случае между слоями GaAs и AlGaAs). Поскольку ширина запрещенной зоны материала канального сло</w:t>
      </w:r>
      <w:r w:rsidR="00556582">
        <w:rPr>
          <w:sz w:val="28"/>
          <w:szCs w:val="28"/>
        </w:rPr>
        <w:t>я мен</w:t>
      </w:r>
      <w:r w:rsidR="00A83E0F" w:rsidRPr="00A83E0F">
        <w:rPr>
          <w:sz w:val="28"/>
          <w:szCs w:val="28"/>
        </w:rPr>
        <w:t>ьше, чем барьерного, в канале у границы слоев формируется потенциальная яма – тонкий слой, в котором накапливаются свободные носители, образуя двумерный электронный газ (2DEG).</w:t>
      </w:r>
      <w:r>
        <w:rPr>
          <w:sz w:val="28"/>
          <w:szCs w:val="28"/>
        </w:rPr>
        <w:t xml:space="preserve"> </w:t>
      </w:r>
    </w:p>
    <w:p w:rsidR="00861A5B" w:rsidRPr="00755A38" w:rsidRDefault="009F2892" w:rsidP="00A83E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рисунке 2 приведена зонная диаграмма гетероперехода</w:t>
      </w:r>
      <w:r w:rsidRPr="009F289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A83E0F">
        <w:rPr>
          <w:sz w:val="28"/>
          <w:szCs w:val="28"/>
        </w:rPr>
        <w:t>AlGaAs</w:t>
      </w:r>
      <w:r w:rsidRPr="00755A38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</w:t>
      </w:r>
      <w:r>
        <w:rPr>
          <w:sz w:val="28"/>
          <w:szCs w:val="28"/>
        </w:rPr>
        <w:t xml:space="preserve">GaAs, иллюстрирующая формирование </w:t>
      </w:r>
      <w:r w:rsidR="00755A38">
        <w:rPr>
          <w:sz w:val="28"/>
          <w:szCs w:val="28"/>
        </w:rPr>
        <w:t>потенциальной ямы с 2</w:t>
      </w:r>
      <w:r w:rsidR="00755A38">
        <w:rPr>
          <w:sz w:val="28"/>
          <w:szCs w:val="28"/>
          <w:lang w:val="en-US"/>
        </w:rPr>
        <w:t>D</w:t>
      </w:r>
      <w:r w:rsidR="00755A38">
        <w:rPr>
          <w:sz w:val="28"/>
          <w:szCs w:val="28"/>
        </w:rPr>
        <w:t xml:space="preserve"> электронным газом</w:t>
      </w:r>
      <w:r w:rsidR="00A34A9F">
        <w:rPr>
          <w:sz w:val="28"/>
          <w:szCs w:val="28"/>
        </w:rPr>
        <w:t>.</w:t>
      </w:r>
    </w:p>
    <w:p w:rsidR="00861A5B" w:rsidRDefault="00861A5B" w:rsidP="00A83E0F">
      <w:pPr>
        <w:spacing w:line="360" w:lineRule="auto"/>
        <w:ind w:firstLine="720"/>
        <w:jc w:val="both"/>
      </w:pPr>
      <w:r>
        <w:object w:dxaOrig="5155" w:dyaOrig="2972">
          <v:shape id="_x0000_i1026" type="#_x0000_t75" style="width:258pt;height:148.5pt" o:ole="">
            <v:imagedata r:id="rId9" o:title=""/>
          </v:shape>
          <o:OLEObject Type="Embed" ProgID="Flash.Movie" ShapeID="_x0000_i1026" DrawAspect="Content" ObjectID="_1473862050" r:id="rId10"/>
        </w:object>
      </w:r>
    </w:p>
    <w:p w:rsidR="00861A5B" w:rsidRPr="00861A5B" w:rsidRDefault="00861A5B" w:rsidP="00A83E0F">
      <w:pPr>
        <w:spacing w:line="360" w:lineRule="auto"/>
        <w:ind w:firstLine="720"/>
        <w:jc w:val="both"/>
        <w:rPr>
          <w:sz w:val="28"/>
          <w:szCs w:val="28"/>
        </w:rPr>
      </w:pPr>
      <w:r>
        <w:t>Рис.</w:t>
      </w:r>
      <w:r w:rsidR="00755A38">
        <w:t>2.</w:t>
      </w:r>
      <w:r>
        <w:t xml:space="preserve"> Зонная диаграмма </w:t>
      </w:r>
      <w:r>
        <w:rPr>
          <w:lang w:val="en-US"/>
        </w:rPr>
        <w:t>GaAs</w:t>
      </w:r>
      <w:r>
        <w:t xml:space="preserve"> ГПТШ.</w:t>
      </w:r>
    </w:p>
    <w:p w:rsidR="00755A38" w:rsidRDefault="00755A38" w:rsidP="00A83E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83E0F" w:rsidRPr="00A83E0F">
        <w:rPr>
          <w:sz w:val="28"/>
          <w:szCs w:val="28"/>
        </w:rPr>
        <w:t xml:space="preserve">ак как канальный слой </w:t>
      </w:r>
      <w:r w:rsidRPr="009F2892">
        <w:rPr>
          <w:lang w:val="en-US"/>
        </w:rPr>
        <w:t>HEMT</w:t>
      </w:r>
      <w:r w:rsidRPr="00A83E0F">
        <w:rPr>
          <w:sz w:val="28"/>
          <w:szCs w:val="28"/>
        </w:rPr>
        <w:t xml:space="preserve"> </w:t>
      </w:r>
      <w:r w:rsidR="00A83E0F" w:rsidRPr="00A83E0F">
        <w:rPr>
          <w:sz w:val="28"/>
          <w:szCs w:val="28"/>
        </w:rPr>
        <w:t xml:space="preserve">не легирован, в нем рассеяние на примесных центрах и дислокациях решетки минимальны, а </w:t>
      </w:r>
      <w:r w:rsidRPr="00A83E0F">
        <w:rPr>
          <w:sz w:val="28"/>
          <w:szCs w:val="28"/>
        </w:rPr>
        <w:t xml:space="preserve">соответственно </w:t>
      </w:r>
      <w:r w:rsidR="00A83E0F" w:rsidRPr="00A83E0F">
        <w:rPr>
          <w:sz w:val="28"/>
          <w:szCs w:val="28"/>
        </w:rPr>
        <w:t>подвижность носителей</w:t>
      </w:r>
      <w:r>
        <w:rPr>
          <w:sz w:val="28"/>
          <w:szCs w:val="28"/>
        </w:rPr>
        <w:t xml:space="preserve"> </w:t>
      </w:r>
      <w:r w:rsidR="00A83E0F" w:rsidRPr="00A83E0F">
        <w:rPr>
          <w:sz w:val="28"/>
          <w:szCs w:val="28"/>
        </w:rPr>
        <w:t xml:space="preserve">высока. </w:t>
      </w:r>
      <w:r>
        <w:rPr>
          <w:sz w:val="28"/>
          <w:szCs w:val="28"/>
        </w:rPr>
        <w:t>Именно п</w:t>
      </w:r>
      <w:r w:rsidR="00A83E0F" w:rsidRPr="00A83E0F">
        <w:rPr>
          <w:sz w:val="28"/>
          <w:szCs w:val="28"/>
        </w:rPr>
        <w:t>оэтому данный класс приборов</w:t>
      </w:r>
      <w:r w:rsidRPr="00755A38">
        <w:t xml:space="preserve"> </w:t>
      </w:r>
      <w:r w:rsidRPr="00A34A9F">
        <w:rPr>
          <w:sz w:val="28"/>
          <w:szCs w:val="28"/>
        </w:rPr>
        <w:t>ГПТШ</w:t>
      </w:r>
      <w:r w:rsidR="00A83E0F" w:rsidRPr="00A83E0F">
        <w:rPr>
          <w:sz w:val="28"/>
          <w:szCs w:val="28"/>
        </w:rPr>
        <w:t xml:space="preserve"> называют транзисторами с высокой подвижностью электронов (HEMT). </w:t>
      </w:r>
    </w:p>
    <w:p w:rsidR="0091297F" w:rsidRPr="00286BB8" w:rsidRDefault="00A83E0F" w:rsidP="00A83E0F">
      <w:pPr>
        <w:spacing w:line="360" w:lineRule="auto"/>
        <w:ind w:firstLine="720"/>
        <w:jc w:val="both"/>
        <w:rPr>
          <w:sz w:val="28"/>
          <w:szCs w:val="28"/>
        </w:rPr>
      </w:pPr>
      <w:r w:rsidRPr="00A83E0F">
        <w:rPr>
          <w:sz w:val="28"/>
          <w:szCs w:val="28"/>
        </w:rPr>
        <w:t>Задача буферного слоя – обеспечить структурный переход от полуизолирующей подложки к совершенной структуре канального слоя.</w:t>
      </w:r>
      <w:r w:rsidR="00755A38">
        <w:rPr>
          <w:sz w:val="28"/>
          <w:szCs w:val="28"/>
        </w:rPr>
        <w:t xml:space="preserve"> </w:t>
      </w:r>
      <w:r w:rsidRPr="00A83E0F">
        <w:rPr>
          <w:sz w:val="28"/>
          <w:szCs w:val="28"/>
        </w:rPr>
        <w:t xml:space="preserve">Постоянные кристаллических решеток </w:t>
      </w:r>
      <w:r w:rsidR="00286BB8">
        <w:rPr>
          <w:sz w:val="28"/>
          <w:szCs w:val="28"/>
        </w:rPr>
        <w:t>AlGaAs и GaAs достаточно близки</w:t>
      </w:r>
      <w:r w:rsidR="00755A38">
        <w:rPr>
          <w:sz w:val="28"/>
          <w:szCs w:val="28"/>
        </w:rPr>
        <w:t xml:space="preserve">, что следует из рисунка </w:t>
      </w:r>
      <w:r w:rsidR="00A34A9F">
        <w:rPr>
          <w:sz w:val="28"/>
          <w:szCs w:val="28"/>
        </w:rPr>
        <w:t>3:</w:t>
      </w:r>
    </w:p>
    <w:p w:rsidR="0091297F" w:rsidRDefault="0091297F" w:rsidP="00E9588F">
      <w:pPr>
        <w:spacing w:line="360" w:lineRule="auto"/>
        <w:jc w:val="center"/>
      </w:pPr>
      <w:r>
        <w:object w:dxaOrig="8614" w:dyaOrig="4188">
          <v:shape id="_x0000_i1027" type="#_x0000_t75" style="width:430.5pt;height:209.25pt" o:ole="">
            <v:imagedata r:id="rId11" o:title=""/>
          </v:shape>
          <o:OLEObject Type="Embed" ProgID="Flash.Movie" ShapeID="_x0000_i1027" DrawAspect="Content" ObjectID="_1473862051" r:id="rId12"/>
        </w:object>
      </w:r>
    </w:p>
    <w:p w:rsidR="0091297F" w:rsidRPr="0091297F" w:rsidRDefault="0091297F" w:rsidP="0091297F">
      <w:pPr>
        <w:spacing w:line="360" w:lineRule="auto"/>
        <w:ind w:firstLine="720"/>
        <w:jc w:val="both"/>
        <w:rPr>
          <w:sz w:val="28"/>
          <w:szCs w:val="28"/>
        </w:rPr>
      </w:pPr>
      <w:r>
        <w:t>Рис.</w:t>
      </w:r>
      <w:r w:rsidR="00755A38">
        <w:t>3.</w:t>
      </w:r>
      <w:r>
        <w:t xml:space="preserve"> Ширина запрещенной зоны и период кристаллической решетки для некоторых твердых растворов типа </w:t>
      </w:r>
      <w:r>
        <w:rPr>
          <w:lang w:val="en-US"/>
        </w:rPr>
        <w:t>A</w:t>
      </w:r>
      <w:r w:rsidRPr="0091297F">
        <w:rPr>
          <w:vertAlign w:val="superscript"/>
        </w:rPr>
        <w:t>111</w:t>
      </w:r>
      <w:r>
        <w:rPr>
          <w:lang w:val="en-US"/>
        </w:rPr>
        <w:t>B</w:t>
      </w:r>
      <w:r>
        <w:rPr>
          <w:vertAlign w:val="superscript"/>
          <w:lang w:val="en-US"/>
        </w:rPr>
        <w:t>V</w:t>
      </w:r>
    </w:p>
    <w:p w:rsidR="00E9588F" w:rsidRDefault="00A83E0F" w:rsidP="006919E9">
      <w:pPr>
        <w:tabs>
          <w:tab w:val="left" w:pos="5580"/>
        </w:tabs>
        <w:spacing w:line="360" w:lineRule="auto"/>
        <w:ind w:firstLine="720"/>
        <w:jc w:val="both"/>
        <w:rPr>
          <w:sz w:val="28"/>
          <w:szCs w:val="28"/>
        </w:rPr>
      </w:pPr>
      <w:r w:rsidRPr="00A83E0F">
        <w:rPr>
          <w:sz w:val="28"/>
          <w:szCs w:val="28"/>
        </w:rPr>
        <w:t xml:space="preserve"> HEMT-транзисторы, гетеропереход которых образован материалами с существенно различными константами решетки (AlGaAs/InGaAs, InGaAs/InAlAs, InGaP/InGaAs и т.п.), получили название </w:t>
      </w:r>
      <w:r w:rsidRPr="007470E4">
        <w:rPr>
          <w:b/>
          <w:i/>
          <w:sz w:val="28"/>
          <w:szCs w:val="28"/>
        </w:rPr>
        <w:t>псевдоморфных транзисторов</w:t>
      </w:r>
      <w:r w:rsidRPr="00A83E0F">
        <w:rPr>
          <w:sz w:val="28"/>
          <w:szCs w:val="28"/>
        </w:rPr>
        <w:t xml:space="preserve"> (pHEMT).</w:t>
      </w:r>
    </w:p>
    <w:p w:rsidR="00E9588F" w:rsidRPr="006919E9" w:rsidRDefault="00A96935" w:rsidP="00A96935">
      <w:pPr>
        <w:spacing w:line="360" w:lineRule="auto"/>
        <w:jc w:val="center"/>
        <w:rPr>
          <w:sz w:val="28"/>
          <w:szCs w:val="28"/>
        </w:rPr>
      </w:pPr>
      <w:r>
        <w:object w:dxaOrig="7870" w:dyaOrig="5840">
          <v:shape id="_x0000_i1028" type="#_x0000_t75" style="width:393.75pt;height:291.75pt" o:ole="">
            <v:imagedata r:id="rId13" o:title=""/>
          </v:shape>
          <o:OLEObject Type="Embed" ProgID="Flash.Movie" ShapeID="_x0000_i1028" DrawAspect="Content" ObjectID="_1473862052" r:id="rId14"/>
        </w:object>
      </w:r>
    </w:p>
    <w:p w:rsidR="00E9588F" w:rsidRPr="00E9588F" w:rsidRDefault="00E9588F" w:rsidP="00E9588F">
      <w:pPr>
        <w:spacing w:line="360" w:lineRule="auto"/>
        <w:jc w:val="both"/>
        <w:rPr>
          <w:sz w:val="28"/>
          <w:szCs w:val="28"/>
        </w:rPr>
      </w:pPr>
      <w:r>
        <w:t>Рис</w:t>
      </w:r>
      <w:r w:rsidR="00A34A9F">
        <w:t xml:space="preserve"> 4</w:t>
      </w:r>
      <w:r w:rsidRPr="00E9588F">
        <w:t xml:space="preserve">. </w:t>
      </w:r>
      <w:r>
        <w:t>Структура</w:t>
      </w:r>
      <w:r w:rsidRPr="00E9588F">
        <w:t xml:space="preserve"> </w:t>
      </w:r>
      <w:r>
        <w:t>псевдоморфного</w:t>
      </w:r>
      <w:r w:rsidRPr="00E9588F">
        <w:t xml:space="preserve"> </w:t>
      </w:r>
      <w:r>
        <w:t>транзистора</w:t>
      </w:r>
      <w:r w:rsidRPr="00E9588F">
        <w:t xml:space="preserve"> </w:t>
      </w:r>
      <w:r>
        <w:rPr>
          <w:lang w:val="en-US"/>
        </w:rPr>
        <w:t>AlGaAs</w:t>
      </w:r>
      <w:r w:rsidRPr="00E9588F">
        <w:t>/</w:t>
      </w:r>
      <w:r>
        <w:rPr>
          <w:lang w:val="en-US"/>
        </w:rPr>
        <w:t>InGaAs</w:t>
      </w:r>
      <w:r w:rsidRPr="00E9588F">
        <w:t>/</w:t>
      </w:r>
      <w:r>
        <w:rPr>
          <w:lang w:val="en-US"/>
        </w:rPr>
        <w:t>GaAs</w:t>
      </w:r>
      <w:r w:rsidRPr="00E9588F">
        <w:t>.</w:t>
      </w:r>
    </w:p>
    <w:p w:rsidR="00A83E0F" w:rsidRDefault="00A83E0F" w:rsidP="00A83E0F">
      <w:pPr>
        <w:spacing w:line="360" w:lineRule="auto"/>
        <w:ind w:firstLine="720"/>
        <w:jc w:val="both"/>
        <w:rPr>
          <w:sz w:val="28"/>
          <w:szCs w:val="28"/>
          <w:lang w:val="en-US"/>
        </w:rPr>
      </w:pPr>
      <w:r w:rsidRPr="00A83E0F">
        <w:rPr>
          <w:sz w:val="28"/>
          <w:szCs w:val="28"/>
        </w:rPr>
        <w:t xml:space="preserve">Приборы этого типа за счет увеличения разрыва между границами зон проводимости и значениями подвижности электронов обладают более высоким </w:t>
      </w:r>
      <w:r w:rsidR="00136A5D">
        <w:rPr>
          <w:sz w:val="28"/>
          <w:szCs w:val="28"/>
        </w:rPr>
        <w:t>пробивным напряжением (свыше 12</w:t>
      </w:r>
      <w:r w:rsidRPr="00A83E0F">
        <w:rPr>
          <w:sz w:val="28"/>
          <w:szCs w:val="28"/>
        </w:rPr>
        <w:t>В, ти</w:t>
      </w:r>
      <w:r w:rsidR="00136A5D">
        <w:rPr>
          <w:sz w:val="28"/>
          <w:szCs w:val="28"/>
        </w:rPr>
        <w:t>пичное рабочее напряжение – 5–6</w:t>
      </w:r>
      <w:r w:rsidRPr="00A83E0F">
        <w:rPr>
          <w:sz w:val="28"/>
          <w:szCs w:val="28"/>
        </w:rPr>
        <w:t>В) и рабочими частотами, их КПД достигает 60%.</w:t>
      </w:r>
    </w:p>
    <w:p w:rsidR="00E9588F" w:rsidRDefault="00120680" w:rsidP="00E9588F">
      <w:pPr>
        <w:spacing w:line="360" w:lineRule="auto"/>
        <w:jc w:val="center"/>
        <w:rPr>
          <w:lang w:val="en-US"/>
        </w:rPr>
      </w:pPr>
      <w:r>
        <w:object w:dxaOrig="9946" w:dyaOrig="5023">
          <v:shape id="_x0000_i1029" type="#_x0000_t75" style="width:467.25pt;height:236.25pt" o:ole="">
            <v:imagedata r:id="rId15" o:title=""/>
          </v:shape>
          <o:OLEObject Type="Embed" ProgID="Flash.Movie" ShapeID="_x0000_i1029" DrawAspect="Content" ObjectID="_1473862053" r:id="rId16"/>
        </w:object>
      </w:r>
    </w:p>
    <w:p w:rsidR="00E9588F" w:rsidRPr="00E9588F" w:rsidRDefault="00E9588F" w:rsidP="00E9588F">
      <w:pPr>
        <w:spacing w:line="360" w:lineRule="auto"/>
        <w:rPr>
          <w:sz w:val="28"/>
          <w:szCs w:val="28"/>
          <w:lang w:val="en-US"/>
        </w:rPr>
      </w:pPr>
      <w:r>
        <w:t>Рис</w:t>
      </w:r>
      <w:r w:rsidR="00A34A9F">
        <w:t xml:space="preserve"> 5</w:t>
      </w:r>
      <w:r w:rsidRPr="00E9588F">
        <w:rPr>
          <w:lang w:val="en-US"/>
        </w:rPr>
        <w:t xml:space="preserve">. </w:t>
      </w:r>
      <w:r>
        <w:t>Зонная</w:t>
      </w:r>
      <w:r w:rsidRPr="00E9588F">
        <w:rPr>
          <w:lang w:val="en-US"/>
        </w:rPr>
        <w:t xml:space="preserve"> </w:t>
      </w:r>
      <w:r>
        <w:t>диаграмма</w:t>
      </w:r>
      <w:r w:rsidRPr="00E9588F">
        <w:rPr>
          <w:lang w:val="en-US"/>
        </w:rPr>
        <w:t xml:space="preserve"> </w:t>
      </w:r>
      <w:r>
        <w:t>псевдоморфного</w:t>
      </w:r>
      <w:r w:rsidRPr="00E9588F">
        <w:rPr>
          <w:lang w:val="en-US"/>
        </w:rPr>
        <w:t xml:space="preserve"> </w:t>
      </w:r>
      <w:r w:rsidR="00755A38">
        <w:rPr>
          <w:lang w:val="en-US"/>
        </w:rPr>
        <w:t>pHEMT</w:t>
      </w:r>
      <w:r w:rsidRPr="00E9588F">
        <w:rPr>
          <w:lang w:val="en-US"/>
        </w:rPr>
        <w:t xml:space="preserve"> </w:t>
      </w:r>
      <w:r w:rsidR="00755A38">
        <w:t>транзистора</w:t>
      </w:r>
      <w:r w:rsidR="00755A38">
        <w:rPr>
          <w:lang w:val="en-US"/>
        </w:rPr>
        <w:t xml:space="preserve"> </w:t>
      </w:r>
      <w:r>
        <w:rPr>
          <w:lang w:val="en-US"/>
        </w:rPr>
        <w:t>AlGaAs/InGaAs/GaAs.</w:t>
      </w:r>
    </w:p>
    <w:p w:rsidR="0045418A" w:rsidRPr="0045418A" w:rsidRDefault="0045418A" w:rsidP="00321EB6">
      <w:pPr>
        <w:spacing w:line="360" w:lineRule="auto"/>
        <w:jc w:val="both"/>
        <w:rPr>
          <w:b/>
          <w:sz w:val="28"/>
          <w:szCs w:val="28"/>
        </w:rPr>
      </w:pPr>
      <w:r w:rsidRPr="0045418A">
        <w:rPr>
          <w:b/>
          <w:sz w:val="28"/>
          <w:szCs w:val="28"/>
        </w:rPr>
        <w:t>1.2. Приборные характеристики pHEMT транзисторов</w:t>
      </w:r>
    </w:p>
    <w:p w:rsidR="00A83E0F" w:rsidRDefault="0045418A" w:rsidP="00A83E0F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3E0F" w:rsidRPr="00A83E0F">
        <w:rPr>
          <w:sz w:val="28"/>
          <w:szCs w:val="28"/>
        </w:rPr>
        <w:t>Одним из лидеров в развитии промышленной pHEMT-технологии выступает компания TriQuint Semiconductor, которая уже создала pHEMT с минимальным размером элементов 0,15 мкм. Базовая структура транзистора формируется на полуизолирующей GaAs-подложке, на которой создают буферный слой в виде сверхрешетки AlAs/GaAs, InGaAs-канальный слой и AlGaAs-барьерный слой n-типа. Сверху и снизу к канальному слою примыкает так называемый спейсер (spacer) – тонкий слой нелегированного AlGaAs. Концентрация электронов проводимости в канале достигает 3,2•10</w:t>
      </w:r>
      <w:r w:rsidR="00A83E0F" w:rsidRPr="00136A5D">
        <w:rPr>
          <w:sz w:val="28"/>
          <w:szCs w:val="28"/>
          <w:vertAlign w:val="superscript"/>
        </w:rPr>
        <w:t>12</w:t>
      </w:r>
      <w:r w:rsidR="00A83E0F" w:rsidRPr="00A83E0F">
        <w:rPr>
          <w:sz w:val="28"/>
          <w:szCs w:val="28"/>
        </w:rPr>
        <w:t xml:space="preserve"> см</w:t>
      </w:r>
      <w:r w:rsidR="00A83E0F" w:rsidRPr="00136A5D">
        <w:rPr>
          <w:sz w:val="28"/>
          <w:szCs w:val="28"/>
          <w:vertAlign w:val="superscript"/>
        </w:rPr>
        <w:t>-2</w:t>
      </w:r>
      <w:r w:rsidR="00A83E0F" w:rsidRPr="00A83E0F">
        <w:rPr>
          <w:sz w:val="28"/>
          <w:szCs w:val="28"/>
        </w:rPr>
        <w:t>, а их подвижность – 6500 см</w:t>
      </w:r>
      <w:r w:rsidR="00A83E0F" w:rsidRPr="00136A5D">
        <w:rPr>
          <w:sz w:val="28"/>
          <w:szCs w:val="28"/>
          <w:vertAlign w:val="superscript"/>
        </w:rPr>
        <w:t>2</w:t>
      </w:r>
      <w:r w:rsidR="00A83E0F" w:rsidRPr="00A83E0F">
        <w:rPr>
          <w:sz w:val="28"/>
          <w:szCs w:val="28"/>
        </w:rPr>
        <w:t>/В•с. В результате максимальный ток канала транзистора может составлять 680 мА/мм (при напряжении канала</w:t>
      </w:r>
      <w:r w:rsidR="00136A5D">
        <w:rPr>
          <w:sz w:val="28"/>
          <w:szCs w:val="28"/>
        </w:rPr>
        <w:t xml:space="preserve"> 1,5В), напряжение пробоя – 13</w:t>
      </w:r>
      <w:r w:rsidR="00A83E0F" w:rsidRPr="00A83E0F">
        <w:rPr>
          <w:sz w:val="28"/>
          <w:szCs w:val="28"/>
        </w:rPr>
        <w:t>В, граничная частота f</w:t>
      </w:r>
      <w:r w:rsidR="00A83E0F" w:rsidRPr="00136A5D">
        <w:rPr>
          <w:sz w:val="28"/>
          <w:szCs w:val="28"/>
          <w:vertAlign w:val="subscript"/>
        </w:rPr>
        <w:t>T</w:t>
      </w:r>
      <w:r w:rsidR="00A83E0F" w:rsidRPr="00A83E0F">
        <w:rPr>
          <w:sz w:val="28"/>
          <w:szCs w:val="28"/>
        </w:rPr>
        <w:t xml:space="preserve"> – 52ГГц, максимальная частота усилени</w:t>
      </w:r>
      <w:r w:rsidR="00136A5D">
        <w:rPr>
          <w:sz w:val="28"/>
          <w:szCs w:val="28"/>
        </w:rPr>
        <w:t>я мощности f</w:t>
      </w:r>
      <w:r w:rsidR="00136A5D" w:rsidRPr="00136A5D">
        <w:rPr>
          <w:sz w:val="28"/>
          <w:szCs w:val="28"/>
          <w:vertAlign w:val="subscript"/>
        </w:rPr>
        <w:t>max</w:t>
      </w:r>
      <w:r w:rsidR="00136A5D">
        <w:rPr>
          <w:sz w:val="28"/>
          <w:szCs w:val="28"/>
        </w:rPr>
        <w:t xml:space="preserve"> – 150</w:t>
      </w:r>
      <w:r w:rsidR="00A83E0F" w:rsidRPr="00A83E0F">
        <w:rPr>
          <w:sz w:val="28"/>
          <w:szCs w:val="28"/>
        </w:rPr>
        <w:t>ГГц. Оптимальное рабочее напряжение транзистора – 6В. Выходная мощность может дос</w:t>
      </w:r>
      <w:r w:rsidR="00A83E0F">
        <w:rPr>
          <w:sz w:val="28"/>
          <w:szCs w:val="28"/>
        </w:rPr>
        <w:t>тигать 815 мВт/мм, а КПД – 40%.</w:t>
      </w:r>
    </w:p>
    <w:p w:rsidR="009F3681" w:rsidRDefault="00A83E0F" w:rsidP="009F3681">
      <w:pPr>
        <w:spacing w:line="360" w:lineRule="auto"/>
        <w:ind w:firstLine="720"/>
        <w:jc w:val="both"/>
        <w:rPr>
          <w:sz w:val="28"/>
          <w:szCs w:val="28"/>
        </w:rPr>
      </w:pPr>
      <w:r w:rsidRPr="00A83E0F">
        <w:rPr>
          <w:sz w:val="28"/>
          <w:szCs w:val="28"/>
        </w:rPr>
        <w:t>Компания готовится к освоению серийного производства по этой технологии ряда усилителей, в том числе 2-Вт усилителей TGA4516 и TGA4046, рассч</w:t>
      </w:r>
      <w:r w:rsidR="009F3681">
        <w:rPr>
          <w:sz w:val="28"/>
          <w:szCs w:val="28"/>
        </w:rPr>
        <w:t>ит</w:t>
      </w:r>
      <w:r w:rsidR="009764B0">
        <w:rPr>
          <w:sz w:val="28"/>
          <w:szCs w:val="28"/>
        </w:rPr>
        <w:t>анных на диапазоны частот 32–38</w:t>
      </w:r>
      <w:r w:rsidR="009F3681">
        <w:rPr>
          <w:sz w:val="28"/>
          <w:szCs w:val="28"/>
        </w:rPr>
        <w:t>ГГц и 45</w:t>
      </w:r>
      <w:r w:rsidRPr="00A83E0F">
        <w:rPr>
          <w:sz w:val="28"/>
          <w:szCs w:val="28"/>
        </w:rPr>
        <w:t>ГГц, соответственно. Трехкаскадный усилитель TGA4516-EPU размещае</w:t>
      </w:r>
      <w:r w:rsidR="009F3681">
        <w:rPr>
          <w:sz w:val="28"/>
          <w:szCs w:val="28"/>
        </w:rPr>
        <w:t>тся на кристалле размером 2,8x</w:t>
      </w:r>
      <w:r w:rsidR="009764B0">
        <w:rPr>
          <w:sz w:val="28"/>
          <w:szCs w:val="28"/>
        </w:rPr>
        <w:t>2,3</w:t>
      </w:r>
      <w:r w:rsidRPr="00A83E0F">
        <w:rPr>
          <w:sz w:val="28"/>
          <w:szCs w:val="28"/>
        </w:rPr>
        <w:t>мм, общая ширина затвора транзис</w:t>
      </w:r>
      <w:r w:rsidR="009F3681">
        <w:rPr>
          <w:sz w:val="28"/>
          <w:szCs w:val="28"/>
        </w:rPr>
        <w:t>торов в выходном каскаде – 4,16</w:t>
      </w:r>
      <w:r w:rsidRPr="00A83E0F">
        <w:rPr>
          <w:sz w:val="28"/>
          <w:szCs w:val="28"/>
        </w:rPr>
        <w:t>мм. При пиковой выходной мощности</w:t>
      </w:r>
      <w:r w:rsidR="009F3681">
        <w:rPr>
          <w:sz w:val="28"/>
          <w:szCs w:val="28"/>
        </w:rPr>
        <w:t xml:space="preserve"> 2,5</w:t>
      </w:r>
      <w:r w:rsidRPr="00A83E0F">
        <w:rPr>
          <w:sz w:val="28"/>
          <w:szCs w:val="28"/>
        </w:rPr>
        <w:t xml:space="preserve">Вт в диапазоне 32–38ГГц КПД прибора составил 25%, номинальное усиление </w:t>
      </w:r>
      <w:r w:rsidR="009764B0">
        <w:rPr>
          <w:sz w:val="28"/>
          <w:szCs w:val="28"/>
        </w:rPr>
        <w:t>– 18дБ, рабочее напряжение – 6</w:t>
      </w:r>
      <w:r w:rsidRPr="00A83E0F">
        <w:rPr>
          <w:sz w:val="28"/>
          <w:szCs w:val="28"/>
        </w:rPr>
        <w:t>В, нап</w:t>
      </w:r>
      <w:r w:rsidR="009F3681">
        <w:rPr>
          <w:sz w:val="28"/>
          <w:szCs w:val="28"/>
        </w:rPr>
        <w:t>ряжение пробоя сток-затвор – 11</w:t>
      </w:r>
      <w:r w:rsidRPr="00A83E0F">
        <w:rPr>
          <w:sz w:val="28"/>
          <w:szCs w:val="28"/>
        </w:rPr>
        <w:t>В.</w:t>
      </w:r>
    </w:p>
    <w:p w:rsidR="00136A5D" w:rsidRDefault="00A83E0F" w:rsidP="009F3681">
      <w:pPr>
        <w:spacing w:line="360" w:lineRule="auto"/>
        <w:ind w:firstLine="720"/>
        <w:jc w:val="both"/>
        <w:rPr>
          <w:sz w:val="28"/>
          <w:szCs w:val="28"/>
        </w:rPr>
      </w:pPr>
      <w:r w:rsidRPr="00A83E0F">
        <w:rPr>
          <w:sz w:val="28"/>
          <w:szCs w:val="28"/>
        </w:rPr>
        <w:t>Усилитель TGA4046 с аналогичными электрическими параметрами в диапазоне 44–46 ГГц выполнен по балансной трехкаскадной схеме. Об</w:t>
      </w:r>
      <w:r w:rsidR="0034333B">
        <w:rPr>
          <w:sz w:val="28"/>
          <w:szCs w:val="28"/>
        </w:rPr>
        <w:t>щая площадь кристалла – 3,4х4,3</w:t>
      </w:r>
      <w:r w:rsidRPr="00A83E0F">
        <w:rPr>
          <w:sz w:val="28"/>
          <w:szCs w:val="28"/>
        </w:rPr>
        <w:t>мм. КПД усилителя при входной мощности 20 дБм (мощность сигнала по отн</w:t>
      </w:r>
      <w:r w:rsidR="00136A5D">
        <w:rPr>
          <w:sz w:val="28"/>
          <w:szCs w:val="28"/>
        </w:rPr>
        <w:t>ошению к 1 мВт) составляет 14%.</w:t>
      </w:r>
    </w:p>
    <w:p w:rsidR="00B269A2" w:rsidRPr="006D3A94" w:rsidRDefault="004F33B7" w:rsidP="006D3A94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B269A2" w:rsidRPr="00B269A2">
        <w:rPr>
          <w:b/>
          <w:sz w:val="28"/>
          <w:szCs w:val="28"/>
        </w:rPr>
        <w:t xml:space="preserve">Глава 2. Анализ физических процессов в </w:t>
      </w:r>
      <w:r w:rsidR="00B269A2" w:rsidRPr="00B269A2">
        <w:rPr>
          <w:b/>
          <w:sz w:val="28"/>
          <w:szCs w:val="28"/>
          <w:lang w:val="en-US"/>
        </w:rPr>
        <w:t>HEMT</w:t>
      </w:r>
      <w:r w:rsidR="00B269A2" w:rsidRPr="00B269A2">
        <w:rPr>
          <w:b/>
          <w:sz w:val="28"/>
          <w:szCs w:val="28"/>
        </w:rPr>
        <w:t xml:space="preserve"> транзисторах</w:t>
      </w:r>
    </w:p>
    <w:p w:rsidR="00AF3AB8" w:rsidRPr="003C2C68" w:rsidRDefault="00B269A2" w:rsidP="003C2C68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</w:t>
      </w:r>
      <w:r w:rsidR="003B3FC7" w:rsidRPr="003B3FC7">
        <w:rPr>
          <w:b/>
          <w:sz w:val="28"/>
          <w:szCs w:val="28"/>
        </w:rPr>
        <w:t>.</w:t>
      </w:r>
      <w:r w:rsidR="003C2C68">
        <w:rPr>
          <w:b/>
          <w:sz w:val="28"/>
          <w:szCs w:val="28"/>
        </w:rPr>
        <w:t xml:space="preserve"> </w:t>
      </w:r>
      <w:r w:rsidR="00AF3AB8" w:rsidRPr="003C2C68">
        <w:rPr>
          <w:b/>
          <w:sz w:val="28"/>
          <w:szCs w:val="28"/>
        </w:rPr>
        <w:t xml:space="preserve">Концентрация </w:t>
      </w:r>
      <w:r>
        <w:rPr>
          <w:b/>
          <w:sz w:val="28"/>
          <w:szCs w:val="28"/>
        </w:rPr>
        <w:t>электронов</w:t>
      </w:r>
      <w:r w:rsidR="005C347C">
        <w:rPr>
          <w:b/>
          <w:sz w:val="28"/>
          <w:szCs w:val="28"/>
        </w:rPr>
        <w:t xml:space="preserve"> </w:t>
      </w:r>
      <w:r w:rsidR="00AF3AB8" w:rsidRPr="003C2C68">
        <w:rPr>
          <w:b/>
          <w:sz w:val="28"/>
          <w:szCs w:val="28"/>
        </w:rPr>
        <w:t xml:space="preserve">в канале </w:t>
      </w:r>
      <w:r w:rsidR="00AF3AB8" w:rsidRPr="003C2C68">
        <w:rPr>
          <w:b/>
          <w:sz w:val="28"/>
          <w:szCs w:val="28"/>
          <w:lang w:val="en-US"/>
        </w:rPr>
        <w:t>HEMT</w:t>
      </w:r>
      <w:r w:rsidR="00AF3AB8" w:rsidRPr="003C2C68">
        <w:rPr>
          <w:b/>
          <w:sz w:val="28"/>
          <w:szCs w:val="28"/>
        </w:rPr>
        <w:t xml:space="preserve"> </w:t>
      </w:r>
    </w:p>
    <w:p w:rsidR="00B269A2" w:rsidRPr="00BF2B35" w:rsidRDefault="00B269A2" w:rsidP="00321EB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2.1.1.</w:t>
      </w:r>
      <w:r w:rsidRPr="00B269A2">
        <w:rPr>
          <w:b/>
          <w:sz w:val="28"/>
          <w:szCs w:val="28"/>
        </w:rPr>
        <w:t xml:space="preserve"> </w:t>
      </w:r>
      <w:r w:rsidRPr="00BF2B35">
        <w:rPr>
          <w:b/>
          <w:sz w:val="28"/>
          <w:szCs w:val="28"/>
        </w:rPr>
        <w:t>Ур</w:t>
      </w:r>
      <w:r w:rsidR="005C347C">
        <w:rPr>
          <w:b/>
          <w:sz w:val="28"/>
          <w:szCs w:val="28"/>
        </w:rPr>
        <w:t>авнение Шредингера для 2</w:t>
      </w:r>
      <w:r w:rsidR="005C347C">
        <w:rPr>
          <w:b/>
          <w:sz w:val="28"/>
          <w:szCs w:val="28"/>
          <w:lang w:val="en-US"/>
        </w:rPr>
        <w:t>D</w:t>
      </w:r>
      <w:r w:rsidR="005C347C" w:rsidRPr="005C347C">
        <w:rPr>
          <w:b/>
          <w:sz w:val="28"/>
          <w:szCs w:val="28"/>
        </w:rPr>
        <w:t>-</w:t>
      </w:r>
      <w:r w:rsidR="005C347C">
        <w:rPr>
          <w:b/>
          <w:sz w:val="28"/>
          <w:szCs w:val="28"/>
        </w:rPr>
        <w:t>электронов</w:t>
      </w:r>
    </w:p>
    <w:p w:rsidR="00AF3AB8" w:rsidRPr="007F5E2A" w:rsidRDefault="005C347C" w:rsidP="003C2C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Известно</w:t>
      </w:r>
      <w:r w:rsidR="00AF3AB8" w:rsidRPr="007F5E2A">
        <w:rPr>
          <w:spacing w:val="-1"/>
          <w:sz w:val="28"/>
          <w:szCs w:val="28"/>
        </w:rPr>
        <w:t>, среднее расстояние, на котором локализо</w:t>
      </w:r>
      <w:r w:rsidR="00AF3AB8" w:rsidRPr="007F5E2A">
        <w:rPr>
          <w:spacing w:val="-1"/>
          <w:sz w:val="28"/>
          <w:szCs w:val="28"/>
        </w:rPr>
        <w:softHyphen/>
      </w:r>
      <w:r w:rsidR="00AF3AB8" w:rsidRPr="007F5E2A">
        <w:rPr>
          <w:sz w:val="28"/>
          <w:szCs w:val="28"/>
        </w:rPr>
        <w:t xml:space="preserve">ваны свободные носители в ОПЗ от поверхности полупроводника, невелико и </w:t>
      </w:r>
      <w:r w:rsidR="00AF3AB8" w:rsidRPr="007F5E2A">
        <w:rPr>
          <w:spacing w:val="-7"/>
          <w:sz w:val="28"/>
          <w:szCs w:val="28"/>
        </w:rPr>
        <w:t>составляет величину λ</w:t>
      </w:r>
      <w:r w:rsidR="00AF3AB8" w:rsidRPr="007F5E2A">
        <w:rPr>
          <w:spacing w:val="-7"/>
          <w:sz w:val="28"/>
          <w:szCs w:val="28"/>
          <w:vertAlign w:val="subscript"/>
        </w:rPr>
        <w:t xml:space="preserve">с </w:t>
      </w:r>
      <w:r w:rsidR="0034333B">
        <w:rPr>
          <w:spacing w:val="-7"/>
          <w:sz w:val="28"/>
          <w:szCs w:val="28"/>
        </w:rPr>
        <w:t>= (20*200)</w:t>
      </w:r>
      <w:r w:rsidR="00AF3AB8" w:rsidRPr="007F5E2A">
        <w:rPr>
          <w:spacing w:val="-7"/>
          <w:sz w:val="28"/>
          <w:szCs w:val="28"/>
        </w:rPr>
        <w:t>А. Оценим величину дебройлевской дли</w:t>
      </w:r>
      <w:r w:rsidR="00AF3AB8" w:rsidRPr="007F5E2A">
        <w:rPr>
          <w:spacing w:val="-7"/>
          <w:sz w:val="28"/>
          <w:szCs w:val="28"/>
        </w:rPr>
        <w:softHyphen/>
      </w:r>
      <w:r w:rsidR="00AF3AB8" w:rsidRPr="007F5E2A">
        <w:rPr>
          <w:spacing w:val="-2"/>
          <w:sz w:val="28"/>
          <w:szCs w:val="28"/>
        </w:rPr>
        <w:t>ны волны λ электрона в кристалле. Считая энергию электрона тепловой, ве</w:t>
      </w:r>
      <w:r w:rsidR="00AF3AB8" w:rsidRPr="007F5E2A">
        <w:rPr>
          <w:spacing w:val="-2"/>
          <w:sz w:val="28"/>
          <w:szCs w:val="28"/>
        </w:rPr>
        <w:softHyphen/>
      </w:r>
      <w:r w:rsidR="00AF3AB8" w:rsidRPr="007F5E2A">
        <w:rPr>
          <w:sz w:val="28"/>
          <w:szCs w:val="28"/>
        </w:rPr>
        <w:t xml:space="preserve">личину эффективной массы равной массе свободного электрона </w:t>
      </w:r>
      <w:r w:rsidR="00AF3AB8" w:rsidRPr="007F5E2A">
        <w:rPr>
          <w:i/>
          <w:iCs/>
          <w:sz w:val="28"/>
          <w:szCs w:val="28"/>
        </w:rPr>
        <w:t>т</w:t>
      </w:r>
      <w:r w:rsidR="00AF3AB8" w:rsidRPr="007F5E2A">
        <w:rPr>
          <w:i/>
          <w:iCs/>
          <w:sz w:val="28"/>
          <w:szCs w:val="28"/>
          <w:vertAlign w:val="subscript"/>
        </w:rPr>
        <w:t>0</w:t>
      </w:r>
      <w:r w:rsidR="00AF3AB8" w:rsidRPr="007F5E2A">
        <w:rPr>
          <w:i/>
          <w:iCs/>
          <w:sz w:val="28"/>
          <w:szCs w:val="28"/>
        </w:rPr>
        <w:t xml:space="preserve">, </w:t>
      </w:r>
      <w:r w:rsidR="00AF3AB8" w:rsidRPr="007F5E2A">
        <w:rPr>
          <w:sz w:val="28"/>
          <w:szCs w:val="28"/>
        </w:rPr>
        <w:t xml:space="preserve">имеем </w:t>
      </w:r>
      <w:r w:rsidR="00AF3AB8" w:rsidRPr="007F5E2A">
        <w:rPr>
          <w:spacing w:val="-10"/>
          <w:sz w:val="28"/>
          <w:szCs w:val="28"/>
        </w:rPr>
        <w:t xml:space="preserve">для величины </w:t>
      </w:r>
      <w:r w:rsidR="00AF3AB8" w:rsidRPr="007F5E2A">
        <w:rPr>
          <w:spacing w:val="-2"/>
          <w:sz w:val="28"/>
          <w:szCs w:val="28"/>
        </w:rPr>
        <w:t>λ</w:t>
      </w:r>
      <w:r w:rsidR="00AF3AB8" w:rsidRPr="007F5E2A">
        <w:rPr>
          <w:spacing w:val="-10"/>
          <w:sz w:val="28"/>
          <w:szCs w:val="28"/>
        </w:rPr>
        <w:t>:</w:t>
      </w:r>
    </w:p>
    <w:p w:rsidR="003C2C68" w:rsidRDefault="003C2C68" w:rsidP="003C2C68">
      <w:pPr>
        <w:tabs>
          <w:tab w:val="left" w:pos="8100"/>
        </w:tabs>
        <w:spacing w:line="360" w:lineRule="auto"/>
        <w:jc w:val="center"/>
        <w:rPr>
          <w:iCs/>
          <w:spacing w:val="-14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</w:t>
      </w:r>
      <w:r w:rsidR="00AF3AB8" w:rsidRPr="007F5E2A">
        <w:rPr>
          <w:spacing w:val="-2"/>
          <w:sz w:val="28"/>
          <w:szCs w:val="28"/>
        </w:rPr>
        <w:t xml:space="preserve">λ =  </w:t>
      </w:r>
      <w:r w:rsidR="00AF3AB8" w:rsidRPr="007F5E2A">
        <w:rPr>
          <w:i/>
          <w:spacing w:val="-2"/>
          <w:sz w:val="28"/>
          <w:szCs w:val="28"/>
          <w:lang w:val="en-US"/>
        </w:rPr>
        <w:t>h</w:t>
      </w:r>
      <w:r w:rsidR="00AF3AB8" w:rsidRPr="007F5E2A">
        <w:rPr>
          <w:iCs/>
          <w:spacing w:val="-14"/>
          <w:sz w:val="28"/>
          <w:szCs w:val="28"/>
        </w:rPr>
        <w:t>[2</w:t>
      </w:r>
      <w:r w:rsidR="00AF3AB8" w:rsidRPr="007F5E2A">
        <w:rPr>
          <w:iCs/>
          <w:spacing w:val="-14"/>
          <w:sz w:val="28"/>
          <w:szCs w:val="28"/>
          <w:lang w:val="en-US"/>
        </w:rPr>
        <w:t>m</w:t>
      </w:r>
      <w:r w:rsidR="00AF3AB8" w:rsidRPr="007F5E2A">
        <w:rPr>
          <w:iCs/>
          <w:spacing w:val="-14"/>
          <w:sz w:val="28"/>
          <w:szCs w:val="28"/>
          <w:vertAlign w:val="subscript"/>
        </w:rPr>
        <w:t>0</w:t>
      </w:r>
      <w:r w:rsidR="00AF3AB8" w:rsidRPr="007F5E2A">
        <w:rPr>
          <w:iCs/>
          <w:spacing w:val="-14"/>
          <w:sz w:val="28"/>
          <w:szCs w:val="28"/>
          <w:lang w:val="en-US"/>
        </w:rPr>
        <w:t>kT</w:t>
      </w:r>
      <w:r w:rsidR="00AF3AB8" w:rsidRPr="007F5E2A">
        <w:rPr>
          <w:iCs/>
          <w:spacing w:val="-14"/>
          <w:sz w:val="28"/>
          <w:szCs w:val="28"/>
        </w:rPr>
        <w:t>]</w:t>
      </w:r>
      <w:r>
        <w:rPr>
          <w:iCs/>
          <w:spacing w:val="-14"/>
          <w:sz w:val="28"/>
          <w:szCs w:val="28"/>
        </w:rPr>
        <w:t xml:space="preserve">                        </w:t>
      </w:r>
      <w:r w:rsidR="00924D34">
        <w:rPr>
          <w:iCs/>
          <w:spacing w:val="-14"/>
          <w:sz w:val="28"/>
          <w:szCs w:val="28"/>
        </w:rPr>
        <w:t xml:space="preserve">                             (</w:t>
      </w:r>
      <w:r w:rsidR="005C347C">
        <w:rPr>
          <w:iCs/>
          <w:spacing w:val="-14"/>
          <w:sz w:val="28"/>
          <w:szCs w:val="28"/>
        </w:rPr>
        <w:t>2</w:t>
      </w:r>
      <w:r>
        <w:rPr>
          <w:iCs/>
          <w:spacing w:val="-14"/>
          <w:sz w:val="28"/>
          <w:szCs w:val="28"/>
        </w:rPr>
        <w:t>.1)</w:t>
      </w:r>
    </w:p>
    <w:p w:rsidR="00AF3AB8" w:rsidRPr="007F5E2A" w:rsidRDefault="00924D34" w:rsidP="003C2C68">
      <w:pPr>
        <w:spacing w:line="360" w:lineRule="auto"/>
        <w:ind w:firstLine="72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Подставляя в (</w:t>
      </w:r>
      <w:r w:rsidR="005C347C">
        <w:rPr>
          <w:sz w:val="28"/>
          <w:szCs w:val="28"/>
        </w:rPr>
        <w:t>2</w:t>
      </w:r>
      <w:r w:rsidR="00AF3AB8" w:rsidRPr="007F5E2A">
        <w:rPr>
          <w:sz w:val="28"/>
          <w:szCs w:val="28"/>
        </w:rPr>
        <w:t>.1) значения постоянных величин, получаем при ком</w:t>
      </w:r>
      <w:r w:rsidR="00AF3AB8" w:rsidRPr="007F5E2A">
        <w:rPr>
          <w:sz w:val="28"/>
          <w:szCs w:val="28"/>
        </w:rPr>
        <w:softHyphen/>
        <w:t xml:space="preserve">натной температуре величину длины дебройлевской волны λ~ 200 А. Как </w:t>
      </w:r>
      <w:r w:rsidR="00AF3AB8" w:rsidRPr="007F5E2A">
        <w:rPr>
          <w:spacing w:val="-1"/>
          <w:sz w:val="28"/>
          <w:szCs w:val="28"/>
        </w:rPr>
        <w:t xml:space="preserve">следует из приведенных оценок, в инверсионных слоях и слоях обогащения длина дебройлевской волны электрона становится сравнима с его областью </w:t>
      </w:r>
      <w:r w:rsidR="00AF3AB8" w:rsidRPr="007F5E2A">
        <w:rPr>
          <w:sz w:val="28"/>
          <w:szCs w:val="28"/>
        </w:rPr>
        <w:t xml:space="preserve">локализации в потенциальной яме вблизи поверхности. Очевидно, что при </w:t>
      </w:r>
      <w:r w:rsidR="00AF3AB8" w:rsidRPr="007F5E2A">
        <w:rPr>
          <w:spacing w:val="-2"/>
          <w:sz w:val="28"/>
          <w:szCs w:val="28"/>
        </w:rPr>
        <w:t>этом становится существенным учет квантовомеханического характера дви</w:t>
      </w:r>
      <w:r w:rsidR="00AF3AB8" w:rsidRPr="007F5E2A">
        <w:rPr>
          <w:spacing w:val="-2"/>
          <w:sz w:val="28"/>
          <w:szCs w:val="28"/>
        </w:rPr>
        <w:softHyphen/>
      </w:r>
      <w:r w:rsidR="00AF3AB8" w:rsidRPr="007F5E2A">
        <w:rPr>
          <w:spacing w:val="-5"/>
          <w:sz w:val="28"/>
          <w:szCs w:val="28"/>
        </w:rPr>
        <w:t>жения свободных носителей в ОПЗ.</w:t>
      </w:r>
    </w:p>
    <w:p w:rsidR="00AF3AB8" w:rsidRPr="007F5E2A" w:rsidRDefault="00AF3AB8" w:rsidP="003C2C68">
      <w:pPr>
        <w:spacing w:line="360" w:lineRule="auto"/>
        <w:ind w:firstLine="720"/>
        <w:jc w:val="both"/>
        <w:rPr>
          <w:spacing w:val="-5"/>
          <w:sz w:val="28"/>
          <w:szCs w:val="28"/>
        </w:rPr>
      </w:pPr>
      <w:r w:rsidRPr="007F5E2A">
        <w:rPr>
          <w:spacing w:val="-3"/>
          <w:sz w:val="28"/>
          <w:szCs w:val="28"/>
        </w:rPr>
        <w:t>Стационарное состояние, описывающее состояние электрона в ОПЗ в од</w:t>
      </w:r>
      <w:r w:rsidRPr="007F5E2A">
        <w:rPr>
          <w:sz w:val="28"/>
          <w:szCs w:val="28"/>
        </w:rPr>
        <w:t xml:space="preserve">ноэлектронном приближении, будет определяться из решения уравнения </w:t>
      </w:r>
      <w:r w:rsidR="005C347C">
        <w:rPr>
          <w:spacing w:val="-5"/>
          <w:sz w:val="28"/>
          <w:szCs w:val="28"/>
        </w:rPr>
        <w:t>Шредингера</w:t>
      </w:r>
      <w:r w:rsidRPr="007F5E2A">
        <w:rPr>
          <w:spacing w:val="-5"/>
          <w:sz w:val="28"/>
          <w:szCs w:val="28"/>
        </w:rPr>
        <w:t>:</w:t>
      </w:r>
    </w:p>
    <w:p w:rsidR="00AF3AB8" w:rsidRPr="007F5E2A" w:rsidRDefault="00AF3AB8" w:rsidP="00AF3AB8">
      <w:pPr>
        <w:spacing w:line="360" w:lineRule="auto"/>
        <w:jc w:val="right"/>
        <w:rPr>
          <w:sz w:val="28"/>
          <w:szCs w:val="28"/>
        </w:rPr>
      </w:pPr>
      <w:r w:rsidRPr="007F5E2A">
        <w:rPr>
          <w:position w:val="-10"/>
          <w:sz w:val="28"/>
          <w:szCs w:val="28"/>
        </w:rPr>
        <w:object w:dxaOrig="2400" w:dyaOrig="320">
          <v:shape id="_x0000_i1030" type="#_x0000_t75" style="width:120pt;height:15.75pt" o:ole="">
            <v:imagedata r:id="rId17" o:title=""/>
          </v:shape>
          <o:OLEObject Type="Embed" ProgID="Equation.DSMT4" ShapeID="_x0000_i1030" DrawAspect="Content" ObjectID="_1473862054" r:id="rId18"/>
        </w:object>
      </w:r>
      <w:r w:rsidRPr="007F5E2A">
        <w:rPr>
          <w:sz w:val="28"/>
          <w:szCs w:val="28"/>
        </w:rPr>
        <w:t xml:space="preserve">            </w:t>
      </w:r>
      <w:r w:rsidR="00924D34">
        <w:rPr>
          <w:sz w:val="28"/>
          <w:szCs w:val="28"/>
        </w:rPr>
        <w:t xml:space="preserve">                            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.2)</w:t>
      </w:r>
    </w:p>
    <w:p w:rsidR="00AF3AB8" w:rsidRPr="007F5E2A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i/>
          <w:iCs/>
          <w:sz w:val="28"/>
          <w:szCs w:val="28"/>
        </w:rPr>
        <w:t xml:space="preserve">ξ(х, у, </w:t>
      </w:r>
      <w:r w:rsidRPr="007F5E2A">
        <w:rPr>
          <w:i/>
          <w:iCs/>
          <w:sz w:val="28"/>
          <w:szCs w:val="28"/>
          <w:lang w:val="en-US"/>
        </w:rPr>
        <w:t>z</w:t>
      </w:r>
      <w:r w:rsidRPr="007F5E2A">
        <w:rPr>
          <w:i/>
          <w:iCs/>
          <w:sz w:val="28"/>
          <w:szCs w:val="28"/>
        </w:rPr>
        <w:t xml:space="preserve">) - </w:t>
      </w:r>
      <w:r w:rsidRPr="007F5E2A">
        <w:rPr>
          <w:sz w:val="28"/>
          <w:szCs w:val="28"/>
        </w:rPr>
        <w:t xml:space="preserve">волновая функция, описывающая движение электрона, </w:t>
      </w:r>
      <w:r w:rsidRPr="007F5E2A">
        <w:rPr>
          <w:i/>
          <w:iCs/>
          <w:sz w:val="28"/>
          <w:szCs w:val="28"/>
        </w:rPr>
        <w:t>Е -</w:t>
      </w:r>
      <w:r w:rsidRPr="007F5E2A">
        <w:rPr>
          <w:spacing w:val="-5"/>
          <w:sz w:val="28"/>
          <w:szCs w:val="28"/>
        </w:rPr>
        <w:t>энергия электрона.</w:t>
      </w:r>
    </w:p>
    <w:p w:rsidR="00AF3AB8" w:rsidRPr="007F5E2A" w:rsidRDefault="00924D34" w:rsidP="003C2C68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Решение (</w:t>
      </w:r>
      <w:r w:rsidR="005C347C">
        <w:rPr>
          <w:spacing w:val="-3"/>
          <w:sz w:val="28"/>
          <w:szCs w:val="28"/>
        </w:rPr>
        <w:t>2</w:t>
      </w:r>
      <w:r w:rsidR="00AF3AB8" w:rsidRPr="007F5E2A">
        <w:rPr>
          <w:spacing w:val="-3"/>
          <w:sz w:val="28"/>
          <w:szCs w:val="28"/>
        </w:rPr>
        <w:t>.2) будем искать, используя метод эффективных масс. Отме</w:t>
      </w:r>
      <w:r w:rsidR="00AF3AB8" w:rsidRPr="007F5E2A">
        <w:rPr>
          <w:spacing w:val="-3"/>
          <w:sz w:val="28"/>
          <w:szCs w:val="28"/>
        </w:rPr>
        <w:softHyphen/>
        <w:t>тим, что при применении метода эффективных масс требуется, чтобы потен</w:t>
      </w:r>
      <w:r w:rsidR="00AF3AB8" w:rsidRPr="007F5E2A">
        <w:rPr>
          <w:spacing w:val="-3"/>
          <w:sz w:val="28"/>
          <w:szCs w:val="28"/>
        </w:rPr>
        <w:softHyphen/>
      </w:r>
      <w:r w:rsidR="00AF3AB8" w:rsidRPr="007F5E2A">
        <w:rPr>
          <w:spacing w:val="-1"/>
          <w:sz w:val="28"/>
          <w:szCs w:val="28"/>
        </w:rPr>
        <w:t>циал внешнего поля ψ(</w:t>
      </w:r>
      <w:r w:rsidR="00AF3AB8" w:rsidRPr="007F5E2A">
        <w:rPr>
          <w:spacing w:val="-1"/>
          <w:sz w:val="28"/>
          <w:szCs w:val="28"/>
          <w:lang w:val="en-US"/>
        </w:rPr>
        <w:t>z</w:t>
      </w:r>
      <w:r w:rsidR="00AF3AB8" w:rsidRPr="007F5E2A">
        <w:rPr>
          <w:spacing w:val="-1"/>
          <w:sz w:val="28"/>
          <w:szCs w:val="28"/>
        </w:rPr>
        <w:t>) менялся значительно слабее потенциала поля кри</w:t>
      </w:r>
      <w:r w:rsidR="00AF3AB8" w:rsidRPr="007F5E2A">
        <w:rPr>
          <w:spacing w:val="-1"/>
          <w:sz w:val="28"/>
          <w:szCs w:val="28"/>
        </w:rPr>
        <w:softHyphen/>
      </w:r>
      <w:r w:rsidR="00AF3AB8" w:rsidRPr="007F5E2A">
        <w:rPr>
          <w:spacing w:val="-2"/>
          <w:sz w:val="28"/>
          <w:szCs w:val="28"/>
        </w:rPr>
        <w:t xml:space="preserve">сталлической решетки. В ОПЗ, в случае сильного обогащения или инверсии, </w:t>
      </w:r>
      <w:r w:rsidR="00AF3AB8" w:rsidRPr="007F5E2A">
        <w:rPr>
          <w:spacing w:val="-4"/>
          <w:sz w:val="28"/>
          <w:szCs w:val="28"/>
        </w:rPr>
        <w:t>это условие, вообще говоря, может не выполняться.</w:t>
      </w:r>
    </w:p>
    <w:p w:rsidR="00AF3AB8" w:rsidRPr="007F5E2A" w:rsidRDefault="00AF3AB8" w:rsidP="003C2C68">
      <w:pPr>
        <w:tabs>
          <w:tab w:val="left" w:pos="360"/>
        </w:tabs>
        <w:spacing w:line="360" w:lineRule="auto"/>
        <w:ind w:firstLine="720"/>
        <w:jc w:val="both"/>
        <w:rPr>
          <w:spacing w:val="-7"/>
          <w:sz w:val="28"/>
          <w:szCs w:val="28"/>
        </w:rPr>
      </w:pPr>
      <w:r w:rsidRPr="007F5E2A">
        <w:rPr>
          <w:spacing w:val="-3"/>
          <w:sz w:val="28"/>
          <w:szCs w:val="28"/>
        </w:rPr>
        <w:t xml:space="preserve">Оператор Гамильтона </w:t>
      </w:r>
      <w:r w:rsidRPr="007F5E2A">
        <w:rPr>
          <w:i/>
          <w:iCs/>
          <w:spacing w:val="-3"/>
          <w:sz w:val="28"/>
          <w:szCs w:val="28"/>
        </w:rPr>
        <w:t xml:space="preserve">Н </w:t>
      </w:r>
      <w:r w:rsidRPr="007F5E2A">
        <w:rPr>
          <w:spacing w:val="-3"/>
          <w:sz w:val="28"/>
          <w:szCs w:val="28"/>
        </w:rPr>
        <w:t xml:space="preserve">для ОПЗ с использованием метода эффективных </w:t>
      </w:r>
      <w:r w:rsidRPr="007F5E2A">
        <w:rPr>
          <w:spacing w:val="-7"/>
          <w:sz w:val="28"/>
          <w:szCs w:val="28"/>
        </w:rPr>
        <w:t>масс будет:</w:t>
      </w:r>
    </w:p>
    <w:p w:rsidR="00AF3AB8" w:rsidRPr="007F5E2A" w:rsidRDefault="003C2C68" w:rsidP="00AF3AB8">
      <w:pPr>
        <w:tabs>
          <w:tab w:val="left" w:pos="360"/>
        </w:tabs>
        <w:spacing w:line="360" w:lineRule="auto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AF3AB8" w:rsidRPr="007F5E2A">
        <w:rPr>
          <w:position w:val="-28"/>
          <w:sz w:val="28"/>
          <w:szCs w:val="28"/>
        </w:rPr>
        <w:object w:dxaOrig="3460" w:dyaOrig="700">
          <v:shape id="_x0000_i1031" type="#_x0000_t75" style="width:173.25pt;height:35.25pt" o:ole="">
            <v:imagedata r:id="rId19" o:title=""/>
          </v:shape>
          <o:OLEObject Type="Embed" ProgID="Equation.DSMT4" ShapeID="_x0000_i1031" DrawAspect="Content" ObjectID="_1473862055" r:id="rId20"/>
        </w:object>
      </w:r>
      <w:r>
        <w:rPr>
          <w:sz w:val="28"/>
          <w:szCs w:val="28"/>
        </w:rPr>
        <w:t xml:space="preserve">                              </w:t>
      </w:r>
      <w:r w:rsidR="00924D34">
        <w:rPr>
          <w:sz w:val="28"/>
          <w:szCs w:val="28"/>
        </w:rPr>
        <w:t xml:space="preserve">    (</w:t>
      </w:r>
      <w:r w:rsidR="005C347C">
        <w:rPr>
          <w:sz w:val="28"/>
          <w:szCs w:val="28"/>
        </w:rPr>
        <w:t>2</w:t>
      </w:r>
      <w:r w:rsidR="00AF3AB8" w:rsidRPr="007F5E2A">
        <w:rPr>
          <w:sz w:val="28"/>
          <w:szCs w:val="28"/>
        </w:rPr>
        <w:t>.3)</w:t>
      </w:r>
    </w:p>
    <w:p w:rsidR="00AF3AB8" w:rsidRPr="007F5E2A" w:rsidRDefault="00AF3AB8" w:rsidP="003C2C68">
      <w:pPr>
        <w:spacing w:line="360" w:lineRule="auto"/>
        <w:ind w:firstLine="720"/>
        <w:jc w:val="both"/>
        <w:rPr>
          <w:spacing w:val="-1"/>
          <w:sz w:val="28"/>
          <w:szCs w:val="28"/>
        </w:rPr>
      </w:pPr>
      <w:r w:rsidRPr="007F5E2A">
        <w:rPr>
          <w:sz w:val="28"/>
          <w:szCs w:val="28"/>
        </w:rPr>
        <w:t xml:space="preserve">Движение электрона в потенциальной яме ОПЗ локализовано только в </w:t>
      </w:r>
      <w:r w:rsidRPr="007F5E2A">
        <w:rPr>
          <w:spacing w:val="-1"/>
          <w:sz w:val="28"/>
          <w:szCs w:val="28"/>
        </w:rPr>
        <w:t>направлении, перпендикулярном поверхности, вдоль же поверхности, в на</w:t>
      </w:r>
      <w:r w:rsidRPr="007F5E2A">
        <w:rPr>
          <w:spacing w:val="-1"/>
          <w:sz w:val="28"/>
          <w:szCs w:val="28"/>
        </w:rPr>
        <w:softHyphen/>
      </w:r>
      <w:r w:rsidRPr="007F5E2A">
        <w:rPr>
          <w:spacing w:val="-3"/>
          <w:sz w:val="28"/>
          <w:szCs w:val="28"/>
        </w:rPr>
        <w:t xml:space="preserve">правлении </w:t>
      </w:r>
      <w:r w:rsidRPr="007F5E2A">
        <w:rPr>
          <w:i/>
          <w:iCs/>
          <w:spacing w:val="-3"/>
          <w:sz w:val="28"/>
          <w:szCs w:val="28"/>
        </w:rPr>
        <w:t xml:space="preserve">х </w:t>
      </w:r>
      <w:r w:rsidRPr="007F5E2A">
        <w:rPr>
          <w:spacing w:val="-3"/>
          <w:sz w:val="28"/>
          <w:szCs w:val="28"/>
        </w:rPr>
        <w:t xml:space="preserve">и </w:t>
      </w:r>
      <w:r w:rsidRPr="007F5E2A">
        <w:rPr>
          <w:i/>
          <w:iCs/>
          <w:spacing w:val="-3"/>
          <w:sz w:val="28"/>
          <w:szCs w:val="28"/>
        </w:rPr>
        <w:t xml:space="preserve">у, </w:t>
      </w:r>
      <w:r w:rsidRPr="007F5E2A">
        <w:rPr>
          <w:spacing w:val="-3"/>
          <w:sz w:val="28"/>
          <w:szCs w:val="28"/>
        </w:rPr>
        <w:t xml:space="preserve">электрон движется как свободный с эффективной массой </w:t>
      </w:r>
      <w:r w:rsidRPr="007F5E2A">
        <w:rPr>
          <w:i/>
          <w:iCs/>
          <w:spacing w:val="-3"/>
          <w:sz w:val="28"/>
          <w:szCs w:val="28"/>
          <w:lang w:val="en-US"/>
        </w:rPr>
        <w:t>m</w:t>
      </w:r>
      <w:r w:rsidRPr="007F5E2A">
        <w:rPr>
          <w:i/>
          <w:iCs/>
          <w:spacing w:val="-3"/>
          <w:sz w:val="28"/>
          <w:szCs w:val="28"/>
        </w:rPr>
        <w:t xml:space="preserve">*. </w:t>
      </w:r>
      <w:r w:rsidRPr="007F5E2A">
        <w:rPr>
          <w:spacing w:val="-1"/>
          <w:sz w:val="28"/>
          <w:szCs w:val="28"/>
        </w:rPr>
        <w:t xml:space="preserve">Будем также считать величину эффективной массы скалярной величиной. В этом случае волновую функцию электрона </w:t>
      </w:r>
      <w:r w:rsidRPr="007F5E2A">
        <w:rPr>
          <w:i/>
          <w:iCs/>
          <w:sz w:val="28"/>
          <w:szCs w:val="28"/>
        </w:rPr>
        <w:t xml:space="preserve">ξ(х, у, </w:t>
      </w:r>
      <w:r w:rsidRPr="007F5E2A">
        <w:rPr>
          <w:i/>
          <w:iCs/>
          <w:sz w:val="28"/>
          <w:szCs w:val="28"/>
          <w:lang w:val="en-US"/>
        </w:rPr>
        <w:t>z</w:t>
      </w:r>
      <w:r w:rsidRPr="007F5E2A">
        <w:rPr>
          <w:i/>
          <w:iCs/>
          <w:sz w:val="28"/>
          <w:szCs w:val="28"/>
        </w:rPr>
        <w:t xml:space="preserve">) </w:t>
      </w:r>
      <w:r w:rsidRPr="007F5E2A">
        <w:rPr>
          <w:spacing w:val="-1"/>
          <w:sz w:val="28"/>
          <w:szCs w:val="28"/>
        </w:rPr>
        <w:t xml:space="preserve">можно представить в виде </w:t>
      </w:r>
      <w:r w:rsidRPr="007F5E2A">
        <w:rPr>
          <w:spacing w:val="-3"/>
          <w:sz w:val="28"/>
          <w:szCs w:val="28"/>
        </w:rPr>
        <w:t>суперпозиции волновой функции для электрона, двигающегося свободно па</w:t>
      </w:r>
      <w:r w:rsidRPr="007F5E2A">
        <w:rPr>
          <w:spacing w:val="-1"/>
          <w:sz w:val="28"/>
          <w:szCs w:val="28"/>
        </w:rPr>
        <w:t>раллельно поверхности:</w:t>
      </w:r>
    </w:p>
    <w:p w:rsidR="00AF3AB8" w:rsidRPr="007F5E2A" w:rsidRDefault="00AF3AB8" w:rsidP="00AF3AB8">
      <w:pPr>
        <w:spacing w:line="360" w:lineRule="auto"/>
        <w:ind w:firstLine="360"/>
        <w:jc w:val="center"/>
        <w:rPr>
          <w:spacing w:val="-1"/>
          <w:sz w:val="28"/>
          <w:szCs w:val="28"/>
        </w:rPr>
      </w:pPr>
      <w:r w:rsidRPr="007F5E2A">
        <w:rPr>
          <w:position w:val="-10"/>
          <w:sz w:val="28"/>
          <w:szCs w:val="28"/>
        </w:rPr>
        <w:object w:dxaOrig="2020" w:dyaOrig="380">
          <v:shape id="_x0000_i1032" type="#_x0000_t75" style="width:101.25pt;height:18.75pt" o:ole="">
            <v:imagedata r:id="rId21" o:title=""/>
          </v:shape>
          <o:OLEObject Type="Embed" ProgID="Equation.DSMT4" ShapeID="_x0000_i1032" DrawAspect="Content" ObjectID="_1473862056" r:id="rId22"/>
        </w:object>
      </w:r>
      <w:r w:rsidRPr="007F5E2A">
        <w:rPr>
          <w:spacing w:val="-1"/>
          <w:sz w:val="28"/>
          <w:szCs w:val="28"/>
        </w:rPr>
        <w:t>,</w:t>
      </w:r>
    </w:p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pacing w:val="-1"/>
          <w:sz w:val="28"/>
          <w:szCs w:val="28"/>
        </w:rPr>
        <w:t>и волновой функции для дви</w:t>
      </w:r>
      <w:r w:rsidRPr="007F5E2A">
        <w:rPr>
          <w:spacing w:val="-1"/>
          <w:sz w:val="28"/>
          <w:szCs w:val="28"/>
        </w:rPr>
        <w:softHyphen/>
      </w:r>
      <w:r w:rsidRPr="007F5E2A">
        <w:rPr>
          <w:spacing w:val="-5"/>
          <w:sz w:val="28"/>
          <w:szCs w:val="28"/>
        </w:rPr>
        <w:t>жения перпендикулярно поверхности ξ(</w:t>
      </w:r>
      <w:r w:rsidRPr="007F5E2A">
        <w:rPr>
          <w:spacing w:val="-5"/>
          <w:sz w:val="28"/>
          <w:szCs w:val="28"/>
          <w:lang w:val="en-US"/>
        </w:rPr>
        <w:t>z</w:t>
      </w:r>
      <w:r w:rsidRPr="007F5E2A">
        <w:rPr>
          <w:spacing w:val="-5"/>
          <w:sz w:val="28"/>
          <w:szCs w:val="28"/>
        </w:rPr>
        <w:t>):</w:t>
      </w:r>
    </w:p>
    <w:p w:rsidR="00AF3AB8" w:rsidRPr="007F5E2A" w:rsidRDefault="00AF3AB8" w:rsidP="00AF3AB8">
      <w:pPr>
        <w:spacing w:line="360" w:lineRule="auto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  </w:t>
      </w:r>
      <w:r w:rsidR="003C2C68">
        <w:rPr>
          <w:sz w:val="28"/>
          <w:szCs w:val="28"/>
        </w:rPr>
        <w:t xml:space="preserve">                     </w:t>
      </w:r>
      <w:r w:rsidRPr="007F5E2A">
        <w:rPr>
          <w:sz w:val="28"/>
          <w:szCs w:val="28"/>
        </w:rPr>
        <w:t xml:space="preserve">  </w:t>
      </w:r>
      <w:r w:rsidR="003C2C68">
        <w:rPr>
          <w:sz w:val="28"/>
          <w:szCs w:val="28"/>
        </w:rPr>
        <w:t xml:space="preserve">  </w:t>
      </w:r>
      <w:r w:rsidRPr="007F5E2A">
        <w:rPr>
          <w:sz w:val="28"/>
          <w:szCs w:val="28"/>
        </w:rPr>
        <w:t xml:space="preserve"> </w:t>
      </w:r>
      <w:r w:rsidRPr="007F5E2A">
        <w:rPr>
          <w:position w:val="-10"/>
          <w:sz w:val="28"/>
          <w:szCs w:val="28"/>
        </w:rPr>
        <w:object w:dxaOrig="2360" w:dyaOrig="380">
          <v:shape id="_x0000_i1033" type="#_x0000_t75" style="width:117.75pt;height:18.75pt" o:ole="">
            <v:imagedata r:id="rId23" o:title=""/>
          </v:shape>
          <o:OLEObject Type="Embed" ProgID="Equation.DSMT4" ShapeID="_x0000_i1033" DrawAspect="Content" ObjectID="_1473862057" r:id="rId24"/>
        </w:object>
      </w:r>
      <w:r w:rsidR="003C2C68">
        <w:rPr>
          <w:sz w:val="28"/>
          <w:szCs w:val="28"/>
        </w:rPr>
        <w:t xml:space="preserve">              </w:t>
      </w:r>
      <w:r w:rsidR="00924D34">
        <w:rPr>
          <w:sz w:val="28"/>
          <w:szCs w:val="28"/>
        </w:rPr>
        <w:t xml:space="preserve">                      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.4)</w:t>
      </w:r>
    </w:p>
    <w:p w:rsidR="00AF3AB8" w:rsidRPr="007F5E2A" w:rsidRDefault="00924D34" w:rsidP="00BF2B35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Решение уравнения (</w:t>
      </w:r>
      <w:r w:rsidR="005C347C">
        <w:rPr>
          <w:sz w:val="28"/>
          <w:szCs w:val="28"/>
        </w:rPr>
        <w:t>2</w:t>
      </w:r>
      <w:r w:rsidR="00AF3AB8" w:rsidRPr="007F5E2A">
        <w:rPr>
          <w:sz w:val="28"/>
          <w:szCs w:val="28"/>
        </w:rPr>
        <w:t>.2) с у</w:t>
      </w:r>
      <w:r>
        <w:rPr>
          <w:sz w:val="28"/>
          <w:szCs w:val="28"/>
        </w:rPr>
        <w:t>четом выражения для Н в виде (</w:t>
      </w:r>
      <w:r w:rsidRPr="00924D34">
        <w:rPr>
          <w:sz w:val="28"/>
          <w:szCs w:val="28"/>
        </w:rPr>
        <w:t>4</w:t>
      </w:r>
      <w:r w:rsidR="00AF3AB8" w:rsidRPr="007F5E2A">
        <w:rPr>
          <w:sz w:val="28"/>
          <w:szCs w:val="28"/>
        </w:rPr>
        <w:t>.3) и ξ</w:t>
      </w:r>
      <w:r w:rsidR="00AF3AB8" w:rsidRPr="007F5E2A">
        <w:rPr>
          <w:i/>
          <w:iCs/>
          <w:spacing w:val="-1"/>
          <w:sz w:val="28"/>
          <w:szCs w:val="28"/>
        </w:rPr>
        <w:t>(х,у,</w:t>
      </w:r>
      <w:r w:rsidR="00AF3AB8" w:rsidRPr="007F5E2A">
        <w:rPr>
          <w:i/>
          <w:iCs/>
          <w:spacing w:val="-1"/>
          <w:sz w:val="28"/>
          <w:szCs w:val="28"/>
          <w:lang w:val="en-US"/>
        </w:rPr>
        <w:t>z</w:t>
      </w:r>
      <w:r w:rsidR="00AF3AB8" w:rsidRPr="007F5E2A">
        <w:rPr>
          <w:i/>
          <w:iCs/>
          <w:spacing w:val="-1"/>
          <w:sz w:val="28"/>
          <w:szCs w:val="28"/>
        </w:rPr>
        <w:t xml:space="preserve">) </w:t>
      </w:r>
      <w:r>
        <w:rPr>
          <w:spacing w:val="-1"/>
          <w:sz w:val="28"/>
          <w:szCs w:val="28"/>
        </w:rPr>
        <w:t>в виде (</w:t>
      </w:r>
      <w:r w:rsidR="005C347C">
        <w:rPr>
          <w:spacing w:val="-1"/>
          <w:sz w:val="28"/>
          <w:szCs w:val="28"/>
        </w:rPr>
        <w:t>2</w:t>
      </w:r>
      <w:r w:rsidR="00AF3AB8" w:rsidRPr="007F5E2A">
        <w:rPr>
          <w:spacing w:val="-1"/>
          <w:sz w:val="28"/>
          <w:szCs w:val="28"/>
        </w:rPr>
        <w:t>.4) приводит к следующему выражению для энергии элек</w:t>
      </w:r>
      <w:r w:rsidR="00AF3AB8" w:rsidRPr="007F5E2A">
        <w:rPr>
          <w:spacing w:val="-1"/>
          <w:sz w:val="28"/>
          <w:szCs w:val="28"/>
        </w:rPr>
        <w:softHyphen/>
      </w:r>
      <w:r w:rsidR="00AF3AB8" w:rsidRPr="007F5E2A">
        <w:rPr>
          <w:spacing w:val="-6"/>
          <w:sz w:val="28"/>
          <w:szCs w:val="28"/>
        </w:rPr>
        <w:t>трона в ОПЗ:</w:t>
      </w:r>
    </w:p>
    <w:p w:rsidR="00AF3AB8" w:rsidRPr="007F5E2A" w:rsidRDefault="00AF3AB8" w:rsidP="00AF3AB8">
      <w:pPr>
        <w:spacing w:line="360" w:lineRule="auto"/>
        <w:ind w:firstLine="360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</w:t>
      </w:r>
      <w:r w:rsidR="00C1642E">
        <w:rPr>
          <w:sz w:val="28"/>
          <w:szCs w:val="28"/>
        </w:rPr>
        <w:t xml:space="preserve">                  </w:t>
      </w:r>
      <w:r w:rsidRPr="007F5E2A">
        <w:rPr>
          <w:sz w:val="28"/>
          <w:szCs w:val="28"/>
        </w:rPr>
        <w:t xml:space="preserve">   </w:t>
      </w:r>
      <w:r w:rsidR="00C1642E">
        <w:rPr>
          <w:sz w:val="28"/>
          <w:szCs w:val="28"/>
        </w:rPr>
        <w:t xml:space="preserve">  </w:t>
      </w:r>
      <w:r w:rsidRPr="007F5E2A">
        <w:rPr>
          <w:sz w:val="28"/>
          <w:szCs w:val="28"/>
        </w:rPr>
        <w:t xml:space="preserve"> </w:t>
      </w:r>
      <w:r w:rsidR="00C1642E">
        <w:rPr>
          <w:sz w:val="28"/>
          <w:szCs w:val="28"/>
        </w:rPr>
        <w:t xml:space="preserve">   </w:t>
      </w:r>
      <w:r w:rsidRPr="007F5E2A">
        <w:rPr>
          <w:position w:val="-24"/>
          <w:sz w:val="28"/>
          <w:szCs w:val="28"/>
        </w:rPr>
        <w:object w:dxaOrig="3019" w:dyaOrig="680">
          <v:shape id="_x0000_i1034" type="#_x0000_t75" style="width:150.75pt;height:33.75pt" o:ole="">
            <v:imagedata r:id="rId25" o:title=""/>
          </v:shape>
          <o:OLEObject Type="Embed" ProgID="Equation.DSMT4" ShapeID="_x0000_i1034" DrawAspect="Content" ObjectID="_1473862058" r:id="rId26"/>
        </w:object>
      </w:r>
      <w:r w:rsidR="00C1642E">
        <w:rPr>
          <w:sz w:val="28"/>
          <w:szCs w:val="28"/>
        </w:rPr>
        <w:t xml:space="preserve">,               </w:t>
      </w:r>
      <w:r w:rsidR="00924D34">
        <w:rPr>
          <w:sz w:val="28"/>
          <w:szCs w:val="28"/>
        </w:rPr>
        <w:t xml:space="preserve">              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.5)</w:t>
      </w:r>
    </w:p>
    <w:p w:rsidR="00AF3AB8" w:rsidRPr="007F5E2A" w:rsidRDefault="00AF3AB8" w:rsidP="00AF3AB8">
      <w:pPr>
        <w:spacing w:line="360" w:lineRule="auto"/>
        <w:jc w:val="both"/>
        <w:rPr>
          <w:spacing w:val="-5"/>
          <w:sz w:val="28"/>
          <w:szCs w:val="28"/>
        </w:rPr>
      </w:pPr>
      <w:r w:rsidRPr="007F5E2A">
        <w:rPr>
          <w:spacing w:val="-2"/>
          <w:sz w:val="28"/>
          <w:szCs w:val="28"/>
        </w:rPr>
        <w:t xml:space="preserve">где </w:t>
      </w:r>
      <w:r w:rsidRPr="007F5E2A">
        <w:rPr>
          <w:i/>
          <w:iCs/>
          <w:spacing w:val="-2"/>
          <w:sz w:val="28"/>
          <w:szCs w:val="28"/>
        </w:rPr>
        <w:t>Е</w:t>
      </w:r>
      <w:r w:rsidRPr="007F5E2A">
        <w:rPr>
          <w:i/>
          <w:iCs/>
          <w:spacing w:val="-2"/>
          <w:sz w:val="28"/>
          <w:szCs w:val="28"/>
          <w:vertAlign w:val="subscript"/>
          <w:lang w:val="en-US"/>
        </w:rPr>
        <w:t>zi</w:t>
      </w:r>
      <w:r w:rsidRPr="007F5E2A">
        <w:rPr>
          <w:i/>
          <w:iCs/>
          <w:spacing w:val="-2"/>
          <w:sz w:val="28"/>
          <w:szCs w:val="28"/>
          <w:vertAlign w:val="subscript"/>
        </w:rPr>
        <w:t xml:space="preserve"> </w:t>
      </w:r>
      <w:r w:rsidRPr="007F5E2A">
        <w:rPr>
          <w:spacing w:val="-2"/>
          <w:sz w:val="28"/>
          <w:szCs w:val="28"/>
        </w:rPr>
        <w:t>имеет смысл энергии электрона для движения перпендикулярно по</w:t>
      </w:r>
      <w:r w:rsidRPr="007F5E2A">
        <w:rPr>
          <w:spacing w:val="-2"/>
          <w:sz w:val="28"/>
          <w:szCs w:val="28"/>
        </w:rPr>
        <w:softHyphen/>
      </w:r>
      <w:r w:rsidRPr="007F5E2A">
        <w:rPr>
          <w:spacing w:val="-5"/>
          <w:sz w:val="28"/>
          <w:szCs w:val="28"/>
        </w:rPr>
        <w:t>верхности и описывается уравнением:</w:t>
      </w:r>
    </w:p>
    <w:p w:rsidR="00AF3AB8" w:rsidRPr="007F5E2A" w:rsidRDefault="00AF3AB8" w:rsidP="00AF3AB8">
      <w:pPr>
        <w:spacing w:line="360" w:lineRule="auto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</w:t>
      </w:r>
      <w:r w:rsidR="00CA7A39">
        <w:rPr>
          <w:sz w:val="28"/>
          <w:szCs w:val="28"/>
        </w:rPr>
        <w:t xml:space="preserve">                               </w:t>
      </w:r>
      <w:r w:rsidRPr="007F5E2A">
        <w:rPr>
          <w:position w:val="-24"/>
          <w:sz w:val="28"/>
          <w:szCs w:val="28"/>
        </w:rPr>
        <w:object w:dxaOrig="3300" w:dyaOrig="660">
          <v:shape id="_x0000_i1035" type="#_x0000_t75" style="width:165pt;height:33pt" o:ole="">
            <v:imagedata r:id="rId27" o:title=""/>
          </v:shape>
          <o:OLEObject Type="Embed" ProgID="Equation.DSMT4" ShapeID="_x0000_i1035" DrawAspect="Content" ObjectID="_1473862059" r:id="rId28"/>
        </w:object>
      </w:r>
      <w:r w:rsidR="00CA7A39">
        <w:rPr>
          <w:sz w:val="28"/>
          <w:szCs w:val="28"/>
        </w:rPr>
        <w:t xml:space="preserve">      </w:t>
      </w:r>
      <w:r w:rsidRPr="007F5E2A">
        <w:rPr>
          <w:sz w:val="28"/>
          <w:szCs w:val="28"/>
        </w:rPr>
        <w:t xml:space="preserve">    </w:t>
      </w:r>
      <w:r w:rsidR="00CA7A39">
        <w:rPr>
          <w:sz w:val="28"/>
          <w:szCs w:val="28"/>
        </w:rPr>
        <w:t xml:space="preserve">    </w:t>
      </w:r>
      <w:r w:rsidRPr="007F5E2A">
        <w:rPr>
          <w:sz w:val="28"/>
          <w:szCs w:val="28"/>
        </w:rPr>
        <w:t xml:space="preserve">   </w:t>
      </w:r>
      <w:r w:rsidR="00CA7A39">
        <w:rPr>
          <w:sz w:val="28"/>
          <w:szCs w:val="28"/>
        </w:rPr>
        <w:t xml:space="preserve">   </w:t>
      </w:r>
      <w:r w:rsidR="00924D34">
        <w:rPr>
          <w:sz w:val="28"/>
          <w:szCs w:val="28"/>
        </w:rPr>
        <w:t xml:space="preserve">       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 xml:space="preserve">.6) </w:t>
      </w:r>
    </w:p>
    <w:p w:rsidR="00AF3AB8" w:rsidRPr="007F5E2A" w:rsidRDefault="00924D34" w:rsidP="00BF2B35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Решение (</w:t>
      </w:r>
      <w:r w:rsidR="005C347C">
        <w:rPr>
          <w:sz w:val="28"/>
          <w:szCs w:val="28"/>
        </w:rPr>
        <w:t>2</w:t>
      </w:r>
      <w:r w:rsidR="00AF3AB8" w:rsidRPr="007F5E2A">
        <w:rPr>
          <w:sz w:val="28"/>
          <w:szCs w:val="28"/>
        </w:rPr>
        <w:t xml:space="preserve">.6) дает квантованный, т.е. дискретный, спектр значений </w:t>
      </w:r>
      <w:r w:rsidR="00AF3AB8" w:rsidRPr="007F5E2A">
        <w:rPr>
          <w:spacing w:val="-5"/>
          <w:sz w:val="28"/>
          <w:szCs w:val="28"/>
        </w:rPr>
        <w:t xml:space="preserve">энергии </w:t>
      </w:r>
      <w:r w:rsidR="00AF3AB8" w:rsidRPr="007F5E2A">
        <w:rPr>
          <w:i/>
          <w:iCs/>
          <w:spacing w:val="-5"/>
          <w:sz w:val="28"/>
          <w:szCs w:val="28"/>
        </w:rPr>
        <w:t>Е</w:t>
      </w:r>
      <w:r w:rsidR="00AF3AB8" w:rsidRPr="007F5E2A">
        <w:rPr>
          <w:i/>
          <w:iCs/>
          <w:spacing w:val="-5"/>
          <w:sz w:val="28"/>
          <w:szCs w:val="28"/>
          <w:vertAlign w:val="subscript"/>
          <w:lang w:val="en-US"/>
        </w:rPr>
        <w:t>zi</w:t>
      </w:r>
      <w:r w:rsidR="00AF3AB8" w:rsidRPr="007F5E2A">
        <w:rPr>
          <w:i/>
          <w:iCs/>
          <w:spacing w:val="-5"/>
          <w:sz w:val="28"/>
          <w:szCs w:val="28"/>
        </w:rPr>
        <w:t xml:space="preserve"> </w:t>
      </w:r>
      <w:r w:rsidR="00AF3AB8" w:rsidRPr="007F5E2A">
        <w:rPr>
          <w:spacing w:val="-5"/>
          <w:sz w:val="28"/>
          <w:szCs w:val="28"/>
        </w:rPr>
        <w:t>(</w:t>
      </w:r>
      <w:r w:rsidR="00AF3AB8" w:rsidRPr="007F5E2A">
        <w:rPr>
          <w:i/>
          <w:spacing w:val="-5"/>
          <w:sz w:val="28"/>
          <w:szCs w:val="28"/>
          <w:lang w:val="en-US"/>
        </w:rPr>
        <w:t>i</w:t>
      </w:r>
      <w:r w:rsidR="00AF3AB8" w:rsidRPr="007F5E2A">
        <w:rPr>
          <w:spacing w:val="-5"/>
          <w:sz w:val="28"/>
          <w:szCs w:val="28"/>
        </w:rPr>
        <w:t xml:space="preserve">=0, 1, </w:t>
      </w:r>
      <w:r w:rsidR="00AF3AB8" w:rsidRPr="007F5E2A">
        <w:rPr>
          <w:spacing w:val="8"/>
          <w:sz w:val="28"/>
          <w:szCs w:val="28"/>
        </w:rPr>
        <w:t>2...).</w:t>
      </w:r>
      <w:r w:rsidR="00AF3AB8" w:rsidRPr="007F5E2A">
        <w:rPr>
          <w:sz w:val="28"/>
          <w:szCs w:val="28"/>
        </w:rPr>
        <w:t xml:space="preserve"> </w:t>
      </w:r>
      <w:r w:rsidR="00AF3AB8" w:rsidRPr="007F5E2A">
        <w:rPr>
          <w:spacing w:val="-5"/>
          <w:sz w:val="28"/>
          <w:szCs w:val="28"/>
        </w:rPr>
        <w:t xml:space="preserve">Величина </w:t>
      </w:r>
      <w:r w:rsidR="00AF3AB8" w:rsidRPr="007F5E2A">
        <w:rPr>
          <w:i/>
          <w:iCs/>
          <w:spacing w:val="-5"/>
          <w:sz w:val="28"/>
          <w:szCs w:val="28"/>
        </w:rPr>
        <w:t>Е</w:t>
      </w:r>
      <w:r w:rsidR="00AF3AB8" w:rsidRPr="007F5E2A">
        <w:rPr>
          <w:i/>
          <w:iCs/>
          <w:spacing w:val="-5"/>
          <w:sz w:val="28"/>
          <w:szCs w:val="28"/>
          <w:vertAlign w:val="subscript"/>
          <w:lang w:val="en-US"/>
        </w:rPr>
        <w:t>zi</w:t>
      </w:r>
      <w:r w:rsidR="00AF3AB8" w:rsidRPr="007F5E2A">
        <w:rPr>
          <w:i/>
          <w:iCs/>
          <w:spacing w:val="-5"/>
          <w:sz w:val="28"/>
          <w:szCs w:val="28"/>
        </w:rPr>
        <w:t xml:space="preserve"> </w:t>
      </w:r>
      <w:r w:rsidR="00AF3AB8" w:rsidRPr="007F5E2A">
        <w:rPr>
          <w:spacing w:val="-5"/>
          <w:sz w:val="28"/>
          <w:szCs w:val="28"/>
        </w:rPr>
        <w:t>вид волновых функций ξ</w:t>
      </w:r>
      <w:r w:rsidR="00AF3AB8" w:rsidRPr="007F5E2A">
        <w:rPr>
          <w:i/>
          <w:spacing w:val="-5"/>
          <w:sz w:val="28"/>
          <w:szCs w:val="28"/>
          <w:vertAlign w:val="subscript"/>
          <w:lang w:val="en-US"/>
        </w:rPr>
        <w:t>i</w:t>
      </w:r>
      <w:r w:rsidR="00AF3AB8" w:rsidRPr="007F5E2A">
        <w:rPr>
          <w:spacing w:val="-5"/>
          <w:sz w:val="28"/>
          <w:szCs w:val="28"/>
        </w:rPr>
        <w:t>(</w:t>
      </w:r>
      <w:r w:rsidR="00AF3AB8" w:rsidRPr="007F5E2A">
        <w:rPr>
          <w:spacing w:val="-5"/>
          <w:sz w:val="28"/>
          <w:szCs w:val="28"/>
          <w:lang w:val="en-US"/>
        </w:rPr>
        <w:t>z</w:t>
      </w:r>
      <w:r w:rsidR="00AF3AB8" w:rsidRPr="007F5E2A">
        <w:rPr>
          <w:spacing w:val="-5"/>
          <w:sz w:val="28"/>
          <w:szCs w:val="28"/>
        </w:rPr>
        <w:t>)опреде</w:t>
      </w:r>
      <w:r w:rsidR="00AF3AB8" w:rsidRPr="007F5E2A">
        <w:rPr>
          <w:spacing w:val="-5"/>
          <w:sz w:val="28"/>
          <w:szCs w:val="28"/>
        </w:rPr>
        <w:softHyphen/>
      </w:r>
      <w:r>
        <w:rPr>
          <w:sz w:val="28"/>
          <w:szCs w:val="28"/>
        </w:rPr>
        <w:t>ляются, как следует из (</w:t>
      </w:r>
      <w:r w:rsidR="005C347C">
        <w:rPr>
          <w:sz w:val="28"/>
          <w:szCs w:val="28"/>
        </w:rPr>
        <w:t>2</w:t>
      </w:r>
      <w:r w:rsidR="00AF3AB8" w:rsidRPr="007F5E2A">
        <w:rPr>
          <w:sz w:val="28"/>
          <w:szCs w:val="28"/>
        </w:rPr>
        <w:t xml:space="preserve">.6), величиной и законом изменения потенциала </w:t>
      </w:r>
      <w:r w:rsidR="00AF3AB8" w:rsidRPr="007F5E2A">
        <w:rPr>
          <w:spacing w:val="-1"/>
          <w:sz w:val="28"/>
          <w:szCs w:val="28"/>
        </w:rPr>
        <w:t>ψ(</w:t>
      </w:r>
      <w:r w:rsidR="00AF3AB8" w:rsidRPr="007F5E2A">
        <w:rPr>
          <w:spacing w:val="-1"/>
          <w:sz w:val="28"/>
          <w:szCs w:val="28"/>
          <w:lang w:val="en-US"/>
        </w:rPr>
        <w:t>z</w:t>
      </w:r>
      <w:r w:rsidR="00AF3AB8" w:rsidRPr="007F5E2A">
        <w:rPr>
          <w:spacing w:val="-1"/>
          <w:sz w:val="28"/>
          <w:szCs w:val="28"/>
        </w:rPr>
        <w:t xml:space="preserve">) </w:t>
      </w:r>
      <w:r w:rsidR="00AF3AB8" w:rsidRPr="007F5E2A">
        <w:rPr>
          <w:spacing w:val="-6"/>
          <w:sz w:val="28"/>
          <w:szCs w:val="28"/>
        </w:rPr>
        <w:t>т.е. глубиной и формой потенциальной ямы.</w:t>
      </w:r>
    </w:p>
    <w:p w:rsidR="00AF3AB8" w:rsidRPr="007F5E2A" w:rsidRDefault="00812DCA" w:rsidP="00AF3AB8">
      <w:pPr>
        <w:spacing w:line="360" w:lineRule="auto"/>
        <w:ind w:firstLine="360"/>
        <w:jc w:val="both"/>
        <w:rPr>
          <w:spacing w:val="-6"/>
          <w:sz w:val="28"/>
          <w:szCs w:val="28"/>
          <w:lang w:val="en-US"/>
        </w:rPr>
      </w:pPr>
      <w:r>
        <w:rPr>
          <w:spacing w:val="-6"/>
          <w:sz w:val="28"/>
          <w:szCs w:val="28"/>
          <w:lang w:val="en-US"/>
        </w:rPr>
        <w:pict>
          <v:shape id="_x0000_i1036" type="#_x0000_t75" style="width:468pt;height:344.25pt">
            <v:imagedata r:id="rId29" o:title=""/>
          </v:shape>
        </w:pict>
      </w:r>
    </w:p>
    <w:p w:rsidR="00AF3AB8" w:rsidRPr="00F01679" w:rsidRDefault="006D3A94" w:rsidP="00BF2B35">
      <w:pPr>
        <w:spacing w:line="360" w:lineRule="auto"/>
        <w:ind w:firstLine="720"/>
        <w:jc w:val="both"/>
        <w:rPr>
          <w:spacing w:val="-6"/>
        </w:rPr>
      </w:pPr>
      <w:r w:rsidRPr="007470E4">
        <w:rPr>
          <w:spacing w:val="-6"/>
        </w:rPr>
        <w:t>Рис.6</w:t>
      </w:r>
      <w:r w:rsidR="00AF3AB8" w:rsidRPr="00F01679">
        <w:rPr>
          <w:spacing w:val="-6"/>
        </w:rPr>
        <w:t xml:space="preserve"> Зависимость энергии </w:t>
      </w:r>
      <w:r w:rsidR="00AF3AB8" w:rsidRPr="00F01679">
        <w:rPr>
          <w:spacing w:val="-6"/>
          <w:lang w:val="en-US"/>
        </w:rPr>
        <w:t>E</w:t>
      </w:r>
      <w:r w:rsidR="00AF3AB8" w:rsidRPr="00F01679">
        <w:rPr>
          <w:spacing w:val="-6"/>
        </w:rPr>
        <w:t xml:space="preserve"> от волнового числа </w:t>
      </w:r>
      <w:r w:rsidR="00AF3AB8" w:rsidRPr="00F01679">
        <w:rPr>
          <w:spacing w:val="-6"/>
          <w:lang w:val="en-US"/>
        </w:rPr>
        <w:t>k</w:t>
      </w:r>
      <w:r w:rsidR="00AF3AB8" w:rsidRPr="00F01679">
        <w:rPr>
          <w:spacing w:val="-6"/>
        </w:rPr>
        <w:t xml:space="preserve"> для двумерного электронного газа. Расстояние между подзонами ∆</w:t>
      </w:r>
      <w:r w:rsidR="00AF3AB8" w:rsidRPr="00F01679">
        <w:rPr>
          <w:spacing w:val="-6"/>
          <w:lang w:val="en-US"/>
        </w:rPr>
        <w:t>E</w:t>
      </w:r>
      <w:r w:rsidR="00AF3AB8" w:rsidRPr="00F01679">
        <w:rPr>
          <w:spacing w:val="-6"/>
        </w:rPr>
        <w:t xml:space="preserve"> соответствует расстоянию между квантовыми уровнями в одномерной потенциальной яме.</w:t>
      </w:r>
    </w:p>
    <w:p w:rsidR="00321EB6" w:rsidRDefault="00924D34" w:rsidP="00BF2B35">
      <w:pPr>
        <w:spacing w:line="360" w:lineRule="auto"/>
        <w:ind w:firstLine="720"/>
        <w:jc w:val="both"/>
        <w:rPr>
          <w:spacing w:val="-5"/>
          <w:sz w:val="28"/>
          <w:szCs w:val="28"/>
        </w:rPr>
      </w:pPr>
      <w:r>
        <w:rPr>
          <w:sz w:val="28"/>
          <w:szCs w:val="28"/>
        </w:rPr>
        <w:t>Из (</w:t>
      </w:r>
      <w:r w:rsidR="005C347C">
        <w:rPr>
          <w:sz w:val="28"/>
          <w:szCs w:val="28"/>
        </w:rPr>
        <w:t>2</w:t>
      </w:r>
      <w:r>
        <w:rPr>
          <w:sz w:val="28"/>
          <w:szCs w:val="28"/>
        </w:rPr>
        <w:t>.5) и (</w:t>
      </w:r>
      <w:r w:rsidR="005C347C">
        <w:rPr>
          <w:sz w:val="28"/>
          <w:szCs w:val="28"/>
        </w:rPr>
        <w:t>2</w:t>
      </w:r>
      <w:r w:rsidR="00AF3AB8" w:rsidRPr="007F5E2A">
        <w:rPr>
          <w:sz w:val="28"/>
          <w:szCs w:val="28"/>
        </w:rPr>
        <w:t xml:space="preserve">.4) следует, что при каждом значении </w:t>
      </w:r>
      <w:r w:rsidR="00AF3AB8" w:rsidRPr="007F5E2A">
        <w:rPr>
          <w:i/>
          <w:sz w:val="28"/>
          <w:szCs w:val="28"/>
          <w:lang w:val="en-US"/>
        </w:rPr>
        <w:t>i</w:t>
      </w:r>
      <w:r w:rsidR="00AF3AB8" w:rsidRPr="007F5E2A">
        <w:rPr>
          <w:sz w:val="28"/>
          <w:szCs w:val="28"/>
        </w:rPr>
        <w:t xml:space="preserve">= 0, 1, </w:t>
      </w:r>
      <w:r w:rsidR="00AF3AB8" w:rsidRPr="007F5E2A">
        <w:rPr>
          <w:spacing w:val="12"/>
          <w:sz w:val="28"/>
          <w:szCs w:val="28"/>
        </w:rPr>
        <w:t>2...</w:t>
      </w:r>
      <w:r w:rsidR="00AF3AB8" w:rsidRPr="007F5E2A">
        <w:rPr>
          <w:sz w:val="28"/>
          <w:szCs w:val="28"/>
        </w:rPr>
        <w:t xml:space="preserve"> элек</w:t>
      </w:r>
      <w:r w:rsidR="00AF3AB8" w:rsidRPr="007F5E2A">
        <w:rPr>
          <w:sz w:val="28"/>
          <w:szCs w:val="28"/>
        </w:rPr>
        <w:softHyphen/>
      </w:r>
      <w:r w:rsidR="00AF3AB8" w:rsidRPr="007F5E2A">
        <w:rPr>
          <w:spacing w:val="-3"/>
          <w:sz w:val="28"/>
          <w:szCs w:val="28"/>
        </w:rPr>
        <w:t xml:space="preserve">тронный газ в ОПЗ </w:t>
      </w:r>
      <w:r w:rsidR="00AF3AB8" w:rsidRPr="007F5E2A">
        <w:rPr>
          <w:b/>
          <w:i/>
          <w:iCs/>
          <w:spacing w:val="-3"/>
          <w:sz w:val="28"/>
          <w:szCs w:val="28"/>
        </w:rPr>
        <w:t>двумерен</w:t>
      </w:r>
      <w:r w:rsidR="00AF3AB8" w:rsidRPr="007F5E2A">
        <w:rPr>
          <w:i/>
          <w:iCs/>
          <w:spacing w:val="-3"/>
          <w:sz w:val="28"/>
          <w:szCs w:val="28"/>
        </w:rPr>
        <w:t xml:space="preserve">, </w:t>
      </w:r>
      <w:r w:rsidR="00AF3AB8" w:rsidRPr="007F5E2A">
        <w:rPr>
          <w:spacing w:val="-3"/>
          <w:sz w:val="28"/>
          <w:szCs w:val="28"/>
        </w:rPr>
        <w:t>т.е. полностью описывается волновыми числа</w:t>
      </w:r>
      <w:r w:rsidR="00AF3AB8" w:rsidRPr="007F5E2A">
        <w:rPr>
          <w:spacing w:val="-3"/>
          <w:sz w:val="28"/>
          <w:szCs w:val="28"/>
        </w:rPr>
        <w:softHyphen/>
      </w:r>
      <w:r w:rsidR="00AF3AB8" w:rsidRPr="007F5E2A">
        <w:rPr>
          <w:spacing w:val="-2"/>
          <w:sz w:val="28"/>
          <w:szCs w:val="28"/>
        </w:rPr>
        <w:t xml:space="preserve">ми </w:t>
      </w:r>
      <w:r w:rsidR="00AF3AB8" w:rsidRPr="007F5E2A">
        <w:rPr>
          <w:i/>
          <w:spacing w:val="-2"/>
          <w:sz w:val="28"/>
          <w:szCs w:val="28"/>
          <w:lang w:val="en-US"/>
        </w:rPr>
        <w:t>k</w:t>
      </w:r>
      <w:r w:rsidR="00AF3AB8" w:rsidRPr="007F5E2A">
        <w:rPr>
          <w:i/>
          <w:spacing w:val="-2"/>
          <w:sz w:val="28"/>
          <w:szCs w:val="28"/>
          <w:vertAlign w:val="subscript"/>
          <w:lang w:val="en-US"/>
        </w:rPr>
        <w:t>x</w:t>
      </w:r>
      <w:r w:rsidR="00AF3AB8" w:rsidRPr="007F5E2A">
        <w:rPr>
          <w:i/>
          <w:spacing w:val="-2"/>
          <w:sz w:val="28"/>
          <w:szCs w:val="28"/>
        </w:rPr>
        <w:t xml:space="preserve">, </w:t>
      </w:r>
      <w:r w:rsidR="00AF3AB8" w:rsidRPr="007F5E2A">
        <w:rPr>
          <w:i/>
          <w:spacing w:val="-2"/>
          <w:sz w:val="28"/>
          <w:szCs w:val="28"/>
          <w:lang w:val="en-US"/>
        </w:rPr>
        <w:t>k</w:t>
      </w:r>
      <w:r w:rsidR="00AF3AB8" w:rsidRPr="007F5E2A">
        <w:rPr>
          <w:spacing w:val="-2"/>
          <w:sz w:val="28"/>
          <w:szCs w:val="28"/>
          <w:vertAlign w:val="subscript"/>
          <w:lang w:val="en-US"/>
        </w:rPr>
        <w:t>y</w:t>
      </w:r>
      <w:r w:rsidR="00AF3AB8" w:rsidRPr="007F5E2A">
        <w:rPr>
          <w:spacing w:val="-2"/>
          <w:sz w:val="28"/>
          <w:szCs w:val="28"/>
          <w:vertAlign w:val="subscript"/>
        </w:rPr>
        <w:t xml:space="preserve"> </w:t>
      </w:r>
      <w:r>
        <w:rPr>
          <w:spacing w:val="-2"/>
          <w:sz w:val="28"/>
          <w:szCs w:val="28"/>
        </w:rPr>
        <w:t>и обладает согласно (</w:t>
      </w:r>
      <w:r w:rsidR="005C347C">
        <w:rPr>
          <w:spacing w:val="-2"/>
          <w:sz w:val="28"/>
          <w:szCs w:val="28"/>
        </w:rPr>
        <w:t>2</w:t>
      </w:r>
      <w:r w:rsidR="00AF3AB8" w:rsidRPr="007F5E2A">
        <w:rPr>
          <w:spacing w:val="-2"/>
          <w:sz w:val="28"/>
          <w:szCs w:val="28"/>
        </w:rPr>
        <w:t>.5) квазинепрерывным спектром энергии. Область энергий</w:t>
      </w:r>
      <w:r>
        <w:rPr>
          <w:spacing w:val="-2"/>
          <w:sz w:val="28"/>
          <w:szCs w:val="28"/>
        </w:rPr>
        <w:t>, которыми в соответствии с (</w:t>
      </w:r>
      <w:r w:rsidR="00893A78">
        <w:rPr>
          <w:spacing w:val="-2"/>
          <w:sz w:val="28"/>
          <w:szCs w:val="28"/>
        </w:rPr>
        <w:t>2</w:t>
      </w:r>
      <w:r w:rsidR="00AF3AB8" w:rsidRPr="007F5E2A">
        <w:rPr>
          <w:spacing w:val="-2"/>
          <w:sz w:val="28"/>
          <w:szCs w:val="28"/>
        </w:rPr>
        <w:t xml:space="preserve">.5) может обладать электрон </w:t>
      </w:r>
      <w:r w:rsidR="00AF3AB8" w:rsidRPr="007F5E2A">
        <w:rPr>
          <w:spacing w:val="-3"/>
          <w:sz w:val="28"/>
          <w:szCs w:val="28"/>
        </w:rPr>
        <w:t xml:space="preserve">при данном квантовом числе </w:t>
      </w:r>
      <w:r w:rsidR="00AF3AB8" w:rsidRPr="007F5E2A">
        <w:rPr>
          <w:i/>
          <w:spacing w:val="-3"/>
          <w:sz w:val="28"/>
          <w:szCs w:val="28"/>
          <w:lang w:val="en-US"/>
        </w:rPr>
        <w:t>i</w:t>
      </w:r>
      <w:r w:rsidR="00AF3AB8" w:rsidRPr="007F5E2A">
        <w:rPr>
          <w:i/>
          <w:spacing w:val="-3"/>
          <w:sz w:val="28"/>
          <w:szCs w:val="28"/>
        </w:rPr>
        <w:t xml:space="preserve"> </w:t>
      </w:r>
      <w:r w:rsidR="00AF3AB8" w:rsidRPr="007F5E2A">
        <w:rPr>
          <w:spacing w:val="-3"/>
          <w:sz w:val="28"/>
          <w:szCs w:val="28"/>
        </w:rPr>
        <w:t xml:space="preserve">= 0, 1, </w:t>
      </w:r>
      <w:r w:rsidR="00AF3AB8" w:rsidRPr="007F5E2A">
        <w:rPr>
          <w:spacing w:val="12"/>
          <w:sz w:val="28"/>
          <w:szCs w:val="28"/>
        </w:rPr>
        <w:t>2...,</w:t>
      </w:r>
      <w:r w:rsidR="00AF3AB8" w:rsidRPr="007F5E2A">
        <w:rPr>
          <w:sz w:val="28"/>
          <w:szCs w:val="28"/>
        </w:rPr>
        <w:t xml:space="preserve"> </w:t>
      </w:r>
      <w:r w:rsidR="00AF3AB8" w:rsidRPr="007F5E2A">
        <w:rPr>
          <w:spacing w:val="-3"/>
          <w:sz w:val="28"/>
          <w:szCs w:val="28"/>
        </w:rPr>
        <w:t xml:space="preserve">называется </w:t>
      </w:r>
      <w:r w:rsidR="00AF3AB8" w:rsidRPr="007F5E2A">
        <w:rPr>
          <w:b/>
          <w:i/>
          <w:iCs/>
          <w:spacing w:val="-3"/>
          <w:sz w:val="28"/>
          <w:szCs w:val="28"/>
        </w:rPr>
        <w:t>поверхностной подзо</w:t>
      </w:r>
      <w:r w:rsidR="00AF3AB8" w:rsidRPr="007F5E2A">
        <w:rPr>
          <w:b/>
          <w:i/>
          <w:iCs/>
          <w:spacing w:val="-3"/>
          <w:sz w:val="28"/>
          <w:szCs w:val="28"/>
        </w:rPr>
        <w:softHyphen/>
      </w:r>
      <w:r w:rsidR="00AF3AB8" w:rsidRPr="007F5E2A">
        <w:rPr>
          <w:b/>
          <w:i/>
          <w:iCs/>
          <w:sz w:val="28"/>
          <w:szCs w:val="28"/>
        </w:rPr>
        <w:t>ной</w:t>
      </w:r>
      <w:r w:rsidR="00AF3AB8" w:rsidRPr="007F5E2A">
        <w:rPr>
          <w:i/>
          <w:iCs/>
          <w:sz w:val="28"/>
          <w:szCs w:val="28"/>
        </w:rPr>
        <w:t xml:space="preserve">. </w:t>
      </w:r>
      <w:r w:rsidR="00AF3AB8" w:rsidRPr="007F5E2A">
        <w:rPr>
          <w:sz w:val="28"/>
          <w:szCs w:val="28"/>
        </w:rPr>
        <w:t xml:space="preserve">Поверхностные подзоны представляют собой параболоиды вращения, отстоящие друг от друга по оси энергий на расстояние </w:t>
      </w:r>
      <w:r w:rsidR="00AF3AB8" w:rsidRPr="007F5E2A">
        <w:rPr>
          <w:position w:val="-14"/>
          <w:sz w:val="28"/>
          <w:szCs w:val="28"/>
        </w:rPr>
        <w:object w:dxaOrig="1640" w:dyaOrig="380">
          <v:shape id="_x0000_i1037" type="#_x0000_t75" style="width:81.75pt;height:18.75pt" o:ole="">
            <v:imagedata r:id="rId30" o:title=""/>
          </v:shape>
          <o:OLEObject Type="Embed" ProgID="Equation.DSMT4" ShapeID="_x0000_i1037" DrawAspect="Content" ObjectID="_1473862060" r:id="rId31"/>
        </w:object>
      </w:r>
      <w:r w:rsidR="00AF3AB8" w:rsidRPr="007F5E2A">
        <w:rPr>
          <w:i/>
          <w:iCs/>
          <w:sz w:val="28"/>
          <w:szCs w:val="28"/>
        </w:rPr>
        <w:t xml:space="preserve">. </w:t>
      </w:r>
      <w:r w:rsidR="00AF3AB8" w:rsidRPr="007F5E2A">
        <w:rPr>
          <w:sz w:val="28"/>
          <w:szCs w:val="28"/>
        </w:rPr>
        <w:t xml:space="preserve">На </w:t>
      </w:r>
      <w:r>
        <w:rPr>
          <w:spacing w:val="-5"/>
          <w:sz w:val="28"/>
          <w:szCs w:val="28"/>
        </w:rPr>
        <w:t xml:space="preserve">рисунке </w:t>
      </w:r>
      <w:r w:rsidR="005C347C">
        <w:rPr>
          <w:spacing w:val="-5"/>
          <w:sz w:val="28"/>
          <w:szCs w:val="28"/>
        </w:rPr>
        <w:t>2</w:t>
      </w:r>
      <w:r w:rsidR="00AF3AB8" w:rsidRPr="007F5E2A">
        <w:rPr>
          <w:spacing w:val="-5"/>
          <w:sz w:val="28"/>
          <w:szCs w:val="28"/>
        </w:rPr>
        <w:t>. 1 приведена зонная диаграмма таких поверхностных подзон.</w:t>
      </w:r>
    </w:p>
    <w:p w:rsidR="005C347C" w:rsidRDefault="005C347C" w:rsidP="00BF2B35">
      <w:pPr>
        <w:spacing w:line="360" w:lineRule="auto"/>
        <w:ind w:firstLine="720"/>
        <w:jc w:val="both"/>
        <w:rPr>
          <w:spacing w:val="-5"/>
          <w:sz w:val="28"/>
          <w:szCs w:val="28"/>
        </w:rPr>
      </w:pPr>
    </w:p>
    <w:p w:rsidR="00321EB6" w:rsidRDefault="00321EB6" w:rsidP="00BF2B35">
      <w:pPr>
        <w:spacing w:line="360" w:lineRule="auto"/>
        <w:ind w:firstLine="720"/>
        <w:jc w:val="both"/>
        <w:rPr>
          <w:spacing w:val="-5"/>
          <w:sz w:val="28"/>
          <w:szCs w:val="28"/>
        </w:rPr>
      </w:pPr>
    </w:p>
    <w:p w:rsidR="00321EB6" w:rsidRDefault="00321EB6" w:rsidP="00BF2B35">
      <w:pPr>
        <w:spacing w:line="360" w:lineRule="auto"/>
        <w:ind w:firstLine="720"/>
        <w:jc w:val="both"/>
        <w:rPr>
          <w:spacing w:val="-5"/>
          <w:sz w:val="28"/>
          <w:szCs w:val="28"/>
        </w:rPr>
      </w:pPr>
    </w:p>
    <w:p w:rsidR="00321EB6" w:rsidRDefault="00321EB6" w:rsidP="00BF2B35">
      <w:pPr>
        <w:spacing w:line="360" w:lineRule="auto"/>
        <w:ind w:firstLine="720"/>
        <w:jc w:val="both"/>
        <w:rPr>
          <w:spacing w:val="-5"/>
          <w:sz w:val="28"/>
          <w:szCs w:val="28"/>
        </w:rPr>
      </w:pPr>
    </w:p>
    <w:p w:rsidR="00321EB6" w:rsidRPr="007F5E2A" w:rsidRDefault="00321EB6" w:rsidP="00BF2B35">
      <w:pPr>
        <w:spacing w:line="360" w:lineRule="auto"/>
        <w:ind w:firstLine="720"/>
        <w:jc w:val="both"/>
        <w:rPr>
          <w:spacing w:val="-5"/>
          <w:sz w:val="28"/>
          <w:szCs w:val="28"/>
        </w:rPr>
      </w:pPr>
    </w:p>
    <w:p w:rsidR="00AF3AB8" w:rsidRPr="00BF2B35" w:rsidRDefault="00AF3AB8" w:rsidP="00321EB6">
      <w:pPr>
        <w:numPr>
          <w:ilvl w:val="2"/>
          <w:numId w:val="16"/>
        </w:numPr>
        <w:tabs>
          <w:tab w:val="clear" w:pos="1506"/>
          <w:tab w:val="num" w:pos="720"/>
        </w:tabs>
        <w:spacing w:line="360" w:lineRule="auto"/>
        <w:ind w:left="0" w:firstLine="0"/>
        <w:rPr>
          <w:b/>
          <w:spacing w:val="-6"/>
          <w:sz w:val="28"/>
          <w:szCs w:val="28"/>
        </w:rPr>
      </w:pPr>
      <w:r w:rsidRPr="00BF2B35">
        <w:rPr>
          <w:b/>
          <w:spacing w:val="-6"/>
          <w:sz w:val="28"/>
          <w:szCs w:val="28"/>
        </w:rPr>
        <w:t>Плотность состояний в двумерной подзоне</w:t>
      </w:r>
    </w:p>
    <w:p w:rsidR="00AF3AB8" w:rsidRPr="007F5E2A" w:rsidRDefault="00AF3AB8" w:rsidP="00BF2B35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 w:rsidRPr="007F5E2A">
        <w:rPr>
          <w:spacing w:val="-6"/>
          <w:sz w:val="28"/>
          <w:szCs w:val="28"/>
        </w:rPr>
        <w:t xml:space="preserve">Согласно принципу Паули и соотношению неопределенности </w:t>
      </w:r>
      <w:r w:rsidRPr="007F5E2A">
        <w:rPr>
          <w:position w:val="-10"/>
          <w:sz w:val="28"/>
          <w:szCs w:val="28"/>
        </w:rPr>
        <w:object w:dxaOrig="1080" w:dyaOrig="320">
          <v:shape id="_x0000_i1038" type="#_x0000_t75" style="width:54pt;height:15.75pt" o:ole="">
            <v:imagedata r:id="rId32" o:title=""/>
          </v:shape>
          <o:OLEObject Type="Embed" ProgID="Equation.DSMT4" ShapeID="_x0000_i1038" DrawAspect="Content" ObjectID="_1473862061" r:id="rId33"/>
        </w:object>
      </w:r>
      <w:r w:rsidRPr="007F5E2A">
        <w:rPr>
          <w:sz w:val="28"/>
          <w:szCs w:val="28"/>
        </w:rPr>
        <w:t xml:space="preserve">, требуется, чтобы элементарная ячейка фазового пространства </w:t>
      </w:r>
      <w:r w:rsidRPr="007F5E2A">
        <w:rPr>
          <w:position w:val="-14"/>
          <w:sz w:val="28"/>
          <w:szCs w:val="28"/>
        </w:rPr>
        <w:object w:dxaOrig="2560" w:dyaOrig="400">
          <v:shape id="_x0000_i1039" type="#_x0000_t75" style="width:128.25pt;height:20.25pt" o:ole="">
            <v:imagedata r:id="rId34" o:title=""/>
          </v:shape>
          <o:OLEObject Type="Embed" ProgID="Equation.DSMT4" ShapeID="_x0000_i1039" DrawAspect="Content" ObjectID="_1473862062" r:id="rId35"/>
        </w:object>
      </w:r>
      <w:r w:rsidRPr="007F5E2A">
        <w:rPr>
          <w:sz w:val="28"/>
          <w:szCs w:val="28"/>
        </w:rPr>
        <w:t xml:space="preserve"> содержала не более двух электронов. В двухерном</w:t>
      </w:r>
      <w:r w:rsidRPr="007F5E2A">
        <w:rPr>
          <w:i/>
          <w:sz w:val="28"/>
          <w:szCs w:val="28"/>
        </w:rPr>
        <w:t xml:space="preserve"> </w:t>
      </w:r>
      <w:r w:rsidRPr="007F5E2A">
        <w:rPr>
          <w:i/>
          <w:sz w:val="28"/>
          <w:szCs w:val="28"/>
          <w:lang w:val="en-US"/>
        </w:rPr>
        <w:t>k</w:t>
      </w:r>
      <w:r w:rsidRPr="007F5E2A">
        <w:rPr>
          <w:sz w:val="28"/>
          <w:szCs w:val="28"/>
        </w:rPr>
        <w:t>-пространстве объем элементарной ячейки:</w:t>
      </w:r>
    </w:p>
    <w:p w:rsidR="00AF3AB8" w:rsidRPr="007F5E2A" w:rsidRDefault="00AF3AB8" w:rsidP="00AF3AB8">
      <w:pPr>
        <w:spacing w:line="360" w:lineRule="auto"/>
        <w:jc w:val="center"/>
        <w:rPr>
          <w:sz w:val="28"/>
          <w:szCs w:val="28"/>
        </w:rPr>
      </w:pPr>
      <w:r w:rsidRPr="007F5E2A">
        <w:rPr>
          <w:position w:val="-14"/>
          <w:sz w:val="28"/>
          <w:szCs w:val="28"/>
        </w:rPr>
        <w:object w:dxaOrig="2780" w:dyaOrig="400">
          <v:shape id="_x0000_i1040" type="#_x0000_t75" style="width:138.75pt;height:20.25pt" o:ole="">
            <v:imagedata r:id="rId36" o:title=""/>
          </v:shape>
          <o:OLEObject Type="Embed" ProgID="Equation.DSMT4" ShapeID="_x0000_i1040" DrawAspect="Content" ObjectID="_1473862063" r:id="rId37"/>
        </w:object>
      </w:r>
      <w:r w:rsidRPr="007F5E2A">
        <w:rPr>
          <w:sz w:val="28"/>
          <w:szCs w:val="28"/>
        </w:rPr>
        <w:t>.</w:t>
      </w:r>
    </w:p>
    <w:p w:rsidR="00AF3AB8" w:rsidRPr="007F5E2A" w:rsidRDefault="00AF3AB8" w:rsidP="004F33B7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Рассмотрим фазовый объем </w:t>
      </w:r>
      <w:r w:rsidRPr="007F5E2A">
        <w:rPr>
          <w:sz w:val="28"/>
          <w:szCs w:val="28"/>
          <w:lang w:val="en-US"/>
        </w:rPr>
        <w:t>V</w:t>
      </w:r>
      <w:r w:rsidRPr="007F5E2A">
        <w:rPr>
          <w:sz w:val="28"/>
          <w:szCs w:val="28"/>
          <w:vertAlign w:val="subscript"/>
        </w:rPr>
        <w:t xml:space="preserve">ф </w:t>
      </w:r>
      <w:r w:rsidRPr="007F5E2A">
        <w:rPr>
          <w:sz w:val="28"/>
          <w:szCs w:val="28"/>
        </w:rPr>
        <w:t xml:space="preserve">кругового слоя в интервале от </w:t>
      </w:r>
      <w:r w:rsidRPr="007F5E2A">
        <w:rPr>
          <w:i/>
          <w:sz w:val="28"/>
          <w:szCs w:val="28"/>
          <w:lang w:val="en-US"/>
        </w:rPr>
        <w:t>k</w:t>
      </w:r>
      <w:r w:rsidRPr="007F5E2A">
        <w:rPr>
          <w:sz w:val="28"/>
          <w:szCs w:val="28"/>
        </w:rPr>
        <w:t xml:space="preserve"> до </w:t>
      </w:r>
      <w:r w:rsidRPr="007F5E2A">
        <w:rPr>
          <w:i/>
          <w:sz w:val="28"/>
          <w:szCs w:val="28"/>
          <w:lang w:val="en-US"/>
        </w:rPr>
        <w:t>k</w:t>
      </w:r>
      <w:r w:rsidRPr="007F5E2A">
        <w:rPr>
          <w:i/>
          <w:sz w:val="28"/>
          <w:szCs w:val="28"/>
        </w:rPr>
        <w:t>+∆</w:t>
      </w:r>
      <w:r w:rsidRPr="007F5E2A">
        <w:rPr>
          <w:i/>
          <w:sz w:val="28"/>
          <w:szCs w:val="28"/>
          <w:lang w:val="en-US"/>
        </w:rPr>
        <w:t>k</w:t>
      </w:r>
      <w:r w:rsidRPr="007F5E2A">
        <w:rPr>
          <w:i/>
          <w:sz w:val="28"/>
          <w:szCs w:val="28"/>
        </w:rPr>
        <w:t xml:space="preserve">. </w:t>
      </w:r>
      <w:r w:rsidRPr="007F5E2A">
        <w:rPr>
          <w:sz w:val="28"/>
          <w:szCs w:val="28"/>
        </w:rPr>
        <w:t>Он равен:</w:t>
      </w:r>
      <w:r w:rsidR="004F33B7">
        <w:rPr>
          <w:sz w:val="28"/>
          <w:szCs w:val="28"/>
        </w:rPr>
        <w:t xml:space="preserve">                          </w:t>
      </w:r>
      <w:r w:rsidRPr="007F5E2A">
        <w:rPr>
          <w:position w:val="-14"/>
          <w:sz w:val="28"/>
          <w:szCs w:val="28"/>
        </w:rPr>
        <w:object w:dxaOrig="1180" w:dyaOrig="380">
          <v:shape id="_x0000_i1041" type="#_x0000_t75" style="width:59.25pt;height:18.75pt" o:ole="">
            <v:imagedata r:id="rId38" o:title=""/>
          </v:shape>
          <o:OLEObject Type="Embed" ProgID="Equation.DSMT4" ShapeID="_x0000_i1041" DrawAspect="Content" ObjectID="_1473862064" r:id="rId39"/>
        </w:object>
      </w:r>
      <w:r w:rsidRPr="007F5E2A">
        <w:rPr>
          <w:sz w:val="28"/>
          <w:szCs w:val="28"/>
        </w:rPr>
        <w:t>.</w:t>
      </w:r>
    </w:p>
    <w:p w:rsidR="00AF3AB8" w:rsidRPr="007F5E2A" w:rsidRDefault="00AF3AB8" w:rsidP="00BF2B35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Тогда число электронов </w:t>
      </w:r>
      <w:r w:rsidRPr="007F5E2A">
        <w:rPr>
          <w:i/>
          <w:sz w:val="28"/>
          <w:szCs w:val="28"/>
          <w:lang w:val="en-US"/>
        </w:rPr>
        <w:t>dn</w:t>
      </w:r>
      <w:r w:rsidRPr="007F5E2A">
        <w:rPr>
          <w:sz w:val="28"/>
          <w:szCs w:val="28"/>
        </w:rPr>
        <w:t>, находящихся в этом фазовом объеме, будет с учетом принципа Паули:</w:t>
      </w:r>
    </w:p>
    <w:p w:rsidR="00AF3AB8" w:rsidRPr="007F5E2A" w:rsidRDefault="00AF3AB8" w:rsidP="00AF3AB8">
      <w:pPr>
        <w:spacing w:line="360" w:lineRule="auto"/>
        <w:ind w:firstLine="360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</w:t>
      </w:r>
      <w:r w:rsidR="00BF2B35">
        <w:rPr>
          <w:sz w:val="28"/>
          <w:szCs w:val="28"/>
        </w:rPr>
        <w:t xml:space="preserve">                   </w:t>
      </w:r>
      <w:r w:rsidRPr="007F5E2A">
        <w:rPr>
          <w:sz w:val="28"/>
          <w:szCs w:val="28"/>
        </w:rPr>
        <w:t xml:space="preserve">      </w:t>
      </w:r>
      <w:r w:rsidR="004F33B7">
        <w:rPr>
          <w:sz w:val="28"/>
          <w:szCs w:val="28"/>
        </w:rPr>
        <w:t xml:space="preserve">     </w:t>
      </w:r>
      <w:r w:rsidRPr="007F5E2A">
        <w:rPr>
          <w:sz w:val="28"/>
          <w:szCs w:val="28"/>
        </w:rPr>
        <w:t xml:space="preserve"> </w:t>
      </w:r>
      <w:r w:rsidR="004F33B7">
        <w:rPr>
          <w:sz w:val="28"/>
          <w:szCs w:val="28"/>
        </w:rPr>
        <w:t xml:space="preserve">  </w:t>
      </w:r>
      <w:r w:rsidRPr="007F5E2A">
        <w:rPr>
          <w:sz w:val="28"/>
          <w:szCs w:val="28"/>
        </w:rPr>
        <w:t xml:space="preserve">  </w:t>
      </w:r>
      <w:r w:rsidRPr="007F5E2A">
        <w:rPr>
          <w:position w:val="-30"/>
          <w:sz w:val="28"/>
          <w:szCs w:val="28"/>
        </w:rPr>
        <w:object w:dxaOrig="2720" w:dyaOrig="720">
          <v:shape id="_x0000_i1042" type="#_x0000_t75" style="width:135.75pt;height:36pt" o:ole="">
            <v:imagedata r:id="rId40" o:title=""/>
          </v:shape>
          <o:OLEObject Type="Embed" ProgID="Equation.DSMT4" ShapeID="_x0000_i1042" DrawAspect="Content" ObjectID="_1473862065" r:id="rId41"/>
        </w:object>
      </w:r>
      <w:r w:rsidR="00BF2B35">
        <w:rPr>
          <w:sz w:val="28"/>
          <w:szCs w:val="28"/>
        </w:rPr>
        <w:t xml:space="preserve">    </w:t>
      </w:r>
      <w:r w:rsidR="004F33B7">
        <w:rPr>
          <w:sz w:val="28"/>
          <w:szCs w:val="28"/>
        </w:rPr>
        <w:t xml:space="preserve">          </w:t>
      </w:r>
      <w:r w:rsidR="00BF2B35">
        <w:rPr>
          <w:sz w:val="28"/>
          <w:szCs w:val="28"/>
        </w:rPr>
        <w:t xml:space="preserve">      </w:t>
      </w:r>
      <w:r w:rsidR="004F33B7">
        <w:rPr>
          <w:sz w:val="28"/>
          <w:szCs w:val="28"/>
        </w:rPr>
        <w:t xml:space="preserve">    </w:t>
      </w:r>
      <w:r w:rsidR="00BF2B35">
        <w:rPr>
          <w:sz w:val="28"/>
          <w:szCs w:val="28"/>
        </w:rPr>
        <w:t xml:space="preserve"> </w:t>
      </w:r>
      <w:r w:rsidR="00924D34">
        <w:rPr>
          <w:sz w:val="28"/>
          <w:szCs w:val="28"/>
        </w:rPr>
        <w:t xml:space="preserve">           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 xml:space="preserve">.7)   </w:t>
      </w:r>
    </w:p>
    <w:p w:rsidR="00AF3AB8" w:rsidRPr="007F5E2A" w:rsidRDefault="00AF3AB8" w:rsidP="00BF2B35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Учитывая квадратичный закон дисперсии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k</w:t>
      </w:r>
      <w:r w:rsidRPr="007F5E2A">
        <w:rPr>
          <w:sz w:val="28"/>
          <w:szCs w:val="28"/>
        </w:rPr>
        <w:t xml:space="preserve">), для плотности состояний </w:t>
      </w:r>
      <w:r w:rsidRPr="007F5E2A">
        <w:rPr>
          <w:sz w:val="28"/>
          <w:szCs w:val="28"/>
          <w:lang w:val="en-US"/>
        </w:rPr>
        <w:t>D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E</w:t>
      </w:r>
      <w:r w:rsidR="00924D34">
        <w:rPr>
          <w:sz w:val="28"/>
          <w:szCs w:val="28"/>
        </w:rPr>
        <w:t>) в двумерной подзоне из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.7) получаем:</w:t>
      </w:r>
    </w:p>
    <w:p w:rsidR="00AF3AB8" w:rsidRPr="007F5E2A" w:rsidRDefault="00AF3AB8" w:rsidP="00AF3AB8">
      <w:pPr>
        <w:spacing w:line="360" w:lineRule="auto"/>
        <w:ind w:firstLine="360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           </w:t>
      </w:r>
      <w:r w:rsidR="00BF2B35">
        <w:rPr>
          <w:sz w:val="28"/>
          <w:szCs w:val="28"/>
        </w:rPr>
        <w:t xml:space="preserve">                </w:t>
      </w:r>
      <w:r w:rsidRPr="007F5E2A">
        <w:rPr>
          <w:position w:val="-24"/>
          <w:sz w:val="28"/>
          <w:szCs w:val="28"/>
        </w:rPr>
        <w:object w:dxaOrig="2079" w:dyaOrig="660">
          <v:shape id="_x0000_i1043" type="#_x0000_t75" style="width:104.25pt;height:33pt" o:ole="">
            <v:imagedata r:id="rId42" o:title=""/>
          </v:shape>
          <o:OLEObject Type="Embed" ProgID="Equation.DSMT4" ShapeID="_x0000_i1043" DrawAspect="Content" ObjectID="_1473862066" r:id="rId43"/>
        </w:object>
      </w:r>
      <w:r w:rsidR="00BF2B35">
        <w:rPr>
          <w:sz w:val="28"/>
          <w:szCs w:val="28"/>
        </w:rPr>
        <w:t xml:space="preserve">.                 </w:t>
      </w:r>
      <w:r w:rsidRPr="007F5E2A">
        <w:rPr>
          <w:sz w:val="28"/>
          <w:szCs w:val="28"/>
        </w:rPr>
        <w:t xml:space="preserve">                    (12.8)</w:t>
      </w:r>
    </w:p>
    <w:p w:rsidR="00AF3AB8" w:rsidRPr="007F5E2A" w:rsidRDefault="00924D34" w:rsidP="00BF2B35">
      <w:pPr>
        <w:spacing w:line="360" w:lineRule="auto"/>
        <w:ind w:firstLine="720"/>
        <w:jc w:val="both"/>
        <w:rPr>
          <w:spacing w:val="-9"/>
          <w:sz w:val="28"/>
          <w:szCs w:val="28"/>
        </w:rPr>
      </w:pPr>
      <w:r>
        <w:rPr>
          <w:sz w:val="28"/>
          <w:szCs w:val="28"/>
        </w:rPr>
        <w:t>Выражение (</w:t>
      </w:r>
      <w:r w:rsidR="005C347C">
        <w:rPr>
          <w:sz w:val="28"/>
          <w:szCs w:val="28"/>
        </w:rPr>
        <w:t>2</w:t>
      </w:r>
      <w:r w:rsidR="00AF3AB8" w:rsidRPr="007F5E2A">
        <w:rPr>
          <w:sz w:val="28"/>
          <w:szCs w:val="28"/>
        </w:rPr>
        <w:t>.8) соответствует числу состояний на единичный энергетический интервал и на единицу площади ОПЗ толщиной λ</w:t>
      </w:r>
      <w:r w:rsidR="00AF3AB8" w:rsidRPr="007F5E2A">
        <w:rPr>
          <w:i/>
          <w:sz w:val="28"/>
          <w:szCs w:val="28"/>
          <w:vertAlign w:val="subscript"/>
        </w:rPr>
        <w:t>с</w:t>
      </w:r>
      <w:r w:rsidR="00AF3AB8" w:rsidRPr="007F5E2A">
        <w:rPr>
          <w:sz w:val="28"/>
          <w:szCs w:val="28"/>
        </w:rPr>
        <w:t xml:space="preserve">, в которой локализован </w:t>
      </w:r>
      <w:r w:rsidR="00AF3AB8" w:rsidRPr="007F5E2A">
        <w:rPr>
          <w:spacing w:val="-4"/>
          <w:sz w:val="28"/>
          <w:szCs w:val="28"/>
        </w:rPr>
        <w:t xml:space="preserve">электрон. Чтобы получить плотность состояний </w:t>
      </w:r>
      <w:r w:rsidR="00AF3AB8" w:rsidRPr="007F5E2A">
        <w:rPr>
          <w:i/>
          <w:iCs/>
          <w:spacing w:val="-4"/>
          <w:sz w:val="28"/>
          <w:szCs w:val="28"/>
          <w:lang w:val="en-US"/>
        </w:rPr>
        <w:t>D</w:t>
      </w:r>
      <w:r w:rsidR="00AF3AB8" w:rsidRPr="007F5E2A">
        <w:rPr>
          <w:i/>
          <w:iCs/>
          <w:spacing w:val="-4"/>
          <w:sz w:val="28"/>
          <w:szCs w:val="28"/>
        </w:rPr>
        <w:t xml:space="preserve">(Е) </w:t>
      </w:r>
      <w:r w:rsidR="00AF3AB8" w:rsidRPr="007F5E2A">
        <w:rPr>
          <w:spacing w:val="-4"/>
          <w:sz w:val="28"/>
          <w:szCs w:val="28"/>
        </w:rPr>
        <w:t>на единицу объема, для срав</w:t>
      </w:r>
      <w:r w:rsidR="00AF3AB8" w:rsidRPr="007F5E2A">
        <w:rPr>
          <w:spacing w:val="-4"/>
          <w:sz w:val="28"/>
          <w:szCs w:val="28"/>
        </w:rPr>
        <w:softHyphen/>
      </w:r>
      <w:r w:rsidR="00AF3AB8" w:rsidRPr="007F5E2A">
        <w:rPr>
          <w:spacing w:val="-3"/>
          <w:sz w:val="28"/>
          <w:szCs w:val="28"/>
        </w:rPr>
        <w:t>нения с объемной пло</w:t>
      </w:r>
      <w:r>
        <w:rPr>
          <w:spacing w:val="-3"/>
          <w:sz w:val="28"/>
          <w:szCs w:val="28"/>
        </w:rPr>
        <w:t>тностью состояний, выражение (</w:t>
      </w:r>
      <w:r w:rsidR="005C347C">
        <w:rPr>
          <w:spacing w:val="-3"/>
          <w:sz w:val="28"/>
          <w:szCs w:val="28"/>
        </w:rPr>
        <w:t>2</w:t>
      </w:r>
      <w:r w:rsidR="00AF3AB8" w:rsidRPr="007F5E2A">
        <w:rPr>
          <w:spacing w:val="-3"/>
          <w:sz w:val="28"/>
          <w:szCs w:val="28"/>
        </w:rPr>
        <w:t>.8) необходимо раз</w:t>
      </w:r>
      <w:r w:rsidR="00AF3AB8" w:rsidRPr="007F5E2A">
        <w:rPr>
          <w:spacing w:val="-3"/>
          <w:sz w:val="28"/>
          <w:szCs w:val="28"/>
        </w:rPr>
        <w:softHyphen/>
      </w:r>
      <w:r w:rsidR="00AF3AB8" w:rsidRPr="007F5E2A">
        <w:rPr>
          <w:spacing w:val="-5"/>
          <w:sz w:val="28"/>
          <w:szCs w:val="28"/>
        </w:rPr>
        <w:t>делить на характерный размер λ</w:t>
      </w:r>
      <w:r w:rsidR="00AF3AB8" w:rsidRPr="007F5E2A">
        <w:rPr>
          <w:spacing w:val="-5"/>
          <w:sz w:val="28"/>
          <w:szCs w:val="28"/>
          <w:vertAlign w:val="subscript"/>
        </w:rPr>
        <w:t>с</w:t>
      </w:r>
      <w:r w:rsidR="00AF3AB8" w:rsidRPr="007F5E2A">
        <w:rPr>
          <w:spacing w:val="-5"/>
          <w:sz w:val="28"/>
          <w:szCs w:val="28"/>
        </w:rPr>
        <w:t xml:space="preserve"> локализации волновой функции в направле</w:t>
      </w:r>
      <w:r w:rsidR="00AF3AB8" w:rsidRPr="007F5E2A">
        <w:rPr>
          <w:spacing w:val="-5"/>
          <w:sz w:val="28"/>
          <w:szCs w:val="28"/>
        </w:rPr>
        <w:softHyphen/>
      </w:r>
      <w:r w:rsidR="00893A78">
        <w:rPr>
          <w:spacing w:val="-9"/>
          <w:sz w:val="28"/>
          <w:szCs w:val="28"/>
        </w:rPr>
        <w:t>нии</w:t>
      </w:r>
      <w:r w:rsidR="00AF3AB8" w:rsidRPr="007F5E2A">
        <w:rPr>
          <w:spacing w:val="-9"/>
          <w:sz w:val="28"/>
          <w:szCs w:val="28"/>
        </w:rPr>
        <w:t xml:space="preserve"> </w:t>
      </w:r>
      <w:r w:rsidR="00AF3AB8" w:rsidRPr="007F5E2A">
        <w:rPr>
          <w:spacing w:val="-9"/>
          <w:sz w:val="28"/>
          <w:szCs w:val="28"/>
          <w:lang w:val="en-US"/>
        </w:rPr>
        <w:t>z</w:t>
      </w:r>
      <w:r w:rsidR="00AF3AB8" w:rsidRPr="007F5E2A">
        <w:rPr>
          <w:spacing w:val="-9"/>
          <w:sz w:val="28"/>
          <w:szCs w:val="28"/>
        </w:rPr>
        <w:t>.</w:t>
      </w:r>
    </w:p>
    <w:p w:rsidR="00AF3AB8" w:rsidRPr="007F5E2A" w:rsidRDefault="00AF3AB8" w:rsidP="00AF3AB8">
      <w:pPr>
        <w:spacing w:line="360" w:lineRule="auto"/>
        <w:ind w:firstLine="360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</w:t>
      </w:r>
      <w:r w:rsidR="00646196">
        <w:rPr>
          <w:sz w:val="28"/>
          <w:szCs w:val="28"/>
        </w:rPr>
        <w:t xml:space="preserve">             </w:t>
      </w:r>
      <w:r w:rsidRPr="007F5E2A">
        <w:rPr>
          <w:sz w:val="28"/>
          <w:szCs w:val="28"/>
        </w:rPr>
        <w:t xml:space="preserve"> </w:t>
      </w:r>
      <w:r w:rsidR="00646196">
        <w:rPr>
          <w:sz w:val="28"/>
          <w:szCs w:val="28"/>
        </w:rPr>
        <w:t xml:space="preserve">                </w:t>
      </w:r>
      <w:r w:rsidRPr="007F5E2A">
        <w:rPr>
          <w:position w:val="-30"/>
          <w:sz w:val="28"/>
          <w:szCs w:val="28"/>
        </w:rPr>
        <w:object w:dxaOrig="1740" w:dyaOrig="720">
          <v:shape id="_x0000_i1044" type="#_x0000_t75" style="width:87pt;height:36pt" o:ole="">
            <v:imagedata r:id="rId44" o:title=""/>
          </v:shape>
          <o:OLEObject Type="Embed" ProgID="Equation.DSMT4" ShapeID="_x0000_i1044" DrawAspect="Content" ObjectID="_1473862067" r:id="rId45"/>
        </w:object>
      </w:r>
      <w:r w:rsidRPr="007F5E2A">
        <w:rPr>
          <w:sz w:val="28"/>
          <w:szCs w:val="28"/>
        </w:rPr>
        <w:t xml:space="preserve">.                  </w:t>
      </w:r>
      <w:r w:rsidR="00646196">
        <w:rPr>
          <w:sz w:val="28"/>
          <w:szCs w:val="28"/>
        </w:rPr>
        <w:t xml:space="preserve">                  </w:t>
      </w:r>
      <w:r w:rsidR="00924D34">
        <w:rPr>
          <w:sz w:val="28"/>
          <w:szCs w:val="28"/>
        </w:rPr>
        <w:t xml:space="preserve">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.9)</w:t>
      </w:r>
    </w:p>
    <w:p w:rsidR="00F33F6D" w:rsidRDefault="00924D34" w:rsidP="00646196">
      <w:pPr>
        <w:spacing w:line="360" w:lineRule="auto"/>
        <w:ind w:firstLine="720"/>
        <w:jc w:val="both"/>
        <w:rPr>
          <w:i/>
          <w:iCs/>
          <w:spacing w:val="-5"/>
          <w:sz w:val="28"/>
          <w:szCs w:val="28"/>
        </w:rPr>
      </w:pPr>
      <w:r>
        <w:rPr>
          <w:spacing w:val="-4"/>
          <w:sz w:val="28"/>
          <w:szCs w:val="28"/>
        </w:rPr>
        <w:t>Из (</w:t>
      </w:r>
      <w:r w:rsidR="005C347C">
        <w:rPr>
          <w:spacing w:val="-4"/>
          <w:sz w:val="28"/>
          <w:szCs w:val="28"/>
        </w:rPr>
        <w:t>2</w:t>
      </w:r>
      <w:r w:rsidR="00AF3AB8" w:rsidRPr="007F5E2A">
        <w:rPr>
          <w:spacing w:val="-4"/>
          <w:sz w:val="28"/>
          <w:szCs w:val="28"/>
        </w:rPr>
        <w:t>.9) следует, что следствием двумеризации электрона является неза</w:t>
      </w:r>
      <w:r w:rsidR="00AF3AB8" w:rsidRPr="007F5E2A">
        <w:rPr>
          <w:spacing w:val="-4"/>
          <w:sz w:val="28"/>
          <w:szCs w:val="28"/>
        </w:rPr>
        <w:softHyphen/>
        <w:t>висимость плотности состояния от энергии электрона в пределах одной кван</w:t>
      </w:r>
      <w:r w:rsidR="00AF3AB8" w:rsidRPr="007F5E2A">
        <w:rPr>
          <w:spacing w:val="-4"/>
          <w:sz w:val="28"/>
          <w:szCs w:val="28"/>
        </w:rPr>
        <w:softHyphen/>
      </w:r>
      <w:r w:rsidR="00AF3AB8" w:rsidRPr="007F5E2A">
        <w:rPr>
          <w:sz w:val="28"/>
          <w:szCs w:val="28"/>
        </w:rPr>
        <w:t xml:space="preserve">товой подзоны. Напомним, что в трехмерном случае плотность состояний </w:t>
      </w:r>
      <w:r w:rsidR="00AF3AB8" w:rsidRPr="007F5E2A">
        <w:rPr>
          <w:i/>
          <w:sz w:val="28"/>
          <w:szCs w:val="28"/>
          <w:lang w:val="en-US"/>
        </w:rPr>
        <w:t>D</w:t>
      </w:r>
      <w:r w:rsidR="00AF3AB8" w:rsidRPr="007F5E2A">
        <w:rPr>
          <w:i/>
          <w:iCs/>
          <w:sz w:val="28"/>
          <w:szCs w:val="28"/>
        </w:rPr>
        <w:t xml:space="preserve">(Е) </w:t>
      </w:r>
      <w:r w:rsidR="00AF3AB8" w:rsidRPr="007F5E2A">
        <w:rPr>
          <w:sz w:val="28"/>
          <w:szCs w:val="28"/>
        </w:rPr>
        <w:t xml:space="preserve">пропорциональна корню квадратному из энергии </w:t>
      </w:r>
      <w:r w:rsidR="00AF3AB8" w:rsidRPr="007F5E2A">
        <w:rPr>
          <w:i/>
          <w:sz w:val="28"/>
          <w:szCs w:val="28"/>
          <w:lang w:val="en-US"/>
        </w:rPr>
        <w:t>D</w:t>
      </w:r>
      <w:r w:rsidR="00AF3AB8" w:rsidRPr="007F5E2A">
        <w:rPr>
          <w:i/>
          <w:iCs/>
          <w:sz w:val="28"/>
          <w:szCs w:val="28"/>
        </w:rPr>
        <w:t>(Е) ~ Е</w:t>
      </w:r>
      <w:r w:rsidR="00AF3AB8" w:rsidRPr="007F5E2A">
        <w:rPr>
          <w:i/>
          <w:iCs/>
          <w:sz w:val="28"/>
          <w:szCs w:val="28"/>
          <w:vertAlign w:val="superscript"/>
        </w:rPr>
        <w:t>1/2</w:t>
      </w:r>
      <w:r w:rsidR="00AF3AB8" w:rsidRPr="007F5E2A">
        <w:rPr>
          <w:i/>
          <w:iCs/>
          <w:sz w:val="28"/>
          <w:szCs w:val="28"/>
        </w:rPr>
        <w:t xml:space="preserve"> . </w:t>
      </w:r>
      <w:r w:rsidR="00AF3AB8" w:rsidRPr="007F5E2A">
        <w:rPr>
          <w:sz w:val="28"/>
          <w:szCs w:val="28"/>
        </w:rPr>
        <w:t>При пе</w:t>
      </w:r>
      <w:r w:rsidR="00AF3AB8" w:rsidRPr="007F5E2A">
        <w:rPr>
          <w:sz w:val="28"/>
          <w:szCs w:val="28"/>
        </w:rPr>
        <w:softHyphen/>
      </w:r>
      <w:r w:rsidR="00AF3AB8" w:rsidRPr="007F5E2A">
        <w:rPr>
          <w:spacing w:val="-2"/>
          <w:sz w:val="28"/>
          <w:szCs w:val="28"/>
        </w:rPr>
        <w:t xml:space="preserve">реходе от одной подзоны к другой меняется величина локализации волновой </w:t>
      </w:r>
      <w:r w:rsidR="00AF3AB8" w:rsidRPr="007F5E2A">
        <w:rPr>
          <w:spacing w:val="-5"/>
          <w:sz w:val="28"/>
          <w:szCs w:val="28"/>
        </w:rPr>
        <w:t xml:space="preserve">функции λ, а следовательно, и плотность состояний </w:t>
      </w:r>
      <w:r w:rsidR="00AF3AB8" w:rsidRPr="007F5E2A">
        <w:rPr>
          <w:i/>
          <w:spacing w:val="-5"/>
          <w:sz w:val="28"/>
          <w:szCs w:val="28"/>
          <w:lang w:val="en-US"/>
        </w:rPr>
        <w:t>D</w:t>
      </w:r>
      <w:r w:rsidR="00AF3AB8" w:rsidRPr="007F5E2A">
        <w:rPr>
          <w:i/>
          <w:iCs/>
          <w:spacing w:val="-5"/>
          <w:sz w:val="28"/>
          <w:szCs w:val="28"/>
        </w:rPr>
        <w:t>(Е).</w:t>
      </w:r>
    </w:p>
    <w:p w:rsidR="00AF3AB8" w:rsidRPr="00646196" w:rsidRDefault="00FC46F3" w:rsidP="004F33B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4F33B7">
        <w:rPr>
          <w:b/>
          <w:sz w:val="28"/>
          <w:szCs w:val="28"/>
        </w:rPr>
        <w:t xml:space="preserve">2.1.3 </w:t>
      </w:r>
      <w:r w:rsidR="00AF3AB8" w:rsidRPr="00646196">
        <w:rPr>
          <w:b/>
          <w:sz w:val="28"/>
          <w:szCs w:val="28"/>
        </w:rPr>
        <w:t xml:space="preserve">Расчет концентрации </w:t>
      </w:r>
      <w:r w:rsidR="00AF3AB8" w:rsidRPr="00646196">
        <w:rPr>
          <w:b/>
          <w:sz w:val="28"/>
          <w:szCs w:val="28"/>
          <w:lang w:val="en-US"/>
        </w:rPr>
        <w:t>n</w:t>
      </w:r>
      <w:r w:rsidR="00AF3AB8" w:rsidRPr="00646196">
        <w:rPr>
          <w:b/>
          <w:sz w:val="28"/>
          <w:szCs w:val="28"/>
        </w:rPr>
        <w:t>(</w:t>
      </w:r>
      <w:r w:rsidR="00AF3AB8" w:rsidRPr="00646196">
        <w:rPr>
          <w:b/>
          <w:sz w:val="28"/>
          <w:szCs w:val="28"/>
          <w:lang w:val="en-US"/>
        </w:rPr>
        <w:t>z</w:t>
      </w:r>
      <w:r w:rsidR="00AF3AB8" w:rsidRPr="00646196">
        <w:rPr>
          <w:b/>
          <w:sz w:val="28"/>
          <w:szCs w:val="28"/>
        </w:rPr>
        <w:t>) с учетом квантования</w:t>
      </w:r>
    </w:p>
    <w:p w:rsidR="00AF3AB8" w:rsidRPr="007F5E2A" w:rsidRDefault="00AF3AB8" w:rsidP="00646196">
      <w:pPr>
        <w:spacing w:line="360" w:lineRule="auto"/>
        <w:ind w:firstLine="720"/>
        <w:jc w:val="both"/>
        <w:rPr>
          <w:spacing w:val="-6"/>
          <w:sz w:val="28"/>
          <w:szCs w:val="28"/>
        </w:rPr>
      </w:pPr>
      <w:r w:rsidRPr="007F5E2A">
        <w:rPr>
          <w:sz w:val="28"/>
          <w:szCs w:val="28"/>
        </w:rPr>
        <w:t>Для решения дифференциального урав</w:t>
      </w:r>
      <w:r w:rsidR="00924D34">
        <w:rPr>
          <w:sz w:val="28"/>
          <w:szCs w:val="28"/>
        </w:rPr>
        <w:t>нения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.6) необходимо определить граничные условия для волновой функции ξ(</w:t>
      </w:r>
      <w:r w:rsidRPr="007F5E2A">
        <w:rPr>
          <w:sz w:val="28"/>
          <w:szCs w:val="28"/>
          <w:lang w:val="en-US"/>
        </w:rPr>
        <w:t>z</w:t>
      </w:r>
      <w:r w:rsidRPr="007F5E2A">
        <w:rPr>
          <w:sz w:val="28"/>
          <w:szCs w:val="28"/>
        </w:rPr>
        <w:t xml:space="preserve">). Для этого необходимо сшить на границе значения функции в виде стоячей волны в потенциальной </w:t>
      </w:r>
      <w:r w:rsidRPr="007F5E2A">
        <w:rPr>
          <w:spacing w:val="-3"/>
          <w:sz w:val="28"/>
          <w:szCs w:val="28"/>
        </w:rPr>
        <w:t>яме и в виде затухающей экспоненты в барьере, а также ее производной. Ис</w:t>
      </w:r>
      <w:r w:rsidRPr="007F5E2A">
        <w:rPr>
          <w:spacing w:val="-3"/>
          <w:sz w:val="28"/>
          <w:szCs w:val="28"/>
        </w:rPr>
        <w:softHyphen/>
      </w:r>
      <w:r w:rsidRPr="007F5E2A">
        <w:rPr>
          <w:spacing w:val="-2"/>
          <w:sz w:val="28"/>
          <w:szCs w:val="28"/>
        </w:rPr>
        <w:t>пользуя аналогию потенциальной ямы в ОПЗ с прямоугольной потенциаль</w:t>
      </w:r>
      <w:r w:rsidRPr="007F5E2A">
        <w:rPr>
          <w:spacing w:val="-2"/>
          <w:sz w:val="28"/>
          <w:szCs w:val="28"/>
        </w:rPr>
        <w:softHyphen/>
      </w:r>
      <w:r w:rsidRPr="007F5E2A">
        <w:rPr>
          <w:sz w:val="28"/>
          <w:szCs w:val="28"/>
        </w:rPr>
        <w:t>ной ямой и приводя соответствующие выкладки, имеем для величины на</w:t>
      </w:r>
      <w:r w:rsidRPr="007F5E2A">
        <w:rPr>
          <w:sz w:val="28"/>
          <w:szCs w:val="28"/>
        </w:rPr>
        <w:softHyphen/>
      </w:r>
      <w:r w:rsidRPr="007F5E2A">
        <w:rPr>
          <w:spacing w:val="-6"/>
          <w:sz w:val="28"/>
          <w:szCs w:val="28"/>
        </w:rPr>
        <w:t xml:space="preserve">чальной фазы </w:t>
      </w:r>
      <w:r w:rsidRPr="007F5E2A">
        <w:rPr>
          <w:i/>
          <w:spacing w:val="-6"/>
          <w:sz w:val="28"/>
          <w:szCs w:val="28"/>
        </w:rPr>
        <w:t>∆</w:t>
      </w:r>
      <w:r w:rsidR="004F33B7">
        <w:rPr>
          <w:i/>
          <w:spacing w:val="-6"/>
          <w:sz w:val="28"/>
          <w:szCs w:val="28"/>
          <w:vertAlign w:val="subscript"/>
          <w:lang w:val="en-US"/>
        </w:rPr>
        <w:t>I</w:t>
      </w:r>
      <w:r w:rsidRPr="007F5E2A">
        <w:rPr>
          <w:i/>
          <w:spacing w:val="-6"/>
          <w:sz w:val="28"/>
          <w:szCs w:val="28"/>
        </w:rPr>
        <w:t xml:space="preserve"> </w:t>
      </w:r>
      <w:r w:rsidRPr="007F5E2A">
        <w:rPr>
          <w:spacing w:val="-6"/>
          <w:sz w:val="28"/>
          <w:szCs w:val="28"/>
        </w:rPr>
        <w:t>стоячей волны в ОПЗ:</w:t>
      </w:r>
    </w:p>
    <w:p w:rsidR="00AF3AB8" w:rsidRPr="007F5E2A" w:rsidRDefault="00AF3AB8" w:rsidP="00AF3AB8">
      <w:pPr>
        <w:spacing w:line="360" w:lineRule="auto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              </w:t>
      </w:r>
      <w:r w:rsidR="00646196">
        <w:rPr>
          <w:sz w:val="28"/>
          <w:szCs w:val="28"/>
        </w:rPr>
        <w:t xml:space="preserve">                  </w:t>
      </w:r>
      <w:r w:rsidRPr="007F5E2A">
        <w:rPr>
          <w:sz w:val="28"/>
          <w:szCs w:val="28"/>
        </w:rPr>
        <w:t xml:space="preserve">  </w:t>
      </w:r>
      <w:r w:rsidRPr="007F5E2A">
        <w:rPr>
          <w:position w:val="-32"/>
          <w:sz w:val="28"/>
          <w:szCs w:val="28"/>
        </w:rPr>
        <w:object w:dxaOrig="2040" w:dyaOrig="900">
          <v:shape id="_x0000_i1045" type="#_x0000_t75" style="width:102pt;height:45pt" o:ole="">
            <v:imagedata r:id="rId46" o:title=""/>
          </v:shape>
          <o:OLEObject Type="Embed" ProgID="Equation.DSMT4" ShapeID="_x0000_i1045" DrawAspect="Content" ObjectID="_1473862068" r:id="rId47"/>
        </w:object>
      </w:r>
      <w:r w:rsidRPr="007F5E2A">
        <w:rPr>
          <w:sz w:val="28"/>
          <w:szCs w:val="28"/>
        </w:rPr>
        <w:t xml:space="preserve">.       </w:t>
      </w:r>
      <w:r w:rsidR="00646196">
        <w:rPr>
          <w:sz w:val="28"/>
          <w:szCs w:val="28"/>
        </w:rPr>
        <w:t xml:space="preserve">                </w:t>
      </w:r>
      <w:r w:rsidR="00924D34">
        <w:rPr>
          <w:sz w:val="28"/>
          <w:szCs w:val="28"/>
        </w:rPr>
        <w:t xml:space="preserve">        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.10)</w:t>
      </w:r>
    </w:p>
    <w:p w:rsidR="003A2909" w:rsidRDefault="00AF3AB8" w:rsidP="00D82DE4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4"/>
          <w:sz w:val="28"/>
          <w:szCs w:val="28"/>
        </w:rPr>
        <w:t xml:space="preserve">Значение типа </w:t>
      </w:r>
      <w:r w:rsidRPr="007F5E2A">
        <w:rPr>
          <w:spacing w:val="-4"/>
          <w:sz w:val="28"/>
          <w:szCs w:val="28"/>
          <w:lang w:val="en-US"/>
        </w:rPr>
        <w:t>sin</w:t>
      </w:r>
      <w:r w:rsidRPr="007F5E2A">
        <w:rPr>
          <w:spacing w:val="-4"/>
          <w:sz w:val="28"/>
          <w:szCs w:val="28"/>
        </w:rPr>
        <w:t xml:space="preserve"> (∆</w:t>
      </w:r>
      <w:r w:rsidRPr="007F5E2A">
        <w:rPr>
          <w:i/>
          <w:spacing w:val="-4"/>
          <w:sz w:val="28"/>
          <w:szCs w:val="28"/>
          <w:vertAlign w:val="subscript"/>
          <w:lang w:val="en-US"/>
        </w:rPr>
        <w:t>i</w:t>
      </w:r>
      <w:r w:rsidRPr="007F5E2A">
        <w:rPr>
          <w:spacing w:val="-4"/>
          <w:sz w:val="28"/>
          <w:szCs w:val="28"/>
        </w:rPr>
        <w:t xml:space="preserve">) будет соответствовать значению волновой функции </w:t>
      </w:r>
      <w:r w:rsidRPr="007F5E2A">
        <w:rPr>
          <w:sz w:val="28"/>
          <w:szCs w:val="28"/>
        </w:rPr>
        <w:t xml:space="preserve">на границе, в то время как максимальное значение волновой функции </w:t>
      </w:r>
      <w:r w:rsidRPr="007F5E2A">
        <w:rPr>
          <w:spacing w:val="-4"/>
          <w:sz w:val="28"/>
          <w:szCs w:val="28"/>
          <w:lang w:val="en-US"/>
        </w:rPr>
        <w:t>sin</w:t>
      </w:r>
      <w:r w:rsidRPr="007F5E2A">
        <w:rPr>
          <w:spacing w:val="-4"/>
          <w:sz w:val="28"/>
          <w:szCs w:val="28"/>
        </w:rPr>
        <w:t xml:space="preserve"> (ξ(</w:t>
      </w:r>
      <w:r w:rsidRPr="007F5E2A">
        <w:rPr>
          <w:spacing w:val="-4"/>
          <w:sz w:val="28"/>
          <w:szCs w:val="28"/>
          <w:lang w:val="en-US"/>
        </w:rPr>
        <w:t>z</w:t>
      </w:r>
      <w:r w:rsidRPr="007F5E2A">
        <w:rPr>
          <w:spacing w:val="-4"/>
          <w:sz w:val="28"/>
          <w:szCs w:val="28"/>
        </w:rPr>
        <w:t xml:space="preserve">)) </w:t>
      </w:r>
      <w:r w:rsidRPr="007F5E2A">
        <w:rPr>
          <w:sz w:val="28"/>
          <w:szCs w:val="28"/>
        </w:rPr>
        <w:t xml:space="preserve">будет порядка единицы. В реальных условиях величина потенциального </w:t>
      </w:r>
      <w:r w:rsidRPr="007F5E2A">
        <w:rPr>
          <w:spacing w:val="-6"/>
          <w:sz w:val="28"/>
          <w:szCs w:val="28"/>
        </w:rPr>
        <w:t xml:space="preserve">барьера </w:t>
      </w:r>
      <w:r w:rsidRPr="007F5E2A">
        <w:rPr>
          <w:spacing w:val="-6"/>
          <w:sz w:val="28"/>
          <w:szCs w:val="28"/>
          <w:lang w:val="en-US"/>
        </w:rPr>
        <w:t>U</w:t>
      </w:r>
      <w:r w:rsidRPr="007F5E2A">
        <w:rPr>
          <w:i/>
          <w:spacing w:val="-6"/>
          <w:sz w:val="28"/>
          <w:szCs w:val="28"/>
          <w:vertAlign w:val="subscript"/>
        </w:rPr>
        <w:t>0</w:t>
      </w:r>
      <w:r w:rsidRPr="007F5E2A">
        <w:rPr>
          <w:i/>
          <w:spacing w:val="-6"/>
          <w:sz w:val="28"/>
          <w:szCs w:val="28"/>
        </w:rPr>
        <w:t xml:space="preserve"> </w:t>
      </w:r>
      <w:r w:rsidRPr="007F5E2A">
        <w:rPr>
          <w:spacing w:val="-6"/>
          <w:sz w:val="28"/>
          <w:szCs w:val="28"/>
        </w:rPr>
        <w:t xml:space="preserve">на границе полупроводник-диэлектрик, например </w:t>
      </w:r>
      <w:r w:rsidRPr="007F5E2A">
        <w:rPr>
          <w:spacing w:val="-6"/>
          <w:sz w:val="28"/>
          <w:szCs w:val="28"/>
          <w:lang w:val="en-US"/>
        </w:rPr>
        <w:t>Si</w:t>
      </w:r>
      <w:r w:rsidRPr="007F5E2A">
        <w:rPr>
          <w:spacing w:val="-6"/>
          <w:sz w:val="28"/>
          <w:szCs w:val="28"/>
        </w:rPr>
        <w:t>-</w:t>
      </w:r>
      <w:r w:rsidRPr="007F5E2A">
        <w:rPr>
          <w:spacing w:val="-6"/>
          <w:sz w:val="28"/>
          <w:szCs w:val="28"/>
          <w:lang w:val="en-US"/>
        </w:rPr>
        <w:t>SiO</w:t>
      </w:r>
      <w:r w:rsidRPr="007F5E2A">
        <w:rPr>
          <w:spacing w:val="-6"/>
          <w:sz w:val="28"/>
          <w:szCs w:val="28"/>
          <w:vertAlign w:val="subscript"/>
        </w:rPr>
        <w:t>2</w:t>
      </w:r>
      <w:r w:rsidRPr="007F5E2A">
        <w:rPr>
          <w:spacing w:val="-6"/>
          <w:sz w:val="28"/>
          <w:szCs w:val="28"/>
        </w:rPr>
        <w:t xml:space="preserve">, порядка </w:t>
      </w:r>
      <w:r w:rsidRPr="007F5E2A">
        <w:rPr>
          <w:spacing w:val="-6"/>
          <w:sz w:val="28"/>
          <w:szCs w:val="28"/>
          <w:lang w:val="en-US"/>
        </w:rPr>
        <w:t>U</w:t>
      </w:r>
      <w:r w:rsidRPr="007F5E2A">
        <w:rPr>
          <w:spacing w:val="-6"/>
          <w:sz w:val="28"/>
          <w:szCs w:val="28"/>
          <w:vertAlign w:val="subscript"/>
        </w:rPr>
        <w:t>0</w:t>
      </w:r>
      <w:r w:rsidRPr="007F5E2A">
        <w:rPr>
          <w:sz w:val="28"/>
          <w:szCs w:val="28"/>
        </w:rPr>
        <w:t xml:space="preserve"> ~ 3 эВ, в то время как величины </w:t>
      </w:r>
      <w:r w:rsidRPr="007F5E2A">
        <w:rPr>
          <w:i/>
          <w:sz w:val="28"/>
          <w:szCs w:val="28"/>
        </w:rPr>
        <w:t>Е</w:t>
      </w:r>
      <w:r w:rsidRPr="007F5E2A">
        <w:rPr>
          <w:i/>
          <w:sz w:val="28"/>
          <w:szCs w:val="28"/>
          <w:vertAlign w:val="subscript"/>
          <w:lang w:val="en-US"/>
        </w:rPr>
        <w:t>i</w:t>
      </w:r>
      <w:r w:rsidRPr="007F5E2A">
        <w:rPr>
          <w:i/>
          <w:sz w:val="28"/>
          <w:szCs w:val="28"/>
        </w:rPr>
        <w:t xml:space="preserve"> </w:t>
      </w:r>
      <w:r w:rsidRPr="007F5E2A">
        <w:rPr>
          <w:sz w:val="28"/>
          <w:szCs w:val="28"/>
        </w:rPr>
        <w:t xml:space="preserve">составляют сотые доли электронвольта </w:t>
      </w:r>
      <w:r w:rsidRPr="007F5E2A">
        <w:rPr>
          <w:i/>
          <w:sz w:val="28"/>
          <w:szCs w:val="28"/>
        </w:rPr>
        <w:t>Е</w:t>
      </w:r>
      <w:r w:rsidRPr="007F5E2A">
        <w:rPr>
          <w:i/>
          <w:sz w:val="28"/>
          <w:szCs w:val="28"/>
          <w:vertAlign w:val="subscript"/>
          <w:lang w:val="en-US"/>
        </w:rPr>
        <w:t>i</w:t>
      </w:r>
      <w:r w:rsidRPr="007F5E2A">
        <w:rPr>
          <w:i/>
          <w:sz w:val="28"/>
          <w:szCs w:val="28"/>
        </w:rPr>
        <w:t xml:space="preserve"> &lt; </w:t>
      </w:r>
      <w:r w:rsidRPr="007F5E2A">
        <w:rPr>
          <w:sz w:val="28"/>
          <w:szCs w:val="28"/>
        </w:rPr>
        <w:t xml:space="preserve">0,05 эВ. Таким образом, как следует из приведенных оценок, значение волновой функции </w:t>
      </w:r>
      <w:r w:rsidRPr="007F5E2A">
        <w:rPr>
          <w:spacing w:val="-4"/>
          <w:sz w:val="28"/>
          <w:szCs w:val="28"/>
        </w:rPr>
        <w:t>ξ(</w:t>
      </w:r>
      <w:r w:rsidRPr="007F5E2A">
        <w:rPr>
          <w:spacing w:val="-4"/>
          <w:sz w:val="28"/>
          <w:szCs w:val="28"/>
          <w:lang w:val="en-US"/>
        </w:rPr>
        <w:t>z</w:t>
      </w:r>
      <w:r w:rsidRPr="007F5E2A">
        <w:rPr>
          <w:spacing w:val="-4"/>
          <w:sz w:val="28"/>
          <w:szCs w:val="28"/>
        </w:rPr>
        <w:t>)</w:t>
      </w:r>
      <w:r w:rsidRPr="007F5E2A">
        <w:rPr>
          <w:sz w:val="28"/>
          <w:szCs w:val="28"/>
        </w:rPr>
        <w:t xml:space="preserve"> на границе полупроводника составляет десятые или </w:t>
      </w:r>
      <w:r w:rsidRPr="007F5E2A">
        <w:rPr>
          <w:spacing w:val="-3"/>
          <w:sz w:val="28"/>
          <w:szCs w:val="28"/>
        </w:rPr>
        <w:t>сотые доли максимального значения волновой функции, достигаемого на не</w:t>
      </w:r>
      <w:r w:rsidRPr="007F5E2A">
        <w:rPr>
          <w:spacing w:val="-3"/>
          <w:sz w:val="28"/>
          <w:szCs w:val="28"/>
        </w:rPr>
        <w:softHyphen/>
      </w:r>
      <w:r w:rsidRPr="007F5E2A">
        <w:rPr>
          <w:sz w:val="28"/>
          <w:szCs w:val="28"/>
        </w:rPr>
        <w:t xml:space="preserve">котором расстоянии </w:t>
      </w:r>
      <w:r w:rsidRPr="007F5E2A">
        <w:rPr>
          <w:sz w:val="28"/>
          <w:szCs w:val="28"/>
          <w:lang w:val="en-US"/>
        </w:rPr>
        <w:t>z</w:t>
      </w:r>
      <w:r w:rsidRPr="007F5E2A">
        <w:rPr>
          <w:sz w:val="28"/>
          <w:szCs w:val="28"/>
        </w:rPr>
        <w:t xml:space="preserve">. Этот факт позволяет полагать величину волновой </w:t>
      </w:r>
      <w:r w:rsidRPr="007F5E2A">
        <w:rPr>
          <w:spacing w:val="-3"/>
          <w:sz w:val="28"/>
          <w:szCs w:val="28"/>
        </w:rPr>
        <w:t xml:space="preserve">функции равной нулю, </w:t>
      </w:r>
      <w:r w:rsidRPr="007F5E2A">
        <w:rPr>
          <w:spacing w:val="-4"/>
          <w:sz w:val="28"/>
          <w:szCs w:val="28"/>
        </w:rPr>
        <w:t>ξ(</w:t>
      </w:r>
      <w:r w:rsidRPr="007F5E2A">
        <w:rPr>
          <w:spacing w:val="-4"/>
          <w:sz w:val="28"/>
          <w:szCs w:val="28"/>
          <w:lang w:val="en-US"/>
        </w:rPr>
        <w:t>z</w:t>
      </w:r>
      <w:r w:rsidRPr="007F5E2A">
        <w:rPr>
          <w:spacing w:val="-4"/>
          <w:sz w:val="28"/>
          <w:szCs w:val="28"/>
        </w:rPr>
        <w:t>)</w:t>
      </w:r>
      <w:r w:rsidRPr="007F5E2A">
        <w:rPr>
          <w:spacing w:val="-3"/>
          <w:sz w:val="28"/>
          <w:szCs w:val="28"/>
        </w:rPr>
        <w:t xml:space="preserve"> = 0, при </w:t>
      </w:r>
      <w:r w:rsidRPr="007F5E2A">
        <w:rPr>
          <w:spacing w:val="-3"/>
          <w:sz w:val="28"/>
          <w:szCs w:val="28"/>
          <w:lang w:val="en-US"/>
        </w:rPr>
        <w:t>z</w:t>
      </w:r>
      <w:r w:rsidRPr="007F5E2A">
        <w:rPr>
          <w:spacing w:val="-3"/>
          <w:sz w:val="28"/>
          <w:szCs w:val="28"/>
        </w:rPr>
        <w:t xml:space="preserve"> = 0. Отметим, что этот момент является </w:t>
      </w:r>
      <w:r w:rsidRPr="007F5E2A">
        <w:rPr>
          <w:sz w:val="28"/>
          <w:szCs w:val="28"/>
        </w:rPr>
        <w:t>исключительно важным, поскольку соответствует нулевой вероятности на</w:t>
      </w:r>
      <w:r w:rsidRPr="007F5E2A">
        <w:rPr>
          <w:sz w:val="28"/>
          <w:szCs w:val="28"/>
        </w:rPr>
        <w:softHyphen/>
        <w:t>хождения электрона на границе ОПЗ. Следовательно, квантовое рассмотре</w:t>
      </w:r>
      <w:r w:rsidRPr="007F5E2A">
        <w:rPr>
          <w:sz w:val="28"/>
          <w:szCs w:val="28"/>
        </w:rPr>
        <w:softHyphen/>
      </w:r>
      <w:r w:rsidRPr="007F5E2A">
        <w:rPr>
          <w:spacing w:val="-3"/>
          <w:sz w:val="28"/>
          <w:szCs w:val="28"/>
        </w:rPr>
        <w:t>ние уже в силу постановки граничных условий на волновую функцию требу</w:t>
      </w:r>
      <w:r w:rsidRPr="007F5E2A">
        <w:rPr>
          <w:spacing w:val="-3"/>
          <w:sz w:val="28"/>
          <w:szCs w:val="28"/>
        </w:rPr>
        <w:softHyphen/>
      </w:r>
      <w:r w:rsidRPr="007F5E2A">
        <w:rPr>
          <w:sz w:val="28"/>
          <w:szCs w:val="28"/>
        </w:rPr>
        <w:t xml:space="preserve">ет нулевой плотности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z</w:t>
      </w:r>
      <w:r w:rsidRPr="007F5E2A">
        <w:rPr>
          <w:sz w:val="28"/>
          <w:szCs w:val="28"/>
        </w:rPr>
        <w:t xml:space="preserve">) на поверхности полупроводника, в то время как </w:t>
      </w:r>
      <w:r w:rsidRPr="007F5E2A">
        <w:rPr>
          <w:spacing w:val="-2"/>
          <w:sz w:val="28"/>
          <w:szCs w:val="28"/>
        </w:rPr>
        <w:t>классическое рассмотрение дает здесь максимальное значение. Аналогично,</w:t>
      </w:r>
      <w:r w:rsidR="00D82DE4">
        <w:rPr>
          <w:spacing w:val="-2"/>
          <w:sz w:val="28"/>
          <w:szCs w:val="28"/>
        </w:rPr>
        <w:t xml:space="preserve"> </w:t>
      </w:r>
      <w:r w:rsidRPr="007F5E2A">
        <w:rPr>
          <w:sz w:val="28"/>
          <w:szCs w:val="28"/>
        </w:rPr>
        <w:t xml:space="preserve">при  </w:t>
      </w:r>
      <w:r w:rsidRPr="007F5E2A">
        <w:rPr>
          <w:position w:val="-6"/>
          <w:sz w:val="28"/>
          <w:szCs w:val="28"/>
        </w:rPr>
        <w:object w:dxaOrig="700" w:dyaOrig="220">
          <v:shape id="_x0000_i1046" type="#_x0000_t75" style="width:35.25pt;height:11.25pt" o:ole="">
            <v:imagedata r:id="rId48" o:title=""/>
          </v:shape>
          <o:OLEObject Type="Embed" ProgID="Equation.DSMT4" ShapeID="_x0000_i1046" DrawAspect="Content" ObjectID="_1473862069" r:id="rId49"/>
        </w:object>
      </w:r>
      <w:r w:rsidRPr="007F5E2A">
        <w:rPr>
          <w:sz w:val="28"/>
          <w:szCs w:val="28"/>
        </w:rPr>
        <w:t xml:space="preserve"> величина </w:t>
      </w:r>
      <w:r w:rsidRPr="007F5E2A">
        <w:rPr>
          <w:position w:val="-10"/>
          <w:sz w:val="28"/>
          <w:szCs w:val="28"/>
        </w:rPr>
        <w:object w:dxaOrig="999" w:dyaOrig="320">
          <v:shape id="_x0000_i1047" type="#_x0000_t75" style="width:50.25pt;height:15.75pt" o:ole="">
            <v:imagedata r:id="rId50" o:title=""/>
          </v:shape>
          <o:OLEObject Type="Embed" ProgID="Equation.DSMT4" ShapeID="_x0000_i1047" DrawAspect="Content" ObjectID="_1473862070" r:id="rId51"/>
        </w:object>
      </w:r>
      <w:r w:rsidR="003A2909">
        <w:rPr>
          <w:sz w:val="28"/>
          <w:szCs w:val="28"/>
        </w:rPr>
        <w:t>.</w:t>
      </w:r>
    </w:p>
    <w:p w:rsidR="00AF3AB8" w:rsidRPr="007F5E2A" w:rsidRDefault="005C347C" w:rsidP="00D82DE4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для решения (</w:t>
      </w:r>
      <w:r w:rsidR="00AF3AB8" w:rsidRPr="007F5E2A">
        <w:rPr>
          <w:sz w:val="28"/>
          <w:szCs w:val="28"/>
        </w:rPr>
        <w:t>2.6) требуются граничные условия:</w:t>
      </w:r>
    </w:p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 </w:t>
      </w:r>
      <w:r w:rsidR="003A2909">
        <w:rPr>
          <w:sz w:val="28"/>
          <w:szCs w:val="28"/>
        </w:rPr>
        <w:t xml:space="preserve">                               </w:t>
      </w:r>
      <w:r w:rsidRPr="007F5E2A">
        <w:rPr>
          <w:sz w:val="28"/>
          <w:szCs w:val="28"/>
        </w:rPr>
        <w:t xml:space="preserve">  </w:t>
      </w:r>
      <w:r w:rsidRPr="007F5E2A">
        <w:rPr>
          <w:position w:val="-12"/>
          <w:sz w:val="28"/>
          <w:szCs w:val="28"/>
        </w:rPr>
        <w:object w:dxaOrig="2700" w:dyaOrig="360">
          <v:shape id="_x0000_i1048" type="#_x0000_t75" style="width:135pt;height:18pt" o:ole="">
            <v:imagedata r:id="rId52" o:title=""/>
          </v:shape>
          <o:OLEObject Type="Embed" ProgID="Equation.DSMT4" ShapeID="_x0000_i1048" DrawAspect="Content" ObjectID="_1473862071" r:id="rId53"/>
        </w:object>
      </w:r>
      <w:r w:rsidR="003A2909">
        <w:rPr>
          <w:sz w:val="28"/>
          <w:szCs w:val="28"/>
        </w:rPr>
        <w:t xml:space="preserve">  </w:t>
      </w:r>
      <w:r w:rsidRPr="007F5E2A">
        <w:rPr>
          <w:sz w:val="28"/>
          <w:szCs w:val="28"/>
        </w:rPr>
        <w:t xml:space="preserve">                      </w:t>
      </w:r>
      <w:r w:rsidRPr="007F5E2A">
        <w:rPr>
          <w:spacing w:val="18"/>
          <w:sz w:val="28"/>
          <w:szCs w:val="28"/>
        </w:rPr>
        <w:tab/>
      </w:r>
      <w:r w:rsidR="00924D34">
        <w:rPr>
          <w:spacing w:val="-6"/>
          <w:sz w:val="28"/>
          <w:szCs w:val="28"/>
        </w:rPr>
        <w:t>(</w:t>
      </w:r>
      <w:r w:rsidR="005C347C">
        <w:rPr>
          <w:spacing w:val="-6"/>
          <w:sz w:val="28"/>
          <w:szCs w:val="28"/>
        </w:rPr>
        <w:t>2</w:t>
      </w:r>
      <w:r w:rsidRPr="007F5E2A">
        <w:rPr>
          <w:spacing w:val="-6"/>
          <w:sz w:val="28"/>
          <w:szCs w:val="28"/>
        </w:rPr>
        <w:t>.11)</w:t>
      </w:r>
      <w:r w:rsidRPr="007F5E2A">
        <w:rPr>
          <w:spacing w:val="-6"/>
          <w:sz w:val="28"/>
          <w:szCs w:val="28"/>
        </w:rPr>
        <w:br/>
      </w:r>
      <w:r w:rsidRPr="007F5E2A">
        <w:rPr>
          <w:sz w:val="28"/>
          <w:szCs w:val="28"/>
        </w:rPr>
        <w:t>и необходимо выполнение условия нормировки:</w:t>
      </w:r>
    </w:p>
    <w:p w:rsidR="003A2909" w:rsidRDefault="003A2909" w:rsidP="003A2909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AF3AB8" w:rsidRPr="007F5E2A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</w:t>
      </w:r>
      <w:r w:rsidR="00AF3AB8" w:rsidRPr="007F5E2A">
        <w:rPr>
          <w:sz w:val="28"/>
          <w:szCs w:val="28"/>
        </w:rPr>
        <w:t xml:space="preserve"> </w:t>
      </w:r>
      <w:r w:rsidR="00AF3AB8" w:rsidRPr="007F5E2A">
        <w:rPr>
          <w:position w:val="-32"/>
          <w:sz w:val="28"/>
          <w:szCs w:val="28"/>
        </w:rPr>
        <w:object w:dxaOrig="1420" w:dyaOrig="740">
          <v:shape id="_x0000_i1049" type="#_x0000_t75" style="width:71.25pt;height:36.75pt" o:ole="">
            <v:imagedata r:id="rId54" o:title=""/>
          </v:shape>
          <o:OLEObject Type="Embed" ProgID="Equation.DSMT4" ShapeID="_x0000_i1049" DrawAspect="Content" ObjectID="_1473862072" r:id="rId55"/>
        </w:object>
      </w:r>
      <w:r w:rsidR="00AF3AB8" w:rsidRPr="007F5E2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</w:t>
      </w:r>
      <w:r w:rsidR="00924D34">
        <w:rPr>
          <w:sz w:val="28"/>
          <w:szCs w:val="28"/>
        </w:rPr>
        <w:t xml:space="preserve">                             (</w:t>
      </w:r>
      <w:r w:rsidR="005C347C">
        <w:rPr>
          <w:sz w:val="28"/>
          <w:szCs w:val="28"/>
        </w:rPr>
        <w:t>2</w:t>
      </w:r>
      <w:r>
        <w:rPr>
          <w:sz w:val="28"/>
          <w:szCs w:val="28"/>
        </w:rPr>
        <w:t xml:space="preserve">.10)                                                  </w:t>
      </w:r>
    </w:p>
    <w:p w:rsidR="00AF3AB8" w:rsidRPr="003A2909" w:rsidRDefault="00AF3AB8" w:rsidP="003A2909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2"/>
          <w:sz w:val="28"/>
          <w:szCs w:val="28"/>
        </w:rPr>
        <w:t>Предположим, что мы решили уравнение (2.6) и знаем величины энер</w:t>
      </w:r>
      <w:r w:rsidRPr="007F5E2A">
        <w:rPr>
          <w:spacing w:val="-2"/>
          <w:sz w:val="28"/>
          <w:szCs w:val="28"/>
        </w:rPr>
        <w:softHyphen/>
      </w:r>
      <w:r w:rsidRPr="007F5E2A">
        <w:rPr>
          <w:sz w:val="28"/>
          <w:szCs w:val="28"/>
        </w:rPr>
        <w:t xml:space="preserve">гии </w:t>
      </w:r>
      <w:r w:rsidRPr="007F5E2A">
        <w:rPr>
          <w:position w:val="-12"/>
          <w:sz w:val="28"/>
          <w:szCs w:val="28"/>
        </w:rPr>
        <w:object w:dxaOrig="800" w:dyaOrig="360">
          <v:shape id="_x0000_i1050" type="#_x0000_t75" style="width:39.75pt;height:18pt" o:ole="">
            <v:imagedata r:id="rId56" o:title=""/>
          </v:shape>
          <o:OLEObject Type="Embed" ProgID="Equation.DSMT4" ShapeID="_x0000_i1050" DrawAspect="Content" ObjectID="_1473862073" r:id="rId57"/>
        </w:object>
      </w:r>
      <w:r w:rsidRPr="007F5E2A">
        <w:rPr>
          <w:sz w:val="28"/>
          <w:szCs w:val="28"/>
        </w:rPr>
        <w:t xml:space="preserve"> и соответствующие волновые функции ξ</w:t>
      </w:r>
      <w:r w:rsidRPr="007F5E2A">
        <w:rPr>
          <w:i/>
          <w:sz w:val="28"/>
          <w:szCs w:val="28"/>
          <w:vertAlign w:val="subscript"/>
          <w:lang w:val="en-US"/>
        </w:rPr>
        <w:t>i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z</w:t>
      </w:r>
      <w:r w:rsidRPr="007F5E2A">
        <w:rPr>
          <w:sz w:val="28"/>
          <w:szCs w:val="28"/>
        </w:rPr>
        <w:t xml:space="preserve">). Тогда полное число </w:t>
      </w:r>
      <w:r w:rsidRPr="007F5E2A">
        <w:rPr>
          <w:spacing w:val="-7"/>
          <w:sz w:val="28"/>
          <w:szCs w:val="28"/>
        </w:rPr>
        <w:t xml:space="preserve">электронов </w:t>
      </w:r>
      <w:r w:rsidRPr="007F5E2A">
        <w:rPr>
          <w:spacing w:val="-7"/>
          <w:sz w:val="28"/>
          <w:szCs w:val="28"/>
          <w:lang w:val="en-US"/>
        </w:rPr>
        <w:t>N</w:t>
      </w:r>
      <w:r w:rsidRPr="007F5E2A">
        <w:rPr>
          <w:i/>
          <w:spacing w:val="-7"/>
          <w:sz w:val="28"/>
          <w:szCs w:val="28"/>
          <w:vertAlign w:val="subscript"/>
          <w:lang w:val="en-US"/>
        </w:rPr>
        <w:t>i</w:t>
      </w:r>
      <w:r w:rsidRPr="007F5E2A">
        <w:rPr>
          <w:spacing w:val="-7"/>
          <w:sz w:val="28"/>
          <w:szCs w:val="28"/>
        </w:rPr>
        <w:t xml:space="preserve"> в </w:t>
      </w:r>
      <w:r w:rsidRPr="007F5E2A">
        <w:rPr>
          <w:i/>
          <w:spacing w:val="-7"/>
          <w:sz w:val="28"/>
          <w:szCs w:val="28"/>
          <w:lang w:val="en-US"/>
        </w:rPr>
        <w:t>i</w:t>
      </w:r>
      <w:r w:rsidRPr="007F5E2A">
        <w:rPr>
          <w:spacing w:val="-7"/>
          <w:sz w:val="28"/>
          <w:szCs w:val="28"/>
        </w:rPr>
        <w:t>-той квантовой подзоне на единицу площади будет:</w:t>
      </w:r>
    </w:p>
    <w:p w:rsidR="00AF3AB8" w:rsidRPr="007F5E2A" w:rsidRDefault="00AF3AB8" w:rsidP="00AF3AB8">
      <w:pPr>
        <w:spacing w:line="360" w:lineRule="auto"/>
        <w:jc w:val="center"/>
        <w:rPr>
          <w:spacing w:val="-7"/>
          <w:sz w:val="28"/>
          <w:szCs w:val="28"/>
        </w:rPr>
      </w:pPr>
      <w:r w:rsidRPr="007F5E2A">
        <w:rPr>
          <w:sz w:val="28"/>
          <w:szCs w:val="28"/>
        </w:rPr>
        <w:t xml:space="preserve">                         </w:t>
      </w:r>
      <w:r w:rsidR="003A2909">
        <w:rPr>
          <w:sz w:val="28"/>
          <w:szCs w:val="28"/>
        </w:rPr>
        <w:t xml:space="preserve">             </w:t>
      </w:r>
      <w:r w:rsidRPr="007F5E2A">
        <w:rPr>
          <w:sz w:val="28"/>
          <w:szCs w:val="28"/>
        </w:rPr>
        <w:t xml:space="preserve">     </w:t>
      </w:r>
      <w:r w:rsidRPr="007F5E2A">
        <w:rPr>
          <w:position w:val="-54"/>
          <w:sz w:val="28"/>
          <w:szCs w:val="28"/>
        </w:rPr>
        <w:object w:dxaOrig="4840" w:dyaOrig="960">
          <v:shape id="_x0000_i1051" type="#_x0000_t75" style="width:242.25pt;height:48pt" o:ole="">
            <v:imagedata r:id="rId58" o:title=""/>
          </v:shape>
          <o:OLEObject Type="Embed" ProgID="Equation.DSMT4" ShapeID="_x0000_i1051" DrawAspect="Content" ObjectID="_1473862074" r:id="rId59"/>
        </w:object>
      </w:r>
      <w:r w:rsidR="003A2909">
        <w:rPr>
          <w:sz w:val="28"/>
          <w:szCs w:val="28"/>
        </w:rPr>
        <w:t xml:space="preserve">         </w:t>
      </w:r>
      <w:r w:rsidR="00924D34">
        <w:rPr>
          <w:sz w:val="28"/>
          <w:szCs w:val="28"/>
        </w:rPr>
        <w:t>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.13)</w:t>
      </w:r>
    </w:p>
    <w:p w:rsidR="00AF3AB8" w:rsidRPr="007F5E2A" w:rsidRDefault="00AF3AB8" w:rsidP="00443764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2"/>
          <w:sz w:val="28"/>
          <w:szCs w:val="28"/>
        </w:rPr>
        <w:t xml:space="preserve">При наличии нескольких минимумов энергии </w:t>
      </w:r>
      <w:r w:rsidRPr="007F5E2A">
        <w:rPr>
          <w:i/>
          <w:spacing w:val="-2"/>
          <w:sz w:val="28"/>
          <w:szCs w:val="28"/>
        </w:rPr>
        <w:t>Е(</w:t>
      </w:r>
      <w:r w:rsidRPr="007F5E2A">
        <w:rPr>
          <w:i/>
          <w:spacing w:val="-2"/>
          <w:sz w:val="28"/>
          <w:szCs w:val="28"/>
          <w:lang w:val="en-US"/>
        </w:rPr>
        <w:t>k</w:t>
      </w:r>
      <w:r w:rsidRPr="007F5E2A">
        <w:rPr>
          <w:i/>
          <w:spacing w:val="-2"/>
          <w:sz w:val="28"/>
          <w:szCs w:val="28"/>
        </w:rPr>
        <w:t xml:space="preserve">) </w:t>
      </w:r>
      <w:r w:rsidRPr="007F5E2A">
        <w:rPr>
          <w:spacing w:val="-2"/>
          <w:sz w:val="28"/>
          <w:szCs w:val="28"/>
        </w:rPr>
        <w:t xml:space="preserve">в двумерной подзоне </w:t>
      </w:r>
      <w:r w:rsidRPr="007F5E2A">
        <w:rPr>
          <w:sz w:val="28"/>
          <w:szCs w:val="28"/>
        </w:rPr>
        <w:t xml:space="preserve">Бриллюэна на поверхности значения </w:t>
      </w:r>
      <w:r w:rsidRPr="007F5E2A">
        <w:rPr>
          <w:i/>
          <w:sz w:val="28"/>
          <w:szCs w:val="28"/>
          <w:lang w:val="en-US"/>
        </w:rPr>
        <w:t>E</w:t>
      </w:r>
      <w:r w:rsidRPr="007F5E2A">
        <w:rPr>
          <w:i/>
          <w:sz w:val="28"/>
          <w:szCs w:val="28"/>
          <w:vertAlign w:val="subscript"/>
          <w:lang w:val="en-US"/>
        </w:rPr>
        <w:t>i</w:t>
      </w:r>
      <w:r w:rsidRPr="007F5E2A">
        <w:rPr>
          <w:i/>
          <w:sz w:val="28"/>
          <w:szCs w:val="28"/>
        </w:rPr>
        <w:t xml:space="preserve"> </w:t>
      </w:r>
      <w:r w:rsidRPr="007F5E2A">
        <w:rPr>
          <w:sz w:val="28"/>
          <w:szCs w:val="28"/>
        </w:rPr>
        <w:t>и ξ</w:t>
      </w:r>
      <w:r w:rsidRPr="007F5E2A">
        <w:rPr>
          <w:sz w:val="28"/>
          <w:szCs w:val="28"/>
          <w:vertAlign w:val="subscript"/>
          <w:lang w:val="en-US"/>
        </w:rPr>
        <w:t>i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z</w:t>
      </w:r>
      <w:r w:rsidRPr="007F5E2A">
        <w:rPr>
          <w:sz w:val="28"/>
          <w:szCs w:val="28"/>
        </w:rPr>
        <w:t>) будут еще иметь метку, соот</w:t>
      </w:r>
      <w:r w:rsidRPr="007F5E2A">
        <w:rPr>
          <w:sz w:val="28"/>
          <w:szCs w:val="28"/>
        </w:rPr>
        <w:softHyphen/>
        <w:t xml:space="preserve">ветствующую выбранному минимуму </w:t>
      </w:r>
      <w:r w:rsidRPr="007F5E2A">
        <w:rPr>
          <w:i/>
          <w:sz w:val="28"/>
          <w:szCs w:val="28"/>
          <w:lang w:val="en-US"/>
        </w:rPr>
        <w:t>J</w:t>
      </w:r>
      <w:r w:rsidRPr="007F5E2A">
        <w:rPr>
          <w:i/>
          <w:sz w:val="28"/>
          <w:szCs w:val="28"/>
        </w:rPr>
        <w:t>.</w:t>
      </w:r>
    </w:p>
    <w:p w:rsidR="00AF3AB8" w:rsidRPr="007F5E2A" w:rsidRDefault="00AF3AB8" w:rsidP="00443764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3"/>
          <w:sz w:val="28"/>
          <w:szCs w:val="28"/>
        </w:rPr>
        <w:t>Распределение электронов по толщине канала будет в этом случае опре</w:t>
      </w:r>
      <w:r w:rsidRPr="007F5E2A">
        <w:rPr>
          <w:spacing w:val="-3"/>
          <w:sz w:val="28"/>
          <w:szCs w:val="28"/>
        </w:rPr>
        <w:softHyphen/>
      </w:r>
      <w:r w:rsidRPr="007F5E2A">
        <w:rPr>
          <w:sz w:val="28"/>
          <w:szCs w:val="28"/>
        </w:rPr>
        <w:t>деляться степенью заполнения подзон поперечного квантования и видом функции в каждой подзоне:</w:t>
      </w:r>
    </w:p>
    <w:p w:rsidR="00AF3AB8" w:rsidRPr="007F5E2A" w:rsidRDefault="00AF3AB8" w:rsidP="00AF3AB8">
      <w:pPr>
        <w:spacing w:line="360" w:lineRule="auto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                                 </w:t>
      </w:r>
      <w:r w:rsidRPr="007F5E2A">
        <w:rPr>
          <w:position w:val="-30"/>
          <w:sz w:val="28"/>
          <w:szCs w:val="28"/>
        </w:rPr>
        <w:object w:dxaOrig="2040" w:dyaOrig="620">
          <v:shape id="_x0000_i1052" type="#_x0000_t75" style="width:102pt;height:30.75pt" o:ole="">
            <v:imagedata r:id="rId60" o:title=""/>
          </v:shape>
          <o:OLEObject Type="Embed" ProgID="Equation.DSMT4" ShapeID="_x0000_i1052" DrawAspect="Content" ObjectID="_1473862075" r:id="rId61"/>
        </w:object>
      </w:r>
      <w:r w:rsidR="00443764">
        <w:rPr>
          <w:sz w:val="28"/>
          <w:szCs w:val="28"/>
        </w:rPr>
        <w:t xml:space="preserve"> </w:t>
      </w:r>
      <w:r w:rsidRPr="007F5E2A">
        <w:rPr>
          <w:sz w:val="28"/>
          <w:szCs w:val="28"/>
        </w:rPr>
        <w:t xml:space="preserve">     </w:t>
      </w:r>
      <w:r w:rsidR="00924D34">
        <w:rPr>
          <w:sz w:val="28"/>
          <w:szCs w:val="28"/>
        </w:rPr>
        <w:t xml:space="preserve">                            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>.14)</w:t>
      </w:r>
    </w:p>
    <w:p w:rsidR="00AF3AB8" w:rsidRPr="007F5E2A" w:rsidRDefault="00AF3AB8" w:rsidP="00443764">
      <w:pPr>
        <w:spacing w:line="360" w:lineRule="auto"/>
        <w:ind w:firstLine="720"/>
        <w:rPr>
          <w:sz w:val="28"/>
          <w:szCs w:val="28"/>
        </w:rPr>
      </w:pPr>
      <w:r w:rsidRPr="007F5E2A">
        <w:rPr>
          <w:sz w:val="28"/>
          <w:szCs w:val="28"/>
        </w:rPr>
        <w:t xml:space="preserve">Полное число носителей в канале </w:t>
      </w:r>
      <w:r w:rsidRPr="007F5E2A">
        <w:rPr>
          <w:i/>
          <w:sz w:val="28"/>
          <w:szCs w:val="28"/>
        </w:rPr>
        <w:t>Г</w:t>
      </w:r>
      <w:r w:rsidRPr="007F5E2A">
        <w:rPr>
          <w:i/>
          <w:sz w:val="28"/>
          <w:szCs w:val="28"/>
          <w:vertAlign w:val="subscript"/>
        </w:rPr>
        <w:t>п</w:t>
      </w:r>
      <w:r w:rsidRPr="007F5E2A">
        <w:rPr>
          <w:i/>
          <w:sz w:val="28"/>
          <w:szCs w:val="28"/>
        </w:rPr>
        <w:t xml:space="preserve"> </w:t>
      </w:r>
      <w:r w:rsidRPr="007F5E2A">
        <w:rPr>
          <w:sz w:val="28"/>
          <w:szCs w:val="28"/>
        </w:rPr>
        <w:t>на единицу площади будет:</w:t>
      </w:r>
    </w:p>
    <w:p w:rsidR="00AF3AB8" w:rsidRPr="007F5E2A" w:rsidRDefault="00AF3AB8" w:rsidP="00AF3AB8">
      <w:pPr>
        <w:spacing w:line="360" w:lineRule="auto"/>
        <w:jc w:val="center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                               </w:t>
      </w:r>
      <w:r w:rsidRPr="007F5E2A">
        <w:rPr>
          <w:position w:val="-32"/>
          <w:sz w:val="28"/>
          <w:szCs w:val="28"/>
        </w:rPr>
        <w:object w:dxaOrig="2460" w:dyaOrig="740">
          <v:shape id="_x0000_i1053" type="#_x0000_t75" style="width:123pt;height:36.75pt" o:ole="">
            <v:imagedata r:id="rId62" o:title=""/>
          </v:shape>
          <o:OLEObject Type="Embed" ProgID="Equation.DSMT4" ShapeID="_x0000_i1053" DrawAspect="Content" ObjectID="_1473862076" r:id="rId63"/>
        </w:object>
      </w:r>
      <w:r w:rsidRPr="007F5E2A">
        <w:rPr>
          <w:sz w:val="28"/>
          <w:szCs w:val="28"/>
        </w:rPr>
        <w:t xml:space="preserve">                               </w:t>
      </w:r>
      <w:r w:rsidR="00924D34">
        <w:rPr>
          <w:spacing w:val="-7"/>
          <w:sz w:val="28"/>
          <w:szCs w:val="28"/>
        </w:rPr>
        <w:t>(</w:t>
      </w:r>
      <w:r w:rsidR="005C347C">
        <w:rPr>
          <w:spacing w:val="-7"/>
          <w:sz w:val="28"/>
          <w:szCs w:val="28"/>
        </w:rPr>
        <w:t>2</w:t>
      </w:r>
      <w:r w:rsidRPr="007F5E2A">
        <w:rPr>
          <w:spacing w:val="-7"/>
          <w:sz w:val="28"/>
          <w:szCs w:val="28"/>
        </w:rPr>
        <w:t>.15)</w:t>
      </w:r>
    </w:p>
    <w:p w:rsidR="00321EB6" w:rsidRDefault="00AF3AB8" w:rsidP="000A7181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2"/>
          <w:sz w:val="28"/>
          <w:szCs w:val="28"/>
        </w:rPr>
        <w:t>Таким образом, основная задача при квантовомеханическом рассмотре</w:t>
      </w:r>
      <w:r w:rsidRPr="007F5E2A">
        <w:rPr>
          <w:spacing w:val="-2"/>
          <w:sz w:val="28"/>
          <w:szCs w:val="28"/>
        </w:rPr>
        <w:softHyphen/>
      </w:r>
      <w:r w:rsidRPr="007F5E2A">
        <w:rPr>
          <w:sz w:val="28"/>
          <w:szCs w:val="28"/>
        </w:rPr>
        <w:t>нии электрона в потенциальной яме</w:t>
      </w:r>
      <w:r w:rsidR="00924D34">
        <w:rPr>
          <w:sz w:val="28"/>
          <w:szCs w:val="28"/>
        </w:rPr>
        <w:t xml:space="preserve"> состоит в решении уравнения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 xml:space="preserve">.6) и нахождении спектра энергий </w:t>
      </w:r>
      <w:r w:rsidRPr="007F5E2A">
        <w:rPr>
          <w:position w:val="-12"/>
          <w:sz w:val="28"/>
          <w:szCs w:val="28"/>
        </w:rPr>
        <w:object w:dxaOrig="320" w:dyaOrig="380">
          <v:shape id="_x0000_i1054" type="#_x0000_t75" style="width:15.75pt;height:18.75pt" o:ole="">
            <v:imagedata r:id="rId64" o:title=""/>
          </v:shape>
          <o:OLEObject Type="Embed" ProgID="Equation.DSMT4" ShapeID="_x0000_i1054" DrawAspect="Content" ObjectID="_1473862077" r:id="rId65"/>
        </w:object>
      </w:r>
      <w:r w:rsidRPr="007F5E2A">
        <w:rPr>
          <w:sz w:val="28"/>
          <w:szCs w:val="28"/>
        </w:rPr>
        <w:t xml:space="preserve"> и вида волновых функций</w:t>
      </w:r>
      <w:r w:rsidRPr="007F5E2A">
        <w:rPr>
          <w:i/>
          <w:sz w:val="28"/>
          <w:szCs w:val="28"/>
        </w:rPr>
        <w:t xml:space="preserve"> </w:t>
      </w:r>
      <w:r w:rsidRPr="007F5E2A">
        <w:rPr>
          <w:position w:val="-12"/>
          <w:sz w:val="28"/>
          <w:szCs w:val="28"/>
        </w:rPr>
        <w:object w:dxaOrig="300" w:dyaOrig="380">
          <v:shape id="_x0000_i1055" type="#_x0000_t75" style="width:15pt;height:18.75pt" o:ole="">
            <v:imagedata r:id="rId66" o:title=""/>
          </v:shape>
          <o:OLEObject Type="Embed" ProgID="Equation.DSMT4" ShapeID="_x0000_i1055" DrawAspect="Content" ObjectID="_1473862078" r:id="rId67"/>
        </w:object>
      </w:r>
      <w:r w:rsidRPr="007F5E2A">
        <w:rPr>
          <w:sz w:val="28"/>
          <w:szCs w:val="28"/>
        </w:rPr>
        <w:t xml:space="preserve">. Оказывается, что в аналитическом виде выражение </w:t>
      </w:r>
      <w:r w:rsidRPr="007F5E2A">
        <w:rPr>
          <w:position w:val="-12"/>
          <w:sz w:val="28"/>
          <w:szCs w:val="28"/>
        </w:rPr>
        <w:object w:dxaOrig="320" w:dyaOrig="380">
          <v:shape id="_x0000_i1056" type="#_x0000_t75" style="width:15.75pt;height:18.75pt" o:ole="">
            <v:imagedata r:id="rId64" o:title=""/>
          </v:shape>
          <o:OLEObject Type="Embed" ProgID="Equation.DSMT4" ShapeID="_x0000_i1056" DrawAspect="Content" ObjectID="_1473862079" r:id="rId68"/>
        </w:object>
      </w:r>
      <w:r w:rsidRPr="007F5E2A">
        <w:rPr>
          <w:sz w:val="28"/>
          <w:szCs w:val="28"/>
        </w:rPr>
        <w:t xml:space="preserve"> и  </w:t>
      </w:r>
      <w:r w:rsidRPr="007F5E2A">
        <w:rPr>
          <w:position w:val="-12"/>
          <w:sz w:val="28"/>
          <w:szCs w:val="28"/>
        </w:rPr>
        <w:object w:dxaOrig="300" w:dyaOrig="380">
          <v:shape id="_x0000_i1057" type="#_x0000_t75" style="width:15pt;height:18.75pt" o:ole="">
            <v:imagedata r:id="rId66" o:title=""/>
          </v:shape>
          <o:OLEObject Type="Embed" ProgID="Equation.DSMT4" ShapeID="_x0000_i1057" DrawAspect="Content" ObjectID="_1473862080" r:id="rId69"/>
        </w:object>
      </w:r>
      <w:r w:rsidRPr="007F5E2A">
        <w:rPr>
          <w:sz w:val="28"/>
          <w:szCs w:val="28"/>
        </w:rPr>
        <w:t xml:space="preserve"> можно получить </w:t>
      </w:r>
      <w:r w:rsidRPr="007F5E2A">
        <w:rPr>
          <w:spacing w:val="-2"/>
          <w:sz w:val="28"/>
          <w:szCs w:val="28"/>
        </w:rPr>
        <w:t>только в случае треугольной потенциальной ямы, которая реализуется в об</w:t>
      </w:r>
      <w:r w:rsidRPr="007F5E2A">
        <w:rPr>
          <w:spacing w:val="-2"/>
          <w:sz w:val="28"/>
          <w:szCs w:val="28"/>
        </w:rPr>
        <w:softHyphen/>
      </w:r>
      <w:r w:rsidRPr="007F5E2A">
        <w:rPr>
          <w:sz w:val="28"/>
          <w:szCs w:val="28"/>
        </w:rPr>
        <w:t>ласти слабой инверсии и в квантовом пределе, когда заполнена только одна квантовая подзона.</w:t>
      </w:r>
    </w:p>
    <w:p w:rsidR="00AF3AB8" w:rsidRPr="000A7181" w:rsidRDefault="00321EB6" w:rsidP="00321EB6">
      <w:pPr>
        <w:spacing w:line="360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321EB6">
        <w:rPr>
          <w:b/>
          <w:sz w:val="28"/>
          <w:szCs w:val="28"/>
        </w:rPr>
        <w:t xml:space="preserve">2.1.4 </w:t>
      </w:r>
      <w:r w:rsidR="00AF3AB8" w:rsidRPr="000A7181">
        <w:rPr>
          <w:b/>
          <w:sz w:val="28"/>
          <w:szCs w:val="28"/>
        </w:rPr>
        <w:t>Спектр</w:t>
      </w:r>
      <w:r w:rsidR="00B269A2">
        <w:rPr>
          <w:b/>
          <w:sz w:val="28"/>
          <w:szCs w:val="28"/>
        </w:rPr>
        <w:t xml:space="preserve"> энергий и вид волновых функций</w:t>
      </w:r>
    </w:p>
    <w:p w:rsidR="000A7181" w:rsidRDefault="00AF3AB8" w:rsidP="00AF3AB8">
      <w:pPr>
        <w:spacing w:line="360" w:lineRule="auto"/>
        <w:jc w:val="both"/>
        <w:rPr>
          <w:sz w:val="28"/>
          <w:szCs w:val="28"/>
          <w:u w:val="single"/>
        </w:rPr>
      </w:pPr>
      <w:r w:rsidRPr="007F5E2A">
        <w:rPr>
          <w:sz w:val="28"/>
          <w:szCs w:val="28"/>
          <w:u w:val="single"/>
        </w:rPr>
        <w:t>Область слабой инверсии</w:t>
      </w:r>
    </w:p>
    <w:p w:rsidR="00AF3AB8" w:rsidRPr="000A7181" w:rsidRDefault="00AF3AB8" w:rsidP="000A7181">
      <w:pPr>
        <w:spacing w:line="360" w:lineRule="auto"/>
        <w:ind w:firstLine="720"/>
        <w:jc w:val="both"/>
        <w:rPr>
          <w:sz w:val="28"/>
          <w:szCs w:val="28"/>
          <w:u w:val="single"/>
        </w:rPr>
      </w:pPr>
      <w:r w:rsidRPr="007F5E2A">
        <w:rPr>
          <w:sz w:val="28"/>
          <w:szCs w:val="28"/>
        </w:rPr>
        <w:t xml:space="preserve">Для области слабой инверсии электрическое поле  постоянно по толщине инверсионного канала, потенциал изменяется линейно с координатой, т.е. на поверхности реализуется треугольная яма. </w:t>
      </w:r>
    </w:p>
    <w:p w:rsidR="00AF3AB8" w:rsidRPr="007F5E2A" w:rsidRDefault="00AF3AB8" w:rsidP="000A7181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3"/>
          <w:sz w:val="28"/>
          <w:szCs w:val="28"/>
        </w:rPr>
        <w:t>Для случая треугольной ямы явный вид потенциала ψ(</w:t>
      </w:r>
      <w:r w:rsidRPr="007F5E2A">
        <w:rPr>
          <w:spacing w:val="-3"/>
          <w:sz w:val="28"/>
          <w:szCs w:val="28"/>
          <w:lang w:val="en-US"/>
        </w:rPr>
        <w:t>z</w:t>
      </w:r>
      <w:r w:rsidRPr="007F5E2A">
        <w:rPr>
          <w:spacing w:val="-3"/>
          <w:sz w:val="28"/>
          <w:szCs w:val="28"/>
        </w:rPr>
        <w:t>) задается уравне</w:t>
      </w:r>
      <w:r w:rsidRPr="007F5E2A">
        <w:rPr>
          <w:spacing w:val="-3"/>
          <w:sz w:val="28"/>
          <w:szCs w:val="28"/>
        </w:rPr>
        <w:softHyphen/>
      </w:r>
      <w:r w:rsidRPr="007F5E2A">
        <w:rPr>
          <w:sz w:val="28"/>
          <w:szCs w:val="28"/>
        </w:rPr>
        <w:t>нием:</w:t>
      </w:r>
    </w:p>
    <w:p w:rsidR="00AF3AB8" w:rsidRPr="007F5E2A" w:rsidRDefault="00AF3AB8" w:rsidP="00AF3AB8">
      <w:pPr>
        <w:spacing w:line="360" w:lineRule="auto"/>
        <w:ind w:firstLine="360"/>
        <w:jc w:val="center"/>
        <w:rPr>
          <w:sz w:val="28"/>
          <w:szCs w:val="28"/>
          <w:lang w:val="en-US"/>
        </w:rPr>
      </w:pPr>
      <w:r w:rsidRPr="007F5E2A">
        <w:rPr>
          <w:position w:val="-24"/>
          <w:sz w:val="28"/>
          <w:szCs w:val="28"/>
        </w:rPr>
        <w:object w:dxaOrig="2820" w:dyaOrig="620">
          <v:shape id="_x0000_i1058" type="#_x0000_t75" style="width:141pt;height:30.75pt" o:ole="">
            <v:imagedata r:id="rId70" o:title=""/>
          </v:shape>
          <o:OLEObject Type="Embed" ProgID="Equation.DSMT4" ShapeID="_x0000_i1058" DrawAspect="Content" ObjectID="_1473862081" r:id="rId71"/>
        </w:object>
      </w:r>
    </w:p>
    <w:p w:rsidR="00893A78" w:rsidRDefault="00AF3AB8" w:rsidP="00893A78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Подставляя </w:t>
      </w:r>
      <w:r w:rsidR="00930B6A">
        <w:rPr>
          <w:sz w:val="28"/>
          <w:szCs w:val="28"/>
        </w:rPr>
        <w:t>в уравнение Шредингера (</w:t>
      </w:r>
      <w:r w:rsidR="005C347C">
        <w:rPr>
          <w:sz w:val="28"/>
          <w:szCs w:val="28"/>
        </w:rPr>
        <w:t>2</w:t>
      </w:r>
      <w:r w:rsidRPr="007F5E2A">
        <w:rPr>
          <w:sz w:val="28"/>
          <w:szCs w:val="28"/>
        </w:rPr>
        <w:t xml:space="preserve">.6), и решая его при соответствующем выборе граничных условий, получаем значения </w:t>
      </w:r>
      <w:r w:rsidRPr="007F5E2A">
        <w:rPr>
          <w:i/>
          <w:sz w:val="28"/>
          <w:szCs w:val="28"/>
        </w:rPr>
        <w:t>Е</w:t>
      </w:r>
      <w:r w:rsidRPr="007F5E2A">
        <w:rPr>
          <w:i/>
          <w:sz w:val="28"/>
          <w:szCs w:val="28"/>
          <w:vertAlign w:val="subscript"/>
          <w:lang w:val="en-US"/>
        </w:rPr>
        <w:t>i</w:t>
      </w:r>
      <w:r w:rsidRPr="007F5E2A">
        <w:rPr>
          <w:i/>
          <w:sz w:val="28"/>
          <w:szCs w:val="28"/>
        </w:rPr>
        <w:t xml:space="preserve"> </w:t>
      </w:r>
      <w:r w:rsidRPr="007F5E2A">
        <w:rPr>
          <w:sz w:val="28"/>
          <w:szCs w:val="28"/>
        </w:rPr>
        <w:t>и ξ</w:t>
      </w:r>
      <w:r w:rsidRPr="007F5E2A">
        <w:rPr>
          <w:i/>
          <w:sz w:val="28"/>
          <w:szCs w:val="28"/>
          <w:vertAlign w:val="subscript"/>
          <w:lang w:val="en-US"/>
        </w:rPr>
        <w:t>i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z</w:t>
      </w:r>
      <w:r w:rsidRPr="007F5E2A">
        <w:rPr>
          <w:sz w:val="28"/>
          <w:szCs w:val="28"/>
        </w:rPr>
        <w:t xml:space="preserve">). Энергия дна </w:t>
      </w:r>
      <w:r w:rsidRPr="007F5E2A">
        <w:rPr>
          <w:i/>
          <w:sz w:val="28"/>
          <w:szCs w:val="28"/>
          <w:lang w:val="en-US"/>
        </w:rPr>
        <w:t>i</w:t>
      </w:r>
      <w:r w:rsidRPr="007F5E2A">
        <w:rPr>
          <w:sz w:val="28"/>
          <w:szCs w:val="28"/>
        </w:rPr>
        <w:t xml:space="preserve">-той подзоны </w:t>
      </w:r>
      <w:r w:rsidRPr="007F5E2A">
        <w:rPr>
          <w:i/>
          <w:sz w:val="28"/>
          <w:szCs w:val="28"/>
        </w:rPr>
        <w:t>Е</w:t>
      </w:r>
      <w:r w:rsidRPr="007F5E2A">
        <w:rPr>
          <w:i/>
          <w:sz w:val="28"/>
          <w:szCs w:val="28"/>
          <w:vertAlign w:val="subscript"/>
          <w:lang w:val="en-US"/>
        </w:rPr>
        <w:t>i</w:t>
      </w:r>
      <w:r w:rsidRPr="007F5E2A">
        <w:rPr>
          <w:i/>
          <w:sz w:val="28"/>
          <w:szCs w:val="28"/>
        </w:rPr>
        <w:t xml:space="preserve"> </w:t>
      </w:r>
      <w:r w:rsidRPr="007F5E2A">
        <w:rPr>
          <w:sz w:val="28"/>
          <w:szCs w:val="28"/>
        </w:rPr>
        <w:t xml:space="preserve">(или, что одно и то же, уровня в линейной </w:t>
      </w:r>
      <w:r w:rsidRPr="007F5E2A">
        <w:rPr>
          <w:spacing w:val="-4"/>
          <w:sz w:val="28"/>
          <w:szCs w:val="28"/>
        </w:rPr>
        <w:t>яме) будет:</w:t>
      </w:r>
      <w:r w:rsidR="000A7181">
        <w:rPr>
          <w:sz w:val="28"/>
          <w:szCs w:val="28"/>
        </w:rPr>
        <w:t xml:space="preserve">      </w:t>
      </w:r>
    </w:p>
    <w:p w:rsidR="00AF3AB8" w:rsidRPr="007F5E2A" w:rsidRDefault="00893A78" w:rsidP="00893A78">
      <w:pPr>
        <w:spacing w:line="360" w:lineRule="auto"/>
        <w:jc w:val="center"/>
        <w:rPr>
          <w:sz w:val="28"/>
          <w:szCs w:val="28"/>
        </w:rPr>
      </w:pPr>
      <w:r w:rsidRPr="007F5E2A">
        <w:rPr>
          <w:position w:val="-48"/>
          <w:sz w:val="28"/>
          <w:szCs w:val="28"/>
        </w:rPr>
        <w:object w:dxaOrig="2000" w:dyaOrig="1200">
          <v:shape id="_x0000_i1059" type="#_x0000_t75" style="width:99.75pt;height:60pt" o:ole="">
            <v:imagedata r:id="rId72" o:title=""/>
          </v:shape>
          <o:OLEObject Type="Embed" ProgID="Equation.DSMT4" ShapeID="_x0000_i1059" DrawAspect="Content" ObjectID="_1473862082" r:id="rId73"/>
        </w:object>
      </w:r>
    </w:p>
    <w:p w:rsidR="00AF3AB8" w:rsidRPr="007F5E2A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pacing w:val="-6"/>
          <w:sz w:val="28"/>
          <w:szCs w:val="28"/>
        </w:rPr>
        <w:t>где γ</w:t>
      </w:r>
      <w:r w:rsidRPr="007F5E2A">
        <w:rPr>
          <w:i/>
          <w:spacing w:val="-6"/>
          <w:sz w:val="28"/>
          <w:szCs w:val="28"/>
          <w:vertAlign w:val="subscript"/>
          <w:lang w:val="en-US"/>
        </w:rPr>
        <w:t>i</w:t>
      </w:r>
      <w:r w:rsidRPr="007F5E2A">
        <w:rPr>
          <w:smallCaps/>
          <w:spacing w:val="-6"/>
          <w:sz w:val="28"/>
          <w:szCs w:val="28"/>
        </w:rPr>
        <w:t xml:space="preserve">  </w:t>
      </w:r>
      <w:r w:rsidRPr="007F5E2A">
        <w:rPr>
          <w:spacing w:val="-6"/>
          <w:sz w:val="28"/>
          <w:szCs w:val="28"/>
        </w:rPr>
        <w:t>являются нулями функции Эйри и имеют значения:</w:t>
      </w:r>
    </w:p>
    <w:p w:rsidR="00AF3AB8" w:rsidRPr="007F5E2A" w:rsidRDefault="00AF3AB8" w:rsidP="00AF3AB8">
      <w:pPr>
        <w:spacing w:line="360" w:lineRule="auto"/>
        <w:jc w:val="both"/>
        <w:rPr>
          <w:spacing w:val="-7"/>
          <w:w w:val="109"/>
          <w:sz w:val="28"/>
          <w:szCs w:val="28"/>
        </w:rPr>
      </w:pPr>
      <w:r w:rsidRPr="007F5E2A">
        <w:rPr>
          <w:spacing w:val="-6"/>
          <w:sz w:val="28"/>
          <w:szCs w:val="28"/>
        </w:rPr>
        <w:t>γ</w:t>
      </w:r>
      <w:r w:rsidRPr="007F5E2A">
        <w:rPr>
          <w:spacing w:val="-6"/>
          <w:sz w:val="28"/>
          <w:szCs w:val="28"/>
          <w:vertAlign w:val="subscript"/>
        </w:rPr>
        <w:t>0</w:t>
      </w:r>
      <w:r w:rsidRPr="007F5E2A">
        <w:rPr>
          <w:i/>
          <w:spacing w:val="-6"/>
          <w:sz w:val="28"/>
          <w:szCs w:val="28"/>
          <w:vertAlign w:val="subscript"/>
        </w:rPr>
        <w:t xml:space="preserve"> </w:t>
      </w:r>
      <w:r w:rsidRPr="007F5E2A">
        <w:rPr>
          <w:smallCaps/>
          <w:spacing w:val="-6"/>
          <w:sz w:val="28"/>
          <w:szCs w:val="28"/>
        </w:rPr>
        <w:t xml:space="preserve"> </w:t>
      </w:r>
      <w:r w:rsidRPr="007F5E2A">
        <w:rPr>
          <w:spacing w:val="31"/>
          <w:w w:val="109"/>
          <w:sz w:val="28"/>
          <w:szCs w:val="28"/>
        </w:rPr>
        <w:t>=</w:t>
      </w:r>
      <w:r w:rsidRPr="007F5E2A">
        <w:rPr>
          <w:w w:val="109"/>
          <w:sz w:val="28"/>
          <w:szCs w:val="28"/>
        </w:rPr>
        <w:t xml:space="preserve"> </w:t>
      </w:r>
      <w:r w:rsidRPr="007F5E2A">
        <w:rPr>
          <w:spacing w:val="-7"/>
          <w:w w:val="109"/>
          <w:sz w:val="28"/>
          <w:szCs w:val="28"/>
        </w:rPr>
        <w:t xml:space="preserve">2,238;    </w:t>
      </w:r>
      <w:r w:rsidRPr="007F5E2A">
        <w:rPr>
          <w:spacing w:val="-6"/>
          <w:sz w:val="28"/>
          <w:szCs w:val="28"/>
        </w:rPr>
        <w:t>γ</w:t>
      </w:r>
      <w:r w:rsidRPr="007F5E2A">
        <w:rPr>
          <w:spacing w:val="-6"/>
          <w:sz w:val="28"/>
          <w:szCs w:val="28"/>
          <w:vertAlign w:val="subscript"/>
        </w:rPr>
        <w:t>1</w:t>
      </w:r>
      <w:r w:rsidRPr="007F5E2A">
        <w:rPr>
          <w:spacing w:val="-7"/>
          <w:w w:val="109"/>
          <w:sz w:val="28"/>
          <w:szCs w:val="28"/>
        </w:rPr>
        <w:t xml:space="preserve"> = 4,087;    </w:t>
      </w:r>
      <w:r w:rsidRPr="007F5E2A">
        <w:rPr>
          <w:spacing w:val="-6"/>
          <w:sz w:val="28"/>
          <w:szCs w:val="28"/>
        </w:rPr>
        <w:t>γ</w:t>
      </w:r>
      <w:r w:rsidRPr="007F5E2A">
        <w:rPr>
          <w:smallCaps/>
          <w:spacing w:val="-6"/>
          <w:sz w:val="28"/>
          <w:szCs w:val="28"/>
          <w:vertAlign w:val="subscript"/>
        </w:rPr>
        <w:t xml:space="preserve">2 </w:t>
      </w:r>
      <w:r w:rsidRPr="007F5E2A">
        <w:rPr>
          <w:spacing w:val="-7"/>
          <w:w w:val="109"/>
          <w:sz w:val="28"/>
          <w:szCs w:val="28"/>
        </w:rPr>
        <w:t xml:space="preserve">= 5,520;    </w:t>
      </w:r>
      <w:r w:rsidRPr="007F5E2A">
        <w:rPr>
          <w:spacing w:val="-6"/>
          <w:sz w:val="28"/>
          <w:szCs w:val="28"/>
        </w:rPr>
        <w:t>γ</w:t>
      </w:r>
      <w:r w:rsidRPr="007F5E2A">
        <w:rPr>
          <w:spacing w:val="-6"/>
          <w:sz w:val="28"/>
          <w:szCs w:val="28"/>
          <w:vertAlign w:val="subscript"/>
        </w:rPr>
        <w:t>3</w:t>
      </w:r>
      <w:r w:rsidRPr="007F5E2A">
        <w:rPr>
          <w:i/>
          <w:spacing w:val="-7"/>
          <w:w w:val="109"/>
          <w:sz w:val="28"/>
          <w:szCs w:val="28"/>
        </w:rPr>
        <w:t xml:space="preserve"> = </w:t>
      </w:r>
      <w:r w:rsidRPr="007F5E2A">
        <w:rPr>
          <w:spacing w:val="-7"/>
          <w:w w:val="109"/>
          <w:sz w:val="28"/>
          <w:szCs w:val="28"/>
        </w:rPr>
        <w:t xml:space="preserve">6,787;   </w:t>
      </w:r>
      <w:r w:rsidRPr="007F5E2A">
        <w:rPr>
          <w:spacing w:val="-6"/>
          <w:sz w:val="28"/>
          <w:szCs w:val="28"/>
        </w:rPr>
        <w:t>γ</w:t>
      </w:r>
      <w:r w:rsidRPr="007F5E2A">
        <w:rPr>
          <w:spacing w:val="-6"/>
          <w:sz w:val="28"/>
          <w:szCs w:val="28"/>
          <w:vertAlign w:val="subscript"/>
        </w:rPr>
        <w:t>4</w:t>
      </w:r>
      <w:r w:rsidRPr="007F5E2A">
        <w:rPr>
          <w:spacing w:val="-7"/>
          <w:w w:val="109"/>
          <w:sz w:val="28"/>
          <w:szCs w:val="28"/>
        </w:rPr>
        <w:t xml:space="preserve"> = 7,944. </w:t>
      </w:r>
    </w:p>
    <w:p w:rsidR="00AF3AB8" w:rsidRPr="007F5E2A" w:rsidRDefault="00AF3AB8" w:rsidP="00E41DBE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15"/>
          <w:w w:val="109"/>
          <w:sz w:val="28"/>
          <w:szCs w:val="28"/>
        </w:rPr>
        <w:t xml:space="preserve">Для </w:t>
      </w:r>
      <w:r w:rsidR="004F33B7">
        <w:rPr>
          <w:i/>
          <w:spacing w:val="-15"/>
          <w:w w:val="109"/>
          <w:sz w:val="28"/>
          <w:szCs w:val="28"/>
          <w:lang w:val="en-US"/>
        </w:rPr>
        <w:t>I</w:t>
      </w:r>
      <w:r w:rsidRPr="007F5E2A">
        <w:rPr>
          <w:spacing w:val="-15"/>
          <w:w w:val="109"/>
          <w:sz w:val="28"/>
          <w:szCs w:val="28"/>
        </w:rPr>
        <w:t xml:space="preserve"> &gt; 4 величина </w:t>
      </w:r>
      <w:r w:rsidRPr="007F5E2A">
        <w:rPr>
          <w:spacing w:val="-6"/>
          <w:sz w:val="28"/>
          <w:szCs w:val="28"/>
        </w:rPr>
        <w:t>γ</w:t>
      </w:r>
      <w:r w:rsidRPr="007F5E2A">
        <w:rPr>
          <w:i/>
          <w:spacing w:val="-6"/>
          <w:sz w:val="28"/>
          <w:szCs w:val="28"/>
          <w:vertAlign w:val="subscript"/>
          <w:lang w:val="en-US"/>
        </w:rPr>
        <w:t>i</w:t>
      </w:r>
      <w:r w:rsidRPr="007F5E2A">
        <w:rPr>
          <w:smallCaps/>
          <w:spacing w:val="-6"/>
          <w:sz w:val="28"/>
          <w:szCs w:val="28"/>
        </w:rPr>
        <w:t xml:space="preserve"> </w:t>
      </w:r>
      <w:r w:rsidRPr="007F5E2A">
        <w:rPr>
          <w:spacing w:val="-15"/>
          <w:w w:val="109"/>
          <w:sz w:val="28"/>
          <w:szCs w:val="28"/>
        </w:rPr>
        <w:t>описывается рекуррентной формулой:</w:t>
      </w:r>
    </w:p>
    <w:p w:rsidR="00AF3AB8" w:rsidRPr="007F5E2A" w:rsidRDefault="00AF3AB8" w:rsidP="00AF3AB8">
      <w:pPr>
        <w:spacing w:line="360" w:lineRule="auto"/>
        <w:jc w:val="center"/>
        <w:rPr>
          <w:spacing w:val="-7"/>
          <w:sz w:val="28"/>
          <w:szCs w:val="28"/>
        </w:rPr>
      </w:pPr>
      <w:r w:rsidRPr="007F5E2A">
        <w:rPr>
          <w:sz w:val="28"/>
          <w:szCs w:val="28"/>
        </w:rPr>
        <w:t xml:space="preserve">                                               </w:t>
      </w:r>
      <w:r w:rsidR="00E41DBE">
        <w:rPr>
          <w:sz w:val="28"/>
          <w:szCs w:val="28"/>
        </w:rPr>
        <w:t xml:space="preserve">     </w:t>
      </w:r>
      <w:r w:rsidRPr="007F5E2A">
        <w:rPr>
          <w:sz w:val="28"/>
          <w:szCs w:val="28"/>
        </w:rPr>
        <w:t xml:space="preserve">    </w:t>
      </w:r>
      <w:r w:rsidRPr="007F5E2A">
        <w:rPr>
          <w:position w:val="-30"/>
          <w:sz w:val="28"/>
          <w:szCs w:val="28"/>
        </w:rPr>
        <w:object w:dxaOrig="1860" w:dyaOrig="859">
          <v:shape id="_x0000_i1060" type="#_x0000_t75" style="width:93pt;height:42.75pt" o:ole="">
            <v:imagedata r:id="rId74" o:title=""/>
          </v:shape>
          <o:OLEObject Type="Embed" ProgID="Equation.DSMT4" ShapeID="_x0000_i1060" DrawAspect="Content" ObjectID="_1473862083" r:id="rId75"/>
        </w:object>
      </w:r>
      <w:r w:rsidRPr="007F5E2A">
        <w:rPr>
          <w:sz w:val="28"/>
          <w:szCs w:val="28"/>
        </w:rPr>
        <w:t xml:space="preserve">           </w:t>
      </w:r>
      <w:r w:rsidR="00E41DBE">
        <w:rPr>
          <w:sz w:val="28"/>
          <w:szCs w:val="28"/>
        </w:rPr>
        <w:t xml:space="preserve">                             </w:t>
      </w:r>
      <w:r w:rsidR="00930B6A">
        <w:rPr>
          <w:spacing w:val="-7"/>
          <w:sz w:val="28"/>
          <w:szCs w:val="28"/>
        </w:rPr>
        <w:t>(</w:t>
      </w:r>
      <w:r w:rsidR="00EA0EA2">
        <w:rPr>
          <w:spacing w:val="-7"/>
          <w:sz w:val="28"/>
          <w:szCs w:val="28"/>
        </w:rPr>
        <w:t>2</w:t>
      </w:r>
      <w:r w:rsidRPr="007F5E2A">
        <w:rPr>
          <w:spacing w:val="-7"/>
          <w:sz w:val="28"/>
          <w:szCs w:val="28"/>
        </w:rPr>
        <w:t>.17)</w:t>
      </w:r>
    </w:p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pacing w:val="-3"/>
          <w:sz w:val="28"/>
          <w:szCs w:val="28"/>
        </w:rPr>
        <w:t xml:space="preserve">где функция </w:t>
      </w:r>
      <w:r w:rsidRPr="007F5E2A">
        <w:rPr>
          <w:position w:val="-12"/>
          <w:sz w:val="28"/>
          <w:szCs w:val="28"/>
        </w:rPr>
        <w:object w:dxaOrig="300" w:dyaOrig="380">
          <v:shape id="_x0000_i1061" type="#_x0000_t75" style="width:15pt;height:18.75pt" o:ole="">
            <v:imagedata r:id="rId66" o:title=""/>
          </v:shape>
          <o:OLEObject Type="Embed" ProgID="Equation.DSMT4" ShapeID="_x0000_i1061" DrawAspect="Content" ObjectID="_1473862084" r:id="rId76"/>
        </w:object>
      </w:r>
      <w:r w:rsidRPr="007F5E2A">
        <w:rPr>
          <w:i/>
          <w:spacing w:val="-3"/>
          <w:sz w:val="28"/>
          <w:szCs w:val="28"/>
        </w:rPr>
        <w:t xml:space="preserve"> </w:t>
      </w:r>
      <w:r w:rsidRPr="007F5E2A">
        <w:rPr>
          <w:spacing w:val="-3"/>
          <w:sz w:val="28"/>
          <w:szCs w:val="28"/>
        </w:rPr>
        <w:t>имеет вид:</w:t>
      </w:r>
    </w:p>
    <w:p w:rsidR="00AF3AB8" w:rsidRPr="007F5E2A" w:rsidRDefault="00862B5C" w:rsidP="00AF3AB8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</w:t>
      </w:r>
      <w:r w:rsidR="00AF3AB8" w:rsidRPr="007F5E2A">
        <w:rPr>
          <w:position w:val="-48"/>
          <w:sz w:val="28"/>
          <w:szCs w:val="28"/>
        </w:rPr>
        <w:object w:dxaOrig="3580" w:dyaOrig="1080">
          <v:shape id="_x0000_i1062" type="#_x0000_t75" style="width:179.25pt;height:54pt" o:ole="">
            <v:imagedata r:id="rId77" o:title=""/>
          </v:shape>
          <o:OLEObject Type="Embed" ProgID="Equation.DSMT4" ShapeID="_x0000_i1062" DrawAspect="Content" ObjectID="_1473862085" r:id="rId78"/>
        </w:object>
      </w:r>
      <w:r>
        <w:rPr>
          <w:spacing w:val="-7"/>
          <w:sz w:val="28"/>
          <w:szCs w:val="28"/>
        </w:rPr>
        <w:t xml:space="preserve">  </w:t>
      </w:r>
      <w:r w:rsidR="00930B6A">
        <w:rPr>
          <w:spacing w:val="-7"/>
          <w:sz w:val="28"/>
          <w:szCs w:val="28"/>
        </w:rPr>
        <w:t xml:space="preserve">                    (</w:t>
      </w:r>
      <w:r w:rsidR="00EA0EA2">
        <w:rPr>
          <w:spacing w:val="-7"/>
          <w:sz w:val="28"/>
          <w:szCs w:val="28"/>
        </w:rPr>
        <w:t>2</w:t>
      </w:r>
      <w:r w:rsidR="00AF3AB8" w:rsidRPr="007F5E2A">
        <w:rPr>
          <w:spacing w:val="-7"/>
          <w:sz w:val="28"/>
          <w:szCs w:val="28"/>
        </w:rPr>
        <w:t>.18)</w:t>
      </w:r>
    </w:p>
    <w:p w:rsidR="00AF3AB8" w:rsidRPr="007F5E2A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pacing w:val="-2"/>
          <w:sz w:val="28"/>
          <w:szCs w:val="28"/>
        </w:rPr>
        <w:t>где Ф(-γ</w:t>
      </w:r>
      <w:r w:rsidRPr="007F5E2A">
        <w:rPr>
          <w:i/>
          <w:spacing w:val="-2"/>
          <w:sz w:val="28"/>
          <w:szCs w:val="28"/>
          <w:vertAlign w:val="subscript"/>
          <w:lang w:val="en-US"/>
        </w:rPr>
        <w:t>i</w:t>
      </w:r>
      <w:r w:rsidRPr="007F5E2A">
        <w:rPr>
          <w:spacing w:val="-2"/>
          <w:sz w:val="28"/>
          <w:szCs w:val="28"/>
        </w:rPr>
        <w:t xml:space="preserve">) </w:t>
      </w:r>
      <w:r w:rsidR="004F33B7">
        <w:rPr>
          <w:spacing w:val="-2"/>
          <w:sz w:val="28"/>
          <w:szCs w:val="28"/>
        </w:rPr>
        <w:t>–</w:t>
      </w:r>
      <w:r w:rsidRPr="007F5E2A">
        <w:rPr>
          <w:spacing w:val="-2"/>
          <w:sz w:val="28"/>
          <w:szCs w:val="28"/>
        </w:rPr>
        <w:t xml:space="preserve"> функция Эйри, имеющая для каждого номера </w:t>
      </w:r>
      <w:r w:rsidR="004F33B7">
        <w:rPr>
          <w:i/>
          <w:spacing w:val="-2"/>
          <w:sz w:val="28"/>
          <w:szCs w:val="28"/>
          <w:lang w:val="en-US"/>
        </w:rPr>
        <w:t>I</w:t>
      </w:r>
      <w:r w:rsidRPr="007F5E2A">
        <w:rPr>
          <w:spacing w:val="-2"/>
          <w:sz w:val="28"/>
          <w:szCs w:val="28"/>
        </w:rPr>
        <w:t xml:space="preserve"> = 0, 1, </w:t>
      </w:r>
      <w:r w:rsidRPr="007F5E2A">
        <w:rPr>
          <w:spacing w:val="10"/>
          <w:sz w:val="28"/>
          <w:szCs w:val="28"/>
        </w:rPr>
        <w:t>2</w:t>
      </w:r>
      <w:r w:rsidR="004F33B7">
        <w:rPr>
          <w:spacing w:val="10"/>
          <w:sz w:val="28"/>
          <w:szCs w:val="28"/>
        </w:rPr>
        <w:t>…</w:t>
      </w:r>
      <w:r w:rsidRPr="007F5E2A">
        <w:rPr>
          <w:sz w:val="28"/>
          <w:szCs w:val="28"/>
        </w:rPr>
        <w:t xml:space="preserve"> </w:t>
      </w:r>
      <w:r w:rsidRPr="007F5E2A">
        <w:rPr>
          <w:spacing w:val="-2"/>
          <w:sz w:val="28"/>
          <w:szCs w:val="28"/>
        </w:rPr>
        <w:t xml:space="preserve">число </w:t>
      </w:r>
      <w:r w:rsidRPr="007F5E2A">
        <w:rPr>
          <w:spacing w:val="-7"/>
          <w:sz w:val="28"/>
          <w:szCs w:val="28"/>
        </w:rPr>
        <w:t xml:space="preserve">узлов, равное номеру </w:t>
      </w:r>
      <w:r w:rsidRPr="007F5E2A">
        <w:rPr>
          <w:i/>
          <w:spacing w:val="-7"/>
          <w:sz w:val="28"/>
          <w:szCs w:val="28"/>
          <w:lang w:val="en-US"/>
        </w:rPr>
        <w:t>i</w:t>
      </w:r>
      <w:r w:rsidRPr="007F5E2A">
        <w:rPr>
          <w:spacing w:val="-7"/>
          <w:sz w:val="28"/>
          <w:szCs w:val="28"/>
        </w:rPr>
        <w:t>.</w:t>
      </w:r>
    </w:p>
    <w:p w:rsidR="00AF3AB8" w:rsidRPr="007F5E2A" w:rsidRDefault="00AF3AB8" w:rsidP="00862B5C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2"/>
          <w:sz w:val="28"/>
          <w:szCs w:val="28"/>
        </w:rPr>
        <w:t>Для случая треугольной ямы средняя область локализации λ</w:t>
      </w:r>
      <w:r w:rsidRPr="007F5E2A">
        <w:rPr>
          <w:spacing w:val="-2"/>
          <w:sz w:val="28"/>
          <w:szCs w:val="28"/>
          <w:vertAlign w:val="subscript"/>
        </w:rPr>
        <w:t>с</w:t>
      </w:r>
      <w:r w:rsidRPr="007F5E2A">
        <w:rPr>
          <w:spacing w:val="-2"/>
          <w:sz w:val="28"/>
          <w:szCs w:val="28"/>
        </w:rPr>
        <w:t xml:space="preserve"> электрона </w:t>
      </w:r>
      <w:r w:rsidRPr="007F5E2A">
        <w:rPr>
          <w:spacing w:val="-6"/>
          <w:sz w:val="28"/>
          <w:szCs w:val="28"/>
        </w:rPr>
        <w:t xml:space="preserve">от поверхности на </w:t>
      </w:r>
      <w:r w:rsidRPr="007F5E2A">
        <w:rPr>
          <w:i/>
          <w:spacing w:val="-6"/>
          <w:sz w:val="28"/>
          <w:szCs w:val="28"/>
          <w:lang w:val="en-US"/>
        </w:rPr>
        <w:t>i</w:t>
      </w:r>
      <w:r w:rsidRPr="007F5E2A">
        <w:rPr>
          <w:spacing w:val="-6"/>
          <w:sz w:val="28"/>
          <w:szCs w:val="28"/>
        </w:rPr>
        <w:t>-том уровне:</w:t>
      </w:r>
    </w:p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                                         </w:t>
      </w:r>
      <w:r w:rsidR="00862B5C">
        <w:rPr>
          <w:sz w:val="28"/>
          <w:szCs w:val="28"/>
        </w:rPr>
        <w:t xml:space="preserve">         </w:t>
      </w:r>
      <w:r w:rsidRPr="007F5E2A">
        <w:rPr>
          <w:sz w:val="28"/>
          <w:szCs w:val="28"/>
        </w:rPr>
        <w:t xml:space="preserve"> </w:t>
      </w:r>
      <w:r w:rsidR="00862B5C">
        <w:rPr>
          <w:sz w:val="28"/>
          <w:szCs w:val="28"/>
        </w:rPr>
        <w:t xml:space="preserve"> </w:t>
      </w:r>
      <w:r w:rsidRPr="007F5E2A">
        <w:rPr>
          <w:position w:val="-32"/>
          <w:sz w:val="28"/>
          <w:szCs w:val="28"/>
        </w:rPr>
        <w:object w:dxaOrig="3500" w:dyaOrig="740">
          <v:shape id="_x0000_i1063" type="#_x0000_t75" style="width:174.75pt;height:36.75pt" o:ole="">
            <v:imagedata r:id="rId79" o:title=""/>
          </v:shape>
          <o:OLEObject Type="Embed" ProgID="Equation.DSMT4" ShapeID="_x0000_i1063" DrawAspect="Content" ObjectID="_1473862086" r:id="rId80"/>
        </w:object>
      </w:r>
      <w:r w:rsidRPr="007F5E2A">
        <w:rPr>
          <w:spacing w:val="-7"/>
          <w:sz w:val="28"/>
          <w:szCs w:val="28"/>
        </w:rPr>
        <w:t xml:space="preserve"> </w:t>
      </w:r>
      <w:r w:rsidR="00862B5C">
        <w:rPr>
          <w:spacing w:val="-7"/>
          <w:sz w:val="28"/>
          <w:szCs w:val="28"/>
        </w:rPr>
        <w:t xml:space="preserve">  </w:t>
      </w:r>
      <w:r w:rsidRPr="007F5E2A">
        <w:rPr>
          <w:spacing w:val="-7"/>
          <w:sz w:val="28"/>
          <w:szCs w:val="28"/>
        </w:rPr>
        <w:t xml:space="preserve"> </w:t>
      </w:r>
      <w:r w:rsidR="00862B5C">
        <w:rPr>
          <w:spacing w:val="-7"/>
          <w:sz w:val="28"/>
          <w:szCs w:val="28"/>
        </w:rPr>
        <w:t xml:space="preserve">              </w:t>
      </w:r>
      <w:r w:rsidRPr="007F5E2A">
        <w:rPr>
          <w:spacing w:val="-7"/>
          <w:sz w:val="28"/>
          <w:szCs w:val="28"/>
        </w:rPr>
        <w:t xml:space="preserve"> </w:t>
      </w:r>
      <w:r w:rsidR="00930B6A">
        <w:rPr>
          <w:spacing w:val="-7"/>
          <w:sz w:val="28"/>
          <w:szCs w:val="28"/>
        </w:rPr>
        <w:t xml:space="preserve">   (</w:t>
      </w:r>
      <w:r w:rsidR="00EA0EA2">
        <w:rPr>
          <w:spacing w:val="-7"/>
          <w:sz w:val="28"/>
          <w:szCs w:val="28"/>
        </w:rPr>
        <w:t>2</w:t>
      </w:r>
      <w:r w:rsidRPr="007F5E2A">
        <w:rPr>
          <w:spacing w:val="-7"/>
          <w:sz w:val="28"/>
          <w:szCs w:val="28"/>
        </w:rPr>
        <w:t>.19)</w:t>
      </w:r>
    </w:p>
    <w:p w:rsidR="00AF3AB8" w:rsidRPr="007F5E2A" w:rsidRDefault="00AF3AB8" w:rsidP="00862B5C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pacing w:val="-2"/>
          <w:sz w:val="28"/>
          <w:szCs w:val="28"/>
        </w:rPr>
        <w:t>Величину заряда ионизованных акцепторов в ОПЗ можно изменить, ме</w:t>
      </w:r>
      <w:r w:rsidRPr="007F5E2A">
        <w:rPr>
          <w:spacing w:val="-2"/>
          <w:sz w:val="28"/>
          <w:szCs w:val="28"/>
        </w:rPr>
        <w:softHyphen/>
      </w:r>
      <w:r w:rsidRPr="007F5E2A">
        <w:rPr>
          <w:sz w:val="28"/>
          <w:szCs w:val="28"/>
        </w:rPr>
        <w:t>няя либо легирование, либо напряжение смещения канал-подложка в МДП-</w:t>
      </w:r>
      <w:r w:rsidR="00930B6A">
        <w:rPr>
          <w:spacing w:val="-4"/>
          <w:sz w:val="28"/>
          <w:szCs w:val="28"/>
        </w:rPr>
        <w:t xml:space="preserve">транзисторах. На рисунке </w:t>
      </w:r>
      <w:r w:rsidR="00EA0EA2">
        <w:rPr>
          <w:spacing w:val="-4"/>
          <w:sz w:val="28"/>
          <w:szCs w:val="28"/>
        </w:rPr>
        <w:t>2</w:t>
      </w:r>
      <w:r w:rsidRPr="007F5E2A">
        <w:rPr>
          <w:spacing w:val="-4"/>
          <w:sz w:val="28"/>
          <w:szCs w:val="28"/>
        </w:rPr>
        <w:t>.2 показана рассчитанная величина среднего рас</w:t>
      </w:r>
      <w:r w:rsidRPr="007F5E2A">
        <w:rPr>
          <w:spacing w:val="-4"/>
          <w:sz w:val="28"/>
          <w:szCs w:val="28"/>
        </w:rPr>
        <w:softHyphen/>
      </w:r>
      <w:r w:rsidRPr="007F5E2A">
        <w:rPr>
          <w:sz w:val="28"/>
          <w:szCs w:val="28"/>
        </w:rPr>
        <w:t>стояния λ</w:t>
      </w:r>
      <w:r w:rsidRPr="007F5E2A">
        <w:rPr>
          <w:sz w:val="28"/>
          <w:szCs w:val="28"/>
          <w:vertAlign w:val="subscript"/>
        </w:rPr>
        <w:t>с</w:t>
      </w:r>
      <w:r w:rsidRPr="007F5E2A">
        <w:rPr>
          <w:sz w:val="28"/>
          <w:szCs w:val="28"/>
        </w:rPr>
        <w:t xml:space="preserve"> электронов в инверсионном канале, рассчитанная классическим </w:t>
      </w:r>
      <w:r w:rsidRPr="007F5E2A">
        <w:rPr>
          <w:spacing w:val="-3"/>
          <w:sz w:val="28"/>
          <w:szCs w:val="28"/>
        </w:rPr>
        <w:t>образом и с учетом квантования при заполнении многих уровней в треуголь</w:t>
      </w:r>
      <w:r w:rsidRPr="007F5E2A">
        <w:rPr>
          <w:spacing w:val="-3"/>
          <w:sz w:val="28"/>
          <w:szCs w:val="28"/>
        </w:rPr>
        <w:softHyphen/>
      </w:r>
      <w:r w:rsidRPr="007F5E2A">
        <w:rPr>
          <w:sz w:val="28"/>
          <w:szCs w:val="28"/>
        </w:rPr>
        <w:t>ной яме. Видно, что учет квантования приводит к большему значению по сравнению с классическим случаем и становится существенным:</w:t>
      </w:r>
    </w:p>
    <w:p w:rsidR="00AF3AB8" w:rsidRPr="007F5E2A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pacing w:val="-4"/>
          <w:sz w:val="28"/>
          <w:szCs w:val="28"/>
        </w:rPr>
        <w:t>а) при низких температурах;</w:t>
      </w:r>
    </w:p>
    <w:p w:rsidR="00AF3AB8" w:rsidRPr="007F5E2A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>б) при высоких избытках;</w:t>
      </w:r>
    </w:p>
    <w:p w:rsidR="00AF3AB8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>в) при значительных величинах смещения канал-подложка.</w:t>
      </w:r>
    </w:p>
    <w:p w:rsidR="00930B6A" w:rsidRDefault="00812DCA" w:rsidP="00930B6A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pict>
          <v:shape id="_x0000_i1064" type="#_x0000_t75" style="width:206.25pt;height:263.25pt">
            <v:imagedata r:id="rId81" o:title=""/>
          </v:shape>
        </w:pict>
      </w:r>
    </w:p>
    <w:p w:rsidR="00930B6A" w:rsidRDefault="006D3A94" w:rsidP="00F33F6D">
      <w:pPr>
        <w:spacing w:before="120" w:after="120" w:line="360" w:lineRule="auto"/>
        <w:jc w:val="both"/>
      </w:pPr>
      <w:r>
        <w:t>Рис.7</w:t>
      </w:r>
      <w:r w:rsidR="00930B6A" w:rsidRPr="00930B6A">
        <w:t>. Величины среднего расстояния локализации  λ</w:t>
      </w:r>
      <w:r w:rsidR="00930B6A" w:rsidRPr="00930B6A">
        <w:rPr>
          <w:vertAlign w:val="subscript"/>
        </w:rPr>
        <w:t>с</w:t>
      </w:r>
      <w:r w:rsidR="00930B6A" w:rsidRPr="00930B6A">
        <w:t xml:space="preserve"> электронов в ОПЗ в области слабой инверсии в зависимости от температуры Т при различных величинах напряжения смещения канал-подложка. Сплошные линии – классический расчет по соотношению (3.42 из учебника), пунктирная линия – квантовый расчет для многих уровней, штрихпунктирная линия – расчет по (</w:t>
      </w:r>
      <w:r w:rsidR="00EA0EA2">
        <w:t>2</w:t>
      </w:r>
      <w:r w:rsidR="00930B6A" w:rsidRPr="00930B6A">
        <w:t>.23) в случае квантового предела.</w:t>
      </w:r>
    </w:p>
    <w:p w:rsidR="00AE1A39" w:rsidRPr="00F33F6D" w:rsidRDefault="00AE1A39" w:rsidP="00F33F6D">
      <w:pPr>
        <w:spacing w:before="120" w:after="120"/>
        <w:jc w:val="both"/>
      </w:pPr>
      <w:r>
        <w:br w:type="page"/>
      </w:r>
      <w:r w:rsidRPr="00AE1A39">
        <w:rPr>
          <w:b/>
          <w:sz w:val="28"/>
          <w:szCs w:val="28"/>
        </w:rPr>
        <w:t xml:space="preserve">Глава 3. Вольтамперные характеристики </w:t>
      </w:r>
      <w:r w:rsidRPr="00AE1A39">
        <w:rPr>
          <w:b/>
          <w:sz w:val="28"/>
          <w:szCs w:val="28"/>
          <w:lang w:val="en-US"/>
        </w:rPr>
        <w:t>HEMT</w:t>
      </w:r>
      <w:r w:rsidRPr="00AE1A39">
        <w:rPr>
          <w:b/>
          <w:sz w:val="28"/>
          <w:szCs w:val="28"/>
        </w:rPr>
        <w:t xml:space="preserve"> транзисторов</w:t>
      </w:r>
    </w:p>
    <w:p w:rsidR="00AF3AB8" w:rsidRDefault="00F33F6D" w:rsidP="00321EB6">
      <w:pPr>
        <w:spacing w:line="360" w:lineRule="auto"/>
        <w:rPr>
          <w:b/>
          <w:sz w:val="28"/>
          <w:szCs w:val="28"/>
        </w:rPr>
      </w:pPr>
      <w:r w:rsidRPr="00F33F6D">
        <w:rPr>
          <w:b/>
          <w:sz w:val="28"/>
          <w:szCs w:val="28"/>
        </w:rPr>
        <w:t>3</w:t>
      </w:r>
      <w:r w:rsidR="00862B5C" w:rsidRPr="00F33F6D">
        <w:rPr>
          <w:b/>
          <w:sz w:val="28"/>
          <w:szCs w:val="28"/>
        </w:rPr>
        <w:t xml:space="preserve">.1 </w:t>
      </w:r>
      <w:r w:rsidR="00AE1A39" w:rsidRPr="00F33F6D">
        <w:rPr>
          <w:b/>
          <w:sz w:val="28"/>
          <w:szCs w:val="28"/>
        </w:rPr>
        <w:t>Механизм рассеяние горячих носителей</w:t>
      </w:r>
    </w:p>
    <w:p w:rsidR="00770729" w:rsidRPr="007870B2" w:rsidRDefault="00770729" w:rsidP="007707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  <w:lang w:val="en-US"/>
        </w:rPr>
        <w:t>GaAs</w:t>
      </w:r>
      <w:r>
        <w:rPr>
          <w:sz w:val="28"/>
          <w:szCs w:val="28"/>
        </w:rPr>
        <w:t xml:space="preserve"> полевая зависимость дрейфовой скорости более сложная, чем в других полупроводниках (</w:t>
      </w:r>
      <w:r>
        <w:rPr>
          <w:sz w:val="28"/>
          <w:szCs w:val="28"/>
          <w:lang w:val="en-US"/>
        </w:rPr>
        <w:t>Si</w:t>
      </w:r>
      <w:r w:rsidRPr="00770729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Ge</w:t>
      </w:r>
      <w:r>
        <w:rPr>
          <w:sz w:val="28"/>
          <w:szCs w:val="28"/>
        </w:rPr>
        <w:t>), что обусловлено особенностями энергетического спктра зоны проводимости этого материала. Основной минимум зоны проводимости</w:t>
      </w:r>
      <w:r w:rsidR="007870B2">
        <w:rPr>
          <w:sz w:val="28"/>
          <w:szCs w:val="28"/>
        </w:rPr>
        <w:t xml:space="preserve"> (долина) здесь расположен в центре зоны Бриллюэна и характеризуется высокой подвижностью (μ = 4000-8000 см</w:t>
      </w:r>
      <w:r w:rsidR="007870B2" w:rsidRPr="007870B2">
        <w:rPr>
          <w:sz w:val="28"/>
          <w:szCs w:val="28"/>
          <w:vertAlign w:val="superscript"/>
        </w:rPr>
        <w:t>2</w:t>
      </w:r>
      <w:r w:rsidR="007870B2">
        <w:rPr>
          <w:sz w:val="28"/>
          <w:szCs w:val="28"/>
        </w:rPr>
        <w:t>В</w:t>
      </w:r>
      <w:r w:rsidR="007870B2" w:rsidRPr="007870B2">
        <w:rPr>
          <w:sz w:val="28"/>
          <w:szCs w:val="28"/>
          <w:vertAlign w:val="superscript"/>
        </w:rPr>
        <w:t>-1</w:t>
      </w:r>
      <w:r w:rsidR="007870B2">
        <w:rPr>
          <w:sz w:val="28"/>
          <w:szCs w:val="28"/>
        </w:rPr>
        <w:t>с</w:t>
      </w:r>
      <w:r w:rsidR="007870B2" w:rsidRPr="007870B2">
        <w:rPr>
          <w:sz w:val="28"/>
          <w:szCs w:val="28"/>
          <w:vertAlign w:val="superscript"/>
        </w:rPr>
        <w:t>-1</w:t>
      </w:r>
      <w:r w:rsidR="007870B2">
        <w:rPr>
          <w:sz w:val="28"/>
          <w:szCs w:val="28"/>
        </w:rPr>
        <w:t>), а на  осях ‹111› расположены долины с малой подвижностью (μ = 100 см</w:t>
      </w:r>
      <w:r w:rsidR="007870B2" w:rsidRPr="007870B2">
        <w:rPr>
          <w:sz w:val="28"/>
          <w:szCs w:val="28"/>
          <w:vertAlign w:val="superscript"/>
        </w:rPr>
        <w:t>2</w:t>
      </w:r>
      <w:r w:rsidR="007870B2">
        <w:rPr>
          <w:sz w:val="28"/>
          <w:szCs w:val="28"/>
        </w:rPr>
        <w:t>В</w:t>
      </w:r>
      <w:r w:rsidR="007870B2" w:rsidRPr="007870B2">
        <w:rPr>
          <w:sz w:val="28"/>
          <w:szCs w:val="28"/>
          <w:vertAlign w:val="superscript"/>
        </w:rPr>
        <w:t>-1</w:t>
      </w:r>
      <w:r w:rsidR="007870B2">
        <w:rPr>
          <w:sz w:val="28"/>
          <w:szCs w:val="28"/>
        </w:rPr>
        <w:t>с</w:t>
      </w:r>
      <w:r w:rsidR="007870B2" w:rsidRPr="007870B2">
        <w:rPr>
          <w:sz w:val="28"/>
          <w:szCs w:val="28"/>
          <w:vertAlign w:val="superscript"/>
        </w:rPr>
        <w:t>-1</w:t>
      </w:r>
      <w:r w:rsidR="007870B2">
        <w:rPr>
          <w:sz w:val="28"/>
          <w:szCs w:val="28"/>
        </w:rPr>
        <w:t xml:space="preserve">) и энергиейна 0,3 эВ выше основного минимума. В нижней долине эффективная масса </w:t>
      </w:r>
      <w:r w:rsidR="007870B2">
        <w:rPr>
          <w:sz w:val="28"/>
          <w:szCs w:val="28"/>
          <w:lang w:val="en-US"/>
        </w:rPr>
        <w:t>m</w:t>
      </w:r>
      <w:r w:rsidR="007870B2" w:rsidRPr="007870B2">
        <w:rPr>
          <w:sz w:val="28"/>
          <w:szCs w:val="28"/>
        </w:rPr>
        <w:t>*</w:t>
      </w:r>
      <w:r w:rsidR="007870B2">
        <w:rPr>
          <w:sz w:val="28"/>
          <w:szCs w:val="28"/>
        </w:rPr>
        <w:t xml:space="preserve"> = 0,068 </w:t>
      </w:r>
      <w:r w:rsidR="007870B2">
        <w:rPr>
          <w:sz w:val="28"/>
          <w:szCs w:val="28"/>
          <w:lang w:val="en-US"/>
        </w:rPr>
        <w:t>m</w:t>
      </w:r>
      <w:r w:rsidR="007870B2" w:rsidRPr="007870B2">
        <w:rPr>
          <w:sz w:val="28"/>
          <w:szCs w:val="28"/>
          <w:vertAlign w:val="subscript"/>
        </w:rPr>
        <w:t>0</w:t>
      </w:r>
      <w:r w:rsidR="007870B2">
        <w:rPr>
          <w:sz w:val="28"/>
          <w:szCs w:val="28"/>
        </w:rPr>
        <w:t xml:space="preserve">, а в верхних долинах </w:t>
      </w:r>
      <w:r w:rsidR="007870B2">
        <w:rPr>
          <w:sz w:val="28"/>
          <w:szCs w:val="28"/>
          <w:lang w:val="en-US"/>
        </w:rPr>
        <w:t>m</w:t>
      </w:r>
      <w:r w:rsidR="007870B2" w:rsidRPr="007870B2">
        <w:rPr>
          <w:sz w:val="28"/>
          <w:szCs w:val="28"/>
        </w:rPr>
        <w:t>*</w:t>
      </w:r>
      <w:r w:rsidR="007870B2">
        <w:rPr>
          <w:sz w:val="28"/>
          <w:szCs w:val="28"/>
        </w:rPr>
        <w:t xml:space="preserve"> = 1,2</w:t>
      </w:r>
      <w:r w:rsidR="007870B2">
        <w:rPr>
          <w:sz w:val="28"/>
          <w:szCs w:val="28"/>
          <w:lang w:val="en-US"/>
        </w:rPr>
        <w:t>m</w:t>
      </w:r>
      <w:r w:rsidR="007870B2" w:rsidRPr="007870B2">
        <w:rPr>
          <w:sz w:val="28"/>
          <w:szCs w:val="28"/>
          <w:vertAlign w:val="subscript"/>
        </w:rPr>
        <w:t>0</w:t>
      </w:r>
      <w:r w:rsidR="007870B2">
        <w:rPr>
          <w:sz w:val="28"/>
          <w:szCs w:val="28"/>
        </w:rPr>
        <w:t>. Следователь, плотность состояний в верхней долине примерно в 70 раз больше, чем в нижней.</w:t>
      </w:r>
      <w:r w:rsidR="004938EB">
        <w:rPr>
          <w:sz w:val="28"/>
          <w:szCs w:val="28"/>
        </w:rPr>
        <w:t xml:space="preserve"> Рассмотрим малые и большие значения напряженность электрического поля.</w:t>
      </w:r>
    </w:p>
    <w:p w:rsidR="00770729" w:rsidRDefault="00AE1A39" w:rsidP="007707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малых напряженностях электрического поля </w:t>
      </w:r>
      <w:r w:rsidR="003A6269">
        <w:rPr>
          <w:sz w:val="28"/>
          <w:szCs w:val="28"/>
        </w:rPr>
        <w:t xml:space="preserve">функция распределения электронов по энергии не меняется. В зависимости от типа полупроводника, степени совершенства и количества примеси в слабых электрических полях преобладает рассеяние на тепловых колебаниях решетки (фононах) или ионов примеси. В этом случае подвижность является постоянной величиной и дрейфовая скорость носителей пропорциональна напряженности </w:t>
      </w:r>
      <w:r w:rsidR="00F33F6D">
        <w:rPr>
          <w:sz w:val="28"/>
          <w:szCs w:val="28"/>
        </w:rPr>
        <w:t>электрического</w:t>
      </w:r>
      <w:r w:rsidR="003A6269">
        <w:rPr>
          <w:sz w:val="28"/>
          <w:szCs w:val="28"/>
        </w:rPr>
        <w:t xml:space="preserve"> поля.</w:t>
      </w:r>
    </w:p>
    <w:p w:rsidR="00770729" w:rsidRDefault="003A6269" w:rsidP="007707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сильных электрических полях функция распределения электронов по энергии существенно меняется. </w:t>
      </w:r>
      <w:r w:rsidR="002A575D">
        <w:rPr>
          <w:sz w:val="28"/>
          <w:szCs w:val="28"/>
        </w:rPr>
        <w:t xml:space="preserve">В полярных полупроводниках, таких как </w:t>
      </w:r>
      <w:r w:rsidR="002A575D">
        <w:rPr>
          <w:sz w:val="28"/>
          <w:szCs w:val="28"/>
          <w:lang w:val="en-US"/>
        </w:rPr>
        <w:t>GaAs</w:t>
      </w:r>
      <w:r w:rsidR="002A575D">
        <w:rPr>
          <w:sz w:val="28"/>
          <w:szCs w:val="28"/>
        </w:rPr>
        <w:t>, определяющую роль</w:t>
      </w:r>
      <w:r>
        <w:rPr>
          <w:sz w:val="28"/>
          <w:szCs w:val="28"/>
        </w:rPr>
        <w:t xml:space="preserve"> начинает</w:t>
      </w:r>
      <w:r w:rsidR="00F33F6D">
        <w:rPr>
          <w:sz w:val="28"/>
          <w:szCs w:val="28"/>
        </w:rPr>
        <w:t xml:space="preserve"> игра</w:t>
      </w:r>
      <w:r w:rsidR="002A575D">
        <w:rPr>
          <w:sz w:val="28"/>
          <w:szCs w:val="28"/>
        </w:rPr>
        <w:t>т</w:t>
      </w:r>
      <w:r w:rsidR="00F33F6D">
        <w:rPr>
          <w:sz w:val="28"/>
          <w:szCs w:val="28"/>
        </w:rPr>
        <w:t>ь</w:t>
      </w:r>
      <w:r w:rsidR="002A57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неупругое </w:t>
      </w:r>
      <w:r w:rsidR="002A575D">
        <w:rPr>
          <w:sz w:val="28"/>
          <w:szCs w:val="28"/>
        </w:rPr>
        <w:t>рассеяние на оптических фононах</w:t>
      </w:r>
      <w:r>
        <w:rPr>
          <w:sz w:val="28"/>
          <w:szCs w:val="28"/>
        </w:rPr>
        <w:t>. Это приводит к насыщению дрейфовой скорости носителей и уменьшению подвижности с ростом напряженности электрического поля.</w:t>
      </w:r>
    </w:p>
    <w:p w:rsidR="00096F48" w:rsidRDefault="004938EB" w:rsidP="00770729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Получим соотношение между дрейфовой скоростью и напряженностью электрического поля, опираясь на предположение о равенстве электронных температур верхней и нижней долинах</w:t>
      </w:r>
      <w:r w:rsidR="00DD7AC3">
        <w:rPr>
          <w:sz w:val="28"/>
          <w:szCs w:val="28"/>
        </w:rPr>
        <w:t xml:space="preserve"> </w:t>
      </w:r>
      <w:r w:rsidR="00DD7AC3">
        <w:rPr>
          <w:sz w:val="28"/>
          <w:szCs w:val="28"/>
          <w:lang w:val="en-US"/>
        </w:rPr>
        <w:t>T</w:t>
      </w:r>
      <w:r w:rsidR="00AA758D"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>. Величина энергетического зазора между минимумами зоны проводимости ∆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= 0,31 эВ для </w:t>
      </w:r>
      <w:r>
        <w:rPr>
          <w:sz w:val="28"/>
          <w:szCs w:val="28"/>
          <w:lang w:val="en-US"/>
        </w:rPr>
        <w:t>GaAs</w:t>
      </w:r>
      <w:r>
        <w:rPr>
          <w:sz w:val="28"/>
          <w:szCs w:val="28"/>
        </w:rPr>
        <w:t xml:space="preserve">. Введем обозначения: </w:t>
      </w:r>
      <w:r>
        <w:rPr>
          <w:sz w:val="28"/>
          <w:szCs w:val="28"/>
          <w:lang w:val="en-US"/>
        </w:rPr>
        <w:t>m</w:t>
      </w:r>
      <w:r w:rsidRPr="00096F48">
        <w:rPr>
          <w:sz w:val="28"/>
          <w:szCs w:val="28"/>
        </w:rPr>
        <w:t>*</w:t>
      </w:r>
      <w:r w:rsidR="00AA758D" w:rsidRPr="00AA758D">
        <w:rPr>
          <w:sz w:val="28"/>
          <w:szCs w:val="28"/>
          <w:vertAlign w:val="subscript"/>
        </w:rPr>
        <w:t>1</w:t>
      </w:r>
      <w:r w:rsidR="00096F48" w:rsidRPr="00096F48">
        <w:rPr>
          <w:sz w:val="28"/>
          <w:szCs w:val="28"/>
        </w:rPr>
        <w:t xml:space="preserve"> </w:t>
      </w:r>
      <w:r w:rsidR="00096F48"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m</w:t>
      </w:r>
      <w:r w:rsidRPr="00096F48">
        <w:rPr>
          <w:sz w:val="28"/>
          <w:szCs w:val="28"/>
        </w:rPr>
        <w:t>*</w:t>
      </w:r>
      <w:r w:rsidR="00AA758D" w:rsidRPr="00AA758D">
        <w:rPr>
          <w:sz w:val="28"/>
          <w:szCs w:val="28"/>
          <w:vertAlign w:val="subscript"/>
        </w:rPr>
        <w:t>2</w:t>
      </w:r>
      <w:r w:rsidR="00096F48">
        <w:rPr>
          <w:sz w:val="28"/>
          <w:szCs w:val="28"/>
        </w:rPr>
        <w:t xml:space="preserve"> </w:t>
      </w:r>
      <w:r w:rsidR="004F33B7">
        <w:rPr>
          <w:sz w:val="28"/>
          <w:szCs w:val="28"/>
        </w:rPr>
        <w:t>–</w:t>
      </w:r>
      <w:r w:rsidR="00096F48">
        <w:rPr>
          <w:sz w:val="28"/>
          <w:szCs w:val="28"/>
        </w:rPr>
        <w:t xml:space="preserve"> эффективные массы, </w:t>
      </w:r>
      <w:r>
        <w:rPr>
          <w:sz w:val="28"/>
          <w:szCs w:val="28"/>
          <w:lang w:val="en-US"/>
        </w:rPr>
        <w:t>μ</w:t>
      </w:r>
      <w:r w:rsidR="00096F48" w:rsidRPr="00096F48">
        <w:rPr>
          <w:sz w:val="28"/>
          <w:szCs w:val="28"/>
          <w:vertAlign w:val="subscript"/>
        </w:rPr>
        <w:t>1</w:t>
      </w:r>
      <w:r w:rsidR="00096F48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μ</w:t>
      </w:r>
      <w:r w:rsidR="00096F48" w:rsidRPr="00096F48">
        <w:rPr>
          <w:sz w:val="28"/>
          <w:szCs w:val="28"/>
          <w:vertAlign w:val="subscript"/>
        </w:rPr>
        <w:t>2</w:t>
      </w:r>
      <w:r w:rsidR="00096F48">
        <w:rPr>
          <w:sz w:val="28"/>
          <w:szCs w:val="28"/>
        </w:rPr>
        <w:t xml:space="preserve"> – подвижности, </w:t>
      </w:r>
      <w:r>
        <w:rPr>
          <w:sz w:val="28"/>
          <w:szCs w:val="28"/>
          <w:lang w:val="en-US"/>
        </w:rPr>
        <w:t>n</w:t>
      </w:r>
      <w:r w:rsidR="00096F48" w:rsidRPr="00096F48">
        <w:rPr>
          <w:sz w:val="28"/>
          <w:szCs w:val="28"/>
          <w:vertAlign w:val="subscript"/>
        </w:rPr>
        <w:t>1</w:t>
      </w:r>
      <w:r w:rsidR="00096F48"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n</w:t>
      </w:r>
      <w:r w:rsidR="00096F48" w:rsidRPr="00096F48">
        <w:rPr>
          <w:sz w:val="28"/>
          <w:szCs w:val="28"/>
          <w:vertAlign w:val="subscript"/>
        </w:rPr>
        <w:t>2</w:t>
      </w:r>
      <w:r w:rsidR="00096F48">
        <w:rPr>
          <w:sz w:val="28"/>
          <w:szCs w:val="28"/>
        </w:rPr>
        <w:t xml:space="preserve"> – концентрации электронов в нижней и верхней долинах, причем полная концентрация носителей заряда равна </w:t>
      </w:r>
      <w:r w:rsidR="00096F48">
        <w:rPr>
          <w:sz w:val="28"/>
          <w:szCs w:val="28"/>
          <w:lang w:val="en-US"/>
        </w:rPr>
        <w:t>n</w:t>
      </w:r>
      <w:r w:rsidR="00096F48" w:rsidRPr="00096F48">
        <w:rPr>
          <w:sz w:val="28"/>
          <w:szCs w:val="28"/>
        </w:rPr>
        <w:t xml:space="preserve"> = </w:t>
      </w:r>
      <w:r w:rsidR="00096F48">
        <w:rPr>
          <w:sz w:val="28"/>
          <w:szCs w:val="28"/>
          <w:lang w:val="en-US"/>
        </w:rPr>
        <w:t>n</w:t>
      </w:r>
      <w:r w:rsidR="00096F48" w:rsidRPr="00096F48">
        <w:rPr>
          <w:sz w:val="28"/>
          <w:szCs w:val="28"/>
          <w:vertAlign w:val="subscript"/>
        </w:rPr>
        <w:t>1</w:t>
      </w:r>
      <w:r w:rsidR="00096F48" w:rsidRPr="00096F48">
        <w:rPr>
          <w:sz w:val="28"/>
          <w:szCs w:val="28"/>
        </w:rPr>
        <w:t xml:space="preserve"> + </w:t>
      </w:r>
      <w:r w:rsidR="00096F48">
        <w:rPr>
          <w:sz w:val="28"/>
          <w:szCs w:val="28"/>
          <w:lang w:val="en-US"/>
        </w:rPr>
        <w:t>n</w:t>
      </w:r>
      <w:r w:rsidR="00096F48" w:rsidRPr="00096F48">
        <w:rPr>
          <w:sz w:val="28"/>
          <w:szCs w:val="28"/>
          <w:vertAlign w:val="subscript"/>
        </w:rPr>
        <w:t>2</w:t>
      </w:r>
      <w:r w:rsidR="00096F48">
        <w:rPr>
          <w:sz w:val="28"/>
          <w:szCs w:val="28"/>
        </w:rPr>
        <w:t>. Плотность стационарного тока в полупроводнике можно представить следующим образом: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12"/>
              </w:rPr>
              <w:object w:dxaOrig="2200" w:dyaOrig="360">
                <v:shape id="_x0000_i1065" type="#_x0000_t75" style="width:110.25pt;height:18pt" o:ole="">
                  <v:imagedata r:id="rId82" o:title=""/>
                </v:shape>
                <o:OLEObject Type="Embed" ProgID="Equation.DSMT4" ShapeID="_x0000_i1065" DrawAspect="Content" ObjectID="_1473862087" r:id="rId83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(3.1)</w:t>
            </w:r>
          </w:p>
        </w:tc>
      </w:tr>
    </w:tbl>
    <w:p w:rsidR="000568C0" w:rsidRDefault="00096F48" w:rsidP="00096F4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– средняя дрейфовая скорость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32"/>
              </w:rPr>
              <w:object w:dxaOrig="3220" w:dyaOrig="760">
                <v:shape id="_x0000_i1066" type="#_x0000_t75" style="width:161.25pt;height:38.25pt" o:ole="">
                  <v:imagedata r:id="rId84" o:title=""/>
                </v:shape>
                <o:OLEObject Type="Embed" ProgID="Equation.DSMT4" ShapeID="_x0000_i1066" DrawAspect="Content" ObjectID="_1473862088" r:id="rId85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(3.2)</w:t>
            </w:r>
          </w:p>
        </w:tc>
      </w:tr>
    </w:tbl>
    <w:p w:rsidR="00096F48" w:rsidRDefault="004F33B7" w:rsidP="000568C0">
      <w:pPr>
        <w:spacing w:line="360" w:lineRule="auto"/>
      </w:pPr>
      <w:r>
        <w:t xml:space="preserve">                                     </w:t>
      </w:r>
    </w:p>
    <w:p w:rsidR="00096F48" w:rsidRDefault="00096F48" w:rsidP="00210695">
      <w:pPr>
        <w:spacing w:line="360" w:lineRule="auto"/>
        <w:jc w:val="both"/>
        <w:rPr>
          <w:sz w:val="28"/>
          <w:szCs w:val="28"/>
        </w:rPr>
      </w:pPr>
      <w:r w:rsidRPr="00096F48">
        <w:rPr>
          <w:sz w:val="28"/>
          <w:szCs w:val="28"/>
        </w:rPr>
        <w:t>так как</w:t>
      </w:r>
      <w:r>
        <w:t xml:space="preserve"> </w:t>
      </w:r>
      <w:r>
        <w:rPr>
          <w:sz w:val="28"/>
          <w:szCs w:val="28"/>
          <w:lang w:val="en-US"/>
        </w:rPr>
        <w:t>μ</w:t>
      </w:r>
      <w:r w:rsidRPr="00096F48"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</w:t>
      </w:r>
      <w:r w:rsidRPr="00096F48">
        <w:rPr>
          <w:sz w:val="28"/>
          <w:szCs w:val="28"/>
        </w:rPr>
        <w:t>&gt;&gt;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μ</w:t>
      </w:r>
      <w:r w:rsidRPr="00096F48">
        <w:rPr>
          <w:sz w:val="28"/>
          <w:szCs w:val="28"/>
          <w:vertAlign w:val="subscript"/>
        </w:rPr>
        <w:t>2</w:t>
      </w:r>
      <w:r>
        <w:rPr>
          <w:sz w:val="28"/>
          <w:szCs w:val="28"/>
          <w:vertAlign w:val="subscript"/>
        </w:rPr>
        <w:t xml:space="preserve">. </w:t>
      </w:r>
      <w:r>
        <w:rPr>
          <w:sz w:val="28"/>
          <w:szCs w:val="28"/>
        </w:rPr>
        <w:t>Отношение заселенностей верхней и нижних долин, разделенных энергетическим зазором</w:t>
      </w:r>
      <w:r w:rsidR="00DD7AC3">
        <w:rPr>
          <w:sz w:val="28"/>
          <w:szCs w:val="28"/>
        </w:rPr>
        <w:t xml:space="preserve"> ∆</w:t>
      </w:r>
      <w:r w:rsidR="00DD7AC3">
        <w:rPr>
          <w:sz w:val="28"/>
          <w:szCs w:val="28"/>
          <w:lang w:val="en-US"/>
        </w:rPr>
        <w:t>E</w:t>
      </w:r>
      <w:r w:rsidR="00DD7AC3">
        <w:rPr>
          <w:sz w:val="28"/>
          <w:szCs w:val="28"/>
        </w:rPr>
        <w:t>, равно: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32"/>
              </w:rPr>
              <w:object w:dxaOrig="1880" w:dyaOrig="760">
                <v:shape id="_x0000_i1067" type="#_x0000_t75" style="width:93.75pt;height:38.25pt" o:ole="">
                  <v:imagedata r:id="rId86" o:title=""/>
                </v:shape>
                <o:OLEObject Type="Embed" ProgID="Equation.DSMT4" ShapeID="_x0000_i1067" DrawAspect="Content" ObjectID="_1473862089" r:id="rId87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(3.3)</w:t>
            </w:r>
          </w:p>
        </w:tc>
      </w:tr>
    </w:tbl>
    <w:p w:rsidR="000568C0" w:rsidRDefault="00DD7AC3" w:rsidP="00DD7AC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 xml:space="preserve"> – отношение плотностей состояний 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32"/>
              </w:rPr>
              <w:object w:dxaOrig="5539" w:dyaOrig="800">
                <v:shape id="_x0000_i1068" type="#_x0000_t75" style="width:276.75pt;height:39.75pt" o:ole="">
                  <v:imagedata r:id="rId88" o:title=""/>
                </v:shape>
                <o:OLEObject Type="Embed" ProgID="Equation.DSMT4" ShapeID="_x0000_i1068" DrawAspect="Content" ObjectID="_1473862090" r:id="rId89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(3.4)</w:t>
            </w:r>
          </w:p>
        </w:tc>
      </w:tr>
    </w:tbl>
    <w:p w:rsidR="00DD7AC3" w:rsidRDefault="00DD7AC3" w:rsidP="002106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M</w:t>
      </w:r>
      <w:r w:rsidRPr="00DD7AC3">
        <w:rPr>
          <w:sz w:val="28"/>
          <w:szCs w:val="28"/>
          <w:vertAlign w:val="subscript"/>
        </w:rPr>
        <w:t>1</w:t>
      </w:r>
      <w:r w:rsidRPr="00DD7A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z w:val="28"/>
          <w:szCs w:val="28"/>
          <w:lang w:val="en-US"/>
        </w:rPr>
        <w:t>M</w:t>
      </w:r>
      <w:r w:rsidRPr="00DD7AC3"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– число верхних и нижних долин соответственно. Для </w:t>
      </w:r>
      <w:r>
        <w:rPr>
          <w:sz w:val="28"/>
          <w:szCs w:val="28"/>
          <w:lang w:val="en-US"/>
        </w:rPr>
        <w:t>GaAs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M</w:t>
      </w:r>
      <w:r w:rsidRPr="00DD7AC3">
        <w:rPr>
          <w:sz w:val="28"/>
          <w:szCs w:val="28"/>
          <w:vertAlign w:val="subscript"/>
        </w:rPr>
        <w:t>1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1</w:t>
      </w:r>
      <w:r w:rsidR="00AA758D">
        <w:rPr>
          <w:sz w:val="28"/>
          <w:szCs w:val="28"/>
        </w:rPr>
        <w:t xml:space="preserve">, а число верхних долин равно 8, но они расположены у края зоны Бриллюэна, и поэтому </w:t>
      </w:r>
      <w:r w:rsidR="00AA758D">
        <w:rPr>
          <w:sz w:val="28"/>
          <w:szCs w:val="28"/>
          <w:lang w:val="en-US"/>
        </w:rPr>
        <w:t>M</w:t>
      </w:r>
      <w:r w:rsidR="00AA758D" w:rsidRPr="00DD7AC3">
        <w:rPr>
          <w:sz w:val="28"/>
          <w:szCs w:val="28"/>
          <w:vertAlign w:val="subscript"/>
        </w:rPr>
        <w:t>2</w:t>
      </w:r>
      <w:r w:rsidR="00AA758D">
        <w:rPr>
          <w:sz w:val="28"/>
          <w:szCs w:val="28"/>
        </w:rPr>
        <w:t xml:space="preserve"> = 4. Используя значение эффективных масс электронов в </w:t>
      </w:r>
      <w:r w:rsidR="00AA758D">
        <w:rPr>
          <w:sz w:val="28"/>
          <w:szCs w:val="28"/>
          <w:lang w:val="en-US"/>
        </w:rPr>
        <w:t>GaAs</w:t>
      </w:r>
      <w:r w:rsidR="00AA758D">
        <w:rPr>
          <w:sz w:val="28"/>
          <w:szCs w:val="28"/>
        </w:rPr>
        <w:t xml:space="preserve"> </w:t>
      </w:r>
      <w:r w:rsidR="00AA758D">
        <w:rPr>
          <w:sz w:val="28"/>
          <w:szCs w:val="28"/>
          <w:lang w:val="en-US"/>
        </w:rPr>
        <w:t>m</w:t>
      </w:r>
      <w:r w:rsidR="00AA758D" w:rsidRPr="00096F48">
        <w:rPr>
          <w:sz w:val="28"/>
          <w:szCs w:val="28"/>
        </w:rPr>
        <w:t>*</w:t>
      </w:r>
      <w:r w:rsidR="00AA758D" w:rsidRPr="00AA758D">
        <w:rPr>
          <w:sz w:val="28"/>
          <w:szCs w:val="28"/>
          <w:vertAlign w:val="subscript"/>
        </w:rPr>
        <w:t>1</w:t>
      </w:r>
      <w:r w:rsidR="00AA758D" w:rsidRPr="00096F48">
        <w:rPr>
          <w:sz w:val="28"/>
          <w:szCs w:val="28"/>
        </w:rPr>
        <w:t xml:space="preserve"> </w:t>
      </w:r>
      <w:r w:rsidR="00AA758D">
        <w:rPr>
          <w:sz w:val="28"/>
          <w:szCs w:val="28"/>
        </w:rPr>
        <w:t>= 0,067</w:t>
      </w:r>
      <w:r w:rsidR="00AA758D">
        <w:rPr>
          <w:sz w:val="28"/>
          <w:szCs w:val="28"/>
          <w:lang w:val="en-US"/>
        </w:rPr>
        <w:t>m</w:t>
      </w:r>
      <w:r w:rsidR="00AA758D" w:rsidRPr="00AA758D">
        <w:rPr>
          <w:sz w:val="28"/>
          <w:szCs w:val="28"/>
          <w:vertAlign w:val="subscript"/>
        </w:rPr>
        <w:t>0</w:t>
      </w:r>
      <w:r w:rsidR="00AA758D">
        <w:rPr>
          <w:sz w:val="28"/>
          <w:szCs w:val="28"/>
        </w:rPr>
        <w:t xml:space="preserve">,  </w:t>
      </w:r>
      <w:r w:rsidR="00AA758D">
        <w:rPr>
          <w:sz w:val="28"/>
          <w:szCs w:val="28"/>
          <w:lang w:val="en-US"/>
        </w:rPr>
        <w:t>m</w:t>
      </w:r>
      <w:r w:rsidR="00AA758D" w:rsidRPr="00096F48">
        <w:rPr>
          <w:sz w:val="28"/>
          <w:szCs w:val="28"/>
        </w:rPr>
        <w:t>*</w:t>
      </w:r>
      <w:r w:rsidR="00AA758D" w:rsidRPr="00AA758D">
        <w:rPr>
          <w:sz w:val="28"/>
          <w:szCs w:val="28"/>
          <w:vertAlign w:val="subscript"/>
        </w:rPr>
        <w:t>2</w:t>
      </w:r>
      <w:r w:rsidR="00AA758D">
        <w:rPr>
          <w:sz w:val="28"/>
          <w:szCs w:val="28"/>
        </w:rPr>
        <w:t xml:space="preserve"> = 0,55</w:t>
      </w:r>
      <w:r w:rsidR="00AA758D" w:rsidRPr="00AA758D">
        <w:rPr>
          <w:sz w:val="28"/>
          <w:szCs w:val="28"/>
        </w:rPr>
        <w:t xml:space="preserve"> </w:t>
      </w:r>
      <w:r w:rsidR="00AA758D">
        <w:rPr>
          <w:sz w:val="28"/>
          <w:szCs w:val="28"/>
          <w:lang w:val="en-US"/>
        </w:rPr>
        <w:t>m</w:t>
      </w:r>
      <w:r w:rsidR="00AA758D" w:rsidRPr="00AA758D">
        <w:rPr>
          <w:sz w:val="28"/>
          <w:szCs w:val="28"/>
          <w:vertAlign w:val="subscript"/>
        </w:rPr>
        <w:t>0</w:t>
      </w:r>
      <w:r w:rsidR="00AA758D">
        <w:rPr>
          <w:sz w:val="28"/>
          <w:szCs w:val="28"/>
        </w:rPr>
        <w:t xml:space="preserve">, получим </w:t>
      </w:r>
      <w:r w:rsidR="00AA758D">
        <w:rPr>
          <w:sz w:val="28"/>
          <w:szCs w:val="28"/>
          <w:lang w:val="en-US"/>
        </w:rPr>
        <w:t>R</w:t>
      </w:r>
      <w:r w:rsidR="00AA758D" w:rsidRPr="00AA758D">
        <w:rPr>
          <w:sz w:val="28"/>
          <w:szCs w:val="28"/>
        </w:rPr>
        <w:t>=94</w:t>
      </w:r>
      <w:r w:rsidR="00AA758D">
        <w:rPr>
          <w:sz w:val="28"/>
          <w:szCs w:val="28"/>
        </w:rPr>
        <w:t>.</w:t>
      </w:r>
    </w:p>
    <w:p w:rsidR="00AA758D" w:rsidRDefault="00AA758D" w:rsidP="0021069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Поскольку электрическое поле ускоряет электроны и увеличивает их кинетическую энергию, электронная температура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 xml:space="preserve"> превышает температуру решетки</w:t>
      </w:r>
      <w:r w:rsidRPr="00AA758D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. Электронная температура определяется с помощью времени релаксации энергии: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24"/>
              </w:rPr>
              <w:object w:dxaOrig="2040" w:dyaOrig="620">
                <v:shape id="_x0000_i1069" type="#_x0000_t75" style="width:102pt;height:30.75pt" o:ole="">
                  <v:imagedata r:id="rId90" o:title=""/>
                </v:shape>
                <o:OLEObject Type="Embed" ProgID="Equation.DSMT4" ShapeID="_x0000_i1069" DrawAspect="Content" ObjectID="_1473862091" r:id="rId91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(3.5)</w:t>
            </w:r>
          </w:p>
        </w:tc>
      </w:tr>
    </w:tbl>
    <w:p w:rsidR="00AA758D" w:rsidRDefault="00AA758D" w:rsidP="00210695">
      <w:pPr>
        <w:spacing w:line="360" w:lineRule="auto"/>
        <w:jc w:val="both"/>
        <w:rPr>
          <w:sz w:val="28"/>
          <w:szCs w:val="28"/>
        </w:rPr>
      </w:pPr>
      <w:r w:rsidRPr="00AA758D">
        <w:rPr>
          <w:sz w:val="28"/>
          <w:szCs w:val="28"/>
        </w:rPr>
        <w:t xml:space="preserve">где </w:t>
      </w:r>
      <w:r>
        <w:rPr>
          <w:sz w:val="28"/>
          <w:szCs w:val="28"/>
        </w:rPr>
        <w:t>время релаксации энергии τ</w:t>
      </w:r>
      <w:r w:rsidRPr="00AA758D">
        <w:rPr>
          <w:sz w:val="28"/>
          <w:szCs w:val="28"/>
          <w:vertAlign w:val="subscript"/>
          <w:lang w:val="en-US"/>
        </w:rPr>
        <w:t>e</w:t>
      </w:r>
      <w:r>
        <w:rPr>
          <w:sz w:val="28"/>
          <w:szCs w:val="28"/>
        </w:rPr>
        <w:t xml:space="preserve"> предполагается равным 10</w:t>
      </w:r>
      <w:r w:rsidRPr="00AA758D">
        <w:rPr>
          <w:sz w:val="28"/>
          <w:szCs w:val="28"/>
          <w:vertAlign w:val="superscript"/>
        </w:rPr>
        <w:t>-12</w:t>
      </w:r>
      <w:r>
        <w:rPr>
          <w:sz w:val="28"/>
          <w:szCs w:val="28"/>
        </w:rPr>
        <w:t xml:space="preserve">с. Подставив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из выражения</w:t>
      </w:r>
      <w:r w:rsidR="0016214D">
        <w:rPr>
          <w:sz w:val="28"/>
          <w:szCs w:val="28"/>
        </w:rPr>
        <w:t xml:space="preserve"> (</w:t>
      </w:r>
      <w:r w:rsidR="0016214D" w:rsidRPr="0016214D">
        <w:rPr>
          <w:sz w:val="28"/>
          <w:szCs w:val="28"/>
        </w:rPr>
        <w:t>3.30</w:t>
      </w:r>
      <w:r w:rsidR="00B6184B">
        <w:rPr>
          <w:sz w:val="28"/>
          <w:szCs w:val="28"/>
        </w:rPr>
        <w:t xml:space="preserve">) и </w:t>
      </w:r>
      <w:r w:rsidR="00B6184B">
        <w:rPr>
          <w:sz w:val="28"/>
          <w:szCs w:val="28"/>
          <w:lang w:val="en-US"/>
        </w:rPr>
        <w:t>n</w:t>
      </w:r>
      <w:r w:rsidR="00B6184B" w:rsidRPr="00B6184B">
        <w:rPr>
          <w:sz w:val="28"/>
          <w:szCs w:val="28"/>
          <w:vertAlign w:val="subscript"/>
        </w:rPr>
        <w:t>2</w:t>
      </w:r>
      <w:r w:rsidR="00B6184B" w:rsidRPr="00B6184B">
        <w:rPr>
          <w:sz w:val="28"/>
          <w:szCs w:val="28"/>
        </w:rPr>
        <w:t>/</w:t>
      </w:r>
      <w:r w:rsidR="00B6184B">
        <w:rPr>
          <w:sz w:val="28"/>
          <w:szCs w:val="28"/>
          <w:lang w:val="en-US"/>
        </w:rPr>
        <w:t>n</w:t>
      </w:r>
      <w:r w:rsidR="00B6184B" w:rsidRPr="00B6184B">
        <w:rPr>
          <w:sz w:val="28"/>
          <w:szCs w:val="28"/>
          <w:vertAlign w:val="subscript"/>
        </w:rPr>
        <w:t>1</w:t>
      </w:r>
      <w:r w:rsidR="00B6184B" w:rsidRPr="00B6184B">
        <w:rPr>
          <w:sz w:val="28"/>
          <w:szCs w:val="28"/>
        </w:rPr>
        <w:t xml:space="preserve"> </w:t>
      </w:r>
      <w:r w:rsidR="00B6184B">
        <w:rPr>
          <w:sz w:val="28"/>
          <w:szCs w:val="28"/>
        </w:rPr>
        <w:t>из выражения (</w:t>
      </w:r>
      <w:r w:rsidR="0016214D" w:rsidRPr="0016214D">
        <w:rPr>
          <w:sz w:val="28"/>
          <w:szCs w:val="28"/>
        </w:rPr>
        <w:t>3.31</w:t>
      </w:r>
      <w:r w:rsidR="00B6184B">
        <w:rPr>
          <w:sz w:val="28"/>
          <w:szCs w:val="28"/>
        </w:rPr>
        <w:t xml:space="preserve">) в последнюю формулу, получим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34"/>
              </w:rPr>
              <w:object w:dxaOrig="3860" w:dyaOrig="840">
                <v:shape id="_x0000_i1070" type="#_x0000_t75" style="width:192.75pt;height:42pt" o:ole="">
                  <v:imagedata r:id="rId92" o:title=""/>
                </v:shape>
                <o:OLEObject Type="Embed" ProgID="Equation.DSMT4" ShapeID="_x0000_i1070" DrawAspect="Content" ObjectID="_1473862092" r:id="rId93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(3.6)</w:t>
            </w:r>
          </w:p>
        </w:tc>
      </w:tr>
    </w:tbl>
    <w:p w:rsidR="000568C0" w:rsidRDefault="00B6184B" w:rsidP="0021069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Используя это равенство, можно рассчитать зависимость </w:t>
      </w:r>
      <w:r>
        <w:rPr>
          <w:sz w:val="28"/>
          <w:szCs w:val="28"/>
          <w:lang w:val="en-US"/>
        </w:rPr>
        <w:t>T</w:t>
      </w:r>
      <w:r w:rsidRPr="00B6184B">
        <w:rPr>
          <w:sz w:val="28"/>
          <w:szCs w:val="28"/>
          <w:vertAlign w:val="subscript"/>
          <w:lang w:val="en-US"/>
        </w:rPr>
        <w:t>e</w:t>
      </w:r>
      <w:r w:rsidRPr="00B618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напряженности электрического поля при заданной величине </w:t>
      </w:r>
      <w:r>
        <w:rPr>
          <w:sz w:val="28"/>
          <w:szCs w:val="28"/>
          <w:lang w:val="en-US"/>
        </w:rPr>
        <w:t>T</w:t>
      </w:r>
      <w:r w:rsidRPr="00B6184B">
        <w:rPr>
          <w:sz w:val="28"/>
          <w:szCs w:val="28"/>
        </w:rPr>
        <w:t>.</w:t>
      </w:r>
      <w:r w:rsidR="004F33B7">
        <w:rPr>
          <w:sz w:val="28"/>
          <w:szCs w:val="28"/>
        </w:rPr>
        <w:t xml:space="preserve"> Из выражений (3.2) и (3.3</w:t>
      </w:r>
      <w:r>
        <w:rPr>
          <w:sz w:val="28"/>
          <w:szCs w:val="28"/>
        </w:rPr>
        <w:t>) следует соотношение между</w:t>
      </w:r>
      <w:r w:rsidR="00210695">
        <w:rPr>
          <w:sz w:val="28"/>
          <w:szCs w:val="28"/>
        </w:rPr>
        <w:t xml:space="preserve"> дрейфовой скоростью и полем: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34"/>
              </w:rPr>
              <w:object w:dxaOrig="2799" w:dyaOrig="840">
                <v:shape id="_x0000_i1071" type="#_x0000_t75" style="width:140.25pt;height:42pt" o:ole="">
                  <v:imagedata r:id="rId94" o:title=""/>
                </v:shape>
                <o:OLEObject Type="Embed" ProgID="Equation.DSMT4" ShapeID="_x0000_i1071" DrawAspect="Content" ObjectID="_1473862093" r:id="rId95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(3.7)</w:t>
            </w:r>
          </w:p>
        </w:tc>
      </w:tr>
    </w:tbl>
    <w:p w:rsidR="00210695" w:rsidRDefault="00210695" w:rsidP="00210695">
      <w:pPr>
        <w:spacing w:line="360" w:lineRule="auto"/>
        <w:rPr>
          <w:sz w:val="28"/>
          <w:szCs w:val="28"/>
        </w:rPr>
      </w:pPr>
      <w:r w:rsidRPr="00210695">
        <w:rPr>
          <w:sz w:val="28"/>
          <w:szCs w:val="28"/>
        </w:rPr>
        <w:t>Рассчитанные</w:t>
      </w:r>
      <w:r>
        <w:rPr>
          <w:sz w:val="28"/>
          <w:szCs w:val="28"/>
        </w:rPr>
        <w:t xml:space="preserve"> с помощью этих выражений типичные зависимости </w:t>
      </w:r>
      <w:r>
        <w:rPr>
          <w:sz w:val="28"/>
          <w:szCs w:val="28"/>
          <w:lang w:val="en-US"/>
        </w:rPr>
        <w:t>v</w:t>
      </w:r>
      <w:r w:rsidRPr="002106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 для </w:t>
      </w:r>
      <w:r>
        <w:rPr>
          <w:sz w:val="28"/>
          <w:szCs w:val="28"/>
          <w:lang w:val="en-US"/>
        </w:rPr>
        <w:t>GaAs</w:t>
      </w:r>
      <w:r>
        <w:rPr>
          <w:sz w:val="28"/>
          <w:szCs w:val="28"/>
        </w:rPr>
        <w:t xml:space="preserve"> при трех температурах решетки </w:t>
      </w:r>
      <w:r w:rsidR="005F60BB">
        <w:rPr>
          <w:sz w:val="28"/>
          <w:szCs w:val="28"/>
        </w:rPr>
        <w:t>приведены на рисунке.</w:t>
      </w:r>
    </w:p>
    <w:p w:rsidR="005F60BB" w:rsidRDefault="00E440EC" w:rsidP="0016214D">
      <w:pPr>
        <w:spacing w:line="360" w:lineRule="auto"/>
        <w:jc w:val="center"/>
      </w:pPr>
      <w:r>
        <w:object w:dxaOrig="6589" w:dyaOrig="5076">
          <v:shape id="_x0000_i1072" type="#_x0000_t75" style="width:329.25pt;height:253.5pt" o:ole="">
            <v:imagedata r:id="rId96" o:title=""/>
          </v:shape>
          <o:OLEObject Type="Embed" ProgID="Flash.Movie" ShapeID="_x0000_i1072" DrawAspect="Content" ObjectID="_1473862094" r:id="rId97"/>
        </w:object>
      </w:r>
    </w:p>
    <w:p w:rsidR="00770729" w:rsidRDefault="00006F65" w:rsidP="00006F65">
      <w:pPr>
        <w:spacing w:line="360" w:lineRule="auto"/>
      </w:pPr>
      <w:r>
        <w:t>Рис.</w:t>
      </w:r>
      <w:r w:rsidR="006D3A94">
        <w:t>8</w:t>
      </w:r>
      <w:r>
        <w:t xml:space="preserve"> Зависимости дрейфовой скорости от напряженности электрического поля</w:t>
      </w:r>
      <w:r w:rsidRPr="00006F65">
        <w:t xml:space="preserve"> для GaAs при трех температурах решетки</w:t>
      </w:r>
      <w:r>
        <w:t>.</w:t>
      </w:r>
    </w:p>
    <w:p w:rsidR="00770729" w:rsidRDefault="00770729" w:rsidP="000E2A06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7C04FA" w:rsidRPr="007C04FA" w:rsidRDefault="009F1D87" w:rsidP="00C1605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6D3A94">
        <w:rPr>
          <w:b/>
          <w:sz w:val="28"/>
          <w:szCs w:val="28"/>
        </w:rPr>
        <w:t>3.2</w:t>
      </w:r>
      <w:r w:rsidR="007C04FA" w:rsidRPr="007C04FA">
        <w:rPr>
          <w:b/>
          <w:sz w:val="28"/>
          <w:szCs w:val="28"/>
        </w:rPr>
        <w:t xml:space="preserve"> ВАХ в линейной области</w:t>
      </w:r>
    </w:p>
    <w:p w:rsidR="00AF3AB8" w:rsidRPr="007F5E2A" w:rsidRDefault="00AF3AB8" w:rsidP="006F0C27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bCs/>
          <w:sz w:val="28"/>
          <w:szCs w:val="28"/>
        </w:rPr>
        <w:t>Математическое описание ВАХ</w:t>
      </w:r>
      <w:r w:rsidRPr="007F5E2A">
        <w:rPr>
          <w:sz w:val="28"/>
          <w:szCs w:val="28"/>
        </w:rPr>
        <w:t xml:space="preserve"> </w:t>
      </w:r>
      <w:r w:rsidRPr="007F5E2A">
        <w:rPr>
          <w:sz w:val="28"/>
          <w:szCs w:val="28"/>
          <w:lang w:val="en-US"/>
        </w:rPr>
        <w:t>AlGaAs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GaAs</w:t>
      </w:r>
      <w:r w:rsidRPr="007F5E2A">
        <w:rPr>
          <w:sz w:val="28"/>
          <w:szCs w:val="28"/>
        </w:rPr>
        <w:t xml:space="preserve"> псевдоморфного транзистора с высокой подвижностью электронов</w:t>
      </w:r>
      <w:r w:rsidRPr="007F5E2A">
        <w:rPr>
          <w:bCs/>
          <w:sz w:val="28"/>
          <w:szCs w:val="28"/>
        </w:rPr>
        <w:t xml:space="preserve"> (</w:t>
      </w:r>
      <w:r w:rsidRPr="007F5E2A">
        <w:rPr>
          <w:bCs/>
          <w:sz w:val="28"/>
          <w:szCs w:val="28"/>
          <w:lang w:val="en-US"/>
        </w:rPr>
        <w:t>pHEMT</w:t>
      </w:r>
      <w:r w:rsidRPr="007F5E2A">
        <w:rPr>
          <w:bCs/>
          <w:sz w:val="28"/>
          <w:szCs w:val="28"/>
        </w:rPr>
        <w:t>)</w:t>
      </w:r>
      <w:r w:rsidR="006F0C27">
        <w:rPr>
          <w:bCs/>
          <w:sz w:val="28"/>
          <w:szCs w:val="28"/>
        </w:rPr>
        <w:t xml:space="preserve">. </w:t>
      </w:r>
      <w:r w:rsidRPr="007F5E2A">
        <w:rPr>
          <w:sz w:val="28"/>
          <w:szCs w:val="28"/>
        </w:rPr>
        <w:t xml:space="preserve">Для описания модели ВАХ сделаны следующие предположения для </w:t>
      </w:r>
      <w:r w:rsidRPr="007F5E2A">
        <w:rPr>
          <w:sz w:val="28"/>
          <w:szCs w:val="28"/>
          <w:lang w:val="en-US"/>
        </w:rPr>
        <w:t>AlGaAs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GaAs</w:t>
      </w:r>
      <w:r w:rsidRPr="007F5E2A">
        <w:rPr>
          <w:sz w:val="28"/>
          <w:szCs w:val="28"/>
        </w:rPr>
        <w:t xml:space="preserve"> </w:t>
      </w:r>
      <w:r w:rsidRPr="007F5E2A">
        <w:rPr>
          <w:sz w:val="28"/>
          <w:szCs w:val="28"/>
          <w:lang w:val="en-US"/>
        </w:rPr>
        <w:t>pHEMT</w:t>
      </w:r>
      <w:r w:rsidRPr="007F5E2A">
        <w:rPr>
          <w:sz w:val="28"/>
          <w:szCs w:val="28"/>
        </w:rPr>
        <w:t>:</w:t>
      </w:r>
    </w:p>
    <w:p w:rsidR="00AF3AB8" w:rsidRPr="007F5E2A" w:rsidRDefault="00AF3AB8" w:rsidP="00AF3AB8">
      <w:pPr>
        <w:numPr>
          <w:ilvl w:val="0"/>
          <w:numId w:val="2"/>
        </w:numPr>
        <w:spacing w:line="360" w:lineRule="auto"/>
        <w:rPr>
          <w:sz w:val="28"/>
          <w:szCs w:val="28"/>
          <w:lang w:val="en-US"/>
        </w:rPr>
      </w:pPr>
      <w:r w:rsidRPr="007F5E2A">
        <w:rPr>
          <w:sz w:val="28"/>
          <w:szCs w:val="28"/>
        </w:rPr>
        <w:t xml:space="preserve">постепенное приближение канала; </w:t>
      </w:r>
    </w:p>
    <w:p w:rsidR="00AF3AB8" w:rsidRPr="007F5E2A" w:rsidRDefault="00AF3AB8" w:rsidP="00AF3AB8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как только происходит насыщение скорости около стока в конце канала, ток стока </w:t>
      </w:r>
      <w:r w:rsidR="001D61D8">
        <w:rPr>
          <w:sz w:val="28"/>
          <w:szCs w:val="28"/>
        </w:rPr>
        <w:t xml:space="preserve">начинает </w:t>
      </w:r>
      <w:r w:rsidRPr="007F5E2A">
        <w:rPr>
          <w:sz w:val="28"/>
          <w:szCs w:val="28"/>
        </w:rPr>
        <w:t>увеличиваться только благодаря модуляции длины канала;</w:t>
      </w:r>
    </w:p>
    <w:p w:rsidR="00AF3AB8" w:rsidRPr="007F5E2A" w:rsidRDefault="00AF3AB8" w:rsidP="00AF3AB8">
      <w:pPr>
        <w:numPr>
          <w:ilvl w:val="0"/>
          <w:numId w:val="2"/>
        </w:numPr>
        <w:spacing w:line="360" w:lineRule="auto"/>
        <w:rPr>
          <w:b/>
          <w:sz w:val="28"/>
          <w:szCs w:val="28"/>
        </w:rPr>
      </w:pPr>
      <w:r w:rsidRPr="007F5E2A">
        <w:rPr>
          <w:sz w:val="28"/>
          <w:szCs w:val="28"/>
        </w:rPr>
        <w:t xml:space="preserve">двухкусочная аппроксимация используется, чтобы представить </w:t>
      </w:r>
      <w:r w:rsidR="000E2A06">
        <w:rPr>
          <w:sz w:val="28"/>
          <w:szCs w:val="28"/>
        </w:rPr>
        <w:t>о</w:t>
      </w:r>
      <w:r w:rsidRPr="007F5E2A">
        <w:rPr>
          <w:sz w:val="28"/>
          <w:szCs w:val="28"/>
        </w:rPr>
        <w:t xml:space="preserve">тношение между скоростью и электрическим полем. </w:t>
      </w:r>
    </w:p>
    <w:p w:rsidR="00B2721E" w:rsidRDefault="00AF3AB8" w:rsidP="006F0C27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z w:val="28"/>
          <w:szCs w:val="28"/>
        </w:rPr>
        <w:t>ВАХ</w:t>
      </w:r>
      <w:r w:rsidRPr="007F5E2A">
        <w:rPr>
          <w:b/>
          <w:sz w:val="28"/>
          <w:szCs w:val="28"/>
        </w:rPr>
        <w:t xml:space="preserve"> </w:t>
      </w:r>
      <w:r w:rsidRPr="007F5E2A">
        <w:rPr>
          <w:sz w:val="28"/>
          <w:szCs w:val="28"/>
          <w:lang w:val="en-US"/>
        </w:rPr>
        <w:t>AlGaAs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GaAs</w:t>
      </w:r>
      <w:r w:rsidRPr="007F5E2A">
        <w:rPr>
          <w:b/>
          <w:sz w:val="28"/>
          <w:szCs w:val="28"/>
        </w:rPr>
        <w:t xml:space="preserve"> </w:t>
      </w:r>
      <w:r w:rsidR="006F0C27" w:rsidRPr="006F0C27">
        <w:rPr>
          <w:sz w:val="28"/>
          <w:szCs w:val="28"/>
          <w:lang w:val="en-US"/>
        </w:rPr>
        <w:t>p</w:t>
      </w:r>
      <w:r w:rsidRPr="006F0C27">
        <w:rPr>
          <w:sz w:val="28"/>
          <w:szCs w:val="28"/>
          <w:lang w:val="en-US"/>
        </w:rPr>
        <w:t>HEMT</w:t>
      </w:r>
      <w:r w:rsidRPr="007F5E2A">
        <w:rPr>
          <w:sz w:val="28"/>
          <w:szCs w:val="28"/>
        </w:rPr>
        <w:t xml:space="preserve"> получена для случая, когда сопротивление источника и сопротивление стока предполагают равным нолю. Кривая</w:t>
      </w:r>
      <w:r w:rsidRPr="007F5E2A">
        <w:rPr>
          <w:iCs/>
          <w:sz w:val="28"/>
          <w:szCs w:val="28"/>
        </w:rPr>
        <w:t xml:space="preserve"> ВАХ </w:t>
      </w:r>
      <w:r w:rsidRPr="007F5E2A">
        <w:rPr>
          <w:sz w:val="28"/>
          <w:szCs w:val="28"/>
        </w:rPr>
        <w:t>имеет две области: линейную область (</w:t>
      </w:r>
      <w:r w:rsidRPr="007F5E2A">
        <w:rPr>
          <w:i/>
          <w:iCs/>
          <w:sz w:val="28"/>
          <w:szCs w:val="28"/>
          <w:lang w:val="en-US"/>
        </w:rPr>
        <w:t>V</w:t>
      </w:r>
      <w:r w:rsidRPr="007F5E2A">
        <w:rPr>
          <w:i/>
          <w:iCs/>
          <w:sz w:val="28"/>
          <w:szCs w:val="28"/>
          <w:vertAlign w:val="subscript"/>
          <w:lang w:val="en-US"/>
        </w:rPr>
        <w:t>DS</w:t>
      </w:r>
      <w:r w:rsidRPr="007F5E2A">
        <w:rPr>
          <w:sz w:val="28"/>
          <w:szCs w:val="28"/>
        </w:rPr>
        <w:t xml:space="preserve"> &lt;</w:t>
      </w:r>
      <w:r w:rsidRPr="007F5E2A">
        <w:rPr>
          <w:i/>
          <w:iCs/>
          <w:sz w:val="28"/>
          <w:szCs w:val="28"/>
          <w:lang w:val="en-US"/>
        </w:rPr>
        <w:t>V</w:t>
      </w:r>
      <w:r w:rsidRPr="007F5E2A">
        <w:rPr>
          <w:i/>
          <w:iCs/>
          <w:sz w:val="28"/>
          <w:szCs w:val="28"/>
          <w:vertAlign w:val="subscript"/>
          <w:lang w:val="en-US"/>
        </w:rPr>
        <w:t>DSAT</w:t>
      </w:r>
      <w:r w:rsidRPr="007F5E2A">
        <w:rPr>
          <w:sz w:val="28"/>
          <w:szCs w:val="28"/>
        </w:rPr>
        <w:t>) и область насыщенности (</w:t>
      </w:r>
      <w:r w:rsidRPr="007F5E2A">
        <w:rPr>
          <w:i/>
          <w:iCs/>
          <w:sz w:val="28"/>
          <w:szCs w:val="28"/>
          <w:lang w:val="en-US"/>
        </w:rPr>
        <w:t>V</w:t>
      </w:r>
      <w:r w:rsidRPr="007F5E2A">
        <w:rPr>
          <w:i/>
          <w:iCs/>
          <w:sz w:val="28"/>
          <w:szCs w:val="28"/>
          <w:vertAlign w:val="subscript"/>
          <w:lang w:val="en-US"/>
        </w:rPr>
        <w:t>DS</w:t>
      </w:r>
      <w:r w:rsidRPr="007F5E2A">
        <w:rPr>
          <w:sz w:val="28"/>
          <w:szCs w:val="28"/>
        </w:rPr>
        <w:t>&gt;</w:t>
      </w:r>
      <w:r w:rsidRPr="007F5E2A">
        <w:rPr>
          <w:i/>
          <w:iCs/>
          <w:sz w:val="28"/>
          <w:szCs w:val="28"/>
          <w:vertAlign w:val="subscript"/>
        </w:rPr>
        <w:t xml:space="preserve"> </w:t>
      </w:r>
      <w:r w:rsidRPr="007F5E2A">
        <w:rPr>
          <w:i/>
          <w:iCs/>
          <w:sz w:val="28"/>
          <w:szCs w:val="28"/>
          <w:lang w:val="en-US"/>
        </w:rPr>
        <w:t>V</w:t>
      </w:r>
      <w:r w:rsidRPr="007F5E2A">
        <w:rPr>
          <w:i/>
          <w:iCs/>
          <w:sz w:val="28"/>
          <w:szCs w:val="28"/>
          <w:vertAlign w:val="subscript"/>
          <w:lang w:val="en-US"/>
        </w:rPr>
        <w:t>DSAT</w:t>
      </w:r>
      <w:r w:rsidRPr="007F5E2A">
        <w:rPr>
          <w:sz w:val="28"/>
          <w:szCs w:val="28"/>
        </w:rPr>
        <w:t>).</w:t>
      </w:r>
    </w:p>
    <w:p w:rsidR="000568C0" w:rsidRDefault="00B2721E" w:rsidP="00B272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Рассмотрим линейную область. </w:t>
      </w:r>
      <w:r w:rsidR="00AF3AB8" w:rsidRPr="007F5E2A">
        <w:rPr>
          <w:sz w:val="28"/>
          <w:szCs w:val="28"/>
        </w:rPr>
        <w:t>Ток стока в линейной области записывается: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12"/>
                <w:sz w:val="28"/>
                <w:szCs w:val="28"/>
              </w:rPr>
              <w:object w:dxaOrig="1140" w:dyaOrig="360">
                <v:shape id="_x0000_i1073" type="#_x0000_t75" style="width:57pt;height:18pt" o:ole="">
                  <v:imagedata r:id="rId98" o:title=""/>
                </v:shape>
                <o:OLEObject Type="Embed" ProgID="Equation.DSMT4" ShapeID="_x0000_i1073" DrawAspect="Content" ObjectID="_1473862095" r:id="rId99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(3.8)</w:t>
            </w:r>
          </w:p>
        </w:tc>
      </w:tr>
    </w:tbl>
    <w:p w:rsidR="000568C0" w:rsidRPr="007F5E2A" w:rsidRDefault="00AF3AB8" w:rsidP="00AF3AB8">
      <w:pPr>
        <w:spacing w:line="360" w:lineRule="auto"/>
        <w:jc w:val="both"/>
        <w:rPr>
          <w:iCs/>
          <w:sz w:val="28"/>
          <w:szCs w:val="28"/>
        </w:rPr>
      </w:pPr>
      <w:r w:rsidRPr="007F5E2A">
        <w:rPr>
          <w:iCs/>
          <w:sz w:val="28"/>
          <w:szCs w:val="28"/>
        </w:rPr>
        <w:t>где q – заряд электрона, n</w:t>
      </w:r>
      <w:r w:rsidRPr="007F5E2A">
        <w:rPr>
          <w:iCs/>
          <w:sz w:val="28"/>
          <w:szCs w:val="28"/>
          <w:vertAlign w:val="subscript"/>
        </w:rPr>
        <w:t>s</w:t>
      </w:r>
      <w:r w:rsidRPr="007F5E2A">
        <w:rPr>
          <w:iCs/>
          <w:sz w:val="28"/>
          <w:szCs w:val="28"/>
        </w:rPr>
        <w:t xml:space="preserve">=2D электронный газ, w - длина канала и v – скорость электрона. Скорость, с которой 2DEG электроны перемещаются в канале </w:t>
      </w:r>
      <w:r w:rsidRPr="007F5E2A">
        <w:rPr>
          <w:iCs/>
          <w:sz w:val="28"/>
          <w:szCs w:val="28"/>
          <w:lang w:val="en-US"/>
        </w:rPr>
        <w:t>InGaAs</w:t>
      </w:r>
      <w:r w:rsidRPr="007F5E2A">
        <w:rPr>
          <w:iCs/>
          <w:sz w:val="28"/>
          <w:szCs w:val="28"/>
        </w:rPr>
        <w:t>,  определяется электрическим полем в канале и подвижностью электронов. Однако если электрическое поле превышает некоторое критическое значение - E</w:t>
      </w:r>
      <w:r w:rsidRPr="007F5E2A">
        <w:rPr>
          <w:iCs/>
          <w:sz w:val="28"/>
          <w:szCs w:val="28"/>
          <w:vertAlign w:val="subscript"/>
        </w:rPr>
        <w:t>c</w:t>
      </w:r>
      <w:r w:rsidRPr="007F5E2A">
        <w:rPr>
          <w:iCs/>
          <w:sz w:val="28"/>
          <w:szCs w:val="28"/>
        </w:rPr>
        <w:t xml:space="preserve">, в этом случае скорость достигает насыщения. Зависимость </w:t>
      </w:r>
      <w:r w:rsidRPr="007F5E2A">
        <w:rPr>
          <w:iCs/>
          <w:sz w:val="28"/>
          <w:szCs w:val="28"/>
          <w:lang w:val="en-US"/>
        </w:rPr>
        <w:t>v</w:t>
      </w:r>
      <w:r w:rsidRPr="007F5E2A">
        <w:rPr>
          <w:iCs/>
          <w:sz w:val="28"/>
          <w:szCs w:val="28"/>
        </w:rPr>
        <w:t>(</w:t>
      </w:r>
      <w:r w:rsidRPr="007F5E2A">
        <w:rPr>
          <w:iCs/>
          <w:sz w:val="28"/>
          <w:szCs w:val="28"/>
          <w:lang w:val="en-US"/>
        </w:rPr>
        <w:t>E</w:t>
      </w:r>
      <w:r w:rsidRPr="007F5E2A">
        <w:rPr>
          <w:iCs/>
          <w:sz w:val="28"/>
          <w:szCs w:val="28"/>
        </w:rPr>
        <w:t>) можно представить следующим образом: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 xml:space="preserve">                                  </w:t>
            </w:r>
            <w:r w:rsidRPr="007F5E2A">
              <w:rPr>
                <w:position w:val="-60"/>
                <w:sz w:val="28"/>
                <w:szCs w:val="28"/>
              </w:rPr>
              <w:object w:dxaOrig="1500" w:dyaOrig="980">
                <v:shape id="_x0000_i1074" type="#_x0000_t75" style="width:75pt;height:48.75pt" o:ole="">
                  <v:imagedata r:id="rId100" o:title=""/>
                </v:shape>
                <o:OLEObject Type="Embed" ProgID="Equation.DSMT4" ShapeID="_x0000_i1074" DrawAspect="Content" ObjectID="_1473862096" r:id="rId101"/>
              </w:object>
            </w:r>
            <w:r w:rsidRPr="007F5E2A">
              <w:rPr>
                <w:sz w:val="28"/>
                <w:szCs w:val="28"/>
              </w:rPr>
              <w:t xml:space="preserve">  для  </w:t>
            </w:r>
            <w:r w:rsidRPr="007F5E2A">
              <w:rPr>
                <w:position w:val="-12"/>
                <w:sz w:val="28"/>
                <w:szCs w:val="28"/>
              </w:rPr>
              <w:object w:dxaOrig="1359" w:dyaOrig="360">
                <v:shape id="_x0000_i1075" type="#_x0000_t75" style="width:68.25pt;height:18pt" o:ole="">
                  <v:imagedata r:id="rId102" o:title=""/>
                </v:shape>
                <o:OLEObject Type="Embed" ProgID="Equation.DSMT4" ShapeID="_x0000_i1075" DrawAspect="Content" ObjectID="_1473862097" r:id="rId103"/>
              </w:object>
            </w:r>
            <w:r w:rsidRPr="007F5E2A">
              <w:rPr>
                <w:sz w:val="28"/>
                <w:szCs w:val="28"/>
              </w:rPr>
              <w:t xml:space="preserve">,  для  </w:t>
            </w:r>
            <w:r w:rsidRPr="007F5E2A">
              <w:rPr>
                <w:position w:val="-12"/>
                <w:sz w:val="28"/>
                <w:szCs w:val="28"/>
              </w:rPr>
              <w:object w:dxaOrig="820" w:dyaOrig="360">
                <v:shape id="_x0000_i1076" type="#_x0000_t75" style="width:41.25pt;height:18pt" o:ole="">
                  <v:imagedata r:id="rId104" o:title=""/>
                </v:shape>
                <o:OLEObject Type="Embed" ProgID="Equation.DSMT4" ShapeID="_x0000_i1076" DrawAspect="Content" ObjectID="_1473862098" r:id="rId105"/>
              </w:object>
            </w:r>
            <w:r>
              <w:rPr>
                <w:sz w:val="28"/>
                <w:szCs w:val="28"/>
              </w:rPr>
              <w:t xml:space="preserve">                  </w: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(3.9)</w:t>
            </w:r>
          </w:p>
        </w:tc>
      </w:tr>
    </w:tbl>
    <w:p w:rsidR="00AF3AB8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i/>
          <w:sz w:val="28"/>
          <w:szCs w:val="28"/>
          <w:lang w:val="en-US"/>
        </w:rPr>
        <w:t>E</w:t>
      </w:r>
      <w:r w:rsidRPr="007F5E2A">
        <w:rPr>
          <w:sz w:val="28"/>
          <w:szCs w:val="28"/>
        </w:rPr>
        <w:t xml:space="preserve"> -  продольная составляющая электрического поля, μ – подвижность электронов</w:t>
      </w:r>
      <w:r w:rsidR="006D3A94">
        <w:rPr>
          <w:sz w:val="28"/>
          <w:szCs w:val="28"/>
        </w:rPr>
        <w:t>,</w:t>
      </w:r>
      <w:r w:rsidRPr="007F5E2A">
        <w:rPr>
          <w:iCs/>
          <w:sz w:val="28"/>
          <w:szCs w:val="28"/>
        </w:rPr>
        <w:t xml:space="preserve"> </w:t>
      </w:r>
      <w:r w:rsidRPr="007F5E2A">
        <w:rPr>
          <w:position w:val="-12"/>
          <w:sz w:val="28"/>
          <w:szCs w:val="28"/>
        </w:rPr>
        <w:object w:dxaOrig="360" w:dyaOrig="360">
          <v:shape id="_x0000_i1077" type="#_x0000_t75" style="width:18pt;height:18pt" o:ole="">
            <v:imagedata r:id="rId106" o:title=""/>
          </v:shape>
          <o:OLEObject Type="Embed" ProgID="Equation.DSMT4" ShapeID="_x0000_i1077" DrawAspect="Content" ObjectID="_1473862099" r:id="rId107"/>
        </w:object>
      </w:r>
      <w:r w:rsidRPr="007F5E2A">
        <w:rPr>
          <w:sz w:val="28"/>
          <w:szCs w:val="28"/>
        </w:rPr>
        <w:t xml:space="preserve">- скорость насыщения и </w:t>
      </w:r>
      <w:r w:rsidRPr="007F5E2A">
        <w:rPr>
          <w:position w:val="-12"/>
          <w:sz w:val="28"/>
          <w:szCs w:val="28"/>
        </w:rPr>
        <w:object w:dxaOrig="300" w:dyaOrig="360">
          <v:shape id="_x0000_i1078" type="#_x0000_t75" style="width:15pt;height:18pt" o:ole="">
            <v:imagedata r:id="rId108" o:title=""/>
          </v:shape>
          <o:OLEObject Type="Embed" ProgID="Equation.DSMT4" ShapeID="_x0000_i1078" DrawAspect="Content" ObjectID="_1473862100" r:id="rId109"/>
        </w:object>
      </w:r>
      <w:r w:rsidRPr="007F5E2A">
        <w:rPr>
          <w:sz w:val="28"/>
          <w:szCs w:val="28"/>
        </w:rPr>
        <w:t>- критическое значение электрического поля.</w:t>
      </w:r>
    </w:p>
    <w:p w:rsidR="00AF3AB8" w:rsidRPr="009F1D87" w:rsidRDefault="00B2721E" w:rsidP="00B2721E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F3AB8" w:rsidRPr="007F5E2A">
        <w:rPr>
          <w:sz w:val="28"/>
          <w:szCs w:val="28"/>
        </w:rPr>
        <w:t xml:space="preserve">торая особенность при описании ВАХ </w:t>
      </w:r>
      <w:r w:rsidR="00AF3AB8" w:rsidRPr="007F5E2A">
        <w:rPr>
          <w:sz w:val="28"/>
          <w:szCs w:val="28"/>
          <w:lang w:val="en-US"/>
        </w:rPr>
        <w:t>HEMT</w:t>
      </w:r>
      <w:r w:rsidR="00AF3AB8" w:rsidRPr="007F5E2A">
        <w:rPr>
          <w:sz w:val="28"/>
          <w:szCs w:val="28"/>
        </w:rPr>
        <w:t xml:space="preserve"> транзистора заключается в зависимости концентрации носителей в канале </w:t>
      </w:r>
      <w:r w:rsidR="00AF3AB8" w:rsidRPr="007F5E2A">
        <w:rPr>
          <w:sz w:val="28"/>
          <w:szCs w:val="28"/>
          <w:lang w:val="en-US"/>
        </w:rPr>
        <w:t>HEMT</w:t>
      </w:r>
      <w:r w:rsidR="00AF3AB8" w:rsidRPr="007F5E2A">
        <w:rPr>
          <w:sz w:val="28"/>
          <w:szCs w:val="28"/>
        </w:rPr>
        <w:t xml:space="preserve"> в неравновесных условиях при </w:t>
      </w:r>
      <w:r w:rsidR="00AF3AB8" w:rsidRPr="009F1D87">
        <w:rPr>
          <w:sz w:val="28"/>
          <w:szCs w:val="28"/>
        </w:rPr>
        <w:t>приложении напряжения к затвору.</w:t>
      </w:r>
    </w:p>
    <w:p w:rsidR="000568C0" w:rsidRPr="007F5E2A" w:rsidRDefault="00AF3AB8" w:rsidP="00B2721E">
      <w:pPr>
        <w:spacing w:line="360" w:lineRule="auto"/>
        <w:ind w:firstLine="720"/>
        <w:rPr>
          <w:color w:val="000000"/>
          <w:sz w:val="28"/>
          <w:szCs w:val="28"/>
        </w:rPr>
      </w:pPr>
      <w:r w:rsidRPr="009F1D87">
        <w:rPr>
          <w:color w:val="000000"/>
          <w:sz w:val="28"/>
          <w:szCs w:val="28"/>
        </w:rPr>
        <w:t xml:space="preserve">Из уравнения Пуассона для </w:t>
      </w:r>
      <w:r w:rsidR="005C5F90" w:rsidRPr="009F1D87">
        <w:rPr>
          <w:color w:val="000000"/>
          <w:sz w:val="28"/>
          <w:szCs w:val="28"/>
          <w:lang w:val="en-US"/>
        </w:rPr>
        <w:t>p</w:t>
      </w:r>
      <w:r w:rsidRPr="009F1D87">
        <w:rPr>
          <w:color w:val="000000"/>
          <w:sz w:val="28"/>
          <w:szCs w:val="28"/>
        </w:rPr>
        <w:t>-типа</w:t>
      </w:r>
      <w:r w:rsidR="009F1D87">
        <w:rPr>
          <w:color w:val="000000"/>
          <w:sz w:val="28"/>
          <w:szCs w:val="28"/>
        </w:rPr>
        <w:t>:</w:t>
      </w:r>
      <w:r w:rsidRPr="007F5E2A">
        <w:rPr>
          <w:color w:val="000000"/>
          <w:sz w:val="28"/>
          <w:szCs w:val="28"/>
        </w:rPr>
        <w:t xml:space="preserve">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B0045">
              <w:rPr>
                <w:position w:val="-24"/>
              </w:rPr>
              <w:object w:dxaOrig="2100" w:dyaOrig="620">
                <v:shape id="_x0000_i1079" type="#_x0000_t75" style="width:105pt;height:30.75pt" o:ole="">
                  <v:imagedata r:id="rId110" o:title=""/>
                </v:shape>
                <o:OLEObject Type="Embed" ProgID="Equation.DSMT4" ShapeID="_x0000_i1079" DrawAspect="Content" ObjectID="_1473862101" r:id="rId111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(3.10)</w:t>
            </w:r>
          </w:p>
        </w:tc>
      </w:tr>
    </w:tbl>
    <w:p w:rsidR="000568C0" w:rsidRPr="00A96935" w:rsidRDefault="00AF3AB8" w:rsidP="00A96935">
      <w:pPr>
        <w:spacing w:line="360" w:lineRule="auto"/>
        <w:jc w:val="center"/>
        <w:rPr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          </w:t>
      </w:r>
      <w:r w:rsidRPr="007F5E2A">
        <w:rPr>
          <w:sz w:val="28"/>
          <w:szCs w:val="28"/>
        </w:rPr>
        <w:t xml:space="preserve">при интегрировании от области истощения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</w:rPr>
        <w:t xml:space="preserve">=0 до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</w:rPr>
        <w:t xml:space="preserve"> следует, что </w:t>
      </w:r>
      <w:r w:rsidR="00443A86">
        <w:t xml:space="preserve">     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6B0045">
              <w:rPr>
                <w:position w:val="-12"/>
              </w:rPr>
              <w:object w:dxaOrig="1680" w:dyaOrig="360">
                <v:shape id="_x0000_i1080" type="#_x0000_t75" style="width:84pt;height:18pt" o:ole="">
                  <v:imagedata r:id="rId112" o:title=""/>
                </v:shape>
                <o:OLEObject Type="Embed" ProgID="Equation.DSMT4" ShapeID="_x0000_i1080" DrawAspect="Content" ObjectID="_1473862102" r:id="rId113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(3.11)</w:t>
            </w:r>
          </w:p>
        </w:tc>
      </w:tr>
    </w:tbl>
    <w:p w:rsidR="00AF3AB8" w:rsidRDefault="00AF3AB8" w:rsidP="00443A86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sz w:val="28"/>
          <w:szCs w:val="28"/>
          <w:lang w:val="en-US"/>
        </w:rPr>
        <w:t>d</w:t>
      </w:r>
      <w:r w:rsidRPr="007F5E2A">
        <w:rPr>
          <w:sz w:val="28"/>
          <w:szCs w:val="28"/>
        </w:rPr>
        <w:t xml:space="preserve"> – толщина узкозонного полупроводника</w:t>
      </w:r>
      <w:r w:rsidR="002A575D">
        <w:rPr>
          <w:sz w:val="28"/>
          <w:szCs w:val="28"/>
        </w:rPr>
        <w:t xml:space="preserve"> </w:t>
      </w:r>
      <w:r w:rsidR="005C5F90">
        <w:rPr>
          <w:sz w:val="28"/>
          <w:szCs w:val="28"/>
          <w:lang w:val="en-US"/>
        </w:rPr>
        <w:t>GaAs</w:t>
      </w:r>
      <w:r w:rsidRPr="007F5E2A">
        <w:rPr>
          <w:sz w:val="28"/>
          <w:szCs w:val="28"/>
        </w:rPr>
        <w:t xml:space="preserve"> и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d</w:t>
      </w:r>
      <w:r w:rsidRPr="007F5E2A">
        <w:rPr>
          <w:sz w:val="28"/>
          <w:szCs w:val="28"/>
        </w:rPr>
        <w:t xml:space="preserve">)=0. При достаточно малых </w:t>
      </w:r>
      <w:r w:rsidRPr="007F5E2A">
        <w:rPr>
          <w:sz w:val="28"/>
          <w:szCs w:val="28"/>
          <w:lang w:val="en-US"/>
        </w:rPr>
        <w:t>d</w:t>
      </w:r>
      <w:r w:rsidRPr="007F5E2A">
        <w:rPr>
          <w:sz w:val="28"/>
          <w:szCs w:val="28"/>
        </w:rPr>
        <w:t xml:space="preserve"> и </w:t>
      </w:r>
      <w:r w:rsidRPr="007F5E2A">
        <w:rPr>
          <w:sz w:val="28"/>
          <w:szCs w:val="28"/>
          <w:lang w:val="en-US"/>
        </w:rPr>
        <w:t>N</w:t>
      </w:r>
      <w:r w:rsidR="005C5F90">
        <w:rPr>
          <w:sz w:val="28"/>
          <w:szCs w:val="28"/>
          <w:vertAlign w:val="subscript"/>
          <w:lang w:val="en-US"/>
        </w:rPr>
        <w:t>A</w:t>
      </w:r>
      <w:r w:rsidRPr="007F5E2A">
        <w:rPr>
          <w:sz w:val="28"/>
          <w:szCs w:val="28"/>
        </w:rPr>
        <w:t>, получаем</w:t>
      </w:r>
      <w:r w:rsidR="00443A86">
        <w:rPr>
          <w:sz w:val="28"/>
          <w:szCs w:val="28"/>
        </w:rPr>
        <w:t xml:space="preserve"> связь электрического поля и концентрации носителей</w:t>
      </w:r>
      <w:r w:rsidRPr="007F5E2A">
        <w:rPr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E2A06">
              <w:rPr>
                <w:position w:val="-12"/>
                <w:sz w:val="28"/>
                <w:szCs w:val="28"/>
              </w:rPr>
              <w:object w:dxaOrig="900" w:dyaOrig="360">
                <v:shape id="_x0000_i1081" type="#_x0000_t75" style="width:45pt;height:18pt" o:ole="">
                  <v:imagedata r:id="rId114" o:title=""/>
                </v:shape>
                <o:OLEObject Type="Embed" ProgID="Equation.DSMT4" ShapeID="_x0000_i1081" DrawAspect="Content" ObjectID="_1473862103" r:id="rId115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(3.12)</w:t>
            </w:r>
          </w:p>
        </w:tc>
      </w:tr>
    </w:tbl>
    <w:p w:rsidR="001E164C" w:rsidRDefault="00B32C44" w:rsidP="000568C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Исходя из физических соображений и согласно рис</w:t>
      </w:r>
      <w:r w:rsidR="001E164C">
        <w:rPr>
          <w:sz w:val="28"/>
          <w:szCs w:val="28"/>
        </w:rPr>
        <w:t>унку:</w:t>
      </w:r>
    </w:p>
    <w:p w:rsidR="001E164C" w:rsidRDefault="001E164C" w:rsidP="00513D9D">
      <w:pPr>
        <w:spacing w:line="360" w:lineRule="auto"/>
        <w:ind w:firstLine="720"/>
        <w:jc w:val="center"/>
      </w:pPr>
      <w:r>
        <w:object w:dxaOrig="5886" w:dyaOrig="4866">
          <v:shape id="_x0000_i1082" type="#_x0000_t75" style="width:294pt;height:243pt" o:ole="">
            <v:imagedata r:id="rId116" o:title=""/>
          </v:shape>
          <o:OLEObject Type="Embed" ProgID="Flash.Movie" ShapeID="_x0000_i1082" DrawAspect="Content" ObjectID="_1473862104" r:id="rId117"/>
        </w:object>
      </w:r>
    </w:p>
    <w:p w:rsidR="001E164C" w:rsidRPr="001E164C" w:rsidRDefault="001E164C" w:rsidP="001E164C">
      <w:pPr>
        <w:spacing w:line="360" w:lineRule="auto"/>
        <w:jc w:val="both"/>
        <w:rPr>
          <w:sz w:val="28"/>
          <w:szCs w:val="28"/>
        </w:rPr>
      </w:pPr>
      <w:r>
        <w:t>Рис</w:t>
      </w:r>
      <w:r w:rsidR="006D3A94">
        <w:t>.9</w:t>
      </w:r>
      <w:r>
        <w:t xml:space="preserve"> </w:t>
      </w:r>
      <w:r>
        <w:rPr>
          <w:lang w:val="en-US"/>
        </w:rPr>
        <w:t>AlGaAs</w:t>
      </w:r>
      <w:r w:rsidRPr="006D3A94">
        <w:t>/</w:t>
      </w:r>
      <w:r>
        <w:rPr>
          <w:lang w:val="en-US"/>
        </w:rPr>
        <w:t>GaAs</w:t>
      </w:r>
      <w:r>
        <w:t xml:space="preserve"> гетеростуктура.</w:t>
      </w:r>
    </w:p>
    <w:p w:rsidR="00B32C44" w:rsidRDefault="00B32C44" w:rsidP="001E164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мы можем записать </w:t>
      </w:r>
      <w:r w:rsidRPr="007F5E2A">
        <w:rPr>
          <w:sz w:val="28"/>
          <w:szCs w:val="28"/>
        </w:rPr>
        <w:t>зависимост</w:t>
      </w:r>
      <w:r>
        <w:rPr>
          <w:sz w:val="28"/>
          <w:szCs w:val="28"/>
        </w:rPr>
        <w:t>ь</w:t>
      </w:r>
      <w:r w:rsidRPr="007F5E2A">
        <w:rPr>
          <w:sz w:val="28"/>
          <w:szCs w:val="28"/>
        </w:rPr>
        <w:t xml:space="preserve"> концентрации носителей в канале </w:t>
      </w:r>
      <w:r w:rsidRPr="007F5E2A">
        <w:rPr>
          <w:sz w:val="28"/>
          <w:szCs w:val="28"/>
          <w:lang w:val="en-US"/>
        </w:rPr>
        <w:t>HEMT</w:t>
      </w:r>
      <w:r w:rsidRPr="007F5E2A">
        <w:rPr>
          <w:sz w:val="28"/>
          <w:szCs w:val="28"/>
        </w:rPr>
        <w:t xml:space="preserve"> при приложении напряжения к затвору</w:t>
      </w:r>
      <w:r>
        <w:rPr>
          <w:sz w:val="28"/>
          <w:szCs w:val="28"/>
        </w:rPr>
        <w:t xml:space="preserve"> в виде: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E2A06">
              <w:rPr>
                <w:position w:val="-24"/>
                <w:sz w:val="28"/>
                <w:szCs w:val="28"/>
              </w:rPr>
              <w:object w:dxaOrig="3220" w:dyaOrig="620">
                <v:shape id="_x0000_i1083" type="#_x0000_t75" style="width:161.25pt;height:30.75pt" o:ole="">
                  <v:imagedata r:id="rId118" o:title=""/>
                </v:shape>
                <o:OLEObject Type="Embed" ProgID="Equation.DSMT4" ShapeID="_x0000_i1083" DrawAspect="Content" ObjectID="_1473862105" r:id="rId119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(3.13)</w:t>
            </w:r>
          </w:p>
        </w:tc>
      </w:tr>
    </w:tbl>
    <w:p w:rsidR="00AF3AB8" w:rsidRPr="000E2A06" w:rsidRDefault="00AF3AB8" w:rsidP="00AF3AB8">
      <w:pPr>
        <w:spacing w:line="360" w:lineRule="auto"/>
        <w:rPr>
          <w:color w:val="000000"/>
          <w:sz w:val="28"/>
          <w:szCs w:val="28"/>
        </w:rPr>
      </w:pPr>
      <w:r w:rsidRPr="000E2A06">
        <w:rPr>
          <w:sz w:val="28"/>
          <w:szCs w:val="28"/>
        </w:rPr>
        <w:t xml:space="preserve">так как </w:t>
      </w:r>
      <w:r w:rsidRPr="000E2A06">
        <w:rPr>
          <w:position w:val="-12"/>
          <w:sz w:val="28"/>
          <w:szCs w:val="28"/>
        </w:rPr>
        <w:object w:dxaOrig="900" w:dyaOrig="360">
          <v:shape id="_x0000_i1084" type="#_x0000_t75" style="width:45pt;height:18pt" o:ole="">
            <v:imagedata r:id="rId114" o:title=""/>
          </v:shape>
          <o:OLEObject Type="Embed" ProgID="Equation.DSMT4" ShapeID="_x0000_i1084" DrawAspect="Content" ObjectID="_1473862106" r:id="rId120"/>
        </w:object>
      </w:r>
      <w:r w:rsidRPr="000E2A06">
        <w:rPr>
          <w:sz w:val="28"/>
          <w:szCs w:val="28"/>
        </w:rPr>
        <w:t>, то отсюда следует: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E2A06">
              <w:rPr>
                <w:position w:val="-30"/>
                <w:sz w:val="28"/>
                <w:szCs w:val="28"/>
              </w:rPr>
              <w:object w:dxaOrig="3700" w:dyaOrig="680">
                <v:shape id="_x0000_i1085" type="#_x0000_t75" style="width:185.25pt;height:33.75pt" o:ole="">
                  <v:imagedata r:id="rId121" o:title=""/>
                </v:shape>
                <o:OLEObject Type="Embed" ProgID="Equation.DSMT4" ShapeID="_x0000_i1085" DrawAspect="Content" ObjectID="_1473862107" r:id="rId122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(3.14)</w:t>
            </w:r>
          </w:p>
        </w:tc>
      </w:tr>
    </w:tbl>
    <w:p w:rsidR="000568C0" w:rsidRDefault="00647437" w:rsidP="000568C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или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E75C4F">
              <w:rPr>
                <w:position w:val="-30"/>
              </w:rPr>
              <w:object w:dxaOrig="2480" w:dyaOrig="680">
                <v:shape id="_x0000_i1086" type="#_x0000_t75" style="width:123.75pt;height:33.75pt" o:ole="">
                  <v:imagedata r:id="rId123" o:title=""/>
                </v:shape>
                <o:OLEObject Type="Embed" ProgID="Equation.DSMT4" ShapeID="_x0000_i1086" DrawAspect="Content" ObjectID="_1473862108" r:id="rId124"/>
              </w:objec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(3.15)</w:t>
            </w:r>
          </w:p>
        </w:tc>
      </w:tr>
    </w:tbl>
    <w:p w:rsidR="002545CE" w:rsidRPr="00647437" w:rsidRDefault="00AF3AB8" w:rsidP="00B2721E">
      <w:pPr>
        <w:spacing w:line="360" w:lineRule="auto"/>
        <w:jc w:val="both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здесь </w:t>
      </w:r>
      <w:r w:rsidRPr="007F5E2A">
        <w:rPr>
          <w:color w:val="000000"/>
          <w:sz w:val="28"/>
          <w:szCs w:val="28"/>
          <w:lang w:val="en-US"/>
        </w:rPr>
        <w:t>E</w:t>
      </w:r>
      <w:r w:rsidRPr="007F5E2A">
        <w:rPr>
          <w:color w:val="000000"/>
          <w:sz w:val="28"/>
          <w:szCs w:val="28"/>
          <w:vertAlign w:val="subscript"/>
          <w:lang w:val="en-US"/>
        </w:rPr>
        <w:t>f</w:t>
      </w:r>
      <w:r w:rsidRPr="007F5E2A">
        <w:rPr>
          <w:color w:val="000000"/>
          <w:sz w:val="28"/>
          <w:szCs w:val="28"/>
        </w:rPr>
        <w:t xml:space="preserve"> – это уровень Ферми относительно дна зоны проводимости в канале и является функцией  концентрации носителей  на поверхности </w:t>
      </w:r>
      <w:r w:rsidRPr="007F5E2A">
        <w:rPr>
          <w:color w:val="000000"/>
          <w:sz w:val="28"/>
          <w:szCs w:val="28"/>
          <w:lang w:val="en-US"/>
        </w:rPr>
        <w:t>n</w:t>
      </w:r>
      <w:r w:rsidRPr="007F5E2A">
        <w:rPr>
          <w:color w:val="000000"/>
          <w:sz w:val="28"/>
          <w:szCs w:val="28"/>
          <w:vertAlign w:val="subscript"/>
          <w:lang w:val="en-US"/>
        </w:rPr>
        <w:t>s</w:t>
      </w:r>
      <w:r w:rsidRPr="007F5E2A">
        <w:rPr>
          <w:color w:val="000000"/>
          <w:sz w:val="28"/>
          <w:szCs w:val="28"/>
        </w:rPr>
        <w:t xml:space="preserve"> в канале, </w:t>
      </w:r>
      <w:r w:rsidRPr="007F5E2A">
        <w:rPr>
          <w:color w:val="000000"/>
          <w:sz w:val="28"/>
          <w:szCs w:val="28"/>
          <w:lang w:val="en-US"/>
        </w:rPr>
        <w:t>d</w:t>
      </w:r>
      <w:r w:rsidRPr="001D61D8">
        <w:rPr>
          <w:color w:val="000000"/>
          <w:sz w:val="28"/>
          <w:szCs w:val="28"/>
          <w:vertAlign w:val="subscript"/>
        </w:rPr>
        <w:t>2</w:t>
      </w:r>
      <w:r w:rsidRPr="007F5E2A">
        <w:rPr>
          <w:color w:val="000000"/>
          <w:sz w:val="28"/>
          <w:szCs w:val="28"/>
        </w:rPr>
        <w:t xml:space="preserve"> – это полная толщина слоя </w:t>
      </w:r>
      <w:r w:rsidRPr="007F5E2A">
        <w:rPr>
          <w:color w:val="000000"/>
          <w:sz w:val="28"/>
          <w:szCs w:val="28"/>
          <w:lang w:val="en-US"/>
        </w:rPr>
        <w:t>AlGaAs</w:t>
      </w:r>
      <w:r w:rsidRPr="007F5E2A">
        <w:rPr>
          <w:color w:val="000000"/>
          <w:sz w:val="28"/>
          <w:szCs w:val="28"/>
        </w:rPr>
        <w:t>, ∆</w:t>
      </w:r>
      <w:r w:rsidRPr="007F5E2A">
        <w:rPr>
          <w:color w:val="000000"/>
          <w:sz w:val="28"/>
          <w:szCs w:val="28"/>
          <w:lang w:val="en-US"/>
        </w:rPr>
        <w:t>Ec</w:t>
      </w:r>
      <w:r w:rsidRPr="007F5E2A">
        <w:rPr>
          <w:color w:val="000000"/>
          <w:sz w:val="28"/>
          <w:szCs w:val="28"/>
        </w:rPr>
        <w:t xml:space="preserve"> – неоднородность зоны проводимости в гетероструктуре и φ</w:t>
      </w:r>
      <w:r w:rsidRPr="007F5E2A">
        <w:rPr>
          <w:color w:val="000000"/>
          <w:sz w:val="28"/>
          <w:szCs w:val="28"/>
          <w:vertAlign w:val="subscript"/>
          <w:lang w:val="en-US"/>
        </w:rPr>
        <w:t>b</w:t>
      </w:r>
      <w:r w:rsidRPr="007F5E2A">
        <w:rPr>
          <w:color w:val="000000"/>
          <w:sz w:val="28"/>
          <w:szCs w:val="28"/>
        </w:rPr>
        <w:t xml:space="preserve"> – высота барьера (затвора) Шоттки.</w:t>
      </w:r>
    </w:p>
    <w:p w:rsidR="002545CE" w:rsidRDefault="00AF3AB8" w:rsidP="002545CE">
      <w:pPr>
        <w:spacing w:line="360" w:lineRule="auto"/>
      </w:pPr>
      <w:r w:rsidRPr="002545CE">
        <w:rPr>
          <w:color w:val="000000"/>
          <w:sz w:val="28"/>
          <w:szCs w:val="28"/>
        </w:rPr>
        <w:t xml:space="preserve"> </w:t>
      </w:r>
      <w:r w:rsidR="00323320">
        <w:object w:dxaOrig="6058" w:dyaOrig="5996">
          <v:shape id="_x0000_i1087" type="#_x0000_t75" style="width:303pt;height:300pt" o:ole="">
            <v:imagedata r:id="rId125" o:title=""/>
          </v:shape>
          <o:OLEObject Type="Embed" ProgID="Flash.Movie" ShapeID="_x0000_i1087" DrawAspect="Content" ObjectID="_1473862109" r:id="rId126"/>
        </w:object>
      </w:r>
    </w:p>
    <w:p w:rsidR="00647437" w:rsidRPr="00323320" w:rsidRDefault="00647437" w:rsidP="002545CE">
      <w:pPr>
        <w:spacing w:line="360" w:lineRule="auto"/>
        <w:rPr>
          <w:sz w:val="28"/>
          <w:szCs w:val="28"/>
          <w:highlight w:val="yellow"/>
        </w:rPr>
      </w:pPr>
      <w:r>
        <w:t>Рис.</w:t>
      </w:r>
      <w:r w:rsidR="006D3A94">
        <w:t>10</w:t>
      </w:r>
      <w:r>
        <w:t xml:space="preserve"> Зависимость концентрации носителей заряда от приложенного напряжения на затвор при температуре 300К: прямая – точное значение, а точечная кривая </w:t>
      </w:r>
      <w:r w:rsidR="00323320">
        <w:t>–</w:t>
      </w:r>
      <w:r>
        <w:t xml:space="preserve"> </w:t>
      </w:r>
      <w:r w:rsidR="00323320">
        <w:rPr>
          <w:lang w:val="en-US"/>
        </w:rPr>
        <w:t>Das</w:t>
      </w:r>
      <w:r w:rsidR="00323320" w:rsidRPr="00323320">
        <w:t xml:space="preserve"> </w:t>
      </w:r>
      <w:r w:rsidR="00323320">
        <w:rPr>
          <w:lang w:val="en-US"/>
        </w:rPr>
        <w:t>Gupta</w:t>
      </w:r>
      <w:r w:rsidR="00323320" w:rsidRPr="00323320">
        <w:t>.</w:t>
      </w:r>
    </w:p>
    <w:p w:rsidR="00AF3AB8" w:rsidRDefault="00443A86" w:rsidP="00443A86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Д</w:t>
      </w:r>
      <w:r w:rsidRPr="00443A86">
        <w:rPr>
          <w:sz w:val="28"/>
          <w:szCs w:val="28"/>
        </w:rPr>
        <w:t xml:space="preserve">ля моделирования ВАХ </w:t>
      </w:r>
      <w:r>
        <w:rPr>
          <w:sz w:val="28"/>
          <w:szCs w:val="28"/>
        </w:rPr>
        <w:t xml:space="preserve">по </w:t>
      </w:r>
      <w:r w:rsidRPr="00443A86">
        <w:rPr>
          <w:sz w:val="28"/>
          <w:szCs w:val="28"/>
        </w:rPr>
        <w:t>модел</w:t>
      </w:r>
      <w:r>
        <w:rPr>
          <w:sz w:val="28"/>
          <w:szCs w:val="28"/>
        </w:rPr>
        <w:t>и</w:t>
      </w:r>
      <w:r w:rsidR="00AF3AB8" w:rsidRPr="00443A86">
        <w:rPr>
          <w:sz w:val="28"/>
          <w:szCs w:val="28"/>
        </w:rPr>
        <w:t xml:space="preserve"> </w:t>
      </w:r>
      <w:r w:rsidR="00AF3AB8" w:rsidRPr="00443A86">
        <w:rPr>
          <w:sz w:val="28"/>
          <w:szCs w:val="28"/>
          <w:lang w:val="en-US"/>
        </w:rPr>
        <w:t>Das</w:t>
      </w:r>
      <w:r w:rsidR="00AF3AB8" w:rsidRPr="00443A86">
        <w:rPr>
          <w:sz w:val="28"/>
          <w:szCs w:val="28"/>
        </w:rPr>
        <w:t xml:space="preserve"> </w:t>
      </w:r>
      <w:r w:rsidR="00AF3AB8" w:rsidRPr="00443A86">
        <w:rPr>
          <w:sz w:val="28"/>
          <w:szCs w:val="28"/>
          <w:lang w:val="en-US"/>
        </w:rPr>
        <w:t>Gupta</w:t>
      </w:r>
      <w:r w:rsidR="00AF3AB8" w:rsidRPr="00443A86">
        <w:rPr>
          <w:sz w:val="28"/>
          <w:szCs w:val="28"/>
        </w:rPr>
        <w:t xml:space="preserve"> предлагается </w:t>
      </w:r>
      <w:r>
        <w:rPr>
          <w:sz w:val="28"/>
          <w:szCs w:val="28"/>
        </w:rPr>
        <w:t xml:space="preserve">записать </w:t>
      </w:r>
      <w:r w:rsidR="0043466A" w:rsidRPr="007F5E2A">
        <w:rPr>
          <w:sz w:val="28"/>
          <w:szCs w:val="28"/>
        </w:rPr>
        <w:t xml:space="preserve">зависимость </w:t>
      </w:r>
      <w:r w:rsidR="0043466A" w:rsidRPr="007F5E2A">
        <w:rPr>
          <w:sz w:val="28"/>
          <w:szCs w:val="28"/>
          <w:lang w:val="en-US"/>
        </w:rPr>
        <w:t>E</w:t>
      </w:r>
      <w:r w:rsidR="0043466A" w:rsidRPr="001D61D8">
        <w:rPr>
          <w:sz w:val="28"/>
          <w:szCs w:val="28"/>
          <w:vertAlign w:val="subscript"/>
          <w:lang w:val="en-US"/>
        </w:rPr>
        <w:t>f</w:t>
      </w:r>
      <w:r w:rsidR="0043466A" w:rsidRPr="007F5E2A">
        <w:rPr>
          <w:sz w:val="28"/>
          <w:szCs w:val="28"/>
        </w:rPr>
        <w:t xml:space="preserve"> </w:t>
      </w:r>
      <w:r w:rsidR="0043466A">
        <w:rPr>
          <w:sz w:val="28"/>
          <w:szCs w:val="28"/>
        </w:rPr>
        <w:t xml:space="preserve"> </w:t>
      </w:r>
      <w:r w:rsidR="002A575D" w:rsidRPr="00443A86">
        <w:rPr>
          <w:sz w:val="28"/>
          <w:szCs w:val="28"/>
        </w:rPr>
        <w:t xml:space="preserve">псевдоморфного </w:t>
      </w:r>
      <w:r w:rsidR="00AF3AB8" w:rsidRPr="00443A86">
        <w:rPr>
          <w:sz w:val="28"/>
          <w:szCs w:val="28"/>
        </w:rPr>
        <w:t xml:space="preserve">транзистора </w:t>
      </w:r>
      <w:r w:rsidR="00AF3AB8" w:rsidRPr="00443A86">
        <w:rPr>
          <w:sz w:val="28"/>
          <w:szCs w:val="28"/>
          <w:lang w:val="en-US"/>
        </w:rPr>
        <w:t>AlGaAs</w:t>
      </w:r>
      <w:r w:rsidR="00AF3AB8" w:rsidRPr="00443A86">
        <w:rPr>
          <w:sz w:val="28"/>
          <w:szCs w:val="28"/>
        </w:rPr>
        <w:t>/</w:t>
      </w:r>
      <w:r w:rsidR="00AF3AB8" w:rsidRPr="00443A86">
        <w:rPr>
          <w:sz w:val="28"/>
          <w:szCs w:val="28"/>
          <w:lang w:val="en-US"/>
        </w:rPr>
        <w:t>InGaAs</w:t>
      </w:r>
      <w:r w:rsidR="00AF3AB8" w:rsidRPr="00443A86">
        <w:rPr>
          <w:sz w:val="28"/>
          <w:szCs w:val="28"/>
        </w:rPr>
        <w:t>/</w:t>
      </w:r>
      <w:r w:rsidR="00AF3AB8" w:rsidRPr="00443A86">
        <w:rPr>
          <w:sz w:val="28"/>
          <w:szCs w:val="28"/>
          <w:lang w:val="en-US"/>
        </w:rPr>
        <w:t>GaAs</w:t>
      </w:r>
      <w:r w:rsidR="002A575D" w:rsidRPr="00443A86">
        <w:rPr>
          <w:sz w:val="28"/>
          <w:szCs w:val="28"/>
        </w:rPr>
        <w:t xml:space="preserve"> (</w:t>
      </w:r>
      <w:r w:rsidR="00AF3AB8" w:rsidRPr="00443A86">
        <w:rPr>
          <w:sz w:val="28"/>
          <w:szCs w:val="28"/>
          <w:lang w:val="en-US"/>
        </w:rPr>
        <w:t>pHEMT</w:t>
      </w:r>
      <w:r w:rsidR="002A575D" w:rsidRPr="00443A86">
        <w:rPr>
          <w:sz w:val="28"/>
          <w:szCs w:val="28"/>
        </w:rPr>
        <w:t>)</w:t>
      </w:r>
      <w:r w:rsidR="0043466A">
        <w:rPr>
          <w:sz w:val="28"/>
          <w:szCs w:val="28"/>
        </w:rPr>
        <w:t xml:space="preserve"> </w:t>
      </w:r>
      <w:r w:rsidR="00AF3AB8" w:rsidRPr="007F5E2A">
        <w:rPr>
          <w:sz w:val="28"/>
          <w:szCs w:val="28"/>
        </w:rPr>
        <w:t xml:space="preserve">от </w:t>
      </w:r>
      <w:r w:rsidR="00AF3AB8" w:rsidRPr="007F5E2A">
        <w:rPr>
          <w:sz w:val="28"/>
          <w:szCs w:val="28"/>
          <w:lang w:val="en-US"/>
        </w:rPr>
        <w:t>n</w:t>
      </w:r>
      <w:r w:rsidR="00AF3AB8" w:rsidRPr="007F5E2A">
        <w:rPr>
          <w:sz w:val="28"/>
          <w:szCs w:val="28"/>
          <w:vertAlign w:val="subscript"/>
          <w:lang w:val="en-US"/>
        </w:rPr>
        <w:t>s</w:t>
      </w:r>
      <w:r w:rsidR="00AF3AB8" w:rsidRPr="007F5E2A">
        <w:rPr>
          <w:sz w:val="28"/>
          <w:szCs w:val="28"/>
        </w:rPr>
        <w:t xml:space="preserve"> в виде полинома: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i/>
                <w:iCs/>
                <w:color w:val="000000"/>
                <w:sz w:val="28"/>
                <w:szCs w:val="28"/>
              </w:rPr>
              <w:t>E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F</w:t>
            </w:r>
            <w:r w:rsidRPr="007F5E2A">
              <w:rPr>
                <w:color w:val="000000"/>
                <w:sz w:val="28"/>
                <w:szCs w:val="28"/>
              </w:rPr>
              <w:t>=</w:t>
            </w:r>
            <w:r w:rsidRPr="007F5E2A">
              <w:rPr>
                <w:i/>
                <w:iCs/>
                <w:color w:val="000000"/>
                <w:sz w:val="28"/>
                <w:szCs w:val="28"/>
              </w:rPr>
              <w:t>K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7F5E2A">
              <w:rPr>
                <w:color w:val="000000"/>
                <w:sz w:val="28"/>
                <w:szCs w:val="28"/>
              </w:rPr>
              <w:t>+</w:t>
            </w:r>
            <w:r w:rsidRPr="007F5E2A">
              <w:rPr>
                <w:i/>
                <w:iCs/>
                <w:color w:val="000000"/>
                <w:sz w:val="28"/>
                <w:szCs w:val="28"/>
              </w:rPr>
              <w:t>K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7F5E2A">
              <w:rPr>
                <w:i/>
                <w:iCs/>
                <w:color w:val="000000"/>
                <w:sz w:val="28"/>
                <w:szCs w:val="28"/>
              </w:rPr>
              <w:t>n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s</w:t>
            </w:r>
            <w:r w:rsidRPr="007F5E2A">
              <w:rPr>
                <w:color w:val="000000"/>
                <w:sz w:val="28"/>
                <w:szCs w:val="28"/>
                <w:vertAlign w:val="superscript"/>
              </w:rPr>
              <w:t>1/2</w:t>
            </w:r>
            <w:r w:rsidRPr="007F5E2A">
              <w:rPr>
                <w:color w:val="000000"/>
                <w:sz w:val="28"/>
                <w:szCs w:val="28"/>
              </w:rPr>
              <w:t>+</w:t>
            </w:r>
            <w:r w:rsidRPr="007F5E2A">
              <w:rPr>
                <w:i/>
                <w:iCs/>
                <w:color w:val="000000"/>
                <w:sz w:val="28"/>
                <w:szCs w:val="28"/>
              </w:rPr>
              <w:t>K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3</w:t>
            </w:r>
            <w:r w:rsidRPr="007F5E2A">
              <w:rPr>
                <w:i/>
                <w:iCs/>
                <w:color w:val="000000"/>
                <w:sz w:val="28"/>
                <w:szCs w:val="28"/>
              </w:rPr>
              <w:t>n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s</w:t>
            </w:r>
            <w:r w:rsidRPr="007F5E2A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                                     </w: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(3.16)</w:t>
            </w:r>
          </w:p>
        </w:tc>
      </w:tr>
    </w:tbl>
    <w:p w:rsidR="00AF3AB8" w:rsidRPr="007F5E2A" w:rsidRDefault="00AF3AB8" w:rsidP="00B2721E">
      <w:pPr>
        <w:spacing w:line="360" w:lineRule="auto"/>
        <w:jc w:val="both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значение </w:t>
      </w:r>
      <w:r w:rsidRPr="007F5E2A">
        <w:rPr>
          <w:color w:val="000000"/>
          <w:sz w:val="28"/>
          <w:szCs w:val="28"/>
          <w:lang w:val="en-US"/>
        </w:rPr>
        <w:t>E</w:t>
      </w:r>
      <w:r w:rsidRPr="007F5E2A">
        <w:rPr>
          <w:color w:val="000000"/>
          <w:sz w:val="28"/>
          <w:szCs w:val="28"/>
          <w:vertAlign w:val="subscript"/>
          <w:lang w:val="en-US"/>
        </w:rPr>
        <w:t>f</w:t>
      </w:r>
      <w:r w:rsidRPr="007F5E2A">
        <w:rPr>
          <w:color w:val="000000"/>
          <w:sz w:val="28"/>
          <w:szCs w:val="28"/>
        </w:rPr>
        <w:t xml:space="preserve"> рассчитано для трех значений </w:t>
      </w:r>
      <w:r w:rsidRPr="007F5E2A">
        <w:rPr>
          <w:color w:val="000000"/>
          <w:sz w:val="28"/>
          <w:szCs w:val="28"/>
          <w:lang w:val="en-US"/>
        </w:rPr>
        <w:t>n</w:t>
      </w:r>
      <w:r w:rsidRPr="007F5E2A">
        <w:rPr>
          <w:color w:val="000000"/>
          <w:sz w:val="28"/>
          <w:szCs w:val="28"/>
          <w:vertAlign w:val="subscript"/>
          <w:lang w:val="en-US"/>
        </w:rPr>
        <w:t>s</w:t>
      </w:r>
      <w:r w:rsidRPr="007F5E2A">
        <w:rPr>
          <w:color w:val="000000"/>
          <w:sz w:val="28"/>
          <w:szCs w:val="28"/>
        </w:rPr>
        <w:t>, а именно 2</w:t>
      </w:r>
      <w:r w:rsidRPr="007F5E2A">
        <w:rPr>
          <w:color w:val="000000"/>
          <w:sz w:val="28"/>
          <w:szCs w:val="28"/>
          <w:lang w:val="en-US"/>
        </w:rPr>
        <w:t> </w:t>
      </w:r>
      <w:r w:rsidRPr="007F5E2A">
        <w:rPr>
          <w:color w:val="000000"/>
          <w:sz w:val="28"/>
          <w:szCs w:val="28"/>
        </w:rPr>
        <w:t>×</w:t>
      </w:r>
      <w:r w:rsidRPr="007F5E2A">
        <w:rPr>
          <w:color w:val="000000"/>
          <w:sz w:val="28"/>
          <w:szCs w:val="28"/>
          <w:lang w:val="en-US"/>
        </w:rPr>
        <w:t> </w:t>
      </w:r>
      <w:r w:rsidRPr="007F5E2A">
        <w:rPr>
          <w:color w:val="000000"/>
          <w:sz w:val="28"/>
          <w:szCs w:val="28"/>
        </w:rPr>
        <w:t>10</w:t>
      </w:r>
      <w:r w:rsidRPr="007F5E2A">
        <w:rPr>
          <w:color w:val="000000"/>
          <w:sz w:val="28"/>
          <w:szCs w:val="28"/>
          <w:vertAlign w:val="superscript"/>
        </w:rPr>
        <w:t>10</w:t>
      </w:r>
      <w:r w:rsidRPr="007F5E2A">
        <w:rPr>
          <w:color w:val="000000"/>
          <w:sz w:val="28"/>
          <w:szCs w:val="28"/>
        </w:rPr>
        <w:t>, 2</w:t>
      </w:r>
      <w:r w:rsidRPr="007F5E2A">
        <w:rPr>
          <w:color w:val="000000"/>
          <w:sz w:val="28"/>
          <w:szCs w:val="28"/>
          <w:lang w:val="en-US"/>
        </w:rPr>
        <w:t> </w:t>
      </w:r>
      <w:r w:rsidRPr="007F5E2A">
        <w:rPr>
          <w:color w:val="000000"/>
          <w:sz w:val="28"/>
          <w:szCs w:val="28"/>
        </w:rPr>
        <w:t>×</w:t>
      </w:r>
      <w:r w:rsidRPr="007F5E2A">
        <w:rPr>
          <w:color w:val="000000"/>
          <w:sz w:val="28"/>
          <w:szCs w:val="28"/>
          <w:lang w:val="en-US"/>
        </w:rPr>
        <w:t> </w:t>
      </w:r>
      <w:r w:rsidRPr="007F5E2A">
        <w:rPr>
          <w:color w:val="000000"/>
          <w:sz w:val="28"/>
          <w:szCs w:val="28"/>
        </w:rPr>
        <w:t>10</w:t>
      </w:r>
      <w:r w:rsidRPr="007F5E2A">
        <w:rPr>
          <w:color w:val="000000"/>
          <w:sz w:val="28"/>
          <w:szCs w:val="28"/>
          <w:vertAlign w:val="superscript"/>
        </w:rPr>
        <w:t>11</w:t>
      </w:r>
      <w:r w:rsidRPr="007F5E2A">
        <w:rPr>
          <w:color w:val="000000"/>
          <w:sz w:val="28"/>
          <w:szCs w:val="28"/>
        </w:rPr>
        <w:t xml:space="preserve"> и 2</w:t>
      </w:r>
      <w:r w:rsidRPr="007F5E2A">
        <w:rPr>
          <w:color w:val="000000"/>
          <w:sz w:val="28"/>
          <w:szCs w:val="28"/>
          <w:lang w:val="en-US"/>
        </w:rPr>
        <w:t> </w:t>
      </w:r>
      <w:r w:rsidRPr="007F5E2A">
        <w:rPr>
          <w:color w:val="000000"/>
          <w:sz w:val="28"/>
          <w:szCs w:val="28"/>
        </w:rPr>
        <w:t>×</w:t>
      </w:r>
      <w:r w:rsidRPr="007F5E2A">
        <w:rPr>
          <w:color w:val="000000"/>
          <w:sz w:val="28"/>
          <w:szCs w:val="28"/>
          <w:lang w:val="en-US"/>
        </w:rPr>
        <w:t> </w:t>
      </w:r>
      <w:r w:rsidRPr="007F5E2A">
        <w:rPr>
          <w:color w:val="000000"/>
          <w:sz w:val="28"/>
          <w:szCs w:val="28"/>
        </w:rPr>
        <w:t>10</w:t>
      </w:r>
      <w:r w:rsidRPr="007F5E2A">
        <w:rPr>
          <w:color w:val="000000"/>
          <w:sz w:val="28"/>
          <w:szCs w:val="28"/>
          <w:vertAlign w:val="superscript"/>
        </w:rPr>
        <w:t>12</w:t>
      </w:r>
      <w:r w:rsidRPr="007F5E2A">
        <w:rPr>
          <w:color w:val="000000"/>
          <w:sz w:val="28"/>
          <w:szCs w:val="28"/>
        </w:rPr>
        <w:t xml:space="preserve"> /см. После замены значений </w:t>
      </w:r>
      <w:r w:rsidRPr="007F5E2A">
        <w:rPr>
          <w:color w:val="000000"/>
          <w:sz w:val="28"/>
          <w:szCs w:val="28"/>
          <w:lang w:val="en-US"/>
        </w:rPr>
        <w:t>E</w:t>
      </w:r>
      <w:r w:rsidRPr="007F5E2A">
        <w:rPr>
          <w:color w:val="000000"/>
          <w:sz w:val="28"/>
          <w:szCs w:val="28"/>
          <w:vertAlign w:val="subscript"/>
          <w:lang w:val="en-US"/>
        </w:rPr>
        <w:t>f</w:t>
      </w:r>
      <w:r w:rsidR="0043466A">
        <w:rPr>
          <w:color w:val="000000"/>
          <w:sz w:val="28"/>
          <w:szCs w:val="28"/>
        </w:rPr>
        <w:t xml:space="preserve"> в выражении, стоящем</w:t>
      </w:r>
      <w:r w:rsidRPr="007F5E2A">
        <w:rPr>
          <w:color w:val="000000"/>
          <w:sz w:val="28"/>
          <w:szCs w:val="28"/>
        </w:rPr>
        <w:t xml:space="preserve"> выше, и решения системы из трех уравнений, можно оценить значения коэффициентов К1, К2, К3. Тогда в системе </w:t>
      </w:r>
      <w:r w:rsidRPr="007F5E2A">
        <w:rPr>
          <w:color w:val="000000"/>
          <w:sz w:val="28"/>
          <w:szCs w:val="28"/>
          <w:lang w:val="en-US"/>
        </w:rPr>
        <w:t>AlGaAs</w:t>
      </w:r>
      <w:r w:rsidRPr="007F5E2A">
        <w:rPr>
          <w:color w:val="000000"/>
          <w:sz w:val="28"/>
          <w:szCs w:val="28"/>
        </w:rPr>
        <w:t>/</w:t>
      </w:r>
      <w:r w:rsidRPr="007F5E2A">
        <w:rPr>
          <w:color w:val="000000"/>
          <w:sz w:val="28"/>
          <w:szCs w:val="28"/>
          <w:lang w:val="en-US"/>
        </w:rPr>
        <w:t>GaAs</w:t>
      </w:r>
      <w:r w:rsidRPr="007F5E2A">
        <w:rPr>
          <w:color w:val="000000"/>
          <w:sz w:val="28"/>
          <w:szCs w:val="28"/>
        </w:rPr>
        <w:t xml:space="preserve">, </w:t>
      </w:r>
      <w:r w:rsidRPr="007F5E2A">
        <w:rPr>
          <w:color w:val="000000"/>
          <w:sz w:val="28"/>
          <w:szCs w:val="28"/>
          <w:lang w:val="en-US"/>
        </w:rPr>
        <w:t>n</w:t>
      </w:r>
      <w:r w:rsidRPr="007F5E2A">
        <w:rPr>
          <w:color w:val="000000"/>
          <w:sz w:val="28"/>
          <w:szCs w:val="28"/>
          <w:vertAlign w:val="subscript"/>
          <w:lang w:val="en-US"/>
        </w:rPr>
        <w:t>s</w:t>
      </w:r>
      <w:r w:rsidRPr="007F5E2A">
        <w:rPr>
          <w:color w:val="000000"/>
          <w:sz w:val="28"/>
          <w:szCs w:val="28"/>
        </w:rPr>
        <w:t xml:space="preserve"> запишется как: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760282">
        <w:tc>
          <w:tcPr>
            <w:tcW w:w="8568" w:type="dxa"/>
            <w:vAlign w:val="center"/>
          </w:tcPr>
          <w:p w:rsidR="00760282" w:rsidRDefault="00760282" w:rsidP="00760282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2"/>
                <w:sz w:val="28"/>
                <w:szCs w:val="28"/>
              </w:rPr>
              <w:object w:dxaOrig="4840" w:dyaOrig="760">
                <v:shape id="_x0000_i1088" type="#_x0000_t75" style="width:242.25pt;height:38.25pt" o:ole="">
                  <v:imagedata r:id="rId127" o:title=""/>
                </v:shape>
                <o:OLEObject Type="Embed" ProgID="Equation.DSMT4" ShapeID="_x0000_i1088" DrawAspect="Content" ObjectID="_1473862110" r:id="rId128"/>
              </w:object>
            </w:r>
          </w:p>
        </w:tc>
        <w:tc>
          <w:tcPr>
            <w:tcW w:w="1003" w:type="dxa"/>
            <w:vAlign w:val="center"/>
          </w:tcPr>
          <w:p w:rsidR="00760282" w:rsidRDefault="00760282" w:rsidP="00760282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(3.17)</w:t>
            </w:r>
          </w:p>
        </w:tc>
      </w:tr>
    </w:tbl>
    <w:p w:rsidR="00AF3AB8" w:rsidRDefault="00AF3AB8" w:rsidP="00B2721E">
      <w:pPr>
        <w:spacing w:line="360" w:lineRule="auto"/>
        <w:ind w:firstLine="720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Преобразуя это выражение, мы получим квадратичное уравнение относительно </w:t>
      </w:r>
      <w:r w:rsidRPr="007F5E2A">
        <w:rPr>
          <w:color w:val="000000"/>
          <w:sz w:val="28"/>
          <w:szCs w:val="28"/>
          <w:lang w:val="en-US"/>
        </w:rPr>
        <w:t>n</w:t>
      </w:r>
      <w:r w:rsidRPr="007F5E2A">
        <w:rPr>
          <w:color w:val="000000"/>
          <w:sz w:val="28"/>
          <w:szCs w:val="28"/>
          <w:vertAlign w:val="subscript"/>
          <w:lang w:val="en-US"/>
        </w:rPr>
        <w:t>s</w:t>
      </w:r>
      <w:r w:rsidRPr="007F5E2A">
        <w:rPr>
          <w:color w:val="000000"/>
          <w:sz w:val="28"/>
          <w:szCs w:val="28"/>
          <w:vertAlign w:val="superscript"/>
        </w:rPr>
        <w:t xml:space="preserve">1/2 </w:t>
      </w:r>
      <w:r w:rsidRPr="007F5E2A">
        <w:rPr>
          <w:color w:val="000000"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568C0">
        <w:tc>
          <w:tcPr>
            <w:tcW w:w="8568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i/>
                <w:iCs/>
                <w:color w:val="000000"/>
                <w:sz w:val="28"/>
                <w:szCs w:val="28"/>
                <w:lang w:val="en-US"/>
              </w:rPr>
              <w:t>K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4</w:t>
            </w:r>
            <w:r w:rsidRPr="007F5E2A">
              <w:rPr>
                <w:i/>
                <w:iCs/>
                <w:color w:val="000000"/>
                <w:sz w:val="28"/>
                <w:szCs w:val="28"/>
                <w:lang w:val="en-US"/>
              </w:rPr>
              <w:t>n</w:t>
            </w:r>
            <w:r w:rsidRPr="007F5E2A">
              <w:rPr>
                <w:color w:val="000000"/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color w:val="000000"/>
                <w:sz w:val="28"/>
                <w:szCs w:val="28"/>
              </w:rPr>
              <w:t>+</w:t>
            </w:r>
            <w:r w:rsidRPr="007F5E2A">
              <w:rPr>
                <w:i/>
                <w:iCs/>
                <w:color w:val="000000"/>
                <w:sz w:val="28"/>
                <w:szCs w:val="28"/>
                <w:lang w:val="en-US"/>
              </w:rPr>
              <w:t>K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2</w:t>
            </w:r>
            <w:r w:rsidRPr="007F5E2A">
              <w:rPr>
                <w:i/>
                <w:iCs/>
                <w:color w:val="000000"/>
                <w:sz w:val="28"/>
                <w:szCs w:val="28"/>
                <w:lang w:val="en-US"/>
              </w:rPr>
              <w:t>n</w:t>
            </w:r>
            <w:r w:rsidRPr="007F5E2A">
              <w:rPr>
                <w:color w:val="000000"/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color w:val="000000"/>
                <w:sz w:val="28"/>
                <w:szCs w:val="28"/>
                <w:vertAlign w:val="superscript"/>
              </w:rPr>
              <w:t>1/2</w:t>
            </w:r>
            <w:r w:rsidRPr="007F5E2A">
              <w:rPr>
                <w:color w:val="000000"/>
                <w:sz w:val="28"/>
                <w:szCs w:val="28"/>
              </w:rPr>
              <w:t>−(</w:t>
            </w:r>
            <w:r w:rsidRPr="007F5E2A">
              <w:rPr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  <w:r w:rsidRPr="007F5E2A">
              <w:rPr>
                <w:color w:val="000000"/>
                <w:sz w:val="28"/>
                <w:szCs w:val="28"/>
                <w:vertAlign w:val="subscript"/>
                <w:lang w:val="en-US"/>
              </w:rPr>
              <w:t>g</w:t>
            </w:r>
            <w:r w:rsidRPr="007F5E2A">
              <w:rPr>
                <w:color w:val="000000"/>
                <w:sz w:val="28"/>
                <w:szCs w:val="28"/>
              </w:rPr>
              <w:t>−</w:t>
            </w:r>
            <w:r w:rsidRPr="007F5E2A">
              <w:rPr>
                <w:i/>
                <w:iCs/>
                <w:color w:val="000000"/>
                <w:sz w:val="28"/>
                <w:szCs w:val="28"/>
                <w:lang w:val="en-US"/>
              </w:rPr>
              <w:t>V</w:t>
            </w:r>
            <w:r w:rsidRPr="007F5E2A">
              <w:rPr>
                <w:color w:val="000000"/>
                <w:sz w:val="28"/>
                <w:szCs w:val="28"/>
                <w:vertAlign w:val="subscript"/>
                <w:lang w:val="en-US"/>
              </w:rPr>
              <w:t>T</w:t>
            </w:r>
            <w:r w:rsidRPr="007F5E2A">
              <w:rPr>
                <w:color w:val="000000"/>
                <w:sz w:val="28"/>
                <w:szCs w:val="28"/>
              </w:rPr>
              <w:t>−</w:t>
            </w:r>
            <w:r w:rsidRPr="007F5E2A">
              <w:rPr>
                <w:i/>
                <w:iCs/>
                <w:color w:val="000000"/>
                <w:sz w:val="28"/>
                <w:szCs w:val="28"/>
                <w:lang w:val="en-US"/>
              </w:rPr>
              <w:t>K</w:t>
            </w:r>
            <w:r w:rsidRPr="007F5E2A">
              <w:rPr>
                <w:color w:val="000000"/>
                <w:sz w:val="28"/>
                <w:szCs w:val="28"/>
                <w:vertAlign w:val="subscript"/>
              </w:rPr>
              <w:t>1</w:t>
            </w:r>
            <w:r w:rsidRPr="007F5E2A">
              <w:rPr>
                <w:color w:val="000000"/>
                <w:sz w:val="28"/>
                <w:szCs w:val="28"/>
              </w:rPr>
              <w:t>)=0,</w:t>
            </w:r>
          </w:p>
        </w:tc>
        <w:tc>
          <w:tcPr>
            <w:tcW w:w="1003" w:type="dxa"/>
            <w:vAlign w:val="center"/>
          </w:tcPr>
          <w:p w:rsidR="000568C0" w:rsidRDefault="000568C0" w:rsidP="000568C0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(3.18)</w:t>
            </w:r>
          </w:p>
        </w:tc>
      </w:tr>
    </w:tbl>
    <w:p w:rsidR="00AF3AB8" w:rsidRPr="007F5E2A" w:rsidRDefault="00AF3AB8" w:rsidP="00AF3AB8">
      <w:pPr>
        <w:spacing w:line="360" w:lineRule="auto"/>
        <w:rPr>
          <w:color w:val="000000"/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position w:val="-24"/>
          <w:sz w:val="28"/>
          <w:szCs w:val="28"/>
        </w:rPr>
        <w:object w:dxaOrig="1460" w:dyaOrig="620">
          <v:shape id="_x0000_i1089" type="#_x0000_t75" style="width:72.75pt;height:30.75pt" o:ole="">
            <v:imagedata r:id="rId129" o:title=""/>
          </v:shape>
          <o:OLEObject Type="Embed" ProgID="Equation.DSMT4" ShapeID="_x0000_i1089" DrawAspect="Content" ObjectID="_1473862111" r:id="rId130"/>
        </w:object>
      </w:r>
      <w:r w:rsidRPr="007F5E2A">
        <w:rPr>
          <w:color w:val="000000"/>
          <w:sz w:val="28"/>
          <w:szCs w:val="28"/>
        </w:rPr>
        <w:t xml:space="preserve"> . Решение данного уравнения может быть записано в виде: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42"/>
                <w:sz w:val="28"/>
                <w:szCs w:val="28"/>
              </w:rPr>
              <w:object w:dxaOrig="3860" w:dyaOrig="999">
                <v:shape id="_x0000_i1090" type="#_x0000_t75" style="width:192.75pt;height:50.25pt" o:ole="">
                  <v:imagedata r:id="rId131" o:title=""/>
                </v:shape>
                <o:OLEObject Type="Embed" ProgID="Equation.DSMT4" ShapeID="_x0000_i1090" DrawAspect="Content" ObjectID="_1473862112" r:id="rId132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(3.19)</w:t>
            </w:r>
          </w:p>
        </w:tc>
      </w:tr>
    </w:tbl>
    <w:p w:rsidR="00AF3AB8" w:rsidRPr="007F5E2A" w:rsidRDefault="00AF3AB8" w:rsidP="00B2721E">
      <w:pPr>
        <w:spacing w:line="360" w:lineRule="auto"/>
        <w:jc w:val="both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Оно обеспечивает отношение для </w:t>
      </w:r>
      <w:r w:rsidRPr="007F5E2A">
        <w:rPr>
          <w:color w:val="000000"/>
          <w:sz w:val="28"/>
          <w:szCs w:val="28"/>
          <w:lang w:val="en-US"/>
        </w:rPr>
        <w:t>n</w:t>
      </w:r>
      <w:r w:rsidRPr="007F5E2A">
        <w:rPr>
          <w:color w:val="000000"/>
          <w:sz w:val="28"/>
          <w:szCs w:val="28"/>
          <w:vertAlign w:val="subscript"/>
          <w:lang w:val="en-US"/>
        </w:rPr>
        <w:t>s</w:t>
      </w:r>
      <w:r w:rsidRPr="007F5E2A">
        <w:rPr>
          <w:color w:val="000000"/>
          <w:sz w:val="28"/>
          <w:szCs w:val="28"/>
        </w:rPr>
        <w:t xml:space="preserve"> в 2-хмерном газе (2-</w:t>
      </w:r>
      <w:r w:rsidRPr="007F5E2A">
        <w:rPr>
          <w:color w:val="000000"/>
          <w:sz w:val="28"/>
          <w:szCs w:val="28"/>
          <w:lang w:val="en-US"/>
        </w:rPr>
        <w:t>DEG</w:t>
      </w:r>
      <w:r w:rsidRPr="007F5E2A">
        <w:rPr>
          <w:color w:val="000000"/>
          <w:sz w:val="28"/>
          <w:szCs w:val="28"/>
        </w:rPr>
        <w:t xml:space="preserve">) как функцию напряжения на затворе. В случае напряжения канала </w:t>
      </w:r>
      <w:r w:rsidRPr="007F5E2A">
        <w:rPr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</w:rPr>
        <w:t>(</w:t>
      </w:r>
      <w:r w:rsidRPr="007F5E2A">
        <w:rPr>
          <w:color w:val="000000"/>
          <w:sz w:val="28"/>
          <w:szCs w:val="28"/>
          <w:lang w:val="en-US"/>
        </w:rPr>
        <w:t>x</w:t>
      </w:r>
      <w:r w:rsidRPr="007F5E2A">
        <w:rPr>
          <w:color w:val="000000"/>
          <w:sz w:val="28"/>
          <w:szCs w:val="28"/>
        </w:rPr>
        <w:t xml:space="preserve">) из-за присутствия </w:t>
      </w:r>
      <w:r w:rsidRPr="007F5E2A">
        <w:rPr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  <w:vertAlign w:val="subscript"/>
          <w:lang w:val="en-US"/>
        </w:rPr>
        <w:t>d</w:t>
      </w:r>
      <w:r w:rsidRPr="007F5E2A">
        <w:rPr>
          <w:color w:val="000000"/>
          <w:sz w:val="28"/>
          <w:szCs w:val="28"/>
        </w:rPr>
        <w:t xml:space="preserve"> (напряжения на стоке) выражение для </w:t>
      </w:r>
      <w:r w:rsidRPr="007F5E2A">
        <w:rPr>
          <w:color w:val="000000"/>
          <w:sz w:val="28"/>
          <w:szCs w:val="28"/>
          <w:lang w:val="en-US"/>
        </w:rPr>
        <w:t>n</w:t>
      </w:r>
      <w:r w:rsidRPr="007F5E2A">
        <w:rPr>
          <w:color w:val="000000"/>
          <w:sz w:val="28"/>
          <w:szCs w:val="28"/>
          <w:vertAlign w:val="subscript"/>
          <w:lang w:val="en-US"/>
        </w:rPr>
        <w:t>s</w:t>
      </w:r>
      <w:r w:rsidRPr="007F5E2A">
        <w:rPr>
          <w:color w:val="000000"/>
          <w:sz w:val="28"/>
          <w:szCs w:val="28"/>
        </w:rPr>
        <w:t xml:space="preserve"> запишется: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42"/>
                <w:sz w:val="28"/>
                <w:szCs w:val="28"/>
              </w:rPr>
              <w:object w:dxaOrig="3680" w:dyaOrig="999">
                <v:shape id="_x0000_i1091" type="#_x0000_t75" style="width:183.75pt;height:50.25pt" o:ole="">
                  <v:imagedata r:id="rId133" o:title=""/>
                </v:shape>
                <o:OLEObject Type="Embed" ProgID="Equation.DSMT4" ShapeID="_x0000_i1091" DrawAspect="Content" ObjectID="_1473862113" r:id="rId134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(3.20)</w:t>
            </w:r>
          </w:p>
        </w:tc>
      </w:tr>
    </w:tbl>
    <w:p w:rsidR="00AF3AB8" w:rsidRPr="007F5E2A" w:rsidRDefault="00AF3AB8" w:rsidP="00AF3AB8">
      <w:pPr>
        <w:spacing w:line="360" w:lineRule="auto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где </w:t>
      </w:r>
      <w:r w:rsidRPr="007F5E2A">
        <w:rPr>
          <w:i/>
          <w:iCs/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  <w:vertAlign w:val="subscript"/>
          <w:lang w:val="en-US"/>
        </w:rPr>
        <w:t>g</w:t>
      </w:r>
      <w:r w:rsidRPr="007F5E2A">
        <w:rPr>
          <w:color w:val="000000"/>
          <w:sz w:val="28"/>
          <w:szCs w:val="28"/>
          <w:vertAlign w:val="subscript"/>
        </w:rPr>
        <w:t>1</w:t>
      </w:r>
      <w:r w:rsidRPr="007F5E2A">
        <w:rPr>
          <w:color w:val="000000"/>
          <w:sz w:val="28"/>
          <w:szCs w:val="28"/>
        </w:rPr>
        <w:t>=</w:t>
      </w:r>
      <w:r w:rsidRPr="007F5E2A">
        <w:rPr>
          <w:i/>
          <w:iCs/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  <w:vertAlign w:val="subscript"/>
          <w:lang w:val="en-US"/>
        </w:rPr>
        <w:t>g</w:t>
      </w:r>
      <w:r w:rsidRPr="007F5E2A">
        <w:rPr>
          <w:color w:val="000000"/>
          <w:sz w:val="28"/>
          <w:szCs w:val="28"/>
        </w:rPr>
        <w:t>−</w:t>
      </w:r>
      <w:r w:rsidRPr="007F5E2A">
        <w:rPr>
          <w:i/>
          <w:iCs/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  <w:vertAlign w:val="subscript"/>
          <w:lang w:val="en-US"/>
        </w:rPr>
        <w:t>T</w:t>
      </w:r>
      <w:r w:rsidRPr="007F5E2A">
        <w:rPr>
          <w:color w:val="000000"/>
          <w:sz w:val="28"/>
          <w:szCs w:val="28"/>
        </w:rPr>
        <w:t>−</w:t>
      </w:r>
      <w:r w:rsidRPr="007F5E2A">
        <w:rPr>
          <w:i/>
          <w:iCs/>
          <w:color w:val="000000"/>
          <w:sz w:val="28"/>
          <w:szCs w:val="28"/>
          <w:lang w:val="en-US"/>
        </w:rPr>
        <w:t>K</w:t>
      </w:r>
      <w:r w:rsidRPr="007F5E2A">
        <w:rPr>
          <w:color w:val="000000"/>
          <w:sz w:val="28"/>
          <w:szCs w:val="28"/>
          <w:vertAlign w:val="subscript"/>
        </w:rPr>
        <w:t>1</w:t>
      </w:r>
      <w:r w:rsidRPr="007F5E2A">
        <w:rPr>
          <w:color w:val="000000"/>
          <w:sz w:val="28"/>
          <w:szCs w:val="28"/>
        </w:rPr>
        <w:t xml:space="preserve">. </w:t>
      </w:r>
    </w:p>
    <w:p w:rsidR="008D5944" w:rsidRDefault="008D5944" w:rsidP="0043466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Подставляя уравнение (3.8) в (3.9</w:t>
      </w:r>
      <w:r w:rsidR="00AF3AB8" w:rsidRPr="007F5E2A">
        <w:rPr>
          <w:sz w:val="28"/>
          <w:szCs w:val="28"/>
        </w:rPr>
        <w:t xml:space="preserve">), ток стока в линейной области выражается:  </w:t>
      </w:r>
      <w:r w:rsidR="00B2721E">
        <w:rPr>
          <w:sz w:val="28"/>
          <w:szCs w:val="28"/>
        </w:rPr>
        <w:t xml:space="preserve">                               </w:t>
      </w:r>
      <w:r w:rsidR="00AF3AB8" w:rsidRPr="007F5E2A">
        <w:rPr>
          <w:sz w:val="28"/>
          <w:szCs w:val="28"/>
        </w:rPr>
        <w:t xml:space="preserve">  </w:t>
      </w:r>
      <w:r w:rsidR="00B2721E">
        <w:rPr>
          <w:sz w:val="28"/>
          <w:szCs w:val="28"/>
        </w:rPr>
        <w:t xml:space="preserve">      </w:t>
      </w:r>
      <w:r w:rsidR="00AF3AB8" w:rsidRPr="007F5E2A">
        <w:rPr>
          <w:sz w:val="28"/>
          <w:szCs w:val="28"/>
        </w:rPr>
        <w:t xml:space="preserve"> </w:t>
      </w:r>
      <w:r w:rsidR="00B2721E">
        <w:rPr>
          <w:sz w:val="28"/>
          <w:szCs w:val="28"/>
        </w:rPr>
        <w:t xml:space="preserve">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60"/>
                <w:sz w:val="28"/>
                <w:szCs w:val="28"/>
              </w:rPr>
              <w:object w:dxaOrig="1920" w:dyaOrig="980">
                <v:shape id="_x0000_i1092" type="#_x0000_t75" style="width:96pt;height:48.75pt" o:ole="">
                  <v:imagedata r:id="rId135" o:title=""/>
                </v:shape>
                <o:OLEObject Type="Embed" ProgID="Equation.DSMT4" ShapeID="_x0000_i1092" DrawAspect="Content" ObjectID="_1473862114" r:id="rId136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(3.21)</w:t>
            </w:r>
          </w:p>
        </w:tc>
      </w:tr>
    </w:tbl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>Заменяя</w:t>
      </w:r>
      <w:r w:rsidRPr="007F5E2A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7F5E2A">
        <w:rPr>
          <w:i/>
          <w:iCs/>
          <w:sz w:val="28"/>
          <w:szCs w:val="28"/>
          <w:lang w:val="en-US"/>
        </w:rPr>
        <w:t>E</w:t>
      </w:r>
      <w:r w:rsidRPr="007F5E2A">
        <w:rPr>
          <w:i/>
          <w:iCs/>
          <w:sz w:val="28"/>
          <w:szCs w:val="28"/>
        </w:rPr>
        <w:t>=</w:t>
      </w:r>
      <w:r w:rsidRPr="007F5E2A">
        <w:rPr>
          <w:i/>
          <w:iCs/>
          <w:sz w:val="28"/>
          <w:szCs w:val="28"/>
          <w:lang w:val="en-US"/>
        </w:rPr>
        <w:t>dV</w:t>
      </w:r>
      <w:r w:rsidRPr="007F5E2A">
        <w:rPr>
          <w:i/>
          <w:iCs/>
          <w:sz w:val="28"/>
          <w:szCs w:val="28"/>
        </w:rPr>
        <w:t>/</w:t>
      </w:r>
      <w:r w:rsidRPr="007F5E2A">
        <w:rPr>
          <w:i/>
          <w:iCs/>
          <w:sz w:val="28"/>
          <w:szCs w:val="28"/>
          <w:lang w:val="en-US"/>
        </w:rPr>
        <w:t>dx</w:t>
      </w:r>
      <w:r w:rsidRPr="007F5E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5E2A">
        <w:rPr>
          <w:sz w:val="28"/>
          <w:szCs w:val="28"/>
        </w:rPr>
        <w:t xml:space="preserve">в </w:t>
      </w:r>
      <w:r w:rsidRPr="009726AE">
        <w:rPr>
          <w:sz w:val="28"/>
          <w:szCs w:val="28"/>
        </w:rPr>
        <w:t xml:space="preserve">уравнении </w:t>
      </w:r>
      <w:r w:rsidR="009726AE">
        <w:rPr>
          <w:sz w:val="28"/>
          <w:szCs w:val="28"/>
        </w:rPr>
        <w:t>(3.32</w:t>
      </w:r>
      <w:r w:rsidRPr="009726AE">
        <w:rPr>
          <w:sz w:val="28"/>
          <w:szCs w:val="28"/>
        </w:rPr>
        <w:t>) и преобразуя</w:t>
      </w:r>
      <w:r w:rsidRPr="007F5E2A">
        <w:rPr>
          <w:sz w:val="28"/>
          <w:szCs w:val="28"/>
        </w:rPr>
        <w:t>, мы получаем: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0"/>
                <w:sz w:val="28"/>
                <w:szCs w:val="28"/>
              </w:rPr>
              <w:object w:dxaOrig="2620" w:dyaOrig="680">
                <v:shape id="_x0000_i1093" type="#_x0000_t75" style="width:131.25pt;height:33.75pt" o:ole="">
                  <v:imagedata r:id="rId137" o:title=""/>
                </v:shape>
                <o:OLEObject Type="Embed" ProgID="Equation.DSMT4" ShapeID="_x0000_i1093" DrawAspect="Content" ObjectID="_1473862115" r:id="rId138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(3.22)</w:t>
            </w:r>
          </w:p>
        </w:tc>
      </w:tr>
    </w:tbl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>Интегрируя это уравнение от источника (</w:t>
      </w:r>
      <w:r w:rsidRPr="007F5E2A">
        <w:rPr>
          <w:sz w:val="28"/>
          <w:szCs w:val="28"/>
          <w:lang w:val="en-US"/>
        </w:rPr>
        <w:t>x</w:t>
      </w:r>
      <w:r w:rsidRPr="007F5E2A">
        <w:rPr>
          <w:sz w:val="28"/>
          <w:szCs w:val="28"/>
        </w:rPr>
        <w:t xml:space="preserve">=0, </w:t>
      </w:r>
      <w:r w:rsidRPr="007F5E2A">
        <w:rPr>
          <w:sz w:val="28"/>
          <w:szCs w:val="28"/>
          <w:lang w:val="en-US"/>
        </w:rPr>
        <w:t>V</w:t>
      </w:r>
      <w:r w:rsidRPr="007F5E2A">
        <w:rPr>
          <w:sz w:val="28"/>
          <w:szCs w:val="28"/>
        </w:rPr>
        <w:t>=0) до стока (</w:t>
      </w:r>
      <w:r w:rsidRPr="007F5E2A">
        <w:rPr>
          <w:sz w:val="28"/>
          <w:szCs w:val="28"/>
          <w:lang w:val="en-US"/>
        </w:rPr>
        <w:t>x</w:t>
      </w:r>
      <w:r w:rsidRPr="007F5E2A">
        <w:rPr>
          <w:sz w:val="28"/>
          <w:szCs w:val="28"/>
        </w:rPr>
        <w:t>=</w:t>
      </w:r>
      <w:r w:rsidRPr="007F5E2A">
        <w:rPr>
          <w:sz w:val="28"/>
          <w:szCs w:val="28"/>
          <w:lang w:val="en-US"/>
        </w:rPr>
        <w:t>L</w:t>
      </w:r>
      <w:r w:rsidRPr="007F5E2A">
        <w:rPr>
          <w:sz w:val="28"/>
          <w:szCs w:val="28"/>
        </w:rPr>
        <w:t xml:space="preserve">, </w:t>
      </w:r>
      <w:r w:rsidRPr="007F5E2A">
        <w:rPr>
          <w:sz w:val="28"/>
          <w:szCs w:val="28"/>
          <w:lang w:val="en-US"/>
        </w:rPr>
        <w:t>V</w:t>
      </w:r>
      <w:r w:rsidRPr="007F5E2A">
        <w:rPr>
          <w:sz w:val="28"/>
          <w:szCs w:val="28"/>
        </w:rPr>
        <w:t>=</w:t>
      </w:r>
      <w:r w:rsidRPr="007F5E2A">
        <w:rPr>
          <w:sz w:val="28"/>
          <w:szCs w:val="28"/>
          <w:lang w:val="en-US"/>
        </w:rPr>
        <w:t>V</w:t>
      </w:r>
      <w:r w:rsidRPr="007F5E2A">
        <w:rPr>
          <w:sz w:val="28"/>
          <w:szCs w:val="28"/>
          <w:vertAlign w:val="subscript"/>
          <w:lang w:val="en-US"/>
        </w:rPr>
        <w:t>d</w:t>
      </w:r>
      <w:r w:rsidRPr="007F5E2A">
        <w:rPr>
          <w:sz w:val="28"/>
          <w:szCs w:val="28"/>
        </w:rPr>
        <w:t>), мы получаем: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2"/>
                <w:sz w:val="28"/>
                <w:szCs w:val="28"/>
              </w:rPr>
              <w:object w:dxaOrig="3120" w:dyaOrig="760">
                <v:shape id="_x0000_i1094" type="#_x0000_t75" style="width:156pt;height:38.25pt" o:ole="">
                  <v:imagedata r:id="rId139" o:title=""/>
                </v:shape>
                <o:OLEObject Type="Embed" ProgID="Equation.DSMT4" ShapeID="_x0000_i1094" DrawAspect="Content" ObjectID="_1473862116" r:id="rId140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(3.23)</w:t>
            </w:r>
          </w:p>
        </w:tc>
      </w:tr>
    </w:tbl>
    <w:p w:rsidR="008D5944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ток стока </w:t>
      </w:r>
      <w:r w:rsidRPr="007F5E2A">
        <w:rPr>
          <w:sz w:val="28"/>
          <w:szCs w:val="28"/>
          <w:lang w:val="en-US"/>
        </w:rPr>
        <w:t>I</w:t>
      </w:r>
      <w:r w:rsidRPr="007F5E2A">
        <w:rPr>
          <w:sz w:val="28"/>
          <w:szCs w:val="28"/>
          <w:vertAlign w:val="subscript"/>
          <w:lang w:val="en-US"/>
        </w:rPr>
        <w:t>d</w:t>
      </w:r>
      <w:r w:rsidRPr="007F5E2A">
        <w:rPr>
          <w:sz w:val="28"/>
          <w:szCs w:val="28"/>
        </w:rPr>
        <w:t xml:space="preserve"> может бить записан как:          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2"/>
                <w:sz w:val="28"/>
                <w:szCs w:val="28"/>
              </w:rPr>
              <w:object w:dxaOrig="2060" w:dyaOrig="760">
                <v:shape id="_x0000_i1095" type="#_x0000_t75" style="width:102.75pt;height:38.25pt" o:ole="">
                  <v:imagedata r:id="rId141" o:title=""/>
                </v:shape>
                <o:OLEObject Type="Embed" ProgID="Equation.DSMT4" ShapeID="_x0000_i1095" DrawAspect="Content" ObjectID="_1473862117" r:id="rId142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(3.24)</w:t>
            </w:r>
          </w:p>
        </w:tc>
      </w:tr>
    </w:tbl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position w:val="-12"/>
          <w:sz w:val="28"/>
          <w:szCs w:val="28"/>
        </w:rPr>
        <w:object w:dxaOrig="1620" w:dyaOrig="360">
          <v:shape id="_x0000_i1096" type="#_x0000_t75" style="width:81pt;height:18pt" o:ole="">
            <v:imagedata r:id="rId143" o:title=""/>
          </v:shape>
          <o:OLEObject Type="Embed" ProgID="Equation.DSMT4" ShapeID="_x0000_i1096" DrawAspect="Content" ObjectID="_1473862118" r:id="rId144"/>
        </w:object>
      </w:r>
      <w:r w:rsidRPr="007F5E2A">
        <w:rPr>
          <w:sz w:val="28"/>
          <w:szCs w:val="28"/>
        </w:rPr>
        <w:t xml:space="preserve"> и </w:t>
      </w:r>
      <w:r w:rsidRPr="007F5E2A">
        <w:rPr>
          <w:position w:val="-12"/>
          <w:sz w:val="28"/>
          <w:szCs w:val="28"/>
        </w:rPr>
        <w:object w:dxaOrig="900" w:dyaOrig="360">
          <v:shape id="_x0000_i1097" type="#_x0000_t75" style="width:45pt;height:18pt" o:ole="">
            <v:imagedata r:id="rId145" o:title=""/>
          </v:shape>
          <o:OLEObject Type="Embed" ProgID="Equation.DSMT4" ShapeID="_x0000_i1097" DrawAspect="Content" ObjectID="_1473862119" r:id="rId146"/>
        </w:object>
      </w:r>
      <w:r w:rsidRPr="007F5E2A">
        <w:rPr>
          <w:sz w:val="28"/>
          <w:szCs w:val="28"/>
        </w:rPr>
        <w:t>.</w:t>
      </w:r>
    </w:p>
    <w:p w:rsidR="008D5944" w:rsidRPr="007F5E2A" w:rsidRDefault="00AF3AB8" w:rsidP="00B2721E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Подставляя величину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 xml:space="preserve"> из </w:t>
      </w:r>
      <w:r w:rsidRPr="009726AE">
        <w:rPr>
          <w:sz w:val="28"/>
          <w:szCs w:val="28"/>
        </w:rPr>
        <w:t>уравнен</w:t>
      </w:r>
      <w:r w:rsidR="009726AE">
        <w:rPr>
          <w:sz w:val="28"/>
          <w:szCs w:val="28"/>
        </w:rPr>
        <w:t>ия (3.20</w:t>
      </w:r>
      <w:r w:rsidR="008D5944" w:rsidRPr="009726AE">
        <w:rPr>
          <w:sz w:val="28"/>
          <w:szCs w:val="28"/>
        </w:rPr>
        <w:t>)</w:t>
      </w:r>
      <w:r w:rsidR="008D5944">
        <w:rPr>
          <w:sz w:val="28"/>
          <w:szCs w:val="28"/>
        </w:rPr>
        <w:t xml:space="preserve"> в уравнение выше (3.2</w:t>
      </w:r>
      <w:r w:rsidR="00B2721E">
        <w:rPr>
          <w:sz w:val="28"/>
          <w:szCs w:val="28"/>
        </w:rPr>
        <w:t xml:space="preserve">4) и </w:t>
      </w:r>
      <w:r w:rsidRPr="007F5E2A">
        <w:rPr>
          <w:sz w:val="28"/>
          <w:szCs w:val="28"/>
        </w:rPr>
        <w:t>преобразуя, получаем: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2"/>
                <w:sz w:val="28"/>
                <w:szCs w:val="28"/>
              </w:rPr>
              <w:object w:dxaOrig="6200" w:dyaOrig="760">
                <v:shape id="_x0000_i1098" type="#_x0000_t75" style="width:309.75pt;height:38.25pt" o:ole="">
                  <v:imagedata r:id="rId147" o:title=""/>
                </v:shape>
                <o:OLEObject Type="Embed" ProgID="Equation.DSMT4" ShapeID="_x0000_i1098" DrawAspect="Content" ObjectID="_1473862120" r:id="rId148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(3.25)</w:t>
            </w:r>
          </w:p>
        </w:tc>
      </w:tr>
    </w:tbl>
    <w:p w:rsidR="00AF3AB8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>После интегрирования: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6"/>
                <w:sz w:val="28"/>
                <w:szCs w:val="28"/>
              </w:rPr>
              <w:object w:dxaOrig="5440" w:dyaOrig="840">
                <v:shape id="_x0000_i1099" type="#_x0000_t75" style="width:272.25pt;height:42pt" o:ole="">
                  <v:imagedata r:id="rId149" o:title=""/>
                </v:shape>
                <o:OLEObject Type="Embed" ProgID="Equation.DSMT4" ShapeID="_x0000_i1099" DrawAspect="Content" ObjectID="_1473862121" r:id="rId150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(3.26)</w:t>
            </w:r>
          </w:p>
        </w:tc>
      </w:tr>
    </w:tbl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position w:val="-14"/>
          <w:sz w:val="28"/>
          <w:szCs w:val="28"/>
        </w:rPr>
        <w:object w:dxaOrig="2560" w:dyaOrig="400">
          <v:shape id="_x0000_i1100" type="#_x0000_t75" style="width:128.25pt;height:20.25pt" o:ole="">
            <v:imagedata r:id="rId151" o:title=""/>
          </v:shape>
          <o:OLEObject Type="Embed" ProgID="Equation.DSMT4" ShapeID="_x0000_i1100" DrawAspect="Content" ObjectID="_1473862122" r:id="rId152"/>
        </w:object>
      </w:r>
      <w:r w:rsidRPr="007F5E2A">
        <w:rPr>
          <w:sz w:val="28"/>
          <w:szCs w:val="28"/>
        </w:rPr>
        <w:t xml:space="preserve"> и  </w:t>
      </w:r>
      <w:r w:rsidRPr="007F5E2A">
        <w:rPr>
          <w:position w:val="-14"/>
          <w:sz w:val="28"/>
          <w:szCs w:val="28"/>
        </w:rPr>
        <w:object w:dxaOrig="1719" w:dyaOrig="400">
          <v:shape id="_x0000_i1101" type="#_x0000_t75" style="width:86.25pt;height:20.25pt" o:ole="">
            <v:imagedata r:id="rId153" o:title=""/>
          </v:shape>
          <o:OLEObject Type="Embed" ProgID="Equation.DSMT4" ShapeID="_x0000_i1101" DrawAspect="Content" ObjectID="_1473862123" r:id="rId154"/>
        </w:object>
      </w:r>
      <w:r w:rsidRPr="007F5E2A">
        <w:rPr>
          <w:sz w:val="28"/>
          <w:szCs w:val="28"/>
        </w:rPr>
        <w:t>.</w:t>
      </w:r>
    </w:p>
    <w:p w:rsidR="007C04FA" w:rsidRPr="007C04FA" w:rsidRDefault="00FC46F3" w:rsidP="009F1D87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16056">
        <w:rPr>
          <w:b/>
          <w:sz w:val="28"/>
          <w:szCs w:val="28"/>
        </w:rPr>
        <w:t>3.3</w:t>
      </w:r>
      <w:r w:rsidR="007C04FA" w:rsidRPr="007C04FA">
        <w:rPr>
          <w:b/>
          <w:sz w:val="28"/>
          <w:szCs w:val="28"/>
        </w:rPr>
        <w:t xml:space="preserve"> ВАХ в области насыщения</w:t>
      </w:r>
    </w:p>
    <w:p w:rsidR="007C04FA" w:rsidRPr="007C04FA" w:rsidRDefault="00C16056" w:rsidP="00C1605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3.3.1 </w:t>
      </w:r>
      <w:r w:rsidR="007C04FA" w:rsidRPr="007C04FA">
        <w:rPr>
          <w:b/>
          <w:sz w:val="28"/>
          <w:szCs w:val="28"/>
        </w:rPr>
        <w:t>Напряжение насыщения и ток насыщения</w:t>
      </w:r>
    </w:p>
    <w:p w:rsidR="008D5944" w:rsidRPr="009726AE" w:rsidRDefault="00AF3AB8" w:rsidP="009726AE">
      <w:pPr>
        <w:spacing w:before="100" w:after="100" w:line="360" w:lineRule="auto"/>
        <w:ind w:firstLine="720"/>
        <w:rPr>
          <w:rFonts w:cs="Arial CYR"/>
          <w:color w:val="000000"/>
          <w:sz w:val="28"/>
          <w:szCs w:val="28"/>
        </w:rPr>
      </w:pPr>
      <w:r w:rsidRPr="007F5E2A">
        <w:rPr>
          <w:rFonts w:cs="Arial CYR"/>
          <w:color w:val="000000"/>
          <w:sz w:val="28"/>
          <w:szCs w:val="28"/>
        </w:rPr>
        <w:t>Скорость электронов у стока в конце канала насыщается до</w:t>
      </w:r>
      <w:r w:rsidRPr="007F5E2A">
        <w:rPr>
          <w:rFonts w:cs="Arial CYR"/>
          <w:i/>
          <w:iCs/>
          <w:color w:val="000000"/>
          <w:sz w:val="28"/>
          <w:szCs w:val="28"/>
          <w:vertAlign w:val="subscript"/>
        </w:rPr>
        <w:t xml:space="preserve"> </w:t>
      </w:r>
      <w:r w:rsidRPr="007F5E2A">
        <w:rPr>
          <w:rFonts w:cs="Arial CYR"/>
          <w:i/>
          <w:iCs/>
          <w:color w:val="000000"/>
          <w:sz w:val="28"/>
          <w:szCs w:val="28"/>
          <w:lang w:val="en-US"/>
        </w:rPr>
        <w:t>v</w:t>
      </w:r>
      <w:r w:rsidRPr="007F5E2A">
        <w:rPr>
          <w:rFonts w:cs="Arial CYR"/>
          <w:i/>
          <w:iCs/>
          <w:color w:val="000000"/>
          <w:sz w:val="28"/>
          <w:szCs w:val="28"/>
          <w:vertAlign w:val="subscript"/>
          <w:lang w:val="en-US"/>
        </w:rPr>
        <w:t>sat</w:t>
      </w:r>
      <w:r w:rsidR="009726AE">
        <w:rPr>
          <w:rFonts w:cs="Arial CYR"/>
          <w:color w:val="000000"/>
          <w:sz w:val="28"/>
          <w:szCs w:val="28"/>
        </w:rPr>
        <w:t>. Тогда</w:t>
      </w:r>
      <w:r w:rsidRPr="007F5E2A">
        <w:rPr>
          <w:rFonts w:cs="Arial CYR"/>
          <w:color w:val="000000"/>
          <w:sz w:val="28"/>
          <w:szCs w:val="28"/>
        </w:rPr>
        <w:t>:</w:t>
      </w:r>
      <w:r w:rsidRPr="007F5E2A">
        <w:rPr>
          <w:sz w:val="28"/>
          <w:szCs w:val="28"/>
        </w:rPr>
        <w:t xml:space="preserve">   </w:t>
      </w:r>
      <w:r w:rsidR="00B2721E">
        <w:rPr>
          <w:sz w:val="28"/>
          <w:szCs w:val="28"/>
        </w:rPr>
        <w:t xml:space="preserve">                               </w:t>
      </w:r>
      <w:r w:rsidRPr="007F5E2A">
        <w:rPr>
          <w:sz w:val="28"/>
          <w:szCs w:val="28"/>
        </w:rPr>
        <w:t xml:space="preserve">  </w:t>
      </w:r>
      <w:r w:rsidR="00B2721E">
        <w:rPr>
          <w:sz w:val="28"/>
          <w:szCs w:val="28"/>
        </w:rPr>
        <w:t xml:space="preserve">        </w:t>
      </w:r>
      <w:r w:rsidRPr="007F5E2A">
        <w:rPr>
          <w:sz w:val="28"/>
          <w:szCs w:val="28"/>
        </w:rPr>
        <w:t xml:space="preserve"> </w:t>
      </w:r>
      <w:r w:rsidR="00B2721E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8D5944">
        <w:tc>
          <w:tcPr>
            <w:tcW w:w="8568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14"/>
                <w:sz w:val="28"/>
                <w:szCs w:val="28"/>
              </w:rPr>
              <w:object w:dxaOrig="2020" w:dyaOrig="380">
                <v:shape id="_x0000_i1102" type="#_x0000_t75" style="width:101.25pt;height:18.75pt" o:ole="">
                  <v:imagedata r:id="rId155" o:title=""/>
                </v:shape>
                <o:OLEObject Type="Embed" ProgID="Equation.DSMT4" ShapeID="_x0000_i1102" DrawAspect="Content" ObjectID="_1473862124" r:id="rId156"/>
              </w:object>
            </w:r>
          </w:p>
        </w:tc>
        <w:tc>
          <w:tcPr>
            <w:tcW w:w="1003" w:type="dxa"/>
            <w:vAlign w:val="center"/>
          </w:tcPr>
          <w:p w:rsidR="008D5944" w:rsidRDefault="008D5944" w:rsidP="008D5944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</w:t>
            </w:r>
            <w:r w:rsidR="00F37A8D">
              <w:rPr>
                <w:sz w:val="28"/>
                <w:szCs w:val="28"/>
              </w:rPr>
              <w:t>27</w:t>
            </w:r>
            <w:r>
              <w:rPr>
                <w:sz w:val="28"/>
                <w:szCs w:val="28"/>
              </w:rPr>
              <w:t>)</w:t>
            </w:r>
          </w:p>
        </w:tc>
      </w:tr>
    </w:tbl>
    <w:p w:rsidR="00AF3AB8" w:rsidRPr="007F5E2A" w:rsidRDefault="00AF3AB8" w:rsidP="00B2721E">
      <w:pPr>
        <w:spacing w:line="360" w:lineRule="auto"/>
        <w:rPr>
          <w:sz w:val="28"/>
          <w:szCs w:val="28"/>
        </w:rPr>
      </w:pPr>
      <w:r w:rsidRPr="007F5E2A">
        <w:rPr>
          <w:iCs/>
          <w:sz w:val="28"/>
          <w:szCs w:val="28"/>
        </w:rPr>
        <w:t>Величина</w:t>
      </w:r>
      <w:r w:rsidRPr="007F5E2A">
        <w:rPr>
          <w:rFonts w:ascii="Arial CYR" w:hAnsi="Arial CYR"/>
          <w:iCs/>
          <w:sz w:val="28"/>
          <w:szCs w:val="28"/>
        </w:rPr>
        <w:t xml:space="preserve"> </w:t>
      </w:r>
      <w:r w:rsidRPr="007F5E2A">
        <w:rPr>
          <w:iCs/>
          <w:sz w:val="28"/>
          <w:szCs w:val="28"/>
          <w:lang w:val="en-US"/>
        </w:rPr>
        <w:t>n</w:t>
      </w:r>
      <w:r w:rsidRPr="007F5E2A">
        <w:rPr>
          <w:iCs/>
          <w:sz w:val="28"/>
          <w:szCs w:val="28"/>
          <w:vertAlign w:val="subscript"/>
          <w:lang w:val="en-US"/>
        </w:rPr>
        <w:t>s</w:t>
      </w:r>
      <w:r w:rsidRPr="007F5E2A">
        <w:rPr>
          <w:i/>
          <w:iCs/>
          <w:sz w:val="28"/>
          <w:szCs w:val="28"/>
          <w:vertAlign w:val="subscript"/>
        </w:rPr>
        <w:t xml:space="preserve"> </w:t>
      </w:r>
      <w:r w:rsidRPr="007F5E2A">
        <w:rPr>
          <w:iCs/>
          <w:sz w:val="28"/>
          <w:szCs w:val="28"/>
          <w:vertAlign w:val="subscript"/>
        </w:rPr>
        <w:t xml:space="preserve"> </w:t>
      </w:r>
      <w:r w:rsidRPr="007F5E2A">
        <w:rPr>
          <w:iCs/>
          <w:sz w:val="28"/>
          <w:szCs w:val="28"/>
        </w:rPr>
        <w:t>при</w:t>
      </w:r>
      <w:r w:rsidRPr="007F5E2A">
        <w:rPr>
          <w:iCs/>
          <w:sz w:val="28"/>
          <w:szCs w:val="28"/>
          <w:vertAlign w:val="subscript"/>
        </w:rPr>
        <w:t xml:space="preserve"> </w:t>
      </w:r>
      <w:r w:rsidRPr="007F5E2A">
        <w:rPr>
          <w:i/>
          <w:iCs/>
          <w:sz w:val="28"/>
          <w:szCs w:val="28"/>
        </w:rPr>
        <w:t>V=V</w:t>
      </w:r>
      <w:r w:rsidRPr="007F5E2A">
        <w:rPr>
          <w:i/>
          <w:iCs/>
          <w:sz w:val="28"/>
          <w:szCs w:val="28"/>
          <w:vertAlign w:val="subscript"/>
        </w:rPr>
        <w:t>d</w:t>
      </w:r>
      <w:r w:rsidRPr="007F5E2A">
        <w:rPr>
          <w:sz w:val="28"/>
          <w:szCs w:val="28"/>
          <w:vertAlign w:val="subscript"/>
        </w:rPr>
        <w:t xml:space="preserve"> </w:t>
      </w:r>
      <w:r w:rsidRPr="007F5E2A">
        <w:rPr>
          <w:sz w:val="28"/>
          <w:szCs w:val="28"/>
          <w:vertAlign w:val="subscript"/>
          <w:lang w:val="en-US"/>
        </w:rPr>
        <w:t>sat</w:t>
      </w:r>
      <w:r w:rsidRPr="007F5E2A">
        <w:rPr>
          <w:sz w:val="28"/>
          <w:szCs w:val="28"/>
        </w:rPr>
        <w:t xml:space="preserve"> задается как: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F37A8D">
        <w:tc>
          <w:tcPr>
            <w:tcW w:w="8568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42"/>
                <w:sz w:val="28"/>
                <w:szCs w:val="28"/>
              </w:rPr>
              <w:object w:dxaOrig="3620" w:dyaOrig="999">
                <v:shape id="_x0000_i1103" type="#_x0000_t75" style="width:180.75pt;height:50.25pt" o:ole="">
                  <v:imagedata r:id="rId157" o:title=""/>
                </v:shape>
                <o:OLEObject Type="Embed" ProgID="Equation.DSMT4" ShapeID="_x0000_i1103" DrawAspect="Content" ObjectID="_1473862125" r:id="rId158"/>
              </w:object>
            </w:r>
          </w:p>
        </w:tc>
        <w:tc>
          <w:tcPr>
            <w:tcW w:w="1003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(3.28)</w:t>
            </w:r>
          </w:p>
        </w:tc>
      </w:tr>
    </w:tbl>
    <w:p w:rsidR="00F37A8D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Подставляя </w:t>
      </w:r>
      <w:r w:rsidRPr="007F5E2A">
        <w:rPr>
          <w:iCs/>
          <w:sz w:val="28"/>
          <w:szCs w:val="28"/>
          <w:lang w:val="en-US"/>
        </w:rPr>
        <w:t>n</w:t>
      </w:r>
      <w:r w:rsidRPr="007F5E2A">
        <w:rPr>
          <w:iCs/>
          <w:sz w:val="28"/>
          <w:szCs w:val="28"/>
          <w:vertAlign w:val="subscript"/>
          <w:lang w:val="en-US"/>
        </w:rPr>
        <w:t>s</w:t>
      </w:r>
      <w:r w:rsidRPr="007F5E2A">
        <w:rPr>
          <w:iCs/>
          <w:sz w:val="28"/>
          <w:szCs w:val="28"/>
          <w:vertAlign w:val="subscript"/>
        </w:rPr>
        <w:t xml:space="preserve"> </w:t>
      </w:r>
      <w:r w:rsidRPr="007F5E2A">
        <w:rPr>
          <w:iCs/>
          <w:sz w:val="28"/>
          <w:szCs w:val="28"/>
        </w:rPr>
        <w:t xml:space="preserve"> в </w:t>
      </w:r>
      <w:r w:rsidR="009726AE" w:rsidRPr="009726AE">
        <w:rPr>
          <w:iCs/>
          <w:sz w:val="28"/>
          <w:szCs w:val="28"/>
        </w:rPr>
        <w:t>уравнение (3.27</w:t>
      </w:r>
      <w:r w:rsidRPr="009726AE">
        <w:rPr>
          <w:iCs/>
          <w:sz w:val="28"/>
          <w:szCs w:val="28"/>
        </w:rPr>
        <w:t>), получаем</w:t>
      </w:r>
      <w:r w:rsidRPr="007F5E2A">
        <w:rPr>
          <w:iCs/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F37A8D">
        <w:tc>
          <w:tcPr>
            <w:tcW w:w="8568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42"/>
                <w:sz w:val="28"/>
                <w:szCs w:val="28"/>
              </w:rPr>
              <w:object w:dxaOrig="4260" w:dyaOrig="999">
                <v:shape id="_x0000_i1104" type="#_x0000_t75" style="width:213pt;height:50.25pt" o:ole="">
                  <v:imagedata r:id="rId159" o:title=""/>
                </v:shape>
                <o:OLEObject Type="Embed" ProgID="Equation.DSMT4" ShapeID="_x0000_i1104" DrawAspect="Content" ObjectID="_1473862126" r:id="rId160"/>
              </w:object>
            </w:r>
          </w:p>
        </w:tc>
        <w:tc>
          <w:tcPr>
            <w:tcW w:w="1003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(3.29)</w:t>
            </w:r>
          </w:p>
        </w:tc>
      </w:tr>
    </w:tbl>
    <w:p w:rsidR="00F37A8D" w:rsidRPr="009726AE" w:rsidRDefault="00AF3AB8" w:rsidP="009726AE">
      <w:pPr>
        <w:spacing w:before="100" w:after="100" w:line="360" w:lineRule="auto"/>
        <w:rPr>
          <w:rFonts w:cs="Arial CYR"/>
          <w:color w:val="000000"/>
          <w:sz w:val="28"/>
          <w:szCs w:val="28"/>
        </w:rPr>
      </w:pPr>
      <w:r w:rsidRPr="007F5E2A">
        <w:rPr>
          <w:rFonts w:cs="Arial CYR"/>
          <w:color w:val="000000"/>
          <w:sz w:val="28"/>
          <w:szCs w:val="28"/>
        </w:rPr>
        <w:t xml:space="preserve">Раскрываем квадратные скобки, мы получаем выражение для </w:t>
      </w:r>
      <w:r w:rsidRPr="007F5E2A">
        <w:rPr>
          <w:rFonts w:cs="Arial CYR"/>
          <w:color w:val="000000"/>
          <w:sz w:val="28"/>
          <w:szCs w:val="28"/>
          <w:lang w:val="en-US"/>
        </w:rPr>
        <w:t>I</w:t>
      </w:r>
      <w:r w:rsidRPr="007F5E2A">
        <w:rPr>
          <w:rFonts w:cs="Arial CYR"/>
          <w:color w:val="000000"/>
          <w:sz w:val="28"/>
          <w:szCs w:val="28"/>
          <w:vertAlign w:val="subscript"/>
          <w:lang w:val="en-US"/>
        </w:rPr>
        <w:t>d</w:t>
      </w:r>
      <w:r w:rsidRPr="007F5E2A">
        <w:rPr>
          <w:rFonts w:cs="Arial CYR"/>
          <w:color w:val="000000"/>
          <w:sz w:val="28"/>
          <w:szCs w:val="28"/>
        </w:rPr>
        <w:t xml:space="preserve"> в виде:</w:t>
      </w:r>
      <w:r w:rsidRPr="007F5E2A">
        <w:rPr>
          <w:sz w:val="28"/>
          <w:szCs w:val="28"/>
        </w:rPr>
        <w:t xml:space="preserve">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F37A8D">
        <w:tc>
          <w:tcPr>
            <w:tcW w:w="8568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2"/>
                <w:sz w:val="28"/>
                <w:szCs w:val="28"/>
              </w:rPr>
              <w:object w:dxaOrig="5500" w:dyaOrig="760">
                <v:shape id="_x0000_i1105" type="#_x0000_t75" style="width:275.25pt;height:38.25pt" o:ole="">
                  <v:imagedata r:id="rId161" o:title=""/>
                </v:shape>
                <o:OLEObject Type="Embed" ProgID="Equation.DSMT4" ShapeID="_x0000_i1105" DrawAspect="Content" ObjectID="_1473862127" r:id="rId162"/>
              </w:object>
            </w:r>
          </w:p>
        </w:tc>
        <w:tc>
          <w:tcPr>
            <w:tcW w:w="1003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(3.30)</w:t>
            </w:r>
          </w:p>
        </w:tc>
      </w:tr>
    </w:tbl>
    <w:p w:rsidR="00AF3AB8" w:rsidRDefault="0037683E" w:rsidP="00AF3AB8">
      <w:pPr>
        <w:spacing w:before="100" w:after="100" w:line="360" w:lineRule="auto"/>
        <w:rPr>
          <w:rFonts w:cs="Arial CYR"/>
          <w:color w:val="000000"/>
          <w:sz w:val="28"/>
          <w:szCs w:val="28"/>
        </w:rPr>
      </w:pPr>
      <w:r w:rsidRPr="008D5944">
        <w:rPr>
          <w:rFonts w:cs="Arial CYR"/>
          <w:color w:val="000000"/>
          <w:sz w:val="28"/>
          <w:szCs w:val="28"/>
        </w:rPr>
        <w:t>Аналогично уравнению</w:t>
      </w:r>
      <w:r w:rsidR="008D5944" w:rsidRPr="008D5944">
        <w:rPr>
          <w:rFonts w:cs="Arial CYR"/>
          <w:color w:val="000000"/>
          <w:sz w:val="28"/>
          <w:szCs w:val="28"/>
        </w:rPr>
        <w:t xml:space="preserve"> (3.26</w:t>
      </w:r>
      <w:r w:rsidR="00AF3AB8" w:rsidRPr="008D5944">
        <w:rPr>
          <w:rFonts w:cs="Arial CYR"/>
          <w:color w:val="000000"/>
          <w:sz w:val="28"/>
          <w:szCs w:val="28"/>
        </w:rPr>
        <w:t>), мы</w:t>
      </w:r>
      <w:r w:rsidR="00AF3AB8" w:rsidRPr="007F5E2A">
        <w:rPr>
          <w:rFonts w:cs="Arial CYR"/>
          <w:color w:val="000000"/>
          <w:sz w:val="28"/>
          <w:szCs w:val="28"/>
        </w:rPr>
        <w:t xml:space="preserve"> получаем: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F37A8D">
        <w:tc>
          <w:tcPr>
            <w:tcW w:w="8568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6"/>
                <w:sz w:val="28"/>
                <w:szCs w:val="28"/>
              </w:rPr>
              <w:object w:dxaOrig="5920" w:dyaOrig="840">
                <v:shape id="_x0000_i1106" type="#_x0000_t75" style="width:296.25pt;height:42pt" o:ole="">
                  <v:imagedata r:id="rId163" o:title=""/>
                </v:shape>
                <o:OLEObject Type="Embed" ProgID="Equation.DSMT4" ShapeID="_x0000_i1106" DrawAspect="Content" ObjectID="_1473862128" r:id="rId164"/>
              </w:object>
            </w:r>
          </w:p>
        </w:tc>
        <w:tc>
          <w:tcPr>
            <w:tcW w:w="1003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(3.31)</w:t>
            </w:r>
          </w:p>
        </w:tc>
      </w:tr>
    </w:tbl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i/>
          <w:iCs/>
          <w:sz w:val="28"/>
          <w:szCs w:val="28"/>
          <w:lang w:val="en-US"/>
        </w:rPr>
        <w:t>B</w:t>
      </w:r>
      <w:r w:rsidRPr="007F5E2A">
        <w:rPr>
          <w:sz w:val="28"/>
          <w:szCs w:val="28"/>
          <w:vertAlign w:val="subscript"/>
        </w:rPr>
        <w:t>1</w:t>
      </w:r>
      <w:r w:rsidRPr="007F5E2A">
        <w:rPr>
          <w:sz w:val="28"/>
          <w:szCs w:val="28"/>
        </w:rPr>
        <w:t>=</w:t>
      </w:r>
      <w:r w:rsidRPr="007F5E2A">
        <w:rPr>
          <w:i/>
          <w:iCs/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2</w:t>
      </w:r>
      <w:r w:rsidRPr="007F5E2A">
        <w:rPr>
          <w:sz w:val="28"/>
          <w:szCs w:val="28"/>
          <w:vertAlign w:val="superscript"/>
        </w:rPr>
        <w:t>2</w:t>
      </w:r>
      <w:r w:rsidRPr="007F5E2A">
        <w:rPr>
          <w:sz w:val="28"/>
          <w:szCs w:val="28"/>
        </w:rPr>
        <w:t>+4</w:t>
      </w:r>
      <w:r w:rsidRPr="007F5E2A">
        <w:rPr>
          <w:i/>
          <w:iCs/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4</w:t>
      </w:r>
      <w:r w:rsidRPr="007F5E2A">
        <w:rPr>
          <w:i/>
          <w:iCs/>
          <w:sz w:val="28"/>
          <w:szCs w:val="28"/>
          <w:lang w:val="en-US"/>
        </w:rPr>
        <w:t>V</w:t>
      </w:r>
      <w:r w:rsidRPr="007F5E2A">
        <w:rPr>
          <w:sz w:val="28"/>
          <w:szCs w:val="28"/>
          <w:vertAlign w:val="subscript"/>
          <w:lang w:val="en-US"/>
        </w:rPr>
        <w:t>g</w:t>
      </w:r>
      <w:r w:rsidRPr="007F5E2A">
        <w:rPr>
          <w:sz w:val="28"/>
          <w:szCs w:val="28"/>
          <w:vertAlign w:val="subscript"/>
        </w:rPr>
        <w:t>1</w:t>
      </w:r>
      <w:r w:rsidRPr="007F5E2A">
        <w:rPr>
          <w:sz w:val="28"/>
          <w:szCs w:val="28"/>
        </w:rPr>
        <w:t>−4</w:t>
      </w:r>
      <w:r w:rsidRPr="007F5E2A">
        <w:rPr>
          <w:i/>
          <w:iCs/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4</w:t>
      </w:r>
      <w:r w:rsidRPr="007F5E2A">
        <w:rPr>
          <w:i/>
          <w:iCs/>
          <w:sz w:val="28"/>
          <w:szCs w:val="28"/>
          <w:lang w:val="en-US"/>
        </w:rPr>
        <w:t>V</w:t>
      </w:r>
      <w:r w:rsidRPr="007F5E2A">
        <w:rPr>
          <w:sz w:val="28"/>
          <w:szCs w:val="28"/>
          <w:vertAlign w:val="subscript"/>
          <w:lang w:val="en-US"/>
        </w:rPr>
        <w:t>d</w:t>
      </w:r>
      <w:r w:rsidRPr="007F5E2A">
        <w:rPr>
          <w:sz w:val="28"/>
          <w:szCs w:val="28"/>
          <w:vertAlign w:val="subscript"/>
        </w:rPr>
        <w:t xml:space="preserve"> </w:t>
      </w:r>
      <w:r w:rsidRPr="007F5E2A">
        <w:rPr>
          <w:sz w:val="28"/>
          <w:szCs w:val="28"/>
          <w:vertAlign w:val="subscript"/>
          <w:lang w:val="en-US"/>
        </w:rPr>
        <w:t>sat</w:t>
      </w:r>
      <w:r w:rsidRPr="007F5E2A">
        <w:rPr>
          <w:sz w:val="28"/>
          <w:szCs w:val="28"/>
        </w:rPr>
        <w:t xml:space="preserve"> и </w:t>
      </w:r>
      <w:r w:rsidRPr="007F5E2A">
        <w:rPr>
          <w:i/>
          <w:iCs/>
          <w:sz w:val="28"/>
          <w:szCs w:val="28"/>
          <w:lang w:val="en-US"/>
        </w:rPr>
        <w:t>B</w:t>
      </w:r>
      <w:r w:rsidRPr="007F5E2A">
        <w:rPr>
          <w:sz w:val="28"/>
          <w:szCs w:val="28"/>
          <w:vertAlign w:val="subscript"/>
        </w:rPr>
        <w:t>2</w:t>
      </w:r>
      <w:r w:rsidRPr="007F5E2A">
        <w:rPr>
          <w:sz w:val="28"/>
          <w:szCs w:val="28"/>
        </w:rPr>
        <w:t>=</w:t>
      </w:r>
      <w:r w:rsidRPr="007F5E2A">
        <w:rPr>
          <w:i/>
          <w:iCs/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2</w:t>
      </w:r>
      <w:r w:rsidRPr="007F5E2A">
        <w:rPr>
          <w:sz w:val="28"/>
          <w:szCs w:val="28"/>
          <w:vertAlign w:val="superscript"/>
        </w:rPr>
        <w:t>2</w:t>
      </w:r>
      <w:r w:rsidRPr="007F5E2A">
        <w:rPr>
          <w:sz w:val="28"/>
          <w:szCs w:val="28"/>
        </w:rPr>
        <w:t>+4</w:t>
      </w:r>
      <w:r w:rsidRPr="007F5E2A">
        <w:rPr>
          <w:i/>
          <w:iCs/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4</w:t>
      </w:r>
      <w:r w:rsidRPr="007F5E2A">
        <w:rPr>
          <w:i/>
          <w:iCs/>
          <w:sz w:val="28"/>
          <w:szCs w:val="28"/>
          <w:lang w:val="en-US"/>
        </w:rPr>
        <w:t>V</w:t>
      </w:r>
      <w:r w:rsidRPr="007F5E2A">
        <w:rPr>
          <w:sz w:val="28"/>
          <w:szCs w:val="28"/>
          <w:vertAlign w:val="subscript"/>
          <w:lang w:val="en-US"/>
        </w:rPr>
        <w:t>g</w:t>
      </w:r>
      <w:r w:rsidRPr="007F5E2A">
        <w:rPr>
          <w:sz w:val="28"/>
          <w:szCs w:val="28"/>
          <w:vertAlign w:val="subscript"/>
        </w:rPr>
        <w:t>1</w:t>
      </w:r>
      <w:r w:rsidRPr="007F5E2A">
        <w:rPr>
          <w:sz w:val="28"/>
          <w:szCs w:val="28"/>
        </w:rPr>
        <w:t>.</w:t>
      </w:r>
    </w:p>
    <w:p w:rsidR="00AF3AB8" w:rsidRDefault="00F51A36" w:rsidP="00B2721E">
      <w:pPr>
        <w:spacing w:before="100" w:after="100" w:line="360" w:lineRule="auto"/>
        <w:ind w:firstLine="720"/>
        <w:jc w:val="both"/>
        <w:rPr>
          <w:sz w:val="28"/>
          <w:szCs w:val="28"/>
        </w:rPr>
      </w:pPr>
      <w:r w:rsidRPr="00B2721E">
        <w:rPr>
          <w:sz w:val="28"/>
          <w:szCs w:val="28"/>
        </w:rPr>
        <w:t>Вследствие</w:t>
      </w:r>
      <w:r w:rsidR="00AF3AB8" w:rsidRPr="00B2721E">
        <w:rPr>
          <w:sz w:val="28"/>
          <w:szCs w:val="28"/>
        </w:rPr>
        <w:t xml:space="preserve"> непрерывности тока в области насыщения скорости и в ненасыщенной области, выражение для </w:t>
      </w:r>
      <w:r w:rsidR="00AF3AB8" w:rsidRPr="00B2721E">
        <w:rPr>
          <w:i/>
          <w:sz w:val="28"/>
          <w:szCs w:val="28"/>
          <w:lang w:val="en-US"/>
        </w:rPr>
        <w:t>V</w:t>
      </w:r>
      <w:r w:rsidR="00AF3AB8" w:rsidRPr="00B2721E">
        <w:rPr>
          <w:i/>
          <w:sz w:val="28"/>
          <w:szCs w:val="28"/>
          <w:vertAlign w:val="subscript"/>
          <w:lang w:val="en-US"/>
        </w:rPr>
        <w:t>dsat</w:t>
      </w:r>
      <w:r w:rsidR="00AF3AB8" w:rsidRPr="00B2721E">
        <w:rPr>
          <w:i/>
          <w:sz w:val="28"/>
          <w:szCs w:val="28"/>
        </w:rPr>
        <w:t xml:space="preserve"> </w:t>
      </w:r>
      <w:r w:rsidR="00AF3AB8" w:rsidRPr="00B2721E">
        <w:rPr>
          <w:sz w:val="28"/>
          <w:szCs w:val="28"/>
        </w:rPr>
        <w:t xml:space="preserve">может быть получено из </w:t>
      </w:r>
      <w:r w:rsidR="00F37A8D" w:rsidRPr="00F37A8D">
        <w:rPr>
          <w:sz w:val="28"/>
          <w:szCs w:val="28"/>
        </w:rPr>
        <w:t>уравнений (3.30) и (3.31</w:t>
      </w:r>
      <w:r w:rsidR="00AF3AB8" w:rsidRPr="00F37A8D">
        <w:rPr>
          <w:sz w:val="28"/>
          <w:szCs w:val="28"/>
        </w:rPr>
        <w:t>). Это</w:t>
      </w:r>
      <w:r w:rsidR="00AF3AB8" w:rsidRPr="00B2721E">
        <w:rPr>
          <w:sz w:val="28"/>
          <w:szCs w:val="28"/>
        </w:rPr>
        <w:t xml:space="preserve"> - необыкновенное отношение, простая итерация, необходимая чтобы получить значение </w:t>
      </w:r>
      <w:r w:rsidR="00AF3AB8" w:rsidRPr="00B2721E">
        <w:rPr>
          <w:i/>
          <w:sz w:val="28"/>
          <w:szCs w:val="28"/>
          <w:lang w:val="en-US"/>
        </w:rPr>
        <w:t>V</w:t>
      </w:r>
      <w:r w:rsidR="00AF3AB8" w:rsidRPr="00B2721E">
        <w:rPr>
          <w:i/>
          <w:sz w:val="28"/>
          <w:szCs w:val="28"/>
          <w:vertAlign w:val="subscript"/>
          <w:lang w:val="en-US"/>
        </w:rPr>
        <w:t>dsat</w:t>
      </w:r>
      <w:r w:rsidR="00AF3AB8" w:rsidRPr="00B2721E">
        <w:rPr>
          <w:i/>
          <w:sz w:val="28"/>
          <w:szCs w:val="28"/>
          <w:vertAlign w:val="subscript"/>
        </w:rPr>
        <w:t xml:space="preserve"> </w:t>
      </w:r>
      <w:r w:rsidR="00AF3AB8" w:rsidRPr="00B2721E">
        <w:rPr>
          <w:sz w:val="28"/>
          <w:szCs w:val="28"/>
        </w:rPr>
        <w:t xml:space="preserve">. Получив </w:t>
      </w:r>
      <w:r w:rsidR="00AF3AB8" w:rsidRPr="00B2721E">
        <w:rPr>
          <w:i/>
          <w:sz w:val="28"/>
          <w:szCs w:val="28"/>
          <w:lang w:val="en-US"/>
        </w:rPr>
        <w:t>V</w:t>
      </w:r>
      <w:r w:rsidR="00AF3AB8" w:rsidRPr="00B2721E">
        <w:rPr>
          <w:i/>
          <w:sz w:val="28"/>
          <w:szCs w:val="28"/>
          <w:vertAlign w:val="subscript"/>
          <w:lang w:val="en-US"/>
        </w:rPr>
        <w:t>dsat</w:t>
      </w:r>
      <w:r w:rsidR="00AF3AB8" w:rsidRPr="00B2721E">
        <w:rPr>
          <w:i/>
          <w:sz w:val="28"/>
          <w:szCs w:val="28"/>
          <w:vertAlign w:val="subscript"/>
        </w:rPr>
        <w:t xml:space="preserve"> </w:t>
      </w:r>
      <w:r w:rsidR="00AF3AB8" w:rsidRPr="00B2721E">
        <w:rPr>
          <w:sz w:val="28"/>
          <w:szCs w:val="28"/>
        </w:rPr>
        <w:t xml:space="preserve">, ток насыщения рассчитывается, используя </w:t>
      </w:r>
      <w:r w:rsidR="00AF3AB8" w:rsidRPr="00B2721E">
        <w:rPr>
          <w:i/>
          <w:sz w:val="28"/>
          <w:szCs w:val="28"/>
          <w:lang w:val="en-US"/>
        </w:rPr>
        <w:t>V</w:t>
      </w:r>
      <w:r w:rsidR="00AF3AB8" w:rsidRPr="00B2721E">
        <w:rPr>
          <w:i/>
          <w:sz w:val="28"/>
          <w:szCs w:val="28"/>
          <w:vertAlign w:val="subscript"/>
          <w:lang w:val="en-US"/>
        </w:rPr>
        <w:t>dsat</w:t>
      </w:r>
      <w:r w:rsidR="00AF3AB8" w:rsidRPr="00B2721E">
        <w:rPr>
          <w:i/>
          <w:sz w:val="28"/>
          <w:szCs w:val="28"/>
          <w:vertAlign w:val="subscript"/>
        </w:rPr>
        <w:t xml:space="preserve"> </w:t>
      </w:r>
      <w:r w:rsidR="00AF3AB8" w:rsidRPr="00B2721E">
        <w:rPr>
          <w:sz w:val="28"/>
          <w:szCs w:val="28"/>
        </w:rPr>
        <w:t xml:space="preserve">из </w:t>
      </w:r>
      <w:r w:rsidR="00AF3AB8" w:rsidRPr="00F37A8D">
        <w:rPr>
          <w:sz w:val="28"/>
          <w:szCs w:val="28"/>
        </w:rPr>
        <w:t xml:space="preserve">любого </w:t>
      </w:r>
      <w:r w:rsidR="00F37A8D" w:rsidRPr="00F37A8D">
        <w:rPr>
          <w:sz w:val="28"/>
          <w:szCs w:val="28"/>
        </w:rPr>
        <w:t>уравнения (3.30) или (3.31</w:t>
      </w:r>
      <w:r w:rsidR="00AF3AB8" w:rsidRPr="00F37A8D">
        <w:rPr>
          <w:sz w:val="28"/>
          <w:szCs w:val="28"/>
        </w:rPr>
        <w:t>).</w:t>
      </w:r>
    </w:p>
    <w:p w:rsidR="007C04FA" w:rsidRPr="00C733D9" w:rsidRDefault="00FC46F3" w:rsidP="001B5D76">
      <w:pPr>
        <w:numPr>
          <w:ilvl w:val="2"/>
          <w:numId w:val="20"/>
        </w:num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7C04FA" w:rsidRPr="00C733D9">
        <w:rPr>
          <w:b/>
          <w:sz w:val="28"/>
          <w:szCs w:val="28"/>
        </w:rPr>
        <w:t>Эффект модуляции длины каналы в области насыщения</w:t>
      </w:r>
    </w:p>
    <w:p w:rsidR="00F37A8D" w:rsidRPr="001B5D76" w:rsidRDefault="00AF3AB8" w:rsidP="001B5D76">
      <w:pPr>
        <w:spacing w:before="100" w:after="100" w:line="360" w:lineRule="auto"/>
        <w:ind w:firstLine="720"/>
        <w:jc w:val="both"/>
        <w:rPr>
          <w:rFonts w:cs="Arial CYR"/>
          <w:color w:val="000000"/>
          <w:sz w:val="28"/>
          <w:szCs w:val="28"/>
        </w:rPr>
      </w:pPr>
      <w:r w:rsidRPr="007F5E2A">
        <w:rPr>
          <w:rFonts w:cs="Arial CYR"/>
          <w:color w:val="000000"/>
          <w:sz w:val="28"/>
          <w:szCs w:val="28"/>
        </w:rPr>
        <w:t>В нашей модели, постепенное увеличение потока утечки для</w:t>
      </w:r>
      <w:r w:rsidRPr="007F5E2A">
        <w:rPr>
          <w:rFonts w:cs="Arial CYR"/>
          <w:i/>
          <w:iCs/>
          <w:color w:val="000000"/>
          <w:sz w:val="28"/>
          <w:szCs w:val="28"/>
          <w:vertAlign w:val="subscript"/>
        </w:rPr>
        <w:t xml:space="preserve"> </w:t>
      </w:r>
      <w:r w:rsidRPr="007F5E2A">
        <w:rPr>
          <w:rFonts w:cs="Arial CYR"/>
          <w:i/>
          <w:iCs/>
          <w:color w:val="000000"/>
          <w:sz w:val="28"/>
          <w:szCs w:val="28"/>
          <w:lang w:val="en-US"/>
        </w:rPr>
        <w:t>V</w:t>
      </w:r>
      <w:r w:rsidRPr="007F5E2A">
        <w:rPr>
          <w:rFonts w:cs="Arial CYR"/>
          <w:i/>
          <w:iCs/>
          <w:color w:val="000000"/>
          <w:sz w:val="28"/>
          <w:szCs w:val="28"/>
          <w:vertAlign w:val="subscript"/>
          <w:lang w:val="en-US"/>
        </w:rPr>
        <w:t>d</w:t>
      </w:r>
      <w:r w:rsidRPr="007F5E2A">
        <w:rPr>
          <w:rFonts w:cs="Arial CYR"/>
          <w:color w:val="000000"/>
          <w:sz w:val="28"/>
          <w:szCs w:val="28"/>
        </w:rPr>
        <w:t>&gt;</w:t>
      </w:r>
      <w:r w:rsidRPr="007F5E2A">
        <w:rPr>
          <w:rFonts w:cs="Arial CYR"/>
          <w:i/>
          <w:iCs/>
          <w:color w:val="000000"/>
          <w:sz w:val="28"/>
          <w:szCs w:val="28"/>
          <w:lang w:val="en-US"/>
        </w:rPr>
        <w:t>V</w:t>
      </w:r>
      <w:r w:rsidRPr="007F5E2A">
        <w:rPr>
          <w:rFonts w:cs="Arial CYR"/>
          <w:i/>
          <w:iCs/>
          <w:color w:val="000000"/>
          <w:sz w:val="28"/>
          <w:szCs w:val="28"/>
          <w:vertAlign w:val="subscript"/>
          <w:lang w:val="en-US"/>
        </w:rPr>
        <w:t>d</w:t>
      </w:r>
      <w:r w:rsidRPr="007F5E2A">
        <w:rPr>
          <w:rFonts w:cs="Arial CYR"/>
          <w:color w:val="000000"/>
          <w:sz w:val="28"/>
          <w:szCs w:val="28"/>
          <w:vertAlign w:val="subscript"/>
        </w:rPr>
        <w:t xml:space="preserve"> </w:t>
      </w:r>
      <w:r w:rsidRPr="007F5E2A">
        <w:rPr>
          <w:rFonts w:cs="Arial CYR"/>
          <w:color w:val="000000"/>
          <w:sz w:val="28"/>
          <w:szCs w:val="28"/>
          <w:vertAlign w:val="subscript"/>
          <w:lang w:val="en-US"/>
        </w:rPr>
        <w:t>sat</w:t>
      </w:r>
      <w:r w:rsidRPr="007F5E2A">
        <w:rPr>
          <w:rFonts w:cs="Arial CYR"/>
          <w:color w:val="000000"/>
          <w:sz w:val="28"/>
          <w:szCs w:val="28"/>
        </w:rPr>
        <w:t>, исключительно приписано эффекту модуляции длины канала. Чтобы получить</w:t>
      </w:r>
      <w:r w:rsidRPr="007F5E2A">
        <w:rPr>
          <w:rFonts w:cs="Arial CYR"/>
          <w:i/>
          <w:iCs/>
          <w:color w:val="000000"/>
          <w:sz w:val="28"/>
          <w:szCs w:val="28"/>
        </w:rPr>
        <w:t xml:space="preserve"> </w:t>
      </w:r>
      <w:r w:rsidRPr="007F5E2A">
        <w:rPr>
          <w:rFonts w:cs="Arial CYR"/>
          <w:i/>
          <w:iCs/>
          <w:color w:val="000000"/>
          <w:sz w:val="28"/>
          <w:szCs w:val="28"/>
          <w:lang w:val="en-US"/>
        </w:rPr>
        <w:t>ΔL</w:t>
      </w:r>
      <w:r w:rsidRPr="007F5E2A">
        <w:rPr>
          <w:rFonts w:cs="Arial CYR"/>
          <w:color w:val="000000"/>
          <w:sz w:val="28"/>
          <w:szCs w:val="28"/>
        </w:rPr>
        <w:t xml:space="preserve">, </w:t>
      </w:r>
      <w:r w:rsidR="006C2543">
        <w:rPr>
          <w:rFonts w:cs="Arial CYR"/>
          <w:color w:val="000000"/>
          <w:sz w:val="28"/>
          <w:szCs w:val="28"/>
        </w:rPr>
        <w:t>необходимо</w:t>
      </w:r>
      <w:r w:rsidRPr="007F5E2A">
        <w:rPr>
          <w:rFonts w:cs="Arial CYR"/>
          <w:color w:val="000000"/>
          <w:sz w:val="28"/>
          <w:szCs w:val="28"/>
        </w:rPr>
        <w:t xml:space="preserve"> решить уравнение Пуассона 2-ого порядка, которое приводит к приблизительному решению отношению для</w:t>
      </w:r>
      <w:r w:rsidRPr="007F5E2A">
        <w:rPr>
          <w:rFonts w:cs="Arial CYR"/>
          <w:i/>
          <w:iCs/>
          <w:color w:val="000000"/>
          <w:sz w:val="28"/>
          <w:szCs w:val="28"/>
        </w:rPr>
        <w:t xml:space="preserve"> </w:t>
      </w:r>
      <w:r w:rsidRPr="007F5E2A">
        <w:rPr>
          <w:rFonts w:cs="Arial CYR"/>
          <w:i/>
          <w:iCs/>
          <w:color w:val="000000"/>
          <w:sz w:val="28"/>
          <w:szCs w:val="28"/>
          <w:lang w:val="en-US"/>
        </w:rPr>
        <w:t>ΔL</w:t>
      </w:r>
      <w:r w:rsidRPr="007F5E2A">
        <w:rPr>
          <w:rFonts w:cs="Arial CYR"/>
          <w:color w:val="000000"/>
          <w:sz w:val="28"/>
          <w:szCs w:val="28"/>
        </w:rPr>
        <w:t xml:space="preserve"> как функция</w:t>
      </w:r>
      <w:r w:rsidRPr="007F5E2A">
        <w:rPr>
          <w:rFonts w:cs="Arial CYR"/>
          <w:i/>
          <w:iCs/>
          <w:color w:val="000000"/>
          <w:sz w:val="28"/>
          <w:szCs w:val="28"/>
          <w:vertAlign w:val="subscript"/>
        </w:rPr>
        <w:t xml:space="preserve"> </w:t>
      </w:r>
      <w:r w:rsidRPr="007F5E2A">
        <w:rPr>
          <w:rFonts w:cs="Arial CYR"/>
          <w:i/>
          <w:iCs/>
          <w:color w:val="000000"/>
          <w:sz w:val="28"/>
          <w:szCs w:val="28"/>
          <w:lang w:val="en-US"/>
        </w:rPr>
        <w:t>V</w:t>
      </w:r>
      <w:r w:rsidRPr="007F5E2A">
        <w:rPr>
          <w:rFonts w:cs="Arial CYR"/>
          <w:i/>
          <w:iCs/>
          <w:color w:val="000000"/>
          <w:sz w:val="28"/>
          <w:szCs w:val="28"/>
          <w:vertAlign w:val="subscript"/>
          <w:lang w:val="en-US"/>
        </w:rPr>
        <w:t>D</w:t>
      </w:r>
      <w:r w:rsidRPr="007F5E2A">
        <w:rPr>
          <w:rFonts w:cs="Arial CYR"/>
          <w:color w:val="000000"/>
          <w:sz w:val="28"/>
          <w:szCs w:val="28"/>
        </w:rPr>
        <w:t>, данного</w:t>
      </w:r>
      <w:r w:rsidRPr="007F5E2A">
        <w:rPr>
          <w:sz w:val="28"/>
          <w:szCs w:val="28"/>
        </w:rPr>
        <w:t xml:space="preserve">                             </w:t>
      </w:r>
      <w:r w:rsidR="00B2721E" w:rsidRPr="006C2543">
        <w:rPr>
          <w:sz w:val="28"/>
          <w:szCs w:val="28"/>
        </w:rPr>
        <w:t xml:space="preserve">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F37A8D">
        <w:tc>
          <w:tcPr>
            <w:tcW w:w="8568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28"/>
                <w:sz w:val="28"/>
                <w:szCs w:val="28"/>
              </w:rPr>
              <w:object w:dxaOrig="3159" w:dyaOrig="680">
                <v:shape id="_x0000_i1107" type="#_x0000_t75" style="width:158.25pt;height:33.75pt" o:ole="">
                  <v:imagedata r:id="rId165" o:title=""/>
                </v:shape>
                <o:OLEObject Type="Embed" ProgID="Equation.DSMT4" ShapeID="_x0000_i1107" DrawAspect="Content" ObjectID="_1473862129" r:id="rId166"/>
              </w:object>
            </w:r>
          </w:p>
        </w:tc>
        <w:tc>
          <w:tcPr>
            <w:tcW w:w="1003" w:type="dxa"/>
            <w:vAlign w:val="center"/>
          </w:tcPr>
          <w:p w:rsidR="00F37A8D" w:rsidRDefault="00F37A8D" w:rsidP="00F37A8D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(3.32)</w:t>
            </w:r>
          </w:p>
        </w:tc>
      </w:tr>
    </w:tbl>
    <w:p w:rsidR="001A3124" w:rsidRDefault="00AF3AB8" w:rsidP="00B2721E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>где</w:t>
      </w:r>
      <w:r w:rsidRPr="007F5E2A">
        <w:rPr>
          <w:rFonts w:ascii="Times New Roman CYR" w:hAnsi="Times New Roman CYR" w:cs="Times New Roman CYR"/>
          <w:i/>
          <w:iCs/>
          <w:sz w:val="28"/>
          <w:szCs w:val="28"/>
        </w:rPr>
        <w:t xml:space="preserve"> </w:t>
      </w:r>
      <w:r w:rsidRPr="007F5E2A">
        <w:rPr>
          <w:i/>
          <w:iCs/>
          <w:sz w:val="28"/>
          <w:szCs w:val="28"/>
        </w:rPr>
        <w:t>d</w:t>
      </w:r>
      <w:r w:rsidRPr="007F5E2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F5E2A">
        <w:rPr>
          <w:sz w:val="28"/>
          <w:szCs w:val="28"/>
        </w:rPr>
        <w:t xml:space="preserve">- полное расстояние между электродом затвора и каналом 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 xml:space="preserve">. </w:t>
      </w:r>
    </w:p>
    <w:p w:rsidR="00FC46F3" w:rsidRDefault="00FC46F3" w:rsidP="00B2721E">
      <w:pPr>
        <w:spacing w:line="360" w:lineRule="auto"/>
        <w:jc w:val="both"/>
        <w:rPr>
          <w:sz w:val="28"/>
          <w:szCs w:val="28"/>
        </w:rPr>
      </w:pPr>
    </w:p>
    <w:p w:rsidR="001A3124" w:rsidRPr="001A3124" w:rsidRDefault="00FC46F3" w:rsidP="00C1605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C16056">
        <w:rPr>
          <w:b/>
          <w:sz w:val="28"/>
          <w:szCs w:val="28"/>
        </w:rPr>
        <w:t>3.3.3</w:t>
      </w:r>
      <w:r w:rsidR="001A3124" w:rsidRPr="001A3124">
        <w:rPr>
          <w:b/>
          <w:sz w:val="28"/>
          <w:szCs w:val="28"/>
        </w:rPr>
        <w:t xml:space="preserve"> Алгоритм расчета ВАХ </w:t>
      </w:r>
      <w:r w:rsidR="001A3124" w:rsidRPr="001A3124">
        <w:rPr>
          <w:b/>
          <w:sz w:val="28"/>
          <w:szCs w:val="28"/>
          <w:lang w:val="en-US"/>
        </w:rPr>
        <w:t>pHEMT</w:t>
      </w:r>
      <w:r w:rsidR="001A3124" w:rsidRPr="001A3124">
        <w:rPr>
          <w:b/>
          <w:sz w:val="28"/>
          <w:szCs w:val="28"/>
        </w:rPr>
        <w:t xml:space="preserve"> транзистора</w:t>
      </w:r>
    </w:p>
    <w:p w:rsidR="00AF3AB8" w:rsidRDefault="00AF3AB8" w:rsidP="008D1222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Блок-схему для получения характеристики стока </w:t>
      </w:r>
      <w:r w:rsidRPr="007F5E2A">
        <w:rPr>
          <w:sz w:val="28"/>
          <w:szCs w:val="28"/>
          <w:lang w:val="en-US"/>
        </w:rPr>
        <w:t>pHEMT</w:t>
      </w:r>
      <w:r w:rsidRPr="007F5E2A">
        <w:rPr>
          <w:sz w:val="28"/>
          <w:szCs w:val="28"/>
        </w:rPr>
        <w:t xml:space="preserve"> </w:t>
      </w:r>
      <w:r w:rsidR="001827E3">
        <w:rPr>
          <w:sz w:val="28"/>
          <w:szCs w:val="28"/>
        </w:rPr>
        <w:t>изображениа на</w:t>
      </w:r>
      <w:r w:rsidRPr="00BD7E91">
        <w:rPr>
          <w:sz w:val="28"/>
          <w:szCs w:val="28"/>
        </w:rPr>
        <w:t xml:space="preserve"> рис</w:t>
      </w:r>
      <w:r w:rsidR="006D3A94">
        <w:rPr>
          <w:sz w:val="28"/>
          <w:szCs w:val="28"/>
        </w:rPr>
        <w:t>унке</w:t>
      </w:r>
      <w:r w:rsidR="00BD7E91">
        <w:rPr>
          <w:sz w:val="28"/>
          <w:szCs w:val="28"/>
        </w:rPr>
        <w:t>:</w:t>
      </w:r>
    </w:p>
    <w:p w:rsidR="00BD7E91" w:rsidRDefault="00DA3D98" w:rsidP="00BD7E91">
      <w:pPr>
        <w:spacing w:line="360" w:lineRule="auto"/>
        <w:jc w:val="center"/>
        <w:rPr>
          <w:sz w:val="28"/>
          <w:szCs w:val="28"/>
        </w:rPr>
      </w:pPr>
      <w:r>
        <w:object w:dxaOrig="6402" w:dyaOrig="5882">
          <v:shape id="_x0000_i1108" type="#_x0000_t75" style="width:320.25pt;height:294pt" o:ole="">
            <v:imagedata r:id="rId167" o:title=""/>
          </v:shape>
          <o:OLEObject Type="Embed" ProgID="Flash.Movie" ShapeID="_x0000_i1108" DrawAspect="Content" ObjectID="_1473862130" r:id="rId168"/>
        </w:object>
      </w:r>
    </w:p>
    <w:p w:rsidR="004F1440" w:rsidRDefault="004F1440" w:rsidP="008D122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ВАХ, полученная из этой модели при различных напряжениях на затворе, имеет вид:</w:t>
      </w:r>
    </w:p>
    <w:p w:rsidR="004F1440" w:rsidRDefault="00812DCA" w:rsidP="003B3FC7">
      <w:pPr>
        <w:spacing w:line="360" w:lineRule="auto"/>
        <w:jc w:val="center"/>
      </w:pPr>
      <w:r>
        <w:pict>
          <v:shape id="_x0000_i1109" type="#_x0000_t75" alt="Image" style="width:218.25pt;height:151.5pt">
            <v:imagedata r:id="rId169" o:title=""/>
          </v:shape>
        </w:pict>
      </w:r>
    </w:p>
    <w:p w:rsidR="00AB7C87" w:rsidRDefault="004F1440" w:rsidP="00B2721E">
      <w:pPr>
        <w:spacing w:line="360" w:lineRule="auto"/>
        <w:jc w:val="both"/>
      </w:pPr>
      <w:r w:rsidRPr="006D3A94">
        <w:t>Рис</w:t>
      </w:r>
      <w:r w:rsidR="006D3A94">
        <w:t xml:space="preserve">.11 </w:t>
      </w:r>
      <w:r w:rsidR="007472B2" w:rsidRPr="00AB7C87">
        <w:t xml:space="preserve">Сравнение вольтамперных характеристик для </w:t>
      </w:r>
      <w:r w:rsidR="007472B2" w:rsidRPr="00AB7C87">
        <w:rPr>
          <w:lang w:val="en-US"/>
        </w:rPr>
        <w:t>Al</w:t>
      </w:r>
      <w:r w:rsidR="007472B2" w:rsidRPr="00AB7C87">
        <w:rPr>
          <w:vertAlign w:val="subscript"/>
        </w:rPr>
        <w:t>0.25</w:t>
      </w:r>
      <w:r w:rsidR="007472B2" w:rsidRPr="00AB7C87">
        <w:rPr>
          <w:lang w:val="en-US"/>
        </w:rPr>
        <w:t>Ga</w:t>
      </w:r>
      <w:r w:rsidR="007472B2" w:rsidRPr="00AB7C87">
        <w:rPr>
          <w:vertAlign w:val="subscript"/>
        </w:rPr>
        <w:t>0.75</w:t>
      </w:r>
      <w:r w:rsidR="007472B2" w:rsidRPr="00AB7C87">
        <w:rPr>
          <w:lang w:val="en-US"/>
        </w:rPr>
        <w:t>As</w:t>
      </w:r>
      <w:r w:rsidR="007472B2" w:rsidRPr="00AB7C87">
        <w:t>/</w:t>
      </w:r>
      <w:r w:rsidR="007472B2" w:rsidRPr="00AB7C87">
        <w:rPr>
          <w:lang w:val="en-US"/>
        </w:rPr>
        <w:t>In</w:t>
      </w:r>
      <w:r w:rsidR="007472B2" w:rsidRPr="00AB7C87">
        <w:rPr>
          <w:vertAlign w:val="subscript"/>
        </w:rPr>
        <w:t>0.2</w:t>
      </w:r>
      <w:r w:rsidR="007472B2" w:rsidRPr="00AB7C87">
        <w:rPr>
          <w:lang w:val="en-US"/>
        </w:rPr>
        <w:t>Ga</w:t>
      </w:r>
      <w:r w:rsidR="007472B2" w:rsidRPr="00AB7C87">
        <w:rPr>
          <w:vertAlign w:val="subscript"/>
        </w:rPr>
        <w:t>0.8</w:t>
      </w:r>
      <w:r w:rsidR="007472B2" w:rsidRPr="00AB7C87">
        <w:rPr>
          <w:lang w:val="en-US"/>
        </w:rPr>
        <w:t>As</w:t>
      </w:r>
      <w:r w:rsidR="007472B2" w:rsidRPr="00AB7C87">
        <w:t>/</w:t>
      </w:r>
      <w:r w:rsidR="007472B2" w:rsidRPr="00AB7C87">
        <w:rPr>
          <w:lang w:val="en-US"/>
        </w:rPr>
        <w:t>GaAS</w:t>
      </w:r>
      <w:r w:rsidR="007472B2" w:rsidRPr="00AB7C87">
        <w:t xml:space="preserve"> </w:t>
      </w:r>
      <w:r w:rsidR="007472B2" w:rsidRPr="00AB7C87">
        <w:rPr>
          <w:lang w:val="en-US"/>
        </w:rPr>
        <w:t>pHEMT</w:t>
      </w:r>
      <w:r w:rsidR="007472B2" w:rsidRPr="00AB7C87">
        <w:t>, полученные теоретически (линии) и из эксперимента (точки).</w:t>
      </w:r>
    </w:p>
    <w:p w:rsidR="007472B2" w:rsidRPr="007472B2" w:rsidRDefault="007472B2" w:rsidP="00AB7C87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Из рисунка видно, что аналитические и экспериментальные данные совпадают. Это подтверждает законность существующей модели.</w:t>
      </w:r>
    </w:p>
    <w:p w:rsidR="00A96935" w:rsidRDefault="00A96935" w:rsidP="00B2721E">
      <w:pPr>
        <w:spacing w:line="360" w:lineRule="auto"/>
        <w:jc w:val="both"/>
        <w:rPr>
          <w:sz w:val="28"/>
          <w:szCs w:val="28"/>
        </w:rPr>
      </w:pPr>
    </w:p>
    <w:p w:rsidR="00A96935" w:rsidRDefault="00A96935" w:rsidP="00B2721E">
      <w:pPr>
        <w:spacing w:line="360" w:lineRule="auto"/>
        <w:jc w:val="both"/>
        <w:rPr>
          <w:sz w:val="28"/>
          <w:szCs w:val="28"/>
        </w:rPr>
      </w:pPr>
    </w:p>
    <w:p w:rsidR="00307966" w:rsidRDefault="007472B2" w:rsidP="00A96935">
      <w:pPr>
        <w:spacing w:line="360" w:lineRule="auto"/>
        <w:ind w:firstLine="720"/>
        <w:jc w:val="both"/>
        <w:rPr>
          <w:sz w:val="28"/>
          <w:szCs w:val="28"/>
        </w:rPr>
      </w:pPr>
      <w:r w:rsidRPr="00AB7C87">
        <w:rPr>
          <w:sz w:val="28"/>
          <w:szCs w:val="28"/>
        </w:rPr>
        <w:t>Характерист</w:t>
      </w:r>
      <w:r w:rsidR="00307966" w:rsidRPr="00AB7C87">
        <w:rPr>
          <w:sz w:val="28"/>
          <w:szCs w:val="28"/>
        </w:rPr>
        <w:t>ики прибора приведены в таблице: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307966" w:rsidRPr="00307966">
        <w:tc>
          <w:tcPr>
            <w:tcW w:w="4785" w:type="dxa"/>
          </w:tcPr>
          <w:p w:rsid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Характеристики прибора: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6"/>
                <w:szCs w:val="26"/>
                <w:lang w:val="en-US"/>
              </w:rPr>
            </w:pPr>
            <w:r w:rsidRPr="00307966">
              <w:rPr>
                <w:sz w:val="26"/>
                <w:szCs w:val="26"/>
                <w:lang w:val="en-US"/>
              </w:rPr>
              <w:t>Al</w:t>
            </w:r>
            <w:r w:rsidRPr="00307966">
              <w:rPr>
                <w:sz w:val="26"/>
                <w:szCs w:val="26"/>
                <w:vertAlign w:val="subscript"/>
                <w:lang w:val="en-US"/>
              </w:rPr>
              <w:t>0.25</w:t>
            </w:r>
            <w:r w:rsidRPr="00307966">
              <w:rPr>
                <w:sz w:val="26"/>
                <w:szCs w:val="26"/>
                <w:lang w:val="en-US"/>
              </w:rPr>
              <w:t>Ga</w:t>
            </w:r>
            <w:r w:rsidRPr="00307966">
              <w:rPr>
                <w:sz w:val="26"/>
                <w:szCs w:val="26"/>
                <w:vertAlign w:val="subscript"/>
                <w:lang w:val="en-US"/>
              </w:rPr>
              <w:t>0.75</w:t>
            </w:r>
            <w:r w:rsidRPr="00307966">
              <w:rPr>
                <w:sz w:val="26"/>
                <w:szCs w:val="26"/>
                <w:lang w:val="en-US"/>
              </w:rPr>
              <w:t>As/In</w:t>
            </w:r>
            <w:r w:rsidRPr="00307966">
              <w:rPr>
                <w:sz w:val="26"/>
                <w:szCs w:val="26"/>
                <w:vertAlign w:val="subscript"/>
                <w:lang w:val="en-US"/>
              </w:rPr>
              <w:t>0.2</w:t>
            </w:r>
            <w:r w:rsidRPr="00307966">
              <w:rPr>
                <w:sz w:val="26"/>
                <w:szCs w:val="26"/>
                <w:lang w:val="en-US"/>
              </w:rPr>
              <w:t>Ga</w:t>
            </w:r>
            <w:r w:rsidRPr="00307966">
              <w:rPr>
                <w:sz w:val="26"/>
                <w:szCs w:val="26"/>
                <w:vertAlign w:val="subscript"/>
                <w:lang w:val="en-US"/>
              </w:rPr>
              <w:t>0.8</w:t>
            </w:r>
            <w:r w:rsidRPr="00307966">
              <w:rPr>
                <w:sz w:val="26"/>
                <w:szCs w:val="26"/>
                <w:lang w:val="en-US"/>
              </w:rPr>
              <w:t>As/GaAS pHEMT</w:t>
            </w:r>
          </w:p>
        </w:tc>
      </w:tr>
      <w:tr w:rsidR="00307966" w:rsidRPr="00307966">
        <w:tc>
          <w:tcPr>
            <w:tcW w:w="4785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Длина канала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µ</w:t>
            </w:r>
            <w:r>
              <w:rPr>
                <w:sz w:val="28"/>
                <w:szCs w:val="28"/>
                <w:lang w:val="en-US"/>
              </w:rPr>
              <w:t>m</w:t>
            </w:r>
          </w:p>
        </w:tc>
      </w:tr>
      <w:tr w:rsidR="00307966" w:rsidRPr="00307966">
        <w:tc>
          <w:tcPr>
            <w:tcW w:w="4785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барьера Шоттки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 Ǻ</w:t>
            </w:r>
          </w:p>
        </w:tc>
      </w:tr>
      <w:tr w:rsidR="00307966" w:rsidRPr="00307966">
        <w:tc>
          <w:tcPr>
            <w:tcW w:w="4785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Толщина спейсерного слоя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Ǻ</w:t>
            </w:r>
          </w:p>
        </w:tc>
      </w:tr>
      <w:tr w:rsidR="00307966" w:rsidRPr="00307966">
        <w:tc>
          <w:tcPr>
            <w:tcW w:w="4785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</w:t>
            </w:r>
            <w:r w:rsidRPr="00307966">
              <w:rPr>
                <w:sz w:val="28"/>
                <w:szCs w:val="28"/>
                <w:vertAlign w:val="subscript"/>
                <w:lang w:val="en-US"/>
              </w:rPr>
              <w:t>d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6*10</w:t>
            </w:r>
            <w:r w:rsidRPr="00307966">
              <w:rPr>
                <w:sz w:val="28"/>
                <w:szCs w:val="28"/>
                <w:vertAlign w:val="superscript"/>
                <w:lang w:val="en-US"/>
              </w:rPr>
              <w:t>12</w:t>
            </w:r>
          </w:p>
        </w:tc>
      </w:tr>
      <w:tr w:rsidR="00307966" w:rsidRPr="00307966">
        <w:tc>
          <w:tcPr>
            <w:tcW w:w="4785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Электронное сродство </w:t>
            </w:r>
            <w:r>
              <w:rPr>
                <w:sz w:val="28"/>
                <w:szCs w:val="28"/>
                <w:lang w:val="en-US"/>
              </w:rPr>
              <w:t>AlGaAs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3.9125</w:t>
            </w:r>
          </w:p>
        </w:tc>
      </w:tr>
      <w:tr w:rsidR="00307966" w:rsidRPr="00307966">
        <w:tc>
          <w:tcPr>
            <w:tcW w:w="4785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Электронное сродство</w:t>
            </w:r>
            <w:r>
              <w:rPr>
                <w:sz w:val="28"/>
                <w:szCs w:val="28"/>
                <w:lang w:val="en-US"/>
              </w:rPr>
              <w:t xml:space="preserve"> InGaAs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4.19232</w:t>
            </w:r>
          </w:p>
        </w:tc>
      </w:tr>
      <w:tr w:rsidR="00307966" w:rsidRPr="00307966">
        <w:tc>
          <w:tcPr>
            <w:tcW w:w="4785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Δ</w:t>
            </w:r>
            <w:r>
              <w:rPr>
                <w:sz w:val="28"/>
                <w:szCs w:val="28"/>
                <w:lang w:val="en-US"/>
              </w:rPr>
              <w:t>E</w:t>
            </w:r>
            <w:r w:rsidRPr="00307966">
              <w:rPr>
                <w:sz w:val="28"/>
                <w:szCs w:val="28"/>
                <w:vertAlign w:val="subscript"/>
                <w:lang w:val="en-US"/>
              </w:rPr>
              <w:t>c</w:t>
            </w:r>
          </w:p>
        </w:tc>
        <w:tc>
          <w:tcPr>
            <w:tcW w:w="4786" w:type="dxa"/>
          </w:tcPr>
          <w:p w:rsidR="00307966" w:rsidRPr="00307966" w:rsidRDefault="00307966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0.27982 </w:t>
            </w:r>
            <w:r>
              <w:rPr>
                <w:sz w:val="28"/>
                <w:szCs w:val="28"/>
              </w:rPr>
              <w:t>эВ</w:t>
            </w:r>
          </w:p>
        </w:tc>
      </w:tr>
      <w:tr w:rsidR="00307966" w:rsidRPr="00307966">
        <w:tc>
          <w:tcPr>
            <w:tcW w:w="4785" w:type="dxa"/>
          </w:tcPr>
          <w:p w:rsidR="00307966" w:rsidRPr="00104B52" w:rsidRDefault="00307966" w:rsidP="00B2721E">
            <w:pPr>
              <w:spacing w:line="360" w:lineRule="auto"/>
              <w:jc w:val="both"/>
              <w:rPr>
                <w:sz w:val="28"/>
                <w:szCs w:val="28"/>
                <w:lang w:val="en-US"/>
              </w:rPr>
            </w:pPr>
            <w:r w:rsidRPr="00307966">
              <w:rPr>
                <w:i/>
                <w:sz w:val="28"/>
                <w:szCs w:val="28"/>
              </w:rPr>
              <w:t>ф</w:t>
            </w:r>
            <w:r w:rsidR="00104B52" w:rsidRPr="00104B52">
              <w:rPr>
                <w:sz w:val="28"/>
                <w:szCs w:val="28"/>
                <w:vertAlign w:val="subscript"/>
                <w:lang w:val="en-US"/>
              </w:rPr>
              <w:t>b</w:t>
            </w:r>
          </w:p>
        </w:tc>
        <w:tc>
          <w:tcPr>
            <w:tcW w:w="4786" w:type="dxa"/>
          </w:tcPr>
          <w:p w:rsidR="00307966" w:rsidRPr="00104B52" w:rsidRDefault="00104B52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0.99774 </w:t>
            </w:r>
            <w:r>
              <w:rPr>
                <w:sz w:val="28"/>
                <w:szCs w:val="28"/>
              </w:rPr>
              <w:t>эВ</w:t>
            </w:r>
          </w:p>
        </w:tc>
      </w:tr>
      <w:tr w:rsidR="00307966" w:rsidRPr="00307966">
        <w:tc>
          <w:tcPr>
            <w:tcW w:w="4785" w:type="dxa"/>
          </w:tcPr>
          <w:p w:rsidR="00307966" w:rsidRDefault="00104B52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Подвижность</w:t>
            </w:r>
          </w:p>
        </w:tc>
        <w:tc>
          <w:tcPr>
            <w:tcW w:w="4786" w:type="dxa"/>
          </w:tcPr>
          <w:p w:rsidR="00307966" w:rsidRPr="00104B52" w:rsidRDefault="00104B52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 см</w:t>
            </w:r>
            <w:r w:rsidRPr="00104B52"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В</w:t>
            </w:r>
          </w:p>
        </w:tc>
      </w:tr>
      <w:tr w:rsidR="00307966" w:rsidRPr="00307966">
        <w:tc>
          <w:tcPr>
            <w:tcW w:w="4785" w:type="dxa"/>
          </w:tcPr>
          <w:p w:rsidR="00307966" w:rsidRDefault="00104B52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Скорость насыщения</w:t>
            </w:r>
          </w:p>
        </w:tc>
        <w:tc>
          <w:tcPr>
            <w:tcW w:w="4786" w:type="dxa"/>
          </w:tcPr>
          <w:p w:rsidR="00307966" w:rsidRPr="00104B52" w:rsidRDefault="00104B52" w:rsidP="00B2721E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3*10</w:t>
            </w:r>
            <w:r w:rsidRPr="00104B52">
              <w:rPr>
                <w:sz w:val="28"/>
                <w:szCs w:val="28"/>
                <w:vertAlign w:val="superscript"/>
              </w:rPr>
              <w:t>7</w:t>
            </w:r>
            <w:r>
              <w:rPr>
                <w:sz w:val="28"/>
                <w:szCs w:val="28"/>
                <w:vertAlign w:val="superscript"/>
              </w:rPr>
              <w:t xml:space="preserve"> </w:t>
            </w:r>
            <w:r>
              <w:rPr>
                <w:sz w:val="28"/>
                <w:szCs w:val="28"/>
              </w:rPr>
              <w:t>см</w:t>
            </w:r>
            <w:r>
              <w:rPr>
                <w:sz w:val="28"/>
                <w:szCs w:val="28"/>
                <w:lang w:val="en-US"/>
              </w:rPr>
              <w:t>/</w:t>
            </w:r>
            <w:r>
              <w:rPr>
                <w:sz w:val="28"/>
                <w:szCs w:val="28"/>
              </w:rPr>
              <w:t>с</w:t>
            </w:r>
          </w:p>
        </w:tc>
      </w:tr>
    </w:tbl>
    <w:p w:rsidR="00307966" w:rsidRDefault="007472B2" w:rsidP="00B2721E">
      <w:pPr>
        <w:spacing w:line="360" w:lineRule="auto"/>
        <w:jc w:val="both"/>
        <w:rPr>
          <w:sz w:val="28"/>
          <w:szCs w:val="28"/>
        </w:rPr>
      </w:pPr>
      <w:r w:rsidRPr="00307966">
        <w:rPr>
          <w:sz w:val="28"/>
          <w:szCs w:val="28"/>
          <w:lang w:val="en-US"/>
        </w:rPr>
        <w:t xml:space="preserve"> </w:t>
      </w:r>
    </w:p>
    <w:bookmarkStart w:id="0" w:name="fig7"/>
    <w:bookmarkStart w:id="1" w:name="7"/>
    <w:bookmarkStart w:id="2" w:name="Home"/>
    <w:bookmarkStart w:id="3" w:name="alert"/>
    <w:bookmarkStart w:id="4" w:name="account"/>
    <w:bookmarkStart w:id="5" w:name="database"/>
    <w:bookmarkStart w:id="6" w:name="Search"/>
    <w:bookmarkStart w:id="7" w:name="Browse"/>
    <w:bookmarkEnd w:id="0"/>
    <w:bookmarkEnd w:id="1"/>
    <w:p w:rsidR="0027747C" w:rsidRDefault="0027747C" w:rsidP="0027747C">
      <w:pPr>
        <w:pStyle w:val="a3"/>
        <w:jc w:val="center"/>
      </w:pPr>
      <w:r>
        <w:object w:dxaOrig="10082" w:dyaOrig="5751">
          <v:shape id="_x0000_i1110" type="#_x0000_t75" style="width:441pt;height:251.25pt" o:ole="">
            <v:imagedata r:id="rId170" o:title=""/>
          </v:shape>
          <o:OLEObject Type="Embed" ProgID="Flash.Movie" ShapeID="_x0000_i1110" DrawAspect="Content" ObjectID="_1473862131" r:id="rId171"/>
        </w:object>
      </w:r>
    </w:p>
    <w:p w:rsidR="0027747C" w:rsidRPr="003B3FC7" w:rsidRDefault="0027747C" w:rsidP="0027747C">
      <w:pPr>
        <w:pStyle w:val="a3"/>
        <w:spacing w:line="360" w:lineRule="auto"/>
        <w:jc w:val="both"/>
      </w:pPr>
      <w:r w:rsidRPr="003B3FC7">
        <w:t>Рис</w:t>
      </w:r>
      <w:r w:rsidR="006D3A94">
        <w:t>.12</w:t>
      </w:r>
      <w:r w:rsidRPr="003B3FC7">
        <w:t xml:space="preserve"> ВАХ, полученная из аналитической модели и модели, предложенной </w:t>
      </w:r>
      <w:r w:rsidRPr="003B3FC7">
        <w:rPr>
          <w:lang w:val="en-US"/>
        </w:rPr>
        <w:t>Das</w:t>
      </w:r>
      <w:r w:rsidRPr="003B3FC7">
        <w:t xml:space="preserve"> </w:t>
      </w:r>
      <w:r w:rsidRPr="003B3FC7">
        <w:rPr>
          <w:lang w:val="en-US"/>
        </w:rPr>
        <w:t>Gupta</w:t>
      </w:r>
      <w:r w:rsidRPr="003B3FC7">
        <w:t>.</w:t>
      </w:r>
    </w:p>
    <w:bookmarkEnd w:id="2"/>
    <w:bookmarkEnd w:id="3"/>
    <w:bookmarkEnd w:id="4"/>
    <w:bookmarkEnd w:id="5"/>
    <w:bookmarkEnd w:id="6"/>
    <w:bookmarkEnd w:id="7"/>
    <w:p w:rsidR="00FE5D0B" w:rsidRPr="00FE5D0B" w:rsidRDefault="00FC46F3" w:rsidP="00C1605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E5D0B">
        <w:rPr>
          <w:b/>
          <w:sz w:val="28"/>
          <w:szCs w:val="28"/>
        </w:rPr>
        <w:t>3.4</w:t>
      </w:r>
      <w:r w:rsidR="00FE5D0B" w:rsidRPr="00FE5D0B">
        <w:rPr>
          <w:b/>
          <w:sz w:val="28"/>
          <w:szCs w:val="28"/>
        </w:rPr>
        <w:t xml:space="preserve"> Расчет порогового напряжения </w:t>
      </w:r>
      <w:r w:rsidR="00FE5D0B" w:rsidRPr="00FE5D0B">
        <w:rPr>
          <w:b/>
          <w:sz w:val="28"/>
          <w:szCs w:val="28"/>
          <w:lang w:val="en-US"/>
        </w:rPr>
        <w:t>pHEMT</w:t>
      </w:r>
      <w:r w:rsidR="00FE5D0B" w:rsidRPr="00FE5D0B">
        <w:rPr>
          <w:b/>
          <w:sz w:val="28"/>
          <w:szCs w:val="28"/>
        </w:rPr>
        <w:t xml:space="preserve"> транзистора</w:t>
      </w:r>
    </w:p>
    <w:p w:rsidR="00AF3AB8" w:rsidRPr="007F5E2A" w:rsidRDefault="00AF3AB8" w:rsidP="008D1222">
      <w:pPr>
        <w:spacing w:line="360" w:lineRule="auto"/>
        <w:ind w:firstLine="720"/>
        <w:rPr>
          <w:sz w:val="28"/>
          <w:szCs w:val="28"/>
        </w:rPr>
      </w:pPr>
      <w:r w:rsidRPr="007F5E2A">
        <w:rPr>
          <w:sz w:val="28"/>
          <w:szCs w:val="28"/>
        </w:rPr>
        <w:t xml:space="preserve">Уравнение нейтральности в структуре </w:t>
      </w:r>
      <w:r w:rsidRPr="007F5E2A">
        <w:rPr>
          <w:sz w:val="28"/>
          <w:szCs w:val="28"/>
          <w:lang w:val="en-US"/>
        </w:rPr>
        <w:t>Me</w:t>
      </w:r>
      <w:r w:rsidRPr="007F5E2A">
        <w:rPr>
          <w:sz w:val="28"/>
          <w:szCs w:val="28"/>
        </w:rPr>
        <w:t>-</w:t>
      </w:r>
      <w:r w:rsidRPr="007F5E2A">
        <w:rPr>
          <w:sz w:val="28"/>
          <w:szCs w:val="28"/>
          <w:lang w:val="en-US"/>
        </w:rPr>
        <w:t>AlGaAs</w:t>
      </w:r>
      <w:r w:rsidRPr="007F5E2A">
        <w:rPr>
          <w:sz w:val="28"/>
          <w:szCs w:val="28"/>
        </w:rPr>
        <w:t>-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>-</w:t>
      </w:r>
      <w:r w:rsidRPr="007F5E2A">
        <w:rPr>
          <w:sz w:val="28"/>
          <w:szCs w:val="28"/>
          <w:lang w:val="en-US"/>
        </w:rPr>
        <w:t>GaAs</w:t>
      </w:r>
      <w:r w:rsidRPr="007F5E2A">
        <w:rPr>
          <w:sz w:val="28"/>
          <w:szCs w:val="28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28"/>
                <w:sz w:val="28"/>
                <w:szCs w:val="28"/>
              </w:rPr>
              <w:object w:dxaOrig="2240" w:dyaOrig="660">
                <v:shape id="_x0000_i1111" type="#_x0000_t75" style="width:111.75pt;height:33pt" o:ole="">
                  <v:imagedata r:id="rId172" o:title=""/>
                </v:shape>
                <o:OLEObject Type="Embed" ProgID="Equation.DSMT4" ShapeID="_x0000_i1111" DrawAspect="Content" ObjectID="_1473862132" r:id="rId173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(3.33)</w:t>
            </w:r>
          </w:p>
        </w:tc>
      </w:tr>
    </w:tbl>
    <w:p w:rsidR="00AF3AB8" w:rsidRPr="007F5E2A" w:rsidRDefault="00AF3AB8" w:rsidP="00B2721E">
      <w:pPr>
        <w:spacing w:line="360" w:lineRule="auto"/>
        <w:jc w:val="both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где ε – диэлектрическая постоянная </w:t>
      </w:r>
      <w:r w:rsidRPr="007F5E2A">
        <w:rPr>
          <w:color w:val="000000"/>
          <w:sz w:val="28"/>
          <w:szCs w:val="28"/>
          <w:lang w:val="en-US"/>
        </w:rPr>
        <w:t>AlGaAs</w:t>
      </w:r>
      <w:r w:rsidRPr="007F5E2A">
        <w:rPr>
          <w:color w:val="000000"/>
          <w:sz w:val="28"/>
          <w:szCs w:val="28"/>
        </w:rPr>
        <w:t xml:space="preserve">, </w:t>
      </w:r>
      <w:r w:rsidRPr="007F5E2A">
        <w:rPr>
          <w:color w:val="000000"/>
          <w:sz w:val="28"/>
          <w:szCs w:val="28"/>
          <w:lang w:val="en-US"/>
        </w:rPr>
        <w:t>d</w:t>
      </w:r>
      <w:r w:rsidRPr="007F5E2A">
        <w:rPr>
          <w:color w:val="000000"/>
          <w:sz w:val="28"/>
          <w:szCs w:val="28"/>
        </w:rPr>
        <w:t xml:space="preserve"> – полное расстояние между затвором и каналом , </w:t>
      </w:r>
      <w:r w:rsidRPr="007F5E2A">
        <w:rPr>
          <w:color w:val="000000"/>
          <w:sz w:val="28"/>
          <w:szCs w:val="28"/>
          <w:lang w:val="en-US"/>
        </w:rPr>
        <w:t>q</w:t>
      </w:r>
      <w:r w:rsidRPr="007F5E2A">
        <w:rPr>
          <w:color w:val="000000"/>
          <w:sz w:val="28"/>
          <w:szCs w:val="28"/>
        </w:rPr>
        <w:t xml:space="preserve"> – заряд </w:t>
      </w:r>
      <w:r w:rsidR="00F51A36" w:rsidRPr="007F5E2A">
        <w:rPr>
          <w:color w:val="000000"/>
          <w:sz w:val="28"/>
          <w:szCs w:val="28"/>
        </w:rPr>
        <w:t>электрона</w:t>
      </w:r>
      <w:r w:rsidRPr="007F5E2A">
        <w:rPr>
          <w:color w:val="000000"/>
          <w:sz w:val="28"/>
          <w:szCs w:val="28"/>
        </w:rPr>
        <w:t xml:space="preserve">, </w:t>
      </w:r>
      <w:r w:rsidRPr="007F5E2A">
        <w:rPr>
          <w:color w:val="000000"/>
          <w:sz w:val="28"/>
          <w:szCs w:val="28"/>
          <w:lang w:val="en-US"/>
        </w:rPr>
        <w:t>E</w:t>
      </w:r>
      <w:r w:rsidRPr="007F5E2A">
        <w:rPr>
          <w:color w:val="000000"/>
          <w:sz w:val="28"/>
          <w:szCs w:val="28"/>
          <w:vertAlign w:val="subscript"/>
          <w:lang w:val="en-US"/>
        </w:rPr>
        <w:t>f</w:t>
      </w:r>
      <w:r w:rsidRPr="007F5E2A">
        <w:rPr>
          <w:color w:val="000000"/>
          <w:sz w:val="28"/>
          <w:szCs w:val="28"/>
        </w:rPr>
        <w:t xml:space="preserve"> – положение уровня Ферми относительно дна зоны проводимости в </w:t>
      </w:r>
      <w:r w:rsidRPr="007F5E2A">
        <w:rPr>
          <w:color w:val="000000"/>
          <w:sz w:val="28"/>
          <w:szCs w:val="28"/>
          <w:lang w:val="en-US"/>
        </w:rPr>
        <w:t>InGaAs</w:t>
      </w:r>
      <w:r w:rsidRPr="007F5E2A">
        <w:rPr>
          <w:color w:val="000000"/>
          <w:sz w:val="28"/>
          <w:szCs w:val="28"/>
        </w:rPr>
        <w:t xml:space="preserve"> и </w:t>
      </w:r>
      <w:r w:rsidRPr="007F5E2A">
        <w:rPr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  <w:vertAlign w:val="subscript"/>
        </w:rPr>
        <w:t>Т</w:t>
      </w:r>
      <w:r w:rsidRPr="007F5E2A">
        <w:rPr>
          <w:color w:val="000000"/>
          <w:sz w:val="28"/>
          <w:szCs w:val="28"/>
        </w:rPr>
        <w:t xml:space="preserve"> – пороговое напряжение. </w:t>
      </w:r>
    </w:p>
    <w:p w:rsidR="00AF3AB8" w:rsidRPr="007F5E2A" w:rsidRDefault="00AF3AB8" w:rsidP="00B2721E">
      <w:pPr>
        <w:spacing w:line="360" w:lineRule="auto"/>
        <w:ind w:firstLine="720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Для легированного </w:t>
      </w:r>
      <w:r w:rsidRPr="007F5E2A">
        <w:rPr>
          <w:color w:val="000000"/>
          <w:sz w:val="28"/>
          <w:szCs w:val="28"/>
          <w:lang w:val="en-US"/>
        </w:rPr>
        <w:t>HEMT</w:t>
      </w:r>
      <w:r w:rsidRPr="007F5E2A">
        <w:rPr>
          <w:color w:val="000000"/>
          <w:sz w:val="28"/>
          <w:szCs w:val="28"/>
        </w:rPr>
        <w:t xml:space="preserve">, </w:t>
      </w:r>
      <w:r w:rsidRPr="007F5E2A">
        <w:rPr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  <w:vertAlign w:val="subscript"/>
        </w:rPr>
        <w:t>Т</w:t>
      </w:r>
      <w:r w:rsidRPr="007F5E2A">
        <w:rPr>
          <w:color w:val="000000"/>
          <w:sz w:val="28"/>
          <w:szCs w:val="28"/>
        </w:rPr>
        <w:t xml:space="preserve"> запишется так: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2"/>
                <w:sz w:val="28"/>
                <w:szCs w:val="28"/>
              </w:rPr>
              <w:object w:dxaOrig="3140" w:dyaOrig="760">
                <v:shape id="_x0000_i1112" type="#_x0000_t75" style="width:156.75pt;height:38.25pt" o:ole="">
                  <v:imagedata r:id="rId174" o:title=""/>
                </v:shape>
                <o:OLEObject Type="Embed" ProgID="Equation.DSMT4" ShapeID="_x0000_i1112" DrawAspect="Content" ObjectID="_1473862133" r:id="rId175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(3.34)</w:t>
            </w:r>
          </w:p>
        </w:tc>
      </w:tr>
    </w:tbl>
    <w:p w:rsidR="00AF3AB8" w:rsidRPr="007F5E2A" w:rsidRDefault="00AF3AB8" w:rsidP="00B2721E">
      <w:pPr>
        <w:spacing w:line="360" w:lineRule="auto"/>
        <w:jc w:val="both"/>
        <w:rPr>
          <w:color w:val="000000"/>
          <w:sz w:val="28"/>
          <w:szCs w:val="28"/>
        </w:rPr>
      </w:pPr>
      <w:r w:rsidRPr="007F5E2A">
        <w:rPr>
          <w:color w:val="000000"/>
          <w:sz w:val="28"/>
          <w:szCs w:val="28"/>
        </w:rPr>
        <w:t>где φ</w:t>
      </w:r>
      <w:r w:rsidRPr="007F5E2A">
        <w:rPr>
          <w:color w:val="000000"/>
          <w:sz w:val="28"/>
          <w:szCs w:val="28"/>
          <w:vertAlign w:val="subscript"/>
          <w:lang w:val="en-US"/>
        </w:rPr>
        <w:t>b</w:t>
      </w:r>
      <w:r w:rsidRPr="007F5E2A">
        <w:rPr>
          <w:color w:val="000000"/>
          <w:sz w:val="28"/>
          <w:szCs w:val="28"/>
        </w:rPr>
        <w:t xml:space="preserve"> – высота барьера (затвора) Шоттки, ∆</w:t>
      </w:r>
      <w:r w:rsidRPr="007F5E2A">
        <w:rPr>
          <w:color w:val="000000"/>
          <w:sz w:val="28"/>
          <w:szCs w:val="28"/>
          <w:lang w:val="en-US"/>
        </w:rPr>
        <w:t>Ec</w:t>
      </w:r>
      <w:r w:rsidRPr="007F5E2A">
        <w:rPr>
          <w:color w:val="000000"/>
          <w:sz w:val="28"/>
          <w:szCs w:val="28"/>
        </w:rPr>
        <w:t xml:space="preserve"> – зоны проводимости при взаимодействии (на контакте) </w:t>
      </w:r>
      <w:r w:rsidRPr="007F5E2A">
        <w:rPr>
          <w:color w:val="000000"/>
          <w:sz w:val="28"/>
          <w:szCs w:val="28"/>
          <w:lang w:val="en-US"/>
        </w:rPr>
        <w:t>AlGaAs</w:t>
      </w:r>
      <w:r w:rsidRPr="007F5E2A">
        <w:rPr>
          <w:color w:val="000000"/>
          <w:sz w:val="28"/>
          <w:szCs w:val="28"/>
        </w:rPr>
        <w:t>/</w:t>
      </w:r>
      <w:r w:rsidRPr="007F5E2A">
        <w:rPr>
          <w:color w:val="000000"/>
          <w:sz w:val="28"/>
          <w:szCs w:val="28"/>
          <w:lang w:val="en-US"/>
        </w:rPr>
        <w:t>InGaAs</w:t>
      </w:r>
      <w:r w:rsidRPr="007F5E2A">
        <w:rPr>
          <w:color w:val="000000"/>
          <w:sz w:val="28"/>
          <w:szCs w:val="28"/>
        </w:rPr>
        <w:t xml:space="preserve">, </w:t>
      </w:r>
      <w:r w:rsidRPr="007F5E2A">
        <w:rPr>
          <w:color w:val="000000"/>
          <w:sz w:val="28"/>
          <w:szCs w:val="28"/>
          <w:lang w:val="en-US"/>
        </w:rPr>
        <w:t>d</w:t>
      </w:r>
      <w:r w:rsidRPr="007F5E2A">
        <w:rPr>
          <w:color w:val="000000"/>
          <w:sz w:val="28"/>
          <w:szCs w:val="28"/>
          <w:vertAlign w:val="subscript"/>
          <w:lang w:val="en-US"/>
        </w:rPr>
        <w:t>a</w:t>
      </w:r>
      <w:r w:rsidRPr="007F5E2A">
        <w:rPr>
          <w:color w:val="000000"/>
          <w:sz w:val="28"/>
          <w:szCs w:val="28"/>
          <w:vertAlign w:val="subscript"/>
        </w:rPr>
        <w:t xml:space="preserve"> </w:t>
      </w:r>
      <w:r w:rsidRPr="007F5E2A">
        <w:rPr>
          <w:color w:val="000000"/>
          <w:sz w:val="28"/>
          <w:szCs w:val="28"/>
        </w:rPr>
        <w:t xml:space="preserve">– толщина легированного, но полностью исчерпанного слоя </w:t>
      </w:r>
      <w:r w:rsidRPr="007F5E2A">
        <w:rPr>
          <w:color w:val="000000"/>
          <w:sz w:val="28"/>
          <w:szCs w:val="28"/>
          <w:lang w:val="en-US"/>
        </w:rPr>
        <w:t>AlGaAs</w:t>
      </w:r>
      <w:r w:rsidRPr="007F5E2A">
        <w:rPr>
          <w:color w:val="000000"/>
          <w:sz w:val="28"/>
          <w:szCs w:val="28"/>
        </w:rPr>
        <w:t xml:space="preserve"> и </w:t>
      </w:r>
      <w:r w:rsidRPr="007F5E2A">
        <w:rPr>
          <w:color w:val="000000"/>
          <w:sz w:val="28"/>
          <w:szCs w:val="28"/>
          <w:lang w:val="en-US"/>
        </w:rPr>
        <w:t>d</w:t>
      </w:r>
      <w:r w:rsidRPr="007F5E2A">
        <w:rPr>
          <w:color w:val="000000"/>
          <w:sz w:val="28"/>
          <w:szCs w:val="28"/>
          <w:vertAlign w:val="subscript"/>
          <w:lang w:val="en-US"/>
        </w:rPr>
        <w:t>i</w:t>
      </w:r>
      <w:r w:rsidRPr="007F5E2A">
        <w:rPr>
          <w:color w:val="000000"/>
          <w:sz w:val="28"/>
          <w:szCs w:val="28"/>
        </w:rPr>
        <w:t xml:space="preserve"> – толщина нелегированного слоя Шоттки </w:t>
      </w:r>
      <w:r w:rsidRPr="007F5E2A">
        <w:rPr>
          <w:color w:val="000000"/>
          <w:sz w:val="28"/>
          <w:szCs w:val="28"/>
          <w:lang w:val="en-US"/>
        </w:rPr>
        <w:t>AlGaAs</w:t>
      </w:r>
      <w:r w:rsidRPr="007F5E2A">
        <w:rPr>
          <w:color w:val="000000"/>
          <w:sz w:val="28"/>
          <w:szCs w:val="28"/>
        </w:rPr>
        <w:t xml:space="preserve">. </w:t>
      </w:r>
    </w:p>
    <w:p w:rsidR="00AF3AB8" w:rsidRPr="007F5E2A" w:rsidRDefault="00AF3AB8" w:rsidP="00AF3AB8">
      <w:pPr>
        <w:spacing w:line="360" w:lineRule="auto"/>
        <w:rPr>
          <w:color w:val="000000"/>
          <w:sz w:val="28"/>
          <w:szCs w:val="28"/>
        </w:rPr>
      </w:pPr>
      <w:r w:rsidRPr="006C2543">
        <w:rPr>
          <w:color w:val="000000"/>
          <w:sz w:val="28"/>
          <w:szCs w:val="28"/>
        </w:rPr>
        <w:t xml:space="preserve">Для δ-легированного </w:t>
      </w:r>
      <w:r w:rsidRPr="006C2543">
        <w:rPr>
          <w:color w:val="000000"/>
          <w:sz w:val="28"/>
          <w:szCs w:val="28"/>
          <w:lang w:val="en-US"/>
        </w:rPr>
        <w:t>HEMT</w:t>
      </w:r>
      <w:r w:rsidRPr="007F5E2A">
        <w:rPr>
          <w:color w:val="000000"/>
          <w:sz w:val="28"/>
          <w:szCs w:val="28"/>
        </w:rPr>
        <w:t xml:space="preserve">, </w:t>
      </w:r>
      <w:r w:rsidRPr="007F5E2A">
        <w:rPr>
          <w:color w:val="000000"/>
          <w:sz w:val="28"/>
          <w:szCs w:val="28"/>
          <w:lang w:val="en-US"/>
        </w:rPr>
        <w:t>V</w:t>
      </w:r>
      <w:r w:rsidRPr="007F5E2A">
        <w:rPr>
          <w:color w:val="000000"/>
          <w:sz w:val="28"/>
          <w:szCs w:val="28"/>
          <w:vertAlign w:val="subscript"/>
          <w:lang w:val="en-US"/>
        </w:rPr>
        <w:t>t</w:t>
      </w:r>
      <w:r w:rsidRPr="007F5E2A">
        <w:rPr>
          <w:color w:val="000000"/>
          <w:sz w:val="28"/>
          <w:szCs w:val="28"/>
        </w:rPr>
        <w:t xml:space="preserve"> может быть записан: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24"/>
                <w:sz w:val="28"/>
                <w:szCs w:val="28"/>
              </w:rPr>
              <w:object w:dxaOrig="2200" w:dyaOrig="620">
                <v:shape id="_x0000_i1113" type="#_x0000_t75" style="width:110.25pt;height:30.75pt" o:ole="">
                  <v:imagedata r:id="rId176" o:title=""/>
                </v:shape>
                <o:OLEObject Type="Embed" ProgID="Equation.DSMT4" ShapeID="_x0000_i1113" DrawAspect="Content" ObjectID="_1473862134" r:id="rId177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(3.35)</w:t>
            </w:r>
          </w:p>
        </w:tc>
      </w:tr>
    </w:tbl>
    <w:p w:rsidR="00AF3AB8" w:rsidRPr="007F5E2A" w:rsidRDefault="00AF3AB8" w:rsidP="00B2721E">
      <w:pPr>
        <w:spacing w:line="360" w:lineRule="auto"/>
        <w:jc w:val="both"/>
        <w:rPr>
          <w:sz w:val="28"/>
          <w:szCs w:val="28"/>
        </w:rPr>
      </w:pPr>
      <w:r w:rsidRPr="007F5E2A">
        <w:rPr>
          <w:color w:val="000000"/>
          <w:sz w:val="28"/>
          <w:szCs w:val="28"/>
        </w:rPr>
        <w:t xml:space="preserve">где </w:t>
      </w:r>
      <w:r w:rsidRPr="007F5E2A">
        <w:rPr>
          <w:color w:val="000000"/>
          <w:sz w:val="28"/>
          <w:szCs w:val="28"/>
          <w:lang w:val="en-US"/>
        </w:rPr>
        <w:t>d</w:t>
      </w:r>
      <w:r w:rsidRPr="007F5E2A">
        <w:rPr>
          <w:color w:val="000000"/>
          <w:sz w:val="28"/>
          <w:szCs w:val="28"/>
          <w:vertAlign w:val="subscript"/>
          <w:lang w:val="en-US"/>
        </w:rPr>
        <w:t>d</w:t>
      </w:r>
      <w:r w:rsidRPr="007F5E2A">
        <w:rPr>
          <w:color w:val="000000"/>
          <w:sz w:val="28"/>
          <w:szCs w:val="28"/>
        </w:rPr>
        <w:t xml:space="preserve"> – расстояние между металлическим затвором и легированной плоскостью, </w:t>
      </w:r>
      <w:r w:rsidRPr="007F5E2A">
        <w:rPr>
          <w:color w:val="000000"/>
          <w:sz w:val="28"/>
          <w:szCs w:val="28"/>
          <w:lang w:val="en-US"/>
        </w:rPr>
        <w:t>n</w:t>
      </w:r>
      <w:r w:rsidRPr="007F5E2A">
        <w:rPr>
          <w:color w:val="000000"/>
          <w:sz w:val="28"/>
          <w:szCs w:val="28"/>
          <w:vertAlign w:val="subscript"/>
          <w:lang w:val="en-US"/>
        </w:rPr>
        <w:t>d</w:t>
      </w:r>
      <w:r w:rsidRPr="007F5E2A">
        <w:rPr>
          <w:color w:val="000000"/>
          <w:sz w:val="28"/>
          <w:szCs w:val="28"/>
        </w:rPr>
        <w:t xml:space="preserve"> – концентрация доноров в легированной плоскости на единицу площади.</w:t>
      </w:r>
    </w:p>
    <w:p w:rsidR="00070268" w:rsidRDefault="00070268" w:rsidP="008D1222">
      <w:pPr>
        <w:spacing w:line="36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У</w:t>
      </w:r>
      <w:r w:rsidR="00AF3AB8" w:rsidRPr="007F5E2A">
        <w:rPr>
          <w:sz w:val="28"/>
          <w:szCs w:val="28"/>
        </w:rPr>
        <w:t xml:space="preserve">ровень Ферми зависит от </w:t>
      </w:r>
      <w:r w:rsidR="00AF3AB8" w:rsidRPr="007F5E2A">
        <w:rPr>
          <w:sz w:val="28"/>
          <w:szCs w:val="28"/>
          <w:lang w:val="en-US"/>
        </w:rPr>
        <w:t>n</w:t>
      </w:r>
      <w:r w:rsidR="00AF3AB8" w:rsidRPr="007F5E2A">
        <w:rPr>
          <w:sz w:val="28"/>
          <w:szCs w:val="28"/>
          <w:vertAlign w:val="subscript"/>
          <w:lang w:val="en-US"/>
        </w:rPr>
        <w:t>s</w:t>
      </w:r>
      <w:r w:rsidR="00AF3AB8" w:rsidRPr="007F5E2A">
        <w:rPr>
          <w:sz w:val="28"/>
          <w:szCs w:val="28"/>
          <w:vertAlign w:val="subscript"/>
        </w:rPr>
        <w:t xml:space="preserve"> </w:t>
      </w:r>
      <w:r w:rsidR="00AF3AB8" w:rsidRPr="007F5E2A">
        <w:rPr>
          <w:sz w:val="28"/>
          <w:szCs w:val="28"/>
        </w:rPr>
        <w:t xml:space="preserve">и, рассматривая только два первых уровня энергии </w:t>
      </w:r>
      <w:r w:rsidR="00AF3AB8" w:rsidRPr="007F5E2A">
        <w:rPr>
          <w:sz w:val="28"/>
          <w:szCs w:val="28"/>
          <w:lang w:val="en-US"/>
        </w:rPr>
        <w:t>E</w:t>
      </w:r>
      <w:r w:rsidR="00AF3AB8" w:rsidRPr="007F5E2A">
        <w:rPr>
          <w:sz w:val="28"/>
          <w:szCs w:val="28"/>
          <w:vertAlign w:val="subscript"/>
        </w:rPr>
        <w:t>0</w:t>
      </w:r>
      <w:r w:rsidR="00AF3AB8" w:rsidRPr="007F5E2A">
        <w:rPr>
          <w:sz w:val="28"/>
          <w:szCs w:val="28"/>
        </w:rPr>
        <w:t xml:space="preserve"> и </w:t>
      </w:r>
      <w:r w:rsidR="00AF3AB8" w:rsidRPr="007F5E2A">
        <w:rPr>
          <w:sz w:val="28"/>
          <w:szCs w:val="28"/>
          <w:lang w:val="en-US"/>
        </w:rPr>
        <w:t>E</w:t>
      </w:r>
      <w:r w:rsidR="00AF3AB8" w:rsidRPr="007F5E2A">
        <w:rPr>
          <w:sz w:val="28"/>
          <w:szCs w:val="28"/>
          <w:vertAlign w:val="subscript"/>
        </w:rPr>
        <w:t>1</w:t>
      </w:r>
      <w:r w:rsidR="00AF3AB8" w:rsidRPr="007F5E2A">
        <w:rPr>
          <w:sz w:val="28"/>
          <w:szCs w:val="28"/>
        </w:rPr>
        <w:t xml:space="preserve">, концентрация электронов </w:t>
      </w:r>
      <w:r w:rsidR="00AF3AB8" w:rsidRPr="007F5E2A">
        <w:rPr>
          <w:sz w:val="28"/>
          <w:szCs w:val="28"/>
          <w:lang w:val="en-US"/>
        </w:rPr>
        <w:t>n</w:t>
      </w:r>
      <w:r w:rsidR="00AF3AB8" w:rsidRPr="007F5E2A">
        <w:rPr>
          <w:sz w:val="28"/>
          <w:szCs w:val="28"/>
          <w:vertAlign w:val="subscript"/>
          <w:lang w:val="en-US"/>
        </w:rPr>
        <w:t>s</w:t>
      </w:r>
      <w:r w:rsidR="00AF3AB8" w:rsidRPr="007F5E2A">
        <w:rPr>
          <w:sz w:val="28"/>
          <w:szCs w:val="28"/>
        </w:rPr>
        <w:t xml:space="preserve"> может быть записана как: </w:t>
      </w:r>
      <w:r w:rsidR="00B2721E">
        <w:rPr>
          <w:sz w:val="28"/>
          <w:szCs w:val="28"/>
        </w:rPr>
        <w:t xml:space="preserve">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4"/>
                <w:sz w:val="28"/>
                <w:szCs w:val="28"/>
              </w:rPr>
              <w:object w:dxaOrig="5780" w:dyaOrig="800">
                <v:shape id="_x0000_i1114" type="#_x0000_t75" style="width:288.75pt;height:39.75pt" o:ole="">
                  <v:imagedata r:id="rId178" o:title=""/>
                </v:shape>
                <o:OLEObject Type="Embed" ProgID="Equation.DSMT4" ShapeID="_x0000_i1114" DrawAspect="Content" ObjectID="_1473862135" r:id="rId179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(3.36)</w:t>
            </w:r>
          </w:p>
        </w:tc>
      </w:tr>
    </w:tbl>
    <w:p w:rsidR="00AF3AB8" w:rsidRDefault="00AF3AB8" w:rsidP="00B2721E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Плотность состояний в уравнении 3 выражается формулой </w:t>
      </w:r>
      <w:r w:rsidRPr="007F5E2A">
        <w:rPr>
          <w:position w:val="-24"/>
          <w:sz w:val="28"/>
          <w:szCs w:val="28"/>
        </w:rPr>
        <w:object w:dxaOrig="1240" w:dyaOrig="620">
          <v:shape id="_x0000_i1115" type="#_x0000_t75" style="width:62.25pt;height:30.75pt" o:ole="">
            <v:imagedata r:id="rId180" o:title=""/>
          </v:shape>
          <o:OLEObject Type="Embed" ProgID="Equation.DSMT4" ShapeID="_x0000_i1115" DrawAspect="Content" ObjectID="_1473862136" r:id="rId181"/>
        </w:object>
      </w:r>
      <w:r w:rsidRPr="007F5E2A">
        <w:rPr>
          <w:sz w:val="28"/>
          <w:szCs w:val="28"/>
        </w:rPr>
        <w:t xml:space="preserve"> , где </w:t>
      </w:r>
      <w:r w:rsidRPr="007F5E2A">
        <w:rPr>
          <w:sz w:val="28"/>
          <w:szCs w:val="28"/>
          <w:lang w:val="en-US"/>
        </w:rPr>
        <w:t>m</w:t>
      </w:r>
      <w:r w:rsidRPr="007F5E2A">
        <w:rPr>
          <w:sz w:val="28"/>
          <w:szCs w:val="28"/>
          <w:vertAlign w:val="superscript"/>
        </w:rPr>
        <w:t xml:space="preserve">* </w:t>
      </w:r>
      <w:r w:rsidRPr="007F5E2A">
        <w:rPr>
          <w:sz w:val="28"/>
          <w:szCs w:val="28"/>
        </w:rPr>
        <w:t xml:space="preserve">- эффективная масса электронов в 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 xml:space="preserve"> канале, </w:t>
      </w:r>
      <w:r w:rsidRPr="007F5E2A">
        <w:rPr>
          <w:i/>
          <w:sz w:val="28"/>
          <w:szCs w:val="28"/>
          <w:lang w:val="en-US"/>
        </w:rPr>
        <w:t>h</w:t>
      </w:r>
      <w:r w:rsidRPr="007F5E2A">
        <w:rPr>
          <w:sz w:val="28"/>
          <w:szCs w:val="28"/>
        </w:rPr>
        <w:t xml:space="preserve"> – постоянная Планка, </w:t>
      </w:r>
      <w:r w:rsidRPr="007F5E2A">
        <w:rPr>
          <w:i/>
          <w:sz w:val="28"/>
          <w:szCs w:val="28"/>
          <w:lang w:val="en-US"/>
        </w:rPr>
        <w:t>V</w:t>
      </w:r>
      <w:r w:rsidRPr="007F5E2A">
        <w:rPr>
          <w:i/>
          <w:sz w:val="28"/>
          <w:szCs w:val="28"/>
          <w:vertAlign w:val="subscript"/>
          <w:lang w:val="en-US"/>
        </w:rPr>
        <w:t>t</w:t>
      </w:r>
      <w:r w:rsidRPr="007F5E2A">
        <w:rPr>
          <w:i/>
          <w:sz w:val="28"/>
          <w:szCs w:val="28"/>
          <w:vertAlign w:val="subscript"/>
        </w:rPr>
        <w:t xml:space="preserve">  </w:t>
      </w:r>
      <w:r w:rsidRPr="007F5E2A">
        <w:rPr>
          <w:sz w:val="28"/>
          <w:szCs w:val="28"/>
        </w:rPr>
        <w:t xml:space="preserve">- пороговое напряжение. Величина эффективной массы и плотности состояний в </w:t>
      </w:r>
      <w:r w:rsidRPr="007F5E2A">
        <w:rPr>
          <w:sz w:val="28"/>
          <w:szCs w:val="28"/>
          <w:lang w:val="en-US"/>
        </w:rPr>
        <w:t>In</w:t>
      </w:r>
      <w:r w:rsidRPr="007F5E2A">
        <w:rPr>
          <w:i/>
          <w:sz w:val="28"/>
          <w:szCs w:val="28"/>
          <w:vertAlign w:val="subscript"/>
          <w:lang w:val="en-US"/>
        </w:rPr>
        <w:t>x</w:t>
      </w:r>
      <w:r w:rsidRPr="007F5E2A">
        <w:rPr>
          <w:sz w:val="28"/>
          <w:szCs w:val="28"/>
          <w:lang w:val="en-US"/>
        </w:rPr>
        <w:t>Ga</w:t>
      </w:r>
      <w:r w:rsidRPr="007F5E2A">
        <w:rPr>
          <w:i/>
          <w:sz w:val="28"/>
          <w:szCs w:val="28"/>
          <w:vertAlign w:val="subscript"/>
        </w:rPr>
        <w:t>1-</w:t>
      </w:r>
      <w:r w:rsidRPr="007F5E2A">
        <w:rPr>
          <w:i/>
          <w:sz w:val="28"/>
          <w:szCs w:val="28"/>
          <w:vertAlign w:val="subscript"/>
          <w:lang w:val="en-US"/>
        </w:rPr>
        <w:t>x</w:t>
      </w:r>
      <w:r w:rsidRPr="007F5E2A">
        <w:rPr>
          <w:sz w:val="28"/>
          <w:szCs w:val="28"/>
          <w:lang w:val="en-US"/>
        </w:rPr>
        <w:t>As</w:t>
      </w:r>
      <w:r w:rsidRPr="007F5E2A">
        <w:rPr>
          <w:sz w:val="28"/>
          <w:szCs w:val="28"/>
        </w:rPr>
        <w:t xml:space="preserve"> с разным значением молей, а именно, </w:t>
      </w:r>
      <w:r w:rsidRPr="007F5E2A">
        <w:rPr>
          <w:i/>
          <w:sz w:val="28"/>
          <w:szCs w:val="28"/>
          <w:lang w:val="en-US"/>
        </w:rPr>
        <w:t>x</w:t>
      </w:r>
      <w:r w:rsidRPr="007F5E2A">
        <w:rPr>
          <w:i/>
          <w:sz w:val="28"/>
          <w:szCs w:val="28"/>
        </w:rPr>
        <w:t>=</w:t>
      </w:r>
      <w:r w:rsidRPr="007F5E2A">
        <w:rPr>
          <w:sz w:val="28"/>
          <w:szCs w:val="28"/>
        </w:rPr>
        <w:t>0.15, 0.2, 0.25 даны в таблице 1.</w:t>
      </w:r>
    </w:p>
    <w:p w:rsidR="00AF3AB8" w:rsidRPr="00074565" w:rsidRDefault="00AF3AB8" w:rsidP="00AF3AB8">
      <w:pPr>
        <w:spacing w:line="360" w:lineRule="auto"/>
      </w:pPr>
      <w:r w:rsidRPr="00074565">
        <w:t>Таблица 1. Эффективная масса и плотность состояний для разных значений доли моля (</w:t>
      </w:r>
      <w:r w:rsidRPr="00074565">
        <w:rPr>
          <w:i/>
          <w:lang w:val="en-US"/>
        </w:rPr>
        <w:t>x</w:t>
      </w:r>
      <w:r w:rsidRPr="00074565">
        <w:rPr>
          <w:i/>
        </w:rPr>
        <w:t>=</w:t>
      </w:r>
      <w:r w:rsidRPr="00074565">
        <w:t xml:space="preserve">0.15, 0.2, 0.25) в канале </w:t>
      </w:r>
      <w:r w:rsidRPr="00074565">
        <w:rPr>
          <w:lang w:val="en-US"/>
        </w:rPr>
        <w:t>In</w:t>
      </w:r>
      <w:r w:rsidRPr="00074565">
        <w:rPr>
          <w:i/>
          <w:vertAlign w:val="subscript"/>
          <w:lang w:val="en-US"/>
        </w:rPr>
        <w:t>x</w:t>
      </w:r>
      <w:r w:rsidRPr="00074565">
        <w:rPr>
          <w:lang w:val="en-US"/>
        </w:rPr>
        <w:t>Ga</w:t>
      </w:r>
      <w:r w:rsidRPr="00074565">
        <w:rPr>
          <w:vertAlign w:val="subscript"/>
        </w:rPr>
        <w:t>1-</w:t>
      </w:r>
      <w:r w:rsidRPr="00074565">
        <w:rPr>
          <w:vertAlign w:val="subscript"/>
          <w:lang w:val="en-US"/>
        </w:rPr>
        <w:t>x</w:t>
      </w:r>
      <w:r w:rsidRPr="00074565">
        <w:rPr>
          <w:lang w:val="en-US"/>
        </w:rPr>
        <w:t>As</w:t>
      </w:r>
      <w:r w:rsidRPr="00074565">
        <w:t xml:space="preserve"> псевдоморфного транзистора.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AF3AB8" w:rsidRPr="007F5E2A">
        <w:tc>
          <w:tcPr>
            <w:tcW w:w="3190" w:type="dxa"/>
            <w:vAlign w:val="center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In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x</w:t>
            </w:r>
            <w:r w:rsidRPr="007F5E2A">
              <w:rPr>
                <w:sz w:val="28"/>
                <w:szCs w:val="28"/>
                <w:lang w:val="en-US"/>
              </w:rPr>
              <w:t>Ga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1-x</w:t>
            </w:r>
            <w:r w:rsidRPr="007F5E2A">
              <w:rPr>
                <w:sz w:val="28"/>
                <w:szCs w:val="28"/>
                <w:lang w:val="en-US"/>
              </w:rPr>
              <w:t>As</w:t>
            </w:r>
          </w:p>
        </w:tc>
        <w:tc>
          <w:tcPr>
            <w:tcW w:w="319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Эффективная масса электрона (</w:t>
            </w:r>
            <w:r w:rsidRPr="007F5E2A">
              <w:rPr>
                <w:sz w:val="28"/>
                <w:szCs w:val="28"/>
                <w:lang w:val="en-US"/>
              </w:rPr>
              <w:t>m</w:t>
            </w:r>
            <w:r w:rsidRPr="007F5E2A">
              <w:rPr>
                <w:sz w:val="28"/>
                <w:szCs w:val="28"/>
              </w:rPr>
              <w:t>*/</w:t>
            </w:r>
            <w:r w:rsidRPr="007F5E2A">
              <w:rPr>
                <w:sz w:val="28"/>
                <w:szCs w:val="28"/>
                <w:lang w:val="en-US"/>
              </w:rPr>
              <w:t>m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e</w:t>
            </w:r>
            <w:r w:rsidRPr="007F5E2A">
              <w:rPr>
                <w:sz w:val="28"/>
                <w:szCs w:val="28"/>
              </w:rPr>
              <w:t>)</w:t>
            </w:r>
          </w:p>
        </w:tc>
        <w:tc>
          <w:tcPr>
            <w:tcW w:w="3191" w:type="dxa"/>
            <w:vAlign w:val="center"/>
          </w:tcPr>
          <w:p w:rsidR="00AF3AB8" w:rsidRPr="007F5E2A" w:rsidRDefault="00AF3AB8" w:rsidP="00AF3AB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Плотность состояний (см</w:t>
            </w:r>
            <w:r w:rsidRPr="007F5E2A">
              <w:rPr>
                <w:sz w:val="28"/>
                <w:szCs w:val="28"/>
                <w:vertAlign w:val="superscript"/>
              </w:rPr>
              <w:t xml:space="preserve">-2 </w:t>
            </w:r>
            <w:r w:rsidRPr="007F5E2A">
              <w:rPr>
                <w:sz w:val="28"/>
                <w:szCs w:val="28"/>
              </w:rPr>
              <w:t>эВ</w:t>
            </w:r>
            <w:r w:rsidRPr="007F5E2A">
              <w:rPr>
                <w:sz w:val="28"/>
                <w:szCs w:val="28"/>
                <w:vertAlign w:val="superscript"/>
              </w:rPr>
              <w:t>-1</w:t>
            </w:r>
            <w:r w:rsidRPr="007F5E2A">
              <w:rPr>
                <w:sz w:val="28"/>
                <w:szCs w:val="28"/>
              </w:rPr>
              <w:t>)</w:t>
            </w:r>
          </w:p>
        </w:tc>
      </w:tr>
      <w:tr w:rsidR="00AF3AB8" w:rsidRPr="007F5E2A">
        <w:tc>
          <w:tcPr>
            <w:tcW w:w="3190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</w:rPr>
              <w:t xml:space="preserve"> = 0,25</w:t>
            </w:r>
          </w:p>
        </w:tc>
        <w:tc>
          <w:tcPr>
            <w:tcW w:w="319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0.05243</w:t>
            </w:r>
          </w:p>
        </w:tc>
        <w:tc>
          <w:tcPr>
            <w:tcW w:w="3191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2.1860*10</w:t>
            </w:r>
            <w:r w:rsidRPr="007F5E2A">
              <w:rPr>
                <w:sz w:val="28"/>
                <w:szCs w:val="28"/>
                <w:vertAlign w:val="superscript"/>
              </w:rPr>
              <w:t>13</w:t>
            </w:r>
          </w:p>
        </w:tc>
      </w:tr>
      <w:tr w:rsidR="00AF3AB8" w:rsidRPr="007F5E2A">
        <w:tc>
          <w:tcPr>
            <w:tcW w:w="3190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</w:rPr>
              <w:t xml:space="preserve"> = 0,2</w:t>
            </w:r>
          </w:p>
        </w:tc>
        <w:tc>
          <w:tcPr>
            <w:tcW w:w="319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0.05452</w:t>
            </w:r>
          </w:p>
        </w:tc>
        <w:tc>
          <w:tcPr>
            <w:tcW w:w="3191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2.2731*10</w:t>
            </w:r>
            <w:r w:rsidRPr="007F5E2A">
              <w:rPr>
                <w:sz w:val="28"/>
                <w:szCs w:val="28"/>
                <w:vertAlign w:val="superscript"/>
              </w:rPr>
              <w:t>13</w:t>
            </w:r>
          </w:p>
        </w:tc>
      </w:tr>
      <w:tr w:rsidR="00AF3AB8" w:rsidRPr="007F5E2A">
        <w:tc>
          <w:tcPr>
            <w:tcW w:w="3190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  <w:lang w:val="en-US"/>
              </w:rPr>
              <w:t xml:space="preserve"> = 0,15</w:t>
            </w:r>
          </w:p>
        </w:tc>
        <w:tc>
          <w:tcPr>
            <w:tcW w:w="319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0.0566175</w:t>
            </w:r>
          </w:p>
        </w:tc>
        <w:tc>
          <w:tcPr>
            <w:tcW w:w="3191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2.3606*10</w:t>
            </w:r>
            <w:r w:rsidRPr="007F5E2A">
              <w:rPr>
                <w:sz w:val="28"/>
                <w:szCs w:val="28"/>
                <w:vertAlign w:val="superscript"/>
              </w:rPr>
              <w:t>13</w:t>
            </w:r>
          </w:p>
        </w:tc>
      </w:tr>
    </w:tbl>
    <w:p w:rsidR="00AF3AB8" w:rsidRPr="007F5E2A" w:rsidRDefault="00AF3AB8" w:rsidP="00074565">
      <w:pPr>
        <w:spacing w:line="360" w:lineRule="auto"/>
        <w:rPr>
          <w:sz w:val="28"/>
          <w:szCs w:val="28"/>
        </w:rPr>
      </w:pPr>
      <w:r w:rsidRPr="007F5E2A">
        <w:rPr>
          <w:color w:val="000000"/>
          <w:sz w:val="28"/>
          <w:szCs w:val="28"/>
        </w:rPr>
        <w:t>У</w:t>
      </w:r>
      <w:r w:rsidRPr="007F5E2A">
        <w:rPr>
          <w:sz w:val="28"/>
          <w:szCs w:val="28"/>
        </w:rPr>
        <w:t>равнение 3 может быть переписано: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6"/>
                <w:sz w:val="28"/>
                <w:szCs w:val="28"/>
              </w:rPr>
              <w:object w:dxaOrig="3440" w:dyaOrig="520">
                <v:shape id="_x0000_i1116" type="#_x0000_t75" style="width:286.5pt;height:42.75pt" o:ole="">
                  <v:imagedata r:id="rId182" o:title=""/>
                </v:shape>
                <o:OLEObject Type="Embed" ProgID="Equation.DSMT4" ShapeID="_x0000_i1116" DrawAspect="Content" ObjectID="_1473862137" r:id="rId183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(3.37)</w:t>
            </w:r>
          </w:p>
        </w:tc>
      </w:tr>
    </w:tbl>
    <w:p w:rsidR="00070268" w:rsidRDefault="00AF3AB8" w:rsidP="009726AE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Обе части этого уравнения умножаем на </w:t>
      </w:r>
      <w:r w:rsidRPr="007F5E2A">
        <w:rPr>
          <w:position w:val="-6"/>
          <w:sz w:val="28"/>
          <w:szCs w:val="28"/>
        </w:rPr>
        <w:object w:dxaOrig="600" w:dyaOrig="520">
          <v:shape id="_x0000_i1117" type="#_x0000_t75" style="width:35.25pt;height:30pt" o:ole="">
            <v:imagedata r:id="rId184" o:title=""/>
          </v:shape>
          <o:OLEObject Type="Embed" ProgID="Equation.DSMT4" ShapeID="_x0000_i1117" DrawAspect="Content" ObjectID="_1473862138" r:id="rId185"/>
        </w:object>
      </w:r>
      <w:r w:rsidRPr="007F5E2A">
        <w:rPr>
          <w:sz w:val="28"/>
          <w:szCs w:val="28"/>
        </w:rPr>
        <w:t>:</w:t>
      </w:r>
      <w:r w:rsidR="00074565">
        <w:rPr>
          <w:sz w:val="28"/>
          <w:szCs w:val="28"/>
        </w:rPr>
        <w:t xml:space="preserve">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6"/>
                <w:sz w:val="28"/>
                <w:szCs w:val="28"/>
              </w:rPr>
              <w:object w:dxaOrig="3960" w:dyaOrig="520">
                <v:shape id="_x0000_i1118" type="#_x0000_t75" style="width:219.75pt;height:28.5pt" o:ole="">
                  <v:imagedata r:id="rId186" o:title=""/>
                </v:shape>
                <o:OLEObject Type="Embed" ProgID="Equation.DSMT4" ShapeID="_x0000_i1118" DrawAspect="Content" ObjectID="_1473862139" r:id="rId187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(3.38)</w:t>
            </w:r>
          </w:p>
        </w:tc>
      </w:tr>
    </w:tbl>
    <w:p w:rsidR="00070268" w:rsidRDefault="00AF3AB8" w:rsidP="009726AE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>Введем новые обозначения:</w:t>
      </w:r>
      <w:r w:rsidR="00074565">
        <w:rPr>
          <w:sz w:val="28"/>
          <w:szCs w:val="28"/>
        </w:rPr>
        <w:t xml:space="preserve">  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7F5E2A">
              <w:rPr>
                <w:position w:val="-10"/>
                <w:sz w:val="28"/>
                <w:szCs w:val="28"/>
              </w:rPr>
              <w:object w:dxaOrig="840" w:dyaOrig="560">
                <v:shape id="_x0000_i1119" type="#_x0000_t75" style="width:42pt;height:27.75pt" o:ole="">
                  <v:imagedata r:id="rId188" o:title=""/>
                </v:shape>
                <o:OLEObject Type="Embed" ProgID="Equation.DSMT4" ShapeID="_x0000_i1119" DrawAspect="Content" ObjectID="_1473862140" r:id="rId189"/>
              </w:object>
            </w:r>
            <w:r w:rsidRPr="007F5E2A">
              <w:rPr>
                <w:position w:val="-10"/>
                <w:sz w:val="28"/>
                <w:szCs w:val="28"/>
              </w:rPr>
              <w:object w:dxaOrig="820" w:dyaOrig="560">
                <v:shape id="_x0000_i1120" type="#_x0000_t75" style="width:41.25pt;height:27.75pt" o:ole="">
                  <v:imagedata r:id="rId190" o:title=""/>
                </v:shape>
                <o:OLEObject Type="Embed" ProgID="Equation.DSMT4" ShapeID="_x0000_i1120" DrawAspect="Content" ObjectID="_1473862141" r:id="rId191"/>
              </w:object>
            </w:r>
            <w:r w:rsidRPr="007F5E2A">
              <w:rPr>
                <w:position w:val="-6"/>
                <w:sz w:val="28"/>
                <w:szCs w:val="28"/>
              </w:rPr>
              <w:object w:dxaOrig="780" w:dyaOrig="520">
                <v:shape id="_x0000_i1121" type="#_x0000_t75" style="width:39pt;height:26.25pt" o:ole="">
                  <v:imagedata r:id="rId192" o:title=""/>
                </v:shape>
                <o:OLEObject Type="Embed" ProgID="Equation.DSMT4" ShapeID="_x0000_i1121" DrawAspect="Content" ObjectID="_1473862142" r:id="rId193"/>
              </w:object>
            </w:r>
            <w:r w:rsidRPr="007F5E2A">
              <w:rPr>
                <w:sz w:val="28"/>
                <w:szCs w:val="28"/>
              </w:rPr>
              <w:t xml:space="preserve">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Pr="007F5E2A">
              <w:rPr>
                <w:sz w:val="28"/>
                <w:szCs w:val="28"/>
              </w:rPr>
              <w:t xml:space="preserve">         </w: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(3.39)</w:t>
            </w:r>
          </w:p>
        </w:tc>
      </w:tr>
    </w:tbl>
    <w:p w:rsidR="00070268" w:rsidRDefault="008D1222" w:rsidP="009726A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У</w:t>
      </w:r>
      <w:r w:rsidR="00AF3AB8" w:rsidRPr="007F5E2A">
        <w:rPr>
          <w:sz w:val="28"/>
          <w:szCs w:val="28"/>
        </w:rPr>
        <w:t xml:space="preserve">равнение </w:t>
      </w:r>
      <w:r w:rsidR="00070268">
        <w:rPr>
          <w:sz w:val="28"/>
          <w:szCs w:val="28"/>
        </w:rPr>
        <w:t>3.38</w:t>
      </w:r>
      <w:r w:rsidR="00AF3AB8" w:rsidRPr="007F5E2A">
        <w:rPr>
          <w:sz w:val="28"/>
          <w:szCs w:val="28"/>
        </w:rPr>
        <w:t xml:space="preserve"> при</w:t>
      </w:r>
      <w:r w:rsidR="00F51A36">
        <w:rPr>
          <w:sz w:val="28"/>
          <w:szCs w:val="28"/>
        </w:rPr>
        <w:t>ни</w:t>
      </w:r>
      <w:r w:rsidR="00AF3AB8" w:rsidRPr="007F5E2A">
        <w:rPr>
          <w:sz w:val="28"/>
          <w:szCs w:val="28"/>
        </w:rPr>
        <w:t xml:space="preserve">мает вид квадратичного выражения относительно </w:t>
      </w:r>
      <w:r w:rsidR="00AF3AB8" w:rsidRPr="007F5E2A">
        <w:rPr>
          <w:sz w:val="28"/>
          <w:szCs w:val="28"/>
          <w:lang w:val="en-US"/>
        </w:rPr>
        <w:t>Y</w:t>
      </w:r>
      <w:r w:rsidR="00AF3AB8" w:rsidRPr="007F5E2A">
        <w:rPr>
          <w:sz w:val="28"/>
          <w:szCs w:val="28"/>
        </w:rPr>
        <w:t>:</w:t>
      </w:r>
      <w:r w:rsidR="00074565">
        <w:rPr>
          <w:sz w:val="28"/>
          <w:szCs w:val="28"/>
        </w:rPr>
        <w:t xml:space="preserve">       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6"/>
                <w:sz w:val="28"/>
                <w:szCs w:val="28"/>
              </w:rPr>
              <w:object w:dxaOrig="3240" w:dyaOrig="840">
                <v:shape id="_x0000_i1122" type="#_x0000_t75" style="width:183.75pt;height:47.25pt" o:ole="">
                  <v:imagedata r:id="rId194" o:title=""/>
                </v:shape>
                <o:OLEObject Type="Embed" ProgID="Equation.DSMT4" ShapeID="_x0000_i1122" DrawAspect="Content" ObjectID="_1473862143" r:id="rId195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(3.40)</w:t>
            </w:r>
          </w:p>
        </w:tc>
      </w:tr>
    </w:tbl>
    <w:p w:rsidR="00070268" w:rsidRDefault="00AF3AB8" w:rsidP="009726AE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>Решением его будет:</w:t>
      </w:r>
      <w:r w:rsidR="00074565">
        <w:rPr>
          <w:sz w:val="28"/>
          <w:szCs w:val="28"/>
        </w:rPr>
        <w:t xml:space="preserve">  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8"/>
                <w:sz w:val="28"/>
                <w:szCs w:val="28"/>
              </w:rPr>
              <w:object w:dxaOrig="4160" w:dyaOrig="920">
                <v:shape id="_x0000_i1123" type="#_x0000_t75" style="width:207.75pt;height:45.75pt" o:ole="">
                  <v:imagedata r:id="rId196" o:title=""/>
                </v:shape>
                <o:OLEObject Type="Embed" ProgID="Equation.DSMT4" ShapeID="_x0000_i1123" DrawAspect="Content" ObjectID="_1473862144" r:id="rId197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(3.41)</w:t>
            </w:r>
          </w:p>
        </w:tc>
      </w:tr>
    </w:tbl>
    <w:p w:rsidR="00AF3AB8" w:rsidRPr="007F5E2A" w:rsidRDefault="00AF3AB8" w:rsidP="00AF3AB8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Из уравнения </w:t>
      </w:r>
      <w:r w:rsidR="00070268">
        <w:rPr>
          <w:sz w:val="28"/>
          <w:szCs w:val="28"/>
        </w:rPr>
        <w:t>3.39</w:t>
      </w:r>
      <w:r w:rsidRPr="007F5E2A">
        <w:rPr>
          <w:sz w:val="28"/>
          <w:szCs w:val="28"/>
        </w:rPr>
        <w:t xml:space="preserve"> можно выразить уровень Ферми:</w:t>
      </w:r>
    </w:p>
    <w:p w:rsidR="00AF3AB8" w:rsidRPr="007F5E2A" w:rsidRDefault="00AF3AB8" w:rsidP="00AF3AB8">
      <w:pPr>
        <w:spacing w:line="360" w:lineRule="auto"/>
        <w:jc w:val="center"/>
        <w:rPr>
          <w:sz w:val="28"/>
          <w:szCs w:val="28"/>
        </w:rPr>
      </w:pPr>
      <w:r w:rsidRPr="007F5E2A">
        <w:rPr>
          <w:position w:val="-14"/>
          <w:sz w:val="28"/>
          <w:szCs w:val="28"/>
        </w:rPr>
        <w:object w:dxaOrig="1380" w:dyaOrig="400">
          <v:shape id="_x0000_i1124" type="#_x0000_t75" style="width:69pt;height:20.25pt" o:ole="">
            <v:imagedata r:id="rId198" o:title=""/>
          </v:shape>
          <o:OLEObject Type="Embed" ProgID="Equation.DSMT4" ShapeID="_x0000_i1124" DrawAspect="Content" ObjectID="_1473862145" r:id="rId199"/>
        </w:object>
      </w:r>
    </w:p>
    <w:p w:rsidR="00070268" w:rsidRDefault="00AF3AB8" w:rsidP="008D1222">
      <w:pPr>
        <w:spacing w:line="360" w:lineRule="auto"/>
        <w:rPr>
          <w:sz w:val="28"/>
          <w:szCs w:val="28"/>
        </w:rPr>
      </w:pPr>
      <w:r w:rsidRPr="007F5E2A">
        <w:rPr>
          <w:sz w:val="28"/>
          <w:szCs w:val="28"/>
        </w:rPr>
        <w:t xml:space="preserve">Произведя обратную замену для </w:t>
      </w:r>
      <w:r w:rsidRPr="007F5E2A">
        <w:rPr>
          <w:sz w:val="28"/>
          <w:szCs w:val="28"/>
          <w:lang w:val="en-US"/>
        </w:rPr>
        <w:t>Y</w:t>
      </w:r>
      <w:r w:rsidRPr="007F5E2A">
        <w:rPr>
          <w:sz w:val="28"/>
          <w:szCs w:val="28"/>
        </w:rPr>
        <w:t xml:space="preserve">, </w:t>
      </w:r>
      <w:r w:rsidRPr="007F5E2A">
        <w:rPr>
          <w:sz w:val="28"/>
          <w:szCs w:val="28"/>
          <w:lang w:val="en-US"/>
        </w:rPr>
        <w:t>R</w:t>
      </w:r>
      <w:r w:rsidRPr="007F5E2A">
        <w:rPr>
          <w:sz w:val="28"/>
          <w:szCs w:val="28"/>
        </w:rPr>
        <w:t xml:space="preserve"> и </w:t>
      </w:r>
      <w:r w:rsidRPr="007F5E2A">
        <w:rPr>
          <w:sz w:val="28"/>
          <w:szCs w:val="28"/>
          <w:lang w:val="en-US"/>
        </w:rPr>
        <w:t>S</w:t>
      </w:r>
      <w:r w:rsidRPr="007F5E2A">
        <w:rPr>
          <w:sz w:val="28"/>
          <w:szCs w:val="28"/>
        </w:rPr>
        <w:t xml:space="preserve"> в этом уравнении, мы получим выражение для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  <w:lang w:val="en-US"/>
        </w:rPr>
        <w:t>F</w:t>
      </w:r>
      <w:r w:rsidRPr="007F5E2A">
        <w:rPr>
          <w:sz w:val="28"/>
          <w:szCs w:val="28"/>
          <w:vertAlign w:val="subscript"/>
        </w:rPr>
        <w:t xml:space="preserve"> </w:t>
      </w:r>
      <w:r w:rsidRPr="007F5E2A">
        <w:rPr>
          <w:sz w:val="28"/>
          <w:szCs w:val="28"/>
        </w:rPr>
        <w:t xml:space="preserve">через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>:</w:t>
      </w:r>
      <w:r w:rsidR="00074565">
        <w:rPr>
          <w:sz w:val="28"/>
          <w:szCs w:val="28"/>
        </w:rPr>
        <w:t xml:space="preserve">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48"/>
                <w:sz w:val="28"/>
                <w:szCs w:val="28"/>
              </w:rPr>
              <w:object w:dxaOrig="6780" w:dyaOrig="1080">
                <v:shape id="_x0000_i1125" type="#_x0000_t75" style="width:373.5pt;height:70.5pt" o:ole="">
                  <v:imagedata r:id="rId200" o:title=""/>
                </v:shape>
                <o:OLEObject Type="Embed" ProgID="Equation.DSMT4" ShapeID="_x0000_i1125" DrawAspect="Content" ObjectID="_1473862146" r:id="rId201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(3.42)</w:t>
            </w:r>
          </w:p>
        </w:tc>
      </w:tr>
    </w:tbl>
    <w:p w:rsidR="00AF3AB8" w:rsidRPr="006C2543" w:rsidRDefault="00FC46F3" w:rsidP="00C16056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00D8E" w:rsidRPr="006C2543">
        <w:rPr>
          <w:b/>
          <w:sz w:val="28"/>
          <w:szCs w:val="28"/>
        </w:rPr>
        <w:t>3.</w:t>
      </w:r>
      <w:r w:rsidR="006C2543" w:rsidRPr="006C2543">
        <w:rPr>
          <w:b/>
          <w:sz w:val="28"/>
          <w:szCs w:val="28"/>
        </w:rPr>
        <w:t>5</w:t>
      </w:r>
      <w:r w:rsidR="00E23AD3" w:rsidRPr="006C2543">
        <w:rPr>
          <w:b/>
          <w:sz w:val="28"/>
          <w:szCs w:val="28"/>
        </w:rPr>
        <w:t xml:space="preserve"> Расчет концентрации 2</w:t>
      </w:r>
      <w:r w:rsidR="00E23AD3" w:rsidRPr="006C2543">
        <w:rPr>
          <w:b/>
          <w:sz w:val="28"/>
          <w:szCs w:val="28"/>
          <w:lang w:val="en-US"/>
        </w:rPr>
        <w:t>D</w:t>
      </w:r>
      <w:r w:rsidR="00E23AD3" w:rsidRPr="006C2543">
        <w:rPr>
          <w:b/>
          <w:sz w:val="28"/>
          <w:szCs w:val="28"/>
        </w:rPr>
        <w:t>-носителей в канале с учетом заполнения четырех квантовых уровней</w:t>
      </w:r>
    </w:p>
    <w:p w:rsidR="00070268" w:rsidRDefault="00AF3AB8" w:rsidP="009726AE">
      <w:pPr>
        <w:spacing w:line="360" w:lineRule="auto"/>
        <w:ind w:firstLine="720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В уравнении </w:t>
      </w:r>
      <w:r w:rsidR="00070268">
        <w:rPr>
          <w:sz w:val="28"/>
          <w:szCs w:val="28"/>
        </w:rPr>
        <w:t>3.42</w:t>
      </w:r>
      <w:r w:rsidRPr="007F5E2A">
        <w:rPr>
          <w:sz w:val="28"/>
          <w:szCs w:val="28"/>
        </w:rPr>
        <w:t xml:space="preserve"> четыре неизвестных: концентрация электронов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 xml:space="preserve">, уровень Ферми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  <w:lang w:val="en-US"/>
        </w:rPr>
        <w:t>F</w:t>
      </w:r>
      <w:r w:rsidRPr="007F5E2A">
        <w:rPr>
          <w:sz w:val="28"/>
          <w:szCs w:val="28"/>
          <w:vertAlign w:val="subscript"/>
        </w:rPr>
        <w:t xml:space="preserve"> </w:t>
      </w:r>
      <w:r w:rsidRPr="007F5E2A">
        <w:rPr>
          <w:sz w:val="28"/>
          <w:szCs w:val="28"/>
        </w:rPr>
        <w:t xml:space="preserve">и две энергетические подзоны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</w:rPr>
        <w:t>0</w:t>
      </w:r>
      <w:r w:rsidRPr="007F5E2A">
        <w:rPr>
          <w:sz w:val="28"/>
          <w:szCs w:val="28"/>
        </w:rPr>
        <w:t xml:space="preserve"> и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</w:rPr>
        <w:t>1</w:t>
      </w:r>
      <w:r w:rsidRPr="007F5E2A">
        <w:rPr>
          <w:sz w:val="28"/>
          <w:szCs w:val="28"/>
        </w:rPr>
        <w:t xml:space="preserve">. Устраним две неизвестных путем установления связи между энергетическими подзонами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</w:rPr>
        <w:t>0</w:t>
      </w:r>
      <w:r w:rsidRPr="007F5E2A">
        <w:rPr>
          <w:sz w:val="28"/>
          <w:szCs w:val="28"/>
        </w:rPr>
        <w:t xml:space="preserve">,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</w:rPr>
        <w:t>1</w:t>
      </w:r>
      <w:r w:rsidRPr="007F5E2A">
        <w:rPr>
          <w:sz w:val="28"/>
          <w:szCs w:val="28"/>
        </w:rPr>
        <w:t xml:space="preserve"> и концентрацией электронов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 xml:space="preserve">. Потенциальная яма в 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 xml:space="preserve"> слое может быть аппроксимирована как треугольная яма с наклоном края зоны проводимости примерно равной электрическому полю. </w:t>
      </w:r>
      <w:r w:rsidR="00F51A36">
        <w:rPr>
          <w:sz w:val="28"/>
          <w:szCs w:val="28"/>
        </w:rPr>
        <w:t>Вид энергетических</w:t>
      </w:r>
      <w:r w:rsidRPr="007F5E2A">
        <w:rPr>
          <w:sz w:val="28"/>
          <w:szCs w:val="28"/>
        </w:rPr>
        <w:t xml:space="preserve"> </w:t>
      </w:r>
      <w:r w:rsidR="00F51A36">
        <w:rPr>
          <w:sz w:val="28"/>
          <w:szCs w:val="28"/>
        </w:rPr>
        <w:t>подзон в треугольной яме, полученных</w:t>
      </w:r>
      <w:r w:rsidRPr="007F5E2A">
        <w:rPr>
          <w:sz w:val="28"/>
          <w:szCs w:val="28"/>
        </w:rPr>
        <w:t xml:space="preserve"> из</w:t>
      </w:r>
      <w:r w:rsidR="00F51A36">
        <w:rPr>
          <w:sz w:val="28"/>
          <w:szCs w:val="28"/>
        </w:rPr>
        <w:t xml:space="preserve"> уравнения Шредингера</w:t>
      </w:r>
      <w:r w:rsidRPr="007F5E2A">
        <w:rPr>
          <w:sz w:val="28"/>
          <w:szCs w:val="28"/>
        </w:rPr>
        <w:t>:</w:t>
      </w:r>
      <w:r w:rsidR="00552E3B">
        <w:rPr>
          <w:sz w:val="28"/>
          <w:szCs w:val="28"/>
        </w:rPr>
        <w:t xml:space="preserve">                   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2"/>
                <w:sz w:val="28"/>
                <w:szCs w:val="28"/>
              </w:rPr>
              <w:object w:dxaOrig="3640" w:dyaOrig="800">
                <v:shape id="_x0000_i1126" type="#_x0000_t75" style="width:182.25pt;height:39.75pt" o:ole="">
                  <v:imagedata r:id="rId202" o:title=""/>
                </v:shape>
                <o:OLEObject Type="Embed" ProgID="Equation.DSMT4" ShapeID="_x0000_i1126" DrawAspect="Content" ObjectID="_1473862147" r:id="rId203"/>
              </w:object>
            </w:r>
            <w:r>
              <w:rPr>
                <w:sz w:val="28"/>
                <w:szCs w:val="28"/>
              </w:rPr>
              <w:t xml:space="preserve">    </w:t>
            </w:r>
            <w:r w:rsidRPr="007F5E2A">
              <w:rPr>
                <w:sz w:val="28"/>
                <w:szCs w:val="28"/>
              </w:rPr>
              <w:t xml:space="preserve">  для </w:t>
            </w:r>
            <w:r w:rsidRPr="007F5E2A">
              <w:rPr>
                <w:sz w:val="28"/>
                <w:szCs w:val="28"/>
                <w:lang w:val="en-US"/>
              </w:rPr>
              <w:t>n</w:t>
            </w:r>
            <w:r w:rsidRPr="007F5E2A">
              <w:rPr>
                <w:sz w:val="28"/>
                <w:szCs w:val="28"/>
              </w:rPr>
              <w:t xml:space="preserve"> = 0, 1, 2, 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(3.43)</w:t>
            </w:r>
          </w:p>
        </w:tc>
      </w:tr>
    </w:tbl>
    <w:p w:rsidR="00070268" w:rsidRDefault="00AF3AB8" w:rsidP="009726AE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</w:rPr>
        <w:t xml:space="preserve"> – электрическое поле в 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 xml:space="preserve">. Электрическое поле на поверхности связано по теореме Гаусса с </w:t>
      </w:r>
      <w:r w:rsidRPr="007F5E2A">
        <w:rPr>
          <w:i/>
          <w:sz w:val="28"/>
          <w:szCs w:val="28"/>
        </w:rPr>
        <w:t xml:space="preserve">концентрацией электронов на единицу площади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 xml:space="preserve">:                                    </w:t>
      </w:r>
      <w:r w:rsidR="00552E3B">
        <w:rPr>
          <w:sz w:val="28"/>
          <w:szCs w:val="28"/>
        </w:rPr>
        <w:t xml:space="preserve">            </w:t>
      </w:r>
      <w:r w:rsidRPr="007F5E2A">
        <w:rPr>
          <w:sz w:val="28"/>
          <w:szCs w:val="28"/>
        </w:rPr>
        <w:t xml:space="preserve"> </w:t>
      </w:r>
      <w:r w:rsidR="00552E3B">
        <w:rPr>
          <w:sz w:val="28"/>
          <w:szCs w:val="28"/>
        </w:rPr>
        <w:t xml:space="preserve">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568"/>
        <w:gridCol w:w="1003"/>
      </w:tblGrid>
      <w:tr w:rsidR="00070268">
        <w:tc>
          <w:tcPr>
            <w:tcW w:w="8568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position w:val="-30"/>
                <w:sz w:val="28"/>
                <w:szCs w:val="28"/>
              </w:rPr>
              <w:object w:dxaOrig="840" w:dyaOrig="680">
                <v:shape id="_x0000_i1127" type="#_x0000_t75" style="width:42pt;height:33.75pt" o:ole="">
                  <v:imagedata r:id="rId204" o:title=""/>
                </v:shape>
                <o:OLEObject Type="Embed" ProgID="Equation.DSMT4" ShapeID="_x0000_i1127" DrawAspect="Content" ObjectID="_1473862148" r:id="rId205"/>
              </w:object>
            </w:r>
          </w:p>
        </w:tc>
        <w:tc>
          <w:tcPr>
            <w:tcW w:w="1003" w:type="dxa"/>
            <w:vAlign w:val="center"/>
          </w:tcPr>
          <w:p w:rsidR="00070268" w:rsidRDefault="00070268" w:rsidP="00070268">
            <w:pPr>
              <w:tabs>
                <w:tab w:val="left" w:pos="9180"/>
              </w:tabs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(3.44)</w:t>
            </w:r>
          </w:p>
        </w:tc>
      </w:tr>
    </w:tbl>
    <w:p w:rsidR="00423E74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где </w:t>
      </w:r>
      <w:r w:rsidRPr="007F5E2A">
        <w:rPr>
          <w:sz w:val="28"/>
          <w:szCs w:val="28"/>
        </w:rPr>
        <w:object w:dxaOrig="260" w:dyaOrig="360">
          <v:shape id="_x0000_i1128" type="#_x0000_t75" style="width:12.75pt;height:18pt" o:ole="">
            <v:imagedata r:id="rId206" o:title=""/>
          </v:shape>
          <o:OLEObject Type="Embed" ProgID="Equation.DSMT4" ShapeID="_x0000_i1128" DrawAspect="Content" ObjectID="_1473862149" r:id="rId207"/>
        </w:object>
      </w:r>
      <w:r w:rsidRPr="007F5E2A">
        <w:rPr>
          <w:sz w:val="28"/>
          <w:szCs w:val="28"/>
        </w:rPr>
        <w:t xml:space="preserve">- диэлектрическая постоянная материала 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>. Значения уровней энергетических подзон (</w:t>
      </w:r>
      <w:r w:rsidRPr="007F5E2A">
        <w:rPr>
          <w:iCs/>
          <w:sz w:val="28"/>
          <w:szCs w:val="28"/>
          <w:lang w:val="en-US"/>
        </w:rPr>
        <w:t>E</w:t>
      </w:r>
      <w:r w:rsidRPr="00F51A36">
        <w:rPr>
          <w:iCs/>
          <w:sz w:val="28"/>
          <w:szCs w:val="28"/>
          <w:vertAlign w:val="subscript"/>
        </w:rPr>
        <w:t>0</w:t>
      </w:r>
      <w:r w:rsidRPr="007F5E2A">
        <w:rPr>
          <w:sz w:val="28"/>
          <w:szCs w:val="28"/>
        </w:rPr>
        <w:t xml:space="preserve"> и</w:t>
      </w:r>
      <w:r w:rsidRPr="007F5E2A">
        <w:rPr>
          <w:i/>
          <w:iCs/>
          <w:sz w:val="28"/>
          <w:szCs w:val="28"/>
          <w:vertAlign w:val="subscript"/>
        </w:rPr>
        <w:t xml:space="preserve"> </w:t>
      </w:r>
      <w:r w:rsidRPr="007F5E2A">
        <w:rPr>
          <w:iCs/>
          <w:sz w:val="28"/>
          <w:szCs w:val="28"/>
          <w:lang w:val="en-US"/>
        </w:rPr>
        <w:t>E</w:t>
      </w:r>
      <w:r w:rsidRPr="00F51A36">
        <w:rPr>
          <w:iCs/>
          <w:sz w:val="28"/>
          <w:szCs w:val="28"/>
          <w:vertAlign w:val="subscript"/>
        </w:rPr>
        <w:t>1</w:t>
      </w:r>
      <w:r w:rsidRPr="007F5E2A">
        <w:rPr>
          <w:sz w:val="28"/>
          <w:szCs w:val="28"/>
        </w:rPr>
        <w:t xml:space="preserve">) относительно электрического поля и концентрации электронов приведены в таблице 2. Заменяя этими </w:t>
      </w:r>
      <w:r w:rsidR="00F51A36" w:rsidRPr="007F5E2A">
        <w:rPr>
          <w:sz w:val="28"/>
          <w:szCs w:val="28"/>
        </w:rPr>
        <w:t>отношениями,</w:t>
      </w:r>
      <w:r w:rsidRPr="007F5E2A">
        <w:rPr>
          <w:sz w:val="28"/>
          <w:szCs w:val="28"/>
        </w:rPr>
        <w:t xml:space="preserve"> остаются лишь две переменные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 xml:space="preserve"> и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  <w:lang w:val="en-US"/>
        </w:rPr>
        <w:t>F</w:t>
      </w:r>
      <w:r w:rsidRPr="007F5E2A">
        <w:rPr>
          <w:sz w:val="28"/>
          <w:szCs w:val="28"/>
        </w:rPr>
        <w:t xml:space="preserve">. Блок-схема для вычисления точного значения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  <w:lang w:val="en-US"/>
        </w:rPr>
        <w:t>F</w:t>
      </w:r>
      <w:r w:rsidRPr="007F5E2A">
        <w:rPr>
          <w:sz w:val="28"/>
          <w:szCs w:val="28"/>
        </w:rPr>
        <w:t xml:space="preserve"> через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 xml:space="preserve"> показана на </w:t>
      </w:r>
      <w:r w:rsidR="00423E74" w:rsidRPr="007470E4">
        <w:rPr>
          <w:sz w:val="28"/>
          <w:szCs w:val="28"/>
        </w:rPr>
        <w:t>рисунке:</w:t>
      </w:r>
    </w:p>
    <w:p w:rsidR="00D868E8" w:rsidRDefault="009726AE" w:rsidP="00423E74">
      <w:pPr>
        <w:spacing w:line="360" w:lineRule="auto"/>
        <w:jc w:val="center"/>
      </w:pPr>
      <w:r>
        <w:object w:dxaOrig="3534" w:dyaOrig="5169">
          <v:shape id="_x0000_i1129" type="#_x0000_t75" style="width:177pt;height:214.5pt" o:ole="">
            <v:imagedata r:id="rId208" o:title=""/>
          </v:shape>
          <o:OLEObject Type="Embed" ProgID="Flash.Movie" ShapeID="_x0000_i1129" DrawAspect="Content" ObjectID="_1473862150" r:id="rId209"/>
        </w:object>
      </w:r>
    </w:p>
    <w:p w:rsidR="00423E74" w:rsidRPr="00552E3B" w:rsidRDefault="006D3A94" w:rsidP="00423E74">
      <w:pPr>
        <w:spacing w:line="360" w:lineRule="auto"/>
        <w:jc w:val="both"/>
      </w:pPr>
      <w:r>
        <w:t xml:space="preserve">Рис.13 </w:t>
      </w:r>
      <w:r w:rsidR="00423E74" w:rsidRPr="00423E74">
        <w:t>Блок-схема, иллюстрирующая алгоритм вычисления уровня Ферми (</w:t>
      </w:r>
      <w:r w:rsidR="00423E74" w:rsidRPr="00423E74">
        <w:rPr>
          <w:lang w:val="en-US"/>
        </w:rPr>
        <w:t>E</w:t>
      </w:r>
      <w:r w:rsidR="00423E74" w:rsidRPr="00423E74">
        <w:rPr>
          <w:vertAlign w:val="subscript"/>
          <w:lang w:val="en-US"/>
        </w:rPr>
        <w:t>F</w:t>
      </w:r>
      <w:r w:rsidR="00423E74" w:rsidRPr="00423E74">
        <w:t>) от концентрации электронов (</w:t>
      </w:r>
      <w:r w:rsidR="00423E74" w:rsidRPr="00423E74">
        <w:rPr>
          <w:lang w:val="en-US"/>
        </w:rPr>
        <w:t>n</w:t>
      </w:r>
      <w:r w:rsidR="00423E74" w:rsidRPr="00423E74">
        <w:rPr>
          <w:vertAlign w:val="subscript"/>
          <w:lang w:val="en-US"/>
        </w:rPr>
        <w:t>s</w:t>
      </w:r>
      <w:r w:rsidR="00423E74" w:rsidRPr="00423E74">
        <w:t>).</w:t>
      </w:r>
    </w:p>
    <w:p w:rsidR="00AF3AB8" w:rsidRPr="007F5E2A" w:rsidRDefault="00AF3AB8" w:rsidP="00AF3AB8">
      <w:pPr>
        <w:spacing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Значения коэффициентов </w:t>
      </w:r>
      <w:r w:rsidRPr="007F5E2A">
        <w:rPr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1</w:t>
      </w:r>
      <w:r w:rsidRPr="007F5E2A">
        <w:rPr>
          <w:sz w:val="28"/>
          <w:szCs w:val="28"/>
        </w:rPr>
        <w:t xml:space="preserve">, </w:t>
      </w:r>
      <w:r w:rsidRPr="007F5E2A">
        <w:rPr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2</w:t>
      </w:r>
      <w:r w:rsidRPr="007F5E2A">
        <w:rPr>
          <w:sz w:val="28"/>
          <w:szCs w:val="28"/>
        </w:rPr>
        <w:t xml:space="preserve"> и </w:t>
      </w:r>
      <w:r w:rsidRPr="007F5E2A">
        <w:rPr>
          <w:sz w:val="28"/>
          <w:szCs w:val="28"/>
          <w:lang w:val="en-US"/>
        </w:rPr>
        <w:t>K</w:t>
      </w:r>
      <w:r w:rsidRPr="007F5E2A">
        <w:rPr>
          <w:sz w:val="28"/>
          <w:szCs w:val="28"/>
          <w:vertAlign w:val="subscript"/>
        </w:rPr>
        <w:t>3</w:t>
      </w:r>
      <w:r w:rsidRPr="007F5E2A">
        <w:rPr>
          <w:sz w:val="28"/>
          <w:szCs w:val="28"/>
        </w:rPr>
        <w:t xml:space="preserve">, полученных после аппроксимации точного изменения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  <w:lang w:val="en-US"/>
        </w:rPr>
        <w:t>F</w:t>
      </w:r>
      <w:r w:rsidRPr="007F5E2A">
        <w:rPr>
          <w:sz w:val="28"/>
          <w:szCs w:val="28"/>
        </w:rPr>
        <w:t xml:space="preserve"> через 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 xml:space="preserve"> с помощи модели, предложенной </w:t>
      </w:r>
      <w:r w:rsidRPr="007F5E2A">
        <w:rPr>
          <w:sz w:val="28"/>
          <w:szCs w:val="28"/>
          <w:lang w:val="en-US"/>
        </w:rPr>
        <w:t>DasGupta</w:t>
      </w:r>
      <w:r w:rsidRPr="007F5E2A">
        <w:rPr>
          <w:sz w:val="28"/>
          <w:szCs w:val="28"/>
        </w:rPr>
        <w:t>, перечислены в таблице 3.</w:t>
      </w:r>
    </w:p>
    <w:p w:rsidR="00AF3AB8" w:rsidRPr="00552E3B" w:rsidRDefault="00AF3AB8" w:rsidP="00AF3AB8">
      <w:pPr>
        <w:spacing w:line="360" w:lineRule="auto"/>
        <w:jc w:val="both"/>
      </w:pPr>
      <w:r w:rsidRPr="00552E3B">
        <w:t xml:space="preserve">Таблица 2. Уровни энергетических подзон </w:t>
      </w:r>
      <w:r w:rsidRPr="00552E3B">
        <w:rPr>
          <w:lang w:val="en-US"/>
        </w:rPr>
        <w:t>E</w:t>
      </w:r>
      <w:r w:rsidRPr="00552E3B">
        <w:rPr>
          <w:vertAlign w:val="subscript"/>
        </w:rPr>
        <w:t>0</w:t>
      </w:r>
      <w:r w:rsidRPr="00552E3B">
        <w:t xml:space="preserve"> и </w:t>
      </w:r>
      <w:r w:rsidRPr="00552E3B">
        <w:rPr>
          <w:lang w:val="en-US"/>
        </w:rPr>
        <w:t>E</w:t>
      </w:r>
      <w:r w:rsidRPr="00552E3B">
        <w:rPr>
          <w:vertAlign w:val="subscript"/>
        </w:rPr>
        <w:t>1</w:t>
      </w:r>
      <w:r w:rsidRPr="00552E3B">
        <w:t xml:space="preserve"> относительно электрического поля и концентрации электронов в канале. 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188"/>
        <w:gridCol w:w="1980"/>
        <w:gridCol w:w="1980"/>
        <w:gridCol w:w="2160"/>
        <w:gridCol w:w="2263"/>
      </w:tblGrid>
      <w:tr w:rsidR="00AF3AB8" w:rsidRPr="007F5E2A">
        <w:tc>
          <w:tcPr>
            <w:tcW w:w="1188" w:type="dxa"/>
          </w:tcPr>
          <w:p w:rsidR="00AF3AB8" w:rsidRPr="00302F4D" w:rsidRDefault="00AF3AB8" w:rsidP="00AF3AB8">
            <w:pPr>
              <w:spacing w:line="360" w:lineRule="auto"/>
              <w:rPr>
                <w:sz w:val="22"/>
                <w:szCs w:val="22"/>
                <w:lang w:val="en-US"/>
              </w:rPr>
            </w:pPr>
            <w:r w:rsidRPr="00302F4D">
              <w:rPr>
                <w:sz w:val="22"/>
                <w:szCs w:val="22"/>
                <w:lang w:val="en-US"/>
              </w:rPr>
              <w:t>In</w:t>
            </w:r>
            <w:r w:rsidRPr="00302F4D">
              <w:rPr>
                <w:sz w:val="22"/>
                <w:szCs w:val="22"/>
                <w:vertAlign w:val="subscript"/>
                <w:lang w:val="en-US"/>
              </w:rPr>
              <w:t>x</w:t>
            </w:r>
            <w:r w:rsidRPr="00302F4D">
              <w:rPr>
                <w:sz w:val="22"/>
                <w:szCs w:val="22"/>
                <w:lang w:val="en-US"/>
              </w:rPr>
              <w:t>Ga</w:t>
            </w:r>
            <w:r w:rsidRPr="00302F4D">
              <w:rPr>
                <w:sz w:val="22"/>
                <w:szCs w:val="22"/>
                <w:vertAlign w:val="subscript"/>
                <w:lang w:val="en-US"/>
              </w:rPr>
              <w:t>1-x</w:t>
            </w:r>
            <w:r w:rsidRPr="00302F4D">
              <w:rPr>
                <w:sz w:val="22"/>
                <w:szCs w:val="22"/>
                <w:lang w:val="en-US"/>
              </w:rPr>
              <w:t>As</w:t>
            </w:r>
          </w:p>
        </w:tc>
        <w:tc>
          <w:tcPr>
            <w:tcW w:w="3960" w:type="dxa"/>
            <w:gridSpan w:val="2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Уровни энергии (поле в эВ)</w:t>
            </w:r>
          </w:p>
        </w:tc>
        <w:tc>
          <w:tcPr>
            <w:tcW w:w="4423" w:type="dxa"/>
            <w:gridSpan w:val="2"/>
          </w:tcPr>
          <w:p w:rsidR="00AF3AB8" w:rsidRPr="007F5E2A" w:rsidRDefault="00AF3AB8" w:rsidP="00AF3AB8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Уровни энергии (концентрация в см</w:t>
            </w:r>
            <w:r w:rsidRPr="007F5E2A">
              <w:rPr>
                <w:sz w:val="28"/>
                <w:szCs w:val="28"/>
                <w:vertAlign w:val="superscript"/>
              </w:rPr>
              <w:t>2</w:t>
            </w:r>
            <w:r w:rsidRPr="007F5E2A">
              <w:rPr>
                <w:sz w:val="28"/>
                <w:szCs w:val="28"/>
              </w:rPr>
              <w:t>)</w:t>
            </w:r>
          </w:p>
        </w:tc>
      </w:tr>
      <w:tr w:rsidR="00AF3AB8" w:rsidRPr="007F5E2A">
        <w:tc>
          <w:tcPr>
            <w:tcW w:w="1188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bscript"/>
              </w:rPr>
              <w:t>0</w:t>
            </w:r>
            <w:r w:rsidRPr="007F5E2A">
              <w:rPr>
                <w:sz w:val="28"/>
                <w:szCs w:val="28"/>
              </w:rPr>
              <w:t>(эВ)</w:t>
            </w: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bscript"/>
              </w:rPr>
              <w:t>1</w:t>
            </w:r>
            <w:r w:rsidRPr="007F5E2A">
              <w:rPr>
                <w:sz w:val="28"/>
                <w:szCs w:val="28"/>
              </w:rPr>
              <w:t>(эВ)</w:t>
            </w:r>
          </w:p>
        </w:tc>
        <w:tc>
          <w:tcPr>
            <w:tcW w:w="216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bscript"/>
              </w:rPr>
              <w:t>0</w:t>
            </w:r>
            <w:r w:rsidRPr="007F5E2A">
              <w:rPr>
                <w:sz w:val="28"/>
                <w:szCs w:val="28"/>
              </w:rPr>
              <w:t>(эВ)</w:t>
            </w:r>
          </w:p>
        </w:tc>
        <w:tc>
          <w:tcPr>
            <w:tcW w:w="226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bscript"/>
              </w:rPr>
              <w:t>1</w:t>
            </w:r>
            <w:r w:rsidRPr="007F5E2A">
              <w:rPr>
                <w:sz w:val="28"/>
                <w:szCs w:val="28"/>
              </w:rPr>
              <w:t>(эВ)</w:t>
            </w:r>
          </w:p>
        </w:tc>
      </w:tr>
      <w:tr w:rsidR="00AF3AB8" w:rsidRPr="007F5E2A">
        <w:tc>
          <w:tcPr>
            <w:tcW w:w="1188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</w:rPr>
              <w:t xml:space="preserve"> = 0,25</w:t>
            </w: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2,0876*10</w:t>
            </w:r>
            <w:r w:rsidRPr="007F5E2A">
              <w:rPr>
                <w:sz w:val="28"/>
                <w:szCs w:val="28"/>
                <w:vertAlign w:val="superscript"/>
              </w:rPr>
              <w:t>-6</w:t>
            </w: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perscript"/>
              </w:rPr>
              <w:t>2/3</w:t>
            </w: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3,6726*10</w:t>
            </w:r>
            <w:r w:rsidRPr="007F5E2A">
              <w:rPr>
                <w:sz w:val="28"/>
                <w:szCs w:val="28"/>
                <w:vertAlign w:val="superscript"/>
              </w:rPr>
              <w:t>-6</w:t>
            </w: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perscript"/>
              </w:rPr>
              <w:t>2/3</w:t>
            </w:r>
          </w:p>
        </w:tc>
        <w:tc>
          <w:tcPr>
            <w:tcW w:w="216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1,1869*10</w:t>
            </w:r>
            <w:r w:rsidRPr="007F5E2A">
              <w:rPr>
                <w:sz w:val="28"/>
                <w:szCs w:val="28"/>
                <w:vertAlign w:val="superscript"/>
              </w:rPr>
              <w:t>-9</w:t>
            </w:r>
            <w:r w:rsidR="00302F4D">
              <w:rPr>
                <w:sz w:val="28"/>
                <w:szCs w:val="28"/>
                <w:vertAlign w:val="superscript"/>
              </w:rPr>
              <w:t xml:space="preserve"> </w:t>
            </w:r>
            <w:r w:rsidRPr="007F5E2A">
              <w:rPr>
                <w:sz w:val="28"/>
                <w:szCs w:val="28"/>
                <w:lang w:val="en-US"/>
              </w:rPr>
              <w:t>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sz w:val="28"/>
                <w:szCs w:val="28"/>
                <w:vertAlign w:val="superscript"/>
              </w:rPr>
              <w:t>2/3</w:t>
            </w:r>
          </w:p>
        </w:tc>
        <w:tc>
          <w:tcPr>
            <w:tcW w:w="226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2,0885*10</w:t>
            </w:r>
            <w:r w:rsidRPr="007F5E2A">
              <w:rPr>
                <w:sz w:val="28"/>
                <w:szCs w:val="28"/>
                <w:vertAlign w:val="superscript"/>
              </w:rPr>
              <w:t>-9</w:t>
            </w:r>
            <w:r w:rsidRPr="007F5E2A">
              <w:rPr>
                <w:sz w:val="28"/>
                <w:szCs w:val="28"/>
                <w:lang w:val="en-US"/>
              </w:rPr>
              <w:t>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sz w:val="28"/>
                <w:szCs w:val="28"/>
                <w:vertAlign w:val="superscript"/>
              </w:rPr>
              <w:t>2/3</w:t>
            </w:r>
          </w:p>
        </w:tc>
      </w:tr>
      <w:tr w:rsidR="00AF3AB8" w:rsidRPr="007F5E2A">
        <w:tc>
          <w:tcPr>
            <w:tcW w:w="1188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</w:rPr>
              <w:t xml:space="preserve"> = 0,2</w:t>
            </w: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</w:rPr>
              <w:t>2,0606*10</w:t>
            </w:r>
            <w:r w:rsidRPr="007F5E2A">
              <w:rPr>
                <w:sz w:val="28"/>
                <w:szCs w:val="28"/>
                <w:vertAlign w:val="superscript"/>
              </w:rPr>
              <w:t>-6</w:t>
            </w: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3,6251*10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-6</w:t>
            </w: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  <w:tc>
          <w:tcPr>
            <w:tcW w:w="216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1,1772*10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-9</w:t>
            </w:r>
            <w:r w:rsidRPr="007F5E2A">
              <w:rPr>
                <w:sz w:val="28"/>
                <w:szCs w:val="28"/>
                <w:lang w:val="en-US"/>
              </w:rPr>
              <w:t>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  <w:tc>
          <w:tcPr>
            <w:tcW w:w="226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2,0710*10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-9</w:t>
            </w:r>
            <w:r w:rsidRPr="007F5E2A">
              <w:rPr>
                <w:sz w:val="28"/>
                <w:szCs w:val="28"/>
                <w:lang w:val="en-US"/>
              </w:rPr>
              <w:t>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</w:tr>
      <w:tr w:rsidR="00AF3AB8" w:rsidRPr="007F5E2A">
        <w:tc>
          <w:tcPr>
            <w:tcW w:w="1188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  <w:lang w:val="en-US"/>
              </w:rPr>
              <w:t xml:space="preserve"> = 0,15</w:t>
            </w: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2,0348*10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-6</w:t>
            </w: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  <w:tc>
          <w:tcPr>
            <w:tcW w:w="198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3,5797*10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-6</w:t>
            </w:r>
            <w:r w:rsidRPr="007F5E2A">
              <w:rPr>
                <w:sz w:val="28"/>
                <w:szCs w:val="28"/>
                <w:lang w:val="en-US"/>
              </w:rPr>
              <w:t>E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  <w:tc>
          <w:tcPr>
            <w:tcW w:w="216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1,1677*10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-9</w:t>
            </w:r>
            <w:r w:rsidRPr="007F5E2A">
              <w:rPr>
                <w:sz w:val="28"/>
                <w:szCs w:val="28"/>
                <w:lang w:val="en-US"/>
              </w:rPr>
              <w:t>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  <w:tc>
          <w:tcPr>
            <w:tcW w:w="226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2,0543*10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-9</w:t>
            </w:r>
            <w:r w:rsidRPr="007F5E2A">
              <w:rPr>
                <w:sz w:val="28"/>
                <w:szCs w:val="28"/>
                <w:lang w:val="en-US"/>
              </w:rPr>
              <w:t>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s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2/3</w:t>
            </w:r>
          </w:p>
        </w:tc>
      </w:tr>
    </w:tbl>
    <w:p w:rsidR="00AF3AB8" w:rsidRPr="007F5E2A" w:rsidRDefault="00AF3AB8" w:rsidP="00AF3AB8">
      <w:pPr>
        <w:spacing w:line="360" w:lineRule="auto"/>
        <w:jc w:val="both"/>
        <w:rPr>
          <w:sz w:val="28"/>
          <w:szCs w:val="28"/>
        </w:rPr>
      </w:pPr>
    </w:p>
    <w:p w:rsidR="00AF3AB8" w:rsidRPr="00552E3B" w:rsidRDefault="00AF3AB8" w:rsidP="00AF3AB8">
      <w:pPr>
        <w:spacing w:line="360" w:lineRule="auto"/>
        <w:jc w:val="both"/>
      </w:pPr>
      <w:r w:rsidRPr="00552E3B">
        <w:t>Таблица 3. Значения соответствующих констант (</w:t>
      </w:r>
      <w:r w:rsidRPr="00552E3B">
        <w:rPr>
          <w:lang w:val="en-US"/>
        </w:rPr>
        <w:t>K</w:t>
      </w:r>
      <w:r w:rsidRPr="00552E3B">
        <w:t xml:space="preserve">1, </w:t>
      </w:r>
      <w:r w:rsidRPr="00552E3B">
        <w:rPr>
          <w:lang w:val="en-US"/>
        </w:rPr>
        <w:t>K</w:t>
      </w:r>
      <w:r w:rsidRPr="00552E3B">
        <w:t xml:space="preserve">2, </w:t>
      </w:r>
      <w:r w:rsidRPr="00552E3B">
        <w:rPr>
          <w:lang w:val="en-US"/>
        </w:rPr>
        <w:t>K</w:t>
      </w:r>
      <w:r w:rsidRPr="00552E3B">
        <w:t xml:space="preserve">3), используемых в полиноме, чтобы аппроксимировать точное значение </w:t>
      </w:r>
      <w:r w:rsidRPr="00552E3B">
        <w:rPr>
          <w:lang w:val="en-US"/>
        </w:rPr>
        <w:t>E</w:t>
      </w:r>
      <w:r w:rsidRPr="00552E3B">
        <w:rPr>
          <w:vertAlign w:val="subscript"/>
          <w:lang w:val="en-US"/>
        </w:rPr>
        <w:t>F</w:t>
      </w:r>
      <w:r w:rsidRPr="00552E3B">
        <w:rPr>
          <w:vertAlign w:val="subscript"/>
        </w:rPr>
        <w:t xml:space="preserve"> </w:t>
      </w:r>
      <w:r w:rsidRPr="00552E3B">
        <w:t xml:space="preserve">через </w:t>
      </w:r>
      <w:r w:rsidRPr="00552E3B">
        <w:rPr>
          <w:lang w:val="en-US"/>
        </w:rPr>
        <w:t>n</w:t>
      </w:r>
      <w:r w:rsidRPr="00552E3B">
        <w:rPr>
          <w:vertAlign w:val="subscript"/>
          <w:lang w:val="en-US"/>
        </w:rPr>
        <w:t>s</w:t>
      </w:r>
      <w:r w:rsidRPr="00552E3B">
        <w:rPr>
          <w:vertAlign w:val="subscript"/>
        </w:rPr>
        <w:t xml:space="preserve"> </w:t>
      </w:r>
      <w:r w:rsidRPr="00552E3B">
        <w:t xml:space="preserve">для </w:t>
      </w:r>
      <w:r w:rsidRPr="00552E3B">
        <w:rPr>
          <w:i/>
        </w:rPr>
        <w:t xml:space="preserve">долей молей </w:t>
      </w:r>
      <w:r w:rsidRPr="00552E3B">
        <w:rPr>
          <w:i/>
          <w:lang w:val="en-US"/>
        </w:rPr>
        <w:t>x</w:t>
      </w:r>
      <w:r w:rsidRPr="00552E3B">
        <w:rPr>
          <w:i/>
        </w:rPr>
        <w:t>=</w:t>
      </w:r>
      <w:r w:rsidRPr="00552E3B">
        <w:t>0.15, 0.2, 0.25.</w:t>
      </w: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1728"/>
        <w:gridCol w:w="2340"/>
        <w:gridCol w:w="2520"/>
        <w:gridCol w:w="2983"/>
      </w:tblGrid>
      <w:tr w:rsidR="00AF3AB8" w:rsidRPr="007F5E2A">
        <w:tc>
          <w:tcPr>
            <w:tcW w:w="1728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In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x</w:t>
            </w:r>
            <w:r w:rsidRPr="007F5E2A">
              <w:rPr>
                <w:sz w:val="28"/>
                <w:szCs w:val="28"/>
                <w:lang w:val="en-US"/>
              </w:rPr>
              <w:t>Ga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1-x</w:t>
            </w:r>
            <w:r w:rsidRPr="007F5E2A">
              <w:rPr>
                <w:sz w:val="28"/>
                <w:szCs w:val="28"/>
                <w:lang w:val="en-US"/>
              </w:rPr>
              <w:t>As</w:t>
            </w:r>
          </w:p>
        </w:tc>
        <w:tc>
          <w:tcPr>
            <w:tcW w:w="234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K</w:t>
            </w:r>
            <w:r w:rsidRPr="007F5E2A">
              <w:rPr>
                <w:sz w:val="28"/>
                <w:szCs w:val="28"/>
                <w:vertAlign w:val="subscript"/>
                <w:lang w:val="en-US"/>
              </w:rPr>
              <w:t>1</w:t>
            </w:r>
            <w:r w:rsidRPr="007F5E2A">
              <w:rPr>
                <w:sz w:val="28"/>
                <w:szCs w:val="28"/>
                <w:lang w:val="en-US"/>
              </w:rPr>
              <w:t>(</w:t>
            </w:r>
            <w:r w:rsidRPr="007F5E2A">
              <w:rPr>
                <w:sz w:val="28"/>
                <w:szCs w:val="28"/>
              </w:rPr>
              <w:t>В</w:t>
            </w:r>
            <w:r w:rsidRPr="007F5E2A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52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smartTag w:uri="urn:schemas-microsoft-com:office:smarttags" w:element="place">
              <w:r w:rsidRPr="007F5E2A">
                <w:rPr>
                  <w:sz w:val="28"/>
                  <w:szCs w:val="28"/>
                  <w:lang w:val="en-US"/>
                </w:rPr>
                <w:t>K</w:t>
              </w:r>
              <w:r w:rsidRPr="007F5E2A">
                <w:rPr>
                  <w:sz w:val="28"/>
                  <w:szCs w:val="28"/>
                  <w:vertAlign w:val="subscript"/>
                </w:rPr>
                <w:t>2</w:t>
              </w:r>
            </w:smartTag>
            <w:r w:rsidRPr="007F5E2A">
              <w:rPr>
                <w:sz w:val="28"/>
                <w:szCs w:val="28"/>
                <w:lang w:val="en-US"/>
              </w:rPr>
              <w:t>(</w:t>
            </w:r>
            <w:r w:rsidRPr="007F5E2A">
              <w:rPr>
                <w:sz w:val="28"/>
                <w:szCs w:val="28"/>
              </w:rPr>
              <w:t>Всм</w:t>
            </w:r>
            <w:r w:rsidRPr="007F5E2A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298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</w:rPr>
            </w:pPr>
            <w:r w:rsidRPr="007F5E2A">
              <w:rPr>
                <w:sz w:val="28"/>
                <w:szCs w:val="28"/>
                <w:lang w:val="en-US"/>
              </w:rPr>
              <w:t>K</w:t>
            </w:r>
            <w:r w:rsidRPr="007F5E2A">
              <w:rPr>
                <w:sz w:val="28"/>
                <w:szCs w:val="28"/>
                <w:vertAlign w:val="subscript"/>
              </w:rPr>
              <w:t>3</w:t>
            </w:r>
            <w:r w:rsidRPr="007F5E2A">
              <w:rPr>
                <w:sz w:val="28"/>
                <w:szCs w:val="28"/>
                <w:lang w:val="en-US"/>
              </w:rPr>
              <w:t>(</w:t>
            </w:r>
            <w:r w:rsidRPr="007F5E2A">
              <w:rPr>
                <w:sz w:val="28"/>
                <w:szCs w:val="28"/>
              </w:rPr>
              <w:t>Всм</w:t>
            </w:r>
            <w:r w:rsidRPr="007F5E2A">
              <w:rPr>
                <w:sz w:val="28"/>
                <w:szCs w:val="28"/>
                <w:vertAlign w:val="superscript"/>
              </w:rPr>
              <w:t>2</w:t>
            </w:r>
            <w:r w:rsidRPr="007F5E2A">
              <w:rPr>
                <w:sz w:val="28"/>
                <w:szCs w:val="28"/>
                <w:lang w:val="en-US"/>
              </w:rPr>
              <w:t>)</w:t>
            </w:r>
          </w:p>
        </w:tc>
      </w:tr>
      <w:tr w:rsidR="00AF3AB8" w:rsidRPr="007F5E2A">
        <w:tc>
          <w:tcPr>
            <w:tcW w:w="1728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</w:rPr>
              <w:t xml:space="preserve"> = 0</w:t>
            </w:r>
            <w:r w:rsidR="00AF3AB8" w:rsidRPr="007F5E2A">
              <w:rPr>
                <w:sz w:val="28"/>
                <w:szCs w:val="28"/>
                <w:lang w:val="en-US"/>
              </w:rPr>
              <w:t>.25</w:t>
            </w:r>
          </w:p>
        </w:tc>
        <w:tc>
          <w:tcPr>
            <w:tcW w:w="234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-0.1426048438</w:t>
            </w:r>
          </w:p>
        </w:tc>
        <w:tc>
          <w:tcPr>
            <w:tcW w:w="252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3.6115160965*10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298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-4.59853302447*10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-14</w:t>
            </w:r>
          </w:p>
        </w:tc>
      </w:tr>
      <w:tr w:rsidR="00AF3AB8" w:rsidRPr="007F5E2A">
        <w:tc>
          <w:tcPr>
            <w:tcW w:w="1728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  <w:lang w:val="en-US"/>
              </w:rPr>
              <w:t xml:space="preserve"> = 0.2</w:t>
            </w:r>
          </w:p>
        </w:tc>
        <w:tc>
          <w:tcPr>
            <w:tcW w:w="234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-0.1436443456</w:t>
            </w:r>
          </w:p>
        </w:tc>
        <w:tc>
          <w:tcPr>
            <w:tcW w:w="252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vertAlign w:val="superscript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3.60826394*10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298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-4.771061735*10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-14</w:t>
            </w:r>
          </w:p>
        </w:tc>
      </w:tr>
      <w:tr w:rsidR="00AF3AB8" w:rsidRPr="007F5E2A">
        <w:tc>
          <w:tcPr>
            <w:tcW w:w="1728" w:type="dxa"/>
          </w:tcPr>
          <w:p w:rsidR="00AF3AB8" w:rsidRPr="007F5E2A" w:rsidRDefault="003B3FC7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X</w:t>
            </w:r>
            <w:r w:rsidR="00AF3AB8" w:rsidRPr="007F5E2A">
              <w:rPr>
                <w:sz w:val="28"/>
                <w:szCs w:val="28"/>
                <w:lang w:val="en-US"/>
              </w:rPr>
              <w:t xml:space="preserve"> = 0.15</w:t>
            </w:r>
          </w:p>
        </w:tc>
        <w:tc>
          <w:tcPr>
            <w:tcW w:w="234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-0.1446398200</w:t>
            </w:r>
          </w:p>
        </w:tc>
        <w:tc>
          <w:tcPr>
            <w:tcW w:w="2520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3.60453353*10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-7</w:t>
            </w:r>
          </w:p>
        </w:tc>
        <w:tc>
          <w:tcPr>
            <w:tcW w:w="2983" w:type="dxa"/>
          </w:tcPr>
          <w:p w:rsidR="00AF3AB8" w:rsidRPr="007F5E2A" w:rsidRDefault="00AF3AB8" w:rsidP="00AF3AB8">
            <w:pPr>
              <w:spacing w:line="360" w:lineRule="auto"/>
              <w:rPr>
                <w:sz w:val="28"/>
                <w:szCs w:val="28"/>
                <w:lang w:val="en-US"/>
              </w:rPr>
            </w:pPr>
            <w:r w:rsidRPr="007F5E2A">
              <w:rPr>
                <w:sz w:val="28"/>
                <w:szCs w:val="28"/>
                <w:lang w:val="en-US"/>
              </w:rPr>
              <w:t>-4.9299100283*10</w:t>
            </w:r>
            <w:r w:rsidRPr="007F5E2A">
              <w:rPr>
                <w:sz w:val="28"/>
                <w:szCs w:val="28"/>
                <w:vertAlign w:val="superscript"/>
                <w:lang w:val="en-US"/>
              </w:rPr>
              <w:t>-14</w:t>
            </w:r>
          </w:p>
        </w:tc>
      </w:tr>
    </w:tbl>
    <w:p w:rsidR="00AF3AB8" w:rsidRPr="007F5E2A" w:rsidRDefault="00AF3AB8" w:rsidP="00AF3AB8">
      <w:pPr>
        <w:autoSpaceDE w:val="0"/>
        <w:autoSpaceDN w:val="0"/>
        <w:adjustRightInd w:val="0"/>
        <w:spacing w:before="100" w:after="100" w:line="360" w:lineRule="auto"/>
        <w:jc w:val="both"/>
        <w:rPr>
          <w:sz w:val="28"/>
          <w:szCs w:val="28"/>
        </w:rPr>
      </w:pPr>
      <w:r w:rsidRPr="007F5E2A">
        <w:rPr>
          <w:sz w:val="28"/>
          <w:szCs w:val="28"/>
        </w:rPr>
        <w:t xml:space="preserve">На рисунке </w:t>
      </w:r>
      <w:r w:rsidR="006D3A94">
        <w:rPr>
          <w:sz w:val="28"/>
          <w:szCs w:val="28"/>
        </w:rPr>
        <w:t>14</w:t>
      </w:r>
      <w:r w:rsidRPr="007F5E2A">
        <w:rPr>
          <w:sz w:val="28"/>
          <w:szCs w:val="28"/>
        </w:rPr>
        <w:t xml:space="preserve"> показаны точная зависимость </w:t>
      </w:r>
      <w:r w:rsidRPr="007F5E2A">
        <w:rPr>
          <w:sz w:val="28"/>
          <w:szCs w:val="28"/>
          <w:lang w:val="en-US"/>
        </w:rPr>
        <w:t>E</w:t>
      </w:r>
      <w:r w:rsidRPr="007F5E2A">
        <w:rPr>
          <w:sz w:val="28"/>
          <w:szCs w:val="28"/>
          <w:vertAlign w:val="subscript"/>
          <w:lang w:val="en-US"/>
        </w:rPr>
        <w:t>F</w:t>
      </w:r>
      <w:r w:rsidRPr="007F5E2A">
        <w:rPr>
          <w:sz w:val="28"/>
          <w:szCs w:val="28"/>
          <w:vertAlign w:val="subscript"/>
        </w:rPr>
        <w:t xml:space="preserve"> </w:t>
      </w:r>
      <w:r w:rsidRPr="007F5E2A">
        <w:rPr>
          <w:sz w:val="28"/>
          <w:szCs w:val="28"/>
        </w:rPr>
        <w:t>(</w:t>
      </w:r>
      <w:r w:rsidRPr="007F5E2A">
        <w:rPr>
          <w:sz w:val="28"/>
          <w:szCs w:val="28"/>
          <w:lang w:val="en-US"/>
        </w:rPr>
        <w:t>n</w:t>
      </w:r>
      <w:r w:rsidRPr="007F5E2A">
        <w:rPr>
          <w:sz w:val="28"/>
          <w:szCs w:val="28"/>
          <w:vertAlign w:val="subscript"/>
          <w:lang w:val="en-US"/>
        </w:rPr>
        <w:t>s</w:t>
      </w:r>
      <w:r w:rsidRPr="007F5E2A">
        <w:rPr>
          <w:sz w:val="28"/>
          <w:szCs w:val="28"/>
        </w:rPr>
        <w:t>)</w:t>
      </w:r>
      <w:r w:rsidRPr="007F5E2A">
        <w:rPr>
          <w:sz w:val="28"/>
          <w:szCs w:val="28"/>
          <w:vertAlign w:val="subscript"/>
        </w:rPr>
        <w:t xml:space="preserve"> </w:t>
      </w:r>
      <w:r w:rsidRPr="007F5E2A">
        <w:rPr>
          <w:sz w:val="28"/>
          <w:szCs w:val="28"/>
        </w:rPr>
        <w:t xml:space="preserve">и аппроксимальная кривая, предложенная моделью </w:t>
      </w:r>
      <w:r w:rsidRPr="007F5E2A">
        <w:rPr>
          <w:sz w:val="28"/>
          <w:szCs w:val="28"/>
          <w:lang w:val="en-US"/>
        </w:rPr>
        <w:t>DasGupta</w:t>
      </w:r>
      <w:r w:rsidRPr="007F5E2A">
        <w:rPr>
          <w:sz w:val="28"/>
          <w:szCs w:val="28"/>
        </w:rPr>
        <w:t xml:space="preserve"> и др. для </w:t>
      </w:r>
      <w:r w:rsidRPr="007F5E2A">
        <w:rPr>
          <w:sz w:val="28"/>
          <w:szCs w:val="28"/>
          <w:lang w:val="en-US"/>
        </w:rPr>
        <w:t>AlGaAs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InGaAs</w:t>
      </w:r>
      <w:r w:rsidRPr="007F5E2A">
        <w:rPr>
          <w:sz w:val="28"/>
          <w:szCs w:val="28"/>
        </w:rPr>
        <w:t>/</w:t>
      </w:r>
      <w:r w:rsidRPr="007F5E2A">
        <w:rPr>
          <w:sz w:val="28"/>
          <w:szCs w:val="28"/>
          <w:lang w:val="en-US"/>
        </w:rPr>
        <w:t>GaAs</w:t>
      </w:r>
      <w:r w:rsidRPr="007F5E2A">
        <w:rPr>
          <w:sz w:val="28"/>
          <w:szCs w:val="28"/>
        </w:rPr>
        <w:t xml:space="preserve"> системы. Из графика видно, что нелинейная модель, предложенная DasGupta</w:t>
      </w:r>
      <w:r w:rsidR="00F51A36">
        <w:rPr>
          <w:sz w:val="28"/>
          <w:szCs w:val="28"/>
        </w:rPr>
        <w:t>,</w:t>
      </w:r>
      <w:r w:rsidRPr="007F5E2A">
        <w:rPr>
          <w:sz w:val="28"/>
          <w:szCs w:val="28"/>
        </w:rPr>
        <w:t xml:space="preserve"> является вполне подходящей для аналитической модели pHEMTs AlGaAs/InGaAs/GaAs. </w:t>
      </w:r>
    </w:p>
    <w:p w:rsidR="006D3A94" w:rsidRDefault="009F6C69" w:rsidP="006D3A94">
      <w:pPr>
        <w:spacing w:before="100" w:beforeAutospacing="1" w:after="100" w:afterAutospacing="1" w:line="360" w:lineRule="auto"/>
        <w:jc w:val="center"/>
      </w:pPr>
      <w:r>
        <w:object w:dxaOrig="6882" w:dyaOrig="5703">
          <v:shape id="_x0000_i1130" type="#_x0000_t75" style="width:266.25pt;height:220.5pt" o:ole="">
            <v:imagedata r:id="rId210" o:title=""/>
          </v:shape>
          <o:OLEObject Type="Embed" ProgID="Flash.Movie" ShapeID="_x0000_i1130" DrawAspect="Content" ObjectID="_1473862151" r:id="rId211"/>
        </w:object>
      </w:r>
    </w:p>
    <w:p w:rsidR="006D3A94" w:rsidRPr="006D3A94" w:rsidRDefault="006D3A94" w:rsidP="006D3A94">
      <w:pPr>
        <w:spacing w:before="100" w:beforeAutospacing="1" w:after="100" w:afterAutospacing="1" w:line="360" w:lineRule="auto"/>
        <w:jc w:val="both"/>
      </w:pPr>
      <w:r>
        <w:t>Рис. 14 Т</w:t>
      </w:r>
      <w:r w:rsidRPr="006D3A94">
        <w:t xml:space="preserve">очная зависимость </w:t>
      </w:r>
      <w:r w:rsidRPr="006D3A94">
        <w:rPr>
          <w:lang w:val="en-US"/>
        </w:rPr>
        <w:t>E</w:t>
      </w:r>
      <w:r w:rsidRPr="006D3A94">
        <w:rPr>
          <w:vertAlign w:val="subscript"/>
          <w:lang w:val="en-US"/>
        </w:rPr>
        <w:t>F</w:t>
      </w:r>
      <w:r w:rsidRPr="006D3A94">
        <w:t xml:space="preserve"> (</w:t>
      </w:r>
      <w:r w:rsidRPr="006D3A94">
        <w:rPr>
          <w:lang w:val="en-US"/>
        </w:rPr>
        <w:t>n</w:t>
      </w:r>
      <w:r w:rsidRPr="006D3A94">
        <w:rPr>
          <w:vertAlign w:val="subscript"/>
          <w:lang w:val="en-US"/>
        </w:rPr>
        <w:t>s</w:t>
      </w:r>
      <w:r w:rsidRPr="006D3A94">
        <w:t xml:space="preserve">) и аппроксимальная кривая, предложенная моделью </w:t>
      </w:r>
      <w:r w:rsidRPr="006D3A94">
        <w:rPr>
          <w:lang w:val="en-US"/>
        </w:rPr>
        <w:t>DasGupta</w:t>
      </w:r>
      <w:r w:rsidRPr="006D3A94">
        <w:t xml:space="preserve"> и др. для </w:t>
      </w:r>
      <w:r w:rsidRPr="006D3A94">
        <w:rPr>
          <w:lang w:val="en-US"/>
        </w:rPr>
        <w:t>AlGaAs</w:t>
      </w:r>
      <w:r w:rsidRPr="006D3A94">
        <w:t>/</w:t>
      </w:r>
      <w:r w:rsidRPr="006D3A94">
        <w:rPr>
          <w:lang w:val="en-US"/>
        </w:rPr>
        <w:t>InGaAs</w:t>
      </w:r>
      <w:r w:rsidRPr="006D3A94">
        <w:t>/</w:t>
      </w:r>
      <w:r w:rsidRPr="006D3A94">
        <w:rPr>
          <w:lang w:val="en-US"/>
        </w:rPr>
        <w:t>GaAs</w:t>
      </w:r>
      <w:r w:rsidRPr="006D3A94">
        <w:t xml:space="preserve"> системы</w:t>
      </w:r>
      <w:r>
        <w:t>.</w:t>
      </w:r>
    </w:p>
    <w:p w:rsidR="00F72F2E" w:rsidRPr="00F72F2E" w:rsidRDefault="006D3A94" w:rsidP="00F72F2E">
      <w:pPr>
        <w:pStyle w:val="a6"/>
        <w:spacing w:before="0" w:after="0" w:line="360" w:lineRule="auto"/>
        <w:ind w:left="0" w:right="357"/>
        <w:jc w:val="both"/>
        <w:rPr>
          <w:b/>
          <w:i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F72F2E" w:rsidRPr="00F72F2E">
        <w:rPr>
          <w:b/>
          <w:sz w:val="28"/>
          <w:szCs w:val="28"/>
        </w:rPr>
        <w:t xml:space="preserve">Глава 4. Разработка флеш-анимации, иллюстрирующих физические процессы в </w:t>
      </w:r>
      <w:r w:rsidR="00F72F2E" w:rsidRPr="00F72F2E">
        <w:rPr>
          <w:b/>
          <w:sz w:val="28"/>
          <w:szCs w:val="28"/>
          <w:lang w:val="en-US"/>
        </w:rPr>
        <w:t>HEMT</w:t>
      </w:r>
      <w:r w:rsidR="00F72F2E" w:rsidRPr="00F72F2E">
        <w:rPr>
          <w:b/>
          <w:sz w:val="28"/>
          <w:szCs w:val="28"/>
        </w:rPr>
        <w:t xml:space="preserve"> транзисторах</w:t>
      </w:r>
    </w:p>
    <w:p w:rsidR="00F83355" w:rsidRPr="00F83355" w:rsidRDefault="00EA4C20" w:rsidP="00F83355">
      <w:pPr>
        <w:pStyle w:val="6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E71" w:rsidRPr="00F83355">
        <w:rPr>
          <w:sz w:val="28"/>
          <w:szCs w:val="28"/>
        </w:rPr>
        <w:t>.1</w:t>
      </w:r>
      <w:r w:rsidR="003B3FC7" w:rsidRPr="003B3FC7">
        <w:rPr>
          <w:sz w:val="28"/>
          <w:szCs w:val="28"/>
        </w:rPr>
        <w:t>.</w:t>
      </w:r>
      <w:r w:rsidR="00C67E71" w:rsidRPr="00F83355">
        <w:rPr>
          <w:sz w:val="28"/>
          <w:szCs w:val="28"/>
        </w:rPr>
        <w:t xml:space="preserve"> </w:t>
      </w:r>
      <w:r w:rsidR="00FA486C">
        <w:rPr>
          <w:sz w:val="28"/>
          <w:szCs w:val="28"/>
        </w:rPr>
        <w:t>П</w:t>
      </w:r>
      <w:r w:rsidR="00C67E71" w:rsidRPr="00F83355">
        <w:rPr>
          <w:sz w:val="28"/>
          <w:szCs w:val="28"/>
        </w:rPr>
        <w:t>рограммны</w:t>
      </w:r>
      <w:r w:rsidR="00FA486C">
        <w:rPr>
          <w:sz w:val="28"/>
          <w:szCs w:val="28"/>
        </w:rPr>
        <w:t>е</w:t>
      </w:r>
      <w:r w:rsidR="00C67E71" w:rsidRPr="00F83355">
        <w:rPr>
          <w:sz w:val="28"/>
          <w:szCs w:val="28"/>
        </w:rPr>
        <w:t xml:space="preserve"> средств</w:t>
      </w:r>
      <w:r w:rsidR="00FA486C">
        <w:rPr>
          <w:sz w:val="28"/>
          <w:szCs w:val="28"/>
        </w:rPr>
        <w:t>а для флеш-анимации</w:t>
      </w:r>
    </w:p>
    <w:p w:rsidR="00BB6043" w:rsidRDefault="00BB6043" w:rsidP="00BB6043">
      <w:pPr>
        <w:spacing w:before="120" w:after="120"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задачи работы также вошло создание </w:t>
      </w:r>
      <w:r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 xml:space="preserve"> – анимации,  иллюстрирующей изменение концентрации 2</w:t>
      </w:r>
      <w:r>
        <w:rPr>
          <w:sz w:val="28"/>
          <w:szCs w:val="28"/>
          <w:lang w:val="en-US"/>
        </w:rPr>
        <w:t>D</w:t>
      </w:r>
      <w:r w:rsidRPr="00BB604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носителей в потенциальной яме при приложении напряжения и демонстрация ВАХ. </w:t>
      </w:r>
    </w:p>
    <w:p w:rsidR="00F83355" w:rsidRPr="00F83355" w:rsidRDefault="00F83355" w:rsidP="00F83355">
      <w:pPr>
        <w:pStyle w:val="6"/>
        <w:spacing w:line="360" w:lineRule="auto"/>
        <w:ind w:firstLine="360"/>
        <w:jc w:val="both"/>
        <w:rPr>
          <w:b w:val="0"/>
          <w:sz w:val="28"/>
          <w:szCs w:val="28"/>
        </w:rPr>
      </w:pPr>
      <w:r w:rsidRPr="00F83355">
        <w:rPr>
          <w:b w:val="0"/>
          <w:sz w:val="28"/>
          <w:szCs w:val="28"/>
        </w:rPr>
        <w:t xml:space="preserve">Для создания </w:t>
      </w:r>
      <w:r w:rsidRPr="00F83355">
        <w:rPr>
          <w:b w:val="0"/>
          <w:sz w:val="28"/>
          <w:szCs w:val="28"/>
          <w:lang w:val="en-US"/>
        </w:rPr>
        <w:t>flash</w:t>
      </w:r>
      <w:r w:rsidRPr="00F83355">
        <w:rPr>
          <w:b w:val="0"/>
          <w:sz w:val="28"/>
          <w:szCs w:val="28"/>
        </w:rPr>
        <w:t xml:space="preserve"> – анимаци</w:t>
      </w:r>
      <w:r w:rsidR="003B11DC">
        <w:rPr>
          <w:b w:val="0"/>
          <w:sz w:val="28"/>
          <w:szCs w:val="28"/>
        </w:rPr>
        <w:t>и</w:t>
      </w:r>
      <w:r w:rsidRPr="00F83355">
        <w:rPr>
          <w:b w:val="0"/>
          <w:sz w:val="28"/>
          <w:szCs w:val="28"/>
        </w:rPr>
        <w:t>, иллюстрирующих принцип действия транзистора,</w:t>
      </w:r>
      <w:r w:rsidR="00672196">
        <w:rPr>
          <w:b w:val="0"/>
          <w:sz w:val="28"/>
          <w:szCs w:val="28"/>
        </w:rPr>
        <w:t xml:space="preserve"> иллюстрирующий</w:t>
      </w:r>
      <w:r w:rsidRPr="00F83355">
        <w:rPr>
          <w:b w:val="0"/>
          <w:sz w:val="28"/>
          <w:szCs w:val="28"/>
        </w:rPr>
        <w:t xml:space="preserve"> его зонную диаграмму и структуру (</w:t>
      </w:r>
      <w:r w:rsidR="00672196" w:rsidRPr="00672196">
        <w:rPr>
          <w:b w:val="0"/>
          <w:sz w:val="28"/>
          <w:szCs w:val="28"/>
        </w:rPr>
        <w:t>изменение концентрации носителей в потенциальной яме при приложении напряжения и вывод их ВАХ</w:t>
      </w:r>
      <w:r w:rsidRPr="00F83355">
        <w:rPr>
          <w:b w:val="0"/>
          <w:sz w:val="28"/>
          <w:szCs w:val="28"/>
        </w:rPr>
        <w:t xml:space="preserve">),  я воспользовалась программой </w:t>
      </w:r>
      <w:r w:rsidRPr="00F83355">
        <w:rPr>
          <w:b w:val="0"/>
          <w:sz w:val="28"/>
          <w:szCs w:val="28"/>
          <w:lang w:val="en-US"/>
        </w:rPr>
        <w:t>Flash</w:t>
      </w:r>
      <w:r w:rsidRPr="00F83355">
        <w:rPr>
          <w:b w:val="0"/>
          <w:sz w:val="28"/>
          <w:szCs w:val="28"/>
        </w:rPr>
        <w:t xml:space="preserve"> </w:t>
      </w:r>
      <w:r w:rsidRPr="00F83355">
        <w:rPr>
          <w:b w:val="0"/>
          <w:sz w:val="28"/>
          <w:szCs w:val="28"/>
          <w:lang w:val="en-US"/>
        </w:rPr>
        <w:t>MX</w:t>
      </w:r>
      <w:r w:rsidR="00434C97">
        <w:rPr>
          <w:b w:val="0"/>
          <w:sz w:val="28"/>
          <w:szCs w:val="28"/>
        </w:rPr>
        <w:t xml:space="preserve"> 2004</w:t>
      </w:r>
      <w:r w:rsidRPr="00F83355">
        <w:rPr>
          <w:b w:val="0"/>
          <w:sz w:val="28"/>
          <w:szCs w:val="28"/>
        </w:rPr>
        <w:t xml:space="preserve"> компании Macromedia. Данная программа позволяет создавать графические изображения, редактировать объекты, работать с текстом, слоями и анимацией; также использовать символы, создавать и применять кнопки, использовать интерактивные элементы, публиковать фильмы Flash и добавлять в них звуки. При изучении </w:t>
      </w:r>
      <w:r w:rsidRPr="00F83355">
        <w:rPr>
          <w:b w:val="0"/>
          <w:sz w:val="28"/>
          <w:szCs w:val="28"/>
          <w:lang w:val="en-US"/>
        </w:rPr>
        <w:t>Flash</w:t>
      </w:r>
      <w:r w:rsidRPr="00F83355">
        <w:rPr>
          <w:b w:val="0"/>
          <w:sz w:val="28"/>
          <w:szCs w:val="28"/>
        </w:rPr>
        <w:t xml:space="preserve"> </w:t>
      </w:r>
      <w:r w:rsidRPr="00F83355">
        <w:rPr>
          <w:b w:val="0"/>
          <w:sz w:val="28"/>
          <w:szCs w:val="28"/>
          <w:lang w:val="en-US"/>
        </w:rPr>
        <w:t>MX</w:t>
      </w:r>
      <w:r w:rsidRPr="00F83355">
        <w:rPr>
          <w:b w:val="0"/>
          <w:sz w:val="28"/>
          <w:szCs w:val="28"/>
        </w:rPr>
        <w:t xml:space="preserve"> можно познакомится также с элементами языка сценариев ActionScript. Анимация позволяет сделать исследуемое явление наглядным, а значит более доступным  для понимания.</w:t>
      </w:r>
    </w:p>
    <w:p w:rsidR="00F83355" w:rsidRDefault="00F83355" w:rsidP="00F83355">
      <w:pPr>
        <w:pStyle w:val="6"/>
        <w:spacing w:line="360" w:lineRule="auto"/>
        <w:ind w:firstLine="360"/>
        <w:jc w:val="both"/>
        <w:rPr>
          <w:b w:val="0"/>
          <w:sz w:val="28"/>
          <w:szCs w:val="28"/>
        </w:rPr>
      </w:pPr>
      <w:r w:rsidRPr="00F83355">
        <w:rPr>
          <w:b w:val="0"/>
          <w:sz w:val="28"/>
          <w:szCs w:val="28"/>
        </w:rPr>
        <w:t xml:space="preserve">При ознакомлении с программой я воспользовалась электронным учебником по </w:t>
      </w:r>
      <w:r w:rsidRPr="00F83355">
        <w:rPr>
          <w:b w:val="0"/>
          <w:sz w:val="28"/>
          <w:szCs w:val="28"/>
          <w:lang w:val="en-US"/>
        </w:rPr>
        <w:t>Flash</w:t>
      </w:r>
      <w:r w:rsidRPr="00F83355">
        <w:rPr>
          <w:b w:val="0"/>
          <w:sz w:val="28"/>
          <w:szCs w:val="28"/>
        </w:rPr>
        <w:t xml:space="preserve"> </w:t>
      </w:r>
      <w:r w:rsidRPr="00F83355">
        <w:rPr>
          <w:b w:val="0"/>
          <w:sz w:val="28"/>
          <w:szCs w:val="28"/>
          <w:lang w:val="en-US"/>
        </w:rPr>
        <w:t>MX</w:t>
      </w:r>
      <w:r w:rsidRPr="00F83355">
        <w:rPr>
          <w:b w:val="0"/>
          <w:sz w:val="28"/>
          <w:szCs w:val="28"/>
        </w:rPr>
        <w:t xml:space="preserve">, который представляет собой исчерпывающий самоучитель. Ссылка на учебник: </w:t>
      </w:r>
      <w:r w:rsidRPr="00812DCA">
        <w:rPr>
          <w:b w:val="0"/>
          <w:sz w:val="28"/>
          <w:szCs w:val="28"/>
          <w:lang w:val="en-US"/>
        </w:rPr>
        <w:t>http</w:t>
      </w:r>
      <w:r w:rsidRPr="00812DCA">
        <w:rPr>
          <w:b w:val="0"/>
          <w:sz w:val="28"/>
          <w:szCs w:val="28"/>
        </w:rPr>
        <w:t>:/</w:t>
      </w:r>
      <w:r w:rsidRPr="00812DCA">
        <w:rPr>
          <w:b w:val="0"/>
          <w:sz w:val="28"/>
          <w:szCs w:val="28"/>
          <w:lang w:val="en-US"/>
        </w:rPr>
        <w:t>grand</w:t>
      </w:r>
      <w:r w:rsidRPr="00812DCA">
        <w:rPr>
          <w:b w:val="0"/>
          <w:sz w:val="28"/>
          <w:szCs w:val="28"/>
        </w:rPr>
        <w:t>2004.</w:t>
      </w:r>
      <w:r w:rsidRPr="00812DCA">
        <w:rPr>
          <w:b w:val="0"/>
          <w:sz w:val="28"/>
          <w:szCs w:val="28"/>
          <w:lang w:val="en-US"/>
        </w:rPr>
        <w:t>narod</w:t>
      </w:r>
      <w:r w:rsidRPr="00812DCA">
        <w:rPr>
          <w:b w:val="0"/>
          <w:sz w:val="28"/>
          <w:szCs w:val="28"/>
        </w:rPr>
        <w:t>.</w:t>
      </w:r>
      <w:r w:rsidRPr="00812DCA">
        <w:rPr>
          <w:b w:val="0"/>
          <w:sz w:val="28"/>
          <w:szCs w:val="28"/>
          <w:lang w:val="en-US"/>
        </w:rPr>
        <w:t>ru</w:t>
      </w:r>
      <w:r w:rsidRPr="00812DCA">
        <w:rPr>
          <w:b w:val="0"/>
          <w:sz w:val="28"/>
          <w:szCs w:val="28"/>
        </w:rPr>
        <w:t>/</w:t>
      </w:r>
      <w:r w:rsidRPr="00812DCA">
        <w:rPr>
          <w:b w:val="0"/>
          <w:sz w:val="28"/>
          <w:szCs w:val="28"/>
          <w:lang w:val="en-US"/>
        </w:rPr>
        <w:t>web</w:t>
      </w:r>
      <w:r w:rsidRPr="00812DCA">
        <w:rPr>
          <w:b w:val="0"/>
          <w:sz w:val="28"/>
          <w:szCs w:val="28"/>
        </w:rPr>
        <w:t>/</w:t>
      </w:r>
      <w:r w:rsidRPr="00812DCA">
        <w:rPr>
          <w:b w:val="0"/>
          <w:sz w:val="28"/>
          <w:szCs w:val="28"/>
          <w:lang w:val="en-US"/>
        </w:rPr>
        <w:t>uch</w:t>
      </w:r>
      <w:r w:rsidRPr="00812DCA">
        <w:rPr>
          <w:b w:val="0"/>
          <w:sz w:val="28"/>
          <w:szCs w:val="28"/>
        </w:rPr>
        <w:t>/</w:t>
      </w:r>
      <w:r w:rsidRPr="00812DCA">
        <w:rPr>
          <w:b w:val="0"/>
          <w:sz w:val="28"/>
          <w:szCs w:val="28"/>
          <w:lang w:val="en-US"/>
        </w:rPr>
        <w:t>flash</w:t>
      </w:r>
      <w:r w:rsidRPr="00812DCA">
        <w:rPr>
          <w:b w:val="0"/>
          <w:sz w:val="28"/>
          <w:szCs w:val="28"/>
        </w:rPr>
        <w:t>/</w:t>
      </w:r>
      <w:r w:rsidRPr="00F83355">
        <w:rPr>
          <w:b w:val="0"/>
          <w:sz w:val="28"/>
          <w:szCs w:val="28"/>
        </w:rPr>
        <w:t>.</w:t>
      </w:r>
    </w:p>
    <w:p w:rsidR="00EA4C20" w:rsidRDefault="00EA4C20" w:rsidP="001B2864">
      <w:pPr>
        <w:spacing w:line="360" w:lineRule="auto"/>
        <w:ind w:left="360"/>
        <w:jc w:val="both"/>
        <w:rPr>
          <w:b/>
          <w:sz w:val="28"/>
          <w:szCs w:val="28"/>
        </w:rPr>
      </w:pPr>
    </w:p>
    <w:p w:rsidR="001B2864" w:rsidRDefault="00326260" w:rsidP="00AE6FA9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1B2864" w:rsidRPr="001B2864">
        <w:rPr>
          <w:b/>
          <w:sz w:val="28"/>
          <w:szCs w:val="28"/>
        </w:rPr>
        <w:t xml:space="preserve">4.2 Реализация флеш-анимации </w:t>
      </w:r>
      <w:r w:rsidR="001B2864" w:rsidRPr="001B2864">
        <w:rPr>
          <w:b/>
          <w:sz w:val="28"/>
          <w:szCs w:val="28"/>
          <w:lang w:val="en-US"/>
        </w:rPr>
        <w:t>HEMT</w:t>
      </w:r>
      <w:r w:rsidR="001B2864" w:rsidRPr="001B2864">
        <w:rPr>
          <w:b/>
          <w:sz w:val="28"/>
          <w:szCs w:val="28"/>
        </w:rPr>
        <w:t xml:space="preserve"> транзисторах</w:t>
      </w:r>
    </w:p>
    <w:p w:rsidR="00326260" w:rsidRDefault="00326260" w:rsidP="00AE6FA9">
      <w:pPr>
        <w:spacing w:line="360" w:lineRule="auto"/>
        <w:ind w:firstLine="720"/>
        <w:jc w:val="both"/>
        <w:rPr>
          <w:sz w:val="28"/>
          <w:szCs w:val="28"/>
        </w:rPr>
      </w:pPr>
      <w:r w:rsidRPr="00326260">
        <w:rPr>
          <w:sz w:val="28"/>
          <w:szCs w:val="28"/>
        </w:rPr>
        <w:t>Раз</w:t>
      </w:r>
      <w:r>
        <w:rPr>
          <w:sz w:val="28"/>
          <w:szCs w:val="28"/>
        </w:rPr>
        <w:t xml:space="preserve">работанные флеш-анимации приведенные на рисунке </w:t>
      </w:r>
      <w:r w:rsidR="00AE6FA9">
        <w:rPr>
          <w:sz w:val="28"/>
          <w:szCs w:val="28"/>
        </w:rPr>
        <w:t>1</w:t>
      </w:r>
      <w:r>
        <w:rPr>
          <w:sz w:val="28"/>
          <w:szCs w:val="28"/>
        </w:rPr>
        <w:t xml:space="preserve">5 (а-е), показывают изменение зонной диаграммы </w:t>
      </w:r>
      <w:r>
        <w:rPr>
          <w:sz w:val="28"/>
          <w:szCs w:val="28"/>
          <w:lang w:val="en-US"/>
        </w:rPr>
        <w:t>HEMT</w:t>
      </w:r>
      <w:r>
        <w:rPr>
          <w:sz w:val="28"/>
          <w:szCs w:val="28"/>
        </w:rPr>
        <w:t xml:space="preserve"> транзистора при изменении напряжения на затворе от порогового напряжения (</w:t>
      </w:r>
      <w:r w:rsidR="00AE6FA9">
        <w:rPr>
          <w:sz w:val="28"/>
          <w:szCs w:val="28"/>
        </w:rPr>
        <w:t>1</w:t>
      </w:r>
      <w:r>
        <w:rPr>
          <w:sz w:val="28"/>
          <w:szCs w:val="28"/>
        </w:rPr>
        <w:t>5а) до максимально возможного (</w:t>
      </w:r>
      <w:r w:rsidR="00AE6FA9">
        <w:rPr>
          <w:sz w:val="28"/>
          <w:szCs w:val="28"/>
        </w:rPr>
        <w:t>1</w:t>
      </w:r>
      <w:r>
        <w:rPr>
          <w:sz w:val="28"/>
          <w:szCs w:val="28"/>
        </w:rPr>
        <w:t>5е).</w:t>
      </w:r>
    </w:p>
    <w:tbl>
      <w:tblPr>
        <w:tblStyle w:val="a4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829"/>
        <w:gridCol w:w="4031"/>
        <w:gridCol w:w="866"/>
      </w:tblGrid>
      <w:tr w:rsidR="00F33BA2">
        <w:tc>
          <w:tcPr>
            <w:tcW w:w="4068" w:type="dxa"/>
            <w:vAlign w:val="center"/>
          </w:tcPr>
          <w:p w:rsidR="00F33BA2" w:rsidRPr="00145C72" w:rsidRDefault="00F33BA2" w:rsidP="00F33BA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-1.4B</w:t>
            </w:r>
          </w:p>
        </w:tc>
        <w:tc>
          <w:tcPr>
            <w:tcW w:w="829" w:type="dxa"/>
            <w:vAlign w:val="center"/>
          </w:tcPr>
          <w:p w:rsidR="00F33BA2" w:rsidRPr="00145C72" w:rsidRDefault="00254449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3BA2">
              <w:rPr>
                <w:sz w:val="28"/>
                <w:szCs w:val="28"/>
              </w:rPr>
              <w:t>а</w:t>
            </w:r>
          </w:p>
        </w:tc>
        <w:tc>
          <w:tcPr>
            <w:tcW w:w="4031" w:type="dxa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-1.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66" w:type="dxa"/>
            <w:vAlign w:val="center"/>
          </w:tcPr>
          <w:p w:rsidR="00F33BA2" w:rsidRDefault="00254449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3BA2">
              <w:rPr>
                <w:sz w:val="28"/>
                <w:szCs w:val="28"/>
              </w:rPr>
              <w:t>б</w:t>
            </w:r>
          </w:p>
        </w:tc>
      </w:tr>
      <w:tr w:rsidR="00F33BA2">
        <w:tc>
          <w:tcPr>
            <w:tcW w:w="4897" w:type="dxa"/>
            <w:gridSpan w:val="2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9185" w:dyaOrig="8137">
                <v:shape id="_x0000_i1131" type="#_x0000_t75" style="width:189pt;height:167.25pt" o:ole="">
                  <v:imagedata r:id="rId212" o:title=""/>
                </v:shape>
                <o:OLEObject Type="Embed" ProgID="Flash.Movie" ShapeID="_x0000_i1131" DrawAspect="Content" ObjectID="_1473862152" r:id="rId213"/>
              </w:object>
            </w:r>
          </w:p>
        </w:tc>
        <w:tc>
          <w:tcPr>
            <w:tcW w:w="4897" w:type="dxa"/>
            <w:gridSpan w:val="2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9185" w:dyaOrig="7920">
                <v:shape id="_x0000_i1132" type="#_x0000_t75" style="width:189pt;height:163.5pt" o:ole="">
                  <v:imagedata r:id="rId214" o:title=""/>
                </v:shape>
                <o:OLEObject Type="Embed" ProgID="Flash.Movie" ShapeID="_x0000_i1132" DrawAspect="Content" ObjectID="_1473862153" r:id="rId215"/>
              </w:object>
            </w:r>
          </w:p>
        </w:tc>
      </w:tr>
      <w:tr w:rsidR="00F33BA2">
        <w:tc>
          <w:tcPr>
            <w:tcW w:w="4068" w:type="dxa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</w:t>
            </w:r>
            <w:r>
              <w:rPr>
                <w:sz w:val="28"/>
                <w:szCs w:val="28"/>
              </w:rPr>
              <w:t>0.7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29" w:type="dxa"/>
            <w:vAlign w:val="center"/>
          </w:tcPr>
          <w:p w:rsidR="00F33BA2" w:rsidRDefault="00254449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3BA2">
              <w:rPr>
                <w:sz w:val="28"/>
                <w:szCs w:val="28"/>
              </w:rPr>
              <w:t>в</w:t>
            </w:r>
          </w:p>
        </w:tc>
        <w:tc>
          <w:tcPr>
            <w:tcW w:w="4031" w:type="dxa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</w:t>
            </w:r>
            <w:r>
              <w:rPr>
                <w:sz w:val="28"/>
                <w:szCs w:val="28"/>
              </w:rPr>
              <w:t>0.3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66" w:type="dxa"/>
            <w:vAlign w:val="center"/>
          </w:tcPr>
          <w:p w:rsidR="00F33BA2" w:rsidRDefault="00254449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3BA2">
              <w:rPr>
                <w:sz w:val="28"/>
                <w:szCs w:val="28"/>
              </w:rPr>
              <w:t>г</w:t>
            </w:r>
          </w:p>
        </w:tc>
      </w:tr>
      <w:tr w:rsidR="00F33BA2">
        <w:tc>
          <w:tcPr>
            <w:tcW w:w="4897" w:type="dxa"/>
            <w:gridSpan w:val="2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9168" w:dyaOrig="7940">
                <v:shape id="_x0000_i1133" type="#_x0000_t75" style="width:198.75pt;height:171.75pt" o:ole="">
                  <v:imagedata r:id="rId216" o:title=""/>
                </v:shape>
                <o:OLEObject Type="Embed" ProgID="Flash.Movie" ShapeID="_x0000_i1133" DrawAspect="Content" ObjectID="_1473862154" r:id="rId217"/>
              </w:object>
            </w:r>
          </w:p>
        </w:tc>
        <w:tc>
          <w:tcPr>
            <w:tcW w:w="4897" w:type="dxa"/>
            <w:gridSpan w:val="2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9172" w:dyaOrig="7971">
                <v:shape id="_x0000_i1134" type="#_x0000_t75" style="width:188.25pt;height:163.5pt" o:ole="">
                  <v:imagedata r:id="rId218" o:title=""/>
                </v:shape>
                <o:OLEObject Type="Embed" ProgID="Flash.Movie" ShapeID="_x0000_i1134" DrawAspect="Content" ObjectID="_1473862155" r:id="rId219"/>
              </w:object>
            </w:r>
          </w:p>
        </w:tc>
      </w:tr>
      <w:tr w:rsidR="00F33BA2">
        <w:tc>
          <w:tcPr>
            <w:tcW w:w="4068" w:type="dxa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 xml:space="preserve">Vg =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29" w:type="dxa"/>
            <w:vAlign w:val="center"/>
          </w:tcPr>
          <w:p w:rsidR="00F33BA2" w:rsidRDefault="00254449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3BA2">
              <w:rPr>
                <w:sz w:val="28"/>
                <w:szCs w:val="28"/>
              </w:rPr>
              <w:t>д</w:t>
            </w:r>
          </w:p>
        </w:tc>
        <w:tc>
          <w:tcPr>
            <w:tcW w:w="4031" w:type="dxa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 xml:space="preserve">Vg = </w:t>
            </w:r>
            <w:r>
              <w:rPr>
                <w:sz w:val="28"/>
                <w:szCs w:val="28"/>
              </w:rPr>
              <w:t>0.3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66" w:type="dxa"/>
            <w:vAlign w:val="center"/>
          </w:tcPr>
          <w:p w:rsidR="00F33BA2" w:rsidRDefault="00254449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F33BA2">
              <w:rPr>
                <w:sz w:val="28"/>
                <w:szCs w:val="28"/>
              </w:rPr>
              <w:t>е</w:t>
            </w:r>
          </w:p>
        </w:tc>
      </w:tr>
      <w:tr w:rsidR="00F33BA2">
        <w:tc>
          <w:tcPr>
            <w:tcW w:w="4897" w:type="dxa"/>
            <w:gridSpan w:val="2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9152" w:dyaOrig="7953">
                <v:shape id="_x0000_i1135" type="#_x0000_t75" style="width:198pt;height:171.75pt" o:ole="">
                  <v:imagedata r:id="rId220" o:title=""/>
                </v:shape>
                <o:OLEObject Type="Embed" ProgID="Flash.Movie" ShapeID="_x0000_i1135" DrawAspect="Content" ObjectID="_1473862156" r:id="rId221"/>
              </w:object>
            </w:r>
          </w:p>
        </w:tc>
        <w:tc>
          <w:tcPr>
            <w:tcW w:w="4897" w:type="dxa"/>
            <w:gridSpan w:val="2"/>
            <w:vAlign w:val="center"/>
          </w:tcPr>
          <w:p w:rsidR="00F33BA2" w:rsidRDefault="00F33BA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object w:dxaOrig="8368" w:dyaOrig="7943">
                <v:shape id="_x0000_i1136" type="#_x0000_t75" style="width:169.5pt;height:162.75pt" o:ole="">
                  <v:imagedata r:id="rId222" o:title=""/>
                </v:shape>
                <o:OLEObject Type="Embed" ProgID="Flash.Movie" ShapeID="_x0000_i1136" DrawAspect="Content" ObjectID="_1473862157" r:id="rId223"/>
              </w:object>
            </w:r>
          </w:p>
        </w:tc>
      </w:tr>
    </w:tbl>
    <w:p w:rsidR="00F33BA2" w:rsidRPr="00326260" w:rsidRDefault="00F33BA2" w:rsidP="00F33BA2">
      <w:pPr>
        <w:spacing w:line="360" w:lineRule="auto"/>
        <w:jc w:val="both"/>
        <w:rPr>
          <w:sz w:val="28"/>
          <w:szCs w:val="28"/>
        </w:rPr>
      </w:pPr>
    </w:p>
    <w:p w:rsidR="00326260" w:rsidRDefault="00F33BA2" w:rsidP="00F33BA2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Второй вариант р</w:t>
      </w:r>
      <w:r w:rsidR="00326260" w:rsidRPr="00326260">
        <w:rPr>
          <w:sz w:val="28"/>
          <w:szCs w:val="28"/>
        </w:rPr>
        <w:t>аз</w:t>
      </w:r>
      <w:r w:rsidR="00326260">
        <w:rPr>
          <w:sz w:val="28"/>
          <w:szCs w:val="28"/>
        </w:rPr>
        <w:t>работанны</w:t>
      </w:r>
      <w:r w:rsidR="005D1AA1">
        <w:rPr>
          <w:sz w:val="28"/>
          <w:szCs w:val="28"/>
        </w:rPr>
        <w:t>х</w:t>
      </w:r>
      <w:r w:rsidR="00326260">
        <w:rPr>
          <w:sz w:val="28"/>
          <w:szCs w:val="28"/>
        </w:rPr>
        <w:t xml:space="preserve"> флеш-анимаци</w:t>
      </w:r>
      <w:r w:rsidR="005D1AA1">
        <w:rPr>
          <w:sz w:val="28"/>
          <w:szCs w:val="28"/>
        </w:rPr>
        <w:t>й</w:t>
      </w:r>
      <w:r w:rsidR="00326260">
        <w:rPr>
          <w:sz w:val="28"/>
          <w:szCs w:val="28"/>
        </w:rPr>
        <w:t xml:space="preserve"> приведенны</w:t>
      </w:r>
      <w:r w:rsidR="005D1AA1">
        <w:rPr>
          <w:sz w:val="28"/>
          <w:szCs w:val="28"/>
        </w:rPr>
        <w:t>х</w:t>
      </w:r>
      <w:r w:rsidR="00326260">
        <w:rPr>
          <w:sz w:val="28"/>
          <w:szCs w:val="28"/>
        </w:rPr>
        <w:t xml:space="preserve"> на рисунке </w:t>
      </w:r>
      <w:r w:rsidR="00AE6FA9">
        <w:rPr>
          <w:sz w:val="28"/>
          <w:szCs w:val="28"/>
        </w:rPr>
        <w:t>1</w:t>
      </w:r>
      <w:r w:rsidR="005D1AA1">
        <w:rPr>
          <w:sz w:val="28"/>
          <w:szCs w:val="28"/>
        </w:rPr>
        <w:t>6</w:t>
      </w:r>
      <w:r>
        <w:rPr>
          <w:sz w:val="28"/>
          <w:szCs w:val="28"/>
        </w:rPr>
        <w:t xml:space="preserve"> (а-е), показывае</w:t>
      </w:r>
      <w:r w:rsidR="00326260">
        <w:rPr>
          <w:sz w:val="28"/>
          <w:szCs w:val="28"/>
        </w:rPr>
        <w:t xml:space="preserve">т изменение </w:t>
      </w:r>
      <w:r w:rsidR="005D1AA1">
        <w:rPr>
          <w:sz w:val="28"/>
          <w:szCs w:val="28"/>
        </w:rPr>
        <w:t>вольтамперных характеристик</w:t>
      </w:r>
      <w:r w:rsidR="00326260">
        <w:rPr>
          <w:sz w:val="28"/>
          <w:szCs w:val="28"/>
        </w:rPr>
        <w:t xml:space="preserve"> </w:t>
      </w:r>
      <w:r w:rsidR="00326260">
        <w:rPr>
          <w:sz w:val="28"/>
          <w:szCs w:val="28"/>
          <w:lang w:val="en-US"/>
        </w:rPr>
        <w:t>HEMT</w:t>
      </w:r>
      <w:r w:rsidR="00326260">
        <w:rPr>
          <w:sz w:val="28"/>
          <w:szCs w:val="28"/>
        </w:rPr>
        <w:t xml:space="preserve"> транзистора при изменении напряжения на затворе от порогового напряжения (</w:t>
      </w:r>
      <w:r w:rsidR="00AE6FA9">
        <w:rPr>
          <w:sz w:val="28"/>
          <w:szCs w:val="28"/>
        </w:rPr>
        <w:t>16</w:t>
      </w:r>
      <w:r w:rsidR="00326260">
        <w:rPr>
          <w:sz w:val="28"/>
          <w:szCs w:val="28"/>
        </w:rPr>
        <w:t>а) до максимально возможного (</w:t>
      </w:r>
      <w:r w:rsidR="00AE6FA9">
        <w:rPr>
          <w:sz w:val="28"/>
          <w:szCs w:val="28"/>
        </w:rPr>
        <w:t>16</w:t>
      </w:r>
      <w:r w:rsidR="00326260">
        <w:rPr>
          <w:sz w:val="28"/>
          <w:szCs w:val="28"/>
        </w:rPr>
        <w:t>е).</w:t>
      </w:r>
    </w:p>
    <w:tbl>
      <w:tblPr>
        <w:tblStyle w:val="a4"/>
        <w:tblW w:w="9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068"/>
        <w:gridCol w:w="829"/>
        <w:gridCol w:w="4031"/>
        <w:gridCol w:w="866"/>
      </w:tblGrid>
      <w:tr w:rsidR="00145C72">
        <w:tc>
          <w:tcPr>
            <w:tcW w:w="4068" w:type="dxa"/>
            <w:vAlign w:val="center"/>
          </w:tcPr>
          <w:p w:rsidR="00145C72" w:rsidRP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-1.4B</w:t>
            </w:r>
          </w:p>
        </w:tc>
        <w:tc>
          <w:tcPr>
            <w:tcW w:w="829" w:type="dxa"/>
            <w:vAlign w:val="center"/>
          </w:tcPr>
          <w:p w:rsidR="00145C72" w:rsidRP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16а</w:t>
            </w:r>
          </w:p>
        </w:tc>
        <w:tc>
          <w:tcPr>
            <w:tcW w:w="4031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-1.</w:t>
            </w: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66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16б</w:t>
            </w:r>
          </w:p>
        </w:tc>
      </w:tr>
      <w:tr w:rsidR="00AE6FA9">
        <w:tc>
          <w:tcPr>
            <w:tcW w:w="4897" w:type="dxa"/>
            <w:gridSpan w:val="2"/>
          </w:tcPr>
          <w:p w:rsidR="00AE6FA9" w:rsidRDefault="00AE6FA9" w:rsidP="00F33B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object w:dxaOrig="12548" w:dyaOrig="7997">
                <v:shape id="_x0000_i1137" type="#_x0000_t75" style="width:234pt;height:149.25pt" o:ole="">
                  <v:imagedata r:id="rId224" o:title=""/>
                </v:shape>
                <o:OLEObject Type="Embed" ProgID="Flash.Movie" ShapeID="_x0000_i1137" DrawAspect="Content" ObjectID="_1473862158" r:id="rId225"/>
              </w:object>
            </w:r>
          </w:p>
        </w:tc>
        <w:tc>
          <w:tcPr>
            <w:tcW w:w="4897" w:type="dxa"/>
            <w:gridSpan w:val="2"/>
          </w:tcPr>
          <w:p w:rsidR="00AE6FA9" w:rsidRDefault="00AE6FA9" w:rsidP="00F33B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object w:dxaOrig="12548" w:dyaOrig="7997">
                <v:shape id="_x0000_i1138" type="#_x0000_t75" style="width:234pt;height:149.25pt" o:ole="">
                  <v:imagedata r:id="rId226" o:title=""/>
                </v:shape>
                <o:OLEObject Type="Embed" ProgID="Flash.Movie" ShapeID="_x0000_i1138" DrawAspect="Content" ObjectID="_1473862159" r:id="rId227"/>
              </w:object>
            </w:r>
          </w:p>
        </w:tc>
      </w:tr>
      <w:tr w:rsidR="00145C72">
        <w:tc>
          <w:tcPr>
            <w:tcW w:w="4068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</w:t>
            </w:r>
            <w:r>
              <w:rPr>
                <w:sz w:val="28"/>
                <w:szCs w:val="28"/>
              </w:rPr>
              <w:t>0.7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29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16в</w:t>
            </w:r>
          </w:p>
        </w:tc>
        <w:tc>
          <w:tcPr>
            <w:tcW w:w="4031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>Vg = -</w:t>
            </w:r>
            <w:r>
              <w:rPr>
                <w:sz w:val="28"/>
                <w:szCs w:val="28"/>
              </w:rPr>
              <w:t>0.3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66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16г</w:t>
            </w:r>
          </w:p>
        </w:tc>
      </w:tr>
      <w:tr w:rsidR="00AE6FA9">
        <w:tc>
          <w:tcPr>
            <w:tcW w:w="4897" w:type="dxa"/>
            <w:gridSpan w:val="2"/>
          </w:tcPr>
          <w:p w:rsidR="00AE6FA9" w:rsidRDefault="00AE6FA9" w:rsidP="00F33B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object w:dxaOrig="12548" w:dyaOrig="7997">
                <v:shape id="_x0000_i1139" type="#_x0000_t75" style="width:234pt;height:149.25pt" o:ole="">
                  <v:imagedata r:id="rId228" o:title=""/>
                </v:shape>
                <o:OLEObject Type="Embed" ProgID="Flash.Movie" ShapeID="_x0000_i1139" DrawAspect="Content" ObjectID="_1473862160" r:id="rId229"/>
              </w:object>
            </w:r>
          </w:p>
        </w:tc>
        <w:tc>
          <w:tcPr>
            <w:tcW w:w="4897" w:type="dxa"/>
            <w:gridSpan w:val="2"/>
          </w:tcPr>
          <w:p w:rsidR="00AE6FA9" w:rsidRDefault="00145C72" w:rsidP="00F33B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object w:dxaOrig="12548" w:dyaOrig="7997">
                <v:shape id="_x0000_i1140" type="#_x0000_t75" style="width:234pt;height:149.25pt" o:ole="">
                  <v:imagedata r:id="rId230" o:title=""/>
                </v:shape>
                <o:OLEObject Type="Embed" ProgID="Flash.Movie" ShapeID="_x0000_i1140" DrawAspect="Content" ObjectID="_1473862161" r:id="rId231"/>
              </w:object>
            </w:r>
          </w:p>
        </w:tc>
      </w:tr>
      <w:tr w:rsidR="00145C72">
        <w:tc>
          <w:tcPr>
            <w:tcW w:w="4068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 xml:space="preserve">Vg = 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29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16д</w:t>
            </w:r>
          </w:p>
        </w:tc>
        <w:tc>
          <w:tcPr>
            <w:tcW w:w="4031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 </w:t>
            </w:r>
            <w:r>
              <w:rPr>
                <w:sz w:val="28"/>
                <w:szCs w:val="28"/>
                <w:lang w:val="en-US"/>
              </w:rPr>
              <w:t xml:space="preserve">Vg = </w:t>
            </w:r>
            <w:r>
              <w:rPr>
                <w:sz w:val="28"/>
                <w:szCs w:val="28"/>
              </w:rPr>
              <w:t>0.3</w:t>
            </w:r>
            <w:r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866" w:type="dxa"/>
            <w:vAlign w:val="center"/>
          </w:tcPr>
          <w:p w:rsidR="00145C72" w:rsidRDefault="00145C72" w:rsidP="00F33BA2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16е</w:t>
            </w:r>
          </w:p>
        </w:tc>
      </w:tr>
      <w:tr w:rsidR="00AE6FA9">
        <w:tc>
          <w:tcPr>
            <w:tcW w:w="4897" w:type="dxa"/>
            <w:gridSpan w:val="2"/>
          </w:tcPr>
          <w:p w:rsidR="00AE6FA9" w:rsidRDefault="00145C72" w:rsidP="00F33B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object w:dxaOrig="12548" w:dyaOrig="7997">
                <v:shape id="_x0000_i1141" type="#_x0000_t75" style="width:234pt;height:149.25pt" o:ole="">
                  <v:imagedata r:id="rId232" o:title=""/>
                </v:shape>
                <o:OLEObject Type="Embed" ProgID="Flash.Movie" ShapeID="_x0000_i1141" DrawAspect="Content" ObjectID="_1473862162" r:id="rId233"/>
              </w:object>
            </w:r>
          </w:p>
        </w:tc>
        <w:tc>
          <w:tcPr>
            <w:tcW w:w="4897" w:type="dxa"/>
            <w:gridSpan w:val="2"/>
          </w:tcPr>
          <w:p w:rsidR="00AE6FA9" w:rsidRDefault="00145C72" w:rsidP="00F33BA2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object w:dxaOrig="12548" w:dyaOrig="7997">
                <v:shape id="_x0000_i1142" type="#_x0000_t75" style="width:234pt;height:149.25pt" o:ole="">
                  <v:imagedata r:id="rId234" o:title=""/>
                </v:shape>
                <o:OLEObject Type="Embed" ProgID="Flash.Movie" ShapeID="_x0000_i1142" DrawAspect="Content" ObjectID="_1473862163" r:id="rId235"/>
              </w:object>
            </w:r>
          </w:p>
        </w:tc>
      </w:tr>
    </w:tbl>
    <w:p w:rsidR="00AE6FA9" w:rsidRDefault="00AE6FA9" w:rsidP="00AE6FA9">
      <w:pPr>
        <w:spacing w:line="360" w:lineRule="auto"/>
        <w:jc w:val="both"/>
        <w:rPr>
          <w:sz w:val="28"/>
          <w:szCs w:val="28"/>
        </w:rPr>
      </w:pPr>
    </w:p>
    <w:p w:rsidR="00AE6FA9" w:rsidRPr="00326260" w:rsidRDefault="00AE6FA9" w:rsidP="00AE6FA9">
      <w:pPr>
        <w:spacing w:line="360" w:lineRule="auto"/>
        <w:jc w:val="both"/>
        <w:rPr>
          <w:sz w:val="28"/>
          <w:szCs w:val="28"/>
        </w:rPr>
      </w:pPr>
    </w:p>
    <w:p w:rsidR="00EE4352" w:rsidRDefault="00EE4352" w:rsidP="009534B0">
      <w:pPr>
        <w:spacing w:line="360" w:lineRule="auto"/>
        <w:jc w:val="both"/>
      </w:pPr>
    </w:p>
    <w:p w:rsidR="00C67E71" w:rsidRPr="009534B0" w:rsidRDefault="00C67E71" w:rsidP="00C67E71">
      <w:pPr>
        <w:pStyle w:val="7"/>
        <w:rPr>
          <w:sz w:val="28"/>
        </w:rPr>
      </w:pPr>
      <w:r w:rsidRPr="009534B0">
        <w:rPr>
          <w:sz w:val="28"/>
        </w:rPr>
        <w:t>Выводы</w:t>
      </w:r>
    </w:p>
    <w:p w:rsidR="00FD364E" w:rsidRDefault="001B2864" w:rsidP="00FD364E">
      <w:pPr>
        <w:pStyle w:val="1"/>
        <w:spacing w:line="360" w:lineRule="auto"/>
        <w:ind w:firstLine="720"/>
        <w:jc w:val="both"/>
      </w:pPr>
      <w:r>
        <w:t xml:space="preserve">1. </w:t>
      </w:r>
      <w:r w:rsidR="0061723F" w:rsidRPr="00A02CCE">
        <w:t xml:space="preserve">В ходе </w:t>
      </w:r>
      <w:r w:rsidR="0061723F">
        <w:t xml:space="preserve">выполнения курсовой </w:t>
      </w:r>
      <w:r w:rsidR="0061723F" w:rsidRPr="00A02CCE">
        <w:t xml:space="preserve">работы </w:t>
      </w:r>
      <w:r>
        <w:t>было найдено 50 полнотекстовых статей из научных журналов (перечислить ресурсы и название журналов)</w:t>
      </w:r>
      <w:r w:rsidR="0061723F">
        <w:t xml:space="preserve"> описывающих характеристики транзисторов с высокой подвижностью электронов (</w:t>
      </w:r>
      <w:r w:rsidR="0061723F">
        <w:rPr>
          <w:lang w:val="en-US"/>
        </w:rPr>
        <w:t>HEMT</w:t>
      </w:r>
      <w:r w:rsidR="0061723F">
        <w:t>). Поскольку основные результаты в этой област</w:t>
      </w:r>
      <w:r w:rsidR="008516D8">
        <w:t>и получены за последние 4-5 лет</w:t>
      </w:r>
      <w:r w:rsidR="0061723F">
        <w:t xml:space="preserve"> и </w:t>
      </w:r>
      <w:r w:rsidR="008516D8">
        <w:t xml:space="preserve">в </w:t>
      </w:r>
      <w:r w:rsidR="0061723F">
        <w:t>учебных пособиях они не отражены</w:t>
      </w:r>
      <w:r w:rsidR="008516D8">
        <w:t xml:space="preserve">, я воспользовалась </w:t>
      </w:r>
      <w:r w:rsidR="008516D8">
        <w:rPr>
          <w:lang w:val="en-US"/>
        </w:rPr>
        <w:t>Internet</w:t>
      </w:r>
      <w:r w:rsidR="008516D8" w:rsidRPr="008516D8">
        <w:t xml:space="preserve"> </w:t>
      </w:r>
      <w:r w:rsidR="008516D8">
        <w:rPr>
          <w:lang w:val="en-US"/>
        </w:rPr>
        <w:t>Explorer</w:t>
      </w:r>
      <w:r w:rsidR="0061723F">
        <w:t xml:space="preserve">. Всего было просмотрено свыше 50 Интернет-ресурсов, </w:t>
      </w:r>
      <w:r w:rsidR="00FD364E">
        <w:t>включая полнотекстовые издания.</w:t>
      </w:r>
    </w:p>
    <w:p w:rsidR="00FD364E" w:rsidRPr="00FD364E" w:rsidRDefault="001B2864" w:rsidP="00FD364E">
      <w:pPr>
        <w:pStyle w:val="1"/>
        <w:spacing w:line="360" w:lineRule="auto"/>
        <w:ind w:firstLine="720"/>
        <w:jc w:val="both"/>
      </w:pPr>
      <w:r>
        <w:t xml:space="preserve">2. </w:t>
      </w:r>
      <w:r w:rsidR="00FD364E">
        <w:t>Было рассчитано значение энергетических уровней в потенциальной яме, построен график зависимости уровня Ферми от концентрации электронов в потенциальной яме и показано, что эта зависимость и аппроксимальная кривая</w:t>
      </w:r>
      <w:r w:rsidR="00FD364E" w:rsidRPr="007F5E2A">
        <w:t xml:space="preserve"> </w:t>
      </w:r>
      <w:r w:rsidR="00FD364E" w:rsidRPr="007F5E2A">
        <w:rPr>
          <w:lang w:val="en-US"/>
        </w:rPr>
        <w:t>DasGupta</w:t>
      </w:r>
      <w:r w:rsidR="00FD364E">
        <w:t xml:space="preserve"> практически совпадают, те  можно утверждать, что </w:t>
      </w:r>
      <w:r w:rsidR="00FD364E" w:rsidRPr="007F5E2A">
        <w:t>нелинейная модель, предложенная DasGupta</w:t>
      </w:r>
      <w:r w:rsidR="00FD364E">
        <w:t xml:space="preserve">, </w:t>
      </w:r>
      <w:r w:rsidR="00FD364E" w:rsidRPr="007F5E2A">
        <w:t>является вполне подходящей для аналитической модели pHEMTs AlGaAs/InGaAs/GaAs.</w:t>
      </w:r>
    </w:p>
    <w:p w:rsidR="009534B0" w:rsidRDefault="00EA4C20" w:rsidP="009534B0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647E2A">
        <w:rPr>
          <w:sz w:val="28"/>
          <w:szCs w:val="28"/>
        </w:rPr>
        <w:t>Созданиы</w:t>
      </w:r>
      <w:r w:rsidR="009534B0">
        <w:rPr>
          <w:sz w:val="28"/>
          <w:szCs w:val="28"/>
        </w:rPr>
        <w:t xml:space="preserve"> </w:t>
      </w:r>
      <w:r w:rsidR="009534B0">
        <w:rPr>
          <w:sz w:val="28"/>
          <w:szCs w:val="28"/>
          <w:lang w:val="en-US"/>
        </w:rPr>
        <w:t>flash</w:t>
      </w:r>
      <w:r>
        <w:rPr>
          <w:sz w:val="28"/>
          <w:szCs w:val="28"/>
        </w:rPr>
        <w:t xml:space="preserve"> – анимации, </w:t>
      </w:r>
      <w:r w:rsidR="00647E2A">
        <w:rPr>
          <w:sz w:val="28"/>
          <w:szCs w:val="28"/>
        </w:rPr>
        <w:t>иллюстрирующие</w:t>
      </w:r>
      <w:r w:rsidR="009534B0">
        <w:rPr>
          <w:sz w:val="28"/>
          <w:szCs w:val="28"/>
        </w:rPr>
        <w:t xml:space="preserve"> изменение концентрации носителей в потенциальной яме п</w:t>
      </w:r>
      <w:r w:rsidR="00F51A36">
        <w:rPr>
          <w:sz w:val="28"/>
          <w:szCs w:val="28"/>
        </w:rPr>
        <w:t>ри приложении напряжения и демонстрация</w:t>
      </w:r>
      <w:r>
        <w:rPr>
          <w:sz w:val="28"/>
          <w:szCs w:val="28"/>
        </w:rPr>
        <w:t xml:space="preserve"> их ВАХ.</w:t>
      </w:r>
    </w:p>
    <w:p w:rsidR="000C4360" w:rsidRDefault="000C4360" w:rsidP="009534B0">
      <w:pPr>
        <w:spacing w:line="360" w:lineRule="auto"/>
        <w:ind w:firstLine="720"/>
        <w:jc w:val="both"/>
        <w:rPr>
          <w:sz w:val="28"/>
          <w:szCs w:val="28"/>
        </w:rPr>
      </w:pPr>
    </w:p>
    <w:p w:rsidR="009534B0" w:rsidRPr="00201CA7" w:rsidRDefault="00EA4C20" w:rsidP="00EA4C20">
      <w:pPr>
        <w:spacing w:before="120" w:line="360" w:lineRule="auto"/>
        <w:rPr>
          <w:sz w:val="28"/>
          <w:szCs w:val="28"/>
          <w:lang w:val="en-US"/>
        </w:rPr>
      </w:pPr>
      <w:r w:rsidRPr="00201CA7">
        <w:rPr>
          <w:b/>
          <w:sz w:val="28"/>
          <w:szCs w:val="28"/>
          <w:lang w:val="en-US"/>
        </w:rPr>
        <w:br w:type="page"/>
      </w:r>
      <w:r w:rsidR="00037CF5" w:rsidRPr="00EA4C20">
        <w:rPr>
          <w:b/>
          <w:sz w:val="28"/>
          <w:szCs w:val="28"/>
        </w:rPr>
        <w:t>Список</w:t>
      </w:r>
      <w:r w:rsidR="00037CF5" w:rsidRPr="00201CA7">
        <w:rPr>
          <w:b/>
          <w:sz w:val="28"/>
          <w:szCs w:val="28"/>
          <w:lang w:val="en-US"/>
        </w:rPr>
        <w:t xml:space="preserve"> </w:t>
      </w:r>
      <w:r w:rsidR="00037CF5" w:rsidRPr="00EA4C20">
        <w:rPr>
          <w:b/>
          <w:sz w:val="28"/>
          <w:szCs w:val="28"/>
        </w:rPr>
        <w:t>литературы</w:t>
      </w:r>
      <w:r w:rsidR="00204CDA" w:rsidRPr="00201CA7">
        <w:rPr>
          <w:b/>
          <w:sz w:val="28"/>
          <w:szCs w:val="28"/>
          <w:lang w:val="en-US"/>
        </w:rPr>
        <w:t>:</w:t>
      </w:r>
    </w:p>
    <w:p w:rsidR="00865EF1" w:rsidRPr="00865EF1" w:rsidRDefault="002F71C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1. Remashan</w:t>
      </w:r>
      <w:r w:rsidR="008B6869" w:rsidRPr="008B6869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 xml:space="preserve">K. </w:t>
      </w:r>
      <w:r w:rsidR="00201CA7" w:rsidRPr="00201CA7">
        <w:rPr>
          <w:sz w:val="28"/>
          <w:szCs w:val="28"/>
          <w:lang w:val="en-US"/>
        </w:rPr>
        <w:t>A compact analytical I–V model of AlGaAs/InGaAs/GaAs p-HEMTs based on non-linear charge control model</w:t>
      </w:r>
      <w:r>
        <w:rPr>
          <w:sz w:val="28"/>
          <w:szCs w:val="28"/>
          <w:lang w:val="en-US"/>
        </w:rPr>
        <w:t xml:space="preserve"> / </w:t>
      </w:r>
      <w:r w:rsidRPr="00201CA7">
        <w:rPr>
          <w:sz w:val="28"/>
          <w:szCs w:val="28"/>
          <w:lang w:val="en-US"/>
        </w:rPr>
        <w:t>K. Remashan and K. Radhakrishnan</w:t>
      </w:r>
      <w:r>
        <w:rPr>
          <w:sz w:val="28"/>
          <w:szCs w:val="28"/>
          <w:lang w:val="en-US"/>
        </w:rPr>
        <w:t xml:space="preserve"> </w:t>
      </w:r>
      <w:r w:rsidR="000A56C3">
        <w:rPr>
          <w:sz w:val="28"/>
          <w:szCs w:val="28"/>
          <w:lang w:val="en-US"/>
        </w:rPr>
        <w:t>//</w:t>
      </w:r>
      <w:r w:rsidR="00865EF1">
        <w:rPr>
          <w:sz w:val="28"/>
          <w:szCs w:val="28"/>
          <w:lang w:val="en-US"/>
        </w:rPr>
        <w:t xml:space="preserve"> </w:t>
      </w:r>
      <w:r w:rsidR="000A56C3" w:rsidRPr="002F71C9">
        <w:rPr>
          <w:sz w:val="28"/>
          <w:szCs w:val="28"/>
          <w:lang w:val="en-US"/>
        </w:rPr>
        <w:t>Microelectronic Engineering,</w:t>
      </w:r>
      <w:r w:rsidR="000A56C3">
        <w:rPr>
          <w:sz w:val="28"/>
          <w:szCs w:val="28"/>
          <w:lang w:val="en-US"/>
        </w:rPr>
        <w:t xml:space="preserve"> </w:t>
      </w:r>
      <w:r w:rsidR="008B6869" w:rsidRPr="008B6869">
        <w:rPr>
          <w:sz w:val="28"/>
          <w:szCs w:val="28"/>
          <w:lang w:val="en-US"/>
        </w:rPr>
        <w:t>Volume</w:t>
      </w:r>
      <w:r w:rsidR="008B6869" w:rsidRPr="00865EF1">
        <w:rPr>
          <w:sz w:val="28"/>
          <w:szCs w:val="28"/>
          <w:lang w:val="en-US"/>
        </w:rPr>
        <w:t xml:space="preserve"> 75, </w:t>
      </w:r>
      <w:r w:rsidR="008B6869" w:rsidRPr="008B6869">
        <w:rPr>
          <w:sz w:val="28"/>
          <w:szCs w:val="28"/>
          <w:lang w:val="en-US"/>
        </w:rPr>
        <w:t>Issue</w:t>
      </w:r>
      <w:r w:rsidR="008B6869" w:rsidRPr="00865EF1">
        <w:rPr>
          <w:sz w:val="28"/>
          <w:szCs w:val="28"/>
          <w:lang w:val="en-US"/>
        </w:rPr>
        <w:t xml:space="preserve"> 2</w:t>
      </w:r>
      <w:r w:rsidR="00865EF1">
        <w:rPr>
          <w:sz w:val="28"/>
          <w:szCs w:val="28"/>
          <w:lang w:val="en-US"/>
        </w:rPr>
        <w:t>,</w:t>
      </w:r>
      <w:r w:rsidRPr="002F71C9">
        <w:rPr>
          <w:sz w:val="28"/>
          <w:szCs w:val="28"/>
          <w:lang w:val="en-US"/>
        </w:rPr>
        <w:t xml:space="preserve"> </w:t>
      </w:r>
      <w:r w:rsidRPr="008B6869">
        <w:rPr>
          <w:sz w:val="28"/>
          <w:szCs w:val="28"/>
          <w:lang w:val="en-US"/>
        </w:rPr>
        <w:t>August</w:t>
      </w:r>
      <w:r w:rsidRPr="00865EF1">
        <w:rPr>
          <w:sz w:val="28"/>
          <w:szCs w:val="28"/>
          <w:lang w:val="en-US"/>
        </w:rPr>
        <w:t xml:space="preserve"> 2004</w:t>
      </w:r>
      <w:r>
        <w:rPr>
          <w:sz w:val="28"/>
          <w:szCs w:val="28"/>
          <w:lang w:val="en-US"/>
        </w:rPr>
        <w:t xml:space="preserve">. - </w:t>
      </w:r>
      <w:r w:rsidR="008B6869" w:rsidRPr="008B6869">
        <w:rPr>
          <w:sz w:val="28"/>
          <w:szCs w:val="28"/>
          <w:lang w:val="en-US"/>
        </w:rPr>
        <w:t>p</w:t>
      </w:r>
      <w:r>
        <w:rPr>
          <w:sz w:val="28"/>
          <w:szCs w:val="28"/>
          <w:lang w:val="en-US"/>
        </w:rPr>
        <w:t>. 127-241.</w:t>
      </w:r>
    </w:p>
    <w:p w:rsidR="008B6869" w:rsidRPr="00865EF1" w:rsidRDefault="008B686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 w:rsidRPr="008B6869">
        <w:rPr>
          <w:sz w:val="28"/>
          <w:szCs w:val="28"/>
          <w:lang w:val="en-US"/>
        </w:rPr>
        <w:t>2. Chia-Shih Cheng</w:t>
      </w:r>
      <w:r w:rsidR="002F71C9">
        <w:rPr>
          <w:sz w:val="28"/>
          <w:szCs w:val="28"/>
          <w:lang w:val="en-US"/>
        </w:rPr>
        <w:t>.</w:t>
      </w:r>
      <w:r w:rsidRPr="008B6869">
        <w:rPr>
          <w:sz w:val="28"/>
          <w:szCs w:val="28"/>
          <w:lang w:val="en-US"/>
        </w:rPr>
        <w:t xml:space="preserve"> A modified Angelov model for InGaP/InGaAs enhancement- and depletion-mode pHEMTs using symbolic defined device technology</w:t>
      </w:r>
      <w:r w:rsidR="002F71C9">
        <w:rPr>
          <w:sz w:val="28"/>
          <w:szCs w:val="28"/>
          <w:lang w:val="en-US"/>
        </w:rPr>
        <w:t xml:space="preserve"> / </w:t>
      </w:r>
      <w:r w:rsidR="002F71C9" w:rsidRPr="008B6869">
        <w:rPr>
          <w:sz w:val="28"/>
          <w:szCs w:val="28"/>
          <w:lang w:val="en-US"/>
        </w:rPr>
        <w:t>Ch</w:t>
      </w:r>
      <w:r w:rsidR="002F71C9">
        <w:rPr>
          <w:sz w:val="28"/>
          <w:szCs w:val="28"/>
          <w:lang w:val="en-US"/>
        </w:rPr>
        <w:t xml:space="preserve">ia-Shih Cheng, Yuan-Jui Shih, </w:t>
      </w:r>
      <w:r w:rsidR="002F71C9" w:rsidRPr="008B6869">
        <w:rPr>
          <w:sz w:val="28"/>
          <w:szCs w:val="28"/>
          <w:lang w:val="en-US"/>
        </w:rPr>
        <w:t xml:space="preserve"> Hsien-Chin Chiu</w:t>
      </w:r>
      <w:r w:rsidR="002F71C9">
        <w:rPr>
          <w:sz w:val="28"/>
          <w:szCs w:val="28"/>
          <w:lang w:val="en-US"/>
        </w:rPr>
        <w:t xml:space="preserve"> </w:t>
      </w:r>
      <w:r w:rsidR="00865EF1">
        <w:rPr>
          <w:sz w:val="28"/>
          <w:szCs w:val="28"/>
          <w:lang w:val="en-US"/>
        </w:rPr>
        <w:t>//</w:t>
      </w:r>
      <w:r w:rsidRPr="008B6869">
        <w:rPr>
          <w:sz w:val="28"/>
          <w:szCs w:val="28"/>
          <w:lang w:val="en-US"/>
        </w:rPr>
        <w:t xml:space="preserve"> Solid-State Electronics, Volu</w:t>
      </w:r>
      <w:r w:rsidR="002F71C9">
        <w:rPr>
          <w:sz w:val="28"/>
          <w:szCs w:val="28"/>
          <w:lang w:val="en-US"/>
        </w:rPr>
        <w:t>me 50, Issue 2, February 2006. -</w:t>
      </w:r>
      <w:r w:rsidR="00865EF1">
        <w:rPr>
          <w:sz w:val="28"/>
          <w:szCs w:val="28"/>
          <w:lang w:val="en-US"/>
        </w:rPr>
        <w:t xml:space="preserve"> p.</w:t>
      </w:r>
      <w:r w:rsidRPr="008B6869">
        <w:rPr>
          <w:sz w:val="28"/>
          <w:szCs w:val="28"/>
          <w:lang w:val="en-US"/>
        </w:rPr>
        <w:t xml:space="preserve"> 254-258</w:t>
      </w:r>
      <w:r w:rsidR="000A56C3">
        <w:rPr>
          <w:sz w:val="28"/>
          <w:szCs w:val="28"/>
          <w:lang w:val="en-US"/>
        </w:rPr>
        <w:t>.</w:t>
      </w:r>
    </w:p>
    <w:p w:rsidR="008B6869" w:rsidRPr="008B6869" w:rsidRDefault="008B686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 w:rsidRPr="00865EF1">
        <w:rPr>
          <w:sz w:val="28"/>
          <w:szCs w:val="28"/>
          <w:lang w:val="en-US"/>
        </w:rPr>
        <w:t xml:space="preserve">3. </w:t>
      </w:r>
      <w:r w:rsidRPr="008B6869">
        <w:rPr>
          <w:sz w:val="28"/>
          <w:szCs w:val="28"/>
          <w:lang w:val="en-US"/>
        </w:rPr>
        <w:t>Soetedjo</w:t>
      </w:r>
      <w:r w:rsidR="002F71C9">
        <w:rPr>
          <w:sz w:val="28"/>
          <w:szCs w:val="28"/>
          <w:lang w:val="en-US"/>
        </w:rPr>
        <w:t xml:space="preserve"> H.</w:t>
      </w:r>
      <w:r w:rsidR="000A56C3">
        <w:rPr>
          <w:sz w:val="28"/>
          <w:szCs w:val="28"/>
          <w:lang w:val="en-US"/>
        </w:rPr>
        <w:t xml:space="preserve"> </w:t>
      </w:r>
      <w:r w:rsidRPr="008B6869">
        <w:rPr>
          <w:sz w:val="28"/>
          <w:szCs w:val="28"/>
          <w:lang w:val="en-US"/>
        </w:rPr>
        <w:t>Current–voltage behavior of AlGaAs/InGaAs pHEMT structures and the</w:t>
      </w:r>
      <w:r w:rsidR="002F71C9">
        <w:rPr>
          <w:sz w:val="28"/>
          <w:szCs w:val="28"/>
          <w:lang w:val="en-US"/>
        </w:rPr>
        <w:t xml:space="preserve"> effect of optical illumination / H.</w:t>
      </w:r>
      <w:r w:rsidR="002F71C9" w:rsidRPr="00865EF1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Soetedjo</w:t>
      </w:r>
      <w:r w:rsidR="002F71C9">
        <w:rPr>
          <w:sz w:val="28"/>
          <w:szCs w:val="28"/>
          <w:lang w:val="en-US"/>
        </w:rPr>
        <w:t>,</w:t>
      </w:r>
      <w:r w:rsidR="002F71C9" w:rsidRPr="00865EF1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O</w:t>
      </w:r>
      <w:r w:rsidR="002F71C9" w:rsidRPr="00865EF1">
        <w:rPr>
          <w:sz w:val="28"/>
          <w:szCs w:val="28"/>
          <w:lang w:val="en-US"/>
        </w:rPr>
        <w:t xml:space="preserve">. </w:t>
      </w:r>
      <w:r w:rsidR="002F71C9" w:rsidRPr="008B6869">
        <w:rPr>
          <w:sz w:val="28"/>
          <w:szCs w:val="28"/>
          <w:lang w:val="en-US"/>
        </w:rPr>
        <w:t>Mohd</w:t>
      </w:r>
      <w:r w:rsidR="002F71C9" w:rsidRPr="00865EF1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Nizam</w:t>
      </w:r>
      <w:r w:rsidR="002F71C9" w:rsidRPr="00865EF1">
        <w:rPr>
          <w:sz w:val="28"/>
          <w:szCs w:val="28"/>
          <w:lang w:val="en-US"/>
        </w:rPr>
        <w:t xml:space="preserve">, </w:t>
      </w:r>
      <w:r w:rsidR="002F71C9" w:rsidRPr="008B6869">
        <w:rPr>
          <w:sz w:val="28"/>
          <w:szCs w:val="28"/>
          <w:lang w:val="en-US"/>
        </w:rPr>
        <w:t>Idris</w:t>
      </w:r>
      <w:r w:rsidR="002F71C9" w:rsidRPr="00865EF1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Sabtu</w:t>
      </w:r>
      <w:r w:rsidR="002F71C9" w:rsidRPr="00865EF1">
        <w:rPr>
          <w:sz w:val="28"/>
          <w:szCs w:val="28"/>
          <w:lang w:val="en-US"/>
        </w:rPr>
        <w:t xml:space="preserve">, </w:t>
      </w:r>
      <w:r w:rsidR="002F71C9" w:rsidRPr="008B6869">
        <w:rPr>
          <w:sz w:val="28"/>
          <w:szCs w:val="28"/>
          <w:lang w:val="en-US"/>
        </w:rPr>
        <w:t>J</w:t>
      </w:r>
      <w:r w:rsidR="002F71C9" w:rsidRPr="00865EF1">
        <w:rPr>
          <w:sz w:val="28"/>
          <w:szCs w:val="28"/>
          <w:lang w:val="en-US"/>
        </w:rPr>
        <w:t xml:space="preserve">. </w:t>
      </w:r>
      <w:r w:rsidR="002F71C9" w:rsidRPr="008B6869">
        <w:rPr>
          <w:sz w:val="28"/>
          <w:szCs w:val="28"/>
          <w:lang w:val="en-US"/>
        </w:rPr>
        <w:t>Mohd</w:t>
      </w:r>
      <w:r w:rsidR="002F71C9" w:rsidRPr="000A56C3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Sazli</w:t>
      </w:r>
      <w:r w:rsidR="002F71C9" w:rsidRPr="000A56C3">
        <w:rPr>
          <w:sz w:val="28"/>
          <w:szCs w:val="28"/>
          <w:lang w:val="en-US"/>
        </w:rPr>
        <w:t xml:space="preserve">, </w:t>
      </w:r>
      <w:r w:rsidR="002F71C9" w:rsidRPr="008B6869">
        <w:rPr>
          <w:sz w:val="28"/>
          <w:szCs w:val="28"/>
          <w:lang w:val="en-US"/>
        </w:rPr>
        <w:t>Ashaari</w:t>
      </w:r>
      <w:r w:rsidR="002F71C9" w:rsidRPr="000A56C3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Yusof</w:t>
      </w:r>
      <w:r w:rsidR="002F71C9" w:rsidRPr="000A56C3">
        <w:rPr>
          <w:sz w:val="28"/>
          <w:szCs w:val="28"/>
          <w:lang w:val="en-US"/>
        </w:rPr>
        <w:t xml:space="preserve">, </w:t>
      </w:r>
      <w:r w:rsidR="002F71C9" w:rsidRPr="008B6869">
        <w:rPr>
          <w:sz w:val="28"/>
          <w:szCs w:val="28"/>
          <w:lang w:val="en-US"/>
        </w:rPr>
        <w:t>Y</w:t>
      </w:r>
      <w:r w:rsidR="002F71C9" w:rsidRPr="000A56C3">
        <w:rPr>
          <w:sz w:val="28"/>
          <w:szCs w:val="28"/>
          <w:lang w:val="en-US"/>
        </w:rPr>
        <w:t xml:space="preserve">. </w:t>
      </w:r>
      <w:r w:rsidR="002F71C9" w:rsidRPr="008B6869">
        <w:rPr>
          <w:sz w:val="28"/>
          <w:szCs w:val="28"/>
          <w:lang w:val="en-US"/>
        </w:rPr>
        <w:t>Mohd</w:t>
      </w:r>
      <w:r w:rsidR="002F71C9" w:rsidRPr="000A56C3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Razman</w:t>
      </w:r>
      <w:r w:rsidR="002F71C9">
        <w:rPr>
          <w:sz w:val="28"/>
          <w:szCs w:val="28"/>
          <w:lang w:val="en-US"/>
        </w:rPr>
        <w:t>,</w:t>
      </w:r>
      <w:r w:rsidR="002F71C9" w:rsidRPr="000A56C3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A</w:t>
      </w:r>
      <w:r w:rsidR="002F71C9" w:rsidRPr="000A56C3">
        <w:rPr>
          <w:sz w:val="28"/>
          <w:szCs w:val="28"/>
          <w:lang w:val="en-US"/>
        </w:rPr>
        <w:t>.</w:t>
      </w:r>
      <w:r w:rsidR="002F71C9" w:rsidRPr="008B6869">
        <w:rPr>
          <w:sz w:val="28"/>
          <w:szCs w:val="28"/>
          <w:lang w:val="en-US"/>
        </w:rPr>
        <w:t>F</w:t>
      </w:r>
      <w:r w:rsidR="002F71C9" w:rsidRPr="000A56C3">
        <w:rPr>
          <w:sz w:val="28"/>
          <w:szCs w:val="28"/>
          <w:lang w:val="en-US"/>
        </w:rPr>
        <w:t xml:space="preserve">. </w:t>
      </w:r>
      <w:r w:rsidR="002F71C9" w:rsidRPr="008B6869">
        <w:rPr>
          <w:sz w:val="28"/>
          <w:szCs w:val="28"/>
          <w:lang w:val="en-US"/>
        </w:rPr>
        <w:t>Awang</w:t>
      </w:r>
      <w:r w:rsidR="002F71C9" w:rsidRPr="000A56C3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Mat</w:t>
      </w:r>
      <w:r w:rsidR="002F71C9">
        <w:rPr>
          <w:sz w:val="28"/>
          <w:szCs w:val="28"/>
          <w:lang w:val="en-US"/>
        </w:rPr>
        <w:t xml:space="preserve"> </w:t>
      </w:r>
      <w:r w:rsidR="000A56C3">
        <w:rPr>
          <w:sz w:val="28"/>
          <w:szCs w:val="28"/>
          <w:lang w:val="en-US"/>
        </w:rPr>
        <w:t>//</w:t>
      </w:r>
      <w:r w:rsidRPr="008B6869">
        <w:rPr>
          <w:sz w:val="28"/>
          <w:szCs w:val="28"/>
          <w:lang w:val="en-US"/>
        </w:rPr>
        <w:t>Microelectronics Journal</w:t>
      </w:r>
      <w:r w:rsidR="00A90124">
        <w:rPr>
          <w:sz w:val="28"/>
          <w:szCs w:val="28"/>
          <w:lang w:val="en-US"/>
        </w:rPr>
        <w:t>,</w:t>
      </w:r>
      <w:r w:rsidRPr="008B6869">
        <w:rPr>
          <w:sz w:val="28"/>
          <w:szCs w:val="28"/>
          <w:lang w:val="en-US"/>
        </w:rPr>
        <w:t xml:space="preserve"> Volu</w:t>
      </w:r>
      <w:r w:rsidR="002F71C9">
        <w:rPr>
          <w:sz w:val="28"/>
          <w:szCs w:val="28"/>
          <w:lang w:val="en-US"/>
        </w:rPr>
        <w:t>me 37, Issue 6 , June 2006. -</w:t>
      </w:r>
      <w:r w:rsidR="000A56C3">
        <w:rPr>
          <w:sz w:val="28"/>
          <w:szCs w:val="28"/>
          <w:lang w:val="en-US"/>
        </w:rPr>
        <w:t xml:space="preserve"> p.</w:t>
      </w:r>
      <w:r w:rsidRPr="008B6869">
        <w:rPr>
          <w:sz w:val="28"/>
          <w:szCs w:val="28"/>
          <w:lang w:val="en-US"/>
        </w:rPr>
        <w:t xml:space="preserve"> 480-482</w:t>
      </w:r>
      <w:r w:rsidR="000A56C3">
        <w:rPr>
          <w:sz w:val="28"/>
          <w:szCs w:val="28"/>
          <w:lang w:val="en-US"/>
        </w:rPr>
        <w:t>.</w:t>
      </w:r>
    </w:p>
    <w:p w:rsidR="008B6869" w:rsidRPr="008B6869" w:rsidRDefault="008B686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 w:rsidRPr="008B6869">
        <w:rPr>
          <w:sz w:val="28"/>
          <w:szCs w:val="28"/>
          <w:lang w:val="en-US"/>
        </w:rPr>
        <w:t xml:space="preserve">4. </w:t>
      </w:r>
      <w:r w:rsidR="002F71C9">
        <w:rPr>
          <w:sz w:val="28"/>
          <w:szCs w:val="28"/>
          <w:lang w:val="en-US"/>
        </w:rPr>
        <w:t>Yahyazadeha R.</w:t>
      </w:r>
      <w:r w:rsidRPr="008B6869">
        <w:rPr>
          <w:sz w:val="28"/>
          <w:szCs w:val="28"/>
          <w:lang w:val="en-US"/>
        </w:rPr>
        <w:t xml:space="preserve"> The effects of depletion layer on negative differential conductivity in AlGaN/GaN high electron mobility transistor</w:t>
      </w:r>
      <w:r w:rsidR="002F71C9">
        <w:rPr>
          <w:sz w:val="28"/>
          <w:szCs w:val="28"/>
          <w:lang w:val="en-US"/>
        </w:rPr>
        <w:t xml:space="preserve"> / </w:t>
      </w:r>
      <w:r w:rsidR="002F71C9" w:rsidRPr="008B6869">
        <w:rPr>
          <w:sz w:val="28"/>
          <w:szCs w:val="28"/>
          <w:lang w:val="en-US"/>
        </w:rPr>
        <w:t>R. Yahyazadeha, A. Asgarib, M. Kalafib</w:t>
      </w:r>
      <w:r w:rsidR="002F71C9">
        <w:rPr>
          <w:sz w:val="28"/>
          <w:szCs w:val="28"/>
          <w:lang w:val="en-US"/>
        </w:rPr>
        <w:t xml:space="preserve"> </w:t>
      </w:r>
      <w:r w:rsidR="000A56C3">
        <w:rPr>
          <w:sz w:val="28"/>
          <w:szCs w:val="28"/>
          <w:lang w:val="en-US"/>
        </w:rPr>
        <w:t>//</w:t>
      </w:r>
      <w:r w:rsidRPr="008B6869">
        <w:rPr>
          <w:sz w:val="28"/>
          <w:szCs w:val="28"/>
          <w:lang w:val="en-US"/>
        </w:rPr>
        <w:t xml:space="preserve"> </w:t>
      </w:r>
      <w:r w:rsidRPr="000A56C3">
        <w:rPr>
          <w:bCs/>
          <w:sz w:val="28"/>
          <w:szCs w:val="28"/>
          <w:lang w:val="en-US"/>
        </w:rPr>
        <w:t>Physica E: Low-dimensional Systems and Nanostructure</w:t>
      </w:r>
      <w:r w:rsidRPr="000A56C3">
        <w:rPr>
          <w:b/>
          <w:bCs/>
          <w:sz w:val="28"/>
          <w:szCs w:val="28"/>
          <w:lang w:val="en-US"/>
        </w:rPr>
        <w:t>s</w:t>
      </w:r>
      <w:r w:rsidR="000A56C3">
        <w:rPr>
          <w:b/>
          <w:bCs/>
          <w:sz w:val="28"/>
          <w:szCs w:val="28"/>
          <w:lang w:val="en-US"/>
        </w:rPr>
        <w:t>,</w:t>
      </w:r>
      <w:r w:rsidR="0049110C" w:rsidRPr="00865EF1">
        <w:rPr>
          <w:sz w:val="28"/>
          <w:szCs w:val="28"/>
          <w:lang w:val="en-US"/>
        </w:rPr>
        <w:t xml:space="preserve"> </w:t>
      </w:r>
      <w:r w:rsidRPr="000A56C3">
        <w:rPr>
          <w:sz w:val="28"/>
          <w:szCs w:val="28"/>
          <w:lang w:val="en-US"/>
        </w:rPr>
        <w:t>Volume 33, Issue 1</w:t>
      </w:r>
      <w:r w:rsidRPr="00865EF1">
        <w:rPr>
          <w:sz w:val="28"/>
          <w:szCs w:val="28"/>
          <w:lang w:val="en-US"/>
        </w:rPr>
        <w:t>,</w:t>
      </w:r>
      <w:r w:rsidR="002F71C9">
        <w:rPr>
          <w:sz w:val="28"/>
          <w:szCs w:val="28"/>
          <w:lang w:val="en-US"/>
        </w:rPr>
        <w:t xml:space="preserve"> June 2006 -</w:t>
      </w:r>
      <w:r w:rsidR="000A56C3">
        <w:rPr>
          <w:sz w:val="28"/>
          <w:szCs w:val="28"/>
          <w:lang w:val="en-US"/>
        </w:rPr>
        <w:t xml:space="preserve"> p.</w:t>
      </w:r>
      <w:r w:rsidRPr="008B6869">
        <w:rPr>
          <w:sz w:val="28"/>
          <w:szCs w:val="28"/>
          <w:lang w:val="en-US"/>
        </w:rPr>
        <w:t xml:space="preserve"> 77-82</w:t>
      </w:r>
      <w:r w:rsidR="000A56C3">
        <w:rPr>
          <w:sz w:val="28"/>
          <w:szCs w:val="28"/>
          <w:lang w:val="en-US"/>
        </w:rPr>
        <w:t>.</w:t>
      </w:r>
    </w:p>
    <w:p w:rsidR="00865EF1" w:rsidRDefault="002F71C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5. </w:t>
      </w:r>
      <w:r w:rsidR="008B6869" w:rsidRPr="008B6869">
        <w:rPr>
          <w:sz w:val="28"/>
          <w:szCs w:val="28"/>
          <w:lang w:val="en-US"/>
        </w:rPr>
        <w:t xml:space="preserve">Delagebeaudeuf </w:t>
      </w:r>
      <w:r>
        <w:rPr>
          <w:sz w:val="28"/>
          <w:szCs w:val="28"/>
          <w:lang w:val="en-US"/>
        </w:rPr>
        <w:t xml:space="preserve">D. </w:t>
      </w:r>
      <w:r w:rsidR="000A56C3">
        <w:rPr>
          <w:sz w:val="28"/>
          <w:szCs w:val="28"/>
          <w:lang w:val="en-US"/>
        </w:rPr>
        <w:t>Metal – (n)AlGaAs-(p)GaAs Two-Dimensional Electron Gas FET</w:t>
      </w:r>
      <w:r>
        <w:rPr>
          <w:sz w:val="28"/>
          <w:szCs w:val="28"/>
          <w:lang w:val="en-US"/>
        </w:rPr>
        <w:t xml:space="preserve"> / D. Delagebeaudeuf,</w:t>
      </w:r>
      <w:r w:rsidRPr="008B6869">
        <w:rPr>
          <w:sz w:val="28"/>
          <w:szCs w:val="28"/>
          <w:lang w:val="en-US"/>
        </w:rPr>
        <w:t xml:space="preserve"> N.T. Linh. </w:t>
      </w:r>
      <w:r>
        <w:rPr>
          <w:sz w:val="28"/>
          <w:szCs w:val="28"/>
          <w:lang w:val="en-US"/>
        </w:rPr>
        <w:t xml:space="preserve"> </w:t>
      </w:r>
      <w:r w:rsidR="000A56C3">
        <w:rPr>
          <w:sz w:val="28"/>
          <w:szCs w:val="28"/>
          <w:lang w:val="en-US"/>
        </w:rPr>
        <w:t>//</w:t>
      </w:r>
      <w:r w:rsidR="008B6869" w:rsidRPr="000A56C3">
        <w:rPr>
          <w:iCs/>
          <w:sz w:val="28"/>
          <w:szCs w:val="28"/>
          <w:lang w:val="en-US"/>
        </w:rPr>
        <w:t>IEEE Transactions on Electron Devices</w:t>
      </w:r>
      <w:r w:rsidR="008B6869" w:rsidRPr="008B6869">
        <w:rPr>
          <w:sz w:val="28"/>
          <w:szCs w:val="28"/>
          <w:lang w:val="en-US"/>
        </w:rPr>
        <w:t xml:space="preserve"> </w:t>
      </w:r>
      <w:r w:rsidR="008B6869" w:rsidRPr="000A56C3">
        <w:rPr>
          <w:rStyle w:val="a5"/>
          <w:b w:val="0"/>
          <w:sz w:val="28"/>
          <w:szCs w:val="28"/>
          <w:lang w:val="en-US"/>
        </w:rPr>
        <w:t>ED-29</w:t>
      </w:r>
      <w:r w:rsidR="000A56C3">
        <w:rPr>
          <w:rStyle w:val="a5"/>
          <w:sz w:val="28"/>
          <w:szCs w:val="28"/>
          <w:lang w:val="en-US"/>
        </w:rPr>
        <w:t>,</w:t>
      </w:r>
      <w:r>
        <w:rPr>
          <w:sz w:val="28"/>
          <w:szCs w:val="28"/>
          <w:lang w:val="en-US"/>
        </w:rPr>
        <w:t xml:space="preserve"> (1982). -</w:t>
      </w:r>
      <w:r w:rsidR="000A56C3">
        <w:rPr>
          <w:sz w:val="28"/>
          <w:szCs w:val="28"/>
          <w:lang w:val="en-US"/>
        </w:rPr>
        <w:t xml:space="preserve"> p</w:t>
      </w:r>
      <w:r w:rsidR="008B6869" w:rsidRPr="008B6869">
        <w:rPr>
          <w:sz w:val="28"/>
          <w:szCs w:val="28"/>
          <w:lang w:val="en-US"/>
        </w:rPr>
        <w:t xml:space="preserve">. 955–960. </w:t>
      </w:r>
    </w:p>
    <w:p w:rsidR="008B6869" w:rsidRPr="000A56C3" w:rsidRDefault="008B686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 w:rsidRPr="008B6869">
        <w:rPr>
          <w:sz w:val="28"/>
          <w:szCs w:val="28"/>
          <w:lang w:val="en-US"/>
        </w:rPr>
        <w:t xml:space="preserve">6. DasGupta </w:t>
      </w:r>
      <w:r w:rsidR="002F71C9" w:rsidRPr="008B6869">
        <w:rPr>
          <w:sz w:val="28"/>
          <w:szCs w:val="28"/>
          <w:lang w:val="en-US"/>
        </w:rPr>
        <w:t xml:space="preserve">N. </w:t>
      </w:r>
      <w:r w:rsidR="000A56C3">
        <w:rPr>
          <w:sz w:val="28"/>
          <w:szCs w:val="28"/>
          <w:lang w:val="en-US"/>
        </w:rPr>
        <w:t xml:space="preserve">An analytical expression for sheet carrier concentration vs gate voltage for HEMT </w:t>
      </w:r>
      <w:r w:rsidR="002F71C9">
        <w:rPr>
          <w:sz w:val="28"/>
          <w:szCs w:val="28"/>
          <w:lang w:val="en-US"/>
        </w:rPr>
        <w:t>modeling / N. DasGupta,</w:t>
      </w:r>
      <w:r w:rsidR="002F71C9" w:rsidRPr="008B6869">
        <w:rPr>
          <w:sz w:val="28"/>
          <w:szCs w:val="28"/>
          <w:lang w:val="en-US"/>
        </w:rPr>
        <w:t xml:space="preserve"> A. DasGupta</w:t>
      </w:r>
      <w:r w:rsidR="002F71C9">
        <w:rPr>
          <w:sz w:val="28"/>
          <w:szCs w:val="28"/>
          <w:lang w:val="en-US"/>
        </w:rPr>
        <w:t xml:space="preserve"> </w:t>
      </w:r>
      <w:r w:rsidR="000A56C3">
        <w:rPr>
          <w:sz w:val="28"/>
          <w:szCs w:val="28"/>
          <w:lang w:val="en-US"/>
        </w:rPr>
        <w:t>//</w:t>
      </w:r>
      <w:r w:rsidRPr="000A56C3">
        <w:rPr>
          <w:iCs/>
          <w:sz w:val="28"/>
          <w:szCs w:val="28"/>
          <w:lang w:val="en-US"/>
        </w:rPr>
        <w:t>Solid State Electronics</w:t>
      </w:r>
      <w:r w:rsidRPr="000A56C3">
        <w:rPr>
          <w:sz w:val="28"/>
          <w:szCs w:val="28"/>
          <w:lang w:val="en-US"/>
        </w:rPr>
        <w:t xml:space="preserve"> </w:t>
      </w:r>
      <w:r w:rsidR="000A56C3" w:rsidRPr="000A56C3">
        <w:rPr>
          <w:sz w:val="28"/>
          <w:szCs w:val="28"/>
          <w:lang w:val="en-US"/>
        </w:rPr>
        <w:t xml:space="preserve">№ </w:t>
      </w:r>
      <w:r w:rsidRPr="000A56C3">
        <w:rPr>
          <w:rStyle w:val="a5"/>
          <w:b w:val="0"/>
          <w:sz w:val="28"/>
          <w:szCs w:val="28"/>
          <w:lang w:val="en-US"/>
        </w:rPr>
        <w:t>36</w:t>
      </w:r>
      <w:r w:rsidR="002F71C9">
        <w:rPr>
          <w:sz w:val="28"/>
          <w:szCs w:val="28"/>
          <w:lang w:val="en-US"/>
        </w:rPr>
        <w:t xml:space="preserve"> (1993). -</w:t>
      </w:r>
      <w:r w:rsidR="000A56C3">
        <w:rPr>
          <w:sz w:val="28"/>
          <w:szCs w:val="28"/>
          <w:lang w:val="en-US"/>
        </w:rPr>
        <w:t xml:space="preserve"> p</w:t>
      </w:r>
      <w:r w:rsidRPr="008B6869">
        <w:rPr>
          <w:sz w:val="28"/>
          <w:szCs w:val="28"/>
          <w:lang w:val="en-US"/>
        </w:rPr>
        <w:t>. 201–203.</w:t>
      </w:r>
    </w:p>
    <w:p w:rsidR="008B6869" w:rsidRPr="000A56C3" w:rsidRDefault="008B686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 w:rsidRPr="008B6869">
        <w:rPr>
          <w:sz w:val="28"/>
          <w:szCs w:val="28"/>
          <w:lang w:val="en-US"/>
        </w:rPr>
        <w:t xml:space="preserve">7. </w:t>
      </w:r>
      <w:r w:rsidR="002F71C9">
        <w:rPr>
          <w:sz w:val="28"/>
          <w:szCs w:val="28"/>
          <w:lang w:val="en-US"/>
        </w:rPr>
        <w:t xml:space="preserve">Chen </w:t>
      </w:r>
      <w:r w:rsidR="002F71C9" w:rsidRPr="008B6869">
        <w:rPr>
          <w:sz w:val="28"/>
          <w:szCs w:val="28"/>
          <w:lang w:val="en-US"/>
        </w:rPr>
        <w:t xml:space="preserve">J. </w:t>
      </w:r>
      <w:r w:rsidR="000A56C3">
        <w:rPr>
          <w:sz w:val="28"/>
          <w:szCs w:val="28"/>
          <w:lang w:val="en-US"/>
        </w:rPr>
        <w:t>Optimization of gate-to-drain separation in submicron gate-length modulation doped FET’s for maximum power gain performance</w:t>
      </w:r>
      <w:r w:rsidR="002F71C9">
        <w:rPr>
          <w:sz w:val="28"/>
          <w:szCs w:val="28"/>
          <w:lang w:val="en-US"/>
        </w:rPr>
        <w:t xml:space="preserve"> / </w:t>
      </w:r>
      <w:r w:rsidR="002F71C9" w:rsidRPr="008B6869">
        <w:rPr>
          <w:sz w:val="28"/>
          <w:szCs w:val="28"/>
          <w:lang w:val="en-US"/>
        </w:rPr>
        <w:t xml:space="preserve">J. </w:t>
      </w:r>
      <w:r w:rsidR="002F71C9">
        <w:rPr>
          <w:sz w:val="28"/>
          <w:szCs w:val="28"/>
          <w:lang w:val="en-US"/>
        </w:rPr>
        <w:t xml:space="preserve">Chen, M. Thurairaj and M.B. Das </w:t>
      </w:r>
      <w:r w:rsidR="000A56C3">
        <w:rPr>
          <w:sz w:val="28"/>
          <w:szCs w:val="28"/>
          <w:lang w:val="en-US"/>
        </w:rPr>
        <w:t>//</w:t>
      </w:r>
      <w:r w:rsidRPr="000A56C3">
        <w:rPr>
          <w:iCs/>
          <w:sz w:val="28"/>
          <w:szCs w:val="28"/>
          <w:lang w:val="en-US"/>
        </w:rPr>
        <w:t>IEEE Transactions on Electron Devices</w:t>
      </w:r>
      <w:r w:rsidRPr="008B6869">
        <w:rPr>
          <w:sz w:val="28"/>
          <w:szCs w:val="28"/>
          <w:lang w:val="en-US"/>
        </w:rPr>
        <w:t xml:space="preserve"> </w:t>
      </w:r>
      <w:r w:rsidR="000A56C3" w:rsidRPr="000A56C3">
        <w:rPr>
          <w:sz w:val="28"/>
          <w:szCs w:val="28"/>
          <w:lang w:val="en-US"/>
        </w:rPr>
        <w:t xml:space="preserve">№ </w:t>
      </w:r>
      <w:r w:rsidRPr="000A56C3">
        <w:rPr>
          <w:rStyle w:val="a5"/>
          <w:b w:val="0"/>
          <w:sz w:val="28"/>
          <w:szCs w:val="28"/>
          <w:lang w:val="en-US"/>
        </w:rPr>
        <w:t>41</w:t>
      </w:r>
      <w:r w:rsidR="002F71C9">
        <w:rPr>
          <w:sz w:val="28"/>
          <w:szCs w:val="28"/>
          <w:lang w:val="en-US"/>
        </w:rPr>
        <w:t xml:space="preserve"> (1994). -</w:t>
      </w:r>
      <w:r w:rsidR="000A56C3">
        <w:rPr>
          <w:sz w:val="28"/>
          <w:szCs w:val="28"/>
          <w:lang w:val="en-US"/>
        </w:rPr>
        <w:t xml:space="preserve"> p</w:t>
      </w:r>
      <w:r w:rsidRPr="008B6869">
        <w:rPr>
          <w:sz w:val="28"/>
          <w:szCs w:val="28"/>
          <w:lang w:val="en-US"/>
        </w:rPr>
        <w:t>. 465–</w:t>
      </w:r>
      <w:r w:rsidR="000A56C3">
        <w:rPr>
          <w:sz w:val="28"/>
          <w:szCs w:val="28"/>
          <w:lang w:val="en-US"/>
        </w:rPr>
        <w:t>475.</w:t>
      </w:r>
    </w:p>
    <w:p w:rsidR="00C53B33" w:rsidRPr="002F71C9" w:rsidRDefault="008B686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 w:rsidRPr="008B6869">
        <w:rPr>
          <w:sz w:val="28"/>
          <w:szCs w:val="28"/>
          <w:lang w:val="en-US"/>
        </w:rPr>
        <w:t xml:space="preserve">8. </w:t>
      </w:r>
      <w:r w:rsidR="002F71C9" w:rsidRPr="008B6869">
        <w:rPr>
          <w:sz w:val="28"/>
          <w:szCs w:val="28"/>
          <w:lang w:val="en-US"/>
        </w:rPr>
        <w:t>P.</w:t>
      </w:r>
      <w:r w:rsidR="002F71C9">
        <w:rPr>
          <w:sz w:val="28"/>
          <w:szCs w:val="28"/>
          <w:lang w:val="en-US"/>
        </w:rPr>
        <w:t xml:space="preserve"> </w:t>
      </w:r>
      <w:r w:rsidRPr="008B6869">
        <w:rPr>
          <w:sz w:val="28"/>
          <w:szCs w:val="28"/>
          <w:lang w:val="en-US"/>
        </w:rPr>
        <w:t xml:space="preserve">Chao </w:t>
      </w:r>
      <w:r w:rsidR="00C53B33">
        <w:rPr>
          <w:sz w:val="28"/>
          <w:szCs w:val="28"/>
          <w:lang w:val="en-US"/>
        </w:rPr>
        <w:t>DC and microwave characteristics of sub-0.1 µ-m gate-length pl</w:t>
      </w:r>
      <w:r w:rsidR="002F71C9">
        <w:rPr>
          <w:sz w:val="28"/>
          <w:szCs w:val="28"/>
          <w:lang w:val="en-US"/>
        </w:rPr>
        <w:t xml:space="preserve">anar-doped pseudomorphic HEMT’s / </w:t>
      </w:r>
      <w:r w:rsidR="002F71C9" w:rsidRPr="008B6869">
        <w:rPr>
          <w:sz w:val="28"/>
          <w:szCs w:val="28"/>
          <w:lang w:val="en-US"/>
        </w:rPr>
        <w:t>P.Chao, M.S.Shur, R.C.Tiberio, K.H.George Duh, P.M.Smith,</w:t>
      </w:r>
      <w:r w:rsidR="002F71C9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>J.M.</w:t>
      </w:r>
      <w:r w:rsidR="002F71C9">
        <w:rPr>
          <w:sz w:val="28"/>
          <w:szCs w:val="28"/>
          <w:lang w:val="en-US"/>
        </w:rPr>
        <w:t>Ballingall,</w:t>
      </w:r>
      <w:r w:rsidR="002F71C9" w:rsidRPr="008B6869">
        <w:rPr>
          <w:sz w:val="28"/>
          <w:szCs w:val="28"/>
          <w:lang w:val="en-US"/>
        </w:rPr>
        <w:t xml:space="preserve"> </w:t>
      </w:r>
      <w:r w:rsidR="002F71C9">
        <w:rPr>
          <w:sz w:val="28"/>
          <w:szCs w:val="28"/>
          <w:lang w:val="en-US"/>
        </w:rPr>
        <w:t>P.</w:t>
      </w:r>
      <w:r w:rsidR="002F71C9" w:rsidRPr="008B6869">
        <w:rPr>
          <w:sz w:val="28"/>
          <w:szCs w:val="28"/>
          <w:lang w:val="en-US"/>
        </w:rPr>
        <w:t>Ho and</w:t>
      </w:r>
      <w:r w:rsidR="002F71C9">
        <w:rPr>
          <w:sz w:val="28"/>
          <w:szCs w:val="28"/>
          <w:lang w:val="en-US"/>
        </w:rPr>
        <w:t xml:space="preserve"> </w:t>
      </w:r>
      <w:r w:rsidR="002F71C9" w:rsidRPr="008B6869">
        <w:rPr>
          <w:sz w:val="28"/>
          <w:szCs w:val="28"/>
          <w:lang w:val="en-US"/>
        </w:rPr>
        <w:t xml:space="preserve">A.A.Jabra. </w:t>
      </w:r>
      <w:r w:rsidR="00C53B33">
        <w:rPr>
          <w:sz w:val="28"/>
          <w:szCs w:val="28"/>
          <w:lang w:val="en-US"/>
        </w:rPr>
        <w:t>//</w:t>
      </w:r>
      <w:r w:rsidR="002F71C9">
        <w:rPr>
          <w:sz w:val="28"/>
          <w:szCs w:val="28"/>
          <w:lang w:val="en-US"/>
        </w:rPr>
        <w:t xml:space="preserve"> </w:t>
      </w:r>
      <w:r w:rsidRPr="00C53B33">
        <w:rPr>
          <w:iCs/>
          <w:sz w:val="28"/>
          <w:szCs w:val="28"/>
          <w:lang w:val="en-US"/>
        </w:rPr>
        <w:t>IEEE Transactions on Electron Devices</w:t>
      </w:r>
      <w:r w:rsidRPr="00C53B33">
        <w:rPr>
          <w:sz w:val="28"/>
          <w:szCs w:val="28"/>
          <w:lang w:val="en-US"/>
        </w:rPr>
        <w:t xml:space="preserve"> </w:t>
      </w:r>
      <w:r w:rsidR="00C53B33" w:rsidRPr="00C53B33">
        <w:rPr>
          <w:rStyle w:val="a5"/>
          <w:sz w:val="28"/>
          <w:szCs w:val="28"/>
          <w:lang w:val="en-US"/>
        </w:rPr>
        <w:t xml:space="preserve">№ </w:t>
      </w:r>
      <w:r w:rsidRPr="00C53B33">
        <w:rPr>
          <w:rStyle w:val="a5"/>
          <w:b w:val="0"/>
          <w:sz w:val="28"/>
          <w:szCs w:val="28"/>
          <w:lang w:val="en-US"/>
        </w:rPr>
        <w:t>36</w:t>
      </w:r>
      <w:r w:rsidR="002F71C9">
        <w:rPr>
          <w:sz w:val="28"/>
          <w:szCs w:val="28"/>
          <w:lang w:val="en-US"/>
        </w:rPr>
        <w:t xml:space="preserve"> (1989). -</w:t>
      </w:r>
      <w:r w:rsidRPr="008B6869">
        <w:rPr>
          <w:sz w:val="28"/>
          <w:szCs w:val="28"/>
          <w:lang w:val="en-US"/>
        </w:rPr>
        <w:t xml:space="preserve"> </w:t>
      </w:r>
      <w:r w:rsidR="002F71C9">
        <w:rPr>
          <w:sz w:val="28"/>
          <w:szCs w:val="28"/>
          <w:lang w:val="en-US"/>
        </w:rPr>
        <w:t xml:space="preserve"> </w:t>
      </w:r>
      <w:r w:rsidRPr="008B6869">
        <w:rPr>
          <w:sz w:val="28"/>
          <w:szCs w:val="28"/>
          <w:lang w:val="en-US"/>
        </w:rPr>
        <w:t xml:space="preserve">p. 461–473. </w:t>
      </w:r>
    </w:p>
    <w:p w:rsidR="008B6869" w:rsidRPr="00F455C0" w:rsidRDefault="002C6B4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9. Шахнович И. Твердотельные СВЧ-приборы и технологии: состояние и перспективы</w:t>
      </w:r>
      <w:r w:rsidR="00865EF1" w:rsidRPr="00865EF1">
        <w:rPr>
          <w:sz w:val="28"/>
          <w:szCs w:val="28"/>
        </w:rPr>
        <w:t>.//</w:t>
      </w:r>
      <w:r>
        <w:rPr>
          <w:sz w:val="28"/>
          <w:szCs w:val="28"/>
        </w:rPr>
        <w:t xml:space="preserve"> Электроника</w:t>
      </w:r>
      <w:r w:rsidRPr="00F455C0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</w:rPr>
        <w:t>Наука</w:t>
      </w:r>
      <w:r w:rsidRPr="00F455C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Технология</w:t>
      </w:r>
      <w:r w:rsidRPr="00F455C0">
        <w:rPr>
          <w:sz w:val="28"/>
          <w:szCs w:val="28"/>
          <w:lang w:val="en-US"/>
        </w:rPr>
        <w:t xml:space="preserve">, </w:t>
      </w:r>
      <w:r>
        <w:rPr>
          <w:sz w:val="28"/>
          <w:szCs w:val="28"/>
        </w:rPr>
        <w:t>Бизнес</w:t>
      </w:r>
      <w:r w:rsidRPr="00F455C0">
        <w:rPr>
          <w:sz w:val="28"/>
          <w:szCs w:val="28"/>
          <w:lang w:val="en-US"/>
        </w:rPr>
        <w:t xml:space="preserve"> </w:t>
      </w:r>
      <w:r w:rsidR="00865EF1" w:rsidRPr="00F455C0">
        <w:rPr>
          <w:sz w:val="28"/>
          <w:szCs w:val="28"/>
          <w:lang w:val="en-US"/>
        </w:rPr>
        <w:t>№</w:t>
      </w:r>
      <w:r w:rsidRPr="00F455C0">
        <w:rPr>
          <w:sz w:val="28"/>
          <w:szCs w:val="28"/>
          <w:lang w:val="en-US"/>
        </w:rPr>
        <w:t>5</w:t>
      </w:r>
      <w:r w:rsidR="00865EF1" w:rsidRPr="00F455C0">
        <w:rPr>
          <w:sz w:val="28"/>
          <w:szCs w:val="28"/>
          <w:lang w:val="en-US"/>
        </w:rPr>
        <w:t>,</w:t>
      </w:r>
      <w:r w:rsidRPr="00F455C0">
        <w:rPr>
          <w:sz w:val="28"/>
          <w:szCs w:val="28"/>
          <w:lang w:val="en-US"/>
        </w:rPr>
        <w:t>2005</w:t>
      </w:r>
      <w:r w:rsidR="00865EF1" w:rsidRPr="00F455C0">
        <w:rPr>
          <w:sz w:val="28"/>
          <w:szCs w:val="28"/>
          <w:lang w:val="en-US"/>
        </w:rPr>
        <w:t xml:space="preserve"> – </w:t>
      </w:r>
      <w:r w:rsidR="00865EF1">
        <w:rPr>
          <w:sz w:val="28"/>
          <w:szCs w:val="28"/>
        </w:rPr>
        <w:t>С</w:t>
      </w:r>
      <w:r w:rsidR="00865EF1" w:rsidRPr="00F455C0">
        <w:rPr>
          <w:sz w:val="28"/>
          <w:szCs w:val="28"/>
          <w:lang w:val="en-US"/>
        </w:rPr>
        <w:t>.</w:t>
      </w:r>
      <w:r w:rsidR="00C53B33" w:rsidRPr="00F455C0">
        <w:rPr>
          <w:sz w:val="28"/>
          <w:szCs w:val="28"/>
          <w:lang w:val="en-US"/>
        </w:rPr>
        <w:t xml:space="preserve"> 58-61.</w:t>
      </w:r>
    </w:p>
    <w:p w:rsidR="002C6B49" w:rsidRPr="00F455C0" w:rsidRDefault="002C6B49" w:rsidP="008B6869">
      <w:pPr>
        <w:spacing w:before="120" w:line="360" w:lineRule="auto"/>
        <w:jc w:val="both"/>
        <w:rPr>
          <w:sz w:val="28"/>
          <w:szCs w:val="28"/>
          <w:lang w:val="en-US"/>
        </w:rPr>
      </w:pPr>
      <w:r w:rsidRPr="00F455C0">
        <w:rPr>
          <w:sz w:val="28"/>
          <w:szCs w:val="28"/>
          <w:lang w:val="en-US"/>
        </w:rPr>
        <w:t xml:space="preserve">10. </w:t>
      </w:r>
      <w:r>
        <w:rPr>
          <w:sz w:val="28"/>
          <w:szCs w:val="28"/>
          <w:lang w:val="en-US"/>
        </w:rPr>
        <w:t>Zee</w:t>
      </w:r>
      <w:r w:rsidRPr="00F455C0">
        <w:rPr>
          <w:sz w:val="28"/>
          <w:szCs w:val="28"/>
          <w:lang w:val="en-US"/>
        </w:rPr>
        <w:t xml:space="preserve"> </w:t>
      </w:r>
      <w:r w:rsidR="009B63ED">
        <w:rPr>
          <w:sz w:val="28"/>
          <w:szCs w:val="28"/>
          <w:lang w:val="en-US"/>
        </w:rPr>
        <w:t xml:space="preserve">S.M. </w:t>
      </w:r>
      <w:r w:rsidR="00F455C0">
        <w:rPr>
          <w:sz w:val="28"/>
          <w:szCs w:val="28"/>
          <w:lang w:val="en-US"/>
        </w:rPr>
        <w:t>Physics of semicon</w:t>
      </w:r>
      <w:r w:rsidR="00893A78">
        <w:rPr>
          <w:sz w:val="28"/>
          <w:szCs w:val="28"/>
          <w:lang w:val="en-US"/>
        </w:rPr>
        <w:t>du</w:t>
      </w:r>
      <w:r w:rsidR="009B63ED">
        <w:rPr>
          <w:sz w:val="28"/>
          <w:szCs w:val="28"/>
          <w:lang w:val="en-US"/>
        </w:rPr>
        <w:t xml:space="preserve">ctors devices / S.M. Zee, Kwok K.Ng.-3-rd edition. - Canada.: </w:t>
      </w:r>
      <w:r w:rsidR="00F455C0">
        <w:rPr>
          <w:sz w:val="28"/>
          <w:szCs w:val="28"/>
          <w:lang w:val="en-US"/>
        </w:rPr>
        <w:t>A John Willey and</w:t>
      </w:r>
      <w:r w:rsidR="009B63ED">
        <w:rPr>
          <w:sz w:val="28"/>
          <w:szCs w:val="28"/>
          <w:lang w:val="en-US"/>
        </w:rPr>
        <w:t xml:space="preserve"> sons, inc.,</w:t>
      </w:r>
      <w:r w:rsidR="00F455C0">
        <w:rPr>
          <w:sz w:val="28"/>
          <w:szCs w:val="28"/>
          <w:lang w:val="en-US"/>
        </w:rPr>
        <w:t xml:space="preserve"> 2007</w:t>
      </w:r>
      <w:r w:rsidR="009B63ED">
        <w:rPr>
          <w:sz w:val="28"/>
          <w:szCs w:val="28"/>
          <w:lang w:val="en-US"/>
        </w:rPr>
        <w:t>. – p.</w:t>
      </w:r>
      <w:r w:rsidR="002F71C9">
        <w:rPr>
          <w:sz w:val="28"/>
          <w:szCs w:val="28"/>
          <w:lang w:val="en-US"/>
        </w:rPr>
        <w:t xml:space="preserve"> </w:t>
      </w:r>
      <w:r w:rsidR="009B63ED">
        <w:rPr>
          <w:sz w:val="28"/>
          <w:szCs w:val="28"/>
          <w:lang w:val="en-US"/>
        </w:rPr>
        <w:t>401-412.</w:t>
      </w:r>
    </w:p>
    <w:p w:rsidR="008B6869" w:rsidRPr="00F455C0" w:rsidRDefault="008B6869" w:rsidP="008B6869">
      <w:pPr>
        <w:spacing w:before="120" w:line="360" w:lineRule="auto"/>
        <w:rPr>
          <w:sz w:val="28"/>
          <w:szCs w:val="28"/>
          <w:lang w:val="en-US"/>
        </w:rPr>
      </w:pPr>
    </w:p>
    <w:p w:rsidR="008B6869" w:rsidRPr="00F455C0" w:rsidRDefault="008B6869" w:rsidP="008B6869">
      <w:pPr>
        <w:spacing w:before="120" w:line="360" w:lineRule="auto"/>
        <w:rPr>
          <w:sz w:val="28"/>
          <w:szCs w:val="28"/>
          <w:lang w:val="en-US"/>
        </w:rPr>
      </w:pPr>
    </w:p>
    <w:p w:rsidR="00201CA7" w:rsidRPr="00F455C0" w:rsidRDefault="00201CA7">
      <w:pPr>
        <w:rPr>
          <w:sz w:val="28"/>
          <w:szCs w:val="28"/>
          <w:lang w:val="en-US"/>
        </w:rPr>
      </w:pPr>
      <w:bookmarkStart w:id="8" w:name="_GoBack"/>
      <w:bookmarkEnd w:id="8"/>
    </w:p>
    <w:sectPr w:rsidR="00201CA7" w:rsidRPr="00F455C0" w:rsidSect="00721913">
      <w:footerReference w:type="even" r:id="rId236"/>
      <w:footerReference w:type="default" r:id="rId23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A7B" w:rsidRDefault="00117D63">
      <w:r>
        <w:separator/>
      </w:r>
    </w:p>
  </w:endnote>
  <w:endnote w:type="continuationSeparator" w:id="0">
    <w:p w:rsidR="00BA6A7B" w:rsidRDefault="00117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4D" w:rsidRDefault="0016214D" w:rsidP="007219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16214D" w:rsidRDefault="0016214D" w:rsidP="0053516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214D" w:rsidRDefault="0016214D" w:rsidP="0072191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56582">
      <w:rPr>
        <w:rStyle w:val="a9"/>
        <w:noProof/>
      </w:rPr>
      <w:t>7</w:t>
    </w:r>
    <w:r>
      <w:rPr>
        <w:rStyle w:val="a9"/>
      </w:rPr>
      <w:fldChar w:fldCharType="end"/>
    </w:r>
  </w:p>
  <w:p w:rsidR="0016214D" w:rsidRDefault="0016214D" w:rsidP="00535165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A7B" w:rsidRDefault="00117D63">
      <w:r>
        <w:separator/>
      </w:r>
    </w:p>
  </w:footnote>
  <w:footnote w:type="continuationSeparator" w:id="0">
    <w:p w:rsidR="00BA6A7B" w:rsidRDefault="00117D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3A597A"/>
    <w:multiLevelType w:val="hybridMultilevel"/>
    <w:tmpl w:val="C7F0B9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451E68"/>
    <w:multiLevelType w:val="hybridMultilevel"/>
    <w:tmpl w:val="53D2314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84D2E26"/>
    <w:multiLevelType w:val="hybridMultilevel"/>
    <w:tmpl w:val="F550805E"/>
    <w:lvl w:ilvl="0" w:tplc="59FECF44">
      <w:start w:val="1"/>
      <w:numFmt w:val="decimal"/>
      <w:lvlText w:val="%1."/>
      <w:lvlJc w:val="left"/>
      <w:pPr>
        <w:tabs>
          <w:tab w:val="num" w:pos="1776"/>
        </w:tabs>
        <w:ind w:left="1776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D3D00B5"/>
    <w:multiLevelType w:val="hybridMultilevel"/>
    <w:tmpl w:val="96EC80F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754465"/>
    <w:multiLevelType w:val="multilevel"/>
    <w:tmpl w:val="58A6469E"/>
    <w:lvl w:ilvl="0">
      <w:start w:val="2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6">
    <w:nsid w:val="3867106F"/>
    <w:multiLevelType w:val="hybridMultilevel"/>
    <w:tmpl w:val="C266563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3FA25EAD"/>
    <w:multiLevelType w:val="multilevel"/>
    <w:tmpl w:val="C142B0EC"/>
    <w:lvl w:ilvl="0">
      <w:start w:val="2"/>
      <w:numFmt w:val="decimal"/>
      <w:lvlText w:val="%1."/>
      <w:lvlJc w:val="left"/>
      <w:pPr>
        <w:tabs>
          <w:tab w:val="num" w:pos="588"/>
        </w:tabs>
        <w:ind w:left="588" w:hanging="5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06"/>
        </w:tabs>
        <w:ind w:left="15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59"/>
        </w:tabs>
        <w:ind w:left="22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52"/>
        </w:tabs>
        <w:ind w:left="2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5"/>
        </w:tabs>
        <w:ind w:left="3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98"/>
        </w:tabs>
        <w:ind w:left="37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51"/>
        </w:tabs>
        <w:ind w:left="45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44"/>
        </w:tabs>
        <w:ind w:left="4944" w:hanging="1800"/>
      </w:pPr>
      <w:rPr>
        <w:rFonts w:hint="default"/>
      </w:rPr>
    </w:lvl>
  </w:abstractNum>
  <w:abstractNum w:abstractNumId="8">
    <w:nsid w:val="40F53D3F"/>
    <w:multiLevelType w:val="multilevel"/>
    <w:tmpl w:val="F44C8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>
    <w:nsid w:val="426D2150"/>
    <w:multiLevelType w:val="hybridMultilevel"/>
    <w:tmpl w:val="756AE3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5A05091"/>
    <w:multiLevelType w:val="multilevel"/>
    <w:tmpl w:val="49D49E72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AC76A4D"/>
    <w:multiLevelType w:val="hybridMultilevel"/>
    <w:tmpl w:val="F97A6A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5957A1B"/>
    <w:multiLevelType w:val="hybridMultilevel"/>
    <w:tmpl w:val="DB6AF0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5C271783"/>
    <w:multiLevelType w:val="hybridMultilevel"/>
    <w:tmpl w:val="E2C2F1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67104"/>
    <w:multiLevelType w:val="multilevel"/>
    <w:tmpl w:val="E8F0ED7E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5">
    <w:nsid w:val="5E1F0851"/>
    <w:multiLevelType w:val="hybridMultilevel"/>
    <w:tmpl w:val="63484094"/>
    <w:lvl w:ilvl="0" w:tplc="04190001">
      <w:start w:val="1"/>
      <w:numFmt w:val="bullet"/>
      <w:lvlText w:val=""/>
      <w:lvlJc w:val="left"/>
      <w:pPr>
        <w:tabs>
          <w:tab w:val="num" w:pos="1147"/>
        </w:tabs>
        <w:ind w:left="11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7"/>
        </w:tabs>
        <w:ind w:left="18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7"/>
        </w:tabs>
        <w:ind w:left="25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7"/>
        </w:tabs>
        <w:ind w:left="33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7"/>
        </w:tabs>
        <w:ind w:left="40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7"/>
        </w:tabs>
        <w:ind w:left="47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7"/>
        </w:tabs>
        <w:ind w:left="54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7"/>
        </w:tabs>
        <w:ind w:left="61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7"/>
        </w:tabs>
        <w:ind w:left="6907" w:hanging="360"/>
      </w:pPr>
      <w:rPr>
        <w:rFonts w:ascii="Wingdings" w:hAnsi="Wingdings" w:hint="default"/>
      </w:rPr>
    </w:lvl>
  </w:abstractNum>
  <w:abstractNum w:abstractNumId="16">
    <w:nsid w:val="6DAF3092"/>
    <w:multiLevelType w:val="multilevel"/>
    <w:tmpl w:val="06205CEC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6F987749"/>
    <w:multiLevelType w:val="multilevel"/>
    <w:tmpl w:val="AA18F6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8">
    <w:nsid w:val="6FC63EA5"/>
    <w:multiLevelType w:val="hybridMultilevel"/>
    <w:tmpl w:val="B616146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13"/>
  </w:num>
  <w:num w:numId="3">
    <w:abstractNumId w:val="9"/>
  </w:num>
  <w:num w:numId="4">
    <w:abstractNumId w:val="17"/>
  </w:num>
  <w:num w:numId="5">
    <w:abstractNumId w:val="6"/>
  </w:num>
  <w:num w:numId="6">
    <w:abstractNumId w:val="12"/>
  </w:num>
  <w:num w:numId="7">
    <w:abstractNumId w:val="15"/>
  </w:num>
  <w:num w:numId="8">
    <w:abstractNumId w:val="11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2"/>
  </w:num>
  <w:num w:numId="12">
    <w:abstractNumId w:val="4"/>
  </w:num>
  <w:num w:numId="13">
    <w:abstractNumId w:val="1"/>
  </w:num>
  <w:num w:numId="14">
    <w:abstractNumId w:val="18"/>
  </w:num>
  <w:num w:numId="15">
    <w:abstractNumId w:val="5"/>
  </w:num>
  <w:num w:numId="16">
    <w:abstractNumId w:val="7"/>
  </w:num>
  <w:num w:numId="17">
    <w:abstractNumId w:val="14"/>
  </w:num>
  <w:num w:numId="18">
    <w:abstractNumId w:val="3"/>
  </w:num>
  <w:num w:numId="19">
    <w:abstractNumId w:val="16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4032"/>
    <w:rsid w:val="00006F65"/>
    <w:rsid w:val="00007BE2"/>
    <w:rsid w:val="00037CF5"/>
    <w:rsid w:val="000568C0"/>
    <w:rsid w:val="00061939"/>
    <w:rsid w:val="00070268"/>
    <w:rsid w:val="00074565"/>
    <w:rsid w:val="00096F48"/>
    <w:rsid w:val="000A56C3"/>
    <w:rsid w:val="000A7181"/>
    <w:rsid w:val="000A71A2"/>
    <w:rsid w:val="000A7F6C"/>
    <w:rsid w:val="000B003A"/>
    <w:rsid w:val="000C4360"/>
    <w:rsid w:val="000E2A06"/>
    <w:rsid w:val="00100D8E"/>
    <w:rsid w:val="001042D1"/>
    <w:rsid w:val="00104B52"/>
    <w:rsid w:val="00117D63"/>
    <w:rsid w:val="00120680"/>
    <w:rsid w:val="00136A5D"/>
    <w:rsid w:val="00145C72"/>
    <w:rsid w:val="0015238D"/>
    <w:rsid w:val="00157E25"/>
    <w:rsid w:val="0016214D"/>
    <w:rsid w:val="00164B64"/>
    <w:rsid w:val="00170B21"/>
    <w:rsid w:val="001827E3"/>
    <w:rsid w:val="001969CE"/>
    <w:rsid w:val="001A3124"/>
    <w:rsid w:val="001B2864"/>
    <w:rsid w:val="001B5D76"/>
    <w:rsid w:val="001D4EC4"/>
    <w:rsid w:val="001D61D8"/>
    <w:rsid w:val="001E164C"/>
    <w:rsid w:val="001F37AC"/>
    <w:rsid w:val="001F501B"/>
    <w:rsid w:val="001F5479"/>
    <w:rsid w:val="00201CA7"/>
    <w:rsid w:val="002038F3"/>
    <w:rsid w:val="00204CDA"/>
    <w:rsid w:val="00210695"/>
    <w:rsid w:val="00246134"/>
    <w:rsid w:val="00254449"/>
    <w:rsid w:val="002545CE"/>
    <w:rsid w:val="0027747C"/>
    <w:rsid w:val="00286BB8"/>
    <w:rsid w:val="002A575D"/>
    <w:rsid w:val="002C6B49"/>
    <w:rsid w:val="002D1B93"/>
    <w:rsid w:val="002D29C0"/>
    <w:rsid w:val="002F2FCA"/>
    <w:rsid w:val="002F71C9"/>
    <w:rsid w:val="00302F4D"/>
    <w:rsid w:val="00307966"/>
    <w:rsid w:val="0031742D"/>
    <w:rsid w:val="00321EB6"/>
    <w:rsid w:val="00323320"/>
    <w:rsid w:val="00326260"/>
    <w:rsid w:val="003314E1"/>
    <w:rsid w:val="0034086F"/>
    <w:rsid w:val="0034333B"/>
    <w:rsid w:val="00363662"/>
    <w:rsid w:val="00366CDF"/>
    <w:rsid w:val="0037683E"/>
    <w:rsid w:val="003A2909"/>
    <w:rsid w:val="003A2D0B"/>
    <w:rsid w:val="003A6269"/>
    <w:rsid w:val="003B11DC"/>
    <w:rsid w:val="003B3FC7"/>
    <w:rsid w:val="003B6233"/>
    <w:rsid w:val="003C2C68"/>
    <w:rsid w:val="00404145"/>
    <w:rsid w:val="00406D80"/>
    <w:rsid w:val="00423E74"/>
    <w:rsid w:val="0043466A"/>
    <w:rsid w:val="00434C97"/>
    <w:rsid w:val="00443764"/>
    <w:rsid w:val="00443A86"/>
    <w:rsid w:val="0045418A"/>
    <w:rsid w:val="0046126A"/>
    <w:rsid w:val="0047071E"/>
    <w:rsid w:val="0048640E"/>
    <w:rsid w:val="0049110C"/>
    <w:rsid w:val="004938EB"/>
    <w:rsid w:val="004975AC"/>
    <w:rsid w:val="004E087A"/>
    <w:rsid w:val="004F1440"/>
    <w:rsid w:val="004F33B7"/>
    <w:rsid w:val="00513D9D"/>
    <w:rsid w:val="00520F20"/>
    <w:rsid w:val="00523F5F"/>
    <w:rsid w:val="00524032"/>
    <w:rsid w:val="00525E14"/>
    <w:rsid w:val="00535165"/>
    <w:rsid w:val="00537939"/>
    <w:rsid w:val="00552E3B"/>
    <w:rsid w:val="00554587"/>
    <w:rsid w:val="00556582"/>
    <w:rsid w:val="00585E15"/>
    <w:rsid w:val="005A1616"/>
    <w:rsid w:val="005B2332"/>
    <w:rsid w:val="005C347C"/>
    <w:rsid w:val="005C3B4A"/>
    <w:rsid w:val="005C5F90"/>
    <w:rsid w:val="005D1AA1"/>
    <w:rsid w:val="005D5CD1"/>
    <w:rsid w:val="005F60BB"/>
    <w:rsid w:val="00602A3A"/>
    <w:rsid w:val="0060787C"/>
    <w:rsid w:val="0061723F"/>
    <w:rsid w:val="00646196"/>
    <w:rsid w:val="00647437"/>
    <w:rsid w:val="00647E2A"/>
    <w:rsid w:val="00672196"/>
    <w:rsid w:val="006919E9"/>
    <w:rsid w:val="006A7A91"/>
    <w:rsid w:val="006B3763"/>
    <w:rsid w:val="006C2543"/>
    <w:rsid w:val="006D264D"/>
    <w:rsid w:val="006D3A94"/>
    <w:rsid w:val="006E49D2"/>
    <w:rsid w:val="006F0C27"/>
    <w:rsid w:val="007127BE"/>
    <w:rsid w:val="00721913"/>
    <w:rsid w:val="0074106C"/>
    <w:rsid w:val="007470E4"/>
    <w:rsid w:val="007472B2"/>
    <w:rsid w:val="00755A38"/>
    <w:rsid w:val="00760282"/>
    <w:rsid w:val="00770729"/>
    <w:rsid w:val="00776539"/>
    <w:rsid w:val="007870B2"/>
    <w:rsid w:val="007A0871"/>
    <w:rsid w:val="007A3C8B"/>
    <w:rsid w:val="007C04FA"/>
    <w:rsid w:val="007F532B"/>
    <w:rsid w:val="008002AC"/>
    <w:rsid w:val="00805A92"/>
    <w:rsid w:val="00812DCA"/>
    <w:rsid w:val="008516D8"/>
    <w:rsid w:val="00861A5B"/>
    <w:rsid w:val="00862B5C"/>
    <w:rsid w:val="00865EF1"/>
    <w:rsid w:val="00893A78"/>
    <w:rsid w:val="008964B1"/>
    <w:rsid w:val="008B6869"/>
    <w:rsid w:val="008B6D4B"/>
    <w:rsid w:val="008D1222"/>
    <w:rsid w:val="008D5944"/>
    <w:rsid w:val="008D630A"/>
    <w:rsid w:val="0091297F"/>
    <w:rsid w:val="00913F23"/>
    <w:rsid w:val="00924D34"/>
    <w:rsid w:val="00930B6A"/>
    <w:rsid w:val="0093703B"/>
    <w:rsid w:val="00942E75"/>
    <w:rsid w:val="00944B40"/>
    <w:rsid w:val="009534B0"/>
    <w:rsid w:val="00954100"/>
    <w:rsid w:val="00962F7F"/>
    <w:rsid w:val="009726AE"/>
    <w:rsid w:val="009764B0"/>
    <w:rsid w:val="009B63ED"/>
    <w:rsid w:val="009C1300"/>
    <w:rsid w:val="009D192C"/>
    <w:rsid w:val="009D78EC"/>
    <w:rsid w:val="009F1D87"/>
    <w:rsid w:val="009F2892"/>
    <w:rsid w:val="009F3681"/>
    <w:rsid w:val="009F6C69"/>
    <w:rsid w:val="00A2443E"/>
    <w:rsid w:val="00A34A9F"/>
    <w:rsid w:val="00A82B82"/>
    <w:rsid w:val="00A83E0F"/>
    <w:rsid w:val="00A90124"/>
    <w:rsid w:val="00A96935"/>
    <w:rsid w:val="00AA6918"/>
    <w:rsid w:val="00AA758D"/>
    <w:rsid w:val="00AB09B0"/>
    <w:rsid w:val="00AB7C87"/>
    <w:rsid w:val="00AE1A39"/>
    <w:rsid w:val="00AE2BD5"/>
    <w:rsid w:val="00AE6FA9"/>
    <w:rsid w:val="00AF3AB8"/>
    <w:rsid w:val="00B269A2"/>
    <w:rsid w:val="00B2721E"/>
    <w:rsid w:val="00B32C44"/>
    <w:rsid w:val="00B6184B"/>
    <w:rsid w:val="00B779CB"/>
    <w:rsid w:val="00BA6A7B"/>
    <w:rsid w:val="00BB6043"/>
    <w:rsid w:val="00BD7E91"/>
    <w:rsid w:val="00BF2B35"/>
    <w:rsid w:val="00C16056"/>
    <w:rsid w:val="00C1642E"/>
    <w:rsid w:val="00C41A4C"/>
    <w:rsid w:val="00C53B33"/>
    <w:rsid w:val="00C67E71"/>
    <w:rsid w:val="00C733D9"/>
    <w:rsid w:val="00C76052"/>
    <w:rsid w:val="00C81D60"/>
    <w:rsid w:val="00CA7A39"/>
    <w:rsid w:val="00CC71F6"/>
    <w:rsid w:val="00CD3E23"/>
    <w:rsid w:val="00CE3DF3"/>
    <w:rsid w:val="00D06FE1"/>
    <w:rsid w:val="00D271B2"/>
    <w:rsid w:val="00D82DE4"/>
    <w:rsid w:val="00D868E8"/>
    <w:rsid w:val="00D907E2"/>
    <w:rsid w:val="00DA3D98"/>
    <w:rsid w:val="00DD7AC3"/>
    <w:rsid w:val="00E23AD3"/>
    <w:rsid w:val="00E41DBE"/>
    <w:rsid w:val="00E440EC"/>
    <w:rsid w:val="00E50757"/>
    <w:rsid w:val="00E572BC"/>
    <w:rsid w:val="00E61CBB"/>
    <w:rsid w:val="00E9588F"/>
    <w:rsid w:val="00EA0EA2"/>
    <w:rsid w:val="00EA4C20"/>
    <w:rsid w:val="00ED3B36"/>
    <w:rsid w:val="00EE4352"/>
    <w:rsid w:val="00EF47A3"/>
    <w:rsid w:val="00F01679"/>
    <w:rsid w:val="00F111D9"/>
    <w:rsid w:val="00F17737"/>
    <w:rsid w:val="00F33BA2"/>
    <w:rsid w:val="00F33F6D"/>
    <w:rsid w:val="00F37A8D"/>
    <w:rsid w:val="00F452B4"/>
    <w:rsid w:val="00F455C0"/>
    <w:rsid w:val="00F51A36"/>
    <w:rsid w:val="00F579A1"/>
    <w:rsid w:val="00F6204A"/>
    <w:rsid w:val="00F72F2E"/>
    <w:rsid w:val="00F81E57"/>
    <w:rsid w:val="00F83355"/>
    <w:rsid w:val="00F87EF6"/>
    <w:rsid w:val="00FA486C"/>
    <w:rsid w:val="00FA5421"/>
    <w:rsid w:val="00FB1B4D"/>
    <w:rsid w:val="00FB462C"/>
    <w:rsid w:val="00FB5EA6"/>
    <w:rsid w:val="00FB6F77"/>
    <w:rsid w:val="00FC46F3"/>
    <w:rsid w:val="00FC763C"/>
    <w:rsid w:val="00FD364E"/>
    <w:rsid w:val="00FE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144"/>
    <o:shapelayout v:ext="edit">
      <o:idmap v:ext="edit" data="1"/>
    </o:shapelayout>
  </w:shapeDefaults>
  <w:decimalSymbol w:val=","/>
  <w:listSeparator w:val=";"/>
  <w15:chartTrackingRefBased/>
  <w15:docId w15:val="{159D79E3-3E81-4EE7-A41C-1AB271708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AF3AB8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E49D2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rsid w:val="006E49D2"/>
    <w:pPr>
      <w:keepNext/>
      <w:jc w:val="center"/>
      <w:outlineLvl w:val="2"/>
    </w:pPr>
    <w:rPr>
      <w:b/>
      <w:bCs/>
      <w:sz w:val="36"/>
    </w:rPr>
  </w:style>
  <w:style w:type="paragraph" w:styleId="4">
    <w:name w:val="heading 4"/>
    <w:basedOn w:val="a"/>
    <w:next w:val="a"/>
    <w:qFormat/>
    <w:rsid w:val="006E49D2"/>
    <w:pPr>
      <w:keepNext/>
      <w:ind w:left="5040"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6E49D2"/>
    <w:pPr>
      <w:keepNext/>
      <w:jc w:val="center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6E49D2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6E49D2"/>
    <w:pPr>
      <w:keepNext/>
      <w:spacing w:line="360" w:lineRule="auto"/>
      <w:jc w:val="both"/>
      <w:outlineLvl w:val="6"/>
    </w:pPr>
    <w:rPr>
      <w:b/>
      <w:bCs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4E087A"/>
    <w:pPr>
      <w:spacing w:line="360" w:lineRule="auto"/>
      <w:ind w:firstLine="720"/>
      <w:jc w:val="both"/>
    </w:pPr>
    <w:rPr>
      <w:sz w:val="28"/>
      <w:szCs w:val="28"/>
    </w:rPr>
  </w:style>
  <w:style w:type="paragraph" w:styleId="a3">
    <w:name w:val="Normal (Web)"/>
    <w:basedOn w:val="a"/>
    <w:rsid w:val="00AF3AB8"/>
    <w:pPr>
      <w:spacing w:before="100" w:beforeAutospacing="1" w:after="100" w:afterAutospacing="1"/>
    </w:pPr>
    <w:rPr>
      <w:color w:val="000000"/>
    </w:rPr>
  </w:style>
  <w:style w:type="table" w:styleId="a4">
    <w:name w:val="Table Grid"/>
    <w:basedOn w:val="a1"/>
    <w:rsid w:val="00AF3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sid w:val="006E49D2"/>
    <w:rPr>
      <w:b/>
    </w:rPr>
  </w:style>
  <w:style w:type="paragraph" w:customStyle="1" w:styleId="a6">
    <w:name w:val="Цитаты"/>
    <w:basedOn w:val="a"/>
    <w:rsid w:val="006E49D2"/>
    <w:pPr>
      <w:spacing w:before="100" w:after="100"/>
      <w:ind w:left="360" w:right="360"/>
    </w:pPr>
    <w:rPr>
      <w:snapToGrid w:val="0"/>
      <w:szCs w:val="20"/>
    </w:rPr>
  </w:style>
  <w:style w:type="paragraph" w:styleId="20">
    <w:name w:val="Body Text 2"/>
    <w:basedOn w:val="a"/>
    <w:rsid w:val="00C67E71"/>
    <w:pPr>
      <w:jc w:val="both"/>
    </w:pPr>
  </w:style>
  <w:style w:type="character" w:styleId="a7">
    <w:name w:val="Hyperlink"/>
    <w:basedOn w:val="a0"/>
    <w:rsid w:val="00C67E71"/>
    <w:rPr>
      <w:color w:val="0000FF"/>
      <w:u w:val="single"/>
    </w:rPr>
  </w:style>
  <w:style w:type="paragraph" w:styleId="a8">
    <w:name w:val="footer"/>
    <w:basedOn w:val="a"/>
    <w:rsid w:val="0053516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535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6241631">
      <w:bodyDiv w:val="1"/>
      <w:marLeft w:val="0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04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2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6.bin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oleObject" Target="embeddings/oleObject28.bin"/><Relationship Id="rId84" Type="http://schemas.openxmlformats.org/officeDocument/2006/relationships/image" Target="media/image39.wmf"/><Relationship Id="rId138" Type="http://schemas.openxmlformats.org/officeDocument/2006/relationships/oleObject" Target="embeddings/oleObject67.bin"/><Relationship Id="rId159" Type="http://schemas.openxmlformats.org/officeDocument/2006/relationships/image" Target="media/image76.wmf"/><Relationship Id="rId170" Type="http://schemas.openxmlformats.org/officeDocument/2006/relationships/image" Target="media/image82.wmf"/><Relationship Id="rId191" Type="http://schemas.openxmlformats.org/officeDocument/2006/relationships/oleObject" Target="embeddings/oleObject93.bin"/><Relationship Id="rId205" Type="http://schemas.openxmlformats.org/officeDocument/2006/relationships/oleObject" Target="embeddings/oleObject100.bin"/><Relationship Id="rId226" Type="http://schemas.openxmlformats.org/officeDocument/2006/relationships/image" Target="media/image110.wmf"/><Relationship Id="rId107" Type="http://schemas.openxmlformats.org/officeDocument/2006/relationships/oleObject" Target="embeddings/oleObject51.bin"/><Relationship Id="rId11" Type="http://schemas.openxmlformats.org/officeDocument/2006/relationships/image" Target="media/image3.wmf"/><Relationship Id="rId32" Type="http://schemas.openxmlformats.org/officeDocument/2006/relationships/image" Target="media/image14.wmf"/><Relationship Id="rId53" Type="http://schemas.openxmlformats.org/officeDocument/2006/relationships/oleObject" Target="embeddings/oleObject23.bin"/><Relationship Id="rId74" Type="http://schemas.openxmlformats.org/officeDocument/2006/relationships/image" Target="media/image34.wmf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5.bin"/><Relationship Id="rId160" Type="http://schemas.openxmlformats.org/officeDocument/2006/relationships/oleObject" Target="embeddings/oleObject78.bin"/><Relationship Id="rId181" Type="http://schemas.openxmlformats.org/officeDocument/2006/relationships/oleObject" Target="embeddings/oleObject88.bin"/><Relationship Id="rId216" Type="http://schemas.openxmlformats.org/officeDocument/2006/relationships/image" Target="media/image105.wmf"/><Relationship Id="rId237" Type="http://schemas.openxmlformats.org/officeDocument/2006/relationships/footer" Target="footer2.xml"/><Relationship Id="rId22" Type="http://schemas.openxmlformats.org/officeDocument/2006/relationships/oleObject" Target="embeddings/oleObject8.bin"/><Relationship Id="rId43" Type="http://schemas.openxmlformats.org/officeDocument/2006/relationships/oleObject" Target="embeddings/oleObject18.bin"/><Relationship Id="rId64" Type="http://schemas.openxmlformats.org/officeDocument/2006/relationships/image" Target="media/image30.wmf"/><Relationship Id="rId118" Type="http://schemas.openxmlformats.org/officeDocument/2006/relationships/image" Target="media/image56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40.bin"/><Relationship Id="rId150" Type="http://schemas.openxmlformats.org/officeDocument/2006/relationships/oleObject" Target="embeddings/oleObject73.bin"/><Relationship Id="rId171" Type="http://schemas.openxmlformats.org/officeDocument/2006/relationships/oleObject" Target="embeddings/oleObject83.bin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oleObject" Target="embeddings/oleObject111.bin"/><Relationship Id="rId12" Type="http://schemas.openxmlformats.org/officeDocument/2006/relationships/oleObject" Target="embeddings/oleObject3.bin"/><Relationship Id="rId33" Type="http://schemas.openxmlformats.org/officeDocument/2006/relationships/oleObject" Target="embeddings/oleObject13.bin"/><Relationship Id="rId108" Type="http://schemas.openxmlformats.org/officeDocument/2006/relationships/image" Target="media/image51.wmf"/><Relationship Id="rId129" Type="http://schemas.openxmlformats.org/officeDocument/2006/relationships/image" Target="media/image61.wmf"/><Relationship Id="rId54" Type="http://schemas.openxmlformats.org/officeDocument/2006/relationships/image" Target="media/image25.wmf"/><Relationship Id="rId75" Type="http://schemas.openxmlformats.org/officeDocument/2006/relationships/oleObject" Target="embeddings/oleObject35.bin"/><Relationship Id="rId96" Type="http://schemas.openxmlformats.org/officeDocument/2006/relationships/image" Target="media/image45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image" Target="media/image88.wmf"/><Relationship Id="rId217" Type="http://schemas.openxmlformats.org/officeDocument/2006/relationships/oleObject" Target="embeddings/oleObject106.bin"/><Relationship Id="rId6" Type="http://schemas.openxmlformats.org/officeDocument/2006/relationships/endnotes" Target="endnotes.xml"/><Relationship Id="rId238" Type="http://schemas.openxmlformats.org/officeDocument/2006/relationships/fontTable" Target="fontTable.xml"/><Relationship Id="rId23" Type="http://schemas.openxmlformats.org/officeDocument/2006/relationships/image" Target="media/image9.wmf"/><Relationship Id="rId119" Type="http://schemas.openxmlformats.org/officeDocument/2006/relationships/oleObject" Target="embeddings/oleObject57.bin"/><Relationship Id="rId44" Type="http://schemas.openxmlformats.org/officeDocument/2006/relationships/image" Target="media/image20.wmf"/><Relationship Id="rId65" Type="http://schemas.openxmlformats.org/officeDocument/2006/relationships/oleObject" Target="embeddings/oleObject29.bin"/><Relationship Id="rId86" Type="http://schemas.openxmlformats.org/officeDocument/2006/relationships/image" Target="media/image40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image" Target="media/image83.wmf"/><Relationship Id="rId193" Type="http://schemas.openxmlformats.org/officeDocument/2006/relationships/oleObject" Target="embeddings/oleObject94.bin"/><Relationship Id="rId207" Type="http://schemas.openxmlformats.org/officeDocument/2006/relationships/oleObject" Target="embeddings/oleObject101.bin"/><Relationship Id="rId228" Type="http://schemas.openxmlformats.org/officeDocument/2006/relationships/image" Target="media/image111.wmf"/><Relationship Id="rId13" Type="http://schemas.openxmlformats.org/officeDocument/2006/relationships/image" Target="media/image4.wmf"/><Relationship Id="rId109" Type="http://schemas.openxmlformats.org/officeDocument/2006/relationships/oleObject" Target="embeddings/oleObject52.bin"/><Relationship Id="rId34" Type="http://schemas.openxmlformats.org/officeDocument/2006/relationships/image" Target="media/image15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20" Type="http://schemas.openxmlformats.org/officeDocument/2006/relationships/oleObject" Target="embeddings/oleObject58.bin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89.bin"/><Relationship Id="rId218" Type="http://schemas.openxmlformats.org/officeDocument/2006/relationships/image" Target="media/image106.wmf"/><Relationship Id="rId239" Type="http://schemas.openxmlformats.org/officeDocument/2006/relationships/theme" Target="theme/theme1.xml"/><Relationship Id="rId24" Type="http://schemas.openxmlformats.org/officeDocument/2006/relationships/oleObject" Target="embeddings/oleObject9.bin"/><Relationship Id="rId45" Type="http://schemas.openxmlformats.org/officeDocument/2006/relationships/oleObject" Target="embeddings/oleObject19.bin"/><Relationship Id="rId66" Type="http://schemas.openxmlformats.org/officeDocument/2006/relationships/image" Target="media/image31.wmf"/><Relationship Id="rId87" Type="http://schemas.openxmlformats.org/officeDocument/2006/relationships/oleObject" Target="embeddings/oleObject41.bin"/><Relationship Id="rId110" Type="http://schemas.openxmlformats.org/officeDocument/2006/relationships/image" Target="media/image52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oleObject" Target="embeddings/oleObject84.bin"/><Relationship Id="rId194" Type="http://schemas.openxmlformats.org/officeDocument/2006/relationships/image" Target="media/image94.wmf"/><Relationship Id="rId208" Type="http://schemas.openxmlformats.org/officeDocument/2006/relationships/image" Target="media/image101.wmf"/><Relationship Id="rId229" Type="http://schemas.openxmlformats.org/officeDocument/2006/relationships/oleObject" Target="embeddings/oleObject112.bin"/><Relationship Id="rId14" Type="http://schemas.openxmlformats.org/officeDocument/2006/relationships/oleObject" Target="embeddings/oleObject4.bin"/><Relationship Id="rId35" Type="http://schemas.openxmlformats.org/officeDocument/2006/relationships/oleObject" Target="embeddings/oleObject14.bin"/><Relationship Id="rId56" Type="http://schemas.openxmlformats.org/officeDocument/2006/relationships/image" Target="media/image26.wmf"/><Relationship Id="rId77" Type="http://schemas.openxmlformats.org/officeDocument/2006/relationships/image" Target="media/image35.wmf"/><Relationship Id="rId100" Type="http://schemas.openxmlformats.org/officeDocument/2006/relationships/image" Target="media/image47.wmf"/><Relationship Id="rId8" Type="http://schemas.openxmlformats.org/officeDocument/2006/relationships/oleObject" Target="embeddings/oleObject1.bin"/><Relationship Id="rId98" Type="http://schemas.openxmlformats.org/officeDocument/2006/relationships/image" Target="media/image46.wmf"/><Relationship Id="rId121" Type="http://schemas.openxmlformats.org/officeDocument/2006/relationships/image" Target="media/image57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image" Target="media/image89.wmf"/><Relationship Id="rId219" Type="http://schemas.openxmlformats.org/officeDocument/2006/relationships/oleObject" Target="embeddings/oleObject107.bin"/><Relationship Id="rId230" Type="http://schemas.openxmlformats.org/officeDocument/2006/relationships/image" Target="media/image112.wmf"/><Relationship Id="rId25" Type="http://schemas.openxmlformats.org/officeDocument/2006/relationships/image" Target="media/image10.wmf"/><Relationship Id="rId46" Type="http://schemas.openxmlformats.org/officeDocument/2006/relationships/image" Target="media/image21.wmf"/><Relationship Id="rId67" Type="http://schemas.openxmlformats.org/officeDocument/2006/relationships/oleObject" Target="embeddings/oleObject30.bin"/><Relationship Id="rId88" Type="http://schemas.openxmlformats.org/officeDocument/2006/relationships/image" Target="media/image41.wmf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image" Target="media/image84.wmf"/><Relationship Id="rId195" Type="http://schemas.openxmlformats.org/officeDocument/2006/relationships/oleObject" Target="embeddings/oleObject95.bin"/><Relationship Id="rId209" Type="http://schemas.openxmlformats.org/officeDocument/2006/relationships/oleObject" Target="embeddings/oleObject102.bin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oleObject" Target="embeddings/oleObject110.bin"/><Relationship Id="rId15" Type="http://schemas.openxmlformats.org/officeDocument/2006/relationships/image" Target="media/image5.wmf"/><Relationship Id="rId36" Type="http://schemas.openxmlformats.org/officeDocument/2006/relationships/image" Target="media/image16.wmf"/><Relationship Id="rId57" Type="http://schemas.openxmlformats.org/officeDocument/2006/relationships/oleObject" Target="embeddings/oleObject25.bin"/><Relationship Id="rId106" Type="http://schemas.openxmlformats.org/officeDocument/2006/relationships/image" Target="media/image50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94" Type="http://schemas.openxmlformats.org/officeDocument/2006/relationships/image" Target="media/image44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oleObject" Target="embeddings/oleObject59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1.png"/><Relationship Id="rId185" Type="http://schemas.openxmlformats.org/officeDocument/2006/relationships/oleObject" Target="embeddings/oleObject90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oleObject" Target="embeddings/oleObject105.bin"/><Relationship Id="rId236" Type="http://schemas.openxmlformats.org/officeDocument/2006/relationships/footer" Target="footer1.xml"/><Relationship Id="rId26" Type="http://schemas.openxmlformats.org/officeDocument/2006/relationships/oleObject" Target="embeddings/oleObject10.bin"/><Relationship Id="rId231" Type="http://schemas.openxmlformats.org/officeDocument/2006/relationships/oleObject" Target="embeddings/oleObject113.bin"/><Relationship Id="rId47" Type="http://schemas.openxmlformats.org/officeDocument/2006/relationships/oleObject" Target="embeddings/oleObject20.bin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2.bin"/><Relationship Id="rId112" Type="http://schemas.openxmlformats.org/officeDocument/2006/relationships/image" Target="media/image53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oleObject" Target="embeddings/oleObject85.bin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8.bin"/><Relationship Id="rId37" Type="http://schemas.openxmlformats.org/officeDocument/2006/relationships/oleObject" Target="embeddings/oleObject15.bin"/><Relationship Id="rId58" Type="http://schemas.openxmlformats.org/officeDocument/2006/relationships/image" Target="media/image27.wmf"/><Relationship Id="rId79" Type="http://schemas.openxmlformats.org/officeDocument/2006/relationships/image" Target="media/image36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0.bin"/><Relationship Id="rId90" Type="http://schemas.openxmlformats.org/officeDocument/2006/relationships/image" Target="media/image42.wmf"/><Relationship Id="rId165" Type="http://schemas.openxmlformats.org/officeDocument/2006/relationships/image" Target="media/image79.wmf"/><Relationship Id="rId186" Type="http://schemas.openxmlformats.org/officeDocument/2006/relationships/image" Target="media/image90.wmf"/><Relationship Id="rId211" Type="http://schemas.openxmlformats.org/officeDocument/2006/relationships/oleObject" Target="embeddings/oleObject103.bin"/><Relationship Id="rId232" Type="http://schemas.openxmlformats.org/officeDocument/2006/relationships/image" Target="media/image113.wmf"/><Relationship Id="rId27" Type="http://schemas.openxmlformats.org/officeDocument/2006/relationships/image" Target="media/image11.wmf"/><Relationship Id="rId48" Type="http://schemas.openxmlformats.org/officeDocument/2006/relationships/image" Target="media/image22.wmf"/><Relationship Id="rId69" Type="http://schemas.openxmlformats.org/officeDocument/2006/relationships/oleObject" Target="embeddings/oleObject32.bin"/><Relationship Id="rId113" Type="http://schemas.openxmlformats.org/officeDocument/2006/relationships/oleObject" Target="embeddings/oleObject54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4.wmf"/><Relationship Id="rId176" Type="http://schemas.openxmlformats.org/officeDocument/2006/relationships/image" Target="media/image85.wmf"/><Relationship Id="rId197" Type="http://schemas.openxmlformats.org/officeDocument/2006/relationships/oleObject" Target="embeddings/oleObject96.bin"/><Relationship Id="rId201" Type="http://schemas.openxmlformats.org/officeDocument/2006/relationships/oleObject" Target="embeddings/oleObject98.bin"/><Relationship Id="rId222" Type="http://schemas.openxmlformats.org/officeDocument/2006/relationships/image" Target="media/image108.wmf"/><Relationship Id="rId17" Type="http://schemas.openxmlformats.org/officeDocument/2006/relationships/image" Target="media/image6.wmf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9.bin"/><Relationship Id="rId124" Type="http://schemas.openxmlformats.org/officeDocument/2006/relationships/oleObject" Target="embeddings/oleObject60.bin"/><Relationship Id="rId70" Type="http://schemas.openxmlformats.org/officeDocument/2006/relationships/image" Target="media/image32.wmf"/><Relationship Id="rId91" Type="http://schemas.openxmlformats.org/officeDocument/2006/relationships/oleObject" Target="embeddings/oleObject43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oleObject" Target="embeddings/oleObject91.bin"/><Relationship Id="rId1" Type="http://schemas.openxmlformats.org/officeDocument/2006/relationships/numbering" Target="numbering.xml"/><Relationship Id="rId212" Type="http://schemas.openxmlformats.org/officeDocument/2006/relationships/image" Target="media/image103.wmf"/><Relationship Id="rId233" Type="http://schemas.openxmlformats.org/officeDocument/2006/relationships/oleObject" Target="embeddings/oleObject114.bin"/><Relationship Id="rId28" Type="http://schemas.openxmlformats.org/officeDocument/2006/relationships/oleObject" Target="embeddings/oleObject11.bin"/><Relationship Id="rId49" Type="http://schemas.openxmlformats.org/officeDocument/2006/relationships/oleObject" Target="embeddings/oleObject21.bin"/><Relationship Id="rId114" Type="http://schemas.openxmlformats.org/officeDocument/2006/relationships/image" Target="media/image54.wmf"/><Relationship Id="rId60" Type="http://schemas.openxmlformats.org/officeDocument/2006/relationships/image" Target="media/image28.wmf"/><Relationship Id="rId81" Type="http://schemas.openxmlformats.org/officeDocument/2006/relationships/image" Target="media/image37.e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oleObject" Target="embeddings/oleObject86.bin"/><Relationship Id="rId198" Type="http://schemas.openxmlformats.org/officeDocument/2006/relationships/image" Target="media/image96.wmf"/><Relationship Id="rId202" Type="http://schemas.openxmlformats.org/officeDocument/2006/relationships/image" Target="media/image98.wmf"/><Relationship Id="rId223" Type="http://schemas.openxmlformats.org/officeDocument/2006/relationships/oleObject" Target="embeddings/oleObject109.bin"/><Relationship Id="rId18" Type="http://schemas.openxmlformats.org/officeDocument/2006/relationships/oleObject" Target="embeddings/oleObject6.bin"/><Relationship Id="rId39" Type="http://schemas.openxmlformats.org/officeDocument/2006/relationships/oleObject" Target="embeddings/oleObject16.bin"/><Relationship Id="rId50" Type="http://schemas.openxmlformats.org/officeDocument/2006/relationships/image" Target="media/image23.wmf"/><Relationship Id="rId104" Type="http://schemas.openxmlformats.org/officeDocument/2006/relationships/image" Target="media/image49.wmf"/><Relationship Id="rId125" Type="http://schemas.openxmlformats.org/officeDocument/2006/relationships/image" Target="media/image59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image" Target="media/image91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3.wmf"/><Relationship Id="rId213" Type="http://schemas.openxmlformats.org/officeDocument/2006/relationships/oleObject" Target="embeddings/oleObject104.bin"/><Relationship Id="rId234" Type="http://schemas.openxmlformats.org/officeDocument/2006/relationships/image" Target="media/image114.wmf"/><Relationship Id="rId2" Type="http://schemas.openxmlformats.org/officeDocument/2006/relationships/styles" Target="styles.xml"/><Relationship Id="rId29" Type="http://schemas.openxmlformats.org/officeDocument/2006/relationships/image" Target="media/image12.emf"/><Relationship Id="rId40" Type="http://schemas.openxmlformats.org/officeDocument/2006/relationships/image" Target="media/image18.wmf"/><Relationship Id="rId115" Type="http://schemas.openxmlformats.org/officeDocument/2006/relationships/oleObject" Target="embeddings/oleObject55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image" Target="media/image86.wmf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199" Type="http://schemas.openxmlformats.org/officeDocument/2006/relationships/oleObject" Target="embeddings/oleObject97.bin"/><Relationship Id="rId203" Type="http://schemas.openxmlformats.org/officeDocument/2006/relationships/oleObject" Target="embeddings/oleObject99.bin"/><Relationship Id="rId19" Type="http://schemas.openxmlformats.org/officeDocument/2006/relationships/image" Target="media/image7.wmf"/><Relationship Id="rId224" Type="http://schemas.openxmlformats.org/officeDocument/2006/relationships/image" Target="media/image109.wmf"/><Relationship Id="rId30" Type="http://schemas.openxmlformats.org/officeDocument/2006/relationships/image" Target="media/image13.wmf"/><Relationship Id="rId105" Type="http://schemas.openxmlformats.org/officeDocument/2006/relationships/oleObject" Target="embeddings/oleObject50.bin"/><Relationship Id="rId126" Type="http://schemas.openxmlformats.org/officeDocument/2006/relationships/oleObject" Target="embeddings/oleObject61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93" Type="http://schemas.openxmlformats.org/officeDocument/2006/relationships/oleObject" Target="embeddings/oleObject44.bin"/><Relationship Id="rId189" Type="http://schemas.openxmlformats.org/officeDocument/2006/relationships/oleObject" Target="embeddings/oleObject92.bin"/><Relationship Id="rId3" Type="http://schemas.openxmlformats.org/officeDocument/2006/relationships/settings" Target="settings.xml"/><Relationship Id="rId214" Type="http://schemas.openxmlformats.org/officeDocument/2006/relationships/image" Target="media/image104.wmf"/><Relationship Id="rId235" Type="http://schemas.openxmlformats.org/officeDocument/2006/relationships/oleObject" Target="embeddings/oleObject115.bin"/><Relationship Id="rId116" Type="http://schemas.openxmlformats.org/officeDocument/2006/relationships/image" Target="media/image55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9.wmf"/><Relationship Id="rId83" Type="http://schemas.openxmlformats.org/officeDocument/2006/relationships/oleObject" Target="embeddings/oleObject39.bin"/><Relationship Id="rId179" Type="http://schemas.openxmlformats.org/officeDocument/2006/relationships/oleObject" Target="embeddings/oleObject87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6687</Words>
  <Characters>38120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PetrSU</Company>
  <LinksUpToDate>false</LinksUpToDate>
  <CharactersWithSpaces>44718</CharactersWithSpaces>
  <SharedDoc>false</SharedDoc>
  <HLinks>
    <vt:vector size="18" baseType="variant">
      <vt:variant>
        <vt:i4>2687100</vt:i4>
      </vt:variant>
      <vt:variant>
        <vt:i4>318</vt:i4>
      </vt:variant>
      <vt:variant>
        <vt:i4>0</vt:i4>
      </vt:variant>
      <vt:variant>
        <vt:i4>5</vt:i4>
      </vt:variant>
      <vt:variant>
        <vt:lpwstr>http:/grand2004.narod.ru/web/uch/flash/</vt:lpwstr>
      </vt:variant>
      <vt:variant>
        <vt:lpwstr/>
      </vt:variant>
      <vt:variant>
        <vt:i4>4980737</vt:i4>
      </vt:variant>
      <vt:variant>
        <vt:i4>3</vt:i4>
      </vt:variant>
      <vt:variant>
        <vt:i4>0</vt:i4>
      </vt:variant>
      <vt:variant>
        <vt:i4>5</vt:i4>
      </vt:variant>
      <vt:variant>
        <vt:lpwstr>http://www.sciencedirect.com/</vt:lpwstr>
      </vt:variant>
      <vt:variant>
        <vt:lpwstr/>
      </vt:variant>
      <vt:variant>
        <vt:i4>4718595</vt:i4>
      </vt:variant>
      <vt:variant>
        <vt:i4>0</vt:i4>
      </vt:variant>
      <vt:variant>
        <vt:i4>0</vt:i4>
      </vt:variant>
      <vt:variant>
        <vt:i4>5</vt:i4>
      </vt:variant>
      <vt:variant>
        <vt:lpwstr>http://ieeexplore.ieee.org 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yulik</dc:creator>
  <cp:keywords/>
  <cp:lastModifiedBy>Irina</cp:lastModifiedBy>
  <cp:revision>2</cp:revision>
  <cp:lastPrinted>2007-06-23T13:04:00Z</cp:lastPrinted>
  <dcterms:created xsi:type="dcterms:W3CDTF">2014-10-03T14:17:00Z</dcterms:created>
  <dcterms:modified xsi:type="dcterms:W3CDTF">2014-10-03T14:17:00Z</dcterms:modified>
</cp:coreProperties>
</file>