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F4C" w:rsidRDefault="00956F4C" w:rsidP="00956F4C">
      <w:pPr>
        <w:jc w:val="center"/>
      </w:pPr>
      <w:r>
        <w:t>МИНИСТЕРСТВО ОБРАЗОВАНИЯ РЕСПУБЛИКИ БЕЛАРУСЬ</w:t>
      </w:r>
    </w:p>
    <w:p w:rsidR="00430F26" w:rsidRDefault="00956F4C" w:rsidP="00956F4C">
      <w:pPr>
        <w:jc w:val="center"/>
      </w:pPr>
      <w:r>
        <w:t>БЕЛОРУССКИЙ ГОСУДАРСТВЕННЫЙ УНИВЕРСИТЕТ</w:t>
      </w:r>
    </w:p>
    <w:p w:rsidR="00956F4C" w:rsidRDefault="00956F4C" w:rsidP="00956F4C">
      <w:pPr>
        <w:jc w:val="center"/>
      </w:pPr>
      <w:r>
        <w:t>РЕФЕРАТ НА ТЕМУ</w:t>
      </w:r>
    </w:p>
    <w:p w:rsidR="00430F26" w:rsidRDefault="00956F4C" w:rsidP="00430F26">
      <w:pPr>
        <w:spacing w:before="3480"/>
        <w:jc w:val="center"/>
        <w:rPr>
          <w:b/>
          <w:sz w:val="32"/>
          <w:szCs w:val="32"/>
        </w:rPr>
      </w:pPr>
      <w:r w:rsidRPr="00523AB9">
        <w:rPr>
          <w:b/>
          <w:sz w:val="32"/>
          <w:szCs w:val="32"/>
        </w:rPr>
        <w:t>«</w:t>
      </w:r>
      <w:r w:rsidR="00523AB9" w:rsidRPr="00523AB9">
        <w:rPr>
          <w:b/>
          <w:sz w:val="32"/>
          <w:szCs w:val="32"/>
        </w:rPr>
        <w:t>Excel. Использование функций рабочей таблицы. Аргументы. Мастер функций. Логические, информационные функции и функции</w:t>
      </w:r>
      <w:r w:rsidR="00523AB9">
        <w:rPr>
          <w:b/>
          <w:sz w:val="32"/>
          <w:szCs w:val="32"/>
        </w:rPr>
        <w:t xml:space="preserve"> работы со ссылками и массивами »</w:t>
      </w:r>
    </w:p>
    <w:p w:rsidR="00956F4C" w:rsidRPr="00320205" w:rsidRDefault="00956F4C" w:rsidP="00430F26">
      <w:pPr>
        <w:spacing w:before="2520"/>
        <w:jc w:val="right"/>
        <w:rPr>
          <w:lang w:val="en-US"/>
        </w:rPr>
      </w:pPr>
      <w:r>
        <w:t>Под</w:t>
      </w:r>
      <w:r w:rsidR="00320205">
        <w:t>готовила студентка</w:t>
      </w:r>
    </w:p>
    <w:p w:rsidR="00956F4C" w:rsidRDefault="00956F4C" w:rsidP="00956F4C">
      <w:pPr>
        <w:jc w:val="right"/>
      </w:pPr>
      <w:r>
        <w:t>экономического факультета</w:t>
      </w:r>
    </w:p>
    <w:p w:rsidR="00956F4C" w:rsidRDefault="00430F26" w:rsidP="00956F4C">
      <w:pPr>
        <w:jc w:val="right"/>
      </w:pPr>
      <w:r>
        <w:t xml:space="preserve"> </w:t>
      </w:r>
      <w:r w:rsidR="00956F4C">
        <w:t>группы «Финансы и кредит»</w:t>
      </w:r>
    </w:p>
    <w:p w:rsidR="00430F26" w:rsidRDefault="00430F26" w:rsidP="00956F4C">
      <w:pPr>
        <w:jc w:val="right"/>
      </w:pPr>
      <w:r>
        <w:t xml:space="preserve"> </w:t>
      </w:r>
      <w:r w:rsidR="00523AB9">
        <w:t>Плеханова Юлия Ивановна</w:t>
      </w:r>
    </w:p>
    <w:p w:rsidR="00430F26" w:rsidRDefault="00430F26" w:rsidP="00956F4C">
      <w:pPr>
        <w:jc w:val="right"/>
      </w:pPr>
      <w:r>
        <w:t xml:space="preserve"> </w:t>
      </w:r>
      <w:r w:rsidR="0008156F">
        <w:t>Проверил: Поз</w:t>
      </w:r>
      <w:r w:rsidR="00523AB9">
        <w:t>няков А.М.</w:t>
      </w:r>
    </w:p>
    <w:p w:rsidR="00DF6F5E" w:rsidRDefault="00956F4C" w:rsidP="00430F26">
      <w:pPr>
        <w:spacing w:before="4440"/>
        <w:jc w:val="center"/>
      </w:pPr>
      <w:r>
        <w:t>г. Минск, 2008</w:t>
      </w:r>
    </w:p>
    <w:p w:rsidR="0007131A" w:rsidRPr="007D7F52" w:rsidRDefault="003318DF" w:rsidP="007D7F52">
      <w:pPr>
        <w:pStyle w:val="3"/>
        <w:ind w:firstLine="284"/>
        <w:jc w:val="center"/>
        <w:rPr>
          <w:rFonts w:ascii="Times New Roman" w:hAnsi="Times New Roman"/>
          <w:sz w:val="28"/>
        </w:rPr>
      </w:pPr>
      <w:r w:rsidRPr="007D7F52">
        <w:rPr>
          <w:rFonts w:ascii="Times New Roman" w:hAnsi="Times New Roman"/>
          <w:sz w:val="28"/>
          <w:lang w:val="be-BY"/>
        </w:rPr>
        <w:t>Оглавление</w:t>
      </w:r>
    </w:p>
    <w:p w:rsidR="00B230DA" w:rsidRDefault="00B230DA">
      <w:pPr>
        <w:pStyle w:val="11"/>
        <w:tabs>
          <w:tab w:val="right" w:leader="dot" w:pos="9344"/>
        </w:tabs>
        <w:rPr>
          <w:noProof/>
        </w:rPr>
      </w:pPr>
      <w:r>
        <w:fldChar w:fldCharType="begin"/>
      </w:r>
      <w:r>
        <w:instrText xml:space="preserve"> TOC \h \z \t "Стиль1;1" </w:instrText>
      </w:r>
      <w:r>
        <w:fldChar w:fldCharType="separate"/>
      </w:r>
      <w:hyperlink w:anchor="_Toc198393721" w:history="1">
        <w:r w:rsidRPr="00993E29">
          <w:rPr>
            <w:rStyle w:val="a5"/>
            <w:noProof/>
          </w:rPr>
          <w:t>Введение</w:t>
        </w:r>
        <w:r>
          <w:rPr>
            <w:noProof/>
            <w:webHidden/>
          </w:rPr>
          <w:tab/>
        </w:r>
        <w:r>
          <w:rPr>
            <w:noProof/>
            <w:webHidden/>
          </w:rPr>
          <w:fldChar w:fldCharType="begin"/>
        </w:r>
        <w:r>
          <w:rPr>
            <w:noProof/>
            <w:webHidden/>
          </w:rPr>
          <w:instrText xml:space="preserve"> PAGEREF _Toc198393721 \h </w:instrText>
        </w:r>
        <w:r>
          <w:rPr>
            <w:noProof/>
            <w:webHidden/>
          </w:rPr>
        </w:r>
        <w:r>
          <w:rPr>
            <w:noProof/>
            <w:webHidden/>
          </w:rPr>
          <w:fldChar w:fldCharType="separate"/>
        </w:r>
        <w:r>
          <w:rPr>
            <w:noProof/>
            <w:webHidden/>
          </w:rPr>
          <w:t>- 1 -</w:t>
        </w:r>
        <w:r>
          <w:rPr>
            <w:noProof/>
            <w:webHidden/>
          </w:rPr>
          <w:fldChar w:fldCharType="end"/>
        </w:r>
      </w:hyperlink>
    </w:p>
    <w:p w:rsidR="00B230DA" w:rsidRDefault="00FD4D38">
      <w:pPr>
        <w:pStyle w:val="11"/>
        <w:tabs>
          <w:tab w:val="right" w:leader="dot" w:pos="9344"/>
        </w:tabs>
        <w:rPr>
          <w:noProof/>
        </w:rPr>
      </w:pPr>
      <w:hyperlink w:anchor="_Toc198393722" w:history="1">
        <w:r w:rsidR="00B230DA" w:rsidRPr="00993E29">
          <w:rPr>
            <w:rStyle w:val="a5"/>
            <w:noProof/>
          </w:rPr>
          <w:t>Глава 1. Использование функций рабочей таблицы</w:t>
        </w:r>
        <w:r w:rsidR="00B230DA">
          <w:rPr>
            <w:noProof/>
            <w:webHidden/>
          </w:rPr>
          <w:tab/>
        </w:r>
        <w:r w:rsidR="00B230DA">
          <w:rPr>
            <w:noProof/>
            <w:webHidden/>
          </w:rPr>
          <w:fldChar w:fldCharType="begin"/>
        </w:r>
        <w:r w:rsidR="00B230DA">
          <w:rPr>
            <w:noProof/>
            <w:webHidden/>
          </w:rPr>
          <w:instrText xml:space="preserve"> PAGEREF _Toc198393722 \h </w:instrText>
        </w:r>
        <w:r w:rsidR="00B230DA">
          <w:rPr>
            <w:noProof/>
            <w:webHidden/>
          </w:rPr>
        </w:r>
        <w:r w:rsidR="00B230DA">
          <w:rPr>
            <w:noProof/>
            <w:webHidden/>
          </w:rPr>
          <w:fldChar w:fldCharType="separate"/>
        </w:r>
        <w:r w:rsidR="00B230DA">
          <w:rPr>
            <w:noProof/>
            <w:webHidden/>
          </w:rPr>
          <w:t>- 2 -</w:t>
        </w:r>
        <w:r w:rsidR="00B230DA">
          <w:rPr>
            <w:noProof/>
            <w:webHidden/>
          </w:rPr>
          <w:fldChar w:fldCharType="end"/>
        </w:r>
      </w:hyperlink>
    </w:p>
    <w:p w:rsidR="00B230DA" w:rsidRDefault="00FD4D38">
      <w:pPr>
        <w:pStyle w:val="11"/>
        <w:tabs>
          <w:tab w:val="right" w:leader="dot" w:pos="9344"/>
        </w:tabs>
        <w:rPr>
          <w:noProof/>
        </w:rPr>
      </w:pPr>
      <w:hyperlink w:anchor="_Toc198393723" w:history="1">
        <w:r w:rsidR="00B230DA" w:rsidRPr="00993E29">
          <w:rPr>
            <w:rStyle w:val="a5"/>
            <w:noProof/>
          </w:rPr>
          <w:t>Глава 2.Ввод функций в рабочем листе Excel. Мастер функций.</w:t>
        </w:r>
        <w:r w:rsidR="00B230DA">
          <w:rPr>
            <w:noProof/>
            <w:webHidden/>
          </w:rPr>
          <w:tab/>
        </w:r>
        <w:r w:rsidR="00B230DA">
          <w:rPr>
            <w:noProof/>
            <w:webHidden/>
          </w:rPr>
          <w:fldChar w:fldCharType="begin"/>
        </w:r>
        <w:r w:rsidR="00B230DA">
          <w:rPr>
            <w:noProof/>
            <w:webHidden/>
          </w:rPr>
          <w:instrText xml:space="preserve"> PAGEREF _Toc198393723 \h </w:instrText>
        </w:r>
        <w:r w:rsidR="00B230DA">
          <w:rPr>
            <w:noProof/>
            <w:webHidden/>
          </w:rPr>
        </w:r>
        <w:r w:rsidR="00B230DA">
          <w:rPr>
            <w:noProof/>
            <w:webHidden/>
          </w:rPr>
          <w:fldChar w:fldCharType="separate"/>
        </w:r>
        <w:r w:rsidR="00B230DA">
          <w:rPr>
            <w:noProof/>
            <w:webHidden/>
          </w:rPr>
          <w:t>- 1 -</w:t>
        </w:r>
        <w:r w:rsidR="00B230DA">
          <w:rPr>
            <w:noProof/>
            <w:webHidden/>
          </w:rPr>
          <w:fldChar w:fldCharType="end"/>
        </w:r>
      </w:hyperlink>
    </w:p>
    <w:p w:rsidR="00B230DA" w:rsidRDefault="00FD4D38">
      <w:pPr>
        <w:pStyle w:val="11"/>
        <w:tabs>
          <w:tab w:val="right" w:leader="dot" w:pos="9344"/>
        </w:tabs>
        <w:rPr>
          <w:noProof/>
        </w:rPr>
      </w:pPr>
      <w:hyperlink w:anchor="_Toc198393724" w:history="1">
        <w:r w:rsidR="00B230DA" w:rsidRPr="00993E29">
          <w:rPr>
            <w:rStyle w:val="a5"/>
            <w:noProof/>
          </w:rPr>
          <w:t>Глава 3. Логические функции</w:t>
        </w:r>
        <w:r w:rsidR="00B230DA">
          <w:rPr>
            <w:noProof/>
            <w:webHidden/>
          </w:rPr>
          <w:tab/>
        </w:r>
        <w:r w:rsidR="00B230DA">
          <w:rPr>
            <w:noProof/>
            <w:webHidden/>
          </w:rPr>
          <w:fldChar w:fldCharType="begin"/>
        </w:r>
        <w:r w:rsidR="00B230DA">
          <w:rPr>
            <w:noProof/>
            <w:webHidden/>
          </w:rPr>
          <w:instrText xml:space="preserve"> PAGEREF _Toc198393724 \h </w:instrText>
        </w:r>
        <w:r w:rsidR="00B230DA">
          <w:rPr>
            <w:noProof/>
            <w:webHidden/>
          </w:rPr>
        </w:r>
        <w:r w:rsidR="00B230DA">
          <w:rPr>
            <w:noProof/>
            <w:webHidden/>
          </w:rPr>
          <w:fldChar w:fldCharType="separate"/>
        </w:r>
        <w:r w:rsidR="00B230DA">
          <w:rPr>
            <w:noProof/>
            <w:webHidden/>
          </w:rPr>
          <w:t>- 1 -</w:t>
        </w:r>
        <w:r w:rsidR="00B230DA">
          <w:rPr>
            <w:noProof/>
            <w:webHidden/>
          </w:rPr>
          <w:fldChar w:fldCharType="end"/>
        </w:r>
      </w:hyperlink>
    </w:p>
    <w:p w:rsidR="00B230DA" w:rsidRDefault="00FD4D38">
      <w:pPr>
        <w:pStyle w:val="11"/>
        <w:tabs>
          <w:tab w:val="right" w:leader="dot" w:pos="9344"/>
        </w:tabs>
        <w:rPr>
          <w:noProof/>
        </w:rPr>
      </w:pPr>
      <w:hyperlink w:anchor="_Toc198393725" w:history="1">
        <w:r w:rsidR="00B230DA" w:rsidRPr="00993E29">
          <w:rPr>
            <w:rStyle w:val="a5"/>
            <w:noProof/>
          </w:rPr>
          <w:t>Глава 4.Информационные функции</w:t>
        </w:r>
        <w:r w:rsidR="00B230DA">
          <w:rPr>
            <w:noProof/>
            <w:webHidden/>
          </w:rPr>
          <w:tab/>
        </w:r>
        <w:r w:rsidR="00B230DA">
          <w:rPr>
            <w:noProof/>
            <w:webHidden/>
          </w:rPr>
          <w:fldChar w:fldCharType="begin"/>
        </w:r>
        <w:r w:rsidR="00B230DA">
          <w:rPr>
            <w:noProof/>
            <w:webHidden/>
          </w:rPr>
          <w:instrText xml:space="preserve"> PAGEREF _Toc198393725 \h </w:instrText>
        </w:r>
        <w:r w:rsidR="00B230DA">
          <w:rPr>
            <w:noProof/>
            <w:webHidden/>
          </w:rPr>
        </w:r>
        <w:r w:rsidR="00B230DA">
          <w:rPr>
            <w:noProof/>
            <w:webHidden/>
          </w:rPr>
          <w:fldChar w:fldCharType="separate"/>
        </w:r>
        <w:r w:rsidR="00B230DA">
          <w:rPr>
            <w:noProof/>
            <w:webHidden/>
          </w:rPr>
          <w:t>- 1 -</w:t>
        </w:r>
        <w:r w:rsidR="00B230DA">
          <w:rPr>
            <w:noProof/>
            <w:webHidden/>
          </w:rPr>
          <w:fldChar w:fldCharType="end"/>
        </w:r>
      </w:hyperlink>
    </w:p>
    <w:p w:rsidR="00B230DA" w:rsidRDefault="00FD4D38">
      <w:pPr>
        <w:pStyle w:val="11"/>
        <w:tabs>
          <w:tab w:val="right" w:leader="dot" w:pos="9344"/>
        </w:tabs>
        <w:rPr>
          <w:noProof/>
        </w:rPr>
      </w:pPr>
      <w:hyperlink w:anchor="_Toc198393726" w:history="1">
        <w:r w:rsidR="00B230DA" w:rsidRPr="00993E29">
          <w:rPr>
            <w:rStyle w:val="a5"/>
            <w:noProof/>
          </w:rPr>
          <w:t>Глава 5. Функции для работы со ссылками и массивами.</w:t>
        </w:r>
        <w:r w:rsidR="00B230DA">
          <w:rPr>
            <w:noProof/>
            <w:webHidden/>
          </w:rPr>
          <w:tab/>
        </w:r>
        <w:r w:rsidR="00B230DA">
          <w:rPr>
            <w:noProof/>
            <w:webHidden/>
          </w:rPr>
          <w:fldChar w:fldCharType="begin"/>
        </w:r>
        <w:r w:rsidR="00B230DA">
          <w:rPr>
            <w:noProof/>
            <w:webHidden/>
          </w:rPr>
          <w:instrText xml:space="preserve"> PAGEREF _Toc198393726 \h </w:instrText>
        </w:r>
        <w:r w:rsidR="00B230DA">
          <w:rPr>
            <w:noProof/>
            <w:webHidden/>
          </w:rPr>
        </w:r>
        <w:r w:rsidR="00B230DA">
          <w:rPr>
            <w:noProof/>
            <w:webHidden/>
          </w:rPr>
          <w:fldChar w:fldCharType="separate"/>
        </w:r>
        <w:r w:rsidR="00B230DA">
          <w:rPr>
            <w:noProof/>
            <w:webHidden/>
          </w:rPr>
          <w:t>- 1 -</w:t>
        </w:r>
        <w:r w:rsidR="00B230DA">
          <w:rPr>
            <w:noProof/>
            <w:webHidden/>
          </w:rPr>
          <w:fldChar w:fldCharType="end"/>
        </w:r>
      </w:hyperlink>
    </w:p>
    <w:p w:rsidR="00B230DA" w:rsidRDefault="00FD4D38">
      <w:pPr>
        <w:pStyle w:val="11"/>
        <w:tabs>
          <w:tab w:val="right" w:leader="dot" w:pos="9344"/>
        </w:tabs>
        <w:rPr>
          <w:noProof/>
        </w:rPr>
      </w:pPr>
      <w:hyperlink w:anchor="_Toc198393727" w:history="1">
        <w:r w:rsidR="00B230DA" w:rsidRPr="00993E29">
          <w:rPr>
            <w:rStyle w:val="a5"/>
            <w:noProof/>
          </w:rPr>
          <w:t>Заключение</w:t>
        </w:r>
        <w:r w:rsidR="00B230DA">
          <w:rPr>
            <w:noProof/>
            <w:webHidden/>
          </w:rPr>
          <w:tab/>
        </w:r>
        <w:r w:rsidR="00B230DA">
          <w:rPr>
            <w:noProof/>
            <w:webHidden/>
          </w:rPr>
          <w:fldChar w:fldCharType="begin"/>
        </w:r>
        <w:r w:rsidR="00B230DA">
          <w:rPr>
            <w:noProof/>
            <w:webHidden/>
          </w:rPr>
          <w:instrText xml:space="preserve"> PAGEREF _Toc198393727 \h </w:instrText>
        </w:r>
        <w:r w:rsidR="00B230DA">
          <w:rPr>
            <w:noProof/>
            <w:webHidden/>
          </w:rPr>
        </w:r>
        <w:r w:rsidR="00B230DA">
          <w:rPr>
            <w:noProof/>
            <w:webHidden/>
          </w:rPr>
          <w:fldChar w:fldCharType="separate"/>
        </w:r>
        <w:r w:rsidR="00B230DA">
          <w:rPr>
            <w:noProof/>
            <w:webHidden/>
          </w:rPr>
          <w:t>- 1 -</w:t>
        </w:r>
        <w:r w:rsidR="00B230DA">
          <w:rPr>
            <w:noProof/>
            <w:webHidden/>
          </w:rPr>
          <w:fldChar w:fldCharType="end"/>
        </w:r>
      </w:hyperlink>
    </w:p>
    <w:p w:rsidR="00B230DA" w:rsidRDefault="00FD4D38">
      <w:pPr>
        <w:pStyle w:val="11"/>
        <w:tabs>
          <w:tab w:val="right" w:leader="dot" w:pos="9344"/>
        </w:tabs>
        <w:rPr>
          <w:noProof/>
        </w:rPr>
      </w:pPr>
      <w:hyperlink w:anchor="_Toc198393728" w:history="1">
        <w:r w:rsidR="00B230DA" w:rsidRPr="00993E29">
          <w:rPr>
            <w:rStyle w:val="a5"/>
            <w:noProof/>
          </w:rPr>
          <w:t>Список литературы:</w:t>
        </w:r>
        <w:r w:rsidR="00B230DA">
          <w:rPr>
            <w:noProof/>
            <w:webHidden/>
          </w:rPr>
          <w:tab/>
        </w:r>
        <w:r w:rsidR="00B230DA">
          <w:rPr>
            <w:noProof/>
            <w:webHidden/>
          </w:rPr>
          <w:fldChar w:fldCharType="begin"/>
        </w:r>
        <w:r w:rsidR="00B230DA">
          <w:rPr>
            <w:noProof/>
            <w:webHidden/>
          </w:rPr>
          <w:instrText xml:space="preserve"> PAGEREF _Toc198393728 \h </w:instrText>
        </w:r>
        <w:r w:rsidR="00B230DA">
          <w:rPr>
            <w:noProof/>
            <w:webHidden/>
          </w:rPr>
        </w:r>
        <w:r w:rsidR="00B230DA">
          <w:rPr>
            <w:noProof/>
            <w:webHidden/>
          </w:rPr>
          <w:fldChar w:fldCharType="separate"/>
        </w:r>
        <w:r w:rsidR="00B230DA">
          <w:rPr>
            <w:noProof/>
            <w:webHidden/>
          </w:rPr>
          <w:t>- 1 -</w:t>
        </w:r>
        <w:r w:rsidR="00B230DA">
          <w:rPr>
            <w:noProof/>
            <w:webHidden/>
          </w:rPr>
          <w:fldChar w:fldCharType="end"/>
        </w:r>
      </w:hyperlink>
    </w:p>
    <w:p w:rsidR="00FF485B" w:rsidRDefault="00B230DA" w:rsidP="00AE38D3">
      <w:pPr>
        <w:rPr>
          <w:color w:val="000000"/>
          <w:sz w:val="32"/>
          <w:szCs w:val="32"/>
          <w:lang w:val="be-BY"/>
        </w:rPr>
        <w:sectPr w:rsidR="00FF485B" w:rsidSect="00E0100E">
          <w:headerReference w:type="even" r:id="rId7"/>
          <w:footerReference w:type="even" r:id="rId8"/>
          <w:footerReference w:type="default" r:id="rId9"/>
          <w:pgSz w:w="11906" w:h="16838"/>
          <w:pgMar w:top="1134" w:right="1134" w:bottom="1134" w:left="1418" w:header="709" w:footer="709" w:gutter="0"/>
          <w:pgNumType w:fmt="numberInDash" w:start="1"/>
          <w:cols w:space="708"/>
          <w:titlePg/>
          <w:docGrid w:linePitch="360"/>
        </w:sectPr>
      </w:pPr>
      <w:r>
        <w:fldChar w:fldCharType="end"/>
      </w:r>
    </w:p>
    <w:p w:rsidR="00430F26" w:rsidRDefault="00F61C9A" w:rsidP="007D7F52">
      <w:pPr>
        <w:pStyle w:val="10"/>
      </w:pPr>
      <w:bookmarkStart w:id="0" w:name="_Toc198389107"/>
      <w:bookmarkStart w:id="1" w:name="_Toc198393721"/>
      <w:r w:rsidRPr="007D7F52">
        <w:t>Введение</w:t>
      </w:r>
      <w:bookmarkEnd w:id="0"/>
      <w:bookmarkEnd w:id="1"/>
    </w:p>
    <w:p w:rsidR="00F61C9A" w:rsidRPr="00F6081F" w:rsidRDefault="00430F26" w:rsidP="00A14437">
      <w:pPr>
        <w:pStyle w:val="Caaieiaie1"/>
        <w:spacing w:before="240"/>
        <w:ind w:firstLine="284"/>
        <w:jc w:val="both"/>
        <w:rPr>
          <w:color w:val="000000"/>
        </w:rPr>
      </w:pPr>
      <w:r>
        <w:rPr>
          <w:color w:val="000000"/>
        </w:rPr>
        <w:t xml:space="preserve"> </w:t>
      </w:r>
      <w:r w:rsidR="00F61C9A" w:rsidRPr="00F6081F">
        <w:rPr>
          <w:color w:val="000000"/>
        </w:rPr>
        <w:t xml:space="preserve">Электронная таблица </w:t>
      </w:r>
      <w:r w:rsidR="00F61C9A" w:rsidRPr="00F6081F">
        <w:rPr>
          <w:b/>
          <w:bCs/>
          <w:color w:val="000000"/>
        </w:rPr>
        <w:t xml:space="preserve">Excel </w:t>
      </w:r>
      <w:r w:rsidR="00F61C9A" w:rsidRPr="00F6081F">
        <w:rPr>
          <w:color w:val="000000"/>
        </w:rPr>
        <w:t xml:space="preserve">для </w:t>
      </w:r>
      <w:r w:rsidR="00F61C9A" w:rsidRPr="00F6081F">
        <w:rPr>
          <w:b/>
          <w:bCs/>
          <w:color w:val="000000"/>
        </w:rPr>
        <w:t xml:space="preserve">Windows </w:t>
      </w:r>
      <w:r w:rsidR="00F61C9A" w:rsidRPr="00F6081F">
        <w:rPr>
          <w:color w:val="000000"/>
        </w:rPr>
        <w:t xml:space="preserve">корпорации </w:t>
      </w:r>
      <w:r w:rsidR="00F61C9A" w:rsidRPr="00F6081F">
        <w:rPr>
          <w:b/>
          <w:bCs/>
          <w:color w:val="000000"/>
        </w:rPr>
        <w:t xml:space="preserve">Microsoft </w:t>
      </w:r>
      <w:r w:rsidR="00F61C9A" w:rsidRPr="00F6081F">
        <w:rPr>
          <w:color w:val="000000"/>
        </w:rPr>
        <w:t xml:space="preserve">входит в состав знаменитого пакета </w:t>
      </w:r>
      <w:r w:rsidR="00F61C9A" w:rsidRPr="00F6081F">
        <w:rPr>
          <w:b/>
          <w:bCs/>
          <w:color w:val="000000"/>
        </w:rPr>
        <w:t xml:space="preserve">Microsoft Оffice. </w:t>
      </w:r>
      <w:r w:rsidR="00F61C9A" w:rsidRPr="00F6081F">
        <w:rPr>
          <w:color w:val="000000"/>
        </w:rPr>
        <w:t xml:space="preserve">С момента своего появления в 1985 году она завоевала репутацию наиболее мощной и удобной электронной таблицы и до настоящего времени занимает ведущее положение на мировом рынке. </w:t>
      </w:r>
      <w:r w:rsidR="00F61C9A" w:rsidRPr="00F6081F">
        <w:rPr>
          <w:b/>
          <w:bCs/>
          <w:color w:val="000000"/>
        </w:rPr>
        <w:t xml:space="preserve">Excel </w:t>
      </w:r>
      <w:r w:rsidR="00F61C9A" w:rsidRPr="00F6081F">
        <w:rPr>
          <w:color w:val="000000"/>
        </w:rPr>
        <w:t xml:space="preserve">считается одной из лучших разработок фирмы </w:t>
      </w:r>
      <w:r w:rsidR="00F61C9A" w:rsidRPr="00F6081F">
        <w:rPr>
          <w:b/>
          <w:bCs/>
          <w:color w:val="000000"/>
        </w:rPr>
        <w:t>Microsoft</w:t>
      </w:r>
      <w:r w:rsidR="00F61C9A" w:rsidRPr="00F6081F">
        <w:rPr>
          <w:color w:val="000000"/>
        </w:rPr>
        <w:t xml:space="preserve">. В России </w:t>
      </w:r>
      <w:r w:rsidR="00F61C9A" w:rsidRPr="00F6081F">
        <w:rPr>
          <w:b/>
          <w:bCs/>
          <w:color w:val="000000"/>
        </w:rPr>
        <w:t xml:space="preserve">Excel </w:t>
      </w:r>
      <w:r w:rsidR="00F61C9A" w:rsidRPr="00F6081F">
        <w:rPr>
          <w:color w:val="000000"/>
        </w:rPr>
        <w:t xml:space="preserve">является, по существу, единственной реально используемой электронной таблицей. </w:t>
      </w:r>
    </w:p>
    <w:p w:rsidR="00430F26" w:rsidRPr="00EE663D" w:rsidRDefault="00430F26" w:rsidP="00950CE5">
      <w:pPr>
        <w:pStyle w:val="Iauiue"/>
        <w:ind w:firstLine="284"/>
        <w:jc w:val="both"/>
        <w:rPr>
          <w:color w:val="000000"/>
        </w:rPr>
      </w:pPr>
      <w:r>
        <w:rPr>
          <w:color w:val="000000"/>
        </w:rPr>
        <w:t xml:space="preserve"> </w:t>
      </w:r>
      <w:r w:rsidR="00F61C9A" w:rsidRPr="00F6081F">
        <w:rPr>
          <w:color w:val="000000"/>
        </w:rPr>
        <w:t xml:space="preserve">Благодаря мощным возможностям и удобному интерфейсу электронные таблицы применяются в самых различных областях нашей деятельности. Работа в среде </w:t>
      </w:r>
      <w:r w:rsidR="00F61C9A" w:rsidRPr="00F6081F">
        <w:rPr>
          <w:b/>
          <w:bCs/>
          <w:color w:val="000000"/>
        </w:rPr>
        <w:t xml:space="preserve">Excel </w:t>
      </w:r>
      <w:r w:rsidR="00F61C9A" w:rsidRPr="00F6081F">
        <w:rPr>
          <w:color w:val="000000"/>
        </w:rPr>
        <w:t xml:space="preserve">не требует квалификации программиста, поэтому его пользователями являются инженеры, научные работники, экономисты, руководители любого уровня, менеджеры и все, кому приходится производить какие-либо вычисления. Именно поэтому знакомство с </w:t>
      </w:r>
      <w:r w:rsidR="00F61C9A" w:rsidRPr="00F6081F">
        <w:rPr>
          <w:b/>
          <w:bCs/>
          <w:color w:val="000000"/>
        </w:rPr>
        <w:t>Excel</w:t>
      </w:r>
      <w:r w:rsidR="00F61C9A" w:rsidRPr="00F6081F">
        <w:rPr>
          <w:color w:val="000000"/>
        </w:rPr>
        <w:t xml:space="preserve">, как и с другими Windows </w:t>
      </w:r>
      <w:r w:rsidR="00F61C9A" w:rsidRPr="00F6081F">
        <w:rPr>
          <w:b/>
          <w:bCs/>
          <w:color w:val="000000"/>
        </w:rPr>
        <w:t xml:space="preserve">– </w:t>
      </w:r>
      <w:r w:rsidR="00F61C9A" w:rsidRPr="00F6081F">
        <w:rPr>
          <w:color w:val="000000"/>
        </w:rPr>
        <w:t xml:space="preserve">приложениями, входящими в состав пакета </w:t>
      </w:r>
      <w:r w:rsidR="00F61C9A" w:rsidRPr="00F6081F">
        <w:rPr>
          <w:b/>
          <w:bCs/>
          <w:color w:val="000000"/>
        </w:rPr>
        <w:t>Microsoft Оffice</w:t>
      </w:r>
      <w:r w:rsidR="00F61C9A" w:rsidRPr="00F6081F">
        <w:rPr>
          <w:color w:val="000000"/>
        </w:rPr>
        <w:t xml:space="preserve">, является составной частью общеобразовательного курса </w:t>
      </w:r>
      <w:r w:rsidR="00F61C9A" w:rsidRPr="00F6081F">
        <w:rPr>
          <w:b/>
          <w:bCs/>
          <w:color w:val="000000"/>
        </w:rPr>
        <w:t>Информатики</w:t>
      </w:r>
      <w:r w:rsidR="00EE663D">
        <w:rPr>
          <w:color w:val="000000"/>
        </w:rPr>
        <w:t>.</w:t>
      </w:r>
    </w:p>
    <w:p w:rsidR="002F2B2D" w:rsidRDefault="002F2B2D" w:rsidP="007D7F52">
      <w:pPr>
        <w:pStyle w:val="10"/>
        <w:sectPr w:rsidR="002F2B2D" w:rsidSect="00E0100E">
          <w:pgSz w:w="11906" w:h="16838"/>
          <w:pgMar w:top="1134" w:right="1134" w:bottom="1134" w:left="1418" w:header="709" w:footer="709" w:gutter="0"/>
          <w:pgNumType w:fmt="numberInDash" w:start="1"/>
          <w:cols w:space="708"/>
          <w:titlePg/>
          <w:docGrid w:linePitch="360"/>
        </w:sectPr>
      </w:pPr>
      <w:bookmarkStart w:id="2" w:name="_Toc198389108"/>
      <w:bookmarkStart w:id="3" w:name="_Toc198393722"/>
    </w:p>
    <w:p w:rsidR="00F61C9A" w:rsidRPr="00FF485B" w:rsidRDefault="00F006E6" w:rsidP="007D7F52">
      <w:pPr>
        <w:pStyle w:val="10"/>
      </w:pPr>
      <w:r w:rsidRPr="00FF485B">
        <w:t>Глава 1. Использование функций</w:t>
      </w:r>
      <w:r w:rsidR="00AD07DF" w:rsidRPr="00FF485B">
        <w:t xml:space="preserve"> рабочей таблицы</w:t>
      </w:r>
      <w:bookmarkEnd w:id="2"/>
      <w:bookmarkEnd w:id="3"/>
    </w:p>
    <w:p w:rsidR="00A14437" w:rsidRPr="00242DCC" w:rsidRDefault="00430F26" w:rsidP="00A14437">
      <w:pPr>
        <w:pStyle w:val="a6"/>
        <w:ind w:firstLine="284"/>
        <w:jc w:val="both"/>
        <w:rPr>
          <w:lang w:val="en-US"/>
        </w:rPr>
      </w:pPr>
      <w:r>
        <w:rPr>
          <w:rStyle w:val="a7"/>
          <w:b w:val="0"/>
        </w:rPr>
        <w:t xml:space="preserve"> </w:t>
      </w:r>
      <w:r w:rsidR="00F61C9A" w:rsidRPr="00F6081F">
        <w:rPr>
          <w:rStyle w:val="a7"/>
          <w:b w:val="0"/>
        </w:rPr>
        <w:t>Функция Excel</w:t>
      </w:r>
      <w:r w:rsidR="00F61C9A" w:rsidRPr="00F6081F">
        <w:t xml:space="preserve"> – это специальная, заранее определенная формула, которая работает с одним или несколькими значениями и возвращает результат</w:t>
      </w:r>
      <w:r w:rsidR="00A342E1" w:rsidRPr="00A342E1">
        <w:t xml:space="preserve">. </w:t>
      </w:r>
      <w:r w:rsidR="00F61C9A" w:rsidRPr="00F6081F">
        <w:t>Некоторые функции являются эквивалентами длинных математических формул, которые можно сделать самому. А некоторые функции в виде формул реализовать невозможно</w:t>
      </w:r>
      <w:r w:rsidR="00F61C9A" w:rsidRPr="00F6081F">
        <w:rPr>
          <w:rStyle w:val="bold"/>
          <w:b/>
          <w:bCs/>
          <w:lang w:val="be-BY"/>
        </w:rPr>
        <w:t>.</w:t>
      </w:r>
    </w:p>
    <w:p w:rsidR="00666FCD" w:rsidRPr="00A83E27" w:rsidRDefault="00430F26" w:rsidP="00A14437">
      <w:pPr>
        <w:pStyle w:val="a6"/>
        <w:ind w:firstLine="284"/>
        <w:jc w:val="both"/>
      </w:pPr>
      <w:r>
        <w:rPr>
          <w:lang w:val="be-BY"/>
        </w:rPr>
        <w:t xml:space="preserve"> </w:t>
      </w:r>
      <w:r w:rsidR="00F61C9A" w:rsidRPr="00F6081F">
        <w:t>Для выполнения вычислений на листах книги можно использовать стандартные функции Microsoft Excel. Величины, которые используются для вычисления значений функций, называются аргументами. Величины, которые являются результатом вычисления функций, называются возвращаемыми значениями. Последовательность, в которой должны располагаться аргументы функции, называется синтаксисом функции.</w:t>
      </w:r>
      <w:r w:rsidR="00F61C9A" w:rsidRPr="00F6081F">
        <w:rPr>
          <w:lang w:val="be-BY"/>
        </w:rPr>
        <w:t xml:space="preserve"> </w:t>
      </w:r>
      <w:r w:rsidR="00F61C9A" w:rsidRPr="00F6081F">
        <w:t xml:space="preserve">Чтобы использовать функцию, ее нужно ввести как часть формулы в ячейку листа. Формула должна начинаться со знака равенства </w:t>
      </w:r>
      <w:r w:rsidR="00F61C9A" w:rsidRPr="00F6081F">
        <w:rPr>
          <w:rStyle w:val="bold"/>
          <w:b/>
          <w:bCs/>
        </w:rPr>
        <w:t>(=)</w:t>
      </w:r>
      <w:r w:rsidR="00F61C9A" w:rsidRPr="00F6081F">
        <w:t>, за которым следует набор величин, операторов и функций. Если функция стоит в самом начале формулы, ей должен предшествовать знак равенства, как и во всякой другой формуле.</w:t>
      </w:r>
      <w:r w:rsidR="00F61C9A" w:rsidRPr="00F6081F">
        <w:rPr>
          <w:b/>
          <w:bCs/>
          <w:lang w:val="be-BY"/>
        </w:rPr>
        <w:t xml:space="preserve"> </w:t>
      </w:r>
      <w:r w:rsidR="00F61C9A" w:rsidRPr="00F6081F">
        <w:t xml:space="preserve">Скобки используются для обозначения начала и конца списка аргументов. Скобки должны быть парными, пробелы перед скобками или после них не допускаются. Внутри скобок </w:t>
      </w:r>
      <w:r w:rsidR="00A83E27">
        <w:t>должны располагаться аргументы.</w:t>
      </w:r>
    </w:p>
    <w:p w:rsidR="00666FCD" w:rsidRDefault="00F61C9A" w:rsidP="00950CE5">
      <w:pPr>
        <w:pStyle w:val="a6"/>
        <w:ind w:firstLine="284"/>
        <w:jc w:val="both"/>
      </w:pPr>
      <w:r w:rsidRPr="00F6081F">
        <w:t xml:space="preserve">Список аргументов может состоять из чисел, текста, логических величин, массивов, значений ошибок или ссылок. Задаваемые аргументы должны иметь допустимые для данного аргумента значения. Аргументы могут быть как константами, так и формулами. Эти формулы, в свою очередь, могут содержать другие функции. </w:t>
      </w:r>
    </w:p>
    <w:p w:rsidR="00F61C9A" w:rsidRPr="00F6081F" w:rsidRDefault="00F61C9A" w:rsidP="00950CE5">
      <w:pPr>
        <w:pStyle w:val="a6"/>
        <w:ind w:firstLine="284"/>
        <w:jc w:val="both"/>
        <w:rPr>
          <w:b/>
          <w:bCs/>
          <w:lang w:val="be-BY"/>
        </w:rPr>
      </w:pPr>
      <w:r w:rsidRPr="00F6081F">
        <w:t xml:space="preserve">Функции, являющиеся аргументом другой функции, называются </w:t>
      </w:r>
      <w:r w:rsidRPr="00F6081F">
        <w:rPr>
          <w:rStyle w:val="bold"/>
          <w:b/>
          <w:bCs/>
        </w:rPr>
        <w:t>вложенными</w:t>
      </w:r>
      <w:r w:rsidRPr="00F6081F">
        <w:t xml:space="preserve">. В формулах </w:t>
      </w:r>
      <w:r w:rsidRPr="00F6081F">
        <w:rPr>
          <w:rStyle w:val="bold"/>
          <w:b/>
          <w:bCs/>
        </w:rPr>
        <w:t>Microsoft Excel</w:t>
      </w:r>
      <w:r w:rsidRPr="00F6081F">
        <w:t xml:space="preserve"> можно использовать до семи уровней вложения функций.</w:t>
      </w:r>
      <w:r w:rsidR="00430F26">
        <w:rPr>
          <w:bCs/>
          <w:lang w:val="be-BY"/>
        </w:rPr>
        <w:t xml:space="preserve"> </w:t>
      </w:r>
      <w:r w:rsidRPr="00F6081F">
        <w:rPr>
          <w:bCs/>
          <w:lang w:val="be-BY"/>
        </w:rPr>
        <w:t xml:space="preserve">Существует </w:t>
      </w:r>
      <w:r w:rsidRPr="00F6081F">
        <w:t>несколько категорий функций, которые используются в зависимости от поставленной задачи. Все функции можно подразделить на следующие группы:</w:t>
      </w:r>
    </w:p>
    <w:p w:rsidR="00F61C9A" w:rsidRPr="00F6081F" w:rsidRDefault="00F61C9A" w:rsidP="00950CE5">
      <w:pPr>
        <w:numPr>
          <w:ilvl w:val="0"/>
          <w:numId w:val="5"/>
        </w:numPr>
        <w:autoSpaceDE w:val="0"/>
        <w:autoSpaceDN w:val="0"/>
        <w:adjustRightInd w:val="0"/>
        <w:jc w:val="both"/>
        <w:rPr>
          <w:color w:val="000000"/>
        </w:rPr>
      </w:pPr>
      <w:r w:rsidRPr="00F6081F">
        <w:rPr>
          <w:color w:val="000000"/>
        </w:rPr>
        <w:t>-математические,</w:t>
      </w:r>
    </w:p>
    <w:p w:rsidR="00F61C9A" w:rsidRPr="00F6081F" w:rsidRDefault="00F61C9A" w:rsidP="00950CE5">
      <w:pPr>
        <w:numPr>
          <w:ilvl w:val="0"/>
          <w:numId w:val="5"/>
        </w:numPr>
        <w:autoSpaceDE w:val="0"/>
        <w:autoSpaceDN w:val="0"/>
        <w:adjustRightInd w:val="0"/>
        <w:jc w:val="both"/>
        <w:rPr>
          <w:color w:val="000000"/>
        </w:rPr>
      </w:pPr>
      <w:r w:rsidRPr="00F6081F">
        <w:rPr>
          <w:color w:val="000000"/>
        </w:rPr>
        <w:t>-статистические,</w:t>
      </w:r>
    </w:p>
    <w:p w:rsidR="00F61C9A" w:rsidRPr="00F6081F" w:rsidRDefault="00F61C9A" w:rsidP="00950CE5">
      <w:pPr>
        <w:numPr>
          <w:ilvl w:val="0"/>
          <w:numId w:val="5"/>
        </w:numPr>
        <w:autoSpaceDE w:val="0"/>
        <w:autoSpaceDN w:val="0"/>
        <w:adjustRightInd w:val="0"/>
        <w:jc w:val="both"/>
        <w:rPr>
          <w:color w:val="000000"/>
        </w:rPr>
      </w:pPr>
      <w:r w:rsidRPr="00F6081F">
        <w:rPr>
          <w:color w:val="000000"/>
        </w:rPr>
        <w:t>-логические,</w:t>
      </w:r>
    </w:p>
    <w:p w:rsidR="00F61C9A" w:rsidRPr="00F6081F" w:rsidRDefault="00F61C9A" w:rsidP="00950CE5">
      <w:pPr>
        <w:numPr>
          <w:ilvl w:val="0"/>
          <w:numId w:val="5"/>
        </w:numPr>
        <w:autoSpaceDE w:val="0"/>
        <w:autoSpaceDN w:val="0"/>
        <w:adjustRightInd w:val="0"/>
        <w:jc w:val="both"/>
        <w:rPr>
          <w:color w:val="000000"/>
        </w:rPr>
      </w:pPr>
      <w:r w:rsidRPr="00F6081F">
        <w:rPr>
          <w:rFonts w:cs="Wingdings"/>
          <w:color w:val="000000"/>
        </w:rPr>
        <w:t>-</w:t>
      </w:r>
      <w:r w:rsidRPr="00F6081F">
        <w:rPr>
          <w:color w:val="000000"/>
        </w:rPr>
        <w:t>дата и время,</w:t>
      </w:r>
    </w:p>
    <w:p w:rsidR="00F61C9A" w:rsidRPr="00F6081F" w:rsidRDefault="00F61C9A" w:rsidP="00950CE5">
      <w:pPr>
        <w:numPr>
          <w:ilvl w:val="0"/>
          <w:numId w:val="5"/>
        </w:numPr>
        <w:autoSpaceDE w:val="0"/>
        <w:autoSpaceDN w:val="0"/>
        <w:adjustRightInd w:val="0"/>
        <w:jc w:val="both"/>
        <w:rPr>
          <w:color w:val="000000"/>
        </w:rPr>
      </w:pPr>
      <w:r w:rsidRPr="00F6081F">
        <w:rPr>
          <w:rFonts w:cs="Wingdings"/>
          <w:color w:val="000000"/>
        </w:rPr>
        <w:t>-</w:t>
      </w:r>
      <w:r w:rsidRPr="00F6081F">
        <w:rPr>
          <w:color w:val="000000"/>
        </w:rPr>
        <w:t>финансовые,</w:t>
      </w:r>
    </w:p>
    <w:p w:rsidR="00F61C9A" w:rsidRPr="00F6081F" w:rsidRDefault="00F61C9A" w:rsidP="00950CE5">
      <w:pPr>
        <w:numPr>
          <w:ilvl w:val="0"/>
          <w:numId w:val="5"/>
        </w:numPr>
        <w:autoSpaceDE w:val="0"/>
        <w:autoSpaceDN w:val="0"/>
        <w:adjustRightInd w:val="0"/>
        <w:jc w:val="both"/>
        <w:rPr>
          <w:color w:val="000000"/>
        </w:rPr>
      </w:pPr>
      <w:r w:rsidRPr="00F6081F">
        <w:rPr>
          <w:rFonts w:cs="Wingdings"/>
          <w:color w:val="000000"/>
        </w:rPr>
        <w:t>-</w:t>
      </w:r>
      <w:r w:rsidRPr="00F6081F">
        <w:rPr>
          <w:color w:val="000000"/>
        </w:rPr>
        <w:t>текстовые,</w:t>
      </w:r>
    </w:p>
    <w:p w:rsidR="00F61C9A" w:rsidRPr="00F6081F" w:rsidRDefault="00F61C9A" w:rsidP="00950CE5">
      <w:pPr>
        <w:numPr>
          <w:ilvl w:val="0"/>
          <w:numId w:val="5"/>
        </w:numPr>
        <w:autoSpaceDE w:val="0"/>
        <w:autoSpaceDN w:val="0"/>
        <w:adjustRightInd w:val="0"/>
        <w:jc w:val="both"/>
        <w:rPr>
          <w:color w:val="000000"/>
        </w:rPr>
      </w:pPr>
      <w:r w:rsidRPr="00F6081F">
        <w:rPr>
          <w:color w:val="000000"/>
        </w:rPr>
        <w:t>-ссылки и массивы,</w:t>
      </w:r>
    </w:p>
    <w:p w:rsidR="00F61C9A" w:rsidRPr="00F6081F" w:rsidRDefault="00F61C9A" w:rsidP="00950CE5">
      <w:pPr>
        <w:numPr>
          <w:ilvl w:val="0"/>
          <w:numId w:val="5"/>
        </w:numPr>
        <w:autoSpaceDE w:val="0"/>
        <w:autoSpaceDN w:val="0"/>
        <w:adjustRightInd w:val="0"/>
        <w:jc w:val="both"/>
        <w:rPr>
          <w:color w:val="000000"/>
        </w:rPr>
      </w:pPr>
      <w:r w:rsidRPr="00F6081F">
        <w:rPr>
          <w:color w:val="000000"/>
        </w:rPr>
        <w:t>-работы с базой данных,</w:t>
      </w:r>
    </w:p>
    <w:p w:rsidR="00F61C9A" w:rsidRPr="00F6081F" w:rsidRDefault="00F61C9A" w:rsidP="00950CE5">
      <w:pPr>
        <w:numPr>
          <w:ilvl w:val="0"/>
          <w:numId w:val="5"/>
        </w:numPr>
        <w:autoSpaceDE w:val="0"/>
        <w:autoSpaceDN w:val="0"/>
        <w:adjustRightInd w:val="0"/>
        <w:jc w:val="both"/>
        <w:rPr>
          <w:color w:val="000000"/>
        </w:rPr>
      </w:pPr>
      <w:r w:rsidRPr="00F6081F">
        <w:rPr>
          <w:color w:val="000000"/>
        </w:rPr>
        <w:t>-проверки свойств и значений</w:t>
      </w:r>
    </w:p>
    <w:p w:rsidR="00F61C9A" w:rsidRPr="00F6081F" w:rsidRDefault="00F61C9A" w:rsidP="00950CE5">
      <w:pPr>
        <w:numPr>
          <w:ilvl w:val="0"/>
          <w:numId w:val="5"/>
        </w:numPr>
        <w:autoSpaceDE w:val="0"/>
        <w:autoSpaceDN w:val="0"/>
        <w:adjustRightInd w:val="0"/>
        <w:jc w:val="both"/>
        <w:rPr>
          <w:color w:val="000000"/>
        </w:rPr>
      </w:pPr>
      <w:r w:rsidRPr="00F6081F">
        <w:rPr>
          <w:color w:val="000000"/>
        </w:rPr>
        <w:t>-инженерные,</w:t>
      </w:r>
    </w:p>
    <w:p w:rsidR="00430F26" w:rsidRDefault="00F61C9A" w:rsidP="00950CE5">
      <w:pPr>
        <w:numPr>
          <w:ilvl w:val="0"/>
          <w:numId w:val="5"/>
        </w:numPr>
        <w:autoSpaceDE w:val="0"/>
        <w:autoSpaceDN w:val="0"/>
        <w:adjustRightInd w:val="0"/>
        <w:jc w:val="both"/>
        <w:rPr>
          <w:color w:val="000000"/>
        </w:rPr>
      </w:pPr>
      <w:r w:rsidRPr="00F6081F">
        <w:rPr>
          <w:rFonts w:cs="Wingdings"/>
          <w:color w:val="000000"/>
        </w:rPr>
        <w:t>-</w:t>
      </w:r>
      <w:r w:rsidRPr="00F6081F">
        <w:rPr>
          <w:color w:val="000000"/>
        </w:rPr>
        <w:t>информационные</w:t>
      </w:r>
    </w:p>
    <w:p w:rsidR="00A342E1" w:rsidRPr="00A342E1" w:rsidRDefault="00A342E1" w:rsidP="00950CE5">
      <w:pPr>
        <w:pStyle w:val="a6"/>
        <w:ind w:firstLine="284"/>
        <w:jc w:val="both"/>
        <w:sectPr w:rsidR="00A342E1" w:rsidRPr="00A342E1" w:rsidSect="00E0100E">
          <w:pgSz w:w="11906" w:h="16838"/>
          <w:pgMar w:top="1134" w:right="1134" w:bottom="1134" w:left="1418" w:header="709" w:footer="709" w:gutter="0"/>
          <w:pgNumType w:fmt="numberInDash" w:start="1"/>
          <w:cols w:space="708"/>
          <w:titlePg/>
          <w:docGrid w:linePitch="360"/>
        </w:sectPr>
      </w:pPr>
      <w:bookmarkStart w:id="4" w:name="2"/>
      <w:bookmarkEnd w:id="4"/>
      <w:r>
        <w:t xml:space="preserve">Вывод: </w:t>
      </w:r>
      <w:r w:rsidR="00D6211B">
        <w:rPr>
          <w:rStyle w:val="a7"/>
        </w:rPr>
        <w:t>Функция Excel</w:t>
      </w:r>
      <w:r w:rsidR="00D6211B">
        <w:t xml:space="preserve"> - это заранее определенная формула, которая работает с одним или несколькими значениями и возвращает результат. Наиболее распространенные функции Excel являются краткой записью часто используемых формул.Т</w:t>
      </w:r>
      <w:r>
        <w:t>аким образом, в</w:t>
      </w:r>
      <w:r w:rsidRPr="00F6081F">
        <w:t xml:space="preserve"> Excel используется более трехсот встроенных функций, которые выполняют широкий спектр различных вычислений. Они выполняют определенные вычисления над своими аргументами и возвращают одно или несколько значений.</w:t>
      </w:r>
    </w:p>
    <w:p w:rsidR="00F61C9A" w:rsidRPr="007D7F52" w:rsidRDefault="00F61C9A" w:rsidP="007D7F52">
      <w:pPr>
        <w:pStyle w:val="10"/>
      </w:pPr>
      <w:bookmarkStart w:id="5" w:name="_Toc198389109"/>
      <w:bookmarkStart w:id="6" w:name="_Toc198393723"/>
      <w:r w:rsidRPr="007D7F52">
        <w:t>Глава 2.Ввод функций в рабочем листе Excel. Мастер функций.</w:t>
      </w:r>
      <w:bookmarkEnd w:id="5"/>
      <w:bookmarkEnd w:id="6"/>
    </w:p>
    <w:p w:rsidR="00F61C9A" w:rsidRPr="00F6081F" w:rsidRDefault="00430F26" w:rsidP="00950CE5">
      <w:pPr>
        <w:pStyle w:val="a6"/>
        <w:ind w:firstLine="284"/>
        <w:jc w:val="both"/>
      </w:pPr>
      <w:r>
        <w:t xml:space="preserve"> </w:t>
      </w:r>
      <w:r w:rsidR="00F61C9A" w:rsidRPr="00F6081F">
        <w:t>Можно вводить функции в рабочем листе прямо с клавиатуры или с помощью команды "Функция" меню "Вставка". При вводе функции с клавиатуры лучше использовать строчные буквы. Когда ввод функции закончен, Excel изменит буквы в имени функции на прописные, если оно было введено правильно. Если буквы не изменяются, значит, имя функции введено неверно.</w:t>
      </w:r>
    </w:p>
    <w:p w:rsidR="00F61C9A" w:rsidRPr="00F6081F" w:rsidRDefault="00430F26" w:rsidP="00950CE5">
      <w:pPr>
        <w:pStyle w:val="a6"/>
        <w:ind w:firstLine="284"/>
        <w:jc w:val="both"/>
      </w:pPr>
      <w:r>
        <w:t xml:space="preserve"> </w:t>
      </w:r>
      <w:r w:rsidR="00F61C9A" w:rsidRPr="00F6081F">
        <w:t xml:space="preserve">Если вы выделите ячейку и выберите в меню "Вставка" команду "Функция", Excel выведет окно диалога </w:t>
      </w:r>
      <w:r w:rsidR="00F61C9A" w:rsidRPr="00F6081F">
        <w:rPr>
          <w:b/>
        </w:rPr>
        <w:t xml:space="preserve">"Мастер функций". </w:t>
      </w:r>
      <w:r w:rsidR="00F61C9A" w:rsidRPr="00F6081F">
        <w:t>(Рис.2) Немного быстрее можно этого добиться, нажав клавишу со значком функции в строке формул(Рис.1)</w:t>
      </w:r>
    </w:p>
    <w:p w:rsidR="00F61C9A" w:rsidRPr="00F6081F" w:rsidRDefault="00430F26" w:rsidP="00950CE5">
      <w:pPr>
        <w:autoSpaceDE w:val="0"/>
        <w:autoSpaceDN w:val="0"/>
        <w:adjustRightInd w:val="0"/>
        <w:ind w:firstLine="284"/>
        <w:jc w:val="both"/>
        <w:rPr>
          <w:color w:val="000000"/>
        </w:rPr>
      </w:pPr>
      <w:r>
        <w:rPr>
          <w:color w:val="000000"/>
        </w:rPr>
        <w:t xml:space="preserve"> </w:t>
      </w:r>
      <w:r w:rsidR="00FD4D38">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93pt">
            <v:imagedata r:id="rId10" o:title=""/>
          </v:shape>
        </w:pict>
      </w:r>
      <w:r w:rsidR="00FF485B">
        <w:rPr>
          <w:color w:val="000000"/>
        </w:rPr>
        <w:t xml:space="preserve"> </w:t>
      </w:r>
    </w:p>
    <w:p w:rsidR="00430F26" w:rsidRDefault="00F61C9A" w:rsidP="00A14437">
      <w:pPr>
        <w:autoSpaceDE w:val="0"/>
        <w:autoSpaceDN w:val="0"/>
        <w:adjustRightInd w:val="0"/>
        <w:spacing w:before="120" w:after="120"/>
        <w:ind w:firstLine="284"/>
        <w:jc w:val="both"/>
        <w:rPr>
          <w:color w:val="000000"/>
          <w:lang w:val="en-US"/>
        </w:rPr>
      </w:pPr>
      <w:r w:rsidRPr="00F6081F">
        <w:rPr>
          <w:color w:val="000000"/>
        </w:rPr>
        <w:t>Рис.1 Вставка функции путём нажатия значка</w:t>
      </w:r>
      <w:r w:rsidR="00522AEA" w:rsidRPr="00F6081F">
        <w:rPr>
          <w:color w:val="000000"/>
        </w:rPr>
        <w:t xml:space="preserve"> функции на панели инструментов.</w:t>
      </w:r>
    </w:p>
    <w:p w:rsidR="00F61C9A" w:rsidRPr="00F6081F" w:rsidRDefault="00FD4D38" w:rsidP="00950CE5">
      <w:pPr>
        <w:autoSpaceDE w:val="0"/>
        <w:autoSpaceDN w:val="0"/>
        <w:adjustRightInd w:val="0"/>
        <w:ind w:firstLine="284"/>
        <w:jc w:val="both"/>
        <w:rPr>
          <w:color w:val="000000"/>
        </w:rPr>
      </w:pPr>
      <w:r>
        <w:rPr>
          <w:color w:val="000000"/>
        </w:rPr>
        <w:pict>
          <v:shape id="_x0000_i1026" type="#_x0000_t75" style="width:300.75pt;height:231.75pt">
            <v:imagedata r:id="rId11" o:title=""/>
          </v:shape>
        </w:pict>
      </w:r>
    </w:p>
    <w:p w:rsidR="00F61C9A" w:rsidRPr="00F6081F" w:rsidRDefault="00522AEA" w:rsidP="00A14437">
      <w:pPr>
        <w:autoSpaceDE w:val="0"/>
        <w:autoSpaceDN w:val="0"/>
        <w:adjustRightInd w:val="0"/>
        <w:spacing w:before="240"/>
        <w:ind w:firstLine="284"/>
        <w:jc w:val="both"/>
        <w:rPr>
          <w:color w:val="000000"/>
        </w:rPr>
      </w:pPr>
      <w:r w:rsidRPr="00F6081F">
        <w:rPr>
          <w:color w:val="000000"/>
        </w:rPr>
        <w:t>Рис.2. Мастер функций.</w:t>
      </w:r>
      <w:r w:rsidR="00E41EF8">
        <w:rPr>
          <w:color w:val="000000"/>
        </w:rPr>
        <w:t xml:space="preserve"> </w:t>
      </w:r>
      <w:r w:rsidRPr="00F6081F">
        <w:rPr>
          <w:color w:val="000000"/>
        </w:rPr>
        <w:t>Шаг1из 2. Выбор функции</w:t>
      </w:r>
    </w:p>
    <w:p w:rsidR="00F61C9A" w:rsidRPr="00F6081F" w:rsidRDefault="00430F26" w:rsidP="00950CE5">
      <w:pPr>
        <w:pStyle w:val="a6"/>
        <w:ind w:firstLine="284"/>
        <w:jc w:val="both"/>
      </w:pPr>
      <w:r>
        <w:t xml:space="preserve"> </w:t>
      </w:r>
      <w:r w:rsidR="00F61C9A" w:rsidRPr="00F6081F">
        <w:t>Открыть это окно можно также с помощью кнопки "Вставка функции" на стандартной панели инструментов. В этом окне сначала выберите категорию в списке "Категория" и затем в алфавитном списке "Функция" укажите нужную функцию. Excel введет знак равенства, имя функции и пару круглых скобок. Затем Excel откроет второе окно диалога мастера функций.(Рис.3)</w:t>
      </w:r>
    </w:p>
    <w:p w:rsidR="00264D28" w:rsidRDefault="00FD4D38" w:rsidP="00950CE5">
      <w:pPr>
        <w:pStyle w:val="a6"/>
        <w:ind w:firstLine="284"/>
        <w:jc w:val="both"/>
      </w:pPr>
      <w:r>
        <w:pict>
          <v:shape id="_x0000_i1027" type="#_x0000_t75" style="width:293.25pt;height:2in">
            <v:imagedata r:id="rId12" o:title=""/>
          </v:shape>
        </w:pict>
      </w:r>
    </w:p>
    <w:p w:rsidR="00F61C9A" w:rsidRPr="00F6081F" w:rsidRDefault="00F61C9A" w:rsidP="00950CE5">
      <w:pPr>
        <w:pStyle w:val="a6"/>
        <w:ind w:firstLine="284"/>
        <w:jc w:val="both"/>
      </w:pPr>
      <w:r w:rsidRPr="00F6081F">
        <w:t>Рис.3 Мастер функций. Шаг 2 из 2</w:t>
      </w:r>
      <w:r w:rsidR="00522AEA" w:rsidRPr="00F6081F">
        <w:t>. Диалоговое окно «Аргументы функции»</w:t>
      </w:r>
    </w:p>
    <w:p w:rsidR="0011231F" w:rsidRPr="00FF485B" w:rsidRDefault="00FF485B" w:rsidP="00950CE5">
      <w:pPr>
        <w:pStyle w:val="a6"/>
        <w:ind w:firstLine="284"/>
        <w:jc w:val="both"/>
      </w:pPr>
      <w:r>
        <w:t xml:space="preserve"> </w:t>
      </w:r>
      <w:r w:rsidR="00F61C9A" w:rsidRPr="00F6081F">
        <w:t>Второе окно диалога мастера функций содержит по одному полю для каждого аргумента выбранной функции. Если функция имеет переменное число аргументов, это окно диалога при воде дополнительных аргументов расширяется. Описание аргумента, поле которого содержит точку вставки, выводится в нижней части окна диалога. Справа от каждого поля аргумента отображается его текущее значение. Это очень удобно, когда вы используете ссылки или имена. Текущее значение функции отображается внизу окна диалога. Нажмите кнопку "ОК" и созданная функция появится в строке формул.(Рис.4)</w:t>
      </w:r>
    </w:p>
    <w:p w:rsidR="0011231F" w:rsidRPr="00F6081F" w:rsidRDefault="00FD4D38" w:rsidP="00950CE5">
      <w:pPr>
        <w:pStyle w:val="a6"/>
        <w:ind w:firstLine="284"/>
        <w:jc w:val="both"/>
        <w:rPr>
          <w:color w:val="000000"/>
        </w:rPr>
      </w:pPr>
      <w:r>
        <w:rPr>
          <w:color w:val="000000"/>
        </w:rPr>
        <w:pict>
          <v:shape id="_x0000_i1028" type="#_x0000_t75" style="width:207.75pt;height:91.5pt">
            <v:imagedata r:id="rId13" o:title=""/>
          </v:shape>
        </w:pict>
      </w:r>
    </w:p>
    <w:p w:rsidR="00F61C9A" w:rsidRDefault="00F61C9A" w:rsidP="00950CE5">
      <w:pPr>
        <w:pStyle w:val="a6"/>
        <w:ind w:firstLine="284"/>
        <w:jc w:val="both"/>
        <w:rPr>
          <w:color w:val="000000"/>
        </w:rPr>
      </w:pPr>
      <w:r w:rsidRPr="00F6081F">
        <w:rPr>
          <w:color w:val="000000"/>
        </w:rPr>
        <w:t>Рис.4 Завершающий этап работы мастера функций</w:t>
      </w:r>
      <w:r w:rsidR="00541CA6" w:rsidRPr="00F6081F">
        <w:rPr>
          <w:color w:val="000000"/>
        </w:rPr>
        <w:t>. Вывод формулы.</w:t>
      </w:r>
    </w:p>
    <w:p w:rsidR="00950CE5" w:rsidRPr="00F6081F" w:rsidRDefault="00950CE5" w:rsidP="00950CE5">
      <w:pPr>
        <w:pStyle w:val="a6"/>
        <w:ind w:firstLine="284"/>
        <w:jc w:val="both"/>
        <w:rPr>
          <w:color w:val="000000"/>
        </w:rPr>
      </w:pPr>
      <w:r>
        <w:rPr>
          <w:color w:val="000000"/>
        </w:rPr>
        <w:t>Вывод: Использование мастера функций значительно облегчает работу с электронными таблицами.</w:t>
      </w:r>
    </w:p>
    <w:p w:rsidR="00FF485B" w:rsidRDefault="00430F26" w:rsidP="00950CE5">
      <w:pPr>
        <w:pStyle w:val="a6"/>
        <w:ind w:firstLine="284"/>
        <w:jc w:val="both"/>
        <w:rPr>
          <w:color w:val="000000"/>
          <w:sz w:val="28"/>
          <w:szCs w:val="28"/>
        </w:rPr>
        <w:sectPr w:rsidR="00FF485B" w:rsidSect="00E0100E">
          <w:pgSz w:w="11906" w:h="16838"/>
          <w:pgMar w:top="1134" w:right="1134" w:bottom="1134" w:left="1418" w:header="709" w:footer="709" w:gutter="0"/>
          <w:pgNumType w:fmt="numberInDash" w:start="1"/>
          <w:cols w:space="708"/>
          <w:titlePg/>
          <w:docGrid w:linePitch="360"/>
        </w:sectPr>
      </w:pPr>
      <w:r>
        <w:rPr>
          <w:color w:val="000000"/>
          <w:sz w:val="28"/>
          <w:szCs w:val="28"/>
        </w:rPr>
        <w:t xml:space="preserve"> </w:t>
      </w:r>
    </w:p>
    <w:p w:rsidR="00F61C9A" w:rsidRPr="00FF485B" w:rsidRDefault="00F61C9A" w:rsidP="007D7F52">
      <w:pPr>
        <w:pStyle w:val="10"/>
      </w:pPr>
      <w:bookmarkStart w:id="7" w:name="_Toc198389110"/>
      <w:bookmarkStart w:id="8" w:name="_Toc198393724"/>
      <w:r w:rsidRPr="00FF485B">
        <w:t>Глава 3. Логические функции</w:t>
      </w:r>
      <w:bookmarkEnd w:id="7"/>
      <w:bookmarkEnd w:id="8"/>
    </w:p>
    <w:p w:rsidR="002919CB" w:rsidRPr="00F6081F" w:rsidRDefault="00430F26" w:rsidP="00950CE5">
      <w:pPr>
        <w:pStyle w:val="a6"/>
        <w:ind w:firstLine="284"/>
        <w:jc w:val="both"/>
      </w:pPr>
      <w:r>
        <w:rPr>
          <w:color w:val="000000"/>
        </w:rPr>
        <w:t xml:space="preserve"> </w:t>
      </w:r>
      <w:r w:rsidR="002919CB" w:rsidRPr="00F6081F">
        <w:t>Логические функции являются неотъемлемыми компонентами многих формул.</w:t>
      </w:r>
      <w:r w:rsidR="00391C67">
        <w:t xml:space="preserve"> </w:t>
      </w:r>
      <w:r w:rsidR="002919CB" w:rsidRPr="00F6081F">
        <w:t xml:space="preserve">Они используются всякий раз, когда необходимо выполнить те или иные действия в зависимости от выполнения каких-либо условий. В </w:t>
      </w:r>
      <w:r w:rsidR="002919CB" w:rsidRPr="00F6081F">
        <w:rPr>
          <w:rStyle w:val="bold"/>
          <w:b/>
          <w:bCs/>
        </w:rPr>
        <w:t>Excel</w:t>
      </w:r>
      <w:r w:rsidR="002919CB" w:rsidRPr="00F6081F">
        <w:t xml:space="preserve"> имеются следующие логические функции:</w:t>
      </w:r>
    </w:p>
    <w:p w:rsidR="002919CB" w:rsidRPr="00F6081F" w:rsidRDefault="002919CB" w:rsidP="00950CE5">
      <w:pPr>
        <w:pStyle w:val="a6"/>
        <w:ind w:firstLine="284"/>
        <w:jc w:val="both"/>
        <w:rPr>
          <w:rStyle w:val="bold"/>
          <w:b/>
          <w:bCs/>
        </w:rPr>
      </w:pPr>
      <w:r w:rsidRPr="00F6081F">
        <w:rPr>
          <w:rStyle w:val="bold"/>
          <w:b/>
          <w:bCs/>
        </w:rPr>
        <w:t>ЕСЛИ, И, ИЛИ</w:t>
      </w:r>
      <w:r w:rsidR="00751A71" w:rsidRPr="00F6081F">
        <w:rPr>
          <w:rStyle w:val="bold"/>
          <w:b/>
          <w:bCs/>
        </w:rPr>
        <w:t>, ИСТИНА, ЛОЖЬ, НЕ, ЕПУСТО.</w:t>
      </w:r>
    </w:p>
    <w:p w:rsidR="00751A71" w:rsidRPr="00F6081F" w:rsidRDefault="00B05A62" w:rsidP="00950CE5">
      <w:pPr>
        <w:pStyle w:val="5"/>
        <w:ind w:firstLine="284"/>
        <w:jc w:val="both"/>
        <w:rPr>
          <w:sz w:val="24"/>
          <w:szCs w:val="24"/>
        </w:rPr>
      </w:pPr>
      <w:r w:rsidRPr="00F6081F">
        <w:rPr>
          <w:sz w:val="24"/>
          <w:szCs w:val="24"/>
        </w:rPr>
        <w:t>Функция ЕСЛИ</w:t>
      </w:r>
      <w:r w:rsidR="00F006E6" w:rsidRPr="00F6081F">
        <w:rPr>
          <w:sz w:val="24"/>
          <w:szCs w:val="24"/>
        </w:rPr>
        <w:t>.</w:t>
      </w:r>
    </w:p>
    <w:p w:rsidR="00B05A62" w:rsidRPr="00F6081F" w:rsidRDefault="00B05A62" w:rsidP="00950CE5">
      <w:pPr>
        <w:pStyle w:val="5"/>
        <w:ind w:firstLine="284"/>
        <w:jc w:val="both"/>
        <w:rPr>
          <w:rStyle w:val="a7"/>
          <w:b/>
          <w:bCs/>
          <w:sz w:val="24"/>
          <w:szCs w:val="24"/>
        </w:rPr>
      </w:pPr>
      <w:r w:rsidRPr="00F6081F">
        <w:rPr>
          <w:b w:val="0"/>
          <w:sz w:val="24"/>
          <w:szCs w:val="24"/>
        </w:rPr>
        <w:t>Функция ЕСЛИ (IF) имеет следующий синтаксис:</w:t>
      </w:r>
      <w:r w:rsidRPr="00F6081F">
        <w:rPr>
          <w:sz w:val="24"/>
          <w:szCs w:val="24"/>
        </w:rPr>
        <w:t xml:space="preserve"> </w:t>
      </w:r>
      <w:r w:rsidRPr="00F6081F">
        <w:rPr>
          <w:rStyle w:val="a7"/>
          <w:b/>
          <w:sz w:val="24"/>
          <w:szCs w:val="24"/>
        </w:rPr>
        <w:t>=ЕСЛИ(логическое_выражение;значение_если_истина;значение_если_ложь)</w:t>
      </w:r>
    </w:p>
    <w:p w:rsidR="00F006E6" w:rsidRPr="00F6081F" w:rsidRDefault="00FF485B" w:rsidP="00950CE5">
      <w:pPr>
        <w:pStyle w:val="5"/>
        <w:ind w:firstLine="284"/>
        <w:jc w:val="both"/>
        <w:rPr>
          <w:b w:val="0"/>
          <w:sz w:val="24"/>
          <w:szCs w:val="24"/>
        </w:rPr>
      </w:pPr>
      <w:r>
        <w:rPr>
          <w:b w:val="0"/>
          <w:sz w:val="24"/>
          <w:szCs w:val="24"/>
        </w:rPr>
        <w:t xml:space="preserve"> </w:t>
      </w:r>
      <w:r w:rsidR="00B05A62" w:rsidRPr="00F6081F">
        <w:rPr>
          <w:b w:val="0"/>
          <w:sz w:val="24"/>
          <w:szCs w:val="24"/>
        </w:rPr>
        <w:t>Следующая формула возвращает значение 10, если значение в ячейке А1 больше 3, а в противном случае - 20:</w:t>
      </w:r>
      <w:r>
        <w:rPr>
          <w:b w:val="0"/>
          <w:sz w:val="24"/>
          <w:szCs w:val="24"/>
        </w:rPr>
        <w:t xml:space="preserve"> </w:t>
      </w:r>
    </w:p>
    <w:p w:rsidR="00B05A62" w:rsidRPr="00F6081F" w:rsidRDefault="00B05A62" w:rsidP="00950CE5">
      <w:pPr>
        <w:pStyle w:val="5"/>
        <w:ind w:firstLine="284"/>
        <w:jc w:val="both"/>
        <w:rPr>
          <w:b w:val="0"/>
          <w:sz w:val="24"/>
          <w:szCs w:val="24"/>
        </w:rPr>
      </w:pPr>
      <w:r w:rsidRPr="00F6081F">
        <w:rPr>
          <w:b w:val="0"/>
          <w:sz w:val="24"/>
          <w:szCs w:val="24"/>
        </w:rPr>
        <w:t>=ЕСЛИ(А1&gt;3;10;20)</w:t>
      </w:r>
    </w:p>
    <w:p w:rsidR="00BD5B6D" w:rsidRPr="00BD5B6D" w:rsidRDefault="00430F26" w:rsidP="00950CE5">
      <w:pPr>
        <w:pStyle w:val="a6"/>
        <w:ind w:firstLine="284"/>
        <w:jc w:val="both"/>
        <w:rPr>
          <w:color w:val="000000"/>
        </w:rPr>
      </w:pPr>
      <w:r>
        <w:t xml:space="preserve"> </w:t>
      </w:r>
      <w:r w:rsidR="00BD5B6D" w:rsidRPr="00BD5B6D">
        <w:t>Аргументами функции, а также результатом выполнения функции могут быть текстовые константы</w:t>
      </w:r>
      <w:r w:rsidR="00BD5B6D">
        <w:t>.</w:t>
      </w:r>
      <w:r w:rsidR="00BD5B6D" w:rsidRPr="00BD5B6D">
        <w:rPr>
          <w:color w:val="000000"/>
        </w:rPr>
        <w:t xml:space="preserve">Например, </w:t>
      </w:r>
    </w:p>
    <w:p w:rsidR="00BD5B6D" w:rsidRPr="00BD5B6D" w:rsidRDefault="00BD5B6D" w:rsidP="00950CE5">
      <w:pPr>
        <w:pStyle w:val="a6"/>
        <w:ind w:firstLine="284"/>
        <w:jc w:val="both"/>
      </w:pPr>
      <w:r w:rsidRPr="00BD5B6D">
        <w:rPr>
          <w:color w:val="000000"/>
        </w:rPr>
        <w:t>==</w:t>
      </w:r>
      <w:r w:rsidRPr="00BD5B6D">
        <w:rPr>
          <w:bCs/>
          <w:color w:val="000000"/>
        </w:rPr>
        <w:t xml:space="preserve">ЕСЛИ(В5&gt;100; “Принять”;”Отказать”) </w:t>
      </w:r>
    </w:p>
    <w:p w:rsidR="00BD5B6D" w:rsidRPr="00203468" w:rsidRDefault="00BD5B6D" w:rsidP="00950CE5">
      <w:pPr>
        <w:pStyle w:val="a6"/>
        <w:ind w:firstLine="284"/>
        <w:jc w:val="both"/>
        <w:rPr>
          <w:color w:val="000000"/>
        </w:rPr>
      </w:pPr>
      <w:r w:rsidRPr="00BD5B6D">
        <w:rPr>
          <w:color w:val="000000"/>
        </w:rPr>
        <w:t xml:space="preserve">Если содержимое ячейки больше 100, то результатом выполнения функции будет значение </w:t>
      </w:r>
      <w:r w:rsidRPr="00BD5B6D">
        <w:rPr>
          <w:bCs/>
          <w:color w:val="000000"/>
        </w:rPr>
        <w:t>“Принять”</w:t>
      </w:r>
      <w:r w:rsidRPr="00BD5B6D">
        <w:rPr>
          <w:color w:val="000000"/>
        </w:rPr>
        <w:t xml:space="preserve">, в противном случае - </w:t>
      </w:r>
      <w:r w:rsidRPr="00BD5B6D">
        <w:rPr>
          <w:bCs/>
          <w:color w:val="000000"/>
        </w:rPr>
        <w:t xml:space="preserve">”Отказать” </w:t>
      </w:r>
      <w:r w:rsidR="00203468">
        <w:rPr>
          <w:color w:val="000000"/>
        </w:rPr>
        <w:t>(Рис. 5</w:t>
      </w:r>
      <w:r w:rsidRPr="00BD5B6D">
        <w:rPr>
          <w:color w:val="000000"/>
        </w:rPr>
        <w:t>).</w:t>
      </w:r>
    </w:p>
    <w:p w:rsidR="00B05A62" w:rsidRDefault="00FD4D38" w:rsidP="00950CE5">
      <w:pPr>
        <w:pStyle w:val="a6"/>
        <w:ind w:firstLine="284"/>
        <w:jc w:val="both"/>
        <w:rPr>
          <w:lang w:val="en-US"/>
        </w:rPr>
      </w:pPr>
      <w:r>
        <w:rPr>
          <w:color w:val="000000"/>
        </w:rPr>
        <w:pict>
          <v:shape id="_x0000_i1029" type="#_x0000_t75" style="width:314.25pt;height:120pt">
            <v:imagedata r:id="rId14" o:title=""/>
          </v:shape>
        </w:pict>
      </w:r>
    </w:p>
    <w:p w:rsidR="00BD5B6D" w:rsidRPr="00BD5B6D" w:rsidRDefault="00BD5B6D" w:rsidP="00950CE5">
      <w:pPr>
        <w:pStyle w:val="a6"/>
        <w:ind w:firstLine="284"/>
        <w:jc w:val="both"/>
        <w:rPr>
          <w:color w:val="000000"/>
        </w:rPr>
      </w:pPr>
      <w:r>
        <w:t>Рис.</w:t>
      </w:r>
      <w:r w:rsidR="00203468">
        <w:t>5</w:t>
      </w:r>
    </w:p>
    <w:p w:rsidR="00B05A62" w:rsidRPr="00BD5B6D" w:rsidRDefault="00B05A62" w:rsidP="00950CE5">
      <w:pPr>
        <w:pStyle w:val="a6"/>
        <w:ind w:firstLine="284"/>
        <w:jc w:val="both"/>
      </w:pPr>
      <w:r w:rsidRPr="00BD5B6D">
        <w:t xml:space="preserve"> Аргумент логическое_выражение функции ЕСЛИ может содержать текстовое значение. Например:</w:t>
      </w:r>
    </w:p>
    <w:p w:rsidR="00B05A62" w:rsidRPr="00F6081F" w:rsidRDefault="00B05A62" w:rsidP="00950CE5">
      <w:pPr>
        <w:pStyle w:val="a6"/>
        <w:ind w:firstLine="284"/>
        <w:jc w:val="both"/>
      </w:pPr>
      <w:r w:rsidRPr="00F6081F">
        <w:t>=ЕСЛИ(А1="Динамо";10;290)</w:t>
      </w:r>
      <w:r w:rsidR="00F006E6" w:rsidRPr="00F6081F">
        <w:t xml:space="preserve">. </w:t>
      </w:r>
      <w:r w:rsidRPr="00F6081F">
        <w:t>Эта формула возвращает значение 10, если ячейка А1 содержит строку "Динамо", и 290, если в ней находится любое другое значение. Совпадение между сравниваемыми текстовыми значениями должно быть точным, но без учета регистра.</w:t>
      </w:r>
    </w:p>
    <w:p w:rsidR="00B05A62" w:rsidRPr="00F6081F" w:rsidRDefault="00B05A62" w:rsidP="00950CE5">
      <w:pPr>
        <w:pStyle w:val="5"/>
        <w:ind w:firstLine="284"/>
        <w:jc w:val="both"/>
        <w:rPr>
          <w:sz w:val="24"/>
          <w:szCs w:val="24"/>
        </w:rPr>
      </w:pPr>
      <w:r w:rsidRPr="00F6081F">
        <w:rPr>
          <w:sz w:val="24"/>
          <w:szCs w:val="24"/>
        </w:rPr>
        <w:t>Функции И, ИЛИ, НЕ</w:t>
      </w:r>
    </w:p>
    <w:p w:rsidR="00B05A62" w:rsidRPr="00F6081F" w:rsidRDefault="00B05A62" w:rsidP="00950CE5">
      <w:pPr>
        <w:pStyle w:val="a6"/>
        <w:ind w:firstLine="284"/>
        <w:jc w:val="both"/>
      </w:pPr>
      <w:r w:rsidRPr="00F6081F">
        <w:t xml:space="preserve"> Функции И (AND), ИЛИ (OR), НЕ (NOT) - позволяют создавать сложные логические выражения. Эти функции работают в сочетании с простыми операторами сравнения.</w:t>
      </w:r>
      <w:r w:rsidR="00430F26">
        <w:t xml:space="preserve"> </w:t>
      </w:r>
      <w:r w:rsidRPr="00F6081F">
        <w:t>Функции И и ИЛИ могут иметь до 30 логических аргументов и имеют синтаксис:</w:t>
      </w:r>
    </w:p>
    <w:p w:rsidR="00B05A62" w:rsidRPr="00F6081F" w:rsidRDefault="00B05A62" w:rsidP="00950CE5">
      <w:pPr>
        <w:pStyle w:val="a6"/>
        <w:ind w:firstLine="284"/>
        <w:jc w:val="both"/>
      </w:pPr>
      <w:r w:rsidRPr="00F6081F">
        <w:rPr>
          <w:rStyle w:val="a7"/>
        </w:rPr>
        <w:t>=И(логическое_значение1;логическое_значение2...)</w:t>
      </w:r>
      <w:r w:rsidRPr="00F6081F">
        <w:rPr>
          <w:b/>
          <w:bCs/>
        </w:rPr>
        <w:br/>
      </w:r>
      <w:r w:rsidRPr="00F6081F">
        <w:rPr>
          <w:rStyle w:val="a7"/>
        </w:rPr>
        <w:t>=ИЛИ(логическое_значение1;логическое_значение2...)</w:t>
      </w:r>
    </w:p>
    <w:p w:rsidR="00B05A62" w:rsidRPr="00F6081F" w:rsidRDefault="00203468" w:rsidP="00950CE5">
      <w:pPr>
        <w:pStyle w:val="a6"/>
        <w:ind w:firstLine="284"/>
        <w:jc w:val="both"/>
      </w:pPr>
      <w:r>
        <w:t xml:space="preserve"> </w:t>
      </w:r>
      <w:r w:rsidR="00B05A62" w:rsidRPr="00F6081F">
        <w:t>Функция НЕ имеет только один аргумент и следующий синтаксис:</w:t>
      </w:r>
    </w:p>
    <w:p w:rsidR="00B05A62" w:rsidRPr="00F6081F" w:rsidRDefault="00B05A62" w:rsidP="00950CE5">
      <w:pPr>
        <w:pStyle w:val="a6"/>
        <w:ind w:firstLine="284"/>
        <w:jc w:val="both"/>
      </w:pPr>
      <w:r w:rsidRPr="00F6081F">
        <w:rPr>
          <w:rStyle w:val="a7"/>
        </w:rPr>
        <w:t>=НЕ(логическое_значение)</w:t>
      </w:r>
    </w:p>
    <w:p w:rsidR="00B05A62" w:rsidRPr="00F6081F" w:rsidRDefault="00FF485B" w:rsidP="00950CE5">
      <w:pPr>
        <w:pStyle w:val="a6"/>
        <w:ind w:firstLine="284"/>
        <w:jc w:val="both"/>
      </w:pPr>
      <w:r>
        <w:t xml:space="preserve"> </w:t>
      </w:r>
      <w:r w:rsidR="00B05A62" w:rsidRPr="00F6081F">
        <w:t>Аргументы функций И, ИЛИ, НЕ могут быть логическими выражениями, массивами или ссылками на ячейки, содержащие логические значения. Приведем пример. Пусть Excel возвращает текст "Прошел", если ученик имеет средний балл более 4 (ячейка А2), и пропуск занятий меньше 3 (ячейка А3). Формула примет вид:</w:t>
      </w:r>
    </w:p>
    <w:p w:rsidR="00B05A62" w:rsidRPr="00F6081F" w:rsidRDefault="00B05A62" w:rsidP="00950CE5">
      <w:pPr>
        <w:pStyle w:val="a6"/>
        <w:ind w:firstLine="284"/>
        <w:jc w:val="both"/>
      </w:pPr>
      <w:r w:rsidRPr="00F6081F">
        <w:rPr>
          <w:rStyle w:val="a7"/>
        </w:rPr>
        <w:t>=ЕСЛИ(И(А2&gt;4;А3&lt;3);"Прошел";"Не прошел")</w:t>
      </w:r>
    </w:p>
    <w:p w:rsidR="00751A71" w:rsidRDefault="00430F26" w:rsidP="00950CE5">
      <w:pPr>
        <w:pStyle w:val="a6"/>
        <w:ind w:firstLine="284"/>
        <w:jc w:val="both"/>
      </w:pPr>
      <w:r>
        <w:t xml:space="preserve"> </w:t>
      </w:r>
      <w:r w:rsidR="00B05A62" w:rsidRPr="00F6081F">
        <w:t>Не смотря на то, что функция ИЛИ имеет те же аргументы, что и И, результаты получаются совершенно различными. Так, если в предыдущей формуле заменить функцию И на ИЛИ, то ученик будет проходить, если выполняется хотя бы одно из условий (средний балл более 4 или пропуски занятий менее 3). Таким образом, функция ИЛИ возвращает логическое значение ИСТИНА, если хотя бы одно из логических выражений истинно, а функция И возвращает логическое значение ИСТИНА, только если все логические выражения истинны.</w:t>
      </w:r>
    </w:p>
    <w:p w:rsidR="00BD5B6D" w:rsidRPr="00BD5B6D" w:rsidRDefault="00430F26" w:rsidP="00950CE5">
      <w:pPr>
        <w:pStyle w:val="Caaieiaie2"/>
        <w:ind w:firstLine="284"/>
        <w:jc w:val="both"/>
        <w:rPr>
          <w:color w:val="000000"/>
        </w:rPr>
      </w:pPr>
      <w:r>
        <w:rPr>
          <w:color w:val="000000"/>
        </w:rPr>
        <w:t xml:space="preserve"> </w:t>
      </w:r>
      <w:r w:rsidR="00BD5B6D" w:rsidRPr="00BD5B6D">
        <w:rPr>
          <w:color w:val="000000"/>
        </w:rPr>
        <w:t xml:space="preserve">Рассмотрим примеры: </w:t>
      </w:r>
    </w:p>
    <w:p w:rsidR="00BD5B6D" w:rsidRPr="00BD5B6D" w:rsidRDefault="00BD5B6D" w:rsidP="00950CE5">
      <w:pPr>
        <w:pStyle w:val="Iauiue"/>
        <w:ind w:firstLine="284"/>
        <w:jc w:val="both"/>
        <w:rPr>
          <w:color w:val="000000"/>
        </w:rPr>
      </w:pPr>
      <w:r w:rsidRPr="00BD5B6D">
        <w:rPr>
          <w:color w:val="000000"/>
        </w:rPr>
        <w:t>=</w:t>
      </w:r>
      <w:r w:rsidRPr="00BD5B6D">
        <w:rPr>
          <w:bCs/>
          <w:color w:val="000000"/>
        </w:rPr>
        <w:t xml:space="preserve">ЕСЛИ(И(А3&gt;0; D3&gt;0); “Решение есть”; “Решения нет”)) </w:t>
      </w:r>
    </w:p>
    <w:p w:rsidR="00BD5B6D" w:rsidRPr="00BD5B6D" w:rsidRDefault="00BD5B6D" w:rsidP="00950CE5">
      <w:pPr>
        <w:pStyle w:val="Iauiue"/>
        <w:ind w:firstLine="284"/>
        <w:jc w:val="both"/>
        <w:rPr>
          <w:color w:val="000000"/>
        </w:rPr>
      </w:pPr>
      <w:r w:rsidRPr="00BD5B6D">
        <w:rPr>
          <w:color w:val="000000"/>
        </w:rPr>
        <w:t>=</w:t>
      </w:r>
      <w:r w:rsidRPr="00BD5B6D">
        <w:rPr>
          <w:bCs/>
          <w:color w:val="000000"/>
        </w:rPr>
        <w:t xml:space="preserve">ЕСЛИ(ИЛИ(А3&lt;0; D3&lt;0); “Решения нет”; “Решение есть”)) </w:t>
      </w:r>
    </w:p>
    <w:p w:rsidR="00BD5B6D" w:rsidRDefault="00430F26" w:rsidP="00950CE5">
      <w:pPr>
        <w:pStyle w:val="a6"/>
        <w:ind w:firstLine="284"/>
        <w:jc w:val="both"/>
        <w:rPr>
          <w:color w:val="000000"/>
        </w:rPr>
      </w:pPr>
      <w:r>
        <w:rPr>
          <w:color w:val="000000"/>
        </w:rPr>
        <w:t xml:space="preserve"> </w:t>
      </w:r>
      <w:r w:rsidR="00BD5B6D" w:rsidRPr="00BD5B6D">
        <w:rPr>
          <w:color w:val="000000"/>
        </w:rPr>
        <w:t xml:space="preserve">В первом случае: если </w:t>
      </w:r>
      <w:r w:rsidR="00BD5B6D" w:rsidRPr="00BD5B6D">
        <w:rPr>
          <w:bCs/>
          <w:color w:val="000000"/>
        </w:rPr>
        <w:t xml:space="preserve">и </w:t>
      </w:r>
      <w:r w:rsidR="00BD5B6D" w:rsidRPr="00BD5B6D">
        <w:rPr>
          <w:color w:val="000000"/>
        </w:rPr>
        <w:t xml:space="preserve">содержимое ячейки А3&gt;0, </w:t>
      </w:r>
      <w:r w:rsidR="00BD5B6D" w:rsidRPr="00BD5B6D">
        <w:rPr>
          <w:bCs/>
          <w:color w:val="000000"/>
        </w:rPr>
        <w:t xml:space="preserve">и </w:t>
      </w:r>
      <w:r w:rsidR="00BD5B6D" w:rsidRPr="00BD5B6D">
        <w:rPr>
          <w:color w:val="000000"/>
        </w:rPr>
        <w:t xml:space="preserve">содержимое ячейки D3&gt;0, результатом будет </w:t>
      </w:r>
      <w:r w:rsidR="00BD5B6D" w:rsidRPr="00BD5B6D">
        <w:rPr>
          <w:bCs/>
          <w:color w:val="000000"/>
        </w:rPr>
        <w:t xml:space="preserve">“Решение есть”, </w:t>
      </w:r>
      <w:r w:rsidR="00BD5B6D" w:rsidRPr="00BD5B6D">
        <w:rPr>
          <w:color w:val="000000"/>
        </w:rPr>
        <w:t xml:space="preserve">если содержимое хотя бы одной из ячеек (А3 или В3) &lt;=0, результатом будет - </w:t>
      </w:r>
      <w:r w:rsidR="00BD5B6D" w:rsidRPr="00BD5B6D">
        <w:rPr>
          <w:bCs/>
          <w:color w:val="000000"/>
        </w:rPr>
        <w:t xml:space="preserve">“Решения нет” </w:t>
      </w:r>
      <w:r w:rsidR="00203468">
        <w:rPr>
          <w:color w:val="000000"/>
        </w:rPr>
        <w:t>(Рис. 6, 7, 8</w:t>
      </w:r>
      <w:r w:rsidR="00BD5B6D" w:rsidRPr="00BD5B6D">
        <w:rPr>
          <w:color w:val="000000"/>
        </w:rPr>
        <w:t>).</w:t>
      </w:r>
    </w:p>
    <w:p w:rsidR="00203468" w:rsidRDefault="00FD4D38" w:rsidP="00950CE5">
      <w:pPr>
        <w:pStyle w:val="a6"/>
        <w:ind w:firstLine="284"/>
        <w:jc w:val="both"/>
      </w:pPr>
      <w:r>
        <w:pict>
          <v:shape id="_x0000_i1030" type="#_x0000_t75" style="width:392.25pt;height:104.25pt">
            <v:imagedata r:id="rId15" o:title=""/>
          </v:shape>
        </w:pict>
      </w:r>
    </w:p>
    <w:p w:rsidR="00BD5B6D" w:rsidRDefault="00FD4D38" w:rsidP="00950CE5">
      <w:pPr>
        <w:pStyle w:val="a6"/>
        <w:ind w:firstLine="284"/>
        <w:jc w:val="both"/>
      </w:pPr>
      <w:r>
        <w:pict>
          <v:shape id="_x0000_i1031" type="#_x0000_t75" style="width:386.25pt;height:105.75pt">
            <v:imagedata r:id="rId16" o:title=""/>
          </v:shape>
        </w:pict>
      </w:r>
    </w:p>
    <w:p w:rsidR="00203468" w:rsidRDefault="00FD4D38" w:rsidP="00950CE5">
      <w:pPr>
        <w:pStyle w:val="a6"/>
        <w:ind w:firstLine="284"/>
        <w:jc w:val="both"/>
      </w:pPr>
      <w:r>
        <w:pict>
          <v:shape id="_x0000_i1032" type="#_x0000_t75" style="width:389.25pt;height:117.75pt">
            <v:imagedata r:id="rId17" o:title=""/>
          </v:shape>
        </w:pict>
      </w:r>
    </w:p>
    <w:p w:rsidR="00203468" w:rsidRPr="00BD5B6D" w:rsidRDefault="00203468" w:rsidP="00950CE5">
      <w:pPr>
        <w:pStyle w:val="a6"/>
        <w:ind w:firstLine="284"/>
        <w:jc w:val="both"/>
      </w:pPr>
      <w:r>
        <w:rPr>
          <w:color w:val="000000"/>
        </w:rPr>
        <w:t>Рис. 6, 7, 8</w:t>
      </w:r>
    </w:p>
    <w:p w:rsidR="00B05A62" w:rsidRDefault="00430F26" w:rsidP="00950CE5">
      <w:pPr>
        <w:pStyle w:val="a6"/>
        <w:ind w:firstLine="284"/>
        <w:jc w:val="both"/>
      </w:pPr>
      <w:r>
        <w:t xml:space="preserve"> </w:t>
      </w:r>
      <w:r w:rsidR="00B05A62" w:rsidRPr="00F6081F">
        <w:t>Функция НЕ</w:t>
      </w:r>
      <w:r w:rsidR="00FF485B">
        <w:t xml:space="preserve"> </w:t>
      </w:r>
      <w:r w:rsidR="00B05A62" w:rsidRPr="00F6081F">
        <w:t>меняет значение своего аргумента на противоположное логическое значение и обычно используется в сочетании с другими функциями. Эта функция возвращает логическое значение ИСТИНА, если аргумент имеет значение ЛОЖЬ, и логическое значение ЛОЖЬ, если аргумент имеет значение ИСТИНА.</w:t>
      </w:r>
    </w:p>
    <w:p w:rsidR="00BD5B6D" w:rsidRPr="00BD5B6D" w:rsidRDefault="00BD5B6D" w:rsidP="00950CE5">
      <w:pPr>
        <w:pStyle w:val="Iauiue"/>
        <w:ind w:firstLine="284"/>
        <w:jc w:val="both"/>
        <w:rPr>
          <w:color w:val="000000"/>
        </w:rPr>
      </w:pPr>
      <w:r w:rsidRPr="00BD5B6D">
        <w:rPr>
          <w:color w:val="000000"/>
        </w:rPr>
        <w:t>Например</w:t>
      </w:r>
      <w:r>
        <w:rPr>
          <w:color w:val="000000"/>
        </w:rPr>
        <w:t>,</w:t>
      </w:r>
      <w:r w:rsidRPr="00BD5B6D">
        <w:rPr>
          <w:color w:val="000000"/>
        </w:rPr>
        <w:t xml:space="preserve"> </w:t>
      </w:r>
    </w:p>
    <w:p w:rsidR="00BD5B6D" w:rsidRDefault="00BD5B6D" w:rsidP="00950CE5">
      <w:pPr>
        <w:pStyle w:val="Iauiue"/>
        <w:ind w:firstLine="284"/>
        <w:jc w:val="both"/>
      </w:pPr>
      <w:r w:rsidRPr="00BD5B6D">
        <w:t>=НЕ(2*2=4) вернет ЛОЖЬ, так как</w:t>
      </w:r>
      <w:r w:rsidR="00203468">
        <w:t xml:space="preserve"> условие 2*2=4 истинно (Рис. 9</w:t>
      </w:r>
      <w:r w:rsidRPr="00BD5B6D">
        <w:t xml:space="preserve">). </w:t>
      </w:r>
    </w:p>
    <w:p w:rsidR="00BD5B6D" w:rsidRDefault="00BD5B6D" w:rsidP="00950CE5">
      <w:pPr>
        <w:pStyle w:val="Iauiue"/>
        <w:ind w:firstLine="284"/>
        <w:jc w:val="both"/>
        <w:rPr>
          <w:color w:val="000000"/>
        </w:rPr>
      </w:pPr>
      <w:r w:rsidRPr="00BD5B6D">
        <w:rPr>
          <w:color w:val="000000"/>
        </w:rPr>
        <w:t>=НЕ(2*2=5) вернет ИСТИНА, так как условие 2*2=5 ложно</w:t>
      </w:r>
      <w:r w:rsidR="00203468">
        <w:rPr>
          <w:color w:val="000000"/>
        </w:rPr>
        <w:t xml:space="preserve"> (Рис.10</w:t>
      </w:r>
      <w:r w:rsidRPr="00BD5B6D">
        <w:rPr>
          <w:color w:val="000000"/>
        </w:rPr>
        <w:t>).</w:t>
      </w:r>
    </w:p>
    <w:p w:rsidR="00BD5B6D" w:rsidRDefault="00FD4D38" w:rsidP="00950CE5">
      <w:pPr>
        <w:pStyle w:val="a6"/>
        <w:ind w:firstLine="284"/>
        <w:jc w:val="both"/>
      </w:pPr>
      <w:r>
        <w:pict>
          <v:shape id="_x0000_i1033" type="#_x0000_t75" style="width:194.25pt;height:108.75pt">
            <v:imagedata r:id="rId18" o:title=""/>
          </v:shape>
        </w:pict>
      </w:r>
      <w:r w:rsidR="00430F26">
        <w:t xml:space="preserve"> </w:t>
      </w:r>
      <w:r>
        <w:pict>
          <v:shape id="_x0000_i1034" type="#_x0000_t75" style="width:191.25pt;height:109.5pt">
            <v:imagedata r:id="rId19" o:title=""/>
          </v:shape>
        </w:pict>
      </w:r>
    </w:p>
    <w:p w:rsidR="00203468" w:rsidRPr="00BD5B6D" w:rsidRDefault="00203468" w:rsidP="00950CE5">
      <w:pPr>
        <w:pStyle w:val="a6"/>
        <w:ind w:firstLine="284"/>
        <w:jc w:val="both"/>
      </w:pPr>
      <w:r>
        <w:t>Рис.9,10</w:t>
      </w:r>
    </w:p>
    <w:p w:rsidR="00B05A62" w:rsidRPr="00F6081F" w:rsidRDefault="00B05A62" w:rsidP="00950CE5">
      <w:pPr>
        <w:pStyle w:val="5"/>
        <w:ind w:firstLine="284"/>
        <w:jc w:val="both"/>
        <w:rPr>
          <w:sz w:val="24"/>
          <w:szCs w:val="24"/>
        </w:rPr>
      </w:pPr>
      <w:bookmarkStart w:id="9" w:name="3"/>
      <w:bookmarkEnd w:id="9"/>
      <w:r w:rsidRPr="00F6081F">
        <w:rPr>
          <w:sz w:val="24"/>
          <w:szCs w:val="24"/>
        </w:rPr>
        <w:t>Вложенные функции ЕСЛИ</w:t>
      </w:r>
    </w:p>
    <w:p w:rsidR="00E242CC" w:rsidRDefault="00FF485B" w:rsidP="00950CE5">
      <w:pPr>
        <w:pStyle w:val="a6"/>
        <w:ind w:firstLine="284"/>
        <w:jc w:val="both"/>
      </w:pPr>
      <w:r>
        <w:t xml:space="preserve"> </w:t>
      </w:r>
      <w:r w:rsidR="00B05A62" w:rsidRPr="00F6081F">
        <w:t>Иногда бывает очень трудно решить логическую задачу только с помощью операторов сравнения и функций И, ИЛИ, НЕ. В этих случаях можно использовать вложенные функции ЕСЛИ. Например, в следующей формуле используются три функции ЕСЛИ:</w:t>
      </w:r>
    </w:p>
    <w:p w:rsidR="00E242CC" w:rsidRDefault="00E242CC" w:rsidP="00950CE5">
      <w:pPr>
        <w:pStyle w:val="a6"/>
        <w:ind w:firstLine="284"/>
        <w:jc w:val="both"/>
      </w:pPr>
      <w:r>
        <w:t>Например,</w:t>
      </w:r>
    </w:p>
    <w:p w:rsidR="00E242CC" w:rsidRPr="00E242CC" w:rsidRDefault="00E242CC" w:rsidP="00950CE5">
      <w:pPr>
        <w:pStyle w:val="Iauiue"/>
        <w:ind w:firstLine="284"/>
        <w:jc w:val="both"/>
        <w:rPr>
          <w:color w:val="000000"/>
        </w:rPr>
      </w:pPr>
      <w:r w:rsidRPr="00E242CC">
        <w:rPr>
          <w:b/>
          <w:bCs/>
          <w:color w:val="000000"/>
        </w:rPr>
        <w:t xml:space="preserve">=ЕСЛИ(В10=25; “Отлично”; ЕСЛИ(И(В10&lt;25;В10&gt;22); “Хорошо”; ЕСЛИ(И(В10&lt;=22;B10&gt;19); “Удовлетворительно”; “Неудовлетворительно”))) </w:t>
      </w:r>
    </w:p>
    <w:p w:rsidR="00430F26" w:rsidRDefault="00430F26" w:rsidP="00A14437">
      <w:pPr>
        <w:pStyle w:val="Iauiue"/>
        <w:spacing w:after="240"/>
        <w:ind w:firstLine="284"/>
        <w:jc w:val="both"/>
        <w:rPr>
          <w:color w:val="000000"/>
        </w:rPr>
      </w:pPr>
      <w:r>
        <w:rPr>
          <w:color w:val="000000"/>
        </w:rPr>
        <w:t xml:space="preserve"> </w:t>
      </w:r>
      <w:r w:rsidR="00E242CC" w:rsidRPr="00E242CC">
        <w:rPr>
          <w:color w:val="000000"/>
        </w:rPr>
        <w:t xml:space="preserve">Выполняется функция следующим образом: если число, находящееся в ячейке </w:t>
      </w:r>
      <w:r w:rsidR="00E242CC" w:rsidRPr="00E242CC">
        <w:rPr>
          <w:b/>
          <w:bCs/>
          <w:color w:val="000000"/>
        </w:rPr>
        <w:t>В10</w:t>
      </w:r>
      <w:r w:rsidR="00E242CC" w:rsidRPr="00E242CC">
        <w:rPr>
          <w:color w:val="000000"/>
        </w:rPr>
        <w:t xml:space="preserve">, равно </w:t>
      </w:r>
      <w:r w:rsidR="00E242CC" w:rsidRPr="00E242CC">
        <w:rPr>
          <w:b/>
          <w:bCs/>
          <w:color w:val="000000"/>
        </w:rPr>
        <w:t>25</w:t>
      </w:r>
      <w:r w:rsidR="00E242CC" w:rsidRPr="00E242CC">
        <w:rPr>
          <w:color w:val="000000"/>
        </w:rPr>
        <w:t>, то значением функции будет “</w:t>
      </w:r>
      <w:r w:rsidR="00E242CC" w:rsidRPr="00E242CC">
        <w:rPr>
          <w:b/>
          <w:bCs/>
          <w:color w:val="000000"/>
        </w:rPr>
        <w:t>Отлично”</w:t>
      </w:r>
      <w:r w:rsidR="00E242CC" w:rsidRPr="00E242CC">
        <w:rPr>
          <w:color w:val="000000"/>
        </w:rPr>
        <w:t xml:space="preserve">; иначе – если число, находящееся в ячейке </w:t>
      </w:r>
      <w:r w:rsidR="00E242CC" w:rsidRPr="00E242CC">
        <w:rPr>
          <w:b/>
          <w:bCs/>
          <w:color w:val="000000"/>
        </w:rPr>
        <w:t xml:space="preserve">В10 </w:t>
      </w:r>
      <w:r w:rsidR="00E242CC" w:rsidRPr="00E242CC">
        <w:rPr>
          <w:color w:val="000000"/>
        </w:rPr>
        <w:t xml:space="preserve">меньше </w:t>
      </w:r>
      <w:r w:rsidR="00E242CC" w:rsidRPr="00E242CC">
        <w:rPr>
          <w:b/>
          <w:bCs/>
          <w:color w:val="000000"/>
        </w:rPr>
        <w:t>25</w:t>
      </w:r>
      <w:r w:rsidR="00E242CC" w:rsidRPr="00E242CC">
        <w:rPr>
          <w:color w:val="000000"/>
        </w:rPr>
        <w:t xml:space="preserve">, но больше </w:t>
      </w:r>
      <w:r w:rsidR="00E242CC" w:rsidRPr="00E242CC">
        <w:rPr>
          <w:b/>
          <w:bCs/>
          <w:color w:val="000000"/>
        </w:rPr>
        <w:t>22</w:t>
      </w:r>
      <w:r w:rsidR="00E242CC" w:rsidRPr="00E242CC">
        <w:rPr>
          <w:color w:val="000000"/>
        </w:rPr>
        <w:t>, то функция примет значение “</w:t>
      </w:r>
      <w:r w:rsidR="00E242CC" w:rsidRPr="00E242CC">
        <w:rPr>
          <w:b/>
          <w:bCs/>
          <w:color w:val="000000"/>
        </w:rPr>
        <w:t>Хорошо”</w:t>
      </w:r>
      <w:r w:rsidR="00E242CC" w:rsidRPr="00E242CC">
        <w:rPr>
          <w:color w:val="000000"/>
        </w:rPr>
        <w:t xml:space="preserve">, иначе – если </w:t>
      </w:r>
      <w:r w:rsidR="00E242CC" w:rsidRPr="00E242CC">
        <w:rPr>
          <w:b/>
          <w:bCs/>
          <w:color w:val="000000"/>
        </w:rPr>
        <w:t xml:space="preserve">В10 </w:t>
      </w:r>
      <w:r w:rsidR="00E242CC" w:rsidRPr="00E242CC">
        <w:rPr>
          <w:color w:val="000000"/>
        </w:rPr>
        <w:t xml:space="preserve">меньше или равно </w:t>
      </w:r>
      <w:r w:rsidR="00E242CC" w:rsidRPr="00E242CC">
        <w:rPr>
          <w:b/>
          <w:bCs/>
          <w:color w:val="000000"/>
        </w:rPr>
        <w:t xml:space="preserve">22 </w:t>
      </w:r>
      <w:r w:rsidR="00E242CC" w:rsidRPr="00E242CC">
        <w:rPr>
          <w:color w:val="000000"/>
        </w:rPr>
        <w:t xml:space="preserve">и больше </w:t>
      </w:r>
      <w:r w:rsidR="00E242CC" w:rsidRPr="00E242CC">
        <w:rPr>
          <w:b/>
          <w:bCs/>
          <w:color w:val="000000"/>
        </w:rPr>
        <w:t>19</w:t>
      </w:r>
      <w:r w:rsidR="00E242CC" w:rsidRPr="00E242CC">
        <w:rPr>
          <w:color w:val="000000"/>
        </w:rPr>
        <w:t xml:space="preserve">, функция примет значение </w:t>
      </w:r>
      <w:r w:rsidR="00E242CC" w:rsidRPr="00E242CC">
        <w:rPr>
          <w:b/>
          <w:bCs/>
          <w:color w:val="000000"/>
        </w:rPr>
        <w:t>“Удовлетворительно</w:t>
      </w:r>
      <w:r w:rsidR="00E242CC" w:rsidRPr="00E242CC">
        <w:rPr>
          <w:color w:val="000000"/>
        </w:rPr>
        <w:t xml:space="preserve">”, иначе </w:t>
      </w:r>
      <w:r w:rsidR="00E242CC" w:rsidRPr="00E242CC">
        <w:rPr>
          <w:b/>
          <w:bCs/>
          <w:color w:val="000000"/>
        </w:rPr>
        <w:t>“Неудовлетворительно</w:t>
      </w:r>
      <w:r w:rsidR="00203468">
        <w:rPr>
          <w:color w:val="000000"/>
        </w:rPr>
        <w:t>” (Рис.11, 12, 13</w:t>
      </w:r>
      <w:r w:rsidR="00E242CC" w:rsidRPr="00E242CC">
        <w:rPr>
          <w:color w:val="000000"/>
        </w:rPr>
        <w:t xml:space="preserve">). </w:t>
      </w:r>
    </w:p>
    <w:p w:rsidR="00430F26" w:rsidRDefault="00FD4D38" w:rsidP="00950CE5">
      <w:pPr>
        <w:ind w:firstLine="284"/>
        <w:jc w:val="both"/>
      </w:pPr>
      <w:r>
        <w:pict>
          <v:shape id="_x0000_i1035" type="#_x0000_t75" style="width:467.25pt;height:80.25pt">
            <v:imagedata r:id="rId20" o:title=""/>
          </v:shape>
        </w:pict>
      </w:r>
    </w:p>
    <w:p w:rsidR="00430F26" w:rsidRDefault="00FD4D38" w:rsidP="00950CE5">
      <w:pPr>
        <w:ind w:firstLine="284"/>
        <w:jc w:val="both"/>
      </w:pPr>
      <w:r>
        <w:pict>
          <v:shape id="_x0000_i1036" type="#_x0000_t75" style="width:467.25pt;height:79.5pt">
            <v:imagedata r:id="rId21" o:title=""/>
          </v:shape>
        </w:pict>
      </w:r>
    </w:p>
    <w:p w:rsidR="00E242CC" w:rsidRDefault="00FD4D38" w:rsidP="00950CE5">
      <w:pPr>
        <w:ind w:firstLine="284"/>
        <w:jc w:val="both"/>
      </w:pPr>
      <w:r>
        <w:pict>
          <v:shape id="_x0000_i1037" type="#_x0000_t75" style="width:467.25pt;height:78.75pt">
            <v:imagedata r:id="rId22" o:title=""/>
          </v:shape>
        </w:pict>
      </w:r>
    </w:p>
    <w:p w:rsidR="00430F26" w:rsidRDefault="00203468" w:rsidP="00A14437">
      <w:pPr>
        <w:spacing w:before="120"/>
        <w:ind w:firstLine="284"/>
        <w:jc w:val="both"/>
      </w:pPr>
      <w:r>
        <w:t>Рис.11,12,13</w:t>
      </w:r>
    </w:p>
    <w:p w:rsidR="00E242CC" w:rsidRPr="00E242CC" w:rsidRDefault="00430F26" w:rsidP="00A14437">
      <w:pPr>
        <w:spacing w:before="120"/>
        <w:ind w:firstLine="284"/>
        <w:jc w:val="both"/>
      </w:pPr>
      <w:r>
        <w:rPr>
          <w:color w:val="000000"/>
        </w:rPr>
        <w:t xml:space="preserve"> </w:t>
      </w:r>
      <w:r w:rsidR="00E242CC" w:rsidRPr="00E242CC">
        <w:rPr>
          <w:color w:val="000000"/>
        </w:rPr>
        <w:t>Следует иметь в виду, что вложенных функций ЕСЛИ() должно быть на единицу меньше, чем возможных вариантов принимаемых значений.</w:t>
      </w:r>
    </w:p>
    <w:p w:rsidR="00B05A62" w:rsidRPr="00F6081F" w:rsidRDefault="00B05A62" w:rsidP="00950CE5">
      <w:pPr>
        <w:pStyle w:val="5"/>
        <w:ind w:firstLine="284"/>
        <w:jc w:val="both"/>
        <w:rPr>
          <w:sz w:val="24"/>
          <w:szCs w:val="24"/>
        </w:rPr>
      </w:pPr>
      <w:r w:rsidRPr="00F6081F">
        <w:rPr>
          <w:sz w:val="24"/>
          <w:szCs w:val="24"/>
        </w:rPr>
        <w:t>Функции ИСТИНА и ЛОЖЬ</w:t>
      </w:r>
    </w:p>
    <w:p w:rsidR="00B05A62" w:rsidRPr="00F6081F" w:rsidRDefault="00FF485B" w:rsidP="00950CE5">
      <w:pPr>
        <w:pStyle w:val="a6"/>
        <w:ind w:firstLine="284"/>
        <w:jc w:val="both"/>
      </w:pPr>
      <w:r>
        <w:t xml:space="preserve"> </w:t>
      </w:r>
      <w:r w:rsidR="00B05A62" w:rsidRPr="00F6081F">
        <w:t>Функции ИСТИНА (TRUE) и ЛОЖЬ (FALSE) предоставляют альтернативный способ записи логических значений ИСТИНА и ЛОЖЬ. Эти функции не имеют аргументов и выглядят следующим образом:</w:t>
      </w:r>
    </w:p>
    <w:p w:rsidR="00B05A62" w:rsidRPr="00F6081F" w:rsidRDefault="00B05A62" w:rsidP="00950CE5">
      <w:pPr>
        <w:pStyle w:val="a6"/>
        <w:ind w:firstLine="284"/>
        <w:jc w:val="both"/>
      </w:pPr>
      <w:r w:rsidRPr="00F6081F">
        <w:rPr>
          <w:rStyle w:val="a7"/>
        </w:rPr>
        <w:t>=ИСТИНА()</w:t>
      </w:r>
      <w:r w:rsidRPr="00F6081F">
        <w:rPr>
          <w:b/>
          <w:bCs/>
        </w:rPr>
        <w:br/>
      </w:r>
      <w:r w:rsidRPr="00F6081F">
        <w:rPr>
          <w:rStyle w:val="a7"/>
        </w:rPr>
        <w:t>=ЛОЖЬ()</w:t>
      </w:r>
    </w:p>
    <w:p w:rsidR="00B05A62" w:rsidRPr="00F6081F" w:rsidRDefault="00FF485B" w:rsidP="00950CE5">
      <w:pPr>
        <w:pStyle w:val="a6"/>
        <w:ind w:firstLine="284"/>
        <w:jc w:val="both"/>
      </w:pPr>
      <w:r>
        <w:t xml:space="preserve"> </w:t>
      </w:r>
      <w:r w:rsidR="00B05A62" w:rsidRPr="00F6081F">
        <w:t>Например, ячейка А1 содержит логическое выражение. Тогда следующая функция возвратить значение "Проходите", если выражение в ячейке А1 имеет значение ИСТИНА:</w:t>
      </w:r>
    </w:p>
    <w:p w:rsidR="00B05A62" w:rsidRPr="00F6081F" w:rsidRDefault="00B05A62" w:rsidP="00950CE5">
      <w:pPr>
        <w:pStyle w:val="a6"/>
        <w:ind w:firstLine="284"/>
        <w:jc w:val="both"/>
      </w:pPr>
      <w:r w:rsidRPr="00F6081F">
        <w:t>=ЕСЛИ(А1=ИСТИНА();"Проходите";"Стоп"). В противном случае формула возвратит "Стоп".</w:t>
      </w:r>
    </w:p>
    <w:p w:rsidR="00B05A62" w:rsidRPr="00F6081F" w:rsidRDefault="00B05A62" w:rsidP="00950CE5">
      <w:pPr>
        <w:pStyle w:val="5"/>
        <w:ind w:firstLine="284"/>
        <w:jc w:val="both"/>
        <w:rPr>
          <w:sz w:val="24"/>
          <w:szCs w:val="24"/>
        </w:rPr>
      </w:pPr>
      <w:bookmarkStart w:id="10" w:name="5"/>
      <w:bookmarkEnd w:id="10"/>
      <w:r w:rsidRPr="00F6081F">
        <w:rPr>
          <w:sz w:val="24"/>
          <w:szCs w:val="24"/>
        </w:rPr>
        <w:t>Функция ЕПУСТО</w:t>
      </w:r>
    </w:p>
    <w:p w:rsidR="00B05A62" w:rsidRPr="00F6081F" w:rsidRDefault="00430F26" w:rsidP="00950CE5">
      <w:pPr>
        <w:pStyle w:val="a6"/>
        <w:ind w:firstLine="284"/>
        <w:jc w:val="both"/>
      </w:pPr>
      <w:r>
        <w:t xml:space="preserve"> </w:t>
      </w:r>
      <w:r w:rsidR="00B05A62" w:rsidRPr="00F6081F">
        <w:t>Если нужно определить, является ли ячейка пустой, можно использовать функцию ЕПУСТО (ISBLANK), которая имеет следующий синтаксис:</w:t>
      </w:r>
    </w:p>
    <w:p w:rsidR="00B05A62" w:rsidRPr="00F6081F" w:rsidRDefault="00B05A62" w:rsidP="00950CE5">
      <w:pPr>
        <w:pStyle w:val="a6"/>
        <w:ind w:firstLine="284"/>
        <w:jc w:val="both"/>
      </w:pPr>
      <w:r w:rsidRPr="00F6081F">
        <w:rPr>
          <w:rStyle w:val="a7"/>
        </w:rPr>
        <w:t>=ЕПУСТО(значение)</w:t>
      </w:r>
    </w:p>
    <w:p w:rsidR="00430F26" w:rsidRDefault="00430F26" w:rsidP="00950CE5">
      <w:pPr>
        <w:pStyle w:val="a6"/>
        <w:ind w:firstLine="284"/>
        <w:jc w:val="both"/>
      </w:pPr>
      <w:r>
        <w:t xml:space="preserve"> </w:t>
      </w:r>
      <w:r w:rsidR="00B05A62" w:rsidRPr="00F6081F">
        <w:t>Аргумент значение может быть ссылкой на ячейку или диапазон. Если значение ссылается на пустую ячейку или диапазон, функция возвращает логическое значение ИСТИНА, в противном случае ЛОЖЬ.</w:t>
      </w:r>
    </w:p>
    <w:p w:rsidR="00FF485B" w:rsidRDefault="00D6211B" w:rsidP="00950CE5">
      <w:pPr>
        <w:autoSpaceDE w:val="0"/>
        <w:autoSpaceDN w:val="0"/>
        <w:adjustRightInd w:val="0"/>
        <w:ind w:firstLine="284"/>
        <w:jc w:val="both"/>
        <w:rPr>
          <w:b/>
          <w:sz w:val="28"/>
          <w:szCs w:val="28"/>
        </w:rPr>
        <w:sectPr w:rsidR="00FF485B" w:rsidSect="00E0100E">
          <w:pgSz w:w="11906" w:h="16838"/>
          <w:pgMar w:top="1134" w:right="1134" w:bottom="1134" w:left="1418" w:header="709" w:footer="709" w:gutter="0"/>
          <w:pgNumType w:fmt="numberInDash" w:start="1"/>
          <w:cols w:space="708"/>
          <w:titlePg/>
          <w:docGrid w:linePitch="360"/>
        </w:sectPr>
      </w:pPr>
      <w:r>
        <w:t>Вывод: логические выражения используются для записи условий, в которых сравниваются числа, функции, формулы, текстовые или логические значения. Любое логическое выражение должно содержать по крайней мере один оператор сравнения, который определяет отношение между элементами логического выражения.</w:t>
      </w:r>
    </w:p>
    <w:p w:rsidR="00F61C9A" w:rsidRPr="00FF485B" w:rsidRDefault="00872BD6" w:rsidP="007D7F52">
      <w:pPr>
        <w:pStyle w:val="10"/>
        <w:rPr>
          <w:lang w:val="ru-RU"/>
        </w:rPr>
      </w:pPr>
      <w:bookmarkStart w:id="11" w:name="_Toc198389111"/>
      <w:bookmarkStart w:id="12" w:name="_Toc198393725"/>
      <w:r w:rsidRPr="00FF485B">
        <w:t>Глава 4.</w:t>
      </w:r>
      <w:r w:rsidR="00F61C9A" w:rsidRPr="00FF485B">
        <w:t>Информационные функции</w:t>
      </w:r>
      <w:bookmarkEnd w:id="11"/>
      <w:bookmarkEnd w:id="12"/>
    </w:p>
    <w:p w:rsidR="00A41838" w:rsidRPr="00A41838" w:rsidRDefault="00430F26" w:rsidP="00A14437">
      <w:pPr>
        <w:autoSpaceDE w:val="0"/>
        <w:autoSpaceDN w:val="0"/>
        <w:adjustRightInd w:val="0"/>
        <w:spacing w:before="120" w:after="240"/>
        <w:ind w:firstLine="284"/>
        <w:jc w:val="both"/>
        <w:rPr>
          <w:color w:val="000000"/>
        </w:rPr>
      </w:pPr>
      <w:r>
        <w:t xml:space="preserve"> </w:t>
      </w:r>
      <w:r w:rsidR="00A41838">
        <w:t>Информационные функции и функции проверки свойств и значений применяются обычно в макросах и довольно редко - в рабочих листах. В рабочих листах эти функции используются главным образом вместе с функцией ЕСЛИ в случае, если результаты вычислений зависят от содержимого ячейки.</w:t>
      </w:r>
    </w:p>
    <w:tbl>
      <w:tblPr>
        <w:tblW w:w="0" w:type="auto"/>
        <w:tblCellSpacing w:w="15" w:type="dxa"/>
        <w:tblLook w:val="0000" w:firstRow="0" w:lastRow="0" w:firstColumn="0" w:lastColumn="0" w:noHBand="0" w:noVBand="0"/>
      </w:tblPr>
      <w:tblGrid>
        <w:gridCol w:w="1973"/>
        <w:gridCol w:w="7471"/>
      </w:tblGrid>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61C9A" w:rsidP="00950CE5">
            <w:pPr>
              <w:ind w:firstLine="284"/>
              <w:jc w:val="both"/>
              <w:rPr>
                <w:b/>
                <w:bCs/>
              </w:rPr>
            </w:pPr>
            <w:r w:rsidRPr="00F6081F">
              <w:rPr>
                <w:b/>
                <w:bCs/>
              </w:rPr>
              <w:t>Функция</w:t>
            </w:r>
          </w:p>
        </w:tc>
        <w:tc>
          <w:tcPr>
            <w:tcW w:w="0" w:type="auto"/>
            <w:tcMar>
              <w:top w:w="15" w:type="dxa"/>
              <w:left w:w="15" w:type="dxa"/>
              <w:bottom w:w="15" w:type="dxa"/>
              <w:right w:w="15" w:type="dxa"/>
            </w:tcMar>
            <w:vAlign w:val="center"/>
          </w:tcPr>
          <w:p w:rsidR="00F61C9A" w:rsidRPr="00F6081F" w:rsidRDefault="00F61C9A" w:rsidP="00950CE5">
            <w:pPr>
              <w:ind w:firstLine="284"/>
              <w:jc w:val="both"/>
              <w:rPr>
                <w:b/>
                <w:bCs/>
              </w:rPr>
            </w:pPr>
            <w:r w:rsidRPr="00F6081F">
              <w:rPr>
                <w:b/>
                <w:bCs/>
              </w:rPr>
              <w:t>Описание</w:t>
            </w:r>
          </w:p>
        </w:tc>
      </w:tr>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61C9A" w:rsidP="00950CE5">
            <w:pPr>
              <w:ind w:firstLine="284"/>
              <w:jc w:val="both"/>
            </w:pPr>
            <w:r w:rsidRPr="00FD4D38">
              <w:t>ЯЧЕЙКА</w:t>
            </w:r>
          </w:p>
        </w:tc>
        <w:tc>
          <w:tcPr>
            <w:tcW w:w="0" w:type="auto"/>
            <w:tcMar>
              <w:top w:w="15" w:type="dxa"/>
              <w:left w:w="15" w:type="dxa"/>
              <w:bottom w:w="15" w:type="dxa"/>
              <w:right w:w="15" w:type="dxa"/>
            </w:tcMar>
            <w:vAlign w:val="center"/>
          </w:tcPr>
          <w:p w:rsidR="00F61C9A" w:rsidRPr="00F6081F" w:rsidRDefault="00F61C9A" w:rsidP="00950CE5">
            <w:pPr>
              <w:ind w:firstLine="284"/>
              <w:jc w:val="both"/>
            </w:pPr>
            <w:r w:rsidRPr="00F6081F">
              <w:t>Возвращает информацию о формате, расположении или содержимом ячейки.</w:t>
            </w:r>
          </w:p>
        </w:tc>
      </w:tr>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D4D38" w:rsidP="00950CE5">
            <w:pPr>
              <w:ind w:firstLine="284"/>
              <w:jc w:val="both"/>
            </w:pPr>
            <w:hyperlink r:id="rId23" w:history="1">
              <w:r w:rsidR="00F61C9A" w:rsidRPr="00F6081F">
                <w:rPr>
                  <w:rStyle w:val="a5"/>
                </w:rPr>
                <w:t>ТИП.ОШИБКИ</w:t>
              </w:r>
            </w:hyperlink>
          </w:p>
        </w:tc>
        <w:tc>
          <w:tcPr>
            <w:tcW w:w="0" w:type="auto"/>
            <w:tcMar>
              <w:top w:w="15" w:type="dxa"/>
              <w:left w:w="15" w:type="dxa"/>
              <w:bottom w:w="15" w:type="dxa"/>
              <w:right w:w="15" w:type="dxa"/>
            </w:tcMar>
            <w:vAlign w:val="center"/>
          </w:tcPr>
          <w:p w:rsidR="00F61C9A" w:rsidRPr="00F6081F" w:rsidRDefault="00F61C9A" w:rsidP="00950CE5">
            <w:pPr>
              <w:ind w:firstLine="284"/>
              <w:jc w:val="both"/>
            </w:pPr>
            <w:r w:rsidRPr="00F6081F">
              <w:t>Возвращает числовой код, соответствующий типу ошибки.</w:t>
            </w:r>
          </w:p>
        </w:tc>
      </w:tr>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61C9A" w:rsidP="00950CE5">
            <w:pPr>
              <w:ind w:firstLine="284"/>
              <w:jc w:val="both"/>
            </w:pPr>
            <w:r w:rsidRPr="00FD4D38">
              <w:t>ИНФОРМ</w:t>
            </w:r>
          </w:p>
        </w:tc>
        <w:tc>
          <w:tcPr>
            <w:tcW w:w="0" w:type="auto"/>
            <w:tcMar>
              <w:top w:w="15" w:type="dxa"/>
              <w:left w:w="15" w:type="dxa"/>
              <w:bottom w:w="15" w:type="dxa"/>
              <w:right w:w="15" w:type="dxa"/>
            </w:tcMar>
            <w:vAlign w:val="center"/>
          </w:tcPr>
          <w:p w:rsidR="00F61C9A" w:rsidRPr="00F6081F" w:rsidRDefault="00F61C9A" w:rsidP="00950CE5">
            <w:pPr>
              <w:ind w:firstLine="284"/>
              <w:jc w:val="both"/>
            </w:pPr>
            <w:r w:rsidRPr="00F6081F">
              <w:t>Возвращает информацию о текущей операционной среде.</w:t>
            </w:r>
          </w:p>
        </w:tc>
      </w:tr>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D4D38" w:rsidP="00950CE5">
            <w:pPr>
              <w:ind w:firstLine="284"/>
              <w:jc w:val="both"/>
            </w:pPr>
            <w:hyperlink r:id="rId24" w:history="1">
              <w:r w:rsidR="00F61C9A" w:rsidRPr="00F6081F">
                <w:rPr>
                  <w:rStyle w:val="a5"/>
                </w:rPr>
                <w:t>ЕПУСТО</w:t>
              </w:r>
            </w:hyperlink>
          </w:p>
        </w:tc>
        <w:tc>
          <w:tcPr>
            <w:tcW w:w="0" w:type="auto"/>
            <w:tcMar>
              <w:top w:w="15" w:type="dxa"/>
              <w:left w:w="15" w:type="dxa"/>
              <w:bottom w:w="15" w:type="dxa"/>
              <w:right w:w="15" w:type="dxa"/>
            </w:tcMar>
            <w:vAlign w:val="center"/>
          </w:tcPr>
          <w:p w:rsidR="00F61C9A" w:rsidRPr="00F6081F" w:rsidRDefault="00F61C9A" w:rsidP="00950CE5">
            <w:pPr>
              <w:ind w:firstLine="284"/>
              <w:jc w:val="both"/>
            </w:pPr>
            <w:r w:rsidRPr="00F6081F">
              <w:t>Возвращает значение ИСТИНА, если аргумент является ссылкой на пустую ячейку.</w:t>
            </w:r>
          </w:p>
        </w:tc>
      </w:tr>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61C9A" w:rsidP="00950CE5">
            <w:pPr>
              <w:ind w:firstLine="284"/>
              <w:jc w:val="both"/>
            </w:pPr>
            <w:r w:rsidRPr="00FD4D38">
              <w:t>ЕОШ</w:t>
            </w:r>
          </w:p>
        </w:tc>
        <w:tc>
          <w:tcPr>
            <w:tcW w:w="0" w:type="auto"/>
            <w:tcMar>
              <w:top w:w="15" w:type="dxa"/>
              <w:left w:w="15" w:type="dxa"/>
              <w:bottom w:w="15" w:type="dxa"/>
              <w:right w:w="15" w:type="dxa"/>
            </w:tcMar>
            <w:vAlign w:val="center"/>
          </w:tcPr>
          <w:p w:rsidR="00F61C9A" w:rsidRPr="00F6081F" w:rsidRDefault="00F61C9A" w:rsidP="00950CE5">
            <w:pPr>
              <w:ind w:firstLine="284"/>
              <w:jc w:val="both"/>
            </w:pPr>
            <w:r w:rsidRPr="00F6081F">
              <w:t>Возвращает значение ИСТИНА, если аргумент ссылается на любое значение ошибки, кроме #Н/Д.</w:t>
            </w:r>
          </w:p>
        </w:tc>
      </w:tr>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D4D38" w:rsidP="00950CE5">
            <w:pPr>
              <w:ind w:firstLine="284"/>
              <w:jc w:val="both"/>
            </w:pPr>
            <w:hyperlink r:id="rId25" w:history="1">
              <w:r w:rsidR="00F61C9A" w:rsidRPr="00F6081F">
                <w:rPr>
                  <w:rStyle w:val="a5"/>
                </w:rPr>
                <w:t>ЕОШИБКА</w:t>
              </w:r>
            </w:hyperlink>
          </w:p>
        </w:tc>
        <w:tc>
          <w:tcPr>
            <w:tcW w:w="0" w:type="auto"/>
            <w:tcMar>
              <w:top w:w="15" w:type="dxa"/>
              <w:left w:w="15" w:type="dxa"/>
              <w:bottom w:w="15" w:type="dxa"/>
              <w:right w:w="15" w:type="dxa"/>
            </w:tcMar>
            <w:vAlign w:val="center"/>
          </w:tcPr>
          <w:p w:rsidR="00F61C9A" w:rsidRPr="00F6081F" w:rsidRDefault="00F61C9A" w:rsidP="00950CE5">
            <w:pPr>
              <w:ind w:firstLine="284"/>
              <w:jc w:val="both"/>
            </w:pPr>
            <w:r w:rsidRPr="00F6081F">
              <w:t>Возвращает значение ИСТИНА, если аргумент ссылается на любое значение ошибки.</w:t>
            </w:r>
          </w:p>
        </w:tc>
      </w:tr>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61C9A" w:rsidP="00950CE5">
            <w:pPr>
              <w:ind w:firstLine="284"/>
              <w:jc w:val="both"/>
            </w:pPr>
            <w:r w:rsidRPr="00FD4D38">
              <w:t>ЕЧЁТН</w:t>
            </w:r>
          </w:p>
        </w:tc>
        <w:tc>
          <w:tcPr>
            <w:tcW w:w="0" w:type="auto"/>
            <w:tcMar>
              <w:top w:w="15" w:type="dxa"/>
              <w:left w:w="15" w:type="dxa"/>
              <w:bottom w:w="15" w:type="dxa"/>
              <w:right w:w="15" w:type="dxa"/>
            </w:tcMar>
            <w:vAlign w:val="center"/>
          </w:tcPr>
          <w:p w:rsidR="00F61C9A" w:rsidRPr="00F6081F" w:rsidRDefault="00F61C9A" w:rsidP="00950CE5">
            <w:pPr>
              <w:ind w:firstLine="284"/>
              <w:jc w:val="both"/>
            </w:pPr>
            <w:r w:rsidRPr="00F6081F">
              <w:t>Возвращает значение ИСТИНА, если значение аргумента является четным числом.</w:t>
            </w:r>
          </w:p>
        </w:tc>
      </w:tr>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D4D38" w:rsidP="00950CE5">
            <w:pPr>
              <w:ind w:firstLine="284"/>
              <w:jc w:val="both"/>
            </w:pPr>
            <w:hyperlink r:id="rId26" w:history="1">
              <w:r w:rsidR="00F61C9A" w:rsidRPr="00F6081F">
                <w:rPr>
                  <w:rStyle w:val="a5"/>
                </w:rPr>
                <w:t>ЕЛОГИЧ</w:t>
              </w:r>
            </w:hyperlink>
          </w:p>
        </w:tc>
        <w:tc>
          <w:tcPr>
            <w:tcW w:w="0" w:type="auto"/>
            <w:tcMar>
              <w:top w:w="15" w:type="dxa"/>
              <w:left w:w="15" w:type="dxa"/>
              <w:bottom w:w="15" w:type="dxa"/>
              <w:right w:w="15" w:type="dxa"/>
            </w:tcMar>
            <w:vAlign w:val="center"/>
          </w:tcPr>
          <w:p w:rsidR="00F61C9A" w:rsidRPr="00F6081F" w:rsidRDefault="00F61C9A" w:rsidP="00950CE5">
            <w:pPr>
              <w:ind w:firstLine="284"/>
              <w:jc w:val="both"/>
            </w:pPr>
            <w:r w:rsidRPr="00F6081F">
              <w:t>Возвращает значение ИСТИНА, если аргумент ссылается на логическое значение.</w:t>
            </w:r>
          </w:p>
        </w:tc>
      </w:tr>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61C9A" w:rsidP="00950CE5">
            <w:pPr>
              <w:ind w:firstLine="284"/>
              <w:jc w:val="both"/>
            </w:pPr>
            <w:r w:rsidRPr="00FD4D38">
              <w:t>ЕНД</w:t>
            </w:r>
          </w:p>
        </w:tc>
        <w:tc>
          <w:tcPr>
            <w:tcW w:w="0" w:type="auto"/>
            <w:tcMar>
              <w:top w:w="15" w:type="dxa"/>
              <w:left w:w="15" w:type="dxa"/>
              <w:bottom w:w="15" w:type="dxa"/>
              <w:right w:w="15" w:type="dxa"/>
            </w:tcMar>
            <w:vAlign w:val="center"/>
          </w:tcPr>
          <w:p w:rsidR="00F61C9A" w:rsidRPr="00F6081F" w:rsidRDefault="00F61C9A" w:rsidP="00950CE5">
            <w:pPr>
              <w:ind w:firstLine="284"/>
              <w:jc w:val="both"/>
            </w:pPr>
            <w:r w:rsidRPr="00F6081F">
              <w:t>Возвращает значение ИСТИНА, если аргумент ссылается на значение ошибки #Н/Д.</w:t>
            </w:r>
          </w:p>
        </w:tc>
      </w:tr>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D4D38" w:rsidP="00950CE5">
            <w:pPr>
              <w:ind w:firstLine="284"/>
              <w:jc w:val="both"/>
            </w:pPr>
            <w:hyperlink r:id="rId27" w:history="1">
              <w:r w:rsidR="00F61C9A" w:rsidRPr="00F6081F">
                <w:rPr>
                  <w:rStyle w:val="a5"/>
                </w:rPr>
                <w:t>ЕНЕТЕКСТ</w:t>
              </w:r>
            </w:hyperlink>
          </w:p>
        </w:tc>
        <w:tc>
          <w:tcPr>
            <w:tcW w:w="0" w:type="auto"/>
            <w:tcMar>
              <w:top w:w="15" w:type="dxa"/>
              <w:left w:w="15" w:type="dxa"/>
              <w:bottom w:w="15" w:type="dxa"/>
              <w:right w:w="15" w:type="dxa"/>
            </w:tcMar>
            <w:vAlign w:val="center"/>
          </w:tcPr>
          <w:p w:rsidR="00F61C9A" w:rsidRPr="00F6081F" w:rsidRDefault="00F61C9A" w:rsidP="00950CE5">
            <w:pPr>
              <w:ind w:firstLine="284"/>
              <w:jc w:val="both"/>
            </w:pPr>
            <w:r w:rsidRPr="00F6081F">
              <w:t>Возвращает значение ИСТИНА, если значение аргумента не является текстом.</w:t>
            </w:r>
          </w:p>
        </w:tc>
      </w:tr>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61C9A" w:rsidP="00950CE5">
            <w:pPr>
              <w:ind w:firstLine="284"/>
              <w:jc w:val="both"/>
            </w:pPr>
            <w:r w:rsidRPr="00FD4D38">
              <w:t>ЕЧИСЛО</w:t>
            </w:r>
          </w:p>
        </w:tc>
        <w:tc>
          <w:tcPr>
            <w:tcW w:w="0" w:type="auto"/>
            <w:tcMar>
              <w:top w:w="15" w:type="dxa"/>
              <w:left w:w="15" w:type="dxa"/>
              <w:bottom w:w="15" w:type="dxa"/>
              <w:right w:w="15" w:type="dxa"/>
            </w:tcMar>
            <w:vAlign w:val="center"/>
          </w:tcPr>
          <w:p w:rsidR="00F61C9A" w:rsidRPr="00F6081F" w:rsidRDefault="00F61C9A" w:rsidP="00950CE5">
            <w:pPr>
              <w:ind w:firstLine="284"/>
              <w:jc w:val="both"/>
            </w:pPr>
            <w:r w:rsidRPr="00F6081F">
              <w:t>Возвращает значение ИСТИНА, если аргумент ссылается на число.</w:t>
            </w:r>
          </w:p>
        </w:tc>
      </w:tr>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D4D38" w:rsidP="00950CE5">
            <w:pPr>
              <w:ind w:firstLine="284"/>
              <w:jc w:val="both"/>
            </w:pPr>
            <w:hyperlink r:id="rId28" w:history="1">
              <w:r w:rsidR="00F61C9A" w:rsidRPr="00F6081F">
                <w:rPr>
                  <w:rStyle w:val="a5"/>
                </w:rPr>
                <w:t>ЕНЕЧЁТ</w:t>
              </w:r>
            </w:hyperlink>
          </w:p>
        </w:tc>
        <w:tc>
          <w:tcPr>
            <w:tcW w:w="0" w:type="auto"/>
            <w:tcMar>
              <w:top w:w="15" w:type="dxa"/>
              <w:left w:w="15" w:type="dxa"/>
              <w:bottom w:w="15" w:type="dxa"/>
              <w:right w:w="15" w:type="dxa"/>
            </w:tcMar>
            <w:vAlign w:val="center"/>
          </w:tcPr>
          <w:p w:rsidR="00F61C9A" w:rsidRPr="00F6081F" w:rsidRDefault="00F61C9A" w:rsidP="00950CE5">
            <w:pPr>
              <w:ind w:firstLine="284"/>
              <w:jc w:val="both"/>
            </w:pPr>
            <w:r w:rsidRPr="00F6081F">
              <w:t>Возвращает значение ИСТИНА, если значение аргумента является нечетным числом.</w:t>
            </w:r>
          </w:p>
        </w:tc>
      </w:tr>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61C9A" w:rsidP="00950CE5">
            <w:pPr>
              <w:ind w:firstLine="284"/>
              <w:jc w:val="both"/>
            </w:pPr>
            <w:r w:rsidRPr="00FD4D38">
              <w:t>ЕССЫЛКА</w:t>
            </w:r>
          </w:p>
        </w:tc>
        <w:tc>
          <w:tcPr>
            <w:tcW w:w="0" w:type="auto"/>
            <w:tcMar>
              <w:top w:w="15" w:type="dxa"/>
              <w:left w:w="15" w:type="dxa"/>
              <w:bottom w:w="15" w:type="dxa"/>
              <w:right w:w="15" w:type="dxa"/>
            </w:tcMar>
            <w:vAlign w:val="center"/>
          </w:tcPr>
          <w:p w:rsidR="00F61C9A" w:rsidRPr="00F6081F" w:rsidRDefault="00F61C9A" w:rsidP="00950CE5">
            <w:pPr>
              <w:ind w:firstLine="284"/>
              <w:jc w:val="both"/>
            </w:pPr>
            <w:r w:rsidRPr="00F6081F">
              <w:t>Возвращает значение ИСТИНА, если значение аргумента является ссылкой.</w:t>
            </w:r>
          </w:p>
        </w:tc>
      </w:tr>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D4D38" w:rsidP="00950CE5">
            <w:pPr>
              <w:ind w:firstLine="284"/>
              <w:jc w:val="both"/>
            </w:pPr>
            <w:hyperlink r:id="rId29" w:history="1">
              <w:r w:rsidR="00F61C9A" w:rsidRPr="00F6081F">
                <w:rPr>
                  <w:rStyle w:val="a5"/>
                </w:rPr>
                <w:t>ЕТЕКСТ</w:t>
              </w:r>
            </w:hyperlink>
          </w:p>
        </w:tc>
        <w:tc>
          <w:tcPr>
            <w:tcW w:w="0" w:type="auto"/>
            <w:tcMar>
              <w:top w:w="15" w:type="dxa"/>
              <w:left w:w="15" w:type="dxa"/>
              <w:bottom w:w="15" w:type="dxa"/>
              <w:right w:w="15" w:type="dxa"/>
            </w:tcMar>
            <w:vAlign w:val="center"/>
          </w:tcPr>
          <w:p w:rsidR="00F61C9A" w:rsidRPr="00F6081F" w:rsidRDefault="00F61C9A" w:rsidP="00950CE5">
            <w:pPr>
              <w:ind w:firstLine="284"/>
              <w:jc w:val="both"/>
            </w:pPr>
            <w:r w:rsidRPr="00F6081F">
              <w:t>Возвращает значение ИСТИНА, если значение аргумента является текстом.</w:t>
            </w:r>
          </w:p>
        </w:tc>
      </w:tr>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61C9A" w:rsidP="00950CE5">
            <w:pPr>
              <w:ind w:firstLine="284"/>
              <w:jc w:val="both"/>
            </w:pPr>
            <w:r w:rsidRPr="00FD4D38">
              <w:t>Ч</w:t>
            </w:r>
          </w:p>
        </w:tc>
        <w:tc>
          <w:tcPr>
            <w:tcW w:w="0" w:type="auto"/>
            <w:tcMar>
              <w:top w:w="15" w:type="dxa"/>
              <w:left w:w="15" w:type="dxa"/>
              <w:bottom w:w="15" w:type="dxa"/>
              <w:right w:w="15" w:type="dxa"/>
            </w:tcMar>
            <w:vAlign w:val="center"/>
          </w:tcPr>
          <w:p w:rsidR="00F61C9A" w:rsidRPr="00F6081F" w:rsidRDefault="00F61C9A" w:rsidP="00950CE5">
            <w:pPr>
              <w:ind w:firstLine="284"/>
              <w:jc w:val="both"/>
            </w:pPr>
            <w:r w:rsidRPr="00F6081F">
              <w:t>Возвращает значение, преобразованное в число.</w:t>
            </w:r>
          </w:p>
        </w:tc>
      </w:tr>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D4D38" w:rsidP="00950CE5">
            <w:pPr>
              <w:ind w:firstLine="284"/>
              <w:jc w:val="both"/>
            </w:pPr>
            <w:hyperlink r:id="rId30" w:history="1">
              <w:r w:rsidR="00F61C9A" w:rsidRPr="00F6081F">
                <w:rPr>
                  <w:rStyle w:val="a5"/>
                </w:rPr>
                <w:t>НД</w:t>
              </w:r>
            </w:hyperlink>
          </w:p>
        </w:tc>
        <w:tc>
          <w:tcPr>
            <w:tcW w:w="0" w:type="auto"/>
            <w:tcMar>
              <w:top w:w="15" w:type="dxa"/>
              <w:left w:w="15" w:type="dxa"/>
              <w:bottom w:w="15" w:type="dxa"/>
              <w:right w:w="15" w:type="dxa"/>
            </w:tcMar>
            <w:vAlign w:val="center"/>
          </w:tcPr>
          <w:p w:rsidR="00F61C9A" w:rsidRPr="00F6081F" w:rsidRDefault="00F61C9A" w:rsidP="00950CE5">
            <w:pPr>
              <w:ind w:firstLine="284"/>
              <w:jc w:val="both"/>
            </w:pPr>
            <w:r w:rsidRPr="00F6081F">
              <w:t>Возвращает значение ошибки #Н/Д.</w:t>
            </w:r>
          </w:p>
        </w:tc>
      </w:tr>
      <w:tr w:rsidR="00F61C9A" w:rsidRPr="00F6081F">
        <w:trPr>
          <w:tblCellSpacing w:w="15" w:type="dxa"/>
        </w:trPr>
        <w:tc>
          <w:tcPr>
            <w:tcW w:w="0" w:type="auto"/>
            <w:tcMar>
              <w:top w:w="15" w:type="dxa"/>
              <w:left w:w="15" w:type="dxa"/>
              <w:bottom w:w="15" w:type="dxa"/>
              <w:right w:w="15" w:type="dxa"/>
            </w:tcMar>
            <w:vAlign w:val="center"/>
          </w:tcPr>
          <w:p w:rsidR="00F61C9A" w:rsidRPr="00F6081F" w:rsidRDefault="00F61C9A" w:rsidP="00950CE5">
            <w:pPr>
              <w:ind w:firstLine="284"/>
              <w:jc w:val="both"/>
            </w:pPr>
            <w:r w:rsidRPr="00FD4D38">
              <w:t>ТИП</w:t>
            </w:r>
          </w:p>
        </w:tc>
        <w:tc>
          <w:tcPr>
            <w:tcW w:w="0" w:type="auto"/>
            <w:tcMar>
              <w:top w:w="15" w:type="dxa"/>
              <w:left w:w="15" w:type="dxa"/>
              <w:bottom w:w="15" w:type="dxa"/>
              <w:right w:w="15" w:type="dxa"/>
            </w:tcMar>
            <w:vAlign w:val="center"/>
          </w:tcPr>
          <w:p w:rsidR="00F61C9A" w:rsidRPr="00F6081F" w:rsidRDefault="00F61C9A" w:rsidP="00950CE5">
            <w:pPr>
              <w:ind w:firstLine="284"/>
              <w:jc w:val="both"/>
            </w:pPr>
            <w:r w:rsidRPr="00F6081F">
              <w:t>Возвращает число, обозначающее тип данных значения.</w:t>
            </w:r>
          </w:p>
        </w:tc>
      </w:tr>
    </w:tbl>
    <w:p w:rsidR="00F61C9A" w:rsidRPr="00F6081F" w:rsidRDefault="00F61C9A" w:rsidP="00950CE5">
      <w:pPr>
        <w:ind w:firstLine="284"/>
        <w:jc w:val="both"/>
        <w:rPr>
          <w:color w:val="000000"/>
        </w:rPr>
      </w:pPr>
    </w:p>
    <w:p w:rsidR="00F61C9A" w:rsidRPr="00F6081F" w:rsidRDefault="00D6211B" w:rsidP="00950CE5">
      <w:pPr>
        <w:ind w:firstLine="284"/>
        <w:jc w:val="both"/>
        <w:rPr>
          <w:color w:val="000000"/>
        </w:rPr>
      </w:pPr>
      <w:r>
        <w:t>Вывод: чаще всего информационные функции применяются в макросах.</w:t>
      </w:r>
    </w:p>
    <w:p w:rsidR="00FF485B" w:rsidRDefault="00FF485B" w:rsidP="00FF485B">
      <w:pPr>
        <w:pStyle w:val="a6"/>
        <w:ind w:firstLine="284"/>
        <w:jc w:val="center"/>
        <w:rPr>
          <w:rFonts w:cs="Arial"/>
          <w:b/>
          <w:bCs/>
          <w:color w:val="000000"/>
          <w:sz w:val="28"/>
          <w:szCs w:val="28"/>
        </w:rPr>
        <w:sectPr w:rsidR="00FF485B" w:rsidSect="00E0100E">
          <w:pgSz w:w="11906" w:h="16838"/>
          <w:pgMar w:top="1134" w:right="1134" w:bottom="1134" w:left="1418" w:header="709" w:footer="709" w:gutter="0"/>
          <w:pgNumType w:fmt="numberInDash" w:start="1"/>
          <w:cols w:space="708"/>
          <w:titlePg/>
          <w:docGrid w:linePitch="360"/>
        </w:sectPr>
      </w:pPr>
    </w:p>
    <w:p w:rsidR="00C4559B" w:rsidRPr="00FF485B" w:rsidRDefault="00872BD6" w:rsidP="007D7F52">
      <w:pPr>
        <w:pStyle w:val="10"/>
      </w:pPr>
      <w:bookmarkStart w:id="13" w:name="_Toc198389112"/>
      <w:bookmarkStart w:id="14" w:name="_Toc198393726"/>
      <w:r w:rsidRPr="00FF485B">
        <w:t>Глава 5.</w:t>
      </w:r>
      <w:r w:rsidR="00C4559B" w:rsidRPr="00FF485B">
        <w:t xml:space="preserve"> Функции для работы со ссылками и массивами.</w:t>
      </w:r>
      <w:bookmarkEnd w:id="13"/>
      <w:bookmarkEnd w:id="14"/>
    </w:p>
    <w:p w:rsidR="00C4559B" w:rsidRPr="00F6081F" w:rsidRDefault="00430F26" w:rsidP="00950CE5">
      <w:pPr>
        <w:pStyle w:val="a6"/>
        <w:ind w:firstLine="284"/>
        <w:jc w:val="both"/>
      </w:pPr>
      <w:r>
        <w:t xml:space="preserve"> </w:t>
      </w:r>
      <w:r w:rsidR="00C4559B" w:rsidRPr="00F6081F">
        <w:t xml:space="preserve">Если Вам необходимо найти какое-либо значение в таблице или определить ссылку на определенную ячейку, воспользуйтесь специальными встроенными функциями Microsoft Excel для работы со ссылками и массивами: </w:t>
      </w:r>
    </w:p>
    <w:p w:rsidR="00C4559B" w:rsidRPr="00F6081F" w:rsidRDefault="00C4559B" w:rsidP="00950CE5">
      <w:pPr>
        <w:numPr>
          <w:ilvl w:val="0"/>
          <w:numId w:val="1"/>
        </w:numPr>
        <w:spacing w:before="100" w:beforeAutospacing="1" w:after="100" w:afterAutospacing="1"/>
        <w:ind w:firstLine="284"/>
        <w:jc w:val="both"/>
      </w:pPr>
      <w:r w:rsidRPr="00F6081F">
        <w:rPr>
          <w:bCs/>
          <w:iCs/>
          <w:color w:val="002B31"/>
        </w:rPr>
        <w:t>АДРЕС</w:t>
      </w:r>
      <w:r w:rsidRPr="00F6081F">
        <w:t xml:space="preserve"> - создает адрес ячейки в виде текста, используя номер строки и номер столбца; </w:t>
      </w:r>
    </w:p>
    <w:p w:rsidR="00C4559B" w:rsidRPr="00F6081F" w:rsidRDefault="00C4559B" w:rsidP="00950CE5">
      <w:pPr>
        <w:numPr>
          <w:ilvl w:val="0"/>
          <w:numId w:val="1"/>
        </w:numPr>
        <w:spacing w:before="100" w:beforeAutospacing="1" w:after="100" w:afterAutospacing="1"/>
        <w:ind w:firstLine="284"/>
        <w:jc w:val="both"/>
      </w:pPr>
      <w:r w:rsidRPr="00F6081F">
        <w:rPr>
          <w:bCs/>
          <w:iCs/>
          <w:color w:val="002B31"/>
        </w:rPr>
        <w:t>ВПР</w:t>
      </w:r>
      <w:r w:rsidRPr="00F6081F">
        <w:t xml:space="preserve"> - ищет заданное значение в крайнем левом столбце таблицы и возвращает значение в той же строке из указанного столбца таблицы; </w:t>
      </w:r>
    </w:p>
    <w:p w:rsidR="00C4559B" w:rsidRPr="00F6081F" w:rsidRDefault="00C4559B" w:rsidP="00950CE5">
      <w:pPr>
        <w:numPr>
          <w:ilvl w:val="0"/>
          <w:numId w:val="1"/>
        </w:numPr>
        <w:spacing w:before="100" w:beforeAutospacing="1" w:after="100" w:afterAutospacing="1"/>
        <w:ind w:firstLine="284"/>
        <w:jc w:val="both"/>
      </w:pPr>
      <w:r w:rsidRPr="00F6081F">
        <w:rPr>
          <w:bCs/>
          <w:iCs/>
          <w:color w:val="002B31"/>
        </w:rPr>
        <w:t>ВЫБОР</w:t>
      </w:r>
      <w:r w:rsidRPr="00F6081F">
        <w:t xml:space="preserve"> используется, чтобы выбрать одно значение из списка, в котором может быть до 29 значений; </w:t>
      </w:r>
    </w:p>
    <w:p w:rsidR="00C4559B" w:rsidRPr="00F6081F" w:rsidRDefault="00C4559B" w:rsidP="00950CE5">
      <w:pPr>
        <w:numPr>
          <w:ilvl w:val="0"/>
          <w:numId w:val="1"/>
        </w:numPr>
        <w:spacing w:before="100" w:beforeAutospacing="1" w:after="100" w:afterAutospacing="1"/>
        <w:ind w:firstLine="284"/>
        <w:jc w:val="both"/>
      </w:pPr>
      <w:r w:rsidRPr="00F6081F">
        <w:rPr>
          <w:bCs/>
          <w:iCs/>
          <w:color w:val="002B31"/>
        </w:rPr>
        <w:t>ГИПЕРССЫЛКА</w:t>
      </w:r>
      <w:r w:rsidRPr="00F6081F">
        <w:t xml:space="preserve"> - создает ярлык, который открывает документ, расположенный в сети или в Интернет; </w:t>
      </w:r>
    </w:p>
    <w:p w:rsidR="00C4559B" w:rsidRPr="00F6081F" w:rsidRDefault="00C4559B" w:rsidP="00950CE5">
      <w:pPr>
        <w:numPr>
          <w:ilvl w:val="0"/>
          <w:numId w:val="1"/>
        </w:numPr>
        <w:spacing w:before="100" w:beforeAutospacing="1" w:after="100" w:afterAutospacing="1"/>
        <w:ind w:firstLine="284"/>
        <w:jc w:val="both"/>
      </w:pPr>
      <w:r w:rsidRPr="00F6081F">
        <w:rPr>
          <w:bCs/>
          <w:iCs/>
          <w:color w:val="002B31"/>
        </w:rPr>
        <w:t>ГПР</w:t>
      </w:r>
      <w:r w:rsidRPr="00F6081F">
        <w:t xml:space="preserve"> - ищет заданное значение в верхней строке таблицы и возвращает значение в том же столбце из заданной строки таблицы; </w:t>
      </w:r>
    </w:p>
    <w:p w:rsidR="00C4559B" w:rsidRPr="00F12917" w:rsidRDefault="00C4559B" w:rsidP="00950CE5">
      <w:pPr>
        <w:numPr>
          <w:ilvl w:val="0"/>
          <w:numId w:val="1"/>
        </w:numPr>
        <w:spacing w:before="100" w:beforeAutospacing="1" w:after="100" w:afterAutospacing="1"/>
        <w:ind w:firstLine="284"/>
        <w:jc w:val="both"/>
      </w:pPr>
      <w:r w:rsidRPr="00F6081F">
        <w:rPr>
          <w:bCs/>
          <w:iCs/>
          <w:color w:val="002B31"/>
        </w:rPr>
        <w:t>ДВССЫЛ</w:t>
      </w:r>
      <w:r w:rsidRPr="00F6081F">
        <w:t xml:space="preserve"> - возвращает ссылку, заданную текстовой строкой (например, если эта функция ссылается на ячейку </w:t>
      </w:r>
      <w:r w:rsidRPr="00F6081F">
        <w:rPr>
          <w:iCs/>
        </w:rPr>
        <w:t>A1</w:t>
      </w:r>
      <w:r w:rsidRPr="00F6081F">
        <w:t xml:space="preserve">, содержимое которой представляет собой текст </w:t>
      </w:r>
      <w:r w:rsidRPr="00F6081F">
        <w:rPr>
          <w:iCs/>
        </w:rPr>
        <w:t>"B1"</w:t>
      </w:r>
      <w:r w:rsidRPr="00F6081F">
        <w:t xml:space="preserve">, а в ячейке </w:t>
      </w:r>
      <w:r w:rsidRPr="00F6081F">
        <w:rPr>
          <w:iCs/>
        </w:rPr>
        <w:t>B1</w:t>
      </w:r>
      <w:r w:rsidRPr="00F6081F">
        <w:t xml:space="preserve"> хранится число </w:t>
      </w:r>
      <w:r w:rsidRPr="00F6081F">
        <w:rPr>
          <w:iCs/>
        </w:rPr>
        <w:t>23</w:t>
      </w:r>
      <w:r w:rsidRPr="00F6081F">
        <w:t xml:space="preserve">, то функция вернет число </w:t>
      </w:r>
      <w:r w:rsidRPr="00F6081F">
        <w:rPr>
          <w:iCs/>
        </w:rPr>
        <w:t>23</w:t>
      </w:r>
      <w:r w:rsidRPr="00F6081F">
        <w:t xml:space="preserve">); </w:t>
      </w:r>
    </w:p>
    <w:p w:rsidR="00F12917" w:rsidRPr="00F6081F" w:rsidRDefault="00F12917" w:rsidP="00950CE5">
      <w:pPr>
        <w:numPr>
          <w:ilvl w:val="0"/>
          <w:numId w:val="1"/>
        </w:numPr>
        <w:spacing w:before="100" w:beforeAutospacing="1" w:after="100" w:afterAutospacing="1"/>
        <w:ind w:firstLine="284"/>
        <w:jc w:val="both"/>
      </w:pPr>
      <w:r>
        <w:rPr>
          <w:bCs/>
          <w:iCs/>
          <w:color w:val="002B31"/>
        </w:rPr>
        <w:t>ДРВ</w:t>
      </w:r>
      <w:r>
        <w:t xml:space="preserve"> – получает данные реального времени от программы, поддерживающей автоматизацию СОМ;</w:t>
      </w:r>
    </w:p>
    <w:p w:rsidR="00C4559B" w:rsidRPr="00F6081F" w:rsidRDefault="00C4559B" w:rsidP="00950CE5">
      <w:pPr>
        <w:numPr>
          <w:ilvl w:val="0"/>
          <w:numId w:val="1"/>
        </w:numPr>
        <w:spacing w:before="100" w:beforeAutospacing="1" w:after="100" w:afterAutospacing="1"/>
        <w:ind w:firstLine="284"/>
        <w:jc w:val="both"/>
      </w:pPr>
      <w:r w:rsidRPr="00F6081F">
        <w:rPr>
          <w:bCs/>
          <w:iCs/>
          <w:color w:val="002B31"/>
        </w:rPr>
        <w:t>ИНДЕКС</w:t>
      </w:r>
      <w:r w:rsidRPr="00F6081F">
        <w:t xml:space="preserve"> - возвращает значение или ссылку на значение из указанного интервала (на основании номера строки и номера столбца в интервале); </w:t>
      </w:r>
    </w:p>
    <w:p w:rsidR="00C4559B" w:rsidRPr="00F6081F" w:rsidRDefault="00C4559B" w:rsidP="00950CE5">
      <w:pPr>
        <w:numPr>
          <w:ilvl w:val="0"/>
          <w:numId w:val="1"/>
        </w:numPr>
        <w:spacing w:before="100" w:beforeAutospacing="1" w:after="100" w:afterAutospacing="1"/>
        <w:ind w:firstLine="284"/>
        <w:jc w:val="both"/>
      </w:pPr>
      <w:r w:rsidRPr="00F6081F">
        <w:rPr>
          <w:bCs/>
          <w:iCs/>
          <w:color w:val="002B31"/>
        </w:rPr>
        <w:t>ОБЛАСТИ</w:t>
      </w:r>
      <w:r w:rsidRPr="00F6081F">
        <w:t xml:space="preserve"> - возвращает количество непрерывных областей в ссылке; </w:t>
      </w:r>
    </w:p>
    <w:p w:rsidR="00C4559B" w:rsidRDefault="00C4559B" w:rsidP="00950CE5">
      <w:pPr>
        <w:numPr>
          <w:ilvl w:val="0"/>
          <w:numId w:val="1"/>
        </w:numPr>
        <w:spacing w:before="100" w:beforeAutospacing="1" w:after="100" w:afterAutospacing="1"/>
        <w:ind w:firstLine="284"/>
        <w:jc w:val="both"/>
      </w:pPr>
      <w:r w:rsidRPr="00F6081F">
        <w:rPr>
          <w:bCs/>
          <w:iCs/>
          <w:color w:val="002B31"/>
        </w:rPr>
        <w:t>ПОИСКПОЗ</w:t>
      </w:r>
      <w:r w:rsidRPr="00F6081F">
        <w:t xml:space="preserve"> - возвращает относительное положение элемента массива; </w:t>
      </w:r>
    </w:p>
    <w:p w:rsidR="001F35D8" w:rsidRPr="00F6081F" w:rsidRDefault="001F35D8" w:rsidP="00950CE5">
      <w:pPr>
        <w:numPr>
          <w:ilvl w:val="0"/>
          <w:numId w:val="1"/>
        </w:numPr>
        <w:spacing w:before="100" w:beforeAutospacing="1" w:after="100" w:afterAutospacing="1"/>
        <w:ind w:firstLine="284"/>
        <w:jc w:val="both"/>
      </w:pPr>
      <w:r>
        <w:rPr>
          <w:bCs/>
          <w:iCs/>
          <w:color w:val="002B31"/>
        </w:rPr>
        <w:t>ПОЛУЧИТЬ</w:t>
      </w:r>
      <w:r w:rsidRPr="001F35D8">
        <w:t>.</w:t>
      </w:r>
      <w:r>
        <w:t>ДАННЫЕ.СВОДНОЙ.ТАБЛИЦЫ – извлекает данные, хранящиеся в сводной таблице;</w:t>
      </w:r>
    </w:p>
    <w:p w:rsidR="00C4559B" w:rsidRPr="00F6081F" w:rsidRDefault="00C4559B" w:rsidP="00950CE5">
      <w:pPr>
        <w:numPr>
          <w:ilvl w:val="0"/>
          <w:numId w:val="1"/>
        </w:numPr>
        <w:spacing w:before="100" w:beforeAutospacing="1" w:after="100" w:afterAutospacing="1"/>
        <w:ind w:firstLine="284"/>
        <w:jc w:val="both"/>
      </w:pPr>
      <w:r w:rsidRPr="00F6081F">
        <w:rPr>
          <w:bCs/>
          <w:iCs/>
          <w:color w:val="002B31"/>
        </w:rPr>
        <w:t>ПРОСМОТР</w:t>
      </w:r>
      <w:r w:rsidRPr="00F6081F">
        <w:t xml:space="preserve"> - просматривает диапазон в поисках определенного значения и возвращает значение из другого столбца или строки; </w:t>
      </w:r>
    </w:p>
    <w:p w:rsidR="00C4559B" w:rsidRPr="00F6081F" w:rsidRDefault="00C4559B" w:rsidP="00950CE5">
      <w:pPr>
        <w:numPr>
          <w:ilvl w:val="0"/>
          <w:numId w:val="1"/>
        </w:numPr>
        <w:spacing w:before="100" w:beforeAutospacing="1" w:after="100" w:afterAutospacing="1"/>
        <w:ind w:firstLine="284"/>
        <w:jc w:val="both"/>
      </w:pPr>
      <w:r w:rsidRPr="00F6081F">
        <w:rPr>
          <w:bCs/>
          <w:iCs/>
          <w:color w:val="002B31"/>
        </w:rPr>
        <w:t>СМЕЩ</w:t>
      </w:r>
      <w:r w:rsidRPr="00F6081F">
        <w:t xml:space="preserve"> - возвращает ссылку на диапазон, отстоящий от ячейки или диапазона ячеек на заданное число строк и столбцов; </w:t>
      </w:r>
    </w:p>
    <w:p w:rsidR="00C4559B" w:rsidRPr="00F6081F" w:rsidRDefault="00C4559B" w:rsidP="00950CE5">
      <w:pPr>
        <w:numPr>
          <w:ilvl w:val="0"/>
          <w:numId w:val="1"/>
        </w:numPr>
        <w:spacing w:before="100" w:beforeAutospacing="1" w:after="100" w:afterAutospacing="1"/>
        <w:ind w:firstLine="284"/>
        <w:jc w:val="both"/>
      </w:pPr>
      <w:r w:rsidRPr="00F6081F">
        <w:rPr>
          <w:bCs/>
          <w:iCs/>
          <w:color w:val="002B31"/>
        </w:rPr>
        <w:t>СТОЛБЕЦ</w:t>
      </w:r>
      <w:r w:rsidRPr="00F6081F">
        <w:t xml:space="preserve"> - возвращает номер столбца по заданной ссылке; </w:t>
      </w:r>
    </w:p>
    <w:p w:rsidR="00C4559B" w:rsidRPr="00F6081F" w:rsidRDefault="00C4559B" w:rsidP="00950CE5">
      <w:pPr>
        <w:numPr>
          <w:ilvl w:val="0"/>
          <w:numId w:val="1"/>
        </w:numPr>
        <w:spacing w:before="100" w:beforeAutospacing="1" w:after="100" w:afterAutospacing="1"/>
        <w:ind w:firstLine="284"/>
        <w:jc w:val="both"/>
      </w:pPr>
      <w:r w:rsidRPr="00F6081F">
        <w:rPr>
          <w:bCs/>
          <w:iCs/>
          <w:color w:val="002B31"/>
        </w:rPr>
        <w:t>СТРОКА</w:t>
      </w:r>
      <w:r w:rsidRPr="00F6081F">
        <w:t xml:space="preserve"> - возвращает номер строки по заданной ссылке; </w:t>
      </w:r>
    </w:p>
    <w:p w:rsidR="00C4559B" w:rsidRPr="00F6081F" w:rsidRDefault="00C4559B" w:rsidP="00950CE5">
      <w:pPr>
        <w:numPr>
          <w:ilvl w:val="0"/>
          <w:numId w:val="1"/>
        </w:numPr>
        <w:spacing w:before="100" w:beforeAutospacing="1" w:after="100" w:afterAutospacing="1"/>
        <w:ind w:firstLine="284"/>
        <w:jc w:val="both"/>
      </w:pPr>
      <w:r w:rsidRPr="00F6081F">
        <w:rPr>
          <w:bCs/>
          <w:iCs/>
          <w:color w:val="002B31"/>
        </w:rPr>
        <w:t>ТРАНСП</w:t>
      </w:r>
      <w:r w:rsidRPr="00F6081F">
        <w:t xml:space="preserve"> - транспонирует массив значений; </w:t>
      </w:r>
    </w:p>
    <w:p w:rsidR="00C4559B" w:rsidRPr="00F6081F" w:rsidRDefault="00C4559B" w:rsidP="00950CE5">
      <w:pPr>
        <w:numPr>
          <w:ilvl w:val="0"/>
          <w:numId w:val="1"/>
        </w:numPr>
        <w:spacing w:before="100" w:beforeAutospacing="1" w:after="100" w:afterAutospacing="1"/>
        <w:ind w:firstLine="284"/>
        <w:jc w:val="both"/>
      </w:pPr>
      <w:r w:rsidRPr="00F6081F">
        <w:rPr>
          <w:bCs/>
          <w:iCs/>
          <w:color w:val="002B31"/>
        </w:rPr>
        <w:t>ЧИСЛСТОЛБ</w:t>
      </w:r>
      <w:r w:rsidRPr="00F6081F">
        <w:t xml:space="preserve"> - возвращает количество столбцов в ссылке или массиве; </w:t>
      </w:r>
    </w:p>
    <w:p w:rsidR="00C4559B" w:rsidRPr="00F6081F" w:rsidRDefault="00C4559B" w:rsidP="00950CE5">
      <w:pPr>
        <w:numPr>
          <w:ilvl w:val="0"/>
          <w:numId w:val="1"/>
        </w:numPr>
        <w:spacing w:before="100" w:beforeAutospacing="1" w:after="100" w:afterAutospacing="1"/>
        <w:ind w:firstLine="284"/>
        <w:jc w:val="both"/>
      </w:pPr>
      <w:r w:rsidRPr="00F6081F">
        <w:rPr>
          <w:bCs/>
          <w:iCs/>
          <w:color w:val="002B31"/>
        </w:rPr>
        <w:t>ЧСТРОК</w:t>
      </w:r>
      <w:r w:rsidRPr="00F6081F">
        <w:t xml:space="preserve"> - возвращает количество строк в ссылке или массиве. </w:t>
      </w:r>
    </w:p>
    <w:p w:rsidR="00C4559B" w:rsidRPr="00F6081F" w:rsidRDefault="00C4559B" w:rsidP="00950CE5">
      <w:pPr>
        <w:pStyle w:val="a6"/>
        <w:ind w:firstLine="284"/>
        <w:jc w:val="both"/>
      </w:pPr>
      <w:r w:rsidRPr="00F6081F">
        <w:t>Рассмотрим для примера две функции:</w:t>
      </w:r>
    </w:p>
    <w:p w:rsidR="00C4559B" w:rsidRPr="00F6081F" w:rsidRDefault="00430F26" w:rsidP="00950CE5">
      <w:pPr>
        <w:pStyle w:val="a6"/>
        <w:ind w:firstLine="284"/>
        <w:jc w:val="both"/>
      </w:pPr>
      <w:r>
        <w:rPr>
          <w:bCs/>
          <w:iCs/>
          <w:color w:val="002B31"/>
        </w:rPr>
        <w:t xml:space="preserve"> </w:t>
      </w:r>
      <w:r w:rsidR="00C4559B" w:rsidRPr="00F6081F">
        <w:rPr>
          <w:b/>
          <w:bCs/>
          <w:iCs/>
          <w:color w:val="002B31"/>
        </w:rPr>
        <w:t>ВПР</w:t>
      </w:r>
      <w:r w:rsidR="00C4559B" w:rsidRPr="00F6081F">
        <w:rPr>
          <w:b/>
          <w:iCs/>
        </w:rPr>
        <w:t>(искомое_значение; инфо_таблица; номер_столбца; интервальный_просмотр)</w:t>
      </w:r>
      <w:r w:rsidR="00C4559B" w:rsidRPr="00F6081F">
        <w:br/>
        <w:t>Функция предназначена для поиска заданного значения в крайнем левом столбце таблицы и возврата значения в той же строке из указанного столбца таблицы.</w:t>
      </w:r>
    </w:p>
    <w:p w:rsidR="00541CA6" w:rsidRPr="00F6081F" w:rsidRDefault="00430F26" w:rsidP="00950CE5">
      <w:pPr>
        <w:pStyle w:val="a6"/>
        <w:ind w:firstLine="284"/>
        <w:jc w:val="both"/>
      </w:pPr>
      <w:r>
        <w:rPr>
          <w:b/>
          <w:bCs/>
          <w:iCs/>
          <w:color w:val="002B31"/>
        </w:rPr>
        <w:t xml:space="preserve"> </w:t>
      </w:r>
      <w:r w:rsidR="00C4559B" w:rsidRPr="00F6081F">
        <w:rPr>
          <w:b/>
          <w:bCs/>
          <w:iCs/>
          <w:color w:val="002B31"/>
        </w:rPr>
        <w:t>ГПР</w:t>
      </w:r>
      <w:r w:rsidR="00C4559B" w:rsidRPr="00F6081F">
        <w:rPr>
          <w:b/>
          <w:iCs/>
        </w:rPr>
        <w:t>(искомое_значение; инфо_таблица; номер_строки; интервальный_просмотр)</w:t>
      </w:r>
      <w:r w:rsidR="00C4559B" w:rsidRPr="00F6081F">
        <w:br/>
        <w:t xml:space="preserve">Функция предназначена для поиска заданного значения в первой строке таблицы и возврата значения в том же столбце из указанной строки таблицы. </w:t>
      </w:r>
    </w:p>
    <w:p w:rsidR="00C4559B" w:rsidRPr="00F6081F" w:rsidRDefault="00C4559B" w:rsidP="00950CE5">
      <w:pPr>
        <w:pStyle w:val="a6"/>
        <w:ind w:firstLine="284"/>
        <w:jc w:val="both"/>
      </w:pPr>
      <w:r w:rsidRPr="00F6081F">
        <w:t>Аргументы:</w:t>
      </w:r>
    </w:p>
    <w:p w:rsidR="00C4559B" w:rsidRPr="00F6081F" w:rsidRDefault="00C4559B" w:rsidP="00950CE5">
      <w:pPr>
        <w:numPr>
          <w:ilvl w:val="0"/>
          <w:numId w:val="2"/>
        </w:numPr>
        <w:spacing w:before="100" w:beforeAutospacing="1" w:after="100" w:afterAutospacing="1"/>
        <w:ind w:firstLine="284"/>
        <w:jc w:val="both"/>
      </w:pPr>
      <w:r w:rsidRPr="00F6081F">
        <w:rPr>
          <w:iCs/>
        </w:rPr>
        <w:t>Искомое_значение</w:t>
      </w:r>
      <w:r w:rsidRPr="00F6081F">
        <w:t xml:space="preserve"> - значение, которое функция будет искать в первом столбце или первой строке массива. Искомое значение может быть значением, ссылкой или текстовой строкой. </w:t>
      </w:r>
    </w:p>
    <w:p w:rsidR="00C4559B" w:rsidRPr="00F6081F" w:rsidRDefault="00C4559B" w:rsidP="00950CE5">
      <w:pPr>
        <w:numPr>
          <w:ilvl w:val="0"/>
          <w:numId w:val="2"/>
        </w:numPr>
        <w:spacing w:before="100" w:beforeAutospacing="1" w:after="100" w:afterAutospacing="1"/>
        <w:ind w:firstLine="284"/>
        <w:jc w:val="both"/>
      </w:pPr>
      <w:r w:rsidRPr="00F6081F">
        <w:rPr>
          <w:iCs/>
        </w:rPr>
        <w:t>Инфо_таблица</w:t>
      </w:r>
      <w:r w:rsidRPr="00F6081F">
        <w:t xml:space="preserve"> - таблица, в которой ищутся данные. </w:t>
      </w:r>
    </w:p>
    <w:p w:rsidR="00C4559B" w:rsidRPr="00F6081F" w:rsidRDefault="00C4559B" w:rsidP="00950CE5">
      <w:pPr>
        <w:numPr>
          <w:ilvl w:val="0"/>
          <w:numId w:val="2"/>
        </w:numPr>
        <w:spacing w:before="100" w:beforeAutospacing="1" w:after="100" w:afterAutospacing="1"/>
        <w:ind w:firstLine="284"/>
        <w:jc w:val="both"/>
      </w:pPr>
      <w:r w:rsidRPr="00F6081F">
        <w:rPr>
          <w:iCs/>
        </w:rPr>
        <w:t>Номер_столбца (строки)</w:t>
      </w:r>
      <w:r w:rsidRPr="00F6081F">
        <w:t xml:space="preserve"> - номер столбца (строки) в массиве Инфо_таблица, из которого будет возвращаться соответствующее значение. </w:t>
      </w:r>
    </w:p>
    <w:p w:rsidR="00C4559B" w:rsidRPr="00F6081F" w:rsidRDefault="00C4559B" w:rsidP="00950CE5">
      <w:pPr>
        <w:numPr>
          <w:ilvl w:val="0"/>
          <w:numId w:val="2"/>
        </w:numPr>
        <w:spacing w:before="100" w:beforeAutospacing="1" w:after="100" w:afterAutospacing="1"/>
        <w:ind w:firstLine="284"/>
        <w:jc w:val="both"/>
      </w:pPr>
      <w:r w:rsidRPr="00F6081F">
        <w:rPr>
          <w:iCs/>
        </w:rPr>
        <w:t>Интервальный_просмотр</w:t>
      </w:r>
      <w:r w:rsidRPr="00F6081F">
        <w:t xml:space="preserve"> - логическое значение, которое определяет, нужно ли, чтобы функция искала точное соответствие. Если этот аргумент - </w:t>
      </w:r>
      <w:r w:rsidRPr="00F6081F">
        <w:rPr>
          <w:iCs/>
        </w:rPr>
        <w:t>ИСТИНА</w:t>
      </w:r>
      <w:r w:rsidRPr="00F6081F">
        <w:t xml:space="preserve"> или опущен, то возвращается приблизительное значение (наибольшее из значений первого столбца (строки), которые меньше требуемого), если аргумент - </w:t>
      </w:r>
      <w:r w:rsidRPr="00F6081F">
        <w:rPr>
          <w:iCs/>
        </w:rPr>
        <w:t>ЛОЖЬ</w:t>
      </w:r>
      <w:r w:rsidRPr="00F6081F">
        <w:t xml:space="preserve">, то функция ищет точное соответствие. </w:t>
      </w:r>
    </w:p>
    <w:p w:rsidR="00C4559B" w:rsidRPr="00F6081F" w:rsidRDefault="00C4559B" w:rsidP="00950CE5">
      <w:pPr>
        <w:spacing w:before="100" w:beforeAutospacing="1" w:after="100" w:afterAutospacing="1"/>
        <w:ind w:firstLine="284"/>
        <w:jc w:val="both"/>
      </w:pPr>
      <w:r w:rsidRPr="00F6081F">
        <w:t>Предположим, что у Вас имеется база данных сотрудников.</w:t>
      </w:r>
      <w:r w:rsidR="007E17BA" w:rsidRPr="00F6081F">
        <w:t xml:space="preserve"> В колонке </w:t>
      </w:r>
      <w:r w:rsidR="007E17BA" w:rsidRPr="00F6081F">
        <w:rPr>
          <w:i/>
          <w:iCs/>
        </w:rPr>
        <w:t>B</w:t>
      </w:r>
      <w:r w:rsidR="007E17BA" w:rsidRPr="00F6081F">
        <w:t xml:space="preserve"> находятся фамилии сотрудников, в колонке </w:t>
      </w:r>
      <w:r w:rsidR="007E17BA" w:rsidRPr="00F6081F">
        <w:rPr>
          <w:i/>
          <w:iCs/>
        </w:rPr>
        <w:t>C</w:t>
      </w:r>
      <w:r w:rsidR="007E17BA" w:rsidRPr="00F6081F">
        <w:t xml:space="preserve"> - их имена.</w:t>
      </w:r>
      <w:r w:rsidR="00D06428">
        <w:t>( Рис.14</w:t>
      </w:r>
      <w:r w:rsidR="00541CA6" w:rsidRPr="00F6081F">
        <w:t>)</w:t>
      </w:r>
    </w:p>
    <w:p w:rsidR="00C4559B" w:rsidRPr="00F6081F" w:rsidRDefault="00430F26" w:rsidP="00950CE5">
      <w:pPr>
        <w:spacing w:before="100" w:beforeAutospacing="1" w:after="100" w:afterAutospacing="1"/>
        <w:ind w:firstLine="284"/>
        <w:jc w:val="both"/>
      </w:pPr>
      <w:r>
        <w:t xml:space="preserve"> </w:t>
      </w:r>
      <w:r w:rsidR="00FD4D38">
        <w:pict>
          <v:shape id="_x0000_i1038" type="#_x0000_t75" style="width:147.75pt;height:153pt">
            <v:imagedata r:id="rId31" o:title=""/>
          </v:shape>
        </w:pict>
      </w:r>
    </w:p>
    <w:p w:rsidR="00541CA6" w:rsidRPr="00F6081F" w:rsidRDefault="00D06428" w:rsidP="00950CE5">
      <w:pPr>
        <w:spacing w:before="100" w:beforeAutospacing="1" w:after="100" w:afterAutospacing="1"/>
        <w:ind w:firstLine="284"/>
        <w:jc w:val="both"/>
      </w:pPr>
      <w:r>
        <w:t>Рис 14</w:t>
      </w:r>
      <w:r w:rsidR="00541CA6" w:rsidRPr="00F6081F">
        <w:t>. База данных сотрудников.</w:t>
      </w:r>
    </w:p>
    <w:p w:rsidR="007E17BA" w:rsidRPr="00F6081F" w:rsidRDefault="007E17BA" w:rsidP="00950CE5">
      <w:pPr>
        <w:pStyle w:val="a6"/>
        <w:ind w:firstLine="284"/>
        <w:jc w:val="both"/>
      </w:pPr>
      <w:r w:rsidRPr="00F6081F">
        <w:t xml:space="preserve"> Если фамилия какого-либо сотрудника известна, то функция </w:t>
      </w:r>
      <w:r w:rsidRPr="00F6081F">
        <w:rPr>
          <w:i/>
          <w:iCs/>
        </w:rPr>
        <w:t>ВПР</w:t>
      </w:r>
      <w:r w:rsidRPr="00F6081F">
        <w:t xml:space="preserve"> поможет узнать его имя:</w:t>
      </w:r>
    </w:p>
    <w:p w:rsidR="007E17BA" w:rsidRPr="00F6081F" w:rsidRDefault="007E17BA" w:rsidP="00950CE5">
      <w:pPr>
        <w:pStyle w:val="a6"/>
        <w:ind w:firstLine="284"/>
        <w:jc w:val="both"/>
      </w:pPr>
      <w:r w:rsidRPr="00F6081F">
        <w:rPr>
          <w:i/>
          <w:iCs/>
        </w:rPr>
        <w:t>ВПР("Казаков"; B3:C11; 2; ЛОЖЬ) = Антон</w:t>
      </w:r>
      <w:r w:rsidRPr="00F6081F">
        <w:t xml:space="preserve">, т.к. в первой колонке диапазона </w:t>
      </w:r>
      <w:r w:rsidRPr="00F6081F">
        <w:rPr>
          <w:i/>
          <w:iCs/>
        </w:rPr>
        <w:t>B3:C11</w:t>
      </w:r>
      <w:r w:rsidRPr="00F6081F">
        <w:t xml:space="preserve"> будет найдено значение в точности соответствующее первому аргументу (</w:t>
      </w:r>
      <w:r w:rsidRPr="00F6081F">
        <w:rPr>
          <w:i/>
          <w:iCs/>
        </w:rPr>
        <w:t>Казаков</w:t>
      </w:r>
      <w:r w:rsidRPr="00F6081F">
        <w:t>). После этого функция вернет содержимое ячейки, которая находится во 2-ой колонке этого диапазона в той же строке, что и первый аргумент.</w:t>
      </w:r>
    </w:p>
    <w:p w:rsidR="007E17BA" w:rsidRPr="00F6081F" w:rsidRDefault="007E17BA" w:rsidP="00950CE5">
      <w:pPr>
        <w:pStyle w:val="a6"/>
        <w:ind w:firstLine="284"/>
        <w:jc w:val="both"/>
      </w:pPr>
      <w:r w:rsidRPr="00F6081F">
        <w:rPr>
          <w:i/>
          <w:iCs/>
        </w:rPr>
        <w:t>ВПР("Казаковы";B3:C11;2;ЛОЖЬ) = #Н/Д</w:t>
      </w:r>
      <w:r w:rsidRPr="00F6081F">
        <w:t xml:space="preserve">, т.к. в первой колонке диапазона </w:t>
      </w:r>
      <w:r w:rsidRPr="00F6081F">
        <w:rPr>
          <w:i/>
          <w:iCs/>
        </w:rPr>
        <w:t>B3:C11</w:t>
      </w:r>
      <w:r w:rsidRPr="00F6081F">
        <w:t xml:space="preserve"> не найдено значение, в точности соответствующее первому аргументу (</w:t>
      </w:r>
      <w:r w:rsidRPr="00F6081F">
        <w:rPr>
          <w:i/>
          <w:iCs/>
        </w:rPr>
        <w:t>Казаковы</w:t>
      </w:r>
      <w:r w:rsidRPr="00F6081F">
        <w:t>).</w:t>
      </w:r>
    </w:p>
    <w:p w:rsidR="007E17BA" w:rsidRPr="00F6081F" w:rsidRDefault="007E17BA" w:rsidP="00950CE5">
      <w:pPr>
        <w:pStyle w:val="a6"/>
        <w:ind w:firstLine="284"/>
        <w:jc w:val="both"/>
      </w:pPr>
      <w:r w:rsidRPr="00F6081F">
        <w:rPr>
          <w:i/>
          <w:iCs/>
        </w:rPr>
        <w:t>ВПР("Казаковы";B3:C11;2;ИСТИНА) = Антон</w:t>
      </w:r>
      <w:r w:rsidRPr="00F6081F">
        <w:t xml:space="preserve">, т.к. значение </w:t>
      </w:r>
      <w:r w:rsidRPr="00F6081F">
        <w:rPr>
          <w:i/>
          <w:iCs/>
        </w:rPr>
        <w:t>Казаковы</w:t>
      </w:r>
      <w:r w:rsidRPr="00F6081F">
        <w:t xml:space="preserve"> в первой колонке диапазона </w:t>
      </w:r>
      <w:r w:rsidRPr="00F6081F">
        <w:rPr>
          <w:i/>
          <w:iCs/>
        </w:rPr>
        <w:t>B3:C11</w:t>
      </w:r>
      <w:r w:rsidRPr="00F6081F">
        <w:t xml:space="preserve"> ищется не точно, а приблизительно.</w:t>
      </w:r>
    </w:p>
    <w:p w:rsidR="007E17BA" w:rsidRPr="00F6081F" w:rsidRDefault="007E17BA" w:rsidP="00950CE5">
      <w:pPr>
        <w:pStyle w:val="a6"/>
        <w:ind w:firstLine="284"/>
        <w:jc w:val="both"/>
      </w:pPr>
      <w:r w:rsidRPr="00F6081F">
        <w:t xml:space="preserve">Если известен порядковый номер сотрудника в списке, Вы можете узнать его фамилию с помощью функции </w:t>
      </w:r>
      <w:r w:rsidRPr="00F6081F">
        <w:rPr>
          <w:i/>
          <w:iCs/>
        </w:rPr>
        <w:t>ГПР</w:t>
      </w:r>
      <w:r w:rsidRPr="00F6081F">
        <w:t>:</w:t>
      </w:r>
    </w:p>
    <w:p w:rsidR="00F61C9A" w:rsidRDefault="007E17BA" w:rsidP="00950CE5">
      <w:pPr>
        <w:pStyle w:val="a6"/>
        <w:ind w:firstLine="284"/>
        <w:jc w:val="both"/>
      </w:pPr>
      <w:r w:rsidRPr="00F6081F">
        <w:t>ГПР("Фамилия"; B2:C11; 7;ЛОЖЬ) = Казаков</w:t>
      </w:r>
      <w:r w:rsidR="00541CA6" w:rsidRPr="00F6081F">
        <w:t>.</w:t>
      </w:r>
    </w:p>
    <w:p w:rsidR="00950CE5" w:rsidRPr="00F6081F" w:rsidRDefault="00950CE5" w:rsidP="00950CE5">
      <w:pPr>
        <w:pStyle w:val="a6"/>
        <w:ind w:firstLine="284"/>
        <w:jc w:val="both"/>
      </w:pPr>
      <w:r>
        <w:t>Вывод: специальные формулы для работы с массивами и ссылками облегчают работу с базами данных, списками.</w:t>
      </w:r>
    </w:p>
    <w:p w:rsidR="00FF485B" w:rsidRDefault="00FF485B" w:rsidP="00950CE5">
      <w:pPr>
        <w:rPr>
          <w:b/>
          <w:sz w:val="28"/>
          <w:szCs w:val="28"/>
        </w:rPr>
        <w:sectPr w:rsidR="00FF485B" w:rsidSect="00E0100E">
          <w:pgSz w:w="11906" w:h="16838"/>
          <w:pgMar w:top="1134" w:right="1134" w:bottom="1134" w:left="1418" w:header="709" w:footer="709" w:gutter="0"/>
          <w:pgNumType w:fmt="numberInDash" w:start="1"/>
          <w:cols w:space="708"/>
          <w:titlePg/>
          <w:docGrid w:linePitch="360"/>
        </w:sectPr>
      </w:pPr>
    </w:p>
    <w:p w:rsidR="00950CE5" w:rsidRDefault="00950CE5" w:rsidP="00950CE5">
      <w:pPr>
        <w:pStyle w:val="10"/>
        <w:sectPr w:rsidR="00950CE5" w:rsidSect="00A14437">
          <w:pgSz w:w="11906" w:h="16838"/>
          <w:pgMar w:top="1134" w:right="1134" w:bottom="1134" w:left="1418" w:header="709" w:footer="709" w:gutter="0"/>
          <w:pgNumType w:fmt="numberInDash" w:start="0"/>
          <w:cols w:space="708"/>
          <w:titlePg/>
          <w:docGrid w:linePitch="360"/>
        </w:sectPr>
      </w:pPr>
      <w:bookmarkStart w:id="15" w:name="_Toc198389113"/>
    </w:p>
    <w:p w:rsidR="00AD34CC" w:rsidRPr="00950CE5" w:rsidRDefault="00C24F59" w:rsidP="00950CE5">
      <w:pPr>
        <w:pStyle w:val="10"/>
      </w:pPr>
      <w:bookmarkStart w:id="16" w:name="_Toc198393727"/>
      <w:r w:rsidRPr="00950CE5">
        <w:t>Заключение</w:t>
      </w:r>
      <w:bookmarkEnd w:id="15"/>
      <w:bookmarkEnd w:id="16"/>
    </w:p>
    <w:p w:rsidR="00430F26" w:rsidRDefault="00430F26" w:rsidP="00A14437">
      <w:pPr>
        <w:spacing w:before="240"/>
        <w:ind w:firstLine="284"/>
        <w:rPr>
          <w:b/>
        </w:rPr>
      </w:pPr>
      <w:r>
        <w:t xml:space="preserve"> </w:t>
      </w:r>
      <w:r w:rsidR="00402B10">
        <w:t>Современные табличные процессоры, в частности Microsoft Excel, представляют собой чрезвычайно мощное средство по решению широкого диапазона задач: от проведения простейших расчетов до создания средств автоматизации вычислений.</w:t>
      </w:r>
      <w:r w:rsidR="00580522" w:rsidRPr="00580522">
        <w:rPr>
          <w:sz w:val="28"/>
          <w:szCs w:val="28"/>
        </w:rPr>
        <w:t xml:space="preserve"> </w:t>
      </w:r>
      <w:r w:rsidR="00580522" w:rsidRPr="00580522">
        <w:t>Основным достоинством электронной таблицы Excel является наличие мощного аппарата формул и функций. Любая обработка данных в Excel осуществляется при помощи этого аппарата</w:t>
      </w:r>
      <w:r w:rsidR="00402B10" w:rsidRPr="00580522">
        <w:t xml:space="preserve"> </w:t>
      </w:r>
      <w:r w:rsidR="008D1F7D" w:rsidRPr="00580522">
        <w:rPr>
          <w:color w:val="000000"/>
        </w:rPr>
        <w:t>В E</w:t>
      </w:r>
      <w:r w:rsidR="008D1F7D" w:rsidRPr="008D1F7D">
        <w:rPr>
          <w:color w:val="000000"/>
        </w:rPr>
        <w:t>xcel используется более трехсот встроенных функций. Они выполняют определенные вычисления над своими аргументами и возвращают одно или несколько значений. Применение функций значительно расширяет возможности Excel, делает эту программу действительно универсальной.</w:t>
      </w:r>
    </w:p>
    <w:p w:rsidR="00950CE5" w:rsidRDefault="00950CE5" w:rsidP="00950CE5">
      <w:pPr>
        <w:pStyle w:val="10"/>
        <w:rPr>
          <w:rFonts w:cs="Times New Roman"/>
          <w:b w:val="0"/>
          <w:bCs w:val="0"/>
          <w:color w:val="auto"/>
          <w:sz w:val="24"/>
          <w:szCs w:val="24"/>
          <w:lang w:val="ru-RU"/>
        </w:rPr>
        <w:sectPr w:rsidR="00950CE5" w:rsidSect="00E0100E">
          <w:type w:val="continuous"/>
          <w:pgSz w:w="11906" w:h="16838"/>
          <w:pgMar w:top="1134" w:right="1134" w:bottom="1134" w:left="1418" w:header="709" w:footer="709" w:gutter="0"/>
          <w:pgNumType w:fmt="numberInDash" w:start="1"/>
          <w:cols w:space="708"/>
          <w:titlePg/>
          <w:docGrid w:linePitch="360"/>
        </w:sectPr>
      </w:pPr>
      <w:bookmarkStart w:id="17" w:name="_Toc198389114"/>
    </w:p>
    <w:p w:rsidR="002F2B2D" w:rsidRDefault="002F2B2D" w:rsidP="00E0100E">
      <w:pPr>
        <w:pStyle w:val="10"/>
        <w:rPr>
          <w:szCs w:val="24"/>
        </w:rPr>
        <w:sectPr w:rsidR="002F2B2D" w:rsidSect="00E0100E">
          <w:type w:val="continuous"/>
          <w:pgSz w:w="11906" w:h="16838"/>
          <w:pgMar w:top="1134" w:right="1134" w:bottom="1134" w:left="1418" w:header="709" w:footer="709" w:gutter="0"/>
          <w:pgNumType w:fmt="numberInDash" w:start="1"/>
          <w:cols w:space="708"/>
          <w:titlePg/>
          <w:docGrid w:linePitch="360"/>
        </w:sectPr>
      </w:pPr>
    </w:p>
    <w:p w:rsidR="00430F26" w:rsidRDefault="00950CE5" w:rsidP="00E0100E">
      <w:pPr>
        <w:pStyle w:val="10"/>
        <w:rPr>
          <w:szCs w:val="28"/>
        </w:rPr>
      </w:pPr>
      <w:r>
        <w:rPr>
          <w:szCs w:val="24"/>
        </w:rPr>
        <w:t xml:space="preserve"> </w:t>
      </w:r>
      <w:bookmarkStart w:id="18" w:name="_Toc198393728"/>
      <w:r w:rsidR="007E7A7C" w:rsidRPr="00950CE5">
        <w:rPr>
          <w:szCs w:val="28"/>
        </w:rPr>
        <w:t>Сп</w:t>
      </w:r>
      <w:r w:rsidR="00B067E2" w:rsidRPr="00950CE5">
        <w:rPr>
          <w:szCs w:val="28"/>
        </w:rPr>
        <w:t xml:space="preserve">исок </w:t>
      </w:r>
      <w:r w:rsidR="007E7A7C" w:rsidRPr="00950CE5">
        <w:rPr>
          <w:szCs w:val="28"/>
        </w:rPr>
        <w:t>литературы</w:t>
      </w:r>
      <w:r w:rsidR="00B067E2" w:rsidRPr="00950CE5">
        <w:rPr>
          <w:szCs w:val="28"/>
        </w:rPr>
        <w:t>:</w:t>
      </w:r>
      <w:bookmarkEnd w:id="17"/>
      <w:bookmarkEnd w:id="18"/>
    </w:p>
    <w:p w:rsidR="00430F26" w:rsidRDefault="00B067E2" w:rsidP="00A14437">
      <w:pPr>
        <w:pStyle w:val="Iauiue"/>
        <w:spacing w:before="240"/>
        <w:ind w:left="714" w:hanging="357"/>
        <w:rPr>
          <w:color w:val="000000"/>
        </w:rPr>
      </w:pPr>
      <w:r w:rsidRPr="00B067E2">
        <w:rPr>
          <w:color w:val="000000"/>
        </w:rPr>
        <w:t xml:space="preserve">1. Информатика. Базовый курс: Учебник для вузов/ Под ред. С.В. Симоновича.– СПб.: Питер, 2001. – 638с. </w:t>
      </w:r>
    </w:p>
    <w:p w:rsidR="00430F26" w:rsidRDefault="00B067E2" w:rsidP="00B067E2">
      <w:pPr>
        <w:pStyle w:val="Iauiue"/>
        <w:ind w:left="720" w:hanging="360"/>
        <w:rPr>
          <w:color w:val="000000"/>
        </w:rPr>
      </w:pPr>
      <w:r w:rsidRPr="00B067E2">
        <w:rPr>
          <w:color w:val="000000"/>
        </w:rPr>
        <w:t xml:space="preserve">2. Алексеев А., Евсеев Г., Мураховский В., Симонович С. Новейший самоучитель работы на компьютере. / Под ред. С.В. Симоновича. – Москва: ДЕСС КОМ, 2000. – 654с. </w:t>
      </w:r>
    </w:p>
    <w:p w:rsidR="00430F26" w:rsidRDefault="00B067E2" w:rsidP="00B067E2">
      <w:pPr>
        <w:pStyle w:val="Iauiue"/>
        <w:ind w:left="720" w:hanging="360"/>
        <w:rPr>
          <w:color w:val="000000"/>
        </w:rPr>
      </w:pPr>
      <w:r w:rsidRPr="00B067E2">
        <w:rPr>
          <w:color w:val="000000"/>
        </w:rPr>
        <w:t xml:space="preserve">3. Экономическая информатика. Учебник для вузов/ Под ред. В.В. Евдокимова. – СПб.: Питер, 1997. </w:t>
      </w:r>
    </w:p>
    <w:p w:rsidR="00430F26" w:rsidRDefault="00B067E2" w:rsidP="00B067E2">
      <w:pPr>
        <w:pStyle w:val="Iauiue"/>
        <w:ind w:left="720" w:hanging="360"/>
        <w:rPr>
          <w:color w:val="000000"/>
        </w:rPr>
      </w:pPr>
      <w:r w:rsidRPr="00B067E2">
        <w:rPr>
          <w:color w:val="000000"/>
        </w:rPr>
        <w:t xml:space="preserve">4. Комягин В.Б., Коцюбинский А.О., Excel 7.0 в примерах: Практ. Способ. – М.: Нолидж, 1996. – 432с. </w:t>
      </w:r>
    </w:p>
    <w:p w:rsidR="00430F26" w:rsidRDefault="00B067E2" w:rsidP="00B067E2">
      <w:pPr>
        <w:pStyle w:val="Iauiue"/>
        <w:ind w:left="720" w:hanging="360"/>
        <w:rPr>
          <w:color w:val="000000"/>
        </w:rPr>
      </w:pPr>
      <w:r w:rsidRPr="00B067E2">
        <w:rPr>
          <w:color w:val="000000"/>
        </w:rPr>
        <w:t xml:space="preserve">5. Попов А., Excel: практическое руководство.: Москва: ДЕСС КОМ, 2001. – 301с. </w:t>
      </w:r>
    </w:p>
    <w:p w:rsidR="00D20DFF" w:rsidRDefault="00B067E2" w:rsidP="00B067E2">
      <w:pPr>
        <w:pStyle w:val="Iauiue"/>
        <w:ind w:left="720" w:hanging="360"/>
        <w:rPr>
          <w:color w:val="000000"/>
        </w:rPr>
      </w:pPr>
      <w:r w:rsidRPr="00B067E2">
        <w:rPr>
          <w:color w:val="000000"/>
        </w:rPr>
        <w:t xml:space="preserve">6. Ефимова М.Р., Ганченко О.И., Петрова Е.В., Практикум по общей теории статистики: Учеб. пособие. – М.: Финансы и статистика, 2000. – 280с. </w:t>
      </w:r>
      <w:bookmarkStart w:id="19" w:name="_GoBack"/>
      <w:bookmarkEnd w:id="19"/>
    </w:p>
    <w:sectPr w:rsidR="00D20DFF" w:rsidSect="002F2B2D">
      <w:pgSz w:w="11906" w:h="16838"/>
      <w:pgMar w:top="1134" w:right="1134" w:bottom="1134" w:left="1418"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167" w:rsidRDefault="00A04167">
      <w:r>
        <w:separator/>
      </w:r>
    </w:p>
  </w:endnote>
  <w:endnote w:type="continuationSeparator" w:id="0">
    <w:p w:rsidR="00A04167" w:rsidRDefault="00A0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993" w:rsidRDefault="00A11993" w:rsidP="00A1443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11993" w:rsidRDefault="00A11993" w:rsidP="00894D8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993" w:rsidRDefault="00A11993" w:rsidP="00CB2DD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- 2 -</w:t>
    </w:r>
    <w:r>
      <w:rPr>
        <w:rStyle w:val="a9"/>
      </w:rPr>
      <w:fldChar w:fldCharType="end"/>
    </w:r>
  </w:p>
  <w:p w:rsidR="00A11993" w:rsidRDefault="00A11993" w:rsidP="00894D8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167" w:rsidRDefault="00A04167">
      <w:r>
        <w:separator/>
      </w:r>
    </w:p>
  </w:footnote>
  <w:footnote w:type="continuationSeparator" w:id="0">
    <w:p w:rsidR="00A04167" w:rsidRDefault="00A04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993" w:rsidRDefault="00A11993" w:rsidP="007C6377">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11993" w:rsidRDefault="00A1199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C1197"/>
    <w:multiLevelType w:val="multilevel"/>
    <w:tmpl w:val="C6A098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8667AC3"/>
    <w:multiLevelType w:val="multilevel"/>
    <w:tmpl w:val="A646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0155B6"/>
    <w:multiLevelType w:val="multilevel"/>
    <w:tmpl w:val="C0C60CE8"/>
    <w:lvl w:ilvl="0">
      <w:start w:val="1"/>
      <w:numFmt w:val="bullet"/>
      <w:lvlText w:val=""/>
      <w:lvlJc w:val="left"/>
      <w:pPr>
        <w:tabs>
          <w:tab w:val="num" w:pos="284"/>
        </w:tabs>
        <w:ind w:left="284" w:hanging="360"/>
      </w:pPr>
      <w:rPr>
        <w:rFonts w:ascii="Symbol" w:hAnsi="Symbol" w:hint="default"/>
        <w:sz w:val="20"/>
      </w:rPr>
    </w:lvl>
    <w:lvl w:ilvl="1" w:tentative="1">
      <w:start w:val="1"/>
      <w:numFmt w:val="bullet"/>
      <w:lvlText w:val="o"/>
      <w:lvlJc w:val="left"/>
      <w:pPr>
        <w:tabs>
          <w:tab w:val="num" w:pos="1004"/>
        </w:tabs>
        <w:ind w:left="1004" w:hanging="360"/>
      </w:pPr>
      <w:rPr>
        <w:rFonts w:ascii="Courier New" w:hAnsi="Courier New" w:hint="default"/>
        <w:sz w:val="20"/>
      </w:rPr>
    </w:lvl>
    <w:lvl w:ilvl="2" w:tentative="1">
      <w:start w:val="1"/>
      <w:numFmt w:val="bullet"/>
      <w:lvlText w:val=""/>
      <w:lvlJc w:val="left"/>
      <w:pPr>
        <w:tabs>
          <w:tab w:val="num" w:pos="1724"/>
        </w:tabs>
        <w:ind w:left="1724" w:hanging="360"/>
      </w:pPr>
      <w:rPr>
        <w:rFonts w:ascii="Wingdings" w:hAnsi="Wingdings" w:hint="default"/>
        <w:sz w:val="20"/>
      </w:rPr>
    </w:lvl>
    <w:lvl w:ilvl="3" w:tentative="1">
      <w:start w:val="1"/>
      <w:numFmt w:val="bullet"/>
      <w:lvlText w:val=""/>
      <w:lvlJc w:val="left"/>
      <w:pPr>
        <w:tabs>
          <w:tab w:val="num" w:pos="2444"/>
        </w:tabs>
        <w:ind w:left="2444" w:hanging="360"/>
      </w:pPr>
      <w:rPr>
        <w:rFonts w:ascii="Wingdings" w:hAnsi="Wingdings" w:hint="default"/>
        <w:sz w:val="20"/>
      </w:rPr>
    </w:lvl>
    <w:lvl w:ilvl="4" w:tentative="1">
      <w:start w:val="1"/>
      <w:numFmt w:val="bullet"/>
      <w:lvlText w:val=""/>
      <w:lvlJc w:val="left"/>
      <w:pPr>
        <w:tabs>
          <w:tab w:val="num" w:pos="3164"/>
        </w:tabs>
        <w:ind w:left="3164" w:hanging="360"/>
      </w:pPr>
      <w:rPr>
        <w:rFonts w:ascii="Wingdings" w:hAnsi="Wingdings" w:hint="default"/>
        <w:sz w:val="20"/>
      </w:rPr>
    </w:lvl>
    <w:lvl w:ilvl="5" w:tentative="1">
      <w:start w:val="1"/>
      <w:numFmt w:val="bullet"/>
      <w:lvlText w:val=""/>
      <w:lvlJc w:val="left"/>
      <w:pPr>
        <w:tabs>
          <w:tab w:val="num" w:pos="3884"/>
        </w:tabs>
        <w:ind w:left="3884" w:hanging="360"/>
      </w:pPr>
      <w:rPr>
        <w:rFonts w:ascii="Wingdings" w:hAnsi="Wingdings" w:hint="default"/>
        <w:sz w:val="20"/>
      </w:rPr>
    </w:lvl>
    <w:lvl w:ilvl="6" w:tentative="1">
      <w:start w:val="1"/>
      <w:numFmt w:val="bullet"/>
      <w:lvlText w:val=""/>
      <w:lvlJc w:val="left"/>
      <w:pPr>
        <w:tabs>
          <w:tab w:val="num" w:pos="4604"/>
        </w:tabs>
        <w:ind w:left="4604" w:hanging="360"/>
      </w:pPr>
      <w:rPr>
        <w:rFonts w:ascii="Wingdings" w:hAnsi="Wingdings" w:hint="default"/>
        <w:sz w:val="20"/>
      </w:rPr>
    </w:lvl>
    <w:lvl w:ilvl="7" w:tentative="1">
      <w:start w:val="1"/>
      <w:numFmt w:val="bullet"/>
      <w:lvlText w:val=""/>
      <w:lvlJc w:val="left"/>
      <w:pPr>
        <w:tabs>
          <w:tab w:val="num" w:pos="5324"/>
        </w:tabs>
        <w:ind w:left="5324" w:hanging="360"/>
      </w:pPr>
      <w:rPr>
        <w:rFonts w:ascii="Wingdings" w:hAnsi="Wingdings" w:hint="default"/>
        <w:sz w:val="20"/>
      </w:rPr>
    </w:lvl>
    <w:lvl w:ilvl="8" w:tentative="1">
      <w:start w:val="1"/>
      <w:numFmt w:val="bullet"/>
      <w:lvlText w:val=""/>
      <w:lvlJc w:val="left"/>
      <w:pPr>
        <w:tabs>
          <w:tab w:val="num" w:pos="6044"/>
        </w:tabs>
        <w:ind w:left="6044" w:hanging="360"/>
      </w:pPr>
      <w:rPr>
        <w:rFonts w:ascii="Wingdings" w:hAnsi="Wingdings" w:hint="default"/>
        <w:sz w:val="20"/>
      </w:rPr>
    </w:lvl>
  </w:abstractNum>
  <w:abstractNum w:abstractNumId="3">
    <w:nsid w:val="7122054F"/>
    <w:multiLevelType w:val="hybridMultilevel"/>
    <w:tmpl w:val="C6A098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7E6035F"/>
    <w:multiLevelType w:val="hybridMultilevel"/>
    <w:tmpl w:val="09264B7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C9A"/>
    <w:rsid w:val="00015090"/>
    <w:rsid w:val="00031E9B"/>
    <w:rsid w:val="0007131A"/>
    <w:rsid w:val="0008156F"/>
    <w:rsid w:val="000D5C73"/>
    <w:rsid w:val="0010770A"/>
    <w:rsid w:val="0011231F"/>
    <w:rsid w:val="00125058"/>
    <w:rsid w:val="00126D54"/>
    <w:rsid w:val="001550FD"/>
    <w:rsid w:val="00176576"/>
    <w:rsid w:val="00187E6B"/>
    <w:rsid w:val="001F35D8"/>
    <w:rsid w:val="00203468"/>
    <w:rsid w:val="00242DCC"/>
    <w:rsid w:val="00264D28"/>
    <w:rsid w:val="002919CB"/>
    <w:rsid w:val="002B6687"/>
    <w:rsid w:val="002C4337"/>
    <w:rsid w:val="002F2B2D"/>
    <w:rsid w:val="00320205"/>
    <w:rsid w:val="003318DF"/>
    <w:rsid w:val="0036369C"/>
    <w:rsid w:val="00371971"/>
    <w:rsid w:val="0038780C"/>
    <w:rsid w:val="00391C67"/>
    <w:rsid w:val="0039750E"/>
    <w:rsid w:val="003B6237"/>
    <w:rsid w:val="003D1A00"/>
    <w:rsid w:val="00402B10"/>
    <w:rsid w:val="00430F26"/>
    <w:rsid w:val="004C0114"/>
    <w:rsid w:val="00522AEA"/>
    <w:rsid w:val="00523AB9"/>
    <w:rsid w:val="00541CA6"/>
    <w:rsid w:val="00580522"/>
    <w:rsid w:val="0063533C"/>
    <w:rsid w:val="00662B62"/>
    <w:rsid w:val="00665791"/>
    <w:rsid w:val="00666FCD"/>
    <w:rsid w:val="007208F6"/>
    <w:rsid w:val="0073338D"/>
    <w:rsid w:val="00751A71"/>
    <w:rsid w:val="00754E3D"/>
    <w:rsid w:val="007C6377"/>
    <w:rsid w:val="007D7F52"/>
    <w:rsid w:val="007E17BA"/>
    <w:rsid w:val="007E7A7C"/>
    <w:rsid w:val="00811516"/>
    <w:rsid w:val="00823929"/>
    <w:rsid w:val="0086302B"/>
    <w:rsid w:val="00872BD6"/>
    <w:rsid w:val="00894D88"/>
    <w:rsid w:val="008D1F7D"/>
    <w:rsid w:val="008F7139"/>
    <w:rsid w:val="0090524F"/>
    <w:rsid w:val="00950CE5"/>
    <w:rsid w:val="00956F4C"/>
    <w:rsid w:val="00A04167"/>
    <w:rsid w:val="00A11993"/>
    <w:rsid w:val="00A14437"/>
    <w:rsid w:val="00A342E1"/>
    <w:rsid w:val="00A41838"/>
    <w:rsid w:val="00A50D8D"/>
    <w:rsid w:val="00A83E27"/>
    <w:rsid w:val="00AD07DF"/>
    <w:rsid w:val="00AD34CC"/>
    <w:rsid w:val="00AE38D3"/>
    <w:rsid w:val="00B05A62"/>
    <w:rsid w:val="00B067E2"/>
    <w:rsid w:val="00B230DA"/>
    <w:rsid w:val="00BC2E8A"/>
    <w:rsid w:val="00BD3C38"/>
    <w:rsid w:val="00BD5B6D"/>
    <w:rsid w:val="00BF58A4"/>
    <w:rsid w:val="00C11E4D"/>
    <w:rsid w:val="00C150C6"/>
    <w:rsid w:val="00C24F59"/>
    <w:rsid w:val="00C40F2D"/>
    <w:rsid w:val="00C4559B"/>
    <w:rsid w:val="00C803CD"/>
    <w:rsid w:val="00CB2DD8"/>
    <w:rsid w:val="00D06428"/>
    <w:rsid w:val="00D20DFF"/>
    <w:rsid w:val="00D6211B"/>
    <w:rsid w:val="00DF6F5E"/>
    <w:rsid w:val="00E0100E"/>
    <w:rsid w:val="00E242CC"/>
    <w:rsid w:val="00E41EF8"/>
    <w:rsid w:val="00E433DC"/>
    <w:rsid w:val="00EE663D"/>
    <w:rsid w:val="00F006E6"/>
    <w:rsid w:val="00F12917"/>
    <w:rsid w:val="00F40CF8"/>
    <w:rsid w:val="00F41592"/>
    <w:rsid w:val="00F6081F"/>
    <w:rsid w:val="00F61C9A"/>
    <w:rsid w:val="00FC111C"/>
    <w:rsid w:val="00FD4D38"/>
    <w:rsid w:val="00FF4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F5567C36-6ECB-4936-BD27-3EB673FC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9A"/>
    <w:rPr>
      <w:sz w:val="24"/>
      <w:szCs w:val="24"/>
    </w:rPr>
  </w:style>
  <w:style w:type="paragraph" w:styleId="1">
    <w:name w:val="heading 1"/>
    <w:basedOn w:val="a"/>
    <w:next w:val="a"/>
    <w:qFormat/>
    <w:rsid w:val="00FF485B"/>
    <w:pPr>
      <w:keepNext/>
      <w:spacing w:before="240" w:after="60"/>
      <w:outlineLvl w:val="0"/>
    </w:pPr>
    <w:rPr>
      <w:rFonts w:ascii="Arial" w:hAnsi="Arial" w:cs="Arial"/>
      <w:b/>
      <w:bCs/>
      <w:kern w:val="32"/>
      <w:sz w:val="32"/>
      <w:szCs w:val="32"/>
    </w:rPr>
  </w:style>
  <w:style w:type="paragraph" w:styleId="2">
    <w:name w:val="heading 2"/>
    <w:basedOn w:val="a"/>
    <w:next w:val="a"/>
    <w:qFormat/>
    <w:rsid w:val="00FF485B"/>
    <w:pPr>
      <w:keepNext/>
      <w:spacing w:before="240" w:after="60"/>
      <w:outlineLvl w:val="1"/>
    </w:pPr>
    <w:rPr>
      <w:rFonts w:ascii="Arial" w:hAnsi="Arial" w:cs="Arial"/>
      <w:b/>
      <w:bCs/>
      <w:i/>
      <w:iCs/>
      <w:sz w:val="28"/>
      <w:szCs w:val="28"/>
    </w:rPr>
  </w:style>
  <w:style w:type="paragraph" w:styleId="3">
    <w:name w:val="heading 3"/>
    <w:basedOn w:val="a"/>
    <w:next w:val="a"/>
    <w:qFormat/>
    <w:rsid w:val="00F61C9A"/>
    <w:pPr>
      <w:keepNext/>
      <w:spacing w:before="240" w:after="60"/>
      <w:outlineLvl w:val="2"/>
    </w:pPr>
    <w:rPr>
      <w:rFonts w:ascii="Arial" w:hAnsi="Arial" w:cs="Arial"/>
      <w:b/>
      <w:bCs/>
      <w:sz w:val="26"/>
      <w:szCs w:val="26"/>
    </w:rPr>
  </w:style>
  <w:style w:type="paragraph" w:styleId="5">
    <w:name w:val="heading 5"/>
    <w:basedOn w:val="a"/>
    <w:qFormat/>
    <w:rsid w:val="00F61C9A"/>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4"/>
    <w:rsid w:val="0036369C"/>
    <w:pPr>
      <w:spacing w:before="0" w:after="0"/>
      <w:ind w:left="851"/>
      <w:jc w:val="left"/>
      <w:outlineLvl w:val="9"/>
    </w:pPr>
    <w:rPr>
      <w:rFonts w:ascii="Times New Roman" w:hAnsi="Times New Roman" w:cs="Times New Roman"/>
      <w:b w:val="0"/>
      <w:kern w:val="0"/>
      <w:sz w:val="26"/>
      <w:szCs w:val="26"/>
    </w:rPr>
  </w:style>
  <w:style w:type="paragraph" w:styleId="a4">
    <w:name w:val="Title"/>
    <w:basedOn w:val="a"/>
    <w:qFormat/>
    <w:rsid w:val="0036369C"/>
    <w:pPr>
      <w:spacing w:before="240" w:after="60"/>
      <w:jc w:val="center"/>
      <w:outlineLvl w:val="0"/>
    </w:pPr>
    <w:rPr>
      <w:rFonts w:ascii="Arial" w:hAnsi="Arial" w:cs="Arial"/>
      <w:b/>
      <w:bCs/>
      <w:kern w:val="28"/>
      <w:sz w:val="32"/>
      <w:szCs w:val="32"/>
    </w:rPr>
  </w:style>
  <w:style w:type="character" w:styleId="a5">
    <w:name w:val="Hyperlink"/>
    <w:basedOn w:val="a0"/>
    <w:rsid w:val="00F61C9A"/>
    <w:rPr>
      <w:color w:val="0000FF"/>
      <w:u w:val="single"/>
    </w:rPr>
  </w:style>
  <w:style w:type="paragraph" w:styleId="a6">
    <w:name w:val="Normal (Web)"/>
    <w:basedOn w:val="a"/>
    <w:rsid w:val="00F61C9A"/>
    <w:pPr>
      <w:spacing w:before="100" w:beforeAutospacing="1" w:after="100" w:afterAutospacing="1"/>
    </w:pPr>
  </w:style>
  <w:style w:type="paragraph" w:customStyle="1" w:styleId="Caaieiaie1">
    <w:name w:val="Caaieiaie 1"/>
    <w:basedOn w:val="a"/>
    <w:next w:val="a"/>
    <w:rsid w:val="00F61C9A"/>
    <w:pPr>
      <w:autoSpaceDE w:val="0"/>
      <w:autoSpaceDN w:val="0"/>
      <w:adjustRightInd w:val="0"/>
    </w:pPr>
  </w:style>
  <w:style w:type="paragraph" w:customStyle="1" w:styleId="Iauiue">
    <w:name w:val="Iau.iue"/>
    <w:basedOn w:val="a"/>
    <w:next w:val="a"/>
    <w:rsid w:val="00F61C9A"/>
    <w:pPr>
      <w:autoSpaceDE w:val="0"/>
      <w:autoSpaceDN w:val="0"/>
      <w:adjustRightInd w:val="0"/>
    </w:pPr>
  </w:style>
  <w:style w:type="paragraph" w:customStyle="1" w:styleId="Default">
    <w:name w:val="Default"/>
    <w:rsid w:val="00F61C9A"/>
    <w:pPr>
      <w:autoSpaceDE w:val="0"/>
      <w:autoSpaceDN w:val="0"/>
      <w:adjustRightInd w:val="0"/>
    </w:pPr>
    <w:rPr>
      <w:color w:val="000000"/>
      <w:sz w:val="24"/>
      <w:szCs w:val="24"/>
    </w:rPr>
  </w:style>
  <w:style w:type="paragraph" w:customStyle="1" w:styleId="Iniiaiieoaenonionooiii3">
    <w:name w:val="Iniiaiie oaeno n ionooiii 3"/>
    <w:basedOn w:val="Default"/>
    <w:next w:val="Default"/>
    <w:rsid w:val="00F61C9A"/>
    <w:rPr>
      <w:color w:val="auto"/>
    </w:rPr>
  </w:style>
  <w:style w:type="paragraph" w:customStyle="1" w:styleId="Caaieiaie3">
    <w:name w:val="Caaieiaie 3"/>
    <w:basedOn w:val="Default"/>
    <w:next w:val="Default"/>
    <w:rsid w:val="00F61C9A"/>
    <w:rPr>
      <w:color w:val="auto"/>
    </w:rPr>
  </w:style>
  <w:style w:type="paragraph" w:customStyle="1" w:styleId="center">
    <w:name w:val="center"/>
    <w:basedOn w:val="a"/>
    <w:rsid w:val="00F61C9A"/>
    <w:pPr>
      <w:spacing w:before="100" w:beforeAutospacing="1" w:after="100" w:afterAutospacing="1"/>
    </w:pPr>
  </w:style>
  <w:style w:type="character" w:customStyle="1" w:styleId="cdappliestotitle">
    <w:name w:val="cdappliestotitle"/>
    <w:basedOn w:val="a0"/>
    <w:rsid w:val="00F61C9A"/>
  </w:style>
  <w:style w:type="character" w:customStyle="1" w:styleId="cdappliestotext">
    <w:name w:val="cdappliestotext"/>
    <w:basedOn w:val="a0"/>
    <w:rsid w:val="00F61C9A"/>
  </w:style>
  <w:style w:type="character" w:customStyle="1" w:styleId="bold">
    <w:name w:val="bold"/>
    <w:basedOn w:val="a0"/>
    <w:rsid w:val="00F61C9A"/>
  </w:style>
  <w:style w:type="character" w:styleId="a7">
    <w:name w:val="Strong"/>
    <w:basedOn w:val="a0"/>
    <w:qFormat/>
    <w:rsid w:val="00F61C9A"/>
    <w:rPr>
      <w:b/>
      <w:bCs/>
    </w:rPr>
  </w:style>
  <w:style w:type="paragraph" w:customStyle="1" w:styleId="Iniiaiieoaeno2">
    <w:name w:val="Iniiaiie oaeno 2"/>
    <w:basedOn w:val="Default"/>
    <w:next w:val="Default"/>
    <w:rsid w:val="00BD5B6D"/>
    <w:rPr>
      <w:color w:val="auto"/>
    </w:rPr>
  </w:style>
  <w:style w:type="paragraph" w:customStyle="1" w:styleId="Caaieiaie2">
    <w:name w:val="Caaieiaie 2"/>
    <w:basedOn w:val="Default"/>
    <w:next w:val="Default"/>
    <w:rsid w:val="00BD5B6D"/>
    <w:rPr>
      <w:color w:val="auto"/>
    </w:rPr>
  </w:style>
  <w:style w:type="paragraph" w:styleId="a8">
    <w:name w:val="footer"/>
    <w:basedOn w:val="a"/>
    <w:rsid w:val="00894D88"/>
    <w:pPr>
      <w:tabs>
        <w:tab w:val="center" w:pos="4677"/>
        <w:tab w:val="right" w:pos="9355"/>
      </w:tabs>
    </w:pPr>
  </w:style>
  <w:style w:type="character" w:styleId="a9">
    <w:name w:val="page number"/>
    <w:basedOn w:val="a0"/>
    <w:rsid w:val="00894D88"/>
  </w:style>
  <w:style w:type="paragraph" w:customStyle="1" w:styleId="10">
    <w:name w:val="Стиль1"/>
    <w:basedOn w:val="3"/>
    <w:rsid w:val="007D7F52"/>
    <w:pPr>
      <w:ind w:firstLine="284"/>
      <w:jc w:val="center"/>
    </w:pPr>
    <w:rPr>
      <w:rFonts w:ascii="Times New Roman" w:hAnsi="Times New Roman"/>
      <w:color w:val="000000"/>
      <w:sz w:val="32"/>
      <w:szCs w:val="32"/>
      <w:lang w:val="be-BY"/>
    </w:rPr>
  </w:style>
  <w:style w:type="paragraph" w:styleId="11">
    <w:name w:val="toc 1"/>
    <w:basedOn w:val="a"/>
    <w:next w:val="a"/>
    <w:autoRedefine/>
    <w:semiHidden/>
    <w:rsid w:val="00FF485B"/>
  </w:style>
  <w:style w:type="paragraph" w:styleId="aa">
    <w:name w:val="header"/>
    <w:basedOn w:val="a"/>
    <w:rsid w:val="007208F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8172">
      <w:bodyDiv w:val="1"/>
      <w:marLeft w:val="0"/>
      <w:marRight w:val="0"/>
      <w:marTop w:val="0"/>
      <w:marBottom w:val="0"/>
      <w:divBdr>
        <w:top w:val="none" w:sz="0" w:space="0" w:color="auto"/>
        <w:left w:val="none" w:sz="0" w:space="0" w:color="auto"/>
        <w:bottom w:val="none" w:sz="0" w:space="0" w:color="auto"/>
        <w:right w:val="none" w:sz="0" w:space="0" w:color="auto"/>
      </w:divBdr>
    </w:div>
    <w:div w:id="274602258">
      <w:bodyDiv w:val="1"/>
      <w:marLeft w:val="0"/>
      <w:marRight w:val="0"/>
      <w:marTop w:val="0"/>
      <w:marBottom w:val="0"/>
      <w:divBdr>
        <w:top w:val="none" w:sz="0" w:space="0" w:color="auto"/>
        <w:left w:val="none" w:sz="0" w:space="0" w:color="auto"/>
        <w:bottom w:val="none" w:sz="0" w:space="0" w:color="auto"/>
        <w:right w:val="none" w:sz="0" w:space="0" w:color="auto"/>
      </w:divBdr>
    </w:div>
    <w:div w:id="297414164">
      <w:bodyDiv w:val="1"/>
      <w:marLeft w:val="0"/>
      <w:marRight w:val="0"/>
      <w:marTop w:val="0"/>
      <w:marBottom w:val="0"/>
      <w:divBdr>
        <w:top w:val="none" w:sz="0" w:space="0" w:color="auto"/>
        <w:left w:val="none" w:sz="0" w:space="0" w:color="auto"/>
        <w:bottom w:val="none" w:sz="0" w:space="0" w:color="auto"/>
        <w:right w:val="none" w:sz="0" w:space="0" w:color="auto"/>
      </w:divBdr>
    </w:div>
    <w:div w:id="933052687">
      <w:bodyDiv w:val="1"/>
      <w:marLeft w:val="0"/>
      <w:marRight w:val="0"/>
      <w:marTop w:val="0"/>
      <w:marBottom w:val="0"/>
      <w:divBdr>
        <w:top w:val="none" w:sz="0" w:space="0" w:color="auto"/>
        <w:left w:val="none" w:sz="0" w:space="0" w:color="auto"/>
        <w:bottom w:val="none" w:sz="0" w:space="0" w:color="auto"/>
        <w:right w:val="none" w:sz="0" w:space="0" w:color="auto"/>
      </w:divBdr>
    </w:div>
    <w:div w:id="1021009117">
      <w:bodyDiv w:val="1"/>
      <w:marLeft w:val="0"/>
      <w:marRight w:val="0"/>
      <w:marTop w:val="0"/>
      <w:marBottom w:val="0"/>
      <w:divBdr>
        <w:top w:val="none" w:sz="0" w:space="0" w:color="auto"/>
        <w:left w:val="none" w:sz="0" w:space="0" w:color="auto"/>
        <w:bottom w:val="none" w:sz="0" w:space="0" w:color="auto"/>
        <w:right w:val="none" w:sz="0" w:space="0" w:color="auto"/>
      </w:divBdr>
    </w:div>
    <w:div w:id="12290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hyperlink" Target="javascript:go('/search/redir.aspx?AssetID=HP100698271049&amp;CTT=5&amp;Origin=HP100791851049')" TargetMode="External"/><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hyperlink" Target="javascript:go('/search/redir.aspx?AssetID=HP100698271049&amp;CTT=5&amp;Origin=HP10079185104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hyperlink" Target="javascript:go('/search/redir.aspx?AssetID=HP100698271049&amp;CTT=5&amp;Origin=HP1007918510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javascript:go('/search/redir.aspx?AssetID=HP100698271049&amp;CTT=5&amp;Origin=HP100791851049')"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hyperlink" Target="javascript:go('/search/redir.aspx?AssetID=HP100623941049&amp;CTT=5&amp;Origin=HP100791851049')" TargetMode="External"/><Relationship Id="rId28" Type="http://schemas.openxmlformats.org/officeDocument/2006/relationships/hyperlink" Target="javascript:go('/search/redir.aspx?AssetID=HP100623971049&amp;CTT=5&amp;Origin=HP100791851049')" TargetMode="External"/><Relationship Id="rId10" Type="http://schemas.openxmlformats.org/officeDocument/2006/relationships/image" Target="media/image1.png"/><Relationship Id="rId19" Type="http://schemas.openxmlformats.org/officeDocument/2006/relationships/image" Target="media/image10.emf"/><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hyperlink" Target="javascript:go('/search/redir.aspx?AssetID=HP100698271049&amp;CTT=5&amp;Origin=HP100791851049')" TargetMode="External"/><Relationship Id="rId30" Type="http://schemas.openxmlformats.org/officeDocument/2006/relationships/hyperlink" Target="javascript:go('/search/redir.aspx?AssetID=HP100623991049&amp;CTT=5&amp;Origin=HP100791851049')" TargetMode="Externa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2988</Words>
  <Characters>17034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Zan&amp;Co</Company>
  <LinksUpToDate>false</LinksUpToDate>
  <CharactersWithSpaces>19983</CharactersWithSpaces>
  <SharedDoc>false</SharedDoc>
  <HLinks>
    <vt:vector size="150" baseType="variant">
      <vt:variant>
        <vt:i4>3211388</vt:i4>
      </vt:variant>
      <vt:variant>
        <vt:i4>99</vt:i4>
      </vt:variant>
      <vt:variant>
        <vt:i4>0</vt:i4>
      </vt:variant>
      <vt:variant>
        <vt:i4>5</vt:i4>
      </vt:variant>
      <vt:variant>
        <vt:lpwstr>javascript:go('/search/redir.aspx?AssetID=HP100624001049&amp;CTT=5&amp;Origin=HP100791851049')</vt:lpwstr>
      </vt:variant>
      <vt:variant>
        <vt:lpwstr/>
      </vt:variant>
      <vt:variant>
        <vt:i4>4128885</vt:i4>
      </vt:variant>
      <vt:variant>
        <vt:i4>96</vt:i4>
      </vt:variant>
      <vt:variant>
        <vt:i4>0</vt:i4>
      </vt:variant>
      <vt:variant>
        <vt:i4>5</vt:i4>
      </vt:variant>
      <vt:variant>
        <vt:lpwstr>javascript:go('/search/redir.aspx?AssetID=HP100623991049&amp;CTT=5&amp;Origin=HP100791851049')</vt:lpwstr>
      </vt:variant>
      <vt:variant>
        <vt:lpwstr/>
      </vt:variant>
      <vt:variant>
        <vt:i4>4063349</vt:i4>
      </vt:variant>
      <vt:variant>
        <vt:i4>93</vt:i4>
      </vt:variant>
      <vt:variant>
        <vt:i4>0</vt:i4>
      </vt:variant>
      <vt:variant>
        <vt:i4>5</vt:i4>
      </vt:variant>
      <vt:variant>
        <vt:lpwstr>javascript:go('/search/redir.aspx?AssetID=HP100623981049&amp;CTT=5&amp;Origin=HP100791851049')</vt:lpwstr>
      </vt:variant>
      <vt:variant>
        <vt:lpwstr/>
      </vt:variant>
      <vt:variant>
        <vt:i4>3801205</vt:i4>
      </vt:variant>
      <vt:variant>
        <vt:i4>90</vt:i4>
      </vt:variant>
      <vt:variant>
        <vt:i4>0</vt:i4>
      </vt:variant>
      <vt:variant>
        <vt:i4>5</vt:i4>
      </vt:variant>
      <vt:variant>
        <vt:lpwstr>javascript:go('/search/redir.aspx?AssetID=HP100698271049&amp;CTT=5&amp;Origin=HP100791851049')</vt:lpwstr>
      </vt:variant>
      <vt:variant>
        <vt:lpwstr/>
      </vt:variant>
      <vt:variant>
        <vt:i4>3801205</vt:i4>
      </vt:variant>
      <vt:variant>
        <vt:i4>87</vt:i4>
      </vt:variant>
      <vt:variant>
        <vt:i4>0</vt:i4>
      </vt:variant>
      <vt:variant>
        <vt:i4>5</vt:i4>
      </vt:variant>
      <vt:variant>
        <vt:lpwstr>javascript:go('/search/redir.aspx?AssetID=HP100698271049&amp;CTT=5&amp;Origin=HP100791851049')</vt:lpwstr>
      </vt:variant>
      <vt:variant>
        <vt:lpwstr/>
      </vt:variant>
      <vt:variant>
        <vt:i4>3211381</vt:i4>
      </vt:variant>
      <vt:variant>
        <vt:i4>84</vt:i4>
      </vt:variant>
      <vt:variant>
        <vt:i4>0</vt:i4>
      </vt:variant>
      <vt:variant>
        <vt:i4>5</vt:i4>
      </vt:variant>
      <vt:variant>
        <vt:lpwstr>javascript:go('/search/redir.aspx?AssetID=HP100623971049&amp;CTT=5&amp;Origin=HP100791851049')</vt:lpwstr>
      </vt:variant>
      <vt:variant>
        <vt:lpwstr/>
      </vt:variant>
      <vt:variant>
        <vt:i4>3801205</vt:i4>
      </vt:variant>
      <vt:variant>
        <vt:i4>81</vt:i4>
      </vt:variant>
      <vt:variant>
        <vt:i4>0</vt:i4>
      </vt:variant>
      <vt:variant>
        <vt:i4>5</vt:i4>
      </vt:variant>
      <vt:variant>
        <vt:lpwstr>javascript:go('/search/redir.aspx?AssetID=HP100698271049&amp;CTT=5&amp;Origin=HP100791851049')</vt:lpwstr>
      </vt:variant>
      <vt:variant>
        <vt:lpwstr/>
      </vt:variant>
      <vt:variant>
        <vt:i4>3801205</vt:i4>
      </vt:variant>
      <vt:variant>
        <vt:i4>78</vt:i4>
      </vt:variant>
      <vt:variant>
        <vt:i4>0</vt:i4>
      </vt:variant>
      <vt:variant>
        <vt:i4>5</vt:i4>
      </vt:variant>
      <vt:variant>
        <vt:lpwstr>javascript:go('/search/redir.aspx?AssetID=HP100698271049&amp;CTT=5&amp;Origin=HP100791851049')</vt:lpwstr>
      </vt:variant>
      <vt:variant>
        <vt:lpwstr/>
      </vt:variant>
      <vt:variant>
        <vt:i4>3801205</vt:i4>
      </vt:variant>
      <vt:variant>
        <vt:i4>75</vt:i4>
      </vt:variant>
      <vt:variant>
        <vt:i4>0</vt:i4>
      </vt:variant>
      <vt:variant>
        <vt:i4>5</vt:i4>
      </vt:variant>
      <vt:variant>
        <vt:lpwstr>javascript:go('/search/redir.aspx?AssetID=HP100698271049&amp;CTT=5&amp;Origin=HP100791851049')</vt:lpwstr>
      </vt:variant>
      <vt:variant>
        <vt:lpwstr/>
      </vt:variant>
      <vt:variant>
        <vt:i4>3801205</vt:i4>
      </vt:variant>
      <vt:variant>
        <vt:i4>72</vt:i4>
      </vt:variant>
      <vt:variant>
        <vt:i4>0</vt:i4>
      </vt:variant>
      <vt:variant>
        <vt:i4>5</vt:i4>
      </vt:variant>
      <vt:variant>
        <vt:lpwstr>javascript:go('/search/redir.aspx?AssetID=HP100698271049&amp;CTT=5&amp;Origin=HP100791851049')</vt:lpwstr>
      </vt:variant>
      <vt:variant>
        <vt:lpwstr/>
      </vt:variant>
      <vt:variant>
        <vt:i4>3145845</vt:i4>
      </vt:variant>
      <vt:variant>
        <vt:i4>69</vt:i4>
      </vt:variant>
      <vt:variant>
        <vt:i4>0</vt:i4>
      </vt:variant>
      <vt:variant>
        <vt:i4>5</vt:i4>
      </vt:variant>
      <vt:variant>
        <vt:lpwstr>javascript:go('/search/redir.aspx?AssetID=HP100623961049&amp;CTT=5&amp;Origin=HP100791851049')</vt:lpwstr>
      </vt:variant>
      <vt:variant>
        <vt:lpwstr/>
      </vt:variant>
      <vt:variant>
        <vt:i4>3801205</vt:i4>
      </vt:variant>
      <vt:variant>
        <vt:i4>66</vt:i4>
      </vt:variant>
      <vt:variant>
        <vt:i4>0</vt:i4>
      </vt:variant>
      <vt:variant>
        <vt:i4>5</vt:i4>
      </vt:variant>
      <vt:variant>
        <vt:lpwstr>javascript:go('/search/redir.aspx?AssetID=HP100698271049&amp;CTT=5&amp;Origin=HP100791851049')</vt:lpwstr>
      </vt:variant>
      <vt:variant>
        <vt:lpwstr/>
      </vt:variant>
      <vt:variant>
        <vt:i4>3801205</vt:i4>
      </vt:variant>
      <vt:variant>
        <vt:i4>63</vt:i4>
      </vt:variant>
      <vt:variant>
        <vt:i4>0</vt:i4>
      </vt:variant>
      <vt:variant>
        <vt:i4>5</vt:i4>
      </vt:variant>
      <vt:variant>
        <vt:lpwstr>javascript:go('/search/redir.aspx?AssetID=HP100698271049&amp;CTT=5&amp;Origin=HP100791851049')</vt:lpwstr>
      </vt:variant>
      <vt:variant>
        <vt:lpwstr/>
      </vt:variant>
      <vt:variant>
        <vt:i4>3801205</vt:i4>
      </vt:variant>
      <vt:variant>
        <vt:i4>60</vt:i4>
      </vt:variant>
      <vt:variant>
        <vt:i4>0</vt:i4>
      </vt:variant>
      <vt:variant>
        <vt:i4>5</vt:i4>
      </vt:variant>
      <vt:variant>
        <vt:lpwstr>javascript:go('/search/redir.aspx?AssetID=HP100698271049&amp;CTT=5&amp;Origin=HP100791851049')</vt:lpwstr>
      </vt:variant>
      <vt:variant>
        <vt:lpwstr/>
      </vt:variant>
      <vt:variant>
        <vt:i4>3342453</vt:i4>
      </vt:variant>
      <vt:variant>
        <vt:i4>57</vt:i4>
      </vt:variant>
      <vt:variant>
        <vt:i4>0</vt:i4>
      </vt:variant>
      <vt:variant>
        <vt:i4>5</vt:i4>
      </vt:variant>
      <vt:variant>
        <vt:lpwstr>javascript:go('/search/redir.aspx?AssetID=HP100623951049&amp;CTT=5&amp;Origin=HP100791851049')</vt:lpwstr>
      </vt:variant>
      <vt:variant>
        <vt:lpwstr/>
      </vt:variant>
      <vt:variant>
        <vt:i4>3276917</vt:i4>
      </vt:variant>
      <vt:variant>
        <vt:i4>54</vt:i4>
      </vt:variant>
      <vt:variant>
        <vt:i4>0</vt:i4>
      </vt:variant>
      <vt:variant>
        <vt:i4>5</vt:i4>
      </vt:variant>
      <vt:variant>
        <vt:lpwstr>javascript:go('/search/redir.aspx?AssetID=HP100623941049&amp;CTT=5&amp;Origin=HP100791851049')</vt:lpwstr>
      </vt:variant>
      <vt:variant>
        <vt:lpwstr/>
      </vt:variant>
      <vt:variant>
        <vt:i4>3407989</vt:i4>
      </vt:variant>
      <vt:variant>
        <vt:i4>51</vt:i4>
      </vt:variant>
      <vt:variant>
        <vt:i4>0</vt:i4>
      </vt:variant>
      <vt:variant>
        <vt:i4>5</vt:i4>
      </vt:variant>
      <vt:variant>
        <vt:lpwstr>javascript:go('/search/redir.aspx?AssetID=HP100623921049&amp;CTT=5&amp;Origin=HP100791851049')</vt:lpwstr>
      </vt:variant>
      <vt:variant>
        <vt:lpwstr/>
      </vt:variant>
      <vt:variant>
        <vt:i4>1835063</vt:i4>
      </vt:variant>
      <vt:variant>
        <vt:i4>44</vt:i4>
      </vt:variant>
      <vt:variant>
        <vt:i4>0</vt:i4>
      </vt:variant>
      <vt:variant>
        <vt:i4>5</vt:i4>
      </vt:variant>
      <vt:variant>
        <vt:lpwstr/>
      </vt:variant>
      <vt:variant>
        <vt:lpwstr>_Toc198393728</vt:lpwstr>
      </vt:variant>
      <vt:variant>
        <vt:i4>1835063</vt:i4>
      </vt:variant>
      <vt:variant>
        <vt:i4>38</vt:i4>
      </vt:variant>
      <vt:variant>
        <vt:i4>0</vt:i4>
      </vt:variant>
      <vt:variant>
        <vt:i4>5</vt:i4>
      </vt:variant>
      <vt:variant>
        <vt:lpwstr/>
      </vt:variant>
      <vt:variant>
        <vt:lpwstr>_Toc198393727</vt:lpwstr>
      </vt:variant>
      <vt:variant>
        <vt:i4>1835063</vt:i4>
      </vt:variant>
      <vt:variant>
        <vt:i4>32</vt:i4>
      </vt:variant>
      <vt:variant>
        <vt:i4>0</vt:i4>
      </vt:variant>
      <vt:variant>
        <vt:i4>5</vt:i4>
      </vt:variant>
      <vt:variant>
        <vt:lpwstr/>
      </vt:variant>
      <vt:variant>
        <vt:lpwstr>_Toc198393726</vt:lpwstr>
      </vt:variant>
      <vt:variant>
        <vt:i4>1835063</vt:i4>
      </vt:variant>
      <vt:variant>
        <vt:i4>26</vt:i4>
      </vt:variant>
      <vt:variant>
        <vt:i4>0</vt:i4>
      </vt:variant>
      <vt:variant>
        <vt:i4>5</vt:i4>
      </vt:variant>
      <vt:variant>
        <vt:lpwstr/>
      </vt:variant>
      <vt:variant>
        <vt:lpwstr>_Toc198393725</vt:lpwstr>
      </vt:variant>
      <vt:variant>
        <vt:i4>1835063</vt:i4>
      </vt:variant>
      <vt:variant>
        <vt:i4>20</vt:i4>
      </vt:variant>
      <vt:variant>
        <vt:i4>0</vt:i4>
      </vt:variant>
      <vt:variant>
        <vt:i4>5</vt:i4>
      </vt:variant>
      <vt:variant>
        <vt:lpwstr/>
      </vt:variant>
      <vt:variant>
        <vt:lpwstr>_Toc198393724</vt:lpwstr>
      </vt:variant>
      <vt:variant>
        <vt:i4>1835063</vt:i4>
      </vt:variant>
      <vt:variant>
        <vt:i4>14</vt:i4>
      </vt:variant>
      <vt:variant>
        <vt:i4>0</vt:i4>
      </vt:variant>
      <vt:variant>
        <vt:i4>5</vt:i4>
      </vt:variant>
      <vt:variant>
        <vt:lpwstr/>
      </vt:variant>
      <vt:variant>
        <vt:lpwstr>_Toc198393723</vt:lpwstr>
      </vt:variant>
      <vt:variant>
        <vt:i4>1835063</vt:i4>
      </vt:variant>
      <vt:variant>
        <vt:i4>8</vt:i4>
      </vt:variant>
      <vt:variant>
        <vt:i4>0</vt:i4>
      </vt:variant>
      <vt:variant>
        <vt:i4>5</vt:i4>
      </vt:variant>
      <vt:variant>
        <vt:lpwstr/>
      </vt:variant>
      <vt:variant>
        <vt:lpwstr>_Toc198393722</vt:lpwstr>
      </vt:variant>
      <vt:variant>
        <vt:i4>1835063</vt:i4>
      </vt:variant>
      <vt:variant>
        <vt:i4>2</vt:i4>
      </vt:variant>
      <vt:variant>
        <vt:i4>0</vt:i4>
      </vt:variant>
      <vt:variant>
        <vt:i4>5</vt:i4>
      </vt:variant>
      <vt:variant>
        <vt:lpwstr/>
      </vt:variant>
      <vt:variant>
        <vt:lpwstr>_Toc198393721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г2ость1</dc:creator>
  <cp:keywords/>
  <cp:lastModifiedBy>Irina</cp:lastModifiedBy>
  <cp:revision>2</cp:revision>
  <dcterms:created xsi:type="dcterms:W3CDTF">2014-07-20T12:22:00Z</dcterms:created>
  <dcterms:modified xsi:type="dcterms:W3CDTF">2014-07-20T12:22:00Z</dcterms:modified>
</cp:coreProperties>
</file>