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5E0" w:rsidRDefault="008C6BB2">
      <w:pPr>
        <w:pStyle w:val="1"/>
        <w:jc w:val="center"/>
      </w:pPr>
      <w:r>
        <w:t>Природа и человек в романтической лирике Жуковского</w:t>
      </w:r>
    </w:p>
    <w:p w:rsidR="00CC75E0" w:rsidRDefault="008C6BB2">
      <w:pPr>
        <w:spacing w:after="240"/>
      </w:pPr>
      <w:r>
        <w:t>В.А. Жуковский вошел в нашу литературу как основоположник русского романтизма, открывший новые пути развития поэзии. Главным предметом своей поэзии он избрал мир человеческой души. По образному выражению Белинского, Жуковский дал русской поэзии «душу и сердце». Этими словами он подчеркнул значение Жуковского как зачинателя русской психологической лирики. «Душа и сердце» поэта неизменно присутствуют в тех стихотворениях Жуковского, где он с большой проникновенностью и тонкостью воссоздает картины природы. Своеобразие своей поэзии сам Жуковский определил в стихотворении «Невыразимое». Предмет его поэзии не изображение видимых явлений, а выражение пробуждаемых ими мимолетных, неуловимых переживаний:</w:t>
      </w:r>
      <w:r>
        <w:br/>
      </w:r>
      <w:r>
        <w:br/>
        <w:t>Хотим прекрасное в полете удержать…</w:t>
      </w:r>
      <w:r>
        <w:br/>
      </w:r>
      <w:r>
        <w:br/>
        <w:t>Жуковский прежде всего поэт-лирик. Его поэзия с начала до конца — история души поэта, его волнений, мечтаний и дум, лирическим выражением которых являются стихотворения, начиная с первой, характерной для него элегии «Сельское кладбище». Надо сказать, что жанр элегии стал определяющим в романтическую эпоху, так как именно в нем наиболее полно раскрывалось то новое, что привносил романтизм в поэзию: представление о сложности и противоречивости внутреннего мира человека, внимание к неуловимым движениям души и сердца, сочувствие человеческим страданиям. Элегия как стихотворение, посвященное грустным размышлениям, максимально полно выражает своеобразие лирического героя именно Жуковского с его стремлением к гармонии и покою. Уже в первой элегии «Сельское кладбище», являющейся свободным переводом элегии английского поэта Томаса Грэя, проявились такие черты поэзии Жуковского как сосредоточенность на душевных переживаниях, меланхолические раздумья над жизнью и судьбой человека, окрашенность всего стихотворения одним эмоциональным тоном, умение органически сочетать картины природы с переживаниями человека. «Сельское кладбище» начинается пейзажем, проникнутым меланхолической грустью, которую навевает картина медленно угасающего дня:</w:t>
      </w:r>
      <w:r>
        <w:br/>
      </w:r>
      <w:r>
        <w:br/>
        <w:t>Уже бледнеет день…</w:t>
      </w:r>
      <w:r>
        <w:br/>
      </w:r>
      <w:r>
        <w:br/>
        <w:t>В туманном сумраке окрестность исчезает,</w:t>
      </w:r>
      <w:r>
        <w:br/>
      </w:r>
      <w:r>
        <w:br/>
        <w:t>Повсюду тишина…</w:t>
      </w:r>
      <w:r>
        <w:br/>
      </w:r>
      <w:r>
        <w:br/>
        <w:t>В элегии развивается мысль о равенстве людей перед лицом смерти, несправедливости и противоречиях в социальном бытии человека и о печальной участи поэта в окружающей его действительности. Внутренний мир поэта раскрывается в образе меланхолически-мечтательного юноши, который, живя мечтами и сочувствием к людям, не знал ни славы, ни счастья, но сохранил по себе добрую память в сердце простодушного селянина и верного друга.</w:t>
      </w:r>
      <w:r>
        <w:br/>
      </w:r>
      <w:r>
        <w:br/>
        <w:t>В «Сельском кладбище» наметились основные мотивы лирики Жуковского, получившие свое продолжение и развитие в следующей его элегии «Вечер», написанной в 1806 году. Содержание элегии составляет лирическое переживание созерцаемой поэтом природы, которое вызывает меланхолические воспоминания и раздумья о дружбе, «о счастье юных лет», об умерших друзьях, о личной судьбе и о своем призвании. Эти размышления приводят его к мысли о близкой смерти. Лирические мотивы так естественно и незаметно сменяются, что стихи становятся единым, живым, плавно льющимся музыкально-лирическим потоком, в котором отражается душа с малейшими оттенками и нюансами переживаний. Природа в стихотворении Жуковского не существует сама по себе. Эффект ее природы достигается при помощи олицетворений, эмоциональных эпитетов:</w:t>
      </w:r>
      <w:r>
        <w:br/>
      </w:r>
      <w:r>
        <w:br/>
        <w:t>Как солнца за горой пленителен закат, —</w:t>
      </w:r>
      <w:r>
        <w:br/>
      </w:r>
      <w:r>
        <w:br/>
        <w:t>Когда поля в тени, а рощи отдаленны</w:t>
      </w:r>
      <w:r>
        <w:br/>
      </w:r>
      <w:r>
        <w:br/>
        <w:t>И в зеркале воды колеблющийся град</w:t>
      </w:r>
      <w:r>
        <w:br/>
      </w:r>
      <w:r>
        <w:br/>
        <w:t>Багряным блеском озаренны…</w:t>
      </w:r>
      <w:r>
        <w:br/>
      </w:r>
      <w:r>
        <w:br/>
        <w:t>В элегии ярко проявляется такая особенность дарования Жуковского, как зримая осязаемость поэтических образов. Можно легко представить себе, воссоздать в своем воображении ту картину, которую рисует поэт:</w:t>
      </w:r>
      <w:r>
        <w:br/>
      </w:r>
      <w:r>
        <w:br/>
        <w:t>Уж вечер… облаков померкнули края,</w:t>
      </w:r>
      <w:r>
        <w:br/>
      </w:r>
      <w:r>
        <w:br/>
        <w:t>Последний луч зари на башнях умирает;</w:t>
      </w:r>
      <w:r>
        <w:br/>
      </w:r>
      <w:r>
        <w:br/>
        <w:t>Последняя в реке блестящая струя</w:t>
      </w:r>
      <w:r>
        <w:br/>
      </w:r>
      <w:r>
        <w:br/>
        <w:t>С потухшим небом угасает.</w:t>
      </w:r>
      <w:r>
        <w:br/>
      </w:r>
      <w:r>
        <w:br/>
        <w:t>Все тихо: рощи спят; в окрестности покой…</w:t>
      </w:r>
      <w:r>
        <w:br/>
      </w:r>
      <w:r>
        <w:br/>
        <w:t>В стихотворение включаются ставшие традиционными для романтического мировосприятия мотивы сожаления о прошедшей молодости, погибших мечтах:</w:t>
      </w:r>
      <w:r>
        <w:br/>
      </w:r>
      <w:r>
        <w:br/>
        <w:t>Сижу задумавшись: в душе моей мечты;</w:t>
      </w:r>
      <w:r>
        <w:br/>
      </w:r>
      <w:r>
        <w:br/>
        <w:t>К протекшим временам лечу воспоминаньем…</w:t>
      </w:r>
      <w:r>
        <w:br/>
      </w:r>
      <w:r>
        <w:br/>
        <w:t>О дней моих весна, как быстро скрылась ты,</w:t>
      </w:r>
      <w:r>
        <w:br/>
      </w:r>
      <w:r>
        <w:br/>
        <w:t>С твоим блаженством и страданьем!</w:t>
      </w:r>
      <w:r>
        <w:br/>
      </w:r>
      <w:r>
        <w:br/>
        <w:t>Оставаясь наедине с природой, лирический герой находит в ней собеседника, чья внутренняя жизнь столь же таинственна и подвижна, как и его собственная. Благодаря этому пейзажная лирика приобретает новое качество — символичность. Это особенно заметно в другом стихотворении — элегии «Море», написанной в 1822 году. Море предстает как одушевленное, одухотворенное существо:</w:t>
      </w:r>
      <w:r>
        <w:br/>
      </w:r>
      <w:r>
        <w:br/>
        <w:t>Безмолвное море, лазурное море,</w:t>
      </w:r>
      <w:r>
        <w:br/>
      </w:r>
      <w:r>
        <w:br/>
        <w:t>Стою очарован над бездной твоей.</w:t>
      </w:r>
      <w:r>
        <w:br/>
      </w:r>
      <w:r>
        <w:br/>
        <w:t>Ты живо; ты дышишь; смятенной любовью</w:t>
      </w:r>
      <w:r>
        <w:br/>
      </w:r>
      <w:r>
        <w:br/>
        <w:t>Тревожною думой наполнено ты…</w:t>
      </w:r>
      <w:r>
        <w:br/>
      </w:r>
      <w:r>
        <w:br/>
        <w:t>В основании элегии лежит романтическое противопоставление недостижимей мечты и окружающей жизни. Жизнь моря представлена отражением неба:</w:t>
      </w:r>
      <w:r>
        <w:br/>
      </w:r>
      <w:r>
        <w:br/>
        <w:t>Иль тянет тебя из земныя неволи</w:t>
      </w:r>
      <w:r>
        <w:br/>
      </w:r>
      <w:r>
        <w:br/>
        <w:t>Далекое светлое небо к себе?..</w:t>
      </w:r>
      <w:r>
        <w:br/>
      </w:r>
      <w:r>
        <w:br/>
        <w:t>Своеобразие образа моря у Жуковского ярко проявляется в сопоставлении с образом моря у Пушкина в стихотворении «К морю», где оно выступает символом свободы, свободной стихии. Тишина спокойного моря, непрестанный рокот взволнованного, гул и гром обрушившегося на берег и на застигнутые бурей корабли были для поэтов не только музыкой природы, но и звуковым образом человеческих пёереживаний. Музыка природы наполнялась в их стихах человеческим смыслом.</w:t>
      </w:r>
      <w:r>
        <w:br/>
      </w:r>
      <w:r>
        <w:br/>
        <w:t>Заслугой Жуковского явилось изображение внутреннего мира человека, жизни его души и сердца в единении с природой. Достоинство Жуковского как поэта Белинский видел в его стремлении к бесконечному, идеальному, прекрасному, в неудовлетворенности тем, что представляла действительность: «Утро ли, полдень ли, вечер ли, ночь ли, буря ли или пейзаж — все это дышит в ярких картинах Жуковского какою-то таинственной, исполненной чудных сил жизнью… Изображаемая Жуковским природа — романтическая природа, дышащая таинственной жизнью души и сердца».</w:t>
      </w:r>
      <w:bookmarkStart w:id="0" w:name="_GoBack"/>
      <w:bookmarkEnd w:id="0"/>
    </w:p>
    <w:sectPr w:rsidR="00CC75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BB2"/>
    <w:rsid w:val="008C6BB2"/>
    <w:rsid w:val="00C74D37"/>
    <w:rsid w:val="00C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68FBE-D41D-49A1-8643-EAE7E51D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5001</Characters>
  <Application>Microsoft Office Word</Application>
  <DocSecurity>0</DocSecurity>
  <Lines>41</Lines>
  <Paragraphs>11</Paragraphs>
  <ScaleCrop>false</ScaleCrop>
  <Company>diakov.net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Природа и человек в романтической лирике Жуковского</dc:title>
  <dc:subject/>
  <dc:creator>Irina</dc:creator>
  <cp:keywords/>
  <dc:description/>
  <cp:lastModifiedBy>Irina</cp:lastModifiedBy>
  <cp:revision>2</cp:revision>
  <dcterms:created xsi:type="dcterms:W3CDTF">2014-08-30T14:17:00Z</dcterms:created>
  <dcterms:modified xsi:type="dcterms:W3CDTF">2014-08-30T14:17:00Z</dcterms:modified>
</cp:coreProperties>
</file>