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E5" w:rsidRDefault="002715E5" w:rsidP="00CE02DF">
      <w:pPr>
        <w:spacing w:line="360" w:lineRule="auto"/>
        <w:ind w:right="57" w:firstLine="720"/>
        <w:jc w:val="center"/>
        <w:rPr>
          <w:b/>
          <w:sz w:val="32"/>
          <w:szCs w:val="32"/>
          <w:lang w:val="x-none"/>
        </w:rPr>
      </w:pPr>
    </w:p>
    <w:p w:rsidR="00430ACD" w:rsidRPr="00A80529" w:rsidRDefault="00430ACD" w:rsidP="00CE02DF">
      <w:pPr>
        <w:spacing w:line="360" w:lineRule="auto"/>
        <w:ind w:right="57" w:firstLine="720"/>
        <w:jc w:val="center"/>
        <w:rPr>
          <w:b/>
          <w:sz w:val="32"/>
          <w:szCs w:val="32"/>
        </w:rPr>
      </w:pPr>
      <w:r w:rsidRPr="00A80529">
        <w:rPr>
          <w:b/>
          <w:sz w:val="32"/>
          <w:szCs w:val="32"/>
          <w:lang w:val="x-none"/>
        </w:rPr>
        <w:t>Министерство образования</w:t>
      </w:r>
      <w:r w:rsidRPr="00A80529">
        <w:rPr>
          <w:b/>
          <w:sz w:val="32"/>
          <w:szCs w:val="32"/>
        </w:rPr>
        <w:t xml:space="preserve"> и науки</w:t>
      </w:r>
      <w:r w:rsidRPr="00A80529">
        <w:rPr>
          <w:b/>
          <w:sz w:val="32"/>
          <w:szCs w:val="32"/>
          <w:lang w:val="x-none"/>
        </w:rPr>
        <w:t xml:space="preserve"> Р</w:t>
      </w:r>
      <w:r w:rsidRPr="00A80529">
        <w:rPr>
          <w:b/>
          <w:sz w:val="32"/>
          <w:szCs w:val="32"/>
        </w:rPr>
        <w:t xml:space="preserve">оссийской </w:t>
      </w:r>
      <w:r w:rsidRPr="00A80529">
        <w:rPr>
          <w:b/>
          <w:sz w:val="32"/>
          <w:szCs w:val="32"/>
          <w:lang w:val="x-none"/>
        </w:rPr>
        <w:t>Ф</w:t>
      </w:r>
      <w:r w:rsidRPr="00A80529">
        <w:rPr>
          <w:b/>
          <w:sz w:val="32"/>
          <w:szCs w:val="32"/>
        </w:rPr>
        <w:t>едерации</w:t>
      </w:r>
    </w:p>
    <w:p w:rsidR="00430ACD" w:rsidRPr="00A80529" w:rsidRDefault="00430ACD" w:rsidP="00CE02DF">
      <w:pPr>
        <w:spacing w:line="360" w:lineRule="auto"/>
        <w:ind w:right="57" w:firstLine="720"/>
        <w:jc w:val="center"/>
        <w:rPr>
          <w:b/>
          <w:sz w:val="32"/>
          <w:szCs w:val="32"/>
        </w:rPr>
      </w:pPr>
      <w:r w:rsidRPr="00A80529">
        <w:rPr>
          <w:b/>
          <w:sz w:val="32"/>
          <w:szCs w:val="32"/>
        </w:rPr>
        <w:t>Брянский Государственный Технический Университет</w:t>
      </w: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ind w:right="57" w:firstLine="720"/>
        <w:jc w:val="center"/>
        <w:rPr>
          <w:lang w:val="x-none"/>
        </w:rPr>
      </w:pPr>
    </w:p>
    <w:p w:rsidR="00430ACD" w:rsidRPr="003D48CA" w:rsidRDefault="00430ACD" w:rsidP="00CE02DF">
      <w:pPr>
        <w:ind w:right="57" w:firstLine="720"/>
        <w:jc w:val="center"/>
        <w:rPr>
          <w:lang w:val="x-none"/>
        </w:rPr>
      </w:pPr>
    </w:p>
    <w:p w:rsidR="00430ACD" w:rsidRPr="003D48CA" w:rsidRDefault="00430ACD" w:rsidP="00CE02DF">
      <w:pPr>
        <w:ind w:right="57" w:firstLine="720"/>
        <w:jc w:val="center"/>
        <w:rPr>
          <w:lang w:val="x-none"/>
        </w:rPr>
      </w:pPr>
    </w:p>
    <w:p w:rsidR="00430ACD" w:rsidRPr="00A80529" w:rsidRDefault="00430ACD" w:rsidP="00CE02DF">
      <w:pPr>
        <w:spacing w:line="360" w:lineRule="auto"/>
        <w:ind w:right="57" w:firstLine="720"/>
        <w:jc w:val="center"/>
        <w:rPr>
          <w:b/>
          <w:sz w:val="32"/>
          <w:szCs w:val="32"/>
          <w:lang w:val="x-none"/>
        </w:rPr>
      </w:pPr>
      <w:r w:rsidRPr="00A80529">
        <w:rPr>
          <w:b/>
          <w:sz w:val="32"/>
          <w:szCs w:val="32"/>
        </w:rPr>
        <w:t xml:space="preserve">Реферат </w:t>
      </w:r>
      <w:r w:rsidRPr="00A80529">
        <w:rPr>
          <w:b/>
          <w:sz w:val="32"/>
          <w:szCs w:val="32"/>
          <w:lang w:val="x-none"/>
        </w:rPr>
        <w:t>по дисциплине «</w:t>
      </w:r>
      <w:r w:rsidRPr="00A80529">
        <w:rPr>
          <w:b/>
          <w:sz w:val="32"/>
          <w:szCs w:val="32"/>
        </w:rPr>
        <w:t>Мировая экономика</w:t>
      </w:r>
      <w:r w:rsidRPr="00A80529">
        <w:rPr>
          <w:b/>
          <w:sz w:val="32"/>
          <w:szCs w:val="32"/>
          <w:lang w:val="x-none"/>
        </w:rPr>
        <w:t>»</w:t>
      </w:r>
    </w:p>
    <w:p w:rsidR="00060423" w:rsidRPr="00EB63DB" w:rsidRDefault="00430ACD" w:rsidP="00CE02DF">
      <w:pPr>
        <w:spacing w:line="360" w:lineRule="auto"/>
        <w:ind w:right="57" w:firstLine="720"/>
        <w:jc w:val="center"/>
        <w:rPr>
          <w:sz w:val="32"/>
          <w:szCs w:val="32"/>
        </w:rPr>
      </w:pPr>
      <w:r w:rsidRPr="00EB63DB">
        <w:rPr>
          <w:b/>
          <w:sz w:val="32"/>
          <w:szCs w:val="32"/>
          <w:lang w:val="x-none"/>
        </w:rPr>
        <w:t>на тему</w:t>
      </w:r>
      <w:r w:rsidRPr="00EB63DB">
        <w:rPr>
          <w:b/>
          <w:sz w:val="32"/>
          <w:szCs w:val="32"/>
        </w:rPr>
        <w:t>:</w:t>
      </w:r>
    </w:p>
    <w:p w:rsidR="00430ACD" w:rsidRPr="00EB63DB" w:rsidRDefault="00430ACD" w:rsidP="00CE02DF">
      <w:pPr>
        <w:spacing w:line="360" w:lineRule="auto"/>
        <w:ind w:right="57" w:firstLine="720"/>
        <w:jc w:val="center"/>
        <w:rPr>
          <w:b/>
          <w:sz w:val="32"/>
          <w:szCs w:val="32"/>
          <w:lang w:val="x-none"/>
        </w:rPr>
      </w:pPr>
      <w:r w:rsidRPr="00EB63DB">
        <w:rPr>
          <w:b/>
          <w:sz w:val="32"/>
          <w:szCs w:val="32"/>
          <w:lang w:val="x-none"/>
        </w:rPr>
        <w:t>«</w:t>
      </w:r>
      <w:r w:rsidRPr="00EB63DB">
        <w:rPr>
          <w:b/>
          <w:sz w:val="32"/>
          <w:szCs w:val="32"/>
        </w:rPr>
        <w:t>Международная конкуренция и особенности ее проявления в современных условиях</w:t>
      </w:r>
      <w:r w:rsidRPr="00EB63DB">
        <w:rPr>
          <w:b/>
          <w:sz w:val="32"/>
          <w:szCs w:val="32"/>
          <w:lang w:val="x-none"/>
        </w:rPr>
        <w:t>»</w:t>
      </w:r>
    </w:p>
    <w:p w:rsidR="00430ACD" w:rsidRPr="003D48CA" w:rsidRDefault="00430ACD" w:rsidP="00CE02DF">
      <w:pPr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  <w:lang w:val="x-none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tabs>
          <w:tab w:val="left" w:pos="6120"/>
          <w:tab w:val="left" w:pos="7020"/>
        </w:tabs>
        <w:spacing w:line="360" w:lineRule="auto"/>
        <w:ind w:right="57" w:firstLine="720"/>
        <w:jc w:val="right"/>
        <w:rPr>
          <w:sz w:val="28"/>
          <w:szCs w:val="28"/>
        </w:rPr>
      </w:pPr>
      <w:r w:rsidRPr="003D48CA">
        <w:rPr>
          <w:sz w:val="28"/>
          <w:szCs w:val="28"/>
        </w:rPr>
        <w:t>Выполнила: студентка</w:t>
      </w:r>
    </w:p>
    <w:p w:rsidR="00430ACD" w:rsidRPr="003D48CA" w:rsidRDefault="009A7250" w:rsidP="00CE02DF">
      <w:pPr>
        <w:tabs>
          <w:tab w:val="left" w:pos="6120"/>
          <w:tab w:val="left" w:pos="7020"/>
        </w:tabs>
        <w:spacing w:line="360" w:lineRule="auto"/>
        <w:ind w:right="57" w:firstLine="720"/>
        <w:jc w:val="right"/>
        <w:rPr>
          <w:sz w:val="28"/>
          <w:szCs w:val="28"/>
        </w:rPr>
      </w:pPr>
      <w:r>
        <w:rPr>
          <w:sz w:val="28"/>
          <w:szCs w:val="28"/>
        </w:rPr>
        <w:t>группы 09-ПИЭ Парфёнова Д.С.</w:t>
      </w:r>
    </w:p>
    <w:p w:rsidR="00430ACD" w:rsidRPr="003D48CA" w:rsidRDefault="00430ACD" w:rsidP="00CE02DF">
      <w:pPr>
        <w:tabs>
          <w:tab w:val="left" w:pos="6120"/>
          <w:tab w:val="left" w:pos="7020"/>
          <w:tab w:val="left" w:pos="8222"/>
        </w:tabs>
        <w:spacing w:line="360" w:lineRule="auto"/>
        <w:ind w:right="57" w:firstLine="720"/>
        <w:jc w:val="right"/>
        <w:rPr>
          <w:sz w:val="28"/>
          <w:szCs w:val="28"/>
        </w:rPr>
      </w:pPr>
      <w:r w:rsidRPr="003D48CA">
        <w:rPr>
          <w:sz w:val="28"/>
          <w:szCs w:val="28"/>
          <w:lang w:val="x-none"/>
        </w:rPr>
        <w:t>Проверил:</w:t>
      </w:r>
      <w:r w:rsidR="009A7250">
        <w:rPr>
          <w:sz w:val="28"/>
          <w:szCs w:val="28"/>
        </w:rPr>
        <w:t xml:space="preserve"> к.т.н.,</w:t>
      </w:r>
      <w:r w:rsidRPr="003D48CA">
        <w:rPr>
          <w:sz w:val="28"/>
          <w:szCs w:val="28"/>
        </w:rPr>
        <w:t xml:space="preserve"> доц. Демиденко И.А.</w:t>
      </w: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Pr="003D48CA" w:rsidRDefault="00430ACD" w:rsidP="00CE02DF">
      <w:pPr>
        <w:spacing w:line="360" w:lineRule="auto"/>
        <w:ind w:right="57" w:firstLine="720"/>
        <w:jc w:val="center"/>
        <w:rPr>
          <w:sz w:val="28"/>
          <w:szCs w:val="28"/>
        </w:rPr>
      </w:pPr>
    </w:p>
    <w:p w:rsidR="00430ACD" w:rsidRDefault="00430ACD" w:rsidP="00A80529">
      <w:pPr>
        <w:spacing w:line="360" w:lineRule="auto"/>
        <w:ind w:right="57"/>
        <w:rPr>
          <w:sz w:val="28"/>
          <w:szCs w:val="28"/>
          <w:lang w:val="en-US"/>
        </w:rPr>
      </w:pPr>
    </w:p>
    <w:p w:rsidR="00430ACD" w:rsidRDefault="00430ACD" w:rsidP="00CE02DF">
      <w:pPr>
        <w:spacing w:line="360" w:lineRule="auto"/>
        <w:ind w:right="57" w:firstLine="720"/>
        <w:jc w:val="center"/>
        <w:rPr>
          <w:sz w:val="28"/>
          <w:szCs w:val="28"/>
          <w:lang w:val="en-US"/>
        </w:rPr>
      </w:pPr>
    </w:p>
    <w:p w:rsidR="00430ACD" w:rsidRDefault="00430ACD" w:rsidP="00E07F8E">
      <w:pPr>
        <w:spacing w:line="360" w:lineRule="auto"/>
        <w:ind w:right="57"/>
        <w:rPr>
          <w:sz w:val="28"/>
          <w:szCs w:val="28"/>
          <w:lang w:val="en-US"/>
        </w:rPr>
      </w:pPr>
    </w:p>
    <w:p w:rsidR="00430ACD" w:rsidRPr="00060423" w:rsidRDefault="00430ACD" w:rsidP="00060423">
      <w:pPr>
        <w:spacing w:line="360" w:lineRule="auto"/>
        <w:ind w:right="57"/>
        <w:rPr>
          <w:b/>
          <w:sz w:val="28"/>
          <w:szCs w:val="28"/>
        </w:rPr>
      </w:pPr>
    </w:p>
    <w:p w:rsidR="00430ACD" w:rsidRPr="00060423" w:rsidRDefault="00430ACD" w:rsidP="00CE02DF">
      <w:pPr>
        <w:shd w:val="clear" w:color="auto" w:fill="FFFFFF"/>
        <w:spacing w:line="360" w:lineRule="auto"/>
        <w:ind w:right="57" w:firstLine="720"/>
        <w:jc w:val="center"/>
        <w:rPr>
          <w:b/>
          <w:sz w:val="40"/>
          <w:szCs w:val="40"/>
          <w:lang w:val="en-US"/>
        </w:rPr>
      </w:pPr>
      <w:r w:rsidRPr="00060423">
        <w:rPr>
          <w:b/>
          <w:sz w:val="28"/>
          <w:szCs w:val="28"/>
        </w:rPr>
        <w:t>Брянск 2010</w:t>
      </w:r>
    </w:p>
    <w:p w:rsidR="00430ACD" w:rsidRPr="00430ACD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br w:type="page"/>
      </w:r>
    </w:p>
    <w:p w:rsidR="00430ACD" w:rsidRPr="00EB63DB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b/>
          <w:sz w:val="32"/>
          <w:szCs w:val="32"/>
        </w:rPr>
      </w:pPr>
      <w:r w:rsidRPr="00EB63DB">
        <w:rPr>
          <w:b/>
          <w:sz w:val="32"/>
          <w:szCs w:val="32"/>
        </w:rPr>
        <w:t>Содержание:</w:t>
      </w:r>
    </w:p>
    <w:p w:rsidR="00430ACD" w:rsidRPr="008F1E80" w:rsidRDefault="00430ACD" w:rsidP="008F1E80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</w:p>
    <w:p w:rsidR="00FC474C" w:rsidRPr="00FC474C" w:rsidRDefault="00430ACD" w:rsidP="00FC474C">
      <w:pPr>
        <w:pStyle w:val="10"/>
        <w:rPr>
          <w:i w:val="0"/>
        </w:rPr>
      </w:pPr>
      <w:r w:rsidRPr="008F1E80">
        <w:rPr>
          <w:i w:val="0"/>
        </w:rPr>
        <w:fldChar w:fldCharType="begin"/>
      </w:r>
      <w:r w:rsidRPr="008F1E80">
        <w:rPr>
          <w:i w:val="0"/>
        </w:rPr>
        <w:instrText xml:space="preserve"> TOC \o "1-3" \h \z \u </w:instrText>
      </w:r>
      <w:r w:rsidRPr="008F1E80">
        <w:rPr>
          <w:i w:val="0"/>
        </w:rPr>
        <w:fldChar w:fldCharType="separate"/>
      </w:r>
      <w:hyperlink w:anchor="_Toc279591411" w:history="1">
        <w:r w:rsidR="00FC474C" w:rsidRPr="00FC474C">
          <w:rPr>
            <w:rStyle w:val="a4"/>
            <w:i w:val="0"/>
          </w:rPr>
          <w:t>Введение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_Toc279591411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3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12" w:history="1">
        <w:r w:rsidR="00FC474C" w:rsidRPr="00FC474C">
          <w:rPr>
            <w:rStyle w:val="a4"/>
            <w:i w:val="0"/>
          </w:rPr>
          <w:t>1. Конкурентоспособность: основные понятия, сущность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_Toc279591412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4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13" w:history="1">
        <w:r w:rsidR="00FC474C" w:rsidRPr="00FC474C">
          <w:rPr>
            <w:rStyle w:val="a4"/>
            <w:i w:val="0"/>
          </w:rPr>
          <w:t>2. Научно - техническая конкурентоспособность новых товаров, модель ее формирования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_Toc279591413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9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14" w:history="1">
        <w:r w:rsidR="00FC474C" w:rsidRPr="00FC474C">
          <w:rPr>
            <w:rStyle w:val="a4"/>
            <w:i w:val="0"/>
          </w:rPr>
          <w:t>3. Конкурентоспособность страны в системе современных мирохозяйственных связей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_Toc279591414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17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15" w:history="1">
        <w:r w:rsidR="00FC474C" w:rsidRPr="00FC474C">
          <w:rPr>
            <w:rStyle w:val="a4"/>
            <w:i w:val="0"/>
          </w:rPr>
          <w:t>4. Конкурентоспособность и конкурентные стратегии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_Toc279591415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22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20"/>
        <w:tabs>
          <w:tab w:val="right" w:leader="dot" w:pos="9914"/>
        </w:tabs>
        <w:spacing w:line="360" w:lineRule="auto"/>
        <w:rPr>
          <w:noProof/>
          <w:sz w:val="28"/>
          <w:szCs w:val="28"/>
        </w:rPr>
      </w:pPr>
      <w:hyperlink w:anchor="_Toc279591416" w:history="1">
        <w:r w:rsidR="00FC474C" w:rsidRPr="00FC474C">
          <w:rPr>
            <w:rStyle w:val="a4"/>
            <w:noProof/>
            <w:sz w:val="28"/>
            <w:szCs w:val="28"/>
          </w:rPr>
          <w:t>4.1 Конкурентные преимущества на основе низких издержек</w:t>
        </w:r>
        <w:r w:rsidR="00FC474C" w:rsidRPr="00FC474C">
          <w:rPr>
            <w:noProof/>
            <w:webHidden/>
            <w:sz w:val="28"/>
            <w:szCs w:val="28"/>
          </w:rPr>
          <w:tab/>
        </w:r>
        <w:r w:rsidR="00FC474C" w:rsidRPr="00FC474C">
          <w:rPr>
            <w:noProof/>
            <w:webHidden/>
            <w:sz w:val="28"/>
            <w:szCs w:val="28"/>
          </w:rPr>
          <w:fldChar w:fldCharType="begin"/>
        </w:r>
        <w:r w:rsidR="00FC474C" w:rsidRPr="00FC474C">
          <w:rPr>
            <w:noProof/>
            <w:webHidden/>
            <w:sz w:val="28"/>
            <w:szCs w:val="28"/>
          </w:rPr>
          <w:instrText xml:space="preserve"> PAGEREF _Toc279591416 \h </w:instrText>
        </w:r>
        <w:r w:rsidR="00FC474C" w:rsidRPr="00FC474C">
          <w:rPr>
            <w:noProof/>
            <w:webHidden/>
            <w:sz w:val="28"/>
            <w:szCs w:val="28"/>
          </w:rPr>
        </w:r>
        <w:r w:rsidR="00FC474C" w:rsidRPr="00FC474C">
          <w:rPr>
            <w:noProof/>
            <w:webHidden/>
            <w:sz w:val="28"/>
            <w:szCs w:val="28"/>
          </w:rPr>
          <w:fldChar w:fldCharType="separate"/>
        </w:r>
        <w:r w:rsidR="00C44DF1">
          <w:rPr>
            <w:noProof/>
            <w:webHidden/>
            <w:sz w:val="28"/>
            <w:szCs w:val="28"/>
          </w:rPr>
          <w:t>26</w:t>
        </w:r>
        <w:r w:rsidR="00FC474C" w:rsidRPr="00FC474C">
          <w:rPr>
            <w:noProof/>
            <w:webHidden/>
            <w:sz w:val="28"/>
            <w:szCs w:val="28"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17" w:history="1">
        <w:r w:rsidR="00FC474C" w:rsidRPr="00FC474C">
          <w:rPr>
            <w:rStyle w:val="a4"/>
            <w:i w:val="0"/>
          </w:rPr>
          <w:t>4.</w:t>
        </w:r>
        <w:r w:rsidR="00FC474C" w:rsidRPr="00FC474C">
          <w:rPr>
            <w:rStyle w:val="a4"/>
            <w:i w:val="0"/>
            <w:lang w:val="en-US"/>
          </w:rPr>
          <w:t>2</w:t>
        </w:r>
        <w:r w:rsidR="00FC474C" w:rsidRPr="00FC474C">
          <w:rPr>
            <w:rStyle w:val="a4"/>
            <w:i w:val="0"/>
          </w:rPr>
          <w:t xml:space="preserve"> «Квазимонопольное» положение на рынке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_Toc279591417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28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18" w:history="1">
        <w:r w:rsidR="00FC474C" w:rsidRPr="00FC474C">
          <w:rPr>
            <w:rStyle w:val="a4"/>
            <w:i w:val="0"/>
          </w:rPr>
          <w:t>4.3 Стратегия получения максимальной прибыли в ограниченной перспективе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_Toc279591418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30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20"/>
        <w:tabs>
          <w:tab w:val="right" w:leader="dot" w:pos="9914"/>
        </w:tabs>
        <w:spacing w:line="360" w:lineRule="auto"/>
        <w:rPr>
          <w:noProof/>
          <w:sz w:val="28"/>
          <w:szCs w:val="28"/>
        </w:rPr>
      </w:pPr>
      <w:hyperlink w:anchor="_Toc279591419" w:history="1">
        <w:r w:rsidR="00FC474C" w:rsidRPr="00FC474C">
          <w:rPr>
            <w:rStyle w:val="a4"/>
            <w:noProof/>
            <w:sz w:val="28"/>
            <w:szCs w:val="28"/>
          </w:rPr>
          <w:t>4.4 Стратегия ценообразования с учетом качества товара</w:t>
        </w:r>
        <w:r w:rsidR="00FC474C" w:rsidRPr="00FC474C">
          <w:rPr>
            <w:noProof/>
            <w:webHidden/>
            <w:sz w:val="28"/>
            <w:szCs w:val="28"/>
          </w:rPr>
          <w:tab/>
        </w:r>
        <w:r w:rsidR="00FC474C" w:rsidRPr="00FC474C">
          <w:rPr>
            <w:noProof/>
            <w:webHidden/>
            <w:sz w:val="28"/>
            <w:szCs w:val="28"/>
          </w:rPr>
          <w:fldChar w:fldCharType="begin"/>
        </w:r>
        <w:r w:rsidR="00FC474C" w:rsidRPr="00FC474C">
          <w:rPr>
            <w:noProof/>
            <w:webHidden/>
            <w:sz w:val="28"/>
            <w:szCs w:val="28"/>
          </w:rPr>
          <w:instrText xml:space="preserve"> PAGEREF _Toc279591419 \h </w:instrText>
        </w:r>
        <w:r w:rsidR="00FC474C" w:rsidRPr="00FC474C">
          <w:rPr>
            <w:noProof/>
            <w:webHidden/>
            <w:sz w:val="28"/>
            <w:szCs w:val="28"/>
          </w:rPr>
        </w:r>
        <w:r w:rsidR="00FC474C" w:rsidRPr="00FC474C">
          <w:rPr>
            <w:noProof/>
            <w:webHidden/>
            <w:sz w:val="28"/>
            <w:szCs w:val="28"/>
          </w:rPr>
          <w:fldChar w:fldCharType="separate"/>
        </w:r>
        <w:r w:rsidR="00C44DF1">
          <w:rPr>
            <w:noProof/>
            <w:webHidden/>
            <w:sz w:val="28"/>
            <w:szCs w:val="28"/>
          </w:rPr>
          <w:t>32</w:t>
        </w:r>
        <w:r w:rsidR="00FC474C" w:rsidRPr="00FC474C">
          <w:rPr>
            <w:noProof/>
            <w:webHidden/>
            <w:sz w:val="28"/>
            <w:szCs w:val="28"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20" w:history="1">
        <w:r w:rsidR="00FC474C" w:rsidRPr="00FC474C">
          <w:rPr>
            <w:rStyle w:val="a4"/>
            <w:i w:val="0"/>
          </w:rPr>
          <w:t>Заключение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_Toc279591420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35</w:t>
        </w:r>
        <w:r w:rsidR="00FC474C" w:rsidRPr="00FC474C">
          <w:rPr>
            <w:i w:val="0"/>
            <w:webHidden/>
          </w:rPr>
          <w:fldChar w:fldCharType="end"/>
        </w:r>
      </w:hyperlink>
    </w:p>
    <w:p w:rsidR="00FC474C" w:rsidRPr="00FC474C" w:rsidRDefault="00484626" w:rsidP="00FC474C">
      <w:pPr>
        <w:pStyle w:val="10"/>
        <w:rPr>
          <w:i w:val="0"/>
        </w:rPr>
      </w:pPr>
      <w:hyperlink w:anchor="_Toc279591421" w:history="1">
        <w:r w:rsidR="00FC474C" w:rsidRPr="00FC474C">
          <w:rPr>
            <w:rStyle w:val="a4"/>
            <w:i w:val="0"/>
          </w:rPr>
          <w:t>Список использованной литературы</w:t>
        </w:r>
        <w:r w:rsidR="00FC474C" w:rsidRPr="00FC474C">
          <w:rPr>
            <w:i w:val="0"/>
            <w:webHidden/>
          </w:rPr>
          <w:tab/>
        </w:r>
        <w:r w:rsidR="00FC474C" w:rsidRPr="00FC474C">
          <w:rPr>
            <w:i w:val="0"/>
            <w:webHidden/>
          </w:rPr>
          <w:fldChar w:fldCharType="begin"/>
        </w:r>
        <w:r w:rsidR="00FC474C" w:rsidRPr="00FC474C">
          <w:rPr>
            <w:i w:val="0"/>
            <w:webHidden/>
          </w:rPr>
          <w:instrText xml:space="preserve"> PAGEREF _Toc279591421 \h </w:instrText>
        </w:r>
        <w:r w:rsidR="00FC474C" w:rsidRPr="00FC474C">
          <w:rPr>
            <w:i w:val="0"/>
            <w:webHidden/>
          </w:rPr>
        </w:r>
        <w:r w:rsidR="00FC474C" w:rsidRPr="00FC474C">
          <w:rPr>
            <w:i w:val="0"/>
            <w:webHidden/>
          </w:rPr>
          <w:fldChar w:fldCharType="separate"/>
        </w:r>
        <w:r w:rsidR="00C44DF1">
          <w:rPr>
            <w:i w:val="0"/>
            <w:webHidden/>
          </w:rPr>
          <w:t>36</w:t>
        </w:r>
        <w:r w:rsidR="00FC474C" w:rsidRPr="00FC474C">
          <w:rPr>
            <w:i w:val="0"/>
            <w:webHidden/>
          </w:rPr>
          <w:fldChar w:fldCharType="end"/>
        </w:r>
      </w:hyperlink>
    </w:p>
    <w:p w:rsidR="00430ACD" w:rsidRPr="00430ACD" w:rsidRDefault="00430ACD" w:rsidP="008F1E80">
      <w:pPr>
        <w:shd w:val="clear" w:color="auto" w:fill="FFFFFF"/>
        <w:spacing w:before="149" w:line="360" w:lineRule="auto"/>
        <w:ind w:right="57" w:firstLine="720"/>
        <w:jc w:val="both"/>
        <w:rPr>
          <w:sz w:val="28"/>
          <w:szCs w:val="28"/>
        </w:rPr>
      </w:pPr>
      <w:r w:rsidRPr="008F1E80">
        <w:rPr>
          <w:sz w:val="28"/>
          <w:szCs w:val="28"/>
        </w:rPr>
        <w:fldChar w:fldCharType="end"/>
      </w:r>
    </w:p>
    <w:p w:rsidR="00C44DF1" w:rsidRPr="00C44DF1" w:rsidRDefault="00430ACD" w:rsidP="00C44DF1">
      <w:pPr>
        <w:pStyle w:val="1"/>
        <w:rPr>
          <w:rFonts w:ascii="Times New Roman" w:hAnsi="Times New Roman"/>
        </w:rPr>
      </w:pPr>
      <w:r w:rsidRPr="00060423">
        <w:br w:type="page"/>
      </w:r>
      <w:bookmarkStart w:id="0" w:name="_Toc279591411"/>
      <w:r w:rsidR="00A80529" w:rsidRPr="00C44DF1">
        <w:rPr>
          <w:rFonts w:ascii="Times New Roman" w:hAnsi="Times New Roman"/>
        </w:rPr>
        <w:t>Введение</w:t>
      </w:r>
      <w:bookmarkStart w:id="1" w:name="_Toc279579645"/>
      <w:bookmarkEnd w:id="0"/>
    </w:p>
    <w:p w:rsidR="00A80529" w:rsidRPr="00EB63DB" w:rsidRDefault="00A80529" w:rsidP="00EB63DB">
      <w:pPr>
        <w:shd w:val="clear" w:color="auto" w:fill="FFFFFF"/>
        <w:spacing w:before="5" w:line="360" w:lineRule="auto"/>
        <w:ind w:right="57" w:firstLine="720"/>
        <w:jc w:val="both"/>
        <w:rPr>
          <w:bCs/>
          <w:sz w:val="28"/>
          <w:szCs w:val="28"/>
        </w:rPr>
      </w:pPr>
      <w:r w:rsidRPr="00EB63DB">
        <w:rPr>
          <w:bCs/>
          <w:sz w:val="28"/>
          <w:szCs w:val="28"/>
        </w:rPr>
        <w:t>В настоящее время все больше и больше стран пытается выйти на Мировой рынок со своей собственной национальной продукцией и старается успешно конкурировать на нем. С каждым годом количество стран, торгующих на Мировом рынке, увеличивается, а следовательно растет международная конкуренция. Проблема международной конкуренции стала очень актуальна в наши дни. Сегодня проблемой конкурентоспособности озабочены правительства и промышленные круги любой страны.</w:t>
      </w:r>
      <w:bookmarkEnd w:id="1"/>
      <w:r w:rsidRPr="00EB63DB">
        <w:rPr>
          <w:bCs/>
          <w:sz w:val="28"/>
          <w:szCs w:val="28"/>
        </w:rPr>
        <w:t xml:space="preserve"> </w:t>
      </w:r>
    </w:p>
    <w:p w:rsidR="00A80529" w:rsidRPr="00EB63DB" w:rsidRDefault="00A80529" w:rsidP="00EB63DB">
      <w:pPr>
        <w:shd w:val="clear" w:color="auto" w:fill="FFFFFF"/>
        <w:spacing w:before="5" w:line="360" w:lineRule="auto"/>
        <w:ind w:right="57" w:firstLine="720"/>
        <w:jc w:val="both"/>
        <w:rPr>
          <w:bCs/>
          <w:sz w:val="28"/>
          <w:szCs w:val="28"/>
        </w:rPr>
      </w:pPr>
      <w:bookmarkStart w:id="2" w:name="_Toc279579646"/>
      <w:r w:rsidRPr="00EB63DB">
        <w:rPr>
          <w:bCs/>
          <w:sz w:val="28"/>
          <w:szCs w:val="28"/>
        </w:rPr>
        <w:t>После того как Россия отказалась от государственной монополии на внешнеэкономическую деятельность проблема успешного конкурирования на Мировом рынке стала для нашей страны очень острой. Процесс интеграции России в мировую экономику сопровождается многими трудностями. Уже на сегодняшнем, начальном этапе освоения западных рынков видно активное нежелание обосновавшихся на них продуцентов мириться с дестабилизирующим воздействием новых поставщиков дешевой продукции. Низкие показатели импорта связаны преимущественно с сокращением государственных расходов на централизованные закупки и ужесточением таможенно-тарифной и налоговой системы. Сказались также ограничения внешних заимствований, задолженность государства и предприятий иностранным партнерам, постепенная отмена бюджетного дотирования импорта. Однако, несмотря на все возникающие трудности как в области экспорта, так и импорта, товарооборот России со странами с развитой рыночной экономикой растет, что говорит о развитии и укреплении торгово-экономических связей с этими крупнейшими партнерами. Не опираясь на мировой опыт в вопросах конкурентоспособности, Россия сегодня не сможет успешно конкурировать на Мировом рынке. В своей работе я хотел рассмотреть те причины, которые позволяют странам побеждать в соперничестве с другими, а также причины, которые ухудшают конкурентоспособность страны. Я думаю, что умелое применение опыта развитых стран по проблемам международной конкуренции поможет России стать одним из сильнейших соперников на мировом рынке товаров и услуг.</w:t>
      </w:r>
      <w:bookmarkEnd w:id="2"/>
    </w:p>
    <w:p w:rsidR="006728C6" w:rsidRPr="00060423" w:rsidRDefault="005C138E" w:rsidP="00060423">
      <w:pPr>
        <w:pStyle w:val="1"/>
        <w:rPr>
          <w:rFonts w:ascii="Times New Roman" w:hAnsi="Times New Roman" w:cs="Times New Roman"/>
        </w:rPr>
      </w:pPr>
      <w:bookmarkStart w:id="3" w:name="_Toc279591412"/>
      <w:r w:rsidRPr="00060423">
        <w:rPr>
          <w:rFonts w:ascii="Times New Roman" w:hAnsi="Times New Roman"/>
        </w:rPr>
        <w:t xml:space="preserve">1. </w:t>
      </w:r>
      <w:r w:rsidR="00430ACD" w:rsidRPr="00060423">
        <w:rPr>
          <w:rFonts w:ascii="Times New Roman" w:hAnsi="Times New Roman"/>
        </w:rPr>
        <w:t>Конкурентоспособность: основные понятия, сущность</w:t>
      </w:r>
      <w:bookmarkEnd w:id="3"/>
    </w:p>
    <w:p w:rsidR="00430ACD" w:rsidRPr="003D48CA" w:rsidRDefault="00430ACD" w:rsidP="00CE02DF">
      <w:pPr>
        <w:shd w:val="clear" w:color="auto" w:fill="FFFFFF"/>
        <w:spacing w:before="14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Конкуренция и конкурентна</w:t>
      </w:r>
      <w:r>
        <w:rPr>
          <w:sz w:val="28"/>
          <w:szCs w:val="28"/>
        </w:rPr>
        <w:t>я борьба являются главным содер</w:t>
      </w:r>
      <w:r w:rsidRPr="003D48CA">
        <w:rPr>
          <w:sz w:val="28"/>
          <w:szCs w:val="28"/>
        </w:rPr>
        <w:t>жанием функционирования экономической системы, базирующейся на рыночных механизмах, ключевыми категориями в общей схеме</w:t>
      </w:r>
      <w:r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категорий рыночного хозяйства.</w:t>
      </w:r>
    </w:p>
    <w:p w:rsidR="00430ACD" w:rsidRPr="003D48CA" w:rsidRDefault="00430ACD" w:rsidP="00CE02DF">
      <w:pPr>
        <w:shd w:val="clear" w:color="auto" w:fill="FFFFFF"/>
        <w:spacing w:before="14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b/>
          <w:bCs/>
          <w:i/>
          <w:iCs/>
          <w:sz w:val="28"/>
          <w:szCs w:val="28"/>
        </w:rPr>
        <w:t xml:space="preserve">Конкуренция </w:t>
      </w:r>
      <w:r w:rsidRPr="003D48CA">
        <w:rPr>
          <w:sz w:val="28"/>
          <w:szCs w:val="28"/>
        </w:rPr>
        <w:t>определяется как ситуация, в которой любой желающий что-либо купить или продать может выб</w:t>
      </w:r>
      <w:r>
        <w:rPr>
          <w:sz w:val="28"/>
          <w:szCs w:val="28"/>
        </w:rPr>
        <w:t>ирать между различными поставщи</w:t>
      </w:r>
      <w:r w:rsidRPr="003D48CA">
        <w:rPr>
          <w:sz w:val="28"/>
          <w:szCs w:val="28"/>
        </w:rPr>
        <w:t>ками или покупателями. Другая трактовка термина «конкуренция» предлагает понимать под конку</w:t>
      </w:r>
      <w:r>
        <w:rPr>
          <w:sz w:val="28"/>
          <w:szCs w:val="28"/>
        </w:rPr>
        <w:t>ренцией «процесс, в ходе которо</w:t>
      </w:r>
      <w:r w:rsidRPr="003D48CA">
        <w:rPr>
          <w:sz w:val="28"/>
          <w:szCs w:val="28"/>
        </w:rPr>
        <w:t>го фирмы борются друг с друг</w:t>
      </w:r>
      <w:r>
        <w:rPr>
          <w:sz w:val="28"/>
          <w:szCs w:val="28"/>
        </w:rPr>
        <w:t>ом за потребителей своей продук</w:t>
      </w:r>
      <w:r w:rsidRPr="003D48CA">
        <w:rPr>
          <w:sz w:val="28"/>
          <w:szCs w:val="28"/>
        </w:rPr>
        <w:t>ции».</w:t>
      </w:r>
    </w:p>
    <w:p w:rsidR="00430ACD" w:rsidRPr="003D48CA" w:rsidRDefault="00430ACD" w:rsidP="00CE02DF">
      <w:pPr>
        <w:shd w:val="clear" w:color="auto" w:fill="FFFFFF"/>
        <w:spacing w:before="1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товарном производстве, ка</w:t>
      </w:r>
      <w:r>
        <w:rPr>
          <w:sz w:val="28"/>
          <w:szCs w:val="28"/>
        </w:rPr>
        <w:t>к правило, связь между производ</w:t>
      </w:r>
      <w:r w:rsidRPr="003D48CA">
        <w:rPr>
          <w:sz w:val="28"/>
          <w:szCs w:val="28"/>
        </w:rPr>
        <w:t>ством и потреблением осущест</w:t>
      </w:r>
      <w:r>
        <w:rPr>
          <w:sz w:val="28"/>
          <w:szCs w:val="28"/>
        </w:rPr>
        <w:t xml:space="preserve">вляет рынок, который через механизм спроса и предложения обеспечивает осуществление </w:t>
      </w:r>
      <w:r w:rsidRPr="003D48CA">
        <w:rPr>
          <w:sz w:val="28"/>
          <w:szCs w:val="28"/>
        </w:rPr>
        <w:t>этой</w:t>
      </w:r>
      <w:r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связи. В категориальном смысле рынок является пространственно-временной основой реализации</w:t>
      </w:r>
      <w:r>
        <w:rPr>
          <w:sz w:val="28"/>
          <w:szCs w:val="28"/>
        </w:rPr>
        <w:t xml:space="preserve"> отношений товарного производст</w:t>
      </w:r>
      <w:r w:rsidRPr="003D48CA">
        <w:rPr>
          <w:sz w:val="28"/>
          <w:szCs w:val="28"/>
        </w:rPr>
        <w:t>ва и деятельности самостоятель</w:t>
      </w:r>
      <w:r>
        <w:rPr>
          <w:sz w:val="28"/>
          <w:szCs w:val="28"/>
        </w:rPr>
        <w:t>ных субъектов экономической свя</w:t>
      </w:r>
      <w:r w:rsidRPr="003D48CA">
        <w:rPr>
          <w:sz w:val="28"/>
          <w:szCs w:val="28"/>
        </w:rPr>
        <w:t>зи. Как форма организации воспроизводства рынок представляет собой формирование и движение воспроизводственных связей и пропорций, саморегулирующихся на основе законов рыночной экономики в систему управления экономикой в пределах инфра</w:t>
      </w:r>
      <w:r w:rsidRPr="003D48CA">
        <w:rPr>
          <w:sz w:val="28"/>
          <w:szCs w:val="28"/>
        </w:rPr>
        <w:softHyphen/>
        <w:t>структуры рынка, его институ</w:t>
      </w:r>
      <w:r w:rsidR="002E1613">
        <w:rPr>
          <w:sz w:val="28"/>
          <w:szCs w:val="28"/>
        </w:rPr>
        <w:t>тов, обслуживающих движение тру</w:t>
      </w:r>
      <w:r w:rsidRPr="003D48CA">
        <w:rPr>
          <w:sz w:val="28"/>
          <w:szCs w:val="28"/>
        </w:rPr>
        <w:t>довых ресурсов, оборот инвестиционных ресурсов,</w:t>
      </w:r>
      <w:r w:rsidR="002E1613">
        <w:rPr>
          <w:sz w:val="28"/>
          <w:szCs w:val="28"/>
        </w:rPr>
        <w:t xml:space="preserve"> ценных бумаг, товарных фондов. В</w:t>
      </w:r>
      <w:r w:rsidRPr="003D48CA">
        <w:rPr>
          <w:sz w:val="28"/>
          <w:szCs w:val="28"/>
        </w:rPr>
        <w:t xml:space="preserve"> более узко</w:t>
      </w:r>
      <w:r w:rsidR="002E1613">
        <w:rPr>
          <w:sz w:val="28"/>
          <w:szCs w:val="28"/>
        </w:rPr>
        <w:t>м смысле рынок есть форма и спо</w:t>
      </w:r>
      <w:r w:rsidRPr="003D48CA">
        <w:rPr>
          <w:sz w:val="28"/>
          <w:szCs w:val="28"/>
        </w:rPr>
        <w:t>соб обмена условий и результатов производства, ко</w:t>
      </w:r>
      <w:r w:rsidR="002E1613">
        <w:rPr>
          <w:sz w:val="28"/>
          <w:szCs w:val="28"/>
        </w:rPr>
        <w:t>торые отчуж</w:t>
      </w:r>
      <w:r w:rsidRPr="003D48CA">
        <w:rPr>
          <w:sz w:val="28"/>
          <w:szCs w:val="28"/>
        </w:rPr>
        <w:t>даются (присваиваются) посредством купли-продажи субъектами-продавцами и покупателями, через механизм спроса, предложения и рыночных цен.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Отношения спроса и предлож</w:t>
      </w:r>
      <w:r w:rsidR="002E1613">
        <w:rPr>
          <w:sz w:val="28"/>
          <w:szCs w:val="28"/>
        </w:rPr>
        <w:t>ения, с одной стороны, и отноше</w:t>
      </w:r>
      <w:r w:rsidRPr="003D48CA">
        <w:rPr>
          <w:sz w:val="28"/>
          <w:szCs w:val="28"/>
        </w:rPr>
        <w:t>ния, выражаемые законом стоимости, — с другой, н</w:t>
      </w:r>
      <w:r w:rsidR="002E1613">
        <w:rPr>
          <w:sz w:val="28"/>
          <w:szCs w:val="28"/>
        </w:rPr>
        <w:t>аходятся в тес</w:t>
      </w:r>
      <w:r w:rsidRPr="003D48CA">
        <w:rPr>
          <w:sz w:val="28"/>
          <w:szCs w:val="28"/>
        </w:rPr>
        <w:t>ном взаимодействии друг с другом в процессе ценообразования. Закон стоимости регулирует общ</w:t>
      </w:r>
      <w:r w:rsidR="002E1613">
        <w:rPr>
          <w:sz w:val="28"/>
          <w:szCs w:val="28"/>
        </w:rPr>
        <w:t>ественные затраты труда, опреде</w:t>
      </w:r>
      <w:r w:rsidRPr="003D48CA">
        <w:rPr>
          <w:sz w:val="28"/>
          <w:szCs w:val="28"/>
        </w:rPr>
        <w:t>ляет общий уровень цен, отраж</w:t>
      </w:r>
      <w:r w:rsidR="002E1613">
        <w:rPr>
          <w:sz w:val="28"/>
          <w:szCs w:val="28"/>
        </w:rPr>
        <w:t>ает основную тенденцию их движе</w:t>
      </w:r>
      <w:r w:rsidRPr="003D48CA">
        <w:rPr>
          <w:sz w:val="28"/>
          <w:szCs w:val="28"/>
        </w:rPr>
        <w:t>ния, действует как не</w:t>
      </w:r>
      <w:r w:rsidR="002E1613">
        <w:rPr>
          <w:sz w:val="28"/>
          <w:szCs w:val="28"/>
        </w:rPr>
        <w:t>обходимость соответствия суммы ц</w:t>
      </w:r>
      <w:r w:rsidRPr="003D48CA">
        <w:rPr>
          <w:sz w:val="28"/>
          <w:szCs w:val="28"/>
        </w:rPr>
        <w:t>ен товаров сумме стоимостей.</w:t>
      </w:r>
    </w:p>
    <w:p w:rsidR="00430ACD" w:rsidRPr="003D48CA" w:rsidRDefault="00430ACD" w:rsidP="00CE02DF">
      <w:pPr>
        <w:shd w:val="clear" w:color="auto" w:fill="FFFFFF"/>
        <w:spacing w:before="19"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Воздействие закона спроса и  предложения</w:t>
      </w:r>
      <w:r w:rsidRPr="003D48CA">
        <w:rPr>
          <w:sz w:val="28"/>
          <w:szCs w:val="28"/>
        </w:rPr>
        <w:t xml:space="preserve"> на закон стоимости выражается в следующем: затраты труда, чтобы быть приемлемыми для обмена на рынке, должны со</w:t>
      </w:r>
      <w:r w:rsidR="002E1613">
        <w:rPr>
          <w:sz w:val="28"/>
          <w:szCs w:val="28"/>
        </w:rPr>
        <w:t>ответствовать определенным вели</w:t>
      </w:r>
      <w:r w:rsidRPr="003D48CA">
        <w:rPr>
          <w:sz w:val="28"/>
          <w:szCs w:val="28"/>
        </w:rPr>
        <w:t>чинам. В то же время закон стоимости через цены оказывает влияние на формирование товарного предложения. Вместе с тем этот закон влияет на формирование спроса; во-первых, денежные доходы, обеспечивающие платежеспособность потребителей, всегда производим от стоимости товаров; во-вторых, формирование вел</w:t>
      </w:r>
      <w:r w:rsidR="002E1613">
        <w:rPr>
          <w:sz w:val="28"/>
          <w:szCs w:val="28"/>
        </w:rPr>
        <w:t>и</w:t>
      </w:r>
      <w:r w:rsidRPr="003D48CA">
        <w:rPr>
          <w:sz w:val="28"/>
          <w:szCs w:val="28"/>
        </w:rPr>
        <w:t xml:space="preserve">чины и структуры спроса зависит </w:t>
      </w:r>
      <w:r w:rsidR="002E1613">
        <w:rPr>
          <w:sz w:val="28"/>
          <w:szCs w:val="28"/>
        </w:rPr>
        <w:t>не только от степени настоятель</w:t>
      </w:r>
      <w:r w:rsidRPr="003D48CA">
        <w:rPr>
          <w:sz w:val="28"/>
          <w:szCs w:val="28"/>
        </w:rPr>
        <w:t>ности потребности, но и от денежных доходов, а также от уровня цен товаров.</w:t>
      </w:r>
    </w:p>
    <w:p w:rsidR="00430ACD" w:rsidRPr="003D48CA" w:rsidRDefault="00430ACD" w:rsidP="00CE02DF">
      <w:pPr>
        <w:shd w:val="clear" w:color="auto" w:fill="FFFFFF"/>
        <w:spacing w:before="5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Закон стоимости регулируе</w:t>
      </w:r>
      <w:r w:rsidR="002E1613">
        <w:rPr>
          <w:sz w:val="28"/>
          <w:szCs w:val="28"/>
        </w:rPr>
        <w:t>т отношения между товаропроизво</w:t>
      </w:r>
      <w:r w:rsidRPr="003D48CA">
        <w:rPr>
          <w:sz w:val="28"/>
          <w:szCs w:val="28"/>
        </w:rPr>
        <w:t>дителями, а закон спроса и предложения регулирует отношения производства и потребления, отношения по поводу общественной потребительной стоимости и цены между товаропроизводителями, с одной стороны, и покупателями — с другой.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Для того чтобы определить экономическое содержание понятия «конкуренция», часто выделяют </w:t>
      </w:r>
      <w:r w:rsidR="002E1613">
        <w:rPr>
          <w:sz w:val="28"/>
          <w:szCs w:val="28"/>
        </w:rPr>
        <w:t>три подхода к его пониманию: по</w:t>
      </w:r>
      <w:r w:rsidRPr="003D48CA">
        <w:rPr>
          <w:sz w:val="28"/>
          <w:szCs w:val="28"/>
        </w:rPr>
        <w:t>веденческий, структурный, функциональный.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В историческом экскурсе </w:t>
      </w:r>
      <w:r w:rsidRPr="003D48CA">
        <w:rPr>
          <w:i/>
          <w:iCs/>
          <w:sz w:val="28"/>
          <w:szCs w:val="28"/>
        </w:rPr>
        <w:t xml:space="preserve">поведенческий </w:t>
      </w:r>
      <w:r w:rsidRPr="003D48CA">
        <w:rPr>
          <w:sz w:val="28"/>
          <w:szCs w:val="28"/>
        </w:rPr>
        <w:t>подход стал первым подходом к определению конкур</w:t>
      </w:r>
      <w:r w:rsidR="002E1613">
        <w:rPr>
          <w:sz w:val="28"/>
          <w:szCs w:val="28"/>
        </w:rPr>
        <w:t>енции. В частности, А. Смит ото</w:t>
      </w:r>
      <w:r w:rsidRPr="003D48CA">
        <w:rPr>
          <w:sz w:val="28"/>
          <w:szCs w:val="28"/>
        </w:rPr>
        <w:t>ждествлял конкуренцию с «чест</w:t>
      </w:r>
      <w:r w:rsidR="002E1613">
        <w:rPr>
          <w:sz w:val="28"/>
          <w:szCs w:val="28"/>
        </w:rPr>
        <w:t>ным соперничеством между продав</w:t>
      </w:r>
      <w:r w:rsidRPr="003D48CA">
        <w:rPr>
          <w:sz w:val="28"/>
          <w:szCs w:val="28"/>
        </w:rPr>
        <w:t xml:space="preserve">цами за более выгодные условия </w:t>
      </w:r>
      <w:r w:rsidR="002E1613">
        <w:rPr>
          <w:sz w:val="28"/>
          <w:szCs w:val="28"/>
        </w:rPr>
        <w:t>продажи своих товаров». Неоклас</w:t>
      </w:r>
      <w:r w:rsidRPr="003D48CA">
        <w:rPr>
          <w:sz w:val="28"/>
          <w:szCs w:val="28"/>
        </w:rPr>
        <w:t>сическая теория, придерживаясь п</w:t>
      </w:r>
      <w:r w:rsidR="002E1613">
        <w:rPr>
          <w:sz w:val="28"/>
          <w:szCs w:val="28"/>
        </w:rPr>
        <w:t>оведенческого подхода, определя</w:t>
      </w:r>
      <w:r w:rsidRPr="003D48CA">
        <w:rPr>
          <w:sz w:val="28"/>
          <w:szCs w:val="28"/>
        </w:rPr>
        <w:t>ет содержание конкуренции как борьбу за редкие экономические блага. Так, по мнению американ</w:t>
      </w:r>
      <w:r w:rsidR="002E1613">
        <w:rPr>
          <w:sz w:val="28"/>
          <w:szCs w:val="28"/>
        </w:rPr>
        <w:t>ского экономиста П. Хайне, «кон</w:t>
      </w:r>
      <w:r w:rsidRPr="003D48CA">
        <w:rPr>
          <w:sz w:val="28"/>
          <w:szCs w:val="28"/>
        </w:rPr>
        <w:t xml:space="preserve">куренция есть стремление как </w:t>
      </w:r>
      <w:r w:rsidR="002E1613">
        <w:rPr>
          <w:sz w:val="28"/>
          <w:szCs w:val="28"/>
        </w:rPr>
        <w:t>можно лучше удовлетворить крите</w:t>
      </w:r>
      <w:r w:rsidRPr="003D48CA">
        <w:rPr>
          <w:sz w:val="28"/>
          <w:szCs w:val="28"/>
        </w:rPr>
        <w:t>риям доступа к редким благам».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Согласно </w:t>
      </w:r>
      <w:r w:rsidRPr="003D48CA">
        <w:rPr>
          <w:i/>
          <w:iCs/>
          <w:sz w:val="28"/>
          <w:szCs w:val="28"/>
        </w:rPr>
        <w:t xml:space="preserve">структурному </w:t>
      </w:r>
      <w:r w:rsidR="002E1613">
        <w:rPr>
          <w:sz w:val="28"/>
          <w:szCs w:val="28"/>
        </w:rPr>
        <w:t>подходу содержание</w:t>
      </w:r>
      <w:r w:rsidRPr="003D48CA">
        <w:rPr>
          <w:sz w:val="28"/>
          <w:szCs w:val="28"/>
        </w:rPr>
        <w:t xml:space="preserve"> конкуренции</w:t>
      </w:r>
      <w:r w:rsidR="002E1613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опре</w:t>
      </w:r>
      <w:r w:rsidR="002E1613">
        <w:rPr>
          <w:sz w:val="28"/>
          <w:szCs w:val="28"/>
        </w:rPr>
        <w:t>деляется типом рынка и тех услов</w:t>
      </w:r>
      <w:r w:rsidRPr="003D48CA">
        <w:rPr>
          <w:sz w:val="28"/>
          <w:szCs w:val="28"/>
        </w:rPr>
        <w:t>и</w:t>
      </w:r>
      <w:r w:rsidR="002E1613">
        <w:rPr>
          <w:sz w:val="28"/>
          <w:szCs w:val="28"/>
        </w:rPr>
        <w:t xml:space="preserve">й, которые господствуют на нем. </w:t>
      </w:r>
      <w:r w:rsidRPr="003D48CA">
        <w:rPr>
          <w:sz w:val="28"/>
          <w:szCs w:val="28"/>
        </w:rPr>
        <w:t>«Конкуренция - это наличие на рынке большого числа независимых покупателей и пр</w:t>
      </w:r>
      <w:r w:rsidR="002E1613">
        <w:rPr>
          <w:sz w:val="28"/>
          <w:szCs w:val="28"/>
        </w:rPr>
        <w:t>одавцов, возможность для покупа</w:t>
      </w:r>
      <w:r w:rsidRPr="003D48CA">
        <w:rPr>
          <w:sz w:val="28"/>
          <w:szCs w:val="28"/>
        </w:rPr>
        <w:t>телей и продавцов свободно выходить на рынок и покидать его».</w:t>
      </w:r>
    </w:p>
    <w:p w:rsidR="00430ACD" w:rsidRPr="003D48CA" w:rsidRDefault="00430ACD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i/>
          <w:iCs/>
          <w:sz w:val="28"/>
          <w:szCs w:val="28"/>
        </w:rPr>
        <w:t xml:space="preserve">Функциональный </w:t>
      </w:r>
      <w:r w:rsidR="002E1613">
        <w:rPr>
          <w:sz w:val="28"/>
          <w:szCs w:val="28"/>
        </w:rPr>
        <w:t>подход смещает рассмотрение</w:t>
      </w:r>
      <w:r w:rsidRPr="003D48CA">
        <w:rPr>
          <w:sz w:val="28"/>
          <w:szCs w:val="28"/>
        </w:rPr>
        <w:t xml:space="preserve"> экономической сущности конкуренции в сторону изучения ее роли в эко</w:t>
      </w:r>
      <w:r w:rsidR="002E1613">
        <w:rPr>
          <w:sz w:val="28"/>
          <w:szCs w:val="28"/>
        </w:rPr>
        <w:t>номиче</w:t>
      </w:r>
      <w:r w:rsidRPr="003D48CA">
        <w:rPr>
          <w:sz w:val="28"/>
          <w:szCs w:val="28"/>
        </w:rPr>
        <w:t>ском развитии.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События последних десятил</w:t>
      </w:r>
      <w:r w:rsidR="002E1613">
        <w:rPr>
          <w:sz w:val="28"/>
          <w:szCs w:val="28"/>
        </w:rPr>
        <w:t>етий особенно ярко высветили ос</w:t>
      </w:r>
      <w:r w:rsidRPr="003D48CA">
        <w:rPr>
          <w:sz w:val="28"/>
          <w:szCs w:val="28"/>
        </w:rPr>
        <w:t>новополагающую роль конкуренции в развитии производительных сил, се универсальное воздействие на национальную экономику и мирохозяйственные процессы.</w:t>
      </w:r>
    </w:p>
    <w:p w:rsidR="00430ACD" w:rsidRPr="003D48CA" w:rsidRDefault="002E1613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30ACD" w:rsidRPr="003D48CA">
        <w:rPr>
          <w:sz w:val="28"/>
          <w:szCs w:val="28"/>
        </w:rPr>
        <w:t xml:space="preserve"> современном мире ключевым понятием является </w:t>
      </w:r>
      <w:r>
        <w:rPr>
          <w:i/>
          <w:iCs/>
          <w:sz w:val="28"/>
          <w:szCs w:val="28"/>
        </w:rPr>
        <w:t>конкуренто</w:t>
      </w:r>
      <w:r w:rsidR="00430ACD" w:rsidRPr="003D48CA">
        <w:rPr>
          <w:i/>
          <w:iCs/>
          <w:sz w:val="28"/>
          <w:szCs w:val="28"/>
        </w:rPr>
        <w:t xml:space="preserve">способность. </w:t>
      </w:r>
      <w:r w:rsidR="00430ACD" w:rsidRPr="003D48CA">
        <w:rPr>
          <w:sz w:val="28"/>
          <w:szCs w:val="28"/>
        </w:rPr>
        <w:t>Однако современная экономическая наука не дает как единой общепринятой трактовки</w:t>
      </w:r>
      <w:r>
        <w:rPr>
          <w:sz w:val="28"/>
          <w:szCs w:val="28"/>
        </w:rPr>
        <w:t xml:space="preserve"> содержания категории «конкурен</w:t>
      </w:r>
      <w:r w:rsidR="00430ACD" w:rsidRPr="003D48CA">
        <w:rPr>
          <w:sz w:val="28"/>
          <w:szCs w:val="28"/>
        </w:rPr>
        <w:t>тоспособность», так и единого общепринятого</w:t>
      </w:r>
      <w:r>
        <w:rPr>
          <w:sz w:val="28"/>
          <w:szCs w:val="28"/>
        </w:rPr>
        <w:t xml:space="preserve"> подхода к методам ее оценки и ф</w:t>
      </w:r>
      <w:r w:rsidR="00430ACD" w:rsidRPr="003D48CA">
        <w:rPr>
          <w:sz w:val="28"/>
          <w:szCs w:val="28"/>
        </w:rPr>
        <w:t>ормирования.</w:t>
      </w:r>
    </w:p>
    <w:p w:rsidR="00430ACD" w:rsidRPr="003D48CA" w:rsidRDefault="00430ACD" w:rsidP="00CE02DF">
      <w:pPr>
        <w:shd w:val="clear" w:color="auto" w:fill="FFFFFF"/>
        <w:spacing w:before="1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общем случае под конк</w:t>
      </w:r>
      <w:r w:rsidR="002E1613">
        <w:rPr>
          <w:sz w:val="28"/>
          <w:szCs w:val="28"/>
        </w:rPr>
        <w:t>урентоспособностью принято пони</w:t>
      </w:r>
      <w:r w:rsidRPr="003D48CA">
        <w:rPr>
          <w:sz w:val="28"/>
          <w:szCs w:val="28"/>
        </w:rPr>
        <w:t xml:space="preserve">мать способность </w:t>
      </w:r>
      <w:r w:rsidR="002E1613">
        <w:rPr>
          <w:sz w:val="28"/>
          <w:szCs w:val="28"/>
        </w:rPr>
        <w:t xml:space="preserve">конкурировать на рынках товаров и услуг. Организацией </w:t>
      </w:r>
      <w:r w:rsidRPr="003D48CA">
        <w:rPr>
          <w:sz w:val="28"/>
          <w:szCs w:val="28"/>
        </w:rPr>
        <w:t>экономичес</w:t>
      </w:r>
      <w:r w:rsidR="002E1613">
        <w:rPr>
          <w:sz w:val="28"/>
          <w:szCs w:val="28"/>
        </w:rPr>
        <w:t xml:space="preserve">кого сотрудничества и развития </w:t>
      </w:r>
      <w:r w:rsidRPr="003D48CA">
        <w:rPr>
          <w:sz w:val="28"/>
          <w:szCs w:val="28"/>
        </w:rPr>
        <w:t>(ОЭСР) конкурентоспособность определе</w:t>
      </w:r>
      <w:r w:rsidR="002E1613">
        <w:rPr>
          <w:sz w:val="28"/>
          <w:szCs w:val="28"/>
        </w:rPr>
        <w:t xml:space="preserve">на как способность компании, отраслей, регионов и </w:t>
      </w:r>
      <w:r w:rsidRPr="003D48CA">
        <w:rPr>
          <w:sz w:val="28"/>
          <w:szCs w:val="28"/>
        </w:rPr>
        <w:t>наци</w:t>
      </w:r>
      <w:r w:rsidR="002E1613">
        <w:rPr>
          <w:sz w:val="28"/>
          <w:szCs w:val="28"/>
        </w:rPr>
        <w:t xml:space="preserve">й обеспечить сравнительно высокий </w:t>
      </w:r>
      <w:r w:rsidRPr="003D48CA">
        <w:rPr>
          <w:sz w:val="28"/>
          <w:szCs w:val="28"/>
        </w:rPr>
        <w:t>уровень дохода и заработной платы, оставаясь открытыми для международной конкуренции.</w:t>
      </w:r>
    </w:p>
    <w:p w:rsidR="00430ACD" w:rsidRPr="003D48CA" w:rsidRDefault="00430ACD" w:rsidP="00CE02DF">
      <w:pPr>
        <w:shd w:val="clear" w:color="auto" w:fill="FFFFFF"/>
        <w:spacing w:before="1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Надо отметить неразрывну</w:t>
      </w:r>
      <w:r w:rsidR="006F1621">
        <w:rPr>
          <w:sz w:val="28"/>
          <w:szCs w:val="28"/>
        </w:rPr>
        <w:t>ю связь современной внутринацио</w:t>
      </w:r>
      <w:r w:rsidRPr="003D48CA">
        <w:rPr>
          <w:sz w:val="28"/>
          <w:szCs w:val="28"/>
        </w:rPr>
        <w:t>нальной конкуренции с международной, а современные процессы глобализации обусловливают то</w:t>
      </w:r>
      <w:r w:rsidR="006F1621">
        <w:rPr>
          <w:sz w:val="28"/>
          <w:szCs w:val="28"/>
        </w:rPr>
        <w:t>т факт, что международная конку</w:t>
      </w:r>
      <w:r w:rsidRPr="003D48CA">
        <w:rPr>
          <w:sz w:val="28"/>
          <w:szCs w:val="28"/>
        </w:rPr>
        <w:t>ренция не только усиливает проявления национальн</w:t>
      </w:r>
      <w:r w:rsidR="006F1621">
        <w:rPr>
          <w:sz w:val="28"/>
          <w:szCs w:val="28"/>
        </w:rPr>
        <w:t>ой конкурен</w:t>
      </w:r>
      <w:r w:rsidRPr="003D48CA">
        <w:rPr>
          <w:sz w:val="28"/>
          <w:szCs w:val="28"/>
        </w:rPr>
        <w:t>ции, но часто влияет на характер ее проявлений.</w:t>
      </w:r>
    </w:p>
    <w:p w:rsidR="00430ACD" w:rsidRPr="003D48CA" w:rsidRDefault="00430ACD" w:rsidP="00CE02DF">
      <w:pPr>
        <w:shd w:val="clear" w:color="auto" w:fill="FFFFFF"/>
        <w:spacing w:before="14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 понятием «конкуренция» т</w:t>
      </w:r>
      <w:r w:rsidR="002E1613">
        <w:rPr>
          <w:sz w:val="28"/>
          <w:szCs w:val="28"/>
        </w:rPr>
        <w:t>есно связан и термин «конкурент</w:t>
      </w:r>
      <w:r w:rsidRPr="003D48CA">
        <w:rPr>
          <w:sz w:val="28"/>
          <w:szCs w:val="28"/>
        </w:rPr>
        <w:t xml:space="preserve">ное преимущество». </w:t>
      </w:r>
      <w:r w:rsidRPr="002E1613">
        <w:rPr>
          <w:i/>
          <w:iCs/>
          <w:sz w:val="28"/>
          <w:szCs w:val="28"/>
        </w:rPr>
        <w:t xml:space="preserve">Конкурентное </w:t>
      </w:r>
      <w:r w:rsidRPr="002E1613">
        <w:rPr>
          <w:i/>
          <w:sz w:val="28"/>
          <w:szCs w:val="28"/>
        </w:rPr>
        <w:t>преимущество</w:t>
      </w:r>
      <w:r w:rsidR="002E1613">
        <w:rPr>
          <w:sz w:val="28"/>
          <w:szCs w:val="28"/>
        </w:rPr>
        <w:t xml:space="preserve"> с позиции субъек</w:t>
      </w:r>
      <w:r w:rsidRPr="003D48CA">
        <w:rPr>
          <w:sz w:val="28"/>
          <w:szCs w:val="28"/>
        </w:rPr>
        <w:t>та рынка — это его активы и различные характеристики (например, для фирмы — оборудование, поз</w:t>
      </w:r>
      <w:r w:rsidR="002E1613">
        <w:rPr>
          <w:sz w:val="28"/>
          <w:szCs w:val="28"/>
        </w:rPr>
        <w:t>воляющее экономить затраты, тор</w:t>
      </w:r>
      <w:r w:rsidRPr="003D48CA">
        <w:rPr>
          <w:sz w:val="28"/>
          <w:szCs w:val="28"/>
        </w:rPr>
        <w:t>говые марки на технически прог</w:t>
      </w:r>
      <w:r w:rsidR="002E1613">
        <w:rPr>
          <w:sz w:val="28"/>
          <w:szCs w:val="28"/>
        </w:rPr>
        <w:t>рессивную продукцию, права собст</w:t>
      </w:r>
      <w:r w:rsidRPr="003D48CA">
        <w:rPr>
          <w:sz w:val="28"/>
          <w:szCs w:val="28"/>
        </w:rPr>
        <w:t>венности на сырье и материалы и т.д.), дающие ем</w:t>
      </w:r>
      <w:r w:rsidR="002E1613">
        <w:rPr>
          <w:sz w:val="28"/>
          <w:szCs w:val="28"/>
        </w:rPr>
        <w:t>у преимуще</w:t>
      </w:r>
      <w:r w:rsidRPr="003D48CA">
        <w:rPr>
          <w:sz w:val="28"/>
          <w:szCs w:val="28"/>
        </w:rPr>
        <w:t>ства над соперниками в конкуренции.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Таким образом, конкуренция</w:t>
      </w:r>
      <w:r w:rsidR="002E1613">
        <w:rPr>
          <w:sz w:val="28"/>
          <w:szCs w:val="28"/>
        </w:rPr>
        <w:t>, с одной стороны, является важ</w:t>
      </w:r>
      <w:r w:rsidRPr="003D48CA">
        <w:rPr>
          <w:sz w:val="28"/>
          <w:szCs w:val="28"/>
        </w:rPr>
        <w:t>нейшим условием существования</w:t>
      </w:r>
      <w:r w:rsidR="002E1613">
        <w:rPr>
          <w:sz w:val="28"/>
          <w:szCs w:val="28"/>
        </w:rPr>
        <w:t xml:space="preserve"> и развития рынка, и именно кон</w:t>
      </w:r>
      <w:r w:rsidRPr="003D48CA">
        <w:rPr>
          <w:sz w:val="28"/>
          <w:szCs w:val="28"/>
        </w:rPr>
        <w:t>куренция заставляет товаропроизводителей постоянно внедрять наиболее эффективные способы п</w:t>
      </w:r>
      <w:r w:rsidR="002E1613">
        <w:rPr>
          <w:sz w:val="28"/>
          <w:szCs w:val="28"/>
        </w:rPr>
        <w:t>роизводства, обновлять номенк</w:t>
      </w:r>
      <w:r w:rsidRPr="003D48CA">
        <w:rPr>
          <w:sz w:val="28"/>
          <w:szCs w:val="28"/>
        </w:rPr>
        <w:t>латуру изделий, обеспечивать их</w:t>
      </w:r>
      <w:r w:rsidR="002E1613">
        <w:rPr>
          <w:sz w:val="28"/>
          <w:szCs w:val="28"/>
        </w:rPr>
        <w:t xml:space="preserve"> сбыт, формировать спрос, осуще</w:t>
      </w:r>
      <w:r w:rsidRPr="003D48CA">
        <w:rPr>
          <w:sz w:val="28"/>
          <w:szCs w:val="28"/>
        </w:rPr>
        <w:t xml:space="preserve">ствлять поиски новых выгодных рынков сбыта. С другой — формы проявления и содержание </w:t>
      </w:r>
      <w:r w:rsidR="002E1613" w:rsidRPr="003D48CA">
        <w:rPr>
          <w:sz w:val="28"/>
          <w:szCs w:val="28"/>
        </w:rPr>
        <w:t>конкуренции,</w:t>
      </w:r>
      <w:r w:rsidRPr="003D48CA">
        <w:rPr>
          <w:sz w:val="28"/>
          <w:szCs w:val="28"/>
        </w:rPr>
        <w:t xml:space="preserve"> прежде </w:t>
      </w:r>
      <w:r w:rsidR="002E1613" w:rsidRPr="003D48CA">
        <w:rPr>
          <w:sz w:val="28"/>
          <w:szCs w:val="28"/>
        </w:rPr>
        <w:t>всего,</w:t>
      </w:r>
      <w:r w:rsidRPr="003D48CA">
        <w:rPr>
          <w:sz w:val="28"/>
          <w:szCs w:val="28"/>
        </w:rPr>
        <w:t xml:space="preserve"> обусловлены состоянием рынка, его тенденциями и цивилизованностью.</w:t>
      </w:r>
    </w:p>
    <w:p w:rsidR="00430ACD" w:rsidRPr="009A7250" w:rsidRDefault="006728C6" w:rsidP="00CE02DF">
      <w:pPr>
        <w:shd w:val="clear" w:color="auto" w:fill="FFFFFF"/>
        <w:spacing w:line="360" w:lineRule="auto"/>
        <w:ind w:right="57"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9A7250">
        <w:rPr>
          <w:iCs/>
          <w:sz w:val="28"/>
          <w:szCs w:val="28"/>
        </w:rPr>
        <w:t xml:space="preserve">Таблица </w:t>
      </w:r>
      <w:r w:rsidR="009A7250" w:rsidRPr="009A7250">
        <w:rPr>
          <w:iCs/>
          <w:sz w:val="28"/>
          <w:szCs w:val="28"/>
        </w:rPr>
        <w:t>1</w:t>
      </w:r>
      <w:r w:rsidR="009A7250">
        <w:rPr>
          <w:iCs/>
          <w:sz w:val="28"/>
          <w:szCs w:val="28"/>
        </w:rPr>
        <w:t xml:space="preserve"> - Т</w:t>
      </w:r>
      <w:r w:rsidR="00430ACD" w:rsidRPr="003D48CA">
        <w:rPr>
          <w:iCs/>
          <w:sz w:val="28"/>
          <w:szCs w:val="28"/>
        </w:rPr>
        <w:t>ипы рынков и характер конкуренции</w:t>
      </w:r>
    </w:p>
    <w:p w:rsidR="00EC279B" w:rsidRPr="009A7250" w:rsidRDefault="00EC279B" w:rsidP="00CE02DF">
      <w:pPr>
        <w:ind w:right="57" w:firstLine="720"/>
        <w:jc w:val="both"/>
      </w:pPr>
    </w:p>
    <w:tbl>
      <w:tblPr>
        <w:tblStyle w:val="a3"/>
        <w:tblW w:w="4899" w:type="pct"/>
        <w:jc w:val="center"/>
        <w:tblLayout w:type="fixed"/>
        <w:tblLook w:val="01E0" w:firstRow="1" w:lastRow="1" w:firstColumn="1" w:lastColumn="1" w:noHBand="0" w:noVBand="0"/>
      </w:tblPr>
      <w:tblGrid>
        <w:gridCol w:w="2073"/>
        <w:gridCol w:w="1780"/>
        <w:gridCol w:w="1619"/>
        <w:gridCol w:w="2669"/>
        <w:gridCol w:w="1794"/>
      </w:tblGrid>
      <w:tr w:rsidR="006F1621" w:rsidRPr="00860A94" w:rsidTr="00A80529">
        <w:trPr>
          <w:trHeight w:val="481"/>
          <w:jc w:val="center"/>
        </w:trPr>
        <w:tc>
          <w:tcPr>
            <w:tcW w:w="1043" w:type="pct"/>
            <w:vMerge w:val="restar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Характер конкуренции</w:t>
            </w:r>
          </w:p>
        </w:tc>
        <w:tc>
          <w:tcPr>
            <w:tcW w:w="3957" w:type="pct"/>
            <w:gridSpan w:val="4"/>
            <w:vAlign w:val="center"/>
          </w:tcPr>
          <w:p w:rsidR="00EC279B" w:rsidRPr="00860A94" w:rsidRDefault="00EC279B" w:rsidP="00A80529">
            <w:pPr>
              <w:spacing w:line="360" w:lineRule="auto"/>
              <w:ind w:right="57" w:firstLine="720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Основные параметры</w:t>
            </w:r>
          </w:p>
        </w:tc>
      </w:tr>
      <w:tr w:rsidR="006F1621" w:rsidRPr="00860A94" w:rsidTr="00A80529">
        <w:trPr>
          <w:trHeight w:val="144"/>
          <w:jc w:val="center"/>
        </w:trPr>
        <w:tc>
          <w:tcPr>
            <w:tcW w:w="1043" w:type="pct"/>
            <w:vMerge/>
            <w:vAlign w:val="center"/>
          </w:tcPr>
          <w:p w:rsidR="00EC279B" w:rsidRPr="00860A94" w:rsidRDefault="00EC279B" w:rsidP="00A80529">
            <w:pPr>
              <w:spacing w:line="360" w:lineRule="auto"/>
              <w:ind w:right="57" w:firstLine="720"/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96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Количество фирм, производящих продукт</w:t>
            </w:r>
          </w:p>
        </w:tc>
        <w:tc>
          <w:tcPr>
            <w:tcW w:w="815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Контроль над ценами</w:t>
            </w:r>
          </w:p>
        </w:tc>
        <w:tc>
          <w:tcPr>
            <w:tcW w:w="13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Товарная дифференциация</w:t>
            </w:r>
          </w:p>
        </w:tc>
        <w:tc>
          <w:tcPr>
            <w:tcW w:w="90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Лёгкость входа</w:t>
            </w:r>
          </w:p>
        </w:tc>
      </w:tr>
      <w:tr w:rsidR="006F1621" w:rsidRPr="00860A94" w:rsidTr="00A80529">
        <w:trPr>
          <w:trHeight w:val="1937"/>
          <w:jc w:val="center"/>
        </w:trPr>
        <w:tc>
          <w:tcPr>
            <w:tcW w:w="10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Совершенная конкуренция</w:t>
            </w:r>
          </w:p>
        </w:tc>
        <w:tc>
          <w:tcPr>
            <w:tcW w:w="896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Много независимых фирм</w:t>
            </w:r>
          </w:p>
        </w:tc>
        <w:tc>
          <w:tcPr>
            <w:tcW w:w="815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Влияние ограничено возможностью замены</w:t>
            </w:r>
          </w:p>
        </w:tc>
        <w:tc>
          <w:tcPr>
            <w:tcW w:w="1343" w:type="pct"/>
            <w:vAlign w:val="center"/>
          </w:tcPr>
          <w:p w:rsidR="00EC279B" w:rsidRPr="00860A94" w:rsidRDefault="006F1621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Товары и услуги дифференцирован</w:t>
            </w:r>
            <w:r w:rsidR="00EC279B" w:rsidRPr="00860A94">
              <w:rPr>
                <w:iCs/>
                <w:sz w:val="28"/>
                <w:szCs w:val="28"/>
              </w:rPr>
              <w:t>ы для сегментов рынка</w:t>
            </w:r>
          </w:p>
        </w:tc>
        <w:tc>
          <w:tcPr>
            <w:tcW w:w="90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Относительно легкий вход</w:t>
            </w:r>
          </w:p>
        </w:tc>
      </w:tr>
      <w:tr w:rsidR="006F1621" w:rsidRPr="00860A94" w:rsidTr="00A80529">
        <w:trPr>
          <w:trHeight w:val="2418"/>
          <w:jc w:val="center"/>
        </w:trPr>
        <w:tc>
          <w:tcPr>
            <w:tcW w:w="10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Монополистическая конкуренция</w:t>
            </w:r>
          </w:p>
        </w:tc>
        <w:tc>
          <w:tcPr>
            <w:tcW w:w="896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Много фирм, производящих сходные товары и услуги</w:t>
            </w:r>
          </w:p>
        </w:tc>
        <w:tc>
          <w:tcPr>
            <w:tcW w:w="815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Влияние ограничено возможностью замены</w:t>
            </w:r>
          </w:p>
        </w:tc>
        <w:tc>
          <w:tcPr>
            <w:tcW w:w="13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Товары и услуги дифференцированы для сегментов рынка</w:t>
            </w:r>
          </w:p>
        </w:tc>
        <w:tc>
          <w:tcPr>
            <w:tcW w:w="90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Относительно легкий вход</w:t>
            </w:r>
          </w:p>
        </w:tc>
      </w:tr>
      <w:tr w:rsidR="006F1621" w:rsidRPr="00860A94" w:rsidTr="00A80529">
        <w:trPr>
          <w:trHeight w:val="240"/>
          <w:jc w:val="center"/>
        </w:trPr>
        <w:tc>
          <w:tcPr>
            <w:tcW w:w="10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Олигополия</w:t>
            </w:r>
          </w:p>
        </w:tc>
        <w:tc>
          <w:tcPr>
            <w:tcW w:w="896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 w:firstLine="720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Несколько крупных фирм, производящих товары и услуги</w:t>
            </w:r>
          </w:p>
        </w:tc>
        <w:tc>
          <w:tcPr>
            <w:tcW w:w="815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Существует влияние «ценового лидера»</w:t>
            </w:r>
          </w:p>
        </w:tc>
        <w:tc>
          <w:tcPr>
            <w:tcW w:w="13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Существенна для отдельных продуктов. Мала для стандартизированных</w:t>
            </w:r>
          </w:p>
        </w:tc>
        <w:tc>
          <w:tcPr>
            <w:tcW w:w="90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Трудный вход, часто требует  больших инвестиций</w:t>
            </w:r>
          </w:p>
        </w:tc>
      </w:tr>
      <w:tr w:rsidR="006F1621" w:rsidRPr="00860A94" w:rsidTr="00A80529">
        <w:trPr>
          <w:trHeight w:val="240"/>
          <w:jc w:val="center"/>
        </w:trPr>
        <w:tc>
          <w:tcPr>
            <w:tcW w:w="10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Монополия</w:t>
            </w:r>
          </w:p>
        </w:tc>
        <w:tc>
          <w:tcPr>
            <w:tcW w:w="896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Один продукт и одна фирма</w:t>
            </w:r>
          </w:p>
        </w:tc>
        <w:tc>
          <w:tcPr>
            <w:tcW w:w="815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Практически полный контроль</w:t>
            </w:r>
          </w:p>
        </w:tc>
        <w:tc>
          <w:tcPr>
            <w:tcW w:w="134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 w:firstLine="720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Нет</w:t>
            </w:r>
          </w:p>
        </w:tc>
        <w:tc>
          <w:tcPr>
            <w:tcW w:w="903" w:type="pct"/>
            <w:vAlign w:val="center"/>
          </w:tcPr>
          <w:p w:rsidR="00EC279B" w:rsidRPr="00860A94" w:rsidRDefault="00EC279B" w:rsidP="00A80529">
            <w:pPr>
              <w:spacing w:line="360" w:lineRule="auto"/>
              <w:ind w:right="57"/>
              <w:jc w:val="center"/>
              <w:rPr>
                <w:iCs/>
                <w:sz w:val="28"/>
                <w:szCs w:val="28"/>
              </w:rPr>
            </w:pPr>
            <w:r w:rsidRPr="00860A94">
              <w:rPr>
                <w:iCs/>
                <w:sz w:val="28"/>
                <w:szCs w:val="28"/>
              </w:rPr>
              <w:t>Очень трудный</w:t>
            </w:r>
          </w:p>
        </w:tc>
      </w:tr>
    </w:tbl>
    <w:p w:rsidR="00EC279B" w:rsidRPr="00EC279B" w:rsidRDefault="00EC279B" w:rsidP="00CE02DF">
      <w:pPr>
        <w:ind w:right="57" w:firstLine="720"/>
        <w:jc w:val="both"/>
      </w:pPr>
    </w:p>
    <w:p w:rsidR="00EC279B" w:rsidRPr="00EC279B" w:rsidRDefault="00EC279B" w:rsidP="00CE02DF">
      <w:pPr>
        <w:ind w:right="57" w:firstLine="720"/>
        <w:jc w:val="both"/>
      </w:pPr>
    </w:p>
    <w:p w:rsidR="00430ACD" w:rsidRPr="003D48CA" w:rsidRDefault="00EB5D3E" w:rsidP="00CE02DF">
      <w:pPr>
        <w:pStyle w:val="1"/>
        <w:ind w:right="57" w:firstLine="720"/>
        <w:jc w:val="both"/>
        <w:rPr>
          <w:rFonts w:ascii="Times New Roman" w:hAnsi="Times New Roman"/>
          <w:szCs w:val="40"/>
        </w:rPr>
      </w:pPr>
      <w:r>
        <w:rPr>
          <w:rFonts w:ascii="Times New Roman" w:hAnsi="Times New Roman"/>
          <w:szCs w:val="40"/>
        </w:rPr>
        <w:br w:type="page"/>
      </w:r>
      <w:bookmarkStart w:id="4" w:name="_Toc279591413"/>
      <w:r w:rsidR="006F1621">
        <w:rPr>
          <w:rFonts w:ascii="Times New Roman" w:hAnsi="Times New Roman"/>
          <w:szCs w:val="40"/>
        </w:rPr>
        <w:t>2</w:t>
      </w:r>
      <w:r w:rsidR="006728C6">
        <w:rPr>
          <w:rFonts w:ascii="Times New Roman" w:hAnsi="Times New Roman"/>
          <w:szCs w:val="40"/>
        </w:rPr>
        <w:t>.</w:t>
      </w:r>
      <w:r>
        <w:rPr>
          <w:rFonts w:ascii="Times New Roman" w:hAnsi="Times New Roman"/>
          <w:szCs w:val="40"/>
        </w:rPr>
        <w:t xml:space="preserve"> </w:t>
      </w:r>
      <w:r w:rsidR="00430ACD" w:rsidRPr="003D48CA">
        <w:rPr>
          <w:rFonts w:ascii="Times New Roman" w:hAnsi="Times New Roman"/>
          <w:szCs w:val="40"/>
        </w:rPr>
        <w:t>Научно</w:t>
      </w:r>
      <w:r w:rsidR="00A80529" w:rsidRPr="00A80529">
        <w:rPr>
          <w:rFonts w:ascii="Times New Roman" w:hAnsi="Times New Roman"/>
          <w:szCs w:val="40"/>
        </w:rPr>
        <w:t xml:space="preserve"> - </w:t>
      </w:r>
      <w:r w:rsidR="00430ACD" w:rsidRPr="003D48CA">
        <w:rPr>
          <w:rFonts w:ascii="Times New Roman" w:hAnsi="Times New Roman"/>
          <w:szCs w:val="40"/>
        </w:rPr>
        <w:t>техническая конкурентоспособность новых товаров, модель ее формирования</w:t>
      </w:r>
      <w:bookmarkEnd w:id="4"/>
    </w:p>
    <w:p w:rsidR="00430ACD" w:rsidRPr="003D48CA" w:rsidRDefault="00430ACD" w:rsidP="00CE02DF">
      <w:pPr>
        <w:shd w:val="clear" w:color="auto" w:fill="FFFFFF"/>
        <w:spacing w:before="13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Принятие правильных решен</w:t>
      </w:r>
      <w:r w:rsidR="00EB5D3E">
        <w:rPr>
          <w:sz w:val="28"/>
          <w:szCs w:val="28"/>
        </w:rPr>
        <w:t>ий в области создания конкурент</w:t>
      </w:r>
      <w:r w:rsidRPr="003D48CA">
        <w:rPr>
          <w:sz w:val="28"/>
          <w:szCs w:val="28"/>
        </w:rPr>
        <w:t>ных товаров становится для фирмы невозможным без достаточно полной информации о деятельн</w:t>
      </w:r>
      <w:r w:rsidR="00EB5D3E">
        <w:rPr>
          <w:sz w:val="28"/>
          <w:szCs w:val="28"/>
        </w:rPr>
        <w:t>ости не только традиционных конкурентов, но</w:t>
      </w:r>
      <w:r w:rsidRPr="003D48CA">
        <w:rPr>
          <w:sz w:val="28"/>
          <w:szCs w:val="28"/>
        </w:rPr>
        <w:t xml:space="preserve"> и фирм, только что появившихся в данном сегменте рынка. При принятии решений в отношении собственных НИОКР требуется все более тесная увязка результатов изучения и анализа научно-технической информаци</w:t>
      </w:r>
      <w:r w:rsidR="00EB5D3E">
        <w:rPr>
          <w:sz w:val="28"/>
          <w:szCs w:val="28"/>
        </w:rPr>
        <w:t>и с данными о достижениях конку</w:t>
      </w:r>
      <w:r w:rsidRPr="003D48CA">
        <w:rPr>
          <w:sz w:val="28"/>
          <w:szCs w:val="28"/>
        </w:rPr>
        <w:t>рентов.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Цель завоевания более высоких конкурентных пози</w:t>
      </w:r>
      <w:r w:rsidR="00EB5D3E">
        <w:rPr>
          <w:sz w:val="28"/>
          <w:szCs w:val="28"/>
        </w:rPr>
        <w:t>ций посред</w:t>
      </w:r>
      <w:r w:rsidRPr="003D48CA">
        <w:rPr>
          <w:sz w:val="28"/>
          <w:szCs w:val="28"/>
        </w:rPr>
        <w:t>ством перевода стратегий имитации к стратегии инновационного лидера побуждает топ-менеджм</w:t>
      </w:r>
      <w:r w:rsidR="00EB5D3E">
        <w:rPr>
          <w:sz w:val="28"/>
          <w:szCs w:val="28"/>
        </w:rPr>
        <w:t>ент ведущих компаний усилить ко</w:t>
      </w:r>
      <w:r w:rsidRPr="003D48CA">
        <w:rPr>
          <w:sz w:val="28"/>
          <w:szCs w:val="28"/>
        </w:rPr>
        <w:t>ординацию подразделений и обе</w:t>
      </w:r>
      <w:r w:rsidR="00EB5D3E">
        <w:rPr>
          <w:sz w:val="28"/>
          <w:szCs w:val="28"/>
        </w:rPr>
        <w:t>спечить более полный сбор и тща</w:t>
      </w:r>
      <w:r w:rsidRPr="003D48CA">
        <w:rPr>
          <w:sz w:val="28"/>
          <w:szCs w:val="28"/>
        </w:rPr>
        <w:t>тельный анализ информации.</w:t>
      </w:r>
    </w:p>
    <w:p w:rsidR="00430ACD" w:rsidRPr="003D48CA" w:rsidRDefault="00430ACD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Развитие системы сбора информации руководители высшего уровня управления должны держать под постоянным контролем, особенно в быстроразвивающихся отраслях высоких технологий: только располагая максимально</w:t>
      </w:r>
      <w:r w:rsidR="00EB5D3E">
        <w:rPr>
          <w:sz w:val="28"/>
          <w:szCs w:val="28"/>
        </w:rPr>
        <w:t>й информацией о действиях конку</w:t>
      </w:r>
      <w:r w:rsidRPr="003D48CA">
        <w:rPr>
          <w:sz w:val="28"/>
          <w:szCs w:val="28"/>
        </w:rPr>
        <w:t>рентов, можно расширить области конкурентоспособности фирмы. Другими словами фирмы очень быстро утрачивают свои позиции, особенно завоеванные в области</w:t>
      </w:r>
      <w:r w:rsidR="00EB5D3E">
        <w:rPr>
          <w:sz w:val="28"/>
          <w:szCs w:val="28"/>
        </w:rPr>
        <w:t xml:space="preserve"> высоких технологий, если допус</w:t>
      </w:r>
      <w:r w:rsidRPr="003D48CA">
        <w:rPr>
          <w:sz w:val="28"/>
          <w:szCs w:val="28"/>
        </w:rPr>
        <w:t>кают даже кратковременное ослабление внимания к деятельности конкурентов.</w:t>
      </w:r>
    </w:p>
    <w:p w:rsidR="00430ACD" w:rsidRPr="003D48CA" w:rsidRDefault="00430ACD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Необходимость оценки прогноза развития в данной научно-технической области наряду с собственным техническим уровнем и уровнем достижений конкурентов приводит к становлению новой философии НИОКР. Так, патентное бюро в подразделении НИОКР, которое ранее занималось лишь выдачей опис</w:t>
      </w:r>
      <w:r w:rsidR="00EB5D3E">
        <w:rPr>
          <w:sz w:val="28"/>
          <w:szCs w:val="28"/>
        </w:rPr>
        <w:t>аний патентов по за</w:t>
      </w:r>
      <w:r w:rsidRPr="003D48CA">
        <w:rPr>
          <w:sz w:val="28"/>
          <w:szCs w:val="28"/>
        </w:rPr>
        <w:t>просам, преобразуется в активн</w:t>
      </w:r>
      <w:r w:rsidR="00EB5D3E">
        <w:rPr>
          <w:sz w:val="28"/>
          <w:szCs w:val="28"/>
        </w:rPr>
        <w:t>ого участника НИОКР. Такие теку</w:t>
      </w:r>
      <w:r w:rsidR="00EB5D3E" w:rsidRPr="003D48CA">
        <w:rPr>
          <w:sz w:val="28"/>
          <w:szCs w:val="28"/>
        </w:rPr>
        <w:t>щие</w:t>
      </w:r>
      <w:r w:rsidRPr="003D48CA">
        <w:rPr>
          <w:sz w:val="28"/>
          <w:szCs w:val="28"/>
        </w:rPr>
        <w:t xml:space="preserve"> вопросы, как патентный пои</w:t>
      </w:r>
      <w:r w:rsidR="00EB5D3E">
        <w:rPr>
          <w:sz w:val="28"/>
          <w:szCs w:val="28"/>
        </w:rPr>
        <w:t>ск, перепоручаются вспомогатель</w:t>
      </w:r>
      <w:r w:rsidRPr="003D48CA">
        <w:rPr>
          <w:sz w:val="28"/>
          <w:szCs w:val="28"/>
        </w:rPr>
        <w:t>ным подразделениям, а патентное бюро концентрирует свои усилия на выявлении зар</w:t>
      </w:r>
      <w:r w:rsidR="00EB5D3E">
        <w:rPr>
          <w:sz w:val="28"/>
          <w:szCs w:val="28"/>
        </w:rPr>
        <w:t>ождающихся и растущих в объеме видов деятель</w:t>
      </w:r>
      <w:r w:rsidRPr="003D48CA">
        <w:rPr>
          <w:sz w:val="28"/>
          <w:szCs w:val="28"/>
        </w:rPr>
        <w:t>ности для выработки соответствую</w:t>
      </w:r>
      <w:r w:rsidR="00EB5D3E">
        <w:rPr>
          <w:sz w:val="28"/>
          <w:szCs w:val="28"/>
        </w:rPr>
        <w:t>щей стратегии, становясь страте</w:t>
      </w:r>
      <w:r w:rsidRPr="003D48CA">
        <w:rPr>
          <w:sz w:val="28"/>
          <w:szCs w:val="28"/>
        </w:rPr>
        <w:t>гическим центром.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Управление процессами в ч</w:t>
      </w:r>
      <w:r w:rsidR="00EB5D3E">
        <w:rPr>
          <w:sz w:val="28"/>
          <w:szCs w:val="28"/>
        </w:rPr>
        <w:t>асти планирования обновления то</w:t>
      </w:r>
      <w:r w:rsidRPr="003D48CA">
        <w:rPr>
          <w:sz w:val="28"/>
          <w:szCs w:val="28"/>
        </w:rPr>
        <w:t>варной номенклатуры конкур</w:t>
      </w:r>
      <w:r w:rsidR="00EB5D3E">
        <w:rPr>
          <w:sz w:val="28"/>
          <w:szCs w:val="28"/>
        </w:rPr>
        <w:t>ентоспособными новинками предпо</w:t>
      </w:r>
      <w:r w:rsidRPr="003D48CA">
        <w:rPr>
          <w:sz w:val="28"/>
          <w:szCs w:val="28"/>
        </w:rPr>
        <w:t xml:space="preserve">лагает применение </w:t>
      </w:r>
      <w:r w:rsidRPr="003D48CA">
        <w:rPr>
          <w:i/>
          <w:iCs/>
          <w:sz w:val="28"/>
          <w:szCs w:val="28"/>
        </w:rPr>
        <w:t xml:space="preserve">опережающей базы сравнения, </w:t>
      </w:r>
      <w:r w:rsidRPr="003D48CA">
        <w:rPr>
          <w:sz w:val="28"/>
          <w:szCs w:val="28"/>
        </w:rPr>
        <w:t>основное условие применения которой — получение качественной информации для</w:t>
      </w:r>
      <w:r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прогнозирования тенденций р</w:t>
      </w:r>
      <w:r w:rsidR="00EB5D3E">
        <w:rPr>
          <w:sz w:val="28"/>
          <w:szCs w:val="28"/>
        </w:rPr>
        <w:t>азвития важнейших параметров бу</w:t>
      </w:r>
      <w:r w:rsidRPr="003D48CA">
        <w:rPr>
          <w:sz w:val="28"/>
          <w:szCs w:val="28"/>
        </w:rPr>
        <w:t>дущей потребности на всю продолжительность жизненного цикла продукции как носителя потребности.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Данные о техническом уровне</w:t>
      </w:r>
      <w:r w:rsidR="00EB5D3E">
        <w:rPr>
          <w:sz w:val="28"/>
          <w:szCs w:val="28"/>
        </w:rPr>
        <w:t xml:space="preserve"> и качестве как освоенной в про</w:t>
      </w:r>
      <w:r w:rsidRPr="003D48CA">
        <w:rPr>
          <w:sz w:val="28"/>
          <w:szCs w:val="28"/>
        </w:rPr>
        <w:t>мышленном производстве продукции, так и находящейся на допроизводственной стадии являютс</w:t>
      </w:r>
      <w:r w:rsidR="00EB5D3E">
        <w:rPr>
          <w:sz w:val="28"/>
          <w:szCs w:val="28"/>
        </w:rPr>
        <w:t>я информационной базой для опре</w:t>
      </w:r>
      <w:r w:rsidRPr="003D48CA">
        <w:rPr>
          <w:sz w:val="28"/>
          <w:szCs w:val="28"/>
        </w:rPr>
        <w:t>деления различными методами прог</w:t>
      </w:r>
      <w:r w:rsidR="00EB5D3E">
        <w:rPr>
          <w:sz w:val="28"/>
          <w:szCs w:val="28"/>
        </w:rPr>
        <w:t>нозирования перспективных норм и требований, к</w:t>
      </w:r>
      <w:r w:rsidRPr="003D48CA">
        <w:rPr>
          <w:sz w:val="28"/>
          <w:szCs w:val="28"/>
        </w:rPr>
        <w:t>оторые должны учитывать</w:t>
      </w:r>
      <w:r w:rsidR="00EB5D3E">
        <w:rPr>
          <w:sz w:val="28"/>
          <w:szCs w:val="28"/>
        </w:rPr>
        <w:t xml:space="preserve">ся при </w:t>
      </w:r>
      <w:r w:rsidRPr="003D48CA">
        <w:rPr>
          <w:sz w:val="28"/>
          <w:szCs w:val="28"/>
        </w:rPr>
        <w:t>разработке</w:t>
      </w:r>
      <w:r w:rsidR="00EB5D3E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новшества.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Подобные прогнозы разра</w:t>
      </w:r>
      <w:r w:rsidR="00EB5D3E">
        <w:rPr>
          <w:sz w:val="28"/>
          <w:szCs w:val="28"/>
        </w:rPr>
        <w:t>батываются по важнейшим парамет</w:t>
      </w:r>
      <w:r w:rsidRPr="003D48CA">
        <w:rPr>
          <w:sz w:val="28"/>
          <w:szCs w:val="28"/>
        </w:rPr>
        <w:t>рам выявленных потребностей.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i/>
          <w:iCs/>
          <w:sz w:val="28"/>
          <w:szCs w:val="28"/>
        </w:rPr>
        <w:t xml:space="preserve">Процесс совершенствования продукции, </w:t>
      </w:r>
      <w:r w:rsidR="00EB5D3E">
        <w:rPr>
          <w:sz w:val="28"/>
          <w:szCs w:val="28"/>
        </w:rPr>
        <w:t>ее развития в целом пред</w:t>
      </w:r>
      <w:r w:rsidRPr="003D48CA">
        <w:rPr>
          <w:sz w:val="28"/>
          <w:szCs w:val="28"/>
        </w:rPr>
        <w:t>ставляет собой последовательную смену моделей продукции одного и того же назначения. При этом, о</w:t>
      </w:r>
      <w:r w:rsidR="00EB5D3E">
        <w:rPr>
          <w:sz w:val="28"/>
          <w:szCs w:val="28"/>
        </w:rPr>
        <w:t>тражая объективную потребность в</w:t>
      </w:r>
      <w:r w:rsidRPr="003D48CA">
        <w:rPr>
          <w:sz w:val="28"/>
          <w:szCs w:val="28"/>
        </w:rPr>
        <w:t xml:space="preserve"> повышении качества продукции</w:t>
      </w:r>
      <w:r w:rsidR="00EB5D3E">
        <w:rPr>
          <w:sz w:val="28"/>
          <w:szCs w:val="28"/>
        </w:rPr>
        <w:t>, уровень качества каждой после</w:t>
      </w:r>
      <w:r w:rsidRPr="003D48CA">
        <w:rPr>
          <w:sz w:val="28"/>
          <w:szCs w:val="28"/>
        </w:rPr>
        <w:t>дующей модели выше предыдущей.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Повышение технического уровня техники может происходить как за счет частичных улучшений при сохранении исходной базовой модели (эволюционный характер развития), так и при переходе на принципиально новое конструктивно-технологическое решение.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Необходимо отметить, что эффективность модернизации исходной базовой модели снижается по  мере увеличения времени ее существования. Разработка новой продукции на базе принципиально новых конструкторно-технолог</w:t>
      </w:r>
      <w:r w:rsidR="00EB5D3E">
        <w:rPr>
          <w:sz w:val="28"/>
          <w:szCs w:val="28"/>
        </w:rPr>
        <w:t>ических решений обычно обеспечи</w:t>
      </w:r>
      <w:r w:rsidRPr="003D48CA">
        <w:rPr>
          <w:sz w:val="28"/>
          <w:szCs w:val="28"/>
        </w:rPr>
        <w:t>вает резкий скачок в повышении технического уровня продукции. Для обеспечения научно-технического превосходства уровень требований должен быть такой,</w:t>
      </w:r>
      <w:r w:rsidR="00EB5D3E">
        <w:rPr>
          <w:sz w:val="28"/>
          <w:szCs w:val="28"/>
        </w:rPr>
        <w:t xml:space="preserve"> чтобы к моменту постановки пер</w:t>
      </w:r>
      <w:r w:rsidRPr="003D48CA">
        <w:rPr>
          <w:sz w:val="28"/>
          <w:szCs w:val="28"/>
        </w:rPr>
        <w:t>спективного изделия на производс</w:t>
      </w:r>
      <w:r w:rsidR="00EB5D3E">
        <w:rPr>
          <w:sz w:val="28"/>
          <w:szCs w:val="28"/>
        </w:rPr>
        <w:t>тво и далее в течение определен</w:t>
      </w:r>
      <w:r w:rsidRPr="003D48CA">
        <w:rPr>
          <w:sz w:val="28"/>
          <w:szCs w:val="28"/>
        </w:rPr>
        <w:t>ного времени технический уро</w:t>
      </w:r>
      <w:r w:rsidR="00EB5D3E">
        <w:rPr>
          <w:sz w:val="28"/>
          <w:szCs w:val="28"/>
        </w:rPr>
        <w:t>вень выпускаемой продукции соот</w:t>
      </w:r>
      <w:r w:rsidRPr="003D48CA">
        <w:rPr>
          <w:sz w:val="28"/>
          <w:szCs w:val="28"/>
        </w:rPr>
        <w:t>ветствовал или превышал уровень изделий конкурентов.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Результаты проведенных прогнозных исследований служат базой для установления перспективных показателей качества продукции.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условиях динамично по</w:t>
      </w:r>
      <w:r w:rsidR="00EB5D3E">
        <w:rPr>
          <w:sz w:val="28"/>
          <w:szCs w:val="28"/>
        </w:rPr>
        <w:t>вышающихся характеристик продук</w:t>
      </w:r>
      <w:r w:rsidRPr="003D48CA">
        <w:rPr>
          <w:sz w:val="28"/>
          <w:szCs w:val="28"/>
        </w:rPr>
        <w:t>ции, вызванных изменяющимся спросом потребителей, требуется по-новому подходить к орган</w:t>
      </w:r>
      <w:r w:rsidR="00EB5D3E">
        <w:rPr>
          <w:sz w:val="28"/>
          <w:szCs w:val="28"/>
        </w:rPr>
        <w:t>изации и внутрифирменному плани</w:t>
      </w:r>
      <w:r w:rsidRPr="003D48CA">
        <w:rPr>
          <w:sz w:val="28"/>
          <w:szCs w:val="28"/>
        </w:rPr>
        <w:t>рованию процесса обновления продукции. В решении этой задачи важное место принадлежит совершенствованию внутрифирменной нормативно-технической баз</w:t>
      </w:r>
      <w:r w:rsidR="00EB5D3E">
        <w:rPr>
          <w:sz w:val="28"/>
          <w:szCs w:val="28"/>
        </w:rPr>
        <w:t>ы, устанавливающей дифференциро</w:t>
      </w:r>
      <w:r w:rsidRPr="003D48CA">
        <w:rPr>
          <w:sz w:val="28"/>
          <w:szCs w:val="28"/>
        </w:rPr>
        <w:t>ванные сроки разработки и дейст</w:t>
      </w:r>
      <w:r w:rsidR="00EB5D3E">
        <w:rPr>
          <w:sz w:val="28"/>
          <w:szCs w:val="28"/>
        </w:rPr>
        <w:t>вия фирменных стандартов в зави</w:t>
      </w:r>
      <w:r w:rsidRPr="003D48CA">
        <w:rPr>
          <w:sz w:val="28"/>
          <w:szCs w:val="28"/>
        </w:rPr>
        <w:t>симости от уровня заложенных</w:t>
      </w:r>
      <w:r w:rsidR="00EB5D3E">
        <w:rPr>
          <w:sz w:val="28"/>
          <w:szCs w:val="28"/>
        </w:rPr>
        <w:t xml:space="preserve"> в них требований и обеспечиваю</w:t>
      </w:r>
      <w:r w:rsidRPr="003D48CA">
        <w:rPr>
          <w:sz w:val="28"/>
          <w:szCs w:val="28"/>
        </w:rPr>
        <w:t>щей выход продукции на конкурентоспособный технико-экономический уровень.</w:t>
      </w:r>
    </w:p>
    <w:p w:rsidR="00430ACD" w:rsidRPr="003D48CA" w:rsidRDefault="00430ACD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Вопрос об установлении </w:t>
      </w:r>
      <w:r w:rsidRPr="003D48CA">
        <w:rPr>
          <w:i/>
          <w:iCs/>
          <w:sz w:val="28"/>
          <w:szCs w:val="28"/>
        </w:rPr>
        <w:t xml:space="preserve">дифференцированных показателей </w:t>
      </w:r>
      <w:r w:rsidR="00EB5D3E">
        <w:rPr>
          <w:sz w:val="28"/>
          <w:szCs w:val="28"/>
        </w:rPr>
        <w:t>тех</w:t>
      </w:r>
      <w:r w:rsidRPr="003D48CA">
        <w:rPr>
          <w:sz w:val="28"/>
          <w:szCs w:val="28"/>
        </w:rPr>
        <w:t>нического уровня продукции и сро</w:t>
      </w:r>
      <w:r w:rsidR="00EB5D3E">
        <w:rPr>
          <w:sz w:val="28"/>
          <w:szCs w:val="28"/>
        </w:rPr>
        <w:t>ков введения в действие стандар</w:t>
      </w:r>
      <w:r w:rsidRPr="003D48CA">
        <w:rPr>
          <w:sz w:val="28"/>
          <w:szCs w:val="28"/>
        </w:rPr>
        <w:t>тов, устанавливающих различн</w:t>
      </w:r>
      <w:r w:rsidR="00EB5D3E">
        <w:rPr>
          <w:sz w:val="28"/>
          <w:szCs w:val="28"/>
        </w:rPr>
        <w:t>ые уровни перспективных требова</w:t>
      </w:r>
      <w:r w:rsidRPr="003D48CA">
        <w:rPr>
          <w:sz w:val="28"/>
          <w:szCs w:val="28"/>
        </w:rPr>
        <w:t xml:space="preserve">ний, является исключительно </w:t>
      </w:r>
      <w:r w:rsidR="00EB5D3E">
        <w:rPr>
          <w:sz w:val="28"/>
          <w:szCs w:val="28"/>
        </w:rPr>
        <w:t>актуальным. С одной стороны, по</w:t>
      </w:r>
      <w:r w:rsidRPr="003D48CA">
        <w:rPr>
          <w:sz w:val="28"/>
          <w:szCs w:val="28"/>
        </w:rPr>
        <w:t>стоянно растут требования потребителей к качеству и техническому уровню изделий, а с другой — необходимо учитывать и реально имеющиеся производственные в</w:t>
      </w:r>
      <w:r w:rsidR="00EB5D3E">
        <w:rPr>
          <w:sz w:val="28"/>
          <w:szCs w:val="28"/>
        </w:rPr>
        <w:t>озможности предприятий-изготови</w:t>
      </w:r>
      <w:r w:rsidRPr="003D48CA">
        <w:rPr>
          <w:sz w:val="28"/>
          <w:szCs w:val="28"/>
        </w:rPr>
        <w:t>телей. В этих условиях устано</w:t>
      </w:r>
      <w:r w:rsidR="00EB5D3E">
        <w:rPr>
          <w:sz w:val="28"/>
          <w:szCs w:val="28"/>
        </w:rPr>
        <w:t>вление перспективных дифференци</w:t>
      </w:r>
      <w:r w:rsidRPr="003D48CA">
        <w:rPr>
          <w:sz w:val="28"/>
          <w:szCs w:val="28"/>
        </w:rPr>
        <w:t>рованных уровней качества и сроков начала выпуска продукции на основе обеспечения оптимальн</w:t>
      </w:r>
      <w:r w:rsidR="00EB5D3E">
        <w:rPr>
          <w:sz w:val="28"/>
          <w:szCs w:val="28"/>
        </w:rPr>
        <w:t>ого уровня рентабельности произ</w:t>
      </w:r>
      <w:r w:rsidRPr="003D48CA">
        <w:rPr>
          <w:sz w:val="28"/>
          <w:szCs w:val="28"/>
        </w:rPr>
        <w:t>водства будет способствовать рациональному согласованию уровня предъявляемых к продукции т</w:t>
      </w:r>
      <w:r w:rsidR="00EB5D3E">
        <w:rPr>
          <w:sz w:val="28"/>
          <w:szCs w:val="28"/>
        </w:rPr>
        <w:t>ребований с необходимой преемст</w:t>
      </w:r>
      <w:r w:rsidRPr="003D48CA">
        <w:rPr>
          <w:sz w:val="28"/>
          <w:szCs w:val="28"/>
        </w:rPr>
        <w:t>венностью производства, будет являться стимулом для технического перевооружения предприятий и совершенствования продукции.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Для установления рационального технического уровня</w:t>
      </w:r>
      <w:r w:rsidR="00EB5D3E">
        <w:rPr>
          <w:sz w:val="28"/>
          <w:szCs w:val="28"/>
        </w:rPr>
        <w:t xml:space="preserve"> перспек</w:t>
      </w:r>
      <w:r w:rsidRPr="003D48CA">
        <w:rPr>
          <w:sz w:val="28"/>
          <w:szCs w:val="28"/>
        </w:rPr>
        <w:t>тивной продукции (научно-технического уровня стандарта) и срока ее выпуска (срока действия станда</w:t>
      </w:r>
      <w:r w:rsidR="00EB5D3E">
        <w:rPr>
          <w:sz w:val="28"/>
          <w:szCs w:val="28"/>
        </w:rPr>
        <w:t>рта) предлагаем подход, основан</w:t>
      </w:r>
      <w:r w:rsidRPr="003D48CA">
        <w:rPr>
          <w:sz w:val="28"/>
          <w:szCs w:val="28"/>
        </w:rPr>
        <w:t>ный на оценке интегральных зат</w:t>
      </w:r>
      <w:r w:rsidR="00EB5D3E">
        <w:rPr>
          <w:sz w:val="28"/>
          <w:szCs w:val="28"/>
        </w:rPr>
        <w:t>рат на достижение высоких харак</w:t>
      </w:r>
      <w:r w:rsidRPr="003D48CA">
        <w:rPr>
          <w:sz w:val="28"/>
          <w:szCs w:val="28"/>
        </w:rPr>
        <w:t>теристик и интегрального результата, получаемого от реализации конкурентоспособности продукции.</w:t>
      </w:r>
    </w:p>
    <w:p w:rsidR="00430ACD" w:rsidRPr="003D48CA" w:rsidRDefault="00430ACD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Для учета экономической неравнозначности разновременных затрат и производства и результатов от использования техники в сфере потребления оценку инте</w:t>
      </w:r>
      <w:r w:rsidR="00EB5D3E">
        <w:rPr>
          <w:sz w:val="28"/>
          <w:szCs w:val="28"/>
        </w:rPr>
        <w:t>грального эффекта будем произво</w:t>
      </w:r>
      <w:r w:rsidRPr="003D48CA">
        <w:rPr>
          <w:sz w:val="28"/>
          <w:szCs w:val="28"/>
        </w:rPr>
        <w:t>дить с учетом фактора времени.</w:t>
      </w:r>
    </w:p>
    <w:p w:rsidR="00430ACD" w:rsidRPr="003D48CA" w:rsidRDefault="00430ACD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Процессы организации про</w:t>
      </w:r>
      <w:r w:rsidR="00EB5D3E">
        <w:rPr>
          <w:sz w:val="28"/>
          <w:szCs w:val="28"/>
        </w:rPr>
        <w:t>изводства и выпуск продукции по</w:t>
      </w:r>
      <w:r w:rsidRPr="003D48CA">
        <w:rPr>
          <w:sz w:val="28"/>
          <w:szCs w:val="28"/>
        </w:rPr>
        <w:t>вышенного технического уровня (качества) определенной величины требуют определенных издержек.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Общая величина издержек, связанных с выпуском продукции повышенного качества может быть определена как сумма затрат двух видов:</w:t>
      </w:r>
    </w:p>
    <w:p w:rsidR="00430ACD" w:rsidRPr="003D48CA" w:rsidRDefault="00430ACD" w:rsidP="00CE02DF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затрат связанных непосре</w:t>
      </w:r>
      <w:r>
        <w:rPr>
          <w:sz w:val="28"/>
          <w:szCs w:val="28"/>
        </w:rPr>
        <w:t>дственно с производством продук</w:t>
      </w:r>
      <w:r w:rsidRPr="003D48CA">
        <w:rPr>
          <w:sz w:val="28"/>
          <w:szCs w:val="28"/>
        </w:rPr>
        <w:t>ции;</w:t>
      </w:r>
    </w:p>
    <w:p w:rsidR="00430ACD" w:rsidRPr="003D48CA" w:rsidRDefault="00430ACD" w:rsidP="00CE02DF">
      <w:pPr>
        <w:numPr>
          <w:ilvl w:val="0"/>
          <w:numId w:val="1"/>
        </w:numPr>
        <w:shd w:val="clear" w:color="auto" w:fill="FFFFFF"/>
        <w:tabs>
          <w:tab w:val="left" w:pos="552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затрат на подготовку производства к выпуску новых изделий.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Величина затрат, связанных непосредственно с производством продукции (так называемые затраты на качество), включает затраты на сырье, материалы, полуфабрикаты, комплектующие изделия и должна учитывать трудоемкость</w:t>
      </w:r>
      <w:r>
        <w:rPr>
          <w:sz w:val="28"/>
          <w:szCs w:val="28"/>
        </w:rPr>
        <w:t xml:space="preserve"> изготовления продукции. Очевид</w:t>
      </w:r>
      <w:r w:rsidRPr="003D48CA">
        <w:rPr>
          <w:sz w:val="28"/>
          <w:szCs w:val="28"/>
        </w:rPr>
        <w:t>но, что эта величина прямо проп</w:t>
      </w:r>
      <w:r>
        <w:rPr>
          <w:sz w:val="28"/>
          <w:szCs w:val="28"/>
        </w:rPr>
        <w:t>орционально зависит от количест</w:t>
      </w:r>
      <w:r w:rsidRPr="003D48CA">
        <w:rPr>
          <w:sz w:val="28"/>
          <w:szCs w:val="28"/>
        </w:rPr>
        <w:t>ва произведенной продукции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Продукция с более высокими</w:t>
      </w:r>
      <w:r>
        <w:rPr>
          <w:sz w:val="28"/>
          <w:szCs w:val="28"/>
        </w:rPr>
        <w:t xml:space="preserve"> потребительскими свойствами да</w:t>
      </w:r>
      <w:r w:rsidRPr="003D48CA">
        <w:rPr>
          <w:sz w:val="28"/>
          <w:szCs w:val="28"/>
        </w:rPr>
        <w:t xml:space="preserve">ет возможность ее реализации </w:t>
      </w:r>
      <w:r w:rsidR="00EB5D3E">
        <w:rPr>
          <w:sz w:val="28"/>
          <w:szCs w:val="28"/>
        </w:rPr>
        <w:t>по более высоким ценам, обуслов</w:t>
      </w:r>
      <w:r w:rsidRPr="003D48CA">
        <w:rPr>
          <w:sz w:val="28"/>
          <w:szCs w:val="28"/>
        </w:rPr>
        <w:t xml:space="preserve">ленным комплексом параметров, обеспечивающих дополнительный полезный эффект у потребителя (например, за счет </w:t>
      </w:r>
      <w:r>
        <w:rPr>
          <w:sz w:val="28"/>
          <w:szCs w:val="28"/>
        </w:rPr>
        <w:t xml:space="preserve">повышения </w:t>
      </w:r>
      <w:r w:rsidRPr="003D48CA">
        <w:rPr>
          <w:sz w:val="28"/>
          <w:szCs w:val="28"/>
        </w:rPr>
        <w:t>производительности, надежности,</w:t>
      </w:r>
      <w:r>
        <w:rPr>
          <w:sz w:val="28"/>
          <w:szCs w:val="28"/>
        </w:rPr>
        <w:t xml:space="preserve"> долговечности, экономии на экс</w:t>
      </w:r>
      <w:r w:rsidRPr="003D48CA">
        <w:rPr>
          <w:sz w:val="28"/>
          <w:szCs w:val="28"/>
        </w:rPr>
        <w:t>плуатационных затратах и др.).</w:t>
      </w:r>
    </w:p>
    <w:p w:rsidR="006728C6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Прибыль, получаемая товаропроизводителем от реализации какой-либо модели продукции, составит </w:t>
      </w:r>
      <w:r w:rsidR="006728C6">
        <w:rPr>
          <w:sz w:val="28"/>
          <w:szCs w:val="28"/>
        </w:rPr>
        <w:t>:</w:t>
      </w:r>
    </w:p>
    <w:p w:rsidR="006728C6" w:rsidRPr="005C138E" w:rsidRDefault="00430ACD" w:rsidP="006728C6">
      <w:pPr>
        <w:shd w:val="clear" w:color="auto" w:fill="FFFFFF"/>
        <w:spacing w:line="360" w:lineRule="auto"/>
        <w:ind w:right="57" w:firstLine="720"/>
        <w:jc w:val="center"/>
        <w:rPr>
          <w:sz w:val="28"/>
          <w:szCs w:val="28"/>
        </w:rPr>
      </w:pPr>
      <w:r w:rsidRPr="005C138E">
        <w:rPr>
          <w:bCs/>
          <w:sz w:val="28"/>
          <w:szCs w:val="28"/>
          <w:lang w:val="en-US"/>
        </w:rPr>
        <w:t>Pi</w:t>
      </w:r>
      <w:r w:rsidRPr="005C138E">
        <w:rPr>
          <w:bCs/>
          <w:sz w:val="28"/>
          <w:szCs w:val="28"/>
        </w:rPr>
        <w:t xml:space="preserve"> = </w:t>
      </w:r>
      <w:r w:rsidRPr="005C138E">
        <w:rPr>
          <w:bCs/>
          <w:sz w:val="28"/>
          <w:szCs w:val="28"/>
          <w:lang w:val="en-US"/>
        </w:rPr>
        <w:t>Di</w:t>
      </w:r>
      <w:r w:rsidRPr="005C138E">
        <w:rPr>
          <w:bCs/>
          <w:sz w:val="28"/>
          <w:szCs w:val="28"/>
        </w:rPr>
        <w:t xml:space="preserve"> –</w:t>
      </w:r>
      <w:r w:rsidRPr="005C138E">
        <w:rPr>
          <w:bCs/>
          <w:sz w:val="28"/>
          <w:szCs w:val="28"/>
          <w:lang w:val="en-US"/>
        </w:rPr>
        <w:t>Si</w:t>
      </w:r>
      <w:r w:rsidR="006728C6" w:rsidRPr="005C138E">
        <w:rPr>
          <w:sz w:val="28"/>
          <w:szCs w:val="28"/>
        </w:rPr>
        <w:t>;</w:t>
      </w:r>
    </w:p>
    <w:p w:rsidR="00430ACD" w:rsidRPr="003D48CA" w:rsidRDefault="006728C6" w:rsidP="006728C6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B5D3E">
        <w:rPr>
          <w:sz w:val="28"/>
          <w:szCs w:val="28"/>
        </w:rPr>
        <w:t>де</w:t>
      </w:r>
      <w:r>
        <w:rPr>
          <w:sz w:val="28"/>
          <w:szCs w:val="28"/>
        </w:rPr>
        <w:t xml:space="preserve"> </w:t>
      </w:r>
      <w:r w:rsidR="00430ACD" w:rsidRPr="003D48CA">
        <w:rPr>
          <w:sz w:val="28"/>
          <w:szCs w:val="28"/>
          <w:lang w:val="en-US"/>
        </w:rPr>
        <w:t>Di</w:t>
      </w:r>
      <w:r w:rsidR="00430ACD" w:rsidRPr="003D48CA">
        <w:rPr>
          <w:sz w:val="28"/>
          <w:szCs w:val="28"/>
        </w:rPr>
        <w:t xml:space="preserve"> — доход от реализации модели продукции.</w:t>
      </w:r>
    </w:p>
    <w:p w:rsidR="00430ACD" w:rsidRPr="003D48CA" w:rsidRDefault="00430ACD" w:rsidP="00CE02DF">
      <w:pPr>
        <w:shd w:val="clear" w:color="auto" w:fill="FFFFFF"/>
        <w:spacing w:before="106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свою очередь, доход от реализации  модели:</w:t>
      </w:r>
    </w:p>
    <w:p w:rsidR="00EB5D3E" w:rsidRPr="00EB7BDA" w:rsidRDefault="00430ACD" w:rsidP="00EB7BDA">
      <w:pPr>
        <w:shd w:val="clear" w:color="auto" w:fill="FFFFFF"/>
        <w:spacing w:before="5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  <w:lang w:val="en-US"/>
        </w:rPr>
        <w:t>Di</w:t>
      </w:r>
      <w:r w:rsidR="00EB5D3E">
        <w:rPr>
          <w:sz w:val="28"/>
          <w:szCs w:val="28"/>
        </w:rPr>
        <w:t xml:space="preserve"> =f(Цi –Ni), где</w:t>
      </w:r>
    </w:p>
    <w:p w:rsidR="00EB5D3E" w:rsidRDefault="00EB5D3E" w:rsidP="00CE02DF">
      <w:pPr>
        <w:shd w:val="clear" w:color="auto" w:fill="FFFFFF"/>
        <w:spacing w:before="53"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Ц — цена реализации  модели;</w:t>
      </w:r>
    </w:p>
    <w:p w:rsidR="00430ACD" w:rsidRPr="003D48CA" w:rsidRDefault="00430ACD" w:rsidP="00CE02DF">
      <w:pPr>
        <w:shd w:val="clear" w:color="auto" w:fill="FFFFFF"/>
        <w:spacing w:before="5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  <w:lang w:val="en-US"/>
        </w:rPr>
        <w:t>Ni</w:t>
      </w:r>
      <w:r w:rsidR="00EB5D3E">
        <w:rPr>
          <w:sz w:val="28"/>
          <w:szCs w:val="28"/>
        </w:rPr>
        <w:t xml:space="preserve">, — объем </w:t>
      </w:r>
      <w:r w:rsidRPr="003D48CA">
        <w:rPr>
          <w:sz w:val="28"/>
          <w:szCs w:val="28"/>
        </w:rPr>
        <w:t>реализации.</w:t>
      </w:r>
    </w:p>
    <w:p w:rsidR="00430ACD" w:rsidRPr="00EB5D3E" w:rsidRDefault="00430ACD" w:rsidP="00CE02DF">
      <w:pPr>
        <w:shd w:val="clear" w:color="auto" w:fill="FFFFFF"/>
        <w:spacing w:before="1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Величина цены реализации м</w:t>
      </w:r>
      <w:r w:rsidR="00EB5D3E">
        <w:rPr>
          <w:sz w:val="28"/>
          <w:szCs w:val="28"/>
        </w:rPr>
        <w:t>ожет определяться исходя из эко</w:t>
      </w:r>
      <w:r w:rsidRPr="003D48CA">
        <w:rPr>
          <w:sz w:val="28"/>
          <w:szCs w:val="28"/>
        </w:rPr>
        <w:t>номической закономерности поведения современного потребителя, стремящегося минимизировать (при прочих равных условиях) свои расходы на приобретение и последующую эксплуатацию нового продукта:</w:t>
      </w:r>
    </w:p>
    <w:p w:rsidR="00430ACD" w:rsidRPr="003D48CA" w:rsidRDefault="00430ACD" w:rsidP="006728C6">
      <w:pPr>
        <w:shd w:val="clear" w:color="auto" w:fill="FFFFFF"/>
        <w:spacing w:before="197" w:line="360" w:lineRule="auto"/>
        <w:ind w:right="57" w:firstLine="720"/>
        <w:jc w:val="center"/>
        <w:rPr>
          <w:noProof/>
          <w:sz w:val="28"/>
          <w:szCs w:val="28"/>
        </w:rPr>
      </w:pPr>
      <w:r w:rsidRPr="003D48CA">
        <w:rPr>
          <w:noProof/>
          <w:sz w:val="28"/>
          <w:szCs w:val="28"/>
        </w:rPr>
        <w:t>Ц</w:t>
      </w:r>
      <w:r w:rsidRPr="00FC474C">
        <w:rPr>
          <w:noProof/>
          <w:sz w:val="28"/>
          <w:szCs w:val="28"/>
          <w:vertAlign w:val="subscript"/>
        </w:rPr>
        <w:t xml:space="preserve">потр </w:t>
      </w:r>
      <w:r w:rsidRPr="003D48CA">
        <w:rPr>
          <w:noProof/>
          <w:sz w:val="28"/>
          <w:szCs w:val="28"/>
        </w:rPr>
        <w:t>=Цi + Зi</w:t>
      </w:r>
      <w:r w:rsidRPr="00FC474C">
        <w:rPr>
          <w:noProof/>
          <w:sz w:val="28"/>
          <w:szCs w:val="28"/>
          <w:vertAlign w:val="subscript"/>
        </w:rPr>
        <w:t>экспл</w:t>
      </w:r>
      <w:r w:rsidRPr="003D48CA">
        <w:rPr>
          <w:noProof/>
          <w:sz w:val="28"/>
          <w:szCs w:val="28"/>
        </w:rPr>
        <w:t xml:space="preserve"> -&gt; min</w:t>
      </w:r>
    </w:p>
    <w:p w:rsidR="006728C6" w:rsidRDefault="006728C6" w:rsidP="006728C6">
      <w:pPr>
        <w:shd w:val="clear" w:color="auto" w:fill="FFFFFF"/>
        <w:spacing w:before="197" w:line="360" w:lineRule="auto"/>
        <w:ind w:right="57"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или</w:t>
      </w:r>
    </w:p>
    <w:p w:rsidR="006728C6" w:rsidRDefault="006728C6" w:rsidP="006728C6">
      <w:pPr>
        <w:shd w:val="clear" w:color="auto" w:fill="FFFFFF"/>
        <w:spacing w:before="197" w:line="360" w:lineRule="auto"/>
        <w:ind w:right="57" w:firstLine="72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Цi = Ц</w:t>
      </w:r>
      <w:r w:rsidRPr="00FC474C">
        <w:rPr>
          <w:noProof/>
          <w:sz w:val="28"/>
          <w:szCs w:val="28"/>
          <w:vertAlign w:val="subscript"/>
        </w:rPr>
        <w:t>потр</w:t>
      </w:r>
      <w:r>
        <w:rPr>
          <w:noProof/>
          <w:sz w:val="28"/>
          <w:szCs w:val="28"/>
        </w:rPr>
        <w:t xml:space="preserve"> –Зi</w:t>
      </w:r>
      <w:r w:rsidRPr="00FC474C">
        <w:rPr>
          <w:noProof/>
          <w:sz w:val="28"/>
          <w:szCs w:val="28"/>
          <w:vertAlign w:val="subscript"/>
        </w:rPr>
        <w:t>экспл</w:t>
      </w:r>
      <w:r>
        <w:rPr>
          <w:noProof/>
          <w:sz w:val="28"/>
          <w:szCs w:val="28"/>
        </w:rPr>
        <w:t>;</w:t>
      </w:r>
    </w:p>
    <w:p w:rsidR="00430ACD" w:rsidRPr="003D48CA" w:rsidRDefault="006728C6" w:rsidP="006728C6">
      <w:pPr>
        <w:shd w:val="clear" w:color="auto" w:fill="FFFFFF"/>
        <w:spacing w:before="197" w:line="360" w:lineRule="auto"/>
        <w:ind w:right="57" w:firstLine="720"/>
        <w:rPr>
          <w:sz w:val="28"/>
          <w:szCs w:val="28"/>
        </w:rPr>
      </w:pPr>
      <w:r>
        <w:rPr>
          <w:noProof/>
          <w:sz w:val="28"/>
          <w:szCs w:val="28"/>
        </w:rPr>
        <w:t>г</w:t>
      </w:r>
      <w:r w:rsidR="00430ACD" w:rsidRPr="003D48CA">
        <w:rPr>
          <w:noProof/>
          <w:sz w:val="28"/>
          <w:szCs w:val="28"/>
        </w:rPr>
        <w:t>де</w:t>
      </w:r>
      <w:r>
        <w:rPr>
          <w:noProof/>
          <w:sz w:val="28"/>
          <w:szCs w:val="28"/>
        </w:rPr>
        <w:t xml:space="preserve"> </w:t>
      </w:r>
      <w:r w:rsidR="00430ACD" w:rsidRPr="003D48CA">
        <w:rPr>
          <w:sz w:val="28"/>
          <w:szCs w:val="28"/>
        </w:rPr>
        <w:t>Ц</w:t>
      </w:r>
      <w:r w:rsidR="00430ACD" w:rsidRPr="00FC474C">
        <w:rPr>
          <w:sz w:val="28"/>
          <w:szCs w:val="28"/>
          <w:vertAlign w:val="subscript"/>
        </w:rPr>
        <w:t>потр</w:t>
      </w:r>
      <w:r w:rsidR="00430ACD" w:rsidRPr="003D48CA">
        <w:rPr>
          <w:sz w:val="28"/>
          <w:szCs w:val="28"/>
        </w:rPr>
        <w:t xml:space="preserve">   — цена потребления лучшей продукции-конкурента;</w:t>
      </w:r>
    </w:p>
    <w:p w:rsidR="00430ACD" w:rsidRPr="003D48CA" w:rsidRDefault="00430ACD" w:rsidP="00CE02DF">
      <w:pPr>
        <w:shd w:val="clear" w:color="auto" w:fill="FFFFFF"/>
        <w:spacing w:before="67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Ц</w:t>
      </w:r>
      <w:r w:rsidRPr="003D48CA">
        <w:rPr>
          <w:sz w:val="28"/>
          <w:szCs w:val="28"/>
          <w:lang w:val="en-US"/>
        </w:rPr>
        <w:t>i</w:t>
      </w:r>
      <w:r w:rsidRPr="003D48CA">
        <w:rPr>
          <w:sz w:val="28"/>
          <w:szCs w:val="28"/>
        </w:rPr>
        <w:t xml:space="preserve"> - цена реализации </w:t>
      </w:r>
      <w:r w:rsidRPr="003D48CA">
        <w:rPr>
          <w:sz w:val="28"/>
          <w:szCs w:val="28"/>
          <w:lang w:val="en-US"/>
        </w:rPr>
        <w:t>i</w:t>
      </w:r>
      <w:r w:rsidRPr="003D48CA">
        <w:rPr>
          <w:sz w:val="28"/>
          <w:szCs w:val="28"/>
        </w:rPr>
        <w:t>-й модели;</w:t>
      </w:r>
    </w:p>
    <w:p w:rsidR="00430ACD" w:rsidRPr="003D48CA" w:rsidRDefault="00FC474C" w:rsidP="00CE02DF">
      <w:pPr>
        <w:shd w:val="clear" w:color="auto" w:fill="FFFFFF"/>
        <w:spacing w:before="110"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3i</w:t>
      </w:r>
      <w:r w:rsidR="00430ACD" w:rsidRPr="00FC474C">
        <w:rPr>
          <w:sz w:val="28"/>
          <w:szCs w:val="28"/>
          <w:vertAlign w:val="subscript"/>
        </w:rPr>
        <w:t>экспл</w:t>
      </w:r>
      <w:r w:rsidR="00430ACD" w:rsidRPr="003D48CA">
        <w:rPr>
          <w:sz w:val="28"/>
          <w:szCs w:val="28"/>
        </w:rPr>
        <w:t xml:space="preserve"> </w:t>
      </w:r>
      <w:r w:rsidR="00430ACD" w:rsidRPr="003D48CA">
        <w:rPr>
          <w:sz w:val="28"/>
          <w:szCs w:val="28"/>
          <w:vertAlign w:val="superscript"/>
        </w:rPr>
        <w:t>—</w:t>
      </w:r>
      <w:r w:rsidR="00430ACD" w:rsidRPr="003D48CA">
        <w:rPr>
          <w:sz w:val="28"/>
          <w:szCs w:val="28"/>
        </w:rPr>
        <w:t xml:space="preserve"> величина эксплуатационных издержек у потребителя за весь срок службы оцениваемой продукции.</w:t>
      </w:r>
    </w:p>
    <w:p w:rsidR="00430ACD" w:rsidRPr="003D48CA" w:rsidRDefault="00430ACD" w:rsidP="00CE02DF">
      <w:pPr>
        <w:shd w:val="clear" w:color="auto" w:fill="FFFFFF"/>
        <w:spacing w:before="4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Если за рассматриваемый период времени </w:t>
      </w:r>
      <w:r w:rsidRPr="003D48CA">
        <w:rPr>
          <w:i/>
          <w:iCs/>
          <w:sz w:val="28"/>
          <w:szCs w:val="28"/>
          <w:lang w:val="en-US"/>
        </w:rPr>
        <w:t>i</w:t>
      </w:r>
      <w:r w:rsidRPr="003D48CA">
        <w:rPr>
          <w:i/>
          <w:iCs/>
          <w:sz w:val="28"/>
          <w:szCs w:val="28"/>
        </w:rPr>
        <w:t xml:space="preserve">пр </w:t>
      </w:r>
      <w:r w:rsidR="00EB5D3E">
        <w:rPr>
          <w:sz w:val="28"/>
          <w:szCs w:val="28"/>
        </w:rPr>
        <w:t>будет происхо</w:t>
      </w:r>
      <w:r w:rsidRPr="003D48CA">
        <w:rPr>
          <w:sz w:val="28"/>
          <w:szCs w:val="28"/>
        </w:rPr>
        <w:t xml:space="preserve">дить смена </w:t>
      </w:r>
      <w:r w:rsidRPr="003D48CA">
        <w:rPr>
          <w:i/>
          <w:iCs/>
          <w:sz w:val="28"/>
          <w:szCs w:val="28"/>
        </w:rPr>
        <w:t xml:space="preserve">п </w:t>
      </w:r>
      <w:r w:rsidRPr="003D48CA">
        <w:rPr>
          <w:sz w:val="28"/>
          <w:szCs w:val="28"/>
        </w:rPr>
        <w:t>моделей (модернизаций) исследуемого вида техники, то интегральный экономический эффект от реализации изделий (Рп) определяется:</w:t>
      </w:r>
    </w:p>
    <w:p w:rsidR="00EB5D3E" w:rsidRDefault="00430ACD" w:rsidP="00CE02DF">
      <w:pPr>
        <w:shd w:val="clear" w:color="auto" w:fill="FFFFFF"/>
        <w:spacing w:before="4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  <w:lang w:val="en-US"/>
        </w:rPr>
        <w:t>Pn</w:t>
      </w:r>
      <w:r w:rsidRPr="003D48CA">
        <w:rPr>
          <w:sz w:val="28"/>
          <w:szCs w:val="28"/>
        </w:rPr>
        <w:t xml:space="preserve"> = </w:t>
      </w:r>
      <w:r w:rsidRPr="003D48CA">
        <w:rPr>
          <w:sz w:val="28"/>
          <w:szCs w:val="28"/>
          <w:lang w:val="en-US"/>
        </w:rPr>
        <w:t>P</w:t>
      </w:r>
      <w:r w:rsidRPr="003D48CA">
        <w:rPr>
          <w:sz w:val="28"/>
          <w:szCs w:val="28"/>
        </w:rPr>
        <w:t>1+</w:t>
      </w:r>
      <w:r w:rsidRPr="003D48CA">
        <w:rPr>
          <w:sz w:val="28"/>
          <w:szCs w:val="28"/>
          <w:lang w:val="en-US"/>
        </w:rPr>
        <w:t>P</w:t>
      </w:r>
      <w:r w:rsidRPr="003D48CA">
        <w:rPr>
          <w:sz w:val="28"/>
          <w:szCs w:val="28"/>
        </w:rPr>
        <w:t>2+…+</w:t>
      </w:r>
      <w:r w:rsidRPr="003D48CA">
        <w:rPr>
          <w:sz w:val="28"/>
          <w:szCs w:val="28"/>
          <w:lang w:val="en-US"/>
        </w:rPr>
        <w:t>Pn</w:t>
      </w:r>
    </w:p>
    <w:p w:rsidR="00430ACD" w:rsidRPr="003D48CA" w:rsidRDefault="00430ACD" w:rsidP="00E07F8E">
      <w:pPr>
        <w:shd w:val="clear" w:color="auto" w:fill="FFFFFF"/>
        <w:spacing w:before="4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Чем выше будет технический </w:t>
      </w:r>
      <w:r w:rsidR="00EB5D3E">
        <w:rPr>
          <w:sz w:val="28"/>
          <w:szCs w:val="28"/>
        </w:rPr>
        <w:t>уровень изделия, тем выше затра</w:t>
      </w:r>
      <w:r w:rsidRPr="003D48CA">
        <w:rPr>
          <w:sz w:val="28"/>
          <w:szCs w:val="28"/>
        </w:rPr>
        <w:t xml:space="preserve">ты на обеспечение высокого качества </w:t>
      </w:r>
      <w:r w:rsidRPr="003D48CA">
        <w:rPr>
          <w:i/>
          <w:iCs/>
          <w:sz w:val="28"/>
          <w:szCs w:val="28"/>
          <w:lang w:val="en-US"/>
        </w:rPr>
        <w:t>Ui</w:t>
      </w:r>
      <w:r w:rsidRPr="003D48CA">
        <w:rPr>
          <w:i/>
          <w:iCs/>
          <w:sz w:val="28"/>
          <w:szCs w:val="28"/>
        </w:rPr>
        <w:t xml:space="preserve">. </w:t>
      </w:r>
      <w:r w:rsidRPr="003D48CA">
        <w:rPr>
          <w:sz w:val="28"/>
          <w:szCs w:val="28"/>
        </w:rPr>
        <w:t>С другой стороны, более высокий научно-технический уровень приводит к менее частой сменяемости моделей и меньшим</w:t>
      </w:r>
      <w:r w:rsidR="00494BAC">
        <w:rPr>
          <w:sz w:val="28"/>
          <w:szCs w:val="28"/>
        </w:rPr>
        <w:t xml:space="preserve"> затратам, связанным с подготов</w:t>
      </w:r>
      <w:r w:rsidRPr="003D48CA">
        <w:rPr>
          <w:sz w:val="28"/>
          <w:szCs w:val="28"/>
        </w:rPr>
        <w:t>кой к производству каждой новой модели .Изменение технического уровня моделей продукции также приведет и к изменению цены реализации.</w:t>
      </w:r>
    </w:p>
    <w:p w:rsidR="00430ACD" w:rsidRPr="00E07F8E" w:rsidRDefault="00430ACD" w:rsidP="00FC474C">
      <w:pPr>
        <w:shd w:val="clear" w:color="auto" w:fill="FFFFFF"/>
        <w:spacing w:before="13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 оценке величин Р необ</w:t>
      </w:r>
      <w:r w:rsidR="00494BAC">
        <w:rPr>
          <w:sz w:val="28"/>
          <w:szCs w:val="28"/>
        </w:rPr>
        <w:t>ходимо учитывать динамику нарас</w:t>
      </w:r>
      <w:r w:rsidRPr="003D48CA">
        <w:rPr>
          <w:sz w:val="28"/>
          <w:szCs w:val="28"/>
        </w:rPr>
        <w:t>тания объема производства, а следовательно, и применение новой техники, связанную с постепенным характером заполнения сферы использования изделий данного п</w:t>
      </w:r>
      <w:r w:rsidR="00494BAC">
        <w:rPr>
          <w:sz w:val="28"/>
          <w:szCs w:val="28"/>
        </w:rPr>
        <w:t>отребительского назначения, иду</w:t>
      </w:r>
      <w:r w:rsidRPr="003D48CA">
        <w:rPr>
          <w:sz w:val="28"/>
          <w:szCs w:val="28"/>
        </w:rPr>
        <w:t>щих на замену устаревающей (физически и морально) технике того же назначения.</w:t>
      </w:r>
      <w:r w:rsidR="00FC474C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При этом следует стремиться обеспечить такое соотношение объемов производства и использования новой продукции, чтобы потребность (текущая и перспект</w:t>
      </w:r>
      <w:r w:rsidR="00494BAC">
        <w:rPr>
          <w:sz w:val="28"/>
          <w:szCs w:val="28"/>
        </w:rPr>
        <w:t>ивная) в изделиях данного назна</w:t>
      </w:r>
      <w:r w:rsidRPr="003D48CA">
        <w:rPr>
          <w:sz w:val="28"/>
          <w:szCs w:val="28"/>
        </w:rPr>
        <w:t xml:space="preserve">чения и в продукции (работах), </w:t>
      </w:r>
      <w:r w:rsidR="00494BAC">
        <w:rPr>
          <w:sz w:val="28"/>
          <w:szCs w:val="28"/>
        </w:rPr>
        <w:t>производимых с их помощью, удов</w:t>
      </w:r>
      <w:r w:rsidRPr="003D48CA">
        <w:rPr>
          <w:sz w:val="28"/>
          <w:szCs w:val="28"/>
        </w:rPr>
        <w:t xml:space="preserve">летворялась полностью в течение </w:t>
      </w:r>
      <w:r w:rsidR="00494BAC">
        <w:rPr>
          <w:sz w:val="28"/>
          <w:szCs w:val="28"/>
        </w:rPr>
        <w:t>всего рассматриваемого срока ос</w:t>
      </w:r>
      <w:r w:rsidRPr="003D48CA">
        <w:rPr>
          <w:sz w:val="28"/>
          <w:szCs w:val="28"/>
        </w:rPr>
        <w:t>воения, производства и эксплуатации новой техники.</w:t>
      </w:r>
      <w:r w:rsidR="00FC474C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При снижении научно-технических требований технического з</w:t>
      </w:r>
      <w:r w:rsidR="00E07F8E">
        <w:rPr>
          <w:sz w:val="28"/>
          <w:szCs w:val="28"/>
        </w:rPr>
        <w:t>адания получим обратную картину.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Таким образом, варьируя чис</w:t>
      </w:r>
      <w:r w:rsidR="00494BAC">
        <w:rPr>
          <w:sz w:val="28"/>
          <w:szCs w:val="28"/>
        </w:rPr>
        <w:t>лом моделей, величиной их техни</w:t>
      </w:r>
      <w:r w:rsidRPr="003D48CA">
        <w:rPr>
          <w:sz w:val="28"/>
          <w:szCs w:val="28"/>
        </w:rPr>
        <w:t>ческого уровня, получим ряд величин Р. Максимальная величина интегрального экономического эф</w:t>
      </w:r>
      <w:r w:rsidR="00494BAC">
        <w:rPr>
          <w:sz w:val="28"/>
          <w:szCs w:val="28"/>
        </w:rPr>
        <w:t>фекта будет определять оптималь</w:t>
      </w:r>
      <w:r w:rsidRPr="003D48CA">
        <w:rPr>
          <w:sz w:val="28"/>
          <w:szCs w:val="28"/>
        </w:rPr>
        <w:t>ный технический уровень моделей (модернизируемых вариантов) продукции (К</w:t>
      </w:r>
      <w:r w:rsidR="00EB7BDA">
        <w:rPr>
          <w:sz w:val="28"/>
          <w:szCs w:val="28"/>
          <w:vertAlign w:val="subscript"/>
          <w:lang w:val="en-US"/>
        </w:rPr>
        <w:t>m</w:t>
      </w:r>
      <w:r w:rsidRPr="003D48CA">
        <w:rPr>
          <w:sz w:val="28"/>
          <w:szCs w:val="28"/>
        </w:rPr>
        <w:t xml:space="preserve"> К</w:t>
      </w:r>
      <w:r w:rsidR="00EB7BDA">
        <w:rPr>
          <w:sz w:val="28"/>
          <w:szCs w:val="28"/>
          <w:vertAlign w:val="subscript"/>
          <w:lang w:val="en-US"/>
        </w:rPr>
        <w:t>n</w:t>
      </w:r>
      <w:r w:rsidRPr="003D48CA">
        <w:rPr>
          <w:sz w:val="28"/>
          <w:szCs w:val="28"/>
        </w:rPr>
        <w:t>, К</w:t>
      </w:r>
      <w:r w:rsidR="00EB7BDA">
        <w:rPr>
          <w:sz w:val="28"/>
          <w:szCs w:val="28"/>
          <w:vertAlign w:val="subscript"/>
          <w:lang w:val="en-US"/>
        </w:rPr>
        <w:t>i</w:t>
      </w:r>
      <w:r w:rsidRPr="003D48CA">
        <w:rPr>
          <w:sz w:val="28"/>
          <w:szCs w:val="28"/>
        </w:rPr>
        <w:t>.) и рациональные сроки выпуска (Т</w:t>
      </w:r>
      <w:r w:rsidRPr="003D48CA">
        <w:rPr>
          <w:sz w:val="28"/>
          <w:szCs w:val="28"/>
          <w:vertAlign w:val="subscript"/>
        </w:rPr>
        <w:t>1,</w:t>
      </w:r>
      <w:r w:rsidRPr="003D48CA">
        <w:rPr>
          <w:sz w:val="28"/>
          <w:szCs w:val="28"/>
        </w:rPr>
        <w:t>Т</w:t>
      </w:r>
      <w:r w:rsidRPr="00EB7BDA">
        <w:rPr>
          <w:sz w:val="28"/>
          <w:szCs w:val="28"/>
          <w:vertAlign w:val="subscript"/>
        </w:rPr>
        <w:t>2</w:t>
      </w:r>
      <w:r w:rsidRPr="003D48CA">
        <w:rPr>
          <w:sz w:val="28"/>
          <w:szCs w:val="28"/>
        </w:rPr>
        <w:t>,Т</w:t>
      </w:r>
      <w:r w:rsidRPr="003D48CA">
        <w:rPr>
          <w:sz w:val="28"/>
          <w:szCs w:val="28"/>
          <w:vertAlign w:val="subscript"/>
        </w:rPr>
        <w:t>3</w:t>
      </w:r>
      <w:r w:rsidRPr="003D48CA">
        <w:rPr>
          <w:sz w:val="28"/>
          <w:szCs w:val="28"/>
        </w:rPr>
        <w:t>...) конкурентоспособных изделий.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 соблюдении граничного условия К</w:t>
      </w:r>
      <w:r w:rsidRPr="003D48CA">
        <w:rPr>
          <w:sz w:val="28"/>
          <w:szCs w:val="28"/>
          <w:lang w:val="en-US"/>
        </w:rPr>
        <w:t>i</w:t>
      </w:r>
      <w:r w:rsidRPr="003D48CA">
        <w:rPr>
          <w:sz w:val="28"/>
          <w:szCs w:val="28"/>
        </w:rPr>
        <w:t xml:space="preserve"> &gt; К</w:t>
      </w:r>
      <w:r w:rsidRPr="003D48CA">
        <w:rPr>
          <w:sz w:val="28"/>
          <w:szCs w:val="28"/>
          <w:vertAlign w:val="subscript"/>
        </w:rPr>
        <w:t>конкурт</w:t>
      </w:r>
      <w:r w:rsidRPr="003D48CA">
        <w:rPr>
          <w:sz w:val="28"/>
          <w:szCs w:val="28"/>
        </w:rPr>
        <w:t xml:space="preserve"> определяются необходимые затраты и оптимал</w:t>
      </w:r>
      <w:r w:rsidR="00494BAC">
        <w:rPr>
          <w:sz w:val="28"/>
          <w:szCs w:val="28"/>
        </w:rPr>
        <w:t>ьная политика смены моделей про</w:t>
      </w:r>
      <w:r w:rsidRPr="003D48CA">
        <w:rPr>
          <w:sz w:val="28"/>
          <w:szCs w:val="28"/>
        </w:rPr>
        <w:t>дукции, превосходящих по уровню лучшие изделия конкурентов.</w:t>
      </w:r>
    </w:p>
    <w:p w:rsidR="00430ACD" w:rsidRPr="003D48CA" w:rsidRDefault="00430ACD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При ограничении вида </w:t>
      </w:r>
      <w:r w:rsidRPr="003D48CA">
        <w:rPr>
          <w:sz w:val="28"/>
          <w:szCs w:val="28"/>
          <w:lang w:val="en-US"/>
        </w:rPr>
        <w:t>S</w:t>
      </w:r>
      <w:r w:rsidRPr="003D48CA">
        <w:rPr>
          <w:sz w:val="28"/>
          <w:szCs w:val="28"/>
        </w:rPr>
        <w:t xml:space="preserve"> &lt; </w:t>
      </w:r>
      <w:r w:rsidRPr="003D48CA">
        <w:rPr>
          <w:sz w:val="28"/>
          <w:szCs w:val="28"/>
          <w:lang w:val="en-US"/>
        </w:rPr>
        <w:t>S</w:t>
      </w:r>
      <w:r w:rsidRPr="00EB7BDA">
        <w:rPr>
          <w:sz w:val="28"/>
          <w:szCs w:val="28"/>
          <w:vertAlign w:val="subscript"/>
        </w:rPr>
        <w:t>0</w:t>
      </w:r>
      <w:r w:rsidRPr="003D48CA">
        <w:rPr>
          <w:sz w:val="28"/>
          <w:szCs w:val="28"/>
        </w:rPr>
        <w:t xml:space="preserve"> определяем оптимальный уровень изделий, обеспечивающих луч</w:t>
      </w:r>
      <w:r w:rsidR="00494BAC">
        <w:rPr>
          <w:sz w:val="28"/>
          <w:szCs w:val="28"/>
        </w:rPr>
        <w:t>шие при данных условиях экономи</w:t>
      </w:r>
      <w:r w:rsidRPr="003D48CA">
        <w:rPr>
          <w:sz w:val="28"/>
          <w:szCs w:val="28"/>
        </w:rPr>
        <w:t>ческие позиции предприятия.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Величина расчетного периода </w:t>
      </w:r>
      <w:r w:rsidRPr="003D48CA">
        <w:rPr>
          <w:sz w:val="28"/>
          <w:szCs w:val="28"/>
          <w:lang w:val="en-US"/>
        </w:rPr>
        <w:t>i</w:t>
      </w:r>
      <w:r w:rsidRPr="00EB7BDA">
        <w:rPr>
          <w:sz w:val="28"/>
          <w:szCs w:val="28"/>
          <w:vertAlign w:val="subscript"/>
        </w:rPr>
        <w:t>пр</w:t>
      </w:r>
      <w:r w:rsidRPr="003D48CA">
        <w:rPr>
          <w:sz w:val="28"/>
          <w:szCs w:val="28"/>
        </w:rPr>
        <w:t xml:space="preserve"> (глубина прогнозирования) определяется уровнем перспективности научно-технич</w:t>
      </w:r>
      <w:r w:rsidR="00494BAC">
        <w:rPr>
          <w:sz w:val="28"/>
          <w:szCs w:val="28"/>
        </w:rPr>
        <w:t>еской страте</w:t>
      </w:r>
      <w:r w:rsidRPr="003D48CA">
        <w:rPr>
          <w:sz w:val="28"/>
          <w:szCs w:val="28"/>
        </w:rPr>
        <w:t xml:space="preserve">гии фирмы. Однако при этом, </w:t>
      </w:r>
      <w:r w:rsidR="00494BAC">
        <w:rPr>
          <w:sz w:val="28"/>
          <w:szCs w:val="28"/>
        </w:rPr>
        <w:t>чем больше глубина прогнозирова</w:t>
      </w:r>
      <w:r w:rsidRPr="003D48CA">
        <w:rPr>
          <w:sz w:val="28"/>
          <w:szCs w:val="28"/>
        </w:rPr>
        <w:t>ния, тем менее надежными становятся результаты исследования, и напротив, более короткий период прогнозирования не позволяет сформировать товарную политику фирмы в средне- и долгосрочной перспективе.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Ниже излагается </w:t>
      </w:r>
      <w:r w:rsidRPr="00002B1C">
        <w:rPr>
          <w:iCs/>
          <w:sz w:val="28"/>
          <w:szCs w:val="28"/>
        </w:rPr>
        <w:t>подход, позволяющий оценить величину расчетного периода прогнозирования</w:t>
      </w:r>
      <w:r w:rsidRPr="003D48CA">
        <w:rPr>
          <w:i/>
          <w:iCs/>
          <w:sz w:val="28"/>
          <w:szCs w:val="28"/>
        </w:rPr>
        <w:t xml:space="preserve">, </w:t>
      </w:r>
      <w:r w:rsidRPr="003D48CA">
        <w:rPr>
          <w:sz w:val="28"/>
          <w:szCs w:val="28"/>
        </w:rPr>
        <w:t>определяющего оптимальные границы эволюционного совершенствования данного поколения продукции. Данный подход основан на исс</w:t>
      </w:r>
      <w:r>
        <w:rPr>
          <w:sz w:val="28"/>
          <w:szCs w:val="28"/>
        </w:rPr>
        <w:t>ледовании закономерности поведе</w:t>
      </w:r>
      <w:r w:rsidRPr="003D48CA">
        <w:rPr>
          <w:sz w:val="28"/>
          <w:szCs w:val="28"/>
        </w:rPr>
        <w:t>ния интегрального показателя качества.</w:t>
      </w:r>
    </w:p>
    <w:p w:rsidR="00430ACD" w:rsidRPr="003D48CA" w:rsidRDefault="00430ACD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Показатель интегрального к</w:t>
      </w:r>
      <w:r>
        <w:rPr>
          <w:sz w:val="28"/>
          <w:szCs w:val="28"/>
        </w:rPr>
        <w:t>ачества продукции является функ</w:t>
      </w:r>
      <w:r w:rsidRPr="003D48CA">
        <w:rPr>
          <w:sz w:val="28"/>
          <w:szCs w:val="28"/>
        </w:rPr>
        <w:t>цией технических и экономических показателей. В свою очередь каждый из этих показателей яв</w:t>
      </w:r>
      <w:r w:rsidR="00494BAC">
        <w:rPr>
          <w:sz w:val="28"/>
          <w:szCs w:val="28"/>
        </w:rPr>
        <w:t>ляется функцией времени. Естест</w:t>
      </w:r>
      <w:r w:rsidRPr="003D48CA">
        <w:rPr>
          <w:sz w:val="28"/>
          <w:szCs w:val="28"/>
        </w:rPr>
        <w:t>венно предположить, что под воздействием научно-технического прогресса с течением времени б</w:t>
      </w:r>
      <w:r w:rsidR="00494BAC">
        <w:rPr>
          <w:sz w:val="28"/>
          <w:szCs w:val="28"/>
        </w:rPr>
        <w:t>удет повышаться технический уро</w:t>
      </w:r>
      <w:r w:rsidRPr="003D48CA">
        <w:rPr>
          <w:sz w:val="28"/>
          <w:szCs w:val="28"/>
        </w:rPr>
        <w:t>вень изделий. При этом рост технического уровня можно описать логистической кривой, асимп</w:t>
      </w:r>
      <w:r w:rsidR="00494BAC">
        <w:rPr>
          <w:sz w:val="28"/>
          <w:szCs w:val="28"/>
        </w:rPr>
        <w:t>тотически приближающейся к неко</w:t>
      </w:r>
      <w:r w:rsidRPr="003D48CA">
        <w:rPr>
          <w:sz w:val="28"/>
          <w:szCs w:val="28"/>
        </w:rPr>
        <w:t>торому пределу, объясняемому тем, что в констру</w:t>
      </w:r>
      <w:r w:rsidR="00494BAC">
        <w:rPr>
          <w:sz w:val="28"/>
          <w:szCs w:val="28"/>
        </w:rPr>
        <w:t>кции изделия за</w:t>
      </w:r>
      <w:r w:rsidRPr="003D48CA">
        <w:rPr>
          <w:sz w:val="28"/>
          <w:szCs w:val="28"/>
        </w:rPr>
        <w:t>ложен лишь вполне определенный запас для совершенствования. Возможность повышения технического уровня целого ряда изделий за счет их совершенствования н</w:t>
      </w:r>
      <w:r w:rsidR="00494BAC">
        <w:rPr>
          <w:sz w:val="28"/>
          <w:szCs w:val="28"/>
        </w:rPr>
        <w:t>а базе традиционных конструктив</w:t>
      </w:r>
      <w:r w:rsidRPr="003D48CA">
        <w:rPr>
          <w:sz w:val="28"/>
          <w:szCs w:val="28"/>
        </w:rPr>
        <w:t>но-технологических решений ограниченна. На перспективу п</w:t>
      </w:r>
      <w:r w:rsidR="00494BAC">
        <w:rPr>
          <w:sz w:val="28"/>
          <w:szCs w:val="28"/>
        </w:rPr>
        <w:t>ред</w:t>
      </w:r>
      <w:r w:rsidRPr="003D48CA">
        <w:rPr>
          <w:sz w:val="28"/>
          <w:szCs w:val="28"/>
        </w:rPr>
        <w:t>ставляется более целесообразным осуществлять повышение технического уровня изделий на ба</w:t>
      </w:r>
      <w:r w:rsidR="00494BAC">
        <w:rPr>
          <w:sz w:val="28"/>
          <w:szCs w:val="28"/>
        </w:rPr>
        <w:t>зе принципиально новых конструк</w:t>
      </w:r>
      <w:r w:rsidRPr="003D48CA">
        <w:rPr>
          <w:sz w:val="28"/>
          <w:szCs w:val="28"/>
        </w:rPr>
        <w:t>тивных и технологических решений, дающих, как правило, резкое повышение производительности и других показателей технического уровня.</w:t>
      </w:r>
    </w:p>
    <w:p w:rsidR="00430ACD" w:rsidRPr="003D48CA" w:rsidRDefault="00430ACD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Характер изменения показателя З определяющего затраты на создание и эксплуатацию продукции, подвержены воздействию двух противоположных тенденций: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3D48CA">
        <w:rPr>
          <w:sz w:val="28"/>
          <w:szCs w:val="28"/>
        </w:rPr>
        <w:t>с одной стороны, достижение научно-технического прогресса, повышение производительности труда, снижение расходов у потребителей, эксплуатирующих продукцию более высокого качества, воздействуют на снижение составляющих затрат;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3D48CA">
        <w:rPr>
          <w:sz w:val="28"/>
          <w:szCs w:val="28"/>
        </w:rPr>
        <w:t xml:space="preserve">с другой стороны, достижение более </w:t>
      </w:r>
      <w:r>
        <w:rPr>
          <w:sz w:val="28"/>
          <w:szCs w:val="28"/>
        </w:rPr>
        <w:t xml:space="preserve">высоких значений технических показателей (производительности, надежности </w:t>
      </w:r>
      <w:r w:rsidRPr="003D48CA">
        <w:rPr>
          <w:sz w:val="28"/>
          <w:szCs w:val="28"/>
        </w:rPr>
        <w:t>и др.), повышение затрат на</w:t>
      </w:r>
      <w:r w:rsidR="00494BAC">
        <w:rPr>
          <w:sz w:val="28"/>
          <w:szCs w:val="28"/>
        </w:rPr>
        <w:t xml:space="preserve"> качество изделий приводят к по</w:t>
      </w:r>
      <w:r w:rsidRPr="003D48CA">
        <w:rPr>
          <w:sz w:val="28"/>
          <w:szCs w:val="28"/>
        </w:rPr>
        <w:t xml:space="preserve">вышению показателя суммарных затрат. 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этом случае улучшение потребительских свойств связано с ростом затрат. При этом процесс совершенствования продукции может происходить следующим</w:t>
      </w:r>
      <w:r w:rsidR="00494BAC">
        <w:rPr>
          <w:sz w:val="28"/>
          <w:szCs w:val="28"/>
        </w:rPr>
        <w:t xml:space="preserve"> образом. Сначала приращение по</w:t>
      </w:r>
      <w:r w:rsidRPr="003D48CA">
        <w:rPr>
          <w:sz w:val="28"/>
          <w:szCs w:val="28"/>
        </w:rPr>
        <w:t xml:space="preserve">требительских свойств продукции </w:t>
      </w:r>
      <w:r w:rsidR="00494BAC">
        <w:rPr>
          <w:sz w:val="28"/>
          <w:szCs w:val="28"/>
        </w:rPr>
        <w:t>идет быстрее роста затрат. Инте</w:t>
      </w:r>
      <w:r w:rsidRPr="003D48CA">
        <w:rPr>
          <w:sz w:val="28"/>
          <w:szCs w:val="28"/>
        </w:rPr>
        <w:t>гральный показатель качества продукции возрастает, т.е. рост затрат на создание и эксплуатацию новой продукции компенсируется большим темпом повышения ее производительности, безотказности и долговечности, экономией горючего, электроэнергии, материалов, улучшением эргономических, эс</w:t>
      </w:r>
      <w:r w:rsidR="00494BAC">
        <w:rPr>
          <w:sz w:val="28"/>
          <w:szCs w:val="28"/>
        </w:rPr>
        <w:t>тетических и других потребитель</w:t>
      </w:r>
      <w:r w:rsidRPr="003D48CA">
        <w:rPr>
          <w:sz w:val="28"/>
          <w:szCs w:val="28"/>
        </w:rPr>
        <w:t>ских свойств продукции. Далее,</w:t>
      </w:r>
      <w:r w:rsidR="00494BAC">
        <w:rPr>
          <w:sz w:val="28"/>
          <w:szCs w:val="28"/>
        </w:rPr>
        <w:t xml:space="preserve"> когда запас совершенства конст</w:t>
      </w:r>
      <w:r w:rsidRPr="003D48CA">
        <w:rPr>
          <w:sz w:val="28"/>
          <w:szCs w:val="28"/>
        </w:rPr>
        <w:t>руктивных и технологических решений, воплощенных в продукции, начинает исчерпываться, восх</w:t>
      </w:r>
      <w:r w:rsidR="00494BAC">
        <w:rPr>
          <w:sz w:val="28"/>
          <w:szCs w:val="28"/>
        </w:rPr>
        <w:t>одящее развитие показателя инте</w:t>
      </w:r>
      <w:r w:rsidRPr="003D48CA">
        <w:rPr>
          <w:sz w:val="28"/>
          <w:szCs w:val="28"/>
        </w:rPr>
        <w:t xml:space="preserve">грального качества приостанавливается, достигает максимума (при равенстве темпов роста полезного </w:t>
      </w:r>
      <w:r w:rsidR="00494BAC">
        <w:rPr>
          <w:sz w:val="28"/>
          <w:szCs w:val="28"/>
        </w:rPr>
        <w:t>эффекта и затрат на его достиже</w:t>
      </w:r>
      <w:r w:rsidRPr="003D48CA">
        <w:rPr>
          <w:sz w:val="28"/>
          <w:szCs w:val="28"/>
        </w:rPr>
        <w:t>ние) и затем начинает падать. Последнее связано с превышением темпа роста затрат над приращением потребительной стоимости продукции.</w:t>
      </w:r>
    </w:p>
    <w:p w:rsidR="00430ACD" w:rsidRPr="003D48CA" w:rsidRDefault="00430ACD" w:rsidP="00CE02DF">
      <w:pPr>
        <w:shd w:val="clear" w:color="auto" w:fill="FFFFFF"/>
        <w:spacing w:before="14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Характер повышения показ</w:t>
      </w:r>
      <w:r w:rsidR="00494BAC">
        <w:rPr>
          <w:sz w:val="28"/>
          <w:szCs w:val="28"/>
        </w:rPr>
        <w:t>ателя интегрального качества по</w:t>
      </w:r>
      <w:r w:rsidRPr="003D48CA">
        <w:rPr>
          <w:sz w:val="28"/>
          <w:szCs w:val="28"/>
        </w:rPr>
        <w:t>зволяет оценить оптимальные временные и технические границы совершенствования продукци</w:t>
      </w:r>
      <w:r w:rsidR="00494BAC">
        <w:rPr>
          <w:sz w:val="28"/>
          <w:szCs w:val="28"/>
        </w:rPr>
        <w:t>и на базе традиционных конструк</w:t>
      </w:r>
      <w:r w:rsidRPr="003D48CA">
        <w:rPr>
          <w:sz w:val="28"/>
          <w:szCs w:val="28"/>
        </w:rPr>
        <w:t>тивно-технологических решений (эв</w:t>
      </w:r>
      <w:r w:rsidR="00494BAC">
        <w:rPr>
          <w:sz w:val="28"/>
          <w:szCs w:val="28"/>
        </w:rPr>
        <w:t>олюционный характер разви</w:t>
      </w:r>
      <w:r w:rsidRPr="003D48CA">
        <w:rPr>
          <w:sz w:val="28"/>
          <w:szCs w:val="28"/>
        </w:rPr>
        <w:t>тия). С точки зрения интересов</w:t>
      </w:r>
      <w:r w:rsidR="00494BAC">
        <w:rPr>
          <w:sz w:val="28"/>
          <w:szCs w:val="28"/>
        </w:rPr>
        <w:t xml:space="preserve"> потребителя при улучшении каче</w:t>
      </w:r>
      <w:r w:rsidRPr="003D48CA">
        <w:rPr>
          <w:sz w:val="28"/>
          <w:szCs w:val="28"/>
        </w:rPr>
        <w:t>ства продукции необходимо, ч</w:t>
      </w:r>
      <w:r w:rsidR="00494BAC">
        <w:rPr>
          <w:sz w:val="28"/>
          <w:szCs w:val="28"/>
        </w:rPr>
        <w:t>тобы приращение полезного эффек</w:t>
      </w:r>
      <w:r w:rsidRPr="003D48CA">
        <w:rPr>
          <w:sz w:val="28"/>
          <w:szCs w:val="28"/>
        </w:rPr>
        <w:t>та от ее использования (техничес</w:t>
      </w:r>
      <w:r w:rsidR="00494BAC">
        <w:rPr>
          <w:sz w:val="28"/>
          <w:szCs w:val="28"/>
        </w:rPr>
        <w:t>кие показатели качества) превос</w:t>
      </w:r>
      <w:r w:rsidRPr="003D48CA">
        <w:rPr>
          <w:sz w:val="28"/>
          <w:szCs w:val="28"/>
        </w:rPr>
        <w:t>ходило приращение затрат. Обеспечение опереж</w:t>
      </w:r>
      <w:r w:rsidR="00494BAC">
        <w:rPr>
          <w:sz w:val="28"/>
          <w:szCs w:val="28"/>
        </w:rPr>
        <w:t>ающего роста тех</w:t>
      </w:r>
      <w:r w:rsidRPr="003D48CA">
        <w:rPr>
          <w:sz w:val="28"/>
          <w:szCs w:val="28"/>
        </w:rPr>
        <w:t xml:space="preserve">нического уровня продукции по </w:t>
      </w:r>
      <w:r w:rsidR="00494BAC">
        <w:rPr>
          <w:sz w:val="28"/>
          <w:szCs w:val="28"/>
        </w:rPr>
        <w:t>сравнению с затратами будет явл</w:t>
      </w:r>
      <w:r w:rsidRPr="003D48CA">
        <w:rPr>
          <w:sz w:val="28"/>
          <w:szCs w:val="28"/>
        </w:rPr>
        <w:t>яться условием технико-экон</w:t>
      </w:r>
      <w:r w:rsidR="00494BAC">
        <w:rPr>
          <w:sz w:val="28"/>
          <w:szCs w:val="28"/>
        </w:rPr>
        <w:t>омической эффективности проведе</w:t>
      </w:r>
      <w:r w:rsidRPr="003D48CA">
        <w:rPr>
          <w:sz w:val="28"/>
          <w:szCs w:val="28"/>
        </w:rPr>
        <w:t>ния мероприятий по созданию (модернизации) новой продукции.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 достижении экстремального значения показателя технико-экономического уровня (интеграл</w:t>
      </w:r>
      <w:r w:rsidR="00494BAC">
        <w:rPr>
          <w:sz w:val="28"/>
          <w:szCs w:val="28"/>
        </w:rPr>
        <w:t>ьного показателя качества) неце</w:t>
      </w:r>
      <w:r w:rsidRPr="003D48CA">
        <w:rPr>
          <w:sz w:val="28"/>
          <w:szCs w:val="28"/>
        </w:rPr>
        <w:t>лесообразно продолжать эволю</w:t>
      </w:r>
      <w:r w:rsidR="00494BAC">
        <w:rPr>
          <w:sz w:val="28"/>
          <w:szCs w:val="28"/>
        </w:rPr>
        <w:t>ционный характер совершенствова</w:t>
      </w:r>
      <w:r w:rsidRPr="003D48CA">
        <w:rPr>
          <w:sz w:val="28"/>
          <w:szCs w:val="28"/>
        </w:rPr>
        <w:t>ния продукции. Следует приступать к разработке и постановке на производство продукции на при</w:t>
      </w:r>
      <w:r w:rsidR="00494BAC">
        <w:rPr>
          <w:sz w:val="28"/>
          <w:szCs w:val="28"/>
        </w:rPr>
        <w:t>нципиально новой основе, обеспе</w:t>
      </w:r>
      <w:r w:rsidRPr="003D48CA">
        <w:rPr>
          <w:sz w:val="28"/>
          <w:szCs w:val="28"/>
        </w:rPr>
        <w:t>чивающей значительное повышение ее технического уровня.</w:t>
      </w:r>
    </w:p>
    <w:p w:rsidR="00430ACD" w:rsidRPr="003D48CA" w:rsidRDefault="00430ACD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случае отсутствия явного э</w:t>
      </w:r>
      <w:r w:rsidR="00494BAC">
        <w:rPr>
          <w:sz w:val="28"/>
          <w:szCs w:val="28"/>
        </w:rPr>
        <w:t>кстремума границы целесообразно</w:t>
      </w:r>
      <w:r w:rsidRPr="003D48CA">
        <w:rPr>
          <w:sz w:val="28"/>
          <w:szCs w:val="28"/>
        </w:rPr>
        <w:t xml:space="preserve">го совершенствования продукции (эволюционного) можно оценить исходя из условия достижения </w:t>
      </w:r>
      <w:r w:rsidR="00494BAC">
        <w:rPr>
          <w:sz w:val="28"/>
          <w:szCs w:val="28"/>
        </w:rPr>
        <w:t>темпа изменения показателя инте</w:t>
      </w:r>
      <w:r w:rsidRPr="003D48CA">
        <w:rPr>
          <w:sz w:val="28"/>
          <w:szCs w:val="28"/>
        </w:rPr>
        <w:t>грального качества определенной величины:</w:t>
      </w:r>
    </w:p>
    <w:p w:rsidR="00430ACD" w:rsidRPr="003D48CA" w:rsidRDefault="00430ACD" w:rsidP="006728C6">
      <w:pPr>
        <w:shd w:val="clear" w:color="auto" w:fill="FFFFFF"/>
        <w:spacing w:before="106" w:line="360" w:lineRule="auto"/>
        <w:ind w:right="57" w:firstLine="720"/>
        <w:jc w:val="center"/>
        <w:rPr>
          <w:sz w:val="28"/>
          <w:szCs w:val="28"/>
        </w:rPr>
      </w:pPr>
      <w:r w:rsidRPr="003D48CA">
        <w:rPr>
          <w:sz w:val="28"/>
          <w:szCs w:val="28"/>
          <w:lang w:val="en-US"/>
        </w:rPr>
        <w:t>Df</w:t>
      </w:r>
      <w:r w:rsidRPr="003D48CA">
        <w:rPr>
          <w:sz w:val="28"/>
          <w:szCs w:val="28"/>
        </w:rPr>
        <w:t>/</w:t>
      </w:r>
      <w:r w:rsidRPr="003D48CA">
        <w:rPr>
          <w:sz w:val="28"/>
          <w:szCs w:val="28"/>
          <w:lang w:val="en-US"/>
        </w:rPr>
        <w:t>di</w:t>
      </w:r>
      <w:r w:rsidRPr="003D48CA">
        <w:rPr>
          <w:sz w:val="28"/>
          <w:szCs w:val="28"/>
        </w:rPr>
        <w:t xml:space="preserve"> &lt;</w:t>
      </w:r>
      <w:r w:rsidRPr="003D48CA">
        <w:rPr>
          <w:sz w:val="28"/>
          <w:szCs w:val="28"/>
          <w:lang w:val="en-US"/>
        </w:rPr>
        <w:t>U</w:t>
      </w:r>
      <w:r w:rsidRPr="003D48CA">
        <w:rPr>
          <w:sz w:val="28"/>
          <w:szCs w:val="28"/>
        </w:rPr>
        <w:t>пр</w:t>
      </w:r>
    </w:p>
    <w:p w:rsidR="00430ACD" w:rsidRPr="003D48CA" w:rsidRDefault="00430ACD" w:rsidP="00CE02DF">
      <w:pPr>
        <w:shd w:val="clear" w:color="auto" w:fill="FFFFFF"/>
        <w:spacing w:before="106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Результат такого исследован</w:t>
      </w:r>
      <w:r w:rsidR="00494BAC">
        <w:rPr>
          <w:sz w:val="28"/>
          <w:szCs w:val="28"/>
        </w:rPr>
        <w:t>ия проявляется в определении ра</w:t>
      </w:r>
      <w:r w:rsidRPr="003D48CA">
        <w:rPr>
          <w:sz w:val="28"/>
          <w:szCs w:val="28"/>
        </w:rPr>
        <w:t>циональных пределов повышения качества продукции, определении</w:t>
      </w:r>
      <w:r w:rsidR="00494BAC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оптимальной длительности эво</w:t>
      </w:r>
      <w:r w:rsidR="00494BAC">
        <w:rPr>
          <w:sz w:val="28"/>
          <w:szCs w:val="28"/>
        </w:rPr>
        <w:t>люционного цикла совершенствова</w:t>
      </w:r>
      <w:r w:rsidRPr="003D48CA">
        <w:rPr>
          <w:sz w:val="28"/>
          <w:szCs w:val="28"/>
        </w:rPr>
        <w:t>ния продукции, оптимальных сроков разработки и постановки на производство новых высокоэффективных и конкурентоспособных образцов продукции.</w:t>
      </w:r>
    </w:p>
    <w:p w:rsidR="00C44DF1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эффективной организации</w:t>
      </w:r>
      <w:r>
        <w:rPr>
          <w:sz w:val="28"/>
          <w:szCs w:val="28"/>
        </w:rPr>
        <w:t xml:space="preserve"> процесса разработки конкуренто</w:t>
      </w:r>
      <w:r w:rsidRPr="003D48CA">
        <w:rPr>
          <w:sz w:val="28"/>
          <w:szCs w:val="28"/>
        </w:rPr>
        <w:t xml:space="preserve">способной новой продукции резко увеличивается роль </w:t>
      </w:r>
      <w:r>
        <w:rPr>
          <w:i/>
          <w:iCs/>
          <w:sz w:val="28"/>
          <w:szCs w:val="28"/>
        </w:rPr>
        <w:t>внутрифир</w:t>
      </w:r>
      <w:r w:rsidRPr="003D48CA">
        <w:rPr>
          <w:i/>
          <w:iCs/>
          <w:sz w:val="28"/>
          <w:szCs w:val="28"/>
        </w:rPr>
        <w:t xml:space="preserve">менного планирования, </w:t>
      </w:r>
      <w:r w:rsidRPr="003D48CA">
        <w:rPr>
          <w:sz w:val="28"/>
          <w:szCs w:val="28"/>
        </w:rPr>
        <w:t xml:space="preserve">исходящего из четко </w:t>
      </w:r>
      <w:r>
        <w:rPr>
          <w:sz w:val="28"/>
          <w:szCs w:val="28"/>
        </w:rPr>
        <w:t>сформулированного на</w:t>
      </w:r>
      <w:r w:rsidRPr="003D48CA">
        <w:rPr>
          <w:sz w:val="28"/>
          <w:szCs w:val="28"/>
        </w:rPr>
        <w:t>учно-технического заказа на перс</w:t>
      </w:r>
      <w:r>
        <w:rPr>
          <w:sz w:val="28"/>
          <w:szCs w:val="28"/>
        </w:rPr>
        <w:t>пективу, определяемого маркетин</w:t>
      </w:r>
      <w:r w:rsidRPr="003D48CA">
        <w:rPr>
          <w:sz w:val="28"/>
          <w:szCs w:val="28"/>
        </w:rPr>
        <w:t>говыми и технико-экономическими исследованиями.</w:t>
      </w:r>
    </w:p>
    <w:p w:rsidR="00430ACD" w:rsidRPr="00C44DF1" w:rsidRDefault="006F1621" w:rsidP="00C44DF1">
      <w:pPr>
        <w:pStyle w:val="1"/>
        <w:rPr>
          <w:rFonts w:ascii="Times New Roman" w:hAnsi="Times New Roman"/>
        </w:rPr>
      </w:pPr>
      <w:bookmarkStart w:id="5" w:name="_Toc279591414"/>
      <w:r w:rsidRPr="00C44DF1">
        <w:rPr>
          <w:rFonts w:ascii="Times New Roman" w:hAnsi="Times New Roman"/>
        </w:rPr>
        <w:t>3</w:t>
      </w:r>
      <w:r w:rsidR="006728C6" w:rsidRPr="00C44DF1">
        <w:rPr>
          <w:rFonts w:ascii="Times New Roman" w:hAnsi="Times New Roman"/>
        </w:rPr>
        <w:t>.</w:t>
      </w:r>
      <w:r w:rsidR="00430ACD" w:rsidRPr="00C44DF1">
        <w:rPr>
          <w:rFonts w:ascii="Times New Roman" w:hAnsi="Times New Roman"/>
        </w:rPr>
        <w:t xml:space="preserve"> Конкурентоспособность страны в системе современных мирохозяйственных связей</w:t>
      </w:r>
      <w:bookmarkEnd w:id="5"/>
    </w:p>
    <w:p w:rsidR="00430ACD" w:rsidRPr="003D48CA" w:rsidRDefault="00430ACD" w:rsidP="00CE02DF">
      <w:pPr>
        <w:shd w:val="clear" w:color="auto" w:fill="FFFFFF"/>
        <w:spacing w:before="12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современных условиях гл</w:t>
      </w:r>
      <w:r>
        <w:rPr>
          <w:sz w:val="28"/>
          <w:szCs w:val="28"/>
        </w:rPr>
        <w:t>обализации национальная экономи</w:t>
      </w:r>
      <w:r w:rsidRPr="003D48CA">
        <w:rPr>
          <w:sz w:val="28"/>
          <w:szCs w:val="28"/>
        </w:rPr>
        <w:t>ка любого государства не может р</w:t>
      </w:r>
      <w:r>
        <w:rPr>
          <w:sz w:val="28"/>
          <w:szCs w:val="28"/>
        </w:rPr>
        <w:t>азвиваться независимо от мирово</w:t>
      </w:r>
      <w:r w:rsidRPr="003D48CA">
        <w:rPr>
          <w:sz w:val="28"/>
          <w:szCs w:val="28"/>
        </w:rPr>
        <w:t>го хозяйства. Дальнейшее продвижение по пути</w:t>
      </w:r>
      <w:r>
        <w:rPr>
          <w:sz w:val="28"/>
          <w:szCs w:val="28"/>
        </w:rPr>
        <w:t xml:space="preserve"> рыночных преобра</w:t>
      </w:r>
      <w:r w:rsidRPr="003D48CA">
        <w:rPr>
          <w:sz w:val="28"/>
          <w:szCs w:val="28"/>
        </w:rPr>
        <w:t xml:space="preserve">зований предполагает широкое </w:t>
      </w:r>
      <w:r>
        <w:rPr>
          <w:sz w:val="28"/>
          <w:szCs w:val="28"/>
        </w:rPr>
        <w:t>вовлечение России в мировую эко</w:t>
      </w:r>
      <w:r w:rsidRPr="003D48CA">
        <w:rPr>
          <w:sz w:val="28"/>
          <w:szCs w:val="28"/>
        </w:rPr>
        <w:t>номику. Очевидно, что в этих у</w:t>
      </w:r>
      <w:r w:rsidR="00494BAC">
        <w:rPr>
          <w:sz w:val="28"/>
          <w:szCs w:val="28"/>
        </w:rPr>
        <w:t>словиях необходимо осваивать но</w:t>
      </w:r>
      <w:r w:rsidRPr="003D48CA">
        <w:rPr>
          <w:sz w:val="28"/>
          <w:szCs w:val="28"/>
        </w:rPr>
        <w:t>вые модели экономической поли</w:t>
      </w:r>
      <w:r w:rsidR="00494BAC">
        <w:rPr>
          <w:sz w:val="28"/>
          <w:szCs w:val="28"/>
        </w:rPr>
        <w:t>тики, а также расширять механиз</w:t>
      </w:r>
      <w:r w:rsidRPr="003D48CA">
        <w:rPr>
          <w:sz w:val="28"/>
          <w:szCs w:val="28"/>
        </w:rPr>
        <w:t>мы и формы сотрудничества Ро</w:t>
      </w:r>
      <w:r w:rsidR="00494BAC">
        <w:rPr>
          <w:sz w:val="28"/>
          <w:szCs w:val="28"/>
        </w:rPr>
        <w:t>ссии с иностранными государства</w:t>
      </w:r>
      <w:r w:rsidRPr="003D48CA">
        <w:rPr>
          <w:sz w:val="28"/>
          <w:szCs w:val="28"/>
        </w:rPr>
        <w:t>ми. С одной стороны, дальней</w:t>
      </w:r>
      <w:r w:rsidR="00494BAC">
        <w:rPr>
          <w:sz w:val="28"/>
          <w:szCs w:val="28"/>
        </w:rPr>
        <w:t>шая активизация устремлений раз</w:t>
      </w:r>
      <w:r w:rsidRPr="003D48CA">
        <w:rPr>
          <w:sz w:val="28"/>
          <w:szCs w:val="28"/>
        </w:rPr>
        <w:t>личных субъектов мирового хоз</w:t>
      </w:r>
      <w:r w:rsidR="00494BAC">
        <w:rPr>
          <w:sz w:val="28"/>
          <w:szCs w:val="28"/>
        </w:rPr>
        <w:t>яйства (компаний, финансовых ин</w:t>
      </w:r>
      <w:r w:rsidRPr="003D48CA">
        <w:rPr>
          <w:sz w:val="28"/>
          <w:szCs w:val="28"/>
        </w:rPr>
        <w:t>ститутов, предпринимателей и др.</w:t>
      </w:r>
      <w:r w:rsidR="00494BAC">
        <w:rPr>
          <w:sz w:val="28"/>
          <w:szCs w:val="28"/>
        </w:rPr>
        <w:t>) на рынки других государств де</w:t>
      </w:r>
      <w:r w:rsidRPr="003D48CA">
        <w:rPr>
          <w:sz w:val="28"/>
          <w:szCs w:val="28"/>
        </w:rPr>
        <w:t>лает проблему поиска путей и</w:t>
      </w:r>
      <w:r w:rsidR="00494BAC">
        <w:rPr>
          <w:sz w:val="28"/>
          <w:szCs w:val="28"/>
        </w:rPr>
        <w:t xml:space="preserve"> стратегий повышения конкуренто</w:t>
      </w:r>
      <w:r w:rsidRPr="003D48CA">
        <w:rPr>
          <w:sz w:val="28"/>
          <w:szCs w:val="28"/>
        </w:rPr>
        <w:t>способности национальной экономики, вопрос о возможностях и способах ее формирования при открытости внутреннего рынка весьма актуальными и требует особого внимания.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 другой стороны, хотя относ</w:t>
      </w:r>
      <w:r w:rsidR="00494BAC">
        <w:rPr>
          <w:sz w:val="28"/>
          <w:szCs w:val="28"/>
        </w:rPr>
        <w:t>ительно новое понятие «конкурен</w:t>
      </w:r>
      <w:r w:rsidRPr="003D48CA">
        <w:rPr>
          <w:sz w:val="28"/>
          <w:szCs w:val="28"/>
        </w:rPr>
        <w:t>тоспособность страны» все активнее используется, до настоящего времени не существует четкой уп</w:t>
      </w:r>
      <w:r w:rsidR="00494BAC">
        <w:rPr>
          <w:sz w:val="28"/>
          <w:szCs w:val="28"/>
        </w:rPr>
        <w:t>равленческой стратегии ее форми</w:t>
      </w:r>
      <w:r w:rsidRPr="003D48CA">
        <w:rPr>
          <w:sz w:val="28"/>
          <w:szCs w:val="28"/>
        </w:rPr>
        <w:t>рования и повышения.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Исходя из этого</w:t>
      </w:r>
      <w:r w:rsidR="00494BAC">
        <w:rPr>
          <w:sz w:val="28"/>
          <w:szCs w:val="28"/>
        </w:rPr>
        <w:t>,</w:t>
      </w:r>
      <w:r w:rsidRPr="003D48CA">
        <w:rPr>
          <w:sz w:val="28"/>
          <w:szCs w:val="28"/>
        </w:rPr>
        <w:t xml:space="preserve"> необходимо остановиться на общетеоретических основах концепции повышения конкурентоспособности страны.</w:t>
      </w:r>
    </w:p>
    <w:p w:rsidR="00430ACD" w:rsidRPr="003D48CA" w:rsidRDefault="00430ACD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Термин </w:t>
      </w:r>
      <w:r w:rsidRPr="003D48CA">
        <w:rPr>
          <w:i/>
          <w:iCs/>
          <w:sz w:val="28"/>
          <w:szCs w:val="28"/>
        </w:rPr>
        <w:t xml:space="preserve">«конкурентоспособность страны», </w:t>
      </w:r>
      <w:r w:rsidRPr="003D48CA">
        <w:rPr>
          <w:sz w:val="28"/>
          <w:szCs w:val="28"/>
        </w:rPr>
        <w:t>часто используемый в настоящее время, имеет несколько</w:t>
      </w:r>
      <w:r w:rsidR="00494BAC">
        <w:rPr>
          <w:sz w:val="28"/>
          <w:szCs w:val="28"/>
        </w:rPr>
        <w:t xml:space="preserve"> трактовок. Так, под конкуренто</w:t>
      </w:r>
      <w:r w:rsidRPr="003D48CA">
        <w:rPr>
          <w:sz w:val="28"/>
          <w:szCs w:val="28"/>
        </w:rPr>
        <w:t>способностью стран предложено</w:t>
      </w:r>
      <w:r w:rsidR="00494BAC">
        <w:rPr>
          <w:sz w:val="28"/>
          <w:szCs w:val="28"/>
        </w:rPr>
        <w:t xml:space="preserve"> понимать способность националь</w:t>
      </w:r>
      <w:r w:rsidRPr="003D48CA">
        <w:rPr>
          <w:sz w:val="28"/>
          <w:szCs w:val="28"/>
        </w:rPr>
        <w:t>ных производителей продавать с</w:t>
      </w:r>
      <w:r w:rsidR="00494BAC">
        <w:rPr>
          <w:sz w:val="28"/>
          <w:szCs w:val="28"/>
        </w:rPr>
        <w:t>вои товары, способность увеличи</w:t>
      </w:r>
      <w:r w:rsidRPr="003D48CA">
        <w:rPr>
          <w:sz w:val="28"/>
          <w:szCs w:val="28"/>
        </w:rPr>
        <w:t xml:space="preserve">вать или, по крайней мере, удерживать за собой доли рынков, </w:t>
      </w:r>
      <w:r w:rsidR="00494BAC">
        <w:rPr>
          <w:sz w:val="28"/>
          <w:szCs w:val="28"/>
        </w:rPr>
        <w:t>достаточные для расширения и</w:t>
      </w:r>
      <w:r w:rsidRPr="003D48CA">
        <w:rPr>
          <w:sz w:val="28"/>
          <w:szCs w:val="28"/>
        </w:rPr>
        <w:t xml:space="preserve"> совершенствования производства, для роста уровня жизни, для поддержания сильного и эффективного государства.</w:t>
      </w:r>
    </w:p>
    <w:p w:rsidR="00430ACD" w:rsidRPr="003D48CA" w:rsidRDefault="00430ACD" w:rsidP="00CE02DF">
      <w:pPr>
        <w:shd w:val="clear" w:color="auto" w:fill="FFFFFF"/>
        <w:spacing w:before="14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На саммите в Брюсселе в марте </w:t>
      </w:r>
      <w:smartTag w:uri="urn:schemas-microsoft-com:office:smarttags" w:element="metricconverter">
        <w:smartTagPr>
          <w:attr w:name="ProductID" w:val="2005 г"/>
        </w:smartTagPr>
        <w:r w:rsidRPr="003D48CA">
          <w:rPr>
            <w:sz w:val="28"/>
            <w:szCs w:val="28"/>
          </w:rPr>
          <w:t>2005 г</w:t>
        </w:r>
      </w:smartTag>
      <w:r w:rsidRPr="003D48CA">
        <w:rPr>
          <w:sz w:val="28"/>
          <w:szCs w:val="28"/>
        </w:rPr>
        <w:t>. европейские лидеры, обсуждая проблему повышени</w:t>
      </w:r>
      <w:r w:rsidR="00494BAC">
        <w:rPr>
          <w:sz w:val="28"/>
          <w:szCs w:val="28"/>
        </w:rPr>
        <w:t>я конкурентоспособности Евросою</w:t>
      </w:r>
      <w:r w:rsidRPr="003D48CA">
        <w:rPr>
          <w:sz w:val="28"/>
          <w:szCs w:val="28"/>
        </w:rPr>
        <w:t xml:space="preserve">за, решили, что вместо значительного числа ранее предложенных индикаторов общими критериями будут </w:t>
      </w:r>
      <w:r w:rsidRPr="003D48CA">
        <w:rPr>
          <w:i/>
          <w:iCs/>
          <w:sz w:val="28"/>
          <w:szCs w:val="28"/>
        </w:rPr>
        <w:t xml:space="preserve">занятость </w:t>
      </w:r>
      <w:r w:rsidRPr="003D48CA">
        <w:rPr>
          <w:sz w:val="28"/>
          <w:szCs w:val="28"/>
        </w:rPr>
        <w:t xml:space="preserve">и </w:t>
      </w:r>
      <w:r w:rsidR="00494BAC">
        <w:rPr>
          <w:i/>
          <w:iCs/>
          <w:sz w:val="28"/>
          <w:szCs w:val="28"/>
        </w:rPr>
        <w:t>экономиче</w:t>
      </w:r>
      <w:r w:rsidRPr="003D48CA">
        <w:rPr>
          <w:i/>
          <w:iCs/>
          <w:sz w:val="28"/>
          <w:szCs w:val="28"/>
        </w:rPr>
        <w:t>ский рост.</w:t>
      </w:r>
    </w:p>
    <w:p w:rsidR="00430ACD" w:rsidRPr="003D48CA" w:rsidRDefault="00430ACD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Интересную, на наш взгляд, </w:t>
      </w:r>
      <w:r w:rsidR="00494BAC">
        <w:rPr>
          <w:sz w:val="28"/>
          <w:szCs w:val="28"/>
        </w:rPr>
        <w:t>трактовку проблем конкурентоспо</w:t>
      </w:r>
      <w:r w:rsidRPr="003D48CA">
        <w:rPr>
          <w:sz w:val="28"/>
          <w:szCs w:val="28"/>
        </w:rPr>
        <w:t>собности дает М. Интрилигейтор: «</w:t>
      </w:r>
      <w:r w:rsidR="000E3BE1">
        <w:rPr>
          <w:sz w:val="28"/>
          <w:szCs w:val="28"/>
        </w:rPr>
        <w:t>...государства стремятся присое</w:t>
      </w:r>
      <w:r w:rsidRPr="003D48CA">
        <w:rPr>
          <w:sz w:val="28"/>
          <w:szCs w:val="28"/>
        </w:rPr>
        <w:t>диниться к клубу богатых стран и готовы бороться с ними за св</w:t>
      </w:r>
      <w:r w:rsidR="000E3BE1">
        <w:rPr>
          <w:sz w:val="28"/>
          <w:szCs w:val="28"/>
        </w:rPr>
        <w:t>ою долю в мировом производстве».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М. Портер определяет конкурентоспособность страны местом, которое она занимает в системе мирового хозяйства. Причем во многом связывает с успехом и</w:t>
      </w:r>
      <w:r w:rsidR="000E3BE1">
        <w:rPr>
          <w:sz w:val="28"/>
          <w:szCs w:val="28"/>
        </w:rPr>
        <w:t>ли неуспехом в конкретных отрас</w:t>
      </w:r>
      <w:r w:rsidRPr="003D48CA">
        <w:rPr>
          <w:sz w:val="28"/>
          <w:szCs w:val="28"/>
        </w:rPr>
        <w:t>лях. Среди важных факторо</w:t>
      </w:r>
      <w:r w:rsidR="000E3BE1">
        <w:rPr>
          <w:sz w:val="28"/>
          <w:szCs w:val="28"/>
        </w:rPr>
        <w:t>в, влияющих на конкурентоспособ</w:t>
      </w:r>
      <w:r w:rsidRPr="003D48CA">
        <w:rPr>
          <w:sz w:val="28"/>
          <w:szCs w:val="28"/>
        </w:rPr>
        <w:t xml:space="preserve">ность, отмечаются различия в </w:t>
      </w:r>
      <w:r w:rsidR="000E3BE1">
        <w:rPr>
          <w:sz w:val="28"/>
          <w:szCs w:val="28"/>
        </w:rPr>
        <w:t>экономике, культуре, инфраструк</w:t>
      </w:r>
      <w:r w:rsidRPr="003D48CA">
        <w:rPr>
          <w:sz w:val="28"/>
          <w:szCs w:val="28"/>
        </w:rPr>
        <w:t>туре и др.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 теории М. Портера, преимущество на международном рынке обеспечивают: конкре</w:t>
      </w:r>
      <w:r w:rsidR="000E3BE1">
        <w:rPr>
          <w:sz w:val="28"/>
          <w:szCs w:val="28"/>
        </w:rPr>
        <w:t>тные факторы (например, квалифи</w:t>
      </w:r>
      <w:r w:rsidRPr="003D48CA">
        <w:rPr>
          <w:sz w:val="28"/>
          <w:szCs w:val="28"/>
        </w:rPr>
        <w:t>цированная рабочая сила или инфраструктура), условия спроса, наличие или отсутствие в стра</w:t>
      </w:r>
      <w:r w:rsidR="000E3BE1">
        <w:rPr>
          <w:sz w:val="28"/>
          <w:szCs w:val="28"/>
        </w:rPr>
        <w:t>не смежных отраслей, конкуренто</w:t>
      </w:r>
      <w:r w:rsidRPr="003D48CA">
        <w:rPr>
          <w:sz w:val="28"/>
          <w:szCs w:val="28"/>
        </w:rPr>
        <w:t>способных на международном рынке, условия конкуренции на внутреннем рынке, определяющ</w:t>
      </w:r>
      <w:r w:rsidR="000E3BE1">
        <w:rPr>
          <w:sz w:val="28"/>
          <w:szCs w:val="28"/>
        </w:rPr>
        <w:t>ие процесс производства и управ</w:t>
      </w:r>
      <w:r w:rsidRPr="003D48CA">
        <w:rPr>
          <w:sz w:val="28"/>
          <w:szCs w:val="28"/>
        </w:rPr>
        <w:t>ления фирм.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Особо выделяются случай</w:t>
      </w:r>
      <w:r w:rsidR="000E3BE1">
        <w:rPr>
          <w:sz w:val="28"/>
          <w:szCs w:val="28"/>
        </w:rPr>
        <w:t>ные события (не поддающиеся кон</w:t>
      </w:r>
      <w:r w:rsidRPr="003D48CA">
        <w:rPr>
          <w:sz w:val="28"/>
          <w:szCs w:val="28"/>
        </w:rPr>
        <w:t>тролю хозяйствующих субъектов)</w:t>
      </w:r>
      <w:r w:rsidR="000E3BE1">
        <w:rPr>
          <w:sz w:val="28"/>
          <w:szCs w:val="28"/>
        </w:rPr>
        <w:t xml:space="preserve"> и государственная политика (го</w:t>
      </w:r>
      <w:r w:rsidRPr="003D48CA">
        <w:rPr>
          <w:sz w:val="28"/>
          <w:szCs w:val="28"/>
        </w:rPr>
        <w:t>сударство при помощи своей п</w:t>
      </w:r>
      <w:r w:rsidR="000E3BE1">
        <w:rPr>
          <w:sz w:val="28"/>
          <w:szCs w:val="28"/>
        </w:rPr>
        <w:t>олитики может оказывать позитив</w:t>
      </w:r>
      <w:r w:rsidRPr="003D48CA">
        <w:rPr>
          <w:sz w:val="28"/>
          <w:szCs w:val="28"/>
        </w:rPr>
        <w:t>ное или негативное влияние на все компоненты).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Среди факторов, обеспечива</w:t>
      </w:r>
      <w:r w:rsidR="000E3BE1">
        <w:rPr>
          <w:sz w:val="28"/>
          <w:szCs w:val="28"/>
        </w:rPr>
        <w:t>ющих конкурентоспособность стра</w:t>
      </w:r>
      <w:r w:rsidRPr="003D48CA">
        <w:rPr>
          <w:sz w:val="28"/>
          <w:szCs w:val="28"/>
        </w:rPr>
        <w:t>ны, также называется и относительная независимость от колебаний мировых рынков, от политики других государств и пр.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На наш взгляд, содержание термина «конкурентоспособность страны» в широком смысле хар</w:t>
      </w:r>
      <w:r w:rsidR="000E3BE1">
        <w:rPr>
          <w:sz w:val="28"/>
          <w:szCs w:val="28"/>
        </w:rPr>
        <w:t>актеризуется экономической и по</w:t>
      </w:r>
      <w:r w:rsidRPr="003D48CA">
        <w:rPr>
          <w:sz w:val="28"/>
          <w:szCs w:val="28"/>
        </w:rPr>
        <w:t>литической ролью государства в</w:t>
      </w:r>
      <w:r w:rsidR="000E3BE1">
        <w:rPr>
          <w:sz w:val="28"/>
          <w:szCs w:val="28"/>
        </w:rPr>
        <w:t xml:space="preserve"> мировом сообщества. Методологи</w:t>
      </w:r>
      <w:r w:rsidRPr="003D48CA">
        <w:rPr>
          <w:sz w:val="28"/>
          <w:szCs w:val="28"/>
        </w:rPr>
        <w:t>чески уровень конкурентоспособности страны должен определяться степенью возможности реализации основных целей государства в долгосрочном периоде, а основные направления формирования конкурентных преимуществ страны должны корреспондироваться с основными задачами государст</w:t>
      </w:r>
      <w:r w:rsidR="000E3BE1">
        <w:rPr>
          <w:sz w:val="28"/>
          <w:szCs w:val="28"/>
        </w:rPr>
        <w:t>ва; экономическими, политически</w:t>
      </w:r>
      <w:r w:rsidRPr="003D48CA">
        <w:rPr>
          <w:sz w:val="28"/>
          <w:szCs w:val="28"/>
        </w:rPr>
        <w:t>ми, социальными и др.</w:t>
      </w:r>
    </w:p>
    <w:p w:rsidR="00430ACD" w:rsidRPr="003D48CA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Правомерно выделить, определить содержание </w:t>
      </w:r>
      <w:r w:rsidRPr="003D48CA">
        <w:rPr>
          <w:i/>
          <w:iCs/>
          <w:sz w:val="28"/>
          <w:szCs w:val="28"/>
        </w:rPr>
        <w:t xml:space="preserve">и </w:t>
      </w:r>
      <w:r w:rsidR="000E3BE1">
        <w:rPr>
          <w:sz w:val="28"/>
          <w:szCs w:val="28"/>
        </w:rPr>
        <w:t>особенности поня</w:t>
      </w:r>
      <w:r w:rsidRPr="003D48CA">
        <w:rPr>
          <w:sz w:val="28"/>
          <w:szCs w:val="28"/>
        </w:rPr>
        <w:t xml:space="preserve">тия </w:t>
      </w:r>
      <w:r w:rsidRPr="003D48CA">
        <w:rPr>
          <w:i/>
          <w:iCs/>
          <w:sz w:val="28"/>
          <w:szCs w:val="28"/>
        </w:rPr>
        <w:t>«экон</w:t>
      </w:r>
      <w:r w:rsidR="000E3BE1">
        <w:rPr>
          <w:i/>
          <w:iCs/>
          <w:sz w:val="28"/>
          <w:szCs w:val="28"/>
        </w:rPr>
        <w:t>омическая конкурентоспособность»</w:t>
      </w:r>
      <w:r w:rsidRPr="003D48CA">
        <w:rPr>
          <w:i/>
          <w:iCs/>
          <w:sz w:val="28"/>
          <w:szCs w:val="28"/>
        </w:rPr>
        <w:t xml:space="preserve"> </w:t>
      </w:r>
      <w:r w:rsidR="000E3BE1">
        <w:rPr>
          <w:sz w:val="28"/>
          <w:szCs w:val="28"/>
        </w:rPr>
        <w:t>страны. Концеп</w:t>
      </w:r>
      <w:r w:rsidRPr="003D48CA">
        <w:rPr>
          <w:sz w:val="28"/>
          <w:szCs w:val="28"/>
        </w:rPr>
        <w:t>ция повышения конкурентоспо</w:t>
      </w:r>
      <w:r w:rsidR="000E3BE1">
        <w:rPr>
          <w:sz w:val="28"/>
          <w:szCs w:val="28"/>
        </w:rPr>
        <w:t>собности страны в системе между</w:t>
      </w:r>
      <w:r w:rsidRPr="003D48CA">
        <w:rPr>
          <w:sz w:val="28"/>
          <w:szCs w:val="28"/>
        </w:rPr>
        <w:t>народных экономических отношений должна иметь своей целью решение социально-экономичес</w:t>
      </w:r>
      <w:r w:rsidR="000E3BE1">
        <w:rPr>
          <w:sz w:val="28"/>
          <w:szCs w:val="28"/>
        </w:rPr>
        <w:t>ких проблем, дальнейшее поступа</w:t>
      </w:r>
      <w:r w:rsidRPr="003D48CA">
        <w:rPr>
          <w:sz w:val="28"/>
          <w:szCs w:val="28"/>
        </w:rPr>
        <w:t>тельное развитие государства (с о</w:t>
      </w:r>
      <w:r w:rsidR="000E3BE1">
        <w:rPr>
          <w:sz w:val="28"/>
          <w:szCs w:val="28"/>
        </w:rPr>
        <w:t>беспечением благополучия его на</w:t>
      </w:r>
      <w:r w:rsidRPr="003D48CA">
        <w:rPr>
          <w:sz w:val="28"/>
          <w:szCs w:val="28"/>
        </w:rPr>
        <w:t>селения и максимизацией бюджетообразующей составляющей) и разрабатываться с учетом внешн</w:t>
      </w:r>
      <w:r w:rsidR="000E3BE1">
        <w:rPr>
          <w:sz w:val="28"/>
          <w:szCs w:val="28"/>
        </w:rPr>
        <w:t>их и внутренних факторов, оказы</w:t>
      </w:r>
      <w:r w:rsidRPr="003D48CA">
        <w:rPr>
          <w:sz w:val="28"/>
          <w:szCs w:val="28"/>
        </w:rPr>
        <w:t xml:space="preserve">вающих значительное влияние на этот процесс </w:t>
      </w:r>
    </w:p>
    <w:p w:rsidR="00430ACD" w:rsidRDefault="00430ACD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  <w:lang w:val="en-US"/>
        </w:rPr>
      </w:pPr>
      <w:r w:rsidRPr="003D48CA">
        <w:rPr>
          <w:sz w:val="28"/>
          <w:szCs w:val="28"/>
        </w:rPr>
        <w:t>Количественно уровень экономической конкурентоспособности страны может быть определен ее долей мирового рынка (мирового дохода), что во многом зависит от объемов национального экспорта и в</w:t>
      </w:r>
      <w:r>
        <w:rPr>
          <w:sz w:val="28"/>
          <w:szCs w:val="28"/>
        </w:rPr>
        <w:t>нутреннего потребления (рис. 1</w:t>
      </w:r>
      <w:r w:rsidR="000E3BE1">
        <w:rPr>
          <w:sz w:val="28"/>
          <w:szCs w:val="28"/>
        </w:rPr>
        <w:t>):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83"/>
      </w:tblGrid>
      <w:tr w:rsidR="00EC279B" w:rsidTr="00EC279B">
        <w:trPr>
          <w:jc w:val="center"/>
        </w:trPr>
        <w:tc>
          <w:tcPr>
            <w:tcW w:w="9817" w:type="dxa"/>
          </w:tcPr>
          <w:p w:rsidR="00EC279B" w:rsidRDefault="00484626" w:rsidP="00CE02DF">
            <w:pPr>
              <w:spacing w:line="360" w:lineRule="auto"/>
              <w:ind w:right="57" w:firstLine="720"/>
              <w:jc w:val="center"/>
              <w:rPr>
                <w:sz w:val="28"/>
                <w:szCs w:val="28"/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9.25pt;height:288.75pt">
                  <v:imagedata r:id="rId7" o:title="Безымянный3" cropbottom="10214f"/>
                </v:shape>
              </w:pict>
            </w:r>
          </w:p>
        </w:tc>
      </w:tr>
      <w:tr w:rsidR="00EC279B" w:rsidTr="00EC279B">
        <w:trPr>
          <w:jc w:val="center"/>
        </w:trPr>
        <w:tc>
          <w:tcPr>
            <w:tcW w:w="9817" w:type="dxa"/>
          </w:tcPr>
          <w:p w:rsidR="00EC279B" w:rsidRPr="006728C6" w:rsidRDefault="00EC279B" w:rsidP="00CE02DF">
            <w:pPr>
              <w:pStyle w:val="a5"/>
              <w:ind w:right="57" w:firstLine="720"/>
              <w:jc w:val="center"/>
              <w:rPr>
                <w:sz w:val="24"/>
                <w:szCs w:val="24"/>
              </w:rPr>
            </w:pPr>
            <w:r w:rsidRPr="006728C6">
              <w:rPr>
                <w:sz w:val="24"/>
                <w:szCs w:val="24"/>
              </w:rPr>
              <w:t xml:space="preserve">Рис. </w:t>
            </w:r>
            <w:r w:rsidRPr="006728C6">
              <w:rPr>
                <w:sz w:val="24"/>
                <w:szCs w:val="24"/>
              </w:rPr>
              <w:fldChar w:fldCharType="begin"/>
            </w:r>
            <w:r w:rsidRPr="006728C6">
              <w:rPr>
                <w:sz w:val="24"/>
                <w:szCs w:val="24"/>
              </w:rPr>
              <w:instrText xml:space="preserve"> SEQ Рисунок \* ARABIC </w:instrText>
            </w:r>
            <w:r w:rsidRPr="006728C6">
              <w:rPr>
                <w:sz w:val="24"/>
                <w:szCs w:val="24"/>
              </w:rPr>
              <w:fldChar w:fldCharType="separate"/>
            </w:r>
            <w:r w:rsidR="00C44DF1">
              <w:rPr>
                <w:noProof/>
                <w:sz w:val="24"/>
                <w:szCs w:val="24"/>
              </w:rPr>
              <w:t>1</w:t>
            </w:r>
            <w:r w:rsidRPr="006728C6">
              <w:rPr>
                <w:sz w:val="24"/>
                <w:szCs w:val="24"/>
              </w:rPr>
              <w:fldChar w:fldCharType="end"/>
            </w:r>
            <w:r w:rsidRPr="006728C6">
              <w:rPr>
                <w:sz w:val="24"/>
                <w:szCs w:val="24"/>
              </w:rPr>
              <w:t>. Концептуальная схема формирования конкурентоспособности страны и целей её повышения</w:t>
            </w:r>
          </w:p>
          <w:p w:rsidR="00EC279B" w:rsidRDefault="00EC279B" w:rsidP="00CE02DF">
            <w:pPr>
              <w:spacing w:line="360" w:lineRule="auto"/>
              <w:ind w:right="57" w:firstLine="72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430ACD" w:rsidRDefault="00430ACD" w:rsidP="00CE02DF">
      <w:pPr>
        <w:keepNext/>
        <w:ind w:right="57" w:firstLine="720"/>
        <w:jc w:val="center"/>
      </w:pPr>
    </w:p>
    <w:p w:rsidR="000E3BE1" w:rsidRPr="003D48CA" w:rsidRDefault="009F705A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Проведенный </w:t>
      </w:r>
      <w:r w:rsidR="000E3BE1" w:rsidRPr="003D48CA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позволил </w:t>
      </w:r>
      <w:r w:rsidR="000E3BE1" w:rsidRPr="003D48CA">
        <w:rPr>
          <w:sz w:val="28"/>
          <w:szCs w:val="28"/>
        </w:rPr>
        <w:t>выделить  ряд доминирующих факторов, под влиянием которы</w:t>
      </w:r>
      <w:r>
        <w:rPr>
          <w:sz w:val="28"/>
          <w:szCs w:val="28"/>
        </w:rPr>
        <w:t>х в системе современных междуна</w:t>
      </w:r>
      <w:r w:rsidR="000E3BE1" w:rsidRPr="003D48CA">
        <w:rPr>
          <w:sz w:val="28"/>
          <w:szCs w:val="28"/>
        </w:rPr>
        <w:t xml:space="preserve">родных экономических отношений формируется экономическая конкурентоспособность. К их числу, прежде всего, нужно отнести: состояние и динамику рынка ресурсов </w:t>
      </w:r>
      <w:r>
        <w:rPr>
          <w:sz w:val="28"/>
          <w:szCs w:val="28"/>
        </w:rPr>
        <w:t>состояние и динамику рын</w:t>
      </w:r>
      <w:r w:rsidR="000E3BE1" w:rsidRPr="003D48CA">
        <w:rPr>
          <w:sz w:val="28"/>
          <w:szCs w:val="28"/>
        </w:rPr>
        <w:t>ка товаров, состояние и динамику рынков капитала, уровень конкурентоспособности национальных компаний. В последнее время значительно усиливается влияние процессов на рынках технологий. Специалисты среди факторов, формирующих конкур</w:t>
      </w:r>
      <w:r>
        <w:rPr>
          <w:sz w:val="28"/>
          <w:szCs w:val="28"/>
        </w:rPr>
        <w:t>ентоспо</w:t>
      </w:r>
      <w:r w:rsidR="000E3BE1" w:rsidRPr="003D48CA">
        <w:rPr>
          <w:sz w:val="28"/>
          <w:szCs w:val="28"/>
        </w:rPr>
        <w:t>собность страны, называют и другие, нап</w:t>
      </w:r>
      <w:r>
        <w:rPr>
          <w:sz w:val="28"/>
          <w:szCs w:val="28"/>
        </w:rPr>
        <w:t xml:space="preserve">ример девальвацию национальной </w:t>
      </w:r>
      <w:r w:rsidR="000E3BE1" w:rsidRPr="003D48CA">
        <w:rPr>
          <w:sz w:val="28"/>
          <w:szCs w:val="28"/>
        </w:rPr>
        <w:t>валюты — при падении курса национальной валюты продукция данной страны может быть предложена по более низким ценам либо при сохранении прежних цен, что позволяет получить прирост прибыли в национальной валюте. Существует мнение, что фа</w:t>
      </w:r>
      <w:r>
        <w:rPr>
          <w:sz w:val="28"/>
          <w:szCs w:val="28"/>
        </w:rPr>
        <w:t>ктором, формирующим конкурентоспособ</w:t>
      </w:r>
      <w:r w:rsidR="000E3BE1" w:rsidRPr="003D48CA">
        <w:rPr>
          <w:sz w:val="28"/>
          <w:szCs w:val="28"/>
        </w:rPr>
        <w:t xml:space="preserve">ность страны, является наличие у нее ресурсов, </w:t>
      </w:r>
      <w:r>
        <w:rPr>
          <w:sz w:val="28"/>
          <w:szCs w:val="28"/>
        </w:rPr>
        <w:t>проще всего природных, и дешевой</w:t>
      </w:r>
      <w:r w:rsidR="000E3BE1" w:rsidRPr="003D48CA">
        <w:rPr>
          <w:sz w:val="28"/>
          <w:szCs w:val="28"/>
        </w:rPr>
        <w:t xml:space="preserve"> рабочей силы. Действительно, «конкурентоспобность страны может</w:t>
      </w:r>
      <w:r w:rsidR="00484626">
        <w:rPr>
          <w:noProof/>
          <w:sz w:val="28"/>
          <w:szCs w:val="28"/>
        </w:rPr>
        <w:pict>
          <v:line id="_x0000_s1027" style="position:absolute;left:0;text-align:left;z-index:251652096;mso-position-horizontal-relative:margin;mso-position-vertical-relative:text" from="-193.9pt,207.1pt" to="-193.9pt,228.95pt" o:allowincell="f" strokeweight=".5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28" style="position:absolute;left:0;text-align:left;z-index:251653120;mso-position-horizontal-relative:margin;mso-position-vertical-relative:text" from="-176.15pt,207.85pt" to="-176.15pt,228.5pt" o:allowincell="f" strokeweight=".7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29" style="position:absolute;left:0;text-align:left;z-index:251654144;mso-position-horizontal-relative:margin;mso-position-vertical-relative:text" from="-127.2pt,122.15pt" to="-127.2pt,159.6pt" o:allowincell="f" strokeweight=".5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0" style="position:absolute;left:0;text-align:left;z-index:251655168;mso-position-horizontal-relative:margin;mso-position-vertical-relative:text" from="-126.7pt,11.75pt" to="-126.7pt,67.65pt" o:allowincell="f" strokeweight=".7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1" style="position:absolute;left:0;text-align:left;z-index:251656192;mso-position-horizontal-relative:margin;mso-position-vertical-relative:text" from="-126.5pt,77.5pt" to="-126.5pt,112.05pt" o:allowincell="f" strokeweight=".5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2" style="position:absolute;left:0;text-align:left;z-index:251657216;mso-position-horizontal-relative:margin;mso-position-vertical-relative:text" from="-118.3pt,23.75pt" to="-118.3pt,44.65pt" o:allowincell="f" strokeweight=".25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3" style="position:absolute;left:0;text-align:left;z-index:251658240;mso-position-horizontal-relative:margin;mso-position-vertical-relative:text" from="-114.25pt,11.5pt" to="-114.25pt,27.1pt" o:allowincell="f" strokeweight=".7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4" style="position:absolute;left:0;text-align:left;z-index:251659264;mso-position-horizontal-relative:margin;mso-position-vertical-relative:text" from="-113.5pt,53.75pt" to="-113.5pt,82.05pt" o:allowincell="f" strokeweight=".7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5" style="position:absolute;left:0;text-align:left;z-index:251660288;mso-position-horizontal-relative:margin;mso-position-vertical-relative:text" from="-110.9pt,81.35pt" to="-110.9pt,171.1pt" o:allowincell="f" strokeweight=".25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6" style="position:absolute;left:0;text-align:left;z-index:251661312;mso-position-horizontal-relative:margin;mso-position-vertical-relative:text" from="-102.5pt,143.05pt" to="-102.5pt,171.15pt" o:allowincell="f" strokeweight=".25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7" style="position:absolute;left:0;text-align:left;z-index:251662336;mso-position-horizontal-relative:margin;mso-position-vertical-relative:text" from="-89.3pt,132.95pt" to="-89.3pt,152.65pt" o:allowincell="f" strokeweight=".5pt">
            <w10:wrap anchorx="margin"/>
          </v:line>
        </w:pict>
      </w:r>
      <w:r w:rsidR="00484626">
        <w:rPr>
          <w:noProof/>
          <w:sz w:val="28"/>
          <w:szCs w:val="28"/>
        </w:rPr>
        <w:pict>
          <v:line id="_x0000_s1038" style="position:absolute;left:0;text-align:left;z-index:251663360;mso-position-horizontal-relative:margin;mso-position-vertical-relative:text" from="-86.9pt,170.15pt" to="-86.9pt,195.1pt" o:allowincell="f" strokeweight=".5pt">
            <w10:wrap anchorx="margin"/>
          </v:line>
        </w:pict>
      </w:r>
      <w:r w:rsidR="000E3BE1" w:rsidRPr="003D48CA">
        <w:rPr>
          <w:sz w:val="28"/>
          <w:szCs w:val="28"/>
        </w:rPr>
        <w:t xml:space="preserve"> быть достигнута и на базе нетехнологических преимуществ, прежде всего благодаря низкой стоимост</w:t>
      </w:r>
      <w:r>
        <w:rPr>
          <w:sz w:val="28"/>
          <w:szCs w:val="28"/>
        </w:rPr>
        <w:t>и факторов производства и благо</w:t>
      </w:r>
      <w:r w:rsidR="000E3BE1" w:rsidRPr="003D48CA">
        <w:rPr>
          <w:sz w:val="28"/>
          <w:szCs w:val="28"/>
        </w:rPr>
        <w:t>даря относительно низкому уровню жизни населения. Это конкурентоспособность бедных стран. Нетехнологические конкурентные преимущества играют важную рол</w:t>
      </w:r>
      <w:r>
        <w:rPr>
          <w:sz w:val="28"/>
          <w:szCs w:val="28"/>
        </w:rPr>
        <w:t>ь в отраслях с высокой взаимоза</w:t>
      </w:r>
      <w:r w:rsidR="000E3BE1" w:rsidRPr="003D48CA">
        <w:rPr>
          <w:sz w:val="28"/>
          <w:szCs w:val="28"/>
        </w:rPr>
        <w:t>меняемостью продукции и прео</w:t>
      </w:r>
      <w:r>
        <w:rPr>
          <w:sz w:val="28"/>
          <w:szCs w:val="28"/>
        </w:rPr>
        <w:t>бладанием в экспорте низкотехнологичных продуктов»</w:t>
      </w:r>
      <w:r w:rsidR="000E3BE1" w:rsidRPr="003D48CA">
        <w:rPr>
          <w:sz w:val="28"/>
          <w:szCs w:val="28"/>
        </w:rPr>
        <w:t>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Роль низкого курса национ</w:t>
      </w:r>
      <w:r w:rsidR="009F705A">
        <w:rPr>
          <w:sz w:val="28"/>
          <w:szCs w:val="28"/>
        </w:rPr>
        <w:t>альной валюты, дешевизны матери</w:t>
      </w:r>
      <w:r w:rsidRPr="003D48CA">
        <w:rPr>
          <w:sz w:val="28"/>
          <w:szCs w:val="28"/>
        </w:rPr>
        <w:t>альных, энергетических, трудовых</w:t>
      </w:r>
      <w:r w:rsidR="009F705A">
        <w:rPr>
          <w:sz w:val="28"/>
          <w:szCs w:val="28"/>
        </w:rPr>
        <w:t xml:space="preserve"> и других ресурсов, а также низ</w:t>
      </w:r>
      <w:r w:rsidRPr="003D48CA">
        <w:rPr>
          <w:sz w:val="28"/>
          <w:szCs w:val="28"/>
        </w:rPr>
        <w:t xml:space="preserve">кой доли экологических затрат </w:t>
      </w:r>
      <w:r w:rsidR="009F705A">
        <w:rPr>
          <w:sz w:val="28"/>
          <w:szCs w:val="28"/>
        </w:rPr>
        <w:t>в общих объемах затрат на произ</w:t>
      </w:r>
      <w:r w:rsidRPr="003D48CA">
        <w:rPr>
          <w:sz w:val="28"/>
          <w:szCs w:val="28"/>
        </w:rPr>
        <w:t>водство и высоких импортны</w:t>
      </w:r>
      <w:r w:rsidR="009F705A">
        <w:rPr>
          <w:sz w:val="28"/>
          <w:szCs w:val="28"/>
        </w:rPr>
        <w:t>х пошлин, в формировании конкур</w:t>
      </w:r>
      <w:r w:rsidRPr="003D48CA">
        <w:rPr>
          <w:sz w:val="28"/>
          <w:szCs w:val="28"/>
        </w:rPr>
        <w:t>ентных преимуществ, и особен</w:t>
      </w:r>
      <w:r w:rsidR="009F705A">
        <w:rPr>
          <w:sz w:val="28"/>
          <w:szCs w:val="28"/>
        </w:rPr>
        <w:t>но долгосрочных, постепенно сни</w:t>
      </w:r>
      <w:r w:rsidRPr="003D48CA">
        <w:rPr>
          <w:sz w:val="28"/>
          <w:szCs w:val="28"/>
        </w:rPr>
        <w:t>жается. В конечном итоге такая стратегия не способна обеспечить высокий социальный уровень жизни населения государства.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Трудно не согласиться с М. Портером, который отмечает, что уровень конкурентоспособности страны обеспечивается уровнем конкурентоспособности отдельн</w:t>
      </w:r>
      <w:r w:rsidR="009F705A">
        <w:rPr>
          <w:sz w:val="28"/>
          <w:szCs w:val="28"/>
        </w:rPr>
        <w:t>ых фирм этой страны и страна до</w:t>
      </w:r>
      <w:r w:rsidRPr="003D48CA">
        <w:rPr>
          <w:sz w:val="28"/>
          <w:szCs w:val="28"/>
        </w:rPr>
        <w:t>бивается успеха тогда, когда условия благоприятствуют проведению наилучшей стратегии фирмами к</w:t>
      </w:r>
      <w:r w:rsidR="009F705A">
        <w:rPr>
          <w:sz w:val="28"/>
          <w:szCs w:val="28"/>
        </w:rPr>
        <w:t>акой-либо отрасли или ее сегмен</w:t>
      </w:r>
      <w:r w:rsidRPr="003D48CA">
        <w:rPr>
          <w:sz w:val="28"/>
          <w:szCs w:val="28"/>
        </w:rPr>
        <w:t>та. Многие из особенностей стр</w:t>
      </w:r>
      <w:r w:rsidR="009F705A">
        <w:rPr>
          <w:sz w:val="28"/>
          <w:szCs w:val="28"/>
        </w:rPr>
        <w:t>аны облегчают или наоборот, за</w:t>
      </w:r>
      <w:r w:rsidRPr="003D48CA">
        <w:rPr>
          <w:sz w:val="28"/>
          <w:szCs w:val="28"/>
        </w:rPr>
        <w:t>трудняют проведение той или иной стратегии.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Важную роль в обеспечении </w:t>
      </w:r>
      <w:r w:rsidR="009F705A">
        <w:rPr>
          <w:sz w:val="28"/>
          <w:szCs w:val="28"/>
        </w:rPr>
        <w:t>получения страной стабильной до</w:t>
      </w:r>
      <w:r w:rsidRPr="003D48CA">
        <w:rPr>
          <w:sz w:val="28"/>
          <w:szCs w:val="28"/>
        </w:rPr>
        <w:t>ли мирового дохода в условиях глобализации играет наращивание конкурентоспособности реального</w:t>
      </w:r>
      <w:r w:rsidR="009F705A">
        <w:rPr>
          <w:sz w:val="28"/>
          <w:szCs w:val="28"/>
        </w:rPr>
        <w:t xml:space="preserve"> сектора экономики за счет укре</w:t>
      </w:r>
      <w:r w:rsidRPr="003D48CA">
        <w:rPr>
          <w:sz w:val="28"/>
          <w:szCs w:val="28"/>
        </w:rPr>
        <w:t xml:space="preserve">пления позиций национальных компаний как на внутренних, так и на мировых рынках. Многочисленные исследования показывают, что повышение конкурентоспособности компаний в конечном итоге положительно сказывается и на экономическом росте страны. 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перспективе российские и зарубежные производит</w:t>
      </w:r>
      <w:r w:rsidR="00373BD1">
        <w:rPr>
          <w:sz w:val="28"/>
          <w:szCs w:val="28"/>
        </w:rPr>
        <w:t xml:space="preserve">ели должны будут конкурировать </w:t>
      </w:r>
      <w:r w:rsidRPr="003D48CA">
        <w:rPr>
          <w:sz w:val="28"/>
          <w:szCs w:val="28"/>
        </w:rPr>
        <w:t>при открытости рынков, а международные отношения — расширяться и углубляться за счет взаимодействия хозяйствующих субъектов разных стран. П</w:t>
      </w:r>
      <w:r w:rsidR="00373BD1">
        <w:rPr>
          <w:sz w:val="28"/>
          <w:szCs w:val="28"/>
        </w:rPr>
        <w:t>оэтому важн</w:t>
      </w:r>
      <w:r w:rsidR="00CE02DF">
        <w:rPr>
          <w:sz w:val="28"/>
          <w:szCs w:val="28"/>
        </w:rPr>
        <w:t>о оценить факторы, способствующи</w:t>
      </w:r>
      <w:r w:rsidR="00373BD1">
        <w:rPr>
          <w:sz w:val="28"/>
          <w:szCs w:val="28"/>
        </w:rPr>
        <w:t xml:space="preserve">е формированию в рыночной экономике конкурентных </w:t>
      </w:r>
      <w:r w:rsidRPr="003D48CA">
        <w:rPr>
          <w:sz w:val="28"/>
          <w:szCs w:val="28"/>
        </w:rPr>
        <w:t xml:space="preserve">преимуществ национальных фирм и рассмотреть особенности </w:t>
      </w:r>
      <w:r w:rsidRPr="00373BD1">
        <w:rPr>
          <w:iCs/>
          <w:sz w:val="28"/>
          <w:szCs w:val="28"/>
        </w:rPr>
        <w:t>их</w:t>
      </w:r>
      <w:r w:rsidRPr="003D48CA">
        <w:rPr>
          <w:i/>
          <w:iCs/>
          <w:sz w:val="28"/>
          <w:szCs w:val="28"/>
        </w:rPr>
        <w:t xml:space="preserve"> </w:t>
      </w:r>
      <w:r w:rsidRPr="003D48CA">
        <w:rPr>
          <w:sz w:val="28"/>
          <w:szCs w:val="28"/>
        </w:rPr>
        <w:t>воздействия в новых условиях.</w:t>
      </w:r>
    </w:p>
    <w:p w:rsidR="00C44DF1" w:rsidRPr="00C44DF1" w:rsidRDefault="00373BD1" w:rsidP="00C44DF1">
      <w:pPr>
        <w:pStyle w:val="1"/>
        <w:rPr>
          <w:rFonts w:ascii="Times New Roman" w:hAnsi="Times New Roman"/>
        </w:rPr>
      </w:pPr>
      <w:r w:rsidRPr="00060423">
        <w:br w:type="page"/>
      </w:r>
      <w:bookmarkStart w:id="6" w:name="_Toc279591415"/>
      <w:r w:rsidR="006F1621" w:rsidRPr="00C44DF1">
        <w:rPr>
          <w:rFonts w:ascii="Times New Roman" w:hAnsi="Times New Roman"/>
        </w:rPr>
        <w:t>4</w:t>
      </w:r>
      <w:r w:rsidR="006728C6" w:rsidRPr="00C44DF1">
        <w:rPr>
          <w:rFonts w:ascii="Times New Roman" w:hAnsi="Times New Roman"/>
        </w:rPr>
        <w:t>.</w:t>
      </w:r>
      <w:r w:rsidRPr="00C44DF1">
        <w:rPr>
          <w:rFonts w:ascii="Times New Roman" w:hAnsi="Times New Roman"/>
        </w:rPr>
        <w:t xml:space="preserve"> Конкурентоспособность</w:t>
      </w:r>
      <w:r w:rsidR="000E3BE1" w:rsidRPr="00C44DF1">
        <w:rPr>
          <w:rFonts w:ascii="Times New Roman" w:hAnsi="Times New Roman"/>
        </w:rPr>
        <w:t xml:space="preserve"> и конкурентные стратегии</w:t>
      </w:r>
      <w:bookmarkEnd w:id="6"/>
    </w:p>
    <w:p w:rsidR="000E3BE1" w:rsidRPr="003D48CA" w:rsidRDefault="000E3BE1" w:rsidP="00CE02DF">
      <w:pPr>
        <w:shd w:val="clear" w:color="auto" w:fill="FFFFFF"/>
        <w:spacing w:before="58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Как мы отмечали выше, чт</w:t>
      </w:r>
      <w:r w:rsidR="00373BD1">
        <w:rPr>
          <w:sz w:val="28"/>
          <w:szCs w:val="28"/>
        </w:rPr>
        <w:t xml:space="preserve">обы обеспечить конкурентоспособность на современных рынках, его субъекты вынуждены </w:t>
      </w:r>
      <w:r w:rsidRPr="003D48CA">
        <w:rPr>
          <w:sz w:val="28"/>
          <w:szCs w:val="28"/>
        </w:rPr>
        <w:t>использовать стратегии, обеспечивающие им конкурентные преимущества.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условиях рыночной экономики обеспечение конкурентных преимуществ составляет основу развития фирмы.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Однако в зависимости от осо</w:t>
      </w:r>
      <w:r w:rsidR="00373BD1">
        <w:rPr>
          <w:sz w:val="28"/>
          <w:szCs w:val="28"/>
        </w:rPr>
        <w:t>бенностей конкретного рынка раз</w:t>
      </w:r>
      <w:r w:rsidRPr="003D48CA">
        <w:rPr>
          <w:sz w:val="28"/>
          <w:szCs w:val="28"/>
        </w:rPr>
        <w:t>личаются и стратегии формирования конкурентных преимуществ.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Важно помнить, что достигну</w:t>
      </w:r>
      <w:r w:rsidR="00373BD1">
        <w:rPr>
          <w:sz w:val="28"/>
          <w:szCs w:val="28"/>
        </w:rPr>
        <w:t>тые конкурентные</w:t>
      </w:r>
      <w:r w:rsidRPr="003D48CA">
        <w:rPr>
          <w:sz w:val="28"/>
          <w:szCs w:val="28"/>
        </w:rPr>
        <w:t xml:space="preserve"> преимущества, обеспечивающие прочное положение фирмы на рынке, не являются постоянными: они завоевываются и удерживаются только при постоянном совершенствовании всех сфер деятельности, что в свою очередь является трудоемким и дорогостоящим процессом.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Возможности формировани</w:t>
      </w:r>
      <w:r w:rsidR="00373BD1">
        <w:rPr>
          <w:sz w:val="28"/>
          <w:szCs w:val="28"/>
        </w:rPr>
        <w:t>я конкурентных преимуществ зави</w:t>
      </w:r>
      <w:r w:rsidRPr="003D48CA">
        <w:rPr>
          <w:sz w:val="28"/>
          <w:szCs w:val="28"/>
        </w:rPr>
        <w:t xml:space="preserve">сят от ряда факторов. Однако </w:t>
      </w:r>
      <w:r w:rsidR="00373BD1">
        <w:rPr>
          <w:sz w:val="28"/>
          <w:szCs w:val="28"/>
        </w:rPr>
        <w:t>в любом случае при выборе конку</w:t>
      </w:r>
      <w:r w:rsidRPr="003D48CA">
        <w:rPr>
          <w:sz w:val="28"/>
          <w:szCs w:val="28"/>
        </w:rPr>
        <w:t>рентной стратегии важно:</w:t>
      </w:r>
    </w:p>
    <w:p w:rsidR="000E3BE1" w:rsidRPr="003D48CA" w:rsidRDefault="000E3BE1" w:rsidP="00CE02DF">
      <w:pPr>
        <w:shd w:val="clear" w:color="auto" w:fill="FFFFFF"/>
        <w:tabs>
          <w:tab w:val="left" w:pos="610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а)</w:t>
      </w:r>
      <w:r w:rsidR="00373BD1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ориентироваться на запросы потребителей;</w:t>
      </w:r>
    </w:p>
    <w:p w:rsidR="000E3BE1" w:rsidRPr="003D48CA" w:rsidRDefault="00373BD1" w:rsidP="00CE02DF">
      <w:pPr>
        <w:shd w:val="clear" w:color="auto" w:fill="FFFFFF"/>
        <w:tabs>
          <w:tab w:val="left" w:pos="610"/>
        </w:tabs>
        <w:spacing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E3BE1" w:rsidRPr="003D48CA">
        <w:rPr>
          <w:sz w:val="28"/>
          <w:szCs w:val="28"/>
        </w:rPr>
        <w:t>убедиться в том, что достигнутые конкурентные преимущества воспринимаются потребителями.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Последнее требуется для того, чтобы избежать ситуации, когда фирма считает себя известной на </w:t>
      </w:r>
      <w:r w:rsidR="001D7610">
        <w:rPr>
          <w:sz w:val="28"/>
          <w:szCs w:val="28"/>
        </w:rPr>
        <w:t>рынке, не тратит средств на рек</w:t>
      </w:r>
      <w:r w:rsidRPr="003D48CA">
        <w:rPr>
          <w:sz w:val="28"/>
          <w:szCs w:val="28"/>
        </w:rPr>
        <w:t>ламу, а на самом деле потреби</w:t>
      </w:r>
      <w:r w:rsidR="001D7610">
        <w:rPr>
          <w:sz w:val="28"/>
          <w:szCs w:val="28"/>
        </w:rPr>
        <w:t>тели не имеют достаточной инфор</w:t>
      </w:r>
      <w:r w:rsidRPr="003D48CA">
        <w:rPr>
          <w:sz w:val="28"/>
          <w:szCs w:val="28"/>
        </w:rPr>
        <w:t>мации о ней и ее продукции.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Конкурентные преимущества можно объединить в две группы: преимущества высокого ранга и преимущества низкого ранга.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i/>
          <w:iCs/>
          <w:sz w:val="28"/>
          <w:szCs w:val="28"/>
        </w:rPr>
        <w:t xml:space="preserve">Преимущества высокого ранга </w:t>
      </w:r>
      <w:r w:rsidR="001D7610">
        <w:rPr>
          <w:sz w:val="28"/>
          <w:szCs w:val="28"/>
        </w:rPr>
        <w:t>связаны с наличием у предпри</w:t>
      </w:r>
      <w:r w:rsidRPr="003D48CA">
        <w:rPr>
          <w:sz w:val="28"/>
          <w:szCs w:val="28"/>
        </w:rPr>
        <w:t>ятия высокой репутации, квалиф</w:t>
      </w:r>
      <w:r w:rsidR="001D7610">
        <w:rPr>
          <w:sz w:val="28"/>
          <w:szCs w:val="28"/>
        </w:rPr>
        <w:t>ицированного персонала, патента</w:t>
      </w:r>
      <w:r w:rsidRPr="003D48CA">
        <w:rPr>
          <w:sz w:val="28"/>
          <w:szCs w:val="28"/>
        </w:rPr>
        <w:t>ми, ведением долговременных НИОКР, развитым маркетингом, основанном на использовании с</w:t>
      </w:r>
      <w:r w:rsidR="006F0F85">
        <w:rPr>
          <w:sz w:val="28"/>
          <w:szCs w:val="28"/>
        </w:rPr>
        <w:t>овременных технологий, современ</w:t>
      </w:r>
      <w:r w:rsidRPr="003D48CA">
        <w:rPr>
          <w:sz w:val="28"/>
          <w:szCs w:val="28"/>
        </w:rPr>
        <w:t>ным менеджментом, долговр</w:t>
      </w:r>
      <w:r w:rsidR="003E3B58">
        <w:rPr>
          <w:sz w:val="28"/>
          <w:szCs w:val="28"/>
        </w:rPr>
        <w:t>еменными отношениями с покупате</w:t>
      </w:r>
      <w:r w:rsidRPr="003D48CA">
        <w:rPr>
          <w:sz w:val="28"/>
          <w:szCs w:val="28"/>
        </w:rPr>
        <w:t xml:space="preserve">лями и т.д. Конкурентные преимущества этой группы </w:t>
      </w:r>
      <w:r w:rsidR="006F0F85">
        <w:rPr>
          <w:sz w:val="28"/>
          <w:szCs w:val="28"/>
        </w:rPr>
        <w:t>характеризу</w:t>
      </w:r>
      <w:r w:rsidRPr="003D48CA">
        <w:rPr>
          <w:sz w:val="28"/>
          <w:szCs w:val="28"/>
        </w:rPr>
        <w:t>ются более длительным периодом активного использ</w:t>
      </w:r>
      <w:r w:rsidR="006F0F85">
        <w:rPr>
          <w:sz w:val="28"/>
          <w:szCs w:val="28"/>
        </w:rPr>
        <w:t>ования и по</w:t>
      </w:r>
      <w:r w:rsidRPr="003D48CA">
        <w:rPr>
          <w:sz w:val="28"/>
          <w:szCs w:val="28"/>
        </w:rPr>
        <w:t>зволяют достигать более высокой прибыльности.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Особое место среди преимуществ высокого ранга занимают </w:t>
      </w:r>
      <w:r w:rsidR="003E3B58">
        <w:rPr>
          <w:i/>
          <w:iCs/>
          <w:sz w:val="28"/>
          <w:szCs w:val="28"/>
        </w:rPr>
        <w:t>ин</w:t>
      </w:r>
      <w:r w:rsidRPr="003D48CA">
        <w:rPr>
          <w:i/>
          <w:iCs/>
          <w:sz w:val="28"/>
          <w:szCs w:val="28"/>
        </w:rPr>
        <w:t xml:space="preserve">новации. </w:t>
      </w:r>
      <w:r w:rsidRPr="003D48CA">
        <w:rPr>
          <w:sz w:val="28"/>
          <w:szCs w:val="28"/>
        </w:rPr>
        <w:t>Для удержания фирмой лидирующего положения на рынке за счет использования иннова</w:t>
      </w:r>
      <w:r w:rsidR="003E3B58">
        <w:rPr>
          <w:sz w:val="28"/>
          <w:szCs w:val="28"/>
        </w:rPr>
        <w:t>ций необходимо обеспечить невоз</w:t>
      </w:r>
      <w:r w:rsidRPr="003D48CA">
        <w:rPr>
          <w:sz w:val="28"/>
          <w:szCs w:val="28"/>
        </w:rPr>
        <w:t>можность (сложность) их возможного повторения конкурентами, значительное качественное пр</w:t>
      </w:r>
      <w:r w:rsidR="003E3B58">
        <w:rPr>
          <w:sz w:val="28"/>
          <w:szCs w:val="28"/>
        </w:rPr>
        <w:t>евосходство. Постоянно осуществ</w:t>
      </w:r>
      <w:r w:rsidRPr="003D48CA">
        <w:rPr>
          <w:sz w:val="28"/>
          <w:szCs w:val="28"/>
        </w:rPr>
        <w:t>ляемый инновационный процесс позволяет фирме переходить к реализации конкурентных преимуществ более высокого ранга, а также увеличивать их количество и уровень.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i/>
          <w:iCs/>
          <w:sz w:val="28"/>
          <w:szCs w:val="28"/>
        </w:rPr>
        <w:t xml:space="preserve">Преимущества низкого ранга </w:t>
      </w:r>
      <w:r w:rsidR="003E3B58">
        <w:rPr>
          <w:sz w:val="28"/>
          <w:szCs w:val="28"/>
        </w:rPr>
        <w:t>связаны с наличием дешевой рабо</w:t>
      </w:r>
      <w:r w:rsidRPr="003D48CA">
        <w:rPr>
          <w:sz w:val="28"/>
          <w:szCs w:val="28"/>
        </w:rPr>
        <w:t>чей силы, доступностью источников сырья и не столь устойчивы.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Выше мы отмечали, что, рассматривая конкурентные стратегии, обеспечивающие конкурентное преимущество фирмы, М. Портер выделяет две основные: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iCs/>
          <w:sz w:val="28"/>
          <w:szCs w:val="28"/>
        </w:rPr>
        <w:t xml:space="preserve">а) </w:t>
      </w:r>
      <w:r w:rsidRPr="003D48CA">
        <w:rPr>
          <w:sz w:val="28"/>
          <w:szCs w:val="28"/>
        </w:rPr>
        <w:t xml:space="preserve">способность фирмы разрабатывать, производить и продавать товар с меньшими затратами, чем у конкурента (стратегия низких издержек); 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б) способност</w:t>
      </w:r>
      <w:r w:rsidR="003E3B58">
        <w:rPr>
          <w:sz w:val="28"/>
          <w:szCs w:val="28"/>
        </w:rPr>
        <w:t>ь обеспечить покупателя товаром</w:t>
      </w:r>
      <w:r w:rsidRPr="003D48CA">
        <w:rPr>
          <w:sz w:val="28"/>
          <w:szCs w:val="28"/>
        </w:rPr>
        <w:t xml:space="preserve"> с лучшим наб</w:t>
      </w:r>
      <w:r w:rsidR="003E3B58">
        <w:rPr>
          <w:sz w:val="28"/>
          <w:szCs w:val="28"/>
        </w:rPr>
        <w:t xml:space="preserve">ором  потребительских свойств, </w:t>
      </w:r>
      <w:r w:rsidRPr="003D48CA">
        <w:rPr>
          <w:sz w:val="28"/>
          <w:szCs w:val="28"/>
        </w:rPr>
        <w:t>чем у конкурента при приемлемых  ценах (ст</w:t>
      </w:r>
      <w:r w:rsidR="003E3B58">
        <w:rPr>
          <w:sz w:val="28"/>
          <w:szCs w:val="28"/>
        </w:rPr>
        <w:t>ратегия дифференциации товаров)</w:t>
      </w:r>
      <w:r w:rsidRPr="003D48CA">
        <w:rPr>
          <w:sz w:val="28"/>
          <w:szCs w:val="28"/>
        </w:rPr>
        <w:t>.</w:t>
      </w:r>
    </w:p>
    <w:p w:rsidR="000E3BE1" w:rsidRPr="003D48CA" w:rsidRDefault="000E3BE1" w:rsidP="00CE02DF">
      <w:pPr>
        <w:shd w:val="clear" w:color="auto" w:fill="FFFFFF"/>
        <w:tabs>
          <w:tab w:val="left" w:pos="9639"/>
        </w:tabs>
        <w:spacing w:before="14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условиях рынка ценообразо</w:t>
      </w:r>
      <w:r w:rsidR="003E3B58">
        <w:rPr>
          <w:sz w:val="28"/>
          <w:szCs w:val="28"/>
        </w:rPr>
        <w:t>вание является гибким инструмен</w:t>
      </w:r>
      <w:r w:rsidRPr="003D48CA">
        <w:rPr>
          <w:sz w:val="28"/>
          <w:szCs w:val="28"/>
        </w:rPr>
        <w:t>том обеспечения конкурентоспособности и ключевым фактором успеха новинки на рынке.</w:t>
      </w:r>
    </w:p>
    <w:p w:rsidR="000E3BE1" w:rsidRPr="003D48CA" w:rsidRDefault="000E3BE1" w:rsidP="00CE02DF">
      <w:pPr>
        <w:shd w:val="clear" w:color="auto" w:fill="FFFFFF"/>
        <w:tabs>
          <w:tab w:val="left" w:pos="9639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Стратегии ценообразования на новинки следует рассматривать в совокупности с мерами, предп</w:t>
      </w:r>
      <w:r w:rsidR="003E3B58">
        <w:rPr>
          <w:sz w:val="28"/>
          <w:szCs w:val="28"/>
        </w:rPr>
        <w:t>ринимаемыми предприятием по реа</w:t>
      </w:r>
      <w:r w:rsidRPr="003D48CA">
        <w:rPr>
          <w:sz w:val="28"/>
          <w:szCs w:val="28"/>
        </w:rPr>
        <w:t>лизации стратегии маркетинга и ведению конкурентной борьбы. Разработку стратегий и моделе</w:t>
      </w:r>
      <w:r w:rsidR="003E3B58">
        <w:rPr>
          <w:sz w:val="28"/>
          <w:szCs w:val="28"/>
        </w:rPr>
        <w:t>й ценообразования следует преду</w:t>
      </w:r>
      <w:r w:rsidRPr="003D48CA">
        <w:rPr>
          <w:sz w:val="28"/>
          <w:szCs w:val="28"/>
        </w:rPr>
        <w:t xml:space="preserve">сматривать при проведении </w:t>
      </w:r>
      <w:r w:rsidR="003E3B58">
        <w:rPr>
          <w:sz w:val="28"/>
          <w:szCs w:val="28"/>
        </w:rPr>
        <w:t>маркетинговых и технико-экономи</w:t>
      </w:r>
      <w:r w:rsidRPr="003D48CA">
        <w:rPr>
          <w:sz w:val="28"/>
          <w:szCs w:val="28"/>
        </w:rPr>
        <w:t>ческих исследований на стадиях создания и сбыта товара, делая акцент на допроизводственную стадию жизненного цикла.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Помимо действующих на рынке факторов спроса, предприятие должно также принимать во внимание и действия конкурентов.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Влияние фактора конкуренции на принят</w:t>
      </w:r>
      <w:r w:rsidR="003E3B58">
        <w:rPr>
          <w:sz w:val="28"/>
          <w:szCs w:val="28"/>
        </w:rPr>
        <w:t>ие решения об уста</w:t>
      </w:r>
      <w:r w:rsidRPr="003D48CA">
        <w:rPr>
          <w:sz w:val="28"/>
          <w:szCs w:val="28"/>
        </w:rPr>
        <w:t>новлении цены на товар зависит прежде всего от структуры рынка, т.е. от числа и типа фирм, работающих на рынке товаров данного назначения. Фактор конкуренции часто ставит установление цены в довольно жесткие рамки между верхними и нижними пределами.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i/>
          <w:iCs/>
          <w:sz w:val="28"/>
          <w:szCs w:val="28"/>
        </w:rPr>
        <w:t xml:space="preserve">На основе своих расходов и спроса </w:t>
      </w:r>
      <w:r w:rsidRPr="003D48CA">
        <w:rPr>
          <w:sz w:val="28"/>
          <w:szCs w:val="28"/>
        </w:rPr>
        <w:t>может определять цену фирма, занимающая положение, близ</w:t>
      </w:r>
      <w:r w:rsidR="003E3B58">
        <w:rPr>
          <w:sz w:val="28"/>
          <w:szCs w:val="28"/>
        </w:rPr>
        <w:t>кое к монопольному. К таким фир</w:t>
      </w:r>
      <w:r w:rsidRPr="003D48CA">
        <w:rPr>
          <w:sz w:val="28"/>
          <w:szCs w:val="28"/>
        </w:rPr>
        <w:t>мам могут быть отнесены:</w:t>
      </w:r>
    </w:p>
    <w:p w:rsidR="000E3BE1" w:rsidRPr="003D48CA" w:rsidRDefault="000E3BE1" w:rsidP="00CE02DF">
      <w:pPr>
        <w:shd w:val="clear" w:color="auto" w:fill="FFFFFF"/>
        <w:tabs>
          <w:tab w:val="left" w:pos="562"/>
        </w:tabs>
        <w:spacing w:before="24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•</w:t>
      </w:r>
      <w:r w:rsidRPr="003D48CA">
        <w:rPr>
          <w:sz w:val="28"/>
          <w:szCs w:val="28"/>
        </w:rPr>
        <w:tab/>
        <w:t>крупные предприятия, доминирующие на каком-то рынке;</w:t>
      </w:r>
    </w:p>
    <w:p w:rsidR="000E3BE1" w:rsidRPr="003D48CA" w:rsidRDefault="000E3BE1" w:rsidP="00CE02DF">
      <w:pPr>
        <w:shd w:val="clear" w:color="auto" w:fill="FFFFFF"/>
        <w:tabs>
          <w:tab w:val="left" w:pos="605"/>
        </w:tabs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•</w:t>
      </w:r>
      <w:r w:rsidRPr="003D48CA">
        <w:rPr>
          <w:sz w:val="28"/>
          <w:szCs w:val="28"/>
        </w:rPr>
        <w:tab/>
        <w:t>предприятия, выпускающие товар, существенно отличный от</w:t>
      </w:r>
      <w:r w:rsidR="003E3B58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конкурентов.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Фирмы, которые при определении цены на свой товар исходят исключительно из условий конкуренции, устанавливают ее на уровне, сложившемся на рынке</w:t>
      </w:r>
      <w:r w:rsidR="003E3B58">
        <w:rPr>
          <w:sz w:val="28"/>
          <w:szCs w:val="28"/>
        </w:rPr>
        <w:t>. Отличительной особенностью та</w:t>
      </w:r>
      <w:r w:rsidRPr="003D48CA">
        <w:rPr>
          <w:sz w:val="28"/>
          <w:szCs w:val="28"/>
        </w:rPr>
        <w:t>ких фирм является то, что они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605"/>
        </w:tabs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не стремятся сохранить постоянную зависимость между своими ценами от затрат или потребительского спроса;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605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сохраняют цену на свой товар и при изменении уровня затрат и спроса только потому, что его конкуренты не меняют цен, или, наоборот, следуют в ценовой политике за действиями конкурентов.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Подобные стратегии применимы для небольших фирм, которые в своей деятельности следуют за признанными на рынке лидерами.</w:t>
      </w:r>
    </w:p>
    <w:p w:rsidR="000E3BE1" w:rsidRPr="003D48CA" w:rsidRDefault="000E3BE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Фирмы, работающие на ол</w:t>
      </w:r>
      <w:r w:rsidR="003E3B58">
        <w:rPr>
          <w:sz w:val="28"/>
          <w:szCs w:val="28"/>
        </w:rPr>
        <w:t>игополистическом рынке (на кото</w:t>
      </w:r>
      <w:r w:rsidRPr="003D48CA">
        <w:rPr>
          <w:sz w:val="28"/>
          <w:szCs w:val="28"/>
        </w:rPr>
        <w:t>ром действует ограниченное количество крупных компаний), как правило, продают свои товары по единой цене, так как каждый из них хорошо осведомлен о цен</w:t>
      </w:r>
      <w:r w:rsidR="003E3B58">
        <w:rPr>
          <w:sz w:val="28"/>
          <w:szCs w:val="28"/>
        </w:rPr>
        <w:t>ах своих конкурентов. Фирма, же</w:t>
      </w:r>
      <w:r w:rsidRPr="003D48CA">
        <w:rPr>
          <w:sz w:val="28"/>
          <w:szCs w:val="28"/>
        </w:rPr>
        <w:t xml:space="preserve">лающая увеличить свою долю на </w:t>
      </w:r>
      <w:r w:rsidR="003E3B58">
        <w:rPr>
          <w:sz w:val="28"/>
          <w:szCs w:val="28"/>
        </w:rPr>
        <w:t>рынке и повлиять на будущее уве</w:t>
      </w:r>
      <w:r w:rsidRPr="003D48CA">
        <w:rPr>
          <w:sz w:val="28"/>
          <w:szCs w:val="28"/>
        </w:rPr>
        <w:t>личение спроса на свои товары, должна действовать иными, чем ценовая конкуренция, средствами.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К числу этих средств относятся все </w:t>
      </w:r>
      <w:r w:rsidRPr="003D48CA">
        <w:rPr>
          <w:i/>
          <w:iCs/>
          <w:sz w:val="28"/>
          <w:szCs w:val="28"/>
        </w:rPr>
        <w:t xml:space="preserve">неценовые факторы </w:t>
      </w:r>
      <w:r w:rsidR="003E3B58">
        <w:rPr>
          <w:sz w:val="28"/>
          <w:szCs w:val="28"/>
        </w:rPr>
        <w:t>повыше</w:t>
      </w:r>
      <w:r w:rsidRPr="003D48CA">
        <w:rPr>
          <w:sz w:val="28"/>
          <w:szCs w:val="28"/>
        </w:rPr>
        <w:t>ния конкурентоспособности товара:</w:t>
      </w:r>
    </w:p>
    <w:p w:rsidR="000E3BE1" w:rsidRPr="003D48CA" w:rsidRDefault="000E3BE1" w:rsidP="00CE02DF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повышение качества товара;</w:t>
      </w:r>
    </w:p>
    <w:p w:rsidR="000E3BE1" w:rsidRPr="003D48CA" w:rsidRDefault="000E3BE1" w:rsidP="00CE02DF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осуществление удачной рекламы;</w:t>
      </w:r>
    </w:p>
    <w:p w:rsidR="000E3BE1" w:rsidRPr="003D48CA" w:rsidRDefault="000E3BE1" w:rsidP="00CE02DF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быстрый срок поставки товара;</w:t>
      </w:r>
    </w:p>
    <w:p w:rsidR="000E3BE1" w:rsidRPr="003D48CA" w:rsidRDefault="000E3BE1" w:rsidP="00CE02DF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проведение консультации;</w:t>
      </w:r>
    </w:p>
    <w:p w:rsidR="000E3BE1" w:rsidRPr="003D48CA" w:rsidRDefault="000E3BE1" w:rsidP="00CE02DF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обучение обслуживающего персонала;</w:t>
      </w:r>
    </w:p>
    <w:p w:rsidR="000E3BE1" w:rsidRPr="003D48CA" w:rsidRDefault="000E3BE1" w:rsidP="00CE02DF">
      <w:pPr>
        <w:numPr>
          <w:ilvl w:val="0"/>
          <w:numId w:val="1"/>
        </w:numPr>
        <w:shd w:val="clear" w:color="auto" w:fill="FFFFFF"/>
        <w:tabs>
          <w:tab w:val="left" w:pos="586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послепродажное обслуживание и др.</w:t>
      </w:r>
    </w:p>
    <w:p w:rsidR="000E3BE1" w:rsidRPr="00C44DF1" w:rsidRDefault="003E3B58" w:rsidP="00CE02DF">
      <w:pPr>
        <w:pStyle w:val="2"/>
        <w:ind w:right="57" w:firstLine="720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</w:rPr>
        <w:br w:type="page"/>
      </w:r>
      <w:bookmarkStart w:id="7" w:name="_Toc279591416"/>
      <w:r w:rsidR="000E3BE1" w:rsidRPr="00C44DF1">
        <w:rPr>
          <w:rFonts w:ascii="Times New Roman" w:hAnsi="Times New Roman" w:cs="Times New Roman"/>
          <w:i w:val="0"/>
        </w:rPr>
        <w:t>4.1 Конкурентные преимущества на основе низких издержек</w:t>
      </w:r>
      <w:bookmarkEnd w:id="7"/>
    </w:p>
    <w:p w:rsidR="000E3BE1" w:rsidRPr="003D48CA" w:rsidRDefault="000E3BE1" w:rsidP="00CE02DF">
      <w:pPr>
        <w:shd w:val="clear" w:color="auto" w:fill="FFFFFF"/>
        <w:spacing w:before="72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Стратегия лидерства в издержках направлена на достижение конкурентных преимуществ за счет низких затрат на некоторые важные элементы товара или услуги, а следоват</w:t>
      </w:r>
      <w:r w:rsidR="003E3B58">
        <w:rPr>
          <w:sz w:val="28"/>
          <w:szCs w:val="28"/>
        </w:rPr>
        <w:t>ельно, и более низ</w:t>
      </w:r>
      <w:r w:rsidRPr="003D48CA">
        <w:rPr>
          <w:sz w:val="28"/>
          <w:szCs w:val="28"/>
        </w:rPr>
        <w:t>кой себестоимости по сравнению с конкурентами.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Основная цель стратегии лидерства в издержках заключается в том, чтобы поддерживать преимущества перед конкурентами по затратам и получать больше прибыли. Данная стратегия означает, что фирма способна разрабатывать</w:t>
      </w:r>
      <w:r w:rsidR="003E3B58">
        <w:rPr>
          <w:sz w:val="28"/>
          <w:szCs w:val="28"/>
        </w:rPr>
        <w:t>, производить и продавать анало</w:t>
      </w:r>
      <w:r w:rsidRPr="003D48CA">
        <w:rPr>
          <w:sz w:val="28"/>
          <w:szCs w:val="28"/>
        </w:rPr>
        <w:t>гичные товары более эффективно, чем конкуренты.</w:t>
      </w:r>
    </w:p>
    <w:p w:rsidR="000E3BE1" w:rsidRPr="003D48CA" w:rsidRDefault="000E3BE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Одновременно возможны и другие варианты: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Продукция фирмы может продаваться по более низким ценам, чтобы «отбить» покупателей у конкурентов;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продукция фирмы может продаваться по текущим рыночным ценам, но фирма имеет возможность направлять больше средств на маркетинг и сбыт.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Среди российских производ</w:t>
      </w:r>
      <w:r w:rsidR="003E3B58">
        <w:rPr>
          <w:sz w:val="28"/>
          <w:szCs w:val="28"/>
        </w:rPr>
        <w:t>ителей лидируют в издержках рос</w:t>
      </w:r>
      <w:r w:rsidRPr="003D48CA">
        <w:rPr>
          <w:sz w:val="28"/>
          <w:szCs w:val="28"/>
        </w:rPr>
        <w:t>сийские производители компьютерных программ, телевизионной техники, бытовых приборов.</w:t>
      </w:r>
    </w:p>
    <w:p w:rsidR="000E3BE1" w:rsidRPr="003D48CA" w:rsidRDefault="000E3BE1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Лидерство в издержках — агрессивная стратегия, направленная на достижение эффективности производства, требует обеспечения</w:t>
      </w:r>
      <w:r w:rsidR="003E3B58" w:rsidRPr="003E3B58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>жестко</w:t>
      </w:r>
      <w:r w:rsidR="003E3B58">
        <w:rPr>
          <w:sz w:val="28"/>
          <w:szCs w:val="28"/>
        </w:rPr>
        <w:t>го контроля всех видов расходов.</w:t>
      </w:r>
      <w:r w:rsidRPr="003D48CA">
        <w:rPr>
          <w:sz w:val="28"/>
          <w:szCs w:val="28"/>
        </w:rPr>
        <w:t xml:space="preserve"> Другими словами это «внутренняя стратегия», или «</w:t>
      </w:r>
      <w:r w:rsidR="003E3B58">
        <w:rPr>
          <w:sz w:val="28"/>
          <w:szCs w:val="28"/>
        </w:rPr>
        <w:t>стратегия операционной эффектив</w:t>
      </w:r>
      <w:r w:rsidRPr="003D48CA">
        <w:rPr>
          <w:sz w:val="28"/>
          <w:szCs w:val="28"/>
        </w:rPr>
        <w:t>ности».</w:t>
      </w:r>
    </w:p>
    <w:p w:rsidR="000E3BE1" w:rsidRPr="003D48CA" w:rsidRDefault="000E3BE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Для ее реализации необходимы следующие рыночные условия: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спрос на продукцию высокоэластичен по цене и достаточно однороден;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преобладает ценовая конкуренция;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различия в товарных марках малозначимы для покупателя;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наличие на рынке крупных</w:t>
      </w:r>
      <w:r w:rsidR="003E3B58">
        <w:rPr>
          <w:sz w:val="28"/>
          <w:szCs w:val="28"/>
        </w:rPr>
        <w:t xml:space="preserve"> покупателей, которые могут дик</w:t>
      </w:r>
      <w:r w:rsidRPr="003D48CA">
        <w:rPr>
          <w:sz w:val="28"/>
          <w:szCs w:val="28"/>
        </w:rPr>
        <w:t>товать условия сделки, сбивая цену;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14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отраслевая продукция стандартизирована, покупатель может приобрести ее у разных продавцов;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предприятие имеет доступ</w:t>
      </w:r>
      <w:r w:rsidR="003E3B58">
        <w:rPr>
          <w:sz w:val="28"/>
          <w:szCs w:val="28"/>
        </w:rPr>
        <w:t xml:space="preserve"> к источникам снижения себестои</w:t>
      </w:r>
      <w:r w:rsidRPr="003D48CA">
        <w:rPr>
          <w:sz w:val="28"/>
          <w:szCs w:val="28"/>
        </w:rPr>
        <w:t>мости продукции: относите</w:t>
      </w:r>
      <w:r w:rsidR="003E3B58">
        <w:rPr>
          <w:sz w:val="28"/>
          <w:szCs w:val="28"/>
        </w:rPr>
        <w:t>льно дешевого сырья, рабочей си</w:t>
      </w:r>
      <w:r w:rsidRPr="003D48CA">
        <w:rPr>
          <w:sz w:val="28"/>
          <w:szCs w:val="28"/>
        </w:rPr>
        <w:t>лы и др.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Реализация данной стратегии связана с определенными рисками (опасностями), так как возможно;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19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увеличение производства </w:t>
      </w:r>
      <w:r w:rsidR="003E3B58">
        <w:rPr>
          <w:sz w:val="28"/>
          <w:szCs w:val="28"/>
        </w:rPr>
        <w:t>одного товара, игнорируя необхо</w:t>
      </w:r>
      <w:r w:rsidRPr="003D48CA">
        <w:rPr>
          <w:sz w:val="28"/>
          <w:szCs w:val="28"/>
        </w:rPr>
        <w:t>димость обновления продукции;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появление технологических новинок, которые сводят на нет преимущество в издержках;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получение таких же преимуществ новыми конкурентами или последователями путем имитации товаров или осуществления инвестиций в оборудование;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неспособность уловить необходимость смены продукции или рынка в результате чрезме</w:t>
      </w:r>
      <w:r w:rsidR="003E3B58">
        <w:rPr>
          <w:sz w:val="28"/>
          <w:szCs w:val="28"/>
        </w:rPr>
        <w:t>рного увлечения проблемой сниже</w:t>
      </w:r>
      <w:r w:rsidRPr="003D48CA">
        <w:rPr>
          <w:sz w:val="28"/>
          <w:szCs w:val="28"/>
        </w:rPr>
        <w:t>ния себестоимости;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инфляционный рост издержек, подрывающий способность фирмы снижать себестоимость;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изменение предпочтений потребителей, их чувствительности к ценам в пользу качества товаров, услуг и других характеристик;</w:t>
      </w:r>
    </w:p>
    <w:p w:rsidR="000E3BE1" w:rsidRPr="003D48CA" w:rsidRDefault="000E3BE1" w:rsidP="00CE02DF">
      <w:pPr>
        <w:numPr>
          <w:ilvl w:val="0"/>
          <w:numId w:val="2"/>
        </w:numPr>
        <w:shd w:val="clear" w:color="auto" w:fill="FFFFFF"/>
        <w:tabs>
          <w:tab w:val="left" w:pos="571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появление новых, более совершенных товаров.</w:t>
      </w:r>
    </w:p>
    <w:p w:rsidR="000E3BE1" w:rsidRPr="003D48CA" w:rsidRDefault="000E3BE1" w:rsidP="00CE02DF">
      <w:pPr>
        <w:shd w:val="clear" w:color="auto" w:fill="FFFFFF"/>
        <w:spacing w:before="134" w:line="360" w:lineRule="auto"/>
        <w:ind w:right="57" w:firstLine="720"/>
        <w:jc w:val="both"/>
        <w:rPr>
          <w:b/>
          <w:bCs/>
          <w:sz w:val="28"/>
          <w:szCs w:val="28"/>
        </w:rPr>
      </w:pPr>
    </w:p>
    <w:p w:rsidR="000E3BE1" w:rsidRPr="00E07F8E" w:rsidRDefault="003E3B58" w:rsidP="00E07F8E">
      <w:pPr>
        <w:pStyle w:val="1"/>
        <w:rPr>
          <w:rFonts w:ascii="Times New Roman" w:hAnsi="Times New Roman"/>
        </w:rPr>
      </w:pPr>
      <w:r>
        <w:br w:type="page"/>
      </w:r>
      <w:bookmarkStart w:id="8" w:name="_Toc279591417"/>
      <w:r w:rsidR="00E07F8E">
        <w:rPr>
          <w:rFonts w:ascii="Times New Roman" w:hAnsi="Times New Roman"/>
        </w:rPr>
        <w:t>4.</w:t>
      </w:r>
      <w:r w:rsidR="00E07F8E" w:rsidRPr="00C44DF1">
        <w:rPr>
          <w:rFonts w:ascii="Times New Roman" w:hAnsi="Times New Roman"/>
        </w:rPr>
        <w:t>2</w:t>
      </w:r>
      <w:r w:rsidR="000E3BE1" w:rsidRPr="00E07F8E">
        <w:rPr>
          <w:rFonts w:ascii="Times New Roman" w:hAnsi="Times New Roman"/>
        </w:rPr>
        <w:t xml:space="preserve"> «Квазимонопольное» положение на рынке</w:t>
      </w:r>
      <w:bookmarkEnd w:id="8"/>
    </w:p>
    <w:p w:rsidR="000E3BE1" w:rsidRPr="003D48CA" w:rsidRDefault="000E3BE1" w:rsidP="00CE02DF">
      <w:pPr>
        <w:shd w:val="clear" w:color="auto" w:fill="FFFFFF"/>
        <w:spacing w:before="72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На рынке встречаются ситуаци</w:t>
      </w:r>
      <w:r w:rsidR="007478A3">
        <w:rPr>
          <w:sz w:val="28"/>
          <w:szCs w:val="28"/>
        </w:rPr>
        <w:t>и, когда один из конкурентов за</w:t>
      </w:r>
      <w:r w:rsidRPr="003D48CA">
        <w:rPr>
          <w:sz w:val="28"/>
          <w:szCs w:val="28"/>
        </w:rPr>
        <w:t>нимает доминирующее положени</w:t>
      </w:r>
      <w:r w:rsidR="007478A3">
        <w:rPr>
          <w:sz w:val="28"/>
          <w:szCs w:val="28"/>
        </w:rPr>
        <w:t>е. Стратегия использования «ква</w:t>
      </w:r>
      <w:r w:rsidRPr="003D48CA">
        <w:rPr>
          <w:sz w:val="28"/>
          <w:szCs w:val="28"/>
        </w:rPr>
        <w:t>зимонопольного» положения на рынке дает хорошие результаты, когда имеются существенные бар</w:t>
      </w:r>
      <w:r w:rsidR="006728C6">
        <w:rPr>
          <w:sz w:val="28"/>
          <w:szCs w:val="28"/>
        </w:rPr>
        <w:t>ьеры для выхода на рынок (патен</w:t>
      </w:r>
      <w:r w:rsidRPr="003D48CA">
        <w:rPr>
          <w:sz w:val="28"/>
          <w:szCs w:val="28"/>
        </w:rPr>
        <w:t xml:space="preserve">ты, ноу-хау, высокий уровень </w:t>
      </w:r>
      <w:r w:rsidR="006728C6">
        <w:rPr>
          <w:sz w:val="28"/>
          <w:szCs w:val="28"/>
        </w:rPr>
        <w:t>затрат на НИОКР и коммерциализа</w:t>
      </w:r>
      <w:r w:rsidRPr="003D48CA">
        <w:rPr>
          <w:sz w:val="28"/>
          <w:szCs w:val="28"/>
        </w:rPr>
        <w:t>цию рынка и пр.). Обычно такая стратегия проявляется в условиях, когда компания выпустила на рынок товар, существенн</w:t>
      </w:r>
      <w:r w:rsidR="00EF3C9C">
        <w:rPr>
          <w:sz w:val="28"/>
          <w:szCs w:val="28"/>
        </w:rPr>
        <w:t>о отличаю</w:t>
      </w:r>
      <w:r w:rsidRPr="003D48CA">
        <w:rPr>
          <w:sz w:val="28"/>
          <w:szCs w:val="28"/>
        </w:rPr>
        <w:t>щийся от ранее предлагавшихс</w:t>
      </w:r>
      <w:r w:rsidR="00EF3C9C">
        <w:rPr>
          <w:sz w:val="28"/>
          <w:szCs w:val="28"/>
        </w:rPr>
        <w:t>я. Фирма имеет вполне определен</w:t>
      </w:r>
      <w:r w:rsidRPr="003D48CA">
        <w:rPr>
          <w:sz w:val="28"/>
          <w:szCs w:val="28"/>
        </w:rPr>
        <w:t>ный запас по времени для сохранения монопольного положения на рынке, по истечении которого можно ожидать ответных действий конкурентов.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Эта стратегия реализуется постепенным освоением сегмента рынка и последовательным удов</w:t>
      </w:r>
      <w:r w:rsidR="00EF3C9C">
        <w:rPr>
          <w:sz w:val="28"/>
          <w:szCs w:val="28"/>
        </w:rPr>
        <w:t>летворением потребностей различ</w:t>
      </w:r>
      <w:r w:rsidRPr="003D48CA">
        <w:rPr>
          <w:sz w:val="28"/>
          <w:szCs w:val="28"/>
        </w:rPr>
        <w:t>ных групп потребителей.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На рынке типична ситуация, когда существует готовность части покупателей заплатить за това</w:t>
      </w:r>
      <w:r w:rsidR="00EF3C9C">
        <w:rPr>
          <w:sz w:val="28"/>
          <w:szCs w:val="28"/>
        </w:rPr>
        <w:t>р больше нормальной рыночной це</w:t>
      </w:r>
      <w:r w:rsidRPr="003D48CA">
        <w:rPr>
          <w:sz w:val="28"/>
          <w:szCs w:val="28"/>
        </w:rPr>
        <w:t>ны, потому что на тот момент он представляет для них бо</w:t>
      </w:r>
      <w:r w:rsidR="006728C6">
        <w:rPr>
          <w:sz w:val="28"/>
          <w:szCs w:val="28"/>
        </w:rPr>
        <w:t>льшую ценность. По прошествии</w:t>
      </w:r>
      <w:r w:rsidRPr="003D48CA">
        <w:rPr>
          <w:sz w:val="28"/>
          <w:szCs w:val="28"/>
        </w:rPr>
        <w:t xml:space="preserve"> нек</w:t>
      </w:r>
      <w:r w:rsidR="00EF3C9C">
        <w:rPr>
          <w:sz w:val="28"/>
          <w:szCs w:val="28"/>
        </w:rPr>
        <w:t>оторого времени, когда этот сек</w:t>
      </w:r>
      <w:r w:rsidRPr="003D48CA">
        <w:rPr>
          <w:sz w:val="28"/>
          <w:szCs w:val="28"/>
        </w:rPr>
        <w:t>тор рынка окажется насыщенным, компания постепенно снижает цену с тем, чтобы перейти к осв</w:t>
      </w:r>
      <w:r w:rsidR="00EF3C9C">
        <w:rPr>
          <w:sz w:val="28"/>
          <w:szCs w:val="28"/>
        </w:rPr>
        <w:t>оению других секторов с постоян</w:t>
      </w:r>
      <w:r w:rsidRPr="003D48CA">
        <w:rPr>
          <w:sz w:val="28"/>
          <w:szCs w:val="28"/>
        </w:rPr>
        <w:t>ным наращиванием объема выпуска данного товара до тех</w:t>
      </w:r>
      <w:r w:rsidR="00EF3C9C">
        <w:rPr>
          <w:sz w:val="28"/>
          <w:szCs w:val="28"/>
        </w:rPr>
        <w:t xml:space="preserve"> пор, по</w:t>
      </w:r>
      <w:r w:rsidRPr="003D48CA">
        <w:rPr>
          <w:sz w:val="28"/>
          <w:szCs w:val="28"/>
        </w:rPr>
        <w:t>ка конкуренты не окажут эффективного противодействия фирме-пионеру.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этом случае на основе маркетинговых исследований должна устанавливаться зависимость спрос</w:t>
      </w:r>
      <w:r w:rsidR="006728C6">
        <w:rPr>
          <w:sz w:val="28"/>
          <w:szCs w:val="28"/>
        </w:rPr>
        <w:t>а</w:t>
      </w:r>
      <w:r w:rsidR="00EF3C9C">
        <w:rPr>
          <w:sz w:val="28"/>
          <w:szCs w:val="28"/>
        </w:rPr>
        <w:t xml:space="preserve"> от цены предложения то</w:t>
      </w:r>
      <w:r w:rsidRPr="003D48CA">
        <w:rPr>
          <w:sz w:val="28"/>
          <w:szCs w:val="28"/>
        </w:rPr>
        <w:t>вара для дифференцированных групп потребителей:</w:t>
      </w:r>
    </w:p>
    <w:p w:rsidR="000E3BE1" w:rsidRPr="003D48CA" w:rsidRDefault="00E07F8E" w:rsidP="00EF3C9C">
      <w:pPr>
        <w:spacing w:before="14" w:line="360" w:lineRule="auto"/>
        <w:ind w:right="57" w:firstLine="720"/>
        <w:jc w:val="center"/>
        <w:rPr>
          <w:sz w:val="28"/>
          <w:szCs w:val="28"/>
        </w:rPr>
      </w:pPr>
      <w:r w:rsidRPr="00EF3C9C">
        <w:rPr>
          <w:position w:val="-12"/>
          <w:sz w:val="28"/>
          <w:szCs w:val="28"/>
        </w:rPr>
        <w:object w:dxaOrig="1080" w:dyaOrig="360">
          <v:shape id="_x0000_i1026" type="#_x0000_t75" style="width:66pt;height:21.75pt" o:ole="">
            <v:imagedata r:id="rId8" o:title=""/>
          </v:shape>
          <o:OLEObject Type="Embed" ProgID="Equation.3" ShapeID="_x0000_i1026" DrawAspect="Content" ObjectID="_1459870894" r:id="rId9"/>
        </w:object>
      </w:r>
      <w:r w:rsidR="006728C6">
        <w:rPr>
          <w:sz w:val="28"/>
          <w:szCs w:val="28"/>
        </w:rPr>
        <w:t>;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где Ц,— цена реализации товара:</w:t>
      </w:r>
    </w:p>
    <w:p w:rsidR="000E3BE1" w:rsidRPr="003D48CA" w:rsidRDefault="000E3BE1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  <w:lang w:val="en-US"/>
        </w:rPr>
        <w:t>i</w:t>
      </w:r>
      <w:r w:rsidR="00EF3C9C">
        <w:rPr>
          <w:sz w:val="28"/>
          <w:szCs w:val="28"/>
        </w:rPr>
        <w:t xml:space="preserve"> </w:t>
      </w:r>
      <w:r w:rsidRPr="003D48CA">
        <w:rPr>
          <w:sz w:val="28"/>
          <w:szCs w:val="28"/>
        </w:rPr>
        <w:t xml:space="preserve">— дифференцированная группа потребителей (7 =1,..., </w:t>
      </w:r>
      <w:r w:rsidRPr="003D48CA">
        <w:rPr>
          <w:i/>
          <w:iCs/>
          <w:sz w:val="28"/>
          <w:szCs w:val="28"/>
        </w:rPr>
        <w:t>т).</w:t>
      </w:r>
    </w:p>
    <w:p w:rsidR="000E3BE1" w:rsidRPr="003D48CA" w:rsidRDefault="000E3BE1" w:rsidP="00CE02DF">
      <w:pPr>
        <w:shd w:val="clear" w:color="auto" w:fill="FFFFFF"/>
        <w:spacing w:before="58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Реализация данной стратеги</w:t>
      </w:r>
      <w:r w:rsidR="006728C6">
        <w:rPr>
          <w:sz w:val="28"/>
          <w:szCs w:val="28"/>
        </w:rPr>
        <w:t>и подразумевает получение макси</w:t>
      </w:r>
      <w:r w:rsidRPr="003D48CA">
        <w:rPr>
          <w:sz w:val="28"/>
          <w:szCs w:val="28"/>
        </w:rPr>
        <w:t>мального дохода в течение квазимонопольного положения фирмы с последовательным освоением различных сегментов рынка:</w:t>
      </w:r>
    </w:p>
    <w:p w:rsidR="000E3BE1" w:rsidRPr="003D48CA" w:rsidRDefault="00E07F8E" w:rsidP="00EF3C9C">
      <w:pPr>
        <w:spacing w:before="96" w:line="360" w:lineRule="auto"/>
        <w:ind w:right="57" w:firstLine="720"/>
        <w:jc w:val="center"/>
        <w:rPr>
          <w:sz w:val="28"/>
          <w:szCs w:val="28"/>
        </w:rPr>
      </w:pPr>
      <w:r w:rsidRPr="00EF3C9C">
        <w:rPr>
          <w:position w:val="-28"/>
          <w:sz w:val="28"/>
          <w:szCs w:val="28"/>
        </w:rPr>
        <w:object w:dxaOrig="1840" w:dyaOrig="680">
          <v:shape id="_x0000_i1027" type="#_x0000_t75" style="width:113.25pt;height:41.25pt" o:ole="">
            <v:imagedata r:id="rId10" o:title=""/>
          </v:shape>
          <o:OLEObject Type="Embed" ProgID="Equation.3" ShapeID="_x0000_i1027" DrawAspect="Content" ObjectID="_1459870895" r:id="rId11"/>
        </w:object>
      </w:r>
      <w:r w:rsidR="001563E2">
        <w:rPr>
          <w:sz w:val="28"/>
          <w:szCs w:val="28"/>
        </w:rPr>
        <w:t>;</w:t>
      </w:r>
    </w:p>
    <w:p w:rsidR="000E3BE1" w:rsidRPr="003D48CA" w:rsidRDefault="000E3BE1" w:rsidP="00CE02DF">
      <w:pPr>
        <w:shd w:val="clear" w:color="auto" w:fill="FFFFFF"/>
        <w:spacing w:before="82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где 3</w:t>
      </w:r>
      <w:r w:rsidRPr="003D48CA">
        <w:rPr>
          <w:sz w:val="28"/>
          <w:szCs w:val="28"/>
          <w:lang w:val="en-US"/>
        </w:rPr>
        <w:t>m</w:t>
      </w:r>
      <w:r w:rsidRPr="003D48CA">
        <w:rPr>
          <w:sz w:val="28"/>
          <w:szCs w:val="28"/>
        </w:rPr>
        <w:t xml:space="preserve"> — затраты на осуществление производственной и коммерческой программы.</w:t>
      </w:r>
    </w:p>
    <w:p w:rsidR="000E3BE1" w:rsidRPr="003D48CA" w:rsidRDefault="000E3BE1" w:rsidP="00CE02DF">
      <w:pPr>
        <w:shd w:val="clear" w:color="auto" w:fill="FFFFFF"/>
        <w:spacing w:before="77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При многовариантной проработке стратегий и т.д. выбираем стратегию, при которой </w:t>
      </w:r>
      <w:r w:rsidRPr="003D48CA">
        <w:rPr>
          <w:i/>
          <w:iCs/>
          <w:sz w:val="28"/>
          <w:szCs w:val="28"/>
        </w:rPr>
        <w:t xml:space="preserve">Р </w:t>
      </w:r>
      <w:r w:rsidRPr="003D48CA">
        <w:rPr>
          <w:sz w:val="28"/>
          <w:szCs w:val="28"/>
        </w:rPr>
        <w:t xml:space="preserve">-&gt; </w:t>
      </w:r>
      <w:r w:rsidRPr="003D48CA">
        <w:rPr>
          <w:sz w:val="28"/>
          <w:szCs w:val="28"/>
          <w:lang w:val="en-US"/>
        </w:rPr>
        <w:t>m</w:t>
      </w:r>
      <w:r w:rsidRPr="003D48CA">
        <w:rPr>
          <w:sz w:val="28"/>
          <w:szCs w:val="28"/>
        </w:rPr>
        <w:t>ах:</w:t>
      </w:r>
    </w:p>
    <w:p w:rsidR="006728C6" w:rsidRDefault="00E07F8E" w:rsidP="001563E2">
      <w:pPr>
        <w:spacing w:before="221" w:line="360" w:lineRule="auto"/>
        <w:ind w:right="57" w:firstLine="720"/>
        <w:jc w:val="center"/>
        <w:rPr>
          <w:sz w:val="28"/>
          <w:szCs w:val="28"/>
        </w:rPr>
      </w:pPr>
      <w:r w:rsidRPr="00EF3C9C">
        <w:rPr>
          <w:position w:val="-100"/>
          <w:sz w:val="28"/>
          <w:szCs w:val="28"/>
        </w:rPr>
        <w:object w:dxaOrig="2900" w:dyaOrig="2120">
          <v:shape id="_x0000_i1028" type="#_x0000_t75" style="width:148.5pt;height:117.75pt" o:ole="">
            <v:imagedata r:id="rId12" o:title=""/>
          </v:shape>
          <o:OLEObject Type="Embed" ProgID="Equation.3" ShapeID="_x0000_i1028" DrawAspect="Content" ObjectID="_1459870896" r:id="rId13"/>
        </w:object>
      </w:r>
      <w:r w:rsidR="001563E2">
        <w:rPr>
          <w:sz w:val="28"/>
          <w:szCs w:val="28"/>
        </w:rPr>
        <w:t>;</w:t>
      </w:r>
    </w:p>
    <w:p w:rsidR="000E3BE1" w:rsidRPr="00C44DF1" w:rsidRDefault="006728C6" w:rsidP="006728C6">
      <w:pPr>
        <w:pStyle w:val="1"/>
        <w:ind w:firstLine="72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9" w:name="_Toc279591418"/>
      <w:r w:rsidR="00FC474C" w:rsidRPr="00C44DF1">
        <w:rPr>
          <w:rFonts w:ascii="Times New Roman" w:hAnsi="Times New Roman"/>
          <w:sz w:val="28"/>
          <w:szCs w:val="28"/>
        </w:rPr>
        <w:t>4.3</w:t>
      </w:r>
      <w:r w:rsidR="005C138E" w:rsidRPr="00C44DF1">
        <w:rPr>
          <w:rFonts w:ascii="Times New Roman" w:hAnsi="Times New Roman"/>
          <w:sz w:val="28"/>
          <w:szCs w:val="28"/>
        </w:rPr>
        <w:t xml:space="preserve"> Стратегия</w:t>
      </w:r>
      <w:r w:rsidR="000E3BE1" w:rsidRPr="00C44DF1">
        <w:rPr>
          <w:rFonts w:ascii="Times New Roman" w:hAnsi="Times New Roman"/>
          <w:sz w:val="28"/>
          <w:szCs w:val="28"/>
        </w:rPr>
        <w:t xml:space="preserve"> пол</w:t>
      </w:r>
      <w:r w:rsidR="005C138E" w:rsidRPr="00C44DF1">
        <w:rPr>
          <w:rFonts w:ascii="Times New Roman" w:hAnsi="Times New Roman"/>
          <w:sz w:val="28"/>
          <w:szCs w:val="28"/>
        </w:rPr>
        <w:t xml:space="preserve">учения максимальной прибыли в </w:t>
      </w:r>
      <w:r w:rsidR="000E3BE1" w:rsidRPr="00C44DF1">
        <w:rPr>
          <w:rFonts w:ascii="Times New Roman" w:hAnsi="Times New Roman"/>
          <w:sz w:val="28"/>
          <w:szCs w:val="28"/>
        </w:rPr>
        <w:t>ограниченной перспективе</w:t>
      </w:r>
      <w:bookmarkEnd w:id="9"/>
    </w:p>
    <w:p w:rsidR="000E3BE1" w:rsidRPr="003D48CA" w:rsidRDefault="000E3BE1" w:rsidP="00CE02DF">
      <w:pPr>
        <w:shd w:val="clear" w:color="auto" w:fill="FFFFFF"/>
        <w:spacing w:before="4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Подобная стратегия может бы</w:t>
      </w:r>
      <w:r w:rsidR="006728C6">
        <w:rPr>
          <w:sz w:val="28"/>
          <w:szCs w:val="28"/>
        </w:rPr>
        <w:t>ть осуществлена, если фирма счи</w:t>
      </w:r>
      <w:r w:rsidRPr="003D48CA">
        <w:rPr>
          <w:sz w:val="28"/>
          <w:szCs w:val="28"/>
        </w:rPr>
        <w:t>тает, что рынок для ее товара буде</w:t>
      </w:r>
      <w:r w:rsidR="006728C6">
        <w:rPr>
          <w:sz w:val="28"/>
          <w:szCs w:val="28"/>
        </w:rPr>
        <w:t>т существовать в течение опреде</w:t>
      </w:r>
      <w:r w:rsidRPr="003D48CA">
        <w:rPr>
          <w:sz w:val="28"/>
          <w:szCs w:val="28"/>
        </w:rPr>
        <w:t>ленного, довольно ограниченного периода времени.</w:t>
      </w:r>
    </w:p>
    <w:p w:rsidR="000E3BE1" w:rsidRPr="003D48CA" w:rsidRDefault="000E3BE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 осуществлении подобной стратегии фирма устанавливает цены на свои товары исходя из с</w:t>
      </w:r>
      <w:r w:rsidR="006728C6">
        <w:rPr>
          <w:sz w:val="28"/>
          <w:szCs w:val="28"/>
        </w:rPr>
        <w:t>оотношения «спроса — предложе</w:t>
      </w:r>
      <w:r w:rsidRPr="003D48CA">
        <w:rPr>
          <w:sz w:val="28"/>
          <w:szCs w:val="28"/>
        </w:rPr>
        <w:t>ния» с целью получения макси</w:t>
      </w:r>
      <w:r w:rsidR="006728C6">
        <w:rPr>
          <w:sz w:val="28"/>
          <w:szCs w:val="28"/>
        </w:rPr>
        <w:t>мальной прибыли в ближайшей пер</w:t>
      </w:r>
      <w:r w:rsidRPr="003D48CA">
        <w:rPr>
          <w:sz w:val="28"/>
          <w:szCs w:val="28"/>
        </w:rPr>
        <w:t>спективе.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Разработка экономико-мате</w:t>
      </w:r>
      <w:r w:rsidR="006728C6">
        <w:rPr>
          <w:sz w:val="28"/>
          <w:szCs w:val="28"/>
        </w:rPr>
        <w:t>матической модели данной страте</w:t>
      </w:r>
      <w:r w:rsidRPr="003D48CA">
        <w:rPr>
          <w:sz w:val="28"/>
          <w:szCs w:val="28"/>
        </w:rPr>
        <w:t>гии в рамках экономической теор</w:t>
      </w:r>
      <w:r w:rsidR="006728C6">
        <w:rPr>
          <w:sz w:val="28"/>
          <w:szCs w:val="28"/>
        </w:rPr>
        <w:t>ии предполагает установление оп</w:t>
      </w:r>
      <w:r w:rsidRPr="003D48CA">
        <w:rPr>
          <w:sz w:val="28"/>
          <w:szCs w:val="28"/>
        </w:rPr>
        <w:t>тимального уровня цены и связанного с ним объема производства, приводящего к максимизации получаемой прибыли.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Прибыль </w:t>
      </w:r>
      <w:r w:rsidRPr="003D48CA">
        <w:rPr>
          <w:i/>
          <w:iCs/>
          <w:sz w:val="28"/>
          <w:szCs w:val="28"/>
        </w:rPr>
        <w:t xml:space="preserve">(Р) </w:t>
      </w:r>
      <w:r w:rsidRPr="003D48CA">
        <w:rPr>
          <w:sz w:val="28"/>
          <w:szCs w:val="28"/>
        </w:rPr>
        <w:t>определяется по формуле</w:t>
      </w:r>
    </w:p>
    <w:p w:rsidR="000E3BE1" w:rsidRPr="003D48CA" w:rsidRDefault="00E07F8E" w:rsidP="001563E2">
      <w:pPr>
        <w:spacing w:line="360" w:lineRule="auto"/>
        <w:ind w:right="57" w:firstLine="720"/>
        <w:jc w:val="center"/>
        <w:rPr>
          <w:sz w:val="28"/>
          <w:szCs w:val="28"/>
        </w:rPr>
      </w:pPr>
      <w:r w:rsidRPr="001563E2">
        <w:rPr>
          <w:position w:val="-12"/>
          <w:sz w:val="28"/>
          <w:szCs w:val="28"/>
        </w:rPr>
        <w:object w:dxaOrig="2160" w:dyaOrig="360">
          <v:shape id="_x0000_i1029" type="#_x0000_t75" style="width:134.25pt;height:22.5pt" o:ole="">
            <v:imagedata r:id="rId14" o:title=""/>
          </v:shape>
          <o:OLEObject Type="Embed" ProgID="Equation.3" ShapeID="_x0000_i1029" DrawAspect="Content" ObjectID="_1459870897" r:id="rId15"/>
        </w:object>
      </w:r>
      <w:r w:rsidR="001563E2">
        <w:rPr>
          <w:sz w:val="28"/>
          <w:szCs w:val="28"/>
        </w:rPr>
        <w:t>;</w:t>
      </w:r>
    </w:p>
    <w:p w:rsidR="000E3BE1" w:rsidRPr="003D48CA" w:rsidRDefault="001563E2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E3BE1" w:rsidRPr="003D48CA">
        <w:rPr>
          <w:sz w:val="28"/>
          <w:szCs w:val="28"/>
        </w:rPr>
        <w:t>де О</w:t>
      </w:r>
      <w:r w:rsidR="000E3BE1" w:rsidRPr="003D48CA">
        <w:rPr>
          <w:i/>
          <w:iCs/>
          <w:sz w:val="28"/>
          <w:szCs w:val="28"/>
          <w:vertAlign w:val="subscript"/>
        </w:rPr>
        <w:t>х</w:t>
      </w:r>
      <w:r w:rsidR="000E3BE1" w:rsidRPr="003D48CA">
        <w:rPr>
          <w:i/>
          <w:iCs/>
          <w:sz w:val="28"/>
          <w:szCs w:val="28"/>
        </w:rPr>
        <w:t xml:space="preserve"> — </w:t>
      </w:r>
      <w:r w:rsidR="000E3BE1" w:rsidRPr="003D48CA">
        <w:rPr>
          <w:sz w:val="28"/>
          <w:szCs w:val="28"/>
        </w:rPr>
        <w:t>выручка;</w:t>
      </w:r>
    </w:p>
    <w:p w:rsidR="000E3BE1" w:rsidRPr="003D48CA" w:rsidRDefault="000E3BE1" w:rsidP="00CE02DF">
      <w:pPr>
        <w:shd w:val="clear" w:color="auto" w:fill="FFFFFF"/>
        <w:spacing w:before="58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Зо — постоянные расходы;</w:t>
      </w:r>
    </w:p>
    <w:p w:rsidR="000E3BE1" w:rsidRPr="003D48CA" w:rsidRDefault="000E3BE1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Со — переменные расходы на одно изделие. Поскольку выручка может быть определена как</w:t>
      </w:r>
      <w:r w:rsidR="005C138E">
        <w:rPr>
          <w:sz w:val="28"/>
          <w:szCs w:val="28"/>
        </w:rPr>
        <w:t>:</w:t>
      </w:r>
    </w:p>
    <w:p w:rsidR="000E3BE1" w:rsidRPr="003D48CA" w:rsidRDefault="00E07F8E" w:rsidP="001563E2">
      <w:pPr>
        <w:spacing w:before="48" w:line="360" w:lineRule="auto"/>
        <w:ind w:right="57" w:firstLine="720"/>
        <w:jc w:val="center"/>
        <w:rPr>
          <w:sz w:val="28"/>
          <w:szCs w:val="28"/>
        </w:rPr>
      </w:pPr>
      <w:r w:rsidRPr="001563E2">
        <w:rPr>
          <w:position w:val="-12"/>
          <w:sz w:val="28"/>
          <w:szCs w:val="28"/>
        </w:rPr>
        <w:object w:dxaOrig="1180" w:dyaOrig="360">
          <v:shape id="_x0000_i1030" type="#_x0000_t75" style="width:75.75pt;height:23.25pt" o:ole="">
            <v:imagedata r:id="rId16" o:title=""/>
          </v:shape>
          <o:OLEObject Type="Embed" ProgID="Equation.3" ShapeID="_x0000_i1030" DrawAspect="Content" ObjectID="_1459870898" r:id="rId17"/>
        </w:object>
      </w:r>
      <w:r w:rsidR="001563E2">
        <w:rPr>
          <w:sz w:val="28"/>
          <w:szCs w:val="28"/>
        </w:rPr>
        <w:t>;</w:t>
      </w:r>
    </w:p>
    <w:p w:rsidR="000E3BE1" w:rsidRPr="003D48CA" w:rsidRDefault="000E3BE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а цена</w:t>
      </w:r>
      <w:r w:rsidR="001563E2">
        <w:rPr>
          <w:sz w:val="28"/>
          <w:szCs w:val="28"/>
        </w:rPr>
        <w:t>,</w:t>
      </w:r>
      <w:r w:rsidRPr="003D48CA">
        <w:rPr>
          <w:sz w:val="28"/>
          <w:szCs w:val="28"/>
        </w:rPr>
        <w:t xml:space="preserve"> исходя из функции спроса</w:t>
      </w:r>
      <w:r w:rsidR="001563E2">
        <w:rPr>
          <w:sz w:val="28"/>
          <w:szCs w:val="28"/>
        </w:rPr>
        <w:t>:</w:t>
      </w:r>
    </w:p>
    <w:p w:rsidR="000E3BE1" w:rsidRPr="003D48CA" w:rsidRDefault="00E07F8E" w:rsidP="001563E2">
      <w:pPr>
        <w:spacing w:before="10" w:line="360" w:lineRule="auto"/>
        <w:ind w:right="57" w:firstLine="720"/>
        <w:jc w:val="center"/>
        <w:rPr>
          <w:sz w:val="28"/>
          <w:szCs w:val="28"/>
        </w:rPr>
      </w:pPr>
      <w:r w:rsidRPr="001563E2">
        <w:rPr>
          <w:position w:val="-12"/>
          <w:sz w:val="28"/>
          <w:szCs w:val="28"/>
        </w:rPr>
        <w:object w:dxaOrig="1280" w:dyaOrig="360">
          <v:shape id="_x0000_i1031" type="#_x0000_t75" style="width:79.5pt;height:23.25pt" o:ole="">
            <v:imagedata r:id="rId18" o:title=""/>
          </v:shape>
          <o:OLEObject Type="Embed" ProgID="Equation.3" ShapeID="_x0000_i1031" DrawAspect="Content" ObjectID="_1459870899" r:id="rId19"/>
        </w:object>
      </w:r>
      <w:r w:rsidR="001563E2">
        <w:rPr>
          <w:sz w:val="28"/>
          <w:szCs w:val="28"/>
        </w:rPr>
        <w:t>;</w:t>
      </w:r>
    </w:p>
    <w:p w:rsidR="000E3BE1" w:rsidRPr="003D48CA" w:rsidRDefault="000E3BE1" w:rsidP="00CE02DF">
      <w:pPr>
        <w:shd w:val="clear" w:color="auto" w:fill="FFFFFF"/>
        <w:spacing w:before="101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то выражение дл</w:t>
      </w:r>
      <w:r w:rsidR="001563E2">
        <w:rPr>
          <w:sz w:val="28"/>
          <w:szCs w:val="28"/>
        </w:rPr>
        <w:t>я определения прибыли примет вид:</w:t>
      </w:r>
    </w:p>
    <w:p w:rsidR="000E3BE1" w:rsidRPr="003D48CA" w:rsidRDefault="00E07F8E" w:rsidP="001563E2">
      <w:pPr>
        <w:spacing w:before="48" w:line="360" w:lineRule="auto"/>
        <w:ind w:right="57" w:firstLine="720"/>
        <w:jc w:val="center"/>
        <w:rPr>
          <w:sz w:val="28"/>
          <w:szCs w:val="28"/>
        </w:rPr>
      </w:pPr>
      <w:r w:rsidRPr="001563E2">
        <w:rPr>
          <w:position w:val="-12"/>
          <w:sz w:val="28"/>
          <w:szCs w:val="28"/>
        </w:rPr>
        <w:object w:dxaOrig="2860" w:dyaOrig="360">
          <v:shape id="_x0000_i1032" type="#_x0000_t75" style="width:171pt;height:22.5pt" o:ole="">
            <v:imagedata r:id="rId20" o:title=""/>
          </v:shape>
          <o:OLEObject Type="Embed" ProgID="Equation.3" ShapeID="_x0000_i1032" DrawAspect="Content" ObjectID="_1459870900" r:id="rId21"/>
        </w:object>
      </w:r>
    </w:p>
    <w:p w:rsidR="000E3BE1" w:rsidRPr="003D48CA" w:rsidRDefault="000E3BE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Для нахождения экстремума необходимо продифференцировать э</w:t>
      </w:r>
      <w:r w:rsidR="006728C6">
        <w:rPr>
          <w:sz w:val="28"/>
          <w:szCs w:val="28"/>
        </w:rPr>
        <w:t>ту зависимость по переменной.</w:t>
      </w:r>
    </w:p>
    <w:p w:rsidR="000E3BE1" w:rsidRPr="003D48CA" w:rsidRDefault="000E3BE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(если можно аппроксимировать функцию </w:t>
      </w:r>
      <w:r w:rsidRPr="003D48CA">
        <w:rPr>
          <w:sz w:val="28"/>
          <w:szCs w:val="28"/>
          <w:lang w:val="en-US"/>
        </w:rPr>
        <w:t>Nx</w:t>
      </w:r>
      <w:r w:rsidRPr="003D48CA">
        <w:rPr>
          <w:sz w:val="28"/>
          <w:szCs w:val="28"/>
        </w:rPr>
        <w:t>:</w:t>
      </w:r>
    </w:p>
    <w:p w:rsidR="000E3BE1" w:rsidRPr="003D48CA" w:rsidRDefault="00E07F8E" w:rsidP="00E005E2">
      <w:pPr>
        <w:spacing w:before="139" w:line="360" w:lineRule="auto"/>
        <w:ind w:right="57" w:firstLine="720"/>
        <w:jc w:val="center"/>
        <w:rPr>
          <w:sz w:val="28"/>
          <w:szCs w:val="28"/>
        </w:rPr>
      </w:pPr>
      <w:r w:rsidRPr="00E005E2">
        <w:rPr>
          <w:position w:val="-12"/>
          <w:sz w:val="28"/>
          <w:szCs w:val="28"/>
        </w:rPr>
        <w:object w:dxaOrig="2240" w:dyaOrig="380">
          <v:shape id="_x0000_i1033" type="#_x0000_t75" style="width:146.25pt;height:24.75pt" o:ole="">
            <v:imagedata r:id="rId22" o:title=""/>
          </v:shape>
          <o:OLEObject Type="Embed" ProgID="Equation.3" ShapeID="_x0000_i1033" DrawAspect="Content" ObjectID="_1459870901" r:id="rId23"/>
        </w:object>
      </w:r>
    </w:p>
    <w:p w:rsidR="00E005E2" w:rsidRDefault="000E3BE1" w:rsidP="00E005E2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Решая это уравнение относительно </w:t>
      </w:r>
      <w:r w:rsidRPr="003D48CA">
        <w:rPr>
          <w:i/>
          <w:iCs/>
          <w:sz w:val="28"/>
          <w:szCs w:val="28"/>
          <w:lang w:val="en-US"/>
        </w:rPr>
        <w:t>Nx</w:t>
      </w:r>
      <w:r w:rsidRPr="003D48CA">
        <w:rPr>
          <w:i/>
          <w:iCs/>
          <w:sz w:val="28"/>
          <w:szCs w:val="28"/>
        </w:rPr>
        <w:t xml:space="preserve">, </w:t>
      </w:r>
      <w:r w:rsidRPr="003D48CA">
        <w:rPr>
          <w:sz w:val="28"/>
          <w:szCs w:val="28"/>
        </w:rPr>
        <w:t xml:space="preserve">получим </w:t>
      </w:r>
      <w:r w:rsidRPr="003D48CA">
        <w:rPr>
          <w:i/>
          <w:iCs/>
          <w:sz w:val="28"/>
          <w:szCs w:val="28"/>
          <w:lang w:val="en-US"/>
        </w:rPr>
        <w:t>N</w:t>
      </w:r>
      <w:r w:rsidRPr="003D48CA">
        <w:rPr>
          <w:i/>
          <w:iCs/>
          <w:sz w:val="28"/>
          <w:szCs w:val="28"/>
        </w:rPr>
        <w:t xml:space="preserve">опт, </w:t>
      </w:r>
      <w:r w:rsidRPr="003D48CA">
        <w:rPr>
          <w:sz w:val="28"/>
          <w:szCs w:val="28"/>
        </w:rPr>
        <w:t>а затем по зависимости Цi</w:t>
      </w:r>
      <w:r w:rsidRPr="003D48CA">
        <w:rPr>
          <w:i/>
          <w:iCs/>
          <w:sz w:val="28"/>
          <w:szCs w:val="28"/>
        </w:rPr>
        <w:t>=</w:t>
      </w:r>
      <w:r w:rsidRPr="003D48CA">
        <w:rPr>
          <w:i/>
          <w:iCs/>
          <w:sz w:val="28"/>
          <w:szCs w:val="28"/>
          <w:lang w:val="en-US"/>
        </w:rPr>
        <w:t>f</w:t>
      </w:r>
      <w:r w:rsidRPr="003D48CA">
        <w:rPr>
          <w:i/>
          <w:iCs/>
          <w:sz w:val="28"/>
          <w:szCs w:val="28"/>
        </w:rPr>
        <w:t>(</w:t>
      </w:r>
      <w:r w:rsidRPr="003D48CA">
        <w:rPr>
          <w:i/>
          <w:iCs/>
          <w:sz w:val="28"/>
          <w:szCs w:val="28"/>
          <w:lang w:val="en-US"/>
        </w:rPr>
        <w:t>Ni</w:t>
      </w:r>
      <w:r w:rsidRPr="003D48CA">
        <w:rPr>
          <w:i/>
          <w:iCs/>
          <w:sz w:val="28"/>
          <w:szCs w:val="28"/>
        </w:rPr>
        <w:t xml:space="preserve">) </w:t>
      </w:r>
      <w:r w:rsidRPr="003D48CA">
        <w:rPr>
          <w:sz w:val="28"/>
          <w:szCs w:val="28"/>
        </w:rPr>
        <w:t>получим Цопт:</w:t>
      </w:r>
    </w:p>
    <w:p w:rsidR="00E005E2" w:rsidRDefault="00E07F8E" w:rsidP="00E005E2">
      <w:pPr>
        <w:tabs>
          <w:tab w:val="left" w:pos="6313"/>
        </w:tabs>
        <w:spacing w:line="360" w:lineRule="auto"/>
        <w:jc w:val="center"/>
        <w:rPr>
          <w:sz w:val="28"/>
          <w:szCs w:val="28"/>
        </w:rPr>
      </w:pPr>
      <w:r w:rsidRPr="00E005E2">
        <w:rPr>
          <w:position w:val="-24"/>
          <w:sz w:val="28"/>
          <w:szCs w:val="28"/>
        </w:rPr>
        <w:object w:dxaOrig="2439" w:dyaOrig="620">
          <v:shape id="_x0000_i1034" type="#_x0000_t75" style="width:126.75pt;height:32.25pt" o:ole="">
            <v:imagedata r:id="rId24" o:title=""/>
          </v:shape>
          <o:OLEObject Type="Embed" ProgID="Equation.3" ShapeID="_x0000_i1034" DrawAspect="Content" ObjectID="_1459870902" r:id="rId25"/>
        </w:object>
      </w:r>
    </w:p>
    <w:p w:rsidR="00E005E2" w:rsidRDefault="000E3BE1" w:rsidP="00E005E2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Проведя преобразования, получим</w:t>
      </w:r>
      <w:r w:rsidR="00E005E2">
        <w:rPr>
          <w:sz w:val="28"/>
          <w:szCs w:val="28"/>
        </w:rPr>
        <w:t>:</w:t>
      </w:r>
      <w:r w:rsidR="00E005E2" w:rsidRPr="00E005E2">
        <w:rPr>
          <w:position w:val="-10"/>
          <w:sz w:val="28"/>
          <w:szCs w:val="28"/>
        </w:rPr>
        <w:object w:dxaOrig="180" w:dyaOrig="340">
          <v:shape id="_x0000_i1035" type="#_x0000_t75" style="width:9pt;height:17.25pt" o:ole="">
            <v:imagedata r:id="rId26" o:title=""/>
          </v:shape>
          <o:OLEObject Type="Embed" ProgID="Equation.3" ShapeID="_x0000_i1035" DrawAspect="Content" ObjectID="_1459870903" r:id="rId27"/>
        </w:object>
      </w:r>
    </w:p>
    <w:p w:rsidR="000E3BE1" w:rsidRPr="00E005E2" w:rsidRDefault="00E07F8E" w:rsidP="00E005E2">
      <w:pPr>
        <w:tabs>
          <w:tab w:val="left" w:pos="7920"/>
        </w:tabs>
        <w:jc w:val="center"/>
        <w:rPr>
          <w:sz w:val="28"/>
          <w:szCs w:val="28"/>
        </w:rPr>
      </w:pPr>
      <w:r w:rsidRPr="00E005E2">
        <w:rPr>
          <w:position w:val="-30"/>
          <w:sz w:val="28"/>
          <w:szCs w:val="28"/>
        </w:rPr>
        <w:object w:dxaOrig="2260" w:dyaOrig="680">
          <v:shape id="_x0000_i1036" type="#_x0000_t75" style="width:109.5pt;height:33.75pt" o:ole="">
            <v:imagedata r:id="rId28" o:title=""/>
          </v:shape>
          <o:OLEObject Type="Embed" ProgID="Equation.3" ShapeID="_x0000_i1036" DrawAspect="Content" ObjectID="_1459870904" r:id="rId29"/>
        </w:object>
      </w:r>
      <w:r w:rsidR="00E005E2">
        <w:rPr>
          <w:sz w:val="28"/>
          <w:szCs w:val="28"/>
        </w:rPr>
        <w:t>;</w:t>
      </w:r>
    </w:p>
    <w:p w:rsidR="000E3BE1" w:rsidRPr="003D48CA" w:rsidRDefault="000E3BE1" w:rsidP="00CE02DF">
      <w:pPr>
        <w:shd w:val="clear" w:color="auto" w:fill="FFFFFF"/>
        <w:spacing w:before="72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где Э — эластичность ценовой кривой.</w:t>
      </w:r>
    </w:p>
    <w:p w:rsidR="000E3BE1" w:rsidRPr="003D48CA" w:rsidRDefault="000E3BE1" w:rsidP="00CE02DF">
      <w:pPr>
        <w:shd w:val="clear" w:color="auto" w:fill="FFFFFF"/>
        <w:spacing w:before="101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Отсюда</w:t>
      </w:r>
      <w:r w:rsidR="00E005E2">
        <w:rPr>
          <w:sz w:val="28"/>
          <w:szCs w:val="28"/>
        </w:rPr>
        <w:t>:</w:t>
      </w:r>
    </w:p>
    <w:p w:rsidR="000E3BE1" w:rsidRPr="003D48CA" w:rsidRDefault="00E07F8E" w:rsidP="00E005E2">
      <w:pPr>
        <w:spacing w:before="53" w:line="360" w:lineRule="auto"/>
        <w:ind w:right="57" w:firstLine="720"/>
        <w:jc w:val="center"/>
        <w:rPr>
          <w:sz w:val="28"/>
          <w:szCs w:val="28"/>
        </w:rPr>
      </w:pPr>
      <w:r w:rsidRPr="00E005E2">
        <w:rPr>
          <w:position w:val="-24"/>
          <w:sz w:val="28"/>
          <w:szCs w:val="28"/>
        </w:rPr>
        <w:object w:dxaOrig="1880" w:dyaOrig="620">
          <v:shape id="_x0000_i1037" type="#_x0000_t75" style="width:95.25pt;height:31.5pt" o:ole="">
            <v:imagedata r:id="rId30" o:title=""/>
          </v:shape>
          <o:OLEObject Type="Embed" ProgID="Equation.3" ShapeID="_x0000_i1037" DrawAspect="Content" ObjectID="_1459870905" r:id="rId31"/>
        </w:object>
      </w:r>
    </w:p>
    <w:p w:rsidR="000E3BE1" w:rsidRPr="003D48CA" w:rsidRDefault="000E3BE1" w:rsidP="00CE02DF">
      <w:pPr>
        <w:shd w:val="clear" w:color="auto" w:fill="FFFFFF"/>
        <w:spacing w:before="12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Ц</w:t>
      </w:r>
      <w:r w:rsidRPr="00EB7BDA">
        <w:rPr>
          <w:sz w:val="28"/>
          <w:szCs w:val="28"/>
          <w:vertAlign w:val="subscript"/>
        </w:rPr>
        <w:t>опт</w:t>
      </w:r>
      <w:r w:rsidRPr="003D48CA">
        <w:rPr>
          <w:sz w:val="28"/>
          <w:szCs w:val="28"/>
        </w:rPr>
        <w:t xml:space="preserve"> соответствует </w:t>
      </w:r>
      <w:r w:rsidRPr="003D48CA">
        <w:rPr>
          <w:sz w:val="28"/>
          <w:szCs w:val="28"/>
          <w:lang w:val="en-US"/>
        </w:rPr>
        <w:t>N</w:t>
      </w:r>
      <w:r w:rsidRPr="003D48CA">
        <w:rPr>
          <w:sz w:val="28"/>
          <w:szCs w:val="28"/>
          <w:vertAlign w:val="subscript"/>
        </w:rPr>
        <w:t>опт</w:t>
      </w:r>
      <w:r w:rsidRPr="003D48CA">
        <w:rPr>
          <w:sz w:val="28"/>
          <w:szCs w:val="28"/>
        </w:rPr>
        <w:t xml:space="preserve"> по функции спроса Ц =</w:t>
      </w:r>
      <w:r w:rsidRPr="003D48CA">
        <w:rPr>
          <w:sz w:val="28"/>
          <w:szCs w:val="28"/>
          <w:lang w:val="en-US"/>
        </w:rPr>
        <w:t>f</w:t>
      </w:r>
      <w:r w:rsidRPr="003D48CA">
        <w:rPr>
          <w:sz w:val="28"/>
          <w:szCs w:val="28"/>
        </w:rPr>
        <w:t>(</w:t>
      </w:r>
      <w:r w:rsidRPr="003D48CA">
        <w:rPr>
          <w:sz w:val="28"/>
          <w:szCs w:val="28"/>
          <w:lang w:val="en-US"/>
        </w:rPr>
        <w:t>N</w:t>
      </w:r>
      <w:r w:rsidRPr="003D48CA">
        <w:rPr>
          <w:sz w:val="28"/>
          <w:szCs w:val="28"/>
        </w:rPr>
        <w:t>)</w:t>
      </w:r>
    </w:p>
    <w:p w:rsidR="000E3BE1" w:rsidRPr="003D48CA" w:rsidRDefault="000E3BE1" w:rsidP="00CE02DF">
      <w:pPr>
        <w:shd w:val="clear" w:color="auto" w:fill="FFFFFF"/>
        <w:spacing w:before="82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Принято:</w:t>
      </w:r>
    </w:p>
    <w:p w:rsidR="000E3BE1" w:rsidRPr="003D48CA" w:rsidRDefault="000E3BE1" w:rsidP="00CE02DF">
      <w:pPr>
        <w:shd w:val="clear" w:color="auto" w:fill="FFFFFF"/>
        <w:spacing w:before="10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1) </w:t>
      </w:r>
      <w:r w:rsidRPr="003D48CA">
        <w:rPr>
          <w:sz w:val="28"/>
          <w:szCs w:val="28"/>
          <w:lang w:val="en-US"/>
        </w:rPr>
        <w:t>C</w:t>
      </w:r>
      <w:r w:rsidR="00E005E2">
        <w:rPr>
          <w:sz w:val="28"/>
          <w:szCs w:val="28"/>
          <w:vertAlign w:val="subscript"/>
        </w:rPr>
        <w:t>о</w:t>
      </w:r>
      <w:r w:rsidRPr="003D48CA">
        <w:rPr>
          <w:sz w:val="28"/>
          <w:szCs w:val="28"/>
        </w:rPr>
        <w:t xml:space="preserve"> = со</w:t>
      </w:r>
      <w:r w:rsidRPr="003D48CA">
        <w:rPr>
          <w:sz w:val="28"/>
          <w:szCs w:val="28"/>
          <w:lang w:val="en-US"/>
        </w:rPr>
        <w:t>nst</w:t>
      </w:r>
      <w:r w:rsidRPr="003D48CA">
        <w:rPr>
          <w:sz w:val="28"/>
          <w:szCs w:val="28"/>
        </w:rPr>
        <w:t>, т.е. переменные издержки на одно изделие не зависят от величины партии товара;</w:t>
      </w:r>
    </w:p>
    <w:p w:rsidR="000E3BE1" w:rsidRPr="00E07F8E" w:rsidRDefault="000E3BE1" w:rsidP="00E07F8E">
      <w:pPr>
        <w:shd w:val="clear" w:color="auto" w:fill="FFFFFF"/>
        <w:spacing w:before="82" w:line="360" w:lineRule="auto"/>
        <w:ind w:right="57" w:firstLine="720"/>
        <w:jc w:val="both"/>
        <w:rPr>
          <w:sz w:val="28"/>
          <w:szCs w:val="28"/>
          <w:lang w:val="en-US"/>
        </w:rPr>
      </w:pPr>
      <w:r w:rsidRPr="003D48CA">
        <w:rPr>
          <w:sz w:val="28"/>
          <w:szCs w:val="28"/>
        </w:rPr>
        <w:t>2) Э &gt; 1.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Если отсутствует аппроксимирующая зависимость Ц</w:t>
      </w:r>
      <w:r w:rsidRPr="003D48CA">
        <w:rPr>
          <w:sz w:val="28"/>
          <w:szCs w:val="28"/>
          <w:lang w:val="en-US"/>
        </w:rPr>
        <w:t>i</w:t>
      </w:r>
      <w:r w:rsidRPr="003D48CA">
        <w:rPr>
          <w:sz w:val="28"/>
          <w:szCs w:val="28"/>
        </w:rPr>
        <w:t xml:space="preserve"> = </w:t>
      </w:r>
      <w:r w:rsidRPr="003D48CA">
        <w:rPr>
          <w:sz w:val="28"/>
          <w:szCs w:val="28"/>
          <w:lang w:val="en-US"/>
        </w:rPr>
        <w:t>f</w:t>
      </w:r>
      <w:r w:rsidRPr="003D48CA">
        <w:rPr>
          <w:sz w:val="28"/>
          <w:szCs w:val="28"/>
        </w:rPr>
        <w:t>(</w:t>
      </w:r>
      <w:r w:rsidRPr="003D48CA">
        <w:rPr>
          <w:sz w:val="28"/>
          <w:szCs w:val="28"/>
          <w:lang w:val="en-US"/>
        </w:rPr>
        <w:t>Ni</w:t>
      </w:r>
      <w:r w:rsidR="00E005E2">
        <w:rPr>
          <w:sz w:val="28"/>
          <w:szCs w:val="28"/>
        </w:rPr>
        <w:t>)), то</w:t>
      </w:r>
      <w:r w:rsidRPr="003D48CA">
        <w:rPr>
          <w:sz w:val="28"/>
          <w:szCs w:val="28"/>
        </w:rPr>
        <w:t>гда</w:t>
      </w:r>
    </w:p>
    <w:p w:rsidR="00E005E2" w:rsidRPr="00E005E2" w:rsidRDefault="00E005E2" w:rsidP="00E005E2">
      <w:pPr>
        <w:rPr>
          <w:sz w:val="28"/>
          <w:szCs w:val="28"/>
        </w:rPr>
      </w:pPr>
    </w:p>
    <w:p w:rsidR="000E3BE1" w:rsidRPr="00E005E2" w:rsidRDefault="00E07F8E" w:rsidP="003C527D">
      <w:pPr>
        <w:jc w:val="center"/>
        <w:rPr>
          <w:sz w:val="28"/>
          <w:szCs w:val="28"/>
        </w:rPr>
        <w:sectPr w:rsidR="000E3BE1" w:rsidRPr="00E005E2" w:rsidSect="00EB63DB">
          <w:headerReference w:type="even" r:id="rId32"/>
          <w:headerReference w:type="default" r:id="rId33"/>
          <w:footerReference w:type="even" r:id="rId34"/>
          <w:footerReference w:type="default" r:id="rId35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</w:sectPr>
      </w:pPr>
      <w:r w:rsidRPr="00E005E2">
        <w:rPr>
          <w:position w:val="-56"/>
          <w:sz w:val="28"/>
          <w:szCs w:val="28"/>
        </w:rPr>
        <w:object w:dxaOrig="3360" w:dyaOrig="1240">
          <v:shape id="_x0000_i1038" type="#_x0000_t75" style="width:183.75pt;height:72.75pt" o:ole="">
            <v:imagedata r:id="rId36" o:title=""/>
          </v:shape>
          <o:OLEObject Type="Embed" ProgID="Equation.3" ShapeID="_x0000_i1038" DrawAspect="Content" ObjectID="_1459870906" r:id="rId37"/>
        </w:object>
      </w:r>
    </w:p>
    <w:p w:rsidR="000E3BE1" w:rsidRPr="003D48CA" w:rsidRDefault="00FC474C" w:rsidP="00CE02DF">
      <w:pPr>
        <w:pStyle w:val="2"/>
        <w:ind w:right="57" w:firstLine="720"/>
        <w:jc w:val="both"/>
        <w:rPr>
          <w:rFonts w:ascii="Times New Roman" w:hAnsi="Times New Roman"/>
        </w:rPr>
      </w:pPr>
      <w:bookmarkStart w:id="10" w:name="_Toc279591419"/>
      <w:r>
        <w:rPr>
          <w:rFonts w:ascii="Times New Roman" w:hAnsi="Times New Roman"/>
        </w:rPr>
        <w:t>4.4</w:t>
      </w:r>
      <w:r w:rsidR="000E3BE1" w:rsidRPr="003D48CA">
        <w:rPr>
          <w:rFonts w:ascii="Times New Roman" w:hAnsi="Times New Roman"/>
        </w:rPr>
        <w:t xml:space="preserve"> Стратегия ценообразования с учетом качества товара</w:t>
      </w:r>
      <w:bookmarkEnd w:id="10"/>
    </w:p>
    <w:p w:rsidR="000E3BE1" w:rsidRPr="003D48CA" w:rsidRDefault="000E3BE1" w:rsidP="00CE02DF">
      <w:pPr>
        <w:shd w:val="clear" w:color="auto" w:fill="FFFFFF"/>
        <w:spacing w:before="67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Маркетинговыми исследовани</w:t>
      </w:r>
      <w:r w:rsidR="006728C6">
        <w:rPr>
          <w:sz w:val="28"/>
          <w:szCs w:val="28"/>
        </w:rPr>
        <w:t>ями установлено, что для покупа</w:t>
      </w:r>
      <w:r w:rsidRPr="003D48CA">
        <w:rPr>
          <w:sz w:val="28"/>
          <w:szCs w:val="28"/>
        </w:rPr>
        <w:t>телей существуют верхние и нижние пределы, в рамках которых их восприятие качества товара находится в Прямой зависимости от цены: для покупателя существу</w:t>
      </w:r>
      <w:r w:rsidR="006728C6">
        <w:rPr>
          <w:sz w:val="28"/>
          <w:szCs w:val="28"/>
        </w:rPr>
        <w:t>ет совершенно определенный уро</w:t>
      </w:r>
      <w:r w:rsidRPr="003D48CA">
        <w:rPr>
          <w:sz w:val="28"/>
          <w:szCs w:val="28"/>
        </w:rPr>
        <w:t>вень цен на товары и услуги, кот</w:t>
      </w:r>
      <w:r w:rsidR="006728C6">
        <w:rPr>
          <w:sz w:val="28"/>
          <w:szCs w:val="28"/>
        </w:rPr>
        <w:t>орый он рассматривает как прием</w:t>
      </w:r>
      <w:r w:rsidRPr="003D48CA">
        <w:rPr>
          <w:sz w:val="28"/>
          <w:szCs w:val="28"/>
        </w:rPr>
        <w:t xml:space="preserve">лемый. Этот уровень различен у </w:t>
      </w:r>
      <w:r w:rsidR="006728C6">
        <w:rPr>
          <w:sz w:val="28"/>
          <w:szCs w:val="28"/>
        </w:rPr>
        <w:t>разных групп покупателей в зави</w:t>
      </w:r>
      <w:r w:rsidRPr="003D48CA">
        <w:rPr>
          <w:sz w:val="28"/>
          <w:szCs w:val="28"/>
        </w:rPr>
        <w:t>симости от их социально-эконо</w:t>
      </w:r>
      <w:r w:rsidR="006728C6">
        <w:rPr>
          <w:sz w:val="28"/>
          <w:szCs w:val="28"/>
        </w:rPr>
        <w:t>мического положения и конъюнкту</w:t>
      </w:r>
      <w:r w:rsidRPr="003D48CA">
        <w:rPr>
          <w:sz w:val="28"/>
          <w:szCs w:val="28"/>
        </w:rPr>
        <w:t>ры рынка.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Улучшенные технические хара</w:t>
      </w:r>
      <w:r w:rsidR="006728C6">
        <w:rPr>
          <w:sz w:val="28"/>
          <w:szCs w:val="28"/>
        </w:rPr>
        <w:t>ктеристики промышленной про</w:t>
      </w:r>
      <w:r w:rsidRPr="003D48CA">
        <w:rPr>
          <w:sz w:val="28"/>
          <w:szCs w:val="28"/>
        </w:rPr>
        <w:t>дукции обычно являются основ</w:t>
      </w:r>
      <w:r w:rsidR="006728C6">
        <w:rPr>
          <w:sz w:val="28"/>
          <w:szCs w:val="28"/>
        </w:rPr>
        <w:t>анием для установления более вы</w:t>
      </w:r>
      <w:r w:rsidRPr="003D48CA">
        <w:rPr>
          <w:sz w:val="28"/>
          <w:szCs w:val="28"/>
        </w:rPr>
        <w:t>сокой цены. Этот показатель яв</w:t>
      </w:r>
      <w:r w:rsidR="006728C6">
        <w:rPr>
          <w:sz w:val="28"/>
          <w:szCs w:val="28"/>
        </w:rPr>
        <w:t>ляется важным фактором для изде</w:t>
      </w:r>
      <w:r w:rsidRPr="003D48CA">
        <w:rPr>
          <w:sz w:val="28"/>
          <w:szCs w:val="28"/>
        </w:rPr>
        <w:t>лий, использование которых приносит повышенный эффект для потребителя.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практике оценки ценовых характери</w:t>
      </w:r>
      <w:r w:rsidR="006728C6">
        <w:rPr>
          <w:sz w:val="28"/>
          <w:szCs w:val="28"/>
        </w:rPr>
        <w:t>стик как продукции про</w:t>
      </w:r>
      <w:r w:rsidRPr="003D48CA">
        <w:rPr>
          <w:sz w:val="28"/>
          <w:szCs w:val="28"/>
        </w:rPr>
        <w:t xml:space="preserve">изводственного назначения, так и товаров широкого потребления эффективен </w:t>
      </w:r>
      <w:r w:rsidRPr="003D48CA">
        <w:rPr>
          <w:i/>
          <w:iCs/>
          <w:sz w:val="28"/>
          <w:szCs w:val="28"/>
        </w:rPr>
        <w:t>метод статистического</w:t>
      </w:r>
      <w:r w:rsidR="006728C6">
        <w:rPr>
          <w:i/>
          <w:iCs/>
          <w:sz w:val="28"/>
          <w:szCs w:val="28"/>
        </w:rPr>
        <w:t xml:space="preserve"> анализа с использованием корре</w:t>
      </w:r>
      <w:r w:rsidRPr="003D48CA">
        <w:rPr>
          <w:i/>
          <w:iCs/>
          <w:sz w:val="28"/>
          <w:szCs w:val="28"/>
        </w:rPr>
        <w:t xml:space="preserve">ляционно-регрессионных зависимостей, </w:t>
      </w:r>
      <w:r w:rsidR="006728C6">
        <w:rPr>
          <w:sz w:val="28"/>
          <w:szCs w:val="28"/>
        </w:rPr>
        <w:t>связывающих ценовой пара</w:t>
      </w:r>
      <w:r w:rsidRPr="003D48CA">
        <w:rPr>
          <w:sz w:val="28"/>
          <w:szCs w:val="28"/>
        </w:rPr>
        <w:t>метр с техническими характеристиками изделия.</w:t>
      </w:r>
    </w:p>
    <w:p w:rsidR="000E3BE1" w:rsidRDefault="000E3BE1" w:rsidP="003C527D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обшем виде эта зависимость может быть представлена в виде уравнения</w:t>
      </w:r>
      <w:r w:rsidR="003C527D">
        <w:rPr>
          <w:sz w:val="28"/>
          <w:szCs w:val="28"/>
        </w:rPr>
        <w:t>:</w:t>
      </w:r>
    </w:p>
    <w:p w:rsidR="003C527D" w:rsidRPr="003D48CA" w:rsidRDefault="003C527D" w:rsidP="00CE02DF">
      <w:pPr>
        <w:spacing w:before="96" w:line="360" w:lineRule="auto"/>
        <w:ind w:right="57" w:firstLine="720"/>
        <w:jc w:val="both"/>
        <w:rPr>
          <w:sz w:val="28"/>
          <w:szCs w:val="28"/>
        </w:rPr>
      </w:pPr>
      <w:r w:rsidRPr="003C527D">
        <w:rPr>
          <w:position w:val="-10"/>
          <w:sz w:val="28"/>
          <w:szCs w:val="28"/>
        </w:rPr>
        <w:object w:dxaOrig="180" w:dyaOrig="340">
          <v:shape id="_x0000_i1039" type="#_x0000_t75" style="width:9pt;height:17.25pt" o:ole="">
            <v:imagedata r:id="rId26" o:title=""/>
          </v:shape>
          <o:OLEObject Type="Embed" ProgID="Equation.3" ShapeID="_x0000_i1039" DrawAspect="Content" ObjectID="_1459870907" r:id="rId38"/>
        </w:object>
      </w:r>
      <w:r w:rsidR="00E07F8E" w:rsidRPr="003C527D">
        <w:rPr>
          <w:position w:val="-50"/>
          <w:sz w:val="28"/>
          <w:szCs w:val="28"/>
        </w:rPr>
        <w:object w:dxaOrig="3220" w:dyaOrig="1160">
          <v:shape id="_x0000_i1040" type="#_x0000_t75" style="width:179.25pt;height:63.75pt" o:ole="">
            <v:imagedata r:id="rId39" o:title=""/>
          </v:shape>
          <o:OLEObject Type="Embed" ProgID="Equation.3" ShapeID="_x0000_i1040" DrawAspect="Content" ObjectID="_1459870908" r:id="rId40"/>
        </w:object>
      </w:r>
      <w:r>
        <w:rPr>
          <w:sz w:val="28"/>
          <w:szCs w:val="28"/>
        </w:rPr>
        <w:t>;</w:t>
      </w:r>
    </w:p>
    <w:p w:rsidR="000E3BE1" w:rsidRPr="003D48CA" w:rsidRDefault="000E3BE1" w:rsidP="00CE02DF">
      <w:pPr>
        <w:shd w:val="clear" w:color="auto" w:fill="FFFFFF"/>
        <w:spacing w:before="4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где К</w:t>
      </w:r>
      <w:r w:rsidRPr="00EB7BDA">
        <w:rPr>
          <w:sz w:val="28"/>
          <w:szCs w:val="28"/>
          <w:vertAlign w:val="subscript"/>
        </w:rPr>
        <w:t>1</w:t>
      </w:r>
      <w:r w:rsidRPr="003D48CA">
        <w:rPr>
          <w:sz w:val="28"/>
          <w:szCs w:val="28"/>
        </w:rPr>
        <w:t>,..., К</w:t>
      </w:r>
      <w:r w:rsidRPr="00EB7BDA">
        <w:rPr>
          <w:sz w:val="28"/>
          <w:szCs w:val="28"/>
          <w:vertAlign w:val="subscript"/>
          <w:lang w:val="en-US"/>
        </w:rPr>
        <w:t>n</w:t>
      </w:r>
      <w:r w:rsidRPr="003D48CA">
        <w:rPr>
          <w:sz w:val="28"/>
          <w:szCs w:val="28"/>
        </w:rPr>
        <w:t xml:space="preserve"> — технические (потребительские) характеристики </w:t>
      </w:r>
      <w:r w:rsidRPr="003C527D">
        <w:rPr>
          <w:bCs/>
          <w:sz w:val="28"/>
          <w:szCs w:val="28"/>
        </w:rPr>
        <w:t>товара;</w:t>
      </w:r>
    </w:p>
    <w:p w:rsidR="000E3BE1" w:rsidRPr="003D48CA" w:rsidRDefault="000E3BE1" w:rsidP="00CE02DF">
      <w:pPr>
        <w:shd w:val="clear" w:color="auto" w:fill="FFFFFF"/>
        <w:tabs>
          <w:tab w:val="left" w:pos="4430"/>
          <w:tab w:val="left" w:pos="4982"/>
        </w:tabs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  <w:lang w:val="en-US"/>
        </w:rPr>
        <w:t>B</w:t>
      </w:r>
      <w:r w:rsidRPr="003D48CA">
        <w:rPr>
          <w:sz w:val="28"/>
          <w:szCs w:val="28"/>
        </w:rPr>
        <w:t>1,..,</w:t>
      </w:r>
      <w:r w:rsidRPr="003D48CA">
        <w:rPr>
          <w:sz w:val="28"/>
          <w:szCs w:val="28"/>
          <w:lang w:val="en-US"/>
        </w:rPr>
        <w:t>Bn</w:t>
      </w:r>
      <w:r w:rsidR="003C527D">
        <w:rPr>
          <w:sz w:val="28"/>
          <w:szCs w:val="28"/>
        </w:rPr>
        <w:t xml:space="preserve"> — показатели степени;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i/>
          <w:iCs/>
          <w:sz w:val="28"/>
          <w:szCs w:val="28"/>
          <w:lang w:val="en-US"/>
        </w:rPr>
        <w:t>a</w:t>
      </w:r>
      <w:r w:rsidRPr="00EB7BDA">
        <w:rPr>
          <w:i/>
          <w:iCs/>
          <w:sz w:val="28"/>
          <w:szCs w:val="28"/>
          <w:vertAlign w:val="subscript"/>
        </w:rPr>
        <w:t>1</w:t>
      </w:r>
      <w:r w:rsidRPr="003D48CA">
        <w:rPr>
          <w:i/>
          <w:iCs/>
          <w:sz w:val="28"/>
          <w:szCs w:val="28"/>
        </w:rPr>
        <w:t>,....</w:t>
      </w:r>
      <w:r w:rsidRPr="003D48CA">
        <w:rPr>
          <w:i/>
          <w:iCs/>
          <w:sz w:val="28"/>
          <w:szCs w:val="28"/>
          <w:lang w:val="en-US"/>
        </w:rPr>
        <w:t>a</w:t>
      </w:r>
      <w:r w:rsidRPr="00EB7BDA">
        <w:rPr>
          <w:i/>
          <w:iCs/>
          <w:sz w:val="28"/>
          <w:szCs w:val="28"/>
          <w:vertAlign w:val="subscript"/>
          <w:lang w:val="en-US"/>
        </w:rPr>
        <w:t>n</w:t>
      </w:r>
      <w:r w:rsidRPr="003D48CA">
        <w:rPr>
          <w:sz w:val="28"/>
          <w:szCs w:val="28"/>
        </w:rPr>
        <w:t>— коэффициенты уравнения;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C527D">
        <w:rPr>
          <w:sz w:val="28"/>
          <w:szCs w:val="28"/>
          <w:lang w:val="en-US"/>
        </w:rPr>
        <w:t>a</w:t>
      </w:r>
      <w:r w:rsidR="003C527D" w:rsidRPr="003C527D">
        <w:rPr>
          <w:sz w:val="28"/>
          <w:szCs w:val="28"/>
          <w:vertAlign w:val="subscript"/>
        </w:rPr>
        <w:t>0</w:t>
      </w:r>
      <w:r w:rsidRPr="003C527D">
        <w:rPr>
          <w:sz w:val="28"/>
          <w:szCs w:val="28"/>
          <w:lang w:val="en-US"/>
        </w:rPr>
        <w:t>b</w:t>
      </w:r>
      <w:r w:rsidR="003C527D" w:rsidRPr="003C527D">
        <w:rPr>
          <w:sz w:val="28"/>
          <w:szCs w:val="28"/>
          <w:vertAlign w:val="subscript"/>
        </w:rPr>
        <w:t>0</w:t>
      </w:r>
      <w:r w:rsidRPr="003D48CA">
        <w:rPr>
          <w:sz w:val="28"/>
          <w:szCs w:val="28"/>
        </w:rPr>
        <w:t xml:space="preserve">  </w:t>
      </w:r>
      <w:r w:rsidRPr="003D48CA">
        <w:rPr>
          <w:sz w:val="28"/>
          <w:szCs w:val="28"/>
          <w:vertAlign w:val="superscript"/>
        </w:rPr>
        <w:t>—</w:t>
      </w:r>
      <w:r w:rsidRPr="003D48CA">
        <w:rPr>
          <w:sz w:val="28"/>
          <w:szCs w:val="28"/>
        </w:rPr>
        <w:t xml:space="preserve"> свободные члены уравнения.</w:t>
      </w:r>
    </w:p>
    <w:p w:rsidR="000E3BE1" w:rsidRPr="003D48CA" w:rsidRDefault="000E3BE1" w:rsidP="00CE02DF">
      <w:pPr>
        <w:shd w:val="clear" w:color="auto" w:fill="FFFFFF"/>
        <w:spacing w:before="38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Величины коэффициентов каждого из используемых </w:t>
      </w:r>
      <w:r w:rsidR="00D222A1">
        <w:rPr>
          <w:sz w:val="28"/>
          <w:szCs w:val="28"/>
        </w:rPr>
        <w:t xml:space="preserve">уравнений </w:t>
      </w:r>
      <w:r w:rsidRPr="003D48CA">
        <w:rPr>
          <w:sz w:val="28"/>
          <w:szCs w:val="28"/>
        </w:rPr>
        <w:t>позволяют количественно определить влияние каждого параметр</w:t>
      </w:r>
      <w:r w:rsidR="00D222A1">
        <w:rPr>
          <w:sz w:val="28"/>
          <w:szCs w:val="28"/>
        </w:rPr>
        <w:t>а</w:t>
      </w:r>
      <w:r w:rsidRPr="003D48CA">
        <w:rPr>
          <w:sz w:val="28"/>
          <w:szCs w:val="28"/>
        </w:rPr>
        <w:t xml:space="preserve"> на рыночную цену изделия.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Корреляционно-регрессион</w:t>
      </w:r>
      <w:r w:rsidR="00D222A1">
        <w:rPr>
          <w:sz w:val="28"/>
          <w:szCs w:val="28"/>
        </w:rPr>
        <w:t>ные зависимости удобно использо</w:t>
      </w:r>
      <w:r w:rsidRPr="003D48CA">
        <w:rPr>
          <w:sz w:val="28"/>
          <w:szCs w:val="28"/>
        </w:rPr>
        <w:t xml:space="preserve">вать при репрезентативном статистическом материале, лежащем в основе построения надежных математических зависимостей. Покупатель при приобретении товара, особенно технически сложных бытовых товаров и </w:t>
      </w:r>
      <w:r w:rsidR="00D222A1">
        <w:rPr>
          <w:sz w:val="28"/>
          <w:szCs w:val="28"/>
        </w:rPr>
        <w:t>продукции производственно-техни</w:t>
      </w:r>
      <w:r w:rsidRPr="003D48CA">
        <w:rPr>
          <w:sz w:val="28"/>
          <w:szCs w:val="28"/>
        </w:rPr>
        <w:t>ческого назначения, обращает внимание на то, сколько будет для него стоить покупка товара и каковы будут полные затраты при его эксплуатации (цена потребления):</w:t>
      </w:r>
    </w:p>
    <w:p w:rsidR="000E3BE1" w:rsidRPr="003D48CA" w:rsidRDefault="00E07F8E" w:rsidP="00D222A1">
      <w:pPr>
        <w:spacing w:before="62" w:line="360" w:lineRule="auto"/>
        <w:ind w:right="57" w:firstLine="720"/>
        <w:jc w:val="center"/>
        <w:rPr>
          <w:sz w:val="28"/>
          <w:szCs w:val="28"/>
        </w:rPr>
      </w:pPr>
      <w:r w:rsidRPr="00D222A1">
        <w:rPr>
          <w:position w:val="-14"/>
          <w:sz w:val="28"/>
          <w:szCs w:val="28"/>
        </w:rPr>
        <w:object w:dxaOrig="2400" w:dyaOrig="400">
          <v:shape id="_x0000_i1041" type="#_x0000_t75" style="width:2in;height:26.25pt" o:ole="">
            <v:imagedata r:id="rId41" o:title=""/>
          </v:shape>
          <o:OLEObject Type="Embed" ProgID="Equation.3" ShapeID="_x0000_i1041" DrawAspect="Content" ObjectID="_1459870909" r:id="rId42"/>
        </w:object>
      </w:r>
    </w:p>
    <w:p w:rsidR="000E3BE1" w:rsidRPr="003D48CA" w:rsidRDefault="000E3BE1" w:rsidP="00CE02DF">
      <w:pPr>
        <w:shd w:val="clear" w:color="auto" w:fill="FFFFFF"/>
        <w:spacing w:before="163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 возможности выбора среди товаров-конкурентов п</w:t>
      </w:r>
      <w:r w:rsidR="00D222A1">
        <w:rPr>
          <w:sz w:val="28"/>
          <w:szCs w:val="28"/>
        </w:rPr>
        <w:t>окупа</w:t>
      </w:r>
      <w:r w:rsidRPr="003D48CA">
        <w:rPr>
          <w:sz w:val="28"/>
          <w:szCs w:val="28"/>
        </w:rPr>
        <w:t>тель стремится  к  минимизац</w:t>
      </w:r>
      <w:r w:rsidR="00D222A1">
        <w:rPr>
          <w:sz w:val="28"/>
          <w:szCs w:val="28"/>
        </w:rPr>
        <w:t>ии своих  совокупных  издержек,</w:t>
      </w:r>
      <w:r w:rsidRPr="003D48CA">
        <w:rPr>
          <w:sz w:val="28"/>
          <w:szCs w:val="28"/>
        </w:rPr>
        <w:t xml:space="preserve"> т.е.</w:t>
      </w:r>
      <w:r w:rsidR="00D222A1">
        <w:rPr>
          <w:sz w:val="28"/>
          <w:szCs w:val="28"/>
        </w:rPr>
        <w:t>:</w:t>
      </w:r>
    </w:p>
    <w:p w:rsidR="000E3BE1" w:rsidRPr="003D48CA" w:rsidRDefault="000E3BE1" w:rsidP="00CE02DF">
      <w:pPr>
        <w:shd w:val="clear" w:color="auto" w:fill="FFFFFF"/>
        <w:spacing w:before="24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Ц</w:t>
      </w:r>
      <w:r w:rsidRPr="00FC474C">
        <w:rPr>
          <w:sz w:val="28"/>
          <w:szCs w:val="28"/>
          <w:vertAlign w:val="subscript"/>
        </w:rPr>
        <w:t>потр</w:t>
      </w:r>
      <w:r w:rsidRPr="003D48CA">
        <w:rPr>
          <w:sz w:val="28"/>
          <w:szCs w:val="28"/>
        </w:rPr>
        <w:t xml:space="preserve"> -&gt; </w:t>
      </w:r>
      <w:r w:rsidRPr="003D48CA">
        <w:rPr>
          <w:sz w:val="28"/>
          <w:szCs w:val="28"/>
          <w:lang w:val="en-US"/>
        </w:rPr>
        <w:t>min</w:t>
      </w:r>
      <w:r w:rsidRPr="003D48CA">
        <w:rPr>
          <w:sz w:val="28"/>
          <w:szCs w:val="28"/>
        </w:rPr>
        <w:t>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При этом существует вполне определенная зависимость между качеством продукции (производительность, надежность, уровень энергопотребления, ремонтопригодность и др.) и затр</w:t>
      </w:r>
      <w:r w:rsidR="00D222A1">
        <w:rPr>
          <w:sz w:val="28"/>
          <w:szCs w:val="28"/>
        </w:rPr>
        <w:t>атами на экс</w:t>
      </w:r>
      <w:r w:rsidRPr="003D48CA">
        <w:rPr>
          <w:sz w:val="28"/>
          <w:szCs w:val="28"/>
        </w:rPr>
        <w:t>плуатацию. Как правило, это зависимость обратная, т.е. товар более высокого технического уровня и к</w:t>
      </w:r>
      <w:r w:rsidR="00D222A1">
        <w:rPr>
          <w:sz w:val="28"/>
          <w:szCs w:val="28"/>
        </w:rPr>
        <w:t>ачества, как правило, существен</w:t>
      </w:r>
      <w:r w:rsidRPr="003D48CA">
        <w:rPr>
          <w:sz w:val="28"/>
          <w:szCs w:val="28"/>
        </w:rPr>
        <w:t>но более эффективен в процессе его эксплуатации. Таким образом, товаропроизводитель, обеспечивая потребителю реш</w:t>
      </w:r>
      <w:r w:rsidR="00D222A1">
        <w:rPr>
          <w:sz w:val="28"/>
          <w:szCs w:val="28"/>
        </w:rPr>
        <w:t>ение его про</w:t>
      </w:r>
      <w:r w:rsidRPr="003D48CA">
        <w:rPr>
          <w:sz w:val="28"/>
          <w:szCs w:val="28"/>
        </w:rPr>
        <w:t>блем наиболее эффективным способом, вправе компенсировать свои усилия более высокой прод</w:t>
      </w:r>
      <w:r w:rsidR="00D222A1">
        <w:rPr>
          <w:sz w:val="28"/>
          <w:szCs w:val="28"/>
        </w:rPr>
        <w:t>ажной ценой, естественно в опре</w:t>
      </w:r>
      <w:r w:rsidRPr="003D48CA">
        <w:rPr>
          <w:sz w:val="28"/>
          <w:szCs w:val="28"/>
        </w:rPr>
        <w:t>деленных пределах, обеспечивая условие Ц</w:t>
      </w:r>
      <w:r w:rsidRPr="00FC474C">
        <w:rPr>
          <w:sz w:val="28"/>
          <w:szCs w:val="28"/>
          <w:vertAlign w:val="subscript"/>
        </w:rPr>
        <w:t>потр</w:t>
      </w:r>
      <w:r w:rsidRPr="003D48CA">
        <w:rPr>
          <w:sz w:val="28"/>
          <w:szCs w:val="28"/>
        </w:rPr>
        <w:t xml:space="preserve"> -&gt; </w:t>
      </w:r>
      <w:r w:rsidRPr="003D48CA">
        <w:rPr>
          <w:sz w:val="28"/>
          <w:szCs w:val="28"/>
          <w:lang w:val="en-US"/>
        </w:rPr>
        <w:t>min</w:t>
      </w:r>
      <w:r w:rsidRPr="003D48CA">
        <w:rPr>
          <w:sz w:val="28"/>
          <w:szCs w:val="28"/>
        </w:rPr>
        <w:t>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Но при этом необходимо убе</w:t>
      </w:r>
      <w:r w:rsidR="00D222A1">
        <w:rPr>
          <w:sz w:val="28"/>
          <w:szCs w:val="28"/>
        </w:rPr>
        <w:t>дить покупателей (с помощью раз</w:t>
      </w:r>
      <w:r w:rsidRPr="003D48CA">
        <w:rPr>
          <w:sz w:val="28"/>
          <w:szCs w:val="28"/>
        </w:rPr>
        <w:t xml:space="preserve">личных средств маркетинговых </w:t>
      </w:r>
      <w:r w:rsidR="00D222A1">
        <w:rPr>
          <w:sz w:val="28"/>
          <w:szCs w:val="28"/>
        </w:rPr>
        <w:t>коммуникаций) о тех выгодах, ко</w:t>
      </w:r>
      <w:r w:rsidRPr="003D48CA">
        <w:rPr>
          <w:sz w:val="28"/>
          <w:szCs w:val="28"/>
        </w:rPr>
        <w:t>торые они получат при использовании предлагаемых товаров. Цена реализации нового товара может</w:t>
      </w:r>
      <w:r w:rsidR="00D222A1">
        <w:rPr>
          <w:sz w:val="28"/>
          <w:szCs w:val="28"/>
        </w:rPr>
        <w:t xml:space="preserve"> быть оценена по следующей зави</w:t>
      </w:r>
      <w:r w:rsidRPr="003D48CA">
        <w:rPr>
          <w:sz w:val="28"/>
          <w:szCs w:val="28"/>
        </w:rPr>
        <w:t>симости:</w:t>
      </w:r>
    </w:p>
    <w:p w:rsidR="000E3BE1" w:rsidRPr="003D48CA" w:rsidRDefault="00E07F8E" w:rsidP="00D222A1">
      <w:pPr>
        <w:spacing w:before="62" w:line="360" w:lineRule="auto"/>
        <w:ind w:right="57" w:firstLine="720"/>
        <w:jc w:val="center"/>
        <w:rPr>
          <w:sz w:val="28"/>
          <w:szCs w:val="28"/>
        </w:rPr>
      </w:pPr>
      <w:r w:rsidRPr="00D222A1">
        <w:rPr>
          <w:position w:val="-14"/>
          <w:sz w:val="28"/>
          <w:szCs w:val="28"/>
        </w:rPr>
        <w:object w:dxaOrig="2799" w:dyaOrig="400">
          <v:shape id="_x0000_i1042" type="#_x0000_t75" style="width:176.25pt;height:25.5pt" o:ole="">
            <v:imagedata r:id="rId43" o:title=""/>
          </v:shape>
          <o:OLEObject Type="Embed" ProgID="Equation.3" ShapeID="_x0000_i1042" DrawAspect="Content" ObjectID="_1459870910" r:id="rId44"/>
        </w:object>
      </w:r>
      <w:r w:rsidR="00D222A1">
        <w:rPr>
          <w:sz w:val="28"/>
          <w:szCs w:val="28"/>
        </w:rPr>
        <w:t>;</w:t>
      </w:r>
    </w:p>
    <w:p w:rsidR="00D222A1" w:rsidRDefault="000E3BE1" w:rsidP="00F07A62">
      <w:pPr>
        <w:shd w:val="clear" w:color="auto" w:fill="FFFFFF"/>
        <w:spacing w:before="82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где: сумма — суммарные затраты по эксплуатации нового товара за</w:t>
      </w:r>
      <w:r w:rsidR="00F07A62">
        <w:rPr>
          <w:sz w:val="28"/>
          <w:szCs w:val="28"/>
        </w:rPr>
        <w:t xml:space="preserve"> </w:t>
      </w:r>
      <w:r w:rsidR="00D222A1">
        <w:rPr>
          <w:sz w:val="28"/>
          <w:szCs w:val="28"/>
        </w:rPr>
        <w:t xml:space="preserve">весь срок службы; </w:t>
      </w:r>
    </w:p>
    <w:p w:rsidR="000E3BE1" w:rsidRPr="003D48CA" w:rsidRDefault="00D222A1" w:rsidP="00CE02DF">
      <w:pPr>
        <w:shd w:val="clear" w:color="auto" w:fill="FFFFFF"/>
        <w:spacing w:before="5" w:line="360" w:lineRule="auto"/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Цпотр.н </w:t>
      </w:r>
      <w:r w:rsidR="000E3BE1" w:rsidRPr="003D48CA">
        <w:rPr>
          <w:sz w:val="28"/>
          <w:szCs w:val="28"/>
        </w:rPr>
        <w:t>— цена потребления товара, предлагаемая конкурентом.</w:t>
      </w:r>
    </w:p>
    <w:p w:rsidR="000E3BE1" w:rsidRPr="003D48CA" w:rsidRDefault="000E3BE1" w:rsidP="00CE02DF">
      <w:pPr>
        <w:shd w:val="clear" w:color="auto" w:fill="FFFFFF"/>
        <w:spacing w:before="77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В качестве другого метода учета качества в цене предлагаемого товара можно использовать подход, лежащий в основе определения конкурентоспособности товара:</w:t>
      </w:r>
    </w:p>
    <w:p w:rsidR="000E3BE1" w:rsidRPr="003D48CA" w:rsidRDefault="00E07F8E" w:rsidP="00F07A62">
      <w:pPr>
        <w:shd w:val="clear" w:color="auto" w:fill="FFFFFF"/>
        <w:spacing w:before="110" w:line="360" w:lineRule="auto"/>
        <w:ind w:right="57" w:firstLine="720"/>
        <w:jc w:val="center"/>
        <w:rPr>
          <w:sz w:val="28"/>
          <w:szCs w:val="28"/>
        </w:rPr>
      </w:pPr>
      <w:r w:rsidRPr="00F07A62">
        <w:rPr>
          <w:position w:val="-32"/>
          <w:sz w:val="28"/>
          <w:szCs w:val="28"/>
        </w:rPr>
        <w:object w:dxaOrig="1080" w:dyaOrig="740">
          <v:shape id="_x0000_i1043" type="#_x0000_t75" style="width:60.75pt;height:41.25pt" o:ole="">
            <v:imagedata r:id="rId45" o:title=""/>
          </v:shape>
          <o:OLEObject Type="Embed" ProgID="Equation.3" ShapeID="_x0000_i1043" DrawAspect="Content" ObjectID="_1459870911" r:id="rId46"/>
        </w:object>
      </w:r>
      <w:r w:rsidR="00F07A62">
        <w:rPr>
          <w:sz w:val="28"/>
          <w:szCs w:val="28"/>
        </w:rPr>
        <w:t>;</w:t>
      </w:r>
    </w:p>
    <w:p w:rsidR="000E3BE1" w:rsidRPr="003D48CA" w:rsidRDefault="00E07F8E" w:rsidP="00F07A62">
      <w:pPr>
        <w:shd w:val="clear" w:color="auto" w:fill="FFFFFF"/>
        <w:spacing w:before="5" w:line="360" w:lineRule="auto"/>
        <w:ind w:right="57" w:firstLine="720"/>
        <w:jc w:val="center"/>
        <w:rPr>
          <w:sz w:val="28"/>
          <w:szCs w:val="28"/>
        </w:rPr>
      </w:pPr>
      <w:r w:rsidRPr="00F07A62">
        <w:rPr>
          <w:position w:val="-12"/>
          <w:sz w:val="28"/>
          <w:szCs w:val="28"/>
        </w:rPr>
        <w:object w:dxaOrig="3100" w:dyaOrig="360">
          <v:shape id="_x0000_i1044" type="#_x0000_t75" style="width:182.25pt;height:21.75pt" o:ole="">
            <v:imagedata r:id="rId47" o:title=""/>
          </v:shape>
          <o:OLEObject Type="Embed" ProgID="Equation.3" ShapeID="_x0000_i1044" DrawAspect="Content" ObjectID="_1459870912" r:id="rId48"/>
        </w:object>
      </w:r>
      <w:r w:rsidR="00F07A62">
        <w:rPr>
          <w:sz w:val="28"/>
          <w:szCs w:val="28"/>
        </w:rPr>
        <w:t>.</w:t>
      </w:r>
    </w:p>
    <w:p w:rsidR="000E3BE1" w:rsidRPr="003D48CA" w:rsidRDefault="000E3BE1" w:rsidP="00CE02DF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Для соблюдения равного у</w:t>
      </w:r>
      <w:r w:rsidR="00F07A62">
        <w:rPr>
          <w:sz w:val="28"/>
          <w:szCs w:val="28"/>
        </w:rPr>
        <w:t>ровня технико-экономической кон</w:t>
      </w:r>
      <w:r w:rsidRPr="003D48CA">
        <w:rPr>
          <w:sz w:val="28"/>
          <w:szCs w:val="28"/>
        </w:rPr>
        <w:t>курентоспособности</w:t>
      </w:r>
      <w:r w:rsidRPr="003D48CA">
        <w:rPr>
          <w:i/>
          <w:iCs/>
          <w:sz w:val="28"/>
          <w:szCs w:val="28"/>
        </w:rPr>
        <w:t xml:space="preserve"> </w:t>
      </w:r>
      <w:r w:rsidRPr="003D48CA">
        <w:rPr>
          <w:sz w:val="28"/>
          <w:szCs w:val="28"/>
        </w:rPr>
        <w:t>ц</w:t>
      </w:r>
      <w:r w:rsidR="00F07A62">
        <w:rPr>
          <w:sz w:val="28"/>
          <w:szCs w:val="28"/>
        </w:rPr>
        <w:t>ена нового товара может быть оп</w:t>
      </w:r>
      <w:r w:rsidRPr="003D48CA">
        <w:rPr>
          <w:sz w:val="28"/>
          <w:szCs w:val="28"/>
        </w:rPr>
        <w:t xml:space="preserve">ределена по </w:t>
      </w:r>
      <w:r w:rsidR="00F07A62">
        <w:rPr>
          <w:sz w:val="28"/>
          <w:szCs w:val="28"/>
        </w:rPr>
        <w:t xml:space="preserve">следующей </w:t>
      </w:r>
      <w:r w:rsidRPr="003D48CA">
        <w:rPr>
          <w:sz w:val="28"/>
          <w:szCs w:val="28"/>
        </w:rPr>
        <w:t>зависимости</w:t>
      </w:r>
      <w:r w:rsidR="00F07A62">
        <w:rPr>
          <w:sz w:val="28"/>
          <w:szCs w:val="28"/>
        </w:rPr>
        <w:t>:</w:t>
      </w:r>
    </w:p>
    <w:p w:rsidR="000E3BE1" w:rsidRPr="003D48CA" w:rsidRDefault="00F07A62" w:rsidP="00F07A62">
      <w:pPr>
        <w:spacing w:before="48" w:line="360" w:lineRule="auto"/>
        <w:ind w:right="57" w:firstLine="720"/>
        <w:jc w:val="center"/>
        <w:rPr>
          <w:sz w:val="28"/>
          <w:szCs w:val="28"/>
        </w:rPr>
      </w:pPr>
      <w:r w:rsidRPr="00F07A62">
        <w:rPr>
          <w:position w:val="-10"/>
          <w:sz w:val="28"/>
          <w:szCs w:val="28"/>
        </w:rPr>
        <w:object w:dxaOrig="180" w:dyaOrig="340">
          <v:shape id="_x0000_i1045" type="#_x0000_t75" style="width:9pt;height:17.25pt" o:ole="">
            <v:imagedata r:id="rId26" o:title=""/>
          </v:shape>
          <o:OLEObject Type="Embed" ProgID="Equation.3" ShapeID="_x0000_i1045" DrawAspect="Content" ObjectID="_1459870913" r:id="rId49"/>
        </w:object>
      </w:r>
      <w:r w:rsidR="00FC474C" w:rsidRPr="00F07A62">
        <w:rPr>
          <w:position w:val="-32"/>
          <w:sz w:val="28"/>
          <w:szCs w:val="28"/>
        </w:rPr>
        <w:object w:dxaOrig="2920" w:dyaOrig="800">
          <v:shape id="_x0000_i1046" type="#_x0000_t75" style="width:174.75pt;height:48pt" o:ole="">
            <v:imagedata r:id="rId50" o:title=""/>
          </v:shape>
          <o:OLEObject Type="Embed" ProgID="Equation.3" ShapeID="_x0000_i1046" DrawAspect="Content" ObjectID="_1459870914" r:id="rId51"/>
        </w:object>
      </w:r>
      <w:r>
        <w:rPr>
          <w:sz w:val="28"/>
          <w:szCs w:val="28"/>
        </w:rPr>
        <w:t>;</w:t>
      </w:r>
    </w:p>
    <w:p w:rsidR="000E3BE1" w:rsidRPr="003D48CA" w:rsidRDefault="000E3BE1" w:rsidP="00CE02DF">
      <w:pPr>
        <w:shd w:val="clear" w:color="auto" w:fill="FFFFFF"/>
        <w:spacing w:before="125"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 xml:space="preserve">где </w:t>
      </w:r>
      <w:r w:rsidRPr="00EB63DB">
        <w:rPr>
          <w:sz w:val="28"/>
          <w:szCs w:val="28"/>
        </w:rPr>
        <w:t>Ц</w:t>
      </w:r>
      <w:r w:rsidRPr="00EB63DB">
        <w:rPr>
          <w:sz w:val="28"/>
          <w:szCs w:val="28"/>
          <w:vertAlign w:val="subscript"/>
        </w:rPr>
        <w:t>потр.</w:t>
      </w:r>
      <w:r w:rsidRPr="003D48CA">
        <w:rPr>
          <w:sz w:val="28"/>
          <w:szCs w:val="28"/>
        </w:rPr>
        <w:t xml:space="preserve"> </w:t>
      </w:r>
      <w:r w:rsidRPr="003D48CA">
        <w:rPr>
          <w:sz w:val="28"/>
          <w:szCs w:val="28"/>
          <w:vertAlign w:val="superscript"/>
        </w:rPr>
        <w:t>—</w:t>
      </w:r>
      <w:r w:rsidRPr="003D48CA">
        <w:rPr>
          <w:sz w:val="28"/>
          <w:szCs w:val="28"/>
        </w:rPr>
        <w:t xml:space="preserve"> цена потребления базового (эталонного) товара;</w:t>
      </w:r>
    </w:p>
    <w:p w:rsidR="00EB63DB" w:rsidRPr="00EB63DB" w:rsidRDefault="000E3BE1" w:rsidP="00EB63DB">
      <w:pPr>
        <w:shd w:val="clear" w:color="auto" w:fill="FFFFFF"/>
        <w:spacing w:line="360" w:lineRule="auto"/>
        <w:ind w:right="57" w:firstLine="720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З</w:t>
      </w:r>
      <w:r w:rsidRPr="00EB63DB">
        <w:rPr>
          <w:sz w:val="28"/>
          <w:szCs w:val="28"/>
          <w:vertAlign w:val="subscript"/>
        </w:rPr>
        <w:t>экспл.</w:t>
      </w:r>
      <w:r w:rsidRPr="003D48CA">
        <w:rPr>
          <w:sz w:val="28"/>
          <w:szCs w:val="28"/>
        </w:rPr>
        <w:t xml:space="preserve"> - затраты в сфере эксплуатации нового товара за весь срок службы изделия.</w:t>
      </w:r>
    </w:p>
    <w:p w:rsidR="00C44DF1" w:rsidRPr="00C44DF1" w:rsidRDefault="00D222A1" w:rsidP="00C44DF1">
      <w:pPr>
        <w:pStyle w:val="1"/>
        <w:rPr>
          <w:rFonts w:ascii="Times New Roman" w:hAnsi="Times New Roman"/>
        </w:rPr>
      </w:pPr>
      <w:r w:rsidRPr="00EB63DB">
        <w:br w:type="page"/>
      </w:r>
      <w:bookmarkStart w:id="11" w:name="_Toc279591420"/>
      <w:r w:rsidR="00EB63DB" w:rsidRPr="00C44DF1">
        <w:rPr>
          <w:rFonts w:ascii="Times New Roman" w:hAnsi="Times New Roman"/>
        </w:rPr>
        <w:t>З</w:t>
      </w:r>
      <w:r w:rsidR="008F1E80" w:rsidRPr="00C44DF1">
        <w:rPr>
          <w:rFonts w:ascii="Times New Roman" w:hAnsi="Times New Roman"/>
        </w:rPr>
        <w:t>аключение</w:t>
      </w:r>
      <w:bookmarkEnd w:id="11"/>
    </w:p>
    <w:p w:rsidR="008F1E80" w:rsidRPr="008F1E80" w:rsidRDefault="008F1E80" w:rsidP="008F1E80">
      <w:pPr>
        <w:spacing w:line="360" w:lineRule="auto"/>
        <w:ind w:right="57" w:firstLine="720"/>
        <w:jc w:val="both"/>
        <w:rPr>
          <w:sz w:val="28"/>
          <w:szCs w:val="28"/>
        </w:rPr>
      </w:pPr>
      <w:r w:rsidRPr="008F1E80">
        <w:rPr>
          <w:sz w:val="28"/>
          <w:szCs w:val="28"/>
        </w:rPr>
        <w:t xml:space="preserve">Мировая конкуренция стремительно приобретает характер конкуренции между цивилизациями – и кошмарный смысл этого обыденного факта еще только начинает осознаваться человечеством. Проще всего понять его по аналогии с межнациональными конфликтами, разжигание которых является преступлением особой тяжести в силу их иррациональности: их сложно погасить, так как стороны существуют в разных системах ценностей и потому не могут договориться. </w:t>
      </w:r>
    </w:p>
    <w:p w:rsidR="008F1E80" w:rsidRPr="008F1E80" w:rsidRDefault="008F1E80" w:rsidP="008F1E80">
      <w:pPr>
        <w:spacing w:line="360" w:lineRule="auto"/>
        <w:ind w:right="57" w:firstLine="720"/>
        <w:jc w:val="both"/>
        <w:rPr>
          <w:sz w:val="28"/>
          <w:szCs w:val="28"/>
        </w:rPr>
      </w:pPr>
      <w:r w:rsidRPr="008F1E80">
        <w:rPr>
          <w:sz w:val="28"/>
          <w:szCs w:val="28"/>
        </w:rPr>
        <w:t>Участники конкуренции между цивилизациями разделены еще глубже, чем стороны межнационального конфликта. Они не только преследуют разные цели разными методами, но и не могут понять ценности, цели и методы друг друга. Финансовая экспансия Запада, этническая – Китая и религиозная – ислама не просто развертываются в разных плоскостях; они не принимают друг друга как глубоко чуждое явление, враждебное не в силу различного отношения к ключевому вопросу всякого общественного развития – вопросу о власти, – но в силу самого своего образа жизни. Компромисс возможен только в случае изменения образа жизни, то есть уничтожения как цивилизации.</w:t>
      </w:r>
    </w:p>
    <w:p w:rsidR="008F1E80" w:rsidRDefault="008F1E80" w:rsidP="008F1E80">
      <w:pPr>
        <w:spacing w:line="360" w:lineRule="auto"/>
        <w:ind w:right="57" w:firstLine="720"/>
        <w:jc w:val="both"/>
        <w:rPr>
          <w:sz w:val="28"/>
          <w:szCs w:val="28"/>
        </w:rPr>
      </w:pPr>
      <w:r w:rsidRPr="008F1E80">
        <w:rPr>
          <w:sz w:val="28"/>
          <w:szCs w:val="28"/>
        </w:rPr>
        <w:t>Такая конкуренция не просто осуществляется по отношению к каждому ее участнику методами, являющимися для него внесистемными и потому носящими болезненный и разрушительный характер; она носит бескомпромиссный характер и нарастает даже при видимом равенстве сил и отсутствию шансов на чей-либо значимый успех.</w:t>
      </w:r>
      <w:r>
        <w:rPr>
          <w:sz w:val="28"/>
          <w:szCs w:val="28"/>
        </w:rPr>
        <w:t xml:space="preserve"> </w:t>
      </w:r>
    </w:p>
    <w:p w:rsidR="00EB63DB" w:rsidRPr="00EB63DB" w:rsidRDefault="00EB63DB" w:rsidP="008F1E80">
      <w:pPr>
        <w:spacing w:line="360" w:lineRule="auto"/>
        <w:ind w:right="57" w:firstLine="720"/>
        <w:jc w:val="both"/>
        <w:rPr>
          <w:sz w:val="28"/>
          <w:szCs w:val="28"/>
        </w:rPr>
      </w:pPr>
      <w:r w:rsidRPr="00EB63DB">
        <w:rPr>
          <w:sz w:val="28"/>
          <w:szCs w:val="28"/>
        </w:rPr>
        <w:t>Наиболее действенной и эффективной стратегией интеграции России в мировую экономику является сочетание структурной перестройки экономики с ее ориентацией на активный рост экспорта и дифференциацию его потенциала. Основные средства достижения этой цели - общее улучшение инвестиционного климата, привлечение инвестиций в соответствующие отрасли, создание механизмов стимулирования экспорта, использование различных инструментов внешнеэкономического регулирования с целью формирования жизнеспособных экспортных производств.</w:t>
      </w:r>
    </w:p>
    <w:p w:rsidR="000E3BE1" w:rsidRPr="00D222A1" w:rsidRDefault="000E3BE1" w:rsidP="00C44DF1">
      <w:pPr>
        <w:pStyle w:val="1"/>
        <w:spacing w:line="360" w:lineRule="auto"/>
        <w:ind w:firstLine="720"/>
        <w:rPr>
          <w:rFonts w:ascii="Times New Roman" w:hAnsi="Times New Roman"/>
        </w:rPr>
      </w:pPr>
      <w:bookmarkStart w:id="12" w:name="_Toc279591421"/>
      <w:r w:rsidRPr="00D222A1">
        <w:rPr>
          <w:rFonts w:ascii="Times New Roman" w:hAnsi="Times New Roman"/>
        </w:rPr>
        <w:t>Список использованной литературы</w:t>
      </w:r>
      <w:bookmarkEnd w:id="12"/>
    </w:p>
    <w:p w:rsidR="003B097E" w:rsidRPr="00CE02DF" w:rsidRDefault="003B097E" w:rsidP="00C44DF1">
      <w:pPr>
        <w:numPr>
          <w:ilvl w:val="0"/>
          <w:numId w:val="7"/>
        </w:numPr>
        <w:spacing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Демиденко</w:t>
      </w:r>
      <w:r w:rsidRPr="00CE02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 </w:t>
      </w:r>
      <w:r w:rsidRPr="00CE02DF">
        <w:rPr>
          <w:sz w:val="28"/>
          <w:szCs w:val="28"/>
        </w:rPr>
        <w:t xml:space="preserve">А. </w:t>
      </w:r>
      <w:r>
        <w:rPr>
          <w:sz w:val="28"/>
          <w:szCs w:val="28"/>
        </w:rPr>
        <w:t>Оценка конкурентоспособности предприятий // Проблемы и перспективы развития предприятий.</w:t>
      </w:r>
      <w:r w:rsidRPr="00CE02D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ПБ., 2003.с. </w:t>
      </w:r>
      <w:r w:rsidRPr="00CE02DF">
        <w:rPr>
          <w:sz w:val="28"/>
          <w:szCs w:val="28"/>
        </w:rPr>
        <w:t>370</w:t>
      </w:r>
    </w:p>
    <w:p w:rsidR="000E3BE1" w:rsidRPr="003D48CA" w:rsidRDefault="000E3BE1" w:rsidP="00C44DF1">
      <w:pPr>
        <w:numPr>
          <w:ilvl w:val="0"/>
          <w:numId w:val="7"/>
        </w:numPr>
        <w:shd w:val="clear" w:color="auto" w:fill="FFFFFF"/>
        <w:spacing w:before="19" w:line="360" w:lineRule="auto"/>
        <w:ind w:right="57"/>
        <w:jc w:val="both"/>
        <w:rPr>
          <w:sz w:val="28"/>
          <w:szCs w:val="28"/>
        </w:rPr>
      </w:pPr>
      <w:r w:rsidRPr="003D48CA">
        <w:rPr>
          <w:sz w:val="28"/>
          <w:szCs w:val="28"/>
        </w:rPr>
        <w:t>Чемберлин Э. Теория монополистической конкуренции. М.: Экономика, 2003., с.256</w:t>
      </w:r>
    </w:p>
    <w:p w:rsidR="003B097E" w:rsidRPr="003B097E" w:rsidRDefault="003B097E" w:rsidP="00C44DF1">
      <w:pPr>
        <w:numPr>
          <w:ilvl w:val="0"/>
          <w:numId w:val="7"/>
        </w:numPr>
        <w:shd w:val="clear" w:color="auto" w:fill="FFFFFF"/>
        <w:spacing w:before="19" w:line="360" w:lineRule="auto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Майкл Портер. Международная конкуренция. – М.: Междунар. отношения, 2005., с.896</w:t>
      </w:r>
    </w:p>
    <w:p w:rsidR="00430ACD" w:rsidRPr="00CE02DF" w:rsidRDefault="00430ACD" w:rsidP="00CE02DF">
      <w:pPr>
        <w:ind w:right="57" w:firstLine="720"/>
        <w:jc w:val="both"/>
        <w:rPr>
          <w:sz w:val="28"/>
          <w:szCs w:val="28"/>
        </w:rPr>
      </w:pPr>
      <w:bookmarkStart w:id="13" w:name="_GoBack"/>
      <w:bookmarkEnd w:id="13"/>
    </w:p>
    <w:sectPr w:rsidR="00430ACD" w:rsidRPr="00CE02DF" w:rsidSect="00A80529">
      <w:pgSz w:w="11909" w:h="16834" w:code="9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3A9" w:rsidRDefault="00EA73A9">
      <w:r>
        <w:separator/>
      </w:r>
    </w:p>
  </w:endnote>
  <w:endnote w:type="continuationSeparator" w:id="0">
    <w:p w:rsidR="00EA73A9" w:rsidRDefault="00EA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5A" w:rsidRDefault="009F705A" w:rsidP="000E3BE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705A" w:rsidRDefault="009F705A" w:rsidP="000E3BE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5A" w:rsidRDefault="009F705A" w:rsidP="000E3BE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3A9" w:rsidRDefault="00EA73A9">
      <w:r>
        <w:separator/>
      </w:r>
    </w:p>
  </w:footnote>
  <w:footnote w:type="continuationSeparator" w:id="0">
    <w:p w:rsidR="00EA73A9" w:rsidRDefault="00EA7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5A" w:rsidRDefault="009F705A" w:rsidP="00A8052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705A" w:rsidRDefault="009F705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0529" w:rsidRDefault="00A80529" w:rsidP="009266F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15E5">
      <w:rPr>
        <w:rStyle w:val="a7"/>
        <w:noProof/>
      </w:rPr>
      <w:t>2</w:t>
    </w:r>
    <w:r>
      <w:rPr>
        <w:rStyle w:val="a7"/>
      </w:rPr>
      <w:fldChar w:fldCharType="end"/>
    </w:r>
  </w:p>
  <w:p w:rsidR="00A80529" w:rsidRDefault="00A805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08A8BC8"/>
    <w:lvl w:ilvl="0">
      <w:numFmt w:val="bullet"/>
      <w:lvlText w:val="*"/>
      <w:lvlJc w:val="left"/>
    </w:lvl>
  </w:abstractNum>
  <w:abstractNum w:abstractNumId="1">
    <w:nsid w:val="33504550"/>
    <w:multiLevelType w:val="hybridMultilevel"/>
    <w:tmpl w:val="F790E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1634F9"/>
    <w:multiLevelType w:val="hybridMultilevel"/>
    <w:tmpl w:val="C1C2DD66"/>
    <w:lvl w:ilvl="0" w:tplc="0419000F">
      <w:start w:val="1"/>
      <w:numFmt w:val="decimal"/>
      <w:lvlText w:val="%1."/>
      <w:lvlJc w:val="left"/>
      <w:pPr>
        <w:tabs>
          <w:tab w:val="num" w:pos="1085"/>
        </w:tabs>
        <w:ind w:left="10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3">
    <w:nsid w:val="6E9C219A"/>
    <w:multiLevelType w:val="hybridMultilevel"/>
    <w:tmpl w:val="9D625A1C"/>
    <w:lvl w:ilvl="0" w:tplc="2DC09D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ACD"/>
    <w:rsid w:val="00007E24"/>
    <w:rsid w:val="00041BF1"/>
    <w:rsid w:val="00060423"/>
    <w:rsid w:val="000E3BE1"/>
    <w:rsid w:val="001563E2"/>
    <w:rsid w:val="001D7610"/>
    <w:rsid w:val="002715E5"/>
    <w:rsid w:val="002E1613"/>
    <w:rsid w:val="00373BD1"/>
    <w:rsid w:val="003B097E"/>
    <w:rsid w:val="003C527D"/>
    <w:rsid w:val="003E3B58"/>
    <w:rsid w:val="00430ACD"/>
    <w:rsid w:val="00484626"/>
    <w:rsid w:val="00494BAC"/>
    <w:rsid w:val="00503FC0"/>
    <w:rsid w:val="005C138E"/>
    <w:rsid w:val="006325D9"/>
    <w:rsid w:val="006728C6"/>
    <w:rsid w:val="006F0F85"/>
    <w:rsid w:val="006F1621"/>
    <w:rsid w:val="007478A3"/>
    <w:rsid w:val="00777155"/>
    <w:rsid w:val="00795416"/>
    <w:rsid w:val="008F1E80"/>
    <w:rsid w:val="00920995"/>
    <w:rsid w:val="009266F1"/>
    <w:rsid w:val="009A7250"/>
    <w:rsid w:val="009F705A"/>
    <w:rsid w:val="00A608BB"/>
    <w:rsid w:val="00A80529"/>
    <w:rsid w:val="00C21CA2"/>
    <w:rsid w:val="00C44DF1"/>
    <w:rsid w:val="00CC7444"/>
    <w:rsid w:val="00CE02DF"/>
    <w:rsid w:val="00D016F6"/>
    <w:rsid w:val="00D222A1"/>
    <w:rsid w:val="00E005E2"/>
    <w:rsid w:val="00E07F8E"/>
    <w:rsid w:val="00EA73A9"/>
    <w:rsid w:val="00EB5D3E"/>
    <w:rsid w:val="00EB63DB"/>
    <w:rsid w:val="00EB7BDA"/>
    <w:rsid w:val="00EC279B"/>
    <w:rsid w:val="00EF3C9C"/>
    <w:rsid w:val="00F07A62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0188A14-A834-4EF2-8D80-26EF1FA9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AC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30A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E3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AC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c 1"/>
    <w:basedOn w:val="a"/>
    <w:next w:val="a"/>
    <w:autoRedefine/>
    <w:semiHidden/>
    <w:rsid w:val="008F1E80"/>
    <w:pPr>
      <w:tabs>
        <w:tab w:val="right" w:leader="dot" w:pos="9914"/>
      </w:tabs>
      <w:spacing w:line="360" w:lineRule="auto"/>
    </w:pPr>
    <w:rPr>
      <w:i/>
      <w:noProof/>
      <w:sz w:val="28"/>
      <w:szCs w:val="28"/>
    </w:rPr>
  </w:style>
  <w:style w:type="paragraph" w:styleId="20">
    <w:name w:val="toc 2"/>
    <w:basedOn w:val="a"/>
    <w:next w:val="a"/>
    <w:autoRedefine/>
    <w:semiHidden/>
    <w:rsid w:val="00430ACD"/>
    <w:pPr>
      <w:ind w:left="200"/>
    </w:pPr>
  </w:style>
  <w:style w:type="character" w:styleId="a4">
    <w:name w:val="Hyperlink"/>
    <w:basedOn w:val="a0"/>
    <w:rsid w:val="00430ACD"/>
    <w:rPr>
      <w:color w:val="0000FF"/>
      <w:u w:val="single"/>
    </w:rPr>
  </w:style>
  <w:style w:type="paragraph" w:styleId="a5">
    <w:name w:val="caption"/>
    <w:basedOn w:val="a"/>
    <w:next w:val="a"/>
    <w:qFormat/>
    <w:rsid w:val="00430ACD"/>
    <w:rPr>
      <w:b/>
      <w:bCs/>
    </w:rPr>
  </w:style>
  <w:style w:type="paragraph" w:styleId="a6">
    <w:name w:val="header"/>
    <w:basedOn w:val="a"/>
    <w:rsid w:val="000E3B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3BE1"/>
  </w:style>
  <w:style w:type="paragraph" w:styleId="a8">
    <w:name w:val="footer"/>
    <w:basedOn w:val="a"/>
    <w:rsid w:val="000E3BE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50" Type="http://schemas.openxmlformats.org/officeDocument/2006/relationships/image" Target="media/image20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header" Target="header2.xml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header" Target="header1.xml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footer" Target="footer2.xml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7494</Words>
  <Characters>42721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50115</CharactersWithSpaces>
  <SharedDoc>false</SharedDoc>
  <HLinks>
    <vt:vector size="66" baseType="variant"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_Toc279591421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_Toc279591420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_Toc279591419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_Toc279591418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_Toc279591417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_Toc279591416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_Toc279591415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_Toc279591414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_Toc279591413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_Toc279591412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_Toc279591411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Admin</dc:creator>
  <cp:keywords/>
  <dc:description/>
  <cp:lastModifiedBy>admin</cp:lastModifiedBy>
  <cp:revision>2</cp:revision>
  <cp:lastPrinted>2010-12-08T14:20:00Z</cp:lastPrinted>
  <dcterms:created xsi:type="dcterms:W3CDTF">2014-04-24T15:54:00Z</dcterms:created>
  <dcterms:modified xsi:type="dcterms:W3CDTF">2014-04-24T15:54:00Z</dcterms:modified>
</cp:coreProperties>
</file>