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A" w:rsidRDefault="0096275A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9B68B9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770B2" w:rsidRPr="00AC1DE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68B9" w:rsidRPr="00AC1D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8B9" w:rsidRPr="00AC1D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68B9" w:rsidRPr="00AC1DED">
        <w:rPr>
          <w:rFonts w:ascii="Times New Roman" w:hAnsi="Times New Roman" w:cs="Times New Roman"/>
          <w:sz w:val="28"/>
          <w:szCs w:val="28"/>
        </w:rPr>
        <w:t xml:space="preserve">  </w:t>
      </w:r>
      <w:r w:rsidR="00AD4A9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25pt;height:39pt" fillcolor="#c9f" strokecolor="purple" strokeweight="1.25pt">
            <v:shadow on="t" type="double" opacity=".5" color2="shadow add(102)" offset="-3pt,-3pt" offset2="-6pt,-6pt"/>
            <v:textpath style="font-family:&quot;Arial&quot;;font-size:40pt;font-style:italic;v-text-kern:t" trim="t" fitpath="t" string="Реферат"/>
          </v:shape>
        </w:pict>
      </w:r>
      <w:r w:rsidRPr="00AC1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68B9" w:rsidRPr="00AC1D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8B9" w:rsidRPr="00AC1DE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B68B9" w:rsidRPr="00AC1DED">
        <w:rPr>
          <w:rFonts w:ascii="Times New Roman" w:hAnsi="Times New Roman" w:cs="Times New Roman"/>
          <w:sz w:val="28"/>
          <w:szCs w:val="28"/>
        </w:rPr>
        <w:t xml:space="preserve">  </w:t>
      </w:r>
      <w:r w:rsidR="009B68B9" w:rsidRPr="00AC1DED">
        <w:rPr>
          <w:rFonts w:ascii="Times New Roman" w:hAnsi="Times New Roman" w:cs="Times New Roman"/>
          <w:sz w:val="28"/>
          <w:szCs w:val="28"/>
          <w:lang w:val="uk-UA"/>
        </w:rPr>
        <w:t>з макроекономіки</w:t>
      </w:r>
      <w:r w:rsidRPr="00AC1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B2" w:rsidRPr="00AC1DED" w:rsidRDefault="009B68B9" w:rsidP="00AC1DED">
      <w:pPr>
        <w:pStyle w:val="HTML"/>
        <w:spacing w:line="360" w:lineRule="auto"/>
        <w:ind w:firstLine="567"/>
        <w:rPr>
          <w:rFonts w:ascii="Times New Roman" w:hAnsi="Times New Roman" w:cs="Times New Roman"/>
          <w:color w:val="800080"/>
          <w:sz w:val="28"/>
          <w:szCs w:val="28"/>
          <w:u w:val="single"/>
          <w:lang w:val="uk-UA"/>
        </w:rPr>
      </w:pPr>
      <w:r w:rsidRPr="00AC1DED">
        <w:rPr>
          <w:rFonts w:ascii="Times New Roman" w:hAnsi="Times New Roman" w:cs="Times New Roman"/>
          <w:color w:val="800080"/>
          <w:sz w:val="28"/>
          <w:szCs w:val="28"/>
          <w:lang w:val="uk-UA"/>
        </w:rPr>
        <w:t xml:space="preserve">                   </w:t>
      </w:r>
      <w:r w:rsidRPr="00AC1DED">
        <w:rPr>
          <w:rFonts w:ascii="Times New Roman" w:hAnsi="Times New Roman" w:cs="Times New Roman"/>
          <w:color w:val="800080"/>
          <w:sz w:val="28"/>
          <w:szCs w:val="28"/>
          <w:u w:val="single"/>
          <w:lang w:val="uk-UA"/>
        </w:rPr>
        <w:t>«Фондова біржа та цінні папери»</w:t>
      </w: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DE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B2" w:rsidRPr="00AC1DED" w:rsidRDefault="000770B2" w:rsidP="00AC1DE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Донец</w:t>
      </w:r>
      <w:r w:rsidR="000E7BB3" w:rsidRPr="00AC1D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C1DED">
        <w:rPr>
          <w:rFonts w:ascii="Times New Roman" w:hAnsi="Times New Roman" w:cs="Times New Roman"/>
          <w:sz w:val="28"/>
          <w:szCs w:val="28"/>
        </w:rPr>
        <w:t>к - 200</w:t>
      </w:r>
      <w:r w:rsidR="000E7BB3" w:rsidRPr="00AC1DE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C1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B4" w:rsidRDefault="0050343C" w:rsidP="0050343C">
      <w:pPr>
        <w:pStyle w:val="10"/>
      </w:pPr>
      <w:r>
        <w:t xml:space="preserve">                                          </w:t>
      </w:r>
    </w:p>
    <w:p w:rsidR="009D0573" w:rsidRPr="0050343C" w:rsidRDefault="00B662B4" w:rsidP="0050343C">
      <w:pPr>
        <w:pStyle w:val="10"/>
      </w:pPr>
      <w:r>
        <w:br w:type="page"/>
      </w:r>
      <w:r w:rsidR="0050343C">
        <w:t xml:space="preserve"> </w:t>
      </w:r>
      <w:r w:rsidR="009D0573" w:rsidRPr="0050343C">
        <w:t>Зміст</w:t>
      </w:r>
    </w:p>
    <w:p w:rsidR="009D0573" w:rsidRDefault="009D0573" w:rsidP="0050343C">
      <w:pPr>
        <w:pStyle w:val="10"/>
      </w:pPr>
    </w:p>
    <w:p w:rsidR="0050343C" w:rsidRDefault="0050343C" w:rsidP="0050343C">
      <w:pPr>
        <w:rPr>
          <w:lang w:val="uk-UA"/>
        </w:rPr>
      </w:pPr>
    </w:p>
    <w:p w:rsidR="0050343C" w:rsidRDefault="0050343C" w:rsidP="0050343C">
      <w:pPr>
        <w:rPr>
          <w:lang w:val="uk-UA"/>
        </w:rPr>
      </w:pPr>
    </w:p>
    <w:p w:rsidR="0050343C" w:rsidRDefault="0050343C" w:rsidP="0050343C">
      <w:pPr>
        <w:rPr>
          <w:lang w:val="uk-UA"/>
        </w:rPr>
      </w:pPr>
    </w:p>
    <w:p w:rsidR="0050343C" w:rsidRPr="0050343C" w:rsidRDefault="0050343C" w:rsidP="0050343C">
      <w:pPr>
        <w:rPr>
          <w:lang w:val="uk-UA"/>
        </w:rPr>
      </w:pPr>
    </w:p>
    <w:p w:rsidR="009D0573" w:rsidRPr="0050343C" w:rsidRDefault="009D0573" w:rsidP="0050343C">
      <w:pPr>
        <w:pStyle w:val="10"/>
        <w:rPr>
          <w:sz w:val="28"/>
          <w:szCs w:val="28"/>
          <w:lang w:val="ru-RU"/>
        </w:rPr>
      </w:pPr>
      <w:r w:rsidRPr="0050343C">
        <w:rPr>
          <w:sz w:val="28"/>
          <w:szCs w:val="28"/>
        </w:rPr>
        <w:fldChar w:fldCharType="begin"/>
      </w:r>
      <w:r w:rsidRPr="0050343C">
        <w:rPr>
          <w:sz w:val="28"/>
          <w:szCs w:val="28"/>
        </w:rPr>
        <w:instrText xml:space="preserve"> TOC \o "1-3" \h \z \u </w:instrText>
      </w:r>
      <w:r w:rsidRPr="0050343C">
        <w:rPr>
          <w:sz w:val="28"/>
          <w:szCs w:val="28"/>
        </w:rPr>
        <w:fldChar w:fldCharType="separate"/>
      </w:r>
      <w:hyperlink w:anchor="_Toc209520560" w:history="1">
        <w:r w:rsidRPr="0050343C">
          <w:rPr>
            <w:rStyle w:val="a5"/>
            <w:sz w:val="28"/>
            <w:szCs w:val="28"/>
          </w:rPr>
          <w:t>Фондова біржа та біржові операції</w:t>
        </w:r>
        <w:r w:rsidRPr="0050343C">
          <w:rPr>
            <w:webHidden/>
            <w:sz w:val="28"/>
            <w:szCs w:val="28"/>
          </w:rPr>
          <w:tab/>
        </w:r>
        <w:r w:rsidRPr="0050343C">
          <w:rPr>
            <w:webHidden/>
            <w:sz w:val="28"/>
            <w:szCs w:val="28"/>
          </w:rPr>
          <w:fldChar w:fldCharType="begin"/>
        </w:r>
        <w:r w:rsidRPr="0050343C">
          <w:rPr>
            <w:webHidden/>
            <w:sz w:val="28"/>
            <w:szCs w:val="28"/>
          </w:rPr>
          <w:instrText xml:space="preserve"> PAGEREF _Toc209520560 \h </w:instrText>
        </w:r>
        <w:r w:rsidRPr="0050343C">
          <w:rPr>
            <w:webHidden/>
            <w:sz w:val="28"/>
            <w:szCs w:val="28"/>
          </w:rPr>
        </w:r>
        <w:r w:rsidRPr="0050343C">
          <w:rPr>
            <w:webHidden/>
            <w:sz w:val="28"/>
            <w:szCs w:val="28"/>
          </w:rPr>
          <w:fldChar w:fldCharType="separate"/>
        </w:r>
        <w:r w:rsidRPr="0050343C">
          <w:rPr>
            <w:webHidden/>
            <w:sz w:val="28"/>
            <w:szCs w:val="28"/>
          </w:rPr>
          <w:t>3</w:t>
        </w:r>
        <w:r w:rsidRPr="0050343C">
          <w:rPr>
            <w:webHidden/>
            <w:sz w:val="28"/>
            <w:szCs w:val="28"/>
          </w:rPr>
          <w:fldChar w:fldCharType="end"/>
        </w:r>
      </w:hyperlink>
    </w:p>
    <w:p w:rsidR="009D0573" w:rsidRPr="0050343C" w:rsidRDefault="00AD4A93" w:rsidP="0050343C">
      <w:pPr>
        <w:pStyle w:val="21"/>
        <w:tabs>
          <w:tab w:val="right" w:leader="dot" w:pos="9630"/>
        </w:tabs>
        <w:spacing w:line="360" w:lineRule="auto"/>
        <w:rPr>
          <w:i/>
          <w:noProof/>
          <w:sz w:val="28"/>
          <w:szCs w:val="28"/>
        </w:rPr>
      </w:pPr>
      <w:hyperlink w:anchor="_Toc209520561" w:history="1">
        <w:r w:rsidR="009D0573" w:rsidRPr="0050343C">
          <w:rPr>
            <w:rStyle w:val="a5"/>
            <w:i/>
            <w:noProof/>
            <w:sz w:val="28"/>
            <w:szCs w:val="28"/>
            <w:lang w:val="uk-UA"/>
          </w:rPr>
          <w:t xml:space="preserve">Історія розвитку бірж та основи їх організації у країнах з </w:t>
        </w:r>
        <w:r w:rsidR="009D0573" w:rsidRPr="0050343C">
          <w:rPr>
            <w:rStyle w:val="a5"/>
            <w:i/>
            <w:noProof/>
            <w:spacing w:val="-8"/>
            <w:sz w:val="28"/>
            <w:szCs w:val="28"/>
            <w:lang w:val="uk-UA"/>
          </w:rPr>
          <w:t>розвинутими ринковими відносинами</w:t>
        </w:r>
        <w:r w:rsidR="009D0573" w:rsidRPr="0050343C">
          <w:rPr>
            <w:i/>
            <w:noProof/>
            <w:webHidden/>
            <w:sz w:val="28"/>
            <w:szCs w:val="28"/>
          </w:rPr>
          <w:tab/>
        </w:r>
        <w:r w:rsidR="009D0573" w:rsidRPr="0050343C">
          <w:rPr>
            <w:i/>
            <w:noProof/>
            <w:webHidden/>
            <w:sz w:val="28"/>
            <w:szCs w:val="28"/>
          </w:rPr>
          <w:fldChar w:fldCharType="begin"/>
        </w:r>
        <w:r w:rsidR="009D0573" w:rsidRPr="0050343C">
          <w:rPr>
            <w:i/>
            <w:noProof/>
            <w:webHidden/>
            <w:sz w:val="28"/>
            <w:szCs w:val="28"/>
          </w:rPr>
          <w:instrText xml:space="preserve"> PAGEREF _Toc209520561 \h </w:instrText>
        </w:r>
        <w:r w:rsidR="009D0573" w:rsidRPr="0050343C">
          <w:rPr>
            <w:i/>
            <w:noProof/>
            <w:webHidden/>
            <w:sz w:val="28"/>
            <w:szCs w:val="28"/>
          </w:rPr>
        </w:r>
        <w:r w:rsidR="009D0573" w:rsidRPr="0050343C">
          <w:rPr>
            <w:i/>
            <w:noProof/>
            <w:webHidden/>
            <w:sz w:val="28"/>
            <w:szCs w:val="28"/>
          </w:rPr>
          <w:fldChar w:fldCharType="separate"/>
        </w:r>
        <w:r w:rsidR="009D0573" w:rsidRPr="0050343C">
          <w:rPr>
            <w:i/>
            <w:noProof/>
            <w:webHidden/>
            <w:sz w:val="28"/>
            <w:szCs w:val="28"/>
          </w:rPr>
          <w:t>3</w:t>
        </w:r>
        <w:r w:rsidR="009D0573" w:rsidRPr="0050343C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9D0573" w:rsidRPr="0050343C" w:rsidRDefault="00AD4A93" w:rsidP="0050343C">
      <w:pPr>
        <w:pStyle w:val="21"/>
        <w:tabs>
          <w:tab w:val="right" w:leader="dot" w:pos="9630"/>
        </w:tabs>
        <w:spacing w:line="360" w:lineRule="auto"/>
        <w:rPr>
          <w:i/>
          <w:noProof/>
          <w:sz w:val="28"/>
          <w:szCs w:val="28"/>
        </w:rPr>
      </w:pPr>
      <w:hyperlink w:anchor="_Toc209520562" w:history="1">
        <w:r w:rsidR="009D0573" w:rsidRPr="0050343C">
          <w:rPr>
            <w:rStyle w:val="a5"/>
            <w:i/>
            <w:noProof/>
            <w:spacing w:val="-4"/>
            <w:sz w:val="28"/>
            <w:szCs w:val="28"/>
            <w:lang w:val="uk-UA"/>
          </w:rPr>
          <w:t xml:space="preserve">Фондова біржа як організаційно оформлений, постійно </w:t>
        </w:r>
        <w:r w:rsidR="009D0573" w:rsidRPr="0050343C">
          <w:rPr>
            <w:rStyle w:val="a5"/>
            <w:i/>
            <w:noProof/>
            <w:spacing w:val="-5"/>
            <w:sz w:val="28"/>
            <w:szCs w:val="28"/>
            <w:lang w:val="uk-UA"/>
          </w:rPr>
          <w:t>діючий ринок, на якому здійснюється торгівля цінними папе</w:t>
        </w:r>
        <w:r w:rsidR="009D0573" w:rsidRPr="0050343C">
          <w:rPr>
            <w:rStyle w:val="a5"/>
            <w:i/>
            <w:noProof/>
            <w:spacing w:val="1"/>
            <w:sz w:val="28"/>
            <w:szCs w:val="28"/>
            <w:lang w:val="uk-UA"/>
          </w:rPr>
          <w:t>рами</w:t>
        </w:r>
        <w:r w:rsidR="009D0573" w:rsidRPr="0050343C">
          <w:rPr>
            <w:i/>
            <w:noProof/>
            <w:webHidden/>
            <w:sz w:val="28"/>
            <w:szCs w:val="28"/>
          </w:rPr>
          <w:tab/>
        </w:r>
        <w:r w:rsidR="009D0573" w:rsidRPr="0050343C">
          <w:rPr>
            <w:i/>
            <w:noProof/>
            <w:webHidden/>
            <w:sz w:val="28"/>
            <w:szCs w:val="28"/>
          </w:rPr>
          <w:fldChar w:fldCharType="begin"/>
        </w:r>
        <w:r w:rsidR="009D0573" w:rsidRPr="0050343C">
          <w:rPr>
            <w:i/>
            <w:noProof/>
            <w:webHidden/>
            <w:sz w:val="28"/>
            <w:szCs w:val="28"/>
          </w:rPr>
          <w:instrText xml:space="preserve"> PAGEREF _Toc209520562 \h </w:instrText>
        </w:r>
        <w:r w:rsidR="009D0573" w:rsidRPr="0050343C">
          <w:rPr>
            <w:i/>
            <w:noProof/>
            <w:webHidden/>
            <w:sz w:val="28"/>
            <w:szCs w:val="28"/>
          </w:rPr>
        </w:r>
        <w:r w:rsidR="009D0573" w:rsidRPr="0050343C">
          <w:rPr>
            <w:i/>
            <w:noProof/>
            <w:webHidden/>
            <w:sz w:val="28"/>
            <w:szCs w:val="28"/>
          </w:rPr>
          <w:fldChar w:fldCharType="separate"/>
        </w:r>
        <w:r w:rsidR="009D0573" w:rsidRPr="0050343C">
          <w:rPr>
            <w:i/>
            <w:noProof/>
            <w:webHidden/>
            <w:sz w:val="28"/>
            <w:szCs w:val="28"/>
          </w:rPr>
          <w:t>7</w:t>
        </w:r>
        <w:r w:rsidR="009D0573" w:rsidRPr="0050343C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9D0573" w:rsidRPr="0050343C" w:rsidRDefault="00AD4A93" w:rsidP="0050343C">
      <w:pPr>
        <w:pStyle w:val="21"/>
        <w:tabs>
          <w:tab w:val="right" w:leader="dot" w:pos="9630"/>
        </w:tabs>
        <w:spacing w:line="360" w:lineRule="auto"/>
        <w:rPr>
          <w:i/>
          <w:noProof/>
          <w:sz w:val="28"/>
          <w:szCs w:val="28"/>
        </w:rPr>
      </w:pPr>
      <w:hyperlink w:anchor="_Toc209520563" w:history="1">
        <w:r w:rsidR="009D0573" w:rsidRPr="0050343C">
          <w:rPr>
            <w:rStyle w:val="a5"/>
            <w:i/>
            <w:noProof/>
            <w:spacing w:val="-6"/>
            <w:sz w:val="28"/>
            <w:szCs w:val="28"/>
            <w:lang w:val="uk-UA"/>
          </w:rPr>
          <w:t>Біржовий ринок України</w:t>
        </w:r>
        <w:r w:rsidR="009D0573" w:rsidRPr="0050343C">
          <w:rPr>
            <w:i/>
            <w:noProof/>
            <w:webHidden/>
            <w:sz w:val="28"/>
            <w:szCs w:val="28"/>
          </w:rPr>
          <w:tab/>
        </w:r>
        <w:r w:rsidR="009D0573" w:rsidRPr="0050343C">
          <w:rPr>
            <w:i/>
            <w:noProof/>
            <w:webHidden/>
            <w:sz w:val="28"/>
            <w:szCs w:val="28"/>
          </w:rPr>
          <w:fldChar w:fldCharType="begin"/>
        </w:r>
        <w:r w:rsidR="009D0573" w:rsidRPr="0050343C">
          <w:rPr>
            <w:i/>
            <w:noProof/>
            <w:webHidden/>
            <w:sz w:val="28"/>
            <w:szCs w:val="28"/>
          </w:rPr>
          <w:instrText xml:space="preserve"> PAGEREF _Toc209520563 \h </w:instrText>
        </w:r>
        <w:r w:rsidR="009D0573" w:rsidRPr="0050343C">
          <w:rPr>
            <w:i/>
            <w:noProof/>
            <w:webHidden/>
            <w:sz w:val="28"/>
            <w:szCs w:val="28"/>
          </w:rPr>
        </w:r>
        <w:r w:rsidR="009D0573" w:rsidRPr="0050343C">
          <w:rPr>
            <w:i/>
            <w:noProof/>
            <w:webHidden/>
            <w:sz w:val="28"/>
            <w:szCs w:val="28"/>
          </w:rPr>
          <w:fldChar w:fldCharType="separate"/>
        </w:r>
        <w:r w:rsidR="009D0573" w:rsidRPr="0050343C">
          <w:rPr>
            <w:i/>
            <w:noProof/>
            <w:webHidden/>
            <w:sz w:val="28"/>
            <w:szCs w:val="28"/>
          </w:rPr>
          <w:t>11</w:t>
        </w:r>
        <w:r w:rsidR="009D0573" w:rsidRPr="0050343C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9D0573" w:rsidRPr="0050343C" w:rsidRDefault="00AD4A93" w:rsidP="0050343C">
      <w:pPr>
        <w:pStyle w:val="21"/>
        <w:tabs>
          <w:tab w:val="right" w:leader="dot" w:pos="9630"/>
        </w:tabs>
        <w:spacing w:line="360" w:lineRule="auto"/>
        <w:rPr>
          <w:i/>
          <w:noProof/>
          <w:sz w:val="28"/>
          <w:szCs w:val="28"/>
        </w:rPr>
      </w:pPr>
      <w:hyperlink w:anchor="_Toc209520564" w:history="1">
        <w:r w:rsidR="009D0573" w:rsidRPr="0050343C">
          <w:rPr>
            <w:rStyle w:val="a5"/>
            <w:i/>
            <w:noProof/>
            <w:spacing w:val="-5"/>
            <w:sz w:val="28"/>
            <w:szCs w:val="28"/>
          </w:rPr>
          <w:t>Функції, які виконує фондова біржа</w:t>
        </w:r>
        <w:r w:rsidR="009D0573" w:rsidRPr="0050343C">
          <w:rPr>
            <w:i/>
            <w:noProof/>
            <w:webHidden/>
            <w:sz w:val="28"/>
            <w:szCs w:val="28"/>
          </w:rPr>
          <w:tab/>
        </w:r>
        <w:r w:rsidR="009D0573" w:rsidRPr="0050343C">
          <w:rPr>
            <w:i/>
            <w:noProof/>
            <w:webHidden/>
            <w:sz w:val="28"/>
            <w:szCs w:val="28"/>
          </w:rPr>
          <w:fldChar w:fldCharType="begin"/>
        </w:r>
        <w:r w:rsidR="009D0573" w:rsidRPr="0050343C">
          <w:rPr>
            <w:i/>
            <w:noProof/>
            <w:webHidden/>
            <w:sz w:val="28"/>
            <w:szCs w:val="28"/>
          </w:rPr>
          <w:instrText xml:space="preserve"> PAGEREF _Toc209520564 \h </w:instrText>
        </w:r>
        <w:r w:rsidR="009D0573" w:rsidRPr="0050343C">
          <w:rPr>
            <w:i/>
            <w:noProof/>
            <w:webHidden/>
            <w:sz w:val="28"/>
            <w:szCs w:val="28"/>
          </w:rPr>
        </w:r>
        <w:r w:rsidR="009D0573" w:rsidRPr="0050343C">
          <w:rPr>
            <w:i/>
            <w:noProof/>
            <w:webHidden/>
            <w:sz w:val="28"/>
            <w:szCs w:val="28"/>
          </w:rPr>
          <w:fldChar w:fldCharType="separate"/>
        </w:r>
        <w:r w:rsidR="009D0573" w:rsidRPr="0050343C">
          <w:rPr>
            <w:i/>
            <w:noProof/>
            <w:webHidden/>
            <w:sz w:val="28"/>
            <w:szCs w:val="28"/>
          </w:rPr>
          <w:t>13</w:t>
        </w:r>
        <w:r w:rsidR="009D0573" w:rsidRPr="0050343C">
          <w:rPr>
            <w:i/>
            <w:noProof/>
            <w:webHidden/>
            <w:sz w:val="28"/>
            <w:szCs w:val="28"/>
          </w:rPr>
          <w:fldChar w:fldCharType="end"/>
        </w:r>
      </w:hyperlink>
    </w:p>
    <w:p w:rsidR="009D0573" w:rsidRPr="0050343C" w:rsidRDefault="00AD4A93" w:rsidP="0050343C">
      <w:pPr>
        <w:pStyle w:val="10"/>
        <w:rPr>
          <w:sz w:val="28"/>
          <w:szCs w:val="28"/>
          <w:lang w:val="ru-RU"/>
        </w:rPr>
      </w:pPr>
      <w:hyperlink w:anchor="_Toc209520565" w:history="1">
        <w:r w:rsidR="009D0573" w:rsidRPr="0050343C">
          <w:rPr>
            <w:rStyle w:val="a5"/>
            <w:spacing w:val="-1"/>
            <w:sz w:val="28"/>
            <w:szCs w:val="28"/>
          </w:rPr>
          <w:t>Цінні папери, їх види та характеристика</w:t>
        </w:r>
        <w:r w:rsidR="009D0573" w:rsidRPr="0050343C">
          <w:rPr>
            <w:webHidden/>
            <w:sz w:val="28"/>
            <w:szCs w:val="28"/>
          </w:rPr>
          <w:tab/>
        </w:r>
        <w:r w:rsidR="009D0573" w:rsidRPr="0050343C">
          <w:rPr>
            <w:webHidden/>
            <w:sz w:val="28"/>
            <w:szCs w:val="28"/>
          </w:rPr>
          <w:fldChar w:fldCharType="begin"/>
        </w:r>
        <w:r w:rsidR="009D0573" w:rsidRPr="0050343C">
          <w:rPr>
            <w:webHidden/>
            <w:sz w:val="28"/>
            <w:szCs w:val="28"/>
          </w:rPr>
          <w:instrText xml:space="preserve"> PAGEREF _Toc209520565 \h </w:instrText>
        </w:r>
        <w:r w:rsidR="009D0573" w:rsidRPr="0050343C">
          <w:rPr>
            <w:webHidden/>
            <w:sz w:val="28"/>
            <w:szCs w:val="28"/>
          </w:rPr>
        </w:r>
        <w:r w:rsidR="009D0573" w:rsidRPr="0050343C">
          <w:rPr>
            <w:webHidden/>
            <w:sz w:val="28"/>
            <w:szCs w:val="28"/>
          </w:rPr>
          <w:fldChar w:fldCharType="separate"/>
        </w:r>
        <w:r w:rsidR="009D0573" w:rsidRPr="0050343C">
          <w:rPr>
            <w:webHidden/>
            <w:sz w:val="28"/>
            <w:szCs w:val="28"/>
          </w:rPr>
          <w:t>15</w:t>
        </w:r>
        <w:r w:rsidR="009D0573" w:rsidRPr="0050343C">
          <w:rPr>
            <w:webHidden/>
            <w:sz w:val="28"/>
            <w:szCs w:val="28"/>
          </w:rPr>
          <w:fldChar w:fldCharType="end"/>
        </w:r>
      </w:hyperlink>
    </w:p>
    <w:p w:rsidR="009D0573" w:rsidRPr="0050343C" w:rsidRDefault="00AD4A93" w:rsidP="0050343C">
      <w:pPr>
        <w:pStyle w:val="10"/>
        <w:rPr>
          <w:sz w:val="28"/>
          <w:szCs w:val="28"/>
          <w:lang w:val="ru-RU"/>
        </w:rPr>
      </w:pPr>
      <w:hyperlink w:anchor="_Toc209520566" w:history="1">
        <w:r w:rsidR="009D0573" w:rsidRPr="0050343C">
          <w:rPr>
            <w:rStyle w:val="a5"/>
            <w:iCs/>
            <w:spacing w:val="-1"/>
            <w:sz w:val="28"/>
            <w:szCs w:val="28"/>
          </w:rPr>
          <w:t>Функції і роль цінних паперів в економіці</w:t>
        </w:r>
        <w:r w:rsidR="009D0573" w:rsidRPr="0050343C">
          <w:rPr>
            <w:webHidden/>
            <w:sz w:val="28"/>
            <w:szCs w:val="28"/>
          </w:rPr>
          <w:tab/>
        </w:r>
        <w:r w:rsidR="009D0573" w:rsidRPr="0050343C">
          <w:rPr>
            <w:webHidden/>
            <w:sz w:val="28"/>
            <w:szCs w:val="28"/>
          </w:rPr>
          <w:fldChar w:fldCharType="begin"/>
        </w:r>
        <w:r w:rsidR="009D0573" w:rsidRPr="0050343C">
          <w:rPr>
            <w:webHidden/>
            <w:sz w:val="28"/>
            <w:szCs w:val="28"/>
          </w:rPr>
          <w:instrText xml:space="preserve"> PAGEREF _Toc209520566 \h </w:instrText>
        </w:r>
        <w:r w:rsidR="009D0573" w:rsidRPr="0050343C">
          <w:rPr>
            <w:webHidden/>
            <w:sz w:val="28"/>
            <w:szCs w:val="28"/>
          </w:rPr>
        </w:r>
        <w:r w:rsidR="009D0573" w:rsidRPr="0050343C">
          <w:rPr>
            <w:webHidden/>
            <w:sz w:val="28"/>
            <w:szCs w:val="28"/>
          </w:rPr>
          <w:fldChar w:fldCharType="separate"/>
        </w:r>
        <w:r w:rsidR="009D0573" w:rsidRPr="0050343C">
          <w:rPr>
            <w:webHidden/>
            <w:sz w:val="28"/>
            <w:szCs w:val="28"/>
          </w:rPr>
          <w:t>18</w:t>
        </w:r>
        <w:r w:rsidR="009D0573" w:rsidRPr="0050343C">
          <w:rPr>
            <w:webHidden/>
            <w:sz w:val="28"/>
            <w:szCs w:val="28"/>
          </w:rPr>
          <w:fldChar w:fldCharType="end"/>
        </w:r>
      </w:hyperlink>
    </w:p>
    <w:p w:rsidR="009D0573" w:rsidRPr="0050343C" w:rsidRDefault="00AD4A93" w:rsidP="0050343C">
      <w:pPr>
        <w:pStyle w:val="10"/>
        <w:rPr>
          <w:sz w:val="28"/>
          <w:szCs w:val="28"/>
          <w:lang w:val="ru-RU"/>
        </w:rPr>
      </w:pPr>
      <w:hyperlink w:anchor="_Toc209520567" w:history="1">
        <w:r w:rsidR="009D0573" w:rsidRPr="0050343C">
          <w:rPr>
            <w:rStyle w:val="a5"/>
            <w:sz w:val="28"/>
            <w:szCs w:val="28"/>
          </w:rPr>
          <w:t>Висновок</w:t>
        </w:r>
        <w:r w:rsidR="009D0573" w:rsidRPr="0050343C">
          <w:rPr>
            <w:webHidden/>
            <w:sz w:val="28"/>
            <w:szCs w:val="28"/>
          </w:rPr>
          <w:tab/>
        </w:r>
        <w:r w:rsidR="009D0573" w:rsidRPr="0050343C">
          <w:rPr>
            <w:webHidden/>
            <w:sz w:val="28"/>
            <w:szCs w:val="28"/>
          </w:rPr>
          <w:fldChar w:fldCharType="begin"/>
        </w:r>
        <w:r w:rsidR="009D0573" w:rsidRPr="0050343C">
          <w:rPr>
            <w:webHidden/>
            <w:sz w:val="28"/>
            <w:szCs w:val="28"/>
          </w:rPr>
          <w:instrText xml:space="preserve"> PAGEREF _Toc209520567 \h </w:instrText>
        </w:r>
        <w:r w:rsidR="009D0573" w:rsidRPr="0050343C">
          <w:rPr>
            <w:webHidden/>
            <w:sz w:val="28"/>
            <w:szCs w:val="28"/>
          </w:rPr>
        </w:r>
        <w:r w:rsidR="009D0573" w:rsidRPr="0050343C">
          <w:rPr>
            <w:webHidden/>
            <w:sz w:val="28"/>
            <w:szCs w:val="28"/>
          </w:rPr>
          <w:fldChar w:fldCharType="separate"/>
        </w:r>
        <w:r w:rsidR="009D0573" w:rsidRPr="0050343C">
          <w:rPr>
            <w:webHidden/>
            <w:sz w:val="28"/>
            <w:szCs w:val="28"/>
          </w:rPr>
          <w:t>20</w:t>
        </w:r>
        <w:r w:rsidR="009D0573" w:rsidRPr="0050343C">
          <w:rPr>
            <w:webHidden/>
            <w:sz w:val="28"/>
            <w:szCs w:val="28"/>
          </w:rPr>
          <w:fldChar w:fldCharType="end"/>
        </w:r>
      </w:hyperlink>
    </w:p>
    <w:p w:rsidR="00E03DD3" w:rsidRPr="00AC1DED" w:rsidRDefault="009D0573" w:rsidP="0050343C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 w:rsidRPr="0050343C">
        <w:rPr>
          <w:sz w:val="28"/>
          <w:szCs w:val="28"/>
          <w:lang w:val="uk-UA"/>
        </w:rPr>
        <w:fldChar w:fldCharType="end"/>
      </w:r>
      <w:r w:rsidR="00580E50" w:rsidRPr="00AC1DED">
        <w:rPr>
          <w:sz w:val="28"/>
          <w:szCs w:val="28"/>
          <w:lang w:val="uk-UA"/>
        </w:rPr>
        <w:br w:type="page"/>
      </w:r>
      <w:bookmarkStart w:id="0" w:name="_Toc209520560"/>
      <w:r w:rsidR="00E03DD3" w:rsidRPr="00AC1DED">
        <w:rPr>
          <w:sz w:val="28"/>
          <w:szCs w:val="28"/>
          <w:lang w:val="uk-UA"/>
        </w:rPr>
        <w:t>Фондова біржа та біржові операції</w:t>
      </w:r>
      <w:bookmarkEnd w:id="0"/>
    </w:p>
    <w:p w:rsidR="00E03DD3" w:rsidRPr="00AC1DED" w:rsidRDefault="00E03DD3" w:rsidP="00AC1DED">
      <w:pPr>
        <w:pStyle w:val="2"/>
        <w:spacing w:line="360" w:lineRule="auto"/>
        <w:ind w:firstLine="567"/>
        <w:jc w:val="center"/>
      </w:pPr>
      <w:bookmarkStart w:id="1" w:name="_Toc209520561"/>
      <w:r w:rsidRPr="00AC1DED">
        <w:rPr>
          <w:lang w:val="uk-UA"/>
        </w:rPr>
        <w:t xml:space="preserve">Історія розвитку бірж та основи їх організації у країнах з </w:t>
      </w:r>
      <w:r w:rsidRPr="00AC1DED">
        <w:rPr>
          <w:spacing w:val="-8"/>
          <w:lang w:val="uk-UA"/>
        </w:rPr>
        <w:t>розвинутими ринковими відносинами</w:t>
      </w:r>
      <w:bookmarkEnd w:id="1"/>
    </w:p>
    <w:p w:rsidR="00E03DD3" w:rsidRPr="00AC1DED" w:rsidRDefault="00E03DD3" w:rsidP="00AC1DED">
      <w:pPr>
        <w:shd w:val="clear" w:color="auto" w:fill="FFFFFF"/>
        <w:spacing w:line="360" w:lineRule="auto"/>
        <w:ind w:left="7" w:right="29" w:firstLine="567"/>
        <w:jc w:val="both"/>
        <w:rPr>
          <w:sz w:val="28"/>
          <w:szCs w:val="28"/>
        </w:rPr>
      </w:pPr>
      <w:r w:rsidRPr="00AC1DED">
        <w:rPr>
          <w:color w:val="000000"/>
          <w:spacing w:val="1"/>
          <w:sz w:val="28"/>
          <w:szCs w:val="28"/>
          <w:lang w:val="uk-UA"/>
        </w:rPr>
        <w:t xml:space="preserve">Біржова торгівля товарами - механізм досить давній, що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прийшов на зміну первісним формам продажу товарів великими </w:t>
      </w:r>
      <w:r w:rsidRPr="00AC1DED">
        <w:rPr>
          <w:color w:val="000000"/>
          <w:spacing w:val="-2"/>
          <w:sz w:val="28"/>
          <w:szCs w:val="28"/>
          <w:lang w:val="uk-UA"/>
        </w:rPr>
        <w:t>партіями — караванній та ярмарковій торгівлі.</w:t>
      </w:r>
    </w:p>
    <w:p w:rsidR="00E03DD3" w:rsidRPr="00AC1DED" w:rsidRDefault="00E03DD3" w:rsidP="00AC1DED">
      <w:pPr>
        <w:shd w:val="clear" w:color="auto" w:fill="FFFFFF"/>
        <w:spacing w:line="360" w:lineRule="auto"/>
        <w:ind w:left="7" w:firstLine="567"/>
        <w:jc w:val="both"/>
        <w:rPr>
          <w:sz w:val="28"/>
          <w:szCs w:val="28"/>
        </w:rPr>
      </w:pPr>
      <w:r w:rsidRPr="00AC1DED">
        <w:rPr>
          <w:color w:val="000000"/>
          <w:spacing w:val="1"/>
          <w:sz w:val="28"/>
          <w:szCs w:val="28"/>
          <w:lang w:val="uk-UA"/>
        </w:rPr>
        <w:t xml:space="preserve">Історія розвитку біржової торгівлі налічує близько п'яти </w:t>
      </w:r>
      <w:r w:rsidRPr="00AC1DED">
        <w:rPr>
          <w:color w:val="000000"/>
          <w:spacing w:val="-1"/>
          <w:sz w:val="28"/>
          <w:szCs w:val="28"/>
          <w:lang w:val="uk-UA"/>
        </w:rPr>
        <w:t>століть, хоча деякі спеціалісти, що досліджують питання фондо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вого ринку вважають, що прообрази біржової форми торгівлі бу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 xml:space="preserve">ли започатковані ще в Стародавній Греції та Римі, де законодавче встановлювались дати загальних зібрань торгівців — „коллегіа </w:t>
      </w:r>
      <w:r w:rsidRPr="00AC1DED">
        <w:rPr>
          <w:color w:val="000000"/>
          <w:spacing w:val="-4"/>
          <w:sz w:val="28"/>
          <w:szCs w:val="28"/>
          <w:lang w:val="uk-UA"/>
        </w:rPr>
        <w:t>меркаторум", а також в Японії в І столітті до н. е. Щодо походжен</w:t>
      </w:r>
      <w:r w:rsidRPr="00AC1DED">
        <w:rPr>
          <w:color w:val="000000"/>
          <w:spacing w:val="-4"/>
          <w:sz w:val="28"/>
          <w:szCs w:val="28"/>
          <w:lang w:val="uk-UA"/>
        </w:rPr>
        <w:softHyphen/>
      </w:r>
      <w:r w:rsidRPr="00AC1DED">
        <w:rPr>
          <w:color w:val="000000"/>
          <w:spacing w:val="2"/>
          <w:sz w:val="28"/>
          <w:szCs w:val="28"/>
          <w:lang w:val="uk-UA"/>
        </w:rPr>
        <w:t>ня самого терміну „біржа", то його корені слід шукати в ла</w:t>
      </w:r>
      <w:r w:rsidRPr="00AC1DED">
        <w:rPr>
          <w:color w:val="000000"/>
          <w:spacing w:val="2"/>
          <w:sz w:val="28"/>
          <w:szCs w:val="28"/>
          <w:lang w:val="uk-UA"/>
        </w:rPr>
        <w:softHyphen/>
      </w:r>
      <w:r w:rsidR="00AC1DED">
        <w:rPr>
          <w:color w:val="000000"/>
          <w:spacing w:val="-3"/>
          <w:sz w:val="28"/>
          <w:szCs w:val="28"/>
          <w:lang w:val="uk-UA"/>
        </w:rPr>
        <w:t>тинській мові від слова</w:t>
      </w:r>
      <w:r w:rsidR="00AC1DED" w:rsidRPr="00AC1DED">
        <w:rPr>
          <w:color w:val="000000"/>
          <w:spacing w:val="-3"/>
          <w:sz w:val="28"/>
          <w:szCs w:val="28"/>
          <w:lang w:val="uk-UA"/>
        </w:rPr>
        <w:t xml:space="preserve"> </w:t>
      </w:r>
      <w:r w:rsidRPr="00AC1DED">
        <w:rPr>
          <w:color w:val="000000"/>
          <w:spacing w:val="-3"/>
          <w:sz w:val="28"/>
          <w:szCs w:val="28"/>
          <w:lang w:val="uk-UA"/>
        </w:rPr>
        <w:t>гама</w:t>
      </w:r>
      <w:r w:rsidR="00AC1DED">
        <w:rPr>
          <w:color w:val="000000"/>
          <w:spacing w:val="-3"/>
          <w:sz w:val="28"/>
          <w:szCs w:val="28"/>
          <w:lang w:val="uk-UA"/>
        </w:rPr>
        <w:t>нець</w:t>
      </w:r>
      <w:r w:rsidRPr="00AC1DED">
        <w:rPr>
          <w:color w:val="000000"/>
          <w:spacing w:val="-3"/>
          <w:sz w:val="28"/>
          <w:szCs w:val="28"/>
          <w:lang w:val="uk-UA"/>
        </w:rPr>
        <w:t>, за історичними джере</w:t>
      </w:r>
      <w:r w:rsidRPr="00AC1DED">
        <w:rPr>
          <w:color w:val="000000"/>
          <w:spacing w:val="-3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 xml:space="preserve">лами в місті Брюгге існував заїзд </w:t>
      </w:r>
      <w:r w:rsidRPr="00AC1DED">
        <w:rPr>
          <w:i/>
          <w:iCs/>
          <w:color w:val="000000"/>
          <w:spacing w:val="-2"/>
          <w:sz w:val="28"/>
          <w:szCs w:val="28"/>
          <w:lang w:val="uk-UA"/>
        </w:rPr>
        <w:t xml:space="preserve">- </w:t>
      </w:r>
      <w:r w:rsidRPr="00AC1DED">
        <w:rPr>
          <w:color w:val="000000"/>
          <w:spacing w:val="-2"/>
          <w:sz w:val="28"/>
          <w:szCs w:val="28"/>
          <w:lang w:val="uk-UA"/>
        </w:rPr>
        <w:t>своєрідний середньовічний го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тель під назвою „Бур</w:t>
      </w:r>
      <w:r w:rsidR="007915C9" w:rsidRPr="00AC1DED">
        <w:rPr>
          <w:color w:val="000000"/>
          <w:spacing w:val="-1"/>
          <w:sz w:val="28"/>
          <w:szCs w:val="28"/>
          <w:lang w:val="uk-UA"/>
        </w:rPr>
        <w:t>се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", що належав купецькій династії Ван дер Бурсів, що також займалися і обміном монет, готель прикрашав </w:t>
      </w:r>
      <w:r w:rsidRPr="00AC1DED">
        <w:rPr>
          <w:color w:val="000000"/>
          <w:spacing w:val="-2"/>
          <w:sz w:val="28"/>
          <w:szCs w:val="28"/>
          <w:lang w:val="uk-UA"/>
        </w:rPr>
        <w:t>герб власників на якому були зображені три гаманці. В ньому зу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  <w:t>пинялися купці, що приїжджали в місто для укладання торгівель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них угод з усіх кінців Європи, тут також проводилась торгівля </w:t>
      </w:r>
      <w:r w:rsidRPr="00AC1DED">
        <w:rPr>
          <w:color w:val="000000"/>
          <w:spacing w:val="6"/>
          <w:sz w:val="28"/>
          <w:szCs w:val="28"/>
          <w:lang w:val="uk-UA"/>
        </w:rPr>
        <w:t>векселями. Вираз „йти до Бур</w:t>
      </w:r>
      <w:r w:rsidR="007915C9" w:rsidRPr="00AC1DED">
        <w:rPr>
          <w:color w:val="000000"/>
          <w:spacing w:val="6"/>
          <w:sz w:val="28"/>
          <w:szCs w:val="28"/>
          <w:lang w:val="uk-UA"/>
        </w:rPr>
        <w:t>се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" поступово став звичним, </w:t>
      </w:r>
      <w:r w:rsidRPr="00AC1DED">
        <w:rPr>
          <w:color w:val="000000"/>
          <w:sz w:val="28"/>
          <w:szCs w:val="28"/>
          <w:lang w:val="uk-UA"/>
        </w:rPr>
        <w:t>увійшов у вжиток торгівців, ним стали називати місця звичних зустрічей торгівців і в інших європейських країнах, лише бри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>танці не прийняли цей термін, вони й понині місце біржових опе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  <w:t>рацій називають „</w:t>
      </w:r>
      <w:r w:rsidR="007915C9" w:rsidRPr="00AC1DED">
        <w:rPr>
          <w:color w:val="000000"/>
          <w:spacing w:val="-2"/>
          <w:sz w:val="28"/>
          <w:szCs w:val="28"/>
          <w:lang w:val="en-US"/>
        </w:rPr>
        <w:t>exchange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", що означає „обмін, місце обміну". </w:t>
      </w:r>
      <w:r w:rsidRPr="00AC1DED">
        <w:rPr>
          <w:color w:val="000000"/>
          <w:sz w:val="28"/>
          <w:szCs w:val="28"/>
          <w:lang w:val="uk-UA"/>
        </w:rPr>
        <w:t xml:space="preserve">Розвиток фондових бірж був пов'язаний спочатку із зростанням </w:t>
      </w:r>
      <w:r w:rsidRPr="00AC1DED">
        <w:rPr>
          <w:color w:val="000000"/>
          <w:spacing w:val="-1"/>
          <w:sz w:val="28"/>
          <w:szCs w:val="28"/>
          <w:lang w:val="uk-UA"/>
        </w:rPr>
        <w:t>державного боргу, тому що вкладені в облігаційні позики капіта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ли могли перетворюватися на гроші, та розвитком акціонерних </w:t>
      </w:r>
      <w:r w:rsidRPr="00AC1DED">
        <w:rPr>
          <w:color w:val="000000"/>
          <w:spacing w:val="-5"/>
          <w:sz w:val="28"/>
          <w:szCs w:val="28"/>
          <w:lang w:val="uk-UA"/>
        </w:rPr>
        <w:t>товариств.</w:t>
      </w:r>
    </w:p>
    <w:p w:rsidR="009908F1" w:rsidRPr="00AC1DED" w:rsidRDefault="00E03DD3" w:rsidP="00AC1DED">
      <w:pPr>
        <w:shd w:val="clear" w:color="auto" w:fill="FFFFFF"/>
        <w:spacing w:before="79" w:line="360" w:lineRule="auto"/>
        <w:ind w:right="22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Перша фондова (та що торгувала грошовими коштами -</w:t>
      </w:r>
      <w:r w:rsidR="007915C9" w:rsidRPr="00AC1DED">
        <w:rPr>
          <w:color w:val="000000"/>
          <w:spacing w:val="-1"/>
          <w:sz w:val="28"/>
          <w:szCs w:val="28"/>
          <w:lang w:val="uk-UA"/>
        </w:rPr>
        <w:t xml:space="preserve"> </w:t>
      </w:r>
      <w:r w:rsidRPr="00AC1DED">
        <w:rPr>
          <w:color w:val="000000"/>
          <w:spacing w:val="-4"/>
          <w:sz w:val="28"/>
          <w:szCs w:val="28"/>
          <w:lang w:val="uk-UA"/>
        </w:rPr>
        <w:t>фондами) біржа з'явилася в Антверпені (1531 р.), у середні віки то</w:t>
      </w:r>
      <w:r w:rsidRPr="00AC1DED">
        <w:rPr>
          <w:color w:val="000000"/>
          <w:spacing w:val="-4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варні біржі успішно функціонували в багатьох містах Європи: Ліоні (1549 р.), Тулузі (1549 р.), Лондоні (1556 р.), Амстердамі 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(1608 р.) Перші фондові біржі, як правило, виникали в містах, що були найбільшими портами Європи, куди походили торгівельні </w:t>
      </w:r>
      <w:r w:rsidRPr="00AC1DED">
        <w:rPr>
          <w:color w:val="000000"/>
          <w:spacing w:val="2"/>
          <w:sz w:val="28"/>
          <w:szCs w:val="28"/>
          <w:lang w:val="uk-UA"/>
        </w:rPr>
        <w:t>кораблі з усього світу, в тому числі із колоній. Ці кораблі були</w:t>
      </w:r>
      <w:r w:rsidR="009908F1" w:rsidRPr="00AC1DED">
        <w:rPr>
          <w:color w:val="000000"/>
          <w:spacing w:val="2"/>
          <w:sz w:val="28"/>
          <w:szCs w:val="28"/>
          <w:lang w:val="uk-UA"/>
        </w:rPr>
        <w:t xml:space="preserve"> </w:t>
      </w:r>
      <w:r w:rsidR="009908F1" w:rsidRPr="00AC1DED">
        <w:rPr>
          <w:color w:val="000000"/>
          <w:spacing w:val="4"/>
          <w:sz w:val="28"/>
          <w:szCs w:val="28"/>
          <w:lang w:val="uk-UA"/>
        </w:rPr>
        <w:t xml:space="preserve">власністю акціонерних компаній. До того часу поки корабель не </w:t>
      </w:r>
      <w:r w:rsidR="009908F1" w:rsidRPr="00AC1DED">
        <w:rPr>
          <w:color w:val="000000"/>
          <w:spacing w:val="3"/>
          <w:sz w:val="28"/>
          <w:szCs w:val="28"/>
          <w:lang w:val="uk-UA"/>
        </w:rPr>
        <w:t xml:space="preserve">прийшов в порт жоден акціонер не знав збільшив він свій капітал </w:t>
      </w:r>
      <w:r w:rsidR="009908F1" w:rsidRPr="00AC1DED">
        <w:rPr>
          <w:color w:val="000000"/>
          <w:spacing w:val="1"/>
          <w:sz w:val="28"/>
          <w:szCs w:val="28"/>
          <w:lang w:val="uk-UA"/>
        </w:rPr>
        <w:t>чи навпаки — втратив, перебував у невизначеності, біржа ж дозво</w:t>
      </w:r>
      <w:r w:rsidR="009908F1" w:rsidRPr="00AC1DED">
        <w:rPr>
          <w:color w:val="000000"/>
          <w:spacing w:val="1"/>
          <w:sz w:val="28"/>
          <w:szCs w:val="28"/>
          <w:lang w:val="uk-UA"/>
        </w:rPr>
        <w:softHyphen/>
      </w:r>
      <w:r w:rsidR="009908F1" w:rsidRPr="00AC1DED">
        <w:rPr>
          <w:color w:val="000000"/>
          <w:spacing w:val="2"/>
          <w:sz w:val="28"/>
          <w:szCs w:val="28"/>
          <w:lang w:val="uk-UA"/>
        </w:rPr>
        <w:t>ляла акціонеру-песимісту, продати свою частку в кораблі та Його вантажі тим, хто був більш оптимістичним та схильним до ризику.</w:t>
      </w:r>
    </w:p>
    <w:p w:rsidR="009908F1" w:rsidRPr="00AC1DED" w:rsidRDefault="009908F1" w:rsidP="00AC1DED">
      <w:pPr>
        <w:shd w:val="clear" w:color="auto" w:fill="FFFFFF"/>
        <w:spacing w:line="360" w:lineRule="auto"/>
        <w:ind w:right="7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5"/>
          <w:sz w:val="28"/>
          <w:szCs w:val="28"/>
          <w:lang w:val="uk-UA"/>
        </w:rPr>
        <w:t>Природно, що покупці-оптимісти були людьми поміркова</w:t>
      </w:r>
      <w:r w:rsidRPr="00AC1DED">
        <w:rPr>
          <w:color w:val="000000"/>
          <w:spacing w:val="5"/>
          <w:sz w:val="28"/>
          <w:szCs w:val="28"/>
          <w:lang w:val="uk-UA"/>
        </w:rPr>
        <w:softHyphen/>
        <w:t xml:space="preserve">ними і згоджувалися придбати долю в кораблі із незавершеним рейсом лише за частину її фактичної вартості (частка торгівця в </w:t>
      </w:r>
      <w:r w:rsidRPr="00AC1DED">
        <w:rPr>
          <w:color w:val="000000"/>
          <w:spacing w:val="3"/>
          <w:sz w:val="28"/>
          <w:szCs w:val="28"/>
          <w:lang w:val="uk-UA"/>
        </w:rPr>
        <w:t xml:space="preserve">вартості корабля та його вантажу у випадку успішно завершеного </w:t>
      </w:r>
      <w:r w:rsidRPr="00AC1DED">
        <w:rPr>
          <w:color w:val="000000"/>
          <w:spacing w:val="4"/>
          <w:sz w:val="28"/>
          <w:szCs w:val="28"/>
          <w:lang w:val="uk-UA"/>
        </w:rPr>
        <w:t>рейсу). Так виник курс частки у вартості корабля та його вантажу - прообраз курсу сучасної акції. Цей курс постійно коливався за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5"/>
          <w:sz w:val="28"/>
          <w:szCs w:val="28"/>
          <w:lang w:val="uk-UA"/>
        </w:rPr>
        <w:t xml:space="preserve">лежно від того, які вісті приходили в порт від команд суден, що </w:t>
      </w:r>
      <w:r w:rsidRPr="00AC1DED">
        <w:rPr>
          <w:color w:val="000000"/>
          <w:spacing w:val="4"/>
          <w:sz w:val="28"/>
          <w:szCs w:val="28"/>
          <w:lang w:val="uk-UA"/>
        </w:rPr>
        <w:t xml:space="preserve">вже завершили свої рейси і повернулися. При отриманні поганих вістей (корабель загинув під час бурі чи потрапив до рук піратів) 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власники намагалися як можна швидше продати свою частку за </w:t>
      </w:r>
      <w:r w:rsidRPr="00AC1DED">
        <w:rPr>
          <w:color w:val="000000"/>
          <w:spacing w:val="4"/>
          <w:sz w:val="28"/>
          <w:szCs w:val="28"/>
          <w:lang w:val="uk-UA"/>
        </w:rPr>
        <w:t>найменшу ціну, міркуючи, що краще мати „ хоча б синицю в ру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3"/>
          <w:sz w:val="28"/>
          <w:szCs w:val="28"/>
          <w:lang w:val="uk-UA"/>
        </w:rPr>
        <w:t>ках", при отриманні гарних вістей, все відбувалося в протилежно</w:t>
      </w:r>
      <w:r w:rsidRPr="00AC1DED">
        <w:rPr>
          <w:color w:val="000000"/>
          <w:spacing w:val="3"/>
          <w:sz w:val="28"/>
          <w:szCs w:val="28"/>
          <w:lang w:val="uk-UA"/>
        </w:rPr>
        <w:softHyphen/>
        <w:t>му порядку, учасники торгів намагалися викупити не лише прода</w:t>
      </w:r>
      <w:r w:rsidRPr="00AC1DED">
        <w:rPr>
          <w:color w:val="000000"/>
          <w:spacing w:val="3"/>
          <w:sz w:val="28"/>
          <w:szCs w:val="28"/>
          <w:lang w:val="uk-UA"/>
        </w:rPr>
        <w:softHyphen/>
        <w:t>ну свою частку, але й чужу і навіть за більш високу ціну, розрахо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pacing w:val="2"/>
          <w:sz w:val="28"/>
          <w:szCs w:val="28"/>
          <w:lang w:val="uk-UA"/>
        </w:rPr>
        <w:t>вуючи, що дохід від успішного рейсу покриє всі витрати і забезпе</w:t>
      </w:r>
      <w:r w:rsidRPr="00AC1DED">
        <w:rPr>
          <w:color w:val="000000"/>
          <w:spacing w:val="2"/>
          <w:sz w:val="28"/>
          <w:szCs w:val="28"/>
          <w:lang w:val="uk-UA"/>
        </w:rPr>
        <w:softHyphen/>
      </w:r>
      <w:r w:rsidRPr="00AC1DED">
        <w:rPr>
          <w:color w:val="000000"/>
          <w:spacing w:val="6"/>
          <w:sz w:val="28"/>
          <w:szCs w:val="28"/>
          <w:lang w:val="uk-UA"/>
        </w:rPr>
        <w:t xml:space="preserve">чить прибуток („журавель в небі"). Так і починала своє життя </w:t>
      </w:r>
      <w:r w:rsidRPr="00AC1DED">
        <w:rPr>
          <w:color w:val="000000"/>
          <w:spacing w:val="3"/>
          <w:sz w:val="28"/>
          <w:szCs w:val="28"/>
          <w:lang w:val="uk-UA"/>
        </w:rPr>
        <w:t>фондова біржа — місце торгівлі між людьми, що намагалися за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pacing w:val="5"/>
          <w:sz w:val="28"/>
          <w:szCs w:val="28"/>
          <w:lang w:val="uk-UA"/>
        </w:rPr>
        <w:t xml:space="preserve">зирнути в майбутнє і збільшити свій капітал за рахунок більш </w:t>
      </w:r>
      <w:r w:rsidRPr="00AC1DED">
        <w:rPr>
          <w:color w:val="000000"/>
          <w:spacing w:val="4"/>
          <w:sz w:val="28"/>
          <w:szCs w:val="28"/>
          <w:lang w:val="uk-UA"/>
        </w:rPr>
        <w:t>точного передбачення подій.</w:t>
      </w:r>
    </w:p>
    <w:p w:rsidR="007915C9" w:rsidRPr="00AC1DED" w:rsidRDefault="009908F1" w:rsidP="00AC1DE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6"/>
          <w:sz w:val="28"/>
          <w:szCs w:val="28"/>
          <w:lang w:val="uk-UA"/>
        </w:rPr>
        <w:t xml:space="preserve">На середньовічних біржах нерідко угоди укладалися за зразками товару, який мав згодом надійти. В момент укладання </w:t>
      </w:r>
      <w:r w:rsidRPr="00AC1DED">
        <w:rPr>
          <w:color w:val="000000"/>
          <w:spacing w:val="4"/>
          <w:sz w:val="28"/>
          <w:szCs w:val="28"/>
          <w:lang w:val="uk-UA"/>
        </w:rPr>
        <w:t>угоди на біржі визначалась і погоджувалася ціна товару, що доз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5"/>
          <w:sz w:val="28"/>
          <w:szCs w:val="28"/>
          <w:lang w:val="uk-UA"/>
        </w:rPr>
        <w:t>воляло уникати можливих цінових змін на момент реальної по</w:t>
      </w:r>
      <w:r w:rsidRPr="00AC1DED">
        <w:rPr>
          <w:color w:val="000000"/>
          <w:spacing w:val="5"/>
          <w:sz w:val="28"/>
          <w:szCs w:val="28"/>
          <w:lang w:val="uk-UA"/>
        </w:rPr>
        <w:softHyphen/>
      </w:r>
      <w:r w:rsidRPr="00AC1DED">
        <w:rPr>
          <w:color w:val="000000"/>
          <w:spacing w:val="4"/>
          <w:sz w:val="28"/>
          <w:szCs w:val="28"/>
          <w:lang w:val="uk-UA"/>
        </w:rPr>
        <w:t>ставки. Згодом на біржах була проведена стандартизація товарів</w:t>
      </w:r>
      <w:r w:rsidRPr="00AC1DED">
        <w:rPr>
          <w:color w:val="000000"/>
          <w:spacing w:val="4"/>
          <w:sz w:val="28"/>
          <w:szCs w:val="28"/>
          <w:vertAlign w:val="subscript"/>
          <w:lang w:val="uk-UA"/>
        </w:rPr>
        <w:t xml:space="preserve">: </w:t>
      </w:r>
      <w:r w:rsidRPr="00AC1DED">
        <w:rPr>
          <w:color w:val="000000"/>
          <w:spacing w:val="4"/>
          <w:sz w:val="28"/>
          <w:szCs w:val="28"/>
          <w:lang w:val="uk-UA"/>
        </w:rPr>
        <w:t>тобто впроваджено середні норми їх якості, що дало змогу не по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3"/>
          <w:sz w:val="28"/>
          <w:szCs w:val="28"/>
          <w:lang w:val="uk-UA"/>
        </w:rPr>
        <w:t>ставляти товарів на самі торги і сприяло запровадженню ф'ючерс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них угод. Велику роль в розвитку світової біржової торгівлі </w:t>
      </w:r>
      <w:r w:rsidRPr="00AC1DED">
        <w:rPr>
          <w:color w:val="000000"/>
          <w:spacing w:val="9"/>
          <w:sz w:val="28"/>
          <w:szCs w:val="28"/>
          <w:lang w:val="uk-UA"/>
        </w:rPr>
        <w:t>відіграла Амстердамська біржа, яка надовго стала найваж</w:t>
      </w:r>
      <w:r w:rsidRPr="00AC1DED">
        <w:rPr>
          <w:color w:val="000000"/>
          <w:spacing w:val="9"/>
          <w:sz w:val="28"/>
          <w:szCs w:val="28"/>
          <w:lang w:val="uk-UA"/>
        </w:rPr>
        <w:softHyphen/>
      </w:r>
      <w:r w:rsidRPr="00AC1DED">
        <w:rPr>
          <w:color w:val="000000"/>
          <w:spacing w:val="4"/>
          <w:sz w:val="28"/>
          <w:szCs w:val="28"/>
          <w:lang w:val="uk-UA"/>
        </w:rPr>
        <w:t>ливішою біржею світу, головним носієм прогресу в галузі біржо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3"/>
          <w:sz w:val="28"/>
          <w:szCs w:val="28"/>
          <w:lang w:val="uk-UA"/>
        </w:rPr>
        <w:t>вої торгівлі. Важливим фактом в історії Амстердамської біржі бу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pacing w:val="4"/>
          <w:sz w:val="28"/>
          <w:szCs w:val="28"/>
          <w:lang w:val="uk-UA"/>
        </w:rPr>
        <w:t xml:space="preserve">ло те, що вона першою ввела в свій обіг акції. В </w:t>
      </w:r>
      <w:r w:rsidRPr="00AC1DED">
        <w:rPr>
          <w:color w:val="000000"/>
          <w:spacing w:val="4"/>
          <w:sz w:val="28"/>
          <w:szCs w:val="28"/>
          <w:lang w:val="en-US"/>
        </w:rPr>
        <w:t>XVIII</w:t>
      </w:r>
      <w:r w:rsidRPr="00AC1DED">
        <w:rPr>
          <w:color w:val="000000"/>
          <w:spacing w:val="4"/>
          <w:sz w:val="28"/>
          <w:szCs w:val="28"/>
        </w:rPr>
        <w:t xml:space="preserve"> </w:t>
      </w:r>
      <w:r w:rsidRPr="00AC1DED">
        <w:rPr>
          <w:color w:val="000000"/>
          <w:spacing w:val="4"/>
          <w:sz w:val="28"/>
          <w:szCs w:val="28"/>
          <w:lang w:val="uk-UA"/>
        </w:rPr>
        <w:t>ст. на Ам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7"/>
          <w:sz w:val="28"/>
          <w:szCs w:val="28"/>
          <w:lang w:val="uk-UA"/>
        </w:rPr>
        <w:t>стердамській біржі котирувались цінні папери 44 найменувань</w:t>
      </w:r>
      <w:r w:rsidR="007915C9" w:rsidRPr="00AC1DED">
        <w:rPr>
          <w:color w:val="000000"/>
          <w:spacing w:val="7"/>
          <w:sz w:val="28"/>
          <w:szCs w:val="28"/>
          <w:lang w:val="uk-UA"/>
        </w:rPr>
        <w:t xml:space="preserve">, </w:t>
      </w:r>
      <w:r w:rsidR="007915C9" w:rsidRPr="00AC1DED">
        <w:rPr>
          <w:color w:val="000000"/>
          <w:spacing w:val="1"/>
          <w:sz w:val="28"/>
          <w:szCs w:val="28"/>
          <w:lang w:val="uk-UA"/>
        </w:rPr>
        <w:t>серед   яких значне місце займали акції та облігації державних позик</w:t>
      </w:r>
      <w:r w:rsidR="007915C9" w:rsidRPr="00AC1DED">
        <w:rPr>
          <w:color w:val="000000"/>
          <w:spacing w:val="8"/>
          <w:sz w:val="28"/>
          <w:szCs w:val="28"/>
          <w:lang w:val="uk-UA"/>
        </w:rPr>
        <w:t xml:space="preserve">. Амстердамська біржа мала характер універсальної біржі - </w:t>
      </w:r>
      <w:r w:rsidR="007915C9" w:rsidRPr="00AC1DED">
        <w:rPr>
          <w:color w:val="000000"/>
          <w:spacing w:val="3"/>
          <w:sz w:val="28"/>
          <w:szCs w:val="28"/>
          <w:lang w:val="uk-UA"/>
        </w:rPr>
        <w:t xml:space="preserve">фондової, товарної, валютної і зберегла свій характер до наших </w:t>
      </w:r>
      <w:r w:rsidR="007915C9" w:rsidRPr="00AC1DED">
        <w:rPr>
          <w:color w:val="000000"/>
          <w:sz w:val="28"/>
          <w:szCs w:val="28"/>
          <w:lang w:val="uk-UA"/>
        </w:rPr>
        <w:t xml:space="preserve">днів. В Англії, США, та інших країнах фондові біржі відділилися </w:t>
      </w:r>
      <w:r w:rsidR="007915C9" w:rsidRPr="00AC1DED">
        <w:rPr>
          <w:color w:val="000000"/>
          <w:spacing w:val="-5"/>
          <w:sz w:val="28"/>
          <w:szCs w:val="28"/>
          <w:lang w:val="uk-UA"/>
        </w:rPr>
        <w:t>від товарних.</w:t>
      </w:r>
    </w:p>
    <w:p w:rsidR="007915C9" w:rsidRPr="00AC1DED" w:rsidRDefault="007915C9" w:rsidP="00AC1DED">
      <w:pPr>
        <w:shd w:val="clear" w:color="auto" w:fill="FFFFFF"/>
        <w:spacing w:line="360" w:lineRule="auto"/>
        <w:ind w:left="7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 xml:space="preserve">Становлення Лондонської біржі має тісний зв'язок з іменем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російського царя Івана </w:t>
      </w:r>
      <w:r w:rsidRPr="00AC1DED">
        <w:rPr>
          <w:color w:val="000000"/>
          <w:spacing w:val="-1"/>
          <w:sz w:val="28"/>
          <w:szCs w:val="28"/>
          <w:lang w:val="en-US"/>
        </w:rPr>
        <w:t>IV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 Грозного та капітана Річарда Ченселлора, </w:t>
      </w:r>
      <w:r w:rsidRPr="00AC1DED">
        <w:rPr>
          <w:color w:val="000000"/>
          <w:spacing w:val="2"/>
          <w:sz w:val="28"/>
          <w:szCs w:val="28"/>
          <w:lang w:val="uk-UA"/>
        </w:rPr>
        <w:t>„нещаслива" подорож якого до Китаю закінчилась посольст</w:t>
      </w:r>
      <w:r w:rsidRPr="00AC1DED">
        <w:rPr>
          <w:color w:val="000000"/>
          <w:spacing w:val="12"/>
          <w:sz w:val="28"/>
          <w:szCs w:val="28"/>
          <w:lang w:val="uk-UA"/>
        </w:rPr>
        <w:t xml:space="preserve">вом до Москви та грамотою російського царя про надання 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англійським кораблям повної свободи, що було приводом до заснування 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великої торгівельно-мореходної компанії в Лондоні </w:t>
      </w:r>
      <w:r w:rsidRPr="00AC1DED">
        <w:rPr>
          <w:color w:val="000000"/>
          <w:spacing w:val="1"/>
          <w:sz w:val="28"/>
          <w:szCs w:val="28"/>
          <w:lang w:val="uk-UA"/>
        </w:rPr>
        <w:t>“</w:t>
      </w:r>
      <w:r w:rsidRPr="00AC1DED">
        <w:rPr>
          <w:color w:val="000000"/>
          <w:spacing w:val="1"/>
          <w:sz w:val="28"/>
          <w:szCs w:val="28"/>
          <w:lang w:val="en-US"/>
        </w:rPr>
        <w:t>Moscow</w:t>
      </w:r>
      <w:r w:rsidRPr="00AC1DED">
        <w:rPr>
          <w:color w:val="000000"/>
          <w:spacing w:val="1"/>
          <w:sz w:val="28"/>
          <w:szCs w:val="28"/>
          <w:lang w:val="uk-UA"/>
        </w:rPr>
        <w:t>’</w:t>
      </w:r>
      <w:r w:rsidRPr="00AC1DED">
        <w:rPr>
          <w:color w:val="000000"/>
          <w:spacing w:val="1"/>
          <w:sz w:val="28"/>
          <w:szCs w:val="28"/>
          <w:lang w:val="en-US"/>
        </w:rPr>
        <w:t>s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 </w:t>
      </w:r>
      <w:r w:rsidRPr="00AC1DED">
        <w:rPr>
          <w:color w:val="000000"/>
          <w:spacing w:val="1"/>
          <w:sz w:val="28"/>
          <w:szCs w:val="28"/>
          <w:lang w:val="en-US"/>
        </w:rPr>
        <w:t>company</w:t>
      </w:r>
      <w:r w:rsidRPr="00AC1DED">
        <w:rPr>
          <w:color w:val="000000"/>
          <w:spacing w:val="1"/>
          <w:sz w:val="28"/>
          <w:szCs w:val="28"/>
          <w:lang w:val="uk-UA"/>
        </w:rPr>
        <w:t>”, що затвердила систему акціонування капіталу та започаткувала відкриття Лондонської фондової біржі.</w:t>
      </w:r>
    </w:p>
    <w:p w:rsidR="007915C9" w:rsidRPr="00AC1DED" w:rsidRDefault="007915C9" w:rsidP="00AC1DED">
      <w:pPr>
        <w:shd w:val="clear" w:color="auto" w:fill="FFFFFF"/>
        <w:spacing w:line="360" w:lineRule="auto"/>
        <w:ind w:left="36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 xml:space="preserve">В самій же Російській імперії біржі з'явилися лише за часів Петра І Романова, в </w:t>
      </w:r>
      <w:r w:rsidRPr="00AC1DED">
        <w:rPr>
          <w:color w:val="000000"/>
          <w:sz w:val="28"/>
          <w:szCs w:val="28"/>
          <w:lang w:val="en-US"/>
        </w:rPr>
        <w:t>XVIII</w:t>
      </w:r>
      <w:r w:rsidRPr="00AC1DED">
        <w:rPr>
          <w:color w:val="000000"/>
          <w:sz w:val="28"/>
          <w:szCs w:val="28"/>
        </w:rPr>
        <w:t xml:space="preserve"> </w:t>
      </w:r>
      <w:r w:rsidRPr="00AC1DED">
        <w:rPr>
          <w:color w:val="000000"/>
          <w:sz w:val="28"/>
          <w:szCs w:val="28"/>
          <w:lang w:val="uk-UA"/>
        </w:rPr>
        <w:t>ст. Перша біржа була організована — в Санкт-Петербурзі в 1703 році і проіснувала майже 100 років. Згодом</w:t>
      </w:r>
      <w:r w:rsidRPr="00AC1DED">
        <w:rPr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виникли Одеська (1796 р.) і Кременчуцька (1834 р.) біржі, а </w:t>
      </w:r>
      <w:r w:rsidRPr="00AC1DED">
        <w:rPr>
          <w:color w:val="000000"/>
          <w:sz w:val="28"/>
          <w:szCs w:val="28"/>
          <w:lang w:val="uk-UA"/>
        </w:rPr>
        <w:t xml:space="preserve">наприкінці </w:t>
      </w:r>
      <w:r w:rsidRPr="00AC1DED">
        <w:rPr>
          <w:color w:val="000000"/>
          <w:sz w:val="28"/>
          <w:szCs w:val="28"/>
          <w:lang w:val="en-US"/>
        </w:rPr>
        <w:t>XIX</w:t>
      </w:r>
      <w:r w:rsidRPr="00AC1DED">
        <w:rPr>
          <w:color w:val="000000"/>
          <w:sz w:val="28"/>
          <w:szCs w:val="28"/>
          <w:lang w:val="uk-UA"/>
        </w:rPr>
        <w:t xml:space="preserve"> ст. в Росії налічувалося вже 114 бірж.</w:t>
      </w:r>
    </w:p>
    <w:p w:rsidR="007915C9" w:rsidRPr="00AC1DED" w:rsidRDefault="007915C9" w:rsidP="00AC1DED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1"/>
          <w:sz w:val="28"/>
          <w:szCs w:val="28"/>
          <w:lang w:val="uk-UA"/>
        </w:rPr>
        <w:t xml:space="preserve">Спочатку на Петербурзькій біржі котирувались іноземні </w:t>
      </w:r>
      <w:r w:rsidRPr="00AC1DED">
        <w:rPr>
          <w:color w:val="000000"/>
          <w:spacing w:val="-1"/>
          <w:sz w:val="28"/>
          <w:szCs w:val="28"/>
          <w:lang w:val="uk-UA"/>
        </w:rPr>
        <w:t>векселі та облігації державних позик, а з 1827 р. почали котирувати</w:t>
      </w:r>
      <w:r w:rsidRPr="00AC1DED">
        <w:rPr>
          <w:color w:val="000000"/>
          <w:spacing w:val="3"/>
          <w:sz w:val="28"/>
          <w:szCs w:val="28"/>
          <w:lang w:val="uk-UA"/>
        </w:rPr>
        <w:t>ся акції, але відігравати значну роль в економічному житті к</w:t>
      </w:r>
      <w:r w:rsidRPr="00AC1DED">
        <w:rPr>
          <w:color w:val="000000"/>
          <w:spacing w:val="-3"/>
          <w:sz w:val="28"/>
          <w:szCs w:val="28"/>
          <w:lang w:val="uk-UA"/>
        </w:rPr>
        <w:t xml:space="preserve">раїни вона стала лише в </w:t>
      </w:r>
      <w:r w:rsidRPr="00AC1DED">
        <w:rPr>
          <w:color w:val="000000"/>
          <w:spacing w:val="-3"/>
          <w:sz w:val="28"/>
          <w:szCs w:val="28"/>
          <w:lang w:val="en-US"/>
        </w:rPr>
        <w:t>XIX</w:t>
      </w:r>
      <w:r w:rsidRPr="00AC1DED">
        <w:rPr>
          <w:color w:val="000000"/>
          <w:spacing w:val="-3"/>
          <w:sz w:val="28"/>
          <w:szCs w:val="28"/>
          <w:lang w:val="uk-UA"/>
        </w:rPr>
        <w:t xml:space="preserve"> ст. Стабільна робота біржі з щоденним </w:t>
      </w:r>
      <w:r w:rsidRPr="00AC1DED">
        <w:rPr>
          <w:color w:val="000000"/>
          <w:sz w:val="28"/>
          <w:szCs w:val="28"/>
          <w:lang w:val="uk-UA"/>
        </w:rPr>
        <w:t xml:space="preserve">котируванням цінних паперів почалась після затвердження її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статуту в 1870 р. У 1900 р. на Петербурзькій фондовій біржі було </w:t>
      </w:r>
      <w:r w:rsidRPr="00AC1DED">
        <w:rPr>
          <w:color w:val="000000"/>
          <w:sz w:val="28"/>
          <w:szCs w:val="28"/>
          <w:lang w:val="uk-UA"/>
        </w:rPr>
        <w:t xml:space="preserve">створено фондовий відділ, що започаткував створення в країні </w:t>
      </w:r>
      <w:r w:rsidRPr="00AC1DED">
        <w:rPr>
          <w:color w:val="000000"/>
          <w:spacing w:val="3"/>
          <w:sz w:val="28"/>
          <w:szCs w:val="28"/>
          <w:lang w:val="uk-UA"/>
        </w:rPr>
        <w:t xml:space="preserve">єдиної централізованої фондової біржі, яка отримала право </w:t>
      </w:r>
      <w:r w:rsidRPr="00AC1DED">
        <w:rPr>
          <w:color w:val="000000"/>
          <w:spacing w:val="4"/>
          <w:sz w:val="28"/>
          <w:szCs w:val="28"/>
          <w:lang w:val="uk-UA"/>
        </w:rPr>
        <w:t xml:space="preserve">здійснювати котирування цінних паперів у масштабах всієї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>імперії</w:t>
      </w:r>
      <w:r w:rsidRPr="00AC1DED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Положенням Міністерства фінансів Російської імперії «Про </w:t>
      </w:r>
      <w:r w:rsidRPr="00AC1DED">
        <w:rPr>
          <w:color w:val="000000"/>
          <w:spacing w:val="10"/>
          <w:sz w:val="28"/>
          <w:szCs w:val="28"/>
          <w:lang w:val="uk-UA"/>
        </w:rPr>
        <w:t xml:space="preserve">утворення на Санкт-Петербурзькій біржі відділу» 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 передбачалося, що бюлетень Фондового відділу є </w:t>
      </w:r>
      <w:r w:rsidRPr="00AC1DED">
        <w:rPr>
          <w:color w:val="000000"/>
          <w:spacing w:val="-1"/>
          <w:sz w:val="28"/>
          <w:szCs w:val="28"/>
          <w:lang w:val="uk-UA"/>
        </w:rPr>
        <w:t>офіційним документом, а наведені в ньому курси й ціни є обов'язко</w:t>
      </w:r>
      <w:r w:rsidRPr="00AC1DED">
        <w:rPr>
          <w:color w:val="000000"/>
          <w:sz w:val="28"/>
          <w:szCs w:val="28"/>
          <w:lang w:val="uk-UA"/>
        </w:rPr>
        <w:t>вими при укладанні угод на всій території країни.</w:t>
      </w:r>
    </w:p>
    <w:p w:rsidR="00F4466D" w:rsidRPr="00AC1DED" w:rsidRDefault="007915C9" w:rsidP="00AC1DED">
      <w:pPr>
        <w:shd w:val="clear" w:color="auto" w:fill="FFFFFF"/>
        <w:spacing w:before="50" w:line="360" w:lineRule="auto"/>
        <w:ind w:left="14" w:right="202" w:firstLine="567"/>
        <w:jc w:val="both"/>
        <w:rPr>
          <w:sz w:val="28"/>
          <w:szCs w:val="28"/>
        </w:rPr>
      </w:pPr>
      <w:r w:rsidRPr="00AC1DED">
        <w:rPr>
          <w:color w:val="000000"/>
          <w:spacing w:val="10"/>
          <w:sz w:val="28"/>
          <w:szCs w:val="28"/>
          <w:lang w:val="uk-UA"/>
        </w:rPr>
        <w:t xml:space="preserve">На території України фондові біржі почали діяти значно </w:t>
      </w:r>
      <w:r w:rsidRPr="00AC1DED">
        <w:rPr>
          <w:color w:val="000000"/>
          <w:spacing w:val="6"/>
          <w:sz w:val="28"/>
          <w:szCs w:val="28"/>
          <w:lang w:val="uk-UA"/>
        </w:rPr>
        <w:t>пізніше, ніж у Росії, оскільки після створення біржі в Санкт-Петер</w:t>
      </w:r>
      <w:r w:rsidRPr="00AC1DED">
        <w:rPr>
          <w:color w:val="000000"/>
          <w:spacing w:val="5"/>
          <w:sz w:val="28"/>
          <w:szCs w:val="28"/>
          <w:lang w:val="uk-UA"/>
        </w:rPr>
        <w:t xml:space="preserve">бурзі рівень товарного виробництва і торгівлі в Росії були ще </w:t>
      </w:r>
      <w:r w:rsidRPr="00AC1DED">
        <w:rPr>
          <w:color w:val="000000"/>
          <w:spacing w:val="14"/>
          <w:sz w:val="28"/>
          <w:szCs w:val="28"/>
          <w:lang w:val="uk-UA"/>
        </w:rPr>
        <w:t>тривалий час недостатніми для широкого розвитку біржової тор</w:t>
      </w:r>
      <w:r w:rsidRPr="00AC1DED">
        <w:rPr>
          <w:color w:val="000000"/>
          <w:spacing w:val="10"/>
          <w:sz w:val="28"/>
          <w:szCs w:val="28"/>
          <w:lang w:val="uk-UA"/>
        </w:rPr>
        <w:t>гівлі. Протягом майже цілого століття Санкт-Петербурзька</w:t>
      </w:r>
      <w:r w:rsidR="00F4466D" w:rsidRPr="00AC1DED">
        <w:rPr>
          <w:color w:val="000000"/>
          <w:spacing w:val="10"/>
          <w:sz w:val="28"/>
          <w:szCs w:val="28"/>
          <w:lang w:val="uk-UA"/>
        </w:rPr>
        <w:t xml:space="preserve"> </w:t>
      </w:r>
      <w:r w:rsidR="00F4466D" w:rsidRPr="00AC1DED">
        <w:rPr>
          <w:color w:val="000000"/>
          <w:spacing w:val="-1"/>
          <w:sz w:val="28"/>
          <w:szCs w:val="28"/>
          <w:lang w:val="uk-UA"/>
        </w:rPr>
        <w:t xml:space="preserve">біржа залишалася єдиною в Росії. У 1796 р. було відкрито біржу в </w:t>
      </w:r>
      <w:r w:rsidR="00F4466D" w:rsidRPr="00AC1DED">
        <w:rPr>
          <w:color w:val="000000"/>
          <w:spacing w:val="-4"/>
          <w:sz w:val="28"/>
          <w:szCs w:val="28"/>
          <w:lang w:val="uk-UA"/>
        </w:rPr>
        <w:t xml:space="preserve">Одесі, в 1816 р. — у Варшаві, в 1834 р. — в Кременчуку, (1834 р.) в </w:t>
      </w:r>
      <w:r w:rsidR="00F4466D" w:rsidRPr="00AC1DED">
        <w:rPr>
          <w:color w:val="000000"/>
          <w:spacing w:val="-3"/>
          <w:sz w:val="28"/>
          <w:szCs w:val="28"/>
          <w:lang w:val="uk-UA"/>
        </w:rPr>
        <w:t xml:space="preserve">1837 р. — у Москві та деяких інших містах. Після реформи 1861 р. </w:t>
      </w:r>
      <w:r w:rsidR="00F4466D" w:rsidRPr="00AC1DED">
        <w:rPr>
          <w:color w:val="000000"/>
          <w:spacing w:val="5"/>
          <w:sz w:val="28"/>
          <w:szCs w:val="28"/>
          <w:lang w:val="uk-UA"/>
        </w:rPr>
        <w:t xml:space="preserve">у Росії прискореними темпами почали встановлюватися </w:t>
      </w:r>
      <w:r w:rsidR="00F4466D" w:rsidRPr="00AC1DED">
        <w:rPr>
          <w:color w:val="000000"/>
          <w:sz w:val="28"/>
          <w:szCs w:val="28"/>
          <w:lang w:val="uk-UA"/>
        </w:rPr>
        <w:t>капіталістичні відносини, кількість бірж значно зросла. На тери</w:t>
      </w:r>
      <w:r w:rsidR="00F4466D" w:rsidRPr="00AC1DED">
        <w:rPr>
          <w:color w:val="000000"/>
          <w:sz w:val="28"/>
          <w:szCs w:val="28"/>
          <w:lang w:val="uk-UA"/>
        </w:rPr>
        <w:softHyphen/>
      </w:r>
      <w:r w:rsidR="00F4466D" w:rsidRPr="00AC1DED">
        <w:rPr>
          <w:color w:val="000000"/>
          <w:spacing w:val="2"/>
          <w:sz w:val="28"/>
          <w:szCs w:val="28"/>
          <w:lang w:val="uk-UA"/>
        </w:rPr>
        <w:t>торії України відкрились біржі в Києві (1869), Харкові (1876), Миколаєві (1885) та ін.</w:t>
      </w:r>
    </w:p>
    <w:p w:rsidR="00F4466D" w:rsidRPr="00AC1DED" w:rsidRDefault="00F4466D" w:rsidP="00AC1DED">
      <w:pPr>
        <w:shd w:val="clear" w:color="auto" w:fill="FFFFFF"/>
        <w:spacing w:line="360" w:lineRule="auto"/>
        <w:ind w:left="50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9"/>
          <w:sz w:val="28"/>
          <w:szCs w:val="28"/>
          <w:lang w:val="uk-UA"/>
        </w:rPr>
        <w:t xml:space="preserve">На Київській біржі проводились операції з державними </w:t>
      </w:r>
      <w:r w:rsidRPr="00AC1DED">
        <w:rPr>
          <w:color w:val="000000"/>
          <w:spacing w:val="4"/>
          <w:sz w:val="28"/>
          <w:szCs w:val="28"/>
          <w:lang w:val="uk-UA"/>
        </w:rPr>
        <w:t>цінними паперами, акціями цукрових заводів, облігаціями при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6"/>
          <w:sz w:val="28"/>
          <w:szCs w:val="28"/>
          <w:lang w:val="uk-UA"/>
        </w:rPr>
        <w:t xml:space="preserve">ватних підприємств, векселями, заставними листами, золотом, </w:t>
      </w:r>
      <w:r w:rsidRPr="00AC1DED">
        <w:rPr>
          <w:color w:val="000000"/>
          <w:spacing w:val="2"/>
          <w:sz w:val="28"/>
          <w:szCs w:val="28"/>
          <w:lang w:val="uk-UA"/>
        </w:rPr>
        <w:t>сріблом. Специфічно київськими паперами, які постійно котиру</w:t>
      </w:r>
      <w:r w:rsidRPr="00AC1DED">
        <w:rPr>
          <w:color w:val="000000"/>
          <w:spacing w:val="2"/>
          <w:sz w:val="28"/>
          <w:szCs w:val="28"/>
          <w:lang w:val="uk-UA"/>
        </w:rPr>
        <w:softHyphen/>
      </w:r>
      <w:r w:rsidRPr="00AC1DED">
        <w:rPr>
          <w:color w:val="000000"/>
          <w:spacing w:val="3"/>
          <w:sz w:val="28"/>
          <w:szCs w:val="28"/>
          <w:lang w:val="uk-UA"/>
        </w:rPr>
        <w:t>вались на Київській біржі, були цінні папери міських кредитно-</w:t>
      </w:r>
      <w:r w:rsidRPr="00AC1DED">
        <w:rPr>
          <w:color w:val="000000"/>
          <w:spacing w:val="6"/>
          <w:sz w:val="28"/>
          <w:szCs w:val="28"/>
          <w:lang w:val="uk-UA"/>
        </w:rPr>
        <w:t>фінансових закладів, місцевих машинобудівних та чавунопла</w:t>
      </w:r>
      <w:r w:rsidRPr="00AC1DED">
        <w:rPr>
          <w:color w:val="000000"/>
          <w:spacing w:val="6"/>
          <w:sz w:val="28"/>
          <w:szCs w:val="28"/>
          <w:lang w:val="uk-UA"/>
        </w:rPr>
        <w:softHyphen/>
      </w:r>
      <w:r w:rsidRPr="00AC1DED">
        <w:rPr>
          <w:color w:val="000000"/>
          <w:spacing w:val="4"/>
          <w:sz w:val="28"/>
          <w:szCs w:val="28"/>
          <w:lang w:val="uk-UA"/>
        </w:rPr>
        <w:t>вильних заводів. Протягом 90-х років у Києві сформувався вто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2"/>
          <w:sz w:val="28"/>
          <w:szCs w:val="28"/>
          <w:lang w:val="uk-UA"/>
        </w:rPr>
        <w:t xml:space="preserve">ринний ринок паперів цукрових заводів, промислових товариств </w:t>
      </w:r>
      <w:r w:rsidRPr="00AC1DED">
        <w:rPr>
          <w:color w:val="000000"/>
          <w:spacing w:val="3"/>
          <w:sz w:val="28"/>
          <w:szCs w:val="28"/>
          <w:lang w:val="uk-UA"/>
        </w:rPr>
        <w:t>та комерційних банків. У 1907—1908 роках у зв'язку із зростан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 xml:space="preserve">ням експорту цукру виникли специфічні цінні папери, пов'язані з 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правами на вивіз цукру, які мали риси строкових угод. У роки </w:t>
      </w:r>
      <w:r w:rsidRPr="00AC1DED">
        <w:rPr>
          <w:color w:val="000000"/>
          <w:spacing w:val="7"/>
          <w:sz w:val="28"/>
          <w:szCs w:val="28"/>
          <w:lang w:val="uk-UA"/>
        </w:rPr>
        <w:t xml:space="preserve">Першої світової війни діяльність бірж припинилася. У серпні </w:t>
      </w:r>
      <w:r w:rsidRPr="00AC1DED">
        <w:rPr>
          <w:color w:val="000000"/>
          <w:spacing w:val="3"/>
          <w:sz w:val="28"/>
          <w:szCs w:val="28"/>
          <w:lang w:val="uk-UA"/>
        </w:rPr>
        <w:t xml:space="preserve">1914 р. була закрита також Київська біржа, проте у вересні вона </w:t>
      </w:r>
      <w:r w:rsidRPr="00AC1DED">
        <w:rPr>
          <w:color w:val="000000"/>
          <w:spacing w:val="8"/>
          <w:sz w:val="28"/>
          <w:szCs w:val="28"/>
          <w:lang w:val="uk-UA"/>
        </w:rPr>
        <w:t xml:space="preserve">відновила свою роботу неофіційно. Контракти укладались на </w:t>
      </w:r>
      <w:r w:rsidRPr="00AC1DED">
        <w:rPr>
          <w:color w:val="000000"/>
          <w:spacing w:val="-1"/>
          <w:sz w:val="28"/>
          <w:szCs w:val="28"/>
          <w:lang w:val="uk-UA"/>
        </w:rPr>
        <w:t>біржі навіть в 1916—1917 роках. Функціонування фондового рин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ку в імперії перервалося подіями 1917 р., а потім знову відновило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ся на деякий час у роки непу. Перші товарні біржі виникли в 1921 </w:t>
      </w:r>
      <w:r w:rsidRPr="00AC1DED">
        <w:rPr>
          <w:color w:val="000000"/>
          <w:spacing w:val="-1"/>
          <w:sz w:val="28"/>
          <w:szCs w:val="28"/>
          <w:lang w:val="uk-UA"/>
        </w:rPr>
        <w:t>р., а в 1923 р. при деяких з них були відкриті фондові відділи, при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5"/>
          <w:sz w:val="28"/>
          <w:szCs w:val="28"/>
          <w:lang w:val="uk-UA"/>
        </w:rPr>
        <w:t>значені для визначення курсу червінця і впорядкування валют</w:t>
      </w:r>
      <w:r w:rsidRPr="00AC1DED">
        <w:rPr>
          <w:color w:val="000000"/>
          <w:spacing w:val="5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них операцій державних органів та кооперації. Згодом там почали </w:t>
      </w:r>
      <w:r w:rsidRPr="00AC1DED">
        <w:rPr>
          <w:color w:val="000000"/>
          <w:spacing w:val="5"/>
          <w:sz w:val="28"/>
          <w:szCs w:val="28"/>
          <w:lang w:val="uk-UA"/>
        </w:rPr>
        <w:t>розміщувати державні позики. У 1930 р. з ліквідацією багатоу</w:t>
      </w:r>
      <w:r w:rsidRPr="00AC1DED">
        <w:rPr>
          <w:color w:val="000000"/>
          <w:spacing w:val="5"/>
          <w:sz w:val="28"/>
          <w:szCs w:val="28"/>
          <w:lang w:val="uk-UA"/>
        </w:rPr>
        <w:softHyphen/>
      </w:r>
      <w:r w:rsidRPr="00AC1DED">
        <w:rPr>
          <w:color w:val="000000"/>
          <w:spacing w:val="4"/>
          <w:sz w:val="28"/>
          <w:szCs w:val="28"/>
          <w:lang w:val="uk-UA"/>
        </w:rPr>
        <w:t xml:space="preserve">кладності в економіці» посиленням командно-адміністративної </w:t>
      </w:r>
      <w:r w:rsidRPr="00AC1DED">
        <w:rPr>
          <w:color w:val="000000"/>
          <w:spacing w:val="9"/>
          <w:sz w:val="28"/>
          <w:szCs w:val="28"/>
          <w:lang w:val="uk-UA"/>
        </w:rPr>
        <w:t xml:space="preserve">системи потреба в біржовій торгівлі відпала, і в країні ринок </w:t>
      </w:r>
      <w:r w:rsidRPr="00AC1DED">
        <w:rPr>
          <w:color w:val="000000"/>
          <w:sz w:val="28"/>
          <w:szCs w:val="28"/>
          <w:lang w:val="uk-UA"/>
        </w:rPr>
        <w:t>цінних паперів перервав своє існування на довгі роки.</w:t>
      </w:r>
    </w:p>
    <w:p w:rsidR="00F4466D" w:rsidRPr="00AC1DED" w:rsidRDefault="00F4466D" w:rsidP="00AC1DED">
      <w:pPr>
        <w:shd w:val="clear" w:color="auto" w:fill="FFFFFF"/>
        <w:spacing w:line="360" w:lineRule="auto"/>
        <w:ind w:left="22" w:right="36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 xml:space="preserve">Відновлення діяльності фондових бірж в Україні відбулося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після проголошення нею незалежності. 29 жовтня 1991 року була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зареєстрована перша Українська фондова біржа (УФБ), а вже 2 </w:t>
      </w:r>
      <w:r w:rsidRPr="00AC1DED">
        <w:rPr>
          <w:color w:val="000000"/>
          <w:spacing w:val="-2"/>
          <w:sz w:val="28"/>
          <w:szCs w:val="28"/>
          <w:lang w:val="uk-UA"/>
        </w:rPr>
        <w:t>січня 1992 року розпочалася її практична діяльність, що стало по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  <w:t xml:space="preserve">чатком відновлення національного ринку цінних паперів. Крім неї </w:t>
      </w:r>
      <w:r w:rsidRPr="00AC1DED">
        <w:rPr>
          <w:color w:val="000000"/>
          <w:spacing w:val="-3"/>
          <w:sz w:val="28"/>
          <w:szCs w:val="28"/>
          <w:lang w:val="uk-UA"/>
        </w:rPr>
        <w:t xml:space="preserve">нині на фондовому ринку цінних паперів проводять торги Київська </w:t>
      </w:r>
      <w:r w:rsidRPr="00AC1DED">
        <w:rPr>
          <w:color w:val="000000"/>
          <w:sz w:val="28"/>
          <w:szCs w:val="28"/>
          <w:lang w:val="uk-UA"/>
        </w:rPr>
        <w:t xml:space="preserve">міжнародна фондова біржа (КМФБ); Українська міжбанківська 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валютна біржа (УМВБ); Донецька фондова біржа (ДФБ); </w:t>
      </w:r>
      <w:r w:rsidRPr="00AC1DED">
        <w:rPr>
          <w:color w:val="000000"/>
          <w:sz w:val="28"/>
          <w:szCs w:val="28"/>
          <w:lang w:val="uk-UA"/>
        </w:rPr>
        <w:t xml:space="preserve">Придніпровська фондова біржа (ПФБ), Українська міжнародна 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фондова біржа (УМФБ), Кримська фондова біржа (КФБ). Крім </w:t>
      </w:r>
      <w:r w:rsidRPr="00AC1DED">
        <w:rPr>
          <w:color w:val="000000"/>
          <w:spacing w:val="-4"/>
          <w:sz w:val="28"/>
          <w:szCs w:val="28"/>
          <w:lang w:val="uk-UA"/>
        </w:rPr>
        <w:t>бірж на організованому фондовому ринку України діють дві торго</w:t>
      </w:r>
      <w:r w:rsidRPr="00AC1DED">
        <w:rPr>
          <w:color w:val="000000"/>
          <w:spacing w:val="-4"/>
          <w:sz w:val="28"/>
          <w:szCs w:val="28"/>
          <w:lang w:val="uk-UA"/>
        </w:rPr>
        <w:softHyphen/>
      </w:r>
      <w:r w:rsidRPr="00AC1DED">
        <w:rPr>
          <w:color w:val="000000"/>
          <w:spacing w:val="-3"/>
          <w:sz w:val="28"/>
          <w:szCs w:val="28"/>
          <w:lang w:val="uk-UA"/>
        </w:rPr>
        <w:t>вельно-інформаційні системи: „Перша фондова торгівельна систе</w:t>
      </w:r>
      <w:r w:rsidRPr="00AC1DED">
        <w:rPr>
          <w:color w:val="000000"/>
          <w:spacing w:val="-3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>ма" - „Технічний центр „ПФТС" та „Південноукраїнська торго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вельно-інформаційна система"-  „Південь-Сервер"</w:t>
      </w:r>
    </w:p>
    <w:p w:rsidR="00F4466D" w:rsidRPr="00AC1DED" w:rsidRDefault="00F4466D" w:rsidP="00AC1DED">
      <w:pPr>
        <w:pStyle w:val="2"/>
        <w:spacing w:line="360" w:lineRule="auto"/>
        <w:ind w:firstLine="567"/>
        <w:jc w:val="center"/>
      </w:pPr>
      <w:bookmarkStart w:id="2" w:name="_Toc209520562"/>
      <w:r w:rsidRPr="00AC1DED">
        <w:rPr>
          <w:b w:val="0"/>
          <w:bCs w:val="0"/>
          <w:iCs w:val="0"/>
          <w:color w:val="000000"/>
          <w:spacing w:val="-4"/>
          <w:lang w:val="uk-UA"/>
        </w:rPr>
        <w:t xml:space="preserve">Фондова біржа як організаційно оформлений, постійно </w:t>
      </w:r>
      <w:r w:rsidRPr="00AC1DED">
        <w:rPr>
          <w:b w:val="0"/>
          <w:bCs w:val="0"/>
          <w:iCs w:val="0"/>
          <w:color w:val="000000"/>
          <w:spacing w:val="-5"/>
          <w:lang w:val="uk-UA"/>
        </w:rPr>
        <w:t>діючий ринок, на якому здійснюється торгівля цінними папе</w:t>
      </w:r>
      <w:r w:rsidRPr="00AC1DED">
        <w:rPr>
          <w:b w:val="0"/>
          <w:bCs w:val="0"/>
          <w:iCs w:val="0"/>
          <w:color w:val="000000"/>
          <w:spacing w:val="-5"/>
          <w:lang w:val="uk-UA"/>
        </w:rPr>
        <w:softHyphen/>
      </w:r>
      <w:r w:rsidRPr="00AC1DED">
        <w:rPr>
          <w:b w:val="0"/>
          <w:bCs w:val="0"/>
          <w:iCs w:val="0"/>
          <w:color w:val="000000"/>
          <w:spacing w:val="1"/>
          <w:lang w:val="uk-UA"/>
        </w:rPr>
        <w:t>рами</w:t>
      </w:r>
      <w:bookmarkEnd w:id="2"/>
    </w:p>
    <w:p w:rsidR="00F4466D" w:rsidRPr="00AC1DED" w:rsidRDefault="00F4466D" w:rsidP="00AC1DED">
      <w:pPr>
        <w:shd w:val="clear" w:color="auto" w:fill="FFFFFF"/>
        <w:spacing w:line="360" w:lineRule="auto"/>
        <w:ind w:left="22" w:right="22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3"/>
          <w:sz w:val="28"/>
          <w:szCs w:val="28"/>
          <w:lang w:val="uk-UA"/>
        </w:rPr>
        <w:t xml:space="preserve">В сучасному світі функціонує більше ніж 200 фондових </w:t>
      </w:r>
      <w:r w:rsidRPr="00AC1DED">
        <w:rPr>
          <w:color w:val="000000"/>
          <w:spacing w:val="4"/>
          <w:sz w:val="28"/>
          <w:szCs w:val="28"/>
          <w:lang w:val="uk-UA"/>
        </w:rPr>
        <w:t xml:space="preserve">бірж. Всі вони мають свої особливості часто досить суттєві. </w:t>
      </w:r>
      <w:r w:rsidRPr="00AC1DED">
        <w:rPr>
          <w:color w:val="000000"/>
          <w:spacing w:val="-2"/>
          <w:sz w:val="28"/>
          <w:szCs w:val="28"/>
          <w:lang w:val="uk-UA"/>
        </w:rPr>
        <w:t>Навіть в Західній Європі, незважаючи на спроби сформувати єди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ний ринок цінних паперів, в правилах діяльності фондових бірж </w:t>
      </w:r>
      <w:r w:rsidRPr="00AC1DED">
        <w:rPr>
          <w:color w:val="000000"/>
          <w:spacing w:val="-1"/>
          <w:sz w:val="28"/>
          <w:szCs w:val="28"/>
          <w:lang w:val="uk-UA"/>
        </w:rPr>
        <w:t>зберігаються значні розбіжності.</w:t>
      </w:r>
    </w:p>
    <w:p w:rsidR="00F4466D" w:rsidRPr="00AC1DED" w:rsidRDefault="00F4466D" w:rsidP="00AC1DED">
      <w:pPr>
        <w:shd w:val="clear" w:color="auto" w:fill="FFFFFF"/>
        <w:spacing w:line="360" w:lineRule="auto"/>
        <w:ind w:left="36" w:right="22" w:firstLine="567"/>
        <w:jc w:val="both"/>
        <w:rPr>
          <w:sz w:val="28"/>
          <w:szCs w:val="28"/>
        </w:rPr>
      </w:pPr>
      <w:r w:rsidRPr="00AC1DED">
        <w:rPr>
          <w:color w:val="000000"/>
          <w:spacing w:val="1"/>
          <w:sz w:val="28"/>
          <w:szCs w:val="28"/>
          <w:lang w:val="uk-UA"/>
        </w:rPr>
        <w:t xml:space="preserve">Беручи за критерій визначення правового статусу бірж їх </w:t>
      </w:r>
      <w:r w:rsidRPr="00AC1DED">
        <w:rPr>
          <w:color w:val="000000"/>
          <w:spacing w:val="-1"/>
          <w:sz w:val="28"/>
          <w:szCs w:val="28"/>
          <w:lang w:val="uk-UA"/>
        </w:rPr>
        <w:t>поділяють на три типи: публічно-правові; приватні, змішані.</w:t>
      </w:r>
    </w:p>
    <w:p w:rsidR="00F4466D" w:rsidRPr="00AC1DED" w:rsidRDefault="00F4466D" w:rsidP="00AC1DED">
      <w:pPr>
        <w:shd w:val="clear" w:color="auto" w:fill="FFFFFF"/>
        <w:spacing w:line="360" w:lineRule="auto"/>
        <w:ind w:left="29" w:right="14" w:firstLine="567"/>
        <w:jc w:val="both"/>
        <w:rPr>
          <w:sz w:val="28"/>
          <w:szCs w:val="28"/>
        </w:rPr>
      </w:pPr>
      <w:r w:rsidRPr="00AC1DED">
        <w:rPr>
          <w:color w:val="000000"/>
          <w:spacing w:val="5"/>
          <w:sz w:val="28"/>
          <w:szCs w:val="28"/>
          <w:lang w:val="uk-UA"/>
        </w:rPr>
        <w:t xml:space="preserve">Діяльність </w:t>
      </w:r>
      <w:r w:rsidRPr="00AC1DED">
        <w:rPr>
          <w:b/>
          <w:bCs/>
          <w:i/>
          <w:iCs/>
          <w:color w:val="000000"/>
          <w:spacing w:val="5"/>
          <w:sz w:val="28"/>
          <w:szCs w:val="28"/>
          <w:lang w:val="uk-UA"/>
        </w:rPr>
        <w:t xml:space="preserve">публічно-правових бірж </w:t>
      </w:r>
      <w:r w:rsidRPr="00AC1DED">
        <w:rPr>
          <w:color w:val="000000"/>
          <w:spacing w:val="5"/>
          <w:sz w:val="28"/>
          <w:szCs w:val="28"/>
          <w:lang w:val="uk-UA"/>
        </w:rPr>
        <w:t xml:space="preserve">постійно перебуває </w:t>
      </w:r>
      <w:r w:rsidRPr="00AC1DED">
        <w:rPr>
          <w:color w:val="000000"/>
          <w:sz w:val="28"/>
          <w:szCs w:val="28"/>
          <w:lang w:val="uk-UA"/>
        </w:rPr>
        <w:t xml:space="preserve">під державним контролем. Держава приймає активну участь в </w:t>
      </w:r>
      <w:r w:rsidRPr="00AC1DED">
        <w:rPr>
          <w:color w:val="000000"/>
          <w:spacing w:val="-1"/>
          <w:sz w:val="28"/>
          <w:szCs w:val="28"/>
          <w:lang w:val="uk-UA"/>
        </w:rPr>
        <w:t>створенні Правил біржової торгівлі, контролює їх виконання, за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безпечує підтримку правопорядку на біржі під час проведення </w:t>
      </w:r>
      <w:r w:rsidRPr="00AC1DED">
        <w:rPr>
          <w:color w:val="000000"/>
          <w:spacing w:val="1"/>
          <w:sz w:val="28"/>
          <w:szCs w:val="28"/>
          <w:lang w:val="uk-UA"/>
        </w:rPr>
        <w:t>торгів, призначає біржових маклерів. Публічно-правовий тип фондової біржі характерний для Франції та Німеччини.</w:t>
      </w:r>
    </w:p>
    <w:p w:rsidR="00F4466D" w:rsidRPr="00AC1DED" w:rsidRDefault="00F4466D" w:rsidP="00AC1DED">
      <w:pPr>
        <w:shd w:val="clear" w:color="auto" w:fill="FFFFFF"/>
        <w:spacing w:line="360" w:lineRule="auto"/>
        <w:ind w:left="29" w:firstLine="567"/>
        <w:jc w:val="both"/>
        <w:rPr>
          <w:sz w:val="28"/>
          <w:szCs w:val="28"/>
        </w:rPr>
      </w:pPr>
      <w:r w:rsidRPr="00AC1DED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Приватні фондові біржі </w:t>
      </w:r>
      <w:r w:rsidRPr="00AC1DED">
        <w:rPr>
          <w:i/>
          <w:iCs/>
          <w:color w:val="000000"/>
          <w:spacing w:val="-1"/>
          <w:sz w:val="28"/>
          <w:szCs w:val="28"/>
          <w:lang w:val="uk-UA"/>
        </w:rPr>
        <w:t xml:space="preserve">- </w:t>
      </w:r>
      <w:r w:rsidRPr="00AC1DED">
        <w:rPr>
          <w:color w:val="000000"/>
          <w:spacing w:val="-1"/>
          <w:sz w:val="28"/>
          <w:szCs w:val="28"/>
          <w:lang w:val="uk-UA"/>
        </w:rPr>
        <w:t>це акціонерні товариства, що аб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солютно самостійні в організації біржової торгівлі. Всі угоди на таких біржах укладаються у відповідності до чинного в країні за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2"/>
          <w:sz w:val="28"/>
          <w:szCs w:val="28"/>
          <w:lang w:val="uk-UA"/>
        </w:rPr>
        <w:t xml:space="preserve">конодавства. Держава не дає ніяких гарантій і не бере на себе </w:t>
      </w:r>
      <w:r w:rsidRPr="00AC1DED">
        <w:rPr>
          <w:color w:val="000000"/>
          <w:sz w:val="28"/>
          <w:szCs w:val="28"/>
          <w:lang w:val="uk-UA"/>
        </w:rPr>
        <w:t xml:space="preserve">ніякої відповідальності по забезпеченню стабільності біржової </w:t>
      </w:r>
      <w:r w:rsidRPr="00AC1DED">
        <w:rPr>
          <w:color w:val="000000"/>
          <w:spacing w:val="-1"/>
          <w:sz w:val="28"/>
          <w:szCs w:val="28"/>
          <w:lang w:val="uk-UA"/>
        </w:rPr>
        <w:t>торгівлі та зниженню ризику торгівельних угод. Такий тип харак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>терний для США та Англії.</w:t>
      </w:r>
    </w:p>
    <w:p w:rsidR="00F4466D" w:rsidRPr="00AC1DED" w:rsidRDefault="00F4466D" w:rsidP="00AC1DED">
      <w:pPr>
        <w:shd w:val="clear" w:color="auto" w:fill="FFFFFF"/>
        <w:spacing w:line="360" w:lineRule="auto"/>
        <w:ind w:left="36" w:right="7"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AC1DED">
        <w:rPr>
          <w:color w:val="000000"/>
          <w:spacing w:val="-2"/>
          <w:sz w:val="28"/>
          <w:szCs w:val="28"/>
          <w:lang w:val="uk-UA"/>
        </w:rPr>
        <w:t xml:space="preserve">При </w:t>
      </w:r>
      <w:r w:rsidRPr="00AC1DED"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 xml:space="preserve">змішаному типі — фондова біржа 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створюється як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акціонерне товариство, але при цьому 50% їх капіталу належить державі. Керівництво такими біржами здійснюється на виборній 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основі, але нагляд за біржовою діяльністю здійснюється біржовим </w:t>
      </w:r>
      <w:r w:rsidRPr="00AC1DED">
        <w:rPr>
          <w:color w:val="000000"/>
          <w:spacing w:val="-4"/>
          <w:sz w:val="28"/>
          <w:szCs w:val="28"/>
          <w:lang w:val="uk-UA"/>
        </w:rPr>
        <w:t xml:space="preserve">комісаром, він же проводить офіційну реєстрацію біржових курсів. </w:t>
      </w:r>
      <w:r w:rsidRPr="00AC1DED">
        <w:rPr>
          <w:color w:val="000000"/>
          <w:spacing w:val="-1"/>
          <w:sz w:val="28"/>
          <w:szCs w:val="28"/>
          <w:lang w:val="uk-UA"/>
        </w:rPr>
        <w:t>Цей тип бірж характерний для Австрії, Швейцарії та Швеції.</w:t>
      </w:r>
    </w:p>
    <w:p w:rsidR="004E4343" w:rsidRPr="00AC1DED" w:rsidRDefault="004E4343" w:rsidP="00AC1DED">
      <w:pPr>
        <w:shd w:val="clear" w:color="auto" w:fill="FFFFFF"/>
        <w:spacing w:line="360" w:lineRule="auto"/>
        <w:ind w:left="58" w:right="432" w:firstLine="567"/>
        <w:jc w:val="both"/>
        <w:rPr>
          <w:sz w:val="28"/>
          <w:szCs w:val="28"/>
          <w:lang w:val="uk-UA"/>
        </w:rPr>
      </w:pPr>
      <w:r w:rsidRPr="00AC1DED">
        <w:rPr>
          <w:bCs/>
          <w:color w:val="000000"/>
          <w:spacing w:val="5"/>
          <w:sz w:val="28"/>
          <w:szCs w:val="28"/>
          <w:lang w:val="uk-UA"/>
        </w:rPr>
        <w:t>чаючи іноземні, здійснюються в електронному режимі. В опе</w:t>
      </w:r>
      <w:r w:rsidRPr="00AC1DED">
        <w:rPr>
          <w:bCs/>
          <w:color w:val="000000"/>
          <w:spacing w:val="5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1"/>
          <w:sz w:val="28"/>
          <w:szCs w:val="28"/>
          <w:lang w:val="uk-UA"/>
        </w:rPr>
        <w:t>раційному залі електронної торгівлі знаходяться комп'ютери, за</w:t>
      </w:r>
      <w:r w:rsidRPr="00AC1DED">
        <w:rPr>
          <w:bCs/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-2"/>
          <w:sz w:val="28"/>
          <w:szCs w:val="28"/>
          <w:lang w:val="uk-UA"/>
        </w:rPr>
        <w:t xml:space="preserve">соби зв'язку та спеціалісти. Інші учасники торгів фізично в залі не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>присутні. Близько 50% угод у режимі електронної торгівлі укла</w:t>
      </w:r>
      <w:r w:rsidRPr="00AC1DED">
        <w:rPr>
          <w:bCs/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10"/>
          <w:sz w:val="28"/>
          <w:szCs w:val="28"/>
          <w:lang w:val="uk-UA"/>
        </w:rPr>
        <w:t xml:space="preserve">даються без участі спеціалістів. Відіграючи головну роль у </w:t>
      </w:r>
      <w:r w:rsidRPr="00AC1DED">
        <w:rPr>
          <w:bCs/>
          <w:color w:val="000000"/>
          <w:spacing w:val="5"/>
          <w:sz w:val="28"/>
          <w:szCs w:val="28"/>
          <w:lang w:val="uk-UA"/>
        </w:rPr>
        <w:t xml:space="preserve">біржовій торгівлі, спеціалісти біржі не можуть, як спеціалісти </w:t>
      </w:r>
      <w:r w:rsidRPr="00AC1DED">
        <w:rPr>
          <w:bCs/>
          <w:color w:val="000000"/>
          <w:sz w:val="28"/>
          <w:szCs w:val="28"/>
          <w:lang w:val="uk-UA"/>
        </w:rPr>
        <w:t>інших бірж, здійснювати операції за свій рахунок.</w:t>
      </w:r>
    </w:p>
    <w:p w:rsidR="004E4343" w:rsidRPr="00AC1DED" w:rsidRDefault="004E4343" w:rsidP="00AC1DE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1DED">
        <w:rPr>
          <w:b/>
          <w:color w:val="000000"/>
          <w:spacing w:val="2"/>
          <w:sz w:val="28"/>
          <w:szCs w:val="28"/>
          <w:lang w:val="uk-UA"/>
        </w:rPr>
        <w:t>Паризька фондова біржа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pacing w:val="2"/>
          <w:sz w:val="28"/>
          <w:szCs w:val="28"/>
          <w:lang w:val="uk-UA"/>
        </w:rPr>
        <w:t xml:space="preserve">посідає перше місце серед семи </w:t>
      </w:r>
      <w:r w:rsidRPr="00AC1DED">
        <w:rPr>
          <w:bCs/>
          <w:color w:val="000000"/>
          <w:sz w:val="28"/>
          <w:szCs w:val="28"/>
          <w:lang w:val="uk-UA"/>
        </w:rPr>
        <w:t>бірж Франції, На неї припадає більш як 90% угод, що укладають</w:t>
      </w:r>
      <w:r w:rsidRPr="00AC1DED">
        <w:rPr>
          <w:bCs/>
          <w:color w:val="000000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4"/>
          <w:sz w:val="28"/>
          <w:szCs w:val="28"/>
          <w:lang w:val="uk-UA"/>
        </w:rPr>
        <w:t xml:space="preserve">ся на національному біржовому ринку. На біржі існує три рівні </w:t>
      </w:r>
      <w:r w:rsidRPr="00AC1DED">
        <w:rPr>
          <w:bCs/>
          <w:color w:val="000000"/>
          <w:spacing w:val="9"/>
          <w:sz w:val="28"/>
          <w:szCs w:val="28"/>
          <w:lang w:val="uk-UA"/>
        </w:rPr>
        <w:t xml:space="preserve">котирування. Офіційне котирування призначене для великих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>корпорацій, які отримують стабільні прибутки, регулярно випла</w:t>
      </w:r>
      <w:r w:rsidRPr="00AC1DED">
        <w:rPr>
          <w:bCs/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-1"/>
          <w:sz w:val="28"/>
          <w:szCs w:val="28"/>
          <w:lang w:val="uk-UA"/>
        </w:rPr>
        <w:t>чують дивіденди, розміщують на ринку значну частину акцій і ви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1"/>
          <w:sz w:val="28"/>
          <w:szCs w:val="28"/>
          <w:lang w:val="uk-UA"/>
        </w:rPr>
        <w:t>конують рекомендації установ, які координують діяльність бірж. На такому самому рівні котируються також цінні папери інозем</w:t>
      </w:r>
      <w:r w:rsidRPr="00AC1DED">
        <w:rPr>
          <w:bCs/>
          <w:color w:val="000000"/>
          <w:spacing w:val="1"/>
          <w:sz w:val="28"/>
          <w:szCs w:val="28"/>
          <w:lang w:val="uk-UA"/>
        </w:rPr>
        <w:softHyphen/>
        <w:t xml:space="preserve">них емітентів. Акції малих та середніх підприємств котируються </w:t>
      </w:r>
      <w:r w:rsidRPr="00AC1DED">
        <w:rPr>
          <w:bCs/>
          <w:color w:val="000000"/>
          <w:spacing w:val="2"/>
          <w:sz w:val="28"/>
          <w:szCs w:val="28"/>
          <w:lang w:val="uk-UA"/>
        </w:rPr>
        <w:t>на другому рівні, який називають вторинним ринком. На третьо</w:t>
      </w:r>
      <w:r w:rsidRPr="00AC1DED">
        <w:rPr>
          <w:bCs/>
          <w:color w:val="000000"/>
          <w:spacing w:val="2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1"/>
          <w:sz w:val="28"/>
          <w:szCs w:val="28"/>
          <w:lang w:val="uk-UA"/>
        </w:rPr>
        <w:t xml:space="preserve">му рівні, так званому вільному ринку, котируються цінні папери, </w:t>
      </w:r>
      <w:r w:rsidRPr="00AC1DED">
        <w:rPr>
          <w:bCs/>
          <w:color w:val="000000"/>
          <w:sz w:val="28"/>
          <w:szCs w:val="28"/>
          <w:lang w:val="uk-UA"/>
        </w:rPr>
        <w:t>що не були допущені до котирування на вищих рівнях.</w:t>
      </w:r>
    </w:p>
    <w:p w:rsidR="004E4343" w:rsidRPr="00AC1DED" w:rsidRDefault="004E4343" w:rsidP="00AC1DE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1DED">
        <w:rPr>
          <w:bCs/>
          <w:color w:val="000000"/>
          <w:spacing w:val="-1"/>
          <w:sz w:val="28"/>
          <w:szCs w:val="28"/>
          <w:lang w:val="uk-UA"/>
        </w:rPr>
        <w:t>На першому рівні укладаються як касові, так і строкові уго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1"/>
          <w:sz w:val="28"/>
          <w:szCs w:val="28"/>
          <w:lang w:val="uk-UA"/>
        </w:rPr>
        <w:t xml:space="preserve">ди з цінними паперами, на другому та третьому рівнях учасники </w:t>
      </w:r>
      <w:r w:rsidRPr="00AC1DED">
        <w:rPr>
          <w:bCs/>
          <w:color w:val="000000"/>
          <w:sz w:val="28"/>
          <w:szCs w:val="28"/>
          <w:lang w:val="uk-UA"/>
        </w:rPr>
        <w:t xml:space="preserve">ринку укладають тільки касові угоди. Біржові торги проводяться </w:t>
      </w:r>
      <w:r w:rsidRPr="00AC1DED">
        <w:rPr>
          <w:bCs/>
          <w:color w:val="000000"/>
          <w:spacing w:val="-3"/>
          <w:sz w:val="28"/>
          <w:szCs w:val="28"/>
          <w:lang w:val="uk-UA"/>
        </w:rPr>
        <w:t>протягом трьох годин з 11.30 до 14.30 кожного робочого дня. Спо</w:t>
      </w:r>
      <w:r w:rsidRPr="00AC1DED">
        <w:rPr>
          <w:bCs/>
          <w:color w:val="000000"/>
          <w:spacing w:val="-3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7"/>
          <w:sz w:val="28"/>
          <w:szCs w:val="28"/>
          <w:lang w:val="uk-UA"/>
        </w:rPr>
        <w:t xml:space="preserve">чатку проводиться котирування державних та корпоративних </w:t>
      </w:r>
      <w:r w:rsidRPr="00AC1DED">
        <w:rPr>
          <w:bCs/>
          <w:color w:val="000000"/>
          <w:sz w:val="28"/>
          <w:szCs w:val="28"/>
          <w:lang w:val="uk-UA"/>
        </w:rPr>
        <w:t>облігацій, а після цього акцій,</w:t>
      </w:r>
    </w:p>
    <w:p w:rsidR="004E4343" w:rsidRPr="00AC1DED" w:rsidRDefault="004E4343" w:rsidP="00AC1DE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1DED">
        <w:rPr>
          <w:bCs/>
          <w:color w:val="000000"/>
          <w:spacing w:val="11"/>
          <w:sz w:val="28"/>
          <w:szCs w:val="28"/>
          <w:lang w:val="uk-UA"/>
        </w:rPr>
        <w:t xml:space="preserve">В країнах, що мають федеративний державний устрій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 xml:space="preserve">біржовій фондовій системі притаманна </w:t>
      </w:r>
      <w:r w:rsidRPr="00AC1DED">
        <w:rPr>
          <w:i/>
          <w:iCs/>
          <w:color w:val="000000"/>
          <w:spacing w:val="1"/>
          <w:sz w:val="28"/>
          <w:szCs w:val="28"/>
          <w:lang w:val="uk-UA"/>
        </w:rPr>
        <w:t xml:space="preserve">поліцентричність,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>в та</w:t>
      </w:r>
      <w:r w:rsidRPr="00AC1DED">
        <w:rPr>
          <w:bCs/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3"/>
          <w:sz w:val="28"/>
          <w:szCs w:val="28"/>
          <w:lang w:val="uk-UA"/>
        </w:rPr>
        <w:t xml:space="preserve">ких країнах майже рівні позиції займає кілька центрів фондової 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t>торгівлі. Так, наприклад, в Австралії лідирують фондові біржі То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2"/>
          <w:sz w:val="28"/>
          <w:szCs w:val="28"/>
          <w:lang w:val="uk-UA"/>
        </w:rPr>
        <w:t xml:space="preserve">ронто та Монреаля, в Австралії — біржі Сіднея та Мельбурна, в </w:t>
      </w:r>
      <w:r w:rsidRPr="00AC1DED">
        <w:rPr>
          <w:bCs/>
          <w:color w:val="000000"/>
          <w:spacing w:val="3"/>
          <w:sz w:val="28"/>
          <w:szCs w:val="28"/>
          <w:lang w:val="uk-UA"/>
        </w:rPr>
        <w:t>Німеччині - біржі Франкфурта-на-Майні, Дюссельдорфа, Мюн</w:t>
      </w:r>
      <w:r w:rsidRPr="00AC1DED">
        <w:rPr>
          <w:bCs/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-2"/>
          <w:sz w:val="28"/>
          <w:szCs w:val="28"/>
          <w:lang w:val="uk-UA"/>
        </w:rPr>
        <w:t>хена та Гамбурга.</w:t>
      </w:r>
    </w:p>
    <w:p w:rsidR="004E4343" w:rsidRPr="00AC1DED" w:rsidRDefault="004E4343" w:rsidP="00AC1DED">
      <w:pPr>
        <w:shd w:val="clear" w:color="auto" w:fill="FFFFFF"/>
        <w:spacing w:line="360" w:lineRule="auto"/>
        <w:ind w:left="7" w:right="173" w:firstLine="567"/>
        <w:jc w:val="both"/>
        <w:rPr>
          <w:sz w:val="28"/>
          <w:szCs w:val="28"/>
        </w:rPr>
      </w:pPr>
      <w:r w:rsidRPr="00AC1DED">
        <w:rPr>
          <w:bCs/>
          <w:color w:val="000000"/>
          <w:spacing w:val="13"/>
          <w:sz w:val="28"/>
          <w:szCs w:val="28"/>
          <w:lang w:val="uk-UA"/>
        </w:rPr>
        <w:t xml:space="preserve">Найбільш специфічним є фондовий ринок США,  він </w:t>
      </w:r>
      <w:r w:rsidRPr="00AC1DED">
        <w:rPr>
          <w:bCs/>
          <w:color w:val="000000"/>
          <w:spacing w:val="6"/>
          <w:sz w:val="28"/>
          <w:szCs w:val="28"/>
          <w:lang w:val="uk-UA"/>
        </w:rPr>
        <w:t xml:space="preserve">настільки розгалужений, що в головному фінансовому центрі </w:t>
      </w:r>
      <w:r w:rsidRPr="00AC1DED">
        <w:rPr>
          <w:bCs/>
          <w:color w:val="000000"/>
          <w:spacing w:val="2"/>
          <w:sz w:val="28"/>
          <w:szCs w:val="28"/>
          <w:lang w:val="uk-UA"/>
        </w:rPr>
        <w:t>країни знайшлося місце і для загальновизнаного лідера — Нью-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t xml:space="preserve">Йоркської фондової біржі, і для Американської фондової, в країні </w:t>
      </w:r>
      <w:r w:rsidRPr="00AC1DED">
        <w:rPr>
          <w:bCs/>
          <w:color w:val="000000"/>
          <w:spacing w:val="4"/>
          <w:sz w:val="28"/>
          <w:szCs w:val="28"/>
          <w:lang w:val="uk-UA"/>
        </w:rPr>
        <w:t xml:space="preserve">функціонують також провінційні фондові біржі, їх кількість за </w:t>
      </w:r>
      <w:r w:rsidRPr="00AC1DED">
        <w:rPr>
          <w:bCs/>
          <w:color w:val="000000"/>
          <w:spacing w:val="-2"/>
          <w:sz w:val="28"/>
          <w:szCs w:val="28"/>
          <w:lang w:val="uk-UA"/>
        </w:rPr>
        <w:t>післявоєнні роки скоротилась, але ті що залишились займають до</w:t>
      </w:r>
      <w:r w:rsidRPr="00AC1DED">
        <w:rPr>
          <w:bCs/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-1"/>
          <w:sz w:val="28"/>
          <w:szCs w:val="28"/>
          <w:lang w:val="uk-UA"/>
        </w:rPr>
        <w:t xml:space="preserve">волі сильні позиції, тому біржову систему США класифікують як </w:t>
      </w:r>
      <w:r w:rsidRPr="00AC1DED">
        <w:rPr>
          <w:bCs/>
          <w:color w:val="000000"/>
          <w:sz w:val="28"/>
          <w:szCs w:val="28"/>
          <w:lang w:val="uk-UA"/>
        </w:rPr>
        <w:t xml:space="preserve">побудовану по змішаному типу. Розглянемо механізм дії </w:t>
      </w:r>
      <w:r w:rsidRPr="00AC1DED">
        <w:rPr>
          <w:i/>
          <w:iCs/>
          <w:color w:val="000000"/>
          <w:sz w:val="28"/>
          <w:szCs w:val="28"/>
          <w:lang w:val="uk-UA"/>
        </w:rPr>
        <w:t>Нью-</w:t>
      </w:r>
      <w:r w:rsidRPr="00AC1DED">
        <w:rPr>
          <w:i/>
          <w:iCs/>
          <w:color w:val="000000"/>
          <w:spacing w:val="6"/>
          <w:sz w:val="28"/>
          <w:szCs w:val="28"/>
          <w:lang w:val="uk-UA"/>
        </w:rPr>
        <w:t xml:space="preserve">Йоркської фондової біржі </w:t>
      </w:r>
      <w:r w:rsidRPr="00AC1DED">
        <w:rPr>
          <w:bCs/>
          <w:color w:val="000000"/>
          <w:spacing w:val="6"/>
          <w:sz w:val="28"/>
          <w:szCs w:val="28"/>
          <w:lang w:val="uk-UA"/>
        </w:rPr>
        <w:t>(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New</w:t>
      </w:r>
      <w:r w:rsidRPr="00AC1DED">
        <w:rPr>
          <w:bCs/>
          <w:color w:val="000000"/>
          <w:spacing w:val="6"/>
          <w:sz w:val="28"/>
          <w:szCs w:val="28"/>
          <w:lang w:val="uk-UA"/>
        </w:rPr>
        <w:t>-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York</w:t>
      </w:r>
      <w:r w:rsidRPr="00AC1DED">
        <w:rPr>
          <w:bCs/>
          <w:color w:val="000000"/>
          <w:spacing w:val="6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Stock</w:t>
      </w:r>
      <w:r w:rsidRPr="00AC1DED">
        <w:rPr>
          <w:bCs/>
          <w:color w:val="000000"/>
          <w:spacing w:val="6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Exchange</w:t>
      </w:r>
      <w:r w:rsidR="00530A67" w:rsidRPr="00AC1DED">
        <w:rPr>
          <w:bCs/>
          <w:color w:val="000000"/>
          <w:spacing w:val="6"/>
          <w:sz w:val="28"/>
          <w:szCs w:val="28"/>
          <w:lang w:val="uk-UA"/>
        </w:rPr>
        <w:t xml:space="preserve">, або </w:t>
      </w:r>
      <w:r w:rsidR="00530A67"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bCs/>
          <w:color w:val="000000"/>
          <w:spacing w:val="-2"/>
          <w:sz w:val="28"/>
          <w:szCs w:val="28"/>
          <w:lang w:val="uk-UA"/>
        </w:rPr>
        <w:t>), яка була заснована в 1792 р, і є однією з найбільших і най</w:t>
      </w:r>
      <w:r w:rsidRPr="00AC1DED">
        <w:rPr>
          <w:bCs/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bCs/>
          <w:color w:val="000000"/>
          <w:sz w:val="28"/>
          <w:szCs w:val="28"/>
          <w:lang w:val="uk-UA"/>
        </w:rPr>
        <w:t>старіших фондових бірж світу, її діяльність регламентується ста</w:t>
      </w:r>
      <w:r w:rsidRPr="00AC1DED">
        <w:rPr>
          <w:bCs/>
          <w:color w:val="000000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1"/>
          <w:sz w:val="28"/>
          <w:szCs w:val="28"/>
          <w:lang w:val="uk-UA"/>
        </w:rPr>
        <w:t>тутом, внутрішніми правилами та інструкціями. Здійснює уп</w:t>
      </w:r>
      <w:r w:rsidRPr="00AC1DED">
        <w:rPr>
          <w:bCs/>
          <w:color w:val="000000"/>
          <w:spacing w:val="1"/>
          <w:sz w:val="28"/>
          <w:szCs w:val="28"/>
          <w:lang w:val="uk-UA"/>
        </w:rPr>
        <w:softHyphen/>
        <w:t>равління біржею</w:t>
      </w:r>
      <w:r w:rsidRPr="00AC1DED">
        <w:rPr>
          <w:bCs/>
          <w:color w:val="000000"/>
          <w:spacing w:val="1"/>
          <w:sz w:val="28"/>
          <w:szCs w:val="28"/>
        </w:rPr>
        <w:t xml:space="preserve">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 xml:space="preserve">Рада директорів, яка складається з членів біржі </w:t>
      </w:r>
      <w:r w:rsidRPr="00AC1DED">
        <w:rPr>
          <w:bCs/>
          <w:color w:val="000000"/>
          <w:sz w:val="28"/>
          <w:szCs w:val="28"/>
          <w:lang w:val="uk-UA"/>
        </w:rPr>
        <w:t>та незалежних представників.</w:t>
      </w:r>
    </w:p>
    <w:p w:rsidR="004E4343" w:rsidRPr="00AC1DED" w:rsidRDefault="004E4343" w:rsidP="00AC1DED">
      <w:pPr>
        <w:shd w:val="clear" w:color="auto" w:fill="FFFFFF"/>
        <w:spacing w:line="360" w:lineRule="auto"/>
        <w:ind w:left="58" w:right="122" w:firstLine="567"/>
        <w:jc w:val="both"/>
        <w:rPr>
          <w:sz w:val="28"/>
          <w:szCs w:val="28"/>
          <w:lang w:val="uk-UA"/>
        </w:rPr>
      </w:pPr>
      <w:r w:rsidRPr="00AC1DED">
        <w:rPr>
          <w:bCs/>
          <w:color w:val="000000"/>
          <w:sz w:val="28"/>
          <w:szCs w:val="28"/>
          <w:lang w:val="uk-UA"/>
        </w:rPr>
        <w:t xml:space="preserve">Операції на біржі здійснюють тільки члени біржі, загальна 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t>чисельність яких сягає 1400. Членами біржі, як правило, є фізичні особи. Якщо член біржі є співвласником фірми, фірма також вва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3"/>
          <w:sz w:val="28"/>
          <w:szCs w:val="28"/>
          <w:lang w:val="uk-UA"/>
        </w:rPr>
        <w:t xml:space="preserve">жається членом біржі. Серед фірм — членів біржі домінують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>кілька десятків інвестиційних банків, які займають ключові по</w:t>
      </w:r>
      <w:r w:rsidRPr="00AC1DED">
        <w:rPr>
          <w:bCs/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bCs/>
          <w:color w:val="000000"/>
          <w:sz w:val="28"/>
          <w:szCs w:val="28"/>
          <w:lang w:val="uk-UA"/>
        </w:rPr>
        <w:t xml:space="preserve">зиції на американському фондовому ринку. Ціна брокерського </w:t>
      </w:r>
      <w:r w:rsidRPr="00AC1DED">
        <w:rPr>
          <w:bCs/>
          <w:color w:val="000000"/>
          <w:spacing w:val="-3"/>
          <w:sz w:val="28"/>
          <w:szCs w:val="28"/>
          <w:lang w:val="uk-UA"/>
        </w:rPr>
        <w:t xml:space="preserve">місця на біржі становить близько 500 000 дол. США. Існує чотири </w:t>
      </w:r>
      <w:r w:rsidRPr="00AC1DED">
        <w:rPr>
          <w:bCs/>
          <w:color w:val="000000"/>
          <w:sz w:val="28"/>
          <w:szCs w:val="28"/>
          <w:lang w:val="uk-UA"/>
        </w:rPr>
        <w:t>основні категорії членів біржі, з яких дві перші головні.</w:t>
      </w:r>
    </w:p>
    <w:p w:rsidR="004E4343" w:rsidRPr="00AC1DED" w:rsidRDefault="004E4343" w:rsidP="00AC1DE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firstLine="567"/>
        <w:jc w:val="both"/>
        <w:rPr>
          <w:color w:val="000000"/>
          <w:spacing w:val="-26"/>
          <w:sz w:val="28"/>
          <w:szCs w:val="28"/>
          <w:lang w:val="uk-UA"/>
        </w:rPr>
      </w:pPr>
      <w:r w:rsidRPr="00AC1DED">
        <w:rPr>
          <w:b/>
          <w:i/>
          <w:iCs/>
          <w:color w:val="000000"/>
          <w:spacing w:val="9"/>
          <w:sz w:val="28"/>
          <w:szCs w:val="28"/>
          <w:lang w:val="uk-UA"/>
        </w:rPr>
        <w:t>Спеціалісти</w:t>
      </w:r>
      <w:r w:rsidRPr="00AC1DED">
        <w:rPr>
          <w:i/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AC1DED">
        <w:rPr>
          <w:bCs/>
          <w:i/>
          <w:iCs/>
          <w:color w:val="000000"/>
          <w:spacing w:val="9"/>
          <w:sz w:val="28"/>
          <w:szCs w:val="28"/>
          <w:lang w:val="uk-UA"/>
        </w:rPr>
        <w:t xml:space="preserve">є </w:t>
      </w:r>
      <w:r w:rsidRPr="00AC1DED">
        <w:rPr>
          <w:bCs/>
          <w:color w:val="000000"/>
          <w:spacing w:val="9"/>
          <w:sz w:val="28"/>
          <w:szCs w:val="28"/>
          <w:lang w:val="uk-UA"/>
        </w:rPr>
        <w:t>центральними фігурами на біржі, які</w:t>
      </w:r>
      <w:r w:rsidRPr="00AC1DED">
        <w:rPr>
          <w:bCs/>
          <w:color w:val="000000"/>
          <w:spacing w:val="9"/>
          <w:sz w:val="28"/>
          <w:szCs w:val="28"/>
        </w:rPr>
        <w:t xml:space="preserve"> </w:t>
      </w:r>
      <w:r w:rsidRPr="00AC1DED">
        <w:rPr>
          <w:bCs/>
          <w:color w:val="000000"/>
          <w:spacing w:val="-2"/>
          <w:sz w:val="28"/>
          <w:szCs w:val="28"/>
          <w:lang w:val="uk-UA"/>
        </w:rPr>
        <w:t>відіграють провідну роль у біржовій торгівлі. Вони ведуть</w:t>
      </w:r>
      <w:r w:rsidRPr="00AC1DED">
        <w:rPr>
          <w:bCs/>
          <w:color w:val="000000"/>
          <w:spacing w:val="-2"/>
          <w:sz w:val="28"/>
          <w:szCs w:val="28"/>
        </w:rPr>
        <w:t xml:space="preserve"> 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t>торги окремими групами цінних паперів на окремих тор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-2"/>
          <w:sz w:val="28"/>
          <w:szCs w:val="28"/>
          <w:lang w:val="uk-UA"/>
        </w:rPr>
        <w:t xml:space="preserve">гових майданчиках, виконуючи при цьому дві функції. Як </w:t>
      </w:r>
      <w:r w:rsidRPr="00AC1DED">
        <w:rPr>
          <w:b/>
          <w:i/>
          <w:iCs/>
          <w:color w:val="000000"/>
          <w:spacing w:val="-1"/>
          <w:sz w:val="28"/>
          <w:szCs w:val="28"/>
          <w:lang w:val="uk-UA"/>
        </w:rPr>
        <w:t>агенти-брокери вони</w:t>
      </w:r>
      <w:r w:rsidRPr="00AC1DED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t>виконують замовлення інших бро</w:t>
      </w:r>
      <w:r w:rsidRPr="00AC1DED">
        <w:rPr>
          <w:bCs/>
          <w:color w:val="000000"/>
          <w:sz w:val="28"/>
          <w:szCs w:val="28"/>
          <w:lang w:val="uk-UA"/>
        </w:rPr>
        <w:t xml:space="preserve">керів і як </w:t>
      </w:r>
      <w:r w:rsidRPr="00AC1DED">
        <w:rPr>
          <w:b/>
          <w:i/>
          <w:iCs/>
          <w:color w:val="000000"/>
          <w:sz w:val="28"/>
          <w:szCs w:val="28"/>
          <w:lang w:val="uk-UA"/>
        </w:rPr>
        <w:t>дилери</w:t>
      </w:r>
      <w:r w:rsidRPr="00AC1DED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z w:val="28"/>
          <w:szCs w:val="28"/>
          <w:lang w:val="uk-UA"/>
        </w:rPr>
        <w:t>працюють від свого імені і за свій раху</w:t>
      </w:r>
      <w:r w:rsidRPr="00AC1DED">
        <w:rPr>
          <w:bCs/>
          <w:color w:val="000000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8"/>
          <w:sz w:val="28"/>
          <w:szCs w:val="28"/>
          <w:lang w:val="uk-UA"/>
        </w:rPr>
        <w:t xml:space="preserve">нок, їх основна функція - забезпечити ліквідність та 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t>стабільність того сектора ринку, в якому вони працюють. Проводячи операції від свого імені та за свій рахунок, во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softHyphen/>
        <w:t>ни насамперед повинні дати змогу учасникам ринку про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-3"/>
          <w:sz w:val="28"/>
          <w:szCs w:val="28"/>
          <w:lang w:val="uk-UA"/>
        </w:rPr>
        <w:t>дати акції при падінні цін та купити їх при підвищенні цін.</w:t>
      </w:r>
    </w:p>
    <w:p w:rsidR="004E4343" w:rsidRPr="00AC1DED" w:rsidRDefault="004E4343" w:rsidP="00AC1DE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firstLine="567"/>
        <w:jc w:val="both"/>
        <w:rPr>
          <w:color w:val="000000"/>
          <w:spacing w:val="-18"/>
          <w:sz w:val="28"/>
          <w:szCs w:val="28"/>
          <w:lang w:val="uk-UA"/>
        </w:rPr>
      </w:pPr>
      <w:r w:rsidRPr="00AC1DED">
        <w:rPr>
          <w:b/>
          <w:i/>
          <w:iCs/>
          <w:color w:val="000000"/>
          <w:spacing w:val="2"/>
          <w:sz w:val="28"/>
          <w:szCs w:val="28"/>
          <w:lang w:val="uk-UA"/>
        </w:rPr>
        <w:t>Брокери-комісіонери</w:t>
      </w:r>
      <w:r w:rsidRPr="00AC1DED">
        <w:rPr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pacing w:val="2"/>
          <w:sz w:val="28"/>
          <w:szCs w:val="28"/>
          <w:lang w:val="uk-UA"/>
        </w:rPr>
        <w:t>збирають заявки клієнтів, достав</w:t>
      </w:r>
      <w:r w:rsidRPr="00AC1DED">
        <w:rPr>
          <w:bCs/>
          <w:color w:val="000000"/>
          <w:sz w:val="28"/>
          <w:szCs w:val="28"/>
          <w:lang w:val="uk-UA"/>
        </w:rPr>
        <w:t>ляють їх в операційний зал і забезпечують виконання.</w:t>
      </w:r>
    </w:p>
    <w:p w:rsidR="004E4343" w:rsidRPr="00AC1DED" w:rsidRDefault="004E4343" w:rsidP="00AC1DE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firstLine="567"/>
        <w:jc w:val="both"/>
        <w:rPr>
          <w:color w:val="000000"/>
          <w:spacing w:val="-18"/>
          <w:sz w:val="28"/>
          <w:szCs w:val="28"/>
          <w:lang w:val="uk-UA"/>
        </w:rPr>
      </w:pPr>
      <w:r w:rsidRPr="00AC1DED">
        <w:rPr>
          <w:b/>
          <w:i/>
          <w:iCs/>
          <w:color w:val="000000"/>
          <w:spacing w:val="-3"/>
          <w:sz w:val="28"/>
          <w:szCs w:val="28"/>
          <w:lang w:val="uk-UA"/>
        </w:rPr>
        <w:t>Брокери</w:t>
      </w:r>
      <w:r w:rsidRPr="00AC1DED">
        <w:rPr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AC1DED">
        <w:rPr>
          <w:b/>
          <w:i/>
          <w:iCs/>
          <w:color w:val="000000"/>
          <w:spacing w:val="-3"/>
          <w:sz w:val="28"/>
          <w:szCs w:val="28"/>
          <w:lang w:val="uk-UA"/>
        </w:rPr>
        <w:t>торговельного залу, або біржові брокери,</w:t>
      </w:r>
      <w:r w:rsidRPr="00AC1DED">
        <w:rPr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pacing w:val="-3"/>
          <w:sz w:val="28"/>
          <w:szCs w:val="28"/>
          <w:lang w:val="uk-UA"/>
        </w:rPr>
        <w:t>як пра</w:t>
      </w:r>
      <w:r w:rsidRPr="00AC1DED">
        <w:rPr>
          <w:bCs/>
          <w:color w:val="000000"/>
          <w:spacing w:val="-3"/>
          <w:sz w:val="28"/>
          <w:szCs w:val="28"/>
          <w:lang w:val="uk-UA"/>
        </w:rPr>
        <w:softHyphen/>
      </w:r>
      <w:r w:rsidRPr="00AC1DED">
        <w:rPr>
          <w:bCs/>
          <w:color w:val="000000"/>
          <w:spacing w:val="-4"/>
          <w:sz w:val="28"/>
          <w:szCs w:val="28"/>
          <w:lang w:val="uk-UA"/>
        </w:rPr>
        <w:t>вило, виконують у залі доручення інших брокерів, які з тих</w:t>
      </w:r>
      <w:r w:rsidRPr="00AC1DED">
        <w:rPr>
          <w:bCs/>
          <w:color w:val="000000"/>
          <w:spacing w:val="-4"/>
          <w:sz w:val="28"/>
          <w:szCs w:val="28"/>
        </w:rPr>
        <w:t xml:space="preserve"> </w:t>
      </w:r>
      <w:r w:rsidRPr="00AC1DED">
        <w:rPr>
          <w:bCs/>
          <w:color w:val="000000"/>
          <w:spacing w:val="7"/>
          <w:sz w:val="28"/>
          <w:szCs w:val="28"/>
          <w:lang w:val="uk-UA"/>
        </w:rPr>
        <w:t>чи інших причин не можуть виконати заявку клієнта.</w:t>
      </w:r>
      <w:r w:rsidRPr="00AC1DED">
        <w:rPr>
          <w:bCs/>
          <w:color w:val="000000"/>
          <w:spacing w:val="7"/>
          <w:sz w:val="28"/>
          <w:szCs w:val="28"/>
        </w:rPr>
        <w:t xml:space="preserve"> </w:t>
      </w:r>
      <w:r w:rsidRPr="00AC1DED">
        <w:rPr>
          <w:bCs/>
          <w:color w:val="000000"/>
          <w:spacing w:val="-5"/>
          <w:sz w:val="28"/>
          <w:szCs w:val="28"/>
          <w:lang w:val="uk-UA"/>
        </w:rPr>
        <w:t>Біржові брокери виконують також доручення своїх клієнтів.</w:t>
      </w:r>
    </w:p>
    <w:p w:rsidR="004E4343" w:rsidRPr="00AC1DED" w:rsidRDefault="004E4343" w:rsidP="00AC1DED">
      <w:pPr>
        <w:numPr>
          <w:ilvl w:val="0"/>
          <w:numId w:val="1"/>
        </w:numPr>
        <w:shd w:val="clear" w:color="auto" w:fill="FFFFFF"/>
        <w:tabs>
          <w:tab w:val="left" w:pos="284"/>
          <w:tab w:val="left" w:pos="965"/>
        </w:tabs>
        <w:spacing w:line="360" w:lineRule="auto"/>
        <w:ind w:left="284" w:firstLine="567"/>
        <w:jc w:val="both"/>
        <w:rPr>
          <w:bCs/>
          <w:color w:val="000000"/>
          <w:spacing w:val="1"/>
          <w:sz w:val="28"/>
          <w:szCs w:val="28"/>
          <w:lang w:val="uk-UA"/>
        </w:rPr>
      </w:pPr>
      <w:r w:rsidRPr="00AC1DED">
        <w:rPr>
          <w:b/>
          <w:i/>
          <w:iCs/>
          <w:color w:val="000000"/>
          <w:sz w:val="28"/>
          <w:szCs w:val="28"/>
          <w:lang w:val="uk-UA"/>
        </w:rPr>
        <w:t>Біржові (зареєстровані) трейдери</w:t>
      </w:r>
      <w:r w:rsidRPr="00AC1DED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C1DED">
        <w:rPr>
          <w:bCs/>
          <w:color w:val="000000"/>
          <w:sz w:val="28"/>
          <w:szCs w:val="28"/>
          <w:lang w:val="uk-UA"/>
        </w:rPr>
        <w:t xml:space="preserve">здійснюють операції </w:t>
      </w:r>
      <w:r w:rsidRPr="00AC1DED">
        <w:rPr>
          <w:bCs/>
          <w:color w:val="000000"/>
          <w:spacing w:val="-1"/>
          <w:sz w:val="28"/>
          <w:szCs w:val="28"/>
          <w:lang w:val="uk-UA"/>
        </w:rPr>
        <w:t xml:space="preserve">виключно за свій рахунок. Згідно з біржовими правилами </w:t>
      </w:r>
      <w:r w:rsidRPr="00AC1DED">
        <w:rPr>
          <w:bCs/>
          <w:color w:val="000000"/>
          <w:spacing w:val="1"/>
          <w:sz w:val="28"/>
          <w:szCs w:val="28"/>
          <w:lang w:val="uk-UA"/>
        </w:rPr>
        <w:t>їм забороняється виконувати доручення клієнтів.</w:t>
      </w:r>
    </w:p>
    <w:p w:rsidR="00530A67" w:rsidRPr="00AC1DED" w:rsidRDefault="00530A67" w:rsidP="00AC1DED">
      <w:pPr>
        <w:shd w:val="clear" w:color="auto" w:fill="FFFFFF"/>
        <w:tabs>
          <w:tab w:val="left" w:pos="284"/>
        </w:tabs>
        <w:spacing w:before="14" w:line="360" w:lineRule="auto"/>
        <w:ind w:left="284" w:right="43" w:firstLine="567"/>
        <w:jc w:val="both"/>
        <w:rPr>
          <w:sz w:val="28"/>
          <w:szCs w:val="28"/>
        </w:rPr>
      </w:pPr>
      <w:r w:rsidRPr="00AC1DED">
        <w:rPr>
          <w:b/>
          <w:bCs/>
          <w:color w:val="000000"/>
          <w:spacing w:val="-1"/>
          <w:sz w:val="28"/>
          <w:szCs w:val="28"/>
          <w:lang w:val="uk-UA"/>
        </w:rPr>
        <w:t xml:space="preserve">5.  </w:t>
      </w:r>
      <w:r w:rsidRPr="00AC1DED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Асоційовані члени </w:t>
      </w:r>
      <w:r w:rsidRPr="00AC1DED">
        <w:rPr>
          <w:color w:val="000000"/>
          <w:spacing w:val="-1"/>
          <w:sz w:val="28"/>
          <w:szCs w:val="28"/>
          <w:lang w:val="uk-UA"/>
        </w:rPr>
        <w:t>мають допуск в операційний зал, про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те не мають права укладати угоди.</w:t>
      </w:r>
    </w:p>
    <w:p w:rsidR="00530A67" w:rsidRPr="00AC1DED" w:rsidRDefault="00530A67" w:rsidP="00AC1DED">
      <w:pPr>
        <w:shd w:val="clear" w:color="auto" w:fill="FFFFFF"/>
        <w:spacing w:line="360" w:lineRule="auto"/>
        <w:ind w:left="50" w:right="43" w:firstLine="567"/>
        <w:jc w:val="both"/>
        <w:rPr>
          <w:sz w:val="28"/>
          <w:szCs w:val="28"/>
        </w:rPr>
      </w:pPr>
      <w:r w:rsidRPr="00AC1DED">
        <w:rPr>
          <w:color w:val="000000"/>
          <w:sz w:val="28"/>
          <w:szCs w:val="28"/>
          <w:lang w:val="uk-UA"/>
        </w:rPr>
        <w:t xml:space="preserve">Вимоги до емітентів акцій, що претендують на лістинг на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, досить жорсткі, причому вимоги до іноземних емітентів для включення до лістингу на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 значно жорсткіші, ніж для </w:t>
      </w:r>
      <w:r w:rsidRPr="00AC1DED">
        <w:rPr>
          <w:color w:val="000000"/>
          <w:sz w:val="28"/>
          <w:szCs w:val="28"/>
          <w:lang w:val="uk-UA"/>
        </w:rPr>
        <w:t>американських корпорацій.</w:t>
      </w:r>
    </w:p>
    <w:p w:rsidR="00530A67" w:rsidRPr="00AC1DED" w:rsidRDefault="00530A67" w:rsidP="00AC1DED">
      <w:pPr>
        <w:shd w:val="clear" w:color="auto" w:fill="FFFFFF"/>
        <w:spacing w:line="360" w:lineRule="auto"/>
        <w:ind w:left="50" w:right="36" w:firstLine="567"/>
        <w:jc w:val="both"/>
        <w:rPr>
          <w:sz w:val="28"/>
          <w:szCs w:val="28"/>
        </w:rPr>
      </w:pPr>
      <w:r w:rsidRPr="00AC1DED">
        <w:rPr>
          <w:color w:val="000000"/>
          <w:spacing w:val="3"/>
          <w:sz w:val="28"/>
          <w:szCs w:val="28"/>
          <w:lang w:val="uk-UA"/>
        </w:rPr>
        <w:t xml:space="preserve">Інформацію про мінімальні вимоги до претендентів на </w:t>
      </w:r>
      <w:r w:rsidRPr="00AC1DED">
        <w:rPr>
          <w:color w:val="000000"/>
          <w:sz w:val="28"/>
          <w:szCs w:val="28"/>
          <w:lang w:val="uk-UA"/>
        </w:rPr>
        <w:t xml:space="preserve">лістинг на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color w:val="000000"/>
          <w:sz w:val="28"/>
          <w:szCs w:val="28"/>
          <w:lang w:val="uk-UA"/>
        </w:rPr>
        <w:t xml:space="preserve"> наведено в </w:t>
      </w:r>
      <w:r w:rsidRPr="00AC1DED">
        <w:rPr>
          <w:color w:val="000000"/>
          <w:sz w:val="28"/>
          <w:szCs w:val="28"/>
        </w:rPr>
        <w:t xml:space="preserve"> </w:t>
      </w:r>
      <w:r w:rsidRPr="00AC1DED">
        <w:rPr>
          <w:color w:val="000000"/>
          <w:sz w:val="28"/>
          <w:szCs w:val="28"/>
          <w:lang w:val="uk-UA"/>
        </w:rPr>
        <w:t>табл. 1.</w:t>
      </w:r>
    </w:p>
    <w:p w:rsidR="00530A67" w:rsidRPr="00AC1DED" w:rsidRDefault="00530A67" w:rsidP="00AC1DED">
      <w:pPr>
        <w:shd w:val="clear" w:color="auto" w:fill="FFFFFF"/>
        <w:spacing w:before="259" w:line="360" w:lineRule="auto"/>
        <w:ind w:right="50" w:firstLine="567"/>
        <w:jc w:val="right"/>
        <w:rPr>
          <w:sz w:val="28"/>
          <w:szCs w:val="28"/>
        </w:rPr>
      </w:pPr>
      <w:r w:rsidRPr="00AC1DED">
        <w:rPr>
          <w:i/>
          <w:iCs/>
          <w:color w:val="000000"/>
          <w:spacing w:val="-9"/>
          <w:sz w:val="28"/>
          <w:szCs w:val="28"/>
          <w:lang w:val="uk-UA"/>
        </w:rPr>
        <w:t>Таблиця 1</w:t>
      </w:r>
    </w:p>
    <w:p w:rsidR="00530A67" w:rsidRPr="00AC1DED" w:rsidRDefault="00530A67" w:rsidP="00AC1DED">
      <w:pPr>
        <w:shd w:val="clear" w:color="auto" w:fill="FFFFFF"/>
        <w:spacing w:line="360" w:lineRule="auto"/>
        <w:ind w:left="713" w:firstLine="567"/>
        <w:rPr>
          <w:sz w:val="28"/>
          <w:szCs w:val="28"/>
        </w:rPr>
      </w:pPr>
      <w:r w:rsidRPr="00AC1DED">
        <w:rPr>
          <w:i/>
          <w:iCs/>
          <w:color w:val="000000"/>
          <w:spacing w:val="1"/>
          <w:sz w:val="28"/>
          <w:szCs w:val="28"/>
          <w:lang w:val="uk-UA"/>
        </w:rPr>
        <w:t>Мінімальні вимоги до претендентів на лістинг на</w:t>
      </w:r>
    </w:p>
    <w:tbl>
      <w:tblPr>
        <w:tblW w:w="99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461"/>
        <w:gridCol w:w="1871"/>
        <w:gridCol w:w="4158"/>
      </w:tblGrid>
      <w:tr w:rsidR="00530A67" w:rsidRPr="00AC1DED">
        <w:trPr>
          <w:trHeight w:hRule="exact" w:val="1188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left="763"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t>Критерії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Перший </w:t>
            </w:r>
            <w:r w:rsidRPr="00AC1DED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лістинг, млн.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дол. США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Наступні</w:t>
            </w:r>
          </w:p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>ЛІСТИНГИ МЛН.</w:t>
            </w:r>
          </w:p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дол. США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Для інозем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softHyphen/>
            </w:r>
            <w:r w:rsidRPr="00AC1DED"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них емітентів, </w:t>
            </w: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млн. дол. </w:t>
            </w:r>
            <w:r w:rsidRPr="00AC1DED">
              <w:rPr>
                <w:color w:val="000000"/>
                <w:spacing w:val="-8"/>
                <w:sz w:val="28"/>
                <w:szCs w:val="28"/>
                <w:lang w:val="uk-UA"/>
              </w:rPr>
              <w:t>США</w:t>
            </w:r>
          </w:p>
        </w:tc>
      </w:tr>
      <w:tr w:rsidR="00530A67" w:rsidRPr="00AC1DED">
        <w:trPr>
          <w:trHeight w:hRule="exact" w:val="338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Доходи корпорації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—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530A67" w:rsidRPr="00AC1DED">
        <w:trPr>
          <w:trHeight w:hRule="exact" w:val="331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Чисті матеріальні активи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—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530A67" w:rsidRPr="00AC1DED">
        <w:trPr>
          <w:trHeight w:hRule="exact" w:val="606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 xml:space="preserve">Загальна ринкова вартість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розміщених акцій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530A67" w:rsidRPr="00AC1DED">
        <w:trPr>
          <w:trHeight w:hRule="exact" w:val="968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right="389"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Загальна кількість </w:t>
            </w: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публічно розміщених </w:t>
            </w:r>
            <w:r w:rsidRPr="00AC1DED">
              <w:rPr>
                <w:color w:val="000000"/>
                <w:spacing w:val="3"/>
                <w:sz w:val="28"/>
                <w:szCs w:val="28"/>
                <w:lang w:val="uk-UA"/>
              </w:rPr>
              <w:t>(простих) акцій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AC1DED">
              <w:rPr>
                <w:color w:val="000000"/>
                <w:sz w:val="28"/>
                <w:szCs w:val="28"/>
              </w:rPr>
              <w:t>1</w:t>
            </w:r>
            <w:r w:rsidRPr="00AC1DED">
              <w:rPr>
                <w:color w:val="000000"/>
                <w:sz w:val="28"/>
                <w:szCs w:val="28"/>
                <w:lang w:val="uk-UA"/>
              </w:rPr>
              <w:t>,</w:t>
            </w:r>
            <w:r w:rsidRPr="00AC1D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0,6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0A67" w:rsidRPr="00AC1DED">
        <w:trPr>
          <w:trHeight w:hRule="exact" w:val="69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right="194"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Кількість власників по</w:t>
            </w:r>
            <w:r w:rsidRPr="00AC1DED"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вних лотів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-11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-14"/>
                <w:sz w:val="28"/>
                <w:szCs w:val="28"/>
                <w:lang w:val="uk-UA"/>
              </w:rPr>
              <w:t>1200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A67" w:rsidRPr="00AC1DED" w:rsidRDefault="00530A67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-11"/>
                <w:sz w:val="28"/>
                <w:szCs w:val="28"/>
                <w:lang w:val="uk-UA"/>
              </w:rPr>
              <w:t>5000</w:t>
            </w:r>
          </w:p>
        </w:tc>
      </w:tr>
    </w:tbl>
    <w:p w:rsidR="00530A67" w:rsidRPr="00AC1DED" w:rsidRDefault="00530A67" w:rsidP="00AC1DED">
      <w:pPr>
        <w:shd w:val="clear" w:color="auto" w:fill="FFFFFF"/>
        <w:spacing w:before="274" w:line="360" w:lineRule="auto"/>
        <w:ind w:left="14" w:firstLine="567"/>
        <w:rPr>
          <w:sz w:val="28"/>
          <w:szCs w:val="28"/>
        </w:rPr>
      </w:pPr>
      <w:r w:rsidRPr="00AC1DED">
        <w:rPr>
          <w:color w:val="000000"/>
          <w:spacing w:val="-1"/>
          <w:sz w:val="28"/>
          <w:szCs w:val="28"/>
          <w:lang w:val="uk-UA"/>
        </w:rPr>
        <w:t xml:space="preserve">У другій і в третій графах наведена інформація про вимоги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для включення в лістинг і вимоги, які потрібно задовольняти,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щоб залишатись в лістингу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. В четвертій графі — вимоги до </w:t>
      </w:r>
      <w:r w:rsidRPr="00AC1DED">
        <w:rPr>
          <w:color w:val="000000"/>
          <w:sz w:val="28"/>
          <w:szCs w:val="28"/>
          <w:lang w:val="uk-UA"/>
        </w:rPr>
        <w:t>іноземних емітентів, що претендують на лістинг.</w:t>
      </w:r>
    </w:p>
    <w:p w:rsidR="00530A67" w:rsidRPr="00AC1DED" w:rsidRDefault="00530A67" w:rsidP="00AC1DED">
      <w:pPr>
        <w:shd w:val="clear" w:color="auto" w:fill="FFFFFF"/>
        <w:spacing w:before="7" w:line="360" w:lineRule="auto"/>
        <w:ind w:left="7" w:right="79" w:firstLine="567"/>
        <w:jc w:val="both"/>
        <w:rPr>
          <w:sz w:val="28"/>
          <w:szCs w:val="28"/>
        </w:rPr>
      </w:pPr>
      <w:r w:rsidRPr="00AC1DED">
        <w:rPr>
          <w:color w:val="000000"/>
          <w:sz w:val="28"/>
          <w:szCs w:val="28"/>
          <w:lang w:val="uk-UA"/>
        </w:rPr>
        <w:t xml:space="preserve">У лістингу на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color w:val="000000"/>
          <w:sz w:val="28"/>
          <w:szCs w:val="28"/>
          <w:lang w:val="uk-UA"/>
        </w:rPr>
        <w:t xml:space="preserve"> перебуває близько 2300 емітентів. Всі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вони являють собою еліту американського бізнесу. На активи цих </w:t>
      </w:r>
      <w:r w:rsidRPr="00AC1DED">
        <w:rPr>
          <w:color w:val="000000"/>
          <w:sz w:val="28"/>
          <w:szCs w:val="28"/>
          <w:lang w:val="uk-UA"/>
        </w:rPr>
        <w:t xml:space="preserve">компаній припадає близько 80% всього капіталу, що має обіг в </w:t>
      </w:r>
      <w:r w:rsidRPr="00AC1DED">
        <w:rPr>
          <w:color w:val="000000"/>
          <w:spacing w:val="-6"/>
          <w:sz w:val="28"/>
          <w:szCs w:val="28"/>
          <w:lang w:val="uk-UA"/>
        </w:rPr>
        <w:t>США.</w:t>
      </w:r>
    </w:p>
    <w:p w:rsidR="00530A67" w:rsidRPr="00AC1DED" w:rsidRDefault="00530A67" w:rsidP="00AC1DED">
      <w:pPr>
        <w:shd w:val="clear" w:color="auto" w:fill="FFFFFF"/>
        <w:spacing w:before="14" w:line="360" w:lineRule="auto"/>
        <w:ind w:left="7" w:right="79" w:firstLine="567"/>
        <w:jc w:val="both"/>
        <w:rPr>
          <w:sz w:val="28"/>
          <w:szCs w:val="28"/>
        </w:rPr>
      </w:pPr>
      <w:r w:rsidRPr="00AC1DED">
        <w:rPr>
          <w:i/>
          <w:iCs/>
          <w:color w:val="000000"/>
          <w:sz w:val="28"/>
          <w:szCs w:val="28"/>
          <w:lang w:val="uk-UA"/>
        </w:rPr>
        <w:t xml:space="preserve">Повний лот — </w:t>
      </w:r>
      <w:r w:rsidRPr="00AC1DED">
        <w:rPr>
          <w:color w:val="000000"/>
          <w:sz w:val="28"/>
          <w:szCs w:val="28"/>
          <w:lang w:val="uk-UA"/>
        </w:rPr>
        <w:t xml:space="preserve">одиниця виміру угод на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color w:val="000000"/>
          <w:sz w:val="28"/>
          <w:szCs w:val="28"/>
          <w:lang w:val="uk-UA"/>
        </w:rPr>
        <w:t xml:space="preserve">, що дорівнює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100 акціям. В операціях </w:t>
      </w:r>
      <w:r w:rsidRPr="00AC1DED">
        <w:rPr>
          <w:i/>
          <w:iCs/>
          <w:color w:val="000000"/>
          <w:spacing w:val="1"/>
          <w:sz w:val="28"/>
          <w:szCs w:val="28"/>
          <w:lang w:val="uk-UA"/>
        </w:rPr>
        <w:t xml:space="preserve">з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облігаціями лот дорівнює не певній </w:t>
      </w:r>
      <w:r w:rsidRPr="00AC1DED">
        <w:rPr>
          <w:color w:val="000000"/>
          <w:sz w:val="28"/>
          <w:szCs w:val="28"/>
          <w:lang w:val="uk-UA"/>
        </w:rPr>
        <w:t xml:space="preserve">кількості облігацій, а певній сумі в доларах. Великі інвестори, як правило, укладають угоди на </w:t>
      </w:r>
      <w:r w:rsidRPr="00AC1DED">
        <w:rPr>
          <w:bCs/>
          <w:color w:val="000000"/>
          <w:spacing w:val="6"/>
          <w:sz w:val="28"/>
          <w:szCs w:val="28"/>
          <w:lang w:val="en-US"/>
        </w:rPr>
        <w:t>NYSE</w:t>
      </w:r>
      <w:r w:rsidRPr="00AC1DED">
        <w:rPr>
          <w:color w:val="000000"/>
          <w:sz w:val="28"/>
          <w:szCs w:val="28"/>
          <w:lang w:val="uk-UA"/>
        </w:rPr>
        <w:t xml:space="preserve"> на сотні лотів.</w:t>
      </w:r>
    </w:p>
    <w:p w:rsidR="00530A67" w:rsidRPr="00AC1DED" w:rsidRDefault="00530A67" w:rsidP="00AC1DED">
      <w:pPr>
        <w:shd w:val="clear" w:color="auto" w:fill="FFFFFF"/>
        <w:spacing w:line="360" w:lineRule="auto"/>
        <w:ind w:right="36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1"/>
          <w:sz w:val="28"/>
          <w:szCs w:val="28"/>
          <w:lang w:val="uk-UA"/>
        </w:rPr>
        <w:t>Протягом дня на біржі купується і продається близько 100 млн. акцій. Різниця в цінах попиту-пропозиції для акцій, що ак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3"/>
          <w:sz w:val="28"/>
          <w:szCs w:val="28"/>
          <w:lang w:val="uk-UA"/>
        </w:rPr>
        <w:t xml:space="preserve">тивно котируються на </w:t>
      </w:r>
      <w:r w:rsidRPr="00AC1DED">
        <w:rPr>
          <w:color w:val="000000"/>
          <w:spacing w:val="3"/>
          <w:sz w:val="28"/>
          <w:szCs w:val="28"/>
          <w:lang w:val="en-US"/>
        </w:rPr>
        <w:t>NYSE</w:t>
      </w:r>
      <w:r w:rsidRPr="00AC1DED">
        <w:rPr>
          <w:color w:val="000000"/>
          <w:spacing w:val="3"/>
          <w:sz w:val="28"/>
          <w:szCs w:val="28"/>
          <w:lang w:val="uk-UA"/>
        </w:rPr>
        <w:t xml:space="preserve">, становить до 0,3 дол. США, що </w:t>
      </w:r>
      <w:r w:rsidRPr="00AC1DED">
        <w:rPr>
          <w:color w:val="000000"/>
          <w:spacing w:val="-2"/>
          <w:sz w:val="28"/>
          <w:szCs w:val="28"/>
          <w:lang w:val="uk-UA"/>
        </w:rPr>
        <w:t>менш як 1% ціни.</w:t>
      </w:r>
    </w:p>
    <w:p w:rsidR="00530A67" w:rsidRPr="00AC1DED" w:rsidRDefault="00530A67" w:rsidP="00AC1DED">
      <w:pPr>
        <w:pStyle w:val="2"/>
        <w:spacing w:line="360" w:lineRule="auto"/>
        <w:ind w:firstLine="567"/>
        <w:jc w:val="center"/>
        <w:rPr>
          <w:lang w:val="uk-UA"/>
        </w:rPr>
      </w:pPr>
      <w:bookmarkStart w:id="3" w:name="_Toc209520563"/>
      <w:r w:rsidRPr="00AC1DED">
        <w:rPr>
          <w:b w:val="0"/>
          <w:bCs w:val="0"/>
          <w:color w:val="000000"/>
          <w:spacing w:val="-6"/>
          <w:lang w:val="uk-UA"/>
        </w:rPr>
        <w:t>Біржовий ринок України</w:t>
      </w:r>
      <w:bookmarkEnd w:id="3"/>
    </w:p>
    <w:p w:rsidR="00530A67" w:rsidRPr="00AC1DED" w:rsidRDefault="00530A67" w:rsidP="00AC1DED">
      <w:pPr>
        <w:shd w:val="clear" w:color="auto" w:fill="FFFFFF"/>
        <w:spacing w:line="360" w:lineRule="auto"/>
        <w:ind w:right="22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-2"/>
          <w:sz w:val="28"/>
          <w:szCs w:val="28"/>
          <w:lang w:val="uk-UA"/>
        </w:rPr>
        <w:t>Як бачимо з вищесказаного, біржова торгівля цінними папе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рами є однією з форм організованого ринку, що діє за визначени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ми правилами. На біржових торгах здійснюється організоване ук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 xml:space="preserve">ладання цивільно-правових угод, які приводять до зміни права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власності на цінні папери особами, що мають виключне право на </w:t>
      </w:r>
      <w:r w:rsidRPr="00AC1DED">
        <w:rPr>
          <w:color w:val="000000"/>
          <w:sz w:val="28"/>
          <w:szCs w:val="28"/>
          <w:lang w:val="uk-UA"/>
        </w:rPr>
        <w:t xml:space="preserve">укладання таких угод. Характерними рисами біржової торгівлі є </w:t>
      </w:r>
      <w:r w:rsidRPr="00AC1DED">
        <w:rPr>
          <w:color w:val="000000"/>
          <w:spacing w:val="1"/>
          <w:sz w:val="28"/>
          <w:szCs w:val="28"/>
          <w:lang w:val="uk-UA"/>
        </w:rPr>
        <w:t>визначеність місця і часу, підпорядкованість встановленим пра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4"/>
          <w:sz w:val="28"/>
          <w:szCs w:val="28"/>
          <w:lang w:val="uk-UA"/>
        </w:rPr>
        <w:t xml:space="preserve">вилам біржової торгівлі, концентрація попиту і пропозиції, </w:t>
      </w:r>
      <w:r w:rsidRPr="00AC1DED">
        <w:rPr>
          <w:color w:val="000000"/>
          <w:spacing w:val="-1"/>
          <w:sz w:val="28"/>
          <w:szCs w:val="28"/>
          <w:lang w:val="uk-UA"/>
        </w:rPr>
        <w:t>публічність, гласність, регульованість з боку держави і громадсь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-4"/>
          <w:sz w:val="28"/>
          <w:szCs w:val="28"/>
          <w:lang w:val="uk-UA"/>
        </w:rPr>
        <w:t>кості.</w:t>
      </w:r>
    </w:p>
    <w:p w:rsidR="00530A67" w:rsidRPr="00AC1DED" w:rsidRDefault="00530A67" w:rsidP="00AC1DED">
      <w:pPr>
        <w:shd w:val="clear" w:color="auto" w:fill="FFFFFF"/>
        <w:spacing w:line="360" w:lineRule="auto"/>
        <w:ind w:left="7" w:right="22" w:firstLine="567"/>
        <w:jc w:val="both"/>
        <w:rPr>
          <w:sz w:val="28"/>
          <w:szCs w:val="28"/>
        </w:rPr>
      </w:pPr>
      <w:r w:rsidRPr="00AC1DED"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t xml:space="preserve">Фондова біржа </w:t>
      </w:r>
      <w:r w:rsidRPr="00AC1DED">
        <w:rPr>
          <w:i/>
          <w:iCs/>
          <w:color w:val="000000"/>
          <w:spacing w:val="3"/>
          <w:sz w:val="28"/>
          <w:szCs w:val="28"/>
          <w:lang w:val="uk-UA"/>
        </w:rPr>
        <w:t xml:space="preserve">є </w:t>
      </w:r>
      <w:r w:rsidRPr="00AC1DED">
        <w:rPr>
          <w:color w:val="000000"/>
          <w:spacing w:val="3"/>
          <w:sz w:val="28"/>
          <w:szCs w:val="28"/>
          <w:lang w:val="uk-UA"/>
        </w:rPr>
        <w:t xml:space="preserve">організаційно оформленим, постійно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діючим ринком, на якому створюються сприятливі умови для </w:t>
      </w:r>
      <w:r w:rsidRPr="00AC1DED">
        <w:rPr>
          <w:color w:val="000000"/>
          <w:sz w:val="28"/>
          <w:szCs w:val="28"/>
          <w:lang w:val="uk-UA"/>
        </w:rPr>
        <w:t>вільної купівлі-продажу цінних паперів за ринковими цінами на регулярній та впорядкованій основі. За своїм правовим статусом фондові біржі можуть бути асоціаціями, акціонерними товарист</w:t>
      </w:r>
      <w:r w:rsidRPr="00AC1DED">
        <w:rPr>
          <w:color w:val="000000"/>
          <w:sz w:val="28"/>
          <w:szCs w:val="28"/>
          <w:lang w:val="uk-UA"/>
        </w:rPr>
        <w:softHyphen/>
        <w:t>вами або установами, що підпорядковуються державі.</w:t>
      </w:r>
    </w:p>
    <w:p w:rsidR="00530A67" w:rsidRPr="00AC1DED" w:rsidRDefault="00530A67" w:rsidP="00AC1DED">
      <w:pPr>
        <w:shd w:val="clear" w:color="auto" w:fill="FFFFFF"/>
        <w:spacing w:line="360" w:lineRule="auto"/>
        <w:ind w:left="14" w:right="7" w:firstLine="567"/>
        <w:jc w:val="both"/>
        <w:rPr>
          <w:sz w:val="28"/>
          <w:szCs w:val="28"/>
        </w:rPr>
      </w:pPr>
      <w:r w:rsidRPr="00AC1DED">
        <w:rPr>
          <w:color w:val="000000"/>
          <w:spacing w:val="4"/>
          <w:sz w:val="28"/>
          <w:szCs w:val="28"/>
          <w:lang w:val="uk-UA"/>
        </w:rPr>
        <w:t xml:space="preserve">На фондових біржах здійснюється переважно торгівля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акціями, торгівля похідними цінними паперами зосереджується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на спеціалізованих біржах із торгівлі ф'ючерсними та опціонними </w:t>
      </w:r>
      <w:r w:rsidRPr="00AC1DED">
        <w:rPr>
          <w:color w:val="000000"/>
          <w:spacing w:val="1"/>
          <w:sz w:val="28"/>
          <w:szCs w:val="28"/>
          <w:lang w:val="uk-UA"/>
        </w:rPr>
        <w:t>контрактами. Торгівля облігаціями на фондових біржах порівня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но невелика за обсягами, оскільки переважна більшість облігацій перебуває в обігу на позабіржовому ринку</w:t>
      </w:r>
      <w:r w:rsidR="00D47CFC">
        <w:rPr>
          <w:color w:val="000000"/>
          <w:spacing w:val="-1"/>
          <w:sz w:val="28"/>
          <w:szCs w:val="28"/>
          <w:lang w:val="uk-UA"/>
        </w:rPr>
        <w:t>.</w:t>
      </w:r>
    </w:p>
    <w:p w:rsidR="00530A67" w:rsidRPr="00AC1DED" w:rsidRDefault="00530A67" w:rsidP="00AC1DED">
      <w:pPr>
        <w:shd w:val="clear" w:color="auto" w:fill="FFFFFF"/>
        <w:spacing w:line="360" w:lineRule="auto"/>
        <w:ind w:left="14" w:right="7" w:firstLine="567"/>
        <w:jc w:val="both"/>
        <w:rPr>
          <w:sz w:val="28"/>
          <w:szCs w:val="28"/>
        </w:rPr>
      </w:pPr>
      <w:r w:rsidRPr="00AC1DED">
        <w:rPr>
          <w:color w:val="000000"/>
          <w:spacing w:val="1"/>
          <w:sz w:val="28"/>
          <w:szCs w:val="28"/>
          <w:lang w:val="uk-UA"/>
        </w:rPr>
        <w:t>Діяльність фондової біржі в Україні регламентується Зако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ном України від 18.06.91 р. „Про цінні папери і фондову біржу",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іншими законодавчими актами України, статутом та правилами </w:t>
      </w:r>
      <w:r w:rsidRPr="00AC1DED">
        <w:rPr>
          <w:color w:val="000000"/>
          <w:spacing w:val="-1"/>
          <w:sz w:val="28"/>
          <w:szCs w:val="28"/>
          <w:lang w:val="uk-UA"/>
        </w:rPr>
        <w:t>фондової біржі.</w:t>
      </w:r>
    </w:p>
    <w:p w:rsidR="00530A67" w:rsidRPr="00AC1DED" w:rsidRDefault="00530A67" w:rsidP="00AC1DED">
      <w:pPr>
        <w:shd w:val="clear" w:color="auto" w:fill="FFFFFF"/>
        <w:spacing w:line="360" w:lineRule="auto"/>
        <w:ind w:left="14" w:right="7"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AC1DED">
        <w:rPr>
          <w:i/>
          <w:iCs/>
          <w:color w:val="000000"/>
          <w:spacing w:val="-3"/>
          <w:sz w:val="28"/>
          <w:szCs w:val="28"/>
          <w:lang w:val="uk-UA"/>
        </w:rPr>
        <w:t xml:space="preserve">Відповідно до закону фондова біржа — </w:t>
      </w:r>
      <w:r w:rsidRPr="00AC1DED">
        <w:rPr>
          <w:color w:val="000000"/>
          <w:spacing w:val="-3"/>
          <w:sz w:val="28"/>
          <w:szCs w:val="28"/>
          <w:lang w:val="uk-UA"/>
        </w:rPr>
        <w:t xml:space="preserve">створюється не для </w:t>
      </w:r>
      <w:r w:rsidRPr="00AC1DED">
        <w:rPr>
          <w:color w:val="000000"/>
          <w:spacing w:val="-1"/>
          <w:sz w:val="28"/>
          <w:szCs w:val="28"/>
          <w:lang w:val="uk-UA"/>
        </w:rPr>
        <w:t>одержання прибутку, а займається виключно організацією і укла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данням угод купівлі та продажу цінних паперів і їх похідних. Во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на не може здійснювати операції з цінними паперами від свого </w:t>
      </w:r>
      <w:r w:rsidRPr="00AC1DED">
        <w:rPr>
          <w:color w:val="000000"/>
          <w:spacing w:val="-2"/>
          <w:sz w:val="28"/>
          <w:szCs w:val="28"/>
          <w:lang w:val="uk-UA"/>
        </w:rPr>
        <w:t>імені та за дорученням клієнтів, а також виконувати функції депо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4"/>
          <w:sz w:val="28"/>
          <w:szCs w:val="28"/>
          <w:lang w:val="uk-UA"/>
        </w:rPr>
        <w:t>зитарію.</w:t>
      </w:r>
    </w:p>
    <w:p w:rsidR="008401F4" w:rsidRPr="00AC1DED" w:rsidRDefault="008401F4" w:rsidP="00AC1DED">
      <w:pPr>
        <w:shd w:val="clear" w:color="auto" w:fill="FFFFFF"/>
        <w:spacing w:before="22" w:line="360" w:lineRule="auto"/>
        <w:ind w:right="29" w:firstLine="567"/>
        <w:jc w:val="both"/>
        <w:rPr>
          <w:sz w:val="28"/>
          <w:szCs w:val="28"/>
        </w:rPr>
      </w:pPr>
      <w:r w:rsidRPr="00AC1DED">
        <w:rPr>
          <w:color w:val="000000"/>
          <w:sz w:val="28"/>
          <w:szCs w:val="28"/>
          <w:lang w:val="uk-UA"/>
        </w:rPr>
        <w:t xml:space="preserve">Фондова біржа набуває прав юридичної особи з моменту її 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реєстрації ДКЦПФР. Підставою для діяльності фондової біржі є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Свідоцтво про реєстрацію. Засновниками біржі можуть бути не </w:t>
      </w:r>
      <w:r w:rsidRPr="00AC1DED">
        <w:rPr>
          <w:color w:val="000000"/>
          <w:spacing w:val="-1"/>
          <w:sz w:val="28"/>
          <w:szCs w:val="28"/>
          <w:lang w:val="uk-UA"/>
        </w:rPr>
        <w:t>менше 20 торговців цінними паперами. Частка статутного фонду, що належить одному акціонеру, не має перевищувати 5 %.</w:t>
      </w:r>
    </w:p>
    <w:p w:rsidR="008401F4" w:rsidRPr="00AC1DED" w:rsidRDefault="008401F4" w:rsidP="00AC1DED">
      <w:pPr>
        <w:shd w:val="clear" w:color="auto" w:fill="FFFFFF"/>
        <w:spacing w:line="360" w:lineRule="auto"/>
        <w:ind w:left="14" w:right="29" w:firstLine="567"/>
        <w:jc w:val="both"/>
        <w:rPr>
          <w:sz w:val="28"/>
          <w:szCs w:val="28"/>
        </w:rPr>
      </w:pPr>
      <w:r w:rsidRPr="00AC1DED">
        <w:rPr>
          <w:i/>
          <w:iCs/>
          <w:color w:val="000000"/>
          <w:spacing w:val="-8"/>
          <w:sz w:val="28"/>
          <w:szCs w:val="28"/>
          <w:lang w:val="uk-UA"/>
        </w:rPr>
        <w:t xml:space="preserve">Статут та правила фондової біржі </w:t>
      </w:r>
      <w:r w:rsidRPr="00AC1DED">
        <w:rPr>
          <w:color w:val="000000"/>
          <w:spacing w:val="-8"/>
          <w:sz w:val="28"/>
          <w:szCs w:val="28"/>
          <w:lang w:val="uk-UA"/>
        </w:rPr>
        <w:t xml:space="preserve">затверджуються її вищим органом — </w:t>
      </w:r>
      <w:r w:rsidRPr="00AC1DED">
        <w:rPr>
          <w:i/>
          <w:iCs/>
          <w:color w:val="000000"/>
          <w:spacing w:val="-8"/>
          <w:sz w:val="28"/>
          <w:szCs w:val="28"/>
          <w:lang w:val="uk-UA"/>
        </w:rPr>
        <w:t xml:space="preserve">зборами акціонерів. </w:t>
      </w:r>
      <w:r w:rsidRPr="00AC1DED">
        <w:rPr>
          <w:color w:val="000000"/>
          <w:spacing w:val="-8"/>
          <w:sz w:val="28"/>
          <w:szCs w:val="28"/>
          <w:lang w:val="uk-UA"/>
        </w:rPr>
        <w:t>У статуті фондової біржі визначається: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найменування і місцезнаходження фондової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1"/>
          <w:sz w:val="28"/>
          <w:szCs w:val="28"/>
          <w:lang w:val="uk-UA"/>
        </w:rPr>
        <w:t>найменування і місцезнаходження засновників;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розмір статутного фонду;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1"/>
          <w:sz w:val="28"/>
          <w:szCs w:val="28"/>
          <w:lang w:val="uk-UA"/>
        </w:rPr>
        <w:t>права та обов'язки членів фондової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організаційна структура фондової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компетенція і порядок створення керівних органів фондо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-3"/>
          <w:sz w:val="28"/>
          <w:szCs w:val="28"/>
          <w:lang w:val="uk-UA"/>
        </w:rPr>
        <w:t>вої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порядок і умови відвідування фондової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порядок і умови застосування санкцій, встановлених фон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>довою біржею;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right="86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порядок припинення діяльності фондової біржі.</w:t>
      </w:r>
      <w:r w:rsidRPr="00AC1DED">
        <w:rPr>
          <w:color w:val="000000"/>
          <w:spacing w:val="-1"/>
          <w:sz w:val="28"/>
          <w:szCs w:val="28"/>
          <w:lang w:val="uk-UA"/>
        </w:rPr>
        <w:br/>
      </w:r>
      <w:r w:rsidRPr="00AC1DED">
        <w:rPr>
          <w:i/>
          <w:iCs/>
          <w:color w:val="000000"/>
          <w:spacing w:val="-1"/>
          <w:sz w:val="28"/>
          <w:szCs w:val="28"/>
          <w:lang w:val="uk-UA"/>
        </w:rPr>
        <w:t>Правила ФБ передбачають: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i/>
          <w:iCs/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види угод, що укладаються на фондовій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порядок торгівлі на фондовій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умови допуску цінних паперів на фондову біржу;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4"/>
          <w:sz w:val="28"/>
          <w:szCs w:val="28"/>
          <w:lang w:val="uk-UA"/>
        </w:rPr>
        <w:t>умови і порядок передплати на ЦП, що котируються на ФБ;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порядок формування цін біржового курсу та їх публікації;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1"/>
          <w:sz w:val="28"/>
          <w:szCs w:val="28"/>
          <w:lang w:val="uk-UA"/>
        </w:rPr>
        <w:t>обов'язки членів біржі щодо ведення обліку та інфор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мації, внутрішній розпорядок роботи комісій фондової </w:t>
      </w:r>
      <w:r w:rsidRPr="00AC1DED">
        <w:rPr>
          <w:color w:val="000000"/>
          <w:sz w:val="28"/>
          <w:szCs w:val="28"/>
          <w:lang w:val="uk-UA"/>
        </w:rPr>
        <w:t>біржі, порядок їх діяльності;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 xml:space="preserve">види послуг, що надаються фондовій біржі, і розмір плати </w:t>
      </w:r>
      <w:r w:rsidRPr="00AC1DED">
        <w:rPr>
          <w:color w:val="000000"/>
          <w:spacing w:val="-2"/>
          <w:sz w:val="28"/>
          <w:szCs w:val="28"/>
          <w:lang w:val="uk-UA"/>
        </w:rPr>
        <w:t>за них;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правила ведення розрахунків на фондовій біржі та інші</w:t>
      </w:r>
      <w:r w:rsidRPr="00AC1DED">
        <w:rPr>
          <w:color w:val="000000"/>
          <w:spacing w:val="-1"/>
          <w:sz w:val="28"/>
          <w:szCs w:val="28"/>
          <w:lang w:val="uk-UA"/>
        </w:rPr>
        <w:br/>
      </w:r>
      <w:r w:rsidRPr="00AC1DED">
        <w:rPr>
          <w:color w:val="000000"/>
          <w:spacing w:val="1"/>
          <w:sz w:val="28"/>
          <w:szCs w:val="28"/>
          <w:lang w:val="uk-UA"/>
        </w:rPr>
        <w:t>положення.</w:t>
      </w:r>
    </w:p>
    <w:p w:rsidR="008401F4" w:rsidRPr="00AC1DED" w:rsidRDefault="008401F4" w:rsidP="00AC1DED">
      <w:pPr>
        <w:shd w:val="clear" w:color="auto" w:fill="FFFFFF"/>
        <w:spacing w:line="360" w:lineRule="auto"/>
        <w:ind w:left="29" w:firstLine="567"/>
        <w:rPr>
          <w:b/>
          <w:bCs/>
          <w:color w:val="000000"/>
          <w:spacing w:val="-4"/>
          <w:sz w:val="28"/>
          <w:szCs w:val="28"/>
          <w:lang w:val="uk-UA"/>
        </w:rPr>
      </w:pPr>
      <w:bookmarkStart w:id="4" w:name="_Toc209520564"/>
      <w:r w:rsidRPr="00AC1DED">
        <w:rPr>
          <w:rStyle w:val="20"/>
          <w:b w:val="0"/>
          <w:bCs w:val="0"/>
          <w:color w:val="000000"/>
          <w:spacing w:val="-5"/>
        </w:rPr>
        <w:t>Функції, які виконує фондова біржа</w:t>
      </w:r>
      <w:bookmarkEnd w:id="4"/>
      <w:r w:rsidRPr="00AC1DED">
        <w:rPr>
          <w:b/>
          <w:bCs/>
          <w:color w:val="000000"/>
          <w:sz w:val="28"/>
          <w:szCs w:val="28"/>
          <w:lang w:val="uk-UA"/>
        </w:rPr>
        <w:t xml:space="preserve"> впливають на різні </w:t>
      </w:r>
      <w:r w:rsidRPr="00AC1DED">
        <w:rPr>
          <w:b/>
          <w:bCs/>
          <w:color w:val="000000"/>
          <w:spacing w:val="-4"/>
          <w:sz w:val="28"/>
          <w:szCs w:val="28"/>
          <w:lang w:val="uk-UA"/>
        </w:rPr>
        <w:t xml:space="preserve">сфери життя країни, основними з них є такі: </w:t>
      </w:r>
    </w:p>
    <w:p w:rsidR="008401F4" w:rsidRPr="00AC1DED" w:rsidRDefault="008401F4" w:rsidP="00AC1DED">
      <w:pPr>
        <w:shd w:val="clear" w:color="auto" w:fill="FFFFFF"/>
        <w:spacing w:line="360" w:lineRule="auto"/>
        <w:ind w:left="29" w:firstLine="567"/>
        <w:rPr>
          <w:sz w:val="28"/>
          <w:szCs w:val="28"/>
          <w:lang w:val="uk-UA"/>
        </w:rPr>
      </w:pPr>
      <w:r w:rsidRPr="00AC1DED">
        <w:rPr>
          <w:b/>
          <w:bCs/>
          <w:i/>
          <w:iCs/>
          <w:color w:val="000000"/>
          <w:spacing w:val="2"/>
          <w:sz w:val="28"/>
          <w:szCs w:val="28"/>
          <w:u w:val="single"/>
          <w:lang w:val="uk-UA"/>
        </w:rPr>
        <w:t>в економічній сфері:</w:t>
      </w:r>
    </w:p>
    <w:p w:rsidR="008401F4" w:rsidRPr="00AC1DED" w:rsidRDefault="008401F4" w:rsidP="00AC1DED">
      <w:pPr>
        <w:shd w:val="clear" w:color="auto" w:fill="FFFFFF"/>
        <w:tabs>
          <w:tab w:val="left" w:pos="0"/>
        </w:tabs>
        <w:spacing w:line="360" w:lineRule="auto"/>
        <w:ind w:left="142" w:firstLine="567"/>
        <w:rPr>
          <w:sz w:val="28"/>
          <w:szCs w:val="28"/>
        </w:rPr>
      </w:pPr>
      <w:r w:rsidRPr="00AC1DED">
        <w:rPr>
          <w:i/>
          <w:iCs/>
          <w:color w:val="000000"/>
          <w:sz w:val="28"/>
          <w:szCs w:val="28"/>
          <w:lang w:val="uk-UA"/>
        </w:rPr>
        <w:t xml:space="preserve">•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прискорення обігу надлишкового капіталу у вигляді </w:t>
      </w:r>
      <w:r w:rsidRPr="00AC1DED">
        <w:rPr>
          <w:color w:val="000000"/>
          <w:sz w:val="28"/>
          <w:szCs w:val="28"/>
          <w:lang w:val="uk-UA"/>
        </w:rPr>
        <w:t>цінних паперів, його акумуляцію для інвестицій у вироб</w:t>
      </w:r>
      <w:r w:rsidRPr="00AC1DED">
        <w:rPr>
          <w:color w:val="000000"/>
          <w:sz w:val="28"/>
          <w:szCs w:val="28"/>
          <w:lang w:val="uk-UA"/>
        </w:rPr>
        <w:softHyphen/>
        <w:t>ничу та соціальну сфери;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0"/>
          <w:tab w:val="left" w:pos="144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2"/>
          <w:sz w:val="28"/>
          <w:szCs w:val="28"/>
          <w:lang w:val="uk-UA"/>
        </w:rPr>
        <w:t>переміщення капіталу з однієї галузі в інші — найефек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>тивніші чи соціальне значущі;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1"/>
          <w:sz w:val="28"/>
          <w:szCs w:val="28"/>
          <w:lang w:val="uk-UA"/>
        </w:rPr>
        <w:t>акумуляція вільних коштів населення, тимчасове вилу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чення їх з обігу, що стримує інфляційні процеси, сприяє 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стабілізації державного бюджету, уможливлює залучення </w:t>
      </w:r>
      <w:r w:rsidRPr="00AC1DED">
        <w:rPr>
          <w:color w:val="000000"/>
          <w:sz w:val="28"/>
          <w:szCs w:val="28"/>
          <w:lang w:val="uk-UA"/>
        </w:rPr>
        <w:t>коштів приватних осіб для інвестицій;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регулювання обігу цінних паперів котируванням, зміною курсу, ринкової вартості;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right="403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 xml:space="preserve">відтворення дійсної вартості основних виробничих </w:t>
      </w:r>
      <w:r w:rsidRPr="00AC1DED">
        <w:rPr>
          <w:color w:val="000000"/>
          <w:spacing w:val="-3"/>
          <w:sz w:val="28"/>
          <w:szCs w:val="28"/>
          <w:lang w:val="uk-UA"/>
        </w:rPr>
        <w:t>фондів, рентабельності того чи іншого підприємства;</w:t>
      </w:r>
    </w:p>
    <w:p w:rsidR="008401F4" w:rsidRPr="00AC1DED" w:rsidRDefault="008401F4" w:rsidP="00AC1DED">
      <w:pPr>
        <w:shd w:val="clear" w:color="auto" w:fill="FFFFFF"/>
        <w:spacing w:line="360" w:lineRule="auto"/>
        <w:ind w:left="7" w:firstLine="567"/>
        <w:rPr>
          <w:sz w:val="28"/>
          <w:szCs w:val="28"/>
        </w:rPr>
      </w:pPr>
      <w:r w:rsidRPr="00AC1DED">
        <w:rPr>
          <w:b/>
          <w:bCs/>
          <w:i/>
          <w:iCs/>
          <w:color w:val="000000"/>
          <w:spacing w:val="-4"/>
          <w:sz w:val="28"/>
          <w:szCs w:val="28"/>
          <w:u w:val="single"/>
          <w:lang w:val="uk-UA"/>
        </w:rPr>
        <w:t>у фінансовій сфері: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7" w:line="360" w:lineRule="auto"/>
        <w:ind w:left="144" w:right="403" w:firstLine="567"/>
        <w:rPr>
          <w:i/>
          <w:iCs/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 xml:space="preserve">організація біржових зборів для проведення гласних </w:t>
      </w:r>
      <w:r w:rsidRPr="00AC1DED">
        <w:rPr>
          <w:color w:val="000000"/>
          <w:spacing w:val="-2"/>
          <w:sz w:val="28"/>
          <w:szCs w:val="28"/>
          <w:lang w:val="uk-UA"/>
        </w:rPr>
        <w:t>публічних торгів;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7"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визначення ринкової ціни цінних паперів, що котирують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>ся на біржі;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 xml:space="preserve">гарантування виконання умов біржових угод, розробка </w:t>
      </w:r>
      <w:r w:rsidRPr="00AC1DED">
        <w:rPr>
          <w:color w:val="000000"/>
          <w:sz w:val="28"/>
          <w:szCs w:val="28"/>
          <w:lang w:val="uk-UA"/>
        </w:rPr>
        <w:t>системи розрахунків за укладеними на біржі угодами;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i/>
          <w:iCs/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здійснення біржового арбітражу, розв'язання спірних пи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>тань, що виникають по біржових угодах у процесі біржо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3"/>
          <w:sz w:val="28"/>
          <w:szCs w:val="28"/>
          <w:lang w:val="uk-UA"/>
        </w:rPr>
        <w:t>вих торгів;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2"/>
          <w:sz w:val="28"/>
          <w:szCs w:val="28"/>
          <w:lang w:val="uk-UA"/>
        </w:rPr>
        <w:t>забезпечення учасників ринку оперативною та аналітич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  <w:t>ною інформацією про стан та тенденції розвитку фондо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3"/>
          <w:sz w:val="28"/>
          <w:szCs w:val="28"/>
          <w:lang w:val="uk-UA"/>
        </w:rPr>
        <w:t>вого ринку;</w:t>
      </w:r>
    </w:p>
    <w:p w:rsidR="008401F4" w:rsidRPr="00AC1DED" w:rsidRDefault="008401F4" w:rsidP="00AC1DED">
      <w:pPr>
        <w:shd w:val="clear" w:color="auto" w:fill="FFFFFF"/>
        <w:tabs>
          <w:tab w:val="left" w:pos="6480"/>
        </w:tabs>
        <w:spacing w:line="360" w:lineRule="auto"/>
        <w:ind w:left="7" w:firstLine="567"/>
        <w:rPr>
          <w:sz w:val="28"/>
          <w:szCs w:val="28"/>
        </w:rPr>
      </w:pPr>
      <w:r w:rsidRPr="00AC1DED">
        <w:rPr>
          <w:b/>
          <w:bCs/>
          <w:i/>
          <w:iCs/>
          <w:color w:val="000000"/>
          <w:spacing w:val="-6"/>
          <w:sz w:val="28"/>
          <w:szCs w:val="28"/>
          <w:u w:val="single"/>
          <w:lang w:val="uk-UA"/>
        </w:rPr>
        <w:t>у політичній сфері:</w:t>
      </w:r>
      <w:r w:rsidRPr="00AC1DED">
        <w:rPr>
          <w:bCs/>
          <w:iCs/>
          <w:color w:val="000000"/>
          <w:spacing w:val="-6"/>
          <w:sz w:val="28"/>
          <w:szCs w:val="28"/>
          <w:lang w:val="uk-UA"/>
        </w:rPr>
        <w:tab/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i/>
          <w:iCs/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сприяння укріпленню економічної самостійності, яка є головною опорою незалежності держави.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сприяння розвитку ринкової економічної системи, як ос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нови демократичного суспільства.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прискорення інтеграційних процесів входження України до світового співтовариства;</w:t>
      </w:r>
    </w:p>
    <w:p w:rsidR="008401F4" w:rsidRPr="00AC1DED" w:rsidRDefault="008401F4" w:rsidP="00AC1DED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60" w:lineRule="auto"/>
        <w:ind w:left="144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вихід через фондову біржу національного капіталу на світовий ринок з допомогою розповсюдження серед іно</w:t>
      </w:r>
      <w:r w:rsidRPr="00AC1DED">
        <w:rPr>
          <w:color w:val="000000"/>
          <w:sz w:val="28"/>
          <w:szCs w:val="28"/>
          <w:lang w:val="uk-UA"/>
        </w:rPr>
        <w:softHyphen/>
        <w:t>земних інвесторів акцій та інших цінних паперів ук</w:t>
      </w:r>
      <w:r w:rsidRPr="00AC1DED">
        <w:rPr>
          <w:color w:val="000000"/>
          <w:sz w:val="28"/>
          <w:szCs w:val="28"/>
          <w:lang w:val="uk-UA"/>
        </w:rPr>
        <w:softHyphen/>
        <w:t>раїнських підприємств, а відтак - інвестування іноземно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>го капіталу (через цінні папери) в економіку України;</w:t>
      </w:r>
    </w:p>
    <w:p w:rsidR="005E60A9" w:rsidRPr="00AC1DED" w:rsidRDefault="005E60A9" w:rsidP="00AC1DED">
      <w:pPr>
        <w:shd w:val="clear" w:color="auto" w:fill="FFFFFF"/>
        <w:spacing w:line="360" w:lineRule="auto"/>
        <w:ind w:left="142" w:firstLine="567"/>
        <w:rPr>
          <w:sz w:val="28"/>
          <w:szCs w:val="28"/>
        </w:rPr>
      </w:pPr>
      <w:r w:rsidRPr="00AC1DED">
        <w:rPr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>у соціальній сфері:</w:t>
      </w:r>
    </w:p>
    <w:p w:rsidR="005E60A9" w:rsidRPr="00AC1DED" w:rsidRDefault="005E60A9" w:rsidP="00AC1DE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left="142" w:firstLine="567"/>
        <w:rPr>
          <w:i/>
          <w:iCs/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акумуляція капіталу, у тому числі й вільних коштів насе</w:t>
      </w:r>
      <w:r w:rsidRPr="00AC1DED">
        <w:rPr>
          <w:color w:val="000000"/>
          <w:sz w:val="28"/>
          <w:szCs w:val="28"/>
          <w:lang w:val="uk-UA"/>
        </w:rPr>
        <w:softHyphen/>
        <w:t>лення, для інвестування як у виробничу, так і в соціальну сферу та підвищення добробуту населення;</w:t>
      </w:r>
    </w:p>
    <w:p w:rsidR="005E60A9" w:rsidRPr="00AC1DED" w:rsidRDefault="005E60A9" w:rsidP="00AC1DE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2"/>
          <w:sz w:val="28"/>
          <w:szCs w:val="28"/>
          <w:lang w:val="uk-UA"/>
        </w:rPr>
        <w:t xml:space="preserve">створення нових робочих місць завдяки переміщенню </w:t>
      </w:r>
      <w:r w:rsidRPr="00AC1DED">
        <w:rPr>
          <w:color w:val="000000"/>
          <w:sz w:val="28"/>
          <w:szCs w:val="28"/>
          <w:lang w:val="uk-UA"/>
        </w:rPr>
        <w:t>капіталу та інвестуванню.</w:t>
      </w:r>
    </w:p>
    <w:p w:rsidR="00580E50" w:rsidRPr="00AC1DED" w:rsidRDefault="00580E50" w:rsidP="00AC1DED">
      <w:pPr>
        <w:shd w:val="clear" w:color="auto" w:fill="FFFFFF"/>
        <w:spacing w:line="360" w:lineRule="auto"/>
        <w:ind w:left="142" w:firstLine="567"/>
        <w:rPr>
          <w:b/>
          <w:bCs/>
          <w:color w:val="000000"/>
          <w:spacing w:val="-3"/>
          <w:sz w:val="28"/>
          <w:szCs w:val="28"/>
          <w:u w:val="single"/>
          <w:lang w:val="uk-UA"/>
        </w:rPr>
      </w:pPr>
    </w:p>
    <w:p w:rsidR="005E60A9" w:rsidRPr="00AC1DED" w:rsidRDefault="005E60A9" w:rsidP="00AC1DED">
      <w:pPr>
        <w:shd w:val="clear" w:color="auto" w:fill="FFFFFF"/>
        <w:spacing w:line="360" w:lineRule="auto"/>
        <w:ind w:left="142" w:firstLine="567"/>
        <w:rPr>
          <w:sz w:val="28"/>
          <w:szCs w:val="28"/>
        </w:rPr>
      </w:pPr>
      <w:r w:rsidRPr="00AC1DED">
        <w:rPr>
          <w:b/>
          <w:bCs/>
          <w:color w:val="000000"/>
          <w:spacing w:val="-3"/>
          <w:sz w:val="28"/>
          <w:szCs w:val="28"/>
          <w:u w:val="single"/>
          <w:lang w:val="uk-UA"/>
        </w:rPr>
        <w:t xml:space="preserve">у </w:t>
      </w:r>
      <w:r w:rsidRPr="00AC1DED">
        <w:rPr>
          <w:b/>
          <w:bCs/>
          <w:i/>
          <w:iCs/>
          <w:color w:val="000000"/>
          <w:spacing w:val="-3"/>
          <w:sz w:val="28"/>
          <w:szCs w:val="28"/>
          <w:u w:val="single"/>
          <w:lang w:val="uk-UA"/>
        </w:rPr>
        <w:t>морально-психологічній сфері:</w:t>
      </w:r>
    </w:p>
    <w:p w:rsidR="005E60A9" w:rsidRPr="00AC1DED" w:rsidRDefault="005E60A9" w:rsidP="00AC1DE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left="142" w:firstLine="567"/>
        <w:rPr>
          <w:i/>
          <w:iCs/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формування в населення ринкової психології, нового еко</w:t>
      </w:r>
      <w:r w:rsidRPr="00AC1DED">
        <w:rPr>
          <w:color w:val="000000"/>
          <w:sz w:val="28"/>
          <w:szCs w:val="28"/>
          <w:lang w:val="uk-UA"/>
        </w:rPr>
        <w:softHyphen/>
        <w:t>номічного мислення та поведінки;</w:t>
      </w:r>
    </w:p>
    <w:p w:rsidR="005E60A9" w:rsidRPr="00AC1DED" w:rsidRDefault="005E60A9" w:rsidP="00AC1DE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>створення в суспільстві відповідної морально-психо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логічної атмосфери, формування довіри до цінних па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перів та до операцій з ними;</w:t>
      </w:r>
    </w:p>
    <w:p w:rsidR="008401F4" w:rsidRPr="00AC1DED" w:rsidRDefault="005E60A9" w:rsidP="00AC1DE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left="142" w:firstLine="567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запобігання виникненню на ринку цінних паперів зло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>вживань, шахрайства, кримінального середовища.</w:t>
      </w:r>
    </w:p>
    <w:p w:rsidR="00EE414F" w:rsidRPr="00AC1DED" w:rsidRDefault="00EE414F" w:rsidP="00AC1DED">
      <w:pPr>
        <w:shd w:val="clear" w:color="auto" w:fill="FFFFFF"/>
        <w:tabs>
          <w:tab w:val="left" w:pos="706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</w:p>
    <w:p w:rsidR="00EE414F" w:rsidRPr="00AC1DED" w:rsidRDefault="00EE414F" w:rsidP="00AC1DED">
      <w:pPr>
        <w:pStyle w:val="1"/>
        <w:spacing w:line="360" w:lineRule="auto"/>
        <w:ind w:firstLine="567"/>
        <w:jc w:val="center"/>
        <w:rPr>
          <w:i/>
          <w:color w:val="000000"/>
          <w:spacing w:val="-1"/>
          <w:sz w:val="28"/>
          <w:szCs w:val="28"/>
          <w:lang w:val="uk-UA"/>
        </w:rPr>
      </w:pPr>
      <w:bookmarkStart w:id="5" w:name="_Toc209520565"/>
      <w:r w:rsidRPr="00AC1DED">
        <w:rPr>
          <w:i/>
          <w:color w:val="000000"/>
          <w:spacing w:val="-1"/>
          <w:sz w:val="28"/>
          <w:szCs w:val="28"/>
          <w:lang w:val="uk-UA"/>
        </w:rPr>
        <w:t>Цінні папери, їх види та характеристика</w:t>
      </w:r>
      <w:bookmarkEnd w:id="5"/>
    </w:p>
    <w:p w:rsidR="00EE414F" w:rsidRPr="00AC1DED" w:rsidRDefault="00EE414F" w:rsidP="00AC1DE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 xml:space="preserve">Об'єктом ринку цінних паперів є цінні папери різних видів. </w:t>
      </w:r>
      <w:r w:rsidRPr="00AC1DED">
        <w:rPr>
          <w:i/>
          <w:iCs/>
          <w:color w:val="000000"/>
          <w:spacing w:val="-4"/>
          <w:sz w:val="28"/>
          <w:szCs w:val="28"/>
          <w:lang w:val="uk-UA"/>
        </w:rPr>
        <w:t xml:space="preserve">Цінні папери — </w:t>
      </w:r>
      <w:r w:rsidRPr="00AC1DED">
        <w:rPr>
          <w:color w:val="000000"/>
          <w:spacing w:val="-4"/>
          <w:sz w:val="28"/>
          <w:szCs w:val="28"/>
          <w:lang w:val="uk-UA"/>
        </w:rPr>
        <w:t xml:space="preserve">це ще й інструмент залучення коштів, об'єкт 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вкладання фінансових ресурсів. Обіг цінних паперів — сфера </w:t>
      </w:r>
      <w:r w:rsidRPr="00AC1DED">
        <w:rPr>
          <w:color w:val="000000"/>
          <w:spacing w:val="-1"/>
          <w:sz w:val="28"/>
          <w:szCs w:val="28"/>
          <w:lang w:val="uk-UA"/>
        </w:rPr>
        <w:t>таких видів діяльності, як брокерська, депозитарна, реєстра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>торська, трастова, клірингова і консультаційна.</w:t>
      </w:r>
    </w:p>
    <w:p w:rsidR="00EE414F" w:rsidRPr="00AC1DED" w:rsidRDefault="00EE414F" w:rsidP="00AC1DED">
      <w:pPr>
        <w:shd w:val="clear" w:color="auto" w:fill="FFFFFF"/>
        <w:spacing w:line="360" w:lineRule="auto"/>
        <w:ind w:left="22" w:firstLine="567"/>
        <w:jc w:val="both"/>
        <w:rPr>
          <w:sz w:val="28"/>
          <w:szCs w:val="28"/>
        </w:rPr>
      </w:pPr>
      <w:r w:rsidRPr="00AC1DED">
        <w:rPr>
          <w:color w:val="000000"/>
          <w:sz w:val="28"/>
          <w:szCs w:val="28"/>
          <w:lang w:val="uk-UA"/>
        </w:rPr>
        <w:t>Цінні папери як об'єкт цивільних прав мають вільний ха</w:t>
      </w:r>
      <w:r w:rsidRPr="00AC1DED">
        <w:rPr>
          <w:color w:val="000000"/>
          <w:sz w:val="28"/>
          <w:szCs w:val="28"/>
          <w:lang w:val="uk-UA"/>
        </w:rPr>
        <w:softHyphen/>
      </w:r>
      <w:r w:rsidRPr="00AC1DED">
        <w:rPr>
          <w:color w:val="000000"/>
          <w:spacing w:val="-4"/>
          <w:sz w:val="28"/>
          <w:szCs w:val="28"/>
          <w:lang w:val="uk-UA"/>
        </w:rPr>
        <w:t>рактер переходу від одного власника до іншого у порядку уні</w:t>
      </w:r>
      <w:r w:rsidRPr="00AC1DED">
        <w:rPr>
          <w:color w:val="000000"/>
          <w:spacing w:val="-4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версального правонаступництва і не обмежені в обігу. Вони </w:t>
      </w:r>
      <w:r w:rsidRPr="00AC1DED">
        <w:rPr>
          <w:color w:val="000000"/>
          <w:spacing w:val="-3"/>
          <w:sz w:val="28"/>
          <w:szCs w:val="28"/>
          <w:lang w:val="uk-UA"/>
        </w:rPr>
        <w:t>можуть бути документарні та бездокументарні. Цінні папери виступають як економічна і юридична категорії. Вони поділя</w:t>
      </w:r>
      <w:r w:rsidRPr="00AC1DED">
        <w:rPr>
          <w:color w:val="000000"/>
          <w:spacing w:val="-3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>ються на два великих класи — основні і похідні.</w:t>
      </w:r>
    </w:p>
    <w:p w:rsidR="00EE414F" w:rsidRPr="00AC1DED" w:rsidRDefault="00EE414F" w:rsidP="00AC1DE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1DED">
        <w:rPr>
          <w:i/>
          <w:iCs/>
          <w:color w:val="000000"/>
          <w:spacing w:val="6"/>
          <w:sz w:val="28"/>
          <w:szCs w:val="28"/>
          <w:lang w:val="uk-UA"/>
        </w:rPr>
        <w:t xml:space="preserve">Основні цінні папери - </w:t>
      </w:r>
      <w:r w:rsidRPr="00AC1DED">
        <w:rPr>
          <w:color w:val="000000"/>
          <w:spacing w:val="6"/>
          <w:sz w:val="28"/>
          <w:szCs w:val="28"/>
          <w:lang w:val="uk-UA"/>
        </w:rPr>
        <w:t xml:space="preserve">це цінні папери, в основі </w:t>
      </w:r>
      <w:r w:rsidRPr="00AC1DED">
        <w:rPr>
          <w:color w:val="000000"/>
          <w:spacing w:val="2"/>
          <w:sz w:val="28"/>
          <w:szCs w:val="28"/>
          <w:lang w:val="uk-UA"/>
        </w:rPr>
        <w:t>яких лежать майнові права на будь-який актив (заз</w:t>
      </w:r>
      <w:r w:rsidRPr="00AC1DED">
        <w:rPr>
          <w:color w:val="000000"/>
          <w:spacing w:val="2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 xml:space="preserve">вичай на товар, гроші, капітал, майно, різного роду </w:t>
      </w:r>
      <w:r w:rsidRPr="00AC1DED">
        <w:rPr>
          <w:color w:val="000000"/>
          <w:spacing w:val="3"/>
          <w:sz w:val="28"/>
          <w:szCs w:val="28"/>
          <w:lang w:val="uk-UA"/>
        </w:rPr>
        <w:t>ресурси та ін.).</w:t>
      </w:r>
    </w:p>
    <w:p w:rsidR="00EE414F" w:rsidRPr="00AC1DED" w:rsidRDefault="00EE414F" w:rsidP="00AC1DE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1DED">
        <w:rPr>
          <w:i/>
          <w:iCs/>
          <w:color w:val="000000"/>
          <w:sz w:val="28"/>
          <w:szCs w:val="28"/>
          <w:lang w:val="uk-UA"/>
        </w:rPr>
        <w:t xml:space="preserve">Похідні цінні папери - </w:t>
      </w:r>
      <w:r w:rsidRPr="00AC1DED">
        <w:rPr>
          <w:color w:val="000000"/>
          <w:sz w:val="28"/>
          <w:szCs w:val="28"/>
          <w:lang w:val="uk-UA"/>
        </w:rPr>
        <w:t xml:space="preserve">це бездокументарні форми </w:t>
      </w:r>
      <w:r w:rsidRPr="00AC1DED">
        <w:rPr>
          <w:color w:val="000000"/>
          <w:spacing w:val="1"/>
          <w:sz w:val="28"/>
          <w:szCs w:val="28"/>
          <w:lang w:val="uk-UA"/>
        </w:rPr>
        <w:t>вираження майнового права (зобов'язання), яке вини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2"/>
          <w:sz w:val="28"/>
          <w:szCs w:val="28"/>
          <w:lang w:val="uk-UA"/>
        </w:rPr>
        <w:t xml:space="preserve">кає у зв'язку зі зміною ціни базового активу, тобто </w:t>
      </w:r>
      <w:r w:rsidRPr="00AC1DED">
        <w:rPr>
          <w:color w:val="000000"/>
          <w:spacing w:val="1"/>
          <w:sz w:val="28"/>
          <w:szCs w:val="28"/>
          <w:lang w:val="uk-UA"/>
        </w:rPr>
        <w:t>активу, який становить основу даного цінного папера.</w:t>
      </w:r>
    </w:p>
    <w:p w:rsidR="00EE414F" w:rsidRPr="00AC1DED" w:rsidRDefault="00EE414F" w:rsidP="00AC1DED">
      <w:pPr>
        <w:shd w:val="clear" w:color="auto" w:fill="FFFFFF"/>
        <w:spacing w:line="360" w:lineRule="auto"/>
        <w:ind w:left="7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-2"/>
          <w:sz w:val="28"/>
          <w:szCs w:val="28"/>
          <w:lang w:val="uk-UA"/>
        </w:rPr>
        <w:t xml:space="preserve">Як базові активи можуть розглядатися товари (зерно, м'ясо,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нафта, золото і т. ін.), основні цінні папери (акції й облігації). </w:t>
      </w:r>
      <w:r w:rsidRPr="00AC1DED">
        <w:rPr>
          <w:color w:val="000000"/>
          <w:spacing w:val="-2"/>
          <w:sz w:val="28"/>
          <w:szCs w:val="28"/>
          <w:lang w:val="uk-UA"/>
        </w:rPr>
        <w:t>До похідних цінних паперів належать ф'ючерсні контракти (то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3"/>
          <w:sz w:val="28"/>
          <w:szCs w:val="28"/>
          <w:lang w:val="uk-UA"/>
        </w:rPr>
        <w:t xml:space="preserve">варні, валютні, відсоткові, індексні тощо) і опціони, які мають </w:t>
      </w:r>
      <w:r w:rsidRPr="00AC1DED">
        <w:rPr>
          <w:color w:val="000000"/>
          <w:spacing w:val="-1"/>
          <w:sz w:val="28"/>
          <w:szCs w:val="28"/>
          <w:lang w:val="uk-UA"/>
        </w:rPr>
        <w:t>вільний обіг.</w:t>
      </w:r>
    </w:p>
    <w:p w:rsidR="00EE414F" w:rsidRPr="00AC1DED" w:rsidRDefault="00EE414F" w:rsidP="00AC1DED">
      <w:pPr>
        <w:shd w:val="clear" w:color="auto" w:fill="FFFFFF"/>
        <w:spacing w:line="360" w:lineRule="auto"/>
        <w:ind w:left="7" w:firstLine="567"/>
        <w:jc w:val="both"/>
        <w:rPr>
          <w:sz w:val="28"/>
          <w:szCs w:val="28"/>
        </w:rPr>
      </w:pPr>
      <w:r w:rsidRPr="00AC1DED">
        <w:rPr>
          <w:color w:val="000000"/>
          <w:spacing w:val="6"/>
          <w:sz w:val="28"/>
          <w:szCs w:val="28"/>
          <w:lang w:val="uk-UA"/>
        </w:rPr>
        <w:t xml:space="preserve">Класифікація цінних паперів -- це поділ їх на види за 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певними ознаками. Під видом цінних паперів слід розуміти </w:t>
      </w:r>
      <w:r w:rsidRPr="00AC1DED">
        <w:rPr>
          <w:color w:val="000000"/>
          <w:spacing w:val="3"/>
          <w:sz w:val="28"/>
          <w:szCs w:val="28"/>
          <w:lang w:val="uk-UA"/>
        </w:rPr>
        <w:t>сукупність, для якої всі суттєві ознаки є спільними, одна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ковими. Класифікація видів цінних паперів — це поділ видів </w:t>
      </w:r>
      <w:r w:rsidRPr="00AC1DED">
        <w:rPr>
          <w:color w:val="000000"/>
          <w:spacing w:val="4"/>
          <w:sz w:val="28"/>
          <w:szCs w:val="28"/>
          <w:lang w:val="uk-UA"/>
        </w:rPr>
        <w:t>цінних паперів на підвиди, які, у свою чергу, можуть по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6"/>
          <w:sz w:val="28"/>
          <w:szCs w:val="28"/>
          <w:lang w:val="uk-UA"/>
        </w:rPr>
        <w:t xml:space="preserve">ділятися на дрібніші підвиди. Наприклад, облігації — один 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із видів цінних паперів. Облігація може бути купонною і </w:t>
      </w:r>
      <w:r w:rsidRPr="00AC1DED">
        <w:rPr>
          <w:color w:val="000000"/>
          <w:spacing w:val="7"/>
          <w:sz w:val="28"/>
          <w:szCs w:val="28"/>
          <w:lang w:val="uk-UA"/>
        </w:rPr>
        <w:t xml:space="preserve">безкупонною. Безкупонна облігація може бути виграшною </w:t>
      </w:r>
      <w:r w:rsidRPr="00AC1DED">
        <w:rPr>
          <w:color w:val="000000"/>
          <w:spacing w:val="6"/>
          <w:sz w:val="28"/>
          <w:szCs w:val="28"/>
          <w:lang w:val="uk-UA"/>
        </w:rPr>
        <w:t>та дисконтною.</w:t>
      </w:r>
    </w:p>
    <w:p w:rsidR="00EE414F" w:rsidRPr="00AC1DED" w:rsidRDefault="00EE414F" w:rsidP="00AC1DED">
      <w:pPr>
        <w:shd w:val="clear" w:color="auto" w:fill="FFFFFF"/>
        <w:spacing w:line="360" w:lineRule="auto"/>
        <w:ind w:right="14" w:firstLine="567"/>
        <w:jc w:val="both"/>
        <w:rPr>
          <w:sz w:val="28"/>
          <w:szCs w:val="28"/>
        </w:rPr>
      </w:pPr>
      <w:r w:rsidRPr="00AC1DED">
        <w:rPr>
          <w:color w:val="000000"/>
          <w:spacing w:val="2"/>
          <w:sz w:val="28"/>
          <w:szCs w:val="28"/>
          <w:lang w:val="uk-UA"/>
        </w:rPr>
        <w:t xml:space="preserve">За основними характеристиками (ознаками) цінні папери </w:t>
      </w:r>
      <w:r w:rsidRPr="00AC1DED">
        <w:rPr>
          <w:color w:val="000000"/>
          <w:spacing w:val="1"/>
          <w:sz w:val="28"/>
          <w:szCs w:val="28"/>
          <w:lang w:val="uk-UA"/>
        </w:rPr>
        <w:t>можна класифікувати таким чином (табл. 2). До кожної гру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3"/>
          <w:sz w:val="28"/>
          <w:szCs w:val="28"/>
          <w:lang w:val="uk-UA"/>
        </w:rPr>
        <w:t>пи цінних паперів входять їхні підвиди. Цей поділ зумовле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pacing w:val="5"/>
          <w:sz w:val="28"/>
          <w:szCs w:val="28"/>
          <w:lang w:val="uk-UA"/>
        </w:rPr>
        <w:t>ний особливостями ринку цінних паперів та законодавства тієї чи іншої країни.</w:t>
      </w:r>
    </w:p>
    <w:p w:rsidR="00E03DD3" w:rsidRPr="00AC1DED" w:rsidRDefault="00E03DD3" w:rsidP="00AC1DED">
      <w:pPr>
        <w:shd w:val="clear" w:color="auto" w:fill="FFFFFF"/>
        <w:spacing w:line="360" w:lineRule="auto"/>
        <w:ind w:left="5623" w:firstLine="567"/>
        <w:jc w:val="right"/>
        <w:rPr>
          <w:i/>
          <w:sz w:val="28"/>
          <w:szCs w:val="28"/>
        </w:rPr>
      </w:pPr>
      <w:r w:rsidRPr="00AC1DED">
        <w:rPr>
          <w:i/>
          <w:color w:val="000000"/>
          <w:spacing w:val="-2"/>
          <w:sz w:val="28"/>
          <w:szCs w:val="28"/>
          <w:lang w:val="uk-UA"/>
        </w:rPr>
        <w:t>Таблиця 2</w:t>
      </w:r>
    </w:p>
    <w:p w:rsidR="00E03DD3" w:rsidRPr="00AC1DED" w:rsidRDefault="00E03DD3" w:rsidP="00AC1DED">
      <w:pPr>
        <w:shd w:val="clear" w:color="auto" w:fill="FFFFFF"/>
        <w:spacing w:line="360" w:lineRule="auto"/>
        <w:ind w:right="108" w:firstLine="567"/>
        <w:jc w:val="center"/>
        <w:rPr>
          <w:i/>
          <w:sz w:val="28"/>
          <w:szCs w:val="28"/>
        </w:rPr>
      </w:pPr>
      <w:r w:rsidRPr="00AC1DED">
        <w:rPr>
          <w:b/>
          <w:bCs/>
          <w:i/>
          <w:color w:val="000000"/>
          <w:spacing w:val="-3"/>
          <w:sz w:val="28"/>
          <w:szCs w:val="28"/>
          <w:lang w:val="uk-UA"/>
        </w:rPr>
        <w:t>Класифікація цінних паперів</w:t>
      </w:r>
    </w:p>
    <w:p w:rsidR="00E03DD3" w:rsidRPr="00AC1DED" w:rsidRDefault="00E03DD3" w:rsidP="00AC1DED">
      <w:pPr>
        <w:spacing w:after="187" w:line="360" w:lineRule="auto"/>
        <w:ind w:firstLine="567"/>
        <w:rPr>
          <w:i/>
          <w:i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E03DD3" w:rsidRPr="00AC1DED">
        <w:trPr>
          <w:trHeight w:hRule="exact" w:val="5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left="50"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Класифікаційна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ознака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left="1872" w:firstLine="567"/>
              <w:rPr>
                <w:sz w:val="28"/>
                <w:szCs w:val="28"/>
              </w:rPr>
            </w:pPr>
            <w:r w:rsidRPr="00AC1DED">
              <w:rPr>
                <w:color w:val="000000"/>
                <w:spacing w:val="4"/>
                <w:sz w:val="28"/>
                <w:szCs w:val="28"/>
                <w:lang w:val="uk-UA"/>
              </w:rPr>
              <w:t>Види цінних паперів</w:t>
            </w:r>
          </w:p>
        </w:tc>
      </w:tr>
      <w:tr w:rsidR="00E03DD3" w:rsidRPr="00AC1DED">
        <w:trPr>
          <w:trHeight w:val="89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216" w:rsidRPr="00AC1DED" w:rsidRDefault="00484216" w:rsidP="00AC1DED">
            <w:pPr>
              <w:shd w:val="clear" w:color="auto" w:fill="FFFFFF"/>
              <w:spacing w:line="360" w:lineRule="auto"/>
              <w:ind w:left="102" w:right="281"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  <w:p w:rsidR="00E03DD3" w:rsidRPr="00AC1DED" w:rsidRDefault="00484216" w:rsidP="00AC1DED">
            <w:pPr>
              <w:shd w:val="clear" w:color="auto" w:fill="FFFFFF"/>
              <w:spacing w:line="360" w:lineRule="auto"/>
              <w:ind w:left="102" w:right="281"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існування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216" w:rsidRPr="00AC1DED" w:rsidRDefault="00484216" w:rsidP="00AC1DED">
            <w:pPr>
              <w:shd w:val="clear" w:color="auto" w:fill="FFFFFF"/>
              <w:spacing w:line="360" w:lineRule="auto"/>
              <w:ind w:firstLine="567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8"/>
                <w:sz w:val="28"/>
                <w:szCs w:val="28"/>
                <w:lang w:val="uk-UA"/>
              </w:rPr>
              <w:t>Строкові</w:t>
            </w:r>
            <w:r w:rsidRPr="00AC1DED">
              <w:rPr>
                <w:color w:val="000000"/>
                <w:spacing w:val="8"/>
                <w:sz w:val="28"/>
                <w:szCs w:val="28"/>
                <w:lang w:val="uk-UA"/>
              </w:rPr>
              <w:t xml:space="preserve"> - цінні папери,  які мають  встановлений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термін існування   (довго-, середньо- та короткострокові). </w:t>
            </w:r>
          </w:p>
          <w:p w:rsidR="00E03DD3" w:rsidRPr="00AC1DED" w:rsidRDefault="00484216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z w:val="28"/>
                <w:szCs w:val="28"/>
                <w:lang w:val="uk-UA"/>
              </w:rPr>
              <w:t>Безстрокові</w:t>
            </w:r>
            <w:r w:rsidRPr="00AC1DED">
              <w:rPr>
                <w:color w:val="000000"/>
                <w:sz w:val="28"/>
                <w:szCs w:val="28"/>
                <w:lang w:val="uk-UA"/>
              </w:rPr>
              <w:t xml:space="preserve"> - цінні папери, які існують вічно</w:t>
            </w:r>
          </w:p>
        </w:tc>
      </w:tr>
      <w:tr w:rsidR="00E03DD3" w:rsidRPr="00AC1DED">
        <w:trPr>
          <w:trHeight w:hRule="exact" w:val="1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>Походження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5"/>
                <w:sz w:val="28"/>
                <w:szCs w:val="28"/>
                <w:lang w:val="uk-UA"/>
              </w:rPr>
              <w:t>Первинні</w:t>
            </w:r>
            <w:r w:rsidRPr="00AC1DED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- цінні папери, засновані на активах, до числа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 xml:space="preserve">яких не входять самі цінні папери (акції, облігації, векселі, </w:t>
            </w: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t>заставні та ін.).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1"/>
                <w:sz w:val="28"/>
                <w:szCs w:val="28"/>
                <w:lang w:val="uk-UA"/>
              </w:rPr>
              <w:t xml:space="preserve">Вторинні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— цінні папери, які випускаються на основі пер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softHyphen/>
            </w: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t>винних цінних паперів; це — цінні папери на самі цінні папе</w:t>
            </w: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softHyphen/>
            </w:r>
            <w:r w:rsidRPr="00AC1DED">
              <w:rPr>
                <w:color w:val="000000"/>
                <w:sz w:val="28"/>
                <w:szCs w:val="28"/>
                <w:lang w:val="uk-UA"/>
              </w:rPr>
              <w:t>ри (варанти на цінні папери, депозитарні розписки та ін.)</w:t>
            </w:r>
          </w:p>
        </w:tc>
      </w:tr>
      <w:tr w:rsidR="00E03DD3" w:rsidRPr="00AC1DED">
        <w:trPr>
          <w:trHeight w:hRule="exact" w:val="86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left="274" w:right="281" w:firstLine="567"/>
              <w:rPr>
                <w:color w:val="000000"/>
                <w:sz w:val="28"/>
                <w:szCs w:val="28"/>
                <w:lang w:val="uk-UA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Форми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right="281"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>існування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left="252" w:right="2117" w:firstLine="567"/>
              <w:rPr>
                <w:i/>
                <w:color w:val="000000"/>
                <w:spacing w:val="-1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-1"/>
                <w:sz w:val="28"/>
                <w:szCs w:val="28"/>
                <w:lang w:val="uk-UA"/>
              </w:rPr>
              <w:t xml:space="preserve">Паперові (документарні). 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left="252" w:right="2117"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-2"/>
                <w:sz w:val="28"/>
                <w:szCs w:val="28"/>
                <w:lang w:val="uk-UA"/>
              </w:rPr>
              <w:t>Безпаперові (бездокументарні)</w:t>
            </w:r>
          </w:p>
        </w:tc>
      </w:tr>
      <w:tr w:rsidR="00E03DD3" w:rsidRPr="00AC1DED">
        <w:trPr>
          <w:trHeight w:hRule="exact" w:val="69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Національна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приналежність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left="252" w:right="3794" w:firstLine="567"/>
              <w:rPr>
                <w:i/>
                <w:color w:val="000000"/>
                <w:spacing w:val="-4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Вітчизняні. 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left="252" w:right="3794"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-1"/>
                <w:sz w:val="28"/>
                <w:szCs w:val="28"/>
                <w:lang w:val="uk-UA"/>
              </w:rPr>
              <w:t>Іноземні</w:t>
            </w:r>
          </w:p>
        </w:tc>
      </w:tr>
      <w:tr w:rsidR="00E03DD3" w:rsidRPr="00AC1DED">
        <w:trPr>
          <w:trHeight w:hRule="exact" w:val="116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left="58" w:right="65"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Тип </w:t>
            </w:r>
            <w:r w:rsidRPr="00AC1DED">
              <w:rPr>
                <w:color w:val="000000"/>
                <w:spacing w:val="3"/>
                <w:sz w:val="28"/>
                <w:szCs w:val="28"/>
                <w:lang w:val="uk-UA"/>
              </w:rPr>
              <w:t>використання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color w:val="000000"/>
                <w:spacing w:val="-3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1"/>
                <w:sz w:val="28"/>
                <w:szCs w:val="28"/>
                <w:lang w:val="uk-UA"/>
              </w:rPr>
              <w:t xml:space="preserve">Інвестиційні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 xml:space="preserve">(капітальні) - цінні папери, які є об'єктом вкладання капіталу (акції, облігації, ф'ючерсні контракти </w:t>
            </w:r>
            <w:r w:rsidRPr="00AC1DED">
              <w:rPr>
                <w:color w:val="000000"/>
                <w:spacing w:val="-3"/>
                <w:sz w:val="28"/>
                <w:szCs w:val="28"/>
                <w:lang w:val="uk-UA"/>
              </w:rPr>
              <w:t>та ін.).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1"/>
                <w:sz w:val="28"/>
                <w:szCs w:val="28"/>
                <w:lang w:val="uk-UA"/>
              </w:rPr>
              <w:t>Неінвестиційні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 xml:space="preserve">   —   цінні   папери,   які   обслуговують грошові розрахунки на товарних чи інших ринках (векселі,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чеки, коносаменти)</w:t>
            </w:r>
          </w:p>
        </w:tc>
      </w:tr>
      <w:tr w:rsidR="00E03DD3" w:rsidRPr="00AC1DED">
        <w:trPr>
          <w:trHeight w:hRule="exact" w:val="142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right="252"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4"/>
                <w:sz w:val="28"/>
                <w:szCs w:val="28"/>
                <w:lang w:val="uk-UA"/>
              </w:rPr>
              <w:t>Порядок вкладення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6"/>
                <w:sz w:val="28"/>
                <w:szCs w:val="28"/>
                <w:lang w:val="uk-UA"/>
              </w:rPr>
              <w:t>На пред'явника</w:t>
            </w:r>
            <w:r w:rsidRPr="00AC1DED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 - цінні папери, які не фіксують імені їхнього власника;  їх обіг здійснюється шляхом простої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передачі від однієї особи до іншої. </w:t>
            </w:r>
            <w:r w:rsidRPr="00AC1DED">
              <w:rPr>
                <w:i/>
                <w:color w:val="000000"/>
                <w:spacing w:val="1"/>
                <w:sz w:val="28"/>
                <w:szCs w:val="28"/>
                <w:lang w:val="uk-UA"/>
              </w:rPr>
              <w:t xml:space="preserve">Іменні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- цінні папери, які містять ім’</w:t>
            </w:r>
            <w:r w:rsidRPr="00AC1DED">
              <w:rPr>
                <w:i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я 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 xml:space="preserve">їхнього власника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і, крім цього, реєструються в спеціальному реєстрі. 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3"/>
                <w:sz w:val="28"/>
                <w:szCs w:val="28"/>
                <w:lang w:val="uk-UA"/>
              </w:rPr>
              <w:t>Ордерні</w:t>
            </w:r>
            <w:r w:rsidRPr="00AC1DED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 — іменні цінні папери, які передаються іншій </w:t>
            </w:r>
            <w:r w:rsidRPr="00AC1DED">
              <w:rPr>
                <w:color w:val="000000"/>
                <w:sz w:val="28"/>
                <w:szCs w:val="28"/>
                <w:lang w:val="uk-UA"/>
              </w:rPr>
              <w:t xml:space="preserve">особі   шляхом   здійснення   на   них   передатного   напису </w:t>
            </w: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t>(індосаменту)</w:t>
            </w:r>
          </w:p>
        </w:tc>
      </w:tr>
      <w:tr w:rsidR="00E03DD3" w:rsidRPr="00AC1DED">
        <w:trPr>
          <w:trHeight w:hRule="exact" w:val="12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Форма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z w:val="28"/>
                <w:szCs w:val="28"/>
                <w:lang w:val="uk-UA"/>
              </w:rPr>
              <w:t>випуску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9"/>
                <w:sz w:val="28"/>
                <w:szCs w:val="28"/>
                <w:lang w:val="uk-UA"/>
              </w:rPr>
              <w:t xml:space="preserve">Емісійні </w:t>
            </w:r>
            <w:r w:rsidRPr="00AC1DED">
              <w:rPr>
                <w:color w:val="000000"/>
                <w:spacing w:val="9"/>
                <w:sz w:val="28"/>
                <w:szCs w:val="28"/>
                <w:lang w:val="uk-UA"/>
              </w:rPr>
              <w:t xml:space="preserve">- цінні папери, які випускаються великими </w:t>
            </w:r>
            <w:r w:rsidRPr="00AC1DED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серіями, у великій кількості, і в межах кожної серії всі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цінні папери є абсолютно ідентичними (акції та облігації). </w:t>
            </w:r>
          </w:p>
          <w:p w:rsidR="00E03DD3" w:rsidRPr="00AC1DED" w:rsidRDefault="00E03DD3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2"/>
                <w:sz w:val="28"/>
                <w:szCs w:val="28"/>
                <w:lang w:val="uk-UA"/>
              </w:rPr>
              <w:t xml:space="preserve">Неемісійні </w:t>
            </w:r>
            <w:r w:rsidRPr="00AC1DED">
              <w:rPr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 xml:space="preserve">- </w:t>
            </w: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цінні папери, які випускають поштучно чи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невеликими серіями</w:t>
            </w:r>
          </w:p>
        </w:tc>
      </w:tr>
    </w:tbl>
    <w:p w:rsidR="006F2002" w:rsidRPr="00AC1DED" w:rsidRDefault="006F2002" w:rsidP="00AC1DED">
      <w:pPr>
        <w:spacing w:after="43" w:line="360" w:lineRule="auto"/>
        <w:ind w:firstLine="567"/>
        <w:rPr>
          <w:i/>
          <w:i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4"/>
        <w:gridCol w:w="8005"/>
      </w:tblGrid>
      <w:tr w:rsidR="006F2002" w:rsidRPr="00AC1DED">
        <w:trPr>
          <w:trHeight w:val="1320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>Характер</w:t>
            </w:r>
          </w:p>
          <w:p w:rsidR="006F2002" w:rsidRPr="00AC1DED" w:rsidRDefault="006F2002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>обігу</w:t>
            </w: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firstLine="567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-1"/>
                <w:sz w:val="28"/>
                <w:szCs w:val="28"/>
                <w:lang w:val="uk-UA"/>
              </w:rPr>
              <w:t>Ринкові,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чи вільного обігу. </w:t>
            </w:r>
          </w:p>
          <w:p w:rsidR="006F2002" w:rsidRPr="00AC1DED" w:rsidRDefault="006F2002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1"/>
                <w:sz w:val="28"/>
                <w:szCs w:val="28"/>
                <w:lang w:val="uk-UA"/>
              </w:rPr>
              <w:t>Неринкові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 xml:space="preserve"> (обіг цінних паперів може бути обмежений,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цінні папери неможливо продати нікому, окрім емітента, і через обумовлений термін)</w:t>
            </w:r>
          </w:p>
        </w:tc>
      </w:tr>
      <w:tr w:rsidR="006F2002" w:rsidRPr="00AC1DED">
        <w:trPr>
          <w:trHeight w:hRule="exact" w:val="526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3"/>
                <w:sz w:val="28"/>
                <w:szCs w:val="28"/>
                <w:lang w:val="uk-UA"/>
              </w:rPr>
              <w:t>Рівень ризику</w:t>
            </w: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right="2268"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Безризикові </w:t>
            </w:r>
            <w:r w:rsidRPr="00AC1DED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та </w:t>
            </w:r>
            <w:r w:rsidRPr="00AC1DED">
              <w:rPr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малоризикові. </w:t>
            </w:r>
            <w:r w:rsidRPr="00AC1DED">
              <w:rPr>
                <w:i/>
                <w:color w:val="000000"/>
                <w:spacing w:val="-1"/>
                <w:sz w:val="28"/>
                <w:szCs w:val="28"/>
                <w:lang w:val="uk-UA"/>
              </w:rPr>
              <w:t>Ризикові</w:t>
            </w:r>
          </w:p>
        </w:tc>
      </w:tr>
      <w:tr w:rsidR="006F2002" w:rsidRPr="00AC1DED">
        <w:trPr>
          <w:trHeight w:hRule="exact" w:val="51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left="223" w:right="230"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Наявність </w:t>
            </w:r>
            <w:r w:rsidRPr="00AC1DED">
              <w:rPr>
                <w:color w:val="000000"/>
                <w:spacing w:val="1"/>
                <w:sz w:val="28"/>
                <w:szCs w:val="28"/>
                <w:lang w:val="uk-UA"/>
              </w:rPr>
              <w:t>доходу</w:t>
            </w: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right="3888" w:firstLine="567"/>
              <w:rPr>
                <w:i/>
                <w:sz w:val="28"/>
                <w:szCs w:val="28"/>
              </w:rPr>
            </w:pPr>
            <w:r w:rsidRPr="00AC1DED">
              <w:rPr>
                <w:i/>
                <w:color w:val="000000"/>
                <w:spacing w:val="-2"/>
                <w:sz w:val="28"/>
                <w:szCs w:val="28"/>
                <w:lang w:val="uk-UA"/>
              </w:rPr>
              <w:t>Дохідні. Бездохідні</w:t>
            </w:r>
          </w:p>
        </w:tc>
      </w:tr>
      <w:tr w:rsidR="006F2002" w:rsidRPr="00AC1DED">
        <w:trPr>
          <w:trHeight w:hRule="exact" w:val="1534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left="102" w:right="252"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Форма </w:t>
            </w:r>
            <w:r w:rsidRPr="00AC1DED">
              <w:rPr>
                <w:color w:val="000000"/>
                <w:spacing w:val="4"/>
                <w:sz w:val="28"/>
                <w:szCs w:val="28"/>
                <w:lang w:val="uk-UA"/>
              </w:rPr>
              <w:t>вкладення</w:t>
            </w: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firstLine="567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AC1DED">
              <w:rPr>
                <w:i/>
                <w:color w:val="000000"/>
                <w:spacing w:val="5"/>
                <w:sz w:val="28"/>
                <w:szCs w:val="28"/>
                <w:lang w:val="uk-UA"/>
              </w:rPr>
              <w:t>Боргові</w:t>
            </w:r>
            <w:r w:rsidRPr="00AC1DED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</w:t>
            </w:r>
            <w:r w:rsidRPr="00AC1DED">
              <w:rPr>
                <w:i/>
                <w:iCs/>
                <w:color w:val="000000"/>
                <w:spacing w:val="5"/>
                <w:sz w:val="28"/>
                <w:szCs w:val="28"/>
                <w:lang w:val="uk-UA"/>
              </w:rPr>
              <w:t xml:space="preserve">- </w:t>
            </w:r>
            <w:r w:rsidRPr="00AC1DED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цінні папери, які звичайно мають фіксовану </w:t>
            </w:r>
            <w:r w:rsidRPr="00AC1DED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відсоткову ставку, які є зобов 'язанням сплатити суму </w:t>
            </w:r>
            <w:r w:rsidRPr="00AC1DE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боргу   на   визначену   дату   у   майбутньому   (облігації,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банківські сертифікати, векселі та ін.). </w:t>
            </w:r>
          </w:p>
          <w:p w:rsidR="006F2002" w:rsidRPr="00AC1DED" w:rsidRDefault="006F2002" w:rsidP="00AC1DED">
            <w:pPr>
              <w:shd w:val="clear" w:color="auto" w:fill="FFFFFF"/>
              <w:spacing w:line="360" w:lineRule="auto"/>
              <w:ind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3"/>
                <w:sz w:val="28"/>
                <w:szCs w:val="28"/>
                <w:lang w:val="uk-UA"/>
              </w:rPr>
              <w:t xml:space="preserve">Пайові </w:t>
            </w:r>
            <w:r w:rsidRPr="00AC1DED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- цінні папери, які надають право власності на </w:t>
            </w:r>
            <w:r w:rsidRPr="00AC1DED">
              <w:rPr>
                <w:color w:val="000000"/>
                <w:sz w:val="28"/>
                <w:szCs w:val="28"/>
                <w:lang w:val="uk-UA"/>
              </w:rPr>
              <w:t>відповідні активи (акції, варанти, коносаменти та ін.)</w:t>
            </w:r>
          </w:p>
        </w:tc>
      </w:tr>
      <w:tr w:rsidR="006F2002" w:rsidRPr="00AC1DED">
        <w:trPr>
          <w:trHeight w:hRule="exact" w:val="799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right="180" w:firstLine="567"/>
              <w:jc w:val="center"/>
              <w:rPr>
                <w:sz w:val="28"/>
                <w:szCs w:val="28"/>
              </w:rPr>
            </w:pPr>
            <w:r w:rsidRPr="00AC1DED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Економічна 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>суть</w:t>
            </w: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02" w:rsidRPr="00AC1DED" w:rsidRDefault="006F2002" w:rsidP="00AC1DED">
            <w:pPr>
              <w:shd w:val="clear" w:color="auto" w:fill="FFFFFF"/>
              <w:spacing w:line="360" w:lineRule="auto"/>
              <w:ind w:right="2347" w:firstLine="567"/>
              <w:rPr>
                <w:sz w:val="28"/>
                <w:szCs w:val="28"/>
              </w:rPr>
            </w:pPr>
            <w:r w:rsidRPr="00AC1DED">
              <w:rPr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Акції. Облігації. </w:t>
            </w:r>
            <w:r w:rsidRPr="00AC1DED">
              <w:rPr>
                <w:i/>
                <w:color w:val="000000"/>
                <w:spacing w:val="-1"/>
                <w:sz w:val="28"/>
                <w:szCs w:val="28"/>
                <w:lang w:val="uk-UA"/>
              </w:rPr>
              <w:t>Векселі</w:t>
            </w:r>
            <w:r w:rsidRPr="00AC1DE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та інші цінні папери</w:t>
            </w:r>
          </w:p>
        </w:tc>
      </w:tr>
    </w:tbl>
    <w:p w:rsidR="006F2002" w:rsidRPr="00AC1DED" w:rsidRDefault="006F2002" w:rsidP="00AC1DED">
      <w:pPr>
        <w:shd w:val="clear" w:color="auto" w:fill="FFFFFF"/>
        <w:spacing w:line="360" w:lineRule="auto"/>
        <w:ind w:left="29" w:right="79" w:firstLine="567"/>
        <w:jc w:val="both"/>
        <w:rPr>
          <w:i/>
          <w:iCs/>
          <w:color w:val="000000"/>
          <w:spacing w:val="4"/>
          <w:sz w:val="28"/>
          <w:szCs w:val="28"/>
          <w:lang w:val="uk-UA"/>
        </w:rPr>
      </w:pPr>
      <w:r w:rsidRPr="00AC1DED">
        <w:rPr>
          <w:i/>
          <w:iCs/>
          <w:color w:val="000000"/>
          <w:spacing w:val="8"/>
          <w:sz w:val="28"/>
          <w:szCs w:val="28"/>
          <w:lang w:val="uk-UA"/>
        </w:rPr>
        <w:t>Цінні папери можна класифікувати також за такими ознака</w:t>
      </w:r>
      <w:r w:rsidRPr="00AC1DED">
        <w:rPr>
          <w:i/>
          <w:iCs/>
          <w:color w:val="000000"/>
          <w:spacing w:val="8"/>
          <w:sz w:val="28"/>
          <w:szCs w:val="28"/>
          <w:lang w:val="uk-UA"/>
        </w:rPr>
        <w:softHyphen/>
      </w:r>
      <w:r w:rsidRPr="00AC1DED">
        <w:rPr>
          <w:i/>
          <w:iCs/>
          <w:color w:val="000000"/>
          <w:spacing w:val="4"/>
          <w:sz w:val="28"/>
          <w:szCs w:val="28"/>
          <w:lang w:val="uk-UA"/>
        </w:rPr>
        <w:t>ми:</w:t>
      </w:r>
    </w:p>
    <w:p w:rsidR="006F2002" w:rsidRPr="00AC1DED" w:rsidRDefault="006F2002" w:rsidP="00AC1DED">
      <w:pPr>
        <w:shd w:val="clear" w:color="auto" w:fill="FFFFFF"/>
        <w:spacing w:line="360" w:lineRule="auto"/>
        <w:ind w:right="79" w:firstLine="567"/>
        <w:jc w:val="both"/>
        <w:rPr>
          <w:color w:val="000000"/>
          <w:spacing w:val="4"/>
          <w:sz w:val="28"/>
          <w:szCs w:val="28"/>
          <w:lang w:val="uk-UA"/>
        </w:rPr>
      </w:pPr>
      <w:r w:rsidRPr="00AC1DED">
        <w:rPr>
          <w:i/>
          <w:iCs/>
          <w:color w:val="000000"/>
          <w:spacing w:val="4"/>
          <w:sz w:val="28"/>
          <w:szCs w:val="28"/>
          <w:lang w:val="uk-UA"/>
        </w:rPr>
        <w:t>1</w:t>
      </w:r>
      <w:r w:rsidRPr="00AC1DED">
        <w:rPr>
          <w:color w:val="000000"/>
          <w:spacing w:val="4"/>
          <w:sz w:val="28"/>
          <w:szCs w:val="28"/>
          <w:lang w:val="uk-UA"/>
        </w:rPr>
        <w:t xml:space="preserve">) за емітентами (державні, приватні та змішані); </w:t>
      </w:r>
    </w:p>
    <w:p w:rsidR="006F2002" w:rsidRPr="00AC1DED" w:rsidRDefault="006F2002" w:rsidP="00AC1DED">
      <w:pPr>
        <w:shd w:val="clear" w:color="auto" w:fill="FFFFFF"/>
        <w:spacing w:line="360" w:lineRule="auto"/>
        <w:ind w:right="79"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AC1DED">
        <w:rPr>
          <w:color w:val="000000"/>
          <w:spacing w:val="4"/>
          <w:sz w:val="28"/>
          <w:szCs w:val="28"/>
          <w:lang w:val="uk-UA"/>
        </w:rPr>
        <w:t xml:space="preserve">2) за 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ступенем захисту (висококласні та низькокласні); </w:t>
      </w:r>
    </w:p>
    <w:p w:rsidR="006F2002" w:rsidRPr="00AC1DED" w:rsidRDefault="006F2002" w:rsidP="00AC1DED">
      <w:pPr>
        <w:shd w:val="clear" w:color="auto" w:fill="FFFFFF"/>
        <w:spacing w:line="360" w:lineRule="auto"/>
        <w:ind w:right="79"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AC1DED">
        <w:rPr>
          <w:color w:val="000000"/>
          <w:spacing w:val="2"/>
          <w:sz w:val="28"/>
          <w:szCs w:val="28"/>
          <w:lang w:val="uk-UA"/>
        </w:rPr>
        <w:t xml:space="preserve">3) за обсягом </w:t>
      </w:r>
      <w:r w:rsidRPr="00AC1DED">
        <w:rPr>
          <w:color w:val="000000"/>
          <w:spacing w:val="4"/>
          <w:sz w:val="28"/>
          <w:szCs w:val="28"/>
          <w:lang w:val="uk-UA"/>
        </w:rPr>
        <w:t>наданих прав (з правом власності, з правом управління та з пра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pacing w:val="2"/>
          <w:sz w:val="28"/>
          <w:szCs w:val="28"/>
          <w:lang w:val="uk-UA"/>
        </w:rPr>
        <w:t xml:space="preserve">вом кредитування); </w:t>
      </w:r>
    </w:p>
    <w:p w:rsidR="006F2002" w:rsidRPr="00AC1DED" w:rsidRDefault="006F2002" w:rsidP="00AC1DED">
      <w:pPr>
        <w:shd w:val="clear" w:color="auto" w:fill="FFFFFF"/>
        <w:spacing w:line="360" w:lineRule="auto"/>
        <w:ind w:right="79" w:firstLine="567"/>
        <w:jc w:val="both"/>
        <w:rPr>
          <w:color w:val="000000"/>
          <w:sz w:val="28"/>
          <w:szCs w:val="28"/>
          <w:lang w:val="uk-UA"/>
        </w:rPr>
      </w:pPr>
      <w:r w:rsidRPr="00AC1DED">
        <w:rPr>
          <w:color w:val="000000"/>
          <w:spacing w:val="2"/>
          <w:sz w:val="28"/>
          <w:szCs w:val="28"/>
          <w:lang w:val="uk-UA"/>
        </w:rPr>
        <w:t>4) за територією обігу (муніципальні, дер</w:t>
      </w:r>
      <w:r w:rsidRPr="00AC1DED">
        <w:rPr>
          <w:color w:val="000000"/>
          <w:spacing w:val="2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жавні, іноземні); </w:t>
      </w:r>
    </w:p>
    <w:p w:rsidR="006F2002" w:rsidRPr="00AC1DED" w:rsidRDefault="006F2002" w:rsidP="00AC1DED">
      <w:pPr>
        <w:shd w:val="clear" w:color="auto" w:fill="FFFFFF"/>
        <w:spacing w:line="360" w:lineRule="auto"/>
        <w:ind w:right="79"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AC1DED">
        <w:rPr>
          <w:color w:val="000000"/>
          <w:sz w:val="28"/>
          <w:szCs w:val="28"/>
          <w:lang w:val="uk-UA"/>
        </w:rPr>
        <w:t xml:space="preserve">5) за формою отримання доходу (з постійним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доходом та з точковим доходом); </w:t>
      </w:r>
    </w:p>
    <w:p w:rsidR="006F2002" w:rsidRPr="00AC1DED" w:rsidRDefault="006F2002" w:rsidP="00AC1DED">
      <w:pPr>
        <w:shd w:val="clear" w:color="auto" w:fill="FFFFFF"/>
        <w:spacing w:line="360" w:lineRule="auto"/>
        <w:ind w:right="79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-1"/>
          <w:sz w:val="28"/>
          <w:szCs w:val="28"/>
          <w:lang w:val="uk-UA"/>
        </w:rPr>
        <w:t>6) за можливістю обміну (кон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2"/>
          <w:sz w:val="28"/>
          <w:szCs w:val="28"/>
          <w:lang w:val="uk-UA"/>
        </w:rPr>
        <w:t>вертовані та неконвертовані).</w:t>
      </w:r>
    </w:p>
    <w:p w:rsidR="006F2002" w:rsidRPr="00AC1DED" w:rsidRDefault="006F2002" w:rsidP="00AC1DED">
      <w:pPr>
        <w:shd w:val="clear" w:color="auto" w:fill="FFFFFF"/>
        <w:spacing w:line="360" w:lineRule="auto"/>
        <w:ind w:left="324" w:firstLine="567"/>
        <w:rPr>
          <w:sz w:val="28"/>
          <w:szCs w:val="28"/>
        </w:rPr>
      </w:pPr>
      <w:r w:rsidRPr="00AC1DED">
        <w:rPr>
          <w:i/>
          <w:iCs/>
          <w:color w:val="000000"/>
          <w:spacing w:val="4"/>
          <w:sz w:val="28"/>
          <w:szCs w:val="28"/>
          <w:lang w:val="uk-UA"/>
        </w:rPr>
        <w:t>Відповідно до індивідуальних характеристик виділяють:</w:t>
      </w:r>
    </w:p>
    <w:p w:rsidR="006F2002" w:rsidRPr="00AC1DED" w:rsidRDefault="006F2002" w:rsidP="00AC1DED">
      <w:pPr>
        <w:shd w:val="clear" w:color="auto" w:fill="FFFFFF"/>
        <w:spacing w:line="360" w:lineRule="auto"/>
        <w:ind w:left="36" w:right="79" w:firstLine="567"/>
        <w:jc w:val="both"/>
        <w:rPr>
          <w:sz w:val="28"/>
          <w:szCs w:val="28"/>
        </w:rPr>
      </w:pPr>
      <w:r w:rsidRPr="00AC1DED">
        <w:rPr>
          <w:color w:val="000000"/>
          <w:spacing w:val="1"/>
          <w:sz w:val="28"/>
          <w:szCs w:val="28"/>
          <w:lang w:val="uk-UA"/>
        </w:rPr>
        <w:t xml:space="preserve">1) цінні папери, звільнені від реєстрації в державному органі, </w:t>
      </w:r>
      <w:r w:rsidRPr="00AC1DED">
        <w:rPr>
          <w:color w:val="000000"/>
          <w:spacing w:val="2"/>
          <w:sz w:val="28"/>
          <w:szCs w:val="28"/>
          <w:lang w:val="uk-UA"/>
        </w:rPr>
        <w:t>що регулює ринок цінних паперів (як правило, це державні цінні папери);</w:t>
      </w:r>
    </w:p>
    <w:p w:rsidR="006F2002" w:rsidRPr="00AC1DED" w:rsidRDefault="006F2002" w:rsidP="00AC1DED">
      <w:pPr>
        <w:shd w:val="clear" w:color="auto" w:fill="FFFFFF"/>
        <w:spacing w:line="360" w:lineRule="auto"/>
        <w:ind w:left="14" w:right="94" w:firstLine="567"/>
        <w:jc w:val="both"/>
        <w:rPr>
          <w:sz w:val="28"/>
          <w:szCs w:val="28"/>
        </w:rPr>
      </w:pPr>
      <w:r w:rsidRPr="00AC1DED">
        <w:rPr>
          <w:color w:val="000000"/>
          <w:spacing w:val="4"/>
          <w:sz w:val="28"/>
          <w:szCs w:val="28"/>
          <w:lang w:val="uk-UA"/>
        </w:rPr>
        <w:t>2) цінні папери високої якості, тобто випущені та гаран</w:t>
      </w:r>
      <w:r w:rsidRPr="00AC1DED">
        <w:rPr>
          <w:color w:val="000000"/>
          <w:spacing w:val="4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 xml:space="preserve">товані урядом або такі, що відповідають найвищим рейтинговим </w:t>
      </w:r>
      <w:r w:rsidRPr="00AC1DED">
        <w:rPr>
          <w:color w:val="000000"/>
          <w:spacing w:val="1"/>
          <w:sz w:val="28"/>
          <w:szCs w:val="28"/>
          <w:lang w:val="uk-UA"/>
        </w:rPr>
        <w:t>рівням;</w:t>
      </w:r>
    </w:p>
    <w:p w:rsidR="006F2002" w:rsidRPr="00AC1DED" w:rsidRDefault="006F2002" w:rsidP="00AC1DED">
      <w:pPr>
        <w:shd w:val="clear" w:color="auto" w:fill="FFFFFF"/>
        <w:spacing w:line="360" w:lineRule="auto"/>
        <w:ind w:right="101" w:firstLine="567"/>
        <w:jc w:val="both"/>
        <w:rPr>
          <w:sz w:val="28"/>
          <w:szCs w:val="28"/>
        </w:rPr>
      </w:pPr>
      <w:r w:rsidRPr="00AC1DED">
        <w:rPr>
          <w:color w:val="000000"/>
          <w:spacing w:val="3"/>
          <w:sz w:val="28"/>
          <w:szCs w:val="28"/>
          <w:lang w:val="uk-UA"/>
        </w:rPr>
        <w:t>3) цінні папери, вільні від ризику (в Україні — це цінні папе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 xml:space="preserve">ри, випущені державними установами, наприклад Міністерством </w:t>
      </w:r>
      <w:r w:rsidRPr="00AC1DED">
        <w:rPr>
          <w:color w:val="000000"/>
          <w:spacing w:val="-2"/>
          <w:sz w:val="28"/>
          <w:szCs w:val="28"/>
          <w:lang w:val="uk-UA"/>
        </w:rPr>
        <w:t>фінансів);</w:t>
      </w:r>
    </w:p>
    <w:p w:rsidR="006F2002" w:rsidRPr="00AC1DED" w:rsidRDefault="006F2002" w:rsidP="00AC1DED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Cs/>
          <w:color w:val="000000"/>
          <w:sz w:val="28"/>
          <w:szCs w:val="28"/>
          <w:lang w:val="uk-UA"/>
        </w:rPr>
        <w:t xml:space="preserve">4) цінні папери, що містяться в лістингу, тобто допущені </w:t>
      </w:r>
      <w:r w:rsidRPr="00AC1DED">
        <w:rPr>
          <w:iCs/>
          <w:color w:val="000000"/>
          <w:spacing w:val="-3"/>
          <w:sz w:val="28"/>
          <w:szCs w:val="28"/>
          <w:lang w:val="uk-UA"/>
        </w:rPr>
        <w:t>до обігу на фондовій біржі;</w:t>
      </w:r>
    </w:p>
    <w:p w:rsidR="006F2002" w:rsidRPr="00AC1DED" w:rsidRDefault="006F2002" w:rsidP="00AC1DED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Cs/>
          <w:color w:val="000000"/>
          <w:spacing w:val="-5"/>
          <w:sz w:val="28"/>
          <w:szCs w:val="28"/>
          <w:lang w:val="uk-UA"/>
        </w:rPr>
        <w:t>5) цінні папери, доходи за якими звільнені від оподаткування;</w:t>
      </w:r>
    </w:p>
    <w:p w:rsidR="006F2002" w:rsidRPr="00AC1DED" w:rsidRDefault="006F2002" w:rsidP="00AC1DED">
      <w:pPr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 w:rsidRPr="00AC1DED">
        <w:rPr>
          <w:iCs/>
          <w:color w:val="000000"/>
          <w:spacing w:val="-2"/>
          <w:sz w:val="28"/>
          <w:szCs w:val="28"/>
          <w:lang w:val="uk-UA"/>
        </w:rPr>
        <w:t>6) цінні папери без зазначеної номінальної вартості;</w:t>
      </w:r>
    </w:p>
    <w:p w:rsidR="006F2002" w:rsidRPr="00AC1DED" w:rsidRDefault="006F2002" w:rsidP="00AC1DED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Cs/>
          <w:color w:val="000000"/>
          <w:sz w:val="28"/>
          <w:szCs w:val="28"/>
          <w:lang w:val="uk-UA"/>
        </w:rPr>
        <w:t>7) іменні цінні папери та цінні папери на пред 'явника.</w:t>
      </w:r>
    </w:p>
    <w:p w:rsidR="006F2002" w:rsidRPr="00AC1DED" w:rsidRDefault="006F2002" w:rsidP="00AC1DED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color w:val="000000"/>
          <w:spacing w:val="4"/>
          <w:w w:val="105"/>
          <w:sz w:val="28"/>
          <w:szCs w:val="28"/>
          <w:lang w:val="uk-UA"/>
        </w:rPr>
        <w:t xml:space="preserve">Залежно від мети їхнього випуску цінні папери поділяються </w:t>
      </w:r>
      <w:r w:rsidRPr="00AC1DED">
        <w:rPr>
          <w:color w:val="000000"/>
          <w:spacing w:val="6"/>
          <w:w w:val="105"/>
          <w:sz w:val="28"/>
          <w:szCs w:val="28"/>
          <w:lang w:val="uk-UA"/>
        </w:rPr>
        <w:t xml:space="preserve">на </w:t>
      </w:r>
      <w:r w:rsidRPr="00AC1DED">
        <w:rPr>
          <w:i/>
          <w:iCs/>
          <w:color w:val="000000"/>
          <w:spacing w:val="6"/>
          <w:w w:val="105"/>
          <w:sz w:val="28"/>
          <w:szCs w:val="28"/>
          <w:lang w:val="uk-UA"/>
        </w:rPr>
        <w:t xml:space="preserve">фондові </w:t>
      </w:r>
      <w:r w:rsidRPr="00AC1DED">
        <w:rPr>
          <w:color w:val="000000"/>
          <w:spacing w:val="6"/>
          <w:w w:val="105"/>
          <w:sz w:val="28"/>
          <w:szCs w:val="28"/>
          <w:lang w:val="uk-UA"/>
        </w:rPr>
        <w:t xml:space="preserve">та </w:t>
      </w:r>
      <w:r w:rsidRPr="00AC1DED">
        <w:rPr>
          <w:i/>
          <w:iCs/>
          <w:color w:val="000000"/>
          <w:spacing w:val="6"/>
          <w:w w:val="105"/>
          <w:sz w:val="28"/>
          <w:szCs w:val="28"/>
          <w:lang w:val="uk-UA"/>
        </w:rPr>
        <w:t xml:space="preserve">комерційні. </w:t>
      </w:r>
      <w:r w:rsidRPr="00AC1DED">
        <w:rPr>
          <w:color w:val="000000"/>
          <w:spacing w:val="6"/>
          <w:w w:val="105"/>
          <w:sz w:val="28"/>
          <w:szCs w:val="28"/>
          <w:lang w:val="uk-UA"/>
        </w:rPr>
        <w:t xml:space="preserve">Перші призначено для формування </w:t>
      </w:r>
      <w:r w:rsidRPr="00AC1DED">
        <w:rPr>
          <w:color w:val="000000"/>
          <w:spacing w:val="5"/>
          <w:w w:val="105"/>
          <w:sz w:val="28"/>
          <w:szCs w:val="28"/>
          <w:lang w:val="uk-UA"/>
        </w:rPr>
        <w:t xml:space="preserve">капіталу (акції, облігації та ін.), другі — для опосередкування </w:t>
      </w:r>
      <w:r w:rsidRPr="00AC1DED">
        <w:rPr>
          <w:color w:val="000000"/>
          <w:spacing w:val="3"/>
          <w:w w:val="105"/>
          <w:sz w:val="28"/>
          <w:szCs w:val="28"/>
          <w:lang w:val="uk-UA"/>
        </w:rPr>
        <w:t>товарних відносин (векселі, акредитиви та ін.). Таке групуван</w:t>
      </w:r>
      <w:r w:rsidRPr="00AC1DED">
        <w:rPr>
          <w:color w:val="000000"/>
          <w:spacing w:val="3"/>
          <w:w w:val="105"/>
          <w:sz w:val="28"/>
          <w:szCs w:val="28"/>
          <w:lang w:val="uk-UA"/>
        </w:rPr>
        <w:softHyphen/>
      </w:r>
      <w:r w:rsidRPr="00AC1DED">
        <w:rPr>
          <w:color w:val="000000"/>
          <w:spacing w:val="6"/>
          <w:w w:val="105"/>
          <w:sz w:val="28"/>
          <w:szCs w:val="28"/>
          <w:lang w:val="uk-UA"/>
        </w:rPr>
        <w:t xml:space="preserve">ня наближається до розмежування цінних паперів за сферою </w:t>
      </w:r>
      <w:r w:rsidRPr="00AC1DED">
        <w:rPr>
          <w:color w:val="000000"/>
          <w:spacing w:val="2"/>
          <w:w w:val="105"/>
          <w:sz w:val="28"/>
          <w:szCs w:val="28"/>
          <w:lang w:val="uk-UA"/>
        </w:rPr>
        <w:t>обігу (на фондовому; на грошовому ринках). Як правило, фон</w:t>
      </w:r>
      <w:r w:rsidRPr="00AC1DED">
        <w:rPr>
          <w:color w:val="000000"/>
          <w:spacing w:val="2"/>
          <w:w w:val="105"/>
          <w:sz w:val="28"/>
          <w:szCs w:val="28"/>
          <w:lang w:val="uk-UA"/>
        </w:rPr>
        <w:softHyphen/>
        <w:t>дові цінні папери безстрокові або діють понад рік, а комерційні переважно короткострокові. Усі комерційні цінні папери є бор</w:t>
      </w:r>
      <w:r w:rsidRPr="00AC1DED">
        <w:rPr>
          <w:color w:val="000000"/>
          <w:spacing w:val="2"/>
          <w:w w:val="105"/>
          <w:sz w:val="28"/>
          <w:szCs w:val="28"/>
          <w:lang w:val="uk-UA"/>
        </w:rPr>
        <w:softHyphen/>
      </w:r>
      <w:r w:rsidRPr="00AC1DED">
        <w:rPr>
          <w:color w:val="000000"/>
          <w:spacing w:val="6"/>
          <w:w w:val="105"/>
          <w:sz w:val="28"/>
          <w:szCs w:val="28"/>
          <w:lang w:val="uk-UA"/>
        </w:rPr>
        <w:t xml:space="preserve">говими.  Вони випускаються недержавними емітентами і без </w:t>
      </w:r>
      <w:r w:rsidRPr="00AC1DED">
        <w:rPr>
          <w:color w:val="000000"/>
          <w:spacing w:val="3"/>
          <w:w w:val="105"/>
          <w:sz w:val="28"/>
          <w:szCs w:val="28"/>
          <w:lang w:val="uk-UA"/>
        </w:rPr>
        <w:t>спеціального забезпечення (застави).</w:t>
      </w:r>
    </w:p>
    <w:p w:rsidR="006F2002" w:rsidRPr="00AC1DED" w:rsidRDefault="006F2002" w:rsidP="00AC1DED">
      <w:pPr>
        <w:shd w:val="clear" w:color="auto" w:fill="FFFFFF"/>
        <w:spacing w:line="360" w:lineRule="auto"/>
        <w:ind w:left="302" w:firstLine="567"/>
        <w:rPr>
          <w:sz w:val="28"/>
          <w:szCs w:val="28"/>
        </w:rPr>
      </w:pPr>
      <w:r w:rsidRPr="00AC1DED">
        <w:rPr>
          <w:color w:val="000000"/>
          <w:spacing w:val="5"/>
          <w:w w:val="105"/>
          <w:sz w:val="28"/>
          <w:szCs w:val="28"/>
          <w:lang w:val="uk-UA"/>
        </w:rPr>
        <w:t>Отже, основними видами цінних паперів є: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-2"/>
          <w:sz w:val="28"/>
          <w:szCs w:val="28"/>
          <w:lang w:val="uk-UA"/>
        </w:rPr>
        <w:t>акція;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-2"/>
          <w:sz w:val="28"/>
          <w:szCs w:val="28"/>
          <w:lang w:val="uk-UA"/>
        </w:rPr>
        <w:t>облігація;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2"/>
          <w:sz w:val="28"/>
          <w:szCs w:val="28"/>
          <w:lang w:val="uk-UA"/>
        </w:rPr>
        <w:t>вексель;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-2"/>
          <w:sz w:val="28"/>
          <w:szCs w:val="28"/>
          <w:lang w:val="uk-UA"/>
        </w:rPr>
        <w:t>чек;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3"/>
          <w:sz w:val="28"/>
          <w:szCs w:val="28"/>
          <w:lang w:val="uk-UA"/>
        </w:rPr>
        <w:t>ощадна книжка на пред'явника;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1"/>
          <w:sz w:val="28"/>
          <w:szCs w:val="28"/>
          <w:lang w:val="uk-UA"/>
        </w:rPr>
        <w:t>депозитний сертифікат;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3"/>
          <w:sz w:val="28"/>
          <w:szCs w:val="28"/>
          <w:lang w:val="uk-UA"/>
        </w:rPr>
        <w:t>опціон;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-4"/>
          <w:sz w:val="28"/>
          <w:szCs w:val="28"/>
          <w:lang w:val="uk-UA"/>
        </w:rPr>
        <w:t>ф 'ючерс;</w:t>
      </w:r>
    </w:p>
    <w:p w:rsidR="006F2002" w:rsidRPr="00AC1DED" w:rsidRDefault="006F2002" w:rsidP="00AC1DED">
      <w:pPr>
        <w:numPr>
          <w:ilvl w:val="0"/>
          <w:numId w:val="5"/>
        </w:num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 w:rsidRPr="00AC1DED">
        <w:rPr>
          <w:i/>
          <w:iCs/>
          <w:color w:val="000000"/>
          <w:spacing w:val="-2"/>
          <w:sz w:val="28"/>
          <w:szCs w:val="28"/>
          <w:lang w:val="uk-UA"/>
        </w:rPr>
        <w:t>коносамент.</w:t>
      </w:r>
    </w:p>
    <w:p w:rsidR="00D7291E" w:rsidRPr="00AC1DED" w:rsidRDefault="00D7291E" w:rsidP="00AC1DED">
      <w:pPr>
        <w:shd w:val="clear" w:color="auto" w:fill="FFFFFF"/>
        <w:spacing w:before="7" w:line="360" w:lineRule="auto"/>
        <w:ind w:firstLine="567"/>
        <w:rPr>
          <w:i/>
          <w:iCs/>
          <w:color w:val="000000"/>
          <w:spacing w:val="-2"/>
          <w:sz w:val="28"/>
          <w:szCs w:val="28"/>
          <w:lang w:val="uk-UA"/>
        </w:rPr>
      </w:pPr>
    </w:p>
    <w:p w:rsidR="00D7291E" w:rsidRPr="00AC1DED" w:rsidRDefault="00D7291E" w:rsidP="00AC1DED">
      <w:pPr>
        <w:pStyle w:val="1"/>
        <w:spacing w:line="360" w:lineRule="auto"/>
        <w:ind w:firstLine="567"/>
        <w:jc w:val="center"/>
        <w:rPr>
          <w:i/>
          <w:iCs/>
          <w:color w:val="000000"/>
          <w:spacing w:val="-1"/>
          <w:sz w:val="28"/>
          <w:szCs w:val="28"/>
        </w:rPr>
      </w:pPr>
      <w:bookmarkStart w:id="6" w:name="_Toc209520566"/>
      <w:r w:rsidRPr="00AC1DED">
        <w:rPr>
          <w:i/>
          <w:iCs/>
          <w:color w:val="000000"/>
          <w:spacing w:val="-1"/>
          <w:sz w:val="28"/>
          <w:szCs w:val="28"/>
          <w:lang w:val="uk-UA"/>
        </w:rPr>
        <w:t>Функції і роль цінних паперів в економіці</w:t>
      </w:r>
      <w:bookmarkEnd w:id="6"/>
    </w:p>
    <w:p w:rsidR="00D7291E" w:rsidRPr="00AC1DED" w:rsidRDefault="00D7291E" w:rsidP="00AC1DED">
      <w:pPr>
        <w:shd w:val="clear" w:color="auto" w:fill="FFFFFF"/>
        <w:spacing w:before="65" w:line="360" w:lineRule="auto"/>
        <w:ind w:left="14" w:right="58"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-5"/>
          <w:sz w:val="28"/>
          <w:szCs w:val="28"/>
          <w:lang w:val="uk-UA"/>
        </w:rPr>
        <w:t xml:space="preserve">Цінні папери виконують низку функцій у системі суспільного </w:t>
      </w:r>
      <w:r w:rsidRPr="00AC1DED">
        <w:rPr>
          <w:color w:val="000000"/>
          <w:spacing w:val="-4"/>
          <w:sz w:val="28"/>
          <w:szCs w:val="28"/>
          <w:lang w:val="uk-UA"/>
        </w:rPr>
        <w:t xml:space="preserve">відтворення. По-перше, вони є його </w:t>
      </w:r>
      <w:r w:rsidRPr="00AC1DED">
        <w:rPr>
          <w:color w:val="000000"/>
          <w:spacing w:val="-4"/>
          <w:sz w:val="28"/>
          <w:szCs w:val="28"/>
          <w:u w:val="single"/>
          <w:lang w:val="uk-UA"/>
        </w:rPr>
        <w:t>регулятором.</w:t>
      </w:r>
      <w:r w:rsidRPr="00AC1DED">
        <w:rPr>
          <w:color w:val="000000"/>
          <w:spacing w:val="-4"/>
          <w:sz w:val="28"/>
          <w:szCs w:val="28"/>
          <w:lang w:val="uk-UA"/>
        </w:rPr>
        <w:t xml:space="preserve"> Відбиваючи </w:t>
      </w:r>
      <w:r w:rsidRPr="00AC1DED">
        <w:rPr>
          <w:color w:val="000000"/>
          <w:spacing w:val="-2"/>
          <w:sz w:val="28"/>
          <w:szCs w:val="28"/>
          <w:lang w:val="uk-UA"/>
        </w:rPr>
        <w:t>чинність закону вартості і динаміки норми прибутку в різних галузях виробництва, цінні папери забезпечують приплив ка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  <w:t xml:space="preserve">піталу в одні галузі і відплив капіталу з інших. Цінні папери </w:t>
      </w:r>
      <w:r w:rsidRPr="00AC1DED">
        <w:rPr>
          <w:color w:val="000000"/>
          <w:spacing w:val="3"/>
          <w:sz w:val="28"/>
          <w:szCs w:val="28"/>
          <w:lang w:val="uk-UA"/>
        </w:rPr>
        <w:t>надійних, перспективних, дохідних галузей, як правило, ма</w:t>
      </w:r>
      <w:r w:rsidRPr="00AC1DED">
        <w:rPr>
          <w:color w:val="000000"/>
          <w:spacing w:val="3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>ють попит, чого не можна сказати про цінні папери нерента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 xml:space="preserve">бельних галузей. По-друге, цінні папери є </w:t>
      </w:r>
      <w:r w:rsidRPr="00AC1DED">
        <w:rPr>
          <w:color w:val="000000"/>
          <w:spacing w:val="1"/>
          <w:sz w:val="28"/>
          <w:szCs w:val="28"/>
          <w:u w:val="single"/>
          <w:lang w:val="uk-UA"/>
        </w:rPr>
        <w:t>знаряддям мобілі</w:t>
      </w:r>
      <w:r w:rsidRPr="00AC1DED">
        <w:rPr>
          <w:color w:val="000000"/>
          <w:spacing w:val="1"/>
          <w:sz w:val="28"/>
          <w:szCs w:val="28"/>
          <w:u w:val="single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u w:val="single"/>
          <w:lang w:val="uk-UA"/>
        </w:rPr>
        <w:t>зації коштів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 інвесторів. У розвинених промислових країнах в </w:t>
      </w:r>
      <w:r w:rsidRPr="00AC1DED">
        <w:rPr>
          <w:color w:val="000000"/>
          <w:spacing w:val="-1"/>
          <w:sz w:val="28"/>
          <w:szCs w:val="28"/>
          <w:lang w:val="uk-UA"/>
        </w:rPr>
        <w:t>умовах рівноважної економіки значна частина вільного капіта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z w:val="28"/>
          <w:szCs w:val="28"/>
          <w:lang w:val="uk-UA"/>
        </w:rPr>
        <w:t>лу вкладається безпосередньо в купівлю цінних паперів.</w:t>
      </w:r>
    </w:p>
    <w:p w:rsidR="00D7291E" w:rsidRPr="00AC1DED" w:rsidRDefault="00D7291E" w:rsidP="00AC1DED">
      <w:pPr>
        <w:shd w:val="clear" w:color="auto" w:fill="FFFFFF"/>
        <w:spacing w:line="360" w:lineRule="auto"/>
        <w:ind w:left="36" w:right="43" w:firstLine="567"/>
        <w:jc w:val="both"/>
        <w:rPr>
          <w:sz w:val="28"/>
          <w:szCs w:val="28"/>
        </w:rPr>
      </w:pPr>
      <w:r w:rsidRPr="00AC1DED">
        <w:rPr>
          <w:color w:val="000000"/>
          <w:spacing w:val="-5"/>
          <w:sz w:val="28"/>
          <w:szCs w:val="28"/>
          <w:lang w:val="uk-UA"/>
        </w:rPr>
        <w:t xml:space="preserve">Цінні папери виконують також яскраво виражену </w:t>
      </w:r>
      <w:r w:rsidRPr="00AC1DED">
        <w:rPr>
          <w:color w:val="000000"/>
          <w:spacing w:val="-5"/>
          <w:sz w:val="28"/>
          <w:szCs w:val="28"/>
          <w:u w:val="single"/>
          <w:lang w:val="uk-UA"/>
        </w:rPr>
        <w:t>інформацій</w:t>
      </w:r>
      <w:r w:rsidRPr="00AC1DED">
        <w:rPr>
          <w:color w:val="000000"/>
          <w:spacing w:val="-5"/>
          <w:sz w:val="28"/>
          <w:szCs w:val="28"/>
          <w:u w:val="single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u w:val="single"/>
          <w:lang w:val="uk-UA"/>
        </w:rPr>
        <w:t>ну функцію: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 свідчать про стан економіки. На ринку цінних </w:t>
      </w:r>
      <w:r w:rsidRPr="00AC1DED">
        <w:rPr>
          <w:color w:val="000000"/>
          <w:spacing w:val="-2"/>
          <w:sz w:val="28"/>
          <w:szCs w:val="28"/>
          <w:lang w:val="uk-UA"/>
        </w:rPr>
        <w:t xml:space="preserve">паперів, перш за все на фондових біржах, формуються курси </w:t>
      </w:r>
      <w:r w:rsidRPr="00AC1DED">
        <w:rPr>
          <w:color w:val="000000"/>
          <w:spacing w:val="-5"/>
          <w:sz w:val="28"/>
          <w:szCs w:val="28"/>
          <w:lang w:val="uk-UA"/>
        </w:rPr>
        <w:t>цінних паперів. Ці курси — барометр будь-яких змін в економіч</w:t>
      </w:r>
      <w:r w:rsidRPr="00AC1DED">
        <w:rPr>
          <w:color w:val="000000"/>
          <w:spacing w:val="-5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>ному та політичному житті країни.</w:t>
      </w:r>
    </w:p>
    <w:p w:rsidR="00D7291E" w:rsidRPr="00AC1DED" w:rsidRDefault="00D7291E" w:rsidP="00AC1DED">
      <w:pPr>
        <w:shd w:val="clear" w:color="auto" w:fill="FFFFFF"/>
        <w:spacing w:line="360" w:lineRule="auto"/>
        <w:ind w:left="43" w:right="14" w:firstLine="567"/>
        <w:jc w:val="both"/>
        <w:rPr>
          <w:sz w:val="28"/>
          <w:szCs w:val="28"/>
        </w:rPr>
      </w:pPr>
      <w:r w:rsidRPr="00AC1DED">
        <w:rPr>
          <w:color w:val="000000"/>
          <w:spacing w:val="-3"/>
          <w:sz w:val="28"/>
          <w:szCs w:val="28"/>
          <w:lang w:val="uk-UA"/>
        </w:rPr>
        <w:t xml:space="preserve">Стабільне зниження біржових курсів тих або інших цінних </w:t>
      </w:r>
      <w:r w:rsidRPr="00AC1DED">
        <w:rPr>
          <w:color w:val="000000"/>
          <w:spacing w:val="-2"/>
          <w:sz w:val="28"/>
          <w:szCs w:val="28"/>
          <w:lang w:val="uk-UA"/>
        </w:rPr>
        <w:t>паперів, а також просто масове падіння курсів є ознакою по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гіршення економічної кон'юнктури. І навпаки, стабільні курси </w:t>
      </w:r>
      <w:r w:rsidRPr="00AC1DED">
        <w:rPr>
          <w:color w:val="000000"/>
          <w:spacing w:val="-2"/>
          <w:sz w:val="28"/>
          <w:szCs w:val="28"/>
          <w:lang w:val="uk-UA"/>
        </w:rPr>
        <w:t>або їхнє підвищення, як правило, свідчать про нормальний еко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  <w:t xml:space="preserve">номічний стан країни. Через цінні папери реалізується також </w:t>
      </w:r>
      <w:r w:rsidRPr="00AC1DED">
        <w:rPr>
          <w:color w:val="000000"/>
          <w:spacing w:val="-4"/>
          <w:sz w:val="28"/>
          <w:szCs w:val="28"/>
          <w:u w:val="single"/>
          <w:lang w:val="uk-UA"/>
        </w:rPr>
        <w:t xml:space="preserve">можливість контролю </w:t>
      </w:r>
      <w:r w:rsidRPr="00AC1DED">
        <w:rPr>
          <w:color w:val="000000"/>
          <w:spacing w:val="-4"/>
          <w:sz w:val="28"/>
          <w:szCs w:val="28"/>
          <w:lang w:val="uk-UA"/>
        </w:rPr>
        <w:t>над економікою й економічними проце</w:t>
      </w:r>
      <w:r w:rsidRPr="00AC1DED">
        <w:rPr>
          <w:color w:val="000000"/>
          <w:spacing w:val="-4"/>
          <w:sz w:val="28"/>
          <w:szCs w:val="28"/>
          <w:lang w:val="uk-UA"/>
        </w:rPr>
        <w:softHyphen/>
        <w:t xml:space="preserve">сами як у межах макро-, так і мікроекономіки. Цінні папери є  </w:t>
      </w:r>
      <w:r w:rsidRPr="00AC1DED">
        <w:rPr>
          <w:color w:val="000000"/>
          <w:spacing w:val="-4"/>
          <w:sz w:val="28"/>
          <w:szCs w:val="28"/>
          <w:u w:val="single"/>
          <w:lang w:val="uk-UA"/>
        </w:rPr>
        <w:t xml:space="preserve">сполучною </w:t>
      </w:r>
      <w:r w:rsidRPr="00AC1DED">
        <w:rPr>
          <w:color w:val="000000"/>
          <w:spacing w:val="-7"/>
          <w:sz w:val="28"/>
          <w:szCs w:val="28"/>
          <w:u w:val="single"/>
          <w:lang w:val="uk-UA"/>
        </w:rPr>
        <w:t>ланкою</w:t>
      </w:r>
      <w:r w:rsidRPr="00AC1DED">
        <w:rPr>
          <w:color w:val="000000"/>
          <w:spacing w:val="-7"/>
          <w:sz w:val="28"/>
          <w:szCs w:val="28"/>
          <w:lang w:val="uk-UA"/>
        </w:rPr>
        <w:t xml:space="preserve"> між суспільними, політичними, державними </w:t>
      </w:r>
      <w:r w:rsidRPr="00AC1DED">
        <w:rPr>
          <w:color w:val="000000"/>
          <w:spacing w:val="-4"/>
          <w:sz w:val="28"/>
          <w:szCs w:val="28"/>
          <w:lang w:val="uk-UA"/>
        </w:rPr>
        <w:t>інститутами (надбудовою), з одного боку, і сукупністю економі</w:t>
      </w:r>
      <w:r w:rsidRPr="00AC1DED">
        <w:rPr>
          <w:color w:val="000000"/>
          <w:spacing w:val="-4"/>
          <w:sz w:val="28"/>
          <w:szCs w:val="28"/>
          <w:lang w:val="uk-UA"/>
        </w:rPr>
        <w:softHyphen/>
        <w:t>чних відносин і зв'язків у суспільстві (базисом), з другого. На</w:t>
      </w:r>
      <w:r w:rsidRPr="00AC1DED">
        <w:rPr>
          <w:color w:val="000000"/>
          <w:spacing w:val="-4"/>
          <w:sz w:val="28"/>
          <w:szCs w:val="28"/>
          <w:lang w:val="uk-UA"/>
        </w:rPr>
        <w:softHyphen/>
        <w:t xml:space="preserve">приклад, суспільно значимі явища і події в надбудові впливають </w:t>
      </w:r>
      <w:r w:rsidRPr="00AC1DED">
        <w:rPr>
          <w:color w:val="000000"/>
          <w:spacing w:val="-3"/>
          <w:sz w:val="28"/>
          <w:szCs w:val="28"/>
          <w:lang w:val="uk-UA"/>
        </w:rPr>
        <w:t xml:space="preserve">на курси цінних паперів (у першу чергу — біржові), а ті вже, у </w:t>
      </w:r>
      <w:r w:rsidRPr="00AC1DED">
        <w:rPr>
          <w:color w:val="000000"/>
          <w:sz w:val="28"/>
          <w:szCs w:val="28"/>
          <w:lang w:val="uk-UA"/>
        </w:rPr>
        <w:t>свою чергу, — на функціонування економіки.</w:t>
      </w:r>
    </w:p>
    <w:p w:rsidR="00D7291E" w:rsidRPr="00AC1DED" w:rsidRDefault="00D7291E" w:rsidP="00AC1DED">
      <w:pPr>
        <w:shd w:val="clear" w:color="auto" w:fill="FFFFFF"/>
        <w:spacing w:line="360" w:lineRule="auto"/>
        <w:ind w:left="58" w:right="7" w:firstLine="567"/>
        <w:jc w:val="both"/>
        <w:rPr>
          <w:sz w:val="28"/>
          <w:szCs w:val="28"/>
        </w:rPr>
      </w:pPr>
      <w:r w:rsidRPr="00AC1DED">
        <w:rPr>
          <w:color w:val="000000"/>
          <w:spacing w:val="-3"/>
          <w:sz w:val="28"/>
          <w:szCs w:val="28"/>
          <w:lang w:val="uk-UA"/>
        </w:rPr>
        <w:t xml:space="preserve">Цінні папери є гнучким інструментом інвестування вільних </w:t>
      </w:r>
      <w:r w:rsidRPr="00AC1DED">
        <w:rPr>
          <w:color w:val="000000"/>
          <w:spacing w:val="1"/>
          <w:sz w:val="28"/>
          <w:szCs w:val="28"/>
          <w:lang w:val="uk-UA"/>
        </w:rPr>
        <w:t>коштів юридичних та фізичних осіб. Розміщення цінних па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-4"/>
          <w:sz w:val="28"/>
          <w:szCs w:val="28"/>
          <w:lang w:val="uk-UA"/>
        </w:rPr>
        <w:t xml:space="preserve">перів — ефективний </w:t>
      </w:r>
      <w:r w:rsidRPr="00AC1DED">
        <w:rPr>
          <w:color w:val="000000"/>
          <w:spacing w:val="-4"/>
          <w:sz w:val="28"/>
          <w:szCs w:val="28"/>
          <w:u w:val="single"/>
          <w:lang w:val="uk-UA"/>
        </w:rPr>
        <w:t>спосіб мобілізації ресурсів</w:t>
      </w:r>
      <w:r w:rsidRPr="00AC1DED">
        <w:rPr>
          <w:color w:val="000000"/>
          <w:spacing w:val="-4"/>
          <w:sz w:val="28"/>
          <w:szCs w:val="28"/>
          <w:lang w:val="uk-UA"/>
        </w:rPr>
        <w:t xml:space="preserve"> для розвитку </w:t>
      </w:r>
      <w:r w:rsidRPr="00AC1DED">
        <w:rPr>
          <w:color w:val="000000"/>
          <w:spacing w:val="-2"/>
          <w:sz w:val="28"/>
          <w:szCs w:val="28"/>
          <w:lang w:val="uk-UA"/>
        </w:rPr>
        <w:t>виробництва і задоволення інших суспільних потреб. Цінні па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3"/>
          <w:sz w:val="28"/>
          <w:szCs w:val="28"/>
          <w:lang w:val="uk-UA"/>
        </w:rPr>
        <w:t>пери активно беруть участь в обслуговуванні товарного та гро</w:t>
      </w:r>
      <w:r w:rsidRPr="00AC1DED">
        <w:rPr>
          <w:color w:val="000000"/>
          <w:spacing w:val="-3"/>
          <w:sz w:val="28"/>
          <w:szCs w:val="28"/>
          <w:lang w:val="uk-UA"/>
        </w:rPr>
        <w:softHyphen/>
      </w:r>
      <w:r w:rsidRPr="00AC1DED">
        <w:rPr>
          <w:color w:val="000000"/>
          <w:spacing w:val="-4"/>
          <w:sz w:val="28"/>
          <w:szCs w:val="28"/>
          <w:lang w:val="uk-UA"/>
        </w:rPr>
        <w:t>шового обігу.</w:t>
      </w:r>
    </w:p>
    <w:p w:rsidR="00D7291E" w:rsidRPr="00AC1DED" w:rsidRDefault="00D7291E" w:rsidP="00AC1DED">
      <w:pPr>
        <w:shd w:val="clear" w:color="auto" w:fill="FFFFFF"/>
        <w:spacing w:line="360" w:lineRule="auto"/>
        <w:ind w:left="65" w:right="7" w:firstLine="567"/>
        <w:jc w:val="both"/>
        <w:rPr>
          <w:sz w:val="28"/>
          <w:szCs w:val="28"/>
        </w:rPr>
      </w:pPr>
      <w:r w:rsidRPr="00AC1DED">
        <w:rPr>
          <w:color w:val="000000"/>
          <w:spacing w:val="2"/>
          <w:sz w:val="28"/>
          <w:szCs w:val="28"/>
          <w:lang w:val="uk-UA"/>
        </w:rPr>
        <w:t xml:space="preserve">За допомогою цінних паперів здійснюється переміщення </w:t>
      </w:r>
      <w:r w:rsidRPr="00AC1DED">
        <w:rPr>
          <w:color w:val="000000"/>
          <w:spacing w:val="5"/>
          <w:sz w:val="28"/>
          <w:szCs w:val="28"/>
          <w:lang w:val="uk-UA"/>
        </w:rPr>
        <w:t>капіталу інвесторів до виробників, визначення ефективності використання фінансових активів в окремих секторах економіки, переміщення капіталу з однієї галузі в іншу.</w:t>
      </w:r>
    </w:p>
    <w:p w:rsidR="00D47CFC" w:rsidRDefault="00D47CFC" w:rsidP="009D0573">
      <w:pPr>
        <w:pStyle w:val="1"/>
        <w:jc w:val="center"/>
        <w:rPr>
          <w:lang w:val="uk-UA"/>
        </w:rPr>
      </w:pPr>
      <w:r>
        <w:br w:type="page"/>
      </w:r>
      <w:bookmarkStart w:id="7" w:name="_Toc209520567"/>
      <w:r>
        <w:rPr>
          <w:lang w:val="uk-UA"/>
        </w:rPr>
        <w:t>Висновок</w:t>
      </w:r>
      <w:bookmarkEnd w:id="7"/>
    </w:p>
    <w:p w:rsidR="00D47CFC" w:rsidRPr="00AC1DED" w:rsidRDefault="00D47CFC" w:rsidP="00D47CF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1DED">
        <w:rPr>
          <w:color w:val="000000"/>
          <w:spacing w:val="1"/>
          <w:sz w:val="28"/>
          <w:szCs w:val="28"/>
          <w:lang w:val="uk-UA"/>
        </w:rPr>
        <w:t xml:space="preserve">Біржова торгівля товарами - механізм досить давній, що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прийшов на зміну первісним формам продажу товарів великими </w:t>
      </w:r>
      <w:r w:rsidRPr="00AC1DED">
        <w:rPr>
          <w:color w:val="000000"/>
          <w:spacing w:val="-2"/>
          <w:sz w:val="28"/>
          <w:szCs w:val="28"/>
          <w:lang w:val="uk-UA"/>
        </w:rPr>
        <w:t>партіями — караванній та ярмарковій торгівлі.</w:t>
      </w:r>
    </w:p>
    <w:p w:rsidR="00D47CFC" w:rsidRPr="00D47CFC" w:rsidRDefault="00D47CFC" w:rsidP="00D47CFC">
      <w:pPr>
        <w:spacing w:line="360" w:lineRule="auto"/>
        <w:ind w:firstLine="567"/>
        <w:rPr>
          <w:color w:val="000000"/>
          <w:spacing w:val="-4"/>
          <w:sz w:val="28"/>
          <w:szCs w:val="28"/>
        </w:rPr>
      </w:pPr>
      <w:r w:rsidRPr="00AC1DED">
        <w:rPr>
          <w:color w:val="000000"/>
          <w:spacing w:val="1"/>
          <w:sz w:val="28"/>
          <w:szCs w:val="28"/>
          <w:lang w:val="uk-UA"/>
        </w:rPr>
        <w:t xml:space="preserve">Історія розвитку біржової торгівлі налічує близько п'яти </w:t>
      </w:r>
      <w:r w:rsidRPr="00AC1DED">
        <w:rPr>
          <w:color w:val="000000"/>
          <w:spacing w:val="-1"/>
          <w:sz w:val="28"/>
          <w:szCs w:val="28"/>
          <w:lang w:val="uk-UA"/>
        </w:rPr>
        <w:t>століть, хоча деякі спеціалісти, що досліджують питання фондо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вого ринку вважають, що прообрази біржової форми торгівлі бу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-2"/>
          <w:sz w:val="28"/>
          <w:szCs w:val="28"/>
          <w:lang w:val="uk-UA"/>
        </w:rPr>
        <w:t xml:space="preserve">ли започатковані ще в Стародавній Греції та Римі, де законодавче встановлювались дати загальних зібрань торгівців — „коллегіа </w:t>
      </w:r>
      <w:r w:rsidRPr="00AC1DED">
        <w:rPr>
          <w:color w:val="000000"/>
          <w:spacing w:val="-4"/>
          <w:sz w:val="28"/>
          <w:szCs w:val="28"/>
          <w:lang w:val="uk-UA"/>
        </w:rPr>
        <w:t>меркаторум", а також в Японії в І столітті до н. е.</w:t>
      </w:r>
    </w:p>
    <w:p w:rsidR="00D47CFC" w:rsidRPr="00EC7D78" w:rsidRDefault="00D47CFC" w:rsidP="00D47CF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1DED">
        <w:rPr>
          <w:color w:val="000000"/>
          <w:spacing w:val="10"/>
          <w:sz w:val="28"/>
          <w:szCs w:val="28"/>
          <w:lang w:val="uk-UA"/>
        </w:rPr>
        <w:t xml:space="preserve">На території України фондові біржі почали діяти значно </w:t>
      </w:r>
      <w:r w:rsidRPr="00AC1DED">
        <w:rPr>
          <w:color w:val="000000"/>
          <w:spacing w:val="6"/>
          <w:sz w:val="28"/>
          <w:szCs w:val="28"/>
          <w:lang w:val="uk-UA"/>
        </w:rPr>
        <w:t>пізніше, ніж у Росії</w:t>
      </w:r>
      <w:r w:rsidRPr="00EC7D78">
        <w:rPr>
          <w:color w:val="000000"/>
          <w:spacing w:val="6"/>
          <w:sz w:val="28"/>
          <w:szCs w:val="28"/>
        </w:rPr>
        <w:t>.</w:t>
      </w:r>
      <w:r w:rsidRPr="00EC7D7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Спочатку</w:t>
      </w:r>
      <w:r w:rsidRPr="00AC1DED">
        <w:rPr>
          <w:color w:val="000000"/>
          <w:spacing w:val="2"/>
          <w:sz w:val="28"/>
          <w:szCs w:val="28"/>
          <w:lang w:val="uk-UA"/>
        </w:rPr>
        <w:t xml:space="preserve"> біржі відкрились в Києві (1869), Харкові (1876), Миколаєві (1885) та ін.</w:t>
      </w:r>
    </w:p>
    <w:p w:rsidR="00D47CFC" w:rsidRDefault="00D47CFC" w:rsidP="00D47CFC">
      <w:pPr>
        <w:spacing w:line="360" w:lineRule="auto"/>
        <w:ind w:firstLine="567"/>
        <w:rPr>
          <w:color w:val="000000"/>
          <w:spacing w:val="4"/>
          <w:sz w:val="28"/>
          <w:szCs w:val="28"/>
          <w:lang w:val="uk-UA"/>
        </w:rPr>
      </w:pPr>
      <w:r w:rsidRPr="00AC1DED">
        <w:rPr>
          <w:color w:val="000000"/>
          <w:spacing w:val="3"/>
          <w:sz w:val="28"/>
          <w:szCs w:val="28"/>
          <w:lang w:val="uk-UA"/>
        </w:rPr>
        <w:t xml:space="preserve">В сучасному світі функціонує більше ніж 200 фондових </w:t>
      </w:r>
      <w:r w:rsidRPr="00AC1DED">
        <w:rPr>
          <w:color w:val="000000"/>
          <w:spacing w:val="4"/>
          <w:sz w:val="28"/>
          <w:szCs w:val="28"/>
          <w:lang w:val="uk-UA"/>
        </w:rPr>
        <w:t>бірж.</w:t>
      </w:r>
    </w:p>
    <w:p w:rsidR="00D47CFC" w:rsidRPr="00AC1DED" w:rsidRDefault="00D47CFC" w:rsidP="00D47CF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Б</w:t>
      </w:r>
      <w:r w:rsidRPr="00AC1DED">
        <w:rPr>
          <w:color w:val="000000"/>
          <w:spacing w:val="-2"/>
          <w:sz w:val="28"/>
          <w:szCs w:val="28"/>
          <w:lang w:val="uk-UA"/>
        </w:rPr>
        <w:t>іржова торгівля цінними папе</w:t>
      </w:r>
      <w:r w:rsidRPr="00AC1DED">
        <w:rPr>
          <w:color w:val="000000"/>
          <w:spacing w:val="-2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рами є однією з форм організованого ринку, що діє за визначени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  <w:t>ми правилами. На біржових торгах здійснюється організоване ук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1"/>
          <w:sz w:val="28"/>
          <w:szCs w:val="28"/>
          <w:lang w:val="uk-UA"/>
        </w:rPr>
        <w:t xml:space="preserve">ладання цивільно-правових угод, які приводять до зміни права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власності на цінні папери особами, що мають виключне право на </w:t>
      </w:r>
      <w:r w:rsidRPr="00AC1DED">
        <w:rPr>
          <w:color w:val="000000"/>
          <w:sz w:val="28"/>
          <w:szCs w:val="28"/>
          <w:lang w:val="uk-UA"/>
        </w:rPr>
        <w:t xml:space="preserve">укладання таких угод. Характерними рисами біржової торгівлі є </w:t>
      </w:r>
      <w:r w:rsidRPr="00AC1DED">
        <w:rPr>
          <w:color w:val="000000"/>
          <w:spacing w:val="1"/>
          <w:sz w:val="28"/>
          <w:szCs w:val="28"/>
          <w:lang w:val="uk-UA"/>
        </w:rPr>
        <w:t>визначеність місця і часу, підпорядкованість встановленим пра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4"/>
          <w:sz w:val="28"/>
          <w:szCs w:val="28"/>
          <w:lang w:val="uk-UA"/>
        </w:rPr>
        <w:t xml:space="preserve">вилам біржової торгівлі, концентрація попиту і пропозиції, </w:t>
      </w:r>
      <w:r w:rsidRPr="00AC1DED">
        <w:rPr>
          <w:color w:val="000000"/>
          <w:spacing w:val="-1"/>
          <w:sz w:val="28"/>
          <w:szCs w:val="28"/>
          <w:lang w:val="uk-UA"/>
        </w:rPr>
        <w:t>публічність, гласність, урегульованість з боку держави і громадсь</w:t>
      </w:r>
      <w:r w:rsidRPr="00AC1DED">
        <w:rPr>
          <w:color w:val="000000"/>
          <w:spacing w:val="-1"/>
          <w:sz w:val="28"/>
          <w:szCs w:val="28"/>
          <w:lang w:val="uk-UA"/>
        </w:rPr>
        <w:softHyphen/>
      </w:r>
      <w:r w:rsidRPr="00AC1DED">
        <w:rPr>
          <w:color w:val="000000"/>
          <w:spacing w:val="-4"/>
          <w:sz w:val="28"/>
          <w:szCs w:val="28"/>
          <w:lang w:val="uk-UA"/>
        </w:rPr>
        <w:t>кості.</w:t>
      </w:r>
    </w:p>
    <w:p w:rsidR="00D47CFC" w:rsidRPr="00EC7D78" w:rsidRDefault="00D47CFC" w:rsidP="00D47CF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1DED"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t xml:space="preserve">Фондова біржа </w:t>
      </w:r>
      <w:r w:rsidRPr="00AC1DED">
        <w:rPr>
          <w:i/>
          <w:iCs/>
          <w:color w:val="000000"/>
          <w:spacing w:val="3"/>
          <w:sz w:val="28"/>
          <w:szCs w:val="28"/>
          <w:lang w:val="uk-UA"/>
        </w:rPr>
        <w:t xml:space="preserve">є </w:t>
      </w:r>
      <w:r w:rsidRPr="00AC1DED">
        <w:rPr>
          <w:color w:val="000000"/>
          <w:spacing w:val="3"/>
          <w:sz w:val="28"/>
          <w:szCs w:val="28"/>
          <w:lang w:val="uk-UA"/>
        </w:rPr>
        <w:t xml:space="preserve">організаційно оформленим, постійно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діючим ринком, на якому створюються сприятливі умови для </w:t>
      </w:r>
      <w:r w:rsidRPr="00AC1DED">
        <w:rPr>
          <w:color w:val="000000"/>
          <w:sz w:val="28"/>
          <w:szCs w:val="28"/>
          <w:lang w:val="uk-UA"/>
        </w:rPr>
        <w:t>вільної купівлі-продажу цінних паперів за ринковими цінами на регулярній та впорядкованій основі</w:t>
      </w:r>
      <w:r>
        <w:rPr>
          <w:color w:val="000000"/>
          <w:sz w:val="28"/>
          <w:szCs w:val="28"/>
          <w:lang w:val="uk-UA"/>
        </w:rPr>
        <w:t>.</w:t>
      </w:r>
    </w:p>
    <w:p w:rsidR="00D47CFC" w:rsidRPr="00AC1DED" w:rsidRDefault="00D47CFC" w:rsidP="00D47CF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1DED">
        <w:rPr>
          <w:color w:val="000000"/>
          <w:spacing w:val="4"/>
          <w:sz w:val="28"/>
          <w:szCs w:val="28"/>
          <w:lang w:val="uk-UA"/>
        </w:rPr>
        <w:t xml:space="preserve">На фондових біржах здійснюється переважно торгівля </w:t>
      </w:r>
      <w:r w:rsidRPr="00AC1DED">
        <w:rPr>
          <w:color w:val="000000"/>
          <w:spacing w:val="1"/>
          <w:sz w:val="28"/>
          <w:szCs w:val="28"/>
          <w:lang w:val="uk-UA"/>
        </w:rPr>
        <w:t xml:space="preserve">акціями, торгівля похідними цінними паперами зосереджується </w:t>
      </w:r>
      <w:r w:rsidRPr="00AC1DED">
        <w:rPr>
          <w:color w:val="000000"/>
          <w:spacing w:val="-1"/>
          <w:sz w:val="28"/>
          <w:szCs w:val="28"/>
          <w:lang w:val="uk-UA"/>
        </w:rPr>
        <w:t xml:space="preserve">на спеціалізованих біржах із торгівлі ф'ючерсними та опціонними </w:t>
      </w:r>
      <w:r w:rsidRPr="00AC1DED">
        <w:rPr>
          <w:color w:val="000000"/>
          <w:spacing w:val="1"/>
          <w:sz w:val="28"/>
          <w:szCs w:val="28"/>
          <w:lang w:val="uk-UA"/>
        </w:rPr>
        <w:t>контрактами. Торгівля облігаціями на фондових біржах порівня</w:t>
      </w:r>
      <w:r w:rsidRPr="00AC1DED">
        <w:rPr>
          <w:color w:val="000000"/>
          <w:spacing w:val="1"/>
          <w:sz w:val="28"/>
          <w:szCs w:val="28"/>
          <w:lang w:val="uk-UA"/>
        </w:rPr>
        <w:softHyphen/>
      </w:r>
      <w:r w:rsidRPr="00AC1DED">
        <w:rPr>
          <w:color w:val="000000"/>
          <w:spacing w:val="-1"/>
          <w:sz w:val="28"/>
          <w:szCs w:val="28"/>
          <w:lang w:val="uk-UA"/>
        </w:rPr>
        <w:t>но невелика за обсягами, оскільки переважна більшість облігацій перебуває в обігу на позабіржовому ринку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:rsidR="00D7291E" w:rsidRPr="00AC1DED" w:rsidRDefault="00D7291E" w:rsidP="00AC1DED">
      <w:p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bookmarkStart w:id="8" w:name="_GoBack"/>
      <w:bookmarkEnd w:id="8"/>
    </w:p>
    <w:sectPr w:rsidR="00D7291E" w:rsidRPr="00AC1DED" w:rsidSect="00AC1DED">
      <w:headerReference w:type="even" r:id="rId7"/>
      <w:headerReference w:type="default" r:id="rId8"/>
      <w:type w:val="continuous"/>
      <w:pgSz w:w="11909" w:h="16834"/>
      <w:pgMar w:top="1134" w:right="85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81" w:rsidRDefault="004E4F81">
      <w:r>
        <w:separator/>
      </w:r>
    </w:p>
  </w:endnote>
  <w:endnote w:type="continuationSeparator" w:id="0">
    <w:p w:rsidR="004E4F81" w:rsidRDefault="004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81" w:rsidRDefault="004E4F81">
      <w:r>
        <w:separator/>
      </w:r>
    </w:p>
  </w:footnote>
  <w:footnote w:type="continuationSeparator" w:id="0">
    <w:p w:rsidR="004E4F81" w:rsidRDefault="004E4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73" w:rsidRDefault="009D0573" w:rsidP="00860C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0573" w:rsidRDefault="009D0573" w:rsidP="00580E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73" w:rsidRDefault="009D0573" w:rsidP="00860C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75A">
      <w:rPr>
        <w:rStyle w:val="a4"/>
        <w:noProof/>
      </w:rPr>
      <w:t>2</w:t>
    </w:r>
    <w:r>
      <w:rPr>
        <w:rStyle w:val="a4"/>
      </w:rPr>
      <w:fldChar w:fldCharType="end"/>
    </w:r>
  </w:p>
  <w:p w:rsidR="009D0573" w:rsidRDefault="009D0573" w:rsidP="00580E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4823A2"/>
    <w:lvl w:ilvl="0">
      <w:numFmt w:val="bullet"/>
      <w:lvlText w:val="*"/>
      <w:lvlJc w:val="left"/>
    </w:lvl>
  </w:abstractNum>
  <w:abstractNum w:abstractNumId="1">
    <w:nsid w:val="0DAC2AE1"/>
    <w:multiLevelType w:val="singleLevel"/>
    <w:tmpl w:val="58B4734E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>
    <w:nsid w:val="2ABF17ED"/>
    <w:multiLevelType w:val="hybridMultilevel"/>
    <w:tmpl w:val="2F10D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8F1"/>
    <w:rsid w:val="000770B2"/>
    <w:rsid w:val="000E7BB3"/>
    <w:rsid w:val="001C0DEF"/>
    <w:rsid w:val="002823A5"/>
    <w:rsid w:val="00392C50"/>
    <w:rsid w:val="00484216"/>
    <w:rsid w:val="004E4343"/>
    <w:rsid w:val="004E4F81"/>
    <w:rsid w:val="0050343C"/>
    <w:rsid w:val="00530A67"/>
    <w:rsid w:val="00580E50"/>
    <w:rsid w:val="005E60A9"/>
    <w:rsid w:val="006519AD"/>
    <w:rsid w:val="006F2002"/>
    <w:rsid w:val="00773E6F"/>
    <w:rsid w:val="007915C9"/>
    <w:rsid w:val="008401F4"/>
    <w:rsid w:val="00860C85"/>
    <w:rsid w:val="0096275A"/>
    <w:rsid w:val="009908F1"/>
    <w:rsid w:val="009B4A8C"/>
    <w:rsid w:val="009B68B9"/>
    <w:rsid w:val="009D0573"/>
    <w:rsid w:val="00AC1DED"/>
    <w:rsid w:val="00AD4A93"/>
    <w:rsid w:val="00B662B4"/>
    <w:rsid w:val="00D3242F"/>
    <w:rsid w:val="00D47CFC"/>
    <w:rsid w:val="00D7291E"/>
    <w:rsid w:val="00DC66D9"/>
    <w:rsid w:val="00E03DD3"/>
    <w:rsid w:val="00EE414F"/>
    <w:rsid w:val="00F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1F76D6A9-7015-4D03-B9CE-37CB4E18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80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0E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0E5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0E50"/>
  </w:style>
  <w:style w:type="character" w:customStyle="1" w:styleId="20">
    <w:name w:val="Заголовок 2 Знак"/>
    <w:basedOn w:val="a0"/>
    <w:link w:val="2"/>
    <w:rsid w:val="00580E5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50343C"/>
    <w:pPr>
      <w:tabs>
        <w:tab w:val="right" w:leader="dot" w:pos="9347"/>
      </w:tabs>
    </w:pPr>
    <w:rPr>
      <w:noProof/>
      <w:sz w:val="36"/>
      <w:szCs w:val="36"/>
      <w:lang w:val="uk-UA"/>
    </w:rPr>
  </w:style>
  <w:style w:type="paragraph" w:styleId="21">
    <w:name w:val="toc 2"/>
    <w:basedOn w:val="a"/>
    <w:next w:val="a"/>
    <w:autoRedefine/>
    <w:semiHidden/>
    <w:rsid w:val="00580E50"/>
    <w:pPr>
      <w:ind w:left="200"/>
    </w:pPr>
  </w:style>
  <w:style w:type="character" w:styleId="a5">
    <w:name w:val="Hyperlink"/>
    <w:basedOn w:val="a0"/>
    <w:rsid w:val="00580E50"/>
    <w:rPr>
      <w:color w:val="0000FF"/>
      <w:u w:val="single"/>
    </w:rPr>
  </w:style>
  <w:style w:type="paragraph" w:styleId="HTML">
    <w:name w:val="HTML Preformatted"/>
    <w:basedOn w:val="a"/>
    <w:rsid w:val="000770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Links>
    <vt:vector size="48" baseType="variant"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_Toc209520567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_Toc209520566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_Toc209520565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_Toc209520564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_Toc209520563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_Toc209520562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_Toc209520561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_Toc209520560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admin</cp:lastModifiedBy>
  <cp:revision>2</cp:revision>
  <cp:lastPrinted>2008-03-16T17:34:00Z</cp:lastPrinted>
  <dcterms:created xsi:type="dcterms:W3CDTF">2014-04-14T17:48:00Z</dcterms:created>
  <dcterms:modified xsi:type="dcterms:W3CDTF">2014-04-14T17:48:00Z</dcterms:modified>
</cp:coreProperties>
</file>