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25" w:rsidRDefault="00350925" w:rsidP="00350925">
      <w:pPr>
        <w:pStyle w:val="af"/>
      </w:pPr>
      <w:bookmarkStart w:id="0" w:name="_Toc152137093"/>
      <w:bookmarkStart w:id="1" w:name="_Toc152137092"/>
    </w:p>
    <w:p w:rsidR="00350925" w:rsidRDefault="00350925" w:rsidP="00350925">
      <w:pPr>
        <w:pStyle w:val="af"/>
      </w:pPr>
    </w:p>
    <w:p w:rsidR="00350925" w:rsidRDefault="00350925" w:rsidP="00350925">
      <w:pPr>
        <w:pStyle w:val="af"/>
      </w:pPr>
    </w:p>
    <w:p w:rsidR="00350925" w:rsidRDefault="00350925" w:rsidP="00350925">
      <w:pPr>
        <w:pStyle w:val="af"/>
      </w:pPr>
    </w:p>
    <w:p w:rsidR="00350925" w:rsidRDefault="00350925" w:rsidP="00350925">
      <w:pPr>
        <w:pStyle w:val="af"/>
      </w:pPr>
    </w:p>
    <w:p w:rsidR="00350925" w:rsidRDefault="00350925" w:rsidP="00350925">
      <w:pPr>
        <w:pStyle w:val="af"/>
      </w:pPr>
    </w:p>
    <w:p w:rsidR="00350925" w:rsidRDefault="00350925" w:rsidP="00350925">
      <w:pPr>
        <w:pStyle w:val="af"/>
      </w:pPr>
    </w:p>
    <w:p w:rsidR="00350925" w:rsidRDefault="00350925" w:rsidP="00350925">
      <w:pPr>
        <w:pStyle w:val="af"/>
      </w:pPr>
    </w:p>
    <w:p w:rsidR="00350925" w:rsidRDefault="00350925" w:rsidP="00350925">
      <w:pPr>
        <w:pStyle w:val="af"/>
      </w:pPr>
    </w:p>
    <w:p w:rsidR="00350925" w:rsidRPr="00DC3295" w:rsidRDefault="00350925" w:rsidP="00350925">
      <w:pPr>
        <w:pStyle w:val="af"/>
      </w:pPr>
    </w:p>
    <w:p w:rsidR="00350925" w:rsidRDefault="00350925" w:rsidP="00350925">
      <w:pPr>
        <w:pStyle w:val="af"/>
      </w:pPr>
      <w:r w:rsidRPr="00DC3295">
        <w:t>Реферат:</w:t>
      </w:r>
    </w:p>
    <w:bookmarkEnd w:id="0"/>
    <w:p w:rsidR="00350925" w:rsidRPr="00DC3295" w:rsidRDefault="00350925" w:rsidP="00350925">
      <w:pPr>
        <w:pStyle w:val="af"/>
        <w:rPr>
          <w:b/>
          <w:bCs/>
        </w:rPr>
      </w:pPr>
      <w:r w:rsidRPr="00DC3295">
        <w:rPr>
          <w:b/>
          <w:bCs/>
        </w:rPr>
        <w:t>История российско-турецких отношений</w:t>
      </w:r>
    </w:p>
    <w:p w:rsidR="00350925" w:rsidRDefault="00350925" w:rsidP="00350925">
      <w:pPr>
        <w:pStyle w:val="aff0"/>
      </w:pPr>
      <w:r w:rsidRPr="00DC3295">
        <w:br w:type="page"/>
      </w:r>
      <w:bookmarkStart w:id="2" w:name="_Toc244224110"/>
      <w:r>
        <w:t>Содержание</w:t>
      </w:r>
    </w:p>
    <w:p w:rsidR="00350925" w:rsidRPr="00DC3295" w:rsidRDefault="00350925" w:rsidP="00350925"/>
    <w:p w:rsidR="00350925" w:rsidRDefault="00350925">
      <w:pPr>
        <w:pStyle w:val="21"/>
        <w:rPr>
          <w:smallCaps w:val="0"/>
          <w:noProof/>
          <w:sz w:val="24"/>
          <w:szCs w:val="24"/>
        </w:rPr>
      </w:pPr>
      <w:r w:rsidRPr="00474C91">
        <w:rPr>
          <w:rStyle w:val="af2"/>
          <w:noProof/>
        </w:rPr>
        <w:t>Введение</w:t>
      </w:r>
    </w:p>
    <w:p w:rsidR="00350925" w:rsidRDefault="00350925">
      <w:pPr>
        <w:pStyle w:val="21"/>
        <w:rPr>
          <w:smallCaps w:val="0"/>
          <w:noProof/>
          <w:sz w:val="24"/>
          <w:szCs w:val="24"/>
        </w:rPr>
      </w:pPr>
      <w:r w:rsidRPr="00474C91">
        <w:rPr>
          <w:rStyle w:val="af2"/>
          <w:noProof/>
        </w:rPr>
        <w:t xml:space="preserve">1. От Ивана </w:t>
      </w:r>
      <w:r w:rsidRPr="00474C91">
        <w:rPr>
          <w:rStyle w:val="af2"/>
          <w:noProof/>
          <w:lang w:val="en-US"/>
        </w:rPr>
        <w:t>III</w:t>
      </w:r>
      <w:r w:rsidRPr="00474C91">
        <w:rPr>
          <w:rStyle w:val="af2"/>
          <w:noProof/>
        </w:rPr>
        <w:t>…</w:t>
      </w:r>
    </w:p>
    <w:p w:rsidR="00350925" w:rsidRDefault="00350925">
      <w:pPr>
        <w:pStyle w:val="21"/>
        <w:rPr>
          <w:smallCaps w:val="0"/>
          <w:noProof/>
          <w:sz w:val="24"/>
          <w:szCs w:val="24"/>
        </w:rPr>
      </w:pPr>
      <w:r w:rsidRPr="00474C91">
        <w:rPr>
          <w:rStyle w:val="af2"/>
          <w:noProof/>
        </w:rPr>
        <w:t>2. Русско-турецкие войны</w:t>
      </w:r>
    </w:p>
    <w:p w:rsidR="00350925" w:rsidRDefault="00350925">
      <w:pPr>
        <w:pStyle w:val="21"/>
        <w:rPr>
          <w:smallCaps w:val="0"/>
          <w:noProof/>
          <w:sz w:val="24"/>
          <w:szCs w:val="24"/>
        </w:rPr>
      </w:pPr>
      <w:r w:rsidRPr="00474C91">
        <w:rPr>
          <w:rStyle w:val="af2"/>
          <w:noProof/>
        </w:rPr>
        <w:t>2.1 Русско-турецкая война (1676-1681)</w:t>
      </w:r>
    </w:p>
    <w:p w:rsidR="00350925" w:rsidRDefault="00350925">
      <w:pPr>
        <w:pStyle w:val="21"/>
        <w:rPr>
          <w:smallCaps w:val="0"/>
          <w:noProof/>
          <w:sz w:val="24"/>
          <w:szCs w:val="24"/>
        </w:rPr>
      </w:pPr>
      <w:r w:rsidRPr="00474C91">
        <w:rPr>
          <w:rStyle w:val="af2"/>
          <w:noProof/>
        </w:rPr>
        <w:t>2.2 Русско-турецкая война (1686 - 1700)</w:t>
      </w:r>
    </w:p>
    <w:p w:rsidR="00350925" w:rsidRDefault="00350925">
      <w:pPr>
        <w:pStyle w:val="21"/>
        <w:rPr>
          <w:smallCaps w:val="0"/>
          <w:noProof/>
          <w:sz w:val="24"/>
          <w:szCs w:val="24"/>
        </w:rPr>
      </w:pPr>
      <w:r w:rsidRPr="00474C91">
        <w:rPr>
          <w:rStyle w:val="af2"/>
          <w:noProof/>
        </w:rPr>
        <w:t>2.3 Русско-турецкая война (1710-1713)</w:t>
      </w:r>
    </w:p>
    <w:p w:rsidR="00350925" w:rsidRDefault="00350925">
      <w:pPr>
        <w:pStyle w:val="21"/>
        <w:rPr>
          <w:smallCaps w:val="0"/>
          <w:noProof/>
          <w:sz w:val="24"/>
          <w:szCs w:val="24"/>
        </w:rPr>
      </w:pPr>
      <w:r w:rsidRPr="00474C91">
        <w:rPr>
          <w:rStyle w:val="af2"/>
          <w:noProof/>
        </w:rPr>
        <w:t xml:space="preserve">2.4 Русско-турецкая война (1735-1739) </w:t>
      </w:r>
    </w:p>
    <w:p w:rsidR="00350925" w:rsidRDefault="00350925">
      <w:pPr>
        <w:pStyle w:val="21"/>
        <w:rPr>
          <w:smallCaps w:val="0"/>
          <w:noProof/>
          <w:sz w:val="24"/>
          <w:szCs w:val="24"/>
        </w:rPr>
      </w:pPr>
      <w:r w:rsidRPr="00474C91">
        <w:rPr>
          <w:rStyle w:val="af2"/>
          <w:noProof/>
        </w:rPr>
        <w:t xml:space="preserve">2.5 Русско-турецкая война (1768-1774) </w:t>
      </w:r>
    </w:p>
    <w:p w:rsidR="00350925" w:rsidRDefault="00350925">
      <w:pPr>
        <w:pStyle w:val="21"/>
        <w:rPr>
          <w:smallCaps w:val="0"/>
          <w:noProof/>
          <w:sz w:val="24"/>
          <w:szCs w:val="24"/>
        </w:rPr>
      </w:pPr>
      <w:r w:rsidRPr="00474C91">
        <w:rPr>
          <w:rStyle w:val="af2"/>
          <w:noProof/>
        </w:rPr>
        <w:t>2.6 Русско-турецкая война (1787-1792)</w:t>
      </w:r>
    </w:p>
    <w:p w:rsidR="00350925" w:rsidRDefault="00350925">
      <w:pPr>
        <w:pStyle w:val="21"/>
        <w:rPr>
          <w:smallCaps w:val="0"/>
          <w:noProof/>
          <w:sz w:val="24"/>
          <w:szCs w:val="24"/>
        </w:rPr>
      </w:pPr>
      <w:r w:rsidRPr="00474C91">
        <w:rPr>
          <w:rStyle w:val="af2"/>
          <w:noProof/>
        </w:rPr>
        <w:t xml:space="preserve">2.7 Русско-турецкая война (1806-1812) </w:t>
      </w:r>
    </w:p>
    <w:p w:rsidR="00350925" w:rsidRDefault="00350925">
      <w:pPr>
        <w:pStyle w:val="21"/>
        <w:rPr>
          <w:smallCaps w:val="0"/>
          <w:noProof/>
          <w:sz w:val="24"/>
          <w:szCs w:val="24"/>
        </w:rPr>
      </w:pPr>
      <w:r w:rsidRPr="00474C91">
        <w:rPr>
          <w:rStyle w:val="af2"/>
          <w:noProof/>
        </w:rPr>
        <w:t>2.8 Русско-турецкая война (1828-1829)</w:t>
      </w:r>
    </w:p>
    <w:p w:rsidR="00350925" w:rsidRDefault="00350925">
      <w:pPr>
        <w:pStyle w:val="21"/>
        <w:rPr>
          <w:smallCaps w:val="0"/>
          <w:noProof/>
          <w:sz w:val="24"/>
          <w:szCs w:val="24"/>
        </w:rPr>
      </w:pPr>
      <w:r w:rsidRPr="00474C91">
        <w:rPr>
          <w:rStyle w:val="af2"/>
          <w:noProof/>
        </w:rPr>
        <w:t xml:space="preserve">2.9 Крымская война (1853-1856) (Восточная война) </w:t>
      </w:r>
    </w:p>
    <w:p w:rsidR="00350925" w:rsidRDefault="00350925">
      <w:pPr>
        <w:pStyle w:val="21"/>
        <w:rPr>
          <w:smallCaps w:val="0"/>
          <w:noProof/>
          <w:sz w:val="24"/>
          <w:szCs w:val="24"/>
        </w:rPr>
      </w:pPr>
      <w:r w:rsidRPr="00474C91">
        <w:rPr>
          <w:rStyle w:val="af2"/>
          <w:noProof/>
        </w:rPr>
        <w:t>2.10 Русско-турецкая война (1877-1878)</w:t>
      </w:r>
    </w:p>
    <w:p w:rsidR="00350925" w:rsidRDefault="00350925">
      <w:pPr>
        <w:pStyle w:val="21"/>
        <w:rPr>
          <w:smallCaps w:val="0"/>
          <w:noProof/>
          <w:sz w:val="24"/>
          <w:szCs w:val="24"/>
        </w:rPr>
      </w:pPr>
      <w:r w:rsidRPr="00474C91">
        <w:rPr>
          <w:rStyle w:val="af2"/>
          <w:noProof/>
        </w:rPr>
        <w:t xml:space="preserve">3. Первая мировая война (1914 - 1918) </w:t>
      </w:r>
    </w:p>
    <w:p w:rsidR="00350925" w:rsidRDefault="00350925">
      <w:pPr>
        <w:pStyle w:val="21"/>
        <w:rPr>
          <w:smallCaps w:val="0"/>
          <w:noProof/>
          <w:sz w:val="24"/>
          <w:szCs w:val="24"/>
        </w:rPr>
      </w:pPr>
      <w:r w:rsidRPr="00474C91">
        <w:rPr>
          <w:rStyle w:val="af2"/>
          <w:noProof/>
        </w:rPr>
        <w:t>Заключение</w:t>
      </w:r>
    </w:p>
    <w:p w:rsidR="00350925" w:rsidRDefault="00350925">
      <w:pPr>
        <w:pStyle w:val="21"/>
        <w:rPr>
          <w:smallCaps w:val="0"/>
          <w:noProof/>
          <w:sz w:val="24"/>
          <w:szCs w:val="24"/>
        </w:rPr>
      </w:pPr>
      <w:r w:rsidRPr="00474C91">
        <w:rPr>
          <w:rStyle w:val="af2"/>
          <w:noProof/>
        </w:rPr>
        <w:t>Литература</w:t>
      </w:r>
    </w:p>
    <w:p w:rsidR="00350925" w:rsidRDefault="00350925" w:rsidP="00350925"/>
    <w:p w:rsidR="00350925" w:rsidRPr="00DC3295" w:rsidRDefault="00350925" w:rsidP="00350925">
      <w:pPr>
        <w:pStyle w:val="2"/>
      </w:pPr>
      <w:r>
        <w:br w:type="page"/>
      </w:r>
      <w:bookmarkStart w:id="3" w:name="_Toc249259924"/>
      <w:r>
        <w:t>Введение</w:t>
      </w:r>
      <w:bookmarkEnd w:id="2"/>
      <w:bookmarkEnd w:id="3"/>
    </w:p>
    <w:p w:rsidR="00350925" w:rsidRDefault="00350925" w:rsidP="00350925"/>
    <w:p w:rsidR="00350925" w:rsidRPr="00DC3295" w:rsidRDefault="00350925" w:rsidP="00350925">
      <w:r w:rsidRPr="00DC3295">
        <w:t>Российско-турецкие дипломатические отношения были установлены в 1701, когда в Константинополе открылось посольство Российской империи. Хотя двусторонние межгосударственные связи насчитывают более пяти веков…</w:t>
      </w:r>
    </w:p>
    <w:p w:rsidR="00350925" w:rsidRDefault="00350925" w:rsidP="00350925">
      <w:r w:rsidRPr="00DC3295">
        <w:t>Отношения России с Турцией с самого начала двусторонних контактов стали напряженными. В 1475 году Турция завоевала Крым и началось… В Азове и Кафе русские купцы стали подвергаться притеснениям от турок…</w:t>
      </w:r>
    </w:p>
    <w:p w:rsidR="00350925" w:rsidRDefault="00350925" w:rsidP="00350925">
      <w:r w:rsidRPr="00DC3295">
        <w:t>Торговля русских в этих городах, очень деятельная и выгодная, должна была прекратиться</w:t>
      </w:r>
      <w:r>
        <w:t>.3</w:t>
      </w:r>
      <w:r w:rsidRPr="00DC3295">
        <w:t>0 августа 1492 Иван III</w:t>
      </w:r>
      <w:r w:rsidRPr="00DC3295">
        <w:rPr>
          <w:color w:val="000000"/>
        </w:rPr>
        <w:footnoteReference w:id="1"/>
      </w:r>
      <w:r w:rsidRPr="00DC3295">
        <w:t xml:space="preserve"> при посредстве крымского хана Менгли I Гирея переправил османскому султану Баязету II грамоту, в которой жаловался на притеснения турками русских.</w:t>
      </w:r>
    </w:p>
    <w:p w:rsidR="00350925" w:rsidRDefault="00350925" w:rsidP="00350925">
      <w:r w:rsidRPr="00DC3295">
        <w:t>Турция неоднократно поддерживала крымских татар в походах против России. В 1676 началась первая в серии из 10 русско-турецких войн</w:t>
      </w:r>
      <w:r>
        <w:t>.7</w:t>
      </w:r>
      <w:r w:rsidRPr="00DC3295">
        <w:t xml:space="preserve"> из них были в целом успешны для России. Практически в каждой из войн Турцию поддерживали европейские государства: в первую очередь Британия и Австрия. Последняя война 1877-1878 стала самой громкой победой России в противостоянии с турками. По ее итогам многие славянские народы южной Европы получили независимость; Россия вернула южную часть Бессарабии, потерянную после Крымской войны и присоединила Карсскую область, населенную армянами и грузинами.</w:t>
      </w:r>
    </w:p>
    <w:p w:rsidR="00350925" w:rsidRPr="00DC3295" w:rsidRDefault="00350925" w:rsidP="00350925">
      <w:pPr>
        <w:pStyle w:val="2"/>
      </w:pPr>
      <w:bookmarkStart w:id="4" w:name="_Toc248979481"/>
      <w:r>
        <w:br w:type="page"/>
      </w:r>
      <w:bookmarkStart w:id="5" w:name="_Toc249259925"/>
      <w:r w:rsidRPr="00DC3295">
        <w:t xml:space="preserve">1. От Ивана </w:t>
      </w:r>
      <w:r w:rsidRPr="00DC3295">
        <w:rPr>
          <w:lang w:val="en-US"/>
        </w:rPr>
        <w:t>III</w:t>
      </w:r>
      <w:r w:rsidRPr="00DC3295">
        <w:t>…</w:t>
      </w:r>
      <w:bookmarkEnd w:id="4"/>
      <w:bookmarkEnd w:id="5"/>
    </w:p>
    <w:p w:rsidR="00350925" w:rsidRDefault="00350925" w:rsidP="00350925"/>
    <w:p w:rsidR="00350925" w:rsidRDefault="00350925" w:rsidP="00350925">
      <w:r w:rsidRPr="00DC3295">
        <w:t xml:space="preserve">Историки ведут отсчет отношений между Турцией и Россией от послания князя </w:t>
      </w:r>
      <w:r w:rsidRPr="00DC3295">
        <w:rPr>
          <w:b/>
          <w:bCs/>
        </w:rPr>
        <w:t>Ивана III</w:t>
      </w:r>
      <w:r w:rsidRPr="00DC3295">
        <w:t xml:space="preserve"> по вопросам морской торговли, направленному 30 августа 1492 османскому султану Баязету II. Иван жаловался на притеснения турками русских.</w:t>
      </w:r>
    </w:p>
    <w:p w:rsidR="00350925" w:rsidRDefault="00350925" w:rsidP="00350925">
      <w:r w:rsidRPr="00DC3295">
        <w:t>Посол султана не прибыл к Ивану, так как был задержан в литовских пределах и только в 1497 году русский посол получил от султана грамоту, которой охранялись все права и преимущества по торговле русских купцов в турецких пределах. Торговля русских возобновилась. Иван посылал к султану жаловаться также и на разбои азовских казаков.</w:t>
      </w:r>
    </w:p>
    <w:p w:rsidR="00350925" w:rsidRDefault="00350925" w:rsidP="00350925">
      <w:r w:rsidRPr="00DC3295">
        <w:t xml:space="preserve">При </w:t>
      </w:r>
      <w:r w:rsidRPr="00DC3295">
        <w:rPr>
          <w:b/>
          <w:bCs/>
        </w:rPr>
        <w:t>Василии III</w:t>
      </w:r>
      <w:r w:rsidRPr="00DC3295">
        <w:rPr>
          <w:color w:val="000000"/>
        </w:rPr>
        <w:footnoteReference w:id="2"/>
      </w:r>
      <w:r w:rsidRPr="00DC3295">
        <w:t xml:space="preserve"> отношения русских с турками деятельно поддерживались, и великий князь придавал им, по-видимому, важное значение. В 1513</w:t>
      </w:r>
      <w:r>
        <w:t xml:space="preserve"> </w:t>
      </w:r>
      <w:r w:rsidRPr="00DC3295">
        <w:t>г</w:t>
      </w:r>
      <w:r>
        <w:t>.,</w:t>
      </w:r>
      <w:r w:rsidRPr="00DC3295">
        <w:t xml:space="preserve"> в Константинополь был отправлен посол, чтобы установить дружественные отношения между Василием III и султаном Селимом. Султан ответил на это грамотой на сербском языке, которой были подтверждены все права русских купцов в Турции, и прислал посла с выражением своей готовности быть постоянно с князем московским</w:t>
      </w:r>
      <w:r>
        <w:t xml:space="preserve"> "</w:t>
      </w:r>
      <w:r w:rsidRPr="00DC3295">
        <w:t>в дружбе и братстве</w:t>
      </w:r>
      <w:r>
        <w:t>".</w:t>
      </w:r>
    </w:p>
    <w:p w:rsidR="00350925" w:rsidRDefault="00350925" w:rsidP="00350925">
      <w:r w:rsidRPr="00DC3295">
        <w:t>В 1515, в 1517, в 1521 г. из Москвы в Турцию отправлялись послы с жалобами, в ответ крымскому хану снова был послан строгий приказ не нападать на московские пределы. Предложения заключить с султаном союз против Литвы и Крыма отклонялись.</w:t>
      </w:r>
    </w:p>
    <w:p w:rsidR="00350925" w:rsidRDefault="00350925" w:rsidP="00350925">
      <w:r w:rsidRPr="00DC3295">
        <w:t>После этого отношения с Турцией продолжались, но носили по преимуществу торговый характер. Стали появляться и угрожающие признаки: Турция объявила Казань -</w:t>
      </w:r>
      <w:r>
        <w:t xml:space="preserve"> "</w:t>
      </w:r>
      <w:r w:rsidRPr="00DC3295">
        <w:t>юртом султана</w:t>
      </w:r>
      <w:r>
        <w:t xml:space="preserve">", </w:t>
      </w:r>
      <w:r w:rsidRPr="00DC3295">
        <w:t>тогда как Москва считала её</w:t>
      </w:r>
      <w:r>
        <w:t xml:space="preserve"> "</w:t>
      </w:r>
      <w:r w:rsidRPr="00DC3295">
        <w:t>юртом великого князя московского</w:t>
      </w:r>
      <w:r>
        <w:t xml:space="preserve">"; </w:t>
      </w:r>
      <w:r w:rsidRPr="00DC3295">
        <w:t>Турция искала места на Дону для постройки турецкого города.</w:t>
      </w:r>
    </w:p>
    <w:p w:rsidR="00350925" w:rsidRDefault="00350925" w:rsidP="00350925">
      <w:r w:rsidRPr="00DC3295">
        <w:t xml:space="preserve">В правление </w:t>
      </w:r>
      <w:r w:rsidRPr="00DC3295">
        <w:rPr>
          <w:b/>
          <w:bCs/>
          <w:i/>
          <w:iCs/>
        </w:rPr>
        <w:t>Елены Глинской</w:t>
      </w:r>
      <w:r w:rsidRPr="00DC3295">
        <w:rPr>
          <w:color w:val="000000"/>
        </w:rPr>
        <w:footnoteReference w:id="3"/>
      </w:r>
      <w:r w:rsidRPr="00DC3295">
        <w:t xml:space="preserve"> отношения Москвы к Турции были мирные; турки по-прежнему приезжали торговать в Москву. В 1541</w:t>
      </w:r>
      <w:r>
        <w:t xml:space="preserve"> </w:t>
      </w:r>
      <w:r w:rsidRPr="00DC3295">
        <w:t>г</w:t>
      </w:r>
      <w:r>
        <w:t>.,</w:t>
      </w:r>
      <w:r w:rsidRPr="00DC3295">
        <w:t xml:space="preserve"> </w:t>
      </w:r>
      <w:r w:rsidRPr="00DC3295">
        <w:rPr>
          <w:b/>
          <w:bCs/>
          <w:i/>
          <w:iCs/>
        </w:rPr>
        <w:t>в правление боярское</w:t>
      </w:r>
      <w:r w:rsidRPr="00DC3295">
        <w:t>, когда крымцы двинулись на Москву под начальством Сахиба I Гирея, с ними были и турки.</w:t>
      </w:r>
    </w:p>
    <w:p w:rsidR="00350925" w:rsidRDefault="00350925" w:rsidP="00350925">
      <w:r w:rsidRPr="00DC3295">
        <w:t xml:space="preserve">Последние теперь все чаще и чаще начинают помогать крымцам; отношения их к Москве обостряются, чему немало способствовало завоевание </w:t>
      </w:r>
      <w:r w:rsidRPr="00DC3295">
        <w:rPr>
          <w:b/>
          <w:bCs/>
        </w:rPr>
        <w:t>Иваном IV</w:t>
      </w:r>
      <w:r w:rsidRPr="00DC3295">
        <w:rPr>
          <w:color w:val="000000"/>
        </w:rPr>
        <w:footnoteReference w:id="4"/>
      </w:r>
      <w:r w:rsidRPr="00DC3295">
        <w:t xml:space="preserve"> Казани и Астрахани. Султан хотя не выступал активно, но побуждал ханов крымского и ногайских нападать на московские пределы и защищать Казань и Астрахань.</w:t>
      </w:r>
    </w:p>
    <w:p w:rsidR="00350925" w:rsidRDefault="00350925" w:rsidP="00350925">
      <w:r w:rsidRPr="00DC3295">
        <w:t>В 1556</w:t>
      </w:r>
      <w:r>
        <w:t xml:space="preserve"> </w:t>
      </w:r>
      <w:r w:rsidRPr="00DC3295">
        <w:t>г. крымский хан двинулся против Москвы. Царь выслал против него дьяка Ржевского, который не только прогнал крымцев, но ходил даже на низовья Днепра, к Очакову и разбил здесь турок. В этом походе Ржевскому помогали запорожские казаки. В 1558</w:t>
      </w:r>
      <w:r>
        <w:t xml:space="preserve"> </w:t>
      </w:r>
      <w:r w:rsidRPr="00DC3295">
        <w:t>г</w:t>
      </w:r>
      <w:r>
        <w:t>.,</w:t>
      </w:r>
      <w:r w:rsidRPr="00DC3295">
        <w:t xml:space="preserve"> при новом столкновении с крымцами, на низовья Днепра ходил Данило Адашев, опустошил Крым и взял два турецких корабля. Турецкий султан Сулейман II, занятый другими делами, оставлял пока без внимания все эти успехи московского войска.</w:t>
      </w:r>
    </w:p>
    <w:p w:rsidR="00350925" w:rsidRDefault="00350925" w:rsidP="00350925">
      <w:r w:rsidRPr="00DC3295">
        <w:t>Сулейман II умер в 1566</w:t>
      </w:r>
      <w:r>
        <w:t xml:space="preserve"> </w:t>
      </w:r>
      <w:r w:rsidRPr="00DC3295">
        <w:t>г</w:t>
      </w:r>
      <w:r>
        <w:t>.;</w:t>
      </w:r>
      <w:r w:rsidRPr="00DC3295">
        <w:t xml:space="preserve"> преемник его Селим II поручил ведение похода кафинскому паше Касиму, но поход окончился полной неудачей. Этим не была устранена опасность, грозившая Москве со стороны Константинополя. Желая предотвратить её, Иван IV отправил в 1571 г. к турецкому султану посла с предложением заключить союз</w:t>
      </w:r>
      <w:r>
        <w:t xml:space="preserve"> "</w:t>
      </w:r>
      <w:r w:rsidRPr="00DC3295">
        <w:t>на цесаря римского и польского короля, и на чешского, и на французского, и на иных королей, и на всех государей италийских</w:t>
      </w:r>
      <w:r>
        <w:t xml:space="preserve">". </w:t>
      </w:r>
      <w:r w:rsidRPr="00DC3295">
        <w:t>Союз, однако, не был заключён вследствие того, что султан требовал себе Казани и Астрахани.</w:t>
      </w:r>
    </w:p>
    <w:p w:rsidR="00350925" w:rsidRDefault="00350925" w:rsidP="00350925">
      <w:r w:rsidRPr="00DC3295">
        <w:t xml:space="preserve">В царствование </w:t>
      </w:r>
      <w:r w:rsidRPr="00DC3295">
        <w:rPr>
          <w:b/>
          <w:bCs/>
        </w:rPr>
        <w:t>Фёдора Ивановича</w:t>
      </w:r>
      <w:r w:rsidRPr="00DC3295">
        <w:rPr>
          <w:color w:val="000000"/>
        </w:rPr>
        <w:footnoteReference w:id="5"/>
      </w:r>
      <w:r w:rsidRPr="00DC3295">
        <w:t xml:space="preserve"> отношения с Турцией продолжались. Помимо тех затруднений, которые доставляла Турция Москве своей постоянной поддержкой крымского хана, явились и новые осложнения: донские казаки, считавшиеся московскими подданными, нападали на казаков азовских, ногайцев, которых султан считал своими подданными, и беспокоили их. В июле 1584</w:t>
      </w:r>
      <w:r>
        <w:t xml:space="preserve"> </w:t>
      </w:r>
      <w:r w:rsidRPr="00DC3295">
        <w:t>г. из Москвы было отправлено к султану посольство, главной целью которого было снова завязать дружественные отношения с султаном. Переговоры кончились ничем.</w:t>
      </w:r>
    </w:p>
    <w:p w:rsidR="00350925" w:rsidRDefault="00350925" w:rsidP="00350925">
      <w:r w:rsidRPr="00DC3295">
        <w:t>Послы из Москвы отправлялись в 1592</w:t>
      </w:r>
      <w:r>
        <w:t xml:space="preserve"> </w:t>
      </w:r>
      <w:r w:rsidRPr="00DC3295">
        <w:t>г</w:t>
      </w:r>
      <w:r>
        <w:t>.,</w:t>
      </w:r>
      <w:r w:rsidRPr="00DC3295">
        <w:t xml:space="preserve"> в 1594</w:t>
      </w:r>
      <w:r>
        <w:t xml:space="preserve"> </w:t>
      </w:r>
      <w:r w:rsidRPr="00DC3295">
        <w:t>г. Султан по-прежнему уклонялся от союза, все дело сводил на донских казаков и требовал от Москвы свести донских казаков и разрушить крепости на Дону и Тереке. Москва снова утверждала, что казаки - беглые люди, воры и действуют самовольно, без царского ведома. В Турции, по-видимому, этому не верили.</w:t>
      </w:r>
    </w:p>
    <w:p w:rsidR="00350925" w:rsidRDefault="00350925" w:rsidP="00350925">
      <w:r w:rsidRPr="00DC3295">
        <w:t xml:space="preserve">При </w:t>
      </w:r>
      <w:r w:rsidRPr="00DC3295">
        <w:rPr>
          <w:b/>
          <w:bCs/>
        </w:rPr>
        <w:t>Борисе Годунове</w:t>
      </w:r>
      <w:r w:rsidRPr="00DC3295">
        <w:rPr>
          <w:color w:val="000000"/>
        </w:rPr>
        <w:footnoteReference w:id="6"/>
      </w:r>
      <w:r w:rsidRPr="00DC3295">
        <w:t xml:space="preserve"> мирных отношений с Турцией не было. Борис помогал австрийскому двору деньгами в его войне с Турцией ещё при Фёдоре: теперь же, став царём, он помог молдавскому воеводе Михаилу. В Смутное время слишком было много дела и тревог внутри государства и на внешние отношения обращали мало внимания.</w:t>
      </w:r>
    </w:p>
    <w:p w:rsidR="00350925" w:rsidRDefault="00350925" w:rsidP="00350925">
      <w:r w:rsidRPr="00DC3295">
        <w:t xml:space="preserve">Отношения с Турцией возобновились уж после избрания </w:t>
      </w:r>
      <w:r w:rsidRPr="00DC3295">
        <w:rPr>
          <w:b/>
          <w:bCs/>
        </w:rPr>
        <w:t>Михаила Фёдоровича</w:t>
      </w:r>
      <w:r w:rsidRPr="00DC3295">
        <w:rPr>
          <w:b/>
          <w:bCs/>
          <w:color w:val="000000"/>
        </w:rPr>
        <w:footnoteReference w:id="7"/>
      </w:r>
      <w:r w:rsidRPr="00DC3295">
        <w:t>. Союз против Польши и вопрос о нападениях донских казаков на турецкие пределы составляли главный, существенный пункт этих отношений, принимавших то мирный, дружественный характер, то явно враждебный. В 1613</w:t>
      </w:r>
      <w:r>
        <w:t xml:space="preserve"> </w:t>
      </w:r>
      <w:r w:rsidRPr="00DC3295">
        <w:t>г. и в 1615 г. из Москвы к султану отправлялись послы. Уговорить султана на войну с Польшей не удалось, на жалобы на набеги азовских казаков на московские пределы ответили также жалобами на донских казаков.</w:t>
      </w:r>
    </w:p>
    <w:p w:rsidR="00350925" w:rsidRDefault="00350925" w:rsidP="00350925">
      <w:r w:rsidRPr="00DC3295">
        <w:t>В 1621</w:t>
      </w:r>
      <w:r>
        <w:t xml:space="preserve"> </w:t>
      </w:r>
      <w:r w:rsidRPr="00DC3295">
        <w:t>г. турецкий султан Осман, предполагая воевать с Польшей, уговаривал московского царя послать против поляков свои войска. В Москве незадолго перед тем было заключено с Польшей Деулинское перемирие, и патриарх Филарет от лица своего сына уверял султана в дружественном расположении московского правительства и обещал послать войско против польского короля, как только он хоть в чём-нибудь нарушит заключённое с ним перемирие.</w:t>
      </w:r>
    </w:p>
    <w:p w:rsidR="00350925" w:rsidRDefault="00350925" w:rsidP="00350925">
      <w:r w:rsidRPr="00DC3295">
        <w:t>Отношения с Турцией снова стали портиться благодаря донским казакам. В мае 1630</w:t>
      </w:r>
      <w:r>
        <w:t xml:space="preserve"> </w:t>
      </w:r>
      <w:r w:rsidRPr="00DC3295">
        <w:t>г. в Москву приехал посол от султана с просьбой, чтобы царь начал войну с Польшей, отправил войско в Персию и унял донских казаков. Но когда русские послы в том же году приехали в Константинополь, то оказалось, что султан уже помирился с польским королём.</w:t>
      </w:r>
    </w:p>
    <w:p w:rsidR="00350925" w:rsidRDefault="00350925" w:rsidP="00350925">
      <w:r w:rsidRPr="00DC3295">
        <w:t>Когда у Москвы началась война с Польшей, в 1632 году были посланы в Константинополь послы, чтобы побудить султана к войне с Польшей, но это не удалось. Неуспешна была также миссия в 1633 году</w:t>
      </w:r>
      <w:r>
        <w:t xml:space="preserve">... </w:t>
      </w:r>
      <w:r w:rsidRPr="00DC3295">
        <w:t>Послы, между прочим, узнали, что и польский король сносится с султаном, и последний не прочь заключить с Польшей мир, если условия его будут выгодны. Султан требовал уничтожения польских городов на турецкой границе, запрещения запорожским казакам ходить в Чёрное море, присылки того же самого, что раньше присылали крымскому хану, и заключения мира с Москвой.</w:t>
      </w:r>
    </w:p>
    <w:p w:rsidR="00350925" w:rsidRDefault="00350925" w:rsidP="00350925">
      <w:r w:rsidRPr="00DC3295">
        <w:t>В грамоте своей султану в 1636 г. царь сообщал о вечном мире Москвы с Польшей и объяснял, что он заключил мир поспешно, поневоле, так как ему угрожала большая опасность со стороны крымского хана.</w:t>
      </w:r>
    </w:p>
    <w:p w:rsidR="00350925" w:rsidRDefault="00350925" w:rsidP="00350925">
      <w:r w:rsidRPr="00DC3295">
        <w:t>Донские казаки 18 июня 1637 года овладели Азовом и послали к московскому царю известие о своей победе, прося взять Азов под своё покровительство. Как ни важна была занятая казаками крепость, к казакам послали от имени царя выговор за то, что они взяли Азов без царского повеления; а перед султаном же царь оправдывался обычными фразами, что донские казаки - воры и разбойники и царского указа не слушают, и уверял султана в своей постоянной дружбе и любви.</w:t>
      </w:r>
    </w:p>
    <w:p w:rsidR="00350925" w:rsidRDefault="00350925" w:rsidP="00350925">
      <w:r w:rsidRPr="00DC3295">
        <w:t>В Константинополе не особенно верили этим уверениям. Осенью крымцы опустошили южную московскую границу, и хан писал, что сделано это по приказанию султана, в отместку за взятие казаками Азова. Султан Мурад думал сам идти на Азов, но персидская война ему помешала. Преемник его Ибрагим I подошёл к Азову в 1641</w:t>
      </w:r>
      <w:r>
        <w:t xml:space="preserve"> </w:t>
      </w:r>
      <w:r w:rsidRPr="00DC3295">
        <w:t>г. с 200-тысячным войском, но взять города не мог, казаки отразили 24 приступа и принудили турок снять осаду. О своей победе казаки дали знать в Москву и просили помощи. В 1642</w:t>
      </w:r>
      <w:r>
        <w:t xml:space="preserve"> </w:t>
      </w:r>
      <w:r w:rsidRPr="00DC3295">
        <w:t>г. царь созвал земский сбор, на котором большинство членов высказалось за принятие Азова в подданство России и за войну с Турцией. Война, однако, не была начата. Она предстояла трудная, опасная, продолжительная. Царь предпочел, поэтому послать казакам указ очистить Азов и возвратить его туркам. Казаки исполнили приказание, но разрушили город до основания.</w:t>
      </w:r>
    </w:p>
    <w:p w:rsidR="00350925" w:rsidRDefault="00350925" w:rsidP="00350925">
      <w:pPr>
        <w:rPr>
          <w:i/>
          <w:iCs/>
        </w:rPr>
      </w:pPr>
      <w:r w:rsidRPr="00DC3295">
        <w:t xml:space="preserve">После этого из Москвы были посланы к султану с предложением дружбы послы. Они уговорились, чтобы царь запретил донским казакам ходить в Чёрное море и грабить турецкие пределы; султан же обещал сделать распоряжение, чтобы крымский хан, кафинский паша и азовский князь не нападали на земли </w:t>
      </w:r>
      <w:r w:rsidRPr="00DC3295">
        <w:rPr>
          <w:i/>
          <w:iCs/>
        </w:rPr>
        <w:t>московские. С обеих сторон хорошо понимали, что это - одни только слова.</w:t>
      </w:r>
    </w:p>
    <w:p w:rsidR="00350925" w:rsidRDefault="00350925" w:rsidP="00350925">
      <w:r w:rsidRPr="00DC3295">
        <w:t>Московское правительство в ожидании серьёзных столкновений с Турцией стало поднимать вопрос о союзе с Польшей против крымцев и турок. Об этом велись переговоры с 1646 г. Позже в 1667 году при переговорах о заключении с Польшей Андрусовского договора был поднят также вопрос о союзе Польши с Москвой против турок, но поляки отклонили его: они боялись, чтобы в виде мести за союз турки в то время не напали на их пограничные земли. Опасность, грозившая Польше со стороны турок, приняла грозные размеры благодаря украинскому гетману Дорошенко. Его решение поддаться Турции привело к тому, что в 1672</w:t>
      </w:r>
      <w:r>
        <w:t xml:space="preserve"> </w:t>
      </w:r>
      <w:r w:rsidRPr="00DC3295">
        <w:t>г. турки перешли в Заднепровскую Украину.</w:t>
      </w:r>
    </w:p>
    <w:p w:rsidR="00350925" w:rsidRDefault="00350925" w:rsidP="00350925">
      <w:r w:rsidRPr="00DC3295">
        <w:t>Султан Мехмед IV отправил туда 300 тыс. войска, которое весной перешло Дунай. Первая битва между турками и польскими войсками вместе с верными Польше казаками под начальством гетмана Ханенка произошла при Батоге, причём поляки были разбиты наголову. В августе того же года турки вместе с крымскими татарами завладели Каменец-Подольском, перебили массу жителей, других увели в рабство, церкви и монастыри обратили в мечети. Ожидали дальнейших ужасов турецкого нашествия, но Мехмед IV не двинулся дальше и вскоре повернул назад. Тем не менее, турецкое нашествие произвело панику в Москве, где очень боялись вторжения турок и в левобережную Малороссию, подвластную Москве.</w:t>
      </w:r>
    </w:p>
    <w:p w:rsidR="00350925" w:rsidRDefault="00350925" w:rsidP="00350925">
      <w:r w:rsidRPr="00DC3295">
        <w:t>На союз с Польшей нечего было рассчитывать, так как поляки заключили с Турцией мир под Бучачем, уступили туркам Подолию и обязались платить им по 22 тыс. червоных ежегодно.</w:t>
      </w:r>
    </w:p>
    <w:p w:rsidR="00350925" w:rsidRDefault="00350925" w:rsidP="00350925">
      <w:r w:rsidRPr="00DC3295">
        <w:t xml:space="preserve">В Москве решили не дожидаться вторжения турок, а предупредить его, и с этой целью были предприняты походы в 1673, 1674 и в 1675 году. Но затруднения для Москвы на правобережной Украине и возможность для неё войны с Турцией этим не кончились, вести её пришлось уже новому царю </w:t>
      </w:r>
      <w:r w:rsidRPr="00DC3295">
        <w:rPr>
          <w:b/>
          <w:bCs/>
        </w:rPr>
        <w:t>Фёдору Алексеевичу</w:t>
      </w:r>
      <w:r w:rsidRPr="00DC3295">
        <w:rPr>
          <w:color w:val="000000"/>
        </w:rPr>
        <w:footnoteReference w:id="8"/>
      </w:r>
      <w:r w:rsidRPr="00DC3295">
        <w:t>.</w:t>
      </w:r>
    </w:p>
    <w:p w:rsidR="00350925" w:rsidRPr="00DC3295" w:rsidRDefault="00350925" w:rsidP="00350925">
      <w:pPr>
        <w:pStyle w:val="2"/>
      </w:pPr>
      <w:bookmarkStart w:id="6" w:name="_Toc248979482"/>
      <w:r>
        <w:br w:type="page"/>
      </w:r>
      <w:bookmarkStart w:id="7" w:name="_Toc249259926"/>
      <w:r w:rsidRPr="00DC3295">
        <w:t>2. Русско-турецкие войны</w:t>
      </w:r>
      <w:bookmarkEnd w:id="6"/>
      <w:bookmarkEnd w:id="7"/>
    </w:p>
    <w:p w:rsidR="00350925" w:rsidRDefault="00350925" w:rsidP="00350925"/>
    <w:p w:rsidR="00350925" w:rsidRDefault="00350925" w:rsidP="00350925">
      <w:r w:rsidRPr="00DC3295">
        <w:rPr>
          <w:b/>
          <w:bCs/>
        </w:rPr>
        <w:t>Ру́сско-туре́цкие во́йны</w:t>
      </w:r>
      <w:r>
        <w:t xml:space="preserve"> (</w:t>
      </w:r>
      <w:r w:rsidRPr="00DC3295">
        <w:t xml:space="preserve">тур. </w:t>
      </w:r>
      <w:r w:rsidRPr="00DC3295">
        <w:rPr>
          <w:i/>
          <w:iCs/>
          <w:lang w:val="tr-TR"/>
        </w:rPr>
        <w:t>Osmanlı-Rus Savaşları</w:t>
      </w:r>
      <w:r w:rsidRPr="00DC3295">
        <w:t>) - ряд военных конфликтов между Российской и Османской империями в XVII-XIX веках</w:t>
      </w:r>
      <w:r>
        <w:t xml:space="preserve"> (</w:t>
      </w:r>
      <w:r w:rsidRPr="00DC3295">
        <w:t>случаев формального объявления войны без реальных военных действий значительно больше).</w:t>
      </w:r>
    </w:p>
    <w:p w:rsidR="00350925" w:rsidRDefault="00350925" w:rsidP="00350925">
      <w:r w:rsidRPr="00DC3295">
        <w:t>Войны шли первоначально за контроль над Северным Причерноморьем и Северным Кавказом, позже - за Южный Кавказ, за права судоходства в проливах, права православных в пределах Оттоманской империи и право покровительства им русского монарха, а в половине XIX века и за их освобождение от османского господства и включение в орбиту влияния России; в ходе первой мировой войны русским правительством рассматривалась возможность овладения Константинополем и проливами.</w:t>
      </w:r>
    </w:p>
    <w:p w:rsidR="00350925" w:rsidRDefault="00350925" w:rsidP="00350925">
      <w:r w:rsidRPr="00DC3295">
        <w:t>В общем счёте, русско-турецкие войны охватывают период длительностью 241 год. В среднем, одну русско-турецкую войну от другой отделяло всего 19 лет.</w:t>
      </w:r>
    </w:p>
    <w:p w:rsidR="00350925" w:rsidRDefault="00350925" w:rsidP="00350925">
      <w:pPr>
        <w:rPr>
          <w:i/>
          <w:iCs/>
        </w:rPr>
      </w:pPr>
      <w:bookmarkStart w:id="8" w:name="_Toc248979483"/>
    </w:p>
    <w:p w:rsidR="00350925" w:rsidRPr="00355768" w:rsidRDefault="00350925" w:rsidP="00350925">
      <w:pPr>
        <w:pStyle w:val="2"/>
      </w:pPr>
      <w:bookmarkStart w:id="9" w:name="_Toc249259927"/>
      <w:r w:rsidRPr="00355768">
        <w:t>2.1 Русско-турецкая война (1676-1681)</w:t>
      </w:r>
      <w:bookmarkEnd w:id="8"/>
      <w:bookmarkEnd w:id="9"/>
    </w:p>
    <w:p w:rsidR="00350925" w:rsidRDefault="00350925" w:rsidP="00350925"/>
    <w:p w:rsidR="00350925" w:rsidRDefault="00350925" w:rsidP="00350925">
      <w:r w:rsidRPr="00DC3295">
        <w:rPr>
          <w:b/>
          <w:bCs/>
        </w:rPr>
        <w:t>Во время царствования Фёдора Алексеевича</w:t>
      </w:r>
      <w:r w:rsidRPr="00DC3295">
        <w:t xml:space="preserve"> велась война Османского государства и союзного с ним Крымского ханства с Российским государством за малороссийские земли. Причиной войны послужила попытка Османской империи вмешаться в русско-польское противостояние и захватить контроль над Правобережной Украиной.</w:t>
      </w:r>
    </w:p>
    <w:p w:rsidR="00350925" w:rsidRDefault="00350925" w:rsidP="00350925">
      <w:r w:rsidRPr="00DC3295">
        <w:t>После захвата Подолии в результате польско-турецкой войны 1672-1676 годов османское правительство стремилось распространить своё господство на всю Правобережную Украину. Когда Дорошенко</w:t>
      </w:r>
      <w:r w:rsidRPr="00DC3295">
        <w:rPr>
          <w:color w:val="000000"/>
        </w:rPr>
        <w:footnoteReference w:id="9"/>
      </w:r>
      <w:r w:rsidRPr="00DC3295">
        <w:t xml:space="preserve"> уехал в Москву, турецкий султан провозгласил на место его гетманом Юрия Хмельницкого, находившегося у него в плену. Желая добыть для него гетманство, султан в июле 1677 года отправил в правобережную Украину Ибрагима-пашу который подошёл вместе с Юрием Хмельницким к Чигирину и осадил находившийся там московский отряд. Вскоре на помощь туркам пришёл и крымский хан</w:t>
      </w:r>
      <w:r w:rsidRPr="00DC3295">
        <w:rPr>
          <w:color w:val="000000"/>
        </w:rPr>
        <w:footnoteReference w:id="10"/>
      </w:r>
      <w:r w:rsidRPr="00DC3295">
        <w:t>.</w:t>
      </w:r>
    </w:p>
    <w:p w:rsidR="00350925" w:rsidRDefault="00350925" w:rsidP="00350925">
      <w:r w:rsidRPr="00DC3295">
        <w:t>Русский гарнизон Чигирина выдержал 3-недельную осаду, а подошедшие войска</w:t>
      </w:r>
      <w:r w:rsidRPr="00DC3295">
        <w:rPr>
          <w:color w:val="000000"/>
        </w:rPr>
        <w:footnoteReference w:id="11"/>
      </w:r>
      <w:r w:rsidRPr="00DC3295">
        <w:t xml:space="preserve"> Самойловича и Ромодановского</w:t>
      </w:r>
      <w:r>
        <w:t xml:space="preserve"> (</w:t>
      </w:r>
      <w:r w:rsidRPr="00DC3295">
        <w:t>52-57 тысяч человек) 28 августа</w:t>
      </w:r>
      <w:r>
        <w:t xml:space="preserve"> (</w:t>
      </w:r>
      <w:r w:rsidRPr="00DC3295">
        <w:t>7 сентября) одолели турок и татар и настолько устрашили их, что те сняли осаду и на другой же день ушли из-под Чигирина. По настоянию Ромодановского и Самойловича Чигирин был укреплен и сделан оплотом против будущего нашествия османов.</w:t>
      </w:r>
    </w:p>
    <w:p w:rsidR="00350925" w:rsidRDefault="00350925" w:rsidP="00350925">
      <w:r w:rsidRPr="00DC3295">
        <w:t>Нападение османской армии не заставило себя долго ждать: в июле 1678 года османско-крымская армия</w:t>
      </w:r>
      <w:r>
        <w:t xml:space="preserve"> (</w:t>
      </w:r>
      <w:r w:rsidRPr="00DC3295">
        <w:t>около 200 тысяч человек) осадила Чигирин. Русско-украинские войска</w:t>
      </w:r>
      <w:r>
        <w:t xml:space="preserve"> (</w:t>
      </w:r>
      <w:r w:rsidRPr="00DC3295">
        <w:t>120 тысяч человек) под командованием Ромодановского и Самойловича разбили османский заслон, но далее действовали медленно и нерешительно и подошли к Чигирину 11</w:t>
      </w:r>
      <w:r>
        <w:t xml:space="preserve"> (</w:t>
      </w:r>
      <w:r w:rsidRPr="00DC3295">
        <w:t>21) августа, когда османским отрядам удалось уже захватить его. Османы взорвали Чигирин, истребили бывший там московский и казацкий отряды, сожгли и разрушили город до основания. Русская армия оставила Чигирин на произвол судьбы и отступила за Днепр, отбросив преследовавшие её османские войска. Османы же ушли за Дунай раньше этого времени, сейчас же за сожжением Чигирина.</w:t>
      </w:r>
    </w:p>
    <w:p w:rsidR="00350925" w:rsidRDefault="00350925" w:rsidP="00350925">
      <w:r w:rsidRPr="00DC3295">
        <w:t>В 1679-1680 годах русские войска отразили нападения крымских татар. В Москве очень боялись нового похода османских войск, и чтобы предупредить его и нападение крымского хана, с декабря 1678 года в Константинополь отправлялись послы с предложением восстановить дружественные отношения. Сочувствовали миру и в самом Османском государстве.</w:t>
      </w:r>
    </w:p>
    <w:p w:rsidR="00350925" w:rsidRDefault="00350925" w:rsidP="00350925">
      <w:r w:rsidRPr="00DC3295">
        <w:t>Только в августе 1680 г</w:t>
      </w:r>
      <w:r>
        <w:t>.,</w:t>
      </w:r>
      <w:r w:rsidRPr="00DC3295">
        <w:t xml:space="preserve"> был заключен мирный договор</w:t>
      </w:r>
      <w:r>
        <w:t xml:space="preserve"> (</w:t>
      </w:r>
      <w:r w:rsidRPr="00DC3295">
        <w:t>основное условие - перемирие должно продолжаться 20 лет, начиная с 3 января 1681 года; границей должна быть река Днепр …)</w:t>
      </w:r>
    </w:p>
    <w:p w:rsidR="00350925" w:rsidRDefault="00350925" w:rsidP="00350925">
      <w:r w:rsidRPr="00DC3295">
        <w:t>Мирный договор, заключённый в столице Крыма Бахчисарае, нуждался в утверждении османским султаном, что и было сделано в 1681 году в Константинополе. В Москве были очень довольны этим договором.</w:t>
      </w:r>
    </w:p>
    <w:p w:rsidR="00350925" w:rsidRDefault="00350925" w:rsidP="00350925">
      <w:pPr>
        <w:rPr>
          <w:i/>
          <w:iCs/>
        </w:rPr>
      </w:pPr>
      <w:bookmarkStart w:id="10" w:name="_Toc248979484"/>
    </w:p>
    <w:p w:rsidR="00350925" w:rsidRPr="00355768" w:rsidRDefault="00350925" w:rsidP="00350925">
      <w:pPr>
        <w:pStyle w:val="2"/>
      </w:pPr>
      <w:bookmarkStart w:id="11" w:name="_Toc249259928"/>
      <w:r w:rsidRPr="00355768">
        <w:t>2.2 Русско-турецкая война (1686 - 1700)</w:t>
      </w:r>
      <w:bookmarkEnd w:id="10"/>
      <w:bookmarkEnd w:id="11"/>
    </w:p>
    <w:p w:rsidR="00350925" w:rsidRDefault="00350925" w:rsidP="00350925"/>
    <w:p w:rsidR="00350925" w:rsidRDefault="00350925" w:rsidP="00350925">
      <w:r w:rsidRPr="00DC3295">
        <w:rPr>
          <w:b/>
          <w:bCs/>
        </w:rPr>
        <w:t>Ру́сско-туре́цкая война́ 1686-1700</w:t>
      </w:r>
      <w:r w:rsidRPr="00DC3295">
        <w:t xml:space="preserve"> - часть масштабного европейского военного конфликта: войны антиосманского</w:t>
      </w:r>
      <w:r>
        <w:t xml:space="preserve"> "</w:t>
      </w:r>
      <w:r w:rsidRPr="00DC3295">
        <w:t>Священного союза</w:t>
      </w:r>
      <w:r>
        <w:t>" (</w:t>
      </w:r>
      <w:r w:rsidRPr="00DC3295">
        <w:t>Австрии, Речи Посполитой и России) с Османской империей.</w:t>
      </w:r>
    </w:p>
    <w:p w:rsidR="00350925" w:rsidRDefault="00350925" w:rsidP="00350925">
      <w:r w:rsidRPr="00DC3295">
        <w:t xml:space="preserve">Русско-турецкая война 1676-1681 годов, ведённая с переменным успехом, окончилась </w:t>
      </w:r>
      <w:r w:rsidRPr="00DC3295">
        <w:rPr>
          <w:color w:val="000000"/>
        </w:rPr>
        <w:t>Бахчисарайским миром</w:t>
      </w:r>
      <w:r w:rsidRPr="00DC3295">
        <w:t>, заключённым в 1681 году на 20 лет, и восстанавливавшим status quo. Западная Украина, представлявшая после войны настоящую пустыню, и Подолия остались в руках османцев. Османская империя легко согласилась на мир, так как у неё на очереди стояла война с Австрией. Османцам удалось проникнуть до Вены и осадить её</w:t>
      </w:r>
      <w:r>
        <w:t xml:space="preserve"> (</w:t>
      </w:r>
      <w:r w:rsidRPr="00DC3295">
        <w:t>с 24 июля до 12 сентября 1683 года).</w:t>
      </w:r>
    </w:p>
    <w:p w:rsidR="00350925" w:rsidRDefault="00350925" w:rsidP="00350925">
      <w:r w:rsidRPr="00DC3295">
        <w:t xml:space="preserve">При царевне </w:t>
      </w:r>
      <w:r w:rsidRPr="00DC3295">
        <w:rPr>
          <w:b/>
          <w:bCs/>
        </w:rPr>
        <w:t>Софье</w:t>
      </w:r>
      <w:r w:rsidRPr="00DC3295">
        <w:rPr>
          <w:b/>
          <w:bCs/>
          <w:color w:val="000000"/>
        </w:rPr>
        <w:footnoteReference w:id="12"/>
      </w:r>
      <w:r w:rsidRPr="00DC3295">
        <w:t xml:space="preserve"> отношения России к Османской империи принимают новый характер. Россия начинает наступательные действия на южном направлении</w:t>
      </w:r>
      <w:r>
        <w:t xml:space="preserve"> (</w:t>
      </w:r>
      <w:r w:rsidRPr="00DC3295">
        <w:t>Крым), тогда как до тех пор действия её носили в основном оборонительный характер. Поводом послужило присоединение России к священному союзу против турок, заключённому в 1683</w:t>
      </w:r>
      <w:r>
        <w:t xml:space="preserve"> </w:t>
      </w:r>
      <w:r w:rsidRPr="00DC3295">
        <w:t>году польским королём Яном Собеским и императором австрийским Леопольдом. К союзу присоединилась Венеция, а покровителем союза был провозглашен папа Иннокентий XI. Союзники мечтали даже изгнать османцев из Европы и решили привлекать к союзу других государей, в особенности же царей московских, у которых был заключён с османцами мир.</w:t>
      </w:r>
    </w:p>
    <w:p w:rsidR="00350925" w:rsidRDefault="00350925" w:rsidP="00350925">
      <w:r w:rsidRPr="00DC3295">
        <w:t>21 апреля 1686</w:t>
      </w:r>
      <w:r>
        <w:t xml:space="preserve"> </w:t>
      </w:r>
      <w:r w:rsidRPr="00DC3295">
        <w:t>года был заключён вечный мир с Речью Посполитой. Речь Посполитая за вознаграждение в 146000 рублей уступала Киев на 3 года России, Смоленск навечно отходил Москве, Правобережная Украина оставалась в зависимости от Польши, а Левобережная - России. Россия же обязывалась разорвать мир с Османской империей, напасть на Крым и приказать донским казакам сделать то же.</w:t>
      </w:r>
    </w:p>
    <w:p w:rsidR="00350925" w:rsidRDefault="00350925" w:rsidP="00350925">
      <w:r w:rsidRPr="00DC3295">
        <w:t>Эта война была первой для Османской империи, в которой ей пришлось не нападать, а защищаться на собственной территории.</w:t>
      </w:r>
    </w:p>
    <w:p w:rsidR="00350925" w:rsidRDefault="00350925" w:rsidP="00350925">
      <w:r w:rsidRPr="00DC3295">
        <w:t>В 1687</w:t>
      </w:r>
      <w:r>
        <w:t xml:space="preserve"> </w:t>
      </w:r>
      <w:r w:rsidRPr="00DC3295">
        <w:t>году русские войска под начальством князя Василия Голицына направились в Крым. С ними шли и украинские казаки. Русские войска не дошли до Крыма. Кто-то зажёг степи. Недостаток корма и воды заставил Голицына вернуться назад. Несмотря на полную неудачу похода, любимец Софьи Василий Голицын был щедро награждён. Весной 1689</w:t>
      </w:r>
      <w:r>
        <w:t xml:space="preserve"> </w:t>
      </w:r>
      <w:r w:rsidRPr="00DC3295">
        <w:t>года Голицын с 112-тысячным войском предпринял второй поход в Крым, который окончился также полной неудачей.</w:t>
      </w:r>
    </w:p>
    <w:p w:rsidR="00350925" w:rsidRDefault="00350925" w:rsidP="00350925">
      <w:r w:rsidRPr="00DC3295">
        <w:t xml:space="preserve">На первых порах </w:t>
      </w:r>
      <w:r w:rsidRPr="00DC3295">
        <w:rPr>
          <w:b/>
          <w:bCs/>
        </w:rPr>
        <w:t>Пётр I</w:t>
      </w:r>
      <w:r w:rsidRPr="00DC3295">
        <w:rPr>
          <w:color w:val="000000"/>
        </w:rPr>
        <w:footnoteReference w:id="13"/>
      </w:r>
      <w:r w:rsidRPr="00DC3295">
        <w:t>, по-видимому, не думал об исполнении священного союза и о новой войне с османцами. Греческое духовенство, между тем, настоятельно просило о продолжении войны, указывая на то, что время для неё очень благоприятно. В начале 1695</w:t>
      </w:r>
      <w:r>
        <w:t xml:space="preserve"> </w:t>
      </w:r>
      <w:r w:rsidRPr="00DC3295">
        <w:t xml:space="preserve">года Пётр предпринял </w:t>
      </w:r>
      <w:r w:rsidRPr="00DC3295">
        <w:rPr>
          <w:i/>
          <w:iCs/>
        </w:rPr>
        <w:t>первый поход</w:t>
      </w:r>
      <w:r w:rsidRPr="00DC3295">
        <w:t xml:space="preserve"> на Азов.</w:t>
      </w:r>
    </w:p>
    <w:p w:rsidR="00350925" w:rsidRDefault="00350925" w:rsidP="00350925">
      <w:r w:rsidRPr="00DC3295">
        <w:t>Не без задержек и затруднений в пути войско 29 июня подошло к Азову. Русским при помощи донских казаков удалось только занять две каланчи на Дону, охранявшие выход в море. Поход, в сущности, окончился неудачно, хотя возвращение Петра и было отпраздновано с торжеством.</w:t>
      </w:r>
    </w:p>
    <w:p w:rsidR="00350925" w:rsidRDefault="00350925" w:rsidP="00350925">
      <w:r w:rsidRPr="00DC3295">
        <w:t>После первого азовского похода Пётр ясно увидел, что без флота нельзя осаждать Азов. Из-за границы были выписаны новые техники и инженеры, и началась постройка судов в Москве, Воронеже, Козлове, Добром, Сокольске. К апрелю были спущены в воду 2 корабля, 23 галеры и 4 брандера. В мае флот двинулся к Азову. В устье Дона он загородил дорогу османским кораблям и оставил, таким образом, Азов без защиты. Нападение крымского отряда на русский лагерь было отбито, а 16 июня началась осада и Азова, которая продолжалась около месяца</w:t>
      </w:r>
      <w:r>
        <w:t>.1</w:t>
      </w:r>
      <w:r w:rsidRPr="00DC3295">
        <w:t>8 июля 1696</w:t>
      </w:r>
      <w:r>
        <w:t xml:space="preserve"> </w:t>
      </w:r>
      <w:r w:rsidRPr="00DC3295">
        <w:t>года османцы сдали Азов, выговорив себе позволение уйти из города в полном вооружении, с женами, детьми и со всеми пожитками. Азов был укреплён, мечети обращены в церкви, туда переселены стрельцы и городовые казаки. Пётр тогда же осмотрел берега Азовского моря и на мысе Таганрог решил построить гавань.</w:t>
      </w:r>
    </w:p>
    <w:p w:rsidR="00350925" w:rsidRDefault="00350925" w:rsidP="00350925">
      <w:r w:rsidRPr="00DC3295">
        <w:t>Будучи в Голландии, Пётр заговаривал о помощи её в войне с Османской империей, но Генеральные штаты отклонили предложение Петра, и он скоро узнал, что они вместе с английским королём не только не хотят воевать с османцами, но даже деятельно хлопочут о примирении с Османским государством Австрии.</w:t>
      </w:r>
    </w:p>
    <w:p w:rsidR="00350925" w:rsidRDefault="00350925" w:rsidP="00350925">
      <w:r w:rsidRPr="00DC3295">
        <w:t>После блестящей победы австрийцев при Зенте, одержанной Евгением, принцем Савойским, в 1697</w:t>
      </w:r>
      <w:r>
        <w:t xml:space="preserve"> </w:t>
      </w:r>
      <w:r w:rsidRPr="00DC3295">
        <w:t>году, в октябре 1698</w:t>
      </w:r>
      <w:r>
        <w:t xml:space="preserve"> </w:t>
      </w:r>
      <w:r w:rsidRPr="00DC3295">
        <w:t>года в Карловице открылся конгресс, имевший целью окончить войну.</w:t>
      </w:r>
    </w:p>
    <w:p w:rsidR="00350925" w:rsidRDefault="00350925" w:rsidP="00350925">
      <w:r w:rsidRPr="00DC3295">
        <w:t>По мирному договору, заключённому в Карловице, Австрия получила Венгрию и Трансильванию, Морея перешла к Венеции, Польша получила Подолию и Украину. Карловицкий мир был первым, по которому Османская империя не получала ни дани, ни временной контрибуции.</w:t>
      </w:r>
    </w:p>
    <w:p w:rsidR="00350925" w:rsidRDefault="00350925" w:rsidP="00350925">
      <w:r w:rsidRPr="00DC3295">
        <w:t>Россия на этом конгрессе потребовала от Османской империи уступки Керчи и всех владений по берегу Азовского и Чёрного морей, находившихся в руках русских. Османцы не согласились. В конце концов, после угроз немедленно начать военные действия они заключили перемирие на два года. Этим перемирием Пётр воспользовался для заключения мира. Переговоры в Константинополе длились очень долго, с ноября 1699 по июнь 1700</w:t>
      </w:r>
      <w:r>
        <w:t xml:space="preserve"> </w:t>
      </w:r>
      <w:r w:rsidRPr="00DC3295">
        <w:t>года</w:t>
      </w:r>
      <w:r>
        <w:t>.3</w:t>
      </w:r>
      <w:r w:rsidRPr="00DC3295">
        <w:t xml:space="preserve"> июля был заключён мир на 30 лет, по которому Азов и вновь построенные Петром городки - Таганрог, </w:t>
      </w:r>
      <w:r w:rsidRPr="00DC3295">
        <w:rPr>
          <w:color w:val="000000"/>
        </w:rPr>
        <w:t>Павловский город</w:t>
      </w:r>
      <w:r w:rsidRPr="00DC3295">
        <w:t xml:space="preserve">, </w:t>
      </w:r>
      <w:r w:rsidRPr="00DC3295">
        <w:rPr>
          <w:color w:val="000000"/>
        </w:rPr>
        <w:t>Миюс</w:t>
      </w:r>
      <w:r w:rsidRPr="00DC3295">
        <w:t xml:space="preserve"> - остались за Россией. От притязаний на Керчь Россия отказалась. Пётр только и ждал этого</w:t>
      </w:r>
      <w:r>
        <w:t>.8</w:t>
      </w:r>
      <w:r w:rsidRPr="00DC3295">
        <w:t xml:space="preserve"> августа он получил от Украинцева известие о заключении мира с Османской империей, а 9 августа русские войска уже двигались к шведским границам.</w:t>
      </w:r>
    </w:p>
    <w:p w:rsidR="00350925" w:rsidRDefault="00350925" w:rsidP="00350925">
      <w:r w:rsidRPr="00DC3295">
        <w:t>В самом Османском государстве Карловицкий мир вызвал среди более образованной части населения сознание необходимости некоторых реформ. После Карловицкого мира христианам в Сербии и Банате были прощены подати за год, высшее правительство в Константинополе стало по временам заботиться о защите христиан от поборов и других притеснений. Недостаточные для того, чтобы примирить христиан с турецким гнётом, эти меры раздражали янычар и турок.</w:t>
      </w:r>
    </w:p>
    <w:p w:rsidR="001D55E0" w:rsidRDefault="001D55E0" w:rsidP="00350925"/>
    <w:p w:rsidR="00350925" w:rsidRDefault="00350925" w:rsidP="00350925">
      <w:pPr>
        <w:pStyle w:val="2"/>
      </w:pPr>
      <w:bookmarkStart w:id="12" w:name="_Toc248979485"/>
      <w:bookmarkStart w:id="13" w:name="_Toc249259929"/>
      <w:r w:rsidRPr="00FC2E89">
        <w:t>2.3 Русско-турецкая война (1710-1713)</w:t>
      </w:r>
      <w:bookmarkEnd w:id="12"/>
      <w:bookmarkEnd w:id="13"/>
    </w:p>
    <w:p w:rsidR="00350925" w:rsidRPr="00FC2E89" w:rsidRDefault="00350925" w:rsidP="00350925"/>
    <w:p w:rsidR="00350925" w:rsidRDefault="00350925" w:rsidP="00350925">
      <w:r w:rsidRPr="00DC3295">
        <w:rPr>
          <w:b/>
          <w:bCs/>
        </w:rPr>
        <w:t>Ру́сско-туре́цкая война́ 1710-1713 годов</w:t>
      </w:r>
      <w:r w:rsidRPr="00DC3295">
        <w:t xml:space="preserve"> - война между Российской и Османской империями.</w:t>
      </w:r>
    </w:p>
    <w:p w:rsidR="00350925" w:rsidRDefault="00350925" w:rsidP="00350925">
      <w:r w:rsidRPr="00DC3295">
        <w:t>После разгрома шведской армии в Полтавской битве в 1709</w:t>
      </w:r>
      <w:r>
        <w:t xml:space="preserve"> </w:t>
      </w:r>
      <w:r w:rsidRPr="00DC3295">
        <w:t xml:space="preserve">году шведский король Карл XII укрылся в городе Бендеры, владении Османской империи. Желая побудить султана к войне с Россией, Карл написал ему письмо, в котором изложил все выгоды этой войны и предлагал союз Швеции. Предложение это, однако, не имело успеха. Напротив, Пётр даже заключил с Османской империей договор, по которому последняя обязывалась удалить из своих пределов Карла и всех бежавших с ним казаков. Пётр усиленно стал настаивать на удалении Карла из османских пределов, грозя в противном случае начать военные действия в союзе с королём польским. В ответ султан Ахмед III под влиянием французской и шведской дипломатии, и особенно давлением своего вассала, крымского хана </w:t>
      </w:r>
      <w:r w:rsidRPr="00DC3295">
        <w:rPr>
          <w:color w:val="000000"/>
        </w:rPr>
        <w:t>Девлета II Гирея</w:t>
      </w:r>
      <w:r w:rsidRPr="00DC3295">
        <w:t>, объявил 20 ноября 1710 года войну России. Толстой был посажен в Семибашенный замок. Как писал английский посол в Стамбуле Саттон,</w:t>
      </w:r>
      <w:r>
        <w:t xml:space="preserve"> "</w:t>
      </w:r>
      <w:r w:rsidRPr="00DC3295">
        <w:rPr>
          <w:i/>
          <w:iCs/>
        </w:rPr>
        <w:t>война с Россией целиком является делом татарского хана</w:t>
      </w:r>
      <w:r>
        <w:t>".</w:t>
      </w:r>
    </w:p>
    <w:p w:rsidR="00350925" w:rsidRDefault="00350925" w:rsidP="00350925">
      <w:pPr>
        <w:rPr>
          <w:i/>
          <w:iCs/>
        </w:rPr>
      </w:pPr>
      <w:r w:rsidRPr="00DC3295">
        <w:t>В декабре 1710</w:t>
      </w:r>
      <w:r>
        <w:t xml:space="preserve"> </w:t>
      </w:r>
      <w:r w:rsidRPr="00DC3295">
        <w:t xml:space="preserve">года крымский хан </w:t>
      </w:r>
      <w:r w:rsidRPr="00DC3295">
        <w:rPr>
          <w:color w:val="000000"/>
        </w:rPr>
        <w:t>Девлет II Гирей</w:t>
      </w:r>
      <w:r w:rsidRPr="00DC3295">
        <w:t xml:space="preserve"> встретился в Бендерах с шведским королём Карлом XII и гетманом Правобережной Украины Филиппом Орликом. Было решено нанести удар по Правобережной Украине соединёнными силами ханского сына Мехмеда Гирея с орликовцами и поляками</w:t>
      </w:r>
      <w:r>
        <w:t xml:space="preserve"> (</w:t>
      </w:r>
      <w:r w:rsidRPr="00DC3295">
        <w:t xml:space="preserve">противниками Петра I) и одновременно по Левобережной Украине силами самого крымского хана с запорожцами. </w:t>
      </w:r>
      <w:r w:rsidRPr="00DC3295">
        <w:rPr>
          <w:i/>
          <w:iCs/>
        </w:rPr>
        <w:t>Турция была занята войной в Ливане и собиралась воевать через своих вассалов.</w:t>
      </w:r>
    </w:p>
    <w:p w:rsidR="00350925" w:rsidRDefault="00350925" w:rsidP="00350925">
      <w:r w:rsidRPr="00DC3295">
        <w:t>Пётр I решил действовать наступательно и, нанося отвлекающие удары по крымским татарам и их союзникам, атаковать Османскую империю через Молдавию и Валахию, где его союзниками стало бы христианское население империи.</w:t>
      </w:r>
    </w:p>
    <w:p w:rsidR="00350925" w:rsidRDefault="00350925" w:rsidP="00350925">
      <w:r w:rsidRPr="00DC3295">
        <w:t>Получилось все не так как планировалось… Основным событием стал неудачный Прутский поход царя Петра I в 1711 году, приведший Россию к поражению в войне.</w:t>
      </w:r>
    </w:p>
    <w:p w:rsidR="00350925" w:rsidRDefault="00350925" w:rsidP="00350925">
      <w:r w:rsidRPr="00DC3295">
        <w:t>Были начаты переговоры и 12 июля 1711</w:t>
      </w:r>
      <w:r>
        <w:t xml:space="preserve"> </w:t>
      </w:r>
      <w:r w:rsidRPr="00DC3295">
        <w:t>года заключен Прутский мирный договор по которому Россия возвращала Османской империи Азов и ликвидировала крепости на Азовском море.</w:t>
      </w:r>
    </w:p>
    <w:p w:rsidR="00350925" w:rsidRDefault="00350925" w:rsidP="00350925">
      <w:r w:rsidRPr="00DC3295">
        <w:t>Пётр не сразу решился привести в исполнение постановление Прутского договора. Он потребовал сначала удаления Карла XII из пределов Османской империи. Османцы же требовали начать с передачи им Азова и с уничтожения крепостей.</w:t>
      </w:r>
    </w:p>
    <w:p w:rsidR="00350925" w:rsidRDefault="00350925" w:rsidP="00350925">
      <w:r w:rsidRPr="00DC3295">
        <w:t>Только в 1712 год 13 июля - Османская империя и Россия заключили окончательный мирный договор</w:t>
      </w:r>
      <w:r w:rsidRPr="00DC3295">
        <w:rPr>
          <w:color w:val="000000"/>
        </w:rPr>
        <w:footnoteReference w:id="14"/>
      </w:r>
      <w:r w:rsidRPr="00DC3295">
        <w:t>. Порта</w:t>
      </w:r>
      <w:r w:rsidRPr="00DC3295">
        <w:rPr>
          <w:color w:val="000000"/>
        </w:rPr>
        <w:footnoteReference w:id="15"/>
      </w:r>
      <w:r w:rsidRPr="00DC3295">
        <w:t xml:space="preserve"> потребовала, чтобы русские войска были выведены из Польши в двухмесячный срок и чтобы царь не въезжал туда даже без войска</w:t>
      </w:r>
      <w:r w:rsidRPr="00DC3295">
        <w:rPr>
          <w:color w:val="000000"/>
        </w:rPr>
        <w:footnoteReference w:id="16"/>
      </w:r>
      <w:r w:rsidRPr="00DC3295">
        <w:t>. Подтверждал договоры 1711 и 1712 годов, ставил Запорожскую Сечь под юрисдикцию султана. Ещё одним важным последствием войны стала гибель Азовского флота</w:t>
      </w:r>
      <w:r>
        <w:t xml:space="preserve"> (</w:t>
      </w:r>
      <w:r w:rsidRPr="00DC3295">
        <w:t>почти пятисот кораблей).</w:t>
      </w:r>
    </w:p>
    <w:p w:rsidR="00847267" w:rsidRDefault="00847267" w:rsidP="00350925"/>
    <w:p w:rsidR="00350925" w:rsidRDefault="00350925" w:rsidP="00350925">
      <w:pPr>
        <w:pStyle w:val="2"/>
      </w:pPr>
      <w:bookmarkStart w:id="14" w:name="_Toc248979486"/>
      <w:bookmarkStart w:id="15" w:name="_Toc249259930"/>
      <w:r w:rsidRPr="00FC2E89">
        <w:t xml:space="preserve">2.4 Русско-турецкая война (1735-1739) </w:t>
      </w:r>
      <w:r w:rsidRPr="00FC2E89">
        <w:footnoteReference w:id="17"/>
      </w:r>
      <w:bookmarkEnd w:id="14"/>
      <w:bookmarkEnd w:id="15"/>
    </w:p>
    <w:p w:rsidR="00350925" w:rsidRPr="00FC2E89" w:rsidRDefault="00350925" w:rsidP="00350925"/>
    <w:p w:rsidR="00350925" w:rsidRDefault="00350925" w:rsidP="00350925">
      <w:r w:rsidRPr="00DC3295">
        <w:t>Велась Россией</w:t>
      </w:r>
      <w:r>
        <w:t xml:space="preserve"> (</w:t>
      </w:r>
      <w:r w:rsidRPr="00DC3295">
        <w:t>в союзе с Австрией) за выход к Черному морю и для пресечения набегов крымских татар. Русские войска под командованием Б</w:t>
      </w:r>
      <w:r>
        <w:t xml:space="preserve">.К. </w:t>
      </w:r>
      <w:r w:rsidRPr="00DC3295">
        <w:t>Миниха</w:t>
      </w:r>
      <w:r w:rsidRPr="00DC3295">
        <w:rPr>
          <w:color w:val="000000"/>
        </w:rPr>
        <w:footnoteReference w:id="18"/>
      </w:r>
      <w:r w:rsidRPr="00DC3295">
        <w:t xml:space="preserve"> взяли Азов, Очаков, Хотин, Яссы, дважды занимали Крым. Окончилась Белградским миром 1739 г.</w:t>
      </w:r>
    </w:p>
    <w:p w:rsidR="00350925" w:rsidRDefault="00350925" w:rsidP="00350925">
      <w:pPr>
        <w:rPr>
          <w:i/>
          <w:iCs/>
        </w:rPr>
      </w:pPr>
      <w:bookmarkStart w:id="16" w:name="_Toc248979487"/>
    </w:p>
    <w:p w:rsidR="00350925" w:rsidRDefault="00350925" w:rsidP="00350925">
      <w:pPr>
        <w:pStyle w:val="2"/>
      </w:pPr>
      <w:bookmarkStart w:id="17" w:name="_Toc249259931"/>
      <w:r w:rsidRPr="00FC2E89">
        <w:t xml:space="preserve">2.5 Русско-турецкая война (1768-1774) </w:t>
      </w:r>
      <w:r w:rsidRPr="00FC2E89">
        <w:footnoteReference w:id="19"/>
      </w:r>
      <w:bookmarkEnd w:id="16"/>
      <w:bookmarkEnd w:id="17"/>
    </w:p>
    <w:p w:rsidR="00350925" w:rsidRPr="00FC2E89" w:rsidRDefault="00350925" w:rsidP="00350925"/>
    <w:p w:rsidR="00350925" w:rsidRDefault="00350925" w:rsidP="00350925">
      <w:r w:rsidRPr="00DC3295">
        <w:t>Начата Турцией после отказа России вывести войска из Польши. Разгром турецких войск при Лагре и Кагуле</w:t>
      </w:r>
      <w:r>
        <w:t xml:space="preserve"> (</w:t>
      </w:r>
      <w:r w:rsidRPr="00DC3295">
        <w:t>командовал П</w:t>
      </w:r>
      <w:r>
        <w:t xml:space="preserve">.А. </w:t>
      </w:r>
      <w:r w:rsidRPr="00DC3295">
        <w:t>Румянцев), турецкого флота в Чесменском бою, занятие Крыма заставили турецкое правительство подписать Кючук-Кайнарджийский мир 1774 г.</w:t>
      </w:r>
    </w:p>
    <w:p w:rsidR="00350925" w:rsidRDefault="00847267" w:rsidP="00847267">
      <w:pPr>
        <w:pStyle w:val="2"/>
      </w:pPr>
      <w:bookmarkStart w:id="18" w:name="_Toc248979488"/>
      <w:r>
        <w:br w:type="page"/>
      </w:r>
      <w:bookmarkStart w:id="19" w:name="_Toc249259932"/>
      <w:r w:rsidR="00350925">
        <w:t xml:space="preserve">2.6 </w:t>
      </w:r>
      <w:r w:rsidR="00350925" w:rsidRPr="00DC3295">
        <w:t>Русско-турецкая война</w:t>
      </w:r>
      <w:r w:rsidR="00350925">
        <w:t xml:space="preserve"> (</w:t>
      </w:r>
      <w:r w:rsidR="00350925" w:rsidRPr="00DC3295">
        <w:t>1787-1792)</w:t>
      </w:r>
      <w:bookmarkEnd w:id="18"/>
      <w:bookmarkEnd w:id="19"/>
    </w:p>
    <w:p w:rsidR="00350925" w:rsidRDefault="00350925" w:rsidP="00350925"/>
    <w:p w:rsidR="00350925" w:rsidRDefault="00350925" w:rsidP="00350925">
      <w:r w:rsidRPr="00DC3295">
        <w:t xml:space="preserve">В </w:t>
      </w:r>
      <w:r w:rsidRPr="00DC3295">
        <w:rPr>
          <w:lang w:val="en-US"/>
        </w:rPr>
        <w:t>XVIII</w:t>
      </w:r>
      <w:r w:rsidRPr="00DC3295">
        <w:t xml:space="preserve"> в</w:t>
      </w:r>
      <w:r>
        <w:t>.,</w:t>
      </w:r>
      <w:r w:rsidRPr="00DC3295">
        <w:t xml:space="preserve"> в царствование Екатерины русские войска остановились перед такими областями Турции, которые либо нельзя было присоединить к империи, не возбудив страшной тревоги на западе, либо неудобно было присоединить по отсутствию прямых географических связей их с империей. Присмотревшись к Турции, увидели, что это не цельное тело, а куча разнохарактерных народностей.</w:t>
      </w:r>
    </w:p>
    <w:p w:rsidR="00350925" w:rsidRDefault="00350925" w:rsidP="00350925">
      <w:r w:rsidRPr="00DC3295">
        <w:t>Готовясь ко второй войне с Турцией, в 1782 г. Россия заключила союз с Австрией на таких условиях: из Молдавии, Валахии и Бессарабии образуется независимое государство Дакийское; из коренных областей европейской и, если можно, азиатской Турции образуется восстановленная Византийская империя; Босния и Сербия отдаются Австрии вместе с владениями Венеции на материке, которая в возмездие за то получает Морею, Крит и Кипр.</w:t>
      </w:r>
    </w:p>
    <w:p w:rsidR="00350925" w:rsidRDefault="00350925" w:rsidP="00350925">
      <w:r w:rsidRPr="00DC3295">
        <w:t>В 1787 Османская империя объявила войну России, но турецкие приготовления к ней были неудовлетворительными, а время выбрано неподходящее, так как турки узнали слишком поздно о союзе Австрии с Россией.</w:t>
      </w:r>
    </w:p>
    <w:p w:rsidR="00350925" w:rsidRDefault="00350925" w:rsidP="00350925">
      <w:r w:rsidRPr="00DC3295">
        <w:t xml:space="preserve">Начальные успехи турок против австрийцев в Банате вскоре сменились неудачами в военных действиях против России. </w:t>
      </w:r>
    </w:p>
    <w:p w:rsidR="00350925" w:rsidRDefault="00350925" w:rsidP="00350925">
      <w:r w:rsidRPr="00DC3295">
        <w:t>В Молдавии фельдмаршал Румянцев-Задунайский нанёс турецкой армии ряд тяжёлых поражений, после того, как его предшественник Александр Голицын занял Яссы и Хотин. После долгой осады отрядами Александра Суворова, пал Очаков, весь его турецкий гарнизон был уничтожен. Новость об этом так шокировала султана Абдул-Гамида I, что он умер от сердечного приступа.</w:t>
      </w:r>
    </w:p>
    <w:p w:rsidR="00350925" w:rsidRDefault="00350925" w:rsidP="00350925">
      <w:r w:rsidRPr="00DC3295">
        <w:t xml:space="preserve">Турецкие генералы демонстрировали свою непрофессиональность, а в армии начались волнения. </w:t>
      </w:r>
    </w:p>
    <w:p w:rsidR="00350925" w:rsidRDefault="00350925" w:rsidP="00350925">
      <w:r w:rsidRPr="00DC3295">
        <w:t>Походы турок на Бендеры и Аккерман провалились, в одночасье Белград был взят австрийцами. Слывшая неприступной крепость Измаил была в короткие сроки захвачена Суворовым, а потеря Анапы стала следующим звеном в серии турецких поражений.</w:t>
      </w:r>
    </w:p>
    <w:p w:rsidR="00350925" w:rsidRDefault="00350925" w:rsidP="00350925">
      <w:r w:rsidRPr="00DC3295">
        <w:t>Несмотря на численное превосходство турецкого флота, Черноморский флот под командованием адмирала Ф</w:t>
      </w:r>
      <w:r>
        <w:t xml:space="preserve">.Ф. </w:t>
      </w:r>
      <w:r w:rsidRPr="00DC3295">
        <w:t>Ушакова нанёс ему крупные поражения в сражениях у Фидониси</w:t>
      </w:r>
      <w:r>
        <w:t xml:space="preserve"> (</w:t>
      </w:r>
      <w:r w:rsidRPr="00DC3295">
        <w:t>1788), в Керченском проливе</w:t>
      </w:r>
      <w:r>
        <w:t xml:space="preserve"> (</w:t>
      </w:r>
      <w:r w:rsidRPr="00DC3295">
        <w:t>1790), у Тендры</w:t>
      </w:r>
      <w:r>
        <w:t xml:space="preserve"> (</w:t>
      </w:r>
      <w:r w:rsidRPr="00DC3295">
        <w:t>1790) и при Калиакрии</w:t>
      </w:r>
      <w:r>
        <w:t xml:space="preserve"> (</w:t>
      </w:r>
      <w:r w:rsidRPr="00DC3295">
        <w:t>1791).</w:t>
      </w:r>
    </w:p>
    <w:p w:rsidR="00350925" w:rsidRDefault="00350925" w:rsidP="00350925">
      <w:r w:rsidRPr="00DC3295">
        <w:t xml:space="preserve">Новому султану Селиму III хотелось восстановить престиж своего государства хотя бы одной победой, прежде чем заключить с Россией мирный договор, но состояние турецкой армии не позволяло надеяться на это. </w:t>
      </w:r>
    </w:p>
    <w:p w:rsidR="00350925" w:rsidRDefault="00350925" w:rsidP="00350925">
      <w:r w:rsidRPr="00DC3295">
        <w:t>В итоге Османская Империя 9 января 1792 была вынуждена подписать Ясский мирный договор, закрепляющий Крым и Очаков за Россией, а также отодвигавший границу между двумя империями до Днестра.</w:t>
      </w:r>
    </w:p>
    <w:p w:rsidR="00350925" w:rsidRDefault="00350925" w:rsidP="00350925"/>
    <w:p w:rsidR="00350925" w:rsidRDefault="00350925" w:rsidP="00350925">
      <w:pPr>
        <w:pStyle w:val="2"/>
      </w:pPr>
      <w:bookmarkStart w:id="20" w:name="_Toc248979489"/>
      <w:bookmarkStart w:id="21" w:name="_Toc249259933"/>
      <w:r>
        <w:t xml:space="preserve">2.7 </w:t>
      </w:r>
      <w:r w:rsidRPr="00DC3295">
        <w:t>Русско-турецкая война</w:t>
      </w:r>
      <w:r>
        <w:t xml:space="preserve"> (</w:t>
      </w:r>
      <w:r w:rsidRPr="00DC3295">
        <w:t xml:space="preserve">1806-1812) </w:t>
      </w:r>
      <w:r w:rsidRPr="00DC3295">
        <w:footnoteReference w:id="20"/>
      </w:r>
      <w:bookmarkEnd w:id="20"/>
      <w:bookmarkEnd w:id="21"/>
    </w:p>
    <w:p w:rsidR="00350925" w:rsidRPr="00DC3295" w:rsidRDefault="00350925" w:rsidP="00350925"/>
    <w:p w:rsidR="00350925" w:rsidRDefault="00350925" w:rsidP="00350925">
      <w:bookmarkStart w:id="22" w:name="_Toc232302222"/>
      <w:r w:rsidRPr="00DC3295">
        <w:rPr>
          <w:b/>
          <w:bCs/>
        </w:rPr>
        <w:t>Россия и восточные славяне</w:t>
      </w:r>
      <w:bookmarkEnd w:id="22"/>
      <w:r w:rsidRPr="00DC3295">
        <w:t>. В 1800 г. императору Павлу</w:t>
      </w:r>
      <w:r w:rsidRPr="00DC3295">
        <w:rPr>
          <w:color w:val="000000"/>
        </w:rPr>
        <w:footnoteReference w:id="21"/>
      </w:r>
      <w:r w:rsidRPr="00DC3295">
        <w:t xml:space="preserve"> был предложен план</w:t>
      </w:r>
      <w:r>
        <w:t>...</w:t>
      </w:r>
      <w:r w:rsidRPr="00DC3295">
        <w:t xml:space="preserve"> Считая Турцию неспособной существовать, Ростопчин</w:t>
      </w:r>
      <w:r w:rsidRPr="00DC3295">
        <w:rPr>
          <w:color w:val="000000"/>
        </w:rPr>
        <w:footnoteReference w:id="22"/>
      </w:r>
      <w:r w:rsidRPr="00DC3295">
        <w:t xml:space="preserve"> думал, что лучше всего разделить ее с Австрией и Францией; Россия берет себе Молдавию, Болгарию и Румынию, отдает Австрии Валахию, Сербию и Боснию, а Франции - Египет; Морея с архипелажскими островами становится независимой республикой. Этот хаос заставил некоторых политиков идти против всякого раздела Турции; таков был наш посланник в Константинополе граф Кочубей. В 1802 г. он писал императору Александру </w:t>
      </w:r>
      <w:r w:rsidRPr="00DC3295">
        <w:rPr>
          <w:lang w:val="en-US"/>
        </w:rPr>
        <w:t>I</w:t>
      </w:r>
      <w:r w:rsidRPr="00DC3295">
        <w:rPr>
          <w:color w:val="000000"/>
          <w:lang w:val="en-US"/>
        </w:rPr>
        <w:footnoteReference w:id="23"/>
      </w:r>
      <w:r w:rsidRPr="00DC3295">
        <w:t xml:space="preserve">, что всего хуже раздел Турции, всего лучше </w:t>
      </w:r>
      <w:r>
        <w:t>-</w:t>
      </w:r>
      <w:r w:rsidRPr="00DC3295">
        <w:t xml:space="preserve"> сохранение ее:</w:t>
      </w:r>
      <w:r>
        <w:t xml:space="preserve"> "</w:t>
      </w:r>
      <w:r w:rsidRPr="00DC3295">
        <w:t xml:space="preserve">Турки </w:t>
      </w:r>
      <w:r>
        <w:t>-</w:t>
      </w:r>
      <w:r w:rsidRPr="00DC3295">
        <w:t xml:space="preserve"> самые спокойные соседи, и потому для блага нашего лучше всего сохранить сих естественных наших неприятелей</w:t>
      </w:r>
      <w:r>
        <w:t>".</w:t>
      </w:r>
    </w:p>
    <w:p w:rsidR="00350925" w:rsidRDefault="00350925" w:rsidP="00350925">
      <w:r w:rsidRPr="00DC3295">
        <w:t>Александр, преемник императора Павла, гораздо обдуманнее и последовательнее проводил новые начала, как во внешней, так и во внутренней политике.</w:t>
      </w:r>
    </w:p>
    <w:p w:rsidR="00350925" w:rsidRDefault="00350925" w:rsidP="00350925">
      <w:r w:rsidRPr="00DC3295">
        <w:t xml:space="preserve">Но с самого начала </w:t>
      </w:r>
      <w:r w:rsidRPr="00DC3295">
        <w:rPr>
          <w:lang w:val="en-US"/>
        </w:rPr>
        <w:t>XIX</w:t>
      </w:r>
      <w:r w:rsidRPr="00DC3295">
        <w:t xml:space="preserve"> в</w:t>
      </w:r>
      <w:r>
        <w:t>.,</w:t>
      </w:r>
      <w:r w:rsidRPr="00DC3295">
        <w:t xml:space="preserve"> различные условия подсказали русской политике новые начала, которыми она должна была руководствоваться. Все эти условия выходили из одного источника - эти источником был национальный принцип.</w:t>
      </w:r>
    </w:p>
    <w:p w:rsidR="00350925" w:rsidRDefault="00350925" w:rsidP="00350925">
      <w:r w:rsidRPr="00DC3295">
        <w:t>С первых лет века различные племена Балканского полуострова начали шевелиться; поднимая восстания, они обращались за помощью к России, напоминая ей свое религиозное или племенное с ней родство. Эти религиозные и племенные связи и указали русской политике начала, во имя которых она стала действовать против Турции.</w:t>
      </w:r>
    </w:p>
    <w:p w:rsidR="00350925" w:rsidRDefault="00350925" w:rsidP="00350925">
      <w:r w:rsidRPr="00DC3295">
        <w:t>В конце 1803 г. поднялись сербы Восточной Сербии. Митрополит австрийских сербов Стратимирович, чтобы помочь единоплеменникам, в 1804 г. переслал в Петербург записку, в которой указывает на сходство религии, языка, образа жизни сербов с русскими и предлагает форму освобождения: поднявшаяся часть сербов может оставаться под верховной властью Турции, получивши только независимость внутреннего управления и находясь под покровительством России.</w:t>
      </w:r>
    </w:p>
    <w:p w:rsidR="00350925" w:rsidRDefault="00350925" w:rsidP="00350925">
      <w:r w:rsidRPr="00DC3295">
        <w:t xml:space="preserve">Эта программа волей </w:t>
      </w:r>
      <w:r>
        <w:t>-</w:t>
      </w:r>
      <w:r w:rsidRPr="00DC3295">
        <w:t xml:space="preserve"> неволей была усвоена русской политикой и повела к удивительно однообразному процессу освобождения различных мелких национальностей Балканского полуострова. Молдавия и Валахия, Румыния… Порядок освобождения этих и других племен Балканского полуострова шло таким порядком: племя восставало против Турции; турки направляли на него свои силы; в известный момент Россия кричала Турции:</w:t>
      </w:r>
      <w:r>
        <w:t xml:space="preserve"> " </w:t>
      </w:r>
      <w:r w:rsidRPr="00DC3295">
        <w:t>Стой</w:t>
      </w:r>
      <w:r>
        <w:t xml:space="preserve">!"; </w:t>
      </w:r>
      <w:r w:rsidRPr="00DC3295">
        <w:t>тогда Турция начинала готовиться к войне с Россией, война проигрывалась, и договором восставшее племя получало внутреннюю независимость, оставаясь под верховной властью Турции. При новом столкновении России с Турцией вассальная зависимость уничтожалась</w:t>
      </w:r>
      <w:r w:rsidRPr="00DC3295">
        <w:rPr>
          <w:color w:val="000000"/>
        </w:rPr>
        <w:footnoteReference w:id="24"/>
      </w:r>
      <w:r w:rsidRPr="00DC3295">
        <w:t>. И пример этому - русско-турецкая война 1806-1812, которая стала одним из звеньев в серии войн между Российской и Османской империями.</w:t>
      </w:r>
      <w:r>
        <w:t xml:space="preserve"> </w:t>
      </w:r>
    </w:p>
    <w:p w:rsidR="00350925" w:rsidRDefault="00350925" w:rsidP="00350925">
      <w:r w:rsidRPr="00DC3295">
        <w:t>Официально война началась на рубеже 1805 и 1806</w:t>
      </w:r>
      <w:r>
        <w:t xml:space="preserve"> </w:t>
      </w:r>
      <w:r w:rsidRPr="00DC3295">
        <w:t>гг</w:t>
      </w:r>
      <w:r>
        <w:t>.,</w:t>
      </w:r>
      <w:r w:rsidRPr="00DC3295">
        <w:t xml:space="preserve"> когда Османская империя заставила сложить полномочия настроенных дружественно к России господарей Молдавии и Валахии, являвшимися её вассалами. Поначалу, пока отношения с Наполеоном были неясными, Россия не собиралась предпринимать каких-либо военных действий и сосредотачивать большое количество войск на границе, надеясь на мирное урегулирование. </w:t>
      </w:r>
    </w:p>
    <w:p w:rsidR="00350925" w:rsidRDefault="00350925" w:rsidP="00350925">
      <w:r w:rsidRPr="00DC3295">
        <w:t xml:space="preserve">Однако, по мере того, как вторжение французов в Россию стало отчётливо вырисовываться в ближайшей перспективе, Россия решилась на быстрое решение проблемы на южных границах. </w:t>
      </w:r>
    </w:p>
    <w:p w:rsidR="00350925" w:rsidRDefault="00350925" w:rsidP="00350925">
      <w:r w:rsidRPr="00DC3295">
        <w:t>Успешная военная кампания российского фельдмаршала Михаила Илларионовича Кутузова заставила османцев отказаться от Бессарабии в пользу России, что было закреплено Бухарестским договором 16</w:t>
      </w:r>
      <w:r>
        <w:t xml:space="preserve"> (</w:t>
      </w:r>
      <w:r w:rsidRPr="00DC3295">
        <w:t>28) мая 1812 года.</w:t>
      </w:r>
    </w:p>
    <w:p w:rsidR="00350925" w:rsidRDefault="00350925" w:rsidP="00350925">
      <w:bookmarkStart w:id="23" w:name="_Toc248979490"/>
    </w:p>
    <w:p w:rsidR="00350925" w:rsidRDefault="00350925" w:rsidP="00350925">
      <w:pPr>
        <w:pStyle w:val="2"/>
      </w:pPr>
      <w:bookmarkStart w:id="24" w:name="_Toc249259934"/>
      <w:r>
        <w:t xml:space="preserve">2.8 </w:t>
      </w:r>
      <w:r w:rsidRPr="00DC3295">
        <w:t>Русско-турецкая война</w:t>
      </w:r>
      <w:r>
        <w:t xml:space="preserve"> (</w:t>
      </w:r>
      <w:r w:rsidRPr="00DC3295">
        <w:t>1828-1829)</w:t>
      </w:r>
      <w:bookmarkEnd w:id="23"/>
      <w:bookmarkEnd w:id="24"/>
    </w:p>
    <w:p w:rsidR="00350925" w:rsidRDefault="00350925" w:rsidP="00350925"/>
    <w:p w:rsidR="00350925" w:rsidRDefault="00350925" w:rsidP="00350925">
      <w:r w:rsidRPr="00DC3295">
        <w:t>Следствие кризиса Османской империи, вызванного Греческим национально-освободительной революцией 1821-1829 гг.</w:t>
      </w:r>
      <w:r>
        <w:t xml:space="preserve"> </w:t>
      </w:r>
    </w:p>
    <w:p w:rsidR="00350925" w:rsidRDefault="00350925" w:rsidP="00350925">
      <w:r w:rsidRPr="00DC3295">
        <w:t>Война была объявлена императором Николаем I</w:t>
      </w:r>
      <w:r w:rsidRPr="00DC3295">
        <w:rPr>
          <w:color w:val="000000"/>
        </w:rPr>
        <w:footnoteReference w:id="25"/>
      </w:r>
      <w:r w:rsidRPr="00DC3295">
        <w:t xml:space="preserve"> 14</w:t>
      </w:r>
      <w:r>
        <w:t xml:space="preserve"> (</w:t>
      </w:r>
      <w:r w:rsidRPr="00DC3295">
        <w:t>26) апреля 1828 года ввиду отказа Порты выполнять прежние двусторонние договорённости</w:t>
      </w:r>
      <w:r>
        <w:t xml:space="preserve"> (</w:t>
      </w:r>
      <w:r w:rsidRPr="00DC3295">
        <w:t>Аккерманскую конвенцию 1826 года).</w:t>
      </w:r>
      <w:r>
        <w:t xml:space="preserve"> </w:t>
      </w:r>
    </w:p>
    <w:p w:rsidR="00350925" w:rsidRDefault="00350925" w:rsidP="00350925">
      <w:r w:rsidRPr="00DC3295">
        <w:t>Русские войска взяли в Закавказье Карс и Эрзурум, разгромили турецкие войска в Болгарии и подошли к Константинополю.</w:t>
      </w:r>
    </w:p>
    <w:p w:rsidR="00350925" w:rsidRDefault="00350925" w:rsidP="00350925">
      <w:r w:rsidRPr="00DC3295">
        <w:t>После успешных действий русской армии на Балканах и в Закавказье, 2</w:t>
      </w:r>
      <w:r>
        <w:t xml:space="preserve"> (</w:t>
      </w:r>
      <w:r w:rsidRPr="00DC3295">
        <w:t>14) сентября 1829 года между двумя сторонами был подписан Адрианопольский мир, согласно которому:</w:t>
      </w:r>
    </w:p>
    <w:p w:rsidR="00350925" w:rsidRDefault="00350925" w:rsidP="00350925">
      <w:r w:rsidRPr="00DC3295">
        <w:t>К России перешла бо́льшая часть восточного побережья Чёрного моря</w:t>
      </w:r>
      <w:r>
        <w:t xml:space="preserve"> (</w:t>
      </w:r>
      <w:r w:rsidRPr="00DC3295">
        <w:t>включая города Анапа, Суджук-кале, Сухум) и дельта Дуная.</w:t>
      </w:r>
    </w:p>
    <w:p w:rsidR="00350925" w:rsidRDefault="00350925" w:rsidP="00350925">
      <w:r w:rsidRPr="00DC3295">
        <w:t>Османская империя признавала российское верховенство над Грузией и частями современной Армении.</w:t>
      </w:r>
      <w:r>
        <w:t xml:space="preserve"> </w:t>
      </w:r>
    </w:p>
    <w:p w:rsidR="00350925" w:rsidRDefault="00350925" w:rsidP="00350925">
      <w:r w:rsidRPr="00DC3295">
        <w:t>Сербии предоставлялась автономия.</w:t>
      </w:r>
    </w:p>
    <w:p w:rsidR="00350925" w:rsidRDefault="00350925" w:rsidP="00350925">
      <w:r w:rsidRPr="00DC3295">
        <w:t>Российской империи позволялось занять Молдавию и большую часть Валахии до тех пор, пока турки не оплатят обширные контрибуции.</w:t>
      </w:r>
    </w:p>
    <w:p w:rsidR="00350925" w:rsidRDefault="00350925" w:rsidP="00350925"/>
    <w:p w:rsidR="00350925" w:rsidRDefault="00350925" w:rsidP="00350925">
      <w:pPr>
        <w:pStyle w:val="2"/>
      </w:pPr>
      <w:bookmarkStart w:id="25" w:name="_Toc248979491"/>
      <w:bookmarkStart w:id="26" w:name="_Toc249259935"/>
      <w:r>
        <w:t xml:space="preserve">2.9 </w:t>
      </w:r>
      <w:r w:rsidRPr="00DC3295">
        <w:t>Крымская война</w:t>
      </w:r>
      <w:r>
        <w:t xml:space="preserve"> (</w:t>
      </w:r>
      <w:r w:rsidRPr="00DC3295">
        <w:t>1853-1856)</w:t>
      </w:r>
      <w:r>
        <w:t xml:space="preserve"> (</w:t>
      </w:r>
      <w:r w:rsidRPr="00DC3295">
        <w:t xml:space="preserve">Восточная война) </w:t>
      </w:r>
      <w:r w:rsidRPr="00DC3295">
        <w:footnoteReference w:id="26"/>
      </w:r>
      <w:bookmarkEnd w:id="25"/>
      <w:bookmarkEnd w:id="26"/>
    </w:p>
    <w:p w:rsidR="00350925" w:rsidRPr="00DC3295" w:rsidRDefault="00350925" w:rsidP="00350925"/>
    <w:p w:rsidR="00350925" w:rsidRDefault="00350925" w:rsidP="00350925">
      <w:r w:rsidRPr="00DC3295">
        <w:t>Первоначально, русско-турецкая за господство на Ближнем Востоке. С февраля 1854 Турция в союзе с Великобританией, Францией, Сардинским королевством</w:t>
      </w:r>
      <w:r>
        <w:t xml:space="preserve"> (</w:t>
      </w:r>
      <w:r w:rsidRPr="00DC3295">
        <w:t>с 1855).</w:t>
      </w:r>
    </w:p>
    <w:p w:rsidR="00847267" w:rsidRDefault="00350925" w:rsidP="00350925">
      <w:r w:rsidRPr="00DC3295">
        <w:t>В ходе последовавших боевых действий, союзникам удалось, используя технологическую отсталость российской армии и флота, произвести успешную высадку в Крыму десантного корпуса, нанести российской армии ряд поражений и после годичной осады захватить Севастополь - главную базу российского Черноморского флота. На кавказском фронте российским войскам удалось нанести ряд поражений турецкой армии и захватить Карс. Однако, дипломатическая изоляция заставила Россию капитулировать. Подписанный в 1856 году Парижский мирный договор потребовал от России уступки Османской империи южной Бессарабии и устья реки Дунай. Провозглашалась нейтрализация Чёрного моря.</w:t>
      </w:r>
    </w:p>
    <w:p w:rsidR="00350925" w:rsidRDefault="00847267" w:rsidP="00847267">
      <w:pPr>
        <w:pStyle w:val="2"/>
      </w:pPr>
      <w:r>
        <w:br w:type="page"/>
      </w:r>
      <w:bookmarkStart w:id="27" w:name="_Toc248979492"/>
      <w:bookmarkStart w:id="28" w:name="_Toc249259936"/>
      <w:r w:rsidR="00350925">
        <w:t xml:space="preserve">2.10 </w:t>
      </w:r>
      <w:r w:rsidR="00350925" w:rsidRPr="00DC3295">
        <w:t>Русско-турецкая война</w:t>
      </w:r>
      <w:r w:rsidR="00350925">
        <w:t xml:space="preserve"> (</w:t>
      </w:r>
      <w:r w:rsidR="00350925" w:rsidRPr="00DC3295">
        <w:t>1877-1878)</w:t>
      </w:r>
      <w:bookmarkEnd w:id="27"/>
      <w:bookmarkEnd w:id="28"/>
    </w:p>
    <w:p w:rsidR="00350925" w:rsidRDefault="00350925" w:rsidP="00350925"/>
    <w:p w:rsidR="00350925" w:rsidRDefault="00350925" w:rsidP="00350925">
      <w:r w:rsidRPr="00DC3295">
        <w:t>Война между Российской империей и союзными ей балканскими государствами с одной стороны и Османской империей с другой.</w:t>
      </w:r>
    </w:p>
    <w:p w:rsidR="00350925" w:rsidRDefault="00350925" w:rsidP="00350925">
      <w:r w:rsidRPr="00DC3295">
        <w:t>Вызвана подъемом национально-освободительного движения на Балканах и обострением международных отношений. Жестокость, с которой было подавлено Апрельское восстание в Болгарии, вызвала симпатию к положению христиан в Османской империи в Европе и особенно в России. Попытки мирными средствами улучшить положение христиан были сорваны упорным нежеланием турок идти на уступки Европе, и в апреле 1877 года Россия объявила Турции войну.</w:t>
      </w:r>
    </w:p>
    <w:p w:rsidR="00350925" w:rsidRDefault="00350925" w:rsidP="00350925">
      <w:r w:rsidRPr="00DC3295">
        <w:t>В ходе последовавших боевых действий русской армии удалось, используя пассивность турок, провести успешное форсирование Дуная, захватить Шипкинский перевал и, после двухмесячной осады, принудить лучшую турецкую армию Осман-паши к капитуляции в Плевне. Последовавший зимний переход русскими войсками через Балканский хребет, в ходе которого русская армия разбила последние турецкие части, заслонявшие дорогу на Константинополь, привел к выходу Османской империи из войны.</w:t>
      </w:r>
    </w:p>
    <w:p w:rsidR="00350925" w:rsidRDefault="00350925" w:rsidP="00350925">
      <w:r w:rsidRPr="00DC3295">
        <w:t>Завершилась Сан-Стефанским миром 1878 года, решения которого пересмотрены на Берлинском конгрессе 1878 года. Способствовала освобождению народов Балканского полуострова от османского ига</w:t>
      </w:r>
      <w:r w:rsidRPr="00DC3295">
        <w:rPr>
          <w:color w:val="000000"/>
        </w:rPr>
        <w:footnoteReference w:id="27"/>
      </w:r>
      <w:r w:rsidRPr="00DC3295">
        <w:t>.</w:t>
      </w:r>
    </w:p>
    <w:p w:rsidR="00350925" w:rsidRDefault="00350925" w:rsidP="00350925">
      <w:r w:rsidRPr="00DC3295">
        <w:t>Русско-турецкие войны во многом предопределили распад Османской империи</w:t>
      </w:r>
      <w:r w:rsidRPr="00DC3295">
        <w:rPr>
          <w:color w:val="000000"/>
        </w:rPr>
        <w:footnoteReference w:id="28"/>
      </w:r>
      <w:r w:rsidRPr="00DC3295">
        <w:t>.</w:t>
      </w:r>
    </w:p>
    <w:p w:rsidR="00350925" w:rsidRPr="00DC3295" w:rsidRDefault="00350925" w:rsidP="00350925">
      <w:pPr>
        <w:pStyle w:val="2"/>
      </w:pPr>
      <w:bookmarkStart w:id="29" w:name="_Toc248979493"/>
      <w:r>
        <w:br w:type="page"/>
      </w:r>
      <w:bookmarkStart w:id="30" w:name="_Toc249259937"/>
      <w:r w:rsidRPr="00DC3295">
        <w:t>3. Первая мировая война</w:t>
      </w:r>
      <w:r>
        <w:t xml:space="preserve"> (</w:t>
      </w:r>
      <w:r w:rsidRPr="00DC3295">
        <w:t xml:space="preserve">1914 </w:t>
      </w:r>
      <w:r>
        <w:t>-</w:t>
      </w:r>
      <w:r w:rsidRPr="00DC3295">
        <w:t xml:space="preserve"> 1918) </w:t>
      </w:r>
      <w:r w:rsidRPr="00DC3295">
        <w:footnoteReference w:id="29"/>
      </w:r>
      <w:bookmarkEnd w:id="29"/>
      <w:bookmarkEnd w:id="30"/>
    </w:p>
    <w:p w:rsidR="00350925" w:rsidRDefault="00350925" w:rsidP="00350925"/>
    <w:p w:rsidR="00350925" w:rsidRDefault="00350925" w:rsidP="00350925">
      <w:r w:rsidRPr="00DC3295">
        <w:t>В войну было вовлечено 38 государств</w:t>
      </w:r>
      <w:r>
        <w:t>. 19</w:t>
      </w:r>
      <w:r w:rsidRPr="00DC3295">
        <w:t xml:space="preserve"> июля</w:t>
      </w:r>
      <w:r>
        <w:t xml:space="preserve"> (</w:t>
      </w:r>
      <w:r w:rsidRPr="00DC3295">
        <w:t>1 августа) 1914 г. Германия объявила войну России.</w:t>
      </w:r>
    </w:p>
    <w:p w:rsidR="00350925" w:rsidRDefault="00350925" w:rsidP="00350925">
      <w:r w:rsidRPr="00DC3295">
        <w:t>16</w:t>
      </w:r>
      <w:r>
        <w:t xml:space="preserve"> (</w:t>
      </w:r>
      <w:r w:rsidRPr="00DC3295">
        <w:t>29)</w:t>
      </w:r>
      <w:r>
        <w:t>.10.19</w:t>
      </w:r>
      <w:r w:rsidRPr="00DC3295">
        <w:t xml:space="preserve">14 на стороне германского блока вступила в войну Турция. Образовались фронты в Закавказье, Месопотамии, на восточной границе Сирии и Палестины. Турецкая армия в декабре 1914 </w:t>
      </w:r>
      <w:r>
        <w:t>-</w:t>
      </w:r>
      <w:r w:rsidRPr="00DC3295">
        <w:t xml:space="preserve"> январе 1915 потерпела поражение от русских войск в Закавказье. Русская армия заняла Трапезунд и Эрзурум, Ван и Эрзинджан; после Февральской и Октябрьской революций очистила их.</w:t>
      </w:r>
    </w:p>
    <w:bookmarkEnd w:id="1"/>
    <w:p w:rsidR="00350925" w:rsidRPr="00DC3295" w:rsidRDefault="00350925" w:rsidP="00350925">
      <w:pPr>
        <w:pStyle w:val="2"/>
      </w:pPr>
      <w:r w:rsidRPr="00DC3295">
        <w:br w:type="page"/>
      </w:r>
      <w:bookmarkStart w:id="31" w:name="_Toc249259938"/>
      <w:r>
        <w:t>Заключение</w:t>
      </w:r>
      <w:bookmarkEnd w:id="31"/>
    </w:p>
    <w:p w:rsidR="00350925" w:rsidRDefault="00350925" w:rsidP="00350925"/>
    <w:p w:rsidR="00350925" w:rsidRDefault="00350925" w:rsidP="00350925">
      <w:r w:rsidRPr="00DC3295">
        <w:t>Закончилась Первая Мировая война с Германией. В 1918 победители разделили Турцию между собой. В это время османский генерал Мустафа Кемаль начал организовывать сопротивление. Война за независимость продолжалась с 1920 по 1922 и закончилась дорогостоящей для турок победой, отменой султаната и провозглашением республики в 1923. Во Второй мировой войне Турция объявила нейтралитет.</w:t>
      </w:r>
    </w:p>
    <w:p w:rsidR="00350925" w:rsidRDefault="00350925" w:rsidP="00350925">
      <w:r w:rsidRPr="00DC3295">
        <w:t>В 1952 году Турция вступила в НАТО, и в 1961 президент США Кеннеди принял решение разместить там ракеты средней дальности</w:t>
      </w:r>
      <w:r>
        <w:t xml:space="preserve"> "</w:t>
      </w:r>
      <w:r w:rsidRPr="00DC3295">
        <w:t>Юпитер</w:t>
      </w:r>
      <w:r>
        <w:t xml:space="preserve">", </w:t>
      </w:r>
      <w:r w:rsidRPr="00DC3295">
        <w:t>спровоцировав тем самым ответную реакцию Хрущева, размещение советских ракет на Кубе и Карибский кризис.</w:t>
      </w:r>
    </w:p>
    <w:p w:rsidR="00350925" w:rsidRDefault="00350925" w:rsidP="00350925">
      <w:r w:rsidRPr="00DC3295">
        <w:t>После распада СССР отношения России с Турцией практически не улучшились. В 1992 началась война за Нагорный Карабах между Арменией и Азербайджаном, в ходе которой Турция оказывала финансовую и военную помощь Азербайджану, что вызвало резко негативную реакцию России, которая сама же оказывала помощь Армении. Турецко-армянская граница была закрыта, а в Гюмри расположилась российская военная база.</w:t>
      </w:r>
    </w:p>
    <w:p w:rsidR="00350925" w:rsidRDefault="00350925" w:rsidP="00350925">
      <w:r w:rsidRPr="00DC3295">
        <w:t xml:space="preserve">Как развиваются отношения в </w:t>
      </w:r>
      <w:r w:rsidRPr="00DC3295">
        <w:rPr>
          <w:lang w:val="en-US"/>
        </w:rPr>
        <w:t>XXI</w:t>
      </w:r>
      <w:r w:rsidR="00847267">
        <w:t xml:space="preserve"> веке.</w:t>
      </w:r>
    </w:p>
    <w:p w:rsidR="00350925" w:rsidRDefault="00350925" w:rsidP="00350925">
      <w:r w:rsidRPr="00DC3295">
        <w:t xml:space="preserve">В начале 90-х годов XX в. туризм в Турции переживал кризис, вызванный событиями в Персидском заливе и курдским терроризмом. К середине 90-х годов кризис был преодолен. В настоящее время </w:t>
      </w:r>
      <w:r w:rsidRPr="00DC3295">
        <w:rPr>
          <w:b/>
          <w:bCs/>
        </w:rPr>
        <w:t>российские туристы</w:t>
      </w:r>
      <w:r w:rsidRPr="00DC3295">
        <w:t xml:space="preserve"> обеспечивают значительную статью дохода в бюджете Турции.</w:t>
      </w:r>
    </w:p>
    <w:p w:rsidR="00350925" w:rsidRDefault="00350925" w:rsidP="00350925">
      <w:r w:rsidRPr="00DC3295">
        <w:t xml:space="preserve">По итогам 2004 объем </w:t>
      </w:r>
      <w:r w:rsidRPr="00DC3295">
        <w:rPr>
          <w:b/>
          <w:bCs/>
        </w:rPr>
        <w:t>двусторонней торговли</w:t>
      </w:r>
      <w:r w:rsidRPr="00DC3295">
        <w:t xml:space="preserve"> составил 10,9</w:t>
      </w:r>
      <w:r>
        <w:t xml:space="preserve"> </w:t>
      </w:r>
      <w:r w:rsidRPr="00DC3295">
        <w:t>млрд долларов США, в 2003 - 6,8</w:t>
      </w:r>
      <w:r>
        <w:t xml:space="preserve"> </w:t>
      </w:r>
      <w:r w:rsidRPr="00DC3295">
        <w:t>млрд долларов. Масштабный объем работ выполняется на территории России турецкими строительно-подрядными компаниями.</w:t>
      </w:r>
    </w:p>
    <w:p w:rsidR="00350925" w:rsidRDefault="00350925" w:rsidP="00350925">
      <w:r w:rsidRPr="00DC3295">
        <w:t>На основе межправительственного соглашения, заключенного сроком на 25 лет, Турция, начиная с 1987, закупает у России природный газ. В 2004 с учетом балканского и трансчерноморского маршрутов в Турцию поставлено порядка 14,5</w:t>
      </w:r>
      <w:r>
        <w:t xml:space="preserve"> </w:t>
      </w:r>
      <w:r w:rsidRPr="00DC3295">
        <w:t>млрд куб. м, в том числе по</w:t>
      </w:r>
      <w:r>
        <w:t xml:space="preserve"> "</w:t>
      </w:r>
      <w:r w:rsidRPr="00DC3295">
        <w:t>Голубому потоку</w:t>
      </w:r>
      <w:r>
        <w:t xml:space="preserve">" </w:t>
      </w:r>
      <w:r w:rsidRPr="00DC3295">
        <w:t>- 3,3</w:t>
      </w:r>
      <w:r>
        <w:t xml:space="preserve"> </w:t>
      </w:r>
      <w:r w:rsidRPr="00DC3295">
        <w:t>млрд куб. м.</w:t>
      </w:r>
    </w:p>
    <w:p w:rsidR="00350925" w:rsidRDefault="00350925" w:rsidP="00350925">
      <w:r w:rsidRPr="00DC3295">
        <w:t xml:space="preserve">Турция проявляет значительный интерес к </w:t>
      </w:r>
      <w:r w:rsidRPr="00DC3295">
        <w:rPr>
          <w:b/>
          <w:bCs/>
        </w:rPr>
        <w:t xml:space="preserve">прямому сотрудничеству с субъектами Российской Федерации. </w:t>
      </w:r>
      <w:r w:rsidRPr="00DC3295">
        <w:t>Для развития и расширения деловых связей между регионами двух стран в конце 1980-х годов были созданы и действуют Российско-турецкий деловой совет и Турецко-российский деловой совет - в рамках Комитета по внешнеэкономическим связям Турции</w:t>
      </w:r>
      <w:r>
        <w:t xml:space="preserve"> (</w:t>
      </w:r>
      <w:r w:rsidRPr="00DC3295">
        <w:t>ДЕИК). В их работе участвуют свыше 40 регионов России, более 150 турецких компаний и фирм. В частности, по итогам 2004 товарооборот Татарстана с Турцией составил около 1</w:t>
      </w:r>
      <w:r>
        <w:t xml:space="preserve"> </w:t>
      </w:r>
      <w:r w:rsidRPr="00DC3295">
        <w:t>млрд долларов, Саратовской и Ростовской областей - по 250</w:t>
      </w:r>
      <w:r>
        <w:t xml:space="preserve"> </w:t>
      </w:r>
      <w:r w:rsidRPr="00DC3295">
        <w:t>млн долларов.</w:t>
      </w:r>
    </w:p>
    <w:p w:rsidR="00350925" w:rsidRDefault="00350925" w:rsidP="00350925">
      <w:r w:rsidRPr="00DC3295">
        <w:t>Турция становится крупным транзитером российского газа</w:t>
      </w:r>
      <w:r>
        <w:t>.6</w:t>
      </w:r>
      <w:r w:rsidRPr="00DC3295">
        <w:t xml:space="preserve"> августа 2009 года - Россия и Турция подписали соглашение о строительстве</w:t>
      </w:r>
      <w:r>
        <w:t xml:space="preserve"> "</w:t>
      </w:r>
      <w:r w:rsidRPr="00DC3295">
        <w:t>Южного потока</w:t>
      </w:r>
      <w:r w:rsidRPr="00DC3295">
        <w:rPr>
          <w:color w:val="000000"/>
        </w:rPr>
        <w:footnoteReference w:id="30"/>
      </w:r>
      <w:r>
        <w:t xml:space="preserve">" </w:t>
      </w:r>
      <w:r w:rsidRPr="00DC3295">
        <w:t>через территорию исключительной экономической зоны Турции.</w:t>
      </w:r>
    </w:p>
    <w:p w:rsidR="00350925" w:rsidRDefault="00350925" w:rsidP="00350925">
      <w:r w:rsidRPr="00DC3295">
        <w:t>Россия и Турция также договорились о совместной работе и над другими крупными проектами. В перспективе - развитие совместных проектов в области атомной энергетике, в частности, строительство первой в Турции атомной электростанции.</w:t>
      </w:r>
    </w:p>
    <w:p w:rsidR="00350925" w:rsidRDefault="00350925" w:rsidP="00350925">
      <w:pPr>
        <w:rPr>
          <w:b/>
          <w:bCs/>
          <w:i/>
          <w:iCs/>
        </w:rPr>
      </w:pPr>
      <w:r w:rsidRPr="00DC3295">
        <w:t>19 октября 2009 года правительство Турции разрешило проведение геолого-разведочных работ в исключительной экономической зоне Турции в Черном море в интересах реализации проекта газопровода</w:t>
      </w:r>
      <w:r>
        <w:t xml:space="preserve"> "</w:t>
      </w:r>
      <w:r w:rsidRPr="00DC3295">
        <w:t>Южный поток</w:t>
      </w:r>
      <w:r>
        <w:t xml:space="preserve">". </w:t>
      </w:r>
      <w:r w:rsidRPr="00DC3295">
        <w:rPr>
          <w:b/>
          <w:bCs/>
          <w:i/>
          <w:iCs/>
        </w:rPr>
        <w:t>Есть надежда, что это решение послужит дальнейшему укреплению стратегического характера российско-турецких отношений.</w:t>
      </w:r>
    </w:p>
    <w:p w:rsidR="00350925" w:rsidRPr="00DC3295" w:rsidRDefault="00350925" w:rsidP="00350925">
      <w:pPr>
        <w:pStyle w:val="2"/>
      </w:pPr>
      <w:r w:rsidRPr="00DC3295">
        <w:br w:type="page"/>
      </w:r>
      <w:bookmarkStart w:id="32" w:name="_Toc249259939"/>
      <w:r>
        <w:t>Литература</w:t>
      </w:r>
      <w:bookmarkEnd w:id="32"/>
    </w:p>
    <w:p w:rsidR="00350925" w:rsidRDefault="00350925" w:rsidP="00350925"/>
    <w:p w:rsidR="00350925" w:rsidRPr="00DC3295" w:rsidRDefault="00350925" w:rsidP="00350925">
      <w:pPr>
        <w:ind w:firstLine="0"/>
      </w:pPr>
      <w:r w:rsidRPr="00DC3295">
        <w:t>1. Советский энциклопедический словарь</w:t>
      </w:r>
      <w:r>
        <w:t>.</w:t>
      </w:r>
      <w:r w:rsidR="00847267">
        <w:t xml:space="preserve"> </w:t>
      </w:r>
      <w:r>
        <w:t xml:space="preserve">М. </w:t>
      </w:r>
      <w:r w:rsidRPr="00DC3295">
        <w:t>Советская энциклопедия</w:t>
      </w:r>
      <w:r>
        <w:t>. 19</w:t>
      </w:r>
      <w:r w:rsidRPr="00DC3295">
        <w:t>85</w:t>
      </w:r>
    </w:p>
    <w:p w:rsidR="00350925" w:rsidRDefault="00350925" w:rsidP="00350925">
      <w:pPr>
        <w:ind w:firstLine="0"/>
      </w:pPr>
      <w:r w:rsidRPr="00DC3295">
        <w:t>2</w:t>
      </w:r>
      <w:r>
        <w:t xml:space="preserve">.В.О. </w:t>
      </w:r>
      <w:r w:rsidRPr="00DC3295">
        <w:t>Ключевский. О русской истории, Москва, Просвещение, 1993. Под редакцией Булганова.</w:t>
      </w:r>
    </w:p>
    <w:p w:rsidR="00350925" w:rsidRPr="00DC3295" w:rsidRDefault="00350925" w:rsidP="00350925">
      <w:pPr>
        <w:ind w:firstLine="0"/>
      </w:pPr>
      <w:r w:rsidRPr="00DC3295">
        <w:t xml:space="preserve">3. Русско-турецкие войны </w:t>
      </w:r>
      <w:r>
        <w:rPr>
          <w:color w:val="000000"/>
        </w:rPr>
        <w:t>http://</w:t>
      </w:r>
      <w:r w:rsidRPr="00DC3295">
        <w:rPr>
          <w:color w:val="000000"/>
        </w:rPr>
        <w:t>ru. wikipedia</w:t>
      </w:r>
      <w:r>
        <w:rPr>
          <w:color w:val="000000"/>
        </w:rPr>
        <w:t>.org</w:t>
      </w:r>
      <w:r w:rsidRPr="00DC3295">
        <w:rPr>
          <w:color w:val="000000"/>
        </w:rPr>
        <w:t>/wiki</w:t>
      </w:r>
    </w:p>
    <w:p w:rsidR="00350925" w:rsidRPr="00DC3295" w:rsidRDefault="00350925" w:rsidP="00350925">
      <w:pPr>
        <w:ind w:firstLine="0"/>
        <w:rPr>
          <w:b/>
          <w:bCs/>
        </w:rPr>
      </w:pPr>
      <w:r w:rsidRPr="00DC3295">
        <w:t xml:space="preserve">4. </w:t>
      </w:r>
      <w:r>
        <w:rPr>
          <w:color w:val="000000"/>
        </w:rPr>
        <w:t>http://</w:t>
      </w:r>
      <w:r w:rsidRPr="00DC3295">
        <w:rPr>
          <w:color w:val="000000"/>
        </w:rPr>
        <w:t>ru. wikipedia</w:t>
      </w:r>
      <w:r>
        <w:rPr>
          <w:color w:val="000000"/>
        </w:rPr>
        <w:t>.org</w:t>
      </w:r>
      <w:r w:rsidRPr="00DC3295">
        <w:rPr>
          <w:color w:val="000000"/>
        </w:rPr>
        <w:t>/wiki/South_Stream</w:t>
      </w:r>
    </w:p>
    <w:p w:rsidR="00350925" w:rsidRPr="00DC3295" w:rsidRDefault="00350925" w:rsidP="00350925">
      <w:pPr>
        <w:ind w:firstLine="0"/>
      </w:pPr>
      <w:r w:rsidRPr="00DC3295">
        <w:rPr>
          <w:b/>
          <w:bCs/>
        </w:rPr>
        <w:t xml:space="preserve">5. </w:t>
      </w:r>
      <w:r>
        <w:rPr>
          <w:color w:val="000000"/>
        </w:rPr>
        <w:t>http://</w:t>
      </w:r>
      <w:r w:rsidRPr="00DC3295">
        <w:rPr>
          <w:color w:val="000000"/>
        </w:rPr>
        <w:t>www</w:t>
      </w:r>
      <w:r>
        <w:rPr>
          <w:color w:val="000000"/>
        </w:rPr>
        <w:t>.1</w:t>
      </w:r>
      <w:r w:rsidRPr="00DC3295">
        <w:rPr>
          <w:color w:val="000000"/>
        </w:rPr>
        <w:t>tv</w:t>
      </w:r>
      <w:r>
        <w:rPr>
          <w:color w:val="000000"/>
        </w:rPr>
        <w:t>.ru</w:t>
      </w:r>
      <w:r w:rsidRPr="00DC3295">
        <w:rPr>
          <w:color w:val="000000"/>
        </w:rPr>
        <w:t>/news/economic/149177</w:t>
      </w:r>
    </w:p>
    <w:p w:rsidR="00350925" w:rsidRPr="00DC3295" w:rsidRDefault="00350925" w:rsidP="00350925">
      <w:pPr>
        <w:ind w:firstLine="0"/>
      </w:pPr>
      <w:r w:rsidRPr="00DC3295">
        <w:t xml:space="preserve">6. </w:t>
      </w:r>
      <w:r>
        <w:rPr>
          <w:color w:val="000000"/>
        </w:rPr>
        <w:t>http:</w:t>
      </w:r>
      <w:r w:rsidR="00847267">
        <w:rPr>
          <w:color w:val="000000"/>
        </w:rPr>
        <w:t xml:space="preserve"> </w:t>
      </w:r>
      <w:r>
        <w:rPr>
          <w:color w:val="000000"/>
        </w:rPr>
        <w:t>//</w:t>
      </w:r>
      <w:r w:rsidR="00847267">
        <w:rPr>
          <w:color w:val="000000"/>
        </w:rPr>
        <w:t xml:space="preserve"> </w:t>
      </w:r>
      <w:r w:rsidRPr="00DC3295">
        <w:rPr>
          <w:color w:val="000000"/>
        </w:rPr>
        <w:t>sd</w:t>
      </w:r>
      <w:r>
        <w:rPr>
          <w:color w:val="000000"/>
        </w:rPr>
        <w:t>.net.ua</w:t>
      </w:r>
      <w:r w:rsidR="00847267">
        <w:rPr>
          <w:color w:val="000000"/>
        </w:rPr>
        <w:t xml:space="preserve"> </w:t>
      </w:r>
      <w:r w:rsidRPr="00DC3295">
        <w:rPr>
          <w:color w:val="000000"/>
        </w:rPr>
        <w:t>/</w:t>
      </w:r>
      <w:r w:rsidR="00847267">
        <w:rPr>
          <w:color w:val="000000"/>
        </w:rPr>
        <w:t xml:space="preserve"> </w:t>
      </w:r>
      <w:r w:rsidRPr="00DC3295">
        <w:rPr>
          <w:color w:val="000000"/>
        </w:rPr>
        <w:t>2009</w:t>
      </w:r>
      <w:r w:rsidR="00847267">
        <w:rPr>
          <w:color w:val="000000"/>
        </w:rPr>
        <w:t xml:space="preserve"> </w:t>
      </w:r>
      <w:r w:rsidRPr="00DC3295">
        <w:rPr>
          <w:color w:val="000000"/>
        </w:rPr>
        <w:t>/</w:t>
      </w:r>
      <w:r w:rsidR="00847267">
        <w:rPr>
          <w:color w:val="000000"/>
        </w:rPr>
        <w:t xml:space="preserve"> </w:t>
      </w:r>
      <w:r w:rsidRPr="00DC3295">
        <w:rPr>
          <w:color w:val="000000"/>
        </w:rPr>
        <w:t>10</w:t>
      </w:r>
      <w:r w:rsidR="00847267">
        <w:rPr>
          <w:color w:val="000000"/>
        </w:rPr>
        <w:t xml:space="preserve"> </w:t>
      </w:r>
      <w:r w:rsidRPr="00DC3295">
        <w:rPr>
          <w:color w:val="000000"/>
        </w:rPr>
        <w:t>/</w:t>
      </w:r>
      <w:r w:rsidR="00847267">
        <w:rPr>
          <w:color w:val="000000"/>
        </w:rPr>
        <w:t xml:space="preserve"> </w:t>
      </w:r>
      <w:r w:rsidRPr="00DC3295">
        <w:rPr>
          <w:color w:val="000000"/>
        </w:rPr>
        <w:t>19</w:t>
      </w:r>
      <w:r w:rsidR="00847267">
        <w:rPr>
          <w:color w:val="000000"/>
        </w:rPr>
        <w:t xml:space="preserve"> </w:t>
      </w:r>
      <w:r w:rsidRPr="00DC3295">
        <w:rPr>
          <w:color w:val="000000"/>
        </w:rPr>
        <w:t>/</w:t>
      </w:r>
      <w:r w:rsidR="00847267">
        <w:rPr>
          <w:color w:val="000000"/>
        </w:rPr>
        <w:t xml:space="preserve"> </w:t>
      </w:r>
      <w:r w:rsidRPr="00DC3295">
        <w:rPr>
          <w:color w:val="000000"/>
        </w:rPr>
        <w:t>turcija_razreshila_geologorazvedochnye_raboty_po_juzhnomu_potoku</w:t>
      </w:r>
      <w:r>
        <w:rPr>
          <w:color w:val="000000"/>
        </w:rPr>
        <w:t>.html</w:t>
      </w:r>
    </w:p>
    <w:p w:rsidR="003F0DC0" w:rsidRDefault="003F0DC0">
      <w:bookmarkStart w:id="33" w:name="_GoBack"/>
      <w:bookmarkEnd w:id="33"/>
    </w:p>
    <w:sectPr w:rsidR="003F0DC0" w:rsidSect="00350925">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D4" w:rsidRDefault="000E4AD4">
      <w:r>
        <w:separator/>
      </w:r>
    </w:p>
  </w:endnote>
  <w:endnote w:type="continuationSeparator" w:id="0">
    <w:p w:rsidR="000E4AD4" w:rsidRDefault="000E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D4" w:rsidRDefault="000E4AD4">
      <w:r>
        <w:separator/>
      </w:r>
    </w:p>
  </w:footnote>
  <w:footnote w:type="continuationSeparator" w:id="0">
    <w:p w:rsidR="000E4AD4" w:rsidRDefault="000E4AD4">
      <w:r>
        <w:continuationSeparator/>
      </w:r>
    </w:p>
  </w:footnote>
  <w:footnote w:id="1">
    <w:p w:rsidR="000E4AD4" w:rsidRDefault="00350925" w:rsidP="001D55E0">
      <w:pPr>
        <w:pStyle w:val="af0"/>
      </w:pPr>
      <w:r>
        <w:footnoteRef/>
      </w:r>
      <w:r>
        <w:t xml:space="preserve"> Иван </w:t>
      </w:r>
      <w:r>
        <w:rPr>
          <w:lang w:val="en-US"/>
        </w:rPr>
        <w:t>III</w:t>
      </w:r>
      <w:r>
        <w:t xml:space="preserve"> Васильевич (1440 –1505) Сын Василия </w:t>
      </w:r>
      <w:r>
        <w:rPr>
          <w:lang w:val="en-US"/>
        </w:rPr>
        <w:t>II</w:t>
      </w:r>
      <w:r>
        <w:t>. Правил с</w:t>
      </w:r>
      <w:r>
        <w:rPr>
          <w:b/>
          <w:bCs/>
        </w:rPr>
        <w:t xml:space="preserve"> 1462 г</w:t>
      </w:r>
      <w:r>
        <w:t>.</w:t>
      </w:r>
    </w:p>
  </w:footnote>
  <w:footnote w:id="2">
    <w:p w:rsidR="000E4AD4" w:rsidRDefault="00350925" w:rsidP="00350925">
      <w:pPr>
        <w:pStyle w:val="af0"/>
      </w:pPr>
      <w:r>
        <w:footnoteRef/>
      </w:r>
      <w:r>
        <w:t xml:space="preserve"> </w:t>
      </w:r>
      <w:r>
        <w:rPr>
          <w:b/>
          <w:bCs/>
        </w:rPr>
        <w:t>С 1505 г</w:t>
      </w:r>
      <w:r>
        <w:t xml:space="preserve">. Василий </w:t>
      </w:r>
      <w:r>
        <w:rPr>
          <w:lang w:val="en-US"/>
        </w:rPr>
        <w:t>III</w:t>
      </w:r>
      <w:r>
        <w:t xml:space="preserve"> (1479 – 1533). Сын Ивана </w:t>
      </w:r>
      <w:r>
        <w:rPr>
          <w:lang w:val="en-US"/>
        </w:rPr>
        <w:t>III</w:t>
      </w:r>
      <w:r>
        <w:t>.</w:t>
      </w:r>
    </w:p>
  </w:footnote>
  <w:footnote w:id="3">
    <w:p w:rsidR="000E4AD4" w:rsidRDefault="00350925" w:rsidP="00350925">
      <w:pPr>
        <w:pStyle w:val="af0"/>
      </w:pPr>
      <w:r>
        <w:footnoteRef/>
      </w:r>
      <w:r>
        <w:t xml:space="preserve">С 1505 г. Василий </w:t>
      </w:r>
      <w:r>
        <w:rPr>
          <w:lang w:val="en-US"/>
        </w:rPr>
        <w:t>III</w:t>
      </w:r>
      <w:r>
        <w:t xml:space="preserve"> (1479 – 1533). Сын Ивана </w:t>
      </w:r>
      <w:r>
        <w:rPr>
          <w:lang w:val="en-US"/>
        </w:rPr>
        <w:t>III</w:t>
      </w:r>
      <w:r>
        <w:t xml:space="preserve">. Елена Васильевна Глинская – 2-я жена Василия </w:t>
      </w:r>
      <w:r>
        <w:rPr>
          <w:lang w:val="en-US"/>
        </w:rPr>
        <w:t>III</w:t>
      </w:r>
      <w:r>
        <w:t xml:space="preserve">. </w:t>
      </w:r>
    </w:p>
  </w:footnote>
  <w:footnote w:id="4">
    <w:p w:rsidR="000E4AD4" w:rsidRDefault="00350925" w:rsidP="00350925">
      <w:pPr>
        <w:pStyle w:val="af0"/>
      </w:pPr>
      <w:r>
        <w:footnoteRef/>
      </w:r>
      <w:r>
        <w:t xml:space="preserve"> </w:t>
      </w:r>
      <w:r>
        <w:rPr>
          <w:b/>
          <w:bCs/>
          <w:lang w:val="en-US"/>
        </w:rPr>
        <w:t>C</w:t>
      </w:r>
      <w:r>
        <w:rPr>
          <w:b/>
          <w:bCs/>
        </w:rPr>
        <w:t xml:space="preserve"> 1533 г</w:t>
      </w:r>
      <w:r>
        <w:t xml:space="preserve">. Иван </w:t>
      </w:r>
      <w:r>
        <w:rPr>
          <w:lang w:val="en-US"/>
        </w:rPr>
        <w:t>IV</w:t>
      </w:r>
      <w:r>
        <w:t xml:space="preserve"> Васильевич Грозный (1530 – 1584). Первый русский царь (с </w:t>
      </w:r>
      <w:r>
        <w:rPr>
          <w:b/>
          <w:bCs/>
        </w:rPr>
        <w:t xml:space="preserve">1547 </w:t>
      </w:r>
      <w:r>
        <w:t xml:space="preserve">г.). Сын Василия </w:t>
      </w:r>
      <w:r>
        <w:rPr>
          <w:lang w:val="en-US"/>
        </w:rPr>
        <w:t>III</w:t>
      </w:r>
      <w:r>
        <w:t>. В 1581 г. убил своего сына (наследника) Ивана. Едва не помешался с горя.</w:t>
      </w:r>
    </w:p>
  </w:footnote>
  <w:footnote w:id="5">
    <w:p w:rsidR="000E4AD4" w:rsidRDefault="00350925" w:rsidP="00350925">
      <w:pPr>
        <w:pStyle w:val="af0"/>
      </w:pPr>
      <w:r>
        <w:footnoteRef/>
      </w:r>
      <w:r>
        <w:t xml:space="preserve"> </w:t>
      </w:r>
      <w:r>
        <w:rPr>
          <w:b/>
          <w:bCs/>
        </w:rPr>
        <w:t>С 1584 г.</w:t>
      </w:r>
      <w:r>
        <w:t xml:space="preserve"> Федор Иванович (1557-1598). Последний русский царь из династии Рюриковичей. Сын Ивана </w:t>
      </w:r>
      <w:r>
        <w:rPr>
          <w:lang w:val="en-US"/>
        </w:rPr>
        <w:t>IV</w:t>
      </w:r>
      <w:r>
        <w:t>. Фактически страной управлял Борис Годунов (шурин Федора).</w:t>
      </w:r>
    </w:p>
  </w:footnote>
  <w:footnote w:id="6">
    <w:p w:rsidR="000E4AD4" w:rsidRDefault="00350925" w:rsidP="00350925">
      <w:pPr>
        <w:pStyle w:val="af0"/>
      </w:pPr>
      <w:r>
        <w:footnoteRef/>
      </w:r>
      <w:r>
        <w:t xml:space="preserve"> </w:t>
      </w:r>
      <w:r>
        <w:rPr>
          <w:b/>
          <w:bCs/>
        </w:rPr>
        <w:t>С 1598 г.</w:t>
      </w:r>
      <w:r>
        <w:t xml:space="preserve"> Борис Годунов (ок.1552 – 1605).</w:t>
      </w:r>
    </w:p>
  </w:footnote>
  <w:footnote w:id="7">
    <w:p w:rsidR="000E4AD4" w:rsidRDefault="00350925" w:rsidP="00350925">
      <w:pPr>
        <w:pStyle w:val="af0"/>
      </w:pPr>
      <w:r>
        <w:footnoteRef/>
      </w:r>
      <w:r>
        <w:t xml:space="preserve"> </w:t>
      </w:r>
      <w:r>
        <w:rPr>
          <w:b/>
          <w:bCs/>
        </w:rPr>
        <w:t>С 1613 по 1645.</w:t>
      </w:r>
      <w:r>
        <w:t xml:space="preserve"> </w:t>
      </w:r>
      <w:r>
        <w:rPr>
          <w:b/>
          <w:bCs/>
        </w:rPr>
        <w:t>Михаил Федорович Романов</w:t>
      </w:r>
      <w:r>
        <w:t xml:space="preserve"> (1596 – 1645). Первый царь из рода Романовых. Избран Земским собором (правил отец (патриарх) </w:t>
      </w:r>
      <w:r>
        <w:rPr>
          <w:b/>
          <w:bCs/>
        </w:rPr>
        <w:t xml:space="preserve">Филарет </w:t>
      </w:r>
      <w:r>
        <w:t xml:space="preserve">до 1633 г., затем бояре).  </w:t>
      </w:r>
    </w:p>
  </w:footnote>
  <w:footnote w:id="8">
    <w:p w:rsidR="000E4AD4" w:rsidRDefault="00350925" w:rsidP="00350925">
      <w:pPr>
        <w:pStyle w:val="af0"/>
      </w:pPr>
      <w:r>
        <w:footnoteRef/>
      </w:r>
      <w:r>
        <w:t xml:space="preserve"> </w:t>
      </w:r>
      <w:r>
        <w:rPr>
          <w:b/>
          <w:bCs/>
        </w:rPr>
        <w:t>С 1676 г.</w:t>
      </w:r>
      <w:r>
        <w:t xml:space="preserve"> </w:t>
      </w:r>
      <w:r>
        <w:rPr>
          <w:b/>
          <w:bCs/>
        </w:rPr>
        <w:t>Федор Алексеевич</w:t>
      </w:r>
      <w:r>
        <w:t xml:space="preserve"> (1661-1682) Правили бояре. Сын Алексея Михайловича.</w:t>
      </w:r>
    </w:p>
  </w:footnote>
  <w:footnote w:id="9">
    <w:p w:rsidR="000E4AD4" w:rsidRDefault="00350925" w:rsidP="00350925">
      <w:pPr>
        <w:pStyle w:val="af0"/>
      </w:pPr>
      <w:r>
        <w:footnoteRef/>
      </w:r>
      <w:r>
        <w:rPr>
          <w:i/>
          <w:iCs/>
        </w:rPr>
        <w:t>Дорошенко Петр Дорофеевич</w:t>
      </w:r>
      <w:r>
        <w:t xml:space="preserve"> (1627- 1698)  - гетман Правобережной Украины в 1665 – 1676. При поддержке Турции и Крымского ханства пытался овладеть Левобережной Украиной. В 1676 г. сдался в плен русским войскам.  </w:t>
      </w:r>
    </w:p>
  </w:footnote>
  <w:footnote w:id="10">
    <w:p w:rsidR="000E4AD4" w:rsidRDefault="00350925" w:rsidP="00350925">
      <w:pPr>
        <w:pStyle w:val="af0"/>
      </w:pPr>
      <w:r>
        <w:footnoteRef/>
      </w:r>
      <w:r>
        <w:t xml:space="preserve">120-тысячная османско-крымская армия Ибрахима-паши </w:t>
      </w:r>
    </w:p>
  </w:footnote>
  <w:footnote w:id="11">
    <w:p w:rsidR="000E4AD4" w:rsidRDefault="00350925" w:rsidP="00350925">
      <w:pPr>
        <w:pStyle w:val="af0"/>
      </w:pPr>
      <w:r>
        <w:footnoteRef/>
      </w:r>
      <w:r>
        <w:t xml:space="preserve"> 52—57 тысяч человек</w:t>
      </w:r>
    </w:p>
  </w:footnote>
  <w:footnote w:id="12">
    <w:p w:rsidR="000E4AD4" w:rsidRDefault="00350925" w:rsidP="00350925">
      <w:pPr>
        <w:pStyle w:val="af0"/>
      </w:pPr>
      <w:r>
        <w:footnoteRef/>
      </w:r>
      <w:r>
        <w:rPr>
          <w:b/>
          <w:bCs/>
        </w:rPr>
        <w:t>С 15 мая 1682 г.</w:t>
      </w:r>
      <w:r>
        <w:t xml:space="preserve">  </w:t>
      </w:r>
      <w:r>
        <w:rPr>
          <w:b/>
          <w:bCs/>
        </w:rPr>
        <w:t>по 1689 гг</w:t>
      </w:r>
      <w:r>
        <w:t xml:space="preserve">. Царевна Софья Алексеевна  (1657 – 1704) . К власти пришла  при помощи  В.В. Голицына. Свергнута Петром </w:t>
      </w:r>
      <w:r>
        <w:rPr>
          <w:lang w:val="en-US"/>
        </w:rPr>
        <w:t>I</w:t>
      </w:r>
      <w:r>
        <w:t xml:space="preserve">, заключена  в Новодевичий монастырь. Царь Иван остался выходным, церемониальным царем. Петр продолжал свои  потехи. Власть перешла к матери Петра Наталье.  </w:t>
      </w:r>
    </w:p>
  </w:footnote>
  <w:footnote w:id="13">
    <w:p w:rsidR="000E4AD4" w:rsidRDefault="00350925" w:rsidP="00350925">
      <w:pPr>
        <w:pStyle w:val="af0"/>
      </w:pPr>
      <w:r>
        <w:footnoteRef/>
      </w:r>
      <w:r>
        <w:t xml:space="preserve">С 1698 по 28 января 1725. Петр Первый Великий.  </w:t>
      </w:r>
    </w:p>
  </w:footnote>
  <w:footnote w:id="14">
    <w:p w:rsidR="000E4AD4" w:rsidRDefault="00350925" w:rsidP="00350925">
      <w:pPr>
        <w:pStyle w:val="af0"/>
      </w:pPr>
      <w:r>
        <w:footnoteRef/>
      </w:r>
      <w:r>
        <w:t>Состояние войны продолжалось до 1713 года, так как султан выдвинул новые требования, на которые Россия не согласилась. Андрианопольский мирный договор (1713) был заключен на условиях Прутского мирного договора 1711 года.</w:t>
      </w:r>
    </w:p>
  </w:footnote>
  <w:footnote w:id="15">
    <w:p w:rsidR="000E4AD4" w:rsidRDefault="00350925" w:rsidP="00350925">
      <w:pPr>
        <w:pStyle w:val="af0"/>
      </w:pPr>
      <w:r>
        <w:footnoteRef/>
      </w:r>
      <w:r>
        <w:t>Порта – принятые в европейских документах и литературе (в средние века и  новое время) название правительства Османской империи.</w:t>
      </w:r>
    </w:p>
  </w:footnote>
  <w:footnote w:id="16">
    <w:p w:rsidR="000E4AD4" w:rsidRDefault="00350925" w:rsidP="00350925">
      <w:pPr>
        <w:pStyle w:val="af0"/>
      </w:pPr>
      <w:r>
        <w:footnoteRef/>
      </w:r>
      <w:r>
        <w:t xml:space="preserve"> С этих пор до самой смерти Петра отношения России с Портой были мирные, хотя Пётр всегда мечтал отнять у Османской империи уступленные земли. Желая вознаградить черногорцев, сербов и других христиан, приставших к России во время Прутского похода, Пётр предложил переселиться им в Россию. Некоторые переселились, причём им были даны более или менее значительные имения, преимущественно на Украине.. </w:t>
      </w:r>
    </w:p>
  </w:footnote>
  <w:footnote w:id="17">
    <w:p w:rsidR="000E4AD4" w:rsidRDefault="00350925" w:rsidP="00350925">
      <w:pPr>
        <w:pStyle w:val="af0"/>
      </w:pPr>
      <w:r>
        <w:footnoteRef/>
      </w:r>
      <w:r>
        <w:t xml:space="preserve">Правление Анны Иоановны </w:t>
      </w:r>
      <w:r>
        <w:rPr>
          <w:b/>
          <w:bCs/>
        </w:rPr>
        <w:t xml:space="preserve">С 1730 по 1740  (1693 – 1740) </w:t>
      </w:r>
      <w:r>
        <w:t xml:space="preserve">Племянница Петра </w:t>
      </w:r>
      <w:r>
        <w:rPr>
          <w:lang w:val="en-US"/>
        </w:rPr>
        <w:t>I</w:t>
      </w:r>
      <w:r>
        <w:t xml:space="preserve">. Дочь царя Ивана </w:t>
      </w:r>
      <w:r>
        <w:rPr>
          <w:lang w:val="en-US"/>
        </w:rPr>
        <w:t>V</w:t>
      </w:r>
      <w:r>
        <w:t>. Фактически правил  Бирон.</w:t>
      </w:r>
    </w:p>
  </w:footnote>
  <w:footnote w:id="18">
    <w:p w:rsidR="000E4AD4" w:rsidRDefault="00350925" w:rsidP="00350925">
      <w:pPr>
        <w:pStyle w:val="af0"/>
      </w:pPr>
      <w:r>
        <w:footnoteRef/>
      </w:r>
      <w:r>
        <w:t xml:space="preserve"> Миних Б.К.(1683-1767) При императрице Анне Иоановне командовал русской армией в русско-турецкой войне 1735-1739 гг. </w:t>
      </w:r>
    </w:p>
  </w:footnote>
  <w:footnote w:id="19">
    <w:p w:rsidR="000E4AD4" w:rsidRDefault="00350925" w:rsidP="00350925">
      <w:pPr>
        <w:pStyle w:val="af0"/>
      </w:pPr>
      <w:r>
        <w:footnoteRef/>
      </w:r>
      <w:r>
        <w:t>Правление Екатерины Великой (</w:t>
      </w:r>
      <w:r>
        <w:rPr>
          <w:b/>
          <w:bCs/>
        </w:rPr>
        <w:t xml:space="preserve">с 1762 по 1796). Екатерина </w:t>
      </w:r>
      <w:r>
        <w:rPr>
          <w:b/>
          <w:bCs/>
          <w:lang w:val="en-US"/>
        </w:rPr>
        <w:t>II</w:t>
      </w:r>
      <w:r>
        <w:rPr>
          <w:b/>
          <w:bCs/>
        </w:rPr>
        <w:t xml:space="preserve"> Алексеевна</w:t>
      </w:r>
      <w:r>
        <w:t xml:space="preserve"> (1729 – 1796). Немецкая принцесса Софья Фредерика Августа. Свергла с помощью гвардии Петра </w:t>
      </w:r>
      <w:r>
        <w:rPr>
          <w:lang w:val="en-US"/>
        </w:rPr>
        <w:t>III</w:t>
      </w:r>
      <w:r>
        <w:t xml:space="preserve"> (мужа).</w:t>
      </w:r>
    </w:p>
  </w:footnote>
  <w:footnote w:id="20">
    <w:p w:rsidR="000E4AD4" w:rsidRDefault="00350925" w:rsidP="00350925">
      <w:pPr>
        <w:pStyle w:val="af0"/>
      </w:pPr>
      <w:r>
        <w:footnoteRef/>
      </w:r>
      <w:r>
        <w:t xml:space="preserve"> С </w:t>
      </w:r>
      <w:r>
        <w:rPr>
          <w:b/>
          <w:bCs/>
        </w:rPr>
        <w:t xml:space="preserve">1801  правил  Александр </w:t>
      </w:r>
      <w:r>
        <w:rPr>
          <w:b/>
          <w:bCs/>
          <w:lang w:val="en-US"/>
        </w:rPr>
        <w:t>I</w:t>
      </w:r>
      <w:r>
        <w:rPr>
          <w:b/>
          <w:bCs/>
        </w:rPr>
        <w:t>.</w:t>
      </w:r>
      <w:r>
        <w:t xml:space="preserve"> (1777 – 1825). Старший сын Павла </w:t>
      </w:r>
      <w:r>
        <w:rPr>
          <w:lang w:val="en-US"/>
        </w:rPr>
        <w:t>I</w:t>
      </w:r>
      <w:r>
        <w:t>.</w:t>
      </w:r>
    </w:p>
  </w:footnote>
  <w:footnote w:id="21">
    <w:p w:rsidR="000E4AD4" w:rsidRDefault="00350925" w:rsidP="00350925">
      <w:pPr>
        <w:pStyle w:val="af0"/>
      </w:pPr>
      <w:r>
        <w:footnoteRef/>
      </w:r>
      <w:r>
        <w:t xml:space="preserve"> </w:t>
      </w:r>
      <w:r>
        <w:rPr>
          <w:b/>
          <w:bCs/>
        </w:rPr>
        <w:t xml:space="preserve">Павел </w:t>
      </w:r>
      <w:r>
        <w:rPr>
          <w:b/>
          <w:bCs/>
          <w:lang w:val="en-US"/>
        </w:rPr>
        <w:t>I</w:t>
      </w:r>
      <w:r>
        <w:t xml:space="preserve"> (1754 – 1801).</w:t>
      </w:r>
      <w:r>
        <w:rPr>
          <w:b/>
          <w:bCs/>
        </w:rPr>
        <w:t xml:space="preserve"> </w:t>
      </w:r>
      <w:r>
        <w:t>Император</w:t>
      </w:r>
      <w:r>
        <w:rPr>
          <w:b/>
          <w:bCs/>
        </w:rPr>
        <w:t xml:space="preserve"> с 1796 по 1801. </w:t>
      </w:r>
      <w:r>
        <w:t xml:space="preserve"> Сын Петра </w:t>
      </w:r>
      <w:r>
        <w:rPr>
          <w:lang w:val="en-US"/>
        </w:rPr>
        <w:t>III</w:t>
      </w:r>
      <w:r>
        <w:t xml:space="preserve"> и Екатерины </w:t>
      </w:r>
      <w:r>
        <w:rPr>
          <w:lang w:val="en-US"/>
        </w:rPr>
        <w:t>II</w:t>
      </w:r>
      <w:r>
        <w:t>. Убит заговорщиками – дворянами.</w:t>
      </w:r>
    </w:p>
  </w:footnote>
  <w:footnote w:id="22">
    <w:p w:rsidR="000E4AD4" w:rsidRDefault="00350925" w:rsidP="00350925">
      <w:pPr>
        <w:pStyle w:val="af0"/>
      </w:pPr>
      <w:r>
        <w:footnoteRef/>
      </w:r>
      <w:r>
        <w:t>Ростопчин Федор Васильевич (1763 – 1826)  - граф, русский государственный деятель. В Отечественную войну 1812 г. московский генерал –губернатор.</w:t>
      </w:r>
    </w:p>
  </w:footnote>
  <w:footnote w:id="23">
    <w:p w:rsidR="000E4AD4" w:rsidRDefault="00350925" w:rsidP="00350925">
      <w:pPr>
        <w:pStyle w:val="af0"/>
      </w:pPr>
      <w:r>
        <w:footnoteRef/>
      </w:r>
      <w:r>
        <w:t xml:space="preserve"> </w:t>
      </w:r>
      <w:r>
        <w:rPr>
          <w:b/>
          <w:bCs/>
        </w:rPr>
        <w:t xml:space="preserve">Александр </w:t>
      </w:r>
      <w:r>
        <w:rPr>
          <w:b/>
          <w:bCs/>
          <w:lang w:val="en-US"/>
        </w:rPr>
        <w:t>I</w:t>
      </w:r>
      <w:r>
        <w:t xml:space="preserve"> (1777 – 1825) император с  </w:t>
      </w:r>
      <w:r>
        <w:rPr>
          <w:b/>
          <w:bCs/>
        </w:rPr>
        <w:t xml:space="preserve">1801 по 1825.  </w:t>
      </w:r>
      <w:r>
        <w:t xml:space="preserve">Старший сын Павла </w:t>
      </w:r>
      <w:r>
        <w:rPr>
          <w:lang w:val="en-US"/>
        </w:rPr>
        <w:t>I</w:t>
      </w:r>
    </w:p>
  </w:footnote>
  <w:footnote w:id="24">
    <w:p w:rsidR="000E4AD4" w:rsidRDefault="00350925" w:rsidP="00350925">
      <w:pPr>
        <w:pStyle w:val="af0"/>
      </w:pPr>
      <w:r>
        <w:footnoteRef/>
      </w:r>
      <w:r>
        <w:t xml:space="preserve"> Так образовалось Сербское княжество (1829 г), греческое королевство (1830 г.), Болгарское княжество (1878 г.).</w:t>
      </w:r>
    </w:p>
  </w:footnote>
  <w:footnote w:id="25">
    <w:p w:rsidR="000E4AD4" w:rsidRDefault="00350925" w:rsidP="00350925">
      <w:pPr>
        <w:pStyle w:val="af0"/>
      </w:pPr>
      <w:r>
        <w:footnoteRef/>
      </w:r>
      <w:r>
        <w:t xml:space="preserve"> </w:t>
      </w:r>
      <w:r>
        <w:rPr>
          <w:b/>
          <w:bCs/>
          <w:lang w:val="en-US"/>
        </w:rPr>
        <w:t>C</w:t>
      </w:r>
      <w:r w:rsidR="00847267">
        <w:rPr>
          <w:b/>
          <w:bCs/>
        </w:rPr>
        <w:t xml:space="preserve"> 1825 </w:t>
      </w:r>
      <w:r>
        <w:rPr>
          <w:b/>
          <w:bCs/>
        </w:rPr>
        <w:t xml:space="preserve">правил Николай </w:t>
      </w:r>
      <w:r>
        <w:rPr>
          <w:b/>
          <w:bCs/>
          <w:lang w:val="en-US"/>
        </w:rPr>
        <w:t>I</w:t>
      </w:r>
      <w:r>
        <w:rPr>
          <w:b/>
          <w:bCs/>
        </w:rPr>
        <w:t>. (</w:t>
      </w:r>
      <w:r>
        <w:t>1796 – 1855).</w:t>
      </w:r>
      <w:r>
        <w:rPr>
          <w:b/>
          <w:bCs/>
        </w:rPr>
        <w:t xml:space="preserve"> </w:t>
      </w:r>
      <w:r>
        <w:t xml:space="preserve">Третий сын Павла </w:t>
      </w:r>
      <w:r>
        <w:rPr>
          <w:lang w:val="en-US"/>
        </w:rPr>
        <w:t>I</w:t>
      </w:r>
    </w:p>
  </w:footnote>
  <w:footnote w:id="26">
    <w:p w:rsidR="000E4AD4" w:rsidRDefault="00350925" w:rsidP="00350925">
      <w:pPr>
        <w:pStyle w:val="af0"/>
      </w:pPr>
      <w:r>
        <w:footnoteRef/>
      </w:r>
      <w:r>
        <w:t xml:space="preserve">Война  началась при Николае </w:t>
      </w:r>
      <w:r>
        <w:rPr>
          <w:lang w:val="en-US"/>
        </w:rPr>
        <w:t>I</w:t>
      </w:r>
      <w:r>
        <w:t xml:space="preserve">, продолжилась при правлении Александра </w:t>
      </w:r>
      <w:r>
        <w:rPr>
          <w:lang w:val="en-US"/>
        </w:rPr>
        <w:t>II</w:t>
      </w:r>
      <w:r>
        <w:t xml:space="preserve">. </w:t>
      </w:r>
      <w:r>
        <w:rPr>
          <w:b/>
          <w:bCs/>
          <w:lang w:val="en-US"/>
        </w:rPr>
        <w:t>C</w:t>
      </w:r>
      <w:r w:rsidR="00847267">
        <w:rPr>
          <w:b/>
          <w:bCs/>
        </w:rPr>
        <w:t xml:space="preserve"> 1855 по 1881. </w:t>
      </w:r>
      <w:r>
        <w:rPr>
          <w:b/>
          <w:bCs/>
        </w:rPr>
        <w:t xml:space="preserve">Александр </w:t>
      </w:r>
      <w:r>
        <w:rPr>
          <w:b/>
          <w:bCs/>
          <w:lang w:val="en-US"/>
        </w:rPr>
        <w:t>II</w:t>
      </w:r>
      <w:r>
        <w:rPr>
          <w:b/>
          <w:bCs/>
        </w:rPr>
        <w:t>.</w:t>
      </w:r>
      <w:r>
        <w:t xml:space="preserve"> (1818 – 1881). Старший сын Николая </w:t>
      </w:r>
      <w:r>
        <w:rPr>
          <w:lang w:val="en-US"/>
        </w:rPr>
        <w:t>I</w:t>
      </w:r>
      <w:r>
        <w:t>. На его жизнь был совершен ряд покушений (1866, 1867, 1879, 1880). Убит народовольцами в 1881 г.</w:t>
      </w:r>
    </w:p>
  </w:footnote>
  <w:footnote w:id="27">
    <w:p w:rsidR="000E4AD4" w:rsidRDefault="00350925" w:rsidP="00350925">
      <w:pPr>
        <w:pStyle w:val="af0"/>
      </w:pPr>
      <w:r>
        <w:footnoteRef/>
      </w:r>
      <w:r>
        <w:rPr>
          <w:b/>
          <w:bCs/>
        </w:rPr>
        <w:t>Кавказская линия</w:t>
      </w:r>
      <w:r>
        <w:t xml:space="preserve"> – система оборонительных сооружений на Северном Кавказе, созданных русскими войсками в ходе военных действий против Турции и горцев в 18-19 вв. Состояла из Кизлярской, Моздокской, Кубано-Черноморской и других линий. </w:t>
      </w:r>
    </w:p>
  </w:footnote>
  <w:footnote w:id="28">
    <w:p w:rsidR="000E4AD4" w:rsidRDefault="00350925" w:rsidP="00350925">
      <w:pPr>
        <w:pStyle w:val="af0"/>
      </w:pPr>
      <w:r>
        <w:footnoteRef/>
      </w:r>
      <w:r>
        <w:t xml:space="preserve">В последние годы своего существования руководство империи учинило расправу над христианами, населявшими ее — в первую очередь, над армянами, а также греками и ассирийцами. </w:t>
      </w:r>
    </w:p>
  </w:footnote>
  <w:footnote w:id="29">
    <w:p w:rsidR="000E4AD4" w:rsidRDefault="00350925" w:rsidP="00350925">
      <w:pPr>
        <w:pStyle w:val="af0"/>
      </w:pPr>
      <w:r>
        <w:footnoteRef/>
      </w:r>
      <w:r>
        <w:rPr>
          <w:b/>
          <w:bCs/>
        </w:rPr>
        <w:t xml:space="preserve">Правление Николая </w:t>
      </w:r>
      <w:r>
        <w:rPr>
          <w:b/>
          <w:bCs/>
          <w:lang w:val="en-US"/>
        </w:rPr>
        <w:t>II</w:t>
      </w:r>
      <w:r>
        <w:t>(1868 – 1918).</w:t>
      </w:r>
      <w:r>
        <w:rPr>
          <w:b/>
          <w:bCs/>
        </w:rPr>
        <w:t xml:space="preserve">. Правил с 1894 по 1917 . </w:t>
      </w:r>
      <w:r>
        <w:t xml:space="preserve">Последний российский император. Сын Александра </w:t>
      </w:r>
      <w:r>
        <w:rPr>
          <w:lang w:val="en-US"/>
        </w:rPr>
        <w:t>III</w:t>
      </w:r>
      <w:r>
        <w:t xml:space="preserve">. Расстрелян с семьей </w:t>
      </w:r>
      <w:r w:rsidR="00847267">
        <w:t xml:space="preserve">в Екатеринбурге в июле 1918 г. </w:t>
      </w:r>
    </w:p>
  </w:footnote>
  <w:footnote w:id="30">
    <w:p w:rsidR="000E4AD4" w:rsidRDefault="00350925" w:rsidP="00847267">
      <w:pPr>
        <w:pStyle w:val="af0"/>
      </w:pPr>
      <w:r>
        <w:footnoteRef/>
      </w:r>
      <w:r>
        <w:rPr>
          <w:b/>
          <w:bCs/>
        </w:rPr>
        <w:t>«Южный поток»</w:t>
      </w:r>
      <w:r>
        <w:t xml:space="preserve">(англ. </w:t>
      </w:r>
      <w:r>
        <w:rPr>
          <w:i/>
          <w:iCs/>
          <w:lang w:val="en"/>
        </w:rPr>
        <w:t>South</w:t>
      </w:r>
      <w:r>
        <w:rPr>
          <w:i/>
          <w:iCs/>
        </w:rPr>
        <w:t xml:space="preserve"> </w:t>
      </w:r>
      <w:r>
        <w:rPr>
          <w:i/>
          <w:iCs/>
          <w:lang w:val="en"/>
        </w:rPr>
        <w:t>Stream</w:t>
      </w:r>
      <w:r>
        <w:t>) — российско-итальянский проект газопровода, который пройдёт по дну Чёрного моря. Газопровод "Южный поток" по турецкой экономической зоне в Черном море будет доставлять газ из России в болгарский порт</w:t>
      </w:r>
      <w:r w:rsidR="00847267">
        <w:t xml:space="preserve"> Варна и далее на север Италии.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E265F8"/>
    <w:multiLevelType w:val="hybridMultilevel"/>
    <w:tmpl w:val="4FB446B2"/>
    <w:lvl w:ilvl="0" w:tplc="85F441F8">
      <w:start w:val="1"/>
      <w:numFmt w:val="bullet"/>
      <w:lvlText w:val=""/>
      <w:lvlJc w:val="left"/>
      <w:pPr>
        <w:tabs>
          <w:tab w:val="num" w:pos="720"/>
        </w:tabs>
        <w:ind w:left="720" w:hanging="360"/>
      </w:pPr>
      <w:rPr>
        <w:rFonts w:ascii="Symbol" w:hAnsi="Symbol" w:cs="Symbol" w:hint="default"/>
        <w:sz w:val="20"/>
        <w:szCs w:val="20"/>
      </w:rPr>
    </w:lvl>
    <w:lvl w:ilvl="1" w:tplc="20A0E816">
      <w:start w:val="1"/>
      <w:numFmt w:val="bullet"/>
      <w:lvlText w:val="o"/>
      <w:lvlJc w:val="left"/>
      <w:pPr>
        <w:tabs>
          <w:tab w:val="num" w:pos="1440"/>
        </w:tabs>
        <w:ind w:left="1440" w:hanging="360"/>
      </w:pPr>
      <w:rPr>
        <w:rFonts w:ascii="Courier New" w:hAnsi="Courier New" w:cs="Courier New" w:hint="default"/>
        <w:sz w:val="20"/>
        <w:szCs w:val="20"/>
      </w:rPr>
    </w:lvl>
    <w:lvl w:ilvl="2" w:tplc="55200C94">
      <w:start w:val="1"/>
      <w:numFmt w:val="bullet"/>
      <w:lvlText w:val=""/>
      <w:lvlJc w:val="left"/>
      <w:pPr>
        <w:tabs>
          <w:tab w:val="num" w:pos="2160"/>
        </w:tabs>
        <w:ind w:left="2160" w:hanging="360"/>
      </w:pPr>
      <w:rPr>
        <w:rFonts w:ascii="Wingdings" w:hAnsi="Wingdings" w:cs="Wingdings" w:hint="default"/>
        <w:sz w:val="20"/>
        <w:szCs w:val="20"/>
      </w:rPr>
    </w:lvl>
    <w:lvl w:ilvl="3" w:tplc="F8265B2E">
      <w:start w:val="1"/>
      <w:numFmt w:val="bullet"/>
      <w:lvlText w:val=""/>
      <w:lvlJc w:val="left"/>
      <w:pPr>
        <w:tabs>
          <w:tab w:val="num" w:pos="2880"/>
        </w:tabs>
        <w:ind w:left="2880" w:hanging="360"/>
      </w:pPr>
      <w:rPr>
        <w:rFonts w:ascii="Wingdings" w:hAnsi="Wingdings" w:cs="Wingdings" w:hint="default"/>
        <w:sz w:val="20"/>
        <w:szCs w:val="20"/>
      </w:rPr>
    </w:lvl>
    <w:lvl w:ilvl="4" w:tplc="7F4CED8E">
      <w:start w:val="1"/>
      <w:numFmt w:val="bullet"/>
      <w:lvlText w:val=""/>
      <w:lvlJc w:val="left"/>
      <w:pPr>
        <w:tabs>
          <w:tab w:val="num" w:pos="3600"/>
        </w:tabs>
        <w:ind w:left="3600" w:hanging="360"/>
      </w:pPr>
      <w:rPr>
        <w:rFonts w:ascii="Wingdings" w:hAnsi="Wingdings" w:cs="Wingdings" w:hint="default"/>
        <w:sz w:val="20"/>
        <w:szCs w:val="20"/>
      </w:rPr>
    </w:lvl>
    <w:lvl w:ilvl="5" w:tplc="2A3C88C4">
      <w:start w:val="1"/>
      <w:numFmt w:val="bullet"/>
      <w:lvlText w:val=""/>
      <w:lvlJc w:val="left"/>
      <w:pPr>
        <w:tabs>
          <w:tab w:val="num" w:pos="4320"/>
        </w:tabs>
        <w:ind w:left="4320" w:hanging="360"/>
      </w:pPr>
      <w:rPr>
        <w:rFonts w:ascii="Wingdings" w:hAnsi="Wingdings" w:cs="Wingdings" w:hint="default"/>
        <w:sz w:val="20"/>
        <w:szCs w:val="20"/>
      </w:rPr>
    </w:lvl>
    <w:lvl w:ilvl="6" w:tplc="4D2C16AE">
      <w:start w:val="1"/>
      <w:numFmt w:val="bullet"/>
      <w:lvlText w:val=""/>
      <w:lvlJc w:val="left"/>
      <w:pPr>
        <w:tabs>
          <w:tab w:val="num" w:pos="5040"/>
        </w:tabs>
        <w:ind w:left="5040" w:hanging="360"/>
      </w:pPr>
      <w:rPr>
        <w:rFonts w:ascii="Wingdings" w:hAnsi="Wingdings" w:cs="Wingdings" w:hint="default"/>
        <w:sz w:val="20"/>
        <w:szCs w:val="20"/>
      </w:rPr>
    </w:lvl>
    <w:lvl w:ilvl="7" w:tplc="4EC44B92">
      <w:start w:val="1"/>
      <w:numFmt w:val="bullet"/>
      <w:lvlText w:val=""/>
      <w:lvlJc w:val="left"/>
      <w:pPr>
        <w:tabs>
          <w:tab w:val="num" w:pos="5760"/>
        </w:tabs>
        <w:ind w:left="5760" w:hanging="360"/>
      </w:pPr>
      <w:rPr>
        <w:rFonts w:ascii="Wingdings" w:hAnsi="Wingdings" w:cs="Wingdings" w:hint="default"/>
        <w:sz w:val="20"/>
        <w:szCs w:val="20"/>
      </w:rPr>
    </w:lvl>
    <w:lvl w:ilvl="8" w:tplc="8D961B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D0B1641"/>
    <w:multiLevelType w:val="hybridMultilevel"/>
    <w:tmpl w:val="C6E28882"/>
    <w:lvl w:ilvl="0" w:tplc="6E8C728C">
      <w:start w:val="1"/>
      <w:numFmt w:val="bullet"/>
      <w:lvlText w:val=""/>
      <w:lvlJc w:val="left"/>
      <w:pPr>
        <w:tabs>
          <w:tab w:val="num" w:pos="720"/>
        </w:tabs>
        <w:ind w:left="720" w:hanging="360"/>
      </w:pPr>
      <w:rPr>
        <w:rFonts w:ascii="Symbol" w:hAnsi="Symbol" w:cs="Symbol" w:hint="default"/>
        <w:sz w:val="20"/>
        <w:szCs w:val="20"/>
      </w:rPr>
    </w:lvl>
    <w:lvl w:ilvl="1" w:tplc="D4ECDF1E">
      <w:start w:val="1"/>
      <w:numFmt w:val="bullet"/>
      <w:lvlText w:val="o"/>
      <w:lvlJc w:val="left"/>
      <w:pPr>
        <w:tabs>
          <w:tab w:val="num" w:pos="1440"/>
        </w:tabs>
        <w:ind w:left="1440" w:hanging="360"/>
      </w:pPr>
      <w:rPr>
        <w:rFonts w:ascii="Courier New" w:hAnsi="Courier New" w:cs="Courier New" w:hint="default"/>
        <w:sz w:val="20"/>
        <w:szCs w:val="20"/>
      </w:rPr>
    </w:lvl>
    <w:lvl w:ilvl="2" w:tplc="32C038AA">
      <w:start w:val="1"/>
      <w:numFmt w:val="bullet"/>
      <w:lvlText w:val=""/>
      <w:lvlJc w:val="left"/>
      <w:pPr>
        <w:tabs>
          <w:tab w:val="num" w:pos="2160"/>
        </w:tabs>
        <w:ind w:left="2160" w:hanging="360"/>
      </w:pPr>
      <w:rPr>
        <w:rFonts w:ascii="Wingdings" w:hAnsi="Wingdings" w:cs="Wingdings" w:hint="default"/>
        <w:sz w:val="20"/>
        <w:szCs w:val="20"/>
      </w:rPr>
    </w:lvl>
    <w:lvl w:ilvl="3" w:tplc="492EE86E">
      <w:start w:val="1"/>
      <w:numFmt w:val="bullet"/>
      <w:lvlText w:val=""/>
      <w:lvlJc w:val="left"/>
      <w:pPr>
        <w:tabs>
          <w:tab w:val="num" w:pos="2880"/>
        </w:tabs>
        <w:ind w:left="2880" w:hanging="360"/>
      </w:pPr>
      <w:rPr>
        <w:rFonts w:ascii="Wingdings" w:hAnsi="Wingdings" w:cs="Wingdings" w:hint="default"/>
        <w:sz w:val="20"/>
        <w:szCs w:val="20"/>
      </w:rPr>
    </w:lvl>
    <w:lvl w:ilvl="4" w:tplc="718A1B54">
      <w:start w:val="1"/>
      <w:numFmt w:val="bullet"/>
      <w:lvlText w:val=""/>
      <w:lvlJc w:val="left"/>
      <w:pPr>
        <w:tabs>
          <w:tab w:val="num" w:pos="3600"/>
        </w:tabs>
        <w:ind w:left="3600" w:hanging="360"/>
      </w:pPr>
      <w:rPr>
        <w:rFonts w:ascii="Wingdings" w:hAnsi="Wingdings" w:cs="Wingdings" w:hint="default"/>
        <w:sz w:val="20"/>
        <w:szCs w:val="20"/>
      </w:rPr>
    </w:lvl>
    <w:lvl w:ilvl="5" w:tplc="B9E28436">
      <w:start w:val="1"/>
      <w:numFmt w:val="bullet"/>
      <w:lvlText w:val=""/>
      <w:lvlJc w:val="left"/>
      <w:pPr>
        <w:tabs>
          <w:tab w:val="num" w:pos="4320"/>
        </w:tabs>
        <w:ind w:left="4320" w:hanging="360"/>
      </w:pPr>
      <w:rPr>
        <w:rFonts w:ascii="Wingdings" w:hAnsi="Wingdings" w:cs="Wingdings" w:hint="default"/>
        <w:sz w:val="20"/>
        <w:szCs w:val="20"/>
      </w:rPr>
    </w:lvl>
    <w:lvl w:ilvl="6" w:tplc="871CB530">
      <w:start w:val="1"/>
      <w:numFmt w:val="bullet"/>
      <w:lvlText w:val=""/>
      <w:lvlJc w:val="left"/>
      <w:pPr>
        <w:tabs>
          <w:tab w:val="num" w:pos="5040"/>
        </w:tabs>
        <w:ind w:left="5040" w:hanging="360"/>
      </w:pPr>
      <w:rPr>
        <w:rFonts w:ascii="Wingdings" w:hAnsi="Wingdings" w:cs="Wingdings" w:hint="default"/>
        <w:sz w:val="20"/>
        <w:szCs w:val="20"/>
      </w:rPr>
    </w:lvl>
    <w:lvl w:ilvl="7" w:tplc="5F5CDB4A">
      <w:start w:val="1"/>
      <w:numFmt w:val="bullet"/>
      <w:lvlText w:val=""/>
      <w:lvlJc w:val="left"/>
      <w:pPr>
        <w:tabs>
          <w:tab w:val="num" w:pos="5760"/>
        </w:tabs>
        <w:ind w:left="5760" w:hanging="360"/>
      </w:pPr>
      <w:rPr>
        <w:rFonts w:ascii="Wingdings" w:hAnsi="Wingdings" w:cs="Wingdings" w:hint="default"/>
        <w:sz w:val="20"/>
        <w:szCs w:val="20"/>
      </w:rPr>
    </w:lvl>
    <w:lvl w:ilvl="8" w:tplc="237835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DD263D"/>
    <w:multiLevelType w:val="hybridMultilevel"/>
    <w:tmpl w:val="3996A1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5C147E"/>
    <w:multiLevelType w:val="hybridMultilevel"/>
    <w:tmpl w:val="5E6E05F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D66A82"/>
    <w:multiLevelType w:val="hybridMultilevel"/>
    <w:tmpl w:val="75D85FDA"/>
    <w:lvl w:ilvl="0" w:tplc="CB0AE122">
      <w:start w:val="1"/>
      <w:numFmt w:val="bullet"/>
      <w:lvlText w:val=""/>
      <w:lvlJc w:val="left"/>
      <w:pPr>
        <w:tabs>
          <w:tab w:val="num" w:pos="720"/>
        </w:tabs>
        <w:ind w:left="720" w:hanging="360"/>
      </w:pPr>
      <w:rPr>
        <w:rFonts w:ascii="Symbol" w:hAnsi="Symbol" w:cs="Symbol" w:hint="default"/>
        <w:sz w:val="20"/>
        <w:szCs w:val="20"/>
      </w:rPr>
    </w:lvl>
    <w:lvl w:ilvl="1" w:tplc="86F4D684">
      <w:start w:val="1"/>
      <w:numFmt w:val="bullet"/>
      <w:lvlText w:val="o"/>
      <w:lvlJc w:val="left"/>
      <w:pPr>
        <w:tabs>
          <w:tab w:val="num" w:pos="1440"/>
        </w:tabs>
        <w:ind w:left="1440" w:hanging="360"/>
      </w:pPr>
      <w:rPr>
        <w:rFonts w:ascii="Courier New" w:hAnsi="Courier New" w:cs="Courier New" w:hint="default"/>
        <w:sz w:val="20"/>
        <w:szCs w:val="20"/>
      </w:rPr>
    </w:lvl>
    <w:lvl w:ilvl="2" w:tplc="3912FB2A">
      <w:start w:val="1"/>
      <w:numFmt w:val="bullet"/>
      <w:lvlText w:val=""/>
      <w:lvlJc w:val="left"/>
      <w:pPr>
        <w:tabs>
          <w:tab w:val="num" w:pos="2160"/>
        </w:tabs>
        <w:ind w:left="2160" w:hanging="360"/>
      </w:pPr>
      <w:rPr>
        <w:rFonts w:ascii="Wingdings" w:hAnsi="Wingdings" w:cs="Wingdings" w:hint="default"/>
        <w:sz w:val="20"/>
        <w:szCs w:val="20"/>
      </w:rPr>
    </w:lvl>
    <w:lvl w:ilvl="3" w:tplc="FD987EA2">
      <w:start w:val="1"/>
      <w:numFmt w:val="bullet"/>
      <w:lvlText w:val=""/>
      <w:lvlJc w:val="left"/>
      <w:pPr>
        <w:tabs>
          <w:tab w:val="num" w:pos="2880"/>
        </w:tabs>
        <w:ind w:left="2880" w:hanging="360"/>
      </w:pPr>
      <w:rPr>
        <w:rFonts w:ascii="Wingdings" w:hAnsi="Wingdings" w:cs="Wingdings" w:hint="default"/>
        <w:sz w:val="20"/>
        <w:szCs w:val="20"/>
      </w:rPr>
    </w:lvl>
    <w:lvl w:ilvl="4" w:tplc="72B29C1E">
      <w:start w:val="1"/>
      <w:numFmt w:val="bullet"/>
      <w:lvlText w:val=""/>
      <w:lvlJc w:val="left"/>
      <w:pPr>
        <w:tabs>
          <w:tab w:val="num" w:pos="3600"/>
        </w:tabs>
        <w:ind w:left="3600" w:hanging="360"/>
      </w:pPr>
      <w:rPr>
        <w:rFonts w:ascii="Wingdings" w:hAnsi="Wingdings" w:cs="Wingdings" w:hint="default"/>
        <w:sz w:val="20"/>
        <w:szCs w:val="20"/>
      </w:rPr>
    </w:lvl>
    <w:lvl w:ilvl="5" w:tplc="C274677A">
      <w:start w:val="1"/>
      <w:numFmt w:val="bullet"/>
      <w:lvlText w:val=""/>
      <w:lvlJc w:val="left"/>
      <w:pPr>
        <w:tabs>
          <w:tab w:val="num" w:pos="4320"/>
        </w:tabs>
        <w:ind w:left="4320" w:hanging="360"/>
      </w:pPr>
      <w:rPr>
        <w:rFonts w:ascii="Wingdings" w:hAnsi="Wingdings" w:cs="Wingdings" w:hint="default"/>
        <w:sz w:val="20"/>
        <w:szCs w:val="20"/>
      </w:rPr>
    </w:lvl>
    <w:lvl w:ilvl="6" w:tplc="53462712">
      <w:start w:val="1"/>
      <w:numFmt w:val="bullet"/>
      <w:lvlText w:val=""/>
      <w:lvlJc w:val="left"/>
      <w:pPr>
        <w:tabs>
          <w:tab w:val="num" w:pos="5040"/>
        </w:tabs>
        <w:ind w:left="5040" w:hanging="360"/>
      </w:pPr>
      <w:rPr>
        <w:rFonts w:ascii="Wingdings" w:hAnsi="Wingdings" w:cs="Wingdings" w:hint="default"/>
        <w:sz w:val="20"/>
        <w:szCs w:val="20"/>
      </w:rPr>
    </w:lvl>
    <w:lvl w:ilvl="7" w:tplc="573033CE">
      <w:start w:val="1"/>
      <w:numFmt w:val="bullet"/>
      <w:lvlText w:val=""/>
      <w:lvlJc w:val="left"/>
      <w:pPr>
        <w:tabs>
          <w:tab w:val="num" w:pos="5760"/>
        </w:tabs>
        <w:ind w:left="5760" w:hanging="360"/>
      </w:pPr>
      <w:rPr>
        <w:rFonts w:ascii="Wingdings" w:hAnsi="Wingdings" w:cs="Wingdings" w:hint="default"/>
        <w:sz w:val="20"/>
        <w:szCs w:val="20"/>
      </w:rPr>
    </w:lvl>
    <w:lvl w:ilvl="8" w:tplc="D93C5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28482F"/>
    <w:multiLevelType w:val="hybridMultilevel"/>
    <w:tmpl w:val="11FAEA26"/>
    <w:lvl w:ilvl="0" w:tplc="516C0394">
      <w:start w:val="1"/>
      <w:numFmt w:val="decimal"/>
      <w:lvlText w:val="%1."/>
      <w:lvlJc w:val="left"/>
      <w:pPr>
        <w:tabs>
          <w:tab w:val="num" w:pos="720"/>
        </w:tabs>
        <w:ind w:left="720" w:hanging="360"/>
      </w:pPr>
    </w:lvl>
    <w:lvl w:ilvl="1" w:tplc="C324C1D8">
      <w:start w:val="1"/>
      <w:numFmt w:val="decimal"/>
      <w:lvlText w:val="%2."/>
      <w:lvlJc w:val="left"/>
      <w:pPr>
        <w:tabs>
          <w:tab w:val="num" w:pos="1440"/>
        </w:tabs>
        <w:ind w:left="1440" w:hanging="360"/>
      </w:pPr>
    </w:lvl>
    <w:lvl w:ilvl="2" w:tplc="1278D29A">
      <w:start w:val="1"/>
      <w:numFmt w:val="decimal"/>
      <w:lvlText w:val="%3."/>
      <w:lvlJc w:val="left"/>
      <w:pPr>
        <w:tabs>
          <w:tab w:val="num" w:pos="2160"/>
        </w:tabs>
        <w:ind w:left="2160" w:hanging="360"/>
      </w:pPr>
    </w:lvl>
    <w:lvl w:ilvl="3" w:tplc="0D12E674">
      <w:start w:val="1"/>
      <w:numFmt w:val="decimal"/>
      <w:lvlText w:val="%4."/>
      <w:lvlJc w:val="left"/>
      <w:pPr>
        <w:tabs>
          <w:tab w:val="num" w:pos="2880"/>
        </w:tabs>
        <w:ind w:left="2880" w:hanging="360"/>
      </w:pPr>
    </w:lvl>
    <w:lvl w:ilvl="4" w:tplc="9348B188">
      <w:start w:val="1"/>
      <w:numFmt w:val="decimal"/>
      <w:lvlText w:val="%5."/>
      <w:lvlJc w:val="left"/>
      <w:pPr>
        <w:tabs>
          <w:tab w:val="num" w:pos="3600"/>
        </w:tabs>
        <w:ind w:left="3600" w:hanging="360"/>
      </w:pPr>
    </w:lvl>
    <w:lvl w:ilvl="5" w:tplc="1C2E5F96">
      <w:start w:val="1"/>
      <w:numFmt w:val="decimal"/>
      <w:lvlText w:val="%6."/>
      <w:lvlJc w:val="left"/>
      <w:pPr>
        <w:tabs>
          <w:tab w:val="num" w:pos="4320"/>
        </w:tabs>
        <w:ind w:left="4320" w:hanging="360"/>
      </w:pPr>
    </w:lvl>
    <w:lvl w:ilvl="6" w:tplc="928EDBB8">
      <w:start w:val="1"/>
      <w:numFmt w:val="decimal"/>
      <w:lvlText w:val="%7."/>
      <w:lvlJc w:val="left"/>
      <w:pPr>
        <w:tabs>
          <w:tab w:val="num" w:pos="5040"/>
        </w:tabs>
        <w:ind w:left="5040" w:hanging="360"/>
      </w:pPr>
    </w:lvl>
    <w:lvl w:ilvl="7" w:tplc="D48EF510">
      <w:start w:val="1"/>
      <w:numFmt w:val="decimal"/>
      <w:lvlText w:val="%8."/>
      <w:lvlJc w:val="left"/>
      <w:pPr>
        <w:tabs>
          <w:tab w:val="num" w:pos="5760"/>
        </w:tabs>
        <w:ind w:left="5760" w:hanging="360"/>
      </w:pPr>
    </w:lvl>
    <w:lvl w:ilvl="8" w:tplc="1158B908">
      <w:start w:val="1"/>
      <w:numFmt w:val="decimal"/>
      <w:lvlText w:val="%9."/>
      <w:lvlJc w:val="left"/>
      <w:pPr>
        <w:tabs>
          <w:tab w:val="num" w:pos="6480"/>
        </w:tabs>
        <w:ind w:left="6480" w:hanging="360"/>
      </w:pPr>
    </w:lvl>
  </w:abstractNum>
  <w:abstractNum w:abstractNumId="8">
    <w:nsid w:val="6CCE791D"/>
    <w:multiLevelType w:val="hybridMultilevel"/>
    <w:tmpl w:val="D708EB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FBA6FAA"/>
    <w:multiLevelType w:val="hybridMultilevel"/>
    <w:tmpl w:val="224AE69C"/>
    <w:lvl w:ilvl="0" w:tplc="A72479E8">
      <w:start w:val="1"/>
      <w:numFmt w:val="bullet"/>
      <w:lvlText w:val=""/>
      <w:lvlJc w:val="left"/>
      <w:pPr>
        <w:tabs>
          <w:tab w:val="num" w:pos="720"/>
        </w:tabs>
        <w:ind w:left="720" w:hanging="360"/>
      </w:pPr>
      <w:rPr>
        <w:rFonts w:ascii="Symbol" w:hAnsi="Symbol" w:cs="Symbol" w:hint="default"/>
        <w:sz w:val="20"/>
        <w:szCs w:val="20"/>
      </w:rPr>
    </w:lvl>
    <w:lvl w:ilvl="1" w:tplc="33BCFD5C">
      <w:start w:val="1"/>
      <w:numFmt w:val="bullet"/>
      <w:lvlText w:val="o"/>
      <w:lvlJc w:val="left"/>
      <w:pPr>
        <w:tabs>
          <w:tab w:val="num" w:pos="1440"/>
        </w:tabs>
        <w:ind w:left="1440" w:hanging="360"/>
      </w:pPr>
      <w:rPr>
        <w:rFonts w:ascii="Courier New" w:hAnsi="Courier New" w:cs="Courier New" w:hint="default"/>
        <w:sz w:val="20"/>
        <w:szCs w:val="20"/>
      </w:rPr>
    </w:lvl>
    <w:lvl w:ilvl="2" w:tplc="3984E2D4">
      <w:start w:val="1"/>
      <w:numFmt w:val="bullet"/>
      <w:lvlText w:val=""/>
      <w:lvlJc w:val="left"/>
      <w:pPr>
        <w:tabs>
          <w:tab w:val="num" w:pos="2160"/>
        </w:tabs>
        <w:ind w:left="2160" w:hanging="360"/>
      </w:pPr>
      <w:rPr>
        <w:rFonts w:ascii="Wingdings" w:hAnsi="Wingdings" w:cs="Wingdings" w:hint="default"/>
        <w:sz w:val="20"/>
        <w:szCs w:val="20"/>
      </w:rPr>
    </w:lvl>
    <w:lvl w:ilvl="3" w:tplc="89B2F6B2">
      <w:start w:val="1"/>
      <w:numFmt w:val="bullet"/>
      <w:lvlText w:val=""/>
      <w:lvlJc w:val="left"/>
      <w:pPr>
        <w:tabs>
          <w:tab w:val="num" w:pos="2880"/>
        </w:tabs>
        <w:ind w:left="2880" w:hanging="360"/>
      </w:pPr>
      <w:rPr>
        <w:rFonts w:ascii="Wingdings" w:hAnsi="Wingdings" w:cs="Wingdings" w:hint="default"/>
        <w:sz w:val="20"/>
        <w:szCs w:val="20"/>
      </w:rPr>
    </w:lvl>
    <w:lvl w:ilvl="4" w:tplc="C02A8F52">
      <w:start w:val="1"/>
      <w:numFmt w:val="bullet"/>
      <w:lvlText w:val=""/>
      <w:lvlJc w:val="left"/>
      <w:pPr>
        <w:tabs>
          <w:tab w:val="num" w:pos="3600"/>
        </w:tabs>
        <w:ind w:left="3600" w:hanging="360"/>
      </w:pPr>
      <w:rPr>
        <w:rFonts w:ascii="Wingdings" w:hAnsi="Wingdings" w:cs="Wingdings" w:hint="default"/>
        <w:sz w:val="20"/>
        <w:szCs w:val="20"/>
      </w:rPr>
    </w:lvl>
    <w:lvl w:ilvl="5" w:tplc="A6FA5994">
      <w:start w:val="1"/>
      <w:numFmt w:val="bullet"/>
      <w:lvlText w:val=""/>
      <w:lvlJc w:val="left"/>
      <w:pPr>
        <w:tabs>
          <w:tab w:val="num" w:pos="4320"/>
        </w:tabs>
        <w:ind w:left="4320" w:hanging="360"/>
      </w:pPr>
      <w:rPr>
        <w:rFonts w:ascii="Wingdings" w:hAnsi="Wingdings" w:cs="Wingdings" w:hint="default"/>
        <w:sz w:val="20"/>
        <w:szCs w:val="20"/>
      </w:rPr>
    </w:lvl>
    <w:lvl w:ilvl="6" w:tplc="D7600204">
      <w:start w:val="1"/>
      <w:numFmt w:val="bullet"/>
      <w:lvlText w:val=""/>
      <w:lvlJc w:val="left"/>
      <w:pPr>
        <w:tabs>
          <w:tab w:val="num" w:pos="5040"/>
        </w:tabs>
        <w:ind w:left="5040" w:hanging="360"/>
      </w:pPr>
      <w:rPr>
        <w:rFonts w:ascii="Wingdings" w:hAnsi="Wingdings" w:cs="Wingdings" w:hint="default"/>
        <w:sz w:val="20"/>
        <w:szCs w:val="20"/>
      </w:rPr>
    </w:lvl>
    <w:lvl w:ilvl="7" w:tplc="C0D426B6">
      <w:start w:val="1"/>
      <w:numFmt w:val="bullet"/>
      <w:lvlText w:val=""/>
      <w:lvlJc w:val="left"/>
      <w:pPr>
        <w:tabs>
          <w:tab w:val="num" w:pos="5760"/>
        </w:tabs>
        <w:ind w:left="5760" w:hanging="360"/>
      </w:pPr>
      <w:rPr>
        <w:rFonts w:ascii="Wingdings" w:hAnsi="Wingdings" w:cs="Wingdings" w:hint="default"/>
        <w:sz w:val="20"/>
        <w:szCs w:val="20"/>
      </w:rPr>
    </w:lvl>
    <w:lvl w:ilvl="8" w:tplc="5F5CC7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07A3D22"/>
    <w:multiLevelType w:val="hybridMultilevel"/>
    <w:tmpl w:val="5B681C54"/>
    <w:lvl w:ilvl="0" w:tplc="4CE4559A">
      <w:start w:val="1"/>
      <w:numFmt w:val="decimal"/>
      <w:lvlText w:val="%1."/>
      <w:lvlJc w:val="left"/>
      <w:pPr>
        <w:tabs>
          <w:tab w:val="num" w:pos="720"/>
        </w:tabs>
        <w:ind w:left="720" w:hanging="360"/>
      </w:pPr>
      <w:rPr>
        <w:rFonts w:hint="default"/>
        <w:b w:val="0"/>
        <w:bCs w:val="0"/>
        <w:color w:val="auto"/>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11"/>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8"/>
  </w:num>
  <w:num w:numId="20">
    <w:abstractNumId w:val="4"/>
  </w:num>
  <w:num w:numId="21">
    <w:abstractNumId w:val="3"/>
  </w:num>
  <w:num w:numId="22">
    <w:abstractNumId w:val="10"/>
  </w:num>
  <w:num w:numId="23">
    <w:abstractNumId w:val="6"/>
  </w:num>
  <w:num w:numId="24">
    <w:abstractNumId w:val="9"/>
  </w:num>
  <w:num w:numId="25">
    <w:abstractNumId w:val="1"/>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925"/>
    <w:rsid w:val="000020F0"/>
    <w:rsid w:val="00006A0E"/>
    <w:rsid w:val="00007D92"/>
    <w:rsid w:val="00007DD6"/>
    <w:rsid w:val="0001108E"/>
    <w:rsid w:val="000154A0"/>
    <w:rsid w:val="000368CD"/>
    <w:rsid w:val="000506CE"/>
    <w:rsid w:val="00053FC4"/>
    <w:rsid w:val="000A02C7"/>
    <w:rsid w:val="000A66BA"/>
    <w:rsid w:val="000A7B2B"/>
    <w:rsid w:val="000B57FA"/>
    <w:rsid w:val="000D1576"/>
    <w:rsid w:val="000D50C2"/>
    <w:rsid w:val="000E4AD4"/>
    <w:rsid w:val="000F1502"/>
    <w:rsid w:val="00101BB4"/>
    <w:rsid w:val="00101C4A"/>
    <w:rsid w:val="001260B0"/>
    <w:rsid w:val="00177098"/>
    <w:rsid w:val="00177974"/>
    <w:rsid w:val="00185898"/>
    <w:rsid w:val="001A04C0"/>
    <w:rsid w:val="001B3C31"/>
    <w:rsid w:val="001D55E0"/>
    <w:rsid w:val="0021342A"/>
    <w:rsid w:val="00264424"/>
    <w:rsid w:val="002719AF"/>
    <w:rsid w:val="00276E07"/>
    <w:rsid w:val="0028334B"/>
    <w:rsid w:val="00297AC6"/>
    <w:rsid w:val="002B73F7"/>
    <w:rsid w:val="002C3DBB"/>
    <w:rsid w:val="00350925"/>
    <w:rsid w:val="00355768"/>
    <w:rsid w:val="0036240A"/>
    <w:rsid w:val="003A5FD3"/>
    <w:rsid w:val="003C38C3"/>
    <w:rsid w:val="003C5A06"/>
    <w:rsid w:val="003C6D98"/>
    <w:rsid w:val="003D40A2"/>
    <w:rsid w:val="003D4D18"/>
    <w:rsid w:val="003D6E52"/>
    <w:rsid w:val="003E37A8"/>
    <w:rsid w:val="003E5B60"/>
    <w:rsid w:val="003F0DC0"/>
    <w:rsid w:val="003F58B5"/>
    <w:rsid w:val="0040126B"/>
    <w:rsid w:val="00403362"/>
    <w:rsid w:val="004152DA"/>
    <w:rsid w:val="00416BD3"/>
    <w:rsid w:val="004461B8"/>
    <w:rsid w:val="004518C0"/>
    <w:rsid w:val="00467B33"/>
    <w:rsid w:val="00474C91"/>
    <w:rsid w:val="00480878"/>
    <w:rsid w:val="00493D59"/>
    <w:rsid w:val="0051502E"/>
    <w:rsid w:val="005218BF"/>
    <w:rsid w:val="00521B94"/>
    <w:rsid w:val="005248C2"/>
    <w:rsid w:val="0053058F"/>
    <w:rsid w:val="005310EF"/>
    <w:rsid w:val="005409E4"/>
    <w:rsid w:val="005477C5"/>
    <w:rsid w:val="00555DE8"/>
    <w:rsid w:val="005741A6"/>
    <w:rsid w:val="005804BD"/>
    <w:rsid w:val="005965AF"/>
    <w:rsid w:val="005B49B6"/>
    <w:rsid w:val="005C43AB"/>
    <w:rsid w:val="005D7097"/>
    <w:rsid w:val="005E1396"/>
    <w:rsid w:val="005E480A"/>
    <w:rsid w:val="005E4876"/>
    <w:rsid w:val="006002C4"/>
    <w:rsid w:val="00616252"/>
    <w:rsid w:val="006572C2"/>
    <w:rsid w:val="00671901"/>
    <w:rsid w:val="00676D26"/>
    <w:rsid w:val="006915D9"/>
    <w:rsid w:val="00693AA2"/>
    <w:rsid w:val="00697E9F"/>
    <w:rsid w:val="006C7875"/>
    <w:rsid w:val="006D46D3"/>
    <w:rsid w:val="007000BB"/>
    <w:rsid w:val="007036BB"/>
    <w:rsid w:val="007224C4"/>
    <w:rsid w:val="00742D31"/>
    <w:rsid w:val="00746716"/>
    <w:rsid w:val="007511CE"/>
    <w:rsid w:val="00753E6D"/>
    <w:rsid w:val="007672DD"/>
    <w:rsid w:val="007B793E"/>
    <w:rsid w:val="007D3EFF"/>
    <w:rsid w:val="00847267"/>
    <w:rsid w:val="00866311"/>
    <w:rsid w:val="008832D9"/>
    <w:rsid w:val="00893DD2"/>
    <w:rsid w:val="008A2C82"/>
    <w:rsid w:val="008C1453"/>
    <w:rsid w:val="008D32C1"/>
    <w:rsid w:val="008E14F7"/>
    <w:rsid w:val="008E2DC4"/>
    <w:rsid w:val="008E4D12"/>
    <w:rsid w:val="00907631"/>
    <w:rsid w:val="00920813"/>
    <w:rsid w:val="00952341"/>
    <w:rsid w:val="00974ACB"/>
    <w:rsid w:val="009A09A1"/>
    <w:rsid w:val="009A6AA7"/>
    <w:rsid w:val="009B18DB"/>
    <w:rsid w:val="009D5AE0"/>
    <w:rsid w:val="00A1477D"/>
    <w:rsid w:val="00A45EFF"/>
    <w:rsid w:val="00A64528"/>
    <w:rsid w:val="00A94137"/>
    <w:rsid w:val="00AA4627"/>
    <w:rsid w:val="00AC6A8B"/>
    <w:rsid w:val="00AF7116"/>
    <w:rsid w:val="00B2017E"/>
    <w:rsid w:val="00B313A4"/>
    <w:rsid w:val="00B43D8C"/>
    <w:rsid w:val="00B61F19"/>
    <w:rsid w:val="00B62B2B"/>
    <w:rsid w:val="00B64048"/>
    <w:rsid w:val="00B70235"/>
    <w:rsid w:val="00BA6FB0"/>
    <w:rsid w:val="00BB3465"/>
    <w:rsid w:val="00BC6648"/>
    <w:rsid w:val="00BD1F65"/>
    <w:rsid w:val="00BD2A7B"/>
    <w:rsid w:val="00C53E8F"/>
    <w:rsid w:val="00C71A16"/>
    <w:rsid w:val="00C96DA2"/>
    <w:rsid w:val="00CB49FC"/>
    <w:rsid w:val="00CC1E92"/>
    <w:rsid w:val="00CD070A"/>
    <w:rsid w:val="00CE1E3C"/>
    <w:rsid w:val="00D127F3"/>
    <w:rsid w:val="00D14AD1"/>
    <w:rsid w:val="00D501E6"/>
    <w:rsid w:val="00D634D1"/>
    <w:rsid w:val="00D75377"/>
    <w:rsid w:val="00D8404F"/>
    <w:rsid w:val="00D84DCB"/>
    <w:rsid w:val="00DB0793"/>
    <w:rsid w:val="00DB1645"/>
    <w:rsid w:val="00DC3295"/>
    <w:rsid w:val="00DC65F5"/>
    <w:rsid w:val="00DD6A71"/>
    <w:rsid w:val="00DF354E"/>
    <w:rsid w:val="00E14CEB"/>
    <w:rsid w:val="00E22C21"/>
    <w:rsid w:val="00E345E3"/>
    <w:rsid w:val="00E5280A"/>
    <w:rsid w:val="00E6158F"/>
    <w:rsid w:val="00E81D9C"/>
    <w:rsid w:val="00E85635"/>
    <w:rsid w:val="00E876AA"/>
    <w:rsid w:val="00EA2D4C"/>
    <w:rsid w:val="00ED10F5"/>
    <w:rsid w:val="00EE47C3"/>
    <w:rsid w:val="00EF44C9"/>
    <w:rsid w:val="00F14CBB"/>
    <w:rsid w:val="00F30A01"/>
    <w:rsid w:val="00F46C29"/>
    <w:rsid w:val="00F72412"/>
    <w:rsid w:val="00F92462"/>
    <w:rsid w:val="00F96A9E"/>
    <w:rsid w:val="00FC2E89"/>
    <w:rsid w:val="00FD01F0"/>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F60D80-6CEE-40A3-9075-6109F5D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3D6E52"/>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A02C7"/>
    <w:pPr>
      <w:keepNext/>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jc w:val="center"/>
      <w:outlineLvl w:val="5"/>
    </w:pPr>
    <w:rPr>
      <w:b/>
      <w:bCs/>
      <w:sz w:val="30"/>
      <w:szCs w:val="30"/>
    </w:rPr>
  </w:style>
  <w:style w:type="paragraph" w:styleId="7">
    <w:name w:val="heading 7"/>
    <w:basedOn w:val="a2"/>
    <w:next w:val="a2"/>
    <w:link w:val="70"/>
    <w:uiPriority w:val="99"/>
    <w:qFormat/>
    <w:rsid w:val="000A02C7"/>
    <w:pPr>
      <w:keepNext/>
      <w:outlineLvl w:val="6"/>
    </w:pPr>
    <w:rPr>
      <w:sz w:val="24"/>
      <w:szCs w:val="24"/>
    </w:rPr>
  </w:style>
  <w:style w:type="paragraph" w:styleId="8">
    <w:name w:val="heading 8"/>
    <w:basedOn w:val="a2"/>
    <w:next w:val="a2"/>
    <w:link w:val="80"/>
    <w:uiPriority w:val="99"/>
    <w:qFormat/>
    <w:rsid w:val="000A02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styleId="a9">
    <w:name w:val="page number"/>
    <w:uiPriority w:val="99"/>
    <w:rsid w:val="000A02C7"/>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5218BF"/>
    <w:pPr>
      <w:spacing w:line="240" w:lineRule="auto"/>
      <w:ind w:firstLine="0"/>
      <w:jc w:val="center"/>
    </w:pPr>
    <w:rPr>
      <w:sz w:val="20"/>
      <w:szCs w:val="20"/>
    </w:rPr>
  </w:style>
  <w:style w:type="paragraph" w:customStyle="1" w:styleId="ae">
    <w:name w:val="ТАБЛИЦА"/>
    <w:next w:val="a2"/>
    <w:autoRedefine/>
    <w:uiPriority w:val="99"/>
    <w:rsid w:val="000506CE"/>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C1453"/>
    <w:rPr>
      <w:color w:val="000000"/>
      <w:sz w:val="20"/>
      <w:szCs w:val="20"/>
    </w:rPr>
  </w:style>
  <w:style w:type="character" w:customStyle="1" w:styleId="af1">
    <w:name w:val="Текст сноски Знак"/>
    <w:link w:val="af0"/>
    <w:uiPriority w:val="99"/>
    <w:locked/>
    <w:rsid w:val="008C1453"/>
    <w:rPr>
      <w:color w:val="000000"/>
      <w:lang w:val="ru-RU" w:eastAsia="ru-RU"/>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907631"/>
    <w:rPr>
      <w:color w:val="0000FF"/>
      <w:u w:val="single"/>
    </w:rPr>
  </w:style>
  <w:style w:type="character" w:customStyle="1" w:styleId="12">
    <w:name w:val="Текст Знак1"/>
    <w:link w:val="af3"/>
    <w:uiPriority w:val="99"/>
    <w:locked/>
    <w:rsid w:val="000A02C7"/>
    <w:rPr>
      <w:rFonts w:ascii="Consolas" w:eastAsia="Times New Roman" w:hAnsi="Consolas" w:cs="Consolas"/>
      <w:sz w:val="21"/>
      <w:szCs w:val="21"/>
      <w:lang w:val="uk-UA" w:eastAsia="en-US"/>
    </w:rPr>
  </w:style>
  <w:style w:type="paragraph" w:styleId="af3">
    <w:name w:val="Plain Text"/>
    <w:basedOn w:val="a2"/>
    <w:link w:val="12"/>
    <w:uiPriority w:val="99"/>
    <w:rsid w:val="000A02C7"/>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0A02C7"/>
    <w:rPr>
      <w:sz w:val="28"/>
      <w:szCs w:val="28"/>
      <w:lang w:val="ru-RU" w:eastAsia="ru-RU"/>
    </w:rPr>
  </w:style>
  <w:style w:type="paragraph" w:styleId="af5">
    <w:name w:val="footer"/>
    <w:basedOn w:val="a2"/>
    <w:link w:val="13"/>
    <w:uiPriority w:val="99"/>
    <w:semiHidden/>
    <w:rsid w:val="000A02C7"/>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CB49FC"/>
    <w:rPr>
      <w:noProof/>
      <w:kern w:val="16"/>
      <w:sz w:val="28"/>
      <w:szCs w:val="28"/>
      <w:lang w:val="ru-RU" w:eastAsia="ru-RU"/>
    </w:rPr>
  </w:style>
  <w:style w:type="paragraph" w:styleId="af7">
    <w:name w:val="Normal (Web)"/>
    <w:basedOn w:val="a2"/>
    <w:uiPriority w:val="99"/>
    <w:rsid w:val="000A02C7"/>
    <w:pPr>
      <w:spacing w:before="100" w:beforeAutospacing="1" w:after="100" w:afterAutospacing="1"/>
    </w:pPr>
    <w:rPr>
      <w:lang w:val="uk-UA" w:eastAsia="uk-UA"/>
    </w:rPr>
  </w:style>
  <w:style w:type="paragraph" w:customStyle="1" w:styleId="a0">
    <w:name w:val="лит"/>
    <w:autoRedefine/>
    <w:uiPriority w:val="99"/>
    <w:rsid w:val="00B70235"/>
    <w:pPr>
      <w:numPr>
        <w:numId w:val="18"/>
      </w:numPr>
      <w:spacing w:line="360" w:lineRule="auto"/>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rPr>
      <w:sz w:val="28"/>
      <w:szCs w:val="28"/>
    </w:rPr>
  </w:style>
  <w:style w:type="character" w:styleId="afb">
    <w:name w:val="endnote reference"/>
    <w:uiPriority w:val="99"/>
    <w:semiHidden/>
    <w:rsid w:val="000A02C7"/>
    <w:rPr>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styleId="afc">
    <w:name w:val="endnote text"/>
    <w:basedOn w:val="a2"/>
    <w:link w:val="afd"/>
    <w:uiPriority w:val="99"/>
    <w:semiHidden/>
    <w:rsid w:val="000A02C7"/>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aff1">
    <w:name w:val="Strong"/>
    <w:uiPriority w:val="99"/>
    <w:qFormat/>
    <w:rsid w:val="00350925"/>
    <w:rPr>
      <w:b/>
      <w:bCs/>
    </w:rPr>
  </w:style>
  <w:style w:type="paragraph" w:styleId="aff2">
    <w:name w:val="Document Map"/>
    <w:basedOn w:val="a2"/>
    <w:link w:val="aff3"/>
    <w:uiPriority w:val="99"/>
    <w:semiHidden/>
    <w:rsid w:val="00350925"/>
    <w:pPr>
      <w:shd w:val="clear" w:color="auto" w:fill="000080"/>
    </w:pPr>
    <w:rPr>
      <w:rFonts w:ascii="Tahoma" w:hAnsi="Tahoma" w:cs="Tahoma"/>
    </w:rPr>
  </w:style>
  <w:style w:type="character" w:customStyle="1" w:styleId="aff3">
    <w:name w:val="Схема документа Знак"/>
    <w:link w:val="af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5564</Words>
  <Characters>31720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Diapsalmata</Company>
  <LinksUpToDate>false</LinksUpToDate>
  <CharactersWithSpaces>37210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Diapsalmata</dc:creator>
  <cp:keywords/>
  <dc:description/>
  <cp:lastModifiedBy>admin</cp:lastModifiedBy>
  <cp:revision>2</cp:revision>
  <dcterms:created xsi:type="dcterms:W3CDTF">2014-03-08T20:56:00Z</dcterms:created>
  <dcterms:modified xsi:type="dcterms:W3CDTF">2014-03-08T20:56:00Z</dcterms:modified>
</cp:coreProperties>
</file>