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C97" w:rsidRDefault="007E7C97" w:rsidP="007E7C97">
      <w:pPr>
        <w:pStyle w:val="a6"/>
        <w:rPr>
          <w:sz w:val="24"/>
          <w:szCs w:val="24"/>
        </w:rPr>
      </w:pPr>
    </w:p>
    <w:p w:rsidR="007E7C97" w:rsidRPr="00236ACB" w:rsidRDefault="007E7C97" w:rsidP="007E7C97">
      <w:pPr>
        <w:pStyle w:val="a6"/>
        <w:rPr>
          <w:szCs w:val="28"/>
        </w:rPr>
      </w:pPr>
      <w:r w:rsidRPr="00236ACB">
        <w:rPr>
          <w:szCs w:val="28"/>
        </w:rPr>
        <w:t>Методический центр Северного окружного управления</w:t>
      </w:r>
    </w:p>
    <w:p w:rsidR="007E7C97" w:rsidRPr="00236ACB" w:rsidRDefault="007E7C97" w:rsidP="007E7C97">
      <w:pPr>
        <w:pStyle w:val="a6"/>
        <w:rPr>
          <w:szCs w:val="28"/>
        </w:rPr>
      </w:pPr>
      <w:r w:rsidRPr="00236ACB">
        <w:rPr>
          <w:szCs w:val="28"/>
        </w:rPr>
        <w:t xml:space="preserve"> образования Департамента образования города Москвы</w:t>
      </w: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 w:val="24"/>
          <w:szCs w:val="24"/>
        </w:rPr>
      </w:pPr>
    </w:p>
    <w:p w:rsidR="007E7C97" w:rsidRDefault="007E7C97" w:rsidP="007E7C97">
      <w:pPr>
        <w:pStyle w:val="a6"/>
        <w:rPr>
          <w:szCs w:val="28"/>
        </w:rPr>
      </w:pPr>
      <w:r>
        <w:rPr>
          <w:szCs w:val="28"/>
        </w:rPr>
        <w:t xml:space="preserve">Методические рекомендации </w:t>
      </w:r>
    </w:p>
    <w:p w:rsidR="007E7C97" w:rsidRDefault="007E7C97" w:rsidP="007E7C97">
      <w:pPr>
        <w:pStyle w:val="a6"/>
        <w:rPr>
          <w:szCs w:val="28"/>
        </w:rPr>
      </w:pPr>
      <w:r>
        <w:rPr>
          <w:szCs w:val="28"/>
        </w:rPr>
        <w:t>структурного подразделения</w:t>
      </w:r>
    </w:p>
    <w:p w:rsidR="007E7C97" w:rsidRDefault="007E7C97" w:rsidP="007E7C97">
      <w:pPr>
        <w:pStyle w:val="a6"/>
        <w:rPr>
          <w:szCs w:val="28"/>
        </w:rPr>
      </w:pPr>
      <w:r>
        <w:rPr>
          <w:szCs w:val="28"/>
        </w:rPr>
        <w:t xml:space="preserve"> «Социально – психологическая деятельность»</w:t>
      </w:r>
    </w:p>
    <w:p w:rsidR="007E7C97" w:rsidRDefault="007E7C97" w:rsidP="007E7C97">
      <w:pPr>
        <w:pStyle w:val="a6"/>
        <w:rPr>
          <w:szCs w:val="28"/>
        </w:rPr>
      </w:pPr>
    </w:p>
    <w:p w:rsidR="007E7C97" w:rsidRDefault="007E7C97" w:rsidP="007E7C97">
      <w:pPr>
        <w:pStyle w:val="a6"/>
        <w:rPr>
          <w:szCs w:val="28"/>
        </w:rPr>
      </w:pPr>
      <w:r>
        <w:rPr>
          <w:szCs w:val="28"/>
        </w:rPr>
        <w:t xml:space="preserve">"Толерантное отношения к людям </w:t>
      </w:r>
    </w:p>
    <w:p w:rsidR="007E7C97" w:rsidRDefault="007E7C97" w:rsidP="007E7C97">
      <w:pPr>
        <w:pStyle w:val="a6"/>
        <w:rPr>
          <w:szCs w:val="28"/>
        </w:rPr>
      </w:pPr>
      <w:r>
        <w:rPr>
          <w:szCs w:val="28"/>
        </w:rPr>
        <w:t>с ограниченными возможностями здоровья в ОУ."</w:t>
      </w:r>
    </w:p>
    <w:p w:rsidR="007E7C97" w:rsidRDefault="00EF22DC" w:rsidP="007E7C97">
      <w:pPr>
        <w:pStyle w:val="a6"/>
        <w:rPr>
          <w:szCs w:val="28"/>
        </w:rPr>
      </w:pPr>
      <w:r>
        <w:rPr>
          <w:szCs w:val="28"/>
        </w:rPr>
        <w:t>("Инклюзивное образование")</w:t>
      </w: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7E7C97" w:rsidP="007E7C97">
      <w:pPr>
        <w:pStyle w:val="a6"/>
        <w:rPr>
          <w:szCs w:val="28"/>
        </w:rPr>
      </w:pPr>
    </w:p>
    <w:p w:rsidR="007E7C97" w:rsidRDefault="005D7391" w:rsidP="005D7391">
      <w:pPr>
        <w:pStyle w:val="a6"/>
        <w:jc w:val="left"/>
        <w:rPr>
          <w:szCs w:val="28"/>
        </w:rPr>
      </w:pPr>
      <w:r>
        <w:rPr>
          <w:szCs w:val="28"/>
        </w:rPr>
        <w:t xml:space="preserve">                                     </w:t>
      </w:r>
      <w:r w:rsidR="00E512AD">
        <w:rPr>
          <w:szCs w:val="28"/>
        </w:rPr>
        <w:t xml:space="preserve">     </w:t>
      </w:r>
      <w:r>
        <w:rPr>
          <w:szCs w:val="28"/>
        </w:rPr>
        <w:t xml:space="preserve">   </w:t>
      </w:r>
      <w:r w:rsidR="007E7C97">
        <w:rPr>
          <w:szCs w:val="28"/>
        </w:rPr>
        <w:t>Москва 2009</w:t>
      </w:r>
    </w:p>
    <w:p w:rsidR="007E7C97" w:rsidRDefault="007E7C97" w:rsidP="007E7C97">
      <w:pPr>
        <w:jc w:val="center"/>
        <w:rPr>
          <w:b/>
          <w:i/>
        </w:rPr>
      </w:pPr>
    </w:p>
    <w:p w:rsidR="007E7C97" w:rsidRDefault="007E7C97" w:rsidP="007E7C97"/>
    <w:p w:rsidR="007E7C97" w:rsidRDefault="007E7C97" w:rsidP="007E7C97"/>
    <w:p w:rsidR="007E7C97" w:rsidRDefault="007E7C97" w:rsidP="007E7C97"/>
    <w:p w:rsidR="00A76D54" w:rsidRPr="00045EDA" w:rsidRDefault="00A76D54" w:rsidP="00E915CA">
      <w:pPr>
        <w:pStyle w:val="1"/>
        <w:spacing w:before="0" w:beforeAutospacing="0" w:after="0" w:afterAutospacing="0" w:line="240" w:lineRule="atLeast"/>
        <w:jc w:val="both"/>
        <w:rPr>
          <w:b w:val="0"/>
          <w:sz w:val="28"/>
          <w:szCs w:val="28"/>
        </w:rPr>
      </w:pPr>
      <w:r w:rsidRPr="00045EDA">
        <w:rPr>
          <w:b w:val="0"/>
          <w:sz w:val="28"/>
          <w:szCs w:val="28"/>
        </w:rPr>
        <w:t xml:space="preserve">       В российском обществе неоднократно предпринимались попытки решить проблему социализации детей с ограниченными возможностями, например, через создание специальных реабилитационных центров. Однако их основной особенностью было то, что здоровые педагоги общались с детьми-инвалидами. В случае инклюзивного образования здоровые дети общаются с детьми инвалидами. Особое внимание уделено процессу вхождения детей-инвалидов в общеобразовательный учебный процесс и внешкольные мероприятия, восприятию их обычными детьми, их родителями, педагогами, толерантного отношения к детям-инвалидам. </w:t>
      </w:r>
    </w:p>
    <w:p w:rsidR="00A76D54" w:rsidRPr="00045EDA" w:rsidRDefault="00A50FF6" w:rsidP="00E915CA">
      <w:pPr>
        <w:pStyle w:val="a5"/>
        <w:spacing w:before="0" w:beforeAutospacing="0" w:after="0" w:afterAutospacing="0" w:line="240" w:lineRule="atLeast"/>
        <w:jc w:val="both"/>
        <w:rPr>
          <w:sz w:val="28"/>
          <w:szCs w:val="28"/>
        </w:rPr>
      </w:pPr>
      <w:r w:rsidRPr="00045EDA">
        <w:rPr>
          <w:sz w:val="28"/>
          <w:szCs w:val="28"/>
        </w:rPr>
        <w:t xml:space="preserve">     </w:t>
      </w:r>
      <w:r w:rsidR="00A76D54" w:rsidRPr="00045EDA">
        <w:rPr>
          <w:sz w:val="28"/>
          <w:szCs w:val="28"/>
        </w:rPr>
        <w:t xml:space="preserve">Современное гражданское общество невозможно без активного вовлечения всех своих членов в различные виды деятельности, уважения прав и свобод каждого отдельного человека, обеспечения необходимых гарантий безопасности,  свободы и равноправия. </w:t>
      </w:r>
    </w:p>
    <w:p w:rsidR="00A76D54" w:rsidRPr="00045EDA" w:rsidRDefault="009B3150" w:rsidP="00E915CA">
      <w:pPr>
        <w:pStyle w:val="a5"/>
        <w:keepLines/>
        <w:spacing w:before="0" w:beforeAutospacing="0" w:after="0" w:afterAutospacing="0" w:line="240" w:lineRule="atLeast"/>
        <w:jc w:val="both"/>
        <w:rPr>
          <w:sz w:val="28"/>
          <w:szCs w:val="28"/>
        </w:rPr>
      </w:pPr>
      <w:r w:rsidRPr="00045EDA">
        <w:rPr>
          <w:sz w:val="28"/>
          <w:szCs w:val="28"/>
        </w:rPr>
        <w:t xml:space="preserve">     </w:t>
      </w:r>
      <w:r w:rsidR="00A76D54" w:rsidRPr="00045EDA">
        <w:rPr>
          <w:sz w:val="28"/>
          <w:szCs w:val="28"/>
        </w:rPr>
        <w:t xml:space="preserve">Особенно актуально этот вопрос проявляется в деятельности по вовлечению людей, имеющих определённые физические недостатки (мы бы даже сказали – скорее особенности) в нашу социальную среду. Понятие инвалид изначально ущербно, мы приписываем этим людям комплекс неполноценности, в который они сами начинают верить. Для них закрыты многие возможности в учёбе, развитии, занятиях спортом. Отношение рядовых людей к инвалидам отличается предвзятостью и предрассудками. Причём в нашем обществе данное отношение культивируется ещё с детского возраста. </w:t>
      </w:r>
    </w:p>
    <w:p w:rsidR="00A50FF6" w:rsidRPr="00045EDA" w:rsidRDefault="00E63770" w:rsidP="00E915CA">
      <w:pPr>
        <w:pStyle w:val="a5"/>
        <w:keepLines/>
        <w:spacing w:before="0" w:beforeAutospacing="0" w:after="0" w:afterAutospacing="0" w:line="240" w:lineRule="atLeast"/>
        <w:jc w:val="both"/>
        <w:rPr>
          <w:sz w:val="28"/>
          <w:szCs w:val="28"/>
        </w:rPr>
      </w:pPr>
      <w:r w:rsidRPr="00045EDA">
        <w:rPr>
          <w:sz w:val="28"/>
          <w:szCs w:val="28"/>
        </w:rPr>
        <w:t xml:space="preserve">Перед нашим обществом стоит острейшая проблема вовлечения наших сограждан, имеющих некоторые особенности физического развития в социум, проблема их активной адаптации, социализации и развития в рамках общества и на благо общества. </w:t>
      </w:r>
    </w:p>
    <w:p w:rsidR="00E63770" w:rsidRPr="00045EDA" w:rsidRDefault="009B3150" w:rsidP="00E915CA">
      <w:pPr>
        <w:pStyle w:val="a5"/>
        <w:keepLines/>
        <w:spacing w:before="0" w:beforeAutospacing="0" w:after="0" w:afterAutospacing="0" w:line="240" w:lineRule="atLeast"/>
        <w:jc w:val="both"/>
        <w:rPr>
          <w:sz w:val="28"/>
          <w:szCs w:val="28"/>
        </w:rPr>
      </w:pPr>
      <w:r w:rsidRPr="00045EDA">
        <w:rPr>
          <w:sz w:val="28"/>
          <w:szCs w:val="28"/>
        </w:rPr>
        <w:t xml:space="preserve">       </w:t>
      </w:r>
      <w:r w:rsidR="00E63770" w:rsidRPr="00045EDA">
        <w:rPr>
          <w:sz w:val="28"/>
          <w:szCs w:val="28"/>
        </w:rPr>
        <w:t>Одним из вариантов решения этой проблемы является развитие в России института инклюзивного образования, нацеленного на:</w:t>
      </w:r>
    </w:p>
    <w:p w:rsidR="00E63770" w:rsidRPr="00045EDA" w:rsidRDefault="00E63770" w:rsidP="00E915CA">
      <w:pPr>
        <w:numPr>
          <w:ilvl w:val="0"/>
          <w:numId w:val="15"/>
        </w:numPr>
        <w:spacing w:line="240" w:lineRule="atLeast"/>
        <w:jc w:val="both"/>
        <w:rPr>
          <w:sz w:val="28"/>
          <w:szCs w:val="28"/>
        </w:rPr>
      </w:pPr>
      <w:r w:rsidRPr="00045EDA">
        <w:rPr>
          <w:sz w:val="28"/>
          <w:szCs w:val="28"/>
        </w:rPr>
        <w:t>вовлечение детей с ограниченными возможностями в образовательный процесс;</w:t>
      </w:r>
    </w:p>
    <w:p w:rsidR="00E63770" w:rsidRPr="00045EDA" w:rsidRDefault="00E63770" w:rsidP="00E915CA">
      <w:pPr>
        <w:numPr>
          <w:ilvl w:val="0"/>
          <w:numId w:val="15"/>
        </w:numPr>
        <w:spacing w:line="240" w:lineRule="atLeast"/>
        <w:jc w:val="both"/>
        <w:rPr>
          <w:sz w:val="28"/>
          <w:szCs w:val="28"/>
        </w:rPr>
      </w:pPr>
      <w:r w:rsidRPr="00045EDA">
        <w:rPr>
          <w:sz w:val="28"/>
          <w:szCs w:val="28"/>
        </w:rPr>
        <w:t>социализация детей-инвалидов в современном обществе;</w:t>
      </w:r>
    </w:p>
    <w:p w:rsidR="00E63770" w:rsidRPr="00045EDA" w:rsidRDefault="00E63770" w:rsidP="00E915CA">
      <w:pPr>
        <w:numPr>
          <w:ilvl w:val="0"/>
          <w:numId w:val="15"/>
        </w:numPr>
        <w:spacing w:line="240" w:lineRule="atLeast"/>
        <w:jc w:val="both"/>
        <w:rPr>
          <w:sz w:val="28"/>
          <w:szCs w:val="28"/>
        </w:rPr>
      </w:pPr>
      <w:r w:rsidRPr="00045EDA">
        <w:rPr>
          <w:sz w:val="28"/>
          <w:szCs w:val="28"/>
        </w:rPr>
        <w:t>создание активной поведенческой установки у детей-инвалидов на уверенное позиционирование себя в современном обществе;</w:t>
      </w:r>
    </w:p>
    <w:p w:rsidR="00E63770" w:rsidRPr="00045EDA" w:rsidRDefault="00E63770" w:rsidP="00E915CA">
      <w:pPr>
        <w:numPr>
          <w:ilvl w:val="0"/>
          <w:numId w:val="15"/>
        </w:numPr>
        <w:spacing w:line="240" w:lineRule="atLeast"/>
        <w:jc w:val="both"/>
        <w:rPr>
          <w:sz w:val="28"/>
          <w:szCs w:val="28"/>
        </w:rPr>
      </w:pPr>
      <w:r w:rsidRPr="00045EDA">
        <w:rPr>
          <w:sz w:val="28"/>
          <w:szCs w:val="28"/>
        </w:rPr>
        <w:t>умение превращать свои недостатки в достоинства;</w:t>
      </w:r>
    </w:p>
    <w:p w:rsidR="00E63770" w:rsidRPr="00045EDA" w:rsidRDefault="00E63770" w:rsidP="00E915CA">
      <w:pPr>
        <w:numPr>
          <w:ilvl w:val="0"/>
          <w:numId w:val="15"/>
        </w:numPr>
        <w:spacing w:line="240" w:lineRule="atLeast"/>
        <w:jc w:val="both"/>
        <w:rPr>
          <w:sz w:val="28"/>
          <w:szCs w:val="28"/>
        </w:rPr>
      </w:pPr>
      <w:r w:rsidRPr="00045EDA">
        <w:rPr>
          <w:sz w:val="28"/>
          <w:szCs w:val="28"/>
        </w:rPr>
        <w:t>изменение отношения современного общества к людям с ограниченными возможностями через вышеуказанное вовлечение детей с ограниченными возможностями в наше общество.</w:t>
      </w:r>
    </w:p>
    <w:p w:rsidR="00A76D54" w:rsidRPr="00045EDA" w:rsidRDefault="009B3150" w:rsidP="00E915CA">
      <w:pPr>
        <w:pStyle w:val="1"/>
        <w:spacing w:before="0" w:beforeAutospacing="0" w:after="0" w:afterAutospacing="0" w:line="240" w:lineRule="atLeast"/>
        <w:jc w:val="both"/>
        <w:rPr>
          <w:b w:val="0"/>
          <w:sz w:val="28"/>
          <w:szCs w:val="28"/>
        </w:rPr>
      </w:pPr>
      <w:r w:rsidRPr="00045EDA">
        <w:rPr>
          <w:b w:val="0"/>
          <w:sz w:val="28"/>
          <w:szCs w:val="28"/>
        </w:rPr>
        <w:t xml:space="preserve">       </w:t>
      </w:r>
      <w:r w:rsidR="00E63770" w:rsidRPr="00045EDA">
        <w:rPr>
          <w:b w:val="0"/>
          <w:sz w:val="28"/>
          <w:szCs w:val="28"/>
        </w:rPr>
        <w:t>Система инклюзивного образования включает в себя учебные заведения среднего, профессионального и высшего образования. Её целью является создание безбарьерной среды в обучении и профессиональной подготовке людей с ограниченными возможностями. Данный комплекс мер подразумевает как техническое оснащение образовательных учреждений, так и разработку специальных учебных курсов для педагогов и других учащихся, направленных на их работу и развитие взаимодействия с людьми с ограниченными возможностями, развитие толерантности и изменения установок. Кроме этого необходимы специальные программы, направленные на облегчение процесса адаптации детей с ограниченными возможностями в общеобразовательном учреждении.</w:t>
      </w:r>
    </w:p>
    <w:p w:rsidR="00E63770" w:rsidRPr="00045EDA" w:rsidRDefault="009B3150" w:rsidP="00E915CA">
      <w:pPr>
        <w:pStyle w:val="a5"/>
        <w:spacing w:before="0" w:beforeAutospacing="0" w:after="0" w:afterAutospacing="0" w:line="240" w:lineRule="atLeast"/>
        <w:jc w:val="both"/>
        <w:rPr>
          <w:sz w:val="28"/>
          <w:szCs w:val="28"/>
        </w:rPr>
      </w:pPr>
      <w:r w:rsidRPr="00045EDA">
        <w:rPr>
          <w:sz w:val="28"/>
          <w:szCs w:val="28"/>
        </w:rPr>
        <w:t xml:space="preserve">        </w:t>
      </w:r>
      <w:r w:rsidR="00E63770" w:rsidRPr="00045EDA">
        <w:rPr>
          <w:sz w:val="28"/>
          <w:szCs w:val="28"/>
        </w:rPr>
        <w:t xml:space="preserve">Организация совместного обучения предусматривает не только вовлечение детей с ограниченными возможностями в образовательный процесс, но и их активное участие в жизни школы. Примером этому могут служить утренники, школьные и городские олимпиады, развлекательные мероприятия в рамках школьной программы. При этом дети с особенностями в физическом развитии не только являются зрителями таких мероприятий, но и принимают активное участие в них. Совместное проживание школьной жизни усиливает совместную социализацию детей и позволяет преодолеть сложившиеся в обществе стереотипы по отношению к инвалидам. </w:t>
      </w:r>
    </w:p>
    <w:p w:rsidR="00E63770" w:rsidRPr="00045EDA" w:rsidRDefault="009B3150" w:rsidP="00E915CA">
      <w:pPr>
        <w:pStyle w:val="a5"/>
        <w:spacing w:before="0" w:beforeAutospacing="0" w:after="0" w:afterAutospacing="0" w:line="240" w:lineRule="atLeast"/>
        <w:jc w:val="both"/>
        <w:rPr>
          <w:sz w:val="28"/>
          <w:szCs w:val="28"/>
        </w:rPr>
      </w:pPr>
      <w:r w:rsidRPr="00045EDA">
        <w:rPr>
          <w:sz w:val="28"/>
          <w:szCs w:val="28"/>
        </w:rPr>
        <w:t xml:space="preserve">      </w:t>
      </w:r>
      <w:r w:rsidR="00E63770" w:rsidRPr="00045EDA">
        <w:rPr>
          <w:sz w:val="28"/>
          <w:szCs w:val="28"/>
        </w:rPr>
        <w:t>Как и любое новое начинание, внедрение системы инклюзивного образова</w:t>
      </w:r>
      <w:r w:rsidR="00D40A70" w:rsidRPr="00045EDA">
        <w:rPr>
          <w:sz w:val="28"/>
          <w:szCs w:val="28"/>
        </w:rPr>
        <w:t>ния сопровождается определёнными трудностями. Это</w:t>
      </w:r>
      <w:r w:rsidR="00E63770" w:rsidRPr="00045EDA">
        <w:rPr>
          <w:sz w:val="28"/>
          <w:szCs w:val="28"/>
        </w:rPr>
        <w:t xml:space="preserve"> под</w:t>
      </w:r>
      <w:r w:rsidR="004D5FD9" w:rsidRPr="00045EDA">
        <w:rPr>
          <w:sz w:val="28"/>
          <w:szCs w:val="28"/>
        </w:rPr>
        <w:t xml:space="preserve">готовка персонала и подбор </w:t>
      </w:r>
      <w:r w:rsidR="00E63770" w:rsidRPr="00045EDA">
        <w:rPr>
          <w:sz w:val="28"/>
          <w:szCs w:val="28"/>
        </w:rPr>
        <w:t xml:space="preserve"> сотрудников, готовых работать в рамках данной пр</w:t>
      </w:r>
      <w:r w:rsidR="00D40A70" w:rsidRPr="00045EDA">
        <w:rPr>
          <w:sz w:val="28"/>
          <w:szCs w:val="28"/>
        </w:rPr>
        <w:t>ограммы, главной трудность</w:t>
      </w:r>
      <w:r w:rsidR="00E63770" w:rsidRPr="00045EDA">
        <w:rPr>
          <w:sz w:val="28"/>
          <w:szCs w:val="28"/>
        </w:rPr>
        <w:t xml:space="preserve"> – сломать настороженное, местами даже негативное отношение всех участников данного процесса к совместному обучению. </w:t>
      </w:r>
    </w:p>
    <w:p w:rsidR="00D40A70"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D40A70" w:rsidRPr="00045EDA">
        <w:rPr>
          <w:sz w:val="28"/>
          <w:szCs w:val="28"/>
        </w:rPr>
        <w:t>Во-первых, это   отношение родителей здоровых детей к дан</w:t>
      </w:r>
      <w:r w:rsidR="005D7391" w:rsidRPr="00045EDA">
        <w:rPr>
          <w:sz w:val="28"/>
          <w:szCs w:val="28"/>
        </w:rPr>
        <w:t>ной идее. Многие не поддерживают</w:t>
      </w:r>
      <w:r w:rsidR="00D40A70" w:rsidRPr="00045EDA">
        <w:rPr>
          <w:sz w:val="28"/>
          <w:szCs w:val="28"/>
        </w:rPr>
        <w:t xml:space="preserve"> её, опасаясь, что это негативно скажется на успеваемости обычных учеников, однако практика доказала обратное.</w:t>
      </w:r>
    </w:p>
    <w:p w:rsidR="00D40A70"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D40A70" w:rsidRPr="00045EDA">
        <w:rPr>
          <w:sz w:val="28"/>
          <w:szCs w:val="28"/>
        </w:rPr>
        <w:t xml:space="preserve">Во-вторых, среди учителей,  </w:t>
      </w:r>
      <w:r w:rsidR="005D7391" w:rsidRPr="00045EDA">
        <w:rPr>
          <w:sz w:val="28"/>
          <w:szCs w:val="28"/>
        </w:rPr>
        <w:t xml:space="preserve">может проявляться </w:t>
      </w:r>
      <w:r w:rsidR="00D40A70" w:rsidRPr="00045EDA">
        <w:rPr>
          <w:sz w:val="28"/>
          <w:szCs w:val="28"/>
        </w:rPr>
        <w:t>настороженное отношение к таким дет</w:t>
      </w:r>
      <w:r w:rsidR="005D7391" w:rsidRPr="00045EDA">
        <w:rPr>
          <w:sz w:val="28"/>
          <w:szCs w:val="28"/>
        </w:rPr>
        <w:t>ям. Исправить ситуацию позволит</w:t>
      </w:r>
      <w:r w:rsidR="00D40A70" w:rsidRPr="00045EDA">
        <w:rPr>
          <w:sz w:val="28"/>
          <w:szCs w:val="28"/>
        </w:rPr>
        <w:t xml:space="preserve"> серия тренингов и семинаров, проведённая вместе с родителями и учителями по проблемам совместного обучения.</w:t>
      </w:r>
    </w:p>
    <w:p w:rsidR="00A76D54" w:rsidRPr="00045EDA" w:rsidRDefault="00A76D54" w:rsidP="00E915CA">
      <w:pPr>
        <w:pStyle w:val="1"/>
        <w:spacing w:before="0" w:beforeAutospacing="0" w:after="0" w:afterAutospacing="0" w:line="240" w:lineRule="atLeast"/>
        <w:jc w:val="both"/>
        <w:rPr>
          <w:sz w:val="28"/>
          <w:szCs w:val="28"/>
        </w:rPr>
      </w:pPr>
    </w:p>
    <w:p w:rsidR="00461919" w:rsidRDefault="00461919" w:rsidP="00E915CA">
      <w:pPr>
        <w:pStyle w:val="1"/>
        <w:spacing w:before="0" w:beforeAutospacing="0" w:after="0" w:afterAutospacing="0" w:line="240" w:lineRule="atLeast"/>
        <w:jc w:val="both"/>
        <w:rPr>
          <w:sz w:val="28"/>
          <w:szCs w:val="28"/>
        </w:rPr>
      </w:pPr>
      <w:r w:rsidRPr="00045EDA">
        <w:rPr>
          <w:sz w:val="28"/>
          <w:szCs w:val="28"/>
        </w:rPr>
        <w:t>Социально-психологическое сопровождение образования детей с ограниченными возможностями</w:t>
      </w:r>
    </w:p>
    <w:p w:rsidR="00644846" w:rsidRPr="00045EDA" w:rsidRDefault="00644846" w:rsidP="00E915CA">
      <w:pPr>
        <w:pStyle w:val="1"/>
        <w:spacing w:before="0" w:beforeAutospacing="0" w:after="0" w:afterAutospacing="0" w:line="240" w:lineRule="atLeast"/>
        <w:jc w:val="both"/>
        <w:rPr>
          <w:sz w:val="28"/>
          <w:szCs w:val="28"/>
        </w:rPr>
      </w:pPr>
    </w:p>
    <w:p w:rsidR="00461919" w:rsidRPr="00045EDA" w:rsidRDefault="00644846" w:rsidP="00E915CA">
      <w:pPr>
        <w:pStyle w:val="a5"/>
        <w:spacing w:before="0" w:beforeAutospacing="0" w:after="0" w:afterAutospacing="0" w:line="240" w:lineRule="atLeast"/>
        <w:jc w:val="both"/>
        <w:rPr>
          <w:sz w:val="28"/>
          <w:szCs w:val="28"/>
        </w:rPr>
      </w:pPr>
      <w:r>
        <w:rPr>
          <w:sz w:val="28"/>
          <w:szCs w:val="28"/>
        </w:rPr>
        <w:t xml:space="preserve">      </w:t>
      </w:r>
      <w:r w:rsidR="00461919" w:rsidRPr="00045EDA">
        <w:rPr>
          <w:sz w:val="28"/>
          <w:szCs w:val="28"/>
        </w:rPr>
        <w:t xml:space="preserve">Обсуждение идей инклюзивного образования в условиях современной российской школы </w:t>
      </w:r>
      <w:r w:rsidR="005D7391" w:rsidRPr="00045EDA">
        <w:rPr>
          <w:sz w:val="28"/>
          <w:szCs w:val="28"/>
        </w:rPr>
        <w:t>сводится,</w:t>
      </w:r>
      <w:r w:rsidR="00461919" w:rsidRPr="00045EDA">
        <w:rPr>
          <w:sz w:val="28"/>
          <w:szCs w:val="28"/>
        </w:rPr>
        <w:t xml:space="preserve"> как </w:t>
      </w:r>
      <w:r w:rsidR="005D7391" w:rsidRPr="00045EDA">
        <w:rPr>
          <w:sz w:val="28"/>
          <w:szCs w:val="28"/>
        </w:rPr>
        <w:t>правило,</w:t>
      </w:r>
      <w:r w:rsidR="00461919" w:rsidRPr="00045EDA">
        <w:rPr>
          <w:sz w:val="28"/>
          <w:szCs w:val="28"/>
        </w:rPr>
        <w:t xml:space="preserve"> к дискуссии по поводу предоставления возможности выбора родителям детей с проблемами в развитии двух путей социально-реабилитационного сопровождения: </w:t>
      </w:r>
    </w:p>
    <w:p w:rsidR="00461919" w:rsidRPr="00045EDA" w:rsidRDefault="00461919" w:rsidP="00E915CA">
      <w:pPr>
        <w:numPr>
          <w:ilvl w:val="0"/>
          <w:numId w:val="4"/>
        </w:numPr>
        <w:spacing w:line="240" w:lineRule="atLeast"/>
        <w:jc w:val="both"/>
        <w:rPr>
          <w:sz w:val="28"/>
          <w:szCs w:val="28"/>
        </w:rPr>
      </w:pPr>
      <w:r w:rsidRPr="00045EDA">
        <w:rPr>
          <w:sz w:val="28"/>
          <w:szCs w:val="28"/>
        </w:rPr>
        <w:t>В рамках специально организованного коррекционного пространства специализированной школы</w:t>
      </w:r>
    </w:p>
    <w:p w:rsidR="00461919" w:rsidRPr="00045EDA" w:rsidRDefault="00461919" w:rsidP="00E915CA">
      <w:pPr>
        <w:numPr>
          <w:ilvl w:val="0"/>
          <w:numId w:val="4"/>
        </w:numPr>
        <w:spacing w:line="240" w:lineRule="atLeast"/>
        <w:jc w:val="both"/>
        <w:rPr>
          <w:sz w:val="28"/>
          <w:szCs w:val="28"/>
        </w:rPr>
      </w:pPr>
      <w:r w:rsidRPr="00045EDA">
        <w:rPr>
          <w:sz w:val="28"/>
          <w:szCs w:val="28"/>
        </w:rPr>
        <w:t>В условиях обычной массовой школы со всеми социально-психологическими рисками нетипичного ребенка.</w:t>
      </w:r>
    </w:p>
    <w:p w:rsidR="00F431BE" w:rsidRPr="00045EDA" w:rsidRDefault="00F431BE" w:rsidP="00E915CA">
      <w:pPr>
        <w:pStyle w:val="a5"/>
        <w:spacing w:before="0" w:beforeAutospacing="0" w:after="0" w:afterAutospacing="0" w:line="240" w:lineRule="atLeast"/>
        <w:jc w:val="both"/>
        <w:rPr>
          <w:sz w:val="28"/>
          <w:szCs w:val="28"/>
        </w:rPr>
      </w:pPr>
      <w:r w:rsidRPr="00045EDA">
        <w:rPr>
          <w:sz w:val="28"/>
          <w:szCs w:val="28"/>
        </w:rPr>
        <w:t xml:space="preserve">    Первый маршрут предусматривает активизацию сохранных функций ребенка и развитие его зоны ближайшего развития при участии коррекционных педагогов и специальных психологов. </w:t>
      </w:r>
    </w:p>
    <w:p w:rsidR="00F431BE" w:rsidRPr="00045EDA" w:rsidRDefault="00F431BE" w:rsidP="00E915CA">
      <w:pPr>
        <w:pStyle w:val="a5"/>
        <w:spacing w:before="0" w:beforeAutospacing="0" w:after="0" w:afterAutospacing="0" w:line="240" w:lineRule="atLeast"/>
        <w:jc w:val="both"/>
        <w:rPr>
          <w:sz w:val="28"/>
          <w:szCs w:val="28"/>
        </w:rPr>
      </w:pPr>
      <w:r w:rsidRPr="00045EDA">
        <w:rPr>
          <w:sz w:val="28"/>
          <w:szCs w:val="28"/>
        </w:rPr>
        <w:t xml:space="preserve">    Второй маршрут активизирует социально-психологические механизмы взаимодействия проблемного ребенка со средой и только потом – коррекцию. Этот путь может оказаться гораздо более эффективным при условии  грамотно организованного социально-психологического сопровождения не только самого ребенка, но всей его семьи.</w:t>
      </w:r>
    </w:p>
    <w:p w:rsidR="00F431BE"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Семье и ребенку с ограниченными возможностями (при условии сохранного интеллекта последнего) свойственно искажение субъективного образа мира – представлений об отношении к себе и окружающему миру в целом. В качестве психологической защиты появляется отчуждение и нарушается адаптация человека к жизни.</w:t>
      </w:r>
    </w:p>
    <w:p w:rsidR="00F431BE"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К наиболее часто встречающимся деформациям образа мира и нарушения адаптации относят «комплекс жертвы», выражающийся в апатии, отказе от ответственности за себя и других, беспомощности, снижении самооценки, и «комплекс отверженности», для которого характерна социальная индифферентность, отгороженность, привычка рассчитывать только на себя.</w:t>
      </w:r>
    </w:p>
    <w:p w:rsidR="004D5FD9"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 xml:space="preserve">И в том, и в другом случае люди полны катастрофических ожиданий и предчувствий, опасаются негативного влияния любых событий на свою жизнь. Это сочетается с внешним локусом контроля — экстернальностью, то есть склонностью объяснять основную часть жизненных неудач внешними обстоятельствами (не «я делаю», а «со мною происходит», «так уж сложились обстоятельства», «от судьбы не уйдешь»). </w:t>
      </w:r>
      <w:r w:rsidRPr="00045EDA">
        <w:rPr>
          <w:sz w:val="28"/>
          <w:szCs w:val="28"/>
        </w:rPr>
        <w:t xml:space="preserve">               </w:t>
      </w:r>
    </w:p>
    <w:p w:rsidR="00F431BE" w:rsidRPr="00045EDA" w:rsidRDefault="004D5FD9"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 xml:space="preserve">Подобное эмоциональное самочувствие оказывает негативное влияние на душевное </w:t>
      </w:r>
      <w:r w:rsidRPr="00045EDA">
        <w:rPr>
          <w:sz w:val="28"/>
          <w:szCs w:val="28"/>
        </w:rPr>
        <w:t>благополучие,</w:t>
      </w:r>
      <w:r w:rsidR="00F431BE" w:rsidRPr="00045EDA">
        <w:rPr>
          <w:sz w:val="28"/>
          <w:szCs w:val="28"/>
        </w:rPr>
        <w:t xml:space="preserve"> как родителей, так и их детей, на их отношения с окружающими и усиливает социально-психологические и личностные конфликты. </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Появление в семье ребенка с ограниченными возможностями ведет к базовым нарушениям адаптации к жизни, т.е. нарушениям динамического равновесия внешних и внутренних условий бытия семьи и каждого ее члена, создавая тем самым потенциальную или актуальную угрозу существования и удовлетворения основных жизненных потребностей ее членов. Перед семьей возникает проблема, от которой невозможно уйти  и которую вместе с тем невозможно решить при помощи выработанных ранее способов адаптации.</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Как следствие – появляется непродуктивная адаптация к жизни. Семья стремится к фиксированному, негибкому построению отношений внутри себя, между близкими людьми и с внешним миром на основе действия механизма отчуждения; попытки разрешить трудную жизненную ситуацию непригодным, неадекватным способом. Именно такой тип адаптации провоцирует действие психологического механизма сопротивления изменениям, который активизирует глубинные психологические защиты. При помощи этого механизма семья нетипичного ребенка приспосабливается к жизни, но эта адаптация непродуктивная, заключающаяся в бегстве от проблем.</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Позитивная адаптация к жизни – это процесс сознательного построения, упорядочивания или достижения человеком относительно устойчивых равновесных отношений между собой, другими людьми и миром в целом. На наш взгляд, именно этот процесс ставится во главу угла инклюзивного образования. Его основой является специально организованный процесс – социально-психологическое сопровождение семьи и личности ребенка.</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Социально-психологическое сопровождение инклюзивного образования включает в себя подавляющее большинство специальных психологов. Они занимаются в первую очередь с детьми дошкольного и младшего школьного возраста (3-12 лет), причем основное внимание  уделяется работе с детьми 3-7 лет. В центре внимания психолога - проблемы обучения и поведенческие проблемы детей с ограниченными возможностями.</w:t>
      </w:r>
    </w:p>
    <w:p w:rsidR="00F431BE" w:rsidRPr="00045EDA" w:rsidRDefault="00F431BE" w:rsidP="00E915CA">
      <w:pPr>
        <w:pStyle w:val="a5"/>
        <w:spacing w:before="0" w:beforeAutospacing="0" w:after="0" w:afterAutospacing="0" w:line="240" w:lineRule="atLeast"/>
        <w:jc w:val="both"/>
        <w:rPr>
          <w:sz w:val="28"/>
          <w:szCs w:val="28"/>
        </w:rPr>
      </w:pPr>
      <w:r w:rsidRPr="00045EDA">
        <w:rPr>
          <w:sz w:val="28"/>
          <w:szCs w:val="28"/>
        </w:rPr>
        <w:t>Искажение адаптационных процессов социализации ребенка-инвалида особенно заметно на этапе поступления в школу, когда впервые активизируются навыки как первичной, так и вторичной социализации.</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 xml:space="preserve">В детстве доминантной является первичная социализация: данным понятием  обозначают не только когнитивное обучение, но и процесс эмоциональной идентификации ребенка со “значимыми другими” (с родителями, близкими), когда он воспринимает и интернализирует их мир как единственно возможный и доступный для него. При этом значимый взрослый является репрезентативной фигурой, заслоняющей и заменяющей собой весь социум. </w:t>
      </w:r>
    </w:p>
    <w:p w:rsidR="00700BC3"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Исследования детей с ограниченными возможностями, поступающих в обычную школу, показывает, что нарушенный процесс эмоциональной идентификации со значимым взрослым на ранних этапах развития влечет за собой серьезные проблемы в обучении и усвоении соци</w:t>
      </w:r>
      <w:r w:rsidRPr="00045EDA">
        <w:rPr>
          <w:sz w:val="28"/>
          <w:szCs w:val="28"/>
        </w:rPr>
        <w:t>альных норм поведения школьника. Д</w:t>
      </w:r>
      <w:r w:rsidR="00F431BE" w:rsidRPr="00045EDA">
        <w:rPr>
          <w:sz w:val="28"/>
          <w:szCs w:val="28"/>
        </w:rPr>
        <w:t>ети с проблемами в развитии оказываются жертвами затянувшейся родительской опеки, затруднившей процесс самоактуализации личности ребенка в первую очередь - в учебной деятельности.</w:t>
      </w:r>
    </w:p>
    <w:p w:rsidR="00644846"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Как известно,  ребенок 6,5-7 лет переживает состояние  повышенного психического напряжения,  связанное  с возрастным кризисом, когда новая социальная ситуация развития предъявляет новые требования к уровню его психической зрелости.  Подобное  напряжение еще не означает дезадаптацию</w:t>
      </w:r>
      <w:r w:rsidRPr="00045EDA">
        <w:rPr>
          <w:sz w:val="28"/>
          <w:szCs w:val="28"/>
        </w:rPr>
        <w:t xml:space="preserve">, оно лишь ускоряет становление </w:t>
      </w:r>
      <w:r w:rsidR="00F431BE" w:rsidRPr="00045EDA">
        <w:rPr>
          <w:sz w:val="28"/>
          <w:szCs w:val="28"/>
        </w:rPr>
        <w:t xml:space="preserve">новообразований, выражающихся в освоении произвольных  психических функций,  новых операций мышления,  в освоении новых механизмов регуляции,  в построении  более  развитой  и многоуровневой иерархии мотивов, в смене ведущей деятельности.              </w:t>
      </w:r>
    </w:p>
    <w:p w:rsidR="00700BC3" w:rsidRPr="00045EDA" w:rsidRDefault="00644846" w:rsidP="00E915CA">
      <w:pPr>
        <w:pStyle w:val="a5"/>
        <w:spacing w:before="0" w:beforeAutospacing="0" w:after="0" w:afterAutospacing="0" w:line="240" w:lineRule="atLeast"/>
        <w:jc w:val="both"/>
        <w:rPr>
          <w:sz w:val="28"/>
          <w:szCs w:val="28"/>
        </w:rPr>
      </w:pPr>
      <w:r>
        <w:rPr>
          <w:sz w:val="28"/>
          <w:szCs w:val="28"/>
        </w:rPr>
        <w:t xml:space="preserve">     </w:t>
      </w:r>
      <w:r w:rsidR="00F431BE" w:rsidRPr="00045EDA">
        <w:rPr>
          <w:sz w:val="28"/>
          <w:szCs w:val="28"/>
        </w:rPr>
        <w:t>В учебной  деятельности  эмоциональная дезадаптация детей с ограниченными возможностями проявляется в резком ухудшении концентрации внимания.  Маленький  школьник  проявляет явные признаки панического страха перед вопросами учителя, перед контрольными. При этом речь ни в коем случае не идет о  реальном  снижении имеющегося уровня развития познавательных способностей.  Дезадаптированный ребенок постоянно думает о том,  что его огорчает и тревожит.  При своевременной коррекции эмоционального нарушения,  при снятии  причин, вызывающих невротические реакции,  обычный уровень познавательной деятельности быстро восстанавливается.</w:t>
      </w:r>
    </w:p>
    <w:p w:rsidR="00F431BE" w:rsidRPr="00045EDA" w:rsidRDefault="004512D3"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К основным причинам повышенного эмоционального напряжения детей с ограниченными возможностями следует отнести:</w:t>
      </w:r>
    </w:p>
    <w:p w:rsidR="00F431BE" w:rsidRPr="00045EDA" w:rsidRDefault="00F431BE" w:rsidP="00E915CA">
      <w:pPr>
        <w:numPr>
          <w:ilvl w:val="0"/>
          <w:numId w:val="5"/>
        </w:numPr>
        <w:spacing w:line="240" w:lineRule="atLeast"/>
        <w:jc w:val="both"/>
        <w:rPr>
          <w:sz w:val="28"/>
          <w:szCs w:val="28"/>
        </w:rPr>
      </w:pPr>
      <w:r w:rsidRPr="00045EDA">
        <w:rPr>
          <w:sz w:val="28"/>
          <w:szCs w:val="28"/>
        </w:rPr>
        <w:t>недостаточные  коммуникативные  навыки  (неумение  общаться  со сверстником и затруднения в общении со взрослым-учителем);</w:t>
      </w:r>
    </w:p>
    <w:p w:rsidR="00F431BE" w:rsidRPr="00045EDA" w:rsidRDefault="00F431BE" w:rsidP="00E915CA">
      <w:pPr>
        <w:numPr>
          <w:ilvl w:val="0"/>
          <w:numId w:val="5"/>
        </w:numPr>
        <w:spacing w:line="240" w:lineRule="atLeast"/>
        <w:jc w:val="both"/>
        <w:rPr>
          <w:sz w:val="28"/>
          <w:szCs w:val="28"/>
        </w:rPr>
      </w:pPr>
      <w:r w:rsidRPr="00045EDA">
        <w:rPr>
          <w:sz w:val="28"/>
          <w:szCs w:val="28"/>
        </w:rPr>
        <w:t xml:space="preserve">повышенная  тревожность,  связанная  с желанием полностью соответствовать требованиям учителя, высоким уровнем притязаний и повышенной </w:t>
      </w:r>
      <w:r w:rsidR="000B6C91" w:rsidRPr="00045EDA">
        <w:rPr>
          <w:sz w:val="28"/>
          <w:szCs w:val="28"/>
        </w:rPr>
        <w:t>рефлективностью</w:t>
      </w:r>
      <w:r w:rsidRPr="00045EDA">
        <w:rPr>
          <w:sz w:val="28"/>
          <w:szCs w:val="28"/>
        </w:rPr>
        <w:t xml:space="preserve"> поведения;</w:t>
      </w:r>
    </w:p>
    <w:p w:rsidR="00F431BE" w:rsidRPr="00045EDA" w:rsidRDefault="00F431BE" w:rsidP="00E915CA">
      <w:pPr>
        <w:numPr>
          <w:ilvl w:val="0"/>
          <w:numId w:val="5"/>
        </w:numPr>
        <w:spacing w:line="240" w:lineRule="atLeast"/>
        <w:jc w:val="both"/>
        <w:rPr>
          <w:sz w:val="28"/>
          <w:szCs w:val="28"/>
        </w:rPr>
      </w:pPr>
      <w:r w:rsidRPr="00045EDA">
        <w:rPr>
          <w:sz w:val="28"/>
          <w:szCs w:val="28"/>
        </w:rPr>
        <w:t>ошибочная педагогическая тактика учителя и/или родителей (поощрение конкуренции,  сравнение и сопоставительное оценивание учащихся).</w:t>
      </w:r>
    </w:p>
    <w:p w:rsidR="00F431BE" w:rsidRPr="00045EDA" w:rsidRDefault="000B6C91" w:rsidP="00E915CA">
      <w:pPr>
        <w:pStyle w:val="a5"/>
        <w:spacing w:before="0" w:beforeAutospacing="0" w:after="0" w:afterAutospacing="0" w:line="240" w:lineRule="atLeast"/>
        <w:jc w:val="both"/>
        <w:rPr>
          <w:sz w:val="28"/>
          <w:szCs w:val="28"/>
        </w:rPr>
      </w:pPr>
      <w:r w:rsidRPr="00045EDA">
        <w:rPr>
          <w:sz w:val="28"/>
          <w:szCs w:val="28"/>
        </w:rPr>
        <w:t xml:space="preserve">     </w:t>
      </w:r>
      <w:r w:rsidR="00F431BE" w:rsidRPr="00045EDA">
        <w:rPr>
          <w:sz w:val="28"/>
          <w:szCs w:val="28"/>
        </w:rPr>
        <w:t>На устранение этих причин и должна быть направлена деятельность специалистов социально-психологического сопровождения ребенка в рамках инклюзивного образования.</w:t>
      </w:r>
    </w:p>
    <w:p w:rsidR="00700BC3" w:rsidRPr="00045EDA" w:rsidRDefault="00F431BE" w:rsidP="00E915CA">
      <w:pPr>
        <w:pStyle w:val="a5"/>
        <w:spacing w:before="0" w:beforeAutospacing="0" w:after="0" w:afterAutospacing="0" w:line="240" w:lineRule="atLeast"/>
        <w:jc w:val="both"/>
        <w:rPr>
          <w:sz w:val="28"/>
          <w:szCs w:val="28"/>
        </w:rPr>
      </w:pPr>
      <w:r w:rsidRPr="00045EDA">
        <w:rPr>
          <w:sz w:val="28"/>
          <w:szCs w:val="28"/>
        </w:rPr>
        <w:t>Таким образом, социально-психологическое сопровож</w:t>
      </w:r>
      <w:r w:rsidR="00700BC3" w:rsidRPr="00045EDA">
        <w:rPr>
          <w:sz w:val="28"/>
          <w:szCs w:val="28"/>
        </w:rPr>
        <w:t xml:space="preserve">дение инклюзивного образования </w:t>
      </w:r>
      <w:r w:rsidRPr="00045EDA">
        <w:rPr>
          <w:sz w:val="28"/>
          <w:szCs w:val="28"/>
        </w:rPr>
        <w:t xml:space="preserve"> это</w:t>
      </w:r>
      <w:r w:rsidRPr="00045EDA">
        <w:rPr>
          <w:b/>
          <w:bCs/>
          <w:sz w:val="28"/>
          <w:szCs w:val="28"/>
        </w:rPr>
        <w:t>:</w:t>
      </w:r>
    </w:p>
    <w:p w:rsidR="00700BC3" w:rsidRPr="00045EDA" w:rsidRDefault="00F431BE" w:rsidP="00E915CA">
      <w:pPr>
        <w:pStyle w:val="a5"/>
        <w:spacing w:before="0" w:beforeAutospacing="0" w:after="0" w:afterAutospacing="0" w:line="240" w:lineRule="atLeast"/>
        <w:jc w:val="both"/>
        <w:rPr>
          <w:sz w:val="28"/>
          <w:szCs w:val="28"/>
        </w:rPr>
      </w:pPr>
      <w:r w:rsidRPr="00045EDA">
        <w:rPr>
          <w:sz w:val="28"/>
          <w:szCs w:val="28"/>
        </w:rPr>
        <w:t>— во-первых, один из видов социального патронажа как целостной и комплексной системы социальной поддержки и психологической помощи, осуществляемой в рамках деятельности социально-психологических служб;</w:t>
      </w:r>
      <w:r w:rsidRPr="00045EDA">
        <w:rPr>
          <w:sz w:val="28"/>
          <w:szCs w:val="28"/>
        </w:rPr>
        <w:br/>
        <w:t xml:space="preserve">— во-вторых, </w:t>
      </w:r>
      <w:r w:rsidR="00644846">
        <w:rPr>
          <w:sz w:val="28"/>
          <w:szCs w:val="28"/>
        </w:rPr>
        <w:t>и</w:t>
      </w:r>
      <w:r w:rsidR="00644846" w:rsidRPr="00045EDA">
        <w:rPr>
          <w:sz w:val="28"/>
          <w:szCs w:val="28"/>
        </w:rPr>
        <w:t>нтегративная</w:t>
      </w:r>
      <w:r w:rsidRPr="00045EDA">
        <w:rPr>
          <w:sz w:val="28"/>
          <w:szCs w:val="28"/>
        </w:rPr>
        <w:t xml:space="preserve"> технология, сердцевина которой — создание условий для восстановления потенциала развития и саморазвития семьи и личности и в результате — эффективного выполнения отдельным человеком или семьей своих основных функций;</w:t>
      </w:r>
      <w:r w:rsidRPr="00045EDA">
        <w:rPr>
          <w:sz w:val="28"/>
          <w:szCs w:val="28"/>
        </w:rPr>
        <w:br/>
        <w:t>— в-третьих, процесс особого рода бытийных отношений между сопровождающим и теми, кто нуждается в помощи.</w:t>
      </w:r>
    </w:p>
    <w:p w:rsidR="00340F7B" w:rsidRPr="00045EDA" w:rsidRDefault="00644846" w:rsidP="00E915CA">
      <w:pPr>
        <w:pStyle w:val="a5"/>
        <w:spacing w:before="0" w:beforeAutospacing="0" w:after="0" w:afterAutospacing="0" w:line="240" w:lineRule="atLeast"/>
        <w:jc w:val="both"/>
        <w:rPr>
          <w:sz w:val="28"/>
          <w:szCs w:val="28"/>
        </w:rPr>
      </w:pPr>
      <w:r>
        <w:rPr>
          <w:sz w:val="28"/>
          <w:szCs w:val="28"/>
        </w:rPr>
        <w:t xml:space="preserve">      </w:t>
      </w:r>
      <w:r w:rsidR="00F431BE" w:rsidRPr="00045EDA">
        <w:rPr>
          <w:sz w:val="28"/>
          <w:szCs w:val="28"/>
        </w:rPr>
        <w:t xml:space="preserve">Результатом психологического сопровождения личности в процессе адаптации к жизни становится новое жизненное качество — </w:t>
      </w:r>
      <w:r w:rsidR="00F431BE" w:rsidRPr="00045EDA">
        <w:rPr>
          <w:b/>
          <w:bCs/>
          <w:sz w:val="28"/>
          <w:szCs w:val="28"/>
        </w:rPr>
        <w:t>адаптивность</w:t>
      </w:r>
      <w:r w:rsidR="00F431BE" w:rsidRPr="00045EDA">
        <w:rPr>
          <w:sz w:val="28"/>
          <w:szCs w:val="28"/>
        </w:rPr>
        <w:t>, то есть способность самостоятельно достигать относительного равновесия в отношениях с собой и окружающими, как в благоприятных, так и в экстремальных жизненных ситуациях. Адаптивность предполагает принятие жизни (и себя как ее части) во всех проявлениях, относительную автономность, готовность и способность изменяться во времени и изменять условия своей жизни — быть ее автором и творцом.</w:t>
      </w:r>
      <w:bookmarkStart w:id="0" w:name="vzaimodeistvie"/>
      <w:bookmarkEnd w:id="0"/>
    </w:p>
    <w:p w:rsidR="00580510" w:rsidRPr="00045EDA" w:rsidRDefault="00580510" w:rsidP="00E915CA">
      <w:pPr>
        <w:pStyle w:val="a5"/>
        <w:spacing w:before="0" w:beforeAutospacing="0" w:after="0" w:afterAutospacing="0" w:line="240" w:lineRule="atLeast"/>
        <w:jc w:val="both"/>
        <w:rPr>
          <w:sz w:val="28"/>
          <w:szCs w:val="28"/>
        </w:rPr>
      </w:pPr>
    </w:p>
    <w:p w:rsidR="000B6C91" w:rsidRPr="00045EDA" w:rsidRDefault="00700BC3" w:rsidP="00E915CA">
      <w:pPr>
        <w:pStyle w:val="a5"/>
        <w:jc w:val="both"/>
        <w:rPr>
          <w:sz w:val="28"/>
          <w:szCs w:val="28"/>
        </w:rPr>
      </w:pPr>
      <w:r w:rsidRPr="00045EDA">
        <w:rPr>
          <w:b/>
          <w:bCs/>
          <w:sz w:val="28"/>
          <w:szCs w:val="28"/>
        </w:rPr>
        <w:t>Взаимодействие педагогов и родителей в воспитании толерантности</w:t>
      </w:r>
      <w:r w:rsidRPr="00045EDA">
        <w:rPr>
          <w:sz w:val="28"/>
          <w:szCs w:val="28"/>
        </w:rPr>
        <w:t>.</w:t>
      </w:r>
    </w:p>
    <w:p w:rsidR="00700BC3" w:rsidRPr="00045EDA" w:rsidRDefault="00700BC3" w:rsidP="00E915CA">
      <w:pPr>
        <w:pStyle w:val="a5"/>
        <w:jc w:val="both"/>
        <w:rPr>
          <w:sz w:val="28"/>
          <w:szCs w:val="28"/>
        </w:rPr>
      </w:pPr>
      <w:r w:rsidRPr="00045EDA">
        <w:rPr>
          <w:sz w:val="28"/>
          <w:szCs w:val="28"/>
        </w:rPr>
        <w:br/>
      </w:r>
      <w:r w:rsidR="000B6C91" w:rsidRPr="00045EDA">
        <w:rPr>
          <w:sz w:val="28"/>
          <w:szCs w:val="28"/>
        </w:rPr>
        <w:t xml:space="preserve">       </w:t>
      </w:r>
      <w:r w:rsidRPr="00045EDA">
        <w:rPr>
          <w:sz w:val="28"/>
          <w:szCs w:val="28"/>
        </w:rPr>
        <w:t>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w:t>
      </w:r>
      <w:r w:rsidRPr="00045EDA">
        <w:rPr>
          <w:sz w:val="28"/>
          <w:szCs w:val="28"/>
        </w:rPr>
        <w:br/>
      </w:r>
      <w:r w:rsidR="000B6C91" w:rsidRPr="00045EDA">
        <w:rPr>
          <w:sz w:val="28"/>
          <w:szCs w:val="28"/>
        </w:rPr>
        <w:t xml:space="preserve">     </w:t>
      </w:r>
      <w:r w:rsidRPr="00045EDA">
        <w:rPr>
          <w:sz w:val="28"/>
          <w:szCs w:val="28"/>
        </w:rPr>
        <w:t>Семья дает ребенку важный опыт взаимодействия с людьми, в ней он учится общаться, осваивает приемы коммуникации, учится слушать и уважать мнение других, терпеливо и бережно относитьс</w:t>
      </w:r>
      <w:r w:rsidR="000B6C91" w:rsidRPr="00045EDA">
        <w:rPr>
          <w:sz w:val="28"/>
          <w:szCs w:val="28"/>
        </w:rPr>
        <w:t xml:space="preserve">я к </w:t>
      </w:r>
      <w:r w:rsidRPr="00045EDA">
        <w:rPr>
          <w:sz w:val="28"/>
          <w:szCs w:val="28"/>
        </w:rPr>
        <w:t xml:space="preserve"> </w:t>
      </w:r>
      <w:r w:rsidR="000B6C91" w:rsidRPr="00045EDA">
        <w:rPr>
          <w:sz w:val="28"/>
          <w:szCs w:val="28"/>
        </w:rPr>
        <w:t xml:space="preserve">своим </w:t>
      </w:r>
      <w:r w:rsidRPr="00045EDA">
        <w:rPr>
          <w:sz w:val="28"/>
          <w:szCs w:val="28"/>
        </w:rPr>
        <w:t>близким. В освоении опыта толерантного поведения большое значение имеет личный пример родителей, родственников. Прежде всего, атмосфера отношений в семье, стиль взаимодействия между родителями, между родственниками, детьми существенно влияют на формирование толерантности у ребенка.</w:t>
      </w:r>
      <w:r w:rsidRPr="00045EDA">
        <w:rPr>
          <w:sz w:val="28"/>
          <w:szCs w:val="28"/>
        </w:rPr>
        <w:br/>
      </w:r>
      <w:r w:rsidR="000B6C91" w:rsidRPr="00045EDA">
        <w:rPr>
          <w:sz w:val="28"/>
          <w:szCs w:val="28"/>
        </w:rPr>
        <w:t xml:space="preserve">     </w:t>
      </w:r>
      <w:r w:rsidRPr="00045EDA">
        <w:rPr>
          <w:sz w:val="28"/>
          <w:szCs w:val="28"/>
        </w:rPr>
        <w:t>Общей для учителей и для родителей яв</w:t>
      </w:r>
      <w:r w:rsidR="00340F7B" w:rsidRPr="00045EDA">
        <w:rPr>
          <w:sz w:val="28"/>
          <w:szCs w:val="28"/>
        </w:rPr>
        <w:t xml:space="preserve">ляется проблема </w:t>
      </w:r>
      <w:r w:rsidRPr="00045EDA">
        <w:rPr>
          <w:sz w:val="28"/>
          <w:szCs w:val="28"/>
        </w:rPr>
        <w:t>толерантности. Семья во многом может помочь школе. Однако очень часто именно р</w:t>
      </w:r>
      <w:r w:rsidR="00340F7B" w:rsidRPr="00045EDA">
        <w:rPr>
          <w:sz w:val="28"/>
          <w:szCs w:val="28"/>
        </w:rPr>
        <w:t xml:space="preserve">одители сеют зерна </w:t>
      </w:r>
      <w:r w:rsidRPr="00045EDA">
        <w:rPr>
          <w:sz w:val="28"/>
          <w:szCs w:val="28"/>
        </w:rPr>
        <w:t>вражды, неприязни, даже не замечая этого. Дети вп</w:t>
      </w:r>
      <w:r w:rsidR="00340F7B" w:rsidRPr="00045EDA">
        <w:rPr>
          <w:sz w:val="28"/>
          <w:szCs w:val="28"/>
        </w:rPr>
        <w:t>итывают</w:t>
      </w:r>
      <w:r w:rsidRPr="00045EDA">
        <w:rPr>
          <w:sz w:val="28"/>
          <w:szCs w:val="28"/>
        </w:rPr>
        <w:t xml:space="preserve"> оценки родителей, воспринимают их негативное отношени</w:t>
      </w:r>
      <w:r w:rsidR="002708F4" w:rsidRPr="00045EDA">
        <w:rPr>
          <w:sz w:val="28"/>
          <w:szCs w:val="28"/>
        </w:rPr>
        <w:t xml:space="preserve">е к другим людям, не таким как все.  События </w:t>
      </w:r>
      <w:r w:rsidRPr="00045EDA">
        <w:rPr>
          <w:sz w:val="28"/>
          <w:szCs w:val="28"/>
        </w:rPr>
        <w:t>показали, что враждой взрослых заражаются и дети.</w:t>
      </w:r>
      <w:r w:rsidRPr="00045EDA">
        <w:rPr>
          <w:sz w:val="28"/>
          <w:szCs w:val="28"/>
        </w:rPr>
        <w:br/>
      </w:r>
      <w:r w:rsidR="00424347" w:rsidRPr="00045EDA">
        <w:rPr>
          <w:sz w:val="28"/>
          <w:szCs w:val="28"/>
        </w:rPr>
        <w:t xml:space="preserve">     </w:t>
      </w:r>
      <w:r w:rsidRPr="00045EDA">
        <w:rPr>
          <w:sz w:val="28"/>
          <w:szCs w:val="28"/>
        </w:rPr>
        <w:t>В этой связи целенаправленную работу необходимо проводить с родителями учащихся, разъяснять им важность воспитания у</w:t>
      </w:r>
      <w:r w:rsidR="002708F4" w:rsidRPr="00045EDA">
        <w:rPr>
          <w:sz w:val="28"/>
          <w:szCs w:val="28"/>
        </w:rPr>
        <w:t xml:space="preserve"> детей культуры </w:t>
      </w:r>
      <w:r w:rsidRPr="00045EDA">
        <w:rPr>
          <w:sz w:val="28"/>
          <w:szCs w:val="28"/>
        </w:rPr>
        <w:t xml:space="preserve"> общения. Важно организовать совместное обсуждение этих пробл</w:t>
      </w:r>
      <w:r w:rsidR="00C637B7" w:rsidRPr="00045EDA">
        <w:rPr>
          <w:sz w:val="28"/>
          <w:szCs w:val="28"/>
        </w:rPr>
        <w:t xml:space="preserve">ем с учащимися и родителями, </w:t>
      </w:r>
      <w:r w:rsidRPr="00045EDA">
        <w:rPr>
          <w:sz w:val="28"/>
          <w:szCs w:val="28"/>
        </w:rPr>
        <w:t>личный пример взрослых воспитыва</w:t>
      </w:r>
      <w:r w:rsidR="00C637B7" w:rsidRPr="00045EDA">
        <w:rPr>
          <w:sz w:val="28"/>
          <w:szCs w:val="28"/>
        </w:rPr>
        <w:t xml:space="preserve">ет у школьников </w:t>
      </w:r>
      <w:r w:rsidRPr="00045EDA">
        <w:rPr>
          <w:sz w:val="28"/>
          <w:szCs w:val="28"/>
        </w:rPr>
        <w:t xml:space="preserve"> </w:t>
      </w:r>
      <w:r w:rsidR="00C637B7" w:rsidRPr="00045EDA">
        <w:rPr>
          <w:sz w:val="28"/>
          <w:szCs w:val="28"/>
        </w:rPr>
        <w:t xml:space="preserve">чувство уважения к другим людям, </w:t>
      </w:r>
      <w:r w:rsidRPr="00045EDA">
        <w:rPr>
          <w:sz w:val="28"/>
          <w:szCs w:val="28"/>
        </w:rPr>
        <w:t>толерантность к др</w:t>
      </w:r>
      <w:r w:rsidR="00C637B7" w:rsidRPr="00045EDA">
        <w:rPr>
          <w:sz w:val="28"/>
          <w:szCs w:val="28"/>
        </w:rPr>
        <w:t>угим взглядам.</w:t>
      </w:r>
      <w:r w:rsidRPr="00045EDA">
        <w:rPr>
          <w:sz w:val="28"/>
          <w:szCs w:val="28"/>
        </w:rPr>
        <w:t xml:space="preserve"> Весьма сложно формировать толерантность у детей, если этим качеством не обладают родители.</w:t>
      </w:r>
      <w:r w:rsidRPr="00045EDA">
        <w:rPr>
          <w:sz w:val="28"/>
          <w:szCs w:val="28"/>
        </w:rPr>
        <w:br/>
      </w:r>
      <w:r w:rsidR="00424347" w:rsidRPr="00045EDA">
        <w:rPr>
          <w:sz w:val="28"/>
          <w:szCs w:val="28"/>
        </w:rPr>
        <w:t xml:space="preserve">     </w:t>
      </w:r>
      <w:r w:rsidRPr="00045EDA">
        <w:rPr>
          <w:sz w:val="28"/>
          <w:szCs w:val="28"/>
        </w:rPr>
        <w:t>Перевоспитать родителей навряд ли сможет педагог, но повлиять на характер взаимоотношений родителей с детьми, откорректировать их действия пo отношению к ребенку и другим людям при проведении специальной работы возможно. В основе этого взаимодействия должна лежать идея гуманизма, предполагающая:</w:t>
      </w:r>
    </w:p>
    <w:p w:rsidR="00700BC3" w:rsidRPr="00045EDA" w:rsidRDefault="00700BC3" w:rsidP="00E915CA">
      <w:pPr>
        <w:pStyle w:val="a5"/>
        <w:numPr>
          <w:ilvl w:val="0"/>
          <w:numId w:val="6"/>
        </w:numPr>
        <w:jc w:val="both"/>
        <w:rPr>
          <w:sz w:val="28"/>
          <w:szCs w:val="28"/>
        </w:rPr>
      </w:pPr>
      <w:r w:rsidRPr="00045EDA">
        <w:rPr>
          <w:sz w:val="28"/>
          <w:szCs w:val="28"/>
        </w:rPr>
        <w:t>выявление и учет интересов, потребностей участников взаимодействия при организации совместной деятельности и общения;</w:t>
      </w:r>
    </w:p>
    <w:p w:rsidR="00700BC3" w:rsidRPr="00045EDA" w:rsidRDefault="00700BC3" w:rsidP="00E915CA">
      <w:pPr>
        <w:pStyle w:val="a5"/>
        <w:numPr>
          <w:ilvl w:val="0"/>
          <w:numId w:val="6"/>
        </w:numPr>
        <w:jc w:val="both"/>
        <w:rPr>
          <w:sz w:val="28"/>
          <w:szCs w:val="28"/>
        </w:rPr>
      </w:pPr>
      <w:r w:rsidRPr="00045EDA">
        <w:rPr>
          <w:sz w:val="28"/>
          <w:szCs w:val="28"/>
        </w:rPr>
        <w:t>опору на положительные стороны родителей и детей;</w:t>
      </w:r>
    </w:p>
    <w:p w:rsidR="00700BC3" w:rsidRPr="00045EDA" w:rsidRDefault="00700BC3" w:rsidP="00E915CA">
      <w:pPr>
        <w:pStyle w:val="a5"/>
        <w:numPr>
          <w:ilvl w:val="0"/>
          <w:numId w:val="6"/>
        </w:numPr>
        <w:jc w:val="both"/>
        <w:rPr>
          <w:sz w:val="28"/>
          <w:szCs w:val="28"/>
        </w:rPr>
      </w:pPr>
      <w:r w:rsidRPr="00045EDA">
        <w:rPr>
          <w:sz w:val="28"/>
          <w:szCs w:val="28"/>
        </w:rPr>
        <w:t>доверие ребенку и родителям;</w:t>
      </w:r>
    </w:p>
    <w:p w:rsidR="00700BC3" w:rsidRPr="00045EDA" w:rsidRDefault="00700BC3" w:rsidP="00E915CA">
      <w:pPr>
        <w:pStyle w:val="a5"/>
        <w:numPr>
          <w:ilvl w:val="0"/>
          <w:numId w:val="6"/>
        </w:numPr>
        <w:jc w:val="both"/>
        <w:rPr>
          <w:sz w:val="28"/>
          <w:szCs w:val="28"/>
        </w:rPr>
      </w:pPr>
      <w:r w:rsidRPr="00045EDA">
        <w:rPr>
          <w:sz w:val="28"/>
          <w:szCs w:val="28"/>
        </w:rPr>
        <w:t>принятие родителей как своих союзников, единомышленников в воспитании ребенка;</w:t>
      </w:r>
    </w:p>
    <w:p w:rsidR="00700BC3" w:rsidRPr="00045EDA" w:rsidRDefault="00700BC3" w:rsidP="00E915CA">
      <w:pPr>
        <w:pStyle w:val="a5"/>
        <w:numPr>
          <w:ilvl w:val="0"/>
          <w:numId w:val="6"/>
        </w:numPr>
        <w:jc w:val="both"/>
        <w:rPr>
          <w:sz w:val="28"/>
          <w:szCs w:val="28"/>
        </w:rPr>
      </w:pPr>
      <w:r w:rsidRPr="00045EDA">
        <w:rPr>
          <w:sz w:val="28"/>
          <w:szCs w:val="28"/>
        </w:rPr>
        <w:t>подход с оптимистической гипотезой к семье, родителям, ребенку, к решению возникающих проблем;</w:t>
      </w:r>
    </w:p>
    <w:p w:rsidR="00700BC3" w:rsidRPr="00045EDA" w:rsidRDefault="00700BC3" w:rsidP="00E915CA">
      <w:pPr>
        <w:pStyle w:val="a5"/>
        <w:numPr>
          <w:ilvl w:val="0"/>
          <w:numId w:val="6"/>
        </w:numPr>
        <w:jc w:val="both"/>
        <w:rPr>
          <w:sz w:val="28"/>
          <w:szCs w:val="28"/>
        </w:rPr>
      </w:pPr>
      <w:r w:rsidRPr="00045EDA">
        <w:rPr>
          <w:sz w:val="28"/>
          <w:szCs w:val="28"/>
        </w:rPr>
        <w:t>заинтересованное отношение к судьбе ребенка, проблемам семьи, защита интересов ребенка и семьи, помощь в решении проблем;</w:t>
      </w:r>
    </w:p>
    <w:p w:rsidR="00700BC3" w:rsidRPr="00045EDA" w:rsidRDefault="00700BC3" w:rsidP="00E915CA">
      <w:pPr>
        <w:pStyle w:val="a5"/>
        <w:numPr>
          <w:ilvl w:val="0"/>
          <w:numId w:val="6"/>
        </w:numPr>
        <w:jc w:val="both"/>
        <w:rPr>
          <w:sz w:val="28"/>
          <w:szCs w:val="28"/>
        </w:rPr>
      </w:pPr>
      <w:r w:rsidRPr="00045EDA">
        <w:rPr>
          <w:sz w:val="28"/>
          <w:szCs w:val="28"/>
        </w:rPr>
        <w:t>содействие формированию гуманных, доброжелательных, уважительных отношений между родителями и детьми;</w:t>
      </w:r>
    </w:p>
    <w:p w:rsidR="00700BC3" w:rsidRPr="00045EDA" w:rsidRDefault="00700BC3" w:rsidP="00E915CA">
      <w:pPr>
        <w:pStyle w:val="a5"/>
        <w:numPr>
          <w:ilvl w:val="0"/>
          <w:numId w:val="6"/>
        </w:numPr>
        <w:jc w:val="both"/>
        <w:rPr>
          <w:sz w:val="28"/>
          <w:szCs w:val="28"/>
        </w:rPr>
      </w:pPr>
      <w:r w:rsidRPr="00045EDA">
        <w:rPr>
          <w:sz w:val="28"/>
          <w:szCs w:val="28"/>
        </w:rPr>
        <w:t>забота о здоровье ребенка, о здоровом образе жизни семьи;</w:t>
      </w:r>
    </w:p>
    <w:p w:rsidR="00700BC3" w:rsidRPr="00045EDA" w:rsidRDefault="00700BC3" w:rsidP="00E915CA">
      <w:pPr>
        <w:pStyle w:val="a5"/>
        <w:numPr>
          <w:ilvl w:val="0"/>
          <w:numId w:val="6"/>
        </w:numPr>
        <w:jc w:val="both"/>
        <w:rPr>
          <w:sz w:val="28"/>
          <w:szCs w:val="28"/>
        </w:rPr>
      </w:pPr>
      <w:r w:rsidRPr="00045EDA">
        <w:rPr>
          <w:sz w:val="28"/>
          <w:szCs w:val="28"/>
        </w:rPr>
        <w:t>создание ситуаций проявления взаимного внимания, заботы о семье, детях, родителях.</w:t>
      </w:r>
    </w:p>
    <w:p w:rsidR="00700BC3" w:rsidRPr="00045EDA" w:rsidRDefault="00700BC3" w:rsidP="00E915CA">
      <w:pPr>
        <w:pStyle w:val="a5"/>
        <w:jc w:val="both"/>
        <w:rPr>
          <w:sz w:val="28"/>
          <w:szCs w:val="28"/>
        </w:rPr>
      </w:pPr>
      <w:r w:rsidRPr="00045EDA">
        <w:rPr>
          <w:sz w:val="28"/>
          <w:szCs w:val="28"/>
        </w:rPr>
        <w:t>Одна из задач педагогов - это регулирование взаимоотношений родителей и детей, способствующее формированию толерантности у взаимодействующих сторон, что означает:</w:t>
      </w:r>
    </w:p>
    <w:p w:rsidR="00700BC3" w:rsidRPr="00045EDA" w:rsidRDefault="00700BC3" w:rsidP="00E915CA">
      <w:pPr>
        <w:pStyle w:val="a5"/>
        <w:numPr>
          <w:ilvl w:val="0"/>
          <w:numId w:val="7"/>
        </w:numPr>
        <w:jc w:val="both"/>
        <w:rPr>
          <w:sz w:val="28"/>
          <w:szCs w:val="28"/>
        </w:rPr>
      </w:pPr>
      <w:r w:rsidRPr="00045EDA">
        <w:rPr>
          <w:sz w:val="28"/>
          <w:szCs w:val="28"/>
        </w:rPr>
        <w:t>изучение состояния, отслеживание результатов взаимодействия родителей и детей;</w:t>
      </w:r>
    </w:p>
    <w:p w:rsidR="00700BC3" w:rsidRPr="00045EDA" w:rsidRDefault="00700BC3" w:rsidP="00E915CA">
      <w:pPr>
        <w:pStyle w:val="a5"/>
        <w:numPr>
          <w:ilvl w:val="0"/>
          <w:numId w:val="7"/>
        </w:numPr>
        <w:jc w:val="both"/>
        <w:rPr>
          <w:sz w:val="28"/>
          <w:szCs w:val="28"/>
        </w:rPr>
      </w:pPr>
      <w:r w:rsidRPr="00045EDA">
        <w:rPr>
          <w:sz w:val="28"/>
          <w:szCs w:val="28"/>
        </w:rPr>
        <w:t>выявление трудностей, проблем взаимодействия в семье и отбор педагогических средств его регулирования;</w:t>
      </w:r>
    </w:p>
    <w:p w:rsidR="00700BC3" w:rsidRPr="00045EDA" w:rsidRDefault="00700BC3" w:rsidP="00E915CA">
      <w:pPr>
        <w:pStyle w:val="a5"/>
        <w:numPr>
          <w:ilvl w:val="0"/>
          <w:numId w:val="7"/>
        </w:numPr>
        <w:jc w:val="both"/>
        <w:rPr>
          <w:sz w:val="28"/>
          <w:szCs w:val="28"/>
        </w:rPr>
      </w:pPr>
      <w:r w:rsidRPr="00045EDA">
        <w:rPr>
          <w:sz w:val="28"/>
          <w:szCs w:val="28"/>
        </w:rPr>
        <w:t>организацию изучения и обобщения передового опыта взаимодействия родителей и детей;</w:t>
      </w:r>
    </w:p>
    <w:p w:rsidR="00700BC3" w:rsidRPr="00045EDA" w:rsidRDefault="00700BC3" w:rsidP="00E915CA">
      <w:pPr>
        <w:pStyle w:val="a5"/>
        <w:numPr>
          <w:ilvl w:val="0"/>
          <w:numId w:val="7"/>
        </w:numPr>
        <w:jc w:val="both"/>
        <w:rPr>
          <w:sz w:val="28"/>
          <w:szCs w:val="28"/>
        </w:rPr>
      </w:pPr>
      <w:r w:rsidRPr="00045EDA">
        <w:rPr>
          <w:sz w:val="28"/>
          <w:szCs w:val="28"/>
        </w:rPr>
        <w:t>пропаганду лучших достижений взаимодействия родителей и детей;</w:t>
      </w:r>
    </w:p>
    <w:p w:rsidR="00700BC3" w:rsidRPr="00045EDA" w:rsidRDefault="00700BC3" w:rsidP="00E915CA">
      <w:pPr>
        <w:pStyle w:val="a5"/>
        <w:numPr>
          <w:ilvl w:val="0"/>
          <w:numId w:val="7"/>
        </w:numPr>
        <w:jc w:val="both"/>
        <w:rPr>
          <w:sz w:val="28"/>
          <w:szCs w:val="28"/>
        </w:rPr>
      </w:pPr>
      <w:r w:rsidRPr="00045EDA">
        <w:rPr>
          <w:sz w:val="28"/>
          <w:szCs w:val="28"/>
        </w:rPr>
        <w:t>обучение учащихся и родителей совместной деятельности и общению;</w:t>
      </w:r>
    </w:p>
    <w:p w:rsidR="00700BC3" w:rsidRPr="00045EDA" w:rsidRDefault="00700BC3" w:rsidP="00E915CA">
      <w:pPr>
        <w:pStyle w:val="a5"/>
        <w:numPr>
          <w:ilvl w:val="0"/>
          <w:numId w:val="7"/>
        </w:numPr>
        <w:jc w:val="both"/>
        <w:rPr>
          <w:sz w:val="28"/>
          <w:szCs w:val="28"/>
        </w:rPr>
      </w:pPr>
      <w:r w:rsidRPr="00045EDA">
        <w:rPr>
          <w:sz w:val="28"/>
          <w:szCs w:val="28"/>
        </w:rPr>
        <w:t>создание благоприятной атмосферы, обстановки для установления контактов родителей и детей при организации совместной деятельности.</w:t>
      </w:r>
    </w:p>
    <w:p w:rsidR="00424347" w:rsidRPr="00045EDA" w:rsidRDefault="00424347" w:rsidP="00E915CA">
      <w:pPr>
        <w:pStyle w:val="a5"/>
        <w:jc w:val="both"/>
        <w:rPr>
          <w:sz w:val="28"/>
          <w:szCs w:val="28"/>
        </w:rPr>
      </w:pPr>
      <w:r w:rsidRPr="00045EDA">
        <w:rPr>
          <w:sz w:val="28"/>
          <w:szCs w:val="28"/>
        </w:rPr>
        <w:t xml:space="preserve">     В</w:t>
      </w:r>
      <w:r w:rsidR="00700BC3" w:rsidRPr="00045EDA">
        <w:rPr>
          <w:sz w:val="28"/>
          <w:szCs w:val="28"/>
        </w:rPr>
        <w:t xml:space="preserve"> основе взаимодействия педагогов и родителей лежат принципы взаимного доверия и уважения, взаимной поддержки и помощи, терпения и терпимости по отношению друг к другу.</w:t>
      </w:r>
      <w:r w:rsidR="00700BC3" w:rsidRPr="00045EDA">
        <w:rPr>
          <w:sz w:val="28"/>
          <w:szCs w:val="28"/>
        </w:rPr>
        <w:br/>
      </w:r>
      <w:r w:rsidRPr="00045EDA">
        <w:rPr>
          <w:sz w:val="28"/>
          <w:szCs w:val="28"/>
        </w:rPr>
        <w:t xml:space="preserve">   </w:t>
      </w:r>
      <w:r w:rsidR="00700BC3" w:rsidRPr="00045EDA">
        <w:rPr>
          <w:sz w:val="28"/>
          <w:szCs w:val="28"/>
        </w:rPr>
        <w:t>Работа педагогов с родителями по формированию толерантности у детей проводится с учетом особенностей семьи, родителей и, прежде всего, семейных взаимоотношений.</w:t>
      </w:r>
      <w:r w:rsidR="00700BC3" w:rsidRPr="00045EDA">
        <w:rPr>
          <w:sz w:val="28"/>
          <w:szCs w:val="28"/>
        </w:rPr>
        <w:br/>
        <w:t>Для того чтобы понять личность, очень важно знать ту ближайшую социальную среду, в которой она воспитывается. Так дома, в семье ребенок находится в иных, по сравнению со школой, условиях воспитания, поэтому задача школьного учителя состоит в том, чтобы помочь родителям ученика продолжить линию воспитания, начатую в школе. И сам педагог справляется со своими задачами успешнее, если в лице родителей находит помощников.</w:t>
      </w:r>
      <w:r w:rsidR="00700BC3" w:rsidRPr="00045EDA">
        <w:rPr>
          <w:sz w:val="28"/>
          <w:szCs w:val="28"/>
        </w:rPr>
        <w:br/>
      </w:r>
      <w:r w:rsidRPr="00045EDA">
        <w:rPr>
          <w:sz w:val="28"/>
          <w:szCs w:val="28"/>
        </w:rPr>
        <w:t xml:space="preserve">    </w:t>
      </w:r>
      <w:r w:rsidR="00700BC3" w:rsidRPr="00045EDA">
        <w:rPr>
          <w:sz w:val="28"/>
          <w:szCs w:val="28"/>
        </w:rPr>
        <w:t>Знакомство с семьей школьника учитель может проводить в различных формах, может начать с небольшой анкеты для родителей. С помощью ее</w:t>
      </w:r>
      <w:r w:rsidR="00BC15C7" w:rsidRPr="00045EDA">
        <w:rPr>
          <w:sz w:val="28"/>
          <w:szCs w:val="28"/>
        </w:rPr>
        <w:t xml:space="preserve"> </w:t>
      </w:r>
      <w:r w:rsidR="00700BC3" w:rsidRPr="00045EDA">
        <w:rPr>
          <w:sz w:val="28"/>
          <w:szCs w:val="28"/>
        </w:rPr>
        <w:t>можно получить данные о социально-бытовых условиях, в которых живет семья ученика, и о понимании родителями задач, целей семейного воспитания и их усилиях в данном направлении. Анкета заставит и самих родителей задуматься об отношении к ребенку и выявить просчеты в семейном воспитании. На основании результатов анкеты определятся основные вопросы для беседы с р</w:t>
      </w:r>
      <w:r w:rsidR="00BC15C7" w:rsidRPr="00045EDA">
        <w:rPr>
          <w:sz w:val="28"/>
          <w:szCs w:val="28"/>
        </w:rPr>
        <w:t>одителями ученика.</w:t>
      </w:r>
      <w:r w:rsidR="00BC15C7" w:rsidRPr="00045EDA">
        <w:rPr>
          <w:sz w:val="28"/>
          <w:szCs w:val="28"/>
        </w:rPr>
        <w:br/>
      </w:r>
      <w:r w:rsidRPr="00045EDA">
        <w:rPr>
          <w:sz w:val="28"/>
          <w:szCs w:val="28"/>
        </w:rPr>
        <w:t xml:space="preserve">    </w:t>
      </w:r>
      <w:r w:rsidR="00BC15C7" w:rsidRPr="00045EDA">
        <w:rPr>
          <w:sz w:val="28"/>
          <w:szCs w:val="28"/>
        </w:rPr>
        <w:t xml:space="preserve">В школе может быть </w:t>
      </w:r>
      <w:r w:rsidR="00700BC3" w:rsidRPr="00045EDA">
        <w:rPr>
          <w:sz w:val="28"/>
          <w:szCs w:val="28"/>
        </w:rPr>
        <w:t xml:space="preserve">проведен конкурс сочинений для родителей "Мой ребенок". </w:t>
      </w:r>
      <w:r w:rsidRPr="00045EDA">
        <w:rPr>
          <w:sz w:val="28"/>
          <w:szCs w:val="28"/>
        </w:rPr>
        <w:t xml:space="preserve">    </w:t>
      </w:r>
    </w:p>
    <w:p w:rsidR="00700BC3" w:rsidRPr="00045EDA" w:rsidRDefault="00424347" w:rsidP="00E915CA">
      <w:pPr>
        <w:pStyle w:val="a5"/>
        <w:jc w:val="both"/>
        <w:rPr>
          <w:sz w:val="28"/>
          <w:szCs w:val="28"/>
        </w:rPr>
      </w:pPr>
      <w:r w:rsidRPr="00045EDA">
        <w:rPr>
          <w:sz w:val="28"/>
          <w:szCs w:val="28"/>
        </w:rPr>
        <w:t xml:space="preserve">    </w:t>
      </w:r>
      <w:r w:rsidR="00700BC3" w:rsidRPr="00045EDA">
        <w:rPr>
          <w:sz w:val="28"/>
          <w:szCs w:val="28"/>
        </w:rPr>
        <w:t>Участие родителей в</w:t>
      </w:r>
      <w:r w:rsidR="00BC15C7" w:rsidRPr="00045EDA">
        <w:rPr>
          <w:sz w:val="28"/>
          <w:szCs w:val="28"/>
        </w:rPr>
        <w:t xml:space="preserve"> этом конкурсе свидетельствует</w:t>
      </w:r>
      <w:r w:rsidR="00700BC3" w:rsidRPr="00045EDA">
        <w:rPr>
          <w:sz w:val="28"/>
          <w:szCs w:val="28"/>
        </w:rPr>
        <w:t xml:space="preserve"> о заинтересованности в своем ребенке,</w:t>
      </w:r>
      <w:r w:rsidR="00BC15C7" w:rsidRPr="00045EDA">
        <w:rPr>
          <w:sz w:val="28"/>
          <w:szCs w:val="28"/>
        </w:rPr>
        <w:t xml:space="preserve"> а содержание сочинений покажет</w:t>
      </w:r>
      <w:r w:rsidR="00700BC3" w:rsidRPr="00045EDA">
        <w:rPr>
          <w:sz w:val="28"/>
          <w:szCs w:val="28"/>
        </w:rPr>
        <w:t>, как воспринимают, видят родители своих детей, что для них значимо.</w:t>
      </w:r>
      <w:r w:rsidR="00700BC3" w:rsidRPr="00045EDA">
        <w:rPr>
          <w:sz w:val="28"/>
          <w:szCs w:val="28"/>
        </w:rPr>
        <w:br/>
      </w:r>
      <w:r w:rsidRPr="00045EDA">
        <w:rPr>
          <w:sz w:val="28"/>
          <w:szCs w:val="28"/>
        </w:rPr>
        <w:t xml:space="preserve">   </w:t>
      </w:r>
      <w:r w:rsidR="00700BC3" w:rsidRPr="00045EDA">
        <w:rPr>
          <w:sz w:val="28"/>
          <w:szCs w:val="28"/>
        </w:rPr>
        <w:t>Полезно сопоставить результаты опроса родителей с мнением и ответами на сходные вопросы детей. Для детей младших классов можно предложить сделать рисунки или написать сочинение на тему "Моя семья" или "Выходной день в нашей семье".</w:t>
      </w:r>
      <w:r w:rsidR="00700BC3" w:rsidRPr="00045EDA">
        <w:rPr>
          <w:sz w:val="28"/>
          <w:szCs w:val="28"/>
        </w:rPr>
        <w:br/>
        <w:t>Отношения родителей и детей можно изучать в специально создаваемых ситуациях.</w:t>
      </w:r>
      <w:r w:rsidR="00700BC3" w:rsidRPr="00045EDA">
        <w:rPr>
          <w:sz w:val="28"/>
          <w:szCs w:val="28"/>
        </w:rPr>
        <w:br/>
        <w:t>Наилучший способ изучения взаимоотношений родителей и детей, сформированности толерантности и того, что необходимо развивать, целенаправленно воспитывать в детях, - это проведение семейных конкурсов, организация совместной деятельности родителей и детей.</w:t>
      </w:r>
      <w:r w:rsidR="00700BC3" w:rsidRPr="00045EDA">
        <w:rPr>
          <w:sz w:val="28"/>
          <w:szCs w:val="28"/>
        </w:rPr>
        <w:br/>
      </w:r>
      <w:r w:rsidRPr="00045EDA">
        <w:rPr>
          <w:sz w:val="28"/>
          <w:szCs w:val="28"/>
        </w:rPr>
        <w:t xml:space="preserve">    </w:t>
      </w:r>
      <w:r w:rsidR="00700BC3" w:rsidRPr="00045EDA">
        <w:rPr>
          <w:sz w:val="28"/>
          <w:szCs w:val="28"/>
        </w:rPr>
        <w:t>Выявление проблем в воспитании детей, семейных отношениях, поведении родителей позволит организовать специальное просвещение родителей, обучение их навыкам толерантного общения.</w:t>
      </w:r>
      <w:r w:rsidR="00700BC3" w:rsidRPr="00045EDA">
        <w:rPr>
          <w:sz w:val="28"/>
          <w:szCs w:val="28"/>
        </w:rPr>
        <w:br/>
      </w:r>
      <w:r w:rsidRPr="00045EDA">
        <w:rPr>
          <w:sz w:val="28"/>
          <w:szCs w:val="28"/>
        </w:rPr>
        <w:t xml:space="preserve">    </w:t>
      </w:r>
      <w:r w:rsidR="00700BC3" w:rsidRPr="00045EDA">
        <w:rPr>
          <w:sz w:val="28"/>
          <w:szCs w:val="28"/>
        </w:rPr>
        <w:t>Организация психолого-педагогического просвещения родителей по проблемам воспитания толерантности у детей предусматривает:</w:t>
      </w:r>
    </w:p>
    <w:p w:rsidR="00700BC3" w:rsidRPr="00045EDA" w:rsidRDefault="00700BC3" w:rsidP="00E915CA">
      <w:pPr>
        <w:pStyle w:val="a5"/>
        <w:numPr>
          <w:ilvl w:val="0"/>
          <w:numId w:val="8"/>
        </w:numPr>
        <w:jc w:val="both"/>
        <w:rPr>
          <w:sz w:val="28"/>
          <w:szCs w:val="28"/>
        </w:rPr>
      </w:pPr>
      <w:r w:rsidRPr="00045EDA">
        <w:rPr>
          <w:sz w:val="28"/>
          <w:szCs w:val="28"/>
        </w:rPr>
        <w:t>учет возрастных и индивидуальных особенностей детей;</w:t>
      </w:r>
    </w:p>
    <w:p w:rsidR="00700BC3" w:rsidRPr="00045EDA" w:rsidRDefault="00700BC3" w:rsidP="00E915CA">
      <w:pPr>
        <w:pStyle w:val="a5"/>
        <w:numPr>
          <w:ilvl w:val="0"/>
          <w:numId w:val="8"/>
        </w:numPr>
        <w:jc w:val="both"/>
        <w:rPr>
          <w:sz w:val="28"/>
          <w:szCs w:val="28"/>
        </w:rPr>
      </w:pPr>
      <w:r w:rsidRPr="00045EDA">
        <w:rPr>
          <w:sz w:val="28"/>
          <w:szCs w:val="28"/>
        </w:rPr>
        <w:t>взаимосвязь, соответствие программ, форм воспитания толерантности у детей и тематики просвещения родителей;</w:t>
      </w:r>
    </w:p>
    <w:p w:rsidR="00700BC3" w:rsidRPr="00045EDA" w:rsidRDefault="00700BC3" w:rsidP="00E915CA">
      <w:pPr>
        <w:pStyle w:val="a5"/>
        <w:numPr>
          <w:ilvl w:val="0"/>
          <w:numId w:val="8"/>
        </w:numPr>
        <w:jc w:val="both"/>
        <w:rPr>
          <w:sz w:val="28"/>
          <w:szCs w:val="28"/>
        </w:rPr>
      </w:pPr>
      <w:r w:rsidRPr="00045EDA">
        <w:rPr>
          <w:sz w:val="28"/>
          <w:szCs w:val="28"/>
        </w:rPr>
        <w:t xml:space="preserve">выявление проблем в воспитании толерантности у детей и учет их при определении тематики просвещения родителей. </w:t>
      </w:r>
    </w:p>
    <w:p w:rsidR="00700BC3" w:rsidRPr="00045EDA" w:rsidRDefault="00700BC3" w:rsidP="00E915CA">
      <w:pPr>
        <w:pStyle w:val="a5"/>
        <w:jc w:val="both"/>
        <w:rPr>
          <w:sz w:val="28"/>
          <w:szCs w:val="28"/>
        </w:rPr>
      </w:pPr>
      <w:r w:rsidRPr="00045EDA">
        <w:rPr>
          <w:sz w:val="28"/>
          <w:szCs w:val="28"/>
        </w:rPr>
        <w:t>Содержание психолого-педагогического просвещения родителей по воспитанию толерантности у детей может включать следующие вопросы:</w:t>
      </w:r>
    </w:p>
    <w:p w:rsidR="00700BC3" w:rsidRPr="00045EDA" w:rsidRDefault="00700BC3" w:rsidP="00E915CA">
      <w:pPr>
        <w:pStyle w:val="a5"/>
        <w:numPr>
          <w:ilvl w:val="0"/>
          <w:numId w:val="9"/>
        </w:numPr>
        <w:jc w:val="both"/>
        <w:rPr>
          <w:sz w:val="28"/>
          <w:szCs w:val="28"/>
        </w:rPr>
      </w:pPr>
      <w:r w:rsidRPr="00045EDA">
        <w:rPr>
          <w:sz w:val="28"/>
          <w:szCs w:val="28"/>
        </w:rPr>
        <w:t>сущность понятия "толерантность", ее основные характеристики и проявления;</w:t>
      </w:r>
    </w:p>
    <w:p w:rsidR="00700BC3" w:rsidRPr="00045EDA" w:rsidRDefault="00700BC3" w:rsidP="00E915CA">
      <w:pPr>
        <w:pStyle w:val="a5"/>
        <w:numPr>
          <w:ilvl w:val="0"/>
          <w:numId w:val="9"/>
        </w:numPr>
        <w:jc w:val="both"/>
        <w:rPr>
          <w:sz w:val="28"/>
          <w:szCs w:val="28"/>
        </w:rPr>
      </w:pPr>
      <w:r w:rsidRPr="00045EDA">
        <w:rPr>
          <w:sz w:val="28"/>
          <w:szCs w:val="28"/>
        </w:rPr>
        <w:t>вид</w:t>
      </w:r>
      <w:r w:rsidR="00D9344D" w:rsidRPr="00045EDA">
        <w:rPr>
          <w:sz w:val="28"/>
          <w:szCs w:val="28"/>
        </w:rPr>
        <w:t xml:space="preserve">ы толерантности; </w:t>
      </w:r>
    </w:p>
    <w:p w:rsidR="00700BC3" w:rsidRPr="00045EDA" w:rsidRDefault="00700BC3" w:rsidP="00E915CA">
      <w:pPr>
        <w:pStyle w:val="a5"/>
        <w:numPr>
          <w:ilvl w:val="0"/>
          <w:numId w:val="9"/>
        </w:numPr>
        <w:jc w:val="both"/>
        <w:rPr>
          <w:sz w:val="28"/>
          <w:szCs w:val="28"/>
        </w:rPr>
      </w:pPr>
      <w:r w:rsidRPr="00045EDA">
        <w:rPr>
          <w:sz w:val="28"/>
          <w:szCs w:val="28"/>
        </w:rPr>
        <w:t>факторы, влияющие на формирование толерантности у детей;</w:t>
      </w:r>
    </w:p>
    <w:p w:rsidR="00700BC3" w:rsidRPr="00045EDA" w:rsidRDefault="00700BC3" w:rsidP="00E915CA">
      <w:pPr>
        <w:pStyle w:val="a5"/>
        <w:numPr>
          <w:ilvl w:val="0"/>
          <w:numId w:val="9"/>
        </w:numPr>
        <w:jc w:val="both"/>
        <w:rPr>
          <w:sz w:val="28"/>
          <w:szCs w:val="28"/>
        </w:rPr>
      </w:pPr>
      <w:r w:rsidRPr="00045EDA">
        <w:rPr>
          <w:sz w:val="28"/>
          <w:szCs w:val="28"/>
        </w:rPr>
        <w:t>взаимоотношения в семье как фактор воспитания толерантности у детей;</w:t>
      </w:r>
    </w:p>
    <w:p w:rsidR="00700BC3" w:rsidRPr="00045EDA" w:rsidRDefault="00700BC3" w:rsidP="00E915CA">
      <w:pPr>
        <w:pStyle w:val="a5"/>
        <w:numPr>
          <w:ilvl w:val="0"/>
          <w:numId w:val="9"/>
        </w:numPr>
        <w:jc w:val="both"/>
        <w:rPr>
          <w:sz w:val="28"/>
          <w:szCs w:val="28"/>
        </w:rPr>
      </w:pPr>
      <w:r w:rsidRPr="00045EDA">
        <w:rPr>
          <w:sz w:val="28"/>
          <w:szCs w:val="28"/>
        </w:rPr>
        <w:t>методы воспитания толерантности у детей;</w:t>
      </w:r>
    </w:p>
    <w:p w:rsidR="00700BC3" w:rsidRPr="00045EDA" w:rsidRDefault="00700BC3" w:rsidP="00E915CA">
      <w:pPr>
        <w:pStyle w:val="a5"/>
        <w:numPr>
          <w:ilvl w:val="0"/>
          <w:numId w:val="9"/>
        </w:numPr>
        <w:jc w:val="both"/>
        <w:rPr>
          <w:sz w:val="28"/>
          <w:szCs w:val="28"/>
        </w:rPr>
      </w:pPr>
      <w:r w:rsidRPr="00045EDA">
        <w:rPr>
          <w:sz w:val="28"/>
          <w:szCs w:val="28"/>
        </w:rPr>
        <w:t>пример родителей в воспитании толерантности у детей;</w:t>
      </w:r>
    </w:p>
    <w:p w:rsidR="00700BC3" w:rsidRPr="00045EDA" w:rsidRDefault="00700BC3" w:rsidP="00E915CA">
      <w:pPr>
        <w:pStyle w:val="a5"/>
        <w:numPr>
          <w:ilvl w:val="0"/>
          <w:numId w:val="9"/>
        </w:numPr>
        <w:jc w:val="both"/>
        <w:rPr>
          <w:sz w:val="28"/>
          <w:szCs w:val="28"/>
        </w:rPr>
      </w:pPr>
      <w:r w:rsidRPr="00045EDA">
        <w:rPr>
          <w:sz w:val="28"/>
          <w:szCs w:val="28"/>
        </w:rPr>
        <w:t>особенности воспитания толерантности у учащихся разного возраста.</w:t>
      </w:r>
    </w:p>
    <w:p w:rsidR="00700BC3" w:rsidRPr="00045EDA" w:rsidRDefault="00700BC3" w:rsidP="00E915CA">
      <w:pPr>
        <w:pStyle w:val="a5"/>
        <w:jc w:val="both"/>
        <w:rPr>
          <w:sz w:val="28"/>
          <w:szCs w:val="28"/>
        </w:rPr>
      </w:pPr>
      <w:r w:rsidRPr="00045EDA">
        <w:rPr>
          <w:sz w:val="28"/>
          <w:szCs w:val="28"/>
        </w:rPr>
        <w:t>Примерная тематика занятий и бесед с родителями:</w:t>
      </w:r>
    </w:p>
    <w:p w:rsidR="00700BC3" w:rsidRPr="00045EDA" w:rsidRDefault="00700BC3" w:rsidP="00E915CA">
      <w:pPr>
        <w:pStyle w:val="a5"/>
        <w:numPr>
          <w:ilvl w:val="0"/>
          <w:numId w:val="10"/>
        </w:numPr>
        <w:jc w:val="both"/>
        <w:rPr>
          <w:sz w:val="28"/>
          <w:szCs w:val="28"/>
        </w:rPr>
      </w:pPr>
      <w:r w:rsidRPr="00045EDA">
        <w:rPr>
          <w:sz w:val="28"/>
          <w:szCs w:val="28"/>
        </w:rPr>
        <w:t>Роль общения в жизни ребенка.</w:t>
      </w:r>
    </w:p>
    <w:p w:rsidR="00700BC3" w:rsidRPr="00045EDA" w:rsidRDefault="00700BC3" w:rsidP="00E915CA">
      <w:pPr>
        <w:pStyle w:val="a5"/>
        <w:numPr>
          <w:ilvl w:val="0"/>
          <w:numId w:val="10"/>
        </w:numPr>
        <w:jc w:val="both"/>
        <w:rPr>
          <w:sz w:val="28"/>
          <w:szCs w:val="28"/>
        </w:rPr>
      </w:pPr>
      <w:r w:rsidRPr="00045EDA">
        <w:rPr>
          <w:sz w:val="28"/>
          <w:szCs w:val="28"/>
        </w:rPr>
        <w:t>Причины возникновения конфликтов у детей.</w:t>
      </w:r>
    </w:p>
    <w:p w:rsidR="00700BC3" w:rsidRPr="00045EDA" w:rsidRDefault="00700BC3" w:rsidP="00E915CA">
      <w:pPr>
        <w:pStyle w:val="a5"/>
        <w:numPr>
          <w:ilvl w:val="0"/>
          <w:numId w:val="10"/>
        </w:numPr>
        <w:jc w:val="both"/>
        <w:rPr>
          <w:sz w:val="28"/>
          <w:szCs w:val="28"/>
        </w:rPr>
      </w:pPr>
      <w:r w:rsidRPr="00045EDA">
        <w:rPr>
          <w:sz w:val="28"/>
          <w:szCs w:val="28"/>
        </w:rPr>
        <w:t>Как учить детей общаться?</w:t>
      </w:r>
    </w:p>
    <w:p w:rsidR="00700BC3" w:rsidRPr="00045EDA" w:rsidRDefault="00700BC3" w:rsidP="00E915CA">
      <w:pPr>
        <w:pStyle w:val="a5"/>
        <w:numPr>
          <w:ilvl w:val="0"/>
          <w:numId w:val="10"/>
        </w:numPr>
        <w:jc w:val="both"/>
        <w:rPr>
          <w:sz w:val="28"/>
          <w:szCs w:val="28"/>
        </w:rPr>
      </w:pPr>
      <w:r w:rsidRPr="00045EDA">
        <w:rPr>
          <w:sz w:val="28"/>
          <w:szCs w:val="28"/>
        </w:rPr>
        <w:t>Как научить ребенка понимать других людей?</w:t>
      </w:r>
    </w:p>
    <w:p w:rsidR="00700BC3" w:rsidRPr="00045EDA" w:rsidRDefault="00700BC3" w:rsidP="00E915CA">
      <w:pPr>
        <w:pStyle w:val="a5"/>
        <w:numPr>
          <w:ilvl w:val="0"/>
          <w:numId w:val="10"/>
        </w:numPr>
        <w:jc w:val="both"/>
        <w:rPr>
          <w:sz w:val="28"/>
          <w:szCs w:val="28"/>
        </w:rPr>
      </w:pPr>
      <w:r w:rsidRPr="00045EDA">
        <w:rPr>
          <w:sz w:val="28"/>
          <w:szCs w:val="28"/>
        </w:rPr>
        <w:t>Воспитание у детей чуткости и внимательности.</w:t>
      </w:r>
    </w:p>
    <w:p w:rsidR="00700BC3" w:rsidRPr="00045EDA" w:rsidRDefault="00700BC3" w:rsidP="00E915CA">
      <w:pPr>
        <w:pStyle w:val="a5"/>
        <w:numPr>
          <w:ilvl w:val="0"/>
          <w:numId w:val="10"/>
        </w:numPr>
        <w:jc w:val="both"/>
        <w:rPr>
          <w:sz w:val="28"/>
          <w:szCs w:val="28"/>
        </w:rPr>
      </w:pPr>
      <w:r w:rsidRPr="00045EDA">
        <w:rPr>
          <w:sz w:val="28"/>
          <w:szCs w:val="28"/>
        </w:rPr>
        <w:t>Этика семейного общения у детей.</w:t>
      </w:r>
    </w:p>
    <w:p w:rsidR="00700BC3" w:rsidRPr="00045EDA" w:rsidRDefault="00700BC3" w:rsidP="00E915CA">
      <w:pPr>
        <w:pStyle w:val="a5"/>
        <w:numPr>
          <w:ilvl w:val="0"/>
          <w:numId w:val="10"/>
        </w:numPr>
        <w:jc w:val="both"/>
        <w:rPr>
          <w:sz w:val="28"/>
          <w:szCs w:val="28"/>
        </w:rPr>
      </w:pPr>
      <w:r w:rsidRPr="00045EDA">
        <w:rPr>
          <w:sz w:val="28"/>
          <w:szCs w:val="28"/>
        </w:rPr>
        <w:t>Воспитание терпимого отношения к людям</w:t>
      </w:r>
      <w:r w:rsidR="00D9344D" w:rsidRPr="00045EDA">
        <w:rPr>
          <w:sz w:val="28"/>
          <w:szCs w:val="28"/>
        </w:rPr>
        <w:t>.</w:t>
      </w:r>
    </w:p>
    <w:p w:rsidR="00700BC3" w:rsidRPr="00045EDA" w:rsidRDefault="00700BC3" w:rsidP="00E915CA">
      <w:pPr>
        <w:pStyle w:val="a5"/>
        <w:jc w:val="both"/>
        <w:rPr>
          <w:sz w:val="28"/>
          <w:szCs w:val="28"/>
        </w:rPr>
      </w:pPr>
      <w:r w:rsidRPr="00045EDA">
        <w:rPr>
          <w:sz w:val="28"/>
          <w:szCs w:val="28"/>
        </w:rPr>
        <w:t>Примерные вопросы, для дискуссий (возможно совместное участие родителей и детей при взаимном согласии):</w:t>
      </w:r>
    </w:p>
    <w:p w:rsidR="00700BC3" w:rsidRPr="00045EDA" w:rsidRDefault="00700BC3" w:rsidP="00E915CA">
      <w:pPr>
        <w:pStyle w:val="a5"/>
        <w:numPr>
          <w:ilvl w:val="0"/>
          <w:numId w:val="11"/>
        </w:numPr>
        <w:jc w:val="both"/>
        <w:rPr>
          <w:sz w:val="28"/>
          <w:szCs w:val="28"/>
        </w:rPr>
      </w:pPr>
      <w:r w:rsidRPr="00045EDA">
        <w:rPr>
          <w:sz w:val="28"/>
          <w:szCs w:val="28"/>
        </w:rPr>
        <w:t>Что значит быть терпимым в отношениях с людьми?</w:t>
      </w:r>
    </w:p>
    <w:p w:rsidR="00700BC3" w:rsidRPr="00045EDA" w:rsidRDefault="00700BC3" w:rsidP="00E915CA">
      <w:pPr>
        <w:pStyle w:val="a5"/>
        <w:numPr>
          <w:ilvl w:val="0"/>
          <w:numId w:val="11"/>
        </w:numPr>
        <w:jc w:val="both"/>
        <w:rPr>
          <w:sz w:val="28"/>
          <w:szCs w:val="28"/>
        </w:rPr>
      </w:pPr>
      <w:r w:rsidRPr="00045EDA">
        <w:rPr>
          <w:sz w:val="28"/>
          <w:szCs w:val="28"/>
        </w:rPr>
        <w:t>Есть ли грань терпимости? В чем (где) она?</w:t>
      </w:r>
    </w:p>
    <w:p w:rsidR="00700BC3" w:rsidRPr="00045EDA" w:rsidRDefault="00700BC3" w:rsidP="00E915CA">
      <w:pPr>
        <w:pStyle w:val="a5"/>
        <w:numPr>
          <w:ilvl w:val="0"/>
          <w:numId w:val="11"/>
        </w:numPr>
        <w:jc w:val="both"/>
        <w:rPr>
          <w:sz w:val="28"/>
          <w:szCs w:val="28"/>
        </w:rPr>
      </w:pPr>
      <w:r w:rsidRPr="00045EDA">
        <w:rPr>
          <w:sz w:val="28"/>
          <w:szCs w:val="28"/>
        </w:rPr>
        <w:t>Нужно ли быть самим собой?</w:t>
      </w:r>
    </w:p>
    <w:p w:rsidR="00700BC3" w:rsidRPr="00045EDA" w:rsidRDefault="00700BC3" w:rsidP="00E915CA">
      <w:pPr>
        <w:pStyle w:val="a5"/>
        <w:numPr>
          <w:ilvl w:val="0"/>
          <w:numId w:val="11"/>
        </w:numPr>
        <w:jc w:val="both"/>
        <w:rPr>
          <w:sz w:val="28"/>
          <w:szCs w:val="28"/>
        </w:rPr>
      </w:pPr>
      <w:r w:rsidRPr="00045EDA">
        <w:rPr>
          <w:sz w:val="28"/>
          <w:szCs w:val="28"/>
        </w:rPr>
        <w:t xml:space="preserve">Нужно ли властвовать собой? </w:t>
      </w:r>
    </w:p>
    <w:p w:rsidR="00700BC3" w:rsidRPr="00045EDA" w:rsidRDefault="00045EDA" w:rsidP="00E915CA">
      <w:pPr>
        <w:pStyle w:val="a5"/>
        <w:numPr>
          <w:ilvl w:val="0"/>
          <w:numId w:val="11"/>
        </w:numPr>
        <w:jc w:val="both"/>
        <w:rPr>
          <w:sz w:val="28"/>
          <w:szCs w:val="28"/>
        </w:rPr>
      </w:pPr>
      <w:r w:rsidRPr="00045EDA">
        <w:rPr>
          <w:sz w:val="28"/>
          <w:szCs w:val="28"/>
        </w:rPr>
        <w:t>Возможно,</w:t>
      </w:r>
      <w:r w:rsidR="00700BC3" w:rsidRPr="00045EDA">
        <w:rPr>
          <w:sz w:val="28"/>
          <w:szCs w:val="28"/>
        </w:rPr>
        <w:t xml:space="preserve"> ли жить без конфликтов? </w:t>
      </w:r>
    </w:p>
    <w:p w:rsidR="00700BC3" w:rsidRPr="00045EDA" w:rsidRDefault="00700BC3" w:rsidP="00E915CA">
      <w:pPr>
        <w:pStyle w:val="a5"/>
        <w:jc w:val="both"/>
        <w:rPr>
          <w:sz w:val="28"/>
          <w:szCs w:val="28"/>
        </w:rPr>
      </w:pPr>
      <w:r w:rsidRPr="00045EDA">
        <w:rPr>
          <w:sz w:val="28"/>
          <w:szCs w:val="28"/>
        </w:rPr>
        <w:t xml:space="preserve">Возможные ситуации для обсуждения: </w:t>
      </w:r>
      <w:r w:rsidRPr="00045EDA">
        <w:rPr>
          <w:sz w:val="28"/>
          <w:szCs w:val="28"/>
        </w:rPr>
        <w:br/>
      </w:r>
      <w:r w:rsidR="00D9344D" w:rsidRPr="00045EDA">
        <w:rPr>
          <w:sz w:val="28"/>
          <w:szCs w:val="28"/>
        </w:rPr>
        <w:t>1</w:t>
      </w:r>
      <w:r w:rsidRPr="00045EDA">
        <w:rPr>
          <w:sz w:val="28"/>
          <w:szCs w:val="28"/>
        </w:rPr>
        <w:t>. Ваш ребенок рассказывает, что родители его друга покупают ему все, чт</w:t>
      </w:r>
      <w:r w:rsidR="00D9344D" w:rsidRPr="00045EDA">
        <w:rPr>
          <w:sz w:val="28"/>
          <w:szCs w:val="28"/>
        </w:rPr>
        <w:t>о он захочет. Что вы ответите?</w:t>
      </w:r>
      <w:r w:rsidR="00D9344D" w:rsidRPr="00045EDA">
        <w:rPr>
          <w:sz w:val="28"/>
          <w:szCs w:val="28"/>
        </w:rPr>
        <w:br/>
        <w:t>2</w:t>
      </w:r>
      <w:r w:rsidRPr="00045EDA">
        <w:rPr>
          <w:sz w:val="28"/>
          <w:szCs w:val="28"/>
        </w:rPr>
        <w:t>. Ваш ребенок ударил одноклассника, который:</w:t>
      </w:r>
      <w:r w:rsidRPr="00045EDA">
        <w:rPr>
          <w:sz w:val="28"/>
          <w:szCs w:val="28"/>
        </w:rPr>
        <w:br/>
        <w:t>а) обидно его обозвал; б) унизил, оскорбил девушку; в) постоянно издевается над одноклассниками, которые его слабее и т. п. Ваши действия.</w:t>
      </w:r>
      <w:r w:rsidRPr="00045EDA">
        <w:rPr>
          <w:sz w:val="28"/>
          <w:szCs w:val="28"/>
        </w:rPr>
        <w:br/>
        <w:t>Ситуации для обсуждения лучше брать из жизни коллектива класса, школы, не указывая имен.</w:t>
      </w:r>
      <w:r w:rsidRPr="00045EDA">
        <w:rPr>
          <w:sz w:val="28"/>
          <w:szCs w:val="28"/>
        </w:rPr>
        <w:br/>
        <w:t>Для формирования взаимоуважения, чуткости и внимательности между детьми и родителями, создания благоприятной атмосферы в семье классному руководителю целесообразно проводить следующую работу.</w:t>
      </w:r>
      <w:r w:rsidRPr="00045EDA">
        <w:rPr>
          <w:sz w:val="28"/>
          <w:szCs w:val="28"/>
        </w:rPr>
        <w:br/>
        <w:t>1. Создание ситуаций для воспитания уважительного отношения детей к своим родителям:</w:t>
      </w:r>
    </w:p>
    <w:p w:rsidR="00700BC3" w:rsidRPr="00045EDA" w:rsidRDefault="00700BC3" w:rsidP="00E915CA">
      <w:pPr>
        <w:pStyle w:val="a5"/>
        <w:numPr>
          <w:ilvl w:val="0"/>
          <w:numId w:val="12"/>
        </w:numPr>
        <w:jc w:val="both"/>
        <w:rPr>
          <w:sz w:val="28"/>
          <w:szCs w:val="28"/>
        </w:rPr>
      </w:pPr>
      <w:r w:rsidRPr="00045EDA">
        <w:rPr>
          <w:sz w:val="28"/>
          <w:szCs w:val="28"/>
        </w:rPr>
        <w:t xml:space="preserve">организация поздравлений с праздниками, днем рождения (подготовка подарков, сюрпризов для родителей); </w:t>
      </w:r>
    </w:p>
    <w:p w:rsidR="00700BC3" w:rsidRPr="00045EDA" w:rsidRDefault="00700BC3" w:rsidP="00E915CA">
      <w:pPr>
        <w:pStyle w:val="a5"/>
        <w:numPr>
          <w:ilvl w:val="0"/>
          <w:numId w:val="12"/>
        </w:numPr>
        <w:jc w:val="both"/>
        <w:rPr>
          <w:sz w:val="28"/>
          <w:szCs w:val="28"/>
        </w:rPr>
      </w:pPr>
      <w:r w:rsidRPr="00045EDA">
        <w:rPr>
          <w:sz w:val="28"/>
          <w:szCs w:val="28"/>
        </w:rPr>
        <w:t>проведение сочинений, тематика которых связана с рассказом о своих близких, семье ("Моя семья", "Как трудятся мои родители", "Моя родословная" и др.);</w:t>
      </w:r>
    </w:p>
    <w:p w:rsidR="00700BC3" w:rsidRPr="00045EDA" w:rsidRDefault="00700BC3" w:rsidP="00E915CA">
      <w:pPr>
        <w:pStyle w:val="a5"/>
        <w:numPr>
          <w:ilvl w:val="0"/>
          <w:numId w:val="12"/>
        </w:numPr>
        <w:jc w:val="both"/>
        <w:rPr>
          <w:sz w:val="28"/>
          <w:szCs w:val="28"/>
        </w:rPr>
      </w:pPr>
      <w:r w:rsidRPr="00045EDA">
        <w:rPr>
          <w:sz w:val="28"/>
          <w:szCs w:val="28"/>
        </w:rPr>
        <w:t>творческие встречи с родителями, рассказывающими о своей профессии, увлечениях, взглядах на актуальную проблему;</w:t>
      </w:r>
    </w:p>
    <w:p w:rsidR="00700BC3" w:rsidRPr="00045EDA" w:rsidRDefault="00700BC3" w:rsidP="00E915CA">
      <w:pPr>
        <w:pStyle w:val="a5"/>
        <w:numPr>
          <w:ilvl w:val="0"/>
          <w:numId w:val="12"/>
        </w:numPr>
        <w:jc w:val="both"/>
        <w:rPr>
          <w:sz w:val="28"/>
          <w:szCs w:val="28"/>
        </w:rPr>
      </w:pPr>
      <w:r w:rsidRPr="00045EDA">
        <w:rPr>
          <w:sz w:val="28"/>
          <w:szCs w:val="28"/>
        </w:rPr>
        <w:t>организация выставок результатов труда родителей.</w:t>
      </w:r>
    </w:p>
    <w:p w:rsidR="00700BC3" w:rsidRPr="00045EDA" w:rsidRDefault="00700BC3" w:rsidP="00E915CA">
      <w:pPr>
        <w:pStyle w:val="a5"/>
        <w:jc w:val="both"/>
        <w:rPr>
          <w:sz w:val="28"/>
          <w:szCs w:val="28"/>
        </w:rPr>
      </w:pPr>
      <w:r w:rsidRPr="00045EDA">
        <w:rPr>
          <w:sz w:val="28"/>
          <w:szCs w:val="28"/>
        </w:rPr>
        <w:t>2. Работа с родителями по созданию благоприятной атмосферы в семье:</w:t>
      </w:r>
    </w:p>
    <w:p w:rsidR="00700BC3" w:rsidRPr="00045EDA" w:rsidRDefault="00700BC3" w:rsidP="00E915CA">
      <w:pPr>
        <w:pStyle w:val="a5"/>
        <w:numPr>
          <w:ilvl w:val="0"/>
          <w:numId w:val="13"/>
        </w:numPr>
        <w:jc w:val="both"/>
        <w:rPr>
          <w:sz w:val="28"/>
          <w:szCs w:val="28"/>
        </w:rPr>
      </w:pPr>
      <w:r w:rsidRPr="00045EDA">
        <w:rPr>
          <w:sz w:val="28"/>
          <w:szCs w:val="28"/>
        </w:rPr>
        <w:t>знакомство родителей с традициями, которые развивают отношения в семье (проведение семейных праздников, подготовка сюрпризов друг другу, поздравления с важными событиями каждого члена семьи, распределение обязанностей между родителями и детьми);</w:t>
      </w:r>
    </w:p>
    <w:p w:rsidR="00700BC3" w:rsidRPr="00045EDA" w:rsidRDefault="00700BC3" w:rsidP="00E915CA">
      <w:pPr>
        <w:pStyle w:val="a5"/>
        <w:numPr>
          <w:ilvl w:val="0"/>
          <w:numId w:val="13"/>
        </w:numPr>
        <w:jc w:val="both"/>
        <w:rPr>
          <w:sz w:val="28"/>
          <w:szCs w:val="28"/>
        </w:rPr>
      </w:pPr>
      <w:r w:rsidRPr="00045EDA">
        <w:rPr>
          <w:sz w:val="28"/>
          <w:szCs w:val="28"/>
        </w:rPr>
        <w:t>пропаганда опыта формирования положительных отношений в семье, одобрение родителей, которые обеспечивают благоприятную атмосферу для ребенка в семье.</w:t>
      </w:r>
    </w:p>
    <w:p w:rsidR="00700BC3" w:rsidRPr="00045EDA" w:rsidRDefault="00700BC3" w:rsidP="00E915CA">
      <w:pPr>
        <w:pStyle w:val="a5"/>
        <w:jc w:val="both"/>
        <w:rPr>
          <w:sz w:val="28"/>
          <w:szCs w:val="28"/>
        </w:rPr>
      </w:pPr>
      <w:r w:rsidRPr="00045EDA">
        <w:rPr>
          <w:sz w:val="28"/>
          <w:szCs w:val="28"/>
        </w:rPr>
        <w:t>3. Организация совместной деятельности родителей и детей:</w:t>
      </w:r>
    </w:p>
    <w:p w:rsidR="00700BC3" w:rsidRPr="00045EDA" w:rsidRDefault="00700BC3" w:rsidP="00E915CA">
      <w:pPr>
        <w:pStyle w:val="a5"/>
        <w:numPr>
          <w:ilvl w:val="0"/>
          <w:numId w:val="14"/>
        </w:numPr>
        <w:jc w:val="both"/>
        <w:rPr>
          <w:sz w:val="28"/>
          <w:szCs w:val="28"/>
        </w:rPr>
      </w:pPr>
      <w:r w:rsidRPr="00045EDA">
        <w:rPr>
          <w:sz w:val="28"/>
          <w:szCs w:val="28"/>
        </w:rPr>
        <w:t xml:space="preserve">организация </w:t>
      </w:r>
      <w:r w:rsidR="00D9344D" w:rsidRPr="00045EDA">
        <w:rPr>
          <w:sz w:val="28"/>
          <w:szCs w:val="28"/>
        </w:rPr>
        <w:t xml:space="preserve">семейных конкурсов в школе и </w:t>
      </w:r>
      <w:r w:rsidRPr="00045EDA">
        <w:rPr>
          <w:sz w:val="28"/>
          <w:szCs w:val="28"/>
        </w:rPr>
        <w:t>классе - "Спортивная семья", "Дружная семья", "Читающая семья", конкурс семейных газет и др.;</w:t>
      </w:r>
    </w:p>
    <w:p w:rsidR="00700BC3" w:rsidRPr="00045EDA" w:rsidRDefault="00700BC3" w:rsidP="00E915CA">
      <w:pPr>
        <w:pStyle w:val="a5"/>
        <w:numPr>
          <w:ilvl w:val="0"/>
          <w:numId w:val="14"/>
        </w:numPr>
        <w:jc w:val="both"/>
        <w:rPr>
          <w:sz w:val="28"/>
          <w:szCs w:val="28"/>
        </w:rPr>
      </w:pPr>
      <w:r w:rsidRPr="00045EDA">
        <w:rPr>
          <w:sz w:val="28"/>
          <w:szCs w:val="28"/>
        </w:rPr>
        <w:t>представление результатов совместного творчества родителей и детей, рассказ об увлечениях в семье ("Мир наших увлечений", организация выставок творческих семейных работ);</w:t>
      </w:r>
    </w:p>
    <w:p w:rsidR="00700BC3" w:rsidRPr="00045EDA" w:rsidRDefault="00700BC3" w:rsidP="00E915CA">
      <w:pPr>
        <w:pStyle w:val="a5"/>
        <w:numPr>
          <w:ilvl w:val="0"/>
          <w:numId w:val="14"/>
        </w:numPr>
        <w:jc w:val="both"/>
        <w:rPr>
          <w:sz w:val="28"/>
          <w:szCs w:val="28"/>
        </w:rPr>
      </w:pPr>
      <w:r w:rsidRPr="00045EDA">
        <w:rPr>
          <w:sz w:val="28"/>
          <w:szCs w:val="28"/>
        </w:rPr>
        <w:t>проведение совместных дел (турпоходы, трудовые дела, оформление кабинета, генеральные уборки, экскурсии и т. д.);</w:t>
      </w:r>
    </w:p>
    <w:p w:rsidR="00700BC3" w:rsidRPr="00045EDA" w:rsidRDefault="00700BC3" w:rsidP="00E915CA">
      <w:pPr>
        <w:pStyle w:val="a5"/>
        <w:numPr>
          <w:ilvl w:val="0"/>
          <w:numId w:val="14"/>
        </w:numPr>
        <w:jc w:val="both"/>
        <w:rPr>
          <w:sz w:val="28"/>
          <w:szCs w:val="28"/>
        </w:rPr>
      </w:pPr>
      <w:r w:rsidRPr="00045EDA">
        <w:rPr>
          <w:sz w:val="28"/>
          <w:szCs w:val="28"/>
        </w:rPr>
        <w:t>выполнение творческих семейных заданий при подготовке мероприятий (оформление наглядности, выступление, представление проекта и т. п.);</w:t>
      </w:r>
    </w:p>
    <w:p w:rsidR="00700BC3" w:rsidRPr="00045EDA" w:rsidRDefault="00700BC3" w:rsidP="00E915CA">
      <w:pPr>
        <w:pStyle w:val="a5"/>
        <w:numPr>
          <w:ilvl w:val="0"/>
          <w:numId w:val="14"/>
        </w:numPr>
        <w:jc w:val="both"/>
        <w:rPr>
          <w:sz w:val="28"/>
          <w:szCs w:val="28"/>
        </w:rPr>
      </w:pPr>
      <w:r w:rsidRPr="00045EDA">
        <w:rPr>
          <w:sz w:val="28"/>
          <w:szCs w:val="28"/>
        </w:rPr>
        <w:t>выполнение семейных заданий по учебным предметам (произвести расчеты; описать наблюдения; провести опыты; определить заказ на изготовление предмета быта для дома, разработать проект его изготовления, реализовать этот проект и представить результаты совместного труда; подготовить сообщение по вопросу и т. п.).</w:t>
      </w:r>
    </w:p>
    <w:p w:rsidR="00580510" w:rsidRPr="00045EDA" w:rsidRDefault="00700BC3" w:rsidP="00E915CA">
      <w:pPr>
        <w:pStyle w:val="a5"/>
        <w:jc w:val="both"/>
        <w:rPr>
          <w:sz w:val="28"/>
          <w:szCs w:val="28"/>
        </w:rPr>
      </w:pPr>
      <w:r w:rsidRPr="00045EDA">
        <w:rPr>
          <w:sz w:val="28"/>
          <w:szCs w:val="28"/>
        </w:rPr>
        <w:t>4. Проведение "Праздника семьи".</w:t>
      </w:r>
      <w:r w:rsidRPr="00045EDA">
        <w:rPr>
          <w:sz w:val="28"/>
          <w:szCs w:val="28"/>
        </w:rPr>
        <w:br/>
        <w:t>5. Проведение совместных занятий, практикумов родителей и детей, например, по проблемам общения, взаимоотношений родителей и детей, выбора профессии и других (с учетом предложений родителей и детей).</w:t>
      </w:r>
      <w:r w:rsidRPr="00045EDA">
        <w:rPr>
          <w:sz w:val="28"/>
          <w:szCs w:val="28"/>
        </w:rPr>
        <w:br/>
        <w:t xml:space="preserve">6. Создание совместных объединений по интересам, клубного типа. </w:t>
      </w:r>
      <w:r w:rsidRPr="00045EDA">
        <w:rPr>
          <w:sz w:val="28"/>
          <w:szCs w:val="28"/>
        </w:rPr>
        <w:br/>
        <w:t>Изучать и регулировать отношения между детьми и родителями лучше всего при организации совместной деятельности педагогов, учащихся и родителей.</w:t>
      </w:r>
      <w:r w:rsidRPr="00045EDA">
        <w:rPr>
          <w:sz w:val="28"/>
          <w:szCs w:val="28"/>
        </w:rPr>
        <w:br/>
        <w:t xml:space="preserve">Проведение целенаправленной работы с родителями и детьми по формированию толерантности может дать результат, если сам педагог является примером толерантного и уважительного отношения к родителям и детям, показывает положительный образец гуманного взаимодействия с семьей. </w:t>
      </w:r>
      <w:r w:rsidRPr="00045EDA">
        <w:rPr>
          <w:sz w:val="28"/>
          <w:szCs w:val="28"/>
        </w:rPr>
        <w:br/>
      </w:r>
      <w:r w:rsidR="00813D41" w:rsidRPr="00045EDA">
        <w:rPr>
          <w:sz w:val="28"/>
          <w:szCs w:val="28"/>
        </w:rPr>
        <w:t xml:space="preserve">       Некоторые идеи, которые </w:t>
      </w:r>
      <w:r w:rsidR="00580510" w:rsidRPr="00045EDA">
        <w:rPr>
          <w:sz w:val="28"/>
          <w:szCs w:val="28"/>
        </w:rPr>
        <w:t xml:space="preserve">помогут вам </w:t>
      </w:r>
      <w:r w:rsidR="00813D41" w:rsidRPr="00045EDA">
        <w:rPr>
          <w:sz w:val="28"/>
          <w:szCs w:val="28"/>
        </w:rPr>
        <w:t>в работе.</w:t>
      </w:r>
      <w:r w:rsidR="00580510" w:rsidRPr="00045EDA">
        <w:rPr>
          <w:sz w:val="28"/>
          <w:szCs w:val="28"/>
        </w:rPr>
        <w:t xml:space="preserve"> Ниже приводится несколько конкретных предложений. </w:t>
      </w:r>
    </w:p>
    <w:p w:rsidR="00580510" w:rsidRPr="00045EDA" w:rsidRDefault="00580510" w:rsidP="00E915CA">
      <w:pPr>
        <w:jc w:val="both"/>
        <w:rPr>
          <w:sz w:val="28"/>
          <w:szCs w:val="28"/>
        </w:rPr>
      </w:pPr>
      <w:r w:rsidRPr="00045EDA">
        <w:rPr>
          <w:sz w:val="28"/>
          <w:szCs w:val="28"/>
        </w:rPr>
        <w:t>1.Расскажите своим ученикам об опасности снисходительного отношения и о том, как и почему это может унизить детей с особым потребностями. Помогите им осознать, что отношение к людям, предполагающее отклик на их потребности, - это простая справедливость, а не благотворительность с вашей</w:t>
      </w:r>
      <w:r w:rsidR="00813D41" w:rsidRPr="00045EDA">
        <w:rPr>
          <w:sz w:val="28"/>
          <w:szCs w:val="28"/>
        </w:rPr>
        <w:t xml:space="preserve"> стороны. У вас </w:t>
      </w:r>
      <w:r w:rsidRPr="00045EDA">
        <w:rPr>
          <w:sz w:val="28"/>
          <w:szCs w:val="28"/>
        </w:rPr>
        <w:t xml:space="preserve"> должны быть источники информации (люди, видеокассеты, книги, журналы), которые помогут вам в этом деле.</w:t>
      </w:r>
    </w:p>
    <w:p w:rsidR="00580510" w:rsidRPr="00045EDA" w:rsidRDefault="00580510" w:rsidP="00E915CA">
      <w:pPr>
        <w:jc w:val="both"/>
        <w:rPr>
          <w:sz w:val="28"/>
          <w:szCs w:val="28"/>
        </w:rPr>
      </w:pPr>
    </w:p>
    <w:p w:rsidR="00580510" w:rsidRPr="00045EDA" w:rsidRDefault="00580510" w:rsidP="00E915CA">
      <w:pPr>
        <w:jc w:val="both"/>
        <w:rPr>
          <w:sz w:val="28"/>
          <w:szCs w:val="28"/>
        </w:rPr>
      </w:pPr>
      <w:r w:rsidRPr="00045EDA">
        <w:rPr>
          <w:sz w:val="28"/>
          <w:szCs w:val="28"/>
        </w:rPr>
        <w:t>2. Подумайте, каким образом вы можете реагировать на потребности всех учеников беспристрастно. Например, если кто-то из них заболеет, позвоните ему или напишите, воспользовавшись обычной или электронной почтой. Когда кому-то из учеников трудно справиться с работой, проявите гибкость, даже если это один из самых способных или, наоборот, испытывающих наибольшие трудности учеников.</w:t>
      </w:r>
    </w:p>
    <w:p w:rsidR="00580510" w:rsidRPr="00045EDA" w:rsidRDefault="00580510" w:rsidP="00E915CA">
      <w:pPr>
        <w:pStyle w:val="a5"/>
        <w:jc w:val="both"/>
        <w:rPr>
          <w:sz w:val="28"/>
          <w:szCs w:val="28"/>
        </w:rPr>
      </w:pPr>
      <w:r w:rsidRPr="00045EDA">
        <w:rPr>
          <w:sz w:val="28"/>
          <w:szCs w:val="28"/>
        </w:rPr>
        <w:t>3. Побуждайте всех детей, даже тех, у которых имеются особые потребности, помогать друг другу. Некоторые ученики могут уметь делать что-то, что поможет другим. Кому-то может потребоваться, например, чтобы кто-то просто подержал его куртку. Важен сам факт помощи, а большая она или маленькая - не имеет значения.</w:t>
      </w:r>
    </w:p>
    <w:p w:rsidR="00580510" w:rsidRPr="00045EDA" w:rsidRDefault="00580510" w:rsidP="00E915CA">
      <w:pPr>
        <w:pStyle w:val="a5"/>
        <w:jc w:val="both"/>
        <w:rPr>
          <w:sz w:val="28"/>
          <w:szCs w:val="28"/>
        </w:rPr>
      </w:pPr>
      <w:r w:rsidRPr="00045EDA">
        <w:rPr>
          <w:sz w:val="28"/>
          <w:szCs w:val="28"/>
        </w:rPr>
        <w:t>4. Рассказывайте ученикам о людях, которые работают с другими и помогают им без мысли о том, что их потом похвалят или отблагодарят. Примерами могут послужить полицейские, врачи, пожарные, социальные работники, адвокаты, и даже учителя и родители. Культура взаимопомощи должна быть частью</w:t>
      </w:r>
      <w:r w:rsidR="008E22A7">
        <w:rPr>
          <w:sz w:val="28"/>
          <w:szCs w:val="28"/>
        </w:rPr>
        <w:t xml:space="preserve"> культуры класса.</w:t>
      </w:r>
    </w:p>
    <w:p w:rsidR="00580510" w:rsidRPr="00045EDA" w:rsidRDefault="00580510" w:rsidP="00E915CA">
      <w:pPr>
        <w:jc w:val="both"/>
        <w:rPr>
          <w:sz w:val="28"/>
          <w:szCs w:val="28"/>
        </w:rPr>
      </w:pPr>
      <w:r w:rsidRPr="00045EDA">
        <w:rPr>
          <w:sz w:val="28"/>
          <w:szCs w:val="28"/>
        </w:rPr>
        <w:t>5. Проявляйте неприятие нежелательного поведения, сохраняя при этом позицию принятия каждого ученика как личности. Некоторым детям постоянное внимание может не требоваться. Другим, наоборот, внимание необходимо, потому что они чувствуют себя незащищенными. Вы знаете, какого рода нежелательное поведение может быть у детей и некоторых взрослых. Его нужно оценивать в свете принятых в классе правил, независимо от того, есть у ученика особые потребности или нет. Однако, как упоминалось выше, ни для кого не секрет, что поведение какого-то определенного ученика может чаще не соответствовать нормам вследствие его особого состояния. То же самое относится к ученикам, которые плохо себя чувствуют, у которых нет возможности хорошо позавтракать, или к тем, кто растет в неблагоприятной атмосфере. Возможно, вам придется смириться с тем, что от одного ученика нужно ожидать меньше, чем от другого, если вы хотите принять индивидуальные потребности каждого. Вы обнаружите, что дети не против того, что вы даете им разные задания и ожидаете от них разных результатов, если вы объясните им, почему вы так поступаете. Ничто не подавляет негативную реакцию так, как открытость и честность.</w:t>
      </w:r>
    </w:p>
    <w:p w:rsidR="00700BC3" w:rsidRPr="00045EDA" w:rsidRDefault="00700BC3" w:rsidP="00E915CA">
      <w:pPr>
        <w:pStyle w:val="a5"/>
        <w:jc w:val="both"/>
        <w:rPr>
          <w:sz w:val="28"/>
          <w:szCs w:val="28"/>
        </w:rPr>
      </w:pPr>
      <w:r w:rsidRPr="00045EDA">
        <w:rPr>
          <w:sz w:val="28"/>
          <w:szCs w:val="28"/>
        </w:rPr>
        <w:br/>
      </w:r>
      <w:bookmarkStart w:id="1" w:name="_GoBack"/>
      <w:bookmarkEnd w:id="1"/>
    </w:p>
    <w:sectPr w:rsidR="00700BC3" w:rsidRPr="00045E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545A2"/>
    <w:multiLevelType w:val="multilevel"/>
    <w:tmpl w:val="260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376D0"/>
    <w:multiLevelType w:val="multilevel"/>
    <w:tmpl w:val="DB6A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014CA"/>
    <w:multiLevelType w:val="multilevel"/>
    <w:tmpl w:val="74263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E24408"/>
    <w:multiLevelType w:val="multilevel"/>
    <w:tmpl w:val="610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F2CBA"/>
    <w:multiLevelType w:val="multilevel"/>
    <w:tmpl w:val="3202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052298"/>
    <w:multiLevelType w:val="multilevel"/>
    <w:tmpl w:val="B1EC5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D5419"/>
    <w:multiLevelType w:val="multilevel"/>
    <w:tmpl w:val="188E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3447E9"/>
    <w:multiLevelType w:val="multilevel"/>
    <w:tmpl w:val="E91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5491B"/>
    <w:multiLevelType w:val="multilevel"/>
    <w:tmpl w:val="9132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9F39C5"/>
    <w:multiLevelType w:val="multilevel"/>
    <w:tmpl w:val="FB8A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EF13B1"/>
    <w:multiLevelType w:val="multilevel"/>
    <w:tmpl w:val="45C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CC2744"/>
    <w:multiLevelType w:val="multilevel"/>
    <w:tmpl w:val="3C223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88066A"/>
    <w:multiLevelType w:val="multilevel"/>
    <w:tmpl w:val="949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3214C6"/>
    <w:multiLevelType w:val="multilevel"/>
    <w:tmpl w:val="3272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407317"/>
    <w:multiLevelType w:val="multilevel"/>
    <w:tmpl w:val="33466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4"/>
  </w:num>
  <w:num w:numId="5">
    <w:abstractNumId w:val="13"/>
  </w:num>
  <w:num w:numId="6">
    <w:abstractNumId w:val="14"/>
  </w:num>
  <w:num w:numId="7">
    <w:abstractNumId w:val="3"/>
  </w:num>
  <w:num w:numId="8">
    <w:abstractNumId w:val="5"/>
  </w:num>
  <w:num w:numId="9">
    <w:abstractNumId w:val="12"/>
  </w:num>
  <w:num w:numId="10">
    <w:abstractNumId w:val="7"/>
  </w:num>
  <w:num w:numId="11">
    <w:abstractNumId w:val="0"/>
  </w:num>
  <w:num w:numId="12">
    <w:abstractNumId w:val="10"/>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41F"/>
    <w:rsid w:val="00005354"/>
    <w:rsid w:val="00045EDA"/>
    <w:rsid w:val="000B6C91"/>
    <w:rsid w:val="000D5FB3"/>
    <w:rsid w:val="000F73F5"/>
    <w:rsid w:val="001235D8"/>
    <w:rsid w:val="00154972"/>
    <w:rsid w:val="001D1249"/>
    <w:rsid w:val="001D7D0D"/>
    <w:rsid w:val="00244B4F"/>
    <w:rsid w:val="002708F4"/>
    <w:rsid w:val="00340F7B"/>
    <w:rsid w:val="00424347"/>
    <w:rsid w:val="004512D3"/>
    <w:rsid w:val="00461919"/>
    <w:rsid w:val="004C1897"/>
    <w:rsid w:val="004D5FD9"/>
    <w:rsid w:val="00553855"/>
    <w:rsid w:val="00580510"/>
    <w:rsid w:val="005D7391"/>
    <w:rsid w:val="005E2D23"/>
    <w:rsid w:val="00644846"/>
    <w:rsid w:val="006D3698"/>
    <w:rsid w:val="00700BC3"/>
    <w:rsid w:val="007E7C97"/>
    <w:rsid w:val="00813D41"/>
    <w:rsid w:val="008E22A7"/>
    <w:rsid w:val="00942D01"/>
    <w:rsid w:val="009516D6"/>
    <w:rsid w:val="009A341F"/>
    <w:rsid w:val="009B3150"/>
    <w:rsid w:val="009D4139"/>
    <w:rsid w:val="00A50FF6"/>
    <w:rsid w:val="00A76D54"/>
    <w:rsid w:val="00A91AFD"/>
    <w:rsid w:val="00AA6EA2"/>
    <w:rsid w:val="00AE293C"/>
    <w:rsid w:val="00B25085"/>
    <w:rsid w:val="00BC15C7"/>
    <w:rsid w:val="00C3290B"/>
    <w:rsid w:val="00C637B7"/>
    <w:rsid w:val="00CA4173"/>
    <w:rsid w:val="00CC4C45"/>
    <w:rsid w:val="00D15353"/>
    <w:rsid w:val="00D310E6"/>
    <w:rsid w:val="00D40A70"/>
    <w:rsid w:val="00D72BAC"/>
    <w:rsid w:val="00D9344D"/>
    <w:rsid w:val="00E00701"/>
    <w:rsid w:val="00E512AD"/>
    <w:rsid w:val="00E63770"/>
    <w:rsid w:val="00E915CA"/>
    <w:rsid w:val="00EC1085"/>
    <w:rsid w:val="00EF22DC"/>
    <w:rsid w:val="00F431BE"/>
    <w:rsid w:val="00F67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C395D5-1723-4033-B5CA-E72F0BEB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1F"/>
    <w:rPr>
      <w:sz w:val="24"/>
      <w:szCs w:val="24"/>
    </w:rPr>
  </w:style>
  <w:style w:type="paragraph" w:styleId="1">
    <w:name w:val="heading 1"/>
    <w:basedOn w:val="a"/>
    <w:qFormat/>
    <w:rsid w:val="0046191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36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Emphasis"/>
    <w:basedOn w:val="a0"/>
    <w:qFormat/>
    <w:rsid w:val="009A341F"/>
    <w:rPr>
      <w:i/>
      <w:iCs/>
    </w:rPr>
  </w:style>
  <w:style w:type="paragraph" w:styleId="a5">
    <w:name w:val="Normal (Web)"/>
    <w:basedOn w:val="a"/>
    <w:rsid w:val="009A341F"/>
    <w:pPr>
      <w:spacing w:before="100" w:beforeAutospacing="1" w:after="100" w:afterAutospacing="1"/>
    </w:pPr>
  </w:style>
  <w:style w:type="paragraph" w:customStyle="1" w:styleId="notes">
    <w:name w:val="notes"/>
    <w:basedOn w:val="a"/>
    <w:rsid w:val="00F67160"/>
    <w:pPr>
      <w:spacing w:before="100" w:beforeAutospacing="1" w:after="100" w:afterAutospacing="1"/>
    </w:pPr>
  </w:style>
  <w:style w:type="paragraph" w:customStyle="1" w:styleId="text">
    <w:name w:val="text"/>
    <w:basedOn w:val="a"/>
    <w:rsid w:val="00F67160"/>
    <w:pPr>
      <w:spacing w:before="100" w:beforeAutospacing="1" w:after="100" w:afterAutospacing="1"/>
    </w:pPr>
  </w:style>
  <w:style w:type="paragraph" w:styleId="a6">
    <w:name w:val="caption"/>
    <w:basedOn w:val="a"/>
    <w:qFormat/>
    <w:rsid w:val="007E7C97"/>
    <w:pPr>
      <w:jc w:val="center"/>
    </w:pPr>
    <w:rPr>
      <w:b/>
      <w:sz w:val="28"/>
      <w:szCs w:val="20"/>
    </w:rPr>
  </w:style>
  <w:style w:type="paragraph" w:customStyle="1" w:styleId="ConsPlusNormal">
    <w:name w:val="ConsPlusNormal"/>
    <w:rsid w:val="007E7C97"/>
    <w:pPr>
      <w:widowControl w:val="0"/>
      <w:autoSpaceDE w:val="0"/>
      <w:autoSpaceDN w:val="0"/>
      <w:adjustRightInd w:val="0"/>
      <w:ind w:firstLine="720"/>
    </w:pPr>
    <w:rPr>
      <w:rFonts w:ascii="Arial" w:hAnsi="Arial" w:cs="Arial"/>
    </w:rPr>
  </w:style>
  <w:style w:type="character" w:styleId="a7">
    <w:name w:val="Hyperlink"/>
    <w:basedOn w:val="a0"/>
    <w:rsid w:val="00700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1529">
      <w:bodyDiv w:val="1"/>
      <w:marLeft w:val="0"/>
      <w:marRight w:val="0"/>
      <w:marTop w:val="0"/>
      <w:marBottom w:val="0"/>
      <w:divBdr>
        <w:top w:val="none" w:sz="0" w:space="0" w:color="auto"/>
        <w:left w:val="none" w:sz="0" w:space="0" w:color="auto"/>
        <w:bottom w:val="none" w:sz="0" w:space="0" w:color="auto"/>
        <w:right w:val="none" w:sz="0" w:space="0" w:color="auto"/>
      </w:divBdr>
    </w:div>
    <w:div w:id="1119034431">
      <w:bodyDiv w:val="1"/>
      <w:marLeft w:val="0"/>
      <w:marRight w:val="0"/>
      <w:marTop w:val="0"/>
      <w:marBottom w:val="0"/>
      <w:divBdr>
        <w:top w:val="none" w:sz="0" w:space="0" w:color="auto"/>
        <w:left w:val="none" w:sz="0" w:space="0" w:color="auto"/>
        <w:bottom w:val="none" w:sz="0" w:space="0" w:color="auto"/>
        <w:right w:val="none" w:sz="0" w:space="0" w:color="auto"/>
      </w:divBdr>
    </w:div>
    <w:div w:id="1399522428">
      <w:bodyDiv w:val="1"/>
      <w:marLeft w:val="0"/>
      <w:marRight w:val="0"/>
      <w:marTop w:val="0"/>
      <w:marBottom w:val="0"/>
      <w:divBdr>
        <w:top w:val="none" w:sz="0" w:space="0" w:color="auto"/>
        <w:left w:val="none" w:sz="0" w:space="0" w:color="auto"/>
        <w:bottom w:val="none" w:sz="0" w:space="0" w:color="auto"/>
        <w:right w:val="none" w:sz="0" w:space="0" w:color="auto"/>
      </w:divBdr>
    </w:div>
    <w:div w:id="209107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3894</Words>
  <Characters>22197</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Что такое инклюзивное образование</vt:lpstr>
    </vt:vector>
  </TitlesOfParts>
  <Company>МЦО САО</Company>
  <LinksUpToDate>false</LinksUpToDate>
  <CharactersWithSpaces>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инклюзивное образование</dc:title>
  <dc:subject/>
  <dc:creator>Психологи</dc:creator>
  <cp:keywords/>
  <cp:lastModifiedBy>Irina</cp:lastModifiedBy>
  <cp:revision>2</cp:revision>
  <dcterms:created xsi:type="dcterms:W3CDTF">2014-09-02T13:53:00Z</dcterms:created>
  <dcterms:modified xsi:type="dcterms:W3CDTF">2014-09-02T13:53:00Z</dcterms:modified>
</cp:coreProperties>
</file>