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A" w:rsidRDefault="00C1168A" w:rsidP="00736B76">
      <w:pPr>
        <w:pStyle w:val="24ptRGB102"/>
      </w:pPr>
      <w:r w:rsidRPr="00C1168A">
        <w:t xml:space="preserve">Специальность </w:t>
      </w:r>
      <w:r w:rsidR="00360F31">
        <w:t>032401</w:t>
      </w:r>
      <w:r w:rsidRPr="00C1168A">
        <w:t xml:space="preserve"> "Реклама"</w:t>
      </w:r>
    </w:p>
    <w:p w:rsidR="00697E76" w:rsidRPr="00140F37" w:rsidRDefault="00697E76" w:rsidP="00C1168A">
      <w:pPr>
        <w:pStyle w:val="24ptRGB102"/>
        <w:rPr>
          <w:sz w:val="28"/>
          <w:szCs w:val="28"/>
        </w:rPr>
      </w:pPr>
      <w:r w:rsidRPr="00140F37">
        <w:rPr>
          <w:sz w:val="28"/>
          <w:szCs w:val="28"/>
        </w:rPr>
        <w:t>Дистанционная форма обучения</w:t>
      </w:r>
    </w:p>
    <w:tbl>
      <w:tblPr>
        <w:tblW w:w="5002" w:type="pct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570"/>
        <w:gridCol w:w="3840"/>
        <w:gridCol w:w="1460"/>
        <w:gridCol w:w="3028"/>
      </w:tblGrid>
      <w:tr w:rsidR="00026DF5" w:rsidRPr="00C1168A" w:rsidTr="00016B24">
        <w:trPr>
          <w:trHeight w:val="8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b/>
                <w:bCs/>
                <w:i/>
                <w:iCs/>
                <w:color w:val="000000"/>
              </w:rPr>
              <w:t>№№ п.п.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E1072F" w:rsidRDefault="00026DF5" w:rsidP="00E1072F">
            <w:pPr>
              <w:ind w:firstLine="0"/>
              <w:jc w:val="center"/>
              <w:rPr>
                <w:b/>
                <w:i/>
                <w:color w:val="000000"/>
              </w:rPr>
            </w:pPr>
            <w:r w:rsidRPr="00E1072F">
              <w:rPr>
                <w:b/>
                <w:i/>
                <w:color w:val="000000"/>
              </w:rPr>
              <w:t>№№ по сем.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b/>
                <w:bCs/>
                <w:i/>
                <w:iCs/>
                <w:color w:val="000000"/>
              </w:rPr>
              <w:t>Название дисциплины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 w:rsidRPr="00580DD3">
              <w:rPr>
                <w:b/>
                <w:bCs/>
                <w:i/>
                <w:iCs/>
                <w:color w:val="000000"/>
              </w:rPr>
              <w:t>Стоимость, руб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Форма контроля</w:t>
            </w:r>
          </w:p>
        </w:tc>
      </w:tr>
      <w:tr w:rsidR="00026DF5" w:rsidRPr="00C1168A" w:rsidTr="00016B24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  <w:lang w:val="en-US"/>
              </w:rPr>
              <w:t xml:space="preserve">1 </w:t>
            </w:r>
            <w:r w:rsidRPr="0084611D">
              <w:rPr>
                <w:b/>
                <w:color w:val="000000"/>
              </w:rPr>
              <w:t>курс 1 семестр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Деловое общение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09203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История рекламы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Культурология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3ачет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Основы рекламы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57588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Основы рекламы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D035C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Отечественная история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Русский язык и культура речи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Тест/Контр.работа/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Физическая культура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7588F" w:rsidP="0057588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1 курс 2 семестр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E65263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Контр.тест/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Искусство и литература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Концепции современного естествознания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Контр.работа/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Особенности рекламы в Интернет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география и регионалистика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2 курс 3 семестр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Компьютерная графика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3407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Лаб.практикум на диске/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Креатив в рекламе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Default="00026DF5" w:rsidP="00CA76F9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CA76F9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740CB7" w:rsidRDefault="00026DF5" w:rsidP="00CA76F9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>Специализация: Компьютерный дизайн и креатив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CA76F9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CA76F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CA76F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A76F9" w:rsidRDefault="00026DF5" w:rsidP="00CA76F9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Креатив в рекламе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580DD3" w:rsidP="00CA76F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D035CF" w:rsidP="00CA76F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Менеджмент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Психология и педагогика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Стратегия и тактика рекламной кампании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теория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теория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D035C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26DF5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2 курс 4 семестр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Информационная безопасность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Логика и теория аргументации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Маркетинг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Основы машинописи и делопроизводства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Социология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Технологии рекламного производства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580DD3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763BA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3 курс 5 семестр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Авторское и патентное право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Бухгалтерский учет, аудит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Конструирование рекламного обращения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Политология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Социология рекламной деятельности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Философия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3 курс 6 семестр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Конфликтология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Маркетинг в рекламе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Default="00026DF5" w:rsidP="00F25177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740CB7" w:rsidRDefault="00026DF5" w:rsidP="00F25177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Маркетинг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F25177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Маркетинг в рекламе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B77EDE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D035CF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Менеджмент в рекламе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871C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Default="00026DF5" w:rsidP="00F25177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740CB7" w:rsidRDefault="00026DF5" w:rsidP="00F25177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Менеджмент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Менеджмент в рекламе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B77EDE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D035CF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Правовое регулирование рекламной и маркетинговой деятельности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Психология рекламной деятельности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Ценообразование на рынке рекламных услуг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1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E65263" w:rsidRDefault="00026DF5" w:rsidP="00C1168A">
            <w:pPr>
              <w:spacing w:line="216" w:lineRule="atLeast"/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4 курс 7 семестр</w:t>
            </w:r>
          </w:p>
        </w:tc>
      </w:tr>
      <w:tr w:rsidR="00026DF5" w:rsidRPr="00C1168A" w:rsidTr="00026DF5">
        <w:trPr>
          <w:trHeight w:val="216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spacing w:line="216" w:lineRule="atLeast"/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 xml:space="preserve">Информационные технологии в </w:t>
            </w:r>
            <w:r>
              <w:rPr>
                <w:color w:val="000000"/>
              </w:rPr>
              <w:t xml:space="preserve">маркетинге и </w:t>
            </w:r>
            <w:r w:rsidRPr="00C1168A">
              <w:rPr>
                <w:color w:val="000000"/>
              </w:rPr>
              <w:t>рекламе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spacing w:line="216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spacing w:line="216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Коммерция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Массовые коммуникации и медиапланирование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Массовые коммуникации и медиапланирование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D035CF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8625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Паблик рилейшнз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E43719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D035CF" w:rsidRPr="00C1168A" w:rsidTr="00D035CF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Default="00D035CF" w:rsidP="00D035CF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740CB7" w:rsidRDefault="00D035CF" w:rsidP="00D035CF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Связи с общественностью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firstLine="0"/>
              <w:jc w:val="center"/>
              <w:rPr>
                <w:color w:val="000000"/>
              </w:rPr>
            </w:pPr>
          </w:p>
        </w:tc>
      </w:tr>
      <w:tr w:rsidR="00D035CF" w:rsidRPr="00C1168A" w:rsidTr="00D035CF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Паблик рилейшнз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C1168A" w:rsidRDefault="00B77EDE" w:rsidP="00D035C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035CF" w:rsidRPr="00C1168A" w:rsidRDefault="00D035CF" w:rsidP="00D035C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Курсовая работа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Разработка и технологии производства рекламного продукта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Разработка и технологии производства рекламного продукта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D035CF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740CB7" w:rsidRDefault="00026DF5" w:rsidP="00A647A8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>Специализация: Компьютерный дизайн и креатив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Компьютерные технологии в процессе допечатной подготовки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B77EDE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E43719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740CB7" w:rsidRDefault="00026DF5" w:rsidP="00A647A8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Маркетинг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Мировые информационные ресурсы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B77EDE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E43719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740CB7" w:rsidRDefault="00026DF5" w:rsidP="00A647A8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Менеджмент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1168A">
              <w:rPr>
                <w:color w:val="000000"/>
              </w:rPr>
              <w:t>тратегический менеджмент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B77EDE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DD06DC" w:rsidP="00DD06D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6DF5" w:rsidRPr="00C1168A" w:rsidRDefault="00026DF5" w:rsidP="00A647A8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740CB7" w:rsidRDefault="00026DF5" w:rsidP="00A647A8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Связи с общественностью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6DF5" w:rsidRPr="00C1168A" w:rsidRDefault="00026DF5" w:rsidP="00CA76F9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C1168A" w:rsidRDefault="00A27E5D" w:rsidP="00A647A8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Стилистика и литературное редактирование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C1168A" w:rsidRDefault="00B77EDE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26DF5" w:rsidRPr="00C1168A" w:rsidRDefault="00DD06DC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A27E5D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E65263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4 курс 8 семестр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Брендинг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Копирайтинг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задание/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Управление персоналом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740CB7" w:rsidRDefault="00026DF5" w:rsidP="00026DF5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>Специализация: Компьютерный дизайн и креатив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  <w:lang w:val="en-US"/>
              </w:rPr>
              <w:t>WEB-</w:t>
            </w:r>
            <w:r w:rsidRPr="00C1168A">
              <w:rPr>
                <w:color w:val="000000"/>
              </w:rPr>
              <w:t xml:space="preserve">дизайн 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345B9F" w:rsidP="00026DF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Контр.задание/Реферат/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История дизайна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 xml:space="preserve">Прикладные графические программы 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26DF5" w:rsidRPr="00026DF5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Лаб.практикум/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Маркетинг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Маркетинговые исследования и коммуникации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Поведение потребителя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Современные технологии продаж рекламного пространства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26DF5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26DF5" w:rsidRPr="00C1168A" w:rsidRDefault="00026DF5" w:rsidP="00026DF5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740CB7" w:rsidRDefault="00026DF5" w:rsidP="00026DF5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Менеджмент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26DF5" w:rsidRPr="00C1168A" w:rsidRDefault="00026DF5" w:rsidP="00026DF5">
            <w:pPr>
              <w:ind w:firstLine="0"/>
              <w:jc w:val="center"/>
              <w:rPr>
                <w:color w:val="000000"/>
              </w:rPr>
            </w:pP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spacing w:line="216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Информационный менеджмент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B77EDE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345B9F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10C73">
              <w:rPr>
                <w:color w:val="000000"/>
              </w:rPr>
              <w:t>Зачет</w:t>
            </w: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Современные технологии продаж рекламного пространства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B77EDE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345B9F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10C73">
              <w:rPr>
                <w:color w:val="000000"/>
              </w:rPr>
              <w:t>Зачет</w:t>
            </w: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010C73" w:rsidP="00010C73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Управленческие решения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B77EDE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10C73" w:rsidRPr="00C1168A" w:rsidRDefault="00345B9F" w:rsidP="00010C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0C73">
              <w:rPr>
                <w:color w:val="000000"/>
              </w:rPr>
              <w:t>Экзамен</w:t>
            </w: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Default="00010C73" w:rsidP="00026DF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0C73" w:rsidRPr="00C1168A" w:rsidRDefault="00010C73" w:rsidP="00026DF5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740CB7" w:rsidRDefault="00010C73" w:rsidP="00026DF5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Связи с общественностью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010C73" w:rsidP="00026DF5">
            <w:pPr>
              <w:ind w:firstLine="0"/>
              <w:jc w:val="center"/>
              <w:rPr>
                <w:color w:val="000000"/>
              </w:rPr>
            </w:pP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010C73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0C73" w:rsidRPr="00C1168A" w:rsidRDefault="00DE65A8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977C79" w:rsidP="00026DF5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кампаний в сфере связей с общественностью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977C79">
              <w:rPr>
                <w:color w:val="000000"/>
              </w:rPr>
              <w:t>Экзамен</w:t>
            </w: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Default="00DE65A8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0C73" w:rsidRDefault="00DE65A8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977C79" w:rsidP="00026DF5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Теория и практика массовых коммуникаций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345B9F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977C79">
              <w:rPr>
                <w:color w:val="000000"/>
              </w:rPr>
              <w:t>Экзамен</w:t>
            </w:r>
          </w:p>
        </w:tc>
      </w:tr>
      <w:tr w:rsidR="00010C73" w:rsidRPr="00C1168A" w:rsidTr="00026DF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Default="00DE65A8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0C73" w:rsidRDefault="00DE65A8" w:rsidP="00026DF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977C79" w:rsidP="00026DF5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Телекоммуникационные и компьютерные технологии в связях с общественностью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B77EDE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010C73" w:rsidRPr="00C1168A" w:rsidRDefault="00977C79" w:rsidP="00026DF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010C73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Default="00010C73" w:rsidP="00C1168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3" w:rsidRDefault="00010C73" w:rsidP="00E1072F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Default="00010C73" w:rsidP="00C1168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Default="00010C73" w:rsidP="00C1168A">
            <w:pPr>
              <w:ind w:firstLine="0"/>
              <w:jc w:val="center"/>
              <w:rPr>
                <w:color w:val="000000"/>
              </w:rPr>
            </w:pPr>
          </w:p>
        </w:tc>
      </w:tr>
      <w:tr w:rsidR="00010C73" w:rsidRPr="00C1168A" w:rsidTr="00016B24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E65263" w:rsidRDefault="00010C73" w:rsidP="00C1168A">
            <w:pPr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5 курс 9 семестр</w:t>
            </w:r>
          </w:p>
        </w:tc>
      </w:tr>
      <w:tr w:rsidR="00010C73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6B24" w:rsidP="00D459E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Налоги и налогообложение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0C73">
              <w:rPr>
                <w:color w:val="000000"/>
              </w:rPr>
              <w:t>Экзамен</w:t>
            </w:r>
          </w:p>
        </w:tc>
      </w:tr>
      <w:tr w:rsidR="00010C73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6B24" w:rsidP="00D459E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Статистика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0C73">
              <w:rPr>
                <w:color w:val="000000"/>
              </w:rPr>
              <w:t>Экзамен</w:t>
            </w:r>
          </w:p>
        </w:tc>
      </w:tr>
      <w:tr w:rsidR="00010C73" w:rsidRPr="00C1168A" w:rsidTr="00016B24">
        <w:trPr>
          <w:trHeight w:val="26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6B24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010C73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Финансы, денежное обращение и кредит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B77E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C73" w:rsidRPr="00C1168A" w:rsidRDefault="00345B9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0C73">
              <w:rPr>
                <w:color w:val="000000"/>
              </w:rPr>
              <w:t>Экзамен</w:t>
            </w:r>
          </w:p>
        </w:tc>
      </w:tr>
      <w:tr w:rsidR="00016B24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Default="00016B24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740CB7" w:rsidRDefault="00016B24" w:rsidP="00016B24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>Специализация: Компьютерный дизайн и креатив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016B24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Издательское дело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2D07C1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6B24">
              <w:rPr>
                <w:color w:val="000000"/>
              </w:rPr>
              <w:t>Зачет</w:t>
            </w:r>
          </w:p>
        </w:tc>
      </w:tr>
      <w:tr w:rsidR="00016B24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Организация работы печатных СМИ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2D07C1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6B24">
              <w:rPr>
                <w:color w:val="000000"/>
              </w:rPr>
              <w:t>Зачет</w:t>
            </w:r>
          </w:p>
        </w:tc>
      </w:tr>
      <w:tr w:rsidR="00016B24" w:rsidRPr="00026DF5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016B24" w:rsidP="00016B24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Продюсирование телевизионной и радио-рекламы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16B24" w:rsidRPr="00C1168A" w:rsidRDefault="002D07C1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16B24">
              <w:rPr>
                <w:color w:val="000000"/>
              </w:rPr>
              <w:t>Зачет</w:t>
            </w:r>
          </w:p>
        </w:tc>
      </w:tr>
      <w:tr w:rsidR="00016B24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016B24" w:rsidRPr="00C1168A" w:rsidRDefault="00016B24" w:rsidP="00016B24">
            <w:pPr>
              <w:ind w:left="48" w:firstLine="0"/>
              <w:jc w:val="center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16B24" w:rsidRPr="00C1168A" w:rsidRDefault="00016B24" w:rsidP="00016B24">
            <w:pPr>
              <w:ind w:left="48" w:firstLine="0"/>
              <w:jc w:val="center"/>
              <w:rPr>
                <w:color w:val="000000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Маркетинг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016B24" w:rsidRPr="00C1168A" w:rsidRDefault="00016B24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Ведение рекламного бюджета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2D07C1" w:rsidP="002D07C1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Тест/Реферат/Экзамен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Международный маркетинг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4875A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DA2FD0">
              <w:rPr>
                <w:color w:val="000000"/>
              </w:rPr>
              <w:t>Зачет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Электронный маркетинг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00"/>
            <w:vAlign w:val="center"/>
          </w:tcPr>
          <w:p w:rsidR="00DA2FD0" w:rsidRPr="00C1168A" w:rsidRDefault="004875A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A2FD0">
              <w:rPr>
                <w:color w:val="000000"/>
              </w:rPr>
              <w:t>Зачет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Default="00DA2FD0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A2FD0" w:rsidRPr="00C1168A" w:rsidRDefault="00DA2FD0" w:rsidP="00016B24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740CB7" w:rsidRDefault="00DA2FD0" w:rsidP="00016B24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Менеджмент в рекламе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Организация деятельности рекламного агентства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4875A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BC6820">
              <w:rPr>
                <w:color w:val="000000"/>
              </w:rPr>
              <w:t>Экзамен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Организация деятельности рекламного отдела СМИ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4875A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BC6820">
              <w:rPr>
                <w:color w:val="000000"/>
              </w:rPr>
              <w:t>Экзамен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C6820">
              <w:rPr>
                <w:color w:val="000000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DA2FD0" w:rsidP="00DA2FD0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Организация деятельности рекламной службы фирмы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B77ED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DA2FD0" w:rsidRPr="00C1168A" w:rsidRDefault="004875A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BC6820">
              <w:rPr>
                <w:color w:val="000000"/>
              </w:rPr>
              <w:t>Экзамен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Default="00DA2FD0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A2FD0" w:rsidRPr="00C1168A" w:rsidRDefault="00DA2FD0" w:rsidP="00016B24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302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740CB7" w:rsidRDefault="00DA2FD0" w:rsidP="00016B24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Связи с общественностью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DA2FD0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BC6820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A2FD0" w:rsidRPr="00C1168A" w:rsidRDefault="00DA2FD0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977C79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работы отдела по связям с общественностью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977C79">
              <w:rPr>
                <w:color w:val="000000"/>
              </w:rPr>
              <w:t>Экзамен</w:t>
            </w:r>
          </w:p>
        </w:tc>
      </w:tr>
      <w:tr w:rsidR="00DA2FD0" w:rsidRPr="00C1168A" w:rsidTr="00016B24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Default="00BC6820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A2FD0" w:rsidRDefault="00DA2FD0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977C79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Современная пресс-служба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977C79">
              <w:rPr>
                <w:color w:val="000000"/>
              </w:rPr>
              <w:t>Экзамен</w:t>
            </w:r>
          </w:p>
        </w:tc>
      </w:tr>
      <w:tr w:rsidR="00DA2FD0" w:rsidRPr="00C1168A" w:rsidTr="00D82435">
        <w:trPr>
          <w:trHeight w:val="528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Default="00DA2FD0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C6820">
              <w:rPr>
                <w:color w:val="000000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A2FD0" w:rsidRDefault="00DA2FD0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977C79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Консалтинг в связях с общественностью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B77ED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A2FD0" w:rsidRPr="00C1168A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3E1F2F">
              <w:rPr>
                <w:color w:val="000000"/>
              </w:rPr>
              <w:t>Экзамен</w:t>
            </w:r>
          </w:p>
        </w:tc>
      </w:tr>
      <w:tr w:rsidR="00D82435" w:rsidRPr="00C1168A" w:rsidTr="00D82435">
        <w:trPr>
          <w:trHeight w:val="31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2435" w:rsidRDefault="00D82435" w:rsidP="00016B24">
            <w:pPr>
              <w:ind w:firstLine="0"/>
              <w:jc w:val="center"/>
              <w:rPr>
                <w:color w:val="000000"/>
              </w:rPr>
            </w:pPr>
            <w:r w:rsidRPr="00E65263">
              <w:rPr>
                <w:b/>
                <w:color w:val="000000"/>
              </w:rPr>
              <w:t xml:space="preserve">5 курс </w:t>
            </w:r>
            <w:r>
              <w:rPr>
                <w:b/>
                <w:color w:val="000000"/>
              </w:rPr>
              <w:t>10</w:t>
            </w:r>
            <w:r w:rsidRPr="00E65263">
              <w:rPr>
                <w:b/>
                <w:color w:val="000000"/>
              </w:rPr>
              <w:t xml:space="preserve"> семестр</w:t>
            </w:r>
          </w:p>
        </w:tc>
      </w:tr>
      <w:tr w:rsidR="00D65F94" w:rsidRPr="00C1168A" w:rsidTr="00C46156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Психофизиология профессиональной деятельности</w:t>
            </w:r>
          </w:p>
        </w:tc>
        <w:tc>
          <w:tcPr>
            <w:tcW w:w="8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C46156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D65F94">
              <w:rPr>
                <w:color w:val="000000"/>
              </w:rPr>
              <w:t>Зачет</w:t>
            </w:r>
          </w:p>
        </w:tc>
      </w:tr>
      <w:tr w:rsidR="00D65F94" w:rsidRPr="00C1168A" w:rsidTr="00C46156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Управление трудовыми ресурсами</w:t>
            </w:r>
          </w:p>
        </w:tc>
        <w:tc>
          <w:tcPr>
            <w:tcW w:w="8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C46156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D65F94">
              <w:rPr>
                <w:color w:val="000000"/>
              </w:rPr>
              <w:t>Зачет</w:t>
            </w:r>
          </w:p>
        </w:tc>
      </w:tr>
      <w:tr w:rsidR="00D65F94" w:rsidRPr="00C1168A" w:rsidTr="00C46156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D65F94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Экономика организации</w:t>
            </w:r>
          </w:p>
        </w:tc>
        <w:tc>
          <w:tcPr>
            <w:tcW w:w="8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C46156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5F94" w:rsidRDefault="004875AE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65F94">
              <w:rPr>
                <w:color w:val="000000"/>
              </w:rPr>
              <w:t>Экзамен</w:t>
            </w:r>
          </w:p>
        </w:tc>
      </w:tr>
      <w:tr w:rsidR="00D82435" w:rsidRPr="00C1168A" w:rsidTr="00D82435">
        <w:trPr>
          <w:trHeight w:val="31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2435" w:rsidRDefault="00D82435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E65263">
              <w:rPr>
                <w:b/>
                <w:color w:val="000000"/>
              </w:rPr>
              <w:t xml:space="preserve"> курс </w:t>
            </w:r>
            <w:r>
              <w:rPr>
                <w:b/>
                <w:color w:val="000000"/>
              </w:rPr>
              <w:t>11</w:t>
            </w:r>
            <w:r w:rsidRPr="00E65263">
              <w:rPr>
                <w:b/>
                <w:color w:val="000000"/>
              </w:rPr>
              <w:t xml:space="preserve"> семестр</w:t>
            </w:r>
          </w:p>
        </w:tc>
      </w:tr>
      <w:tr w:rsidR="003D6587" w:rsidRPr="00C1168A" w:rsidTr="00EA32C5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Выпускной междисциплинарный государственный экзамен</w:t>
            </w:r>
          </w:p>
        </w:tc>
        <w:tc>
          <w:tcPr>
            <w:tcW w:w="8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Гос.экзамен</w:t>
            </w:r>
          </w:p>
        </w:tc>
      </w:tr>
      <w:tr w:rsidR="003D6587" w:rsidRPr="00C1168A" w:rsidTr="00EA32C5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8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с оценкой</w:t>
            </w:r>
          </w:p>
        </w:tc>
      </w:tr>
      <w:tr w:rsidR="003D6587" w:rsidRPr="00C1168A" w:rsidTr="00EA32C5">
        <w:trPr>
          <w:trHeight w:val="314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Подготовка и защита выпускной квалификационной работы</w:t>
            </w:r>
          </w:p>
        </w:tc>
        <w:tc>
          <w:tcPr>
            <w:tcW w:w="8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6587" w:rsidRDefault="003D6587" w:rsidP="00373D8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с оценкой</w:t>
            </w:r>
          </w:p>
        </w:tc>
      </w:tr>
    </w:tbl>
    <w:p w:rsidR="00C1168A" w:rsidRPr="00C1168A" w:rsidRDefault="00C1168A" w:rsidP="004875AE">
      <w:pPr>
        <w:spacing w:before="100" w:beforeAutospacing="1" w:after="100" w:afterAutospacing="1"/>
        <w:ind w:firstLine="0"/>
      </w:pPr>
      <w:bookmarkStart w:id="0" w:name="_GoBack"/>
      <w:bookmarkEnd w:id="0"/>
    </w:p>
    <w:sectPr w:rsidR="00C1168A" w:rsidRPr="00C116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06" w:rsidRDefault="00892406" w:rsidP="00522D25">
      <w:r>
        <w:separator/>
      </w:r>
    </w:p>
  </w:endnote>
  <w:endnote w:type="continuationSeparator" w:id="0">
    <w:p w:rsidR="00892406" w:rsidRDefault="00892406" w:rsidP="0052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94" w:rsidRDefault="00D65F94" w:rsidP="00522D25">
    <w:pPr>
      <w:pStyle w:val="a5"/>
      <w:jc w:val="center"/>
    </w:pPr>
    <w:r>
      <w:t>С 07.04.2008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06" w:rsidRDefault="00892406" w:rsidP="00522D25">
      <w:r>
        <w:separator/>
      </w:r>
    </w:p>
  </w:footnote>
  <w:footnote w:type="continuationSeparator" w:id="0">
    <w:p w:rsidR="00892406" w:rsidRDefault="00892406" w:rsidP="0052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7ACA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35390120"/>
    <w:multiLevelType w:val="multilevel"/>
    <w:tmpl w:val="D8B2D0F2"/>
    <w:styleLink w:val="06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B317646"/>
    <w:multiLevelType w:val="multilevel"/>
    <w:tmpl w:val="4438741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 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FB3"/>
    <w:rsid w:val="00010C73"/>
    <w:rsid w:val="00015BBD"/>
    <w:rsid w:val="00016B24"/>
    <w:rsid w:val="00026DF5"/>
    <w:rsid w:val="0009203E"/>
    <w:rsid w:val="000D1D7A"/>
    <w:rsid w:val="000D385A"/>
    <w:rsid w:val="00131380"/>
    <w:rsid w:val="00140F37"/>
    <w:rsid w:val="00151092"/>
    <w:rsid w:val="001C5E9C"/>
    <w:rsid w:val="00224AC8"/>
    <w:rsid w:val="00231E0B"/>
    <w:rsid w:val="00285F3B"/>
    <w:rsid w:val="002D07C1"/>
    <w:rsid w:val="00334078"/>
    <w:rsid w:val="00336C1E"/>
    <w:rsid w:val="00345B9F"/>
    <w:rsid w:val="00360F31"/>
    <w:rsid w:val="00373D85"/>
    <w:rsid w:val="0038599B"/>
    <w:rsid w:val="003D6587"/>
    <w:rsid w:val="003E1CA1"/>
    <w:rsid w:val="003E1F2F"/>
    <w:rsid w:val="004474A7"/>
    <w:rsid w:val="00460A0B"/>
    <w:rsid w:val="004871C2"/>
    <w:rsid w:val="004875AE"/>
    <w:rsid w:val="00522D25"/>
    <w:rsid w:val="005349BC"/>
    <w:rsid w:val="005732E1"/>
    <w:rsid w:val="0057588F"/>
    <w:rsid w:val="00580DD3"/>
    <w:rsid w:val="00682FB3"/>
    <w:rsid w:val="00697E76"/>
    <w:rsid w:val="006F73F0"/>
    <w:rsid w:val="00700DF9"/>
    <w:rsid w:val="00736B76"/>
    <w:rsid w:val="00740CB7"/>
    <w:rsid w:val="0084611D"/>
    <w:rsid w:val="0085116C"/>
    <w:rsid w:val="00892406"/>
    <w:rsid w:val="008E7B1C"/>
    <w:rsid w:val="0097149A"/>
    <w:rsid w:val="00977C79"/>
    <w:rsid w:val="009B3947"/>
    <w:rsid w:val="009F0D77"/>
    <w:rsid w:val="00A27E5D"/>
    <w:rsid w:val="00A4130F"/>
    <w:rsid w:val="00A647A8"/>
    <w:rsid w:val="00A75929"/>
    <w:rsid w:val="00A94DC5"/>
    <w:rsid w:val="00B57A26"/>
    <w:rsid w:val="00B77EDE"/>
    <w:rsid w:val="00BC6820"/>
    <w:rsid w:val="00BF1367"/>
    <w:rsid w:val="00C1168A"/>
    <w:rsid w:val="00C46156"/>
    <w:rsid w:val="00CA4E8F"/>
    <w:rsid w:val="00CA76F9"/>
    <w:rsid w:val="00D035CF"/>
    <w:rsid w:val="00D067FA"/>
    <w:rsid w:val="00D459E2"/>
    <w:rsid w:val="00D65F94"/>
    <w:rsid w:val="00D82435"/>
    <w:rsid w:val="00DA2EFA"/>
    <w:rsid w:val="00DA2FD0"/>
    <w:rsid w:val="00DD06DC"/>
    <w:rsid w:val="00DE65A8"/>
    <w:rsid w:val="00E01C96"/>
    <w:rsid w:val="00E1072F"/>
    <w:rsid w:val="00E1126B"/>
    <w:rsid w:val="00E43719"/>
    <w:rsid w:val="00E65263"/>
    <w:rsid w:val="00E736F3"/>
    <w:rsid w:val="00E763BA"/>
    <w:rsid w:val="00EA32C5"/>
    <w:rsid w:val="00EB1AE5"/>
    <w:rsid w:val="00EB78C5"/>
    <w:rsid w:val="00F07818"/>
    <w:rsid w:val="00F20040"/>
    <w:rsid w:val="00F25177"/>
    <w:rsid w:val="00F3436E"/>
    <w:rsid w:val="00F34B67"/>
    <w:rsid w:val="00F8625B"/>
    <w:rsid w:val="00F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B063-0D5B-4458-AB33-4CA8855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6E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F3436E"/>
    <w:pPr>
      <w:keepNext/>
      <w:numPr>
        <w:numId w:val="9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436E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3436E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3436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3436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3436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3436E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F3436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3436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36E"/>
    <w:pPr>
      <w:tabs>
        <w:tab w:val="center" w:pos="4677"/>
        <w:tab w:val="right" w:pos="9355"/>
      </w:tabs>
    </w:pPr>
  </w:style>
  <w:style w:type="paragraph" w:customStyle="1" w:styleId="a4">
    <w:name w:val="Вывод"/>
    <w:basedOn w:val="a"/>
    <w:next w:val="a"/>
    <w:rsid w:val="00F3436E"/>
    <w:rPr>
      <w:b/>
      <w:color w:val="FF0000"/>
    </w:rPr>
  </w:style>
  <w:style w:type="paragraph" w:styleId="50">
    <w:name w:val="List Bullet 5"/>
    <w:basedOn w:val="a"/>
    <w:autoRedefine/>
    <w:rsid w:val="00F3436E"/>
    <w:pPr>
      <w:ind w:left="1492" w:hanging="360"/>
    </w:pPr>
  </w:style>
  <w:style w:type="paragraph" w:styleId="a5">
    <w:name w:val="footer"/>
    <w:basedOn w:val="a"/>
    <w:link w:val="a6"/>
    <w:uiPriority w:val="99"/>
    <w:rsid w:val="00F343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436E"/>
  </w:style>
  <w:style w:type="table" w:styleId="20">
    <w:name w:val="Table 3D effects 2"/>
    <w:basedOn w:val="a1"/>
    <w:rsid w:val="00F343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8">
    <w:name w:val="Пример"/>
    <w:basedOn w:val="a"/>
    <w:next w:val="a"/>
    <w:rsid w:val="00F3436E"/>
    <w:rPr>
      <w:b/>
      <w:i/>
      <w:color w:val="0000FF"/>
    </w:rPr>
  </w:style>
  <w:style w:type="numbering" w:customStyle="1" w:styleId="063">
    <w:name w:val="Стиль нумерованный Слева:  063 см"/>
    <w:basedOn w:val="a2"/>
    <w:rsid w:val="00F3436E"/>
    <w:pPr>
      <w:numPr>
        <w:numId w:val="11"/>
      </w:numPr>
    </w:pPr>
  </w:style>
  <w:style w:type="paragraph" w:customStyle="1" w:styleId="874">
    <w:name w:val="Стиль по центру Слева:  874 см"/>
    <w:basedOn w:val="a"/>
    <w:next w:val="a"/>
    <w:rsid w:val="00F3436E"/>
    <w:pPr>
      <w:jc w:val="center"/>
    </w:pPr>
    <w:rPr>
      <w:szCs w:val="20"/>
    </w:rPr>
  </w:style>
  <w:style w:type="paragraph" w:styleId="a9">
    <w:name w:val="Normal (Web)"/>
    <w:basedOn w:val="a"/>
    <w:rsid w:val="00C1168A"/>
    <w:pPr>
      <w:spacing w:before="100" w:beforeAutospacing="1" w:after="100" w:afterAutospacing="1"/>
      <w:ind w:firstLine="0"/>
      <w:jc w:val="left"/>
    </w:pPr>
  </w:style>
  <w:style w:type="paragraph" w:customStyle="1" w:styleId="24ptRGB102">
    <w:name w:val="Стиль 24 pt Другой цвет(RGB(102"/>
    <w:aliases w:val="0,51)) по центру Перед:  5 пт П..."/>
    <w:basedOn w:val="a"/>
    <w:rsid w:val="00C1168A"/>
    <w:pPr>
      <w:spacing w:before="100" w:after="100"/>
      <w:jc w:val="center"/>
    </w:pPr>
    <w:rPr>
      <w:color w:val="660033"/>
      <w:kern w:val="36"/>
      <w:sz w:val="48"/>
      <w:szCs w:val="20"/>
    </w:rPr>
  </w:style>
  <w:style w:type="paragraph" w:customStyle="1" w:styleId="18ptRGB153">
    <w:name w:val="Стиль 18 pt Другой цвет(RGB(153"/>
    <w:aliases w:val="102,0)) по центру Перед:  5 пт ..."/>
    <w:basedOn w:val="a"/>
    <w:rsid w:val="00C1168A"/>
    <w:pPr>
      <w:spacing w:before="100" w:after="100"/>
      <w:jc w:val="center"/>
    </w:pPr>
    <w:rPr>
      <w:color w:val="996600"/>
      <w:sz w:val="36"/>
      <w:szCs w:val="20"/>
    </w:rPr>
  </w:style>
  <w:style w:type="paragraph" w:styleId="aa">
    <w:name w:val="Balloon Text"/>
    <w:basedOn w:val="a"/>
    <w:semiHidden/>
    <w:rsid w:val="00336C1E"/>
    <w:rPr>
      <w:rFonts w:ascii="Tahoma" w:hAnsi="Tahoma" w:cs="Tahoma"/>
      <w:sz w:val="16"/>
      <w:szCs w:val="16"/>
    </w:rPr>
  </w:style>
  <w:style w:type="character" w:customStyle="1" w:styleId="a6">
    <w:name w:val="Нижній колонтитул Знак"/>
    <w:basedOn w:val="a0"/>
    <w:link w:val="a5"/>
    <w:uiPriority w:val="99"/>
    <w:rsid w:val="00522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 032401 Реклама</vt:lpstr>
    </vt:vector>
  </TitlesOfParts>
  <Company>Home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 032401 Реклама</dc:title>
  <dc:subject>Учебные планы специальностей ИБПМ</dc:subject>
  <dc:creator>Зыбкин Андрей Владимирович</dc:creator>
  <cp:keywords>дистанция, специальность реклама, реклама, дистантная форма, учебный план дистанция, учебный план 032401, 032401, </cp:keywords>
  <cp:lastModifiedBy>Irina</cp:lastModifiedBy>
  <cp:revision>2</cp:revision>
  <cp:lastPrinted>2008-01-21T13:03:00Z</cp:lastPrinted>
  <dcterms:created xsi:type="dcterms:W3CDTF">2014-11-13T18:30:00Z</dcterms:created>
  <dcterms:modified xsi:type="dcterms:W3CDTF">2014-11-13T18:30:00Z</dcterms:modified>
  <cp:category>ИБПМ</cp:category>
</cp:coreProperties>
</file>