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9D" w:rsidRDefault="0018589D" w:rsidP="00D83736">
      <w:pPr>
        <w:spacing w:line="360" w:lineRule="auto"/>
        <w:rPr>
          <w:b/>
          <w:sz w:val="28"/>
          <w:szCs w:val="28"/>
        </w:rPr>
      </w:pPr>
      <w:r w:rsidRPr="00B249AD">
        <w:rPr>
          <w:b/>
          <w:sz w:val="28"/>
          <w:szCs w:val="28"/>
        </w:rPr>
        <w:t>http://academicians.narod.ru/</w:t>
      </w:r>
    </w:p>
    <w:p w:rsidR="0018589D" w:rsidRPr="00F66869" w:rsidRDefault="0018589D" w:rsidP="00D83736">
      <w:pPr>
        <w:spacing w:line="360" w:lineRule="auto"/>
        <w:rPr>
          <w:b/>
          <w:sz w:val="28"/>
          <w:szCs w:val="28"/>
        </w:rPr>
      </w:pPr>
    </w:p>
    <w:p w:rsidR="001F43B6" w:rsidRPr="00F66869" w:rsidRDefault="00EC7E2E" w:rsidP="00D83736">
      <w:pPr>
        <w:spacing w:line="360" w:lineRule="auto"/>
        <w:rPr>
          <w:b/>
          <w:sz w:val="28"/>
          <w:szCs w:val="28"/>
        </w:rPr>
      </w:pPr>
      <w:r w:rsidRPr="00F66869">
        <w:rPr>
          <w:b/>
          <w:sz w:val="28"/>
          <w:szCs w:val="28"/>
        </w:rPr>
        <w:t>КУРСОВАЯ РАБОТА</w:t>
      </w:r>
    </w:p>
    <w:p w:rsidR="001F43B6" w:rsidRPr="00F66869" w:rsidRDefault="0064678A" w:rsidP="00D83736">
      <w:pPr>
        <w:spacing w:line="360" w:lineRule="auto"/>
        <w:rPr>
          <w:sz w:val="28"/>
          <w:szCs w:val="28"/>
        </w:rPr>
      </w:pPr>
      <w:r w:rsidRPr="00F66869">
        <w:rPr>
          <w:sz w:val="28"/>
          <w:szCs w:val="28"/>
        </w:rPr>
        <w:t>Дисциплина:</w:t>
      </w:r>
      <w:r w:rsidR="001F43B6" w:rsidRPr="00F66869">
        <w:rPr>
          <w:sz w:val="28"/>
          <w:szCs w:val="28"/>
        </w:rPr>
        <w:t xml:space="preserve"> «</w:t>
      </w:r>
      <w:r w:rsidR="00F66869" w:rsidRPr="00F66869">
        <w:rPr>
          <w:b/>
          <w:sz w:val="28"/>
          <w:szCs w:val="28"/>
        </w:rPr>
        <w:t>Философия права</w:t>
      </w:r>
      <w:r w:rsidR="001F43B6" w:rsidRPr="00F66869">
        <w:rPr>
          <w:sz w:val="28"/>
          <w:szCs w:val="28"/>
        </w:rPr>
        <w:t>»</w:t>
      </w:r>
    </w:p>
    <w:p w:rsidR="00213A1D" w:rsidRPr="00F66869" w:rsidRDefault="004C7E62" w:rsidP="00D83736">
      <w:pPr>
        <w:spacing w:line="360" w:lineRule="auto"/>
        <w:rPr>
          <w:sz w:val="28"/>
          <w:szCs w:val="28"/>
        </w:rPr>
      </w:pPr>
      <w:r w:rsidRPr="00F66869">
        <w:rPr>
          <w:sz w:val="28"/>
          <w:szCs w:val="28"/>
        </w:rPr>
        <w:t>Тема: «</w:t>
      </w:r>
      <w:r w:rsidR="00F66869" w:rsidRPr="00F66869">
        <w:rPr>
          <w:b/>
          <w:sz w:val="28"/>
          <w:szCs w:val="28"/>
        </w:rPr>
        <w:t>Концепция естественного права</w:t>
      </w:r>
      <w:r w:rsidRPr="00F66869">
        <w:rPr>
          <w:sz w:val="28"/>
          <w:szCs w:val="28"/>
        </w:rPr>
        <w:t>»</w:t>
      </w:r>
    </w:p>
    <w:p w:rsidR="001F43B6" w:rsidRPr="00F66869" w:rsidRDefault="001F43B6" w:rsidP="00D83736">
      <w:pPr>
        <w:spacing w:line="360" w:lineRule="auto"/>
        <w:rPr>
          <w:sz w:val="28"/>
          <w:szCs w:val="28"/>
        </w:rPr>
      </w:pPr>
      <w:r w:rsidRPr="00F66869">
        <w:rPr>
          <w:sz w:val="28"/>
          <w:szCs w:val="28"/>
        </w:rPr>
        <w:t>МОСКВА</w:t>
      </w:r>
    </w:p>
    <w:p w:rsidR="001F43B6" w:rsidRPr="00F66869" w:rsidRDefault="008F6118" w:rsidP="00D83736">
      <w:pPr>
        <w:spacing w:line="360" w:lineRule="auto"/>
        <w:rPr>
          <w:sz w:val="28"/>
          <w:szCs w:val="28"/>
        </w:rPr>
      </w:pPr>
      <w:r w:rsidRPr="00F66869">
        <w:rPr>
          <w:sz w:val="28"/>
          <w:szCs w:val="28"/>
        </w:rPr>
        <w:t>200</w:t>
      </w:r>
      <w:r w:rsidR="00F66869">
        <w:rPr>
          <w:sz w:val="28"/>
          <w:szCs w:val="28"/>
        </w:rPr>
        <w:t>6</w:t>
      </w:r>
      <w:r w:rsidR="00F94C5A" w:rsidRPr="00F66869">
        <w:rPr>
          <w:sz w:val="28"/>
          <w:szCs w:val="28"/>
        </w:rPr>
        <w:t xml:space="preserve"> год</w:t>
      </w:r>
    </w:p>
    <w:p w:rsidR="009644A9" w:rsidRPr="00D83736" w:rsidRDefault="009644A9" w:rsidP="00D83736">
      <w:pPr>
        <w:spacing w:line="360" w:lineRule="auto"/>
        <w:rPr>
          <w:sz w:val="28"/>
          <w:szCs w:val="28"/>
        </w:rPr>
      </w:pPr>
    </w:p>
    <w:p w:rsidR="00CE588B" w:rsidRDefault="002D4FCF" w:rsidP="00D83736">
      <w:pPr>
        <w:spacing w:line="360" w:lineRule="auto"/>
        <w:jc w:val="center"/>
        <w:rPr>
          <w:noProof/>
        </w:rPr>
      </w:pPr>
      <w:r w:rsidRPr="00D83736">
        <w:rPr>
          <w:b/>
          <w:i/>
          <w:sz w:val="28"/>
          <w:szCs w:val="28"/>
        </w:rPr>
        <w:t>Содержание</w:t>
      </w:r>
      <w:r w:rsidR="00EE4598" w:rsidRPr="00D83736">
        <w:rPr>
          <w:sz w:val="28"/>
          <w:szCs w:val="28"/>
        </w:rPr>
        <w:fldChar w:fldCharType="begin"/>
      </w:r>
      <w:r w:rsidR="00EE4598" w:rsidRPr="00D83736">
        <w:rPr>
          <w:sz w:val="28"/>
          <w:szCs w:val="28"/>
        </w:rPr>
        <w:instrText xml:space="preserve"> TOC \o "1-5" \h \z \u </w:instrText>
      </w:r>
      <w:r w:rsidR="00EE4598" w:rsidRPr="00D83736">
        <w:rPr>
          <w:sz w:val="28"/>
          <w:szCs w:val="28"/>
        </w:rPr>
        <w:fldChar w:fldCharType="separate"/>
      </w:r>
    </w:p>
    <w:p w:rsidR="00CE588B" w:rsidRDefault="00B249AD">
      <w:pPr>
        <w:pStyle w:val="30"/>
        <w:tabs>
          <w:tab w:val="right" w:leader="dot" w:pos="9571"/>
        </w:tabs>
        <w:rPr>
          <w:noProof/>
        </w:rPr>
      </w:pPr>
      <w:hyperlink w:anchor="_Toc227872117" w:history="1">
        <w:r w:rsidR="00CE588B" w:rsidRPr="004930A4">
          <w:rPr>
            <w:rStyle w:val="a6"/>
            <w:noProof/>
          </w:rPr>
          <w:t>Введение</w:t>
        </w:r>
        <w:r w:rsidR="00CE588B">
          <w:rPr>
            <w:noProof/>
            <w:webHidden/>
          </w:rPr>
          <w:tab/>
        </w:r>
        <w:r w:rsidR="00CE588B">
          <w:rPr>
            <w:noProof/>
            <w:webHidden/>
          </w:rPr>
          <w:fldChar w:fldCharType="begin"/>
        </w:r>
        <w:r w:rsidR="00CE588B">
          <w:rPr>
            <w:noProof/>
            <w:webHidden/>
          </w:rPr>
          <w:instrText xml:space="preserve"> PAGEREF _Toc227872117 \h </w:instrText>
        </w:r>
        <w:r w:rsidR="00CE588B">
          <w:rPr>
            <w:noProof/>
            <w:webHidden/>
          </w:rPr>
        </w:r>
        <w:r w:rsidR="00CE588B">
          <w:rPr>
            <w:noProof/>
            <w:webHidden/>
          </w:rPr>
          <w:fldChar w:fldCharType="separate"/>
        </w:r>
        <w:r w:rsidR="005B7063">
          <w:rPr>
            <w:noProof/>
            <w:webHidden/>
          </w:rPr>
          <w:t>2</w:t>
        </w:r>
        <w:r w:rsidR="00CE588B">
          <w:rPr>
            <w:noProof/>
            <w:webHidden/>
          </w:rPr>
          <w:fldChar w:fldCharType="end"/>
        </w:r>
      </w:hyperlink>
    </w:p>
    <w:p w:rsidR="00CE588B" w:rsidRDefault="00B249AD">
      <w:pPr>
        <w:pStyle w:val="30"/>
        <w:tabs>
          <w:tab w:val="right" w:leader="dot" w:pos="9571"/>
        </w:tabs>
        <w:rPr>
          <w:noProof/>
        </w:rPr>
      </w:pPr>
      <w:hyperlink w:anchor="_Toc227872118" w:history="1">
        <w:r w:rsidR="00CE588B" w:rsidRPr="004930A4">
          <w:rPr>
            <w:rStyle w:val="a6"/>
            <w:noProof/>
          </w:rPr>
          <w:t>Естественно правовые учения Древности</w:t>
        </w:r>
        <w:r w:rsidR="00CE588B">
          <w:rPr>
            <w:noProof/>
            <w:webHidden/>
          </w:rPr>
          <w:tab/>
        </w:r>
        <w:r w:rsidR="00CE588B">
          <w:rPr>
            <w:noProof/>
            <w:webHidden/>
          </w:rPr>
          <w:fldChar w:fldCharType="begin"/>
        </w:r>
        <w:r w:rsidR="00CE588B">
          <w:rPr>
            <w:noProof/>
            <w:webHidden/>
          </w:rPr>
          <w:instrText xml:space="preserve"> PAGEREF _Toc227872118 \h </w:instrText>
        </w:r>
        <w:r w:rsidR="00CE588B">
          <w:rPr>
            <w:noProof/>
            <w:webHidden/>
          </w:rPr>
        </w:r>
        <w:r w:rsidR="00CE588B">
          <w:rPr>
            <w:noProof/>
            <w:webHidden/>
          </w:rPr>
          <w:fldChar w:fldCharType="separate"/>
        </w:r>
        <w:r w:rsidR="005B7063">
          <w:rPr>
            <w:noProof/>
            <w:webHidden/>
          </w:rPr>
          <w:t>3</w:t>
        </w:r>
        <w:r w:rsidR="00CE588B">
          <w:rPr>
            <w:noProof/>
            <w:webHidden/>
          </w:rPr>
          <w:fldChar w:fldCharType="end"/>
        </w:r>
      </w:hyperlink>
    </w:p>
    <w:p w:rsidR="00CE588B" w:rsidRDefault="00B249AD">
      <w:pPr>
        <w:pStyle w:val="51"/>
        <w:tabs>
          <w:tab w:val="right" w:leader="dot" w:pos="9571"/>
        </w:tabs>
        <w:rPr>
          <w:noProof/>
        </w:rPr>
      </w:pPr>
      <w:hyperlink w:anchor="_Toc227872119" w:history="1">
        <w:r w:rsidR="00CE588B" w:rsidRPr="004930A4">
          <w:rPr>
            <w:rStyle w:val="a6"/>
            <w:noProof/>
          </w:rPr>
          <w:t>Правовая теория Аристотеля</w:t>
        </w:r>
        <w:r w:rsidR="00CE588B">
          <w:rPr>
            <w:noProof/>
            <w:webHidden/>
          </w:rPr>
          <w:tab/>
        </w:r>
        <w:r w:rsidR="00CE588B">
          <w:rPr>
            <w:noProof/>
            <w:webHidden/>
          </w:rPr>
          <w:fldChar w:fldCharType="begin"/>
        </w:r>
        <w:r w:rsidR="00CE588B">
          <w:rPr>
            <w:noProof/>
            <w:webHidden/>
          </w:rPr>
          <w:instrText xml:space="preserve"> PAGEREF _Toc227872119 \h </w:instrText>
        </w:r>
        <w:r w:rsidR="00CE588B">
          <w:rPr>
            <w:noProof/>
            <w:webHidden/>
          </w:rPr>
        </w:r>
        <w:r w:rsidR="00CE588B">
          <w:rPr>
            <w:noProof/>
            <w:webHidden/>
          </w:rPr>
          <w:fldChar w:fldCharType="separate"/>
        </w:r>
        <w:r w:rsidR="005B7063">
          <w:rPr>
            <w:noProof/>
            <w:webHidden/>
          </w:rPr>
          <w:t>3</w:t>
        </w:r>
        <w:r w:rsidR="00CE588B">
          <w:rPr>
            <w:noProof/>
            <w:webHidden/>
          </w:rPr>
          <w:fldChar w:fldCharType="end"/>
        </w:r>
      </w:hyperlink>
    </w:p>
    <w:p w:rsidR="00CE588B" w:rsidRDefault="00B249AD">
      <w:pPr>
        <w:pStyle w:val="51"/>
        <w:tabs>
          <w:tab w:val="right" w:leader="dot" w:pos="9571"/>
        </w:tabs>
        <w:rPr>
          <w:noProof/>
        </w:rPr>
      </w:pPr>
      <w:hyperlink w:anchor="_Toc227872120" w:history="1">
        <w:r w:rsidR="00CE588B" w:rsidRPr="004930A4">
          <w:rPr>
            <w:rStyle w:val="a6"/>
            <w:noProof/>
          </w:rPr>
          <w:t>Стоики</w:t>
        </w:r>
        <w:r w:rsidR="00CE588B">
          <w:rPr>
            <w:noProof/>
            <w:webHidden/>
          </w:rPr>
          <w:tab/>
        </w:r>
        <w:r w:rsidR="00CE588B">
          <w:rPr>
            <w:noProof/>
            <w:webHidden/>
          </w:rPr>
          <w:fldChar w:fldCharType="begin"/>
        </w:r>
        <w:r w:rsidR="00CE588B">
          <w:rPr>
            <w:noProof/>
            <w:webHidden/>
          </w:rPr>
          <w:instrText xml:space="preserve"> PAGEREF _Toc227872120 \h </w:instrText>
        </w:r>
        <w:r w:rsidR="00CE588B">
          <w:rPr>
            <w:noProof/>
            <w:webHidden/>
          </w:rPr>
        </w:r>
        <w:r w:rsidR="00CE588B">
          <w:rPr>
            <w:noProof/>
            <w:webHidden/>
          </w:rPr>
          <w:fldChar w:fldCharType="separate"/>
        </w:r>
        <w:r w:rsidR="005B7063">
          <w:rPr>
            <w:noProof/>
            <w:webHidden/>
          </w:rPr>
          <w:t>3</w:t>
        </w:r>
        <w:r w:rsidR="00CE588B">
          <w:rPr>
            <w:noProof/>
            <w:webHidden/>
          </w:rPr>
          <w:fldChar w:fldCharType="end"/>
        </w:r>
      </w:hyperlink>
    </w:p>
    <w:p w:rsidR="00CE588B" w:rsidRDefault="00B249AD">
      <w:pPr>
        <w:pStyle w:val="51"/>
        <w:tabs>
          <w:tab w:val="right" w:leader="dot" w:pos="9571"/>
        </w:tabs>
        <w:rPr>
          <w:noProof/>
        </w:rPr>
      </w:pPr>
      <w:hyperlink w:anchor="_Toc227872121" w:history="1">
        <w:r w:rsidR="00CE588B" w:rsidRPr="004930A4">
          <w:rPr>
            <w:rStyle w:val="a6"/>
            <w:noProof/>
          </w:rPr>
          <w:t>Политико-правовое учение Цицерона</w:t>
        </w:r>
        <w:r w:rsidR="00CE588B">
          <w:rPr>
            <w:noProof/>
            <w:webHidden/>
          </w:rPr>
          <w:tab/>
        </w:r>
        <w:r w:rsidR="00CE588B">
          <w:rPr>
            <w:noProof/>
            <w:webHidden/>
          </w:rPr>
          <w:fldChar w:fldCharType="begin"/>
        </w:r>
        <w:r w:rsidR="00CE588B">
          <w:rPr>
            <w:noProof/>
            <w:webHidden/>
          </w:rPr>
          <w:instrText xml:space="preserve"> PAGEREF _Toc227872121 \h </w:instrText>
        </w:r>
        <w:r w:rsidR="00CE588B">
          <w:rPr>
            <w:noProof/>
            <w:webHidden/>
          </w:rPr>
        </w:r>
        <w:r w:rsidR="00CE588B">
          <w:rPr>
            <w:noProof/>
            <w:webHidden/>
          </w:rPr>
          <w:fldChar w:fldCharType="separate"/>
        </w:r>
        <w:r w:rsidR="005B7063">
          <w:rPr>
            <w:noProof/>
            <w:webHidden/>
          </w:rPr>
          <w:t>4</w:t>
        </w:r>
        <w:r w:rsidR="00CE588B">
          <w:rPr>
            <w:noProof/>
            <w:webHidden/>
          </w:rPr>
          <w:fldChar w:fldCharType="end"/>
        </w:r>
      </w:hyperlink>
    </w:p>
    <w:p w:rsidR="00CE588B" w:rsidRDefault="00B249AD">
      <w:pPr>
        <w:pStyle w:val="30"/>
        <w:tabs>
          <w:tab w:val="right" w:leader="dot" w:pos="9571"/>
        </w:tabs>
        <w:rPr>
          <w:noProof/>
        </w:rPr>
      </w:pPr>
      <w:hyperlink w:anchor="_Toc227872122" w:history="1">
        <w:r w:rsidR="00CE588B" w:rsidRPr="004930A4">
          <w:rPr>
            <w:rStyle w:val="a6"/>
            <w:noProof/>
          </w:rPr>
          <w:t>Естественно правовые учения Средневековья</w:t>
        </w:r>
        <w:r w:rsidR="00CE588B">
          <w:rPr>
            <w:noProof/>
            <w:webHidden/>
          </w:rPr>
          <w:tab/>
        </w:r>
        <w:r w:rsidR="00CE588B">
          <w:rPr>
            <w:noProof/>
            <w:webHidden/>
          </w:rPr>
          <w:fldChar w:fldCharType="begin"/>
        </w:r>
        <w:r w:rsidR="00CE588B">
          <w:rPr>
            <w:noProof/>
            <w:webHidden/>
          </w:rPr>
          <w:instrText xml:space="preserve"> PAGEREF _Toc227872122 \h </w:instrText>
        </w:r>
        <w:r w:rsidR="00CE588B">
          <w:rPr>
            <w:noProof/>
            <w:webHidden/>
          </w:rPr>
        </w:r>
        <w:r w:rsidR="00CE588B">
          <w:rPr>
            <w:noProof/>
            <w:webHidden/>
          </w:rPr>
          <w:fldChar w:fldCharType="separate"/>
        </w:r>
        <w:r w:rsidR="005B7063">
          <w:rPr>
            <w:noProof/>
            <w:webHidden/>
          </w:rPr>
          <w:t>5</w:t>
        </w:r>
        <w:r w:rsidR="00CE588B">
          <w:rPr>
            <w:noProof/>
            <w:webHidden/>
          </w:rPr>
          <w:fldChar w:fldCharType="end"/>
        </w:r>
      </w:hyperlink>
    </w:p>
    <w:p w:rsidR="00CE588B" w:rsidRDefault="00B249AD">
      <w:pPr>
        <w:pStyle w:val="51"/>
        <w:tabs>
          <w:tab w:val="right" w:leader="dot" w:pos="9571"/>
        </w:tabs>
        <w:rPr>
          <w:noProof/>
        </w:rPr>
      </w:pPr>
      <w:hyperlink w:anchor="_Toc227872123" w:history="1">
        <w:r w:rsidR="00CE588B" w:rsidRPr="004930A4">
          <w:rPr>
            <w:rStyle w:val="a6"/>
            <w:noProof/>
          </w:rPr>
          <w:t>Учение о законах Фомы Аквинского</w:t>
        </w:r>
        <w:r w:rsidR="00CE588B">
          <w:rPr>
            <w:noProof/>
            <w:webHidden/>
          </w:rPr>
          <w:tab/>
        </w:r>
        <w:r w:rsidR="00CE588B">
          <w:rPr>
            <w:noProof/>
            <w:webHidden/>
          </w:rPr>
          <w:fldChar w:fldCharType="begin"/>
        </w:r>
        <w:r w:rsidR="00CE588B">
          <w:rPr>
            <w:noProof/>
            <w:webHidden/>
          </w:rPr>
          <w:instrText xml:space="preserve"> PAGEREF _Toc227872123 \h </w:instrText>
        </w:r>
        <w:r w:rsidR="00CE588B">
          <w:rPr>
            <w:noProof/>
            <w:webHidden/>
          </w:rPr>
        </w:r>
        <w:r w:rsidR="00CE588B">
          <w:rPr>
            <w:noProof/>
            <w:webHidden/>
          </w:rPr>
          <w:fldChar w:fldCharType="separate"/>
        </w:r>
        <w:r w:rsidR="005B7063">
          <w:rPr>
            <w:noProof/>
            <w:webHidden/>
          </w:rPr>
          <w:t>5</w:t>
        </w:r>
        <w:r w:rsidR="00CE588B">
          <w:rPr>
            <w:noProof/>
            <w:webHidden/>
          </w:rPr>
          <w:fldChar w:fldCharType="end"/>
        </w:r>
      </w:hyperlink>
    </w:p>
    <w:p w:rsidR="00CE588B" w:rsidRDefault="00B249AD">
      <w:pPr>
        <w:pStyle w:val="30"/>
        <w:tabs>
          <w:tab w:val="right" w:leader="dot" w:pos="9571"/>
        </w:tabs>
        <w:rPr>
          <w:noProof/>
        </w:rPr>
      </w:pPr>
      <w:hyperlink w:anchor="_Toc227872124" w:history="1">
        <w:r w:rsidR="00CE588B" w:rsidRPr="004930A4">
          <w:rPr>
            <w:rStyle w:val="a6"/>
            <w:noProof/>
          </w:rPr>
          <w:t>Развитие естественно-правовой доктрины в период ранних буржуазных революций и Новое время</w:t>
        </w:r>
        <w:r w:rsidR="00CE588B">
          <w:rPr>
            <w:noProof/>
            <w:webHidden/>
          </w:rPr>
          <w:tab/>
        </w:r>
        <w:r w:rsidR="00CE588B">
          <w:rPr>
            <w:noProof/>
            <w:webHidden/>
          </w:rPr>
          <w:fldChar w:fldCharType="begin"/>
        </w:r>
        <w:r w:rsidR="00CE588B">
          <w:rPr>
            <w:noProof/>
            <w:webHidden/>
          </w:rPr>
          <w:instrText xml:space="preserve"> PAGEREF _Toc227872124 \h </w:instrText>
        </w:r>
        <w:r w:rsidR="00CE588B">
          <w:rPr>
            <w:noProof/>
            <w:webHidden/>
          </w:rPr>
        </w:r>
        <w:r w:rsidR="00CE588B">
          <w:rPr>
            <w:noProof/>
            <w:webHidden/>
          </w:rPr>
          <w:fldChar w:fldCharType="separate"/>
        </w:r>
        <w:r w:rsidR="005B7063">
          <w:rPr>
            <w:noProof/>
            <w:webHidden/>
          </w:rPr>
          <w:t>6</w:t>
        </w:r>
        <w:r w:rsidR="00CE588B">
          <w:rPr>
            <w:noProof/>
            <w:webHidden/>
          </w:rPr>
          <w:fldChar w:fldCharType="end"/>
        </w:r>
      </w:hyperlink>
    </w:p>
    <w:p w:rsidR="00CE588B" w:rsidRDefault="00B249AD">
      <w:pPr>
        <w:pStyle w:val="51"/>
        <w:tabs>
          <w:tab w:val="right" w:leader="dot" w:pos="9571"/>
        </w:tabs>
        <w:rPr>
          <w:noProof/>
        </w:rPr>
      </w:pPr>
      <w:hyperlink w:anchor="_Toc227872125" w:history="1">
        <w:r w:rsidR="00CE588B" w:rsidRPr="004930A4">
          <w:rPr>
            <w:rStyle w:val="a6"/>
            <w:noProof/>
          </w:rPr>
          <w:t>Возникновение теории естественного права. Учение Гроция.</w:t>
        </w:r>
        <w:r w:rsidR="00CE588B">
          <w:rPr>
            <w:noProof/>
            <w:webHidden/>
          </w:rPr>
          <w:tab/>
        </w:r>
        <w:r w:rsidR="00CE588B">
          <w:rPr>
            <w:noProof/>
            <w:webHidden/>
          </w:rPr>
          <w:fldChar w:fldCharType="begin"/>
        </w:r>
        <w:r w:rsidR="00CE588B">
          <w:rPr>
            <w:noProof/>
            <w:webHidden/>
          </w:rPr>
          <w:instrText xml:space="preserve"> PAGEREF _Toc227872125 \h </w:instrText>
        </w:r>
        <w:r w:rsidR="00CE588B">
          <w:rPr>
            <w:noProof/>
            <w:webHidden/>
          </w:rPr>
        </w:r>
        <w:r w:rsidR="00CE588B">
          <w:rPr>
            <w:noProof/>
            <w:webHidden/>
          </w:rPr>
          <w:fldChar w:fldCharType="separate"/>
        </w:r>
        <w:r w:rsidR="005B7063">
          <w:rPr>
            <w:noProof/>
            <w:webHidden/>
          </w:rPr>
          <w:t>7</w:t>
        </w:r>
        <w:r w:rsidR="00CE588B">
          <w:rPr>
            <w:noProof/>
            <w:webHidden/>
          </w:rPr>
          <w:fldChar w:fldCharType="end"/>
        </w:r>
      </w:hyperlink>
    </w:p>
    <w:p w:rsidR="00CE588B" w:rsidRDefault="00B249AD">
      <w:pPr>
        <w:pStyle w:val="51"/>
        <w:tabs>
          <w:tab w:val="right" w:leader="dot" w:pos="9571"/>
        </w:tabs>
        <w:rPr>
          <w:noProof/>
        </w:rPr>
      </w:pPr>
      <w:hyperlink w:anchor="_Toc227872126" w:history="1">
        <w:r w:rsidR="00CE588B" w:rsidRPr="004930A4">
          <w:rPr>
            <w:rStyle w:val="a6"/>
            <w:noProof/>
          </w:rPr>
          <w:t>Учение Т.Гоббса</w:t>
        </w:r>
        <w:r w:rsidR="00CE588B">
          <w:rPr>
            <w:noProof/>
            <w:webHidden/>
          </w:rPr>
          <w:tab/>
        </w:r>
        <w:r w:rsidR="00CE588B">
          <w:rPr>
            <w:noProof/>
            <w:webHidden/>
          </w:rPr>
          <w:fldChar w:fldCharType="begin"/>
        </w:r>
        <w:r w:rsidR="00CE588B">
          <w:rPr>
            <w:noProof/>
            <w:webHidden/>
          </w:rPr>
          <w:instrText xml:space="preserve"> PAGEREF _Toc227872126 \h </w:instrText>
        </w:r>
        <w:r w:rsidR="00CE588B">
          <w:rPr>
            <w:noProof/>
            <w:webHidden/>
          </w:rPr>
        </w:r>
        <w:r w:rsidR="00CE588B">
          <w:rPr>
            <w:noProof/>
            <w:webHidden/>
          </w:rPr>
          <w:fldChar w:fldCharType="separate"/>
        </w:r>
        <w:r w:rsidR="005B7063">
          <w:rPr>
            <w:noProof/>
            <w:webHidden/>
          </w:rPr>
          <w:t>8</w:t>
        </w:r>
        <w:r w:rsidR="00CE588B">
          <w:rPr>
            <w:noProof/>
            <w:webHidden/>
          </w:rPr>
          <w:fldChar w:fldCharType="end"/>
        </w:r>
      </w:hyperlink>
    </w:p>
    <w:p w:rsidR="00CE588B" w:rsidRDefault="00B249AD">
      <w:pPr>
        <w:pStyle w:val="51"/>
        <w:tabs>
          <w:tab w:val="right" w:leader="dot" w:pos="9571"/>
        </w:tabs>
        <w:rPr>
          <w:noProof/>
        </w:rPr>
      </w:pPr>
      <w:hyperlink w:anchor="_Toc227872127" w:history="1">
        <w:r w:rsidR="00CE588B" w:rsidRPr="004930A4">
          <w:rPr>
            <w:rStyle w:val="a6"/>
            <w:noProof/>
          </w:rPr>
          <w:t>Политико-правовое учение Спинозы</w:t>
        </w:r>
        <w:r w:rsidR="00CE588B">
          <w:rPr>
            <w:noProof/>
            <w:webHidden/>
          </w:rPr>
          <w:tab/>
        </w:r>
        <w:r w:rsidR="00CE588B">
          <w:rPr>
            <w:noProof/>
            <w:webHidden/>
          </w:rPr>
          <w:fldChar w:fldCharType="begin"/>
        </w:r>
        <w:r w:rsidR="00CE588B">
          <w:rPr>
            <w:noProof/>
            <w:webHidden/>
          </w:rPr>
          <w:instrText xml:space="preserve"> PAGEREF _Toc227872127 \h </w:instrText>
        </w:r>
        <w:r w:rsidR="00CE588B">
          <w:rPr>
            <w:noProof/>
            <w:webHidden/>
          </w:rPr>
        </w:r>
        <w:r w:rsidR="00CE588B">
          <w:rPr>
            <w:noProof/>
            <w:webHidden/>
          </w:rPr>
          <w:fldChar w:fldCharType="separate"/>
        </w:r>
        <w:r w:rsidR="005B7063">
          <w:rPr>
            <w:noProof/>
            <w:webHidden/>
          </w:rPr>
          <w:t>9</w:t>
        </w:r>
        <w:r w:rsidR="00CE588B">
          <w:rPr>
            <w:noProof/>
            <w:webHidden/>
          </w:rPr>
          <w:fldChar w:fldCharType="end"/>
        </w:r>
      </w:hyperlink>
    </w:p>
    <w:p w:rsidR="00CE588B" w:rsidRDefault="00B249AD">
      <w:pPr>
        <w:pStyle w:val="51"/>
        <w:tabs>
          <w:tab w:val="right" w:leader="dot" w:pos="9571"/>
        </w:tabs>
        <w:rPr>
          <w:noProof/>
        </w:rPr>
      </w:pPr>
      <w:hyperlink w:anchor="_Toc227872128" w:history="1">
        <w:r w:rsidR="00CE588B" w:rsidRPr="004930A4">
          <w:rPr>
            <w:rStyle w:val="a6"/>
            <w:noProof/>
          </w:rPr>
          <w:t>Концепция естественного права Дж. Локка</w:t>
        </w:r>
        <w:r w:rsidR="00CE588B">
          <w:rPr>
            <w:noProof/>
            <w:webHidden/>
          </w:rPr>
          <w:tab/>
        </w:r>
        <w:r w:rsidR="00CE588B">
          <w:rPr>
            <w:noProof/>
            <w:webHidden/>
          </w:rPr>
          <w:fldChar w:fldCharType="begin"/>
        </w:r>
        <w:r w:rsidR="00CE588B">
          <w:rPr>
            <w:noProof/>
            <w:webHidden/>
          </w:rPr>
          <w:instrText xml:space="preserve"> PAGEREF _Toc227872128 \h </w:instrText>
        </w:r>
        <w:r w:rsidR="00CE588B">
          <w:rPr>
            <w:noProof/>
            <w:webHidden/>
          </w:rPr>
        </w:r>
        <w:r w:rsidR="00CE588B">
          <w:rPr>
            <w:noProof/>
            <w:webHidden/>
          </w:rPr>
          <w:fldChar w:fldCharType="separate"/>
        </w:r>
        <w:r w:rsidR="005B7063">
          <w:rPr>
            <w:noProof/>
            <w:webHidden/>
          </w:rPr>
          <w:t>11</w:t>
        </w:r>
        <w:r w:rsidR="00CE588B">
          <w:rPr>
            <w:noProof/>
            <w:webHidden/>
          </w:rPr>
          <w:fldChar w:fldCharType="end"/>
        </w:r>
      </w:hyperlink>
    </w:p>
    <w:p w:rsidR="00CE588B" w:rsidRDefault="00B249AD">
      <w:pPr>
        <w:pStyle w:val="51"/>
        <w:tabs>
          <w:tab w:val="right" w:leader="dot" w:pos="9571"/>
        </w:tabs>
        <w:rPr>
          <w:noProof/>
        </w:rPr>
      </w:pPr>
      <w:hyperlink w:anchor="_Toc227872129" w:history="1">
        <w:r w:rsidR="00CE588B" w:rsidRPr="004930A4">
          <w:rPr>
            <w:rStyle w:val="a6"/>
            <w:noProof/>
          </w:rPr>
          <w:t>Итоги развития концепции естественного права в XVII веке</w:t>
        </w:r>
        <w:r w:rsidR="00CE588B">
          <w:rPr>
            <w:noProof/>
            <w:webHidden/>
          </w:rPr>
          <w:tab/>
        </w:r>
        <w:r w:rsidR="00CE588B">
          <w:rPr>
            <w:noProof/>
            <w:webHidden/>
          </w:rPr>
          <w:fldChar w:fldCharType="begin"/>
        </w:r>
        <w:r w:rsidR="00CE588B">
          <w:rPr>
            <w:noProof/>
            <w:webHidden/>
          </w:rPr>
          <w:instrText xml:space="preserve"> PAGEREF _Toc227872129 \h </w:instrText>
        </w:r>
        <w:r w:rsidR="00CE588B">
          <w:rPr>
            <w:noProof/>
            <w:webHidden/>
          </w:rPr>
        </w:r>
        <w:r w:rsidR="00CE588B">
          <w:rPr>
            <w:noProof/>
            <w:webHidden/>
          </w:rPr>
          <w:fldChar w:fldCharType="separate"/>
        </w:r>
        <w:r w:rsidR="005B7063">
          <w:rPr>
            <w:noProof/>
            <w:webHidden/>
          </w:rPr>
          <w:t>13</w:t>
        </w:r>
        <w:r w:rsidR="00CE588B">
          <w:rPr>
            <w:noProof/>
            <w:webHidden/>
          </w:rPr>
          <w:fldChar w:fldCharType="end"/>
        </w:r>
      </w:hyperlink>
    </w:p>
    <w:p w:rsidR="00CE588B" w:rsidRDefault="00B249AD">
      <w:pPr>
        <w:pStyle w:val="51"/>
        <w:tabs>
          <w:tab w:val="right" w:leader="dot" w:pos="9571"/>
        </w:tabs>
        <w:rPr>
          <w:noProof/>
        </w:rPr>
      </w:pPr>
      <w:hyperlink w:anchor="_Toc227872130" w:history="1">
        <w:r w:rsidR="00CE588B" w:rsidRPr="004930A4">
          <w:rPr>
            <w:rStyle w:val="a6"/>
            <w:noProof/>
          </w:rPr>
          <w:t>Вольтер</w:t>
        </w:r>
        <w:r w:rsidR="00CE588B">
          <w:rPr>
            <w:noProof/>
            <w:webHidden/>
          </w:rPr>
          <w:tab/>
        </w:r>
        <w:r w:rsidR="00CE588B">
          <w:rPr>
            <w:noProof/>
            <w:webHidden/>
          </w:rPr>
          <w:fldChar w:fldCharType="begin"/>
        </w:r>
        <w:r w:rsidR="00CE588B">
          <w:rPr>
            <w:noProof/>
            <w:webHidden/>
          </w:rPr>
          <w:instrText xml:space="preserve"> PAGEREF _Toc227872130 \h </w:instrText>
        </w:r>
        <w:r w:rsidR="00CE588B">
          <w:rPr>
            <w:noProof/>
            <w:webHidden/>
          </w:rPr>
        </w:r>
        <w:r w:rsidR="00CE588B">
          <w:rPr>
            <w:noProof/>
            <w:webHidden/>
          </w:rPr>
          <w:fldChar w:fldCharType="separate"/>
        </w:r>
        <w:r w:rsidR="005B7063">
          <w:rPr>
            <w:noProof/>
            <w:webHidden/>
          </w:rPr>
          <w:t>15</w:t>
        </w:r>
        <w:r w:rsidR="00CE588B">
          <w:rPr>
            <w:noProof/>
            <w:webHidden/>
          </w:rPr>
          <w:fldChar w:fldCharType="end"/>
        </w:r>
      </w:hyperlink>
    </w:p>
    <w:p w:rsidR="00CE588B" w:rsidRDefault="00B249AD">
      <w:pPr>
        <w:pStyle w:val="51"/>
        <w:tabs>
          <w:tab w:val="right" w:leader="dot" w:pos="9571"/>
        </w:tabs>
        <w:rPr>
          <w:noProof/>
        </w:rPr>
      </w:pPr>
      <w:hyperlink w:anchor="_Toc227872131" w:history="1">
        <w:r w:rsidR="00CE588B" w:rsidRPr="004930A4">
          <w:rPr>
            <w:rStyle w:val="a6"/>
            <w:noProof/>
          </w:rPr>
          <w:t>Учение Ш.Монтескье о государстве и праве</w:t>
        </w:r>
        <w:r w:rsidR="00CE588B">
          <w:rPr>
            <w:noProof/>
            <w:webHidden/>
          </w:rPr>
          <w:tab/>
        </w:r>
        <w:r w:rsidR="00CE588B">
          <w:rPr>
            <w:noProof/>
            <w:webHidden/>
          </w:rPr>
          <w:fldChar w:fldCharType="begin"/>
        </w:r>
        <w:r w:rsidR="00CE588B">
          <w:rPr>
            <w:noProof/>
            <w:webHidden/>
          </w:rPr>
          <w:instrText xml:space="preserve"> PAGEREF _Toc227872131 \h </w:instrText>
        </w:r>
        <w:r w:rsidR="00CE588B">
          <w:rPr>
            <w:noProof/>
            <w:webHidden/>
          </w:rPr>
        </w:r>
        <w:r w:rsidR="00CE588B">
          <w:rPr>
            <w:noProof/>
            <w:webHidden/>
          </w:rPr>
          <w:fldChar w:fldCharType="separate"/>
        </w:r>
        <w:r w:rsidR="005B7063">
          <w:rPr>
            <w:noProof/>
            <w:webHidden/>
          </w:rPr>
          <w:t>16</w:t>
        </w:r>
        <w:r w:rsidR="00CE588B">
          <w:rPr>
            <w:noProof/>
            <w:webHidden/>
          </w:rPr>
          <w:fldChar w:fldCharType="end"/>
        </w:r>
      </w:hyperlink>
    </w:p>
    <w:p w:rsidR="00CE588B" w:rsidRDefault="00B249AD">
      <w:pPr>
        <w:pStyle w:val="51"/>
        <w:tabs>
          <w:tab w:val="right" w:leader="dot" w:pos="9571"/>
        </w:tabs>
        <w:rPr>
          <w:noProof/>
        </w:rPr>
      </w:pPr>
      <w:hyperlink w:anchor="_Toc227872132" w:history="1">
        <w:r w:rsidR="00CE588B" w:rsidRPr="004930A4">
          <w:rPr>
            <w:rStyle w:val="a6"/>
            <w:noProof/>
          </w:rPr>
          <w:t>Политический радикализм Ж.-Ж. Руссо</w:t>
        </w:r>
        <w:r w:rsidR="00CE588B">
          <w:rPr>
            <w:noProof/>
            <w:webHidden/>
          </w:rPr>
          <w:tab/>
        </w:r>
        <w:r w:rsidR="00CE588B">
          <w:rPr>
            <w:noProof/>
            <w:webHidden/>
          </w:rPr>
          <w:fldChar w:fldCharType="begin"/>
        </w:r>
        <w:r w:rsidR="00CE588B">
          <w:rPr>
            <w:noProof/>
            <w:webHidden/>
          </w:rPr>
          <w:instrText xml:space="preserve"> PAGEREF _Toc227872132 \h </w:instrText>
        </w:r>
        <w:r w:rsidR="00CE588B">
          <w:rPr>
            <w:noProof/>
            <w:webHidden/>
          </w:rPr>
        </w:r>
        <w:r w:rsidR="00CE588B">
          <w:rPr>
            <w:noProof/>
            <w:webHidden/>
          </w:rPr>
          <w:fldChar w:fldCharType="separate"/>
        </w:r>
        <w:r w:rsidR="005B7063">
          <w:rPr>
            <w:noProof/>
            <w:webHidden/>
          </w:rPr>
          <w:t>17</w:t>
        </w:r>
        <w:r w:rsidR="00CE588B">
          <w:rPr>
            <w:noProof/>
            <w:webHidden/>
          </w:rPr>
          <w:fldChar w:fldCharType="end"/>
        </w:r>
      </w:hyperlink>
    </w:p>
    <w:p w:rsidR="00CE588B" w:rsidRDefault="00B249AD">
      <w:pPr>
        <w:pStyle w:val="30"/>
        <w:tabs>
          <w:tab w:val="right" w:leader="dot" w:pos="9571"/>
        </w:tabs>
        <w:rPr>
          <w:noProof/>
        </w:rPr>
      </w:pPr>
      <w:hyperlink w:anchor="_Toc227872133" w:history="1">
        <w:r w:rsidR="00CE588B" w:rsidRPr="004930A4">
          <w:rPr>
            <w:rStyle w:val="a6"/>
            <w:noProof/>
          </w:rPr>
          <w:t>А.Н. Радищев о праве и государстве</w:t>
        </w:r>
        <w:r w:rsidR="00CE588B">
          <w:rPr>
            <w:noProof/>
            <w:webHidden/>
          </w:rPr>
          <w:tab/>
        </w:r>
        <w:r w:rsidR="00CE588B">
          <w:rPr>
            <w:noProof/>
            <w:webHidden/>
          </w:rPr>
          <w:fldChar w:fldCharType="begin"/>
        </w:r>
        <w:r w:rsidR="00CE588B">
          <w:rPr>
            <w:noProof/>
            <w:webHidden/>
          </w:rPr>
          <w:instrText xml:space="preserve"> PAGEREF _Toc227872133 \h </w:instrText>
        </w:r>
        <w:r w:rsidR="00CE588B">
          <w:rPr>
            <w:noProof/>
            <w:webHidden/>
          </w:rPr>
        </w:r>
        <w:r w:rsidR="00CE588B">
          <w:rPr>
            <w:noProof/>
            <w:webHidden/>
          </w:rPr>
          <w:fldChar w:fldCharType="separate"/>
        </w:r>
        <w:r w:rsidR="005B7063">
          <w:rPr>
            <w:noProof/>
            <w:webHidden/>
          </w:rPr>
          <w:t>19</w:t>
        </w:r>
        <w:r w:rsidR="00CE588B">
          <w:rPr>
            <w:noProof/>
            <w:webHidden/>
          </w:rPr>
          <w:fldChar w:fldCharType="end"/>
        </w:r>
      </w:hyperlink>
    </w:p>
    <w:p w:rsidR="00CE588B" w:rsidRDefault="00B249AD">
      <w:pPr>
        <w:pStyle w:val="30"/>
        <w:tabs>
          <w:tab w:val="right" w:leader="dot" w:pos="9571"/>
        </w:tabs>
        <w:rPr>
          <w:noProof/>
        </w:rPr>
      </w:pPr>
      <w:hyperlink w:anchor="_Toc227872134" w:history="1">
        <w:r w:rsidR="00CE588B" w:rsidRPr="004930A4">
          <w:rPr>
            <w:rStyle w:val="a6"/>
            <w:noProof/>
          </w:rPr>
          <w:t xml:space="preserve">Правовые учения классиков немецкой философии </w:t>
        </w:r>
        <w:r w:rsidR="00CE588B" w:rsidRPr="004930A4">
          <w:rPr>
            <w:rStyle w:val="a6"/>
            <w:noProof/>
            <w:lang w:val="en-US"/>
          </w:rPr>
          <w:t>XVIII</w:t>
        </w:r>
        <w:r w:rsidR="00CE588B" w:rsidRPr="004930A4">
          <w:rPr>
            <w:rStyle w:val="a6"/>
            <w:noProof/>
          </w:rPr>
          <w:t xml:space="preserve">-начала </w:t>
        </w:r>
        <w:r w:rsidR="00CE588B" w:rsidRPr="004930A4">
          <w:rPr>
            <w:rStyle w:val="a6"/>
            <w:noProof/>
            <w:lang w:val="en-US"/>
          </w:rPr>
          <w:t>XIX</w:t>
        </w:r>
        <w:r w:rsidR="00CE588B" w:rsidRPr="004930A4">
          <w:rPr>
            <w:rStyle w:val="a6"/>
            <w:noProof/>
          </w:rPr>
          <w:t xml:space="preserve"> века</w:t>
        </w:r>
        <w:r w:rsidR="00CE588B">
          <w:rPr>
            <w:noProof/>
            <w:webHidden/>
          </w:rPr>
          <w:tab/>
        </w:r>
        <w:r w:rsidR="00CE588B">
          <w:rPr>
            <w:noProof/>
            <w:webHidden/>
          </w:rPr>
          <w:fldChar w:fldCharType="begin"/>
        </w:r>
        <w:r w:rsidR="00CE588B">
          <w:rPr>
            <w:noProof/>
            <w:webHidden/>
          </w:rPr>
          <w:instrText xml:space="preserve"> PAGEREF _Toc227872134 \h </w:instrText>
        </w:r>
        <w:r w:rsidR="00CE588B">
          <w:rPr>
            <w:noProof/>
            <w:webHidden/>
          </w:rPr>
        </w:r>
        <w:r w:rsidR="00CE588B">
          <w:rPr>
            <w:noProof/>
            <w:webHidden/>
          </w:rPr>
          <w:fldChar w:fldCharType="separate"/>
        </w:r>
        <w:r w:rsidR="005B7063">
          <w:rPr>
            <w:noProof/>
            <w:webHidden/>
          </w:rPr>
          <w:t>20</w:t>
        </w:r>
        <w:r w:rsidR="00CE588B">
          <w:rPr>
            <w:noProof/>
            <w:webHidden/>
          </w:rPr>
          <w:fldChar w:fldCharType="end"/>
        </w:r>
      </w:hyperlink>
    </w:p>
    <w:p w:rsidR="00CE588B" w:rsidRDefault="00B249AD">
      <w:pPr>
        <w:pStyle w:val="51"/>
        <w:tabs>
          <w:tab w:val="right" w:leader="dot" w:pos="9571"/>
        </w:tabs>
        <w:rPr>
          <w:noProof/>
        </w:rPr>
      </w:pPr>
      <w:hyperlink w:anchor="_Toc227872135" w:history="1">
        <w:r w:rsidR="00CE588B" w:rsidRPr="004930A4">
          <w:rPr>
            <w:rStyle w:val="a6"/>
            <w:noProof/>
          </w:rPr>
          <w:t>Правовая теория Канта</w:t>
        </w:r>
        <w:r w:rsidR="00CE588B">
          <w:rPr>
            <w:noProof/>
            <w:webHidden/>
          </w:rPr>
          <w:tab/>
        </w:r>
        <w:r w:rsidR="00CE588B">
          <w:rPr>
            <w:noProof/>
            <w:webHidden/>
          </w:rPr>
          <w:fldChar w:fldCharType="begin"/>
        </w:r>
        <w:r w:rsidR="00CE588B">
          <w:rPr>
            <w:noProof/>
            <w:webHidden/>
          </w:rPr>
          <w:instrText xml:space="preserve"> PAGEREF _Toc227872135 \h </w:instrText>
        </w:r>
        <w:r w:rsidR="00CE588B">
          <w:rPr>
            <w:noProof/>
            <w:webHidden/>
          </w:rPr>
        </w:r>
        <w:r w:rsidR="00CE588B">
          <w:rPr>
            <w:noProof/>
            <w:webHidden/>
          </w:rPr>
          <w:fldChar w:fldCharType="separate"/>
        </w:r>
        <w:r w:rsidR="005B7063">
          <w:rPr>
            <w:noProof/>
            <w:webHidden/>
          </w:rPr>
          <w:t>20</w:t>
        </w:r>
        <w:r w:rsidR="00CE588B">
          <w:rPr>
            <w:noProof/>
            <w:webHidden/>
          </w:rPr>
          <w:fldChar w:fldCharType="end"/>
        </w:r>
      </w:hyperlink>
    </w:p>
    <w:p w:rsidR="00CE588B" w:rsidRDefault="00B249AD">
      <w:pPr>
        <w:pStyle w:val="51"/>
        <w:tabs>
          <w:tab w:val="right" w:leader="dot" w:pos="9571"/>
        </w:tabs>
        <w:rPr>
          <w:noProof/>
        </w:rPr>
      </w:pPr>
      <w:hyperlink w:anchor="_Toc227872136" w:history="1">
        <w:r w:rsidR="00CE588B" w:rsidRPr="004930A4">
          <w:rPr>
            <w:rStyle w:val="a6"/>
            <w:noProof/>
          </w:rPr>
          <w:t>Учение Гегеля о государстве и праве</w:t>
        </w:r>
        <w:r w:rsidR="00CE588B">
          <w:rPr>
            <w:noProof/>
            <w:webHidden/>
          </w:rPr>
          <w:tab/>
        </w:r>
        <w:r w:rsidR="00CE588B">
          <w:rPr>
            <w:noProof/>
            <w:webHidden/>
          </w:rPr>
          <w:fldChar w:fldCharType="begin"/>
        </w:r>
        <w:r w:rsidR="00CE588B">
          <w:rPr>
            <w:noProof/>
            <w:webHidden/>
          </w:rPr>
          <w:instrText xml:space="preserve"> PAGEREF _Toc227872136 \h </w:instrText>
        </w:r>
        <w:r w:rsidR="00CE588B">
          <w:rPr>
            <w:noProof/>
            <w:webHidden/>
          </w:rPr>
        </w:r>
        <w:r w:rsidR="00CE588B">
          <w:rPr>
            <w:noProof/>
            <w:webHidden/>
          </w:rPr>
          <w:fldChar w:fldCharType="separate"/>
        </w:r>
        <w:r w:rsidR="005B7063">
          <w:rPr>
            <w:noProof/>
            <w:webHidden/>
          </w:rPr>
          <w:t>21</w:t>
        </w:r>
        <w:r w:rsidR="00CE588B">
          <w:rPr>
            <w:noProof/>
            <w:webHidden/>
          </w:rPr>
          <w:fldChar w:fldCharType="end"/>
        </w:r>
      </w:hyperlink>
    </w:p>
    <w:p w:rsidR="00CE588B" w:rsidRDefault="00B249AD">
      <w:pPr>
        <w:pStyle w:val="30"/>
        <w:tabs>
          <w:tab w:val="right" w:leader="dot" w:pos="9571"/>
        </w:tabs>
        <w:rPr>
          <w:noProof/>
        </w:rPr>
      </w:pPr>
      <w:hyperlink w:anchor="_Toc227872137" w:history="1">
        <w:r w:rsidR="00CE588B" w:rsidRPr="004930A4">
          <w:rPr>
            <w:rStyle w:val="a6"/>
            <w:noProof/>
          </w:rPr>
          <w:t>Современные учения о естественном праве</w:t>
        </w:r>
        <w:r w:rsidR="00CE588B">
          <w:rPr>
            <w:noProof/>
            <w:webHidden/>
          </w:rPr>
          <w:tab/>
        </w:r>
        <w:r w:rsidR="00CE588B">
          <w:rPr>
            <w:noProof/>
            <w:webHidden/>
          </w:rPr>
          <w:fldChar w:fldCharType="begin"/>
        </w:r>
        <w:r w:rsidR="00CE588B">
          <w:rPr>
            <w:noProof/>
            <w:webHidden/>
          </w:rPr>
          <w:instrText xml:space="preserve"> PAGEREF _Toc227872137 \h </w:instrText>
        </w:r>
        <w:r w:rsidR="00CE588B">
          <w:rPr>
            <w:noProof/>
            <w:webHidden/>
          </w:rPr>
        </w:r>
        <w:r w:rsidR="00CE588B">
          <w:rPr>
            <w:noProof/>
            <w:webHidden/>
          </w:rPr>
          <w:fldChar w:fldCharType="separate"/>
        </w:r>
        <w:r w:rsidR="005B7063">
          <w:rPr>
            <w:noProof/>
            <w:webHidden/>
          </w:rPr>
          <w:t>22</w:t>
        </w:r>
        <w:r w:rsidR="00CE588B">
          <w:rPr>
            <w:noProof/>
            <w:webHidden/>
          </w:rPr>
          <w:fldChar w:fldCharType="end"/>
        </w:r>
      </w:hyperlink>
    </w:p>
    <w:p w:rsidR="00CE588B" w:rsidRDefault="00B249AD">
      <w:pPr>
        <w:pStyle w:val="30"/>
        <w:tabs>
          <w:tab w:val="right" w:leader="dot" w:pos="9571"/>
        </w:tabs>
        <w:rPr>
          <w:noProof/>
        </w:rPr>
      </w:pPr>
      <w:hyperlink w:anchor="_Toc227872138" w:history="1">
        <w:r w:rsidR="00CE588B" w:rsidRPr="004930A4">
          <w:rPr>
            <w:rStyle w:val="a6"/>
            <w:noProof/>
          </w:rPr>
          <w:t>Заключение</w:t>
        </w:r>
        <w:r w:rsidR="00CE588B">
          <w:rPr>
            <w:noProof/>
            <w:webHidden/>
          </w:rPr>
          <w:tab/>
        </w:r>
        <w:r w:rsidR="00CE588B">
          <w:rPr>
            <w:noProof/>
            <w:webHidden/>
          </w:rPr>
          <w:fldChar w:fldCharType="begin"/>
        </w:r>
        <w:r w:rsidR="00CE588B">
          <w:rPr>
            <w:noProof/>
            <w:webHidden/>
          </w:rPr>
          <w:instrText xml:space="preserve"> PAGEREF _Toc227872138 \h </w:instrText>
        </w:r>
        <w:r w:rsidR="00CE588B">
          <w:rPr>
            <w:noProof/>
            <w:webHidden/>
          </w:rPr>
        </w:r>
        <w:r w:rsidR="00CE588B">
          <w:rPr>
            <w:noProof/>
            <w:webHidden/>
          </w:rPr>
          <w:fldChar w:fldCharType="separate"/>
        </w:r>
        <w:r w:rsidR="005B7063">
          <w:rPr>
            <w:noProof/>
            <w:webHidden/>
          </w:rPr>
          <w:t>26</w:t>
        </w:r>
        <w:r w:rsidR="00CE588B">
          <w:rPr>
            <w:noProof/>
            <w:webHidden/>
          </w:rPr>
          <w:fldChar w:fldCharType="end"/>
        </w:r>
      </w:hyperlink>
    </w:p>
    <w:p w:rsidR="00CE588B" w:rsidRDefault="00B249AD">
      <w:pPr>
        <w:pStyle w:val="30"/>
        <w:tabs>
          <w:tab w:val="right" w:leader="dot" w:pos="9571"/>
        </w:tabs>
        <w:rPr>
          <w:noProof/>
        </w:rPr>
      </w:pPr>
      <w:hyperlink w:anchor="_Toc227872139" w:history="1">
        <w:r w:rsidR="00CE588B" w:rsidRPr="004930A4">
          <w:rPr>
            <w:rStyle w:val="a6"/>
            <w:noProof/>
          </w:rPr>
          <w:t>Список использованной литературы</w:t>
        </w:r>
        <w:r w:rsidR="00CE588B">
          <w:rPr>
            <w:noProof/>
            <w:webHidden/>
          </w:rPr>
          <w:tab/>
        </w:r>
        <w:r w:rsidR="00CE588B">
          <w:rPr>
            <w:noProof/>
            <w:webHidden/>
          </w:rPr>
          <w:fldChar w:fldCharType="begin"/>
        </w:r>
        <w:r w:rsidR="00CE588B">
          <w:rPr>
            <w:noProof/>
            <w:webHidden/>
          </w:rPr>
          <w:instrText xml:space="preserve"> PAGEREF _Toc227872139 \h </w:instrText>
        </w:r>
        <w:r w:rsidR="00CE588B">
          <w:rPr>
            <w:noProof/>
            <w:webHidden/>
          </w:rPr>
        </w:r>
        <w:r w:rsidR="00CE588B">
          <w:rPr>
            <w:noProof/>
            <w:webHidden/>
          </w:rPr>
          <w:fldChar w:fldCharType="separate"/>
        </w:r>
        <w:r w:rsidR="005B7063">
          <w:rPr>
            <w:noProof/>
            <w:webHidden/>
          </w:rPr>
          <w:t>27</w:t>
        </w:r>
        <w:r w:rsidR="00CE588B">
          <w:rPr>
            <w:noProof/>
            <w:webHidden/>
          </w:rPr>
          <w:fldChar w:fldCharType="end"/>
        </w:r>
      </w:hyperlink>
    </w:p>
    <w:p w:rsidR="002D4FCF" w:rsidRPr="00D83736" w:rsidRDefault="00EE4598" w:rsidP="00D83736">
      <w:pPr>
        <w:spacing w:line="360" w:lineRule="auto"/>
        <w:rPr>
          <w:sz w:val="28"/>
          <w:szCs w:val="28"/>
        </w:rPr>
      </w:pPr>
      <w:r w:rsidRPr="00D83736">
        <w:rPr>
          <w:sz w:val="28"/>
          <w:szCs w:val="28"/>
        </w:rPr>
        <w:fldChar w:fldCharType="end"/>
      </w:r>
    </w:p>
    <w:p w:rsidR="005A7EE0" w:rsidRPr="00951859" w:rsidRDefault="005A7EE0" w:rsidP="00951859">
      <w:pPr>
        <w:spacing w:line="380" w:lineRule="exact"/>
        <w:ind w:firstLine="709"/>
        <w:jc w:val="both"/>
        <w:rPr>
          <w:sz w:val="26"/>
          <w:szCs w:val="26"/>
        </w:rPr>
      </w:pPr>
    </w:p>
    <w:p w:rsidR="00A946C0" w:rsidRPr="00951859" w:rsidRDefault="00A946C0" w:rsidP="00951859">
      <w:pPr>
        <w:spacing w:line="380" w:lineRule="exact"/>
        <w:ind w:firstLine="709"/>
        <w:jc w:val="both"/>
        <w:rPr>
          <w:sz w:val="26"/>
          <w:szCs w:val="26"/>
        </w:rPr>
      </w:pPr>
    </w:p>
    <w:p w:rsidR="00A946C0" w:rsidRDefault="00A946C0" w:rsidP="00951859">
      <w:pPr>
        <w:spacing w:line="380" w:lineRule="exact"/>
        <w:ind w:firstLine="709"/>
        <w:jc w:val="both"/>
        <w:rPr>
          <w:sz w:val="26"/>
          <w:szCs w:val="26"/>
        </w:rPr>
      </w:pPr>
    </w:p>
    <w:p w:rsidR="00951859" w:rsidRDefault="00951859" w:rsidP="00951859">
      <w:pPr>
        <w:spacing w:line="380" w:lineRule="exact"/>
        <w:ind w:firstLine="709"/>
        <w:jc w:val="both"/>
        <w:rPr>
          <w:sz w:val="26"/>
          <w:szCs w:val="26"/>
        </w:rPr>
      </w:pPr>
    </w:p>
    <w:p w:rsidR="00951859" w:rsidRDefault="00951859" w:rsidP="00951859">
      <w:pPr>
        <w:spacing w:line="380" w:lineRule="exact"/>
        <w:ind w:firstLine="709"/>
        <w:jc w:val="both"/>
        <w:rPr>
          <w:sz w:val="26"/>
          <w:szCs w:val="26"/>
        </w:rPr>
      </w:pPr>
    </w:p>
    <w:p w:rsidR="00951859" w:rsidRDefault="00951859" w:rsidP="00951859">
      <w:pPr>
        <w:spacing w:line="380" w:lineRule="exact"/>
        <w:ind w:firstLine="709"/>
        <w:jc w:val="both"/>
        <w:rPr>
          <w:sz w:val="26"/>
          <w:szCs w:val="26"/>
        </w:rPr>
      </w:pPr>
    </w:p>
    <w:p w:rsidR="00951859" w:rsidRDefault="00951859" w:rsidP="00951859">
      <w:pPr>
        <w:spacing w:line="380" w:lineRule="exact"/>
        <w:ind w:firstLine="709"/>
        <w:jc w:val="both"/>
        <w:rPr>
          <w:sz w:val="26"/>
          <w:szCs w:val="26"/>
        </w:rPr>
      </w:pPr>
    </w:p>
    <w:p w:rsidR="00951859" w:rsidRPr="00951859" w:rsidRDefault="00951859" w:rsidP="00951859">
      <w:pPr>
        <w:spacing w:line="380" w:lineRule="exact"/>
        <w:ind w:firstLine="709"/>
        <w:jc w:val="both"/>
        <w:rPr>
          <w:sz w:val="26"/>
          <w:szCs w:val="26"/>
        </w:rPr>
      </w:pPr>
    </w:p>
    <w:p w:rsidR="00A946C0" w:rsidRPr="00951859" w:rsidRDefault="00A946C0" w:rsidP="00951859">
      <w:pPr>
        <w:pStyle w:val="3"/>
        <w:spacing w:line="380" w:lineRule="exact"/>
        <w:rPr>
          <w:sz w:val="32"/>
          <w:szCs w:val="32"/>
        </w:rPr>
      </w:pPr>
      <w:bookmarkStart w:id="0" w:name="_Toc149063281"/>
      <w:bookmarkStart w:id="1" w:name="_Toc149146133"/>
      <w:bookmarkStart w:id="2" w:name="_Toc227872117"/>
      <w:r w:rsidRPr="00951859">
        <w:rPr>
          <w:sz w:val="32"/>
          <w:szCs w:val="32"/>
        </w:rPr>
        <w:t>Введение</w:t>
      </w:r>
      <w:bookmarkEnd w:id="0"/>
      <w:bookmarkEnd w:id="1"/>
      <w:bookmarkEnd w:id="2"/>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Идея естественного права возникла еще в Древней Греции и Древнем Риме и связана с именами Сократа, Аристотеля, греческих и римских стоиков, Цицерона, Ульпиана и других римских юристов.</w:t>
      </w:r>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 xml:space="preserve">В эпоху средневековья она получила развитие в богословских сочинениях Фомы Аквинского. Однако, как одно из основных направлений правопонимания и самостоятельной научной школы, естественно-правовая доктрина сложилась в период разложения феодализма, подготовки и проведения буржуазных революций </w:t>
      </w:r>
      <w:r w:rsidRPr="00951859">
        <w:rPr>
          <w:sz w:val="26"/>
          <w:szCs w:val="26"/>
          <w:lang w:val="en-US"/>
        </w:rPr>
        <w:t>XVII</w:t>
      </w:r>
      <w:r w:rsidRPr="00951859">
        <w:rPr>
          <w:sz w:val="26"/>
          <w:szCs w:val="26"/>
        </w:rPr>
        <w:t>—</w:t>
      </w:r>
      <w:r w:rsidRPr="00951859">
        <w:rPr>
          <w:sz w:val="26"/>
          <w:szCs w:val="26"/>
          <w:lang w:val="en-US"/>
        </w:rPr>
        <w:t>XVIII</w:t>
      </w:r>
      <w:r w:rsidRPr="00951859">
        <w:rPr>
          <w:sz w:val="26"/>
          <w:szCs w:val="26"/>
        </w:rPr>
        <w:t xml:space="preserve"> вв. Ее виднейшие представители: Гроций, Т. Гоббс, Дж. Локк, Вольтер, Ш. Монтескье, Ж.Ж. Руссо, А.Н. Радищев и др.</w:t>
      </w:r>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Естественно-правовая школа в своих воззрениях исходила из существования двух систем права — естественного и позитивного.</w:t>
      </w:r>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Позитивное, или положительное, право — это официально признанное, действующее в том или ином государстве право, получающее выражение в законах и иных правовых актах государственной власти, в том числе санкционируемых ею обычаях. Направляя острие критики против реально существовавшего в то время феодального права, особенно в условиях королевского абсолютизма, представители естественно-правовой школы указывали на его ограниченность, несправедливость, на то, что законы, издаваемые властью, закрепляют угнетение людей, произвол и тиранию.</w:t>
      </w:r>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В отличие от позитивного естественное право проистекает из природы человека, человеческого разума, всеобщих нравственных принципов. Поэтому оно разумно и справедливо, не сковано границами отдельных государств, а распространяется на все времена и народы.</w:t>
      </w:r>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Оно вечно и неизменно, как вечны и неизменны природа и разум человека. Основные нравственные и правовые идеи и принципы, обосновываемые данной теорией в качестве естественных законов, — это прирожденные неотчуждаемые права человека: свобода, равенство, семья, собственность, безопасность, сопротивление гнету и др. Их охрана должна быть целью любого политического союза, в первую очередь, государства.</w:t>
      </w:r>
    </w:p>
    <w:p w:rsidR="00A946C0" w:rsidRPr="00951859"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Поэтому позитивное право, противоречащее требованиям естественного, должно быть заменено (вместе со всеми отжившими отношениями и устаревшими политическими учреждениями) на такое положительное право, которое бы основывалось на естественных законах, способствовало реализации идей и принципов естественного права. Только в этом случае позитивное право может рассматриваться как разумное и справедливое.</w:t>
      </w:r>
    </w:p>
    <w:p w:rsidR="00A946C0" w:rsidRDefault="00A946C0" w:rsidP="00951859">
      <w:pPr>
        <w:widowControl w:val="0"/>
        <w:autoSpaceDE w:val="0"/>
        <w:autoSpaceDN w:val="0"/>
        <w:adjustRightInd w:val="0"/>
        <w:spacing w:line="380" w:lineRule="exact"/>
        <w:ind w:firstLine="709"/>
        <w:jc w:val="both"/>
        <w:rPr>
          <w:sz w:val="26"/>
          <w:szCs w:val="26"/>
        </w:rPr>
      </w:pPr>
      <w:r w:rsidRPr="00951859">
        <w:rPr>
          <w:sz w:val="26"/>
          <w:szCs w:val="26"/>
        </w:rPr>
        <w:t>Естественно-правовая теория сыграла прогрессивную роль в борьбе с феодализмом и ее последним бастионом — королевским абсолютизмом, идеологически способствовала переходу общества к более высокой, капиталистической ступени развития. Но демократический потенциал естественной школы права этим не был исчерпан. С особой силой он проявился во второй половине нынешнего столетия (ХХ), став теоретическим фундаментом всеобщей борьбы за права человека во всем мире. Вместе с тем следует иметь в виду, что само естественное право как нравственные и правовые идеи, принципы, идеалы, требования не является правом в юридическом смысле, а представляет собой мораль, правосознание, демократические устремления, т.е. ближайшую и необходимую предпосылку права. Важная роль в претворении идеалов естественного права принадлежит основанному на нем позитивному или собственно юридическому праву.</w:t>
      </w:r>
    </w:p>
    <w:p w:rsidR="00951859" w:rsidRDefault="00951859" w:rsidP="00951859">
      <w:pPr>
        <w:widowControl w:val="0"/>
        <w:autoSpaceDE w:val="0"/>
        <w:autoSpaceDN w:val="0"/>
        <w:adjustRightInd w:val="0"/>
        <w:spacing w:line="380" w:lineRule="exact"/>
        <w:ind w:firstLine="709"/>
        <w:jc w:val="both"/>
        <w:rPr>
          <w:sz w:val="26"/>
          <w:szCs w:val="26"/>
        </w:rPr>
      </w:pPr>
    </w:p>
    <w:p w:rsidR="00CE588B" w:rsidRPr="00951859" w:rsidRDefault="00CE588B" w:rsidP="00951859">
      <w:pPr>
        <w:widowControl w:val="0"/>
        <w:autoSpaceDE w:val="0"/>
        <w:autoSpaceDN w:val="0"/>
        <w:adjustRightInd w:val="0"/>
        <w:spacing w:line="380" w:lineRule="exact"/>
        <w:ind w:firstLine="709"/>
        <w:jc w:val="both"/>
        <w:rPr>
          <w:sz w:val="26"/>
          <w:szCs w:val="26"/>
        </w:rPr>
      </w:pPr>
    </w:p>
    <w:p w:rsidR="00A946C0" w:rsidRPr="00951859" w:rsidRDefault="00A946C0" w:rsidP="00CE588B">
      <w:pPr>
        <w:pStyle w:val="3"/>
        <w:spacing w:line="380" w:lineRule="exact"/>
        <w:jc w:val="both"/>
        <w:rPr>
          <w:sz w:val="32"/>
          <w:szCs w:val="32"/>
        </w:rPr>
      </w:pPr>
      <w:bookmarkStart w:id="3" w:name="_Toc149063282"/>
      <w:bookmarkStart w:id="4" w:name="_Toc149146134"/>
      <w:bookmarkStart w:id="5" w:name="_Toc227872118"/>
      <w:r w:rsidRPr="00951859">
        <w:rPr>
          <w:sz w:val="32"/>
          <w:szCs w:val="32"/>
        </w:rPr>
        <w:t>Естественно правовые учения Древности</w:t>
      </w:r>
      <w:bookmarkEnd w:id="3"/>
      <w:bookmarkEnd w:id="4"/>
      <w:bookmarkEnd w:id="5"/>
    </w:p>
    <w:p w:rsidR="00A946C0" w:rsidRPr="00CE588B" w:rsidRDefault="00A946C0" w:rsidP="00CE588B">
      <w:pPr>
        <w:pStyle w:val="5"/>
        <w:spacing w:line="380" w:lineRule="exact"/>
        <w:rPr>
          <w:sz w:val="28"/>
          <w:szCs w:val="28"/>
        </w:rPr>
      </w:pPr>
      <w:bookmarkStart w:id="6" w:name="_Toc149063283"/>
      <w:bookmarkStart w:id="7" w:name="_Toc149146135"/>
      <w:bookmarkStart w:id="8" w:name="_Toc227872119"/>
      <w:r w:rsidRPr="00CE588B">
        <w:rPr>
          <w:sz w:val="28"/>
          <w:szCs w:val="28"/>
        </w:rPr>
        <w:t>Правовая теория Аристотеля</w:t>
      </w:r>
      <w:bookmarkEnd w:id="6"/>
      <w:bookmarkEnd w:id="7"/>
      <w:bookmarkEnd w:id="8"/>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Право Аристотель отождествляет с политической справедливостью, подчеркивая тем самым его связь с государством как моральным общением между свободными гражданами. Вне политического общения права не существует. Право отсутствует поэтому в отношениях господ и рабов, отцов и детей, при деспотической власти.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Политическое право делится на естественное и условное (установленное). “Естественное право – то, которое везде имеет одинаковое значение и не зависит от признания или непризнания его”. Предписания естественного права Аристотель нигде специально не перечисляет, но, по смыслу его концепции, к таковым относятся все общественные явления, существующие “от природы”: семья, рабство, частная собственность, война греков с варварами и др. Под условным правом он понимает законы, установленные в государстве, включая сюда как писаные законы, так и неписаное обычное право. Естественное право стоит выше закона; среди законов важнее неписаные, основанные на обычае.</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Направленная против учений рабовладельческой демократии, аристотелевская концепция была призвана умалить значение писаных законов, подчинить их нормам обычного права и предустановленной в природе справедливости. “Законы, основанные на обычае, имеют большее значение и касаются более важных дел, нежели законы писаные”, – утверждал философ.</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9" w:name="_Toc149063284"/>
      <w:bookmarkStart w:id="10" w:name="_Toc149146136"/>
      <w:bookmarkStart w:id="11" w:name="_Toc227872120"/>
      <w:r w:rsidRPr="00CE588B">
        <w:rPr>
          <w:sz w:val="28"/>
          <w:szCs w:val="28"/>
        </w:rPr>
        <w:t>Стоики</w:t>
      </w:r>
      <w:bookmarkEnd w:id="9"/>
      <w:bookmarkEnd w:id="10"/>
      <w:bookmarkEnd w:id="11"/>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Стоики явились продолжателями платоновско-аристотелевской линии в философии. Мироздание, согласно их взглядам, управляется судьбой, высшим божественным разумом. В мире царит строжайшая необходимость, исключающая свободу воли.</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Вслед за Аристотелем стоики утверждали, что общественные установления и государство коренятся в природе, что человек от природы склонен к общению. Отражая изменения в государственной жизни современного им общества, стоики истолковали эти положения Аристотеля расширительно. Естественное право мыслилось ими как универсальный, общемировой закон, государство – как мировое сообщество. В духе космополитических представлений того времени Зенон из Кития учил, что всех людей должно считать гражданами одного государства.</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12" w:name="_Toc149063285"/>
      <w:bookmarkStart w:id="13" w:name="_Toc149146137"/>
      <w:bookmarkStart w:id="14" w:name="_Toc227872121"/>
      <w:r w:rsidRPr="00CE588B">
        <w:rPr>
          <w:sz w:val="28"/>
          <w:szCs w:val="28"/>
        </w:rPr>
        <w:t>Политико-правовое учение Цицерона</w:t>
      </w:r>
      <w:bookmarkEnd w:id="12"/>
      <w:bookmarkEnd w:id="13"/>
      <w:bookmarkEnd w:id="14"/>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Цицерон исходит из общих для всех сторонников аристократии представлений о естественном происхождении государства. Следуя Аристотелю и стоикам, он утверждал, что гражданские общины возникают не по установлению, а от природы, ибо люди наделены богами стремлением к общению. В духе аристократических учений своего времени Цицерон настаивал на том, чтобы государственная власть была вручена мудрецам, способным приблизиться к постижению мирового божественного разума. Целью государства, согласно его концепции, является охрана имущественных интересов граждан.</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Аналогичным образом решаются им и вопросы, касающиеся происхождения и сущности права. “Истинный и первый закон, способный приказывать и воспрещать, есть прямой разум всевышнего Юпитера”, – утверждал Цицерон. Этот высший, естественный и неписаный закон возникает задолго до того, как люди объединились в гражданские общины, и его нельзя изменить голосованием народа или решением судей. Законы государства должны соответствовать установленному в природе божественному порядку – в противном случае они не имеют законной силы. На страже божественного естественного закона обязаны стоять жрецы. Возникновение права, подчеркивал Цицерон, “следует выводить из понятия закона. Ибо закон есть сила природы, он – ум и сознание мудрого человека, он – мерило права и бесправия”. Права мудрых и достойных граждан, включая право собственности, вытекают непосредственно из природы, из естественного закона.</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Сквозь этот строй типично аристократических представлений пробиваются вместе с тем ростки принципиально иной доктрины. В явном противоречии с собственными исходными положениями Цицерон утверждал, что государство является не только естественным организмом, но и искусственным образованием, “народным установлением”. Цицерон признает равенство всех людей от природы и возможность достижения мудрости каждым, кто получит образование. Имущественные и социальные различия между людьми, с этой точки зрения, возникают не от рождения, а в силу установившихся в обществе отношений. “Частной собственности, – заявлял Цицерон, полемизируя с последователями Аристотеля, – не бывает от природы”. Она возникает на основании либо давнишнего завладения, либо победы в войне, либо закона и соглашения.</w:t>
      </w:r>
    </w:p>
    <w:p w:rsidR="00CE588B" w:rsidRDefault="00CE588B" w:rsidP="00951859">
      <w:pPr>
        <w:pStyle w:val="ac"/>
        <w:spacing w:before="0" w:beforeAutospacing="0" w:after="0" w:afterAutospacing="0" w:line="380" w:lineRule="exact"/>
        <w:ind w:firstLine="709"/>
        <w:jc w:val="both"/>
        <w:rPr>
          <w:sz w:val="26"/>
          <w:szCs w:val="26"/>
        </w:rPr>
      </w:pP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3"/>
        <w:spacing w:line="380" w:lineRule="exact"/>
        <w:rPr>
          <w:sz w:val="32"/>
          <w:szCs w:val="32"/>
        </w:rPr>
      </w:pPr>
      <w:bookmarkStart w:id="15" w:name="_Toc149063287"/>
      <w:bookmarkStart w:id="16" w:name="_Toc149146138"/>
      <w:bookmarkStart w:id="17" w:name="_Toc227872122"/>
      <w:r w:rsidRPr="00CE588B">
        <w:rPr>
          <w:sz w:val="32"/>
          <w:szCs w:val="32"/>
        </w:rPr>
        <w:t>Естественно правовые учения Средневековья</w:t>
      </w:r>
      <w:bookmarkEnd w:id="15"/>
      <w:bookmarkEnd w:id="16"/>
      <w:bookmarkEnd w:id="17"/>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С теоретической поддержкой королевской власти в ее борьбе с феодальной раздробленностью и попытками церкви вмешиваться в дела светской власти с XII в. выступали </w:t>
      </w:r>
      <w:r w:rsidRPr="00951859">
        <w:rPr>
          <w:iCs/>
          <w:sz w:val="26"/>
          <w:szCs w:val="26"/>
        </w:rPr>
        <w:t>средневековые юристы (легисты).</w:t>
      </w:r>
      <w:r w:rsidRPr="00951859">
        <w:rPr>
          <w:sz w:val="26"/>
          <w:szCs w:val="26"/>
        </w:rPr>
        <w:t xml:space="preserve"> Защита легистами независимости светской власти вызывала раздражение католической церкви, запретившей духовенству изучение римского права, а также преподавание его в Парижском университете. В противовес школам легистов в XII в. была создана школа </w:t>
      </w:r>
      <w:r w:rsidRPr="00951859">
        <w:rPr>
          <w:iCs/>
          <w:sz w:val="26"/>
          <w:szCs w:val="26"/>
        </w:rPr>
        <w:t>канонистов,</w:t>
      </w:r>
      <w:r w:rsidRPr="00951859">
        <w:rPr>
          <w:sz w:val="26"/>
          <w:szCs w:val="26"/>
        </w:rPr>
        <w:t xml:space="preserve"> систематизировавших папские декреты и буллы, решения церковных соборов, высказывания отцов церкви, положения Библии. Естественное право они отождествляли с божественным законом, изложенным в священных книгах, а единственным источником человеческого права считали обычай. </w:t>
      </w:r>
    </w:p>
    <w:p w:rsidR="00A946C0" w:rsidRPr="00CE588B" w:rsidRDefault="00A946C0" w:rsidP="00CE588B">
      <w:pPr>
        <w:pStyle w:val="5"/>
        <w:spacing w:line="380" w:lineRule="exact"/>
        <w:rPr>
          <w:sz w:val="28"/>
          <w:szCs w:val="28"/>
        </w:rPr>
      </w:pPr>
      <w:bookmarkStart w:id="18" w:name="_Toc149063289"/>
      <w:bookmarkStart w:id="19" w:name="_Toc149146139"/>
      <w:bookmarkStart w:id="20" w:name="_Toc227872123"/>
      <w:r w:rsidRPr="00CE588B">
        <w:rPr>
          <w:sz w:val="28"/>
          <w:szCs w:val="28"/>
        </w:rPr>
        <w:t>Учение о законах Фомы Аквинского</w:t>
      </w:r>
      <w:bookmarkEnd w:id="18"/>
      <w:bookmarkEnd w:id="19"/>
      <w:bookmarkEnd w:id="20"/>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Большое место в политико-правовой доктрине Фомы занимает учение о законах, их видах и соподчиненности. Закон определяется как общее правило для достижения цели, правило, которым кто-либо побуждается к действию или к воздержанию от него. Взяв у Аристотеля деление законов на естественные (они самоочевидны) и положительные (писаные), Фома Аквинский дополнил его делением на законы человеческие (определяют порядок общественной жизни) и божественные (указывают пути достижения “небесного блаженства”). Из сочетания этих двух классификаций выводятся четыре вида законов: вечный (божественный естественный), естественный (человеческий естественный), человеческий (человеческий положительный) и божественный (божественный положительный).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iCs/>
          <w:sz w:val="26"/>
          <w:szCs w:val="26"/>
        </w:rPr>
        <w:t>Вечным законом</w:t>
      </w:r>
      <w:r w:rsidRPr="00951859">
        <w:rPr>
          <w:sz w:val="26"/>
          <w:szCs w:val="26"/>
        </w:rPr>
        <w:t xml:space="preserve"> Фома называет “сам божественный разум, управляющий миром”; этот закон лежит в основе всего мирового порядка, природы и общества. </w:t>
      </w:r>
      <w:r w:rsidRPr="00951859">
        <w:rPr>
          <w:iCs/>
          <w:sz w:val="26"/>
          <w:szCs w:val="26"/>
        </w:rPr>
        <w:t>Естественный закон</w:t>
      </w:r>
      <w:r w:rsidRPr="00951859">
        <w:rPr>
          <w:sz w:val="26"/>
          <w:szCs w:val="26"/>
        </w:rPr>
        <w:t xml:space="preserve"> трактуется как отражение вечного закона человеческим разумом; к нему относятся законы общежития, стремление к самосохранению и продолжению рода. </w:t>
      </w:r>
      <w:r w:rsidRPr="00951859">
        <w:rPr>
          <w:iCs/>
          <w:sz w:val="26"/>
          <w:szCs w:val="26"/>
        </w:rPr>
        <w:t>Человеческий закон,</w:t>
      </w:r>
      <w:r w:rsidRPr="00951859">
        <w:rPr>
          <w:sz w:val="26"/>
          <w:szCs w:val="26"/>
        </w:rPr>
        <w:t xml:space="preserve"> под которым Фома разумел действовавшее феодальное право, он рассматривал как выражение требований естественного закона и подкрепление их принуждением, санкцией. Необходимость человеческого закона обосновывалась тем, что люди вследствие грехопадения имеют извращенную волю, свобода которой сводится к возможности творить зло; для обеспечения незыблемости требований естественного закона необходимо принуждение людей к добродетели путем применения силы и страха наказания. Наконец, к </w:t>
      </w:r>
      <w:r w:rsidRPr="00951859">
        <w:rPr>
          <w:iCs/>
          <w:sz w:val="26"/>
          <w:szCs w:val="26"/>
        </w:rPr>
        <w:t>божественному,</w:t>
      </w:r>
      <w:r w:rsidRPr="00951859">
        <w:rPr>
          <w:sz w:val="26"/>
          <w:szCs w:val="26"/>
        </w:rPr>
        <w:t xml:space="preserve"> или откровенному, </w:t>
      </w:r>
      <w:r w:rsidRPr="00951859">
        <w:rPr>
          <w:iCs/>
          <w:sz w:val="26"/>
          <w:szCs w:val="26"/>
        </w:rPr>
        <w:t>закону,</w:t>
      </w:r>
      <w:r w:rsidRPr="00951859">
        <w:rPr>
          <w:sz w:val="26"/>
          <w:szCs w:val="26"/>
        </w:rPr>
        <w:t xml:space="preserve"> Фома относил Библию.</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Практически суть этой концепции сводится к тому, что предписания действующего (человеческого) закона в конечном счете вытекают из воли и разума бога; потому нарушение феодального закона не только влечет принуждение и наказание, но и является тяжким грехом.</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Большое внимание Фома Аквинский уделяет обоснованию сословного неравенства. Одним из основных лозунгов еретических движений была идея равенства во Христе, толкуемого как отрицание сословных привилегий, осуждение приниженного положения крестьян. Обоснованию сословно-феодальных привилегий в учении Фомы служило возведение иерархии в ранг божественного установления.</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По учению Фомы Аквинского, человеческий закон не должен противоречить естественному. Достаточно практично для своего времени Фома ставит вопрос о возможности противоречий закона человеческого другим видам законов. Как быть, если правитель предписывает нечто, противоречащее естественному закону? Ответ Фомы категоричен: во избежание смуты надо подчиняться и таким предписаниям, поскольку сохранение общежития основано на господстве и подчинении; не исключено также, что произвольные действия правителя – зло, ниспосланное подданным за грехи, в любом случае сопротивление – грех. “Ведь Петр учит нас смиренно подчиняться не только добрым и честным, но даже, – как сказано во втором послании Петра, – дурным господам”. Если, однако, произвол правителей по отношению к подданным хотя и не одобряется, но и не влечет никаких последствий, то, согласно учению Фомы, иначе обстоит дело при произвольных действиях власти, противоречащих божественному закону. Когда произвол правителя направляется против церкви и ее учения – правителю нельзя повиноваться; в таких случаях церковь может низложить тирана, его же подданные освобождаются от присяги. </w:t>
      </w:r>
    </w:p>
    <w:p w:rsidR="00CE588B" w:rsidRDefault="00CE588B" w:rsidP="00951859">
      <w:pPr>
        <w:pStyle w:val="ac"/>
        <w:spacing w:before="0" w:beforeAutospacing="0" w:after="0" w:afterAutospacing="0" w:line="380" w:lineRule="exact"/>
        <w:ind w:firstLine="709"/>
        <w:jc w:val="both"/>
        <w:rPr>
          <w:sz w:val="26"/>
          <w:szCs w:val="26"/>
        </w:rPr>
      </w:pP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3"/>
        <w:spacing w:line="380" w:lineRule="exact"/>
        <w:rPr>
          <w:sz w:val="32"/>
          <w:szCs w:val="32"/>
        </w:rPr>
      </w:pPr>
      <w:bookmarkStart w:id="21" w:name="_Toc149063290"/>
      <w:bookmarkStart w:id="22" w:name="_Toc149146140"/>
      <w:bookmarkStart w:id="23" w:name="_Toc227872124"/>
      <w:r w:rsidRPr="00CE588B">
        <w:rPr>
          <w:sz w:val="32"/>
          <w:szCs w:val="32"/>
        </w:rPr>
        <w:t>Развитие естественно-правовой доктрины в период ранних буржуазных революций и Новое время</w:t>
      </w:r>
      <w:bookmarkEnd w:id="21"/>
      <w:bookmarkEnd w:id="22"/>
      <w:bookmarkEnd w:id="23"/>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XVII в. в Западной Европе началось революционное низвержение сословно-феодального строя. От начала революции в Англии исчисляется Новое время – период истории, сменивший средневековье. Социальной основой революций XVII в. были горожане (растущая буржуазия) и угнетенное феодалами крестьянство.</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Классическим воплощением нового мировоззрения явилась </w:t>
      </w:r>
      <w:r w:rsidRPr="00951859">
        <w:rPr>
          <w:iCs/>
          <w:sz w:val="26"/>
          <w:szCs w:val="26"/>
        </w:rPr>
        <w:t>теория естественного права</w:t>
      </w:r>
      <w:r w:rsidRPr="00951859">
        <w:rPr>
          <w:i/>
          <w:iCs/>
          <w:sz w:val="26"/>
          <w:szCs w:val="26"/>
        </w:rPr>
        <w:t>.</w:t>
      </w:r>
      <w:r w:rsidRPr="00951859">
        <w:rPr>
          <w:sz w:val="26"/>
          <w:szCs w:val="26"/>
        </w:rPr>
        <w:t xml:space="preserve"> Эта теория стала складываться в XVII в. и сразу же получила широкое распространение. Ее идейные истоки восходят к трудам ранних буржуазных мыслителей, особенно к их попыткам построить политико-правовую теорию на исследовании природы и страстей человека. Теория естественного права основана на признании всех людей равными (от природы) и наделенными (природой же) естественными страстями, стремлениями, разумом. Законы природы определяют предписания естественного права, которому должно соответствовать положительное (позитивное, волеустановленное) право. Антифеодальный характер теории естественного права состоял уже в том, что все люди признавались равными, и это (естественное равенство людей) было возведено в обязательный принцип положительного, т.е. действующего, права.</w:t>
      </w:r>
    </w:p>
    <w:p w:rsidR="00A946C0" w:rsidRPr="00CE588B" w:rsidRDefault="00A946C0" w:rsidP="00CE588B">
      <w:pPr>
        <w:pStyle w:val="5"/>
        <w:spacing w:line="380" w:lineRule="exact"/>
        <w:rPr>
          <w:sz w:val="28"/>
          <w:szCs w:val="28"/>
        </w:rPr>
      </w:pPr>
      <w:bookmarkStart w:id="24" w:name="_Toc149146141"/>
      <w:bookmarkStart w:id="25" w:name="_Toc227872125"/>
      <w:r w:rsidRPr="00CE588B">
        <w:rPr>
          <w:sz w:val="28"/>
          <w:szCs w:val="28"/>
        </w:rPr>
        <w:t>Возникновение теории естественного права. Учение Гроция.</w:t>
      </w:r>
      <w:bookmarkEnd w:id="24"/>
      <w:bookmarkEnd w:id="25"/>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Первым крупным теоретиком школы естественного права был нидерландский ученый </w:t>
      </w:r>
      <w:r w:rsidRPr="00951859">
        <w:rPr>
          <w:iCs/>
          <w:sz w:val="26"/>
          <w:szCs w:val="26"/>
        </w:rPr>
        <w:t>Гуго Гроций</w:t>
      </w:r>
      <w:r w:rsidRPr="00951859">
        <w:rPr>
          <w:sz w:val="26"/>
          <w:szCs w:val="26"/>
        </w:rPr>
        <w:t xml:space="preserve"> (1583–1645 гг.). Исходный пункт учения Гроция – природа человека, социальные качества людей. Гроций различает право естественное и право волеустановленное.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Источником естественного права является человеческий разум, в котором заложено стремление к спокойному общению человека с другими людьми. На этой основе Гроций определяет предписания естественного права (требования разума), к которым относит “как воздержание от чужого имущества, так и возвращение полученной чужой вещи и возмещение извлеченной из нее выгоды, обязанность соблюдения обещаний, возмещение ущерба, причиненного по нашей вине, а также воздаяние людям заслуженного наказания”.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Волеустановленное право (оно делится на человеческое и божественное) должно соответствовать предписаниям естественного права.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Исходная, стержневая категория его доктрины – понятие и содержание справедливости и естественного права – раскрывается через те частноправовые институты, воплощение которых в законодательстве имело первостепенную важность для становления гражданского общества и для развивающейся буржуазии. “Общество, – утверждал Гроций, – преследует ту цель, чтобы пользование своим достоянием было обеспечено каждому общими силами и с общего согласия”. Поэтому справедливость как условие общежития “целиком состоит в воздержании от посягательств на чужое достояние”.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Противопоставление Гроцием требований естественного права нормам права волеустановленного, т. е. существовавшим в большинстве стран феодальным правовым институтам, явилось орудием критики феодального права и феодального строя в целом. Сам Гроций еще не делал из теории естественного права радикальных выводов; но теоретические основы для таких выводов, сделанных впоследствии идеологами революционной буржуазии, заложены были Гроцием.</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трудах Гроция нередки ссылки на бога и св. писание; однако бог в его доктрине откровенно подчинен законам природы: “Естественное же право столь незыблемо, что не может быть изменено даже самим богом... Подобно тому, как бог не может сделать, чтобы дважды два не равнялось четырем, так точно он не может зло по внутреннему смыслу обратить в добро”. Поэтому естественному праву должно соответствовать не только человеческое, но и божественное волеустановленное право (т.е. предписания религии).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Согласно Гроцию, некогда существовало “естественное состояние”, когда не было ни государства, ни частной собственности. Развитие человечества, утрата им первоначальной простоты, стремление людей к общению, их способность руководствоваться разумом побудили их заключить договор о создании государства.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Теория договорного происхождения государства резко противостояла феодальным концепциям “богоустановленности” власти. “Первоначально люди объединились в государство не по божественному повелению, – писал Гроций, – но добровольно, убедившись на опыте в бессилии отдельных рассеянных семейств против насилия, откуда ведет свое происхождение гражданская власть”.</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Государство Гроций определял как “совершенный союз свободных людей, заключенный ради соблюдения права и общей пользы”. Признаком государства является верховная власть, к атрибутам которой Гроций относил издание законов (в области как религиозной, так и светской), правосудие, назначение должностных лиц и руководство их деятельностью, взимание налогов, вопросы войны и мира, заключение международных договоров.</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26" w:name="_Toc149146142"/>
      <w:bookmarkStart w:id="27" w:name="_Toc227872126"/>
      <w:r w:rsidRPr="00CE588B">
        <w:rPr>
          <w:sz w:val="28"/>
          <w:szCs w:val="28"/>
        </w:rPr>
        <w:t>Учение Т.Гоббса</w:t>
      </w:r>
      <w:bookmarkEnd w:id="26"/>
      <w:bookmarkEnd w:id="27"/>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Теория естественного права в целом отвергалась сторонниками короля, которые ссылались на священное писание (“нет власти, кроме как от бога”).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Среди защитников абсолютизма в период революции очень сложную позицию занимал английский философ-материалист </w:t>
      </w:r>
      <w:r w:rsidRPr="00951859">
        <w:rPr>
          <w:iCs/>
          <w:sz w:val="26"/>
          <w:szCs w:val="26"/>
        </w:rPr>
        <w:t>Томас Гоббс</w:t>
      </w:r>
      <w:r w:rsidRPr="00951859">
        <w:rPr>
          <w:sz w:val="26"/>
          <w:szCs w:val="26"/>
        </w:rPr>
        <w:t xml:space="preserve"> (1588–1679гг.). Он написал ряд произведений; основное из них – “Левиафан, или материя, форма и власть государства”.</w:t>
      </w:r>
    </w:p>
    <w:p w:rsidR="00A946C0" w:rsidRPr="00951859" w:rsidRDefault="00A946C0" w:rsidP="00951859">
      <w:pPr>
        <w:pStyle w:val="ac"/>
        <w:tabs>
          <w:tab w:val="left" w:pos="180"/>
        </w:tabs>
        <w:spacing w:before="0" w:beforeAutospacing="0" w:after="0" w:afterAutospacing="0" w:line="380" w:lineRule="exact"/>
        <w:ind w:firstLine="709"/>
        <w:jc w:val="both"/>
        <w:rPr>
          <w:sz w:val="26"/>
          <w:szCs w:val="26"/>
        </w:rPr>
      </w:pPr>
      <w:r w:rsidRPr="00951859">
        <w:rPr>
          <w:sz w:val="26"/>
          <w:szCs w:val="26"/>
        </w:rPr>
        <w:t>Гоббс строил свое учение на изучении природы и страстей человека. Мнение Гоббса об этих страстях и природе крайне пессимистично: людям присущи соперничество (стремление к наживе), недоверие (стремление к безопасности), любовь к славе (честолюбие). Эти страсти делают людей врагами: “человек человеку – волк” (</w:t>
      </w:r>
      <w:r w:rsidRPr="00951859">
        <w:rPr>
          <w:i/>
          <w:iCs/>
          <w:sz w:val="26"/>
          <w:szCs w:val="26"/>
        </w:rPr>
        <w:t>homo homini lupus est</w:t>
      </w:r>
      <w:r w:rsidRPr="00951859">
        <w:rPr>
          <w:sz w:val="26"/>
          <w:szCs w:val="26"/>
        </w:rPr>
        <w:t>). Поэтому в естественном состоянии, где нет власти, держащей людей в страхе, они находятся в “состоянии войны всех против всех” (</w:t>
      </w:r>
      <w:r w:rsidRPr="00951859">
        <w:rPr>
          <w:i/>
          <w:iCs/>
          <w:sz w:val="26"/>
          <w:szCs w:val="26"/>
        </w:rPr>
        <w:t>bellum omnia contra omnes</w:t>
      </w:r>
      <w:r w:rsidRPr="00951859">
        <w:rPr>
          <w:sz w:val="26"/>
          <w:szCs w:val="26"/>
        </w:rPr>
        <w:t>).</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Пагубность “состояния войны всех против всех” понуждает людей искать путь к прекращению естественного состояния; этот путь указывают естественные законы, предписания разума (по Гоббсу, естественное право – свобода делать все для самосохранения; естественный закон – запрет делать то, что пагубно для жизни).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Естественные законы гласят, что следует искать мира; в этих целях всем нужно взаимно отказаться от права на все; “люди должны выполнять заключенные ими соглашения”.</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Отказываясь от естественных прав (т. е. свободы делать все для самосохранения), люди переносят их на государство, сущность которого Гоббс определял как “единое лицо, ответственным за действия которого сделало себя путем взаимного договора между собой огромное множество людей, с тем чтобы это лицо могло использовать силу и средства всех их так, как оно сочтет это необходимым для их мира и общей защиты”.</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28" w:name="_Toc149146143"/>
      <w:bookmarkStart w:id="29" w:name="_Toc227872127"/>
      <w:r w:rsidRPr="00CE588B">
        <w:rPr>
          <w:sz w:val="28"/>
          <w:szCs w:val="28"/>
        </w:rPr>
        <w:t>Политико-правовое учение Спинозы</w:t>
      </w:r>
      <w:bookmarkEnd w:id="28"/>
      <w:bookmarkEnd w:id="29"/>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Видным теоретиком естественного права был голландский философ-материалист </w:t>
      </w:r>
      <w:r w:rsidRPr="00951859">
        <w:rPr>
          <w:iCs/>
          <w:sz w:val="26"/>
          <w:szCs w:val="26"/>
        </w:rPr>
        <w:t>Бенедикт (Барух) Спиноза</w:t>
      </w:r>
      <w:r w:rsidRPr="00951859">
        <w:rPr>
          <w:sz w:val="26"/>
          <w:szCs w:val="26"/>
        </w:rPr>
        <w:t xml:space="preserve"> (1632-1677 гг.). Политико-правовое учение Спинозы связано с его философией, особенно с идеей строгой закономерности, причинной обусловленности всех явлений природы.</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Под естественным правом Спиноза понимал необходимость, в соответствии с которой существуют и действуют природа и каждая ее часть. При этом, что важно для всего учения Спинозы, естественное право отождествлялось с “мощью” – способностью любой части природы к самосохранению: “Право каждого простирается так далеко, как далеко простирается определенная ему мощь”. Человек такая же часть природы, как и всякая другая; стремление к самосохранению предопределяет все его страсти, аффекты, т.е. состояния тела и их осознание. На познании страстей (аффектов) людей Спиноза стремился построить свое учение о праве и государстве.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Подобно Макиавелли, Спиноза порицал философов и политических теоретиков, которые людей берут не такими, каковы они суть, а какими они хотели бы их видеть. Настоящая задача политики, утверждал Спиноза, в том, чтобы вывести из самого строя человеческой природы то, что наилучшим образом согласуется с практикой.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Человек, писал Спиноза, по природе эгоистичен и корыстолюбив. Спиноза искренне осуждал погоню за наживой, ненасытную жадность к деньгам как безумие, сумасшествие, которым подвержены толпа, чернь. Однако его политико-правовое учение строится на представлении, что корыстолюбие наряду с другими аффектами является вечной и неизменной чертой человеческой природы. Коль скоро “каждый с величайшим жаром ищет своей личной пользы, – полагал Спиноза вслед за Макиавелли, – а за справедливейшие считает те законы, которые необходимы для сохранения и приумножения его достояния”, то политика должна основываться на том, что условием достижения общего блага является обеспечение частной собственности. </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Суждения Спинозы о праве и законе основываются на свойственном рационализму представлении о свободе как подчинении равному для всех разумному закону. Коль скоро закон, обеспеченный принуждением, соединяет людей в общество и предназначен для того, чтобы обуздывать аффекты и дурные страсти, в нем должен быть воплощен истинный разум, всегда направленный на общее благо. Как добиться этого? Создание законов не может быть доверено монархам, сановникам и вообще отдельным лицам, прихоти которых в силу слабости человеческой природы (преобладание пассивных аффектов) неизбежно возьмут верх над разумом. Чтобы закон был разумен, он должен быть принят большим собранием людей. Аффекты строго индивидуальны, страсти у всех разные, частные интересы противоречивы – все это в достаточно многочисленном собрании взаимопогашается, и в результате общим остается только разумное начало. Разумность законов и общая свобода обеспечены только там, где законы принимает многочисленное собрание, воля которого “определяйся не столько прихотью, сколько разумом, ибо дурные аффекты влекут людей врозь, и единодушие может установиться лишь постольку, поскольку люди стремятся к благородному или по крайней мере к тому, что кажется таковым”.</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При таком подходе разумным и наиболее могущественным, прочным государством признавалась республика, особенно демократическая. Спиноза осуждал абсолютную монархию. В противоположность Гоббсу Спиноза утверждал, что естественное право не утрачивает своей силы в гражданском состоянии. Государство, как и любая часть природы, подчинено естественной закономерности, и его право тождественно его “мощи”, силе, фактической способности повелевать подданными. Эта способность, а тем самым и право (власть) государства далеко не беспредельны. Власть государства имеет границы.</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Обоснованию свободы совести, науки, мнений, слова посвящен “Богословско-политический трактат” (</w:t>
      </w:r>
      <w:smartTag w:uri="urn:schemas-microsoft-com:office:smarttags" w:element="metricconverter">
        <w:smartTagPr>
          <w:attr w:name="ProductID" w:val="1670 г"/>
        </w:smartTagPr>
        <w:r w:rsidRPr="00951859">
          <w:rPr>
            <w:sz w:val="26"/>
            <w:szCs w:val="26"/>
          </w:rPr>
          <w:t>1670 г</w:t>
        </w:r>
      </w:smartTag>
      <w:r w:rsidRPr="00951859">
        <w:rPr>
          <w:sz w:val="26"/>
          <w:szCs w:val="26"/>
        </w:rPr>
        <w:t>.), где Спиноза доказывал, что никто не может перенести на другого свое естественное право или свою способность свободно рассуждать и судить о каких бы то ни было вещах, и никто не может быть принужден к этому.</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Граница государственной власти и в том, что она не должна совершать действий, подрывающих ее авторитет или вызывающих негодование подданных. </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Своеобразие идеи общественного договора в концепции Спинозы в том, что общественный договор, состоящий в перенесении сил (мощи, права) каждого на общество, т.е. государство, рассматривается, скорее, не как факт древней истории, а как отношение, постоянно существующее между подданными и верховной властью. Между ними существует нечто вроде равновесия сил, нарушать которое опасно. К праву государства не относятся действия, подрывающие его способность руководить подданными; всеобщее возмущение может положить конец “общественному соглашению”, превратить гражданское состояние в состояние враждебности. Концепция Спинозы – первое в идеологии Нового времени теоретическое обоснование демократии.</w:t>
      </w:r>
    </w:p>
    <w:p w:rsidR="00A946C0" w:rsidRPr="00951859" w:rsidRDefault="00A946C0"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30" w:name="_Toc149146144"/>
      <w:bookmarkStart w:id="31" w:name="_Toc227872128"/>
      <w:r w:rsidRPr="00CE588B">
        <w:rPr>
          <w:sz w:val="28"/>
          <w:szCs w:val="28"/>
        </w:rPr>
        <w:t>Концепция естественного права Дж. Локка</w:t>
      </w:r>
      <w:bookmarkEnd w:id="30"/>
      <w:bookmarkEnd w:id="31"/>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Концепция естественного права Локка подводила итог предшествующему развитию политико-правовой идеологии в области методологии и содержания теории естественного права, а программные положения его доктрины содержали важнейшие государственно-правовые принципы гражданского общества.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Как и другие теоретики естественно-правовой школы, Локк исходит из представления о “естественном состоянии”. Важная особенность учения Локка в том, что он обосновывает идею прав и свобод человека, существующих в догосударственном состоянии. Естественное состояние, по Локку, – “состояние полной свободы в отношении действий и распоряжения своим имуществом и личностью”, “состояние равенства, при котором всякая власть и всякое право являются взаимными, никто не имеет больше другого”.</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К естественным правам относится собственность, которая трактовалась широко: как право на собственную личность (индивидуальность), на свои действия, на свой труд и его результаты. Именно труд, по Локку, отделяет “мое”, “твое” от общей собственности; собственность – нечто, неразрывно связанное с личностью. Обоснование частной собственности направлялось как против уравнительных теорий (коль скоро люди не равны по трудолюбию, способностям, бережливости – собственность не может быть равной), так и еще более против феодального произвола, посягательств абсолютной монархии на имущество подданных (произвольные налоги, поборы, конфискации).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естественном состоянии, рассуждал Локк, все равны, свободны, имеют собственность (с появлением денег она стала неравной); в основном это – состояние мира и доброжелательности. Закон природы, утверждал Локк, предписывает мир и безопасность. Однако любой закон нуждается в гарантиях.</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Естественные законы, как и всякие другие, утверждал Локк, обеспечиваются наказанием нарушителей закона в такой степени, в какой это может воспрепятствовать его нарушению. Одной из важнейших гарантий закона и законности Локк считал неотвратимость наказания. В естественном состоянии эти гарантии недостаточно надежны, ибо неупорядоченное использование каждым своей власти наказывать нарушителей закона природы то карает чрезмерно сурово, то оставляет нарушение безнаказанным. К тому же происходили споры из-за понимания и толкования конкретного содержания естественных законов, ибо “закон природы не является писаным законом и его нигде нельзя найти, кроме как в умах людей”.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Для создания гарантий естественных прав и законов, считал Локк, люди отказались от права самостоятельно обеспечивать эти права и законы. В результате общественного соглашения гарантом естественных прав и свобод стало государство, имеющее право издавать законы, снабженные санкциями, использовать силы общества для применения этих законов, а также ведать отношениями с другими государствами.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Поскольку, по Локку, государство создано для гарантии естественных прав (свобода, равенство, собственность) и законов (мир и безопасность), оно не должно посягать на эти права, должно быть организовано так, чтобы естественные права были надежно гарантированы. Главная опасность для естественных прав и законов проистекает из привилегий, особенно из привилегий носителей властных полномочий. </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Согласно теории Локка, абсолютная монархия – один из случаев изъятия носителя власти из-под власти законов. Она противоречит общественному договору уже по той причине, что суть последнего в установлении людьми равного для всех суда и закона, а над абсолютным монархом судьи вообще нет, он сам судья в собственных делах, что, конечно же, противоречит естественному праву и закону.</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Пределы власти государства при всех формах правления – естественные права подданных. Власть не может лишить какого-нибудь человека части его собственности без его согласия.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Локк считал правомерным и необходимым восстание народа против тиранической власти, посягающей на естественные права и свободу народа. Но главное в том, чтобы организация самой власти надежно гарантировала права и свободы от произвола и беззакония. Отсюда проистекает теоретически обоснованная Локком концепция разделения властей, воспроизводящая ряд идей периода английской революции.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Обоснование естественных прав, выражавших основные требования буржуазии в области права (свобода, равенство, собственность), принесло Локку славу основателя либерализма; исследование гарантий этих прав, их защиты от произвола власти, обоснование разделения властей ставит его в первые ряды теоретиков парламентаризма; наконец, стремление ограничить деятельность государства охранительными функциями кладет начало идеям правового государства. Ряд идей Локка выходил далеко за рамки обоснования и защиты только буржуазных интересов. Уже понятие трудовой собственности давало логические обоснования для противоположных взглядов: от апологетического взгляда на любую собственность как на “продукт труда и бережливости” до радикального требования предоставления права собственности только тем, кто эту собственность создает и увеличивает (последний мотив позже часто звучал в эгалитарных и социалистических теориях). Разработанная Локком теория разделения властей применима к обоснованию защиты не только буржуазного правопорядка, но и вообще гражданского общества от произвола всякой авторитарной власти.</w:t>
      </w:r>
    </w:p>
    <w:p w:rsidR="00A946C0" w:rsidRDefault="00A946C0" w:rsidP="00951859">
      <w:pPr>
        <w:pStyle w:val="ac"/>
        <w:spacing w:before="0" w:beforeAutospacing="0" w:after="0" w:afterAutospacing="0" w:line="380" w:lineRule="exact"/>
        <w:ind w:firstLine="709"/>
        <w:rPr>
          <w:sz w:val="26"/>
          <w:szCs w:val="26"/>
        </w:rPr>
      </w:pPr>
      <w:r w:rsidRPr="00951859">
        <w:rPr>
          <w:sz w:val="26"/>
          <w:szCs w:val="26"/>
        </w:rPr>
        <w:t>Гуманистическое содержание политико-правового учения Локка более всего выражено в концепции естественных прав человека. Это учение впоследствии критиковалось за то, что Локк назвал мало прав и не ставил вопрос об их материальных гарантиях. Однако в XVII в. важнее всего было добиться признания естественных прав личности, которые до того отрицались и попирались феодально-абсолютистскими государствами. Созданная Локком концепция прав человека на свободу, равенство и собственность, не зависящих от государства, развивалась и дополнялась в последующие века, когда существенно пополнился перечень “формальных” прав и свобод правами и свободами социальными, которые, однако, практически неосуществимы без их хотя бы поначалу и формального, но фундаментально-генетического основания.</w:t>
      </w:r>
    </w:p>
    <w:p w:rsidR="00CE588B" w:rsidRPr="00951859" w:rsidRDefault="00CE588B" w:rsidP="00951859">
      <w:pPr>
        <w:pStyle w:val="ac"/>
        <w:spacing w:before="0" w:beforeAutospacing="0" w:after="0" w:afterAutospacing="0" w:line="380" w:lineRule="exact"/>
        <w:ind w:firstLine="709"/>
        <w:rPr>
          <w:sz w:val="26"/>
          <w:szCs w:val="26"/>
        </w:rPr>
      </w:pPr>
    </w:p>
    <w:p w:rsidR="00A946C0" w:rsidRPr="00CE588B" w:rsidRDefault="00A946C0" w:rsidP="00CE588B">
      <w:pPr>
        <w:pStyle w:val="5"/>
        <w:spacing w:line="380" w:lineRule="exact"/>
        <w:rPr>
          <w:sz w:val="28"/>
          <w:szCs w:val="28"/>
        </w:rPr>
      </w:pPr>
      <w:bookmarkStart w:id="32" w:name="_Toc149146145"/>
      <w:bookmarkStart w:id="33" w:name="_Toc227872129"/>
      <w:r w:rsidRPr="00CE588B">
        <w:rPr>
          <w:sz w:val="28"/>
          <w:szCs w:val="28"/>
        </w:rPr>
        <w:t>Итоги развития концепции естественного права в XVII веке</w:t>
      </w:r>
      <w:bookmarkEnd w:id="32"/>
      <w:bookmarkEnd w:id="33"/>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Главным итогом XVII в. в идеологии Западной Европы стало формирование теории естественного права, выразившей основные принципы гражданского общества. В теории естественного права получили развитие идеи XVI в. о природе человека, его страстях и разуме как об основе и движущих силах политики. Существенное достижение и основа теории естественного права XVII в. – идея всеобщего естественного равенства людей. Впервые в многовековой истории человечества было выдвинуто и широко обосновано представление о всеобщем правовом равенстве людей независимо от их социального положения и происхождения. Этим теория естественного права Нового времени существенно отличалась от идей “права природы” античных философов и политических мыслителей.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отличие от христианских авторов средневековья, традиционно видевших в “свободной воле людей” источник и причину греха и зла в мире, теоретики естественного права считали свободу воли, направляемой разумом, основой общежития, отношений между людьми, каждый из которых свободен в поступках, в выборе вариантов поведения и потому должен нести ответственность за свои действия.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Рационалистический подход к государству, попытки использовать категории частного права для объяснения причин его возникновения и существования ввели в содержание политико-правовых теорий не только главную идею общественного договора, но и категорию естественного состояния, перспективную для последующего исследования догосударственной истории человечества, а также проблему взаимных прав и обязательств власти и народа.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политико-правовой идеологии Западной Европы XVII в., по существу, была сформирована и теоретически обоснована модель гражданского общества, практическое осуществление которой заняло несколько веков и в масштабах человечества далеко не завершено.</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конце XVII в. был сформулирован и обоснован перечень естественных прав и свобод человека, ставший классическим для последующей эпохи. Тогда же были теоретически обозначены основные пути реализации этих прав и свобод в гражданском обществе. Разработка проблемы защиты человека от государственной власти вела к идее правового и демократического государства, постановка вопроса о материальных гарантиях прав и свобод, защиты человека от голода и нищеты порождала мысль о социальном государстве.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XVII в. стал громадным шагом вперед в развитии учений о праве и государстве. В процессе преодоления теологического мировоззрения рушились догмы средневековой схоластики; рационалистически ставились и решались проблемы соотношения личности, права и государства, обсуждались вопросы о происхождении, задачах и</w:t>
      </w:r>
      <w:r w:rsidRPr="00951859">
        <w:rPr>
          <w:i/>
          <w:iCs/>
          <w:sz w:val="26"/>
          <w:szCs w:val="26"/>
        </w:rPr>
        <w:t xml:space="preserve"> </w:t>
      </w:r>
      <w:r w:rsidRPr="00951859">
        <w:rPr>
          <w:sz w:val="26"/>
          <w:szCs w:val="26"/>
        </w:rPr>
        <w:t>функциях государства и права, об их роли в общественной жизни. Взгляд на человека с его потребностями, социальными качествами как на исходный пункт учений о праве и государстве обусловил ярко выраженный аксиологический аспект доктрин естественного права XVII-XVIII вв., непререкаемое положение о ценности личности, о подчиненности права и государства земным интересам людей.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Бурный событиями XVII в. породил ряд вариантов идеи преодоления политического отчуждения. Исходным пунктом большинства этих вариантов была теоретически богатая, хотя и умеренная по программным выводам концепция Греция. Гроций первым обосновал взгляд на право как на право человека, разумное право, без чего вообще нет человека.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Из пессимистических взглядов Гоббса на природу человека логически выводилась принципиальная отчужденность государства от народа. Однако в его концепции не только считались естественными и закономерными самые, казалось бы, антисоциальные страсти людей, но и в рамках полного политического отчуждения личности за последней признавались достоинство, свобода и равенство в отношениях с себе подобными. Ради этого достаточно содержательного гражданского равенства (отнюдь не равенства нулей, как в деспотическом государстве!) и возводилось в принцип само это политическое отчуждение. По существу, Гоббсом описано гражданское общество, охраняемое авторитарной властью (Стюартов или Кромвеля). В этой теории нет противоречий, хотя противоречивой часто становилась государственно-правовая практика, считающая источником права произвольную волю суверена, но пытавшаяся предписать этой воле правила естественных законов. Нередко ответом суверена на эти попытки были деяния и суждения: “Лучше капля силы, чем мешок права”. Стремление преодолеть такое чисто практическое противоречие заметно в теории Спинозы, отождествлявшего право и силу, а также в концепции Локка, согласно которой свобода и равенство граждан предписаны государству самой природой.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Локком был обозначен тот вариант преодоления политического отчуждения, который состоит в замене традиционной суверенной власти государства над обществом и народом суверенитетом права. Как необходимое средство обеспечения верховенства закона, основанного на данных природой правах человека, обосновывалось ослабление самого государства (разделение властей). В результате государство оказывалось подчиненным незыблемым принципам права, а само право из велений власти превращалось в стабильную основу общества равных перед законом и свободных собственников.</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Иной вариант преодоления политического отчуждения был предложен Спинозой: коль скоро государство порождено противоречием между страстями и разумом людей, то вся задача в том, чтобы и людьми, и государством руководил разум. Это достигается демократическим устройством государства, при котором оно фактически сливается с народом и, оставаясь обособленной от общества силой, воплощающей разумную общую волю, перестает быть чуждым и опасным для общества и народа.</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В процессе революционных событий в Англии разрабатывался также революционный вариант преодоления политического отчуждения. Левеллеры и диггеры отстаивали идею революционно-демократической власти, подготавливающей условия для максимального развития демократии на основе институтов англосаксонского самоуправления и парламентаризма.</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34" w:name="_Toc149146146"/>
      <w:bookmarkStart w:id="35" w:name="_Toc227872130"/>
      <w:r w:rsidRPr="00CE588B">
        <w:rPr>
          <w:sz w:val="28"/>
          <w:szCs w:val="28"/>
        </w:rPr>
        <w:t>Вольтер</w:t>
      </w:r>
      <w:bookmarkEnd w:id="34"/>
      <w:bookmarkEnd w:id="35"/>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Общепризнанным лидером французского Просвещения был выдающийся писатель и философ </w:t>
      </w:r>
      <w:r w:rsidRPr="00951859">
        <w:rPr>
          <w:iCs/>
          <w:sz w:val="26"/>
          <w:szCs w:val="26"/>
        </w:rPr>
        <w:t xml:space="preserve">Вольтер </w:t>
      </w:r>
      <w:r w:rsidRPr="00951859">
        <w:rPr>
          <w:sz w:val="26"/>
          <w:szCs w:val="26"/>
        </w:rPr>
        <w:t>(псевдоним, настоящее имя – Франсуа Аруэ, 1694 – 1778 гг.). В историю общественной мысли он вошел как страстный обличитель католической церкви, религиозного фанатизма и мракобесия.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Вольтер считал, что просвещенные люди не нуждаются в христианских откровениях. Веру в карающего бога необходимо сохранить лишь для того, чтобы внушать непросвещенным (“черни”, а равно неразумным правителям) нравственный образ поведения. Отсюда – известное изречение Вольтера: “Если бы бога не было, то его нужно было бы выдумать”.</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Критику феодальных порядков Вольтер проводил с позиций рационализма. Согласно взглядам философа, на смену деспотическому правлению придет царство разума и свободы, в котором каждому человеку будут предоставлены естественные права – право на личную неприкосновенность, право частной собственности, свобода печати, свобода совести и др. Вольтер сводил свободу к независимости граждан от произвола: “Свобода состоит в том, чтобы зависеть только от законов”.</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Вольтер сосредоточил свое внимание на пропаганде идей законности и либеральных методов осуществления власти, предоставляя другим просветителям разработку проектов идеального устройства государства. Вполне ясно ему было одно – управлять государством должны только собственники. Признавая естественное равенство (“мы все в равной степени люди”), Вольтер решительно отвергал как социальное, так и политическое равенство. “В нашем несчастном мире не может быть, чтобы люди, живя в обществе, не разделились бы на два класса: один класс богатых, которые приказывают, другой – бедных, которые служат”.</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Теоретически он отдавал предпочтение республике, но считал, что она мало применима на практике. Образцом государственной организации своего времени Вольтер называл парламентские учреждения в Англии. Политический идеал Вольтера, особенно в последних работах, приближался к идее разделения властей.</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Вольтер принадлежал к числу идеологов, которые, не создав собственной политической теории, подготовили почву для последующего развития политико-правовых учений. Влияние вольтеровских идей в той или иной мере испытали все французские просветители.</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36" w:name="_Toc149146147"/>
      <w:bookmarkStart w:id="37" w:name="_Toc227872131"/>
      <w:r w:rsidRPr="00CE588B">
        <w:rPr>
          <w:sz w:val="28"/>
          <w:szCs w:val="28"/>
        </w:rPr>
        <w:t>Учение Ш.Монтескье о государстве и праве</w:t>
      </w:r>
      <w:bookmarkEnd w:id="36"/>
      <w:bookmarkEnd w:id="37"/>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Крупнейшим теоретиком государства во французском Просвещении был </w:t>
      </w:r>
      <w:r w:rsidRPr="00951859">
        <w:rPr>
          <w:iCs/>
          <w:sz w:val="26"/>
          <w:szCs w:val="26"/>
        </w:rPr>
        <w:t>Шарль Луи де Монтескье</w:t>
      </w:r>
      <w:r w:rsidRPr="00951859">
        <w:rPr>
          <w:sz w:val="26"/>
          <w:szCs w:val="26"/>
        </w:rPr>
        <w:t xml:space="preserve"> (1689 – 1755 гг.). </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Монтескье создал первую развернутую политическую доктрину в идеологии просветительства. В своих исследованиях он стремился расширить фактологическую базу социально-политической теории, описать причины, вызывающие изменения в законодательстве и нравах, и, обобщив накопленный материал, выявить законы истории. Монтескье был убежден, что ход истории определяется не божественной волей и не случайным стечением обстоятельств, но действием соответствующих закономерностей.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Эмпирические методы исследования в трудах Монтескье используются наравне (и поэтому вступают в резкое противоречие) с методологией рационализма. Так, изучение первобытного общества позволило ему преодолеть договорную теорию происхождения государственной власти. Заимствуя идею естественного (догражданского) состояния, он в то же время отвергает рационалистические конструкции, в которых образование государства выводилось из требований естественного права. Не принял он и само понятие общественного договора.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Возникновение политически организованного общества Монтескье склонен рассматривать как исторический процесс. По его мнению, государство и законы появляются вследствие войн. Не имея достаточных материалов, чтобы построить общую теорию происхождения государства, мыслитель пытается объяснить этот процесс, анализируя то, как зарождались конкретные социальные и правовые институты. В связи с этим он полемизирует с предшествующими ему теоретиками, которые вопреки историческим фактам переносили в естественное состояние такие социальные явления, как собственность (Дж. Локк) и войну (Т. Гоббс). Монтескье был одним из зачинателей историко-сравнительного изучения общества и государства, эмпирического правоведения.</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Обоснованные мыслителем идеи свободы, гражданских прав и разделения властей получили закрепление в конституционных актах Франции, а также были положены в основу Конституции США и ряда других государств Декларация прав человека и гражданина </w:t>
      </w:r>
      <w:smartTag w:uri="urn:schemas-microsoft-com:office:smarttags" w:element="metricconverter">
        <w:smartTagPr>
          <w:attr w:name="ProductID" w:val="1789 г"/>
        </w:smartTagPr>
        <w:r w:rsidRPr="00951859">
          <w:rPr>
            <w:sz w:val="26"/>
            <w:szCs w:val="26"/>
          </w:rPr>
          <w:t>1789 г</w:t>
        </w:r>
      </w:smartTag>
      <w:r w:rsidRPr="00951859">
        <w:rPr>
          <w:sz w:val="26"/>
          <w:szCs w:val="26"/>
        </w:rPr>
        <w:t>., в частности, провозгласила: “Общество, в котором не обеспечено пользование правами и не проведено разделение властей, не имеет конституции”. Монтескье заслуженно считается классиком конституционализма.</w:t>
      </w: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38" w:name="_Toc149146148"/>
      <w:bookmarkStart w:id="39" w:name="_Toc227872132"/>
      <w:r w:rsidRPr="00CE588B">
        <w:rPr>
          <w:sz w:val="28"/>
          <w:szCs w:val="28"/>
        </w:rPr>
        <w:t>Политический радикализм Ж.-Ж. Руссо</w:t>
      </w:r>
      <w:bookmarkEnd w:id="38"/>
      <w:bookmarkEnd w:id="39"/>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Социально-политические воззрения </w:t>
      </w:r>
      <w:r w:rsidRPr="00951859">
        <w:rPr>
          <w:i/>
          <w:iCs/>
          <w:sz w:val="26"/>
          <w:szCs w:val="26"/>
        </w:rPr>
        <w:t xml:space="preserve">Жан-Жака Руссо </w:t>
      </w:r>
      <w:r w:rsidRPr="00951859">
        <w:rPr>
          <w:sz w:val="26"/>
          <w:szCs w:val="26"/>
        </w:rPr>
        <w:t>(1712–1778 гг.), выдающегося философа, писателя и теоретика педагогики, положили начало новому направлению общественной мысли – политическому радикализму. Выдвинутая им программа коренных преобразований общественного строя соответствовала интересам и требованиям крестьянских масс, радикально настроенной бедноты.</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своем социально-политическом учении Руссо исходил, как и многие другие философы XVIII в., из представлений о естественном (догосударственном) состоянии. Его трактовка естественного состояния, однако, существенно отличалась от предшествующих. Ошибка философов, писал Руссо, имея в виду Гоббса и Локка, заключалась в том, что “они говорили о диком человеке, а изображали человека в гражданском состоянии”. Было бы также ошибкой предполагать, что естественное состояние когда-то существовало на самом деле. Мы должны принимать его лишь в качестве гипотезы, способствующей лучшему пониманию человека, указывал мыслитель. Впоследствии такая трактовка начального этапа человеческой истории получила название гипотетического естественного состояния.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По описанию Руссо, сначала люди жили, как звери. У них не было ничего общественного, даже речи, не говоря уже о собственности или морали. Они были равны между собой и свободны. Руссо показывает, как по мере совершенствования навыков и знаний человека, орудий его труда складывались общественные связи, как постепенно зарождались социальные формирования – семья, народность. Период выхода из состояния дикости, когда человек становится общественным, продолжая оставаться свободным, представлялся Руссо “самой счастливой эпохой”.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Дальнейшее развитие цивилизации, по его взглядам, было сопряжено с появлением и ростом общественного неравенства, или с регрессом свободы.</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Первым по времени возникает имущественное неравенство. Согласно учению, оно явилось неизбежным следствием установления частной собственности на землю. На смену естественному состоянию с этого времени приходит гражданское общество. С возникновением частной собственности происходит деление общества на богатых и бедных, между ними разгорается ожесточенная борьба. Богатые, едва успев насладиться своим положением собственников, начинают помышлять о “порабощении своих соседей”.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На следующей ступени в общественной жизни появляется неравенство политическое. Для того чтобы обезопасить себя и свое имущество, кто-то из богатых составил хитроумный план. Он предложил якобы для защиты всех членов общества от взаимных раздоров и посягательств принять судебные уставы и создать мировые суды, т.е. учредить публичную власть. Так было образовано государство. На данной ступени имущественное неравенство дополняется новым – делением общества на правящих и подвластных. Принятые законы, по словам Руссо, безвозвратно уничтожили естественную свободу, окончательно закрепили собственность, превратив “ловкую узурпацию в незыблемое право”, и ради выгоды немногих “обрекли с тех пор весь человеческий род на труд, рабство и нищету”.</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Наконец, последний предел неравенства наступает с перерождением государства в деспотию. В таком государстве нет больше ни правителей, ни законов – там только одни тираны. Отдельные лица теперь вновь становятся равными между собой, ибо перед деспотом они – ничто. Круг замыкается, говорил Руссо, народ вступает в новое естественное состояние, которое отличается от прежнего тем, что представляет собой плод крайнего разложения. Если же деспота свергают, рассуждал философ, то он не может пожаловаться на насилие. В естественном состоянии все держится на силе, на законе сильнейшего. Восстание против тирании является поэтому настолько же правомерным актом, как и те распоряжения, посредством которых деспот управлял своими подданными.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Учение Руссо о происхождении неравенства не имело аналогов в предшествующей литературе. Используя терминологию и общую схему теории естественного права (естественное состояние, переход к гражданскому обществу и государству), Руссо разрабатывает совершенно иную доктрину. Абстрактные построения философии рационализма он наполняет историческим содержанием. Руссо стремится проследить возникновение и развитие общества, объяснить внутреннюю динамику этого процесса. Рассуждения мыслителя о поступательном развитии общества за счет углубления социального неравенства содержат элементы исторической диалектики.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Согласно взглядам Руссо, в естественном состоянии (как в первом, так и во втором) права не существует. Применительно к изначальному состоянию им была отвергнута идея естественных прав человека. На самых ранних этапах человеческой истории у людей, по мнению философа, вообще не было представлений о праве и морали. В своем описании “самой счастливой эпохи”, предшествующей возникновению собственности, Руссо использует термин “естественное право”, но употребляет его в специфическом смысле – для обозначения свободы морального выбора, которой люди наделены от природы, и возникающего на этой почве чувства естественной (общей) для всего человеческого рода справедливости. Понятия естественного права и естественного закона утрачивают у него юридическое значение и становятся исключительно моральными категориями.</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Что касается деспотии, или второго естественного состояния, то в нем все действия определяются силой, и, следовательно, тут тоже нет права. Основанием права, по словам мыслителя, могут служить только договоры и соглашения. В противовес естественному праву им была выдвинута идея права политического, т.е. основанного на договорах. Подлинный общественный договор – республика.</w:t>
      </w:r>
    </w:p>
    <w:p w:rsidR="00CE588B" w:rsidRDefault="00CE588B" w:rsidP="00951859">
      <w:pPr>
        <w:pStyle w:val="ac"/>
        <w:spacing w:before="0" w:beforeAutospacing="0" w:after="0" w:afterAutospacing="0" w:line="380" w:lineRule="exact"/>
        <w:ind w:firstLine="709"/>
        <w:jc w:val="both"/>
        <w:rPr>
          <w:sz w:val="26"/>
          <w:szCs w:val="26"/>
        </w:rPr>
      </w:pP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3"/>
        <w:spacing w:line="380" w:lineRule="exact"/>
        <w:rPr>
          <w:sz w:val="32"/>
          <w:szCs w:val="32"/>
        </w:rPr>
      </w:pPr>
      <w:bookmarkStart w:id="40" w:name="_Toc149146149"/>
      <w:bookmarkStart w:id="41" w:name="_Toc227872133"/>
      <w:r w:rsidRPr="00CE588B">
        <w:rPr>
          <w:sz w:val="32"/>
          <w:szCs w:val="32"/>
        </w:rPr>
        <w:t>А.Н. Радищев о праве и государстве</w:t>
      </w:r>
      <w:bookmarkEnd w:id="40"/>
      <w:bookmarkEnd w:id="41"/>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Управляющий Петербургской таможней </w:t>
      </w:r>
      <w:r w:rsidRPr="00951859">
        <w:rPr>
          <w:i/>
          <w:iCs/>
          <w:sz w:val="26"/>
          <w:szCs w:val="26"/>
        </w:rPr>
        <w:t>Александр Николаевич Радищев</w:t>
      </w:r>
      <w:r w:rsidRPr="00951859">
        <w:rPr>
          <w:sz w:val="26"/>
          <w:szCs w:val="26"/>
        </w:rPr>
        <w:t xml:space="preserve"> (1749–1802 гг.) в начале </w:t>
      </w:r>
      <w:smartTag w:uri="urn:schemas-microsoft-com:office:smarttags" w:element="metricconverter">
        <w:smartTagPr>
          <w:attr w:name="ProductID" w:val="1790 г"/>
        </w:smartTagPr>
        <w:r w:rsidRPr="00951859">
          <w:rPr>
            <w:sz w:val="26"/>
            <w:szCs w:val="26"/>
          </w:rPr>
          <w:t>1790 г</w:t>
        </w:r>
      </w:smartTag>
      <w:r w:rsidRPr="00951859">
        <w:rPr>
          <w:sz w:val="26"/>
          <w:szCs w:val="26"/>
        </w:rPr>
        <w:t>. отпечатал в собственной типографии и выпустил в свет книгу “Путешествие из Петербурга в Москву” (включающую часть оды “Вольность”). Книга попала в руки Екатерины II. “Сказывать изволила, – записал секретарь императрицы, – что он бунтовщик, хуже Пугачева”. По указанию Екатерины Палата уголовного суда приговорила А.Н. Радищева к смертной казни. Через 40 дней смертная казнь была заменена ссылкой в</w:t>
      </w:r>
      <w:r w:rsidRPr="00951859">
        <w:rPr>
          <w:b/>
          <w:bCs/>
          <w:sz w:val="26"/>
          <w:szCs w:val="26"/>
        </w:rPr>
        <w:t xml:space="preserve"> </w:t>
      </w:r>
      <w:r w:rsidRPr="00951859">
        <w:rPr>
          <w:sz w:val="26"/>
          <w:szCs w:val="26"/>
        </w:rPr>
        <w:t>Илимский острог “на десятилетнее безысходное пребывание”.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Теоретической основой политико-правовых взглядов Радищева были идеи естественного права и общественного договора, наиболее радикальные концепции Просвещения. В произведениях Радищева отражены также революционные события английской, американской и первого года французской революций.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Радищев доказывал несостоятельность крепостничества с позиций теории естественного права. Положительный закон должен иметь основание в естественном законе; по природе все люди равны, и если одни порабощают других, то “тут никакой не можно быть связи, разве насилие”. Крепостное право противоестественно, потому оно является не правом, а насилием, которому порабощенные могут противопоставить силу же; оно противоречит общественному договору, поскольку общество создано для обеспечения интересов всех и каждого, а не порабощения одной его части другой.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Радищев раскрывает также экономическую несостоятельность крепостничества, его противоречие интересам развития сельского хозяйства, низкую производительность подневольного труда. У крепостных нет стимулов к труду; чужое поле, урожай с которого им не принадлежит, крестьяне обрабатывают без прилежания и заботы о результатах труда.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Не менее резко Радищев выступал против самодержавия. Еще в </w:t>
      </w:r>
      <w:smartTag w:uri="urn:schemas-microsoft-com:office:smarttags" w:element="metricconverter">
        <w:smartTagPr>
          <w:attr w:name="ProductID" w:val="1773 г"/>
        </w:smartTagPr>
        <w:r w:rsidRPr="00951859">
          <w:rPr>
            <w:sz w:val="26"/>
            <w:szCs w:val="26"/>
          </w:rPr>
          <w:t>1773 г</w:t>
        </w:r>
      </w:smartTag>
      <w:r w:rsidRPr="00951859">
        <w:rPr>
          <w:sz w:val="26"/>
          <w:szCs w:val="26"/>
        </w:rPr>
        <w:t xml:space="preserve">. термин “деспотизм” Радищев перевел как “самодержавие” и пояснил: “Самодержавство есть наипротивнейшее человеческому естеству состояние”. </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Считая народную революцию правомерной, Радищев печалился, что “прельщенные грубым самозванцем” крестьяне “в невежестве своем” не видели других способов освобождения, как убийства помещиков: “Они искали паче веселия мщения, нежели пользу сотрясения уз”.</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будущей России должен установиться республиканский строй: “На вече весь течет народ”. Вопреки господствовавшей абсолютистской идеологии и дворянской историографии Радищев стремился примерами истории доказать способность русского народа к республиканскому правлению: “Известно по летописям, что Новгород имел народное правление”.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Основой общества будет частная собственность, которую Радищев считал естественным правом человека, обеспеченным первоначальным общественным договором. Но Радищев – решительный противник феодальной собственности на землю; первым в России он выдвинул принцип – земля должна принадлежать тем, кто ее обрабатывает.</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На всех этапах своего творчества Радищев отстаивал естественные права личности (право на вольность, на безопасность), равенство граждан перед законом и судом, свободу мысли, слова, право собственности и др.</w:t>
      </w:r>
    </w:p>
    <w:p w:rsidR="00CE588B" w:rsidRDefault="00CE588B" w:rsidP="00951859">
      <w:pPr>
        <w:pStyle w:val="ac"/>
        <w:spacing w:before="0" w:beforeAutospacing="0" w:after="0" w:afterAutospacing="0" w:line="380" w:lineRule="exact"/>
        <w:ind w:firstLine="709"/>
        <w:jc w:val="both"/>
        <w:rPr>
          <w:sz w:val="26"/>
          <w:szCs w:val="26"/>
        </w:rPr>
      </w:pP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3"/>
        <w:spacing w:line="380" w:lineRule="exact"/>
        <w:rPr>
          <w:sz w:val="32"/>
          <w:szCs w:val="32"/>
        </w:rPr>
      </w:pPr>
      <w:bookmarkStart w:id="42" w:name="_Toc149146150"/>
      <w:bookmarkStart w:id="43" w:name="_Toc227872134"/>
      <w:r w:rsidRPr="00CE588B">
        <w:rPr>
          <w:sz w:val="32"/>
          <w:szCs w:val="32"/>
        </w:rPr>
        <w:t xml:space="preserve">Правовые учения классиков немецкой философии </w:t>
      </w:r>
      <w:r w:rsidRPr="00CE588B">
        <w:rPr>
          <w:sz w:val="32"/>
          <w:szCs w:val="32"/>
          <w:lang w:val="en-US"/>
        </w:rPr>
        <w:t>XVIII</w:t>
      </w:r>
      <w:r w:rsidRPr="00CE588B">
        <w:rPr>
          <w:sz w:val="32"/>
          <w:szCs w:val="32"/>
        </w:rPr>
        <w:t xml:space="preserve">-начала </w:t>
      </w:r>
      <w:r w:rsidRPr="00CE588B">
        <w:rPr>
          <w:sz w:val="32"/>
          <w:szCs w:val="32"/>
          <w:lang w:val="en-US"/>
        </w:rPr>
        <w:t>XIX</w:t>
      </w:r>
      <w:r w:rsidRPr="00CE588B">
        <w:rPr>
          <w:sz w:val="32"/>
          <w:szCs w:val="32"/>
        </w:rPr>
        <w:t xml:space="preserve"> века</w:t>
      </w:r>
      <w:bookmarkEnd w:id="42"/>
      <w:bookmarkEnd w:id="43"/>
    </w:p>
    <w:p w:rsidR="00A946C0" w:rsidRPr="00CE588B" w:rsidRDefault="00A946C0" w:rsidP="00CE588B">
      <w:pPr>
        <w:pStyle w:val="5"/>
        <w:spacing w:line="380" w:lineRule="exact"/>
        <w:rPr>
          <w:sz w:val="28"/>
          <w:szCs w:val="28"/>
        </w:rPr>
      </w:pPr>
      <w:bookmarkStart w:id="44" w:name="_Toc149146151"/>
      <w:bookmarkStart w:id="45" w:name="_Toc227872135"/>
      <w:r w:rsidRPr="00CE588B">
        <w:rPr>
          <w:sz w:val="28"/>
          <w:szCs w:val="28"/>
        </w:rPr>
        <w:t>Правовая теория Канта</w:t>
      </w:r>
      <w:bookmarkEnd w:id="44"/>
      <w:bookmarkEnd w:id="45"/>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iCs/>
          <w:sz w:val="26"/>
          <w:szCs w:val="26"/>
        </w:rPr>
        <w:t>Иммануил Кант</w:t>
      </w:r>
      <w:r w:rsidRPr="00951859">
        <w:rPr>
          <w:sz w:val="26"/>
          <w:szCs w:val="26"/>
        </w:rPr>
        <w:t xml:space="preserve"> (1724–1804 гг.) – родоначальник классической немецкой философии и основоположник одного из крупнейших направлений в современной теории права – был профессором Кенигсбергского университета. Учение Канта сложилось в начале 70-х гг. XVIII в. в ходе предпринятого им критического пересмотра предшествующей философии.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Правовая теория Канта тесно связана с этикой. Определяется это тем, что право и мораль имеют у него один и тот же источник (практический разум человека) и единую цель (утверждение всеобщей свободы). Различие между ними Кант усматривал в способах принуждения к поступкам. Мораль основана на внутренних побуждениях человека и осознании им своего долга, тогда как право использует для обеспечения аналогичных поступков внешнее принуждение со стороны других индивидов либо государства. В сфере морали соответственно нет и не может быть общеобязательных кодексов, тогда как право с необходимостью предполагает наличие публичного законодательства, обеспеченного принудительной силой.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Рассматривая отношение права и морали, Кант характеризует правовые законы как своего рода первую ступень (или минимум) нравственности. Если в обществе установлено право, сообразное нравственным законам, то это значит, что поведение людей поставлено в строго очерченные рамки, так что свободные волеизъявления одного лица не противоречат свободе других. Подобного рода отношения не являются полностью нравственными, поскольку вступающие в них индивиды руководствуются не велениями долга, а совсем иными мотивами – соображениями выгоды, страхом наказания и т.п.</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“Метафизике нравов” была предложена, кроме того, своеобразная трактовка естественного права. Следуя Руссо, Кант придерживался концепции гипотетического естественного состояния, в котором отсутствовало объективное право. Человеку изначально свойственно одно-единственное прирожденное право – свобода нравственного выбора. Из нее вытекают такие неотъемлемые моральные качества людей, как равенство, способность делиться своими мыслями, и др. В догосударственном состоянии человек приобретает субъективные естественные права, в том числе право собственности, но они ничем не обеспечены, кроме физической силы индивида, и являются предварительными. Совокупность таких субъективных полномочий Кант вразрез с господствующей традицией назвал частным правом. Подлинно юридический и гарантированный характер частное право, по его мнению, приобретает только в государстве, с утверждением публичных законов.</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соответствии с принципами априорного подхода к объяснению социально-политических явлений Кант отказался решать вопрос о происхождении государства. Он стремился преодолеть тем самым известное противоречие, свойственное концепциям естественного права, в которых образование государства путем договора представало одновременно и реальным событием прошлого, и основанием будущей идеальной организации политической власти. Первоначальный договор выступает у него исключительно умозрительной конструкцией, призванной обосновать необходимость изменения существующего феодально-абсолютистского строя.</w:t>
      </w:r>
    </w:p>
    <w:p w:rsidR="00A946C0" w:rsidRPr="00951859" w:rsidRDefault="00A946C0"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5"/>
        <w:spacing w:line="380" w:lineRule="exact"/>
        <w:rPr>
          <w:sz w:val="28"/>
          <w:szCs w:val="28"/>
        </w:rPr>
      </w:pPr>
      <w:bookmarkStart w:id="46" w:name="_Toc149146152"/>
      <w:bookmarkStart w:id="47" w:name="_Toc227872136"/>
      <w:r w:rsidRPr="00CE588B">
        <w:rPr>
          <w:sz w:val="28"/>
          <w:szCs w:val="28"/>
        </w:rPr>
        <w:t>Учение Гегеля о государстве и праве</w:t>
      </w:r>
      <w:bookmarkEnd w:id="46"/>
      <w:bookmarkEnd w:id="47"/>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Философское учение </w:t>
      </w:r>
      <w:r w:rsidRPr="00951859">
        <w:rPr>
          <w:iCs/>
          <w:sz w:val="26"/>
          <w:szCs w:val="26"/>
        </w:rPr>
        <w:t>Георга Вильгельма Фридриха Гегеля</w:t>
      </w:r>
      <w:r w:rsidRPr="00951859">
        <w:rPr>
          <w:sz w:val="26"/>
          <w:szCs w:val="26"/>
        </w:rPr>
        <w:t xml:space="preserve"> (1770–1831 гг.) представляет собой высшую ступень в развитии классического немецкого идеализма. Гегель создал грандиозную философскую систему, которая охватывала свою совокупность теоретических знаний того времени. Основными частями гегелевской философии являются: логика, философия природы и философия духа. Каждая из них в свою очередь делится на несколько учений.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Государство и право были отнесены теоретиком к предмету философии духа. Последняя освещает развитие сознания человека, начиная с простейших форм восприятия мира и кончая высшими проявлениями разума. В этом поступательном развитии духа Гегель выделил следующие ступени: субъективный дух (антропология, феноменология, психология), объективный дух (абстрактное право, мораль, нравственность) и абсолютный дух (искусство, религия, философия). Право и государство философ рассматривал в учении об объективном духе.</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Задачу философии Гегель видел в том, чтобы постигнуть государство и право как продукты разумной деятельности человека, получившие свое воплощение в реальных общественных институтах. Философия права не должна заниматься ни описанием эмпирически существующего, действующего законодательства (это предмет позитивной юриспруденции), ни составлением проектов идеальных кодексов и конституций на будущее. Философской науке надлежит выявить идеи, лежащие в основании права и государства.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Перенесенный в сферу права, эссенциализм приводит Гегеля к отрицанию основополагающего принципа естественно-правовой школы – противопоставления естественного права положительному. Право и основанные на нем законы, писал философ, “всегда по форме позитивны, установлены и даны верховной государственной властью”. Гегель продолжал использовать термин “естественное право”, однако употреблял его в особом значении – как синоним идеи права. В трактовке, предложенной мыслителем, естественное право оказывалось уже не совокупностью предписаний, которым должны соответствовать законы государства, а философским видением природы (сущности) правовых отношений между людьми. Естественное право относится к положительному так, как правовая теория относится к действующему праву.</w:t>
      </w:r>
    </w:p>
    <w:p w:rsidR="00A946C0" w:rsidRDefault="00A946C0" w:rsidP="00951859">
      <w:pPr>
        <w:pStyle w:val="ac"/>
        <w:spacing w:before="0" w:beforeAutospacing="0" w:after="0" w:afterAutospacing="0" w:line="380" w:lineRule="exact"/>
        <w:ind w:firstLine="709"/>
        <w:jc w:val="both"/>
        <w:rPr>
          <w:sz w:val="26"/>
          <w:szCs w:val="26"/>
        </w:rPr>
      </w:pPr>
      <w:r w:rsidRPr="00951859">
        <w:rPr>
          <w:sz w:val="26"/>
          <w:szCs w:val="26"/>
        </w:rPr>
        <w:t>Идеей права философ считал всеобщую свободу. Следуя традиции, сложившейся в идеологии антифеодальных революций, Гегель наделял человека абсолютной свободой и выводил право из понятия свободной воли. “Система права есть царство реализованной свободы”, – указывал он. Вместе с тем Гегель отверг концепции, определявшие право как взаимное ограничение индивидами своей свободы в интересах общего блага. Согласно учению философа, подлинной свободой обладает всеобщая (а не индивидуальная) воля. Всеобщая свобода требует, чтобы субъективные устремления индивида были подчинены нравственному долгу, права гражданина – соотнесены с его обязанностями перед государством, свобода личности – согласована с необходимостью.</w:t>
      </w:r>
    </w:p>
    <w:p w:rsidR="00CE588B" w:rsidRDefault="00CE588B" w:rsidP="00951859">
      <w:pPr>
        <w:pStyle w:val="ac"/>
        <w:spacing w:before="0" w:beforeAutospacing="0" w:after="0" w:afterAutospacing="0" w:line="380" w:lineRule="exact"/>
        <w:ind w:firstLine="709"/>
        <w:jc w:val="both"/>
        <w:rPr>
          <w:sz w:val="26"/>
          <w:szCs w:val="26"/>
        </w:rPr>
      </w:pPr>
    </w:p>
    <w:p w:rsidR="00CE588B" w:rsidRPr="00951859" w:rsidRDefault="00CE588B" w:rsidP="00951859">
      <w:pPr>
        <w:pStyle w:val="ac"/>
        <w:spacing w:before="0" w:beforeAutospacing="0" w:after="0" w:afterAutospacing="0" w:line="380" w:lineRule="exact"/>
        <w:ind w:firstLine="709"/>
        <w:jc w:val="both"/>
        <w:rPr>
          <w:sz w:val="26"/>
          <w:szCs w:val="26"/>
        </w:rPr>
      </w:pPr>
    </w:p>
    <w:p w:rsidR="00A946C0" w:rsidRPr="00CE588B" w:rsidRDefault="00A946C0" w:rsidP="00CE588B">
      <w:pPr>
        <w:pStyle w:val="3"/>
        <w:spacing w:line="380" w:lineRule="exact"/>
        <w:rPr>
          <w:sz w:val="32"/>
          <w:szCs w:val="32"/>
        </w:rPr>
      </w:pPr>
      <w:bookmarkStart w:id="48" w:name="_Toc149146153"/>
      <w:bookmarkStart w:id="49" w:name="_Toc227872137"/>
      <w:r w:rsidRPr="00CE588B">
        <w:rPr>
          <w:sz w:val="32"/>
          <w:szCs w:val="32"/>
        </w:rPr>
        <w:t>Современные учения о естественном праве</w:t>
      </w:r>
      <w:bookmarkEnd w:id="48"/>
      <w:bookmarkEnd w:id="49"/>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Среди политико-правовых концепций XX в. особое место занимают учения о естественном праве. Они продолжают традиции философского осмысления права и опираются на различные доктрины, сложившиеся в современной западноевропейской и американской философии, – томизм, неокантианство, неогегельянство, экзистенциализм, феноменологию, персонализм.</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Подобно классическим учениям XVII–XVIII вв., современные естественно-правовые теории признают существование наряду с позитивным правом (законами и обычаями) идеального порядка отношений между людьми. Этот высший нормативный порядок и называют естественным правом. Согласно таким взглядам, законы государства являются действительными и легитимными лишь в том случае, если они соответствуют идеальному праву.</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Современное понимание естественного права вместе с тем существенно отличается от предшествующих трактовок. По сравнению с эпохой антифеодальных революций коренным образом изменились прежде всего взгляды на человека как носителя естественных прав. В противоположность доктринам прошлого, основанным на представлениях об изолированном, обособленном индивиде, философия и правоведение XX в. рассматривают человека с точки зрения его социальных определений, как участника многообразных общественных связей. В перечень естественных прав соответственно включают не только неотъемлемые права личности, призванные гарантировать ее независимость от государственной власти, но и социально-экономические права человека, свободу объединения в политические партии и общественные союзы, права социальных общностей (например, право наций на самоопределение, право народа устанавливать конституцию государства и т.п.). Новейшие естественно-правовые учения смыкаются с теориями социального государства и плюралистической демократии.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 этим связана и другая особенность современных концепций. Естественное право в них не рассматривается больше как совокупность незыблемых, раз и навсегда установленных разумом предписаний. Метафизическим и априорным доктринам эпохи Просвещения противопоставляют идеи “естественного права с изменяющимся содержанием” (термин введен в оборот немецким юристом Р. Штаммлером), принципы исторически развивающегося правосознания, нравственные и духовные ценности конкретного общества или народа. Естественноправовые воззрения в современной юриспруденции, иначе говоря, сочетаются с историческим и социологическим изучением правовых идеалов.</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В литературе начала XX в. такой подход именовали “возрожденным естественным правом”, понимая под ним возрождение на новой методологической основе традиций рационалистического обоснования права, которые были прерваны во второй половине прошлого столетия развитием юридического позитивизма и формально-догматической юриспруденции. К настоящему времени этот термин вышел из употребления.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Неотомисты (Ж. Маритен, В. Катрайн, И. Месснер) возводят свое понимание естественного закона к философии Фомы Аквинского, чье учение в </w:t>
      </w:r>
      <w:smartTag w:uri="urn:schemas-microsoft-com:office:smarttags" w:element="metricconverter">
        <w:smartTagPr>
          <w:attr w:name="ProductID" w:val="1879 г"/>
        </w:smartTagPr>
        <w:r w:rsidRPr="00951859">
          <w:rPr>
            <w:sz w:val="26"/>
            <w:szCs w:val="26"/>
          </w:rPr>
          <w:t>1879 г</w:t>
        </w:r>
      </w:smartTag>
      <w:r w:rsidRPr="00951859">
        <w:rPr>
          <w:sz w:val="26"/>
          <w:szCs w:val="26"/>
        </w:rPr>
        <w:t>. получило одобрение и поддержку со стороны католической церкви. Официальное толкование доктрины было дано в энциклике папы Льва XIII “Rerum novarum” (</w:t>
      </w:r>
      <w:smartTag w:uri="urn:schemas-microsoft-com:office:smarttags" w:element="metricconverter">
        <w:smartTagPr>
          <w:attr w:name="ProductID" w:val="1891 г"/>
        </w:smartTagPr>
        <w:r w:rsidRPr="00951859">
          <w:rPr>
            <w:sz w:val="26"/>
            <w:szCs w:val="26"/>
          </w:rPr>
          <w:t>1891 г</w:t>
        </w:r>
      </w:smartTag>
      <w:r w:rsidRPr="00951859">
        <w:rPr>
          <w:sz w:val="26"/>
          <w:szCs w:val="26"/>
        </w:rPr>
        <w:t xml:space="preserve">.), в последующих энцикликах римских первосвященников. </w:t>
      </w:r>
      <w:r w:rsidRPr="00951859">
        <w:rPr>
          <w:iCs/>
          <w:sz w:val="26"/>
          <w:szCs w:val="26"/>
        </w:rPr>
        <w:t>(Энциклика – окружное послание папы римского христианам. В соответствии с установившейся традицией энциклики называют по первым словам латинского текста, заголовок обычно не переводят. “Рерум новарум” начинается словами “Новых вещей...” (касаюсь я...).)</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Виднейший представитель современного томизма – французский философ и общественный деятель </w:t>
      </w:r>
      <w:r w:rsidRPr="00951859">
        <w:rPr>
          <w:iCs/>
          <w:sz w:val="26"/>
          <w:szCs w:val="26"/>
        </w:rPr>
        <w:t>Жак Маритен</w:t>
      </w:r>
      <w:r w:rsidRPr="00951859">
        <w:rPr>
          <w:sz w:val="26"/>
          <w:szCs w:val="26"/>
        </w:rPr>
        <w:t xml:space="preserve"> (1882–1973 гг.). Известность пришла к нему в 30-е годы, когда он преподавал в США и Канаде и приложил немало усилий к тому, чтобы укрепить позиции католицизма на американском континенте. В 1945 – 1948 гг. Маритен был послом Франции в Ватикане, участвовал в подготовке проектов Всеобщей декларации прав человека. Главные его сочинения по проблемам социально-политической теории – “Интегральный гуманизм”, “Права человека и естественный закон”, “Человек и государство”.</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Концепция Маритена, как и концепции других последователей неотомизма, построена на соединении традиционных для религиозной философии представлений о божественном происхождении государства и права с положениями современной науки, принципами историзма, идеями развития культуры и социальной обусловленности политики. Философ стремился выработать “интегральную” доктрину, открытую для гуманистических и демократических воззрений современной эпохи. В своих трудах Маритен проводил различие между первопричиной социальных институтов (усматривая таковую в боге) и реальной детерминацией происходящих в обществе событий. “Проистекая всецело от народа, власть изначально происходит от Бога”, – писал он. Учение Маритена представляло собой не что иное, как один из вариантов модернизации социальной теории католицизма применительно к условиям высокоразвитого индустриального общества.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Источником естественного закона, согласно его концепции, является бог, который обладает абсолютным суверенитетом над своими созданиями и не несет перед ними моральных обязанностей. Маритен определял естественный закон как установленные божественным разумом “универсальные нормы права и долга”. Бог – первый принцип естественного права. Человек же имеет естественные права и способен осознать их в силу своей сопричастности божественному разуму. “Личность обладает абсолютным достоинством, поскольку она состоит в прямых отношениях с Абсолютом”. Как ревностный католик, Маритен был убежден, что верующие полнее и глубже ощущают веления естественного закона, чем атеисты. В его сочинениях подчеркивалась также роль католической церкви как хранительницы естественного права.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Признавая существование вечного и неизменного закона, Маритен считал, что естественное право раскрывается людям постепенно, по мере развития культуры и приближения человека к богу. Каждая эпоха, полагал он, имеет свой “исторически конкретный идеал”. В связи с этим Маритен оценивал как бесплодные попытки составить полный каталог естественных прав индивида на все времена. “Декларация прав человека никогда не будет исчерпывающей и окончательной. Она всегда будет зависеть от уровня морального сознания и от уровня цивилизации в данный период истории”. Современная эпоха характеризуется, по мнению философа, стремлением расширить и обновить понимание естественного права, сложившееся в XVIII столетии.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Маритен предложил собственную классификацию прав человека, разделив их на три вида.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iCs/>
          <w:sz w:val="26"/>
          <w:szCs w:val="26"/>
        </w:rPr>
        <w:t>Фундаментальные права</w:t>
      </w:r>
      <w:r w:rsidRPr="00951859">
        <w:rPr>
          <w:sz w:val="26"/>
          <w:szCs w:val="26"/>
        </w:rPr>
        <w:t xml:space="preserve"> личности (человека как такового) включают в себя: право на жизнь и личную свободу, право вступать в брак, право частной собственности, право на стремление к счастью и др. Эти права являются естественными в строгом значении слова, ибо коренятся в самой природе человека как свободного и духовного существа. Личность, писал Маритен, принадлежит миру высших ценностей.</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iCs/>
          <w:sz w:val="26"/>
          <w:szCs w:val="26"/>
        </w:rPr>
        <w:t>Политические права</w:t>
      </w:r>
      <w:r w:rsidRPr="00951859">
        <w:rPr>
          <w:sz w:val="26"/>
          <w:szCs w:val="26"/>
        </w:rPr>
        <w:t xml:space="preserve"> (или права гражданина) определяются законодательством страны, однако косвенно они зависят от естественного права и образуют его продолжение, ибо установления государственной власти становятся законом лишь в силу их соответствия естественному праву.</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К политическим правам относятся: право народа устанавливать конституцию государства и определять форму правления, право граждан на активное участие в .политической жизни, в том числе в выборах, право объединения в политические партии, свобода высказываний и дискуссий, равенство граждан перед законом и судом. Согласно взглядам Маритена, реализация этих прав с помощью церкви приведет к установлению христианской демократии, т.е. “по-христиански устроенного светского государства”.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Наконец, </w:t>
      </w:r>
      <w:r w:rsidRPr="00951859">
        <w:rPr>
          <w:iCs/>
          <w:sz w:val="26"/>
          <w:szCs w:val="26"/>
        </w:rPr>
        <w:t>социальные права</w:t>
      </w:r>
      <w:r w:rsidRPr="00951859">
        <w:rPr>
          <w:sz w:val="26"/>
          <w:szCs w:val="26"/>
        </w:rPr>
        <w:t xml:space="preserve"> человека (права трудящегося) охватывают: право на труд, право объединения в профсоюзы, право на справедливую заработную плату, право на социальное обеспечение в случае безработицы или болезни, по старости и т.п. Трудящиеся вправе участвовать при наличии соответствующих условий в управлении предприятием, стать его совладельцем. Признание социальных прав личности наряду с правом частной собственности позволяет, считал Маритен, избежать пороков как капитализма, так и социализма. Философ отстаивал идеи “третьего пути” развития общества.</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Учение Маритена явилось одной из концепций, идейно подготовивших разработку Всеобщей декларации прав человека, принятой ООН в </w:t>
      </w:r>
      <w:smartTag w:uri="urn:schemas-microsoft-com:office:smarttags" w:element="metricconverter">
        <w:smartTagPr>
          <w:attr w:name="ProductID" w:val="1948 г"/>
        </w:smartTagPr>
        <w:r w:rsidRPr="00951859">
          <w:rPr>
            <w:sz w:val="26"/>
            <w:szCs w:val="26"/>
          </w:rPr>
          <w:t>1948 г</w:t>
        </w:r>
      </w:smartTag>
      <w:r w:rsidRPr="00951859">
        <w:rPr>
          <w:sz w:val="26"/>
          <w:szCs w:val="26"/>
        </w:rPr>
        <w:t>.</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Современные теории естественного права получили наибольшее распространение в середине столетия. Интерес к ним во многом был обусловлен стремлением демократических кругов покончить с практикой авторитарных режимов на европейском континенте. Естественно-правовые концепции того времени сыграли видную роль в дискредитации фашизма, в утверждении общечеловеческих ценностей и норм международного права как основы современной демократии.</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С принятием Европейской конвенции о защите прав человека и основных свобод </w:t>
      </w:r>
      <w:smartTag w:uri="urn:schemas-microsoft-com:office:smarttags" w:element="metricconverter">
        <w:smartTagPr>
          <w:attr w:name="ProductID" w:val="1950 г"/>
        </w:smartTagPr>
        <w:r w:rsidRPr="00951859">
          <w:rPr>
            <w:sz w:val="26"/>
            <w:szCs w:val="26"/>
          </w:rPr>
          <w:t>1950 г</w:t>
        </w:r>
      </w:smartTag>
      <w:r w:rsidRPr="00951859">
        <w:rPr>
          <w:sz w:val="26"/>
          <w:szCs w:val="26"/>
        </w:rPr>
        <w:t xml:space="preserve">.. Международного пакта о гражданских и политических правах </w:t>
      </w:r>
      <w:smartTag w:uri="urn:schemas-microsoft-com:office:smarttags" w:element="metricconverter">
        <w:smartTagPr>
          <w:attr w:name="ProductID" w:val="1966 г"/>
        </w:smartTagPr>
        <w:r w:rsidRPr="00951859">
          <w:rPr>
            <w:sz w:val="26"/>
            <w:szCs w:val="26"/>
          </w:rPr>
          <w:t>1966 г</w:t>
        </w:r>
      </w:smartTag>
      <w:r w:rsidRPr="00951859">
        <w:rPr>
          <w:sz w:val="26"/>
          <w:szCs w:val="26"/>
        </w:rPr>
        <w:t>. и других конвенций, имеющих обязательную силу для присоединившихся к ним государств, влияние естественно-правовых учений пошло на убыль.</w:t>
      </w:r>
    </w:p>
    <w:p w:rsidR="00A946C0" w:rsidRPr="00951859" w:rsidRDefault="00A946C0" w:rsidP="00951859">
      <w:pPr>
        <w:pStyle w:val="ac"/>
        <w:spacing w:before="0" w:beforeAutospacing="0" w:after="0" w:afterAutospacing="0" w:line="380" w:lineRule="exact"/>
        <w:ind w:firstLine="709"/>
        <w:jc w:val="both"/>
        <w:rPr>
          <w:sz w:val="26"/>
          <w:szCs w:val="26"/>
        </w:rPr>
      </w:pPr>
      <w:r w:rsidRPr="00951859">
        <w:rPr>
          <w:sz w:val="26"/>
          <w:szCs w:val="26"/>
        </w:rPr>
        <w:t xml:space="preserve">Политики и юристы, аргументируя свои позиции по правам человека, предпочитали ссылаться на международные пакты и во многих странах утратили интерес к теории естественных прав личности. “Эта индивидуалистическая философия естественного права повсюду изжила себя и не встречает больше сочувствия у законодателей и влиятельных мыслителей”, – писал в </w:t>
      </w:r>
      <w:smartTag w:uri="urn:schemas-microsoft-com:office:smarttags" w:element="metricconverter">
        <w:smartTagPr>
          <w:attr w:name="ProductID" w:val="1972 г"/>
        </w:smartTagPr>
        <w:r w:rsidRPr="00951859">
          <w:rPr>
            <w:sz w:val="26"/>
            <w:szCs w:val="26"/>
          </w:rPr>
          <w:t>1972 г</w:t>
        </w:r>
      </w:smartTag>
      <w:r w:rsidRPr="00951859">
        <w:rPr>
          <w:sz w:val="26"/>
          <w:szCs w:val="26"/>
        </w:rPr>
        <w:t>. французский социолог Р. Арон. Примерно в это же время В. Майхофер и А. Кауфман, крупнейшие представители естественно-правовой школы в немецкой юриспруденции, выступили с заявлениями о бесперспективности дальнейших теоретических исследований естественного права.</w:t>
      </w:r>
    </w:p>
    <w:p w:rsidR="00A946C0" w:rsidRDefault="00A946C0" w:rsidP="00951859">
      <w:pPr>
        <w:spacing w:line="380" w:lineRule="exact"/>
        <w:ind w:firstLine="709"/>
        <w:jc w:val="both"/>
        <w:rPr>
          <w:sz w:val="26"/>
          <w:szCs w:val="26"/>
        </w:rPr>
      </w:pPr>
      <w:r w:rsidRPr="00951859">
        <w:rPr>
          <w:sz w:val="26"/>
          <w:szCs w:val="26"/>
        </w:rPr>
        <w:t>В 80-е гг. идеи естественного права продолжали разрабатывать католические философы (Дж. Финнис), последователи религиозного персонализма.</w:t>
      </w:r>
    </w:p>
    <w:p w:rsidR="00CE588B" w:rsidRDefault="00CE588B" w:rsidP="00951859">
      <w:pPr>
        <w:spacing w:line="380" w:lineRule="exact"/>
        <w:ind w:firstLine="709"/>
        <w:jc w:val="both"/>
        <w:rPr>
          <w:sz w:val="26"/>
          <w:szCs w:val="26"/>
        </w:rPr>
      </w:pPr>
    </w:p>
    <w:p w:rsidR="00CE588B" w:rsidRPr="00951859" w:rsidRDefault="00CE588B" w:rsidP="00951859">
      <w:pPr>
        <w:spacing w:line="380" w:lineRule="exact"/>
        <w:ind w:firstLine="709"/>
        <w:jc w:val="both"/>
        <w:rPr>
          <w:sz w:val="26"/>
          <w:szCs w:val="26"/>
        </w:rPr>
      </w:pPr>
    </w:p>
    <w:p w:rsidR="00A946C0" w:rsidRPr="00CE588B" w:rsidRDefault="00A946C0" w:rsidP="00CE588B">
      <w:pPr>
        <w:pStyle w:val="3"/>
        <w:spacing w:line="380" w:lineRule="exact"/>
        <w:rPr>
          <w:sz w:val="32"/>
          <w:szCs w:val="32"/>
        </w:rPr>
      </w:pPr>
      <w:bookmarkStart w:id="50" w:name="_Toc149146154"/>
      <w:bookmarkStart w:id="51" w:name="_Toc227872138"/>
      <w:r w:rsidRPr="00CE588B">
        <w:rPr>
          <w:sz w:val="32"/>
          <w:szCs w:val="32"/>
        </w:rPr>
        <w:t>Заключение</w:t>
      </w:r>
      <w:bookmarkEnd w:id="50"/>
      <w:bookmarkEnd w:id="51"/>
    </w:p>
    <w:p w:rsidR="00A946C0" w:rsidRPr="00951859" w:rsidRDefault="00A946C0" w:rsidP="00951859">
      <w:pPr>
        <w:spacing w:line="380" w:lineRule="exact"/>
        <w:ind w:firstLine="709"/>
        <w:jc w:val="both"/>
        <w:rPr>
          <w:sz w:val="26"/>
          <w:szCs w:val="26"/>
        </w:rPr>
      </w:pPr>
      <w:r w:rsidRPr="00951859">
        <w:rPr>
          <w:sz w:val="26"/>
          <w:szCs w:val="26"/>
        </w:rPr>
        <w:t>В юридической литературе сложилась неоднозначная трактовка понятия естественного права. Вместе с тем не подвергается сомнению то самое главное, что отличает естественное право, а именно его неотчуждаемость от человека. Естественное право существует само по себе, при этом оно исходит из особенностей человека как социально-биологического существа. Это очень хорошо видно на примере права на жизнь. Человек, родившись, начинает жить, реализуя это данное ему от природы естественное право безотносительно от того, что об этом может записать законодательный орган.</w:t>
      </w:r>
    </w:p>
    <w:p w:rsidR="00A946C0" w:rsidRPr="00951859" w:rsidRDefault="00A946C0" w:rsidP="00951859">
      <w:pPr>
        <w:spacing w:line="380" w:lineRule="exact"/>
        <w:ind w:firstLine="709"/>
        <w:jc w:val="both"/>
        <w:rPr>
          <w:sz w:val="26"/>
          <w:szCs w:val="26"/>
        </w:rPr>
      </w:pPr>
      <w:r w:rsidRPr="00951859">
        <w:rPr>
          <w:sz w:val="26"/>
          <w:szCs w:val="26"/>
        </w:rPr>
        <w:t xml:space="preserve">Соответственно право на жизнь можно назвать естественно-биологическим. Однако человек является не только биологическим, но и социальным существом, и поэтому он имеет соответствующие естественно-социальные права. Примером может служить право на достоинство личности, которое возникает и формируется по мере развития общественных отношений, т.е. в той среде, которая принципиально отличает сообщество людей от животного стада, и человек, таким образом, с рождения получает это право на достоинство. </w:t>
      </w:r>
    </w:p>
    <w:p w:rsidR="00A946C0" w:rsidRPr="00951859" w:rsidRDefault="00A946C0" w:rsidP="00951859">
      <w:pPr>
        <w:spacing w:line="380" w:lineRule="exact"/>
        <w:ind w:firstLine="709"/>
        <w:jc w:val="both"/>
        <w:rPr>
          <w:sz w:val="26"/>
          <w:szCs w:val="26"/>
        </w:rPr>
      </w:pPr>
      <w:r w:rsidRPr="00951859">
        <w:rPr>
          <w:sz w:val="26"/>
          <w:szCs w:val="26"/>
        </w:rPr>
        <w:t>Нетрудно заметить, в том числе и по названию, что естественные права человека базируются на естественной теории права, ранее подвергавшейся в нашей стране критике, что, видимо, является одной из причин явно недостаточной разработанности в правовых науках соответствующих проблем.</w:t>
      </w:r>
    </w:p>
    <w:p w:rsidR="00A946C0" w:rsidRPr="00951859" w:rsidRDefault="00A946C0" w:rsidP="00951859">
      <w:pPr>
        <w:spacing w:line="380" w:lineRule="exact"/>
        <w:ind w:firstLine="709"/>
        <w:jc w:val="both"/>
        <w:rPr>
          <w:sz w:val="26"/>
          <w:szCs w:val="26"/>
        </w:rPr>
      </w:pPr>
      <w:r w:rsidRPr="00951859">
        <w:rPr>
          <w:sz w:val="26"/>
          <w:szCs w:val="26"/>
        </w:rPr>
        <w:t>В современных международных актах также указывается, вслед за научными доктринами, что естественные права вытекают исключительно из свойств самой личности, что они принадлежат человеку с рождения. Так, ст.1 Всеобщей декларации прав человека гласит: «Все люди рождаются свободными и равными в своем достоинстве и правах…». О достоинстве, присущем ребенку, свидетельствуют 3,4 и 9 принципы Конвенции о правах ребенка (</w:t>
      </w:r>
      <w:smartTag w:uri="urn:schemas-microsoft-com:office:smarttags" w:element="metricconverter">
        <w:smartTagPr>
          <w:attr w:name="ProductID" w:val="1959 г"/>
        </w:smartTagPr>
        <w:r w:rsidRPr="00951859">
          <w:rPr>
            <w:sz w:val="26"/>
            <w:szCs w:val="26"/>
          </w:rPr>
          <w:t>1959 г</w:t>
        </w:r>
      </w:smartTag>
      <w:r w:rsidRPr="00951859">
        <w:rPr>
          <w:sz w:val="26"/>
          <w:szCs w:val="26"/>
        </w:rPr>
        <w:t xml:space="preserve">.). В Семейном кодексе РФ прямо указывается, что ребенок имеет право на уважение его человеческого достоинства (ст. 54), а способы воспитания детей должны исключать пренебрежительное, жестокое, грубое, унижающее человеческое достоинство обращение (ст. 65). </w:t>
      </w:r>
    </w:p>
    <w:p w:rsidR="00A946C0" w:rsidRPr="00951859" w:rsidRDefault="00A946C0" w:rsidP="00951859">
      <w:pPr>
        <w:spacing w:line="380" w:lineRule="exact"/>
        <w:ind w:firstLine="709"/>
        <w:jc w:val="both"/>
        <w:rPr>
          <w:sz w:val="26"/>
          <w:szCs w:val="26"/>
        </w:rPr>
      </w:pPr>
      <w:r w:rsidRPr="00951859">
        <w:rPr>
          <w:sz w:val="26"/>
          <w:szCs w:val="26"/>
        </w:rPr>
        <w:t xml:space="preserve">Наконец, о принадлежности неотчуждаемых прав человека с момента рождения говорится в Конституции Российской Федерации (ст. 17), ГК РФ (ст. 150). </w:t>
      </w:r>
    </w:p>
    <w:p w:rsidR="00A946C0" w:rsidRPr="00951859" w:rsidRDefault="00A946C0" w:rsidP="00951859">
      <w:pPr>
        <w:spacing w:line="380" w:lineRule="exact"/>
        <w:ind w:firstLine="709"/>
        <w:jc w:val="both"/>
        <w:rPr>
          <w:sz w:val="26"/>
          <w:szCs w:val="26"/>
        </w:rPr>
      </w:pPr>
      <w:r w:rsidRPr="00951859">
        <w:rPr>
          <w:sz w:val="26"/>
          <w:szCs w:val="26"/>
        </w:rPr>
        <w:t xml:space="preserve">Свои права человек приобретает от рождения, и они не могут как «дароваться» человеку государством, так и произвольно отчуждаться в пользу последнего». В ст. 17 Конституции РФ речь идет об основных правах, таких как жизнь человека, его достоинство, свобода – естественных правах, характеризующихся неотъемлемостью и неотчуждаемостью. Г. Д. Садовникова, известный конституционалист, считает, что «возможность отчуждения какого-либо из основных прав и свобод ставит под вопрос существование государства с такими характеристиками, какие закреплены в основах конституционного строя» Государство не дарует человеку права, а признает и гарантирует их согласно общепризнанным принципам и нормам международного права. Отчуждение основных прав, ограничение свободы каждого члена общества должно быть разумным и целесообразным, лишь в целях охраны конституционных прав, свобод и законных интересов третьих лиц, защиты нравственности, охраны правопорядка. </w:t>
      </w:r>
    </w:p>
    <w:p w:rsidR="00A946C0" w:rsidRPr="00951859" w:rsidRDefault="00A946C0" w:rsidP="00951859">
      <w:pPr>
        <w:spacing w:line="380" w:lineRule="exact"/>
        <w:ind w:firstLine="709"/>
        <w:rPr>
          <w:sz w:val="26"/>
          <w:szCs w:val="26"/>
        </w:rPr>
      </w:pPr>
    </w:p>
    <w:p w:rsidR="00A946C0" w:rsidRPr="00951859" w:rsidRDefault="00A946C0" w:rsidP="00951859">
      <w:pPr>
        <w:spacing w:line="380" w:lineRule="exact"/>
        <w:ind w:firstLine="709"/>
        <w:rPr>
          <w:sz w:val="26"/>
          <w:szCs w:val="26"/>
        </w:rPr>
      </w:pPr>
    </w:p>
    <w:p w:rsidR="00A946C0" w:rsidRPr="00951859" w:rsidRDefault="00A946C0" w:rsidP="00CE588B">
      <w:pPr>
        <w:spacing w:line="380" w:lineRule="exact"/>
        <w:rPr>
          <w:sz w:val="26"/>
          <w:szCs w:val="26"/>
        </w:rPr>
      </w:pPr>
    </w:p>
    <w:p w:rsidR="00A946C0" w:rsidRPr="00951859" w:rsidRDefault="00A946C0" w:rsidP="00CE588B">
      <w:pPr>
        <w:spacing w:line="380" w:lineRule="exact"/>
        <w:rPr>
          <w:sz w:val="26"/>
          <w:szCs w:val="26"/>
        </w:rPr>
      </w:pPr>
    </w:p>
    <w:p w:rsidR="00A946C0" w:rsidRPr="00CE588B" w:rsidRDefault="00A946C0" w:rsidP="00CE588B">
      <w:pPr>
        <w:pStyle w:val="3"/>
        <w:spacing w:line="380" w:lineRule="exact"/>
        <w:rPr>
          <w:sz w:val="32"/>
          <w:szCs w:val="32"/>
        </w:rPr>
      </w:pPr>
      <w:bookmarkStart w:id="52" w:name="_Toc149063292"/>
      <w:bookmarkStart w:id="53" w:name="_Toc149146155"/>
      <w:bookmarkStart w:id="54" w:name="_Toc227872139"/>
      <w:r w:rsidRPr="00CE588B">
        <w:rPr>
          <w:sz w:val="32"/>
          <w:szCs w:val="32"/>
        </w:rPr>
        <w:t>Список использованной литературы</w:t>
      </w:r>
      <w:bookmarkEnd w:id="52"/>
      <w:bookmarkEnd w:id="53"/>
      <w:bookmarkEnd w:id="54"/>
    </w:p>
    <w:p w:rsidR="00A946C0" w:rsidRPr="00951859" w:rsidRDefault="00A946C0" w:rsidP="00CE588B">
      <w:pPr>
        <w:spacing w:line="380" w:lineRule="exact"/>
        <w:rPr>
          <w:sz w:val="26"/>
          <w:szCs w:val="26"/>
        </w:rPr>
      </w:pPr>
      <w:r w:rsidRPr="00951859">
        <w:rPr>
          <w:sz w:val="26"/>
          <w:szCs w:val="26"/>
        </w:rPr>
        <w:t>1. История политических и правовых учений: Учебник / Под ред. доктора юридических наук, профессора О.Э. Лейста. – М.,2002.</w:t>
      </w:r>
    </w:p>
    <w:p w:rsidR="00A946C0" w:rsidRPr="00951859" w:rsidRDefault="00A946C0" w:rsidP="00CE588B">
      <w:pPr>
        <w:spacing w:line="380" w:lineRule="exact"/>
        <w:rPr>
          <w:sz w:val="26"/>
          <w:szCs w:val="26"/>
        </w:rPr>
      </w:pPr>
      <w:r w:rsidRPr="00951859">
        <w:rPr>
          <w:sz w:val="26"/>
          <w:szCs w:val="26"/>
        </w:rPr>
        <w:t>2. Лукашева Е. А. Права человека. - М., 2001.</w:t>
      </w:r>
    </w:p>
    <w:p w:rsidR="00A946C0" w:rsidRPr="00951859" w:rsidRDefault="00A946C0" w:rsidP="00CE588B">
      <w:pPr>
        <w:spacing w:line="380" w:lineRule="exact"/>
        <w:rPr>
          <w:sz w:val="26"/>
          <w:szCs w:val="26"/>
        </w:rPr>
      </w:pPr>
      <w:r w:rsidRPr="00951859">
        <w:rPr>
          <w:sz w:val="26"/>
          <w:szCs w:val="26"/>
        </w:rPr>
        <w:t>3. Нерсесянец В.С. Философия права: Учебник для вузов. – М., 2001.</w:t>
      </w:r>
    </w:p>
    <w:p w:rsidR="00A946C0" w:rsidRPr="00951859" w:rsidRDefault="00A946C0" w:rsidP="00CE588B">
      <w:pPr>
        <w:spacing w:line="380" w:lineRule="exact"/>
        <w:rPr>
          <w:sz w:val="26"/>
          <w:szCs w:val="26"/>
        </w:rPr>
      </w:pPr>
      <w:r w:rsidRPr="00951859">
        <w:rPr>
          <w:sz w:val="26"/>
          <w:szCs w:val="26"/>
        </w:rPr>
        <w:t>4. Садовникова Г.Д. Комментарий к Конституции РФ, 2е издание. - М., 2001.</w:t>
      </w:r>
    </w:p>
    <w:p w:rsidR="00A946C0" w:rsidRPr="00951859" w:rsidRDefault="00A946C0" w:rsidP="00CE588B">
      <w:pPr>
        <w:spacing w:line="380" w:lineRule="exact"/>
        <w:rPr>
          <w:sz w:val="26"/>
          <w:szCs w:val="26"/>
        </w:rPr>
      </w:pPr>
      <w:r w:rsidRPr="00951859">
        <w:rPr>
          <w:sz w:val="26"/>
          <w:szCs w:val="26"/>
        </w:rPr>
        <w:t>5. Теория государства и права: Курс лекций/Под ред. Н.И.Матузова и А.В.Малько. – М.,2003.</w:t>
      </w:r>
    </w:p>
    <w:p w:rsidR="00A946C0" w:rsidRPr="00951859" w:rsidRDefault="00A946C0" w:rsidP="00CE588B">
      <w:pPr>
        <w:spacing w:line="380" w:lineRule="exact"/>
        <w:rPr>
          <w:sz w:val="26"/>
          <w:szCs w:val="26"/>
        </w:rPr>
      </w:pPr>
      <w:r w:rsidRPr="00951859">
        <w:rPr>
          <w:sz w:val="26"/>
          <w:szCs w:val="26"/>
        </w:rPr>
        <w:t>6. Хропанюк В.Н. Теория государства и права. - М., 1993.</w:t>
      </w:r>
    </w:p>
    <w:p w:rsidR="00A946C0" w:rsidRPr="00951859" w:rsidRDefault="00A946C0" w:rsidP="00CE588B">
      <w:pPr>
        <w:spacing w:line="380" w:lineRule="exact"/>
        <w:jc w:val="both"/>
        <w:rPr>
          <w:sz w:val="26"/>
          <w:szCs w:val="26"/>
        </w:rPr>
      </w:pPr>
    </w:p>
    <w:p w:rsidR="00A946C0" w:rsidRPr="00951859" w:rsidRDefault="00A946C0" w:rsidP="00951859">
      <w:pPr>
        <w:spacing w:line="380" w:lineRule="exact"/>
        <w:ind w:firstLine="709"/>
        <w:jc w:val="both"/>
        <w:rPr>
          <w:sz w:val="26"/>
          <w:szCs w:val="26"/>
        </w:rPr>
      </w:pPr>
    </w:p>
    <w:p w:rsidR="00A946C0" w:rsidRPr="00951859" w:rsidRDefault="00A946C0" w:rsidP="00951859">
      <w:pPr>
        <w:spacing w:line="380" w:lineRule="exact"/>
        <w:ind w:firstLine="709"/>
        <w:jc w:val="both"/>
        <w:rPr>
          <w:sz w:val="26"/>
          <w:szCs w:val="26"/>
        </w:rPr>
      </w:pPr>
    </w:p>
    <w:p w:rsidR="00A946C0" w:rsidRPr="00951859" w:rsidRDefault="00A946C0" w:rsidP="00951859">
      <w:pPr>
        <w:spacing w:line="380" w:lineRule="exact"/>
        <w:ind w:firstLine="709"/>
        <w:jc w:val="both"/>
        <w:rPr>
          <w:sz w:val="26"/>
          <w:szCs w:val="26"/>
        </w:rPr>
      </w:pPr>
    </w:p>
    <w:p w:rsidR="00A946C0" w:rsidRPr="00951859" w:rsidRDefault="00A946C0" w:rsidP="00951859">
      <w:pPr>
        <w:spacing w:line="380" w:lineRule="exact"/>
        <w:ind w:firstLine="709"/>
        <w:jc w:val="both"/>
        <w:rPr>
          <w:sz w:val="26"/>
          <w:szCs w:val="26"/>
        </w:rPr>
      </w:pPr>
    </w:p>
    <w:p w:rsidR="00490A05" w:rsidRPr="00951859" w:rsidRDefault="00490A05" w:rsidP="00951859">
      <w:pPr>
        <w:spacing w:line="380" w:lineRule="exact"/>
        <w:ind w:firstLine="709"/>
        <w:jc w:val="both"/>
        <w:rPr>
          <w:sz w:val="26"/>
          <w:szCs w:val="26"/>
        </w:rPr>
      </w:pPr>
      <w:bookmarkStart w:id="55" w:name="_GoBack"/>
      <w:bookmarkEnd w:id="55"/>
    </w:p>
    <w:sectPr w:rsidR="00490A05" w:rsidRPr="00951859" w:rsidSect="00515D59">
      <w:footerReference w:type="even" r:id="rId7"/>
      <w:footerReference w:type="default" r:id="rId8"/>
      <w:pgSz w:w="11906" w:h="16838" w:code="9"/>
      <w:pgMar w:top="680" w:right="737" w:bottom="624" w:left="1588"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2E" w:rsidRDefault="00CC5E2E">
      <w:r>
        <w:separator/>
      </w:r>
    </w:p>
  </w:endnote>
  <w:endnote w:type="continuationSeparator" w:id="0">
    <w:p w:rsidR="00CC5E2E" w:rsidRDefault="00CC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63" w:rsidRDefault="005B7063" w:rsidP="006300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B7063" w:rsidRDefault="005B706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63" w:rsidRPr="00EA4913" w:rsidRDefault="005B7063" w:rsidP="0063007B">
    <w:pPr>
      <w:pStyle w:val="a8"/>
      <w:framePr w:wrap="around" w:vAnchor="text" w:hAnchor="margin" w:xAlign="center" w:y="1"/>
      <w:rPr>
        <w:rStyle w:val="a9"/>
        <w:sz w:val="22"/>
        <w:szCs w:val="22"/>
      </w:rPr>
    </w:pPr>
    <w:r w:rsidRPr="00EA4913">
      <w:rPr>
        <w:rStyle w:val="a9"/>
        <w:sz w:val="22"/>
        <w:szCs w:val="22"/>
      </w:rPr>
      <w:fldChar w:fldCharType="begin"/>
    </w:r>
    <w:r w:rsidRPr="00EA4913">
      <w:rPr>
        <w:rStyle w:val="a9"/>
        <w:sz w:val="22"/>
        <w:szCs w:val="22"/>
      </w:rPr>
      <w:instrText xml:space="preserve">PAGE  </w:instrText>
    </w:r>
    <w:r w:rsidRPr="00EA4913">
      <w:rPr>
        <w:rStyle w:val="a9"/>
        <w:sz w:val="22"/>
        <w:szCs w:val="22"/>
      </w:rPr>
      <w:fldChar w:fldCharType="separate"/>
    </w:r>
    <w:r>
      <w:rPr>
        <w:rStyle w:val="a9"/>
        <w:noProof/>
        <w:sz w:val="22"/>
        <w:szCs w:val="22"/>
      </w:rPr>
      <w:t>2</w:t>
    </w:r>
    <w:r w:rsidRPr="00EA4913">
      <w:rPr>
        <w:rStyle w:val="a9"/>
        <w:sz w:val="22"/>
        <w:szCs w:val="22"/>
      </w:rPr>
      <w:fldChar w:fldCharType="end"/>
    </w:r>
  </w:p>
  <w:p w:rsidR="005B7063" w:rsidRPr="00EA4913" w:rsidRDefault="005B7063">
    <w:pPr>
      <w:pStyle w:val="a8"/>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2E" w:rsidRDefault="00CC5E2E">
      <w:r>
        <w:separator/>
      </w:r>
    </w:p>
  </w:footnote>
  <w:footnote w:type="continuationSeparator" w:id="0">
    <w:p w:rsidR="00CC5E2E" w:rsidRDefault="00CC5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F654A4"/>
    <w:lvl w:ilvl="0">
      <w:start w:val="1"/>
      <w:numFmt w:val="decimal"/>
      <w:lvlText w:val="%1."/>
      <w:lvlJc w:val="left"/>
      <w:pPr>
        <w:tabs>
          <w:tab w:val="num" w:pos="1492"/>
        </w:tabs>
        <w:ind w:left="1492" w:hanging="360"/>
      </w:pPr>
    </w:lvl>
  </w:abstractNum>
  <w:abstractNum w:abstractNumId="1">
    <w:nsid w:val="FFFFFF7D"/>
    <w:multiLevelType w:val="singleLevel"/>
    <w:tmpl w:val="E5709D48"/>
    <w:lvl w:ilvl="0">
      <w:start w:val="1"/>
      <w:numFmt w:val="decimal"/>
      <w:lvlText w:val="%1."/>
      <w:lvlJc w:val="left"/>
      <w:pPr>
        <w:tabs>
          <w:tab w:val="num" w:pos="1209"/>
        </w:tabs>
        <w:ind w:left="1209" w:hanging="360"/>
      </w:pPr>
    </w:lvl>
  </w:abstractNum>
  <w:abstractNum w:abstractNumId="2">
    <w:nsid w:val="FFFFFF7E"/>
    <w:multiLevelType w:val="singleLevel"/>
    <w:tmpl w:val="70F4D63A"/>
    <w:lvl w:ilvl="0">
      <w:start w:val="1"/>
      <w:numFmt w:val="decimal"/>
      <w:lvlText w:val="%1."/>
      <w:lvlJc w:val="left"/>
      <w:pPr>
        <w:tabs>
          <w:tab w:val="num" w:pos="926"/>
        </w:tabs>
        <w:ind w:left="926" w:hanging="360"/>
      </w:pPr>
    </w:lvl>
  </w:abstractNum>
  <w:abstractNum w:abstractNumId="3">
    <w:nsid w:val="FFFFFF7F"/>
    <w:multiLevelType w:val="singleLevel"/>
    <w:tmpl w:val="57E43F4A"/>
    <w:lvl w:ilvl="0">
      <w:start w:val="1"/>
      <w:numFmt w:val="decimal"/>
      <w:lvlText w:val="%1."/>
      <w:lvlJc w:val="left"/>
      <w:pPr>
        <w:tabs>
          <w:tab w:val="num" w:pos="643"/>
        </w:tabs>
        <w:ind w:left="643" w:hanging="360"/>
      </w:pPr>
    </w:lvl>
  </w:abstractNum>
  <w:abstractNum w:abstractNumId="4">
    <w:nsid w:val="FFFFFF80"/>
    <w:multiLevelType w:val="singleLevel"/>
    <w:tmpl w:val="D64EF6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B8BA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68E5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20D2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4EBECE"/>
    <w:lvl w:ilvl="0">
      <w:start w:val="1"/>
      <w:numFmt w:val="decimal"/>
      <w:lvlText w:val="%1."/>
      <w:lvlJc w:val="left"/>
      <w:pPr>
        <w:tabs>
          <w:tab w:val="num" w:pos="360"/>
        </w:tabs>
        <w:ind w:left="360" w:hanging="360"/>
      </w:pPr>
    </w:lvl>
  </w:abstractNum>
  <w:abstractNum w:abstractNumId="9">
    <w:nsid w:val="FFFFFF89"/>
    <w:multiLevelType w:val="singleLevel"/>
    <w:tmpl w:val="3FDAF32E"/>
    <w:lvl w:ilvl="0">
      <w:start w:val="1"/>
      <w:numFmt w:val="bullet"/>
      <w:lvlText w:val=""/>
      <w:lvlJc w:val="left"/>
      <w:pPr>
        <w:tabs>
          <w:tab w:val="num" w:pos="360"/>
        </w:tabs>
        <w:ind w:left="360" w:hanging="360"/>
      </w:pPr>
      <w:rPr>
        <w:rFonts w:ascii="Symbol" w:hAnsi="Symbol" w:hint="default"/>
      </w:rPr>
    </w:lvl>
  </w:abstractNum>
  <w:abstractNum w:abstractNumId="10">
    <w:nsid w:val="025E00B3"/>
    <w:multiLevelType w:val="hybridMultilevel"/>
    <w:tmpl w:val="F4D63CBC"/>
    <w:lvl w:ilvl="0" w:tplc="B68233F0">
      <w:start w:val="1"/>
      <w:numFmt w:val="bullet"/>
      <w:lvlText w:val=""/>
      <w:lvlJc w:val="left"/>
      <w:pPr>
        <w:tabs>
          <w:tab w:val="num" w:pos="1324"/>
        </w:tabs>
        <w:ind w:left="1420" w:hanging="360"/>
      </w:pPr>
      <w:rPr>
        <w:rFonts w:ascii="Wingdings" w:hAnsi="Wingdings" w:hint="default"/>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8B66041"/>
    <w:multiLevelType w:val="hybridMultilevel"/>
    <w:tmpl w:val="C262E6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C606AD4"/>
    <w:multiLevelType w:val="hybridMultilevel"/>
    <w:tmpl w:val="4E42B31E"/>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118D045D"/>
    <w:multiLevelType w:val="hybridMultilevel"/>
    <w:tmpl w:val="3694360C"/>
    <w:lvl w:ilvl="0" w:tplc="D138C750">
      <w:start w:val="1"/>
      <w:numFmt w:val="bullet"/>
      <w:lvlText w:val=""/>
      <w:lvlJc w:val="left"/>
      <w:pPr>
        <w:tabs>
          <w:tab w:val="num" w:pos="1324"/>
        </w:tabs>
        <w:ind w:left="1420" w:hanging="360"/>
      </w:pPr>
      <w:rPr>
        <w:rFonts w:ascii="Wingdings" w:hAnsi="Wingdings" w:hint="default"/>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CA10C36"/>
    <w:multiLevelType w:val="hybridMultilevel"/>
    <w:tmpl w:val="C81441E8"/>
    <w:lvl w:ilvl="0" w:tplc="D2B2B85E">
      <w:start w:val="1"/>
      <w:numFmt w:val="decimal"/>
      <w:lvlText w:val="%1."/>
      <w:lvlJc w:val="left"/>
      <w:pPr>
        <w:tabs>
          <w:tab w:val="num" w:pos="1040"/>
        </w:tabs>
        <w:ind w:left="1040" w:hanging="360"/>
      </w:pPr>
      <w:rPr>
        <w:rFonts w:eastAsia="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4D1598"/>
    <w:multiLevelType w:val="hybridMultilevel"/>
    <w:tmpl w:val="353469DE"/>
    <w:lvl w:ilvl="0" w:tplc="21AAD2D6">
      <w:start w:val="1"/>
      <w:numFmt w:val="bullet"/>
      <w:lvlText w:val=""/>
      <w:lvlJc w:val="left"/>
      <w:pPr>
        <w:tabs>
          <w:tab w:val="num" w:pos="1324"/>
        </w:tabs>
        <w:ind w:left="1420" w:hanging="360"/>
      </w:pPr>
      <w:rPr>
        <w:rFonts w:ascii="Wingdings" w:hAnsi="Wingdings" w:hint="default"/>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306C80"/>
    <w:multiLevelType w:val="hybridMultilevel"/>
    <w:tmpl w:val="5B54F830"/>
    <w:lvl w:ilvl="0" w:tplc="04190003">
      <w:start w:val="1"/>
      <w:numFmt w:val="bullet"/>
      <w:lvlText w:val="o"/>
      <w:lvlJc w:val="left"/>
      <w:pPr>
        <w:tabs>
          <w:tab w:val="num" w:pos="1060"/>
        </w:tabs>
        <w:ind w:left="1060" w:hanging="360"/>
      </w:pPr>
      <w:rPr>
        <w:rFonts w:ascii="Courier New" w:hAnsi="Courier New" w:cs="Courier New"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7">
    <w:nsid w:val="27384933"/>
    <w:multiLevelType w:val="hybridMultilevel"/>
    <w:tmpl w:val="E6422078"/>
    <w:lvl w:ilvl="0" w:tplc="04190003">
      <w:start w:val="1"/>
      <w:numFmt w:val="bullet"/>
      <w:lvlText w:val="o"/>
      <w:lvlJc w:val="left"/>
      <w:pPr>
        <w:tabs>
          <w:tab w:val="num" w:pos="1060"/>
        </w:tabs>
        <w:ind w:left="1060" w:hanging="360"/>
      </w:pPr>
      <w:rPr>
        <w:rFonts w:ascii="Courier New" w:hAnsi="Courier New" w:cs="Courier New"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8">
    <w:nsid w:val="296B3999"/>
    <w:multiLevelType w:val="hybridMultilevel"/>
    <w:tmpl w:val="B06CAAF8"/>
    <w:lvl w:ilvl="0" w:tplc="0F14C492">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9">
    <w:nsid w:val="2C1B4960"/>
    <w:multiLevelType w:val="hybridMultilevel"/>
    <w:tmpl w:val="3650112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2C2D763B"/>
    <w:multiLevelType w:val="hybridMultilevel"/>
    <w:tmpl w:val="32BA6D3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CBF6756"/>
    <w:multiLevelType w:val="hybridMultilevel"/>
    <w:tmpl w:val="2F88F308"/>
    <w:lvl w:ilvl="0" w:tplc="5FB298E0">
      <w:start w:val="1"/>
      <w:numFmt w:val="decimal"/>
      <w:lvlText w:val="%1)"/>
      <w:lvlJc w:val="left"/>
      <w:pPr>
        <w:tabs>
          <w:tab w:val="num" w:pos="1042"/>
        </w:tabs>
        <w:ind w:left="1042" w:hanging="64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2">
    <w:nsid w:val="37157123"/>
    <w:multiLevelType w:val="hybridMultilevel"/>
    <w:tmpl w:val="51883178"/>
    <w:lvl w:ilvl="0" w:tplc="B000692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3CDA2CD7"/>
    <w:multiLevelType w:val="hybridMultilevel"/>
    <w:tmpl w:val="E5D01D00"/>
    <w:lvl w:ilvl="0" w:tplc="AA9C94B8">
      <w:start w:val="1"/>
      <w:numFmt w:val="bullet"/>
      <w:lvlText w:val=""/>
      <w:lvlJc w:val="left"/>
      <w:pPr>
        <w:tabs>
          <w:tab w:val="num" w:pos="984"/>
        </w:tabs>
        <w:ind w:left="1080" w:hanging="360"/>
      </w:pPr>
      <w:rPr>
        <w:rFonts w:ascii="Wingdings" w:hAnsi="Wingdings"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F72F4D"/>
    <w:multiLevelType w:val="hybridMultilevel"/>
    <w:tmpl w:val="91841196"/>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5760013"/>
    <w:multiLevelType w:val="hybridMultilevel"/>
    <w:tmpl w:val="FE7EB8F4"/>
    <w:lvl w:ilvl="0" w:tplc="5DA0414E">
      <w:start w:val="1"/>
      <w:numFmt w:val="bullet"/>
      <w:lvlText w:val=""/>
      <w:lvlJc w:val="left"/>
      <w:pPr>
        <w:tabs>
          <w:tab w:val="num" w:pos="1324"/>
        </w:tabs>
        <w:ind w:left="1420" w:hanging="360"/>
      </w:pPr>
      <w:rPr>
        <w:rFonts w:ascii="Wingdings" w:hAnsi="Wingdings" w:hint="default"/>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6F2A11"/>
    <w:multiLevelType w:val="hybridMultilevel"/>
    <w:tmpl w:val="9050B1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7F5356A"/>
    <w:multiLevelType w:val="hybridMultilevel"/>
    <w:tmpl w:val="0FDCA6CA"/>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8">
    <w:nsid w:val="50F91A97"/>
    <w:multiLevelType w:val="hybridMultilevel"/>
    <w:tmpl w:val="206053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F31586"/>
    <w:multiLevelType w:val="hybridMultilevel"/>
    <w:tmpl w:val="E850D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600822"/>
    <w:multiLevelType w:val="hybridMultilevel"/>
    <w:tmpl w:val="4EAA5D3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59B258EF"/>
    <w:multiLevelType w:val="hybridMultilevel"/>
    <w:tmpl w:val="26D2B840"/>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627A2F53"/>
    <w:multiLevelType w:val="hybridMultilevel"/>
    <w:tmpl w:val="6336AB44"/>
    <w:lvl w:ilvl="0" w:tplc="04190003">
      <w:start w:val="1"/>
      <w:numFmt w:val="bullet"/>
      <w:lvlText w:val="o"/>
      <w:lvlJc w:val="left"/>
      <w:pPr>
        <w:tabs>
          <w:tab w:val="num" w:pos="1060"/>
        </w:tabs>
        <w:ind w:left="1060" w:hanging="360"/>
      </w:pPr>
      <w:rPr>
        <w:rFonts w:ascii="Courier New" w:hAnsi="Courier New" w:cs="Courier New"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3">
    <w:nsid w:val="649D2C92"/>
    <w:multiLevelType w:val="hybridMultilevel"/>
    <w:tmpl w:val="2788F70C"/>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8072FCE"/>
    <w:multiLevelType w:val="hybridMultilevel"/>
    <w:tmpl w:val="45D08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82B77A9"/>
    <w:multiLevelType w:val="hybridMultilevel"/>
    <w:tmpl w:val="E08618FE"/>
    <w:lvl w:ilvl="0" w:tplc="04190003">
      <w:start w:val="1"/>
      <w:numFmt w:val="bullet"/>
      <w:lvlText w:val="o"/>
      <w:lvlJc w:val="left"/>
      <w:pPr>
        <w:tabs>
          <w:tab w:val="num" w:pos="1060"/>
        </w:tabs>
        <w:ind w:left="1060" w:hanging="360"/>
      </w:pPr>
      <w:rPr>
        <w:rFonts w:ascii="Courier New" w:hAnsi="Courier New" w:cs="Courier New"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6">
    <w:nsid w:val="7371781F"/>
    <w:multiLevelType w:val="hybridMultilevel"/>
    <w:tmpl w:val="073031B8"/>
    <w:lvl w:ilvl="0" w:tplc="0419000D">
      <w:start w:val="1"/>
      <w:numFmt w:val="bullet"/>
      <w:lvlText w:val=""/>
      <w:lvlJc w:val="left"/>
      <w:pPr>
        <w:tabs>
          <w:tab w:val="num" w:pos="1117"/>
        </w:tabs>
        <w:ind w:left="1117" w:hanging="360"/>
      </w:pPr>
      <w:rPr>
        <w:rFonts w:ascii="Wingdings" w:hAnsi="Wingdings" w:hint="default"/>
      </w:rPr>
    </w:lvl>
    <w:lvl w:ilvl="1" w:tplc="04190005">
      <w:start w:val="1"/>
      <w:numFmt w:val="bullet"/>
      <w:lvlText w:val=""/>
      <w:lvlJc w:val="left"/>
      <w:pPr>
        <w:tabs>
          <w:tab w:val="num" w:pos="1837"/>
        </w:tabs>
        <w:ind w:left="1837" w:hanging="360"/>
      </w:pPr>
      <w:rPr>
        <w:rFonts w:ascii="Wingdings" w:hAnsi="Wingdings" w:hint="default"/>
      </w:rPr>
    </w:lvl>
    <w:lvl w:ilvl="2" w:tplc="0419000D">
      <w:start w:val="1"/>
      <w:numFmt w:val="bullet"/>
      <w:lvlText w:val=""/>
      <w:lvlJc w:val="left"/>
      <w:pPr>
        <w:tabs>
          <w:tab w:val="num" w:pos="2557"/>
        </w:tabs>
        <w:ind w:left="2557" w:hanging="360"/>
      </w:pPr>
      <w:rPr>
        <w:rFonts w:ascii="Wingdings" w:hAnsi="Wingdings" w:hint="default"/>
      </w:rPr>
    </w:lvl>
    <w:lvl w:ilvl="3" w:tplc="04190005">
      <w:start w:val="1"/>
      <w:numFmt w:val="bullet"/>
      <w:lvlText w:val=""/>
      <w:lvlJc w:val="left"/>
      <w:pPr>
        <w:tabs>
          <w:tab w:val="num" w:pos="3277"/>
        </w:tabs>
        <w:ind w:left="3277" w:hanging="360"/>
      </w:pPr>
      <w:rPr>
        <w:rFonts w:ascii="Wingdings" w:hAnsi="Wingdings" w:hint="default"/>
      </w:rPr>
    </w:lvl>
    <w:lvl w:ilvl="4" w:tplc="0419000D">
      <w:start w:val="1"/>
      <w:numFmt w:val="bullet"/>
      <w:lvlText w:val=""/>
      <w:lvlJc w:val="left"/>
      <w:pPr>
        <w:tabs>
          <w:tab w:val="num" w:pos="3997"/>
        </w:tabs>
        <w:ind w:left="3997" w:hanging="360"/>
      </w:pPr>
      <w:rPr>
        <w:rFonts w:ascii="Wingdings" w:hAnsi="Wingdings"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7">
    <w:nsid w:val="7501783D"/>
    <w:multiLevelType w:val="hybridMultilevel"/>
    <w:tmpl w:val="3EB64F2C"/>
    <w:lvl w:ilvl="0" w:tplc="04190003">
      <w:start w:val="1"/>
      <w:numFmt w:val="bullet"/>
      <w:lvlText w:val="o"/>
      <w:lvlJc w:val="left"/>
      <w:pPr>
        <w:tabs>
          <w:tab w:val="num" w:pos="1060"/>
        </w:tabs>
        <w:ind w:left="1060" w:hanging="360"/>
      </w:pPr>
      <w:rPr>
        <w:rFonts w:ascii="Courier New" w:hAnsi="Courier New" w:cs="Courier New"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8">
    <w:nsid w:val="7F6D585F"/>
    <w:multiLevelType w:val="hybridMultilevel"/>
    <w:tmpl w:val="D6C27146"/>
    <w:lvl w:ilvl="0" w:tplc="04190003">
      <w:start w:val="1"/>
      <w:numFmt w:val="bullet"/>
      <w:lvlText w:val="o"/>
      <w:lvlJc w:val="left"/>
      <w:pPr>
        <w:tabs>
          <w:tab w:val="num" w:pos="1060"/>
        </w:tabs>
        <w:ind w:left="1060" w:hanging="360"/>
      </w:pPr>
      <w:rPr>
        <w:rFonts w:ascii="Courier New" w:hAnsi="Courier New" w:cs="Courier New"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num w:numId="1">
    <w:abstractNumId w:val="31"/>
  </w:num>
  <w:num w:numId="2">
    <w:abstractNumId w:val="12"/>
  </w:num>
  <w:num w:numId="3">
    <w:abstractNumId w:val="36"/>
  </w:num>
  <w:num w:numId="4">
    <w:abstractNumId w:val="21"/>
  </w:num>
  <w:num w:numId="5">
    <w:abstractNumId w:val="2"/>
  </w:num>
  <w:num w:numId="6">
    <w:abstractNumId w:val="1"/>
  </w:num>
  <w:num w:numId="7">
    <w:abstractNumId w:val="0"/>
  </w:num>
  <w:num w:numId="8">
    <w:abstractNumId w:val="3"/>
  </w:num>
  <w:num w:numId="9">
    <w:abstractNumId w:val="8"/>
  </w:num>
  <w:num w:numId="10">
    <w:abstractNumId w:val="5"/>
  </w:num>
  <w:num w:numId="11">
    <w:abstractNumId w:val="4"/>
  </w:num>
  <w:num w:numId="12">
    <w:abstractNumId w:val="9"/>
  </w:num>
  <w:num w:numId="13">
    <w:abstractNumId w:val="7"/>
  </w:num>
  <w:num w:numId="14">
    <w:abstractNumId w:val="6"/>
  </w:num>
  <w:num w:numId="15">
    <w:abstractNumId w:val="27"/>
  </w:num>
  <w:num w:numId="16">
    <w:abstractNumId w:val="29"/>
  </w:num>
  <w:num w:numId="17">
    <w:abstractNumId w:val="18"/>
  </w:num>
  <w:num w:numId="18">
    <w:abstractNumId w:val="34"/>
  </w:num>
  <w:num w:numId="19">
    <w:abstractNumId w:val="26"/>
  </w:num>
  <w:num w:numId="20">
    <w:abstractNumId w:val="11"/>
  </w:num>
  <w:num w:numId="21">
    <w:abstractNumId w:val="20"/>
  </w:num>
  <w:num w:numId="22">
    <w:abstractNumId w:val="22"/>
  </w:num>
  <w:num w:numId="23">
    <w:abstractNumId w:val="19"/>
  </w:num>
  <w:num w:numId="24">
    <w:abstractNumId w:val="30"/>
  </w:num>
  <w:num w:numId="25">
    <w:abstractNumId w:val="28"/>
  </w:num>
  <w:num w:numId="26">
    <w:abstractNumId w:val="23"/>
  </w:num>
  <w:num w:numId="27">
    <w:abstractNumId w:val="10"/>
  </w:num>
  <w:num w:numId="28">
    <w:abstractNumId w:val="13"/>
  </w:num>
  <w:num w:numId="29">
    <w:abstractNumId w:val="25"/>
  </w:num>
  <w:num w:numId="30">
    <w:abstractNumId w:val="15"/>
  </w:num>
  <w:num w:numId="31">
    <w:abstractNumId w:val="17"/>
  </w:num>
  <w:num w:numId="32">
    <w:abstractNumId w:val="16"/>
  </w:num>
  <w:num w:numId="33">
    <w:abstractNumId w:val="35"/>
  </w:num>
  <w:num w:numId="34">
    <w:abstractNumId w:val="14"/>
  </w:num>
  <w:num w:numId="35">
    <w:abstractNumId w:val="32"/>
  </w:num>
  <w:num w:numId="36">
    <w:abstractNumId w:val="24"/>
  </w:num>
  <w:num w:numId="37">
    <w:abstractNumId w:val="33"/>
  </w:num>
  <w:num w:numId="38">
    <w:abstractNumId w:val="3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7A"/>
    <w:rsid w:val="00000B17"/>
    <w:rsid w:val="000016AC"/>
    <w:rsid w:val="0000224C"/>
    <w:rsid w:val="00003359"/>
    <w:rsid w:val="00006621"/>
    <w:rsid w:val="00007C89"/>
    <w:rsid w:val="000102AC"/>
    <w:rsid w:val="00012B0E"/>
    <w:rsid w:val="00013C1D"/>
    <w:rsid w:val="000145AA"/>
    <w:rsid w:val="00017076"/>
    <w:rsid w:val="00017E20"/>
    <w:rsid w:val="0002035C"/>
    <w:rsid w:val="00020AB3"/>
    <w:rsid w:val="0002110C"/>
    <w:rsid w:val="0002117C"/>
    <w:rsid w:val="0002423D"/>
    <w:rsid w:val="0002441C"/>
    <w:rsid w:val="00024949"/>
    <w:rsid w:val="00032362"/>
    <w:rsid w:val="00036E3A"/>
    <w:rsid w:val="00041661"/>
    <w:rsid w:val="000422E3"/>
    <w:rsid w:val="0004248E"/>
    <w:rsid w:val="0004397A"/>
    <w:rsid w:val="00043E90"/>
    <w:rsid w:val="000448A2"/>
    <w:rsid w:val="0004497B"/>
    <w:rsid w:val="00045513"/>
    <w:rsid w:val="00052ACD"/>
    <w:rsid w:val="00053FA0"/>
    <w:rsid w:val="000542D6"/>
    <w:rsid w:val="000601FD"/>
    <w:rsid w:val="000607F1"/>
    <w:rsid w:val="000617C9"/>
    <w:rsid w:val="00061992"/>
    <w:rsid w:val="00061D9C"/>
    <w:rsid w:val="0006783C"/>
    <w:rsid w:val="0007344B"/>
    <w:rsid w:val="00073804"/>
    <w:rsid w:val="00073D41"/>
    <w:rsid w:val="00075A2B"/>
    <w:rsid w:val="00081FED"/>
    <w:rsid w:val="000824E6"/>
    <w:rsid w:val="00084E42"/>
    <w:rsid w:val="00085549"/>
    <w:rsid w:val="00086987"/>
    <w:rsid w:val="00087A40"/>
    <w:rsid w:val="000917BF"/>
    <w:rsid w:val="000927EF"/>
    <w:rsid w:val="00092A26"/>
    <w:rsid w:val="00093DC2"/>
    <w:rsid w:val="000948E0"/>
    <w:rsid w:val="00094E46"/>
    <w:rsid w:val="00096572"/>
    <w:rsid w:val="00096DFB"/>
    <w:rsid w:val="0009706F"/>
    <w:rsid w:val="000A07ED"/>
    <w:rsid w:val="000A456E"/>
    <w:rsid w:val="000A58EA"/>
    <w:rsid w:val="000B0C91"/>
    <w:rsid w:val="000B139B"/>
    <w:rsid w:val="000B2082"/>
    <w:rsid w:val="000B351E"/>
    <w:rsid w:val="000B373B"/>
    <w:rsid w:val="000B71CD"/>
    <w:rsid w:val="000C1BFB"/>
    <w:rsid w:val="000C2A6A"/>
    <w:rsid w:val="000C3CCE"/>
    <w:rsid w:val="000C7F0A"/>
    <w:rsid w:val="000D2DD6"/>
    <w:rsid w:val="000D351C"/>
    <w:rsid w:val="000D797C"/>
    <w:rsid w:val="000E1A1A"/>
    <w:rsid w:val="000E2AE7"/>
    <w:rsid w:val="000E34B8"/>
    <w:rsid w:val="000E7BC5"/>
    <w:rsid w:val="000F1C10"/>
    <w:rsid w:val="000F5836"/>
    <w:rsid w:val="000F5B99"/>
    <w:rsid w:val="000F70D3"/>
    <w:rsid w:val="00106A1E"/>
    <w:rsid w:val="001078E2"/>
    <w:rsid w:val="00107BC4"/>
    <w:rsid w:val="001123DD"/>
    <w:rsid w:val="001133F1"/>
    <w:rsid w:val="00114A29"/>
    <w:rsid w:val="00120A26"/>
    <w:rsid w:val="001223E7"/>
    <w:rsid w:val="0012425F"/>
    <w:rsid w:val="00126F52"/>
    <w:rsid w:val="00127818"/>
    <w:rsid w:val="001326E1"/>
    <w:rsid w:val="001331A7"/>
    <w:rsid w:val="00133A07"/>
    <w:rsid w:val="00134716"/>
    <w:rsid w:val="00134A83"/>
    <w:rsid w:val="00135D09"/>
    <w:rsid w:val="0013606A"/>
    <w:rsid w:val="00140203"/>
    <w:rsid w:val="001421E9"/>
    <w:rsid w:val="00142778"/>
    <w:rsid w:val="00142AC0"/>
    <w:rsid w:val="00143260"/>
    <w:rsid w:val="00143ABA"/>
    <w:rsid w:val="00144111"/>
    <w:rsid w:val="00144669"/>
    <w:rsid w:val="00147920"/>
    <w:rsid w:val="00151ED1"/>
    <w:rsid w:val="00152DEA"/>
    <w:rsid w:val="001545B8"/>
    <w:rsid w:val="0015798A"/>
    <w:rsid w:val="00162FBC"/>
    <w:rsid w:val="00163BBC"/>
    <w:rsid w:val="00166A65"/>
    <w:rsid w:val="00174276"/>
    <w:rsid w:val="00175794"/>
    <w:rsid w:val="00175F93"/>
    <w:rsid w:val="001772FC"/>
    <w:rsid w:val="00180EAB"/>
    <w:rsid w:val="0018185F"/>
    <w:rsid w:val="00181CC4"/>
    <w:rsid w:val="0018316D"/>
    <w:rsid w:val="00183DD1"/>
    <w:rsid w:val="00184B4D"/>
    <w:rsid w:val="0018589D"/>
    <w:rsid w:val="0018599E"/>
    <w:rsid w:val="00187571"/>
    <w:rsid w:val="0019019F"/>
    <w:rsid w:val="00190754"/>
    <w:rsid w:val="00193CC4"/>
    <w:rsid w:val="00195A5E"/>
    <w:rsid w:val="001963D6"/>
    <w:rsid w:val="001A0699"/>
    <w:rsid w:val="001A1303"/>
    <w:rsid w:val="001A3D38"/>
    <w:rsid w:val="001A50AA"/>
    <w:rsid w:val="001B0FFC"/>
    <w:rsid w:val="001B1522"/>
    <w:rsid w:val="001B210C"/>
    <w:rsid w:val="001B2174"/>
    <w:rsid w:val="001B25D9"/>
    <w:rsid w:val="001B32AE"/>
    <w:rsid w:val="001B5205"/>
    <w:rsid w:val="001B6BF9"/>
    <w:rsid w:val="001B7AD5"/>
    <w:rsid w:val="001C06A7"/>
    <w:rsid w:val="001C3595"/>
    <w:rsid w:val="001C534B"/>
    <w:rsid w:val="001C5464"/>
    <w:rsid w:val="001C6E67"/>
    <w:rsid w:val="001D0546"/>
    <w:rsid w:val="001D1256"/>
    <w:rsid w:val="001D1CC8"/>
    <w:rsid w:val="001D2306"/>
    <w:rsid w:val="001D3660"/>
    <w:rsid w:val="001D3761"/>
    <w:rsid w:val="001D7932"/>
    <w:rsid w:val="001E0E38"/>
    <w:rsid w:val="001E61DA"/>
    <w:rsid w:val="001F1F53"/>
    <w:rsid w:val="001F43B6"/>
    <w:rsid w:val="001F5AA1"/>
    <w:rsid w:val="00200E80"/>
    <w:rsid w:val="002015B4"/>
    <w:rsid w:val="00201958"/>
    <w:rsid w:val="00204903"/>
    <w:rsid w:val="0020761E"/>
    <w:rsid w:val="00207796"/>
    <w:rsid w:val="0021021A"/>
    <w:rsid w:val="00213A1D"/>
    <w:rsid w:val="00214095"/>
    <w:rsid w:val="0021517C"/>
    <w:rsid w:val="002151FD"/>
    <w:rsid w:val="002152EB"/>
    <w:rsid w:val="0021799A"/>
    <w:rsid w:val="00221EF9"/>
    <w:rsid w:val="00221FAC"/>
    <w:rsid w:val="00222858"/>
    <w:rsid w:val="002255F0"/>
    <w:rsid w:val="002261B1"/>
    <w:rsid w:val="002262D3"/>
    <w:rsid w:val="002267DC"/>
    <w:rsid w:val="002274E3"/>
    <w:rsid w:val="002329F3"/>
    <w:rsid w:val="00233C86"/>
    <w:rsid w:val="002346E8"/>
    <w:rsid w:val="0023690D"/>
    <w:rsid w:val="00241B26"/>
    <w:rsid w:val="00244E26"/>
    <w:rsid w:val="002471D6"/>
    <w:rsid w:val="00247669"/>
    <w:rsid w:val="00250904"/>
    <w:rsid w:val="0025162A"/>
    <w:rsid w:val="0025180B"/>
    <w:rsid w:val="002525B0"/>
    <w:rsid w:val="00253DDF"/>
    <w:rsid w:val="00254533"/>
    <w:rsid w:val="00254574"/>
    <w:rsid w:val="00254A2D"/>
    <w:rsid w:val="00261310"/>
    <w:rsid w:val="002650BD"/>
    <w:rsid w:val="002657C7"/>
    <w:rsid w:val="00266173"/>
    <w:rsid w:val="0026656E"/>
    <w:rsid w:val="00273CD5"/>
    <w:rsid w:val="00277910"/>
    <w:rsid w:val="00277DF0"/>
    <w:rsid w:val="0028095B"/>
    <w:rsid w:val="00280C58"/>
    <w:rsid w:val="00282E07"/>
    <w:rsid w:val="00287428"/>
    <w:rsid w:val="002A01DC"/>
    <w:rsid w:val="002A264B"/>
    <w:rsid w:val="002A32D8"/>
    <w:rsid w:val="002A7D50"/>
    <w:rsid w:val="002B057B"/>
    <w:rsid w:val="002B1876"/>
    <w:rsid w:val="002B2145"/>
    <w:rsid w:val="002B67CC"/>
    <w:rsid w:val="002B7CCE"/>
    <w:rsid w:val="002C03EC"/>
    <w:rsid w:val="002C110F"/>
    <w:rsid w:val="002C38FB"/>
    <w:rsid w:val="002C3904"/>
    <w:rsid w:val="002C4D0A"/>
    <w:rsid w:val="002C6849"/>
    <w:rsid w:val="002D1A95"/>
    <w:rsid w:val="002D4CA7"/>
    <w:rsid w:val="002D4FCF"/>
    <w:rsid w:val="002D5160"/>
    <w:rsid w:val="002D72AA"/>
    <w:rsid w:val="002E0F57"/>
    <w:rsid w:val="002E2AAD"/>
    <w:rsid w:val="002E30D6"/>
    <w:rsid w:val="002F0CB0"/>
    <w:rsid w:val="002F1DB4"/>
    <w:rsid w:val="002F3B27"/>
    <w:rsid w:val="002F680D"/>
    <w:rsid w:val="002F743D"/>
    <w:rsid w:val="002F77C3"/>
    <w:rsid w:val="00303501"/>
    <w:rsid w:val="00306AB9"/>
    <w:rsid w:val="00307251"/>
    <w:rsid w:val="003077AB"/>
    <w:rsid w:val="0031005C"/>
    <w:rsid w:val="0031375A"/>
    <w:rsid w:val="003146A7"/>
    <w:rsid w:val="00317012"/>
    <w:rsid w:val="00321BDB"/>
    <w:rsid w:val="00322DB3"/>
    <w:rsid w:val="003273DF"/>
    <w:rsid w:val="00327601"/>
    <w:rsid w:val="00332099"/>
    <w:rsid w:val="00332760"/>
    <w:rsid w:val="00333EBD"/>
    <w:rsid w:val="00341964"/>
    <w:rsid w:val="003460C5"/>
    <w:rsid w:val="00355392"/>
    <w:rsid w:val="003564CA"/>
    <w:rsid w:val="00360B88"/>
    <w:rsid w:val="00361FC3"/>
    <w:rsid w:val="00362247"/>
    <w:rsid w:val="00362A2E"/>
    <w:rsid w:val="003674C2"/>
    <w:rsid w:val="003702FE"/>
    <w:rsid w:val="00370462"/>
    <w:rsid w:val="00370789"/>
    <w:rsid w:val="0037341F"/>
    <w:rsid w:val="00373C54"/>
    <w:rsid w:val="00374A7C"/>
    <w:rsid w:val="00374FA1"/>
    <w:rsid w:val="00384389"/>
    <w:rsid w:val="0038651A"/>
    <w:rsid w:val="003936F0"/>
    <w:rsid w:val="00394518"/>
    <w:rsid w:val="00394634"/>
    <w:rsid w:val="003A2670"/>
    <w:rsid w:val="003A37E1"/>
    <w:rsid w:val="003A5FBA"/>
    <w:rsid w:val="003A62CA"/>
    <w:rsid w:val="003B07EB"/>
    <w:rsid w:val="003C002B"/>
    <w:rsid w:val="003C44CB"/>
    <w:rsid w:val="003C591E"/>
    <w:rsid w:val="003D098E"/>
    <w:rsid w:val="003D0C4A"/>
    <w:rsid w:val="003D1D45"/>
    <w:rsid w:val="003D3944"/>
    <w:rsid w:val="003D39BE"/>
    <w:rsid w:val="003D6381"/>
    <w:rsid w:val="003D79BB"/>
    <w:rsid w:val="003E03CE"/>
    <w:rsid w:val="003E122C"/>
    <w:rsid w:val="003E4274"/>
    <w:rsid w:val="003E5B0A"/>
    <w:rsid w:val="003E79FA"/>
    <w:rsid w:val="003F1827"/>
    <w:rsid w:val="003F529B"/>
    <w:rsid w:val="003F57F1"/>
    <w:rsid w:val="003F6553"/>
    <w:rsid w:val="003F7146"/>
    <w:rsid w:val="00401156"/>
    <w:rsid w:val="00404592"/>
    <w:rsid w:val="004102FD"/>
    <w:rsid w:val="0041171B"/>
    <w:rsid w:val="00412876"/>
    <w:rsid w:val="0041352F"/>
    <w:rsid w:val="00414359"/>
    <w:rsid w:val="00417410"/>
    <w:rsid w:val="00420A26"/>
    <w:rsid w:val="00423296"/>
    <w:rsid w:val="00424677"/>
    <w:rsid w:val="004258D2"/>
    <w:rsid w:val="00427A98"/>
    <w:rsid w:val="00430D47"/>
    <w:rsid w:val="00433733"/>
    <w:rsid w:val="004368B0"/>
    <w:rsid w:val="00441791"/>
    <w:rsid w:val="004423F2"/>
    <w:rsid w:val="0045187B"/>
    <w:rsid w:val="00455498"/>
    <w:rsid w:val="0045594B"/>
    <w:rsid w:val="0046024B"/>
    <w:rsid w:val="004607D5"/>
    <w:rsid w:val="00461F97"/>
    <w:rsid w:val="004631A4"/>
    <w:rsid w:val="004712E6"/>
    <w:rsid w:val="004713C0"/>
    <w:rsid w:val="00471B1C"/>
    <w:rsid w:val="00471CE2"/>
    <w:rsid w:val="00472992"/>
    <w:rsid w:val="00472B76"/>
    <w:rsid w:val="004732A2"/>
    <w:rsid w:val="00474C0D"/>
    <w:rsid w:val="00475B3A"/>
    <w:rsid w:val="004778D5"/>
    <w:rsid w:val="00477DF9"/>
    <w:rsid w:val="004818E9"/>
    <w:rsid w:val="0048285A"/>
    <w:rsid w:val="0048315B"/>
    <w:rsid w:val="004848AE"/>
    <w:rsid w:val="00484C14"/>
    <w:rsid w:val="00490A05"/>
    <w:rsid w:val="00490E9B"/>
    <w:rsid w:val="00491322"/>
    <w:rsid w:val="004913A7"/>
    <w:rsid w:val="004930A6"/>
    <w:rsid w:val="00493158"/>
    <w:rsid w:val="00494397"/>
    <w:rsid w:val="00495A39"/>
    <w:rsid w:val="00495FC0"/>
    <w:rsid w:val="004A0D36"/>
    <w:rsid w:val="004A191B"/>
    <w:rsid w:val="004A22CB"/>
    <w:rsid w:val="004A3DA8"/>
    <w:rsid w:val="004A64BC"/>
    <w:rsid w:val="004A7533"/>
    <w:rsid w:val="004B043C"/>
    <w:rsid w:val="004B13A8"/>
    <w:rsid w:val="004B4441"/>
    <w:rsid w:val="004B5698"/>
    <w:rsid w:val="004B61CC"/>
    <w:rsid w:val="004B7CA7"/>
    <w:rsid w:val="004C1AEE"/>
    <w:rsid w:val="004C3356"/>
    <w:rsid w:val="004C38D7"/>
    <w:rsid w:val="004C742A"/>
    <w:rsid w:val="004C7E62"/>
    <w:rsid w:val="004D3039"/>
    <w:rsid w:val="004D3EDC"/>
    <w:rsid w:val="004D41CB"/>
    <w:rsid w:val="004D5C85"/>
    <w:rsid w:val="004D6BDB"/>
    <w:rsid w:val="004D7D0F"/>
    <w:rsid w:val="004E4516"/>
    <w:rsid w:val="004E558F"/>
    <w:rsid w:val="004E6130"/>
    <w:rsid w:val="004F1DBB"/>
    <w:rsid w:val="004F21AC"/>
    <w:rsid w:val="004F3EF8"/>
    <w:rsid w:val="004F5AEC"/>
    <w:rsid w:val="004F7172"/>
    <w:rsid w:val="004F7544"/>
    <w:rsid w:val="00502EE5"/>
    <w:rsid w:val="005032E4"/>
    <w:rsid w:val="0050442A"/>
    <w:rsid w:val="00507B4B"/>
    <w:rsid w:val="00507D4A"/>
    <w:rsid w:val="00511467"/>
    <w:rsid w:val="00511C7B"/>
    <w:rsid w:val="005124B2"/>
    <w:rsid w:val="00512512"/>
    <w:rsid w:val="00515931"/>
    <w:rsid w:val="00515D59"/>
    <w:rsid w:val="0051611B"/>
    <w:rsid w:val="00517707"/>
    <w:rsid w:val="005178D2"/>
    <w:rsid w:val="005202D9"/>
    <w:rsid w:val="005231ED"/>
    <w:rsid w:val="00524829"/>
    <w:rsid w:val="00525300"/>
    <w:rsid w:val="00525F07"/>
    <w:rsid w:val="005262AF"/>
    <w:rsid w:val="005274CC"/>
    <w:rsid w:val="00530F7D"/>
    <w:rsid w:val="00532D50"/>
    <w:rsid w:val="0053492A"/>
    <w:rsid w:val="00535C99"/>
    <w:rsid w:val="00536E23"/>
    <w:rsid w:val="005410E1"/>
    <w:rsid w:val="005427A8"/>
    <w:rsid w:val="00550248"/>
    <w:rsid w:val="00551A0D"/>
    <w:rsid w:val="00553054"/>
    <w:rsid w:val="005555F6"/>
    <w:rsid w:val="005578EF"/>
    <w:rsid w:val="0056019D"/>
    <w:rsid w:val="00561A16"/>
    <w:rsid w:val="00562C8A"/>
    <w:rsid w:val="00565D4D"/>
    <w:rsid w:val="005669D0"/>
    <w:rsid w:val="00566E63"/>
    <w:rsid w:val="0057332D"/>
    <w:rsid w:val="00573919"/>
    <w:rsid w:val="00573B2A"/>
    <w:rsid w:val="005744D0"/>
    <w:rsid w:val="00576155"/>
    <w:rsid w:val="005839B9"/>
    <w:rsid w:val="00590855"/>
    <w:rsid w:val="00592565"/>
    <w:rsid w:val="005942DB"/>
    <w:rsid w:val="00594CF2"/>
    <w:rsid w:val="005955BA"/>
    <w:rsid w:val="005A27A5"/>
    <w:rsid w:val="005A2F5D"/>
    <w:rsid w:val="005A4FE6"/>
    <w:rsid w:val="005A5520"/>
    <w:rsid w:val="005A6043"/>
    <w:rsid w:val="005A6DAE"/>
    <w:rsid w:val="005A7EE0"/>
    <w:rsid w:val="005B02CD"/>
    <w:rsid w:val="005B19E9"/>
    <w:rsid w:val="005B1AA4"/>
    <w:rsid w:val="005B2B36"/>
    <w:rsid w:val="005B6550"/>
    <w:rsid w:val="005B7063"/>
    <w:rsid w:val="005B7611"/>
    <w:rsid w:val="005B762D"/>
    <w:rsid w:val="005C0867"/>
    <w:rsid w:val="005C1425"/>
    <w:rsid w:val="005C4686"/>
    <w:rsid w:val="005D45E2"/>
    <w:rsid w:val="005D4E31"/>
    <w:rsid w:val="005D6D27"/>
    <w:rsid w:val="005E0164"/>
    <w:rsid w:val="005E0A39"/>
    <w:rsid w:val="005E1C8D"/>
    <w:rsid w:val="005E3960"/>
    <w:rsid w:val="005E3EBD"/>
    <w:rsid w:val="005E50DA"/>
    <w:rsid w:val="005E621C"/>
    <w:rsid w:val="005F2742"/>
    <w:rsid w:val="005F2EE4"/>
    <w:rsid w:val="005F4074"/>
    <w:rsid w:val="005F6A61"/>
    <w:rsid w:val="005F7BDC"/>
    <w:rsid w:val="00600395"/>
    <w:rsid w:val="006022E9"/>
    <w:rsid w:val="00602E8B"/>
    <w:rsid w:val="00602FE1"/>
    <w:rsid w:val="006075CB"/>
    <w:rsid w:val="00612E2F"/>
    <w:rsid w:val="00613F8A"/>
    <w:rsid w:val="00616B69"/>
    <w:rsid w:val="00616D44"/>
    <w:rsid w:val="00616EDD"/>
    <w:rsid w:val="006213CE"/>
    <w:rsid w:val="0063007B"/>
    <w:rsid w:val="006317AE"/>
    <w:rsid w:val="00631FAC"/>
    <w:rsid w:val="00634E78"/>
    <w:rsid w:val="00636412"/>
    <w:rsid w:val="00640DCF"/>
    <w:rsid w:val="00641BA4"/>
    <w:rsid w:val="00644D02"/>
    <w:rsid w:val="0064673F"/>
    <w:rsid w:val="0064678A"/>
    <w:rsid w:val="0064719B"/>
    <w:rsid w:val="0065650E"/>
    <w:rsid w:val="00656DA3"/>
    <w:rsid w:val="00660A7A"/>
    <w:rsid w:val="0066191A"/>
    <w:rsid w:val="006632A7"/>
    <w:rsid w:val="00666D1A"/>
    <w:rsid w:val="00674033"/>
    <w:rsid w:val="00675CA4"/>
    <w:rsid w:val="00682268"/>
    <w:rsid w:val="00685376"/>
    <w:rsid w:val="006858C7"/>
    <w:rsid w:val="00687E6E"/>
    <w:rsid w:val="006901E0"/>
    <w:rsid w:val="006920F3"/>
    <w:rsid w:val="00692A4F"/>
    <w:rsid w:val="00696310"/>
    <w:rsid w:val="006A01AC"/>
    <w:rsid w:val="006A3A71"/>
    <w:rsid w:val="006A59D0"/>
    <w:rsid w:val="006B1165"/>
    <w:rsid w:val="006B35DB"/>
    <w:rsid w:val="006B7548"/>
    <w:rsid w:val="006B77BA"/>
    <w:rsid w:val="006C04F2"/>
    <w:rsid w:val="006C0C98"/>
    <w:rsid w:val="006C16DF"/>
    <w:rsid w:val="006C3E77"/>
    <w:rsid w:val="006D442E"/>
    <w:rsid w:val="006D4925"/>
    <w:rsid w:val="006D6FDC"/>
    <w:rsid w:val="006E0DAF"/>
    <w:rsid w:val="006E58FF"/>
    <w:rsid w:val="006E5CB9"/>
    <w:rsid w:val="006F0619"/>
    <w:rsid w:val="006F188D"/>
    <w:rsid w:val="006F42CB"/>
    <w:rsid w:val="006F6BB1"/>
    <w:rsid w:val="006F7BC9"/>
    <w:rsid w:val="007003D7"/>
    <w:rsid w:val="00700C83"/>
    <w:rsid w:val="00702CF6"/>
    <w:rsid w:val="007035CD"/>
    <w:rsid w:val="00707390"/>
    <w:rsid w:val="00707B1C"/>
    <w:rsid w:val="00710CD6"/>
    <w:rsid w:val="007117D9"/>
    <w:rsid w:val="00714403"/>
    <w:rsid w:val="00715BDB"/>
    <w:rsid w:val="00720206"/>
    <w:rsid w:val="00721020"/>
    <w:rsid w:val="007222BE"/>
    <w:rsid w:val="007229A1"/>
    <w:rsid w:val="00723E7B"/>
    <w:rsid w:val="00724355"/>
    <w:rsid w:val="00727432"/>
    <w:rsid w:val="0073344D"/>
    <w:rsid w:val="00735FE3"/>
    <w:rsid w:val="0073770E"/>
    <w:rsid w:val="00745A48"/>
    <w:rsid w:val="00746021"/>
    <w:rsid w:val="00746D57"/>
    <w:rsid w:val="00747B1B"/>
    <w:rsid w:val="00750F4C"/>
    <w:rsid w:val="007558D6"/>
    <w:rsid w:val="007608AB"/>
    <w:rsid w:val="007627C4"/>
    <w:rsid w:val="0076448E"/>
    <w:rsid w:val="00766A6A"/>
    <w:rsid w:val="00766B8B"/>
    <w:rsid w:val="007728AF"/>
    <w:rsid w:val="00775679"/>
    <w:rsid w:val="00775D75"/>
    <w:rsid w:val="00776EBB"/>
    <w:rsid w:val="00782C0C"/>
    <w:rsid w:val="0078597C"/>
    <w:rsid w:val="00785B21"/>
    <w:rsid w:val="007861A1"/>
    <w:rsid w:val="00786C1B"/>
    <w:rsid w:val="00787438"/>
    <w:rsid w:val="00787817"/>
    <w:rsid w:val="00787F40"/>
    <w:rsid w:val="0079215D"/>
    <w:rsid w:val="00792787"/>
    <w:rsid w:val="00793574"/>
    <w:rsid w:val="00793F35"/>
    <w:rsid w:val="00795E37"/>
    <w:rsid w:val="00796BEF"/>
    <w:rsid w:val="007A58C6"/>
    <w:rsid w:val="007A5F84"/>
    <w:rsid w:val="007A6660"/>
    <w:rsid w:val="007B14D9"/>
    <w:rsid w:val="007B1BB0"/>
    <w:rsid w:val="007B3C11"/>
    <w:rsid w:val="007B5687"/>
    <w:rsid w:val="007B5DB2"/>
    <w:rsid w:val="007B701A"/>
    <w:rsid w:val="007C0008"/>
    <w:rsid w:val="007C10E0"/>
    <w:rsid w:val="007C2ED5"/>
    <w:rsid w:val="007C394C"/>
    <w:rsid w:val="007D4967"/>
    <w:rsid w:val="007D5E7E"/>
    <w:rsid w:val="007E0044"/>
    <w:rsid w:val="007E43A1"/>
    <w:rsid w:val="007E5833"/>
    <w:rsid w:val="007E5A23"/>
    <w:rsid w:val="007E601C"/>
    <w:rsid w:val="007E65FA"/>
    <w:rsid w:val="007E6E8A"/>
    <w:rsid w:val="007F09C0"/>
    <w:rsid w:val="007F14D1"/>
    <w:rsid w:val="007F1650"/>
    <w:rsid w:val="007F1D45"/>
    <w:rsid w:val="007F2DAD"/>
    <w:rsid w:val="007F39D4"/>
    <w:rsid w:val="007F3EDA"/>
    <w:rsid w:val="007F6523"/>
    <w:rsid w:val="00801E92"/>
    <w:rsid w:val="00802980"/>
    <w:rsid w:val="008042F7"/>
    <w:rsid w:val="00804E6B"/>
    <w:rsid w:val="00805D11"/>
    <w:rsid w:val="008071C6"/>
    <w:rsid w:val="00815314"/>
    <w:rsid w:val="00816058"/>
    <w:rsid w:val="00830185"/>
    <w:rsid w:val="00832803"/>
    <w:rsid w:val="008338AD"/>
    <w:rsid w:val="008415F3"/>
    <w:rsid w:val="00841D75"/>
    <w:rsid w:val="00843427"/>
    <w:rsid w:val="008456DC"/>
    <w:rsid w:val="0084571D"/>
    <w:rsid w:val="00846222"/>
    <w:rsid w:val="008515FC"/>
    <w:rsid w:val="00852F5F"/>
    <w:rsid w:val="00854718"/>
    <w:rsid w:val="0085791E"/>
    <w:rsid w:val="00857FF2"/>
    <w:rsid w:val="0086261C"/>
    <w:rsid w:val="008633F4"/>
    <w:rsid w:val="00863AC0"/>
    <w:rsid w:val="00865BE1"/>
    <w:rsid w:val="008701DC"/>
    <w:rsid w:val="008728FC"/>
    <w:rsid w:val="00872C76"/>
    <w:rsid w:val="008731E9"/>
    <w:rsid w:val="008732BF"/>
    <w:rsid w:val="00873DD1"/>
    <w:rsid w:val="008802F1"/>
    <w:rsid w:val="00882ECA"/>
    <w:rsid w:val="00883AD7"/>
    <w:rsid w:val="008856E8"/>
    <w:rsid w:val="008857B1"/>
    <w:rsid w:val="0089154E"/>
    <w:rsid w:val="00891D87"/>
    <w:rsid w:val="008927A9"/>
    <w:rsid w:val="008930BD"/>
    <w:rsid w:val="00897B29"/>
    <w:rsid w:val="008A2D0B"/>
    <w:rsid w:val="008A60A6"/>
    <w:rsid w:val="008A7C6F"/>
    <w:rsid w:val="008B37D2"/>
    <w:rsid w:val="008B7F9C"/>
    <w:rsid w:val="008C0B0D"/>
    <w:rsid w:val="008C2346"/>
    <w:rsid w:val="008C3C92"/>
    <w:rsid w:val="008C4688"/>
    <w:rsid w:val="008D33EA"/>
    <w:rsid w:val="008D3BA5"/>
    <w:rsid w:val="008D5F06"/>
    <w:rsid w:val="008E0E20"/>
    <w:rsid w:val="008E15B2"/>
    <w:rsid w:val="008E3BDB"/>
    <w:rsid w:val="008E4AFA"/>
    <w:rsid w:val="008E65C8"/>
    <w:rsid w:val="008E7FB6"/>
    <w:rsid w:val="008F0402"/>
    <w:rsid w:val="008F0D08"/>
    <w:rsid w:val="008F41EB"/>
    <w:rsid w:val="008F4412"/>
    <w:rsid w:val="008F5020"/>
    <w:rsid w:val="008F6118"/>
    <w:rsid w:val="00901BDF"/>
    <w:rsid w:val="00902A8B"/>
    <w:rsid w:val="00902B4C"/>
    <w:rsid w:val="00903336"/>
    <w:rsid w:val="0090430D"/>
    <w:rsid w:val="009046A2"/>
    <w:rsid w:val="00905A29"/>
    <w:rsid w:val="009066F1"/>
    <w:rsid w:val="00911CD7"/>
    <w:rsid w:val="00912662"/>
    <w:rsid w:val="00916CC9"/>
    <w:rsid w:val="00920C1F"/>
    <w:rsid w:val="00922758"/>
    <w:rsid w:val="0092458E"/>
    <w:rsid w:val="00927C3A"/>
    <w:rsid w:val="00933192"/>
    <w:rsid w:val="00940424"/>
    <w:rsid w:val="00942A2D"/>
    <w:rsid w:val="00943745"/>
    <w:rsid w:val="00951859"/>
    <w:rsid w:val="0095305B"/>
    <w:rsid w:val="00955EEA"/>
    <w:rsid w:val="009612F7"/>
    <w:rsid w:val="00961AC0"/>
    <w:rsid w:val="0096353A"/>
    <w:rsid w:val="009644A9"/>
    <w:rsid w:val="00965583"/>
    <w:rsid w:val="00965E5A"/>
    <w:rsid w:val="009663AE"/>
    <w:rsid w:val="00970827"/>
    <w:rsid w:val="00970E75"/>
    <w:rsid w:val="00973970"/>
    <w:rsid w:val="0097438B"/>
    <w:rsid w:val="0097660F"/>
    <w:rsid w:val="00976A1E"/>
    <w:rsid w:val="00977902"/>
    <w:rsid w:val="00983CDA"/>
    <w:rsid w:val="00987D43"/>
    <w:rsid w:val="00990A0A"/>
    <w:rsid w:val="009918E7"/>
    <w:rsid w:val="009940F5"/>
    <w:rsid w:val="00994D5E"/>
    <w:rsid w:val="009956C2"/>
    <w:rsid w:val="00995FC8"/>
    <w:rsid w:val="009A0538"/>
    <w:rsid w:val="009A0B3F"/>
    <w:rsid w:val="009A22CA"/>
    <w:rsid w:val="009A3453"/>
    <w:rsid w:val="009A58C0"/>
    <w:rsid w:val="009A6350"/>
    <w:rsid w:val="009B21A6"/>
    <w:rsid w:val="009B43F2"/>
    <w:rsid w:val="009B4AAE"/>
    <w:rsid w:val="009B5299"/>
    <w:rsid w:val="009B68FF"/>
    <w:rsid w:val="009C1BEB"/>
    <w:rsid w:val="009C34BB"/>
    <w:rsid w:val="009C4C6F"/>
    <w:rsid w:val="009C61D9"/>
    <w:rsid w:val="009D18A4"/>
    <w:rsid w:val="009D25DD"/>
    <w:rsid w:val="009D5D78"/>
    <w:rsid w:val="009E0743"/>
    <w:rsid w:val="009E3258"/>
    <w:rsid w:val="009E71D5"/>
    <w:rsid w:val="009F1564"/>
    <w:rsid w:val="009F3B8B"/>
    <w:rsid w:val="009F3CEB"/>
    <w:rsid w:val="009F3FF4"/>
    <w:rsid w:val="009F4E7F"/>
    <w:rsid w:val="009F4FC2"/>
    <w:rsid w:val="009F74F0"/>
    <w:rsid w:val="009F7D54"/>
    <w:rsid w:val="00A03CC1"/>
    <w:rsid w:val="00A04A9E"/>
    <w:rsid w:val="00A0565D"/>
    <w:rsid w:val="00A06F49"/>
    <w:rsid w:val="00A07EAD"/>
    <w:rsid w:val="00A14F07"/>
    <w:rsid w:val="00A16549"/>
    <w:rsid w:val="00A21E8D"/>
    <w:rsid w:val="00A2223F"/>
    <w:rsid w:val="00A248B8"/>
    <w:rsid w:val="00A27ED8"/>
    <w:rsid w:val="00A33182"/>
    <w:rsid w:val="00A35D6A"/>
    <w:rsid w:val="00A36F15"/>
    <w:rsid w:val="00A41494"/>
    <w:rsid w:val="00A4291E"/>
    <w:rsid w:val="00A42DDF"/>
    <w:rsid w:val="00A50E15"/>
    <w:rsid w:val="00A52BE2"/>
    <w:rsid w:val="00A53B13"/>
    <w:rsid w:val="00A564C6"/>
    <w:rsid w:val="00A60C38"/>
    <w:rsid w:val="00A63546"/>
    <w:rsid w:val="00A64A70"/>
    <w:rsid w:val="00A64E0B"/>
    <w:rsid w:val="00A66124"/>
    <w:rsid w:val="00A73887"/>
    <w:rsid w:val="00A7464A"/>
    <w:rsid w:val="00A809D5"/>
    <w:rsid w:val="00A80DDA"/>
    <w:rsid w:val="00A86C58"/>
    <w:rsid w:val="00A870B7"/>
    <w:rsid w:val="00A946C0"/>
    <w:rsid w:val="00A970A5"/>
    <w:rsid w:val="00AA4D80"/>
    <w:rsid w:val="00AA5E44"/>
    <w:rsid w:val="00AB0E71"/>
    <w:rsid w:val="00AB2DF3"/>
    <w:rsid w:val="00AB3B4F"/>
    <w:rsid w:val="00AB41CD"/>
    <w:rsid w:val="00AB5760"/>
    <w:rsid w:val="00AB74DA"/>
    <w:rsid w:val="00AC5077"/>
    <w:rsid w:val="00AC6888"/>
    <w:rsid w:val="00AC7971"/>
    <w:rsid w:val="00AD4C6E"/>
    <w:rsid w:val="00AD5146"/>
    <w:rsid w:val="00AD6E43"/>
    <w:rsid w:val="00AE2C63"/>
    <w:rsid w:val="00AE523C"/>
    <w:rsid w:val="00AE6831"/>
    <w:rsid w:val="00AE73FB"/>
    <w:rsid w:val="00AF1D0A"/>
    <w:rsid w:val="00AF254B"/>
    <w:rsid w:val="00AF3B0B"/>
    <w:rsid w:val="00AF49C7"/>
    <w:rsid w:val="00AF5D48"/>
    <w:rsid w:val="00AF7A4E"/>
    <w:rsid w:val="00B0189B"/>
    <w:rsid w:val="00B11DA6"/>
    <w:rsid w:val="00B135B5"/>
    <w:rsid w:val="00B148D8"/>
    <w:rsid w:val="00B160D6"/>
    <w:rsid w:val="00B166BE"/>
    <w:rsid w:val="00B16AC1"/>
    <w:rsid w:val="00B2030B"/>
    <w:rsid w:val="00B20C06"/>
    <w:rsid w:val="00B2245A"/>
    <w:rsid w:val="00B2245D"/>
    <w:rsid w:val="00B23165"/>
    <w:rsid w:val="00B249AD"/>
    <w:rsid w:val="00B24FBD"/>
    <w:rsid w:val="00B35211"/>
    <w:rsid w:val="00B42566"/>
    <w:rsid w:val="00B451B5"/>
    <w:rsid w:val="00B45379"/>
    <w:rsid w:val="00B51AE9"/>
    <w:rsid w:val="00B525B8"/>
    <w:rsid w:val="00B52ACF"/>
    <w:rsid w:val="00B532DD"/>
    <w:rsid w:val="00B564E9"/>
    <w:rsid w:val="00B60107"/>
    <w:rsid w:val="00B62F3D"/>
    <w:rsid w:val="00B644BC"/>
    <w:rsid w:val="00B65151"/>
    <w:rsid w:val="00B661E2"/>
    <w:rsid w:val="00B71725"/>
    <w:rsid w:val="00B7588A"/>
    <w:rsid w:val="00B75D38"/>
    <w:rsid w:val="00B77E45"/>
    <w:rsid w:val="00B81EEF"/>
    <w:rsid w:val="00B82D5B"/>
    <w:rsid w:val="00B83391"/>
    <w:rsid w:val="00B862C8"/>
    <w:rsid w:val="00B91AEE"/>
    <w:rsid w:val="00B94454"/>
    <w:rsid w:val="00B94AD0"/>
    <w:rsid w:val="00BA140C"/>
    <w:rsid w:val="00BA481B"/>
    <w:rsid w:val="00BA5D4F"/>
    <w:rsid w:val="00BA5DA8"/>
    <w:rsid w:val="00BA618D"/>
    <w:rsid w:val="00BA6624"/>
    <w:rsid w:val="00BA6CF9"/>
    <w:rsid w:val="00BA6D2D"/>
    <w:rsid w:val="00BA7053"/>
    <w:rsid w:val="00BB3F4F"/>
    <w:rsid w:val="00BB64F9"/>
    <w:rsid w:val="00BB70AB"/>
    <w:rsid w:val="00BC100B"/>
    <w:rsid w:val="00BC4E12"/>
    <w:rsid w:val="00BC5078"/>
    <w:rsid w:val="00BC57DA"/>
    <w:rsid w:val="00BD0287"/>
    <w:rsid w:val="00BD0985"/>
    <w:rsid w:val="00BD2438"/>
    <w:rsid w:val="00BD43C3"/>
    <w:rsid w:val="00BD4D43"/>
    <w:rsid w:val="00BE271F"/>
    <w:rsid w:val="00BE374F"/>
    <w:rsid w:val="00BE3DB5"/>
    <w:rsid w:val="00BE4D25"/>
    <w:rsid w:val="00BE58C6"/>
    <w:rsid w:val="00BE61A0"/>
    <w:rsid w:val="00BE7121"/>
    <w:rsid w:val="00BE7A24"/>
    <w:rsid w:val="00BF2742"/>
    <w:rsid w:val="00BF397A"/>
    <w:rsid w:val="00BF7CA7"/>
    <w:rsid w:val="00BF7E04"/>
    <w:rsid w:val="00C0073E"/>
    <w:rsid w:val="00C016DC"/>
    <w:rsid w:val="00C032F8"/>
    <w:rsid w:val="00C13E12"/>
    <w:rsid w:val="00C145AD"/>
    <w:rsid w:val="00C14B4E"/>
    <w:rsid w:val="00C1568C"/>
    <w:rsid w:val="00C1621D"/>
    <w:rsid w:val="00C21677"/>
    <w:rsid w:val="00C25E98"/>
    <w:rsid w:val="00C264F2"/>
    <w:rsid w:val="00C26B59"/>
    <w:rsid w:val="00C26C61"/>
    <w:rsid w:val="00C34211"/>
    <w:rsid w:val="00C36A9E"/>
    <w:rsid w:val="00C41278"/>
    <w:rsid w:val="00C4131D"/>
    <w:rsid w:val="00C415F9"/>
    <w:rsid w:val="00C43BDF"/>
    <w:rsid w:val="00C4484F"/>
    <w:rsid w:val="00C46A87"/>
    <w:rsid w:val="00C50B25"/>
    <w:rsid w:val="00C515D5"/>
    <w:rsid w:val="00C5429C"/>
    <w:rsid w:val="00C604AD"/>
    <w:rsid w:val="00C61FFF"/>
    <w:rsid w:val="00C6336A"/>
    <w:rsid w:val="00C661F5"/>
    <w:rsid w:val="00C66249"/>
    <w:rsid w:val="00C712F5"/>
    <w:rsid w:val="00C72960"/>
    <w:rsid w:val="00C72961"/>
    <w:rsid w:val="00C73063"/>
    <w:rsid w:val="00C736C1"/>
    <w:rsid w:val="00C746BD"/>
    <w:rsid w:val="00C7544C"/>
    <w:rsid w:val="00C76A46"/>
    <w:rsid w:val="00C77212"/>
    <w:rsid w:val="00C77213"/>
    <w:rsid w:val="00C85080"/>
    <w:rsid w:val="00C8597C"/>
    <w:rsid w:val="00C8776C"/>
    <w:rsid w:val="00C90358"/>
    <w:rsid w:val="00C90AB9"/>
    <w:rsid w:val="00C922BD"/>
    <w:rsid w:val="00C9513C"/>
    <w:rsid w:val="00C95D9A"/>
    <w:rsid w:val="00C95FB6"/>
    <w:rsid w:val="00C97663"/>
    <w:rsid w:val="00CA3B13"/>
    <w:rsid w:val="00CB40A1"/>
    <w:rsid w:val="00CB42D9"/>
    <w:rsid w:val="00CB54E0"/>
    <w:rsid w:val="00CC00E6"/>
    <w:rsid w:val="00CC01E5"/>
    <w:rsid w:val="00CC03E8"/>
    <w:rsid w:val="00CC17CF"/>
    <w:rsid w:val="00CC350B"/>
    <w:rsid w:val="00CC5E2E"/>
    <w:rsid w:val="00CC7840"/>
    <w:rsid w:val="00CC78D9"/>
    <w:rsid w:val="00CD23B0"/>
    <w:rsid w:val="00CD2405"/>
    <w:rsid w:val="00CD2B53"/>
    <w:rsid w:val="00CD2F8C"/>
    <w:rsid w:val="00CD41C4"/>
    <w:rsid w:val="00CD48CE"/>
    <w:rsid w:val="00CD68C7"/>
    <w:rsid w:val="00CE05CC"/>
    <w:rsid w:val="00CE1529"/>
    <w:rsid w:val="00CE29CB"/>
    <w:rsid w:val="00CE3073"/>
    <w:rsid w:val="00CE4095"/>
    <w:rsid w:val="00CE42F0"/>
    <w:rsid w:val="00CE4989"/>
    <w:rsid w:val="00CE588B"/>
    <w:rsid w:val="00CE5E1B"/>
    <w:rsid w:val="00CE75A1"/>
    <w:rsid w:val="00CE75F4"/>
    <w:rsid w:val="00CF391C"/>
    <w:rsid w:val="00CF3986"/>
    <w:rsid w:val="00CF445D"/>
    <w:rsid w:val="00CF69F5"/>
    <w:rsid w:val="00D00E5F"/>
    <w:rsid w:val="00D034B1"/>
    <w:rsid w:val="00D07A01"/>
    <w:rsid w:val="00D11C54"/>
    <w:rsid w:val="00D13DDB"/>
    <w:rsid w:val="00D213C2"/>
    <w:rsid w:val="00D21C0A"/>
    <w:rsid w:val="00D3534D"/>
    <w:rsid w:val="00D37309"/>
    <w:rsid w:val="00D37D58"/>
    <w:rsid w:val="00D4166E"/>
    <w:rsid w:val="00D4201F"/>
    <w:rsid w:val="00D42352"/>
    <w:rsid w:val="00D42DC5"/>
    <w:rsid w:val="00D447CF"/>
    <w:rsid w:val="00D45F5B"/>
    <w:rsid w:val="00D465D6"/>
    <w:rsid w:val="00D52FD1"/>
    <w:rsid w:val="00D53095"/>
    <w:rsid w:val="00D5390F"/>
    <w:rsid w:val="00D547D2"/>
    <w:rsid w:val="00D547E2"/>
    <w:rsid w:val="00D54F25"/>
    <w:rsid w:val="00D55467"/>
    <w:rsid w:val="00D56C92"/>
    <w:rsid w:val="00D56F1F"/>
    <w:rsid w:val="00D57FA3"/>
    <w:rsid w:val="00D630B2"/>
    <w:rsid w:val="00D645BC"/>
    <w:rsid w:val="00D7098F"/>
    <w:rsid w:val="00D72EB2"/>
    <w:rsid w:val="00D76850"/>
    <w:rsid w:val="00D769C2"/>
    <w:rsid w:val="00D803CC"/>
    <w:rsid w:val="00D83736"/>
    <w:rsid w:val="00D851B8"/>
    <w:rsid w:val="00D852AA"/>
    <w:rsid w:val="00D85898"/>
    <w:rsid w:val="00D91F0A"/>
    <w:rsid w:val="00D924EE"/>
    <w:rsid w:val="00D952E9"/>
    <w:rsid w:val="00D97B7B"/>
    <w:rsid w:val="00DA21C4"/>
    <w:rsid w:val="00DA3F20"/>
    <w:rsid w:val="00DA459E"/>
    <w:rsid w:val="00DA4C2D"/>
    <w:rsid w:val="00DA5C39"/>
    <w:rsid w:val="00DA6A57"/>
    <w:rsid w:val="00DA7B7D"/>
    <w:rsid w:val="00DB18BF"/>
    <w:rsid w:val="00DB38C9"/>
    <w:rsid w:val="00DC29AB"/>
    <w:rsid w:val="00DC51D3"/>
    <w:rsid w:val="00DC62DC"/>
    <w:rsid w:val="00DC6F95"/>
    <w:rsid w:val="00DD09A4"/>
    <w:rsid w:val="00DD1C4E"/>
    <w:rsid w:val="00DD6909"/>
    <w:rsid w:val="00DD7C52"/>
    <w:rsid w:val="00DD7ECC"/>
    <w:rsid w:val="00DD7F7A"/>
    <w:rsid w:val="00DE0793"/>
    <w:rsid w:val="00DE27CC"/>
    <w:rsid w:val="00DE413A"/>
    <w:rsid w:val="00DE420C"/>
    <w:rsid w:val="00DE4BE4"/>
    <w:rsid w:val="00DE51DC"/>
    <w:rsid w:val="00DE653E"/>
    <w:rsid w:val="00DF0B33"/>
    <w:rsid w:val="00DF177F"/>
    <w:rsid w:val="00DF3D12"/>
    <w:rsid w:val="00DF3E01"/>
    <w:rsid w:val="00DF4F0A"/>
    <w:rsid w:val="00DF65E3"/>
    <w:rsid w:val="00E00F56"/>
    <w:rsid w:val="00E0286E"/>
    <w:rsid w:val="00E070C9"/>
    <w:rsid w:val="00E10995"/>
    <w:rsid w:val="00E1230C"/>
    <w:rsid w:val="00E166C2"/>
    <w:rsid w:val="00E17031"/>
    <w:rsid w:val="00E2231D"/>
    <w:rsid w:val="00E22E52"/>
    <w:rsid w:val="00E2518A"/>
    <w:rsid w:val="00E31CFF"/>
    <w:rsid w:val="00E32595"/>
    <w:rsid w:val="00E3418D"/>
    <w:rsid w:val="00E3638D"/>
    <w:rsid w:val="00E36EB5"/>
    <w:rsid w:val="00E36F68"/>
    <w:rsid w:val="00E373B2"/>
    <w:rsid w:val="00E4056C"/>
    <w:rsid w:val="00E414CD"/>
    <w:rsid w:val="00E42688"/>
    <w:rsid w:val="00E43FB2"/>
    <w:rsid w:val="00E45156"/>
    <w:rsid w:val="00E4599E"/>
    <w:rsid w:val="00E52549"/>
    <w:rsid w:val="00E55324"/>
    <w:rsid w:val="00E55473"/>
    <w:rsid w:val="00E644BC"/>
    <w:rsid w:val="00E6708E"/>
    <w:rsid w:val="00E72BEB"/>
    <w:rsid w:val="00E749DE"/>
    <w:rsid w:val="00E75C5D"/>
    <w:rsid w:val="00E76B27"/>
    <w:rsid w:val="00E8226C"/>
    <w:rsid w:val="00E83C7A"/>
    <w:rsid w:val="00E8783D"/>
    <w:rsid w:val="00E90F47"/>
    <w:rsid w:val="00E95981"/>
    <w:rsid w:val="00E9767A"/>
    <w:rsid w:val="00E97BF9"/>
    <w:rsid w:val="00EA30B5"/>
    <w:rsid w:val="00EA36ED"/>
    <w:rsid w:val="00EA4804"/>
    <w:rsid w:val="00EA4913"/>
    <w:rsid w:val="00EA7C3E"/>
    <w:rsid w:val="00EB28DC"/>
    <w:rsid w:val="00EB37FC"/>
    <w:rsid w:val="00EB4056"/>
    <w:rsid w:val="00EB44DE"/>
    <w:rsid w:val="00EB5552"/>
    <w:rsid w:val="00EB558B"/>
    <w:rsid w:val="00EB5625"/>
    <w:rsid w:val="00EC0843"/>
    <w:rsid w:val="00EC487B"/>
    <w:rsid w:val="00EC4D57"/>
    <w:rsid w:val="00EC5914"/>
    <w:rsid w:val="00EC6825"/>
    <w:rsid w:val="00EC7B08"/>
    <w:rsid w:val="00EC7E2E"/>
    <w:rsid w:val="00EC7EE2"/>
    <w:rsid w:val="00ED5DFB"/>
    <w:rsid w:val="00EE01BC"/>
    <w:rsid w:val="00EE2777"/>
    <w:rsid w:val="00EE4183"/>
    <w:rsid w:val="00EE4598"/>
    <w:rsid w:val="00EE4653"/>
    <w:rsid w:val="00EE58F6"/>
    <w:rsid w:val="00EF01BE"/>
    <w:rsid w:val="00EF13B2"/>
    <w:rsid w:val="00EF1494"/>
    <w:rsid w:val="00EF2E38"/>
    <w:rsid w:val="00EF38AF"/>
    <w:rsid w:val="00EF662A"/>
    <w:rsid w:val="00EF6994"/>
    <w:rsid w:val="00EF69C2"/>
    <w:rsid w:val="00F00282"/>
    <w:rsid w:val="00F00ACC"/>
    <w:rsid w:val="00F0161E"/>
    <w:rsid w:val="00F04F44"/>
    <w:rsid w:val="00F07B45"/>
    <w:rsid w:val="00F10478"/>
    <w:rsid w:val="00F1091C"/>
    <w:rsid w:val="00F125B6"/>
    <w:rsid w:val="00F1447A"/>
    <w:rsid w:val="00F14A7A"/>
    <w:rsid w:val="00F156AA"/>
    <w:rsid w:val="00F200D3"/>
    <w:rsid w:val="00F215F1"/>
    <w:rsid w:val="00F21CC9"/>
    <w:rsid w:val="00F23515"/>
    <w:rsid w:val="00F245E9"/>
    <w:rsid w:val="00F2661D"/>
    <w:rsid w:val="00F26D84"/>
    <w:rsid w:val="00F279D3"/>
    <w:rsid w:val="00F312AE"/>
    <w:rsid w:val="00F372FA"/>
    <w:rsid w:val="00F405AD"/>
    <w:rsid w:val="00F41B58"/>
    <w:rsid w:val="00F426ED"/>
    <w:rsid w:val="00F43AC9"/>
    <w:rsid w:val="00F457EA"/>
    <w:rsid w:val="00F4630E"/>
    <w:rsid w:val="00F578DC"/>
    <w:rsid w:val="00F62ADC"/>
    <w:rsid w:val="00F62E4B"/>
    <w:rsid w:val="00F64667"/>
    <w:rsid w:val="00F66869"/>
    <w:rsid w:val="00F70506"/>
    <w:rsid w:val="00F71931"/>
    <w:rsid w:val="00F71B28"/>
    <w:rsid w:val="00F73519"/>
    <w:rsid w:val="00F74951"/>
    <w:rsid w:val="00F75551"/>
    <w:rsid w:val="00F7743A"/>
    <w:rsid w:val="00F83163"/>
    <w:rsid w:val="00F83255"/>
    <w:rsid w:val="00F836B4"/>
    <w:rsid w:val="00F83D73"/>
    <w:rsid w:val="00F87B88"/>
    <w:rsid w:val="00F87CE4"/>
    <w:rsid w:val="00F93489"/>
    <w:rsid w:val="00F935EA"/>
    <w:rsid w:val="00F93DA2"/>
    <w:rsid w:val="00F93F67"/>
    <w:rsid w:val="00F940B8"/>
    <w:rsid w:val="00F94C5A"/>
    <w:rsid w:val="00F951CD"/>
    <w:rsid w:val="00F96B30"/>
    <w:rsid w:val="00F97FBF"/>
    <w:rsid w:val="00FA2510"/>
    <w:rsid w:val="00FA29EF"/>
    <w:rsid w:val="00FA353A"/>
    <w:rsid w:val="00FA5360"/>
    <w:rsid w:val="00FA71B7"/>
    <w:rsid w:val="00FB2872"/>
    <w:rsid w:val="00FB2EC4"/>
    <w:rsid w:val="00FB3471"/>
    <w:rsid w:val="00FB34F6"/>
    <w:rsid w:val="00FB4CE8"/>
    <w:rsid w:val="00FB5A42"/>
    <w:rsid w:val="00FB7903"/>
    <w:rsid w:val="00FC155C"/>
    <w:rsid w:val="00FC190E"/>
    <w:rsid w:val="00FC1F76"/>
    <w:rsid w:val="00FC49B9"/>
    <w:rsid w:val="00FC66AB"/>
    <w:rsid w:val="00FD1F85"/>
    <w:rsid w:val="00FD4F2A"/>
    <w:rsid w:val="00FD7725"/>
    <w:rsid w:val="00FE0178"/>
    <w:rsid w:val="00FE262C"/>
    <w:rsid w:val="00FE4A6A"/>
    <w:rsid w:val="00FF0601"/>
    <w:rsid w:val="00FF17B1"/>
    <w:rsid w:val="00FF4A08"/>
    <w:rsid w:val="00FF5C51"/>
    <w:rsid w:val="00FF7B77"/>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1E43EE-F64D-4272-84A9-92387AA8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83C7A"/>
    <w:pPr>
      <w:keepNext/>
      <w:jc w:val="center"/>
      <w:outlineLvl w:val="0"/>
    </w:pPr>
    <w:rPr>
      <w:b/>
      <w:kern w:val="28"/>
      <w:sz w:val="26"/>
      <w:szCs w:val="20"/>
    </w:rPr>
  </w:style>
  <w:style w:type="paragraph" w:styleId="2">
    <w:name w:val="heading 2"/>
    <w:basedOn w:val="a"/>
    <w:next w:val="a"/>
    <w:qFormat/>
    <w:rsid w:val="002D4FCF"/>
    <w:pPr>
      <w:keepNext/>
      <w:spacing w:before="240" w:after="60"/>
      <w:outlineLvl w:val="1"/>
    </w:pPr>
    <w:rPr>
      <w:rFonts w:ascii="Arial" w:hAnsi="Arial" w:cs="Arial"/>
      <w:b/>
      <w:bCs/>
      <w:i/>
      <w:iCs/>
      <w:sz w:val="28"/>
      <w:szCs w:val="28"/>
    </w:rPr>
  </w:style>
  <w:style w:type="paragraph" w:styleId="3">
    <w:name w:val="heading 3"/>
    <w:basedOn w:val="a"/>
    <w:next w:val="a"/>
    <w:qFormat/>
    <w:rsid w:val="002D4FCF"/>
    <w:pPr>
      <w:keepNext/>
      <w:spacing w:before="240" w:after="60"/>
      <w:outlineLvl w:val="2"/>
    </w:pPr>
    <w:rPr>
      <w:rFonts w:ascii="Arial" w:hAnsi="Arial" w:cs="Arial"/>
      <w:b/>
      <w:bCs/>
      <w:sz w:val="26"/>
      <w:szCs w:val="26"/>
    </w:rPr>
  </w:style>
  <w:style w:type="paragraph" w:styleId="4">
    <w:name w:val="heading 4"/>
    <w:basedOn w:val="a"/>
    <w:next w:val="a"/>
    <w:qFormat/>
    <w:rsid w:val="00221EF9"/>
    <w:pPr>
      <w:keepNext/>
      <w:spacing w:before="240" w:after="60"/>
      <w:outlineLvl w:val="3"/>
    </w:pPr>
    <w:rPr>
      <w:b/>
      <w:bCs/>
      <w:sz w:val="28"/>
      <w:szCs w:val="28"/>
    </w:rPr>
  </w:style>
  <w:style w:type="paragraph" w:styleId="5">
    <w:name w:val="heading 5"/>
    <w:basedOn w:val="a"/>
    <w:next w:val="a"/>
    <w:link w:val="50"/>
    <w:qFormat/>
    <w:rsid w:val="00E43FB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003D7"/>
    <w:rPr>
      <w:b/>
      <w:bCs/>
      <w:i/>
      <w:iCs/>
      <w:sz w:val="26"/>
      <w:szCs w:val="26"/>
      <w:lang w:val="ru-RU" w:eastAsia="ru-RU" w:bidi="ar-SA"/>
    </w:rPr>
  </w:style>
  <w:style w:type="character" w:styleId="a3">
    <w:name w:val="footnote reference"/>
    <w:basedOn w:val="a0"/>
    <w:semiHidden/>
    <w:rsid w:val="00E83C7A"/>
    <w:rPr>
      <w:vertAlign w:val="superscript"/>
    </w:rPr>
  </w:style>
  <w:style w:type="paragraph" w:customStyle="1" w:styleId="a4">
    <w:name w:val="Норма"/>
    <w:basedOn w:val="a"/>
    <w:rsid w:val="00E83C7A"/>
    <w:pPr>
      <w:spacing w:line="360" w:lineRule="auto"/>
      <w:ind w:firstLine="709"/>
      <w:jc w:val="both"/>
    </w:pPr>
    <w:rPr>
      <w:sz w:val="26"/>
      <w:szCs w:val="20"/>
    </w:rPr>
  </w:style>
  <w:style w:type="paragraph" w:styleId="a5">
    <w:name w:val="footnote text"/>
    <w:basedOn w:val="a"/>
    <w:semiHidden/>
    <w:rsid w:val="00E83C7A"/>
    <w:pPr>
      <w:jc w:val="both"/>
    </w:pPr>
    <w:rPr>
      <w:sz w:val="20"/>
      <w:szCs w:val="20"/>
    </w:rPr>
  </w:style>
  <w:style w:type="paragraph" w:styleId="20">
    <w:name w:val="toc 2"/>
    <w:basedOn w:val="a"/>
    <w:next w:val="a"/>
    <w:autoRedefine/>
    <w:semiHidden/>
    <w:rsid w:val="002D4FCF"/>
    <w:pPr>
      <w:ind w:left="240"/>
    </w:pPr>
  </w:style>
  <w:style w:type="paragraph" w:styleId="30">
    <w:name w:val="toc 3"/>
    <w:basedOn w:val="a"/>
    <w:next w:val="a"/>
    <w:autoRedefine/>
    <w:semiHidden/>
    <w:rsid w:val="002D4FCF"/>
    <w:pPr>
      <w:ind w:left="480"/>
    </w:pPr>
  </w:style>
  <w:style w:type="character" w:styleId="a6">
    <w:name w:val="Hyperlink"/>
    <w:basedOn w:val="a0"/>
    <w:rsid w:val="002D4FCF"/>
    <w:rPr>
      <w:color w:val="0000FF"/>
      <w:u w:val="single"/>
    </w:rPr>
  </w:style>
  <w:style w:type="paragraph" w:customStyle="1" w:styleId="ConsNormal">
    <w:name w:val="ConsNormal"/>
    <w:rsid w:val="001D3660"/>
    <w:pPr>
      <w:autoSpaceDE w:val="0"/>
      <w:autoSpaceDN w:val="0"/>
      <w:adjustRightInd w:val="0"/>
      <w:ind w:right="19772" w:firstLine="720"/>
    </w:pPr>
    <w:rPr>
      <w:rFonts w:ascii="Arial" w:hAnsi="Arial" w:cs="Arial"/>
    </w:rPr>
  </w:style>
  <w:style w:type="paragraph" w:customStyle="1" w:styleId="ConsNonformat">
    <w:name w:val="ConsNonformat"/>
    <w:rsid w:val="001D3660"/>
    <w:pPr>
      <w:autoSpaceDE w:val="0"/>
      <w:autoSpaceDN w:val="0"/>
      <w:adjustRightInd w:val="0"/>
      <w:ind w:right="19772"/>
    </w:pPr>
    <w:rPr>
      <w:rFonts w:ascii="Courier New" w:hAnsi="Courier New" w:cs="Courier New"/>
    </w:rPr>
  </w:style>
  <w:style w:type="paragraph" w:customStyle="1" w:styleId="ConsTitle">
    <w:name w:val="ConsTitle"/>
    <w:rsid w:val="0078597C"/>
    <w:pPr>
      <w:autoSpaceDE w:val="0"/>
      <w:autoSpaceDN w:val="0"/>
      <w:adjustRightInd w:val="0"/>
      <w:ind w:right="19772"/>
    </w:pPr>
    <w:rPr>
      <w:rFonts w:ascii="Arial" w:hAnsi="Arial" w:cs="Arial"/>
      <w:b/>
      <w:bCs/>
      <w:sz w:val="16"/>
      <w:szCs w:val="16"/>
    </w:rPr>
  </w:style>
  <w:style w:type="paragraph" w:customStyle="1" w:styleId="ConsPlusNonformat">
    <w:name w:val="ConsPlusNonformat"/>
    <w:rsid w:val="00775679"/>
    <w:pPr>
      <w:widowControl w:val="0"/>
      <w:autoSpaceDE w:val="0"/>
      <w:autoSpaceDN w:val="0"/>
      <w:adjustRightInd w:val="0"/>
    </w:pPr>
    <w:rPr>
      <w:rFonts w:ascii="Courier New" w:hAnsi="Courier New" w:cs="Courier New"/>
    </w:rPr>
  </w:style>
  <w:style w:type="paragraph" w:customStyle="1" w:styleId="ConsPlusTitle">
    <w:name w:val="ConsPlusTitle"/>
    <w:rsid w:val="00775679"/>
    <w:pPr>
      <w:widowControl w:val="0"/>
      <w:autoSpaceDE w:val="0"/>
      <w:autoSpaceDN w:val="0"/>
      <w:adjustRightInd w:val="0"/>
    </w:pPr>
    <w:rPr>
      <w:rFonts w:ascii="Arial" w:hAnsi="Arial" w:cs="Arial"/>
      <w:b/>
      <w:bCs/>
    </w:rPr>
  </w:style>
  <w:style w:type="paragraph" w:customStyle="1" w:styleId="ConsPlusNormal">
    <w:name w:val="ConsPlusNormal"/>
    <w:rsid w:val="00775679"/>
    <w:pPr>
      <w:widowControl w:val="0"/>
      <w:autoSpaceDE w:val="0"/>
      <w:autoSpaceDN w:val="0"/>
      <w:adjustRightInd w:val="0"/>
      <w:ind w:firstLine="720"/>
    </w:pPr>
    <w:rPr>
      <w:rFonts w:ascii="Arial" w:hAnsi="Arial" w:cs="Arial"/>
    </w:rPr>
  </w:style>
  <w:style w:type="paragraph" w:customStyle="1" w:styleId="a7">
    <w:name w:val="Таблицы (моноширинный)"/>
    <w:basedOn w:val="a"/>
    <w:next w:val="a"/>
    <w:rsid w:val="0090430D"/>
    <w:pPr>
      <w:widowControl w:val="0"/>
      <w:autoSpaceDE w:val="0"/>
      <w:autoSpaceDN w:val="0"/>
      <w:adjustRightInd w:val="0"/>
      <w:jc w:val="both"/>
    </w:pPr>
    <w:rPr>
      <w:rFonts w:ascii="Courier New" w:hAnsi="Courier New" w:cs="Courier New"/>
      <w:sz w:val="20"/>
      <w:szCs w:val="20"/>
    </w:rPr>
  </w:style>
  <w:style w:type="paragraph" w:styleId="10">
    <w:name w:val="toc 1"/>
    <w:basedOn w:val="a"/>
    <w:next w:val="a"/>
    <w:autoRedefine/>
    <w:semiHidden/>
    <w:rsid w:val="00CB42D9"/>
  </w:style>
  <w:style w:type="character" w:customStyle="1" w:styleId="q">
    <w:name w:val="q"/>
    <w:basedOn w:val="a0"/>
    <w:rsid w:val="003A37E1"/>
  </w:style>
  <w:style w:type="paragraph" w:styleId="51">
    <w:name w:val="toc 5"/>
    <w:basedOn w:val="a"/>
    <w:next w:val="a"/>
    <w:autoRedefine/>
    <w:semiHidden/>
    <w:rsid w:val="00EE4598"/>
    <w:pPr>
      <w:ind w:left="960"/>
    </w:pPr>
  </w:style>
  <w:style w:type="paragraph" w:styleId="a8">
    <w:name w:val="footer"/>
    <w:basedOn w:val="a"/>
    <w:rsid w:val="00FF7B77"/>
    <w:pPr>
      <w:tabs>
        <w:tab w:val="center" w:pos="4677"/>
        <w:tab w:val="right" w:pos="9355"/>
      </w:tabs>
    </w:pPr>
  </w:style>
  <w:style w:type="character" w:styleId="a9">
    <w:name w:val="page number"/>
    <w:basedOn w:val="a0"/>
    <w:rsid w:val="00FF7B77"/>
  </w:style>
  <w:style w:type="paragraph" w:styleId="aa">
    <w:name w:val="header"/>
    <w:basedOn w:val="a"/>
    <w:rsid w:val="002C110F"/>
    <w:pPr>
      <w:tabs>
        <w:tab w:val="center" w:pos="4677"/>
        <w:tab w:val="right" w:pos="9355"/>
      </w:tabs>
    </w:pPr>
  </w:style>
  <w:style w:type="paragraph" w:styleId="ab">
    <w:name w:val="Body Text"/>
    <w:basedOn w:val="a"/>
    <w:rsid w:val="007003D7"/>
    <w:pPr>
      <w:widowControl w:val="0"/>
      <w:adjustRightInd w:val="0"/>
      <w:ind w:firstLine="709"/>
      <w:jc w:val="both"/>
    </w:pPr>
    <w:rPr>
      <w:szCs w:val="20"/>
    </w:rPr>
  </w:style>
  <w:style w:type="paragraph" w:styleId="ac">
    <w:name w:val="Normal (Web)"/>
    <w:basedOn w:val="a"/>
    <w:rsid w:val="00A94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2531">
      <w:bodyDiv w:val="1"/>
      <w:marLeft w:val="0"/>
      <w:marRight w:val="0"/>
      <w:marTop w:val="0"/>
      <w:marBottom w:val="0"/>
      <w:divBdr>
        <w:top w:val="none" w:sz="0" w:space="0" w:color="auto"/>
        <w:left w:val="none" w:sz="0" w:space="0" w:color="auto"/>
        <w:bottom w:val="none" w:sz="0" w:space="0" w:color="auto"/>
        <w:right w:val="none" w:sz="0" w:space="0" w:color="auto"/>
      </w:divBdr>
      <w:divsChild>
        <w:div w:id="146022103">
          <w:marLeft w:val="0"/>
          <w:marRight w:val="0"/>
          <w:marTop w:val="0"/>
          <w:marBottom w:val="0"/>
          <w:divBdr>
            <w:top w:val="none" w:sz="0" w:space="0" w:color="auto"/>
            <w:left w:val="none" w:sz="0" w:space="0" w:color="auto"/>
            <w:bottom w:val="none" w:sz="0" w:space="0" w:color="auto"/>
            <w:right w:val="none" w:sz="0" w:space="0" w:color="auto"/>
          </w:divBdr>
        </w:div>
        <w:div w:id="418985671">
          <w:marLeft w:val="0"/>
          <w:marRight w:val="0"/>
          <w:marTop w:val="0"/>
          <w:marBottom w:val="0"/>
          <w:divBdr>
            <w:top w:val="none" w:sz="0" w:space="0" w:color="auto"/>
            <w:left w:val="none" w:sz="0" w:space="0" w:color="auto"/>
            <w:bottom w:val="none" w:sz="0" w:space="0" w:color="auto"/>
            <w:right w:val="none" w:sz="0" w:space="0" w:color="auto"/>
          </w:divBdr>
        </w:div>
        <w:div w:id="935135195">
          <w:marLeft w:val="0"/>
          <w:marRight w:val="0"/>
          <w:marTop w:val="0"/>
          <w:marBottom w:val="0"/>
          <w:divBdr>
            <w:top w:val="none" w:sz="0" w:space="0" w:color="auto"/>
            <w:left w:val="none" w:sz="0" w:space="0" w:color="auto"/>
            <w:bottom w:val="none" w:sz="0" w:space="0" w:color="auto"/>
            <w:right w:val="none" w:sz="0" w:space="0" w:color="auto"/>
          </w:divBdr>
        </w:div>
        <w:div w:id="1764060705">
          <w:marLeft w:val="0"/>
          <w:marRight w:val="0"/>
          <w:marTop w:val="0"/>
          <w:marBottom w:val="0"/>
          <w:divBdr>
            <w:top w:val="none" w:sz="0" w:space="0" w:color="auto"/>
            <w:left w:val="none" w:sz="0" w:space="0" w:color="auto"/>
            <w:bottom w:val="none" w:sz="0" w:space="0" w:color="auto"/>
            <w:right w:val="none" w:sz="0" w:space="0" w:color="auto"/>
          </w:divBdr>
        </w:div>
      </w:divsChild>
    </w:div>
    <w:div w:id="113639721">
      <w:bodyDiv w:val="1"/>
      <w:marLeft w:val="0"/>
      <w:marRight w:val="0"/>
      <w:marTop w:val="0"/>
      <w:marBottom w:val="0"/>
      <w:divBdr>
        <w:top w:val="none" w:sz="0" w:space="0" w:color="auto"/>
        <w:left w:val="none" w:sz="0" w:space="0" w:color="auto"/>
        <w:bottom w:val="none" w:sz="0" w:space="0" w:color="auto"/>
        <w:right w:val="none" w:sz="0" w:space="0" w:color="auto"/>
      </w:divBdr>
      <w:divsChild>
        <w:div w:id="127363518">
          <w:marLeft w:val="0"/>
          <w:marRight w:val="0"/>
          <w:marTop w:val="0"/>
          <w:marBottom w:val="0"/>
          <w:divBdr>
            <w:top w:val="none" w:sz="0" w:space="0" w:color="auto"/>
            <w:left w:val="none" w:sz="0" w:space="0" w:color="auto"/>
            <w:bottom w:val="none" w:sz="0" w:space="0" w:color="auto"/>
            <w:right w:val="none" w:sz="0" w:space="0" w:color="auto"/>
          </w:divBdr>
        </w:div>
        <w:div w:id="133182756">
          <w:marLeft w:val="0"/>
          <w:marRight w:val="0"/>
          <w:marTop w:val="0"/>
          <w:marBottom w:val="0"/>
          <w:divBdr>
            <w:top w:val="none" w:sz="0" w:space="0" w:color="auto"/>
            <w:left w:val="none" w:sz="0" w:space="0" w:color="auto"/>
            <w:bottom w:val="none" w:sz="0" w:space="0" w:color="auto"/>
            <w:right w:val="none" w:sz="0" w:space="0" w:color="auto"/>
          </w:divBdr>
        </w:div>
        <w:div w:id="318268597">
          <w:marLeft w:val="0"/>
          <w:marRight w:val="0"/>
          <w:marTop w:val="0"/>
          <w:marBottom w:val="0"/>
          <w:divBdr>
            <w:top w:val="none" w:sz="0" w:space="0" w:color="auto"/>
            <w:left w:val="none" w:sz="0" w:space="0" w:color="auto"/>
            <w:bottom w:val="none" w:sz="0" w:space="0" w:color="auto"/>
            <w:right w:val="none" w:sz="0" w:space="0" w:color="auto"/>
          </w:divBdr>
        </w:div>
        <w:div w:id="821821961">
          <w:marLeft w:val="0"/>
          <w:marRight w:val="0"/>
          <w:marTop w:val="0"/>
          <w:marBottom w:val="0"/>
          <w:divBdr>
            <w:top w:val="none" w:sz="0" w:space="0" w:color="auto"/>
            <w:left w:val="none" w:sz="0" w:space="0" w:color="auto"/>
            <w:bottom w:val="none" w:sz="0" w:space="0" w:color="auto"/>
            <w:right w:val="none" w:sz="0" w:space="0" w:color="auto"/>
          </w:divBdr>
        </w:div>
        <w:div w:id="926770667">
          <w:marLeft w:val="0"/>
          <w:marRight w:val="0"/>
          <w:marTop w:val="0"/>
          <w:marBottom w:val="0"/>
          <w:divBdr>
            <w:top w:val="none" w:sz="0" w:space="0" w:color="auto"/>
            <w:left w:val="none" w:sz="0" w:space="0" w:color="auto"/>
            <w:bottom w:val="none" w:sz="0" w:space="0" w:color="auto"/>
            <w:right w:val="none" w:sz="0" w:space="0" w:color="auto"/>
          </w:divBdr>
        </w:div>
        <w:div w:id="955523095">
          <w:marLeft w:val="0"/>
          <w:marRight w:val="0"/>
          <w:marTop w:val="0"/>
          <w:marBottom w:val="0"/>
          <w:divBdr>
            <w:top w:val="none" w:sz="0" w:space="0" w:color="auto"/>
            <w:left w:val="none" w:sz="0" w:space="0" w:color="auto"/>
            <w:bottom w:val="none" w:sz="0" w:space="0" w:color="auto"/>
            <w:right w:val="none" w:sz="0" w:space="0" w:color="auto"/>
          </w:divBdr>
        </w:div>
        <w:div w:id="1011494782">
          <w:marLeft w:val="0"/>
          <w:marRight w:val="0"/>
          <w:marTop w:val="0"/>
          <w:marBottom w:val="0"/>
          <w:divBdr>
            <w:top w:val="none" w:sz="0" w:space="0" w:color="auto"/>
            <w:left w:val="none" w:sz="0" w:space="0" w:color="auto"/>
            <w:bottom w:val="none" w:sz="0" w:space="0" w:color="auto"/>
            <w:right w:val="none" w:sz="0" w:space="0" w:color="auto"/>
          </w:divBdr>
        </w:div>
      </w:divsChild>
    </w:div>
    <w:div w:id="162625473">
      <w:bodyDiv w:val="1"/>
      <w:marLeft w:val="0"/>
      <w:marRight w:val="0"/>
      <w:marTop w:val="0"/>
      <w:marBottom w:val="0"/>
      <w:divBdr>
        <w:top w:val="none" w:sz="0" w:space="0" w:color="auto"/>
        <w:left w:val="none" w:sz="0" w:space="0" w:color="auto"/>
        <w:bottom w:val="none" w:sz="0" w:space="0" w:color="auto"/>
        <w:right w:val="none" w:sz="0" w:space="0" w:color="auto"/>
      </w:divBdr>
      <w:divsChild>
        <w:div w:id="218517196">
          <w:marLeft w:val="0"/>
          <w:marRight w:val="0"/>
          <w:marTop w:val="0"/>
          <w:marBottom w:val="0"/>
          <w:divBdr>
            <w:top w:val="none" w:sz="0" w:space="0" w:color="auto"/>
            <w:left w:val="none" w:sz="0" w:space="0" w:color="auto"/>
            <w:bottom w:val="none" w:sz="0" w:space="0" w:color="auto"/>
            <w:right w:val="none" w:sz="0" w:space="0" w:color="auto"/>
          </w:divBdr>
        </w:div>
        <w:div w:id="431434057">
          <w:marLeft w:val="0"/>
          <w:marRight w:val="0"/>
          <w:marTop w:val="0"/>
          <w:marBottom w:val="0"/>
          <w:divBdr>
            <w:top w:val="none" w:sz="0" w:space="0" w:color="auto"/>
            <w:left w:val="none" w:sz="0" w:space="0" w:color="auto"/>
            <w:bottom w:val="none" w:sz="0" w:space="0" w:color="auto"/>
            <w:right w:val="none" w:sz="0" w:space="0" w:color="auto"/>
          </w:divBdr>
        </w:div>
        <w:div w:id="1115320685">
          <w:marLeft w:val="0"/>
          <w:marRight w:val="0"/>
          <w:marTop w:val="0"/>
          <w:marBottom w:val="0"/>
          <w:divBdr>
            <w:top w:val="none" w:sz="0" w:space="0" w:color="auto"/>
            <w:left w:val="none" w:sz="0" w:space="0" w:color="auto"/>
            <w:bottom w:val="none" w:sz="0" w:space="0" w:color="auto"/>
            <w:right w:val="none" w:sz="0" w:space="0" w:color="auto"/>
          </w:divBdr>
        </w:div>
        <w:div w:id="1432815260">
          <w:marLeft w:val="0"/>
          <w:marRight w:val="0"/>
          <w:marTop w:val="0"/>
          <w:marBottom w:val="0"/>
          <w:divBdr>
            <w:top w:val="none" w:sz="0" w:space="0" w:color="auto"/>
            <w:left w:val="none" w:sz="0" w:space="0" w:color="auto"/>
            <w:bottom w:val="none" w:sz="0" w:space="0" w:color="auto"/>
            <w:right w:val="none" w:sz="0" w:space="0" w:color="auto"/>
          </w:divBdr>
        </w:div>
        <w:div w:id="1916160340">
          <w:marLeft w:val="0"/>
          <w:marRight w:val="0"/>
          <w:marTop w:val="0"/>
          <w:marBottom w:val="0"/>
          <w:divBdr>
            <w:top w:val="none" w:sz="0" w:space="0" w:color="auto"/>
            <w:left w:val="none" w:sz="0" w:space="0" w:color="auto"/>
            <w:bottom w:val="none" w:sz="0" w:space="0" w:color="auto"/>
            <w:right w:val="none" w:sz="0" w:space="0" w:color="auto"/>
          </w:divBdr>
        </w:div>
      </w:divsChild>
    </w:div>
    <w:div w:id="226383987">
      <w:bodyDiv w:val="1"/>
      <w:marLeft w:val="0"/>
      <w:marRight w:val="0"/>
      <w:marTop w:val="0"/>
      <w:marBottom w:val="0"/>
      <w:divBdr>
        <w:top w:val="none" w:sz="0" w:space="0" w:color="auto"/>
        <w:left w:val="none" w:sz="0" w:space="0" w:color="auto"/>
        <w:bottom w:val="none" w:sz="0" w:space="0" w:color="auto"/>
        <w:right w:val="none" w:sz="0" w:space="0" w:color="auto"/>
      </w:divBdr>
      <w:divsChild>
        <w:div w:id="79714638">
          <w:marLeft w:val="0"/>
          <w:marRight w:val="0"/>
          <w:marTop w:val="0"/>
          <w:marBottom w:val="0"/>
          <w:divBdr>
            <w:top w:val="none" w:sz="0" w:space="0" w:color="auto"/>
            <w:left w:val="none" w:sz="0" w:space="0" w:color="auto"/>
            <w:bottom w:val="none" w:sz="0" w:space="0" w:color="auto"/>
            <w:right w:val="none" w:sz="0" w:space="0" w:color="auto"/>
          </w:divBdr>
        </w:div>
        <w:div w:id="733889174">
          <w:marLeft w:val="0"/>
          <w:marRight w:val="0"/>
          <w:marTop w:val="0"/>
          <w:marBottom w:val="0"/>
          <w:divBdr>
            <w:top w:val="none" w:sz="0" w:space="0" w:color="auto"/>
            <w:left w:val="none" w:sz="0" w:space="0" w:color="auto"/>
            <w:bottom w:val="none" w:sz="0" w:space="0" w:color="auto"/>
            <w:right w:val="none" w:sz="0" w:space="0" w:color="auto"/>
          </w:divBdr>
        </w:div>
      </w:divsChild>
    </w:div>
    <w:div w:id="377821137">
      <w:bodyDiv w:val="1"/>
      <w:marLeft w:val="0"/>
      <w:marRight w:val="0"/>
      <w:marTop w:val="0"/>
      <w:marBottom w:val="0"/>
      <w:divBdr>
        <w:top w:val="none" w:sz="0" w:space="0" w:color="auto"/>
        <w:left w:val="none" w:sz="0" w:space="0" w:color="auto"/>
        <w:bottom w:val="none" w:sz="0" w:space="0" w:color="auto"/>
        <w:right w:val="none" w:sz="0" w:space="0" w:color="auto"/>
      </w:divBdr>
      <w:divsChild>
        <w:div w:id="1112554239">
          <w:marLeft w:val="539"/>
          <w:marRight w:val="0"/>
          <w:marTop w:val="0"/>
          <w:marBottom w:val="0"/>
          <w:divBdr>
            <w:top w:val="none" w:sz="0" w:space="0" w:color="auto"/>
            <w:left w:val="none" w:sz="0" w:space="0" w:color="auto"/>
            <w:bottom w:val="none" w:sz="0" w:space="0" w:color="auto"/>
            <w:right w:val="none" w:sz="0" w:space="0" w:color="auto"/>
          </w:divBdr>
        </w:div>
        <w:div w:id="1324815705">
          <w:marLeft w:val="539"/>
          <w:marRight w:val="0"/>
          <w:marTop w:val="0"/>
          <w:marBottom w:val="0"/>
          <w:divBdr>
            <w:top w:val="none" w:sz="0" w:space="0" w:color="auto"/>
            <w:left w:val="none" w:sz="0" w:space="0" w:color="auto"/>
            <w:bottom w:val="none" w:sz="0" w:space="0" w:color="auto"/>
            <w:right w:val="none" w:sz="0" w:space="0" w:color="auto"/>
          </w:divBdr>
        </w:div>
        <w:div w:id="1872566509">
          <w:marLeft w:val="539"/>
          <w:marRight w:val="0"/>
          <w:marTop w:val="0"/>
          <w:marBottom w:val="0"/>
          <w:divBdr>
            <w:top w:val="none" w:sz="0" w:space="0" w:color="auto"/>
            <w:left w:val="none" w:sz="0" w:space="0" w:color="auto"/>
            <w:bottom w:val="none" w:sz="0" w:space="0" w:color="auto"/>
            <w:right w:val="none" w:sz="0" w:space="0" w:color="auto"/>
          </w:divBdr>
        </w:div>
      </w:divsChild>
    </w:div>
    <w:div w:id="391006343">
      <w:bodyDiv w:val="1"/>
      <w:marLeft w:val="0"/>
      <w:marRight w:val="0"/>
      <w:marTop w:val="0"/>
      <w:marBottom w:val="0"/>
      <w:divBdr>
        <w:top w:val="none" w:sz="0" w:space="0" w:color="auto"/>
        <w:left w:val="none" w:sz="0" w:space="0" w:color="auto"/>
        <w:bottom w:val="none" w:sz="0" w:space="0" w:color="auto"/>
        <w:right w:val="none" w:sz="0" w:space="0" w:color="auto"/>
      </w:divBdr>
      <w:divsChild>
        <w:div w:id="1044333837">
          <w:marLeft w:val="0"/>
          <w:marRight w:val="0"/>
          <w:marTop w:val="0"/>
          <w:marBottom w:val="0"/>
          <w:divBdr>
            <w:top w:val="none" w:sz="0" w:space="0" w:color="auto"/>
            <w:left w:val="none" w:sz="0" w:space="0" w:color="auto"/>
            <w:bottom w:val="none" w:sz="0" w:space="0" w:color="auto"/>
            <w:right w:val="none" w:sz="0" w:space="0" w:color="auto"/>
          </w:divBdr>
        </w:div>
        <w:div w:id="1162281482">
          <w:marLeft w:val="0"/>
          <w:marRight w:val="0"/>
          <w:marTop w:val="0"/>
          <w:marBottom w:val="0"/>
          <w:divBdr>
            <w:top w:val="none" w:sz="0" w:space="0" w:color="auto"/>
            <w:left w:val="none" w:sz="0" w:space="0" w:color="auto"/>
            <w:bottom w:val="none" w:sz="0" w:space="0" w:color="auto"/>
            <w:right w:val="none" w:sz="0" w:space="0" w:color="auto"/>
          </w:divBdr>
        </w:div>
      </w:divsChild>
    </w:div>
    <w:div w:id="1022972901">
      <w:bodyDiv w:val="1"/>
      <w:marLeft w:val="0"/>
      <w:marRight w:val="0"/>
      <w:marTop w:val="0"/>
      <w:marBottom w:val="0"/>
      <w:divBdr>
        <w:top w:val="none" w:sz="0" w:space="0" w:color="auto"/>
        <w:left w:val="none" w:sz="0" w:space="0" w:color="auto"/>
        <w:bottom w:val="none" w:sz="0" w:space="0" w:color="auto"/>
        <w:right w:val="none" w:sz="0" w:space="0" w:color="auto"/>
      </w:divBdr>
      <w:divsChild>
        <w:div w:id="249391396">
          <w:marLeft w:val="0"/>
          <w:marRight w:val="0"/>
          <w:marTop w:val="0"/>
          <w:marBottom w:val="0"/>
          <w:divBdr>
            <w:top w:val="none" w:sz="0" w:space="0" w:color="auto"/>
            <w:left w:val="none" w:sz="0" w:space="0" w:color="auto"/>
            <w:bottom w:val="none" w:sz="0" w:space="0" w:color="auto"/>
            <w:right w:val="none" w:sz="0" w:space="0" w:color="auto"/>
          </w:divBdr>
        </w:div>
        <w:div w:id="605503925">
          <w:marLeft w:val="0"/>
          <w:marRight w:val="0"/>
          <w:marTop w:val="0"/>
          <w:marBottom w:val="0"/>
          <w:divBdr>
            <w:top w:val="none" w:sz="0" w:space="0" w:color="auto"/>
            <w:left w:val="none" w:sz="0" w:space="0" w:color="auto"/>
            <w:bottom w:val="none" w:sz="0" w:space="0" w:color="auto"/>
            <w:right w:val="none" w:sz="0" w:space="0" w:color="auto"/>
          </w:divBdr>
        </w:div>
        <w:div w:id="680741788">
          <w:marLeft w:val="0"/>
          <w:marRight w:val="0"/>
          <w:marTop w:val="0"/>
          <w:marBottom w:val="0"/>
          <w:divBdr>
            <w:top w:val="none" w:sz="0" w:space="0" w:color="auto"/>
            <w:left w:val="none" w:sz="0" w:space="0" w:color="auto"/>
            <w:bottom w:val="none" w:sz="0" w:space="0" w:color="auto"/>
            <w:right w:val="none" w:sz="0" w:space="0" w:color="auto"/>
          </w:divBdr>
        </w:div>
        <w:div w:id="1360743610">
          <w:marLeft w:val="0"/>
          <w:marRight w:val="0"/>
          <w:marTop w:val="0"/>
          <w:marBottom w:val="0"/>
          <w:divBdr>
            <w:top w:val="none" w:sz="0" w:space="0" w:color="auto"/>
            <w:left w:val="none" w:sz="0" w:space="0" w:color="auto"/>
            <w:bottom w:val="none" w:sz="0" w:space="0" w:color="auto"/>
            <w:right w:val="none" w:sz="0" w:space="0" w:color="auto"/>
          </w:divBdr>
        </w:div>
        <w:div w:id="1426610543">
          <w:marLeft w:val="0"/>
          <w:marRight w:val="0"/>
          <w:marTop w:val="0"/>
          <w:marBottom w:val="0"/>
          <w:divBdr>
            <w:top w:val="none" w:sz="0" w:space="0" w:color="auto"/>
            <w:left w:val="none" w:sz="0" w:space="0" w:color="auto"/>
            <w:bottom w:val="none" w:sz="0" w:space="0" w:color="auto"/>
            <w:right w:val="none" w:sz="0" w:space="0" w:color="auto"/>
          </w:divBdr>
        </w:div>
        <w:div w:id="1657343959">
          <w:marLeft w:val="0"/>
          <w:marRight w:val="0"/>
          <w:marTop w:val="0"/>
          <w:marBottom w:val="0"/>
          <w:divBdr>
            <w:top w:val="none" w:sz="0" w:space="0" w:color="auto"/>
            <w:left w:val="none" w:sz="0" w:space="0" w:color="auto"/>
            <w:bottom w:val="none" w:sz="0" w:space="0" w:color="auto"/>
            <w:right w:val="none" w:sz="0" w:space="0" w:color="auto"/>
          </w:divBdr>
        </w:div>
      </w:divsChild>
    </w:div>
    <w:div w:id="1363046504">
      <w:bodyDiv w:val="1"/>
      <w:marLeft w:val="0"/>
      <w:marRight w:val="0"/>
      <w:marTop w:val="0"/>
      <w:marBottom w:val="0"/>
      <w:divBdr>
        <w:top w:val="none" w:sz="0" w:space="0" w:color="auto"/>
        <w:left w:val="none" w:sz="0" w:space="0" w:color="auto"/>
        <w:bottom w:val="none" w:sz="0" w:space="0" w:color="auto"/>
        <w:right w:val="none" w:sz="0" w:space="0" w:color="auto"/>
      </w:divBdr>
      <w:divsChild>
        <w:div w:id="1026444365">
          <w:marLeft w:val="0"/>
          <w:marRight w:val="0"/>
          <w:marTop w:val="0"/>
          <w:marBottom w:val="0"/>
          <w:divBdr>
            <w:top w:val="none" w:sz="0" w:space="0" w:color="auto"/>
            <w:left w:val="none" w:sz="0" w:space="0" w:color="auto"/>
            <w:bottom w:val="none" w:sz="0" w:space="0" w:color="auto"/>
            <w:right w:val="none" w:sz="0" w:space="0" w:color="auto"/>
          </w:divBdr>
        </w:div>
      </w:divsChild>
    </w:div>
    <w:div w:id="1431966754">
      <w:bodyDiv w:val="1"/>
      <w:marLeft w:val="0"/>
      <w:marRight w:val="0"/>
      <w:marTop w:val="0"/>
      <w:marBottom w:val="0"/>
      <w:divBdr>
        <w:top w:val="none" w:sz="0" w:space="0" w:color="auto"/>
        <w:left w:val="none" w:sz="0" w:space="0" w:color="auto"/>
        <w:bottom w:val="none" w:sz="0" w:space="0" w:color="auto"/>
        <w:right w:val="none" w:sz="0" w:space="0" w:color="auto"/>
      </w:divBdr>
      <w:divsChild>
        <w:div w:id="1378050707">
          <w:marLeft w:val="0"/>
          <w:marRight w:val="0"/>
          <w:marTop w:val="0"/>
          <w:marBottom w:val="0"/>
          <w:divBdr>
            <w:top w:val="none" w:sz="0" w:space="0" w:color="auto"/>
            <w:left w:val="none" w:sz="0" w:space="0" w:color="auto"/>
            <w:bottom w:val="none" w:sz="0" w:space="0" w:color="auto"/>
            <w:right w:val="none" w:sz="0" w:space="0" w:color="auto"/>
          </w:divBdr>
        </w:div>
        <w:div w:id="1967616363">
          <w:marLeft w:val="0"/>
          <w:marRight w:val="0"/>
          <w:marTop w:val="0"/>
          <w:marBottom w:val="0"/>
          <w:divBdr>
            <w:top w:val="none" w:sz="0" w:space="0" w:color="auto"/>
            <w:left w:val="none" w:sz="0" w:space="0" w:color="auto"/>
            <w:bottom w:val="none" w:sz="0" w:space="0" w:color="auto"/>
            <w:right w:val="none" w:sz="0" w:space="0" w:color="auto"/>
          </w:divBdr>
        </w:div>
      </w:divsChild>
    </w:div>
    <w:div w:id="1454598862">
      <w:bodyDiv w:val="1"/>
      <w:marLeft w:val="0"/>
      <w:marRight w:val="0"/>
      <w:marTop w:val="0"/>
      <w:marBottom w:val="0"/>
      <w:divBdr>
        <w:top w:val="none" w:sz="0" w:space="0" w:color="auto"/>
        <w:left w:val="none" w:sz="0" w:space="0" w:color="auto"/>
        <w:bottom w:val="none" w:sz="0" w:space="0" w:color="auto"/>
        <w:right w:val="none" w:sz="0" w:space="0" w:color="auto"/>
      </w:divBdr>
      <w:divsChild>
        <w:div w:id="761029910">
          <w:marLeft w:val="0"/>
          <w:marRight w:val="0"/>
          <w:marTop w:val="0"/>
          <w:marBottom w:val="0"/>
          <w:divBdr>
            <w:top w:val="none" w:sz="0" w:space="0" w:color="auto"/>
            <w:left w:val="none" w:sz="0" w:space="0" w:color="auto"/>
            <w:bottom w:val="none" w:sz="0" w:space="0" w:color="auto"/>
            <w:right w:val="none" w:sz="0" w:space="0" w:color="auto"/>
          </w:divBdr>
          <w:divsChild>
            <w:div w:id="8529838">
              <w:marLeft w:val="0"/>
              <w:marRight w:val="0"/>
              <w:marTop w:val="0"/>
              <w:marBottom w:val="0"/>
              <w:divBdr>
                <w:top w:val="none" w:sz="0" w:space="0" w:color="auto"/>
                <w:left w:val="none" w:sz="0" w:space="0" w:color="auto"/>
                <w:bottom w:val="none" w:sz="0" w:space="0" w:color="auto"/>
                <w:right w:val="none" w:sz="0" w:space="0" w:color="auto"/>
              </w:divBdr>
            </w:div>
            <w:div w:id="165167904">
              <w:marLeft w:val="0"/>
              <w:marRight w:val="0"/>
              <w:marTop w:val="0"/>
              <w:marBottom w:val="0"/>
              <w:divBdr>
                <w:top w:val="none" w:sz="0" w:space="0" w:color="auto"/>
                <w:left w:val="none" w:sz="0" w:space="0" w:color="auto"/>
                <w:bottom w:val="none" w:sz="0" w:space="0" w:color="auto"/>
                <w:right w:val="none" w:sz="0" w:space="0" w:color="auto"/>
              </w:divBdr>
            </w:div>
            <w:div w:id="206988324">
              <w:marLeft w:val="0"/>
              <w:marRight w:val="0"/>
              <w:marTop w:val="0"/>
              <w:marBottom w:val="0"/>
              <w:divBdr>
                <w:top w:val="none" w:sz="0" w:space="0" w:color="auto"/>
                <w:left w:val="none" w:sz="0" w:space="0" w:color="auto"/>
                <w:bottom w:val="none" w:sz="0" w:space="0" w:color="auto"/>
                <w:right w:val="none" w:sz="0" w:space="0" w:color="auto"/>
              </w:divBdr>
            </w:div>
            <w:div w:id="236521073">
              <w:marLeft w:val="0"/>
              <w:marRight w:val="0"/>
              <w:marTop w:val="0"/>
              <w:marBottom w:val="0"/>
              <w:divBdr>
                <w:top w:val="none" w:sz="0" w:space="0" w:color="auto"/>
                <w:left w:val="none" w:sz="0" w:space="0" w:color="auto"/>
                <w:bottom w:val="none" w:sz="0" w:space="0" w:color="auto"/>
                <w:right w:val="none" w:sz="0" w:space="0" w:color="auto"/>
              </w:divBdr>
            </w:div>
            <w:div w:id="502939835">
              <w:marLeft w:val="0"/>
              <w:marRight w:val="0"/>
              <w:marTop w:val="0"/>
              <w:marBottom w:val="0"/>
              <w:divBdr>
                <w:top w:val="none" w:sz="0" w:space="0" w:color="auto"/>
                <w:left w:val="none" w:sz="0" w:space="0" w:color="auto"/>
                <w:bottom w:val="none" w:sz="0" w:space="0" w:color="auto"/>
                <w:right w:val="none" w:sz="0" w:space="0" w:color="auto"/>
              </w:divBdr>
            </w:div>
            <w:div w:id="533927884">
              <w:marLeft w:val="0"/>
              <w:marRight w:val="0"/>
              <w:marTop w:val="0"/>
              <w:marBottom w:val="0"/>
              <w:divBdr>
                <w:top w:val="none" w:sz="0" w:space="0" w:color="auto"/>
                <w:left w:val="none" w:sz="0" w:space="0" w:color="auto"/>
                <w:bottom w:val="none" w:sz="0" w:space="0" w:color="auto"/>
                <w:right w:val="none" w:sz="0" w:space="0" w:color="auto"/>
              </w:divBdr>
            </w:div>
            <w:div w:id="588583942">
              <w:marLeft w:val="0"/>
              <w:marRight w:val="0"/>
              <w:marTop w:val="0"/>
              <w:marBottom w:val="0"/>
              <w:divBdr>
                <w:top w:val="none" w:sz="0" w:space="0" w:color="auto"/>
                <w:left w:val="none" w:sz="0" w:space="0" w:color="auto"/>
                <w:bottom w:val="none" w:sz="0" w:space="0" w:color="auto"/>
                <w:right w:val="none" w:sz="0" w:space="0" w:color="auto"/>
              </w:divBdr>
            </w:div>
            <w:div w:id="789327517">
              <w:marLeft w:val="0"/>
              <w:marRight w:val="0"/>
              <w:marTop w:val="0"/>
              <w:marBottom w:val="0"/>
              <w:divBdr>
                <w:top w:val="none" w:sz="0" w:space="0" w:color="auto"/>
                <w:left w:val="none" w:sz="0" w:space="0" w:color="auto"/>
                <w:bottom w:val="none" w:sz="0" w:space="0" w:color="auto"/>
                <w:right w:val="none" w:sz="0" w:space="0" w:color="auto"/>
              </w:divBdr>
            </w:div>
            <w:div w:id="958874132">
              <w:marLeft w:val="0"/>
              <w:marRight w:val="0"/>
              <w:marTop w:val="0"/>
              <w:marBottom w:val="0"/>
              <w:divBdr>
                <w:top w:val="none" w:sz="0" w:space="0" w:color="auto"/>
                <w:left w:val="none" w:sz="0" w:space="0" w:color="auto"/>
                <w:bottom w:val="none" w:sz="0" w:space="0" w:color="auto"/>
                <w:right w:val="none" w:sz="0" w:space="0" w:color="auto"/>
              </w:divBdr>
            </w:div>
            <w:div w:id="981619361">
              <w:marLeft w:val="0"/>
              <w:marRight w:val="0"/>
              <w:marTop w:val="0"/>
              <w:marBottom w:val="0"/>
              <w:divBdr>
                <w:top w:val="none" w:sz="0" w:space="0" w:color="auto"/>
                <w:left w:val="none" w:sz="0" w:space="0" w:color="auto"/>
                <w:bottom w:val="none" w:sz="0" w:space="0" w:color="auto"/>
                <w:right w:val="none" w:sz="0" w:space="0" w:color="auto"/>
              </w:divBdr>
            </w:div>
            <w:div w:id="1066302832">
              <w:marLeft w:val="0"/>
              <w:marRight w:val="0"/>
              <w:marTop w:val="0"/>
              <w:marBottom w:val="0"/>
              <w:divBdr>
                <w:top w:val="none" w:sz="0" w:space="0" w:color="auto"/>
                <w:left w:val="none" w:sz="0" w:space="0" w:color="auto"/>
                <w:bottom w:val="none" w:sz="0" w:space="0" w:color="auto"/>
                <w:right w:val="none" w:sz="0" w:space="0" w:color="auto"/>
              </w:divBdr>
            </w:div>
            <w:div w:id="1224878229">
              <w:marLeft w:val="0"/>
              <w:marRight w:val="0"/>
              <w:marTop w:val="0"/>
              <w:marBottom w:val="0"/>
              <w:divBdr>
                <w:top w:val="none" w:sz="0" w:space="0" w:color="auto"/>
                <w:left w:val="none" w:sz="0" w:space="0" w:color="auto"/>
                <w:bottom w:val="none" w:sz="0" w:space="0" w:color="auto"/>
                <w:right w:val="none" w:sz="0" w:space="0" w:color="auto"/>
              </w:divBdr>
            </w:div>
            <w:div w:id="1259755615">
              <w:marLeft w:val="0"/>
              <w:marRight w:val="0"/>
              <w:marTop w:val="0"/>
              <w:marBottom w:val="0"/>
              <w:divBdr>
                <w:top w:val="none" w:sz="0" w:space="0" w:color="auto"/>
                <w:left w:val="none" w:sz="0" w:space="0" w:color="auto"/>
                <w:bottom w:val="none" w:sz="0" w:space="0" w:color="auto"/>
                <w:right w:val="none" w:sz="0" w:space="0" w:color="auto"/>
              </w:divBdr>
            </w:div>
            <w:div w:id="1291470114">
              <w:marLeft w:val="0"/>
              <w:marRight w:val="0"/>
              <w:marTop w:val="0"/>
              <w:marBottom w:val="0"/>
              <w:divBdr>
                <w:top w:val="none" w:sz="0" w:space="0" w:color="auto"/>
                <w:left w:val="none" w:sz="0" w:space="0" w:color="auto"/>
                <w:bottom w:val="none" w:sz="0" w:space="0" w:color="auto"/>
                <w:right w:val="none" w:sz="0" w:space="0" w:color="auto"/>
              </w:divBdr>
            </w:div>
            <w:div w:id="1302997227">
              <w:marLeft w:val="0"/>
              <w:marRight w:val="0"/>
              <w:marTop w:val="0"/>
              <w:marBottom w:val="0"/>
              <w:divBdr>
                <w:top w:val="none" w:sz="0" w:space="0" w:color="auto"/>
                <w:left w:val="none" w:sz="0" w:space="0" w:color="auto"/>
                <w:bottom w:val="none" w:sz="0" w:space="0" w:color="auto"/>
                <w:right w:val="none" w:sz="0" w:space="0" w:color="auto"/>
              </w:divBdr>
            </w:div>
            <w:div w:id="1313145276">
              <w:marLeft w:val="0"/>
              <w:marRight w:val="0"/>
              <w:marTop w:val="0"/>
              <w:marBottom w:val="0"/>
              <w:divBdr>
                <w:top w:val="none" w:sz="0" w:space="0" w:color="auto"/>
                <w:left w:val="none" w:sz="0" w:space="0" w:color="auto"/>
                <w:bottom w:val="none" w:sz="0" w:space="0" w:color="auto"/>
                <w:right w:val="none" w:sz="0" w:space="0" w:color="auto"/>
              </w:divBdr>
            </w:div>
            <w:div w:id="1448280899">
              <w:marLeft w:val="0"/>
              <w:marRight w:val="0"/>
              <w:marTop w:val="0"/>
              <w:marBottom w:val="0"/>
              <w:divBdr>
                <w:top w:val="none" w:sz="0" w:space="0" w:color="auto"/>
                <w:left w:val="none" w:sz="0" w:space="0" w:color="auto"/>
                <w:bottom w:val="none" w:sz="0" w:space="0" w:color="auto"/>
                <w:right w:val="none" w:sz="0" w:space="0" w:color="auto"/>
              </w:divBdr>
            </w:div>
            <w:div w:id="1595166244">
              <w:marLeft w:val="0"/>
              <w:marRight w:val="0"/>
              <w:marTop w:val="0"/>
              <w:marBottom w:val="0"/>
              <w:divBdr>
                <w:top w:val="none" w:sz="0" w:space="0" w:color="auto"/>
                <w:left w:val="none" w:sz="0" w:space="0" w:color="auto"/>
                <w:bottom w:val="none" w:sz="0" w:space="0" w:color="auto"/>
                <w:right w:val="none" w:sz="0" w:space="0" w:color="auto"/>
              </w:divBdr>
            </w:div>
            <w:div w:id="1635017200">
              <w:marLeft w:val="0"/>
              <w:marRight w:val="0"/>
              <w:marTop w:val="0"/>
              <w:marBottom w:val="0"/>
              <w:divBdr>
                <w:top w:val="none" w:sz="0" w:space="0" w:color="auto"/>
                <w:left w:val="none" w:sz="0" w:space="0" w:color="auto"/>
                <w:bottom w:val="none" w:sz="0" w:space="0" w:color="auto"/>
                <w:right w:val="none" w:sz="0" w:space="0" w:color="auto"/>
              </w:divBdr>
            </w:div>
            <w:div w:id="1636329699">
              <w:marLeft w:val="0"/>
              <w:marRight w:val="0"/>
              <w:marTop w:val="0"/>
              <w:marBottom w:val="0"/>
              <w:divBdr>
                <w:top w:val="none" w:sz="0" w:space="0" w:color="auto"/>
                <w:left w:val="none" w:sz="0" w:space="0" w:color="auto"/>
                <w:bottom w:val="none" w:sz="0" w:space="0" w:color="auto"/>
                <w:right w:val="none" w:sz="0" w:space="0" w:color="auto"/>
              </w:divBdr>
            </w:div>
            <w:div w:id="1670526571">
              <w:marLeft w:val="0"/>
              <w:marRight w:val="0"/>
              <w:marTop w:val="0"/>
              <w:marBottom w:val="0"/>
              <w:divBdr>
                <w:top w:val="none" w:sz="0" w:space="0" w:color="auto"/>
                <w:left w:val="none" w:sz="0" w:space="0" w:color="auto"/>
                <w:bottom w:val="none" w:sz="0" w:space="0" w:color="auto"/>
                <w:right w:val="none" w:sz="0" w:space="0" w:color="auto"/>
              </w:divBdr>
            </w:div>
            <w:div w:id="1769307388">
              <w:marLeft w:val="0"/>
              <w:marRight w:val="0"/>
              <w:marTop w:val="0"/>
              <w:marBottom w:val="0"/>
              <w:divBdr>
                <w:top w:val="none" w:sz="0" w:space="0" w:color="auto"/>
                <w:left w:val="none" w:sz="0" w:space="0" w:color="auto"/>
                <w:bottom w:val="none" w:sz="0" w:space="0" w:color="auto"/>
                <w:right w:val="none" w:sz="0" w:space="0" w:color="auto"/>
              </w:divBdr>
            </w:div>
            <w:div w:id="1837724878">
              <w:marLeft w:val="0"/>
              <w:marRight w:val="0"/>
              <w:marTop w:val="0"/>
              <w:marBottom w:val="0"/>
              <w:divBdr>
                <w:top w:val="none" w:sz="0" w:space="0" w:color="auto"/>
                <w:left w:val="none" w:sz="0" w:space="0" w:color="auto"/>
                <w:bottom w:val="none" w:sz="0" w:space="0" w:color="auto"/>
                <w:right w:val="none" w:sz="0" w:space="0" w:color="auto"/>
              </w:divBdr>
            </w:div>
            <w:div w:id="1865636178">
              <w:marLeft w:val="0"/>
              <w:marRight w:val="0"/>
              <w:marTop w:val="0"/>
              <w:marBottom w:val="0"/>
              <w:divBdr>
                <w:top w:val="none" w:sz="0" w:space="0" w:color="auto"/>
                <w:left w:val="none" w:sz="0" w:space="0" w:color="auto"/>
                <w:bottom w:val="none" w:sz="0" w:space="0" w:color="auto"/>
                <w:right w:val="none" w:sz="0" w:space="0" w:color="auto"/>
              </w:divBdr>
            </w:div>
            <w:div w:id="1921744638">
              <w:marLeft w:val="0"/>
              <w:marRight w:val="0"/>
              <w:marTop w:val="0"/>
              <w:marBottom w:val="0"/>
              <w:divBdr>
                <w:top w:val="none" w:sz="0" w:space="0" w:color="auto"/>
                <w:left w:val="none" w:sz="0" w:space="0" w:color="auto"/>
                <w:bottom w:val="none" w:sz="0" w:space="0" w:color="auto"/>
                <w:right w:val="none" w:sz="0" w:space="0" w:color="auto"/>
              </w:divBdr>
            </w:div>
          </w:divsChild>
        </w:div>
        <w:div w:id="1781679725">
          <w:marLeft w:val="0"/>
          <w:marRight w:val="0"/>
          <w:marTop w:val="0"/>
          <w:marBottom w:val="0"/>
          <w:divBdr>
            <w:top w:val="none" w:sz="0" w:space="0" w:color="auto"/>
            <w:left w:val="none" w:sz="0" w:space="0" w:color="auto"/>
            <w:bottom w:val="none" w:sz="0" w:space="0" w:color="auto"/>
            <w:right w:val="none" w:sz="0" w:space="0" w:color="auto"/>
          </w:divBdr>
          <w:divsChild>
            <w:div w:id="89745970">
              <w:marLeft w:val="0"/>
              <w:marRight w:val="0"/>
              <w:marTop w:val="0"/>
              <w:marBottom w:val="0"/>
              <w:divBdr>
                <w:top w:val="none" w:sz="0" w:space="0" w:color="auto"/>
                <w:left w:val="none" w:sz="0" w:space="0" w:color="auto"/>
                <w:bottom w:val="none" w:sz="0" w:space="0" w:color="auto"/>
                <w:right w:val="none" w:sz="0" w:space="0" w:color="auto"/>
              </w:divBdr>
            </w:div>
            <w:div w:id="166866857">
              <w:marLeft w:val="0"/>
              <w:marRight w:val="0"/>
              <w:marTop w:val="0"/>
              <w:marBottom w:val="0"/>
              <w:divBdr>
                <w:top w:val="none" w:sz="0" w:space="0" w:color="auto"/>
                <w:left w:val="none" w:sz="0" w:space="0" w:color="auto"/>
                <w:bottom w:val="none" w:sz="0" w:space="0" w:color="auto"/>
                <w:right w:val="none" w:sz="0" w:space="0" w:color="auto"/>
              </w:divBdr>
            </w:div>
            <w:div w:id="190998351">
              <w:marLeft w:val="0"/>
              <w:marRight w:val="0"/>
              <w:marTop w:val="0"/>
              <w:marBottom w:val="0"/>
              <w:divBdr>
                <w:top w:val="none" w:sz="0" w:space="0" w:color="auto"/>
                <w:left w:val="none" w:sz="0" w:space="0" w:color="auto"/>
                <w:bottom w:val="none" w:sz="0" w:space="0" w:color="auto"/>
                <w:right w:val="none" w:sz="0" w:space="0" w:color="auto"/>
              </w:divBdr>
            </w:div>
            <w:div w:id="234822953">
              <w:marLeft w:val="0"/>
              <w:marRight w:val="0"/>
              <w:marTop w:val="0"/>
              <w:marBottom w:val="0"/>
              <w:divBdr>
                <w:top w:val="none" w:sz="0" w:space="0" w:color="auto"/>
                <w:left w:val="none" w:sz="0" w:space="0" w:color="auto"/>
                <w:bottom w:val="none" w:sz="0" w:space="0" w:color="auto"/>
                <w:right w:val="none" w:sz="0" w:space="0" w:color="auto"/>
              </w:divBdr>
            </w:div>
            <w:div w:id="290399687">
              <w:marLeft w:val="0"/>
              <w:marRight w:val="0"/>
              <w:marTop w:val="0"/>
              <w:marBottom w:val="0"/>
              <w:divBdr>
                <w:top w:val="none" w:sz="0" w:space="0" w:color="auto"/>
                <w:left w:val="none" w:sz="0" w:space="0" w:color="auto"/>
                <w:bottom w:val="none" w:sz="0" w:space="0" w:color="auto"/>
                <w:right w:val="none" w:sz="0" w:space="0" w:color="auto"/>
              </w:divBdr>
            </w:div>
            <w:div w:id="303588993">
              <w:marLeft w:val="0"/>
              <w:marRight w:val="0"/>
              <w:marTop w:val="0"/>
              <w:marBottom w:val="0"/>
              <w:divBdr>
                <w:top w:val="none" w:sz="0" w:space="0" w:color="auto"/>
                <w:left w:val="none" w:sz="0" w:space="0" w:color="auto"/>
                <w:bottom w:val="none" w:sz="0" w:space="0" w:color="auto"/>
                <w:right w:val="none" w:sz="0" w:space="0" w:color="auto"/>
              </w:divBdr>
            </w:div>
            <w:div w:id="313535776">
              <w:marLeft w:val="0"/>
              <w:marRight w:val="0"/>
              <w:marTop w:val="0"/>
              <w:marBottom w:val="0"/>
              <w:divBdr>
                <w:top w:val="none" w:sz="0" w:space="0" w:color="auto"/>
                <w:left w:val="none" w:sz="0" w:space="0" w:color="auto"/>
                <w:bottom w:val="none" w:sz="0" w:space="0" w:color="auto"/>
                <w:right w:val="none" w:sz="0" w:space="0" w:color="auto"/>
              </w:divBdr>
            </w:div>
            <w:div w:id="348534603">
              <w:marLeft w:val="0"/>
              <w:marRight w:val="0"/>
              <w:marTop w:val="0"/>
              <w:marBottom w:val="0"/>
              <w:divBdr>
                <w:top w:val="none" w:sz="0" w:space="0" w:color="auto"/>
                <w:left w:val="none" w:sz="0" w:space="0" w:color="auto"/>
                <w:bottom w:val="none" w:sz="0" w:space="0" w:color="auto"/>
                <w:right w:val="none" w:sz="0" w:space="0" w:color="auto"/>
              </w:divBdr>
            </w:div>
            <w:div w:id="371199267">
              <w:marLeft w:val="0"/>
              <w:marRight w:val="0"/>
              <w:marTop w:val="0"/>
              <w:marBottom w:val="0"/>
              <w:divBdr>
                <w:top w:val="none" w:sz="0" w:space="0" w:color="auto"/>
                <w:left w:val="none" w:sz="0" w:space="0" w:color="auto"/>
                <w:bottom w:val="none" w:sz="0" w:space="0" w:color="auto"/>
                <w:right w:val="none" w:sz="0" w:space="0" w:color="auto"/>
              </w:divBdr>
            </w:div>
            <w:div w:id="446390851">
              <w:marLeft w:val="0"/>
              <w:marRight w:val="0"/>
              <w:marTop w:val="0"/>
              <w:marBottom w:val="0"/>
              <w:divBdr>
                <w:top w:val="none" w:sz="0" w:space="0" w:color="auto"/>
                <w:left w:val="none" w:sz="0" w:space="0" w:color="auto"/>
                <w:bottom w:val="none" w:sz="0" w:space="0" w:color="auto"/>
                <w:right w:val="none" w:sz="0" w:space="0" w:color="auto"/>
              </w:divBdr>
            </w:div>
            <w:div w:id="457336018">
              <w:marLeft w:val="0"/>
              <w:marRight w:val="0"/>
              <w:marTop w:val="0"/>
              <w:marBottom w:val="0"/>
              <w:divBdr>
                <w:top w:val="none" w:sz="0" w:space="0" w:color="auto"/>
                <w:left w:val="none" w:sz="0" w:space="0" w:color="auto"/>
                <w:bottom w:val="none" w:sz="0" w:space="0" w:color="auto"/>
                <w:right w:val="none" w:sz="0" w:space="0" w:color="auto"/>
              </w:divBdr>
            </w:div>
            <w:div w:id="465972906">
              <w:marLeft w:val="0"/>
              <w:marRight w:val="0"/>
              <w:marTop w:val="0"/>
              <w:marBottom w:val="0"/>
              <w:divBdr>
                <w:top w:val="none" w:sz="0" w:space="0" w:color="auto"/>
                <w:left w:val="none" w:sz="0" w:space="0" w:color="auto"/>
                <w:bottom w:val="none" w:sz="0" w:space="0" w:color="auto"/>
                <w:right w:val="none" w:sz="0" w:space="0" w:color="auto"/>
              </w:divBdr>
            </w:div>
            <w:div w:id="493499290">
              <w:marLeft w:val="0"/>
              <w:marRight w:val="0"/>
              <w:marTop w:val="0"/>
              <w:marBottom w:val="0"/>
              <w:divBdr>
                <w:top w:val="none" w:sz="0" w:space="0" w:color="auto"/>
                <w:left w:val="none" w:sz="0" w:space="0" w:color="auto"/>
                <w:bottom w:val="none" w:sz="0" w:space="0" w:color="auto"/>
                <w:right w:val="none" w:sz="0" w:space="0" w:color="auto"/>
              </w:divBdr>
            </w:div>
            <w:div w:id="538204905">
              <w:marLeft w:val="0"/>
              <w:marRight w:val="0"/>
              <w:marTop w:val="0"/>
              <w:marBottom w:val="0"/>
              <w:divBdr>
                <w:top w:val="none" w:sz="0" w:space="0" w:color="auto"/>
                <w:left w:val="none" w:sz="0" w:space="0" w:color="auto"/>
                <w:bottom w:val="none" w:sz="0" w:space="0" w:color="auto"/>
                <w:right w:val="none" w:sz="0" w:space="0" w:color="auto"/>
              </w:divBdr>
            </w:div>
            <w:div w:id="547837206">
              <w:marLeft w:val="0"/>
              <w:marRight w:val="0"/>
              <w:marTop w:val="0"/>
              <w:marBottom w:val="0"/>
              <w:divBdr>
                <w:top w:val="none" w:sz="0" w:space="0" w:color="auto"/>
                <w:left w:val="none" w:sz="0" w:space="0" w:color="auto"/>
                <w:bottom w:val="none" w:sz="0" w:space="0" w:color="auto"/>
                <w:right w:val="none" w:sz="0" w:space="0" w:color="auto"/>
              </w:divBdr>
            </w:div>
            <w:div w:id="558595274">
              <w:marLeft w:val="0"/>
              <w:marRight w:val="0"/>
              <w:marTop w:val="0"/>
              <w:marBottom w:val="0"/>
              <w:divBdr>
                <w:top w:val="none" w:sz="0" w:space="0" w:color="auto"/>
                <w:left w:val="none" w:sz="0" w:space="0" w:color="auto"/>
                <w:bottom w:val="none" w:sz="0" w:space="0" w:color="auto"/>
                <w:right w:val="none" w:sz="0" w:space="0" w:color="auto"/>
              </w:divBdr>
            </w:div>
            <w:div w:id="563685462">
              <w:marLeft w:val="0"/>
              <w:marRight w:val="0"/>
              <w:marTop w:val="0"/>
              <w:marBottom w:val="0"/>
              <w:divBdr>
                <w:top w:val="none" w:sz="0" w:space="0" w:color="auto"/>
                <w:left w:val="none" w:sz="0" w:space="0" w:color="auto"/>
                <w:bottom w:val="none" w:sz="0" w:space="0" w:color="auto"/>
                <w:right w:val="none" w:sz="0" w:space="0" w:color="auto"/>
              </w:divBdr>
            </w:div>
            <w:div w:id="589587761">
              <w:marLeft w:val="0"/>
              <w:marRight w:val="0"/>
              <w:marTop w:val="0"/>
              <w:marBottom w:val="0"/>
              <w:divBdr>
                <w:top w:val="none" w:sz="0" w:space="0" w:color="auto"/>
                <w:left w:val="none" w:sz="0" w:space="0" w:color="auto"/>
                <w:bottom w:val="none" w:sz="0" w:space="0" w:color="auto"/>
                <w:right w:val="none" w:sz="0" w:space="0" w:color="auto"/>
              </w:divBdr>
            </w:div>
            <w:div w:id="684946186">
              <w:marLeft w:val="0"/>
              <w:marRight w:val="0"/>
              <w:marTop w:val="0"/>
              <w:marBottom w:val="0"/>
              <w:divBdr>
                <w:top w:val="none" w:sz="0" w:space="0" w:color="auto"/>
                <w:left w:val="none" w:sz="0" w:space="0" w:color="auto"/>
                <w:bottom w:val="none" w:sz="0" w:space="0" w:color="auto"/>
                <w:right w:val="none" w:sz="0" w:space="0" w:color="auto"/>
              </w:divBdr>
            </w:div>
            <w:div w:id="707491879">
              <w:marLeft w:val="0"/>
              <w:marRight w:val="0"/>
              <w:marTop w:val="0"/>
              <w:marBottom w:val="0"/>
              <w:divBdr>
                <w:top w:val="none" w:sz="0" w:space="0" w:color="auto"/>
                <w:left w:val="none" w:sz="0" w:space="0" w:color="auto"/>
                <w:bottom w:val="none" w:sz="0" w:space="0" w:color="auto"/>
                <w:right w:val="none" w:sz="0" w:space="0" w:color="auto"/>
              </w:divBdr>
            </w:div>
            <w:div w:id="708411048">
              <w:marLeft w:val="0"/>
              <w:marRight w:val="0"/>
              <w:marTop w:val="0"/>
              <w:marBottom w:val="0"/>
              <w:divBdr>
                <w:top w:val="none" w:sz="0" w:space="0" w:color="auto"/>
                <w:left w:val="none" w:sz="0" w:space="0" w:color="auto"/>
                <w:bottom w:val="none" w:sz="0" w:space="0" w:color="auto"/>
                <w:right w:val="none" w:sz="0" w:space="0" w:color="auto"/>
              </w:divBdr>
            </w:div>
            <w:div w:id="762070186">
              <w:marLeft w:val="0"/>
              <w:marRight w:val="0"/>
              <w:marTop w:val="0"/>
              <w:marBottom w:val="0"/>
              <w:divBdr>
                <w:top w:val="none" w:sz="0" w:space="0" w:color="auto"/>
                <w:left w:val="none" w:sz="0" w:space="0" w:color="auto"/>
                <w:bottom w:val="none" w:sz="0" w:space="0" w:color="auto"/>
                <w:right w:val="none" w:sz="0" w:space="0" w:color="auto"/>
              </w:divBdr>
            </w:div>
            <w:div w:id="781264001">
              <w:marLeft w:val="0"/>
              <w:marRight w:val="0"/>
              <w:marTop w:val="0"/>
              <w:marBottom w:val="0"/>
              <w:divBdr>
                <w:top w:val="none" w:sz="0" w:space="0" w:color="auto"/>
                <w:left w:val="none" w:sz="0" w:space="0" w:color="auto"/>
                <w:bottom w:val="none" w:sz="0" w:space="0" w:color="auto"/>
                <w:right w:val="none" w:sz="0" w:space="0" w:color="auto"/>
              </w:divBdr>
            </w:div>
            <w:div w:id="795148912">
              <w:marLeft w:val="0"/>
              <w:marRight w:val="0"/>
              <w:marTop w:val="0"/>
              <w:marBottom w:val="0"/>
              <w:divBdr>
                <w:top w:val="none" w:sz="0" w:space="0" w:color="auto"/>
                <w:left w:val="none" w:sz="0" w:space="0" w:color="auto"/>
                <w:bottom w:val="none" w:sz="0" w:space="0" w:color="auto"/>
                <w:right w:val="none" w:sz="0" w:space="0" w:color="auto"/>
              </w:divBdr>
            </w:div>
            <w:div w:id="831259633">
              <w:marLeft w:val="0"/>
              <w:marRight w:val="0"/>
              <w:marTop w:val="0"/>
              <w:marBottom w:val="0"/>
              <w:divBdr>
                <w:top w:val="none" w:sz="0" w:space="0" w:color="auto"/>
                <w:left w:val="none" w:sz="0" w:space="0" w:color="auto"/>
                <w:bottom w:val="none" w:sz="0" w:space="0" w:color="auto"/>
                <w:right w:val="none" w:sz="0" w:space="0" w:color="auto"/>
              </w:divBdr>
            </w:div>
            <w:div w:id="853878804">
              <w:marLeft w:val="0"/>
              <w:marRight w:val="0"/>
              <w:marTop w:val="0"/>
              <w:marBottom w:val="0"/>
              <w:divBdr>
                <w:top w:val="none" w:sz="0" w:space="0" w:color="auto"/>
                <w:left w:val="none" w:sz="0" w:space="0" w:color="auto"/>
                <w:bottom w:val="none" w:sz="0" w:space="0" w:color="auto"/>
                <w:right w:val="none" w:sz="0" w:space="0" w:color="auto"/>
              </w:divBdr>
            </w:div>
            <w:div w:id="947274156">
              <w:marLeft w:val="0"/>
              <w:marRight w:val="0"/>
              <w:marTop w:val="0"/>
              <w:marBottom w:val="0"/>
              <w:divBdr>
                <w:top w:val="none" w:sz="0" w:space="0" w:color="auto"/>
                <w:left w:val="none" w:sz="0" w:space="0" w:color="auto"/>
                <w:bottom w:val="none" w:sz="0" w:space="0" w:color="auto"/>
                <w:right w:val="none" w:sz="0" w:space="0" w:color="auto"/>
              </w:divBdr>
            </w:div>
            <w:div w:id="966546403">
              <w:marLeft w:val="0"/>
              <w:marRight w:val="0"/>
              <w:marTop w:val="0"/>
              <w:marBottom w:val="0"/>
              <w:divBdr>
                <w:top w:val="none" w:sz="0" w:space="0" w:color="auto"/>
                <w:left w:val="none" w:sz="0" w:space="0" w:color="auto"/>
                <w:bottom w:val="none" w:sz="0" w:space="0" w:color="auto"/>
                <w:right w:val="none" w:sz="0" w:space="0" w:color="auto"/>
              </w:divBdr>
            </w:div>
            <w:div w:id="1002969524">
              <w:marLeft w:val="0"/>
              <w:marRight w:val="0"/>
              <w:marTop w:val="0"/>
              <w:marBottom w:val="0"/>
              <w:divBdr>
                <w:top w:val="none" w:sz="0" w:space="0" w:color="auto"/>
                <w:left w:val="none" w:sz="0" w:space="0" w:color="auto"/>
                <w:bottom w:val="none" w:sz="0" w:space="0" w:color="auto"/>
                <w:right w:val="none" w:sz="0" w:space="0" w:color="auto"/>
              </w:divBdr>
            </w:div>
            <w:div w:id="1017846508">
              <w:marLeft w:val="0"/>
              <w:marRight w:val="0"/>
              <w:marTop w:val="0"/>
              <w:marBottom w:val="0"/>
              <w:divBdr>
                <w:top w:val="none" w:sz="0" w:space="0" w:color="auto"/>
                <w:left w:val="none" w:sz="0" w:space="0" w:color="auto"/>
                <w:bottom w:val="none" w:sz="0" w:space="0" w:color="auto"/>
                <w:right w:val="none" w:sz="0" w:space="0" w:color="auto"/>
              </w:divBdr>
            </w:div>
            <w:div w:id="1024475639">
              <w:marLeft w:val="0"/>
              <w:marRight w:val="0"/>
              <w:marTop w:val="0"/>
              <w:marBottom w:val="0"/>
              <w:divBdr>
                <w:top w:val="none" w:sz="0" w:space="0" w:color="auto"/>
                <w:left w:val="none" w:sz="0" w:space="0" w:color="auto"/>
                <w:bottom w:val="none" w:sz="0" w:space="0" w:color="auto"/>
                <w:right w:val="none" w:sz="0" w:space="0" w:color="auto"/>
              </w:divBdr>
            </w:div>
            <w:div w:id="1036000575">
              <w:marLeft w:val="0"/>
              <w:marRight w:val="0"/>
              <w:marTop w:val="0"/>
              <w:marBottom w:val="0"/>
              <w:divBdr>
                <w:top w:val="none" w:sz="0" w:space="0" w:color="auto"/>
                <w:left w:val="none" w:sz="0" w:space="0" w:color="auto"/>
                <w:bottom w:val="none" w:sz="0" w:space="0" w:color="auto"/>
                <w:right w:val="none" w:sz="0" w:space="0" w:color="auto"/>
              </w:divBdr>
            </w:div>
            <w:div w:id="1042943353">
              <w:marLeft w:val="0"/>
              <w:marRight w:val="0"/>
              <w:marTop w:val="0"/>
              <w:marBottom w:val="0"/>
              <w:divBdr>
                <w:top w:val="none" w:sz="0" w:space="0" w:color="auto"/>
                <w:left w:val="none" w:sz="0" w:space="0" w:color="auto"/>
                <w:bottom w:val="none" w:sz="0" w:space="0" w:color="auto"/>
                <w:right w:val="none" w:sz="0" w:space="0" w:color="auto"/>
              </w:divBdr>
            </w:div>
            <w:div w:id="1050157241">
              <w:marLeft w:val="0"/>
              <w:marRight w:val="0"/>
              <w:marTop w:val="0"/>
              <w:marBottom w:val="0"/>
              <w:divBdr>
                <w:top w:val="none" w:sz="0" w:space="0" w:color="auto"/>
                <w:left w:val="none" w:sz="0" w:space="0" w:color="auto"/>
                <w:bottom w:val="none" w:sz="0" w:space="0" w:color="auto"/>
                <w:right w:val="none" w:sz="0" w:space="0" w:color="auto"/>
              </w:divBdr>
            </w:div>
            <w:div w:id="1062215105">
              <w:marLeft w:val="0"/>
              <w:marRight w:val="0"/>
              <w:marTop w:val="0"/>
              <w:marBottom w:val="0"/>
              <w:divBdr>
                <w:top w:val="none" w:sz="0" w:space="0" w:color="auto"/>
                <w:left w:val="none" w:sz="0" w:space="0" w:color="auto"/>
                <w:bottom w:val="none" w:sz="0" w:space="0" w:color="auto"/>
                <w:right w:val="none" w:sz="0" w:space="0" w:color="auto"/>
              </w:divBdr>
            </w:div>
            <w:div w:id="1108966611">
              <w:marLeft w:val="0"/>
              <w:marRight w:val="0"/>
              <w:marTop w:val="0"/>
              <w:marBottom w:val="0"/>
              <w:divBdr>
                <w:top w:val="none" w:sz="0" w:space="0" w:color="auto"/>
                <w:left w:val="none" w:sz="0" w:space="0" w:color="auto"/>
                <w:bottom w:val="none" w:sz="0" w:space="0" w:color="auto"/>
                <w:right w:val="none" w:sz="0" w:space="0" w:color="auto"/>
              </w:divBdr>
            </w:div>
            <w:div w:id="1111893981">
              <w:marLeft w:val="0"/>
              <w:marRight w:val="0"/>
              <w:marTop w:val="0"/>
              <w:marBottom w:val="0"/>
              <w:divBdr>
                <w:top w:val="none" w:sz="0" w:space="0" w:color="auto"/>
                <w:left w:val="none" w:sz="0" w:space="0" w:color="auto"/>
                <w:bottom w:val="none" w:sz="0" w:space="0" w:color="auto"/>
                <w:right w:val="none" w:sz="0" w:space="0" w:color="auto"/>
              </w:divBdr>
            </w:div>
            <w:div w:id="1172259071">
              <w:marLeft w:val="0"/>
              <w:marRight w:val="0"/>
              <w:marTop w:val="0"/>
              <w:marBottom w:val="0"/>
              <w:divBdr>
                <w:top w:val="none" w:sz="0" w:space="0" w:color="auto"/>
                <w:left w:val="none" w:sz="0" w:space="0" w:color="auto"/>
                <w:bottom w:val="none" w:sz="0" w:space="0" w:color="auto"/>
                <w:right w:val="none" w:sz="0" w:space="0" w:color="auto"/>
              </w:divBdr>
            </w:div>
            <w:div w:id="1201742561">
              <w:marLeft w:val="0"/>
              <w:marRight w:val="0"/>
              <w:marTop w:val="0"/>
              <w:marBottom w:val="0"/>
              <w:divBdr>
                <w:top w:val="none" w:sz="0" w:space="0" w:color="auto"/>
                <w:left w:val="none" w:sz="0" w:space="0" w:color="auto"/>
                <w:bottom w:val="none" w:sz="0" w:space="0" w:color="auto"/>
                <w:right w:val="none" w:sz="0" w:space="0" w:color="auto"/>
              </w:divBdr>
            </w:div>
            <w:div w:id="1208568692">
              <w:marLeft w:val="0"/>
              <w:marRight w:val="0"/>
              <w:marTop w:val="0"/>
              <w:marBottom w:val="0"/>
              <w:divBdr>
                <w:top w:val="none" w:sz="0" w:space="0" w:color="auto"/>
                <w:left w:val="none" w:sz="0" w:space="0" w:color="auto"/>
                <w:bottom w:val="none" w:sz="0" w:space="0" w:color="auto"/>
                <w:right w:val="none" w:sz="0" w:space="0" w:color="auto"/>
              </w:divBdr>
            </w:div>
            <w:div w:id="1238396744">
              <w:marLeft w:val="0"/>
              <w:marRight w:val="0"/>
              <w:marTop w:val="0"/>
              <w:marBottom w:val="0"/>
              <w:divBdr>
                <w:top w:val="none" w:sz="0" w:space="0" w:color="auto"/>
                <w:left w:val="none" w:sz="0" w:space="0" w:color="auto"/>
                <w:bottom w:val="none" w:sz="0" w:space="0" w:color="auto"/>
                <w:right w:val="none" w:sz="0" w:space="0" w:color="auto"/>
              </w:divBdr>
            </w:div>
            <w:div w:id="1297100013">
              <w:marLeft w:val="0"/>
              <w:marRight w:val="0"/>
              <w:marTop w:val="0"/>
              <w:marBottom w:val="0"/>
              <w:divBdr>
                <w:top w:val="none" w:sz="0" w:space="0" w:color="auto"/>
                <w:left w:val="none" w:sz="0" w:space="0" w:color="auto"/>
                <w:bottom w:val="none" w:sz="0" w:space="0" w:color="auto"/>
                <w:right w:val="none" w:sz="0" w:space="0" w:color="auto"/>
              </w:divBdr>
            </w:div>
            <w:div w:id="1328360248">
              <w:marLeft w:val="0"/>
              <w:marRight w:val="0"/>
              <w:marTop w:val="0"/>
              <w:marBottom w:val="0"/>
              <w:divBdr>
                <w:top w:val="none" w:sz="0" w:space="0" w:color="auto"/>
                <w:left w:val="none" w:sz="0" w:space="0" w:color="auto"/>
                <w:bottom w:val="none" w:sz="0" w:space="0" w:color="auto"/>
                <w:right w:val="none" w:sz="0" w:space="0" w:color="auto"/>
              </w:divBdr>
            </w:div>
            <w:div w:id="1377926251">
              <w:marLeft w:val="0"/>
              <w:marRight w:val="0"/>
              <w:marTop w:val="0"/>
              <w:marBottom w:val="0"/>
              <w:divBdr>
                <w:top w:val="none" w:sz="0" w:space="0" w:color="auto"/>
                <w:left w:val="none" w:sz="0" w:space="0" w:color="auto"/>
                <w:bottom w:val="none" w:sz="0" w:space="0" w:color="auto"/>
                <w:right w:val="none" w:sz="0" w:space="0" w:color="auto"/>
              </w:divBdr>
            </w:div>
            <w:div w:id="1409380502">
              <w:marLeft w:val="0"/>
              <w:marRight w:val="0"/>
              <w:marTop w:val="0"/>
              <w:marBottom w:val="0"/>
              <w:divBdr>
                <w:top w:val="none" w:sz="0" w:space="0" w:color="auto"/>
                <w:left w:val="none" w:sz="0" w:space="0" w:color="auto"/>
                <w:bottom w:val="none" w:sz="0" w:space="0" w:color="auto"/>
                <w:right w:val="none" w:sz="0" w:space="0" w:color="auto"/>
              </w:divBdr>
            </w:div>
            <w:div w:id="1422022416">
              <w:marLeft w:val="0"/>
              <w:marRight w:val="0"/>
              <w:marTop w:val="0"/>
              <w:marBottom w:val="0"/>
              <w:divBdr>
                <w:top w:val="none" w:sz="0" w:space="0" w:color="auto"/>
                <w:left w:val="none" w:sz="0" w:space="0" w:color="auto"/>
                <w:bottom w:val="none" w:sz="0" w:space="0" w:color="auto"/>
                <w:right w:val="none" w:sz="0" w:space="0" w:color="auto"/>
              </w:divBdr>
            </w:div>
            <w:div w:id="1578904078">
              <w:marLeft w:val="0"/>
              <w:marRight w:val="0"/>
              <w:marTop w:val="0"/>
              <w:marBottom w:val="0"/>
              <w:divBdr>
                <w:top w:val="none" w:sz="0" w:space="0" w:color="auto"/>
                <w:left w:val="none" w:sz="0" w:space="0" w:color="auto"/>
                <w:bottom w:val="none" w:sz="0" w:space="0" w:color="auto"/>
                <w:right w:val="none" w:sz="0" w:space="0" w:color="auto"/>
              </w:divBdr>
            </w:div>
            <w:div w:id="1616059746">
              <w:marLeft w:val="0"/>
              <w:marRight w:val="0"/>
              <w:marTop w:val="0"/>
              <w:marBottom w:val="0"/>
              <w:divBdr>
                <w:top w:val="none" w:sz="0" w:space="0" w:color="auto"/>
                <w:left w:val="none" w:sz="0" w:space="0" w:color="auto"/>
                <w:bottom w:val="none" w:sz="0" w:space="0" w:color="auto"/>
                <w:right w:val="none" w:sz="0" w:space="0" w:color="auto"/>
              </w:divBdr>
            </w:div>
            <w:div w:id="1677414964">
              <w:marLeft w:val="0"/>
              <w:marRight w:val="0"/>
              <w:marTop w:val="0"/>
              <w:marBottom w:val="0"/>
              <w:divBdr>
                <w:top w:val="none" w:sz="0" w:space="0" w:color="auto"/>
                <w:left w:val="none" w:sz="0" w:space="0" w:color="auto"/>
                <w:bottom w:val="none" w:sz="0" w:space="0" w:color="auto"/>
                <w:right w:val="none" w:sz="0" w:space="0" w:color="auto"/>
              </w:divBdr>
            </w:div>
            <w:div w:id="1695382762">
              <w:marLeft w:val="0"/>
              <w:marRight w:val="0"/>
              <w:marTop w:val="0"/>
              <w:marBottom w:val="0"/>
              <w:divBdr>
                <w:top w:val="none" w:sz="0" w:space="0" w:color="auto"/>
                <w:left w:val="none" w:sz="0" w:space="0" w:color="auto"/>
                <w:bottom w:val="none" w:sz="0" w:space="0" w:color="auto"/>
                <w:right w:val="none" w:sz="0" w:space="0" w:color="auto"/>
              </w:divBdr>
            </w:div>
            <w:div w:id="1720131644">
              <w:marLeft w:val="0"/>
              <w:marRight w:val="0"/>
              <w:marTop w:val="0"/>
              <w:marBottom w:val="0"/>
              <w:divBdr>
                <w:top w:val="none" w:sz="0" w:space="0" w:color="auto"/>
                <w:left w:val="none" w:sz="0" w:space="0" w:color="auto"/>
                <w:bottom w:val="none" w:sz="0" w:space="0" w:color="auto"/>
                <w:right w:val="none" w:sz="0" w:space="0" w:color="auto"/>
              </w:divBdr>
            </w:div>
            <w:div w:id="1747260991">
              <w:marLeft w:val="0"/>
              <w:marRight w:val="0"/>
              <w:marTop w:val="0"/>
              <w:marBottom w:val="0"/>
              <w:divBdr>
                <w:top w:val="none" w:sz="0" w:space="0" w:color="auto"/>
                <w:left w:val="none" w:sz="0" w:space="0" w:color="auto"/>
                <w:bottom w:val="none" w:sz="0" w:space="0" w:color="auto"/>
                <w:right w:val="none" w:sz="0" w:space="0" w:color="auto"/>
              </w:divBdr>
            </w:div>
            <w:div w:id="1764183563">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829857635">
              <w:marLeft w:val="0"/>
              <w:marRight w:val="0"/>
              <w:marTop w:val="0"/>
              <w:marBottom w:val="0"/>
              <w:divBdr>
                <w:top w:val="none" w:sz="0" w:space="0" w:color="auto"/>
                <w:left w:val="none" w:sz="0" w:space="0" w:color="auto"/>
                <w:bottom w:val="none" w:sz="0" w:space="0" w:color="auto"/>
                <w:right w:val="none" w:sz="0" w:space="0" w:color="auto"/>
              </w:divBdr>
            </w:div>
            <w:div w:id="1869099155">
              <w:marLeft w:val="0"/>
              <w:marRight w:val="0"/>
              <w:marTop w:val="0"/>
              <w:marBottom w:val="0"/>
              <w:divBdr>
                <w:top w:val="none" w:sz="0" w:space="0" w:color="auto"/>
                <w:left w:val="none" w:sz="0" w:space="0" w:color="auto"/>
                <w:bottom w:val="none" w:sz="0" w:space="0" w:color="auto"/>
                <w:right w:val="none" w:sz="0" w:space="0" w:color="auto"/>
              </w:divBdr>
            </w:div>
            <w:div w:id="1874341399">
              <w:marLeft w:val="0"/>
              <w:marRight w:val="0"/>
              <w:marTop w:val="0"/>
              <w:marBottom w:val="0"/>
              <w:divBdr>
                <w:top w:val="none" w:sz="0" w:space="0" w:color="auto"/>
                <w:left w:val="none" w:sz="0" w:space="0" w:color="auto"/>
                <w:bottom w:val="none" w:sz="0" w:space="0" w:color="auto"/>
                <w:right w:val="none" w:sz="0" w:space="0" w:color="auto"/>
              </w:divBdr>
            </w:div>
            <w:div w:id="1902324880">
              <w:marLeft w:val="0"/>
              <w:marRight w:val="0"/>
              <w:marTop w:val="0"/>
              <w:marBottom w:val="0"/>
              <w:divBdr>
                <w:top w:val="none" w:sz="0" w:space="0" w:color="auto"/>
                <w:left w:val="none" w:sz="0" w:space="0" w:color="auto"/>
                <w:bottom w:val="none" w:sz="0" w:space="0" w:color="auto"/>
                <w:right w:val="none" w:sz="0" w:space="0" w:color="auto"/>
              </w:divBdr>
            </w:div>
            <w:div w:id="1939868904">
              <w:marLeft w:val="0"/>
              <w:marRight w:val="0"/>
              <w:marTop w:val="0"/>
              <w:marBottom w:val="0"/>
              <w:divBdr>
                <w:top w:val="none" w:sz="0" w:space="0" w:color="auto"/>
                <w:left w:val="none" w:sz="0" w:space="0" w:color="auto"/>
                <w:bottom w:val="none" w:sz="0" w:space="0" w:color="auto"/>
                <w:right w:val="none" w:sz="0" w:space="0" w:color="auto"/>
              </w:divBdr>
            </w:div>
            <w:div w:id="1957057397">
              <w:marLeft w:val="0"/>
              <w:marRight w:val="0"/>
              <w:marTop w:val="0"/>
              <w:marBottom w:val="0"/>
              <w:divBdr>
                <w:top w:val="none" w:sz="0" w:space="0" w:color="auto"/>
                <w:left w:val="none" w:sz="0" w:space="0" w:color="auto"/>
                <w:bottom w:val="none" w:sz="0" w:space="0" w:color="auto"/>
                <w:right w:val="none" w:sz="0" w:space="0" w:color="auto"/>
              </w:divBdr>
            </w:div>
            <w:div w:id="1960718521">
              <w:marLeft w:val="0"/>
              <w:marRight w:val="0"/>
              <w:marTop w:val="0"/>
              <w:marBottom w:val="0"/>
              <w:divBdr>
                <w:top w:val="none" w:sz="0" w:space="0" w:color="auto"/>
                <w:left w:val="none" w:sz="0" w:space="0" w:color="auto"/>
                <w:bottom w:val="none" w:sz="0" w:space="0" w:color="auto"/>
                <w:right w:val="none" w:sz="0" w:space="0" w:color="auto"/>
              </w:divBdr>
            </w:div>
            <w:div w:id="1996716408">
              <w:marLeft w:val="0"/>
              <w:marRight w:val="0"/>
              <w:marTop w:val="0"/>
              <w:marBottom w:val="0"/>
              <w:divBdr>
                <w:top w:val="none" w:sz="0" w:space="0" w:color="auto"/>
                <w:left w:val="none" w:sz="0" w:space="0" w:color="auto"/>
                <w:bottom w:val="none" w:sz="0" w:space="0" w:color="auto"/>
                <w:right w:val="none" w:sz="0" w:space="0" w:color="auto"/>
              </w:divBdr>
            </w:div>
            <w:div w:id="2032143825">
              <w:marLeft w:val="0"/>
              <w:marRight w:val="0"/>
              <w:marTop w:val="0"/>
              <w:marBottom w:val="0"/>
              <w:divBdr>
                <w:top w:val="none" w:sz="0" w:space="0" w:color="auto"/>
                <w:left w:val="none" w:sz="0" w:space="0" w:color="auto"/>
                <w:bottom w:val="none" w:sz="0" w:space="0" w:color="auto"/>
                <w:right w:val="none" w:sz="0" w:space="0" w:color="auto"/>
              </w:divBdr>
            </w:div>
            <w:div w:id="2056537173">
              <w:marLeft w:val="0"/>
              <w:marRight w:val="0"/>
              <w:marTop w:val="0"/>
              <w:marBottom w:val="0"/>
              <w:divBdr>
                <w:top w:val="none" w:sz="0" w:space="0" w:color="auto"/>
                <w:left w:val="none" w:sz="0" w:space="0" w:color="auto"/>
                <w:bottom w:val="none" w:sz="0" w:space="0" w:color="auto"/>
                <w:right w:val="none" w:sz="0" w:space="0" w:color="auto"/>
              </w:divBdr>
            </w:div>
            <w:div w:id="2084909479">
              <w:marLeft w:val="0"/>
              <w:marRight w:val="0"/>
              <w:marTop w:val="0"/>
              <w:marBottom w:val="0"/>
              <w:divBdr>
                <w:top w:val="none" w:sz="0" w:space="0" w:color="auto"/>
                <w:left w:val="none" w:sz="0" w:space="0" w:color="auto"/>
                <w:bottom w:val="none" w:sz="0" w:space="0" w:color="auto"/>
                <w:right w:val="none" w:sz="0" w:space="0" w:color="auto"/>
              </w:divBdr>
            </w:div>
            <w:div w:id="20947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3407">
      <w:bodyDiv w:val="1"/>
      <w:marLeft w:val="0"/>
      <w:marRight w:val="0"/>
      <w:marTop w:val="0"/>
      <w:marBottom w:val="0"/>
      <w:divBdr>
        <w:top w:val="none" w:sz="0" w:space="0" w:color="auto"/>
        <w:left w:val="none" w:sz="0" w:space="0" w:color="auto"/>
        <w:bottom w:val="none" w:sz="0" w:space="0" w:color="auto"/>
        <w:right w:val="none" w:sz="0" w:space="0" w:color="auto"/>
      </w:divBdr>
      <w:divsChild>
        <w:div w:id="974725552">
          <w:marLeft w:val="0"/>
          <w:marRight w:val="0"/>
          <w:marTop w:val="0"/>
          <w:marBottom w:val="0"/>
          <w:divBdr>
            <w:top w:val="none" w:sz="0" w:space="0" w:color="auto"/>
            <w:left w:val="none" w:sz="0" w:space="0" w:color="auto"/>
            <w:bottom w:val="none" w:sz="0" w:space="0" w:color="auto"/>
            <w:right w:val="none" w:sz="0" w:space="0" w:color="auto"/>
          </w:divBdr>
        </w:div>
        <w:div w:id="1556159515">
          <w:marLeft w:val="0"/>
          <w:marRight w:val="0"/>
          <w:marTop w:val="0"/>
          <w:marBottom w:val="0"/>
          <w:divBdr>
            <w:top w:val="none" w:sz="0" w:space="0" w:color="auto"/>
            <w:left w:val="none" w:sz="0" w:space="0" w:color="auto"/>
            <w:bottom w:val="none" w:sz="0" w:space="0" w:color="auto"/>
            <w:right w:val="none" w:sz="0" w:space="0" w:color="auto"/>
          </w:divBdr>
        </w:div>
      </w:divsChild>
    </w:div>
    <w:div w:id="1526361054">
      <w:bodyDiv w:val="1"/>
      <w:marLeft w:val="0"/>
      <w:marRight w:val="0"/>
      <w:marTop w:val="0"/>
      <w:marBottom w:val="0"/>
      <w:divBdr>
        <w:top w:val="none" w:sz="0" w:space="0" w:color="auto"/>
        <w:left w:val="none" w:sz="0" w:space="0" w:color="auto"/>
        <w:bottom w:val="none" w:sz="0" w:space="0" w:color="auto"/>
        <w:right w:val="none" w:sz="0" w:space="0" w:color="auto"/>
      </w:divBdr>
      <w:divsChild>
        <w:div w:id="442070840">
          <w:marLeft w:val="0"/>
          <w:marRight w:val="0"/>
          <w:marTop w:val="0"/>
          <w:marBottom w:val="0"/>
          <w:divBdr>
            <w:top w:val="none" w:sz="0" w:space="0" w:color="auto"/>
            <w:left w:val="none" w:sz="0" w:space="0" w:color="auto"/>
            <w:bottom w:val="none" w:sz="0" w:space="0" w:color="auto"/>
            <w:right w:val="none" w:sz="0" w:space="0" w:color="auto"/>
          </w:divBdr>
        </w:div>
        <w:div w:id="1369799589">
          <w:marLeft w:val="0"/>
          <w:marRight w:val="0"/>
          <w:marTop w:val="0"/>
          <w:marBottom w:val="0"/>
          <w:divBdr>
            <w:top w:val="none" w:sz="0" w:space="0" w:color="auto"/>
            <w:left w:val="none" w:sz="0" w:space="0" w:color="auto"/>
            <w:bottom w:val="none" w:sz="0" w:space="0" w:color="auto"/>
            <w:right w:val="none" w:sz="0" w:space="0" w:color="auto"/>
          </w:divBdr>
        </w:div>
      </w:divsChild>
    </w:div>
    <w:div w:id="1669865218">
      <w:bodyDiv w:val="1"/>
      <w:marLeft w:val="0"/>
      <w:marRight w:val="0"/>
      <w:marTop w:val="0"/>
      <w:marBottom w:val="0"/>
      <w:divBdr>
        <w:top w:val="none" w:sz="0" w:space="0" w:color="auto"/>
        <w:left w:val="none" w:sz="0" w:space="0" w:color="auto"/>
        <w:bottom w:val="none" w:sz="0" w:space="0" w:color="auto"/>
        <w:right w:val="none" w:sz="0" w:space="0" w:color="auto"/>
      </w:divBdr>
      <w:divsChild>
        <w:div w:id="718283698">
          <w:marLeft w:val="0"/>
          <w:marRight w:val="0"/>
          <w:marTop w:val="0"/>
          <w:marBottom w:val="0"/>
          <w:divBdr>
            <w:top w:val="none" w:sz="0" w:space="0" w:color="auto"/>
            <w:left w:val="none" w:sz="0" w:space="0" w:color="auto"/>
            <w:bottom w:val="none" w:sz="0" w:space="0" w:color="auto"/>
            <w:right w:val="none" w:sz="0" w:space="0" w:color="auto"/>
          </w:divBdr>
        </w:div>
        <w:div w:id="1751923177">
          <w:marLeft w:val="0"/>
          <w:marRight w:val="0"/>
          <w:marTop w:val="0"/>
          <w:marBottom w:val="0"/>
          <w:divBdr>
            <w:top w:val="none" w:sz="0" w:space="0" w:color="auto"/>
            <w:left w:val="none" w:sz="0" w:space="0" w:color="auto"/>
            <w:bottom w:val="none" w:sz="0" w:space="0" w:color="auto"/>
            <w:right w:val="none" w:sz="0" w:space="0" w:color="auto"/>
          </w:divBdr>
        </w:div>
      </w:divsChild>
    </w:div>
    <w:div w:id="1688368309">
      <w:bodyDiv w:val="1"/>
      <w:marLeft w:val="0"/>
      <w:marRight w:val="0"/>
      <w:marTop w:val="0"/>
      <w:marBottom w:val="0"/>
      <w:divBdr>
        <w:top w:val="none" w:sz="0" w:space="0" w:color="auto"/>
        <w:left w:val="none" w:sz="0" w:space="0" w:color="auto"/>
        <w:bottom w:val="none" w:sz="0" w:space="0" w:color="auto"/>
        <w:right w:val="none" w:sz="0" w:space="0" w:color="auto"/>
      </w:divBdr>
      <w:divsChild>
        <w:div w:id="1355574869">
          <w:marLeft w:val="0"/>
          <w:marRight w:val="0"/>
          <w:marTop w:val="0"/>
          <w:marBottom w:val="0"/>
          <w:divBdr>
            <w:top w:val="none" w:sz="0" w:space="0" w:color="auto"/>
            <w:left w:val="none" w:sz="0" w:space="0" w:color="auto"/>
            <w:bottom w:val="none" w:sz="0" w:space="0" w:color="auto"/>
            <w:right w:val="none" w:sz="0" w:space="0" w:color="auto"/>
          </w:divBdr>
        </w:div>
        <w:div w:id="1707218751">
          <w:marLeft w:val="0"/>
          <w:marRight w:val="0"/>
          <w:marTop w:val="0"/>
          <w:marBottom w:val="0"/>
          <w:divBdr>
            <w:top w:val="none" w:sz="0" w:space="0" w:color="auto"/>
            <w:left w:val="none" w:sz="0" w:space="0" w:color="auto"/>
            <w:bottom w:val="none" w:sz="0" w:space="0" w:color="auto"/>
            <w:right w:val="none" w:sz="0" w:space="0" w:color="auto"/>
          </w:divBdr>
        </w:div>
        <w:div w:id="1712143967">
          <w:marLeft w:val="0"/>
          <w:marRight w:val="0"/>
          <w:marTop w:val="0"/>
          <w:marBottom w:val="0"/>
          <w:divBdr>
            <w:top w:val="none" w:sz="0" w:space="0" w:color="auto"/>
            <w:left w:val="none" w:sz="0" w:space="0" w:color="auto"/>
            <w:bottom w:val="none" w:sz="0" w:space="0" w:color="auto"/>
            <w:right w:val="none" w:sz="0" w:space="0" w:color="auto"/>
          </w:divBdr>
        </w:div>
      </w:divsChild>
    </w:div>
    <w:div w:id="1742873501">
      <w:bodyDiv w:val="1"/>
      <w:marLeft w:val="0"/>
      <w:marRight w:val="0"/>
      <w:marTop w:val="0"/>
      <w:marBottom w:val="0"/>
      <w:divBdr>
        <w:top w:val="none" w:sz="0" w:space="0" w:color="auto"/>
        <w:left w:val="none" w:sz="0" w:space="0" w:color="auto"/>
        <w:bottom w:val="none" w:sz="0" w:space="0" w:color="auto"/>
        <w:right w:val="none" w:sz="0" w:space="0" w:color="auto"/>
      </w:divBdr>
      <w:divsChild>
        <w:div w:id="111680933">
          <w:marLeft w:val="0"/>
          <w:marRight w:val="0"/>
          <w:marTop w:val="0"/>
          <w:marBottom w:val="0"/>
          <w:divBdr>
            <w:top w:val="none" w:sz="0" w:space="0" w:color="auto"/>
            <w:left w:val="none" w:sz="0" w:space="0" w:color="auto"/>
            <w:bottom w:val="none" w:sz="0" w:space="0" w:color="auto"/>
            <w:right w:val="none" w:sz="0" w:space="0" w:color="auto"/>
          </w:divBdr>
        </w:div>
        <w:div w:id="1207525535">
          <w:marLeft w:val="0"/>
          <w:marRight w:val="0"/>
          <w:marTop w:val="0"/>
          <w:marBottom w:val="0"/>
          <w:divBdr>
            <w:top w:val="none" w:sz="0" w:space="0" w:color="auto"/>
            <w:left w:val="none" w:sz="0" w:space="0" w:color="auto"/>
            <w:bottom w:val="none" w:sz="0" w:space="0" w:color="auto"/>
            <w:right w:val="none" w:sz="0" w:space="0" w:color="auto"/>
          </w:divBdr>
        </w:div>
        <w:div w:id="1443381112">
          <w:marLeft w:val="0"/>
          <w:marRight w:val="0"/>
          <w:marTop w:val="0"/>
          <w:marBottom w:val="0"/>
          <w:divBdr>
            <w:top w:val="none" w:sz="0" w:space="0" w:color="auto"/>
            <w:left w:val="none" w:sz="0" w:space="0" w:color="auto"/>
            <w:bottom w:val="none" w:sz="0" w:space="0" w:color="auto"/>
            <w:right w:val="none" w:sz="0" w:space="0" w:color="auto"/>
          </w:divBdr>
        </w:div>
        <w:div w:id="1474373051">
          <w:marLeft w:val="0"/>
          <w:marRight w:val="0"/>
          <w:marTop w:val="0"/>
          <w:marBottom w:val="0"/>
          <w:divBdr>
            <w:top w:val="none" w:sz="0" w:space="0" w:color="auto"/>
            <w:left w:val="none" w:sz="0" w:space="0" w:color="auto"/>
            <w:bottom w:val="none" w:sz="0" w:space="0" w:color="auto"/>
            <w:right w:val="none" w:sz="0" w:space="0" w:color="auto"/>
          </w:divBdr>
        </w:div>
        <w:div w:id="1537428459">
          <w:marLeft w:val="0"/>
          <w:marRight w:val="0"/>
          <w:marTop w:val="0"/>
          <w:marBottom w:val="0"/>
          <w:divBdr>
            <w:top w:val="none" w:sz="0" w:space="0" w:color="auto"/>
            <w:left w:val="none" w:sz="0" w:space="0" w:color="auto"/>
            <w:bottom w:val="none" w:sz="0" w:space="0" w:color="auto"/>
            <w:right w:val="none" w:sz="0" w:space="0" w:color="auto"/>
          </w:divBdr>
        </w:div>
        <w:div w:id="1793018204">
          <w:marLeft w:val="0"/>
          <w:marRight w:val="0"/>
          <w:marTop w:val="0"/>
          <w:marBottom w:val="0"/>
          <w:divBdr>
            <w:top w:val="none" w:sz="0" w:space="0" w:color="auto"/>
            <w:left w:val="none" w:sz="0" w:space="0" w:color="auto"/>
            <w:bottom w:val="none" w:sz="0" w:space="0" w:color="auto"/>
            <w:right w:val="none" w:sz="0" w:space="0" w:color="auto"/>
          </w:divBdr>
        </w:div>
        <w:div w:id="2072383341">
          <w:marLeft w:val="0"/>
          <w:marRight w:val="0"/>
          <w:marTop w:val="0"/>
          <w:marBottom w:val="0"/>
          <w:divBdr>
            <w:top w:val="none" w:sz="0" w:space="0" w:color="auto"/>
            <w:left w:val="none" w:sz="0" w:space="0" w:color="auto"/>
            <w:bottom w:val="none" w:sz="0" w:space="0" w:color="auto"/>
            <w:right w:val="none" w:sz="0" w:space="0" w:color="auto"/>
          </w:divBdr>
        </w:div>
      </w:divsChild>
    </w:div>
    <w:div w:id="1795100487">
      <w:bodyDiv w:val="1"/>
      <w:marLeft w:val="0"/>
      <w:marRight w:val="0"/>
      <w:marTop w:val="0"/>
      <w:marBottom w:val="0"/>
      <w:divBdr>
        <w:top w:val="none" w:sz="0" w:space="0" w:color="auto"/>
        <w:left w:val="none" w:sz="0" w:space="0" w:color="auto"/>
        <w:bottom w:val="none" w:sz="0" w:space="0" w:color="auto"/>
        <w:right w:val="none" w:sz="0" w:space="0" w:color="auto"/>
      </w:divBdr>
      <w:divsChild>
        <w:div w:id="906840715">
          <w:marLeft w:val="0"/>
          <w:marRight w:val="0"/>
          <w:marTop w:val="0"/>
          <w:marBottom w:val="0"/>
          <w:divBdr>
            <w:top w:val="none" w:sz="0" w:space="0" w:color="auto"/>
            <w:left w:val="none" w:sz="0" w:space="0" w:color="auto"/>
            <w:bottom w:val="none" w:sz="0" w:space="0" w:color="auto"/>
            <w:right w:val="none" w:sz="0" w:space="0" w:color="auto"/>
          </w:divBdr>
        </w:div>
        <w:div w:id="1443569776">
          <w:marLeft w:val="0"/>
          <w:marRight w:val="0"/>
          <w:marTop w:val="0"/>
          <w:marBottom w:val="0"/>
          <w:divBdr>
            <w:top w:val="none" w:sz="0" w:space="0" w:color="auto"/>
            <w:left w:val="none" w:sz="0" w:space="0" w:color="auto"/>
            <w:bottom w:val="none" w:sz="0" w:space="0" w:color="auto"/>
            <w:right w:val="none" w:sz="0" w:space="0" w:color="auto"/>
          </w:divBdr>
        </w:div>
        <w:div w:id="2042852399">
          <w:marLeft w:val="0"/>
          <w:marRight w:val="0"/>
          <w:marTop w:val="0"/>
          <w:marBottom w:val="0"/>
          <w:divBdr>
            <w:top w:val="none" w:sz="0" w:space="0" w:color="auto"/>
            <w:left w:val="none" w:sz="0" w:space="0" w:color="auto"/>
            <w:bottom w:val="none" w:sz="0" w:space="0" w:color="auto"/>
            <w:right w:val="none" w:sz="0" w:space="0" w:color="auto"/>
          </w:divBdr>
        </w:div>
      </w:divsChild>
    </w:div>
    <w:div w:id="2124228150">
      <w:bodyDiv w:val="1"/>
      <w:marLeft w:val="0"/>
      <w:marRight w:val="0"/>
      <w:marTop w:val="0"/>
      <w:marBottom w:val="0"/>
      <w:divBdr>
        <w:top w:val="none" w:sz="0" w:space="0" w:color="auto"/>
        <w:left w:val="none" w:sz="0" w:space="0" w:color="auto"/>
        <w:bottom w:val="none" w:sz="0" w:space="0" w:color="auto"/>
        <w:right w:val="none" w:sz="0" w:space="0" w:color="auto"/>
      </w:divBdr>
      <w:divsChild>
        <w:div w:id="640310407">
          <w:marLeft w:val="0"/>
          <w:marRight w:val="0"/>
          <w:marTop w:val="0"/>
          <w:marBottom w:val="0"/>
          <w:divBdr>
            <w:top w:val="none" w:sz="0" w:space="0" w:color="auto"/>
            <w:left w:val="none" w:sz="0" w:space="0" w:color="auto"/>
            <w:bottom w:val="none" w:sz="0" w:space="0" w:color="auto"/>
            <w:right w:val="none" w:sz="0" w:space="0" w:color="auto"/>
          </w:divBdr>
        </w:div>
        <w:div w:id="698580508">
          <w:marLeft w:val="0"/>
          <w:marRight w:val="0"/>
          <w:marTop w:val="0"/>
          <w:marBottom w:val="0"/>
          <w:divBdr>
            <w:top w:val="none" w:sz="0" w:space="0" w:color="auto"/>
            <w:left w:val="none" w:sz="0" w:space="0" w:color="auto"/>
            <w:bottom w:val="none" w:sz="0" w:space="0" w:color="auto"/>
            <w:right w:val="none" w:sz="0" w:space="0" w:color="auto"/>
          </w:divBdr>
        </w:div>
        <w:div w:id="755906230">
          <w:marLeft w:val="0"/>
          <w:marRight w:val="0"/>
          <w:marTop w:val="0"/>
          <w:marBottom w:val="0"/>
          <w:divBdr>
            <w:top w:val="none" w:sz="0" w:space="0" w:color="auto"/>
            <w:left w:val="none" w:sz="0" w:space="0" w:color="auto"/>
            <w:bottom w:val="none" w:sz="0" w:space="0" w:color="auto"/>
            <w:right w:val="none" w:sz="0" w:space="0" w:color="auto"/>
          </w:divBdr>
        </w:div>
        <w:div w:id="939724824">
          <w:marLeft w:val="0"/>
          <w:marRight w:val="0"/>
          <w:marTop w:val="0"/>
          <w:marBottom w:val="0"/>
          <w:divBdr>
            <w:top w:val="none" w:sz="0" w:space="0" w:color="auto"/>
            <w:left w:val="none" w:sz="0" w:space="0" w:color="auto"/>
            <w:bottom w:val="none" w:sz="0" w:space="0" w:color="auto"/>
            <w:right w:val="none" w:sz="0" w:space="0" w:color="auto"/>
          </w:divBdr>
        </w:div>
        <w:div w:id="190128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10463</Words>
  <Characters>59640</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Концепция естественного права</vt:lpstr>
    </vt:vector>
  </TitlesOfParts>
  <Company>Home</Company>
  <LinksUpToDate>false</LinksUpToDate>
  <CharactersWithSpaces>69964</CharactersWithSpaces>
  <SharedDoc>false</SharedDoc>
  <HLinks>
    <vt:vector size="144" baseType="variant">
      <vt:variant>
        <vt:i4>1835059</vt:i4>
      </vt:variant>
      <vt:variant>
        <vt:i4>137</vt:i4>
      </vt:variant>
      <vt:variant>
        <vt:i4>0</vt:i4>
      </vt:variant>
      <vt:variant>
        <vt:i4>5</vt:i4>
      </vt:variant>
      <vt:variant>
        <vt:lpwstr/>
      </vt:variant>
      <vt:variant>
        <vt:lpwstr>_Toc227872139</vt:lpwstr>
      </vt:variant>
      <vt:variant>
        <vt:i4>1835059</vt:i4>
      </vt:variant>
      <vt:variant>
        <vt:i4>131</vt:i4>
      </vt:variant>
      <vt:variant>
        <vt:i4>0</vt:i4>
      </vt:variant>
      <vt:variant>
        <vt:i4>5</vt:i4>
      </vt:variant>
      <vt:variant>
        <vt:lpwstr/>
      </vt:variant>
      <vt:variant>
        <vt:lpwstr>_Toc227872138</vt:lpwstr>
      </vt:variant>
      <vt:variant>
        <vt:i4>1835059</vt:i4>
      </vt:variant>
      <vt:variant>
        <vt:i4>125</vt:i4>
      </vt:variant>
      <vt:variant>
        <vt:i4>0</vt:i4>
      </vt:variant>
      <vt:variant>
        <vt:i4>5</vt:i4>
      </vt:variant>
      <vt:variant>
        <vt:lpwstr/>
      </vt:variant>
      <vt:variant>
        <vt:lpwstr>_Toc227872137</vt:lpwstr>
      </vt:variant>
      <vt:variant>
        <vt:i4>1835059</vt:i4>
      </vt:variant>
      <vt:variant>
        <vt:i4>119</vt:i4>
      </vt:variant>
      <vt:variant>
        <vt:i4>0</vt:i4>
      </vt:variant>
      <vt:variant>
        <vt:i4>5</vt:i4>
      </vt:variant>
      <vt:variant>
        <vt:lpwstr/>
      </vt:variant>
      <vt:variant>
        <vt:lpwstr>_Toc227872136</vt:lpwstr>
      </vt:variant>
      <vt:variant>
        <vt:i4>1835059</vt:i4>
      </vt:variant>
      <vt:variant>
        <vt:i4>113</vt:i4>
      </vt:variant>
      <vt:variant>
        <vt:i4>0</vt:i4>
      </vt:variant>
      <vt:variant>
        <vt:i4>5</vt:i4>
      </vt:variant>
      <vt:variant>
        <vt:lpwstr/>
      </vt:variant>
      <vt:variant>
        <vt:lpwstr>_Toc227872135</vt:lpwstr>
      </vt:variant>
      <vt:variant>
        <vt:i4>1835059</vt:i4>
      </vt:variant>
      <vt:variant>
        <vt:i4>107</vt:i4>
      </vt:variant>
      <vt:variant>
        <vt:i4>0</vt:i4>
      </vt:variant>
      <vt:variant>
        <vt:i4>5</vt:i4>
      </vt:variant>
      <vt:variant>
        <vt:lpwstr/>
      </vt:variant>
      <vt:variant>
        <vt:lpwstr>_Toc227872134</vt:lpwstr>
      </vt:variant>
      <vt:variant>
        <vt:i4>1835059</vt:i4>
      </vt:variant>
      <vt:variant>
        <vt:i4>101</vt:i4>
      </vt:variant>
      <vt:variant>
        <vt:i4>0</vt:i4>
      </vt:variant>
      <vt:variant>
        <vt:i4>5</vt:i4>
      </vt:variant>
      <vt:variant>
        <vt:lpwstr/>
      </vt:variant>
      <vt:variant>
        <vt:lpwstr>_Toc227872133</vt:lpwstr>
      </vt:variant>
      <vt:variant>
        <vt:i4>1835059</vt:i4>
      </vt:variant>
      <vt:variant>
        <vt:i4>95</vt:i4>
      </vt:variant>
      <vt:variant>
        <vt:i4>0</vt:i4>
      </vt:variant>
      <vt:variant>
        <vt:i4>5</vt:i4>
      </vt:variant>
      <vt:variant>
        <vt:lpwstr/>
      </vt:variant>
      <vt:variant>
        <vt:lpwstr>_Toc227872132</vt:lpwstr>
      </vt:variant>
      <vt:variant>
        <vt:i4>1835059</vt:i4>
      </vt:variant>
      <vt:variant>
        <vt:i4>89</vt:i4>
      </vt:variant>
      <vt:variant>
        <vt:i4>0</vt:i4>
      </vt:variant>
      <vt:variant>
        <vt:i4>5</vt:i4>
      </vt:variant>
      <vt:variant>
        <vt:lpwstr/>
      </vt:variant>
      <vt:variant>
        <vt:lpwstr>_Toc227872131</vt:lpwstr>
      </vt:variant>
      <vt:variant>
        <vt:i4>1835059</vt:i4>
      </vt:variant>
      <vt:variant>
        <vt:i4>83</vt:i4>
      </vt:variant>
      <vt:variant>
        <vt:i4>0</vt:i4>
      </vt:variant>
      <vt:variant>
        <vt:i4>5</vt:i4>
      </vt:variant>
      <vt:variant>
        <vt:lpwstr/>
      </vt:variant>
      <vt:variant>
        <vt:lpwstr>_Toc227872130</vt:lpwstr>
      </vt:variant>
      <vt:variant>
        <vt:i4>1900595</vt:i4>
      </vt:variant>
      <vt:variant>
        <vt:i4>77</vt:i4>
      </vt:variant>
      <vt:variant>
        <vt:i4>0</vt:i4>
      </vt:variant>
      <vt:variant>
        <vt:i4>5</vt:i4>
      </vt:variant>
      <vt:variant>
        <vt:lpwstr/>
      </vt:variant>
      <vt:variant>
        <vt:lpwstr>_Toc227872129</vt:lpwstr>
      </vt:variant>
      <vt:variant>
        <vt:i4>1900595</vt:i4>
      </vt:variant>
      <vt:variant>
        <vt:i4>71</vt:i4>
      </vt:variant>
      <vt:variant>
        <vt:i4>0</vt:i4>
      </vt:variant>
      <vt:variant>
        <vt:i4>5</vt:i4>
      </vt:variant>
      <vt:variant>
        <vt:lpwstr/>
      </vt:variant>
      <vt:variant>
        <vt:lpwstr>_Toc227872128</vt:lpwstr>
      </vt:variant>
      <vt:variant>
        <vt:i4>1900595</vt:i4>
      </vt:variant>
      <vt:variant>
        <vt:i4>65</vt:i4>
      </vt:variant>
      <vt:variant>
        <vt:i4>0</vt:i4>
      </vt:variant>
      <vt:variant>
        <vt:i4>5</vt:i4>
      </vt:variant>
      <vt:variant>
        <vt:lpwstr/>
      </vt:variant>
      <vt:variant>
        <vt:lpwstr>_Toc227872127</vt:lpwstr>
      </vt:variant>
      <vt:variant>
        <vt:i4>1900595</vt:i4>
      </vt:variant>
      <vt:variant>
        <vt:i4>59</vt:i4>
      </vt:variant>
      <vt:variant>
        <vt:i4>0</vt:i4>
      </vt:variant>
      <vt:variant>
        <vt:i4>5</vt:i4>
      </vt:variant>
      <vt:variant>
        <vt:lpwstr/>
      </vt:variant>
      <vt:variant>
        <vt:lpwstr>_Toc227872126</vt:lpwstr>
      </vt:variant>
      <vt:variant>
        <vt:i4>1900595</vt:i4>
      </vt:variant>
      <vt:variant>
        <vt:i4>53</vt:i4>
      </vt:variant>
      <vt:variant>
        <vt:i4>0</vt:i4>
      </vt:variant>
      <vt:variant>
        <vt:i4>5</vt:i4>
      </vt:variant>
      <vt:variant>
        <vt:lpwstr/>
      </vt:variant>
      <vt:variant>
        <vt:lpwstr>_Toc227872125</vt:lpwstr>
      </vt:variant>
      <vt:variant>
        <vt:i4>1900595</vt:i4>
      </vt:variant>
      <vt:variant>
        <vt:i4>47</vt:i4>
      </vt:variant>
      <vt:variant>
        <vt:i4>0</vt:i4>
      </vt:variant>
      <vt:variant>
        <vt:i4>5</vt:i4>
      </vt:variant>
      <vt:variant>
        <vt:lpwstr/>
      </vt:variant>
      <vt:variant>
        <vt:lpwstr>_Toc227872124</vt:lpwstr>
      </vt:variant>
      <vt:variant>
        <vt:i4>1900595</vt:i4>
      </vt:variant>
      <vt:variant>
        <vt:i4>41</vt:i4>
      </vt:variant>
      <vt:variant>
        <vt:i4>0</vt:i4>
      </vt:variant>
      <vt:variant>
        <vt:i4>5</vt:i4>
      </vt:variant>
      <vt:variant>
        <vt:lpwstr/>
      </vt:variant>
      <vt:variant>
        <vt:lpwstr>_Toc227872123</vt:lpwstr>
      </vt:variant>
      <vt:variant>
        <vt:i4>1900595</vt:i4>
      </vt:variant>
      <vt:variant>
        <vt:i4>35</vt:i4>
      </vt:variant>
      <vt:variant>
        <vt:i4>0</vt:i4>
      </vt:variant>
      <vt:variant>
        <vt:i4>5</vt:i4>
      </vt:variant>
      <vt:variant>
        <vt:lpwstr/>
      </vt:variant>
      <vt:variant>
        <vt:lpwstr>_Toc227872122</vt:lpwstr>
      </vt:variant>
      <vt:variant>
        <vt:i4>1900595</vt:i4>
      </vt:variant>
      <vt:variant>
        <vt:i4>29</vt:i4>
      </vt:variant>
      <vt:variant>
        <vt:i4>0</vt:i4>
      </vt:variant>
      <vt:variant>
        <vt:i4>5</vt:i4>
      </vt:variant>
      <vt:variant>
        <vt:lpwstr/>
      </vt:variant>
      <vt:variant>
        <vt:lpwstr>_Toc227872121</vt:lpwstr>
      </vt:variant>
      <vt:variant>
        <vt:i4>1900595</vt:i4>
      </vt:variant>
      <vt:variant>
        <vt:i4>23</vt:i4>
      </vt:variant>
      <vt:variant>
        <vt:i4>0</vt:i4>
      </vt:variant>
      <vt:variant>
        <vt:i4>5</vt:i4>
      </vt:variant>
      <vt:variant>
        <vt:lpwstr/>
      </vt:variant>
      <vt:variant>
        <vt:lpwstr>_Toc227872120</vt:lpwstr>
      </vt:variant>
      <vt:variant>
        <vt:i4>1966131</vt:i4>
      </vt:variant>
      <vt:variant>
        <vt:i4>17</vt:i4>
      </vt:variant>
      <vt:variant>
        <vt:i4>0</vt:i4>
      </vt:variant>
      <vt:variant>
        <vt:i4>5</vt:i4>
      </vt:variant>
      <vt:variant>
        <vt:lpwstr/>
      </vt:variant>
      <vt:variant>
        <vt:lpwstr>_Toc227872119</vt:lpwstr>
      </vt:variant>
      <vt:variant>
        <vt:i4>1966131</vt:i4>
      </vt:variant>
      <vt:variant>
        <vt:i4>11</vt:i4>
      </vt:variant>
      <vt:variant>
        <vt:i4>0</vt:i4>
      </vt:variant>
      <vt:variant>
        <vt:i4>5</vt:i4>
      </vt:variant>
      <vt:variant>
        <vt:lpwstr/>
      </vt:variant>
      <vt:variant>
        <vt:lpwstr>_Toc227872118</vt:lpwstr>
      </vt:variant>
      <vt:variant>
        <vt:i4>1966131</vt:i4>
      </vt:variant>
      <vt:variant>
        <vt:i4>5</vt:i4>
      </vt:variant>
      <vt:variant>
        <vt:i4>0</vt:i4>
      </vt:variant>
      <vt:variant>
        <vt:i4>5</vt:i4>
      </vt:variant>
      <vt:variant>
        <vt:lpwstr/>
      </vt:variant>
      <vt:variant>
        <vt:lpwstr>_Toc227872117</vt:lpwstr>
      </vt:variant>
      <vt:variant>
        <vt:i4>5963800</vt:i4>
      </vt:variant>
      <vt:variant>
        <vt:i4>0</vt:i4>
      </vt:variant>
      <vt:variant>
        <vt:i4>0</vt:i4>
      </vt:variant>
      <vt:variant>
        <vt:i4>5</vt:i4>
      </vt:variant>
      <vt:variant>
        <vt:lpwstr>http://academicians.narod.ru/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естественного права</dc:title>
  <dc:subject/>
  <dc:creator>academicians.narod.ru</dc:creator>
  <cp:keywords/>
  <dc:description/>
  <cp:lastModifiedBy>Irina</cp:lastModifiedBy>
  <cp:revision>2</cp:revision>
  <cp:lastPrinted>2008-05-26T21:43:00Z</cp:lastPrinted>
  <dcterms:created xsi:type="dcterms:W3CDTF">2014-11-01T11:37:00Z</dcterms:created>
  <dcterms:modified xsi:type="dcterms:W3CDTF">2014-11-01T11:37:00Z</dcterms:modified>
</cp:coreProperties>
</file>