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734" w:rsidRDefault="003C2734" w:rsidP="00F0377E">
      <w:pPr>
        <w:pStyle w:val="a4"/>
        <w:rPr>
          <w:b/>
          <w:szCs w:val="28"/>
        </w:rPr>
      </w:pPr>
      <w:r>
        <w:rPr>
          <w:b/>
          <w:szCs w:val="28"/>
        </w:rPr>
        <w:t>МИНИСТЕРСТВО ОБРАЗОВАНИЯ И НАУКИ РОССИЙСКОЙ ФЕДЕРАЦИИ</w:t>
      </w:r>
    </w:p>
    <w:p w:rsidR="00F0377E" w:rsidRPr="00B368A6" w:rsidRDefault="00F0377E" w:rsidP="00F0377E">
      <w:pPr>
        <w:pStyle w:val="a4"/>
        <w:rPr>
          <w:b/>
          <w:szCs w:val="28"/>
        </w:rPr>
      </w:pPr>
      <w:r w:rsidRPr="00B368A6">
        <w:rPr>
          <w:b/>
          <w:szCs w:val="28"/>
        </w:rPr>
        <w:t>Государственное образовательное учреждение высшего профессионального образования</w:t>
      </w:r>
    </w:p>
    <w:p w:rsidR="00F0377E" w:rsidRPr="00B368A6" w:rsidRDefault="00F0377E" w:rsidP="00F0377E">
      <w:pPr>
        <w:jc w:val="center"/>
        <w:rPr>
          <w:b/>
          <w:sz w:val="28"/>
          <w:szCs w:val="28"/>
        </w:rPr>
      </w:pPr>
      <w:r w:rsidRPr="00B368A6">
        <w:rPr>
          <w:b/>
          <w:sz w:val="28"/>
          <w:szCs w:val="28"/>
        </w:rPr>
        <w:t>«АЛТАЙСК</w:t>
      </w:r>
      <w:r>
        <w:rPr>
          <w:b/>
          <w:sz w:val="28"/>
          <w:szCs w:val="28"/>
        </w:rPr>
        <w:t>ИЙ ГОСУДАРСТВЕННЫЙ УНИВЕРСИТЕТ»</w:t>
      </w:r>
    </w:p>
    <w:p w:rsidR="00F0377E" w:rsidRPr="00763185" w:rsidRDefault="00F0377E" w:rsidP="00F0377E">
      <w:pPr>
        <w:jc w:val="center"/>
        <w:rPr>
          <w:b/>
          <w:bCs/>
          <w:sz w:val="28"/>
          <w:szCs w:val="28"/>
        </w:rPr>
      </w:pPr>
      <w:r w:rsidRPr="00763185">
        <w:rPr>
          <w:b/>
          <w:bCs/>
          <w:sz w:val="28"/>
          <w:szCs w:val="28"/>
        </w:rPr>
        <w:t>Географический факультет</w:t>
      </w:r>
    </w:p>
    <w:p w:rsidR="00F0377E" w:rsidRPr="00763185" w:rsidRDefault="00F0377E" w:rsidP="00F0377E">
      <w:pPr>
        <w:pStyle w:val="a5"/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63185">
        <w:rPr>
          <w:rFonts w:ascii="Times New Roman" w:hAnsi="Times New Roman"/>
          <w:b/>
          <w:bCs/>
          <w:sz w:val="28"/>
          <w:szCs w:val="28"/>
        </w:rPr>
        <w:t>Кафедра рекреационной географии, туризма и регионального маркетинга</w:t>
      </w:r>
    </w:p>
    <w:p w:rsidR="00F0377E" w:rsidRPr="0054376B" w:rsidRDefault="00F0377E" w:rsidP="00F0377E">
      <w:pPr>
        <w:spacing w:line="360" w:lineRule="auto"/>
        <w:jc w:val="center"/>
        <w:rPr>
          <w:sz w:val="28"/>
          <w:szCs w:val="28"/>
        </w:rPr>
      </w:pPr>
    </w:p>
    <w:p w:rsidR="00F0377E" w:rsidRPr="0054376B" w:rsidRDefault="00F0377E" w:rsidP="00F0377E">
      <w:pPr>
        <w:spacing w:line="360" w:lineRule="auto"/>
        <w:jc w:val="center"/>
        <w:rPr>
          <w:sz w:val="28"/>
          <w:szCs w:val="28"/>
        </w:rPr>
      </w:pPr>
    </w:p>
    <w:p w:rsidR="00F0377E" w:rsidRDefault="00F0377E" w:rsidP="00F0377E">
      <w:pPr>
        <w:spacing w:line="360" w:lineRule="auto"/>
        <w:jc w:val="center"/>
        <w:rPr>
          <w:sz w:val="28"/>
          <w:szCs w:val="28"/>
        </w:rPr>
      </w:pPr>
    </w:p>
    <w:p w:rsidR="00F0377E" w:rsidRDefault="00F0377E" w:rsidP="00F0377E">
      <w:pPr>
        <w:spacing w:line="360" w:lineRule="auto"/>
        <w:jc w:val="center"/>
        <w:rPr>
          <w:sz w:val="28"/>
          <w:szCs w:val="28"/>
          <w:lang w:val="en-US"/>
        </w:rPr>
      </w:pPr>
    </w:p>
    <w:p w:rsidR="00F0377E" w:rsidRDefault="00F0377E" w:rsidP="00F0377E">
      <w:pPr>
        <w:spacing w:line="360" w:lineRule="auto"/>
        <w:jc w:val="center"/>
        <w:rPr>
          <w:sz w:val="28"/>
          <w:szCs w:val="28"/>
          <w:lang w:val="en-US"/>
        </w:rPr>
      </w:pPr>
    </w:p>
    <w:p w:rsidR="00F0377E" w:rsidRDefault="00F0377E" w:rsidP="00F0377E">
      <w:pPr>
        <w:spacing w:line="360" w:lineRule="auto"/>
        <w:jc w:val="center"/>
        <w:rPr>
          <w:sz w:val="28"/>
          <w:szCs w:val="28"/>
          <w:lang w:val="en-US"/>
        </w:rPr>
      </w:pPr>
    </w:p>
    <w:p w:rsidR="00F0377E" w:rsidRPr="00F0377E" w:rsidRDefault="00F0377E" w:rsidP="00F0377E">
      <w:pPr>
        <w:spacing w:line="360" w:lineRule="auto"/>
        <w:jc w:val="center"/>
        <w:rPr>
          <w:sz w:val="28"/>
          <w:szCs w:val="28"/>
          <w:lang w:val="en-US"/>
        </w:rPr>
      </w:pPr>
    </w:p>
    <w:p w:rsidR="00910069" w:rsidRPr="00C868EA" w:rsidRDefault="00F0377E" w:rsidP="00F0377E">
      <w:pPr>
        <w:pStyle w:val="a5"/>
        <w:widowControl w:val="0"/>
        <w:spacing w:line="360" w:lineRule="auto"/>
        <w:ind w:firstLine="2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910069">
        <w:rPr>
          <w:rFonts w:ascii="Times New Roman" w:hAnsi="Times New Roman"/>
          <w:b/>
          <w:color w:val="000000"/>
          <w:sz w:val="32"/>
          <w:szCs w:val="32"/>
        </w:rPr>
        <w:t>РЕК</w:t>
      </w:r>
      <w:r w:rsidR="00C868EA">
        <w:rPr>
          <w:rFonts w:ascii="Times New Roman" w:hAnsi="Times New Roman"/>
          <w:b/>
          <w:color w:val="000000"/>
          <w:sz w:val="32"/>
          <w:szCs w:val="32"/>
        </w:rPr>
        <w:t>ОМЕНДАЦИИ ПО ОФОРМЛЕНИЮ КУРСОВЫХ</w:t>
      </w:r>
      <w:r w:rsidRPr="00910069">
        <w:rPr>
          <w:rFonts w:ascii="Times New Roman" w:hAnsi="Times New Roman"/>
          <w:b/>
          <w:color w:val="000000"/>
          <w:sz w:val="32"/>
          <w:szCs w:val="32"/>
        </w:rPr>
        <w:t xml:space="preserve"> И ДИПЛОМН</w:t>
      </w:r>
      <w:r w:rsidR="00C868EA">
        <w:rPr>
          <w:rFonts w:ascii="Times New Roman" w:hAnsi="Times New Roman"/>
          <w:b/>
          <w:color w:val="000000"/>
          <w:sz w:val="32"/>
          <w:szCs w:val="32"/>
        </w:rPr>
        <w:t>ЫХ</w:t>
      </w:r>
      <w:r w:rsidRPr="00910069">
        <w:rPr>
          <w:rFonts w:ascii="Times New Roman" w:hAnsi="Times New Roman"/>
          <w:b/>
          <w:color w:val="000000"/>
          <w:sz w:val="32"/>
          <w:szCs w:val="32"/>
        </w:rPr>
        <w:t xml:space="preserve"> РАБОТ ДЛЯ СТУДЕНТОВ </w:t>
      </w:r>
    </w:p>
    <w:p w:rsidR="00F0377E" w:rsidRPr="00910069" w:rsidRDefault="00F0377E" w:rsidP="00F0377E">
      <w:pPr>
        <w:pStyle w:val="a5"/>
        <w:widowControl w:val="0"/>
        <w:spacing w:line="360" w:lineRule="auto"/>
        <w:ind w:firstLine="20"/>
        <w:jc w:val="center"/>
        <w:rPr>
          <w:rFonts w:ascii="Times New Roman" w:hAnsi="Times New Roman"/>
          <w:b/>
          <w:sz w:val="32"/>
          <w:szCs w:val="32"/>
        </w:rPr>
      </w:pPr>
      <w:r w:rsidRPr="00910069">
        <w:rPr>
          <w:rFonts w:ascii="Times New Roman" w:hAnsi="Times New Roman"/>
          <w:b/>
          <w:color w:val="000000"/>
          <w:sz w:val="32"/>
          <w:szCs w:val="32"/>
        </w:rPr>
        <w:t>ДНЕВНОГО И ЗАОЧНОГО ОТДЕЛЕНИЯ</w:t>
      </w:r>
    </w:p>
    <w:p w:rsidR="00F0377E" w:rsidRPr="00384274" w:rsidRDefault="00F0377E" w:rsidP="00F0377E">
      <w:pPr>
        <w:pStyle w:val="a5"/>
        <w:widowControl w:val="0"/>
        <w:spacing w:line="360" w:lineRule="auto"/>
        <w:ind w:firstLine="20"/>
        <w:jc w:val="center"/>
        <w:rPr>
          <w:rFonts w:ascii="Times New Roman" w:hAnsi="Times New Roman"/>
          <w:sz w:val="28"/>
          <w:szCs w:val="28"/>
        </w:rPr>
      </w:pPr>
    </w:p>
    <w:p w:rsidR="00F0377E" w:rsidRPr="0054376B" w:rsidRDefault="00F0377E" w:rsidP="00F0377E">
      <w:pPr>
        <w:pStyle w:val="a5"/>
        <w:widowControl w:val="0"/>
        <w:spacing w:line="360" w:lineRule="auto"/>
        <w:ind w:left="6672"/>
        <w:outlineLvl w:val="0"/>
        <w:rPr>
          <w:rFonts w:ascii="Times New Roman" w:hAnsi="Times New Roman"/>
          <w:sz w:val="28"/>
          <w:szCs w:val="28"/>
        </w:rPr>
      </w:pPr>
    </w:p>
    <w:p w:rsidR="00F0377E" w:rsidRDefault="00F0377E" w:rsidP="00F0377E">
      <w:pPr>
        <w:pStyle w:val="a5"/>
        <w:widowControl w:val="0"/>
        <w:spacing w:line="360" w:lineRule="auto"/>
        <w:ind w:left="340" w:firstLine="62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F0377E" w:rsidRDefault="00F0377E" w:rsidP="00F0377E">
      <w:pPr>
        <w:pStyle w:val="a5"/>
        <w:widowControl w:val="0"/>
        <w:spacing w:line="360" w:lineRule="auto"/>
        <w:ind w:left="340" w:firstLine="62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F0377E" w:rsidRPr="00F0377E" w:rsidRDefault="00F0377E" w:rsidP="00F0377E">
      <w:pPr>
        <w:autoSpaceDE w:val="0"/>
        <w:autoSpaceDN w:val="0"/>
        <w:adjustRightInd w:val="0"/>
        <w:spacing w:line="360" w:lineRule="auto"/>
        <w:ind w:firstLine="680"/>
        <w:jc w:val="center"/>
        <w:rPr>
          <w:sz w:val="28"/>
          <w:szCs w:val="28"/>
        </w:rPr>
      </w:pPr>
    </w:p>
    <w:p w:rsidR="00F0377E" w:rsidRPr="00F0377E" w:rsidRDefault="00F0377E" w:rsidP="00F0377E">
      <w:pPr>
        <w:autoSpaceDE w:val="0"/>
        <w:autoSpaceDN w:val="0"/>
        <w:adjustRightInd w:val="0"/>
        <w:spacing w:line="360" w:lineRule="auto"/>
        <w:ind w:firstLine="680"/>
        <w:jc w:val="center"/>
        <w:rPr>
          <w:sz w:val="28"/>
          <w:szCs w:val="28"/>
        </w:rPr>
      </w:pPr>
    </w:p>
    <w:p w:rsidR="00F0377E" w:rsidRPr="00F0377E" w:rsidRDefault="00F0377E" w:rsidP="00F0377E">
      <w:pPr>
        <w:autoSpaceDE w:val="0"/>
        <w:autoSpaceDN w:val="0"/>
        <w:adjustRightInd w:val="0"/>
        <w:spacing w:line="360" w:lineRule="auto"/>
        <w:ind w:firstLine="680"/>
        <w:jc w:val="center"/>
        <w:rPr>
          <w:sz w:val="28"/>
          <w:szCs w:val="28"/>
        </w:rPr>
      </w:pPr>
    </w:p>
    <w:p w:rsidR="00F0377E" w:rsidRPr="00F0377E" w:rsidRDefault="00F0377E" w:rsidP="00F0377E">
      <w:pPr>
        <w:autoSpaceDE w:val="0"/>
        <w:autoSpaceDN w:val="0"/>
        <w:adjustRightInd w:val="0"/>
        <w:spacing w:line="360" w:lineRule="auto"/>
        <w:ind w:firstLine="680"/>
        <w:jc w:val="center"/>
        <w:rPr>
          <w:sz w:val="28"/>
          <w:szCs w:val="28"/>
        </w:rPr>
      </w:pPr>
    </w:p>
    <w:p w:rsidR="00F0377E" w:rsidRPr="00F0377E" w:rsidRDefault="00F0377E" w:rsidP="00F0377E">
      <w:pPr>
        <w:autoSpaceDE w:val="0"/>
        <w:autoSpaceDN w:val="0"/>
        <w:adjustRightInd w:val="0"/>
        <w:spacing w:line="360" w:lineRule="auto"/>
        <w:ind w:firstLine="680"/>
        <w:jc w:val="center"/>
        <w:rPr>
          <w:sz w:val="28"/>
          <w:szCs w:val="28"/>
        </w:rPr>
      </w:pPr>
    </w:p>
    <w:p w:rsidR="00F0377E" w:rsidRPr="00F0377E" w:rsidRDefault="00F0377E" w:rsidP="00F0377E">
      <w:pPr>
        <w:autoSpaceDE w:val="0"/>
        <w:autoSpaceDN w:val="0"/>
        <w:adjustRightInd w:val="0"/>
        <w:spacing w:line="360" w:lineRule="auto"/>
        <w:ind w:firstLine="680"/>
        <w:jc w:val="center"/>
        <w:rPr>
          <w:sz w:val="28"/>
          <w:szCs w:val="28"/>
        </w:rPr>
      </w:pPr>
    </w:p>
    <w:p w:rsidR="00F0377E" w:rsidRDefault="00F0377E" w:rsidP="00F0377E">
      <w:pPr>
        <w:autoSpaceDE w:val="0"/>
        <w:autoSpaceDN w:val="0"/>
        <w:adjustRightInd w:val="0"/>
        <w:spacing w:line="360" w:lineRule="auto"/>
        <w:ind w:firstLine="680"/>
        <w:jc w:val="center"/>
        <w:rPr>
          <w:sz w:val="28"/>
          <w:szCs w:val="28"/>
          <w:lang w:val="en-US"/>
        </w:rPr>
      </w:pPr>
    </w:p>
    <w:p w:rsidR="00F0377E" w:rsidRPr="00F0377E" w:rsidRDefault="00F0377E" w:rsidP="00F0377E">
      <w:pPr>
        <w:autoSpaceDE w:val="0"/>
        <w:autoSpaceDN w:val="0"/>
        <w:adjustRightInd w:val="0"/>
        <w:spacing w:line="360" w:lineRule="auto"/>
        <w:ind w:firstLine="680"/>
        <w:jc w:val="center"/>
        <w:rPr>
          <w:sz w:val="28"/>
          <w:szCs w:val="28"/>
        </w:rPr>
      </w:pPr>
    </w:p>
    <w:p w:rsidR="00F0377E" w:rsidRPr="00F0377E" w:rsidRDefault="00F0377E" w:rsidP="00F0377E">
      <w:pPr>
        <w:autoSpaceDE w:val="0"/>
        <w:autoSpaceDN w:val="0"/>
        <w:adjustRightInd w:val="0"/>
        <w:spacing w:line="360" w:lineRule="auto"/>
        <w:ind w:firstLine="680"/>
        <w:jc w:val="center"/>
        <w:rPr>
          <w:sz w:val="28"/>
          <w:szCs w:val="28"/>
        </w:rPr>
      </w:pPr>
    </w:p>
    <w:p w:rsidR="00F0377E" w:rsidRPr="00F0377E" w:rsidRDefault="00F0377E" w:rsidP="00F0377E">
      <w:pPr>
        <w:autoSpaceDE w:val="0"/>
        <w:autoSpaceDN w:val="0"/>
        <w:adjustRightInd w:val="0"/>
        <w:spacing w:line="360" w:lineRule="auto"/>
        <w:ind w:firstLine="680"/>
        <w:jc w:val="center"/>
        <w:rPr>
          <w:sz w:val="28"/>
          <w:szCs w:val="28"/>
        </w:rPr>
      </w:pPr>
    </w:p>
    <w:p w:rsidR="006F628B" w:rsidRPr="00D240CF" w:rsidRDefault="00F0377E" w:rsidP="009C7C74">
      <w:pPr>
        <w:autoSpaceDE w:val="0"/>
        <w:autoSpaceDN w:val="0"/>
        <w:adjustRightInd w:val="0"/>
        <w:spacing w:line="360" w:lineRule="auto"/>
        <w:ind w:firstLine="68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Барнаул 20</w:t>
      </w:r>
      <w:r w:rsidRPr="00F0377E">
        <w:rPr>
          <w:sz w:val="28"/>
          <w:szCs w:val="28"/>
        </w:rPr>
        <w:t>10</w:t>
      </w:r>
      <w:r>
        <w:rPr>
          <w:b/>
          <w:color w:val="000000"/>
          <w:sz w:val="28"/>
          <w:szCs w:val="28"/>
        </w:rPr>
        <w:br w:type="column"/>
      </w:r>
      <w:r w:rsidR="006F628B" w:rsidRPr="00D240CF">
        <w:rPr>
          <w:color w:val="000000"/>
          <w:sz w:val="28"/>
          <w:szCs w:val="28"/>
        </w:rPr>
        <w:t>Дипломная и курсовая работа должна включать следующие основные части:</w:t>
      </w:r>
    </w:p>
    <w:p w:rsidR="006F628B" w:rsidRPr="00D240CF" w:rsidRDefault="006F628B" w:rsidP="00AF3F46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>1. Титульный лист</w:t>
      </w:r>
    </w:p>
    <w:p w:rsidR="006F628B" w:rsidRPr="00D240CF" w:rsidRDefault="006F628B" w:rsidP="00AF3F46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>2. Реферат</w:t>
      </w:r>
    </w:p>
    <w:p w:rsidR="006F628B" w:rsidRPr="00D240CF" w:rsidRDefault="006F628B" w:rsidP="00AF3F46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>3. Содержание</w:t>
      </w:r>
    </w:p>
    <w:p w:rsidR="006F628B" w:rsidRPr="00D240CF" w:rsidRDefault="006F628B" w:rsidP="00AF3F46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>4. Введение</w:t>
      </w:r>
    </w:p>
    <w:p w:rsidR="006F628B" w:rsidRPr="00D240CF" w:rsidRDefault="006F628B" w:rsidP="00AF3F46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>5. Основную часть</w:t>
      </w:r>
    </w:p>
    <w:p w:rsidR="006F628B" w:rsidRPr="00D240CF" w:rsidRDefault="006F628B" w:rsidP="00AF3F46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>6. Заключение</w:t>
      </w:r>
    </w:p>
    <w:p w:rsidR="006F628B" w:rsidRPr="00D240CF" w:rsidRDefault="006F628B" w:rsidP="00AF3F46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>7. Список литературы</w:t>
      </w:r>
    </w:p>
    <w:p w:rsidR="006F628B" w:rsidRDefault="006F628B" w:rsidP="00AF3F46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  <w:lang w:val="en-US"/>
        </w:rPr>
      </w:pPr>
      <w:r w:rsidRPr="00D240CF">
        <w:rPr>
          <w:color w:val="000000"/>
          <w:sz w:val="28"/>
          <w:szCs w:val="28"/>
        </w:rPr>
        <w:t>8. Приложение</w:t>
      </w:r>
    </w:p>
    <w:p w:rsidR="000716BC" w:rsidRDefault="000716BC" w:rsidP="000716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Титульный лист оформляется по образцу, приведенному в ПРИЛОЖЕНИИ. Он является первой страницей работы, но </w:t>
      </w:r>
      <w:r w:rsidRPr="009C4F0B">
        <w:rPr>
          <w:caps/>
          <w:sz w:val="28"/>
          <w:szCs w:val="28"/>
          <w:u w:val="single"/>
        </w:rPr>
        <w:t>нумеровать его не нужно</w:t>
      </w:r>
      <w:r>
        <w:rPr>
          <w:sz w:val="28"/>
          <w:szCs w:val="28"/>
        </w:rPr>
        <w:t>.</w:t>
      </w:r>
    </w:p>
    <w:p w:rsidR="006F628B" w:rsidRPr="00D240CF" w:rsidRDefault="006F628B" w:rsidP="00AF3F46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>Реферат, содержание, введение, 1 глава, 2 глава, 3 глава, заключение, список литературы, приложения являются заголовками структурных элементов работы, начинаются с нового листа, располагаются в середине строки без точки в конце и печатаются прописными буквами. Параграфы являются заголовками подразделов и пунктов, начинаются с абзацного отступа, печатаются с прописной буквы вразрядку, не подчеркивая. Если заголовок включает несколько предложений, их разделяют точками. Переносы слов в заголовках не допускаются.</w:t>
      </w:r>
    </w:p>
    <w:p w:rsidR="006F628B" w:rsidRPr="00D240CF" w:rsidRDefault="006F628B" w:rsidP="00AF3F46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>Расстояние между заголовками структурных элемен</w:t>
      </w:r>
      <w:r>
        <w:rPr>
          <w:color w:val="000000"/>
          <w:sz w:val="28"/>
          <w:szCs w:val="28"/>
        </w:rPr>
        <w:t>тов отчета и разделов основной ч</w:t>
      </w:r>
      <w:r w:rsidRPr="00D240CF">
        <w:rPr>
          <w:color w:val="000000"/>
          <w:sz w:val="28"/>
          <w:szCs w:val="28"/>
        </w:rPr>
        <w:t>асти и текстом должно быть не менее 3, 4 интервалов.</w:t>
      </w:r>
    </w:p>
    <w:p w:rsidR="006F628B" w:rsidRPr="00D240CF" w:rsidRDefault="006F628B" w:rsidP="00AF3F46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>Пункты и подпункты основной части следует начинать печатать с абзацного отступа.</w:t>
      </w:r>
    </w:p>
    <w:p w:rsidR="006F628B" w:rsidRPr="00D240CF" w:rsidRDefault="000716BC" w:rsidP="00AF3F46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Каждая </w:t>
      </w:r>
      <w:r w:rsidR="006F628B" w:rsidRPr="00D240CF">
        <w:rPr>
          <w:color w:val="000000"/>
          <w:sz w:val="28"/>
          <w:szCs w:val="28"/>
        </w:rPr>
        <w:t>глава начинается с нового листа (страницы).</w:t>
      </w:r>
    </w:p>
    <w:p w:rsidR="006F628B" w:rsidRPr="00D240CF" w:rsidRDefault="006F628B" w:rsidP="00AF3F46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>Расстояние между заголовком и текстом должно быть равно 7-10 мм (три -четыре пробела). Номер страницы проставляется в центре нижней части листа без точки. На титульном листе номер не ставится, но включается в общую нумерацию работы.</w:t>
      </w:r>
    </w:p>
    <w:p w:rsidR="000716BC" w:rsidRDefault="006F628B" w:rsidP="000716BC">
      <w:pPr>
        <w:spacing w:line="360" w:lineRule="auto"/>
        <w:ind w:firstLine="680"/>
        <w:jc w:val="both"/>
        <w:rPr>
          <w:sz w:val="28"/>
          <w:szCs w:val="28"/>
        </w:rPr>
      </w:pPr>
      <w:r w:rsidRPr="00D240CF">
        <w:rPr>
          <w:color w:val="000000"/>
          <w:sz w:val="28"/>
          <w:szCs w:val="28"/>
        </w:rPr>
        <w:t xml:space="preserve">Должны соблюдаться следующие размеры полей: правое - 10 мм, верхнее -20мм, левое </w:t>
      </w:r>
      <w:r w:rsidR="006D1FAE" w:rsidRPr="006D1FAE">
        <w:rPr>
          <w:color w:val="000000"/>
          <w:sz w:val="28"/>
          <w:szCs w:val="28"/>
        </w:rPr>
        <w:t xml:space="preserve">– 30 </w:t>
      </w:r>
      <w:r w:rsidR="006D1FAE">
        <w:rPr>
          <w:color w:val="000000"/>
          <w:sz w:val="28"/>
          <w:szCs w:val="28"/>
        </w:rPr>
        <w:t xml:space="preserve">мм </w:t>
      </w:r>
      <w:r w:rsidRPr="00D240CF">
        <w:rPr>
          <w:color w:val="000000"/>
          <w:sz w:val="28"/>
          <w:szCs w:val="28"/>
        </w:rPr>
        <w:t>и нижнее - 20мм.</w:t>
      </w:r>
      <w:r w:rsidR="000716BC">
        <w:rPr>
          <w:color w:val="000000"/>
          <w:sz w:val="28"/>
          <w:szCs w:val="28"/>
        </w:rPr>
        <w:t xml:space="preserve"> </w:t>
      </w:r>
      <w:r w:rsidR="000716BC">
        <w:rPr>
          <w:sz w:val="28"/>
          <w:szCs w:val="28"/>
        </w:rPr>
        <w:t xml:space="preserve">Шрифт </w:t>
      </w:r>
      <w:r w:rsidR="000716BC" w:rsidRPr="00B91243">
        <w:rPr>
          <w:sz w:val="28"/>
          <w:szCs w:val="28"/>
        </w:rPr>
        <w:t>Times New Roman</w:t>
      </w:r>
      <w:r w:rsidR="000716BC">
        <w:rPr>
          <w:sz w:val="28"/>
          <w:szCs w:val="28"/>
        </w:rPr>
        <w:t xml:space="preserve">, размер шрифта 14, межстрочный интервал полуторный, отступ красной строки </w:t>
      </w:r>
      <w:smartTag w:uri="urn:schemas-microsoft-com:office:smarttags" w:element="metricconverter">
        <w:smartTagPr>
          <w:attr w:name="ProductID" w:val="1,2 см"/>
        </w:smartTagPr>
        <w:r w:rsidR="000716BC">
          <w:rPr>
            <w:sz w:val="28"/>
            <w:szCs w:val="28"/>
          </w:rPr>
          <w:t>1,2 см</w:t>
        </w:r>
      </w:smartTag>
      <w:r w:rsidR="000716BC">
        <w:rPr>
          <w:sz w:val="28"/>
          <w:szCs w:val="28"/>
        </w:rPr>
        <w:t xml:space="preserve">. </w:t>
      </w:r>
    </w:p>
    <w:p w:rsidR="006F628B" w:rsidRPr="00D240CF" w:rsidRDefault="006F628B" w:rsidP="00AF3F46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D240CF">
        <w:rPr>
          <w:b/>
          <w:color w:val="000000"/>
          <w:sz w:val="28"/>
          <w:szCs w:val="28"/>
        </w:rPr>
        <w:t>Структура реферата</w:t>
      </w:r>
      <w:r w:rsidRPr="00D240CF">
        <w:rPr>
          <w:color w:val="000000"/>
          <w:sz w:val="28"/>
          <w:szCs w:val="28"/>
        </w:rPr>
        <w:t xml:space="preserve">: реферат включает следующие аспекты содержания исходного документа: </w:t>
      </w:r>
    </w:p>
    <w:p w:rsidR="006F628B" w:rsidRPr="00D240CF" w:rsidRDefault="006F628B" w:rsidP="00AF3F4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680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>Предмет;</w:t>
      </w:r>
    </w:p>
    <w:p w:rsidR="006F628B" w:rsidRPr="00D240CF" w:rsidRDefault="006F628B" w:rsidP="00AF3F4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680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>Метод и методологию проведения работы;</w:t>
      </w:r>
    </w:p>
    <w:p w:rsidR="006F628B" w:rsidRPr="00D240CF" w:rsidRDefault="006F628B" w:rsidP="00AF3F4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680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>Результаты работы;</w:t>
      </w:r>
    </w:p>
    <w:p w:rsidR="006F628B" w:rsidRPr="00D240CF" w:rsidRDefault="006F628B" w:rsidP="00AF3F4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680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>Область применения результатов;</w:t>
      </w:r>
    </w:p>
    <w:p w:rsidR="006F628B" w:rsidRPr="00D240CF" w:rsidRDefault="006F628B" w:rsidP="00AF3F4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680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>Выводы;</w:t>
      </w:r>
    </w:p>
    <w:p w:rsidR="006F628B" w:rsidRPr="00D240CF" w:rsidRDefault="006F628B" w:rsidP="00AF3F4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680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>Дополнительную информацию.</w:t>
      </w:r>
    </w:p>
    <w:p w:rsidR="006F628B" w:rsidRPr="00D240CF" w:rsidRDefault="006F628B" w:rsidP="00AF3F46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D240CF">
        <w:rPr>
          <w:b/>
          <w:color w:val="000000"/>
          <w:sz w:val="28"/>
          <w:szCs w:val="28"/>
        </w:rPr>
        <w:t>Содержание</w:t>
      </w:r>
      <w:r w:rsidRPr="00D240CF">
        <w:rPr>
          <w:color w:val="000000"/>
          <w:sz w:val="28"/>
          <w:szCs w:val="28"/>
        </w:rPr>
        <w:t xml:space="preserve"> включает введение, наименование всех глав, параграфов, разделов, подразделов, пунктов и подпунктов (если они имеют наименование), заключение, список литературы, приложения с указанием номера страниц, на которых размещается начало материала главы (параграфа и т. п.). При этом знак § не ставится</w:t>
      </w:r>
    </w:p>
    <w:p w:rsidR="006F628B" w:rsidRPr="00D240CF" w:rsidRDefault="006F628B" w:rsidP="00AF3F46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D240CF">
        <w:rPr>
          <w:b/>
          <w:color w:val="000000"/>
          <w:sz w:val="28"/>
          <w:szCs w:val="28"/>
        </w:rPr>
        <w:t>Введение</w:t>
      </w:r>
      <w:r w:rsidRPr="00D240CF">
        <w:rPr>
          <w:color w:val="000000"/>
          <w:sz w:val="28"/>
          <w:szCs w:val="28"/>
        </w:rPr>
        <w:t xml:space="preserve"> должно содержать: обоснование выбора темы, актуальность и новизну темы, ее практическую значимость. Обязательным элементом является критический обзор специальной литературы по теме. Введение должно заканчиваться четко сформулированной целью работы.</w:t>
      </w:r>
    </w:p>
    <w:p w:rsidR="006F628B" w:rsidRPr="00D240CF" w:rsidRDefault="006F628B" w:rsidP="00AF3F46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D240CF">
        <w:rPr>
          <w:b/>
          <w:color w:val="000000"/>
          <w:sz w:val="28"/>
          <w:szCs w:val="28"/>
        </w:rPr>
        <w:t>Основная часть</w:t>
      </w:r>
      <w:r w:rsidRPr="00D240CF">
        <w:rPr>
          <w:color w:val="000000"/>
          <w:sz w:val="28"/>
          <w:szCs w:val="28"/>
        </w:rPr>
        <w:t>: в основной части работы должны быть отражены теоретические исследования, сделаны обобщения и дана оценка результатов исследований.</w:t>
      </w:r>
    </w:p>
    <w:p w:rsidR="00EB125B" w:rsidRDefault="006F628B" w:rsidP="00AF3F46">
      <w:pPr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D240CF">
        <w:rPr>
          <w:b/>
          <w:color w:val="000000"/>
          <w:sz w:val="28"/>
          <w:szCs w:val="28"/>
        </w:rPr>
        <w:t>Заключение</w:t>
      </w:r>
      <w:r w:rsidRPr="00D240CF">
        <w:rPr>
          <w:color w:val="000000"/>
          <w:sz w:val="28"/>
          <w:szCs w:val="28"/>
        </w:rPr>
        <w:t xml:space="preserve"> должно содержать краткие выводы по результатам проведенной работы, предложения по их использованию.</w:t>
      </w:r>
    </w:p>
    <w:p w:rsidR="005A7D22" w:rsidRDefault="00EB125B" w:rsidP="003C2734">
      <w:pPr>
        <w:pStyle w:val="a4"/>
        <w:rPr>
          <w:b/>
          <w:szCs w:val="28"/>
        </w:rPr>
      </w:pPr>
      <w:r>
        <w:rPr>
          <w:color w:val="000000"/>
          <w:szCs w:val="28"/>
        </w:rPr>
        <w:br w:type="column"/>
      </w:r>
      <w:r w:rsidR="003C2734">
        <w:rPr>
          <w:b/>
          <w:szCs w:val="28"/>
        </w:rPr>
        <w:t xml:space="preserve">МИНИСТЕРСТВО ОБРАЗОВАНИЯ И НАУКИ </w:t>
      </w:r>
    </w:p>
    <w:p w:rsidR="003C2734" w:rsidRDefault="003C2734" w:rsidP="003C2734">
      <w:pPr>
        <w:pStyle w:val="a4"/>
        <w:rPr>
          <w:b/>
          <w:szCs w:val="28"/>
        </w:rPr>
      </w:pPr>
      <w:r>
        <w:rPr>
          <w:b/>
          <w:szCs w:val="28"/>
        </w:rPr>
        <w:t>РОССИЙСКОЙ ФЕДЕРАЦИИ</w:t>
      </w:r>
    </w:p>
    <w:p w:rsidR="00EB125B" w:rsidRPr="00B368A6" w:rsidRDefault="00EB125B" w:rsidP="00EB125B">
      <w:pPr>
        <w:pStyle w:val="a4"/>
        <w:rPr>
          <w:b/>
          <w:szCs w:val="28"/>
        </w:rPr>
      </w:pPr>
      <w:r w:rsidRPr="00B368A6">
        <w:rPr>
          <w:b/>
          <w:szCs w:val="28"/>
        </w:rPr>
        <w:t>Государственное образовательное учреждение высшего профессионального образования</w:t>
      </w:r>
    </w:p>
    <w:p w:rsidR="00EB125B" w:rsidRPr="00B368A6" w:rsidRDefault="00EB125B" w:rsidP="00EB125B">
      <w:pPr>
        <w:jc w:val="center"/>
        <w:rPr>
          <w:b/>
          <w:sz w:val="28"/>
          <w:szCs w:val="28"/>
        </w:rPr>
      </w:pPr>
      <w:r w:rsidRPr="00B368A6">
        <w:rPr>
          <w:b/>
          <w:sz w:val="28"/>
          <w:szCs w:val="28"/>
        </w:rPr>
        <w:t>«АЛТАЙСК</w:t>
      </w:r>
      <w:r>
        <w:rPr>
          <w:b/>
          <w:sz w:val="28"/>
          <w:szCs w:val="28"/>
        </w:rPr>
        <w:t>ИЙ ГОСУДАРСТВЕННЫЙ УНИВЕРСИТЕТ»</w:t>
      </w:r>
    </w:p>
    <w:p w:rsidR="00EB125B" w:rsidRPr="00763185" w:rsidRDefault="00EB125B" w:rsidP="00EB125B">
      <w:pPr>
        <w:jc w:val="center"/>
        <w:rPr>
          <w:b/>
          <w:bCs/>
          <w:sz w:val="28"/>
          <w:szCs w:val="28"/>
        </w:rPr>
      </w:pPr>
      <w:r w:rsidRPr="00763185">
        <w:rPr>
          <w:b/>
          <w:bCs/>
          <w:sz w:val="28"/>
          <w:szCs w:val="28"/>
        </w:rPr>
        <w:t>Географический факультет</w:t>
      </w:r>
    </w:p>
    <w:p w:rsidR="00EB125B" w:rsidRPr="00763185" w:rsidRDefault="00EB125B" w:rsidP="00EB125B">
      <w:pPr>
        <w:pStyle w:val="a5"/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63185">
        <w:rPr>
          <w:rFonts w:ascii="Times New Roman" w:hAnsi="Times New Roman"/>
          <w:b/>
          <w:bCs/>
          <w:sz w:val="28"/>
          <w:szCs w:val="28"/>
        </w:rPr>
        <w:t>Кафедра рекреационной географии, туризма и регионального маркетинга</w:t>
      </w:r>
    </w:p>
    <w:p w:rsidR="00EB125B" w:rsidRPr="0054376B" w:rsidRDefault="00EB125B" w:rsidP="00EB125B">
      <w:pPr>
        <w:spacing w:line="360" w:lineRule="auto"/>
        <w:jc w:val="center"/>
        <w:rPr>
          <w:sz w:val="28"/>
          <w:szCs w:val="28"/>
        </w:rPr>
      </w:pPr>
    </w:p>
    <w:p w:rsidR="00EB125B" w:rsidRPr="0054376B" w:rsidRDefault="00EB125B" w:rsidP="00EB125B">
      <w:pPr>
        <w:spacing w:line="360" w:lineRule="auto"/>
        <w:jc w:val="center"/>
        <w:rPr>
          <w:sz w:val="28"/>
          <w:szCs w:val="28"/>
        </w:rPr>
      </w:pPr>
    </w:p>
    <w:p w:rsidR="00EB125B" w:rsidRDefault="00EB125B" w:rsidP="00EB125B">
      <w:pPr>
        <w:spacing w:line="360" w:lineRule="auto"/>
        <w:jc w:val="center"/>
        <w:rPr>
          <w:sz w:val="28"/>
          <w:szCs w:val="28"/>
        </w:rPr>
      </w:pPr>
    </w:p>
    <w:p w:rsidR="00EB125B" w:rsidRDefault="00EB125B" w:rsidP="00EB125B">
      <w:pPr>
        <w:spacing w:line="360" w:lineRule="auto"/>
        <w:jc w:val="center"/>
        <w:rPr>
          <w:sz w:val="28"/>
          <w:szCs w:val="28"/>
        </w:rPr>
      </w:pPr>
    </w:p>
    <w:p w:rsidR="00EB125B" w:rsidRPr="00763185" w:rsidRDefault="003C2734" w:rsidP="00EB125B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caps/>
          <w:sz w:val="28"/>
          <w:szCs w:val="28"/>
        </w:rPr>
        <w:t>РАЗВИТИЕ ТУРИЗМА В ГОРНОЙ КОЛЫВАНИ</w:t>
      </w:r>
    </w:p>
    <w:p w:rsidR="00EB125B" w:rsidRDefault="00EB125B" w:rsidP="00EB125B">
      <w:pPr>
        <w:pStyle w:val="a5"/>
        <w:widowControl w:val="0"/>
        <w:spacing w:line="360" w:lineRule="auto"/>
        <w:ind w:firstLine="20"/>
        <w:jc w:val="center"/>
        <w:rPr>
          <w:rFonts w:ascii="Times New Roman" w:hAnsi="Times New Roman"/>
          <w:sz w:val="28"/>
          <w:szCs w:val="28"/>
        </w:rPr>
      </w:pPr>
      <w:r w:rsidRPr="0054376B">
        <w:rPr>
          <w:rFonts w:ascii="Times New Roman" w:hAnsi="Times New Roman"/>
          <w:sz w:val="28"/>
          <w:szCs w:val="28"/>
        </w:rPr>
        <w:t xml:space="preserve"> (курсовая работа)</w:t>
      </w:r>
    </w:p>
    <w:p w:rsidR="00EB125B" w:rsidRDefault="00EB125B" w:rsidP="00EB125B">
      <w:pPr>
        <w:pStyle w:val="a5"/>
        <w:widowControl w:val="0"/>
        <w:spacing w:line="360" w:lineRule="auto"/>
        <w:ind w:firstLine="20"/>
        <w:jc w:val="center"/>
        <w:rPr>
          <w:rFonts w:ascii="Times New Roman" w:hAnsi="Times New Roman"/>
          <w:sz w:val="28"/>
          <w:szCs w:val="28"/>
        </w:rPr>
      </w:pPr>
    </w:p>
    <w:p w:rsidR="00EB125B" w:rsidRPr="00384274" w:rsidRDefault="00EB125B" w:rsidP="00EB125B">
      <w:pPr>
        <w:pStyle w:val="a5"/>
        <w:widowControl w:val="0"/>
        <w:spacing w:line="360" w:lineRule="auto"/>
        <w:ind w:firstLine="20"/>
        <w:jc w:val="center"/>
        <w:rPr>
          <w:rFonts w:ascii="Times New Roman" w:hAnsi="Times New Roman"/>
          <w:sz w:val="28"/>
          <w:szCs w:val="28"/>
        </w:rPr>
      </w:pPr>
    </w:p>
    <w:p w:rsidR="00EB125B" w:rsidRPr="0054376B" w:rsidRDefault="00EB125B" w:rsidP="00EB125B">
      <w:pPr>
        <w:pStyle w:val="a5"/>
        <w:widowControl w:val="0"/>
        <w:spacing w:line="360" w:lineRule="auto"/>
        <w:ind w:left="6692" w:firstLine="20"/>
        <w:rPr>
          <w:rFonts w:ascii="Times New Roman" w:hAnsi="Times New Roman"/>
          <w:sz w:val="28"/>
          <w:szCs w:val="28"/>
        </w:rPr>
      </w:pPr>
      <w:r w:rsidRPr="0054376B">
        <w:rPr>
          <w:rFonts w:ascii="Times New Roman" w:hAnsi="Times New Roman"/>
          <w:sz w:val="28"/>
          <w:szCs w:val="28"/>
        </w:rPr>
        <w:t>Выполнил студент</w:t>
      </w:r>
    </w:p>
    <w:p w:rsidR="00EB125B" w:rsidRDefault="003C2734" w:rsidP="00EB125B">
      <w:pPr>
        <w:pStyle w:val="a5"/>
        <w:widowControl w:val="0"/>
        <w:spacing w:line="360" w:lineRule="auto"/>
        <w:ind w:left="6692" w:firstLine="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B125B">
        <w:rPr>
          <w:rFonts w:ascii="Times New Roman" w:hAnsi="Times New Roman"/>
          <w:sz w:val="28"/>
          <w:szCs w:val="28"/>
        </w:rPr>
        <w:t xml:space="preserve"> </w:t>
      </w:r>
      <w:r w:rsidR="00EB125B" w:rsidRPr="0054376B">
        <w:rPr>
          <w:rFonts w:ascii="Times New Roman" w:hAnsi="Times New Roman"/>
          <w:sz w:val="28"/>
          <w:szCs w:val="28"/>
        </w:rPr>
        <w:t xml:space="preserve">курса </w:t>
      </w:r>
      <w:r>
        <w:rPr>
          <w:rFonts w:ascii="Times New Roman" w:hAnsi="Times New Roman"/>
          <w:sz w:val="28"/>
          <w:szCs w:val="28"/>
        </w:rPr>
        <w:t>992-з</w:t>
      </w:r>
      <w:r w:rsidR="00EB125B">
        <w:rPr>
          <w:rFonts w:ascii="Times New Roman" w:hAnsi="Times New Roman"/>
          <w:sz w:val="28"/>
          <w:szCs w:val="28"/>
        </w:rPr>
        <w:t xml:space="preserve"> </w:t>
      </w:r>
      <w:r w:rsidR="00EB125B" w:rsidRPr="0054376B">
        <w:rPr>
          <w:rFonts w:ascii="Times New Roman" w:hAnsi="Times New Roman"/>
          <w:sz w:val="28"/>
          <w:szCs w:val="28"/>
        </w:rPr>
        <w:t>группы</w:t>
      </w:r>
    </w:p>
    <w:p w:rsidR="00EB125B" w:rsidRPr="0054376B" w:rsidRDefault="003C2734" w:rsidP="00EB125B">
      <w:pPr>
        <w:pStyle w:val="a5"/>
        <w:widowControl w:val="0"/>
        <w:spacing w:line="360" w:lineRule="auto"/>
        <w:ind w:left="6692" w:firstLine="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Гергиевский М.В.</w:t>
      </w:r>
    </w:p>
    <w:p w:rsidR="00EB125B" w:rsidRPr="0054376B" w:rsidRDefault="00EB125B" w:rsidP="00EB125B">
      <w:pPr>
        <w:pStyle w:val="a5"/>
        <w:widowControl w:val="0"/>
        <w:spacing w:line="360" w:lineRule="auto"/>
        <w:ind w:left="6692" w:firstLine="2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</w:t>
      </w:r>
    </w:p>
    <w:p w:rsidR="00EB125B" w:rsidRPr="0054376B" w:rsidRDefault="00EB125B" w:rsidP="00EB125B">
      <w:pPr>
        <w:pStyle w:val="a5"/>
        <w:widowControl w:val="0"/>
        <w:spacing w:line="360" w:lineRule="auto"/>
        <w:ind w:left="6372" w:firstLine="20"/>
        <w:jc w:val="center"/>
        <w:rPr>
          <w:rFonts w:ascii="Times New Roman" w:hAnsi="Times New Roman"/>
          <w:sz w:val="28"/>
          <w:szCs w:val="28"/>
        </w:rPr>
      </w:pPr>
      <w:r w:rsidRPr="0054376B">
        <w:rPr>
          <w:rFonts w:ascii="Times New Roman" w:hAnsi="Times New Roman"/>
          <w:sz w:val="28"/>
          <w:szCs w:val="28"/>
        </w:rPr>
        <w:t>(подпись)</w:t>
      </w:r>
    </w:p>
    <w:p w:rsidR="00EB125B" w:rsidRPr="0054376B" w:rsidRDefault="00EB125B" w:rsidP="00EB125B">
      <w:pPr>
        <w:pStyle w:val="a5"/>
        <w:widowControl w:val="0"/>
        <w:spacing w:line="360" w:lineRule="auto"/>
        <w:ind w:left="6692"/>
        <w:jc w:val="both"/>
        <w:rPr>
          <w:rFonts w:ascii="Times New Roman" w:hAnsi="Times New Roman"/>
          <w:sz w:val="28"/>
          <w:szCs w:val="28"/>
        </w:rPr>
      </w:pPr>
      <w:r w:rsidRPr="0054376B">
        <w:rPr>
          <w:rFonts w:ascii="Times New Roman" w:hAnsi="Times New Roman"/>
          <w:sz w:val="28"/>
          <w:szCs w:val="28"/>
        </w:rPr>
        <w:t>Научный руководитель</w:t>
      </w:r>
    </w:p>
    <w:p w:rsidR="00EB125B" w:rsidRPr="00AB327F" w:rsidRDefault="003C2734" w:rsidP="00EB125B">
      <w:pPr>
        <w:pStyle w:val="a5"/>
        <w:widowControl w:val="0"/>
        <w:spacing w:line="360" w:lineRule="auto"/>
        <w:ind w:left="6692" w:firstLine="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к.и</w:t>
      </w:r>
      <w:r w:rsidR="00AB327F">
        <w:rPr>
          <w:rFonts w:ascii="Times New Roman" w:hAnsi="Times New Roman"/>
          <w:sz w:val="28"/>
          <w:szCs w:val="28"/>
        </w:rPr>
        <w:t>.н., доцент</w:t>
      </w:r>
    </w:p>
    <w:p w:rsidR="00EB125B" w:rsidRPr="0054376B" w:rsidRDefault="003C2734" w:rsidP="00EB125B">
      <w:pPr>
        <w:pStyle w:val="a5"/>
        <w:widowControl w:val="0"/>
        <w:spacing w:line="360" w:lineRule="auto"/>
        <w:ind w:left="6692" w:firstLine="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Кирюшин К.Ю.</w:t>
      </w:r>
    </w:p>
    <w:p w:rsidR="00EB125B" w:rsidRPr="0054376B" w:rsidRDefault="00EB125B" w:rsidP="00EB125B">
      <w:pPr>
        <w:pStyle w:val="a5"/>
        <w:widowControl w:val="0"/>
        <w:spacing w:line="360" w:lineRule="auto"/>
        <w:ind w:left="6672" w:firstLine="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</w:t>
      </w:r>
    </w:p>
    <w:p w:rsidR="00EB125B" w:rsidRPr="0054376B" w:rsidRDefault="00EB125B" w:rsidP="00EB125B">
      <w:pPr>
        <w:pStyle w:val="a5"/>
        <w:widowControl w:val="0"/>
        <w:spacing w:line="360" w:lineRule="auto"/>
        <w:ind w:left="6372" w:firstLine="20"/>
        <w:jc w:val="center"/>
        <w:rPr>
          <w:rFonts w:ascii="Times New Roman" w:hAnsi="Times New Roman"/>
          <w:sz w:val="28"/>
          <w:szCs w:val="28"/>
        </w:rPr>
      </w:pPr>
      <w:r w:rsidRPr="0054376B">
        <w:rPr>
          <w:rFonts w:ascii="Times New Roman" w:hAnsi="Times New Roman"/>
          <w:sz w:val="28"/>
          <w:szCs w:val="28"/>
        </w:rPr>
        <w:t>(подпись)</w:t>
      </w:r>
    </w:p>
    <w:p w:rsidR="00EB125B" w:rsidRPr="0054376B" w:rsidRDefault="00EB125B" w:rsidP="00EB125B">
      <w:pPr>
        <w:pStyle w:val="a5"/>
        <w:widowControl w:val="0"/>
        <w:spacing w:line="360" w:lineRule="auto"/>
        <w:ind w:left="6672"/>
        <w:outlineLvl w:val="0"/>
        <w:rPr>
          <w:rFonts w:ascii="Times New Roman" w:hAnsi="Times New Roman"/>
          <w:sz w:val="28"/>
          <w:szCs w:val="28"/>
        </w:rPr>
      </w:pPr>
      <w:r w:rsidRPr="0054376B">
        <w:rPr>
          <w:rFonts w:ascii="Times New Roman" w:hAnsi="Times New Roman"/>
          <w:sz w:val="28"/>
          <w:szCs w:val="28"/>
        </w:rPr>
        <w:t>Работа защищена</w:t>
      </w:r>
    </w:p>
    <w:p w:rsidR="00EB125B" w:rsidRPr="0054376B" w:rsidRDefault="00EB125B" w:rsidP="00EB125B">
      <w:pPr>
        <w:pStyle w:val="a5"/>
        <w:widowControl w:val="0"/>
        <w:spacing w:line="360" w:lineRule="auto"/>
        <w:ind w:left="66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«___»_________20</w:t>
      </w:r>
      <w:r w:rsidR="003C2734">
        <w:rPr>
          <w:rFonts w:ascii="Times New Roman" w:hAnsi="Times New Roman"/>
          <w:sz w:val="28"/>
          <w:szCs w:val="28"/>
        </w:rPr>
        <w:t>11</w:t>
      </w:r>
      <w:r w:rsidRPr="0054376B">
        <w:rPr>
          <w:rFonts w:ascii="Times New Roman" w:hAnsi="Times New Roman"/>
          <w:sz w:val="28"/>
          <w:szCs w:val="28"/>
        </w:rPr>
        <w:t xml:space="preserve"> г.</w:t>
      </w:r>
    </w:p>
    <w:p w:rsidR="00EB125B" w:rsidRPr="0054376B" w:rsidRDefault="00EB125B" w:rsidP="00EB125B">
      <w:pPr>
        <w:pStyle w:val="a5"/>
        <w:widowControl w:val="0"/>
        <w:spacing w:line="360" w:lineRule="auto"/>
        <w:ind w:left="6672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Оценка______________</w:t>
      </w:r>
    </w:p>
    <w:p w:rsidR="00EB125B" w:rsidRDefault="00EB125B" w:rsidP="00EB125B">
      <w:pPr>
        <w:pStyle w:val="a5"/>
        <w:widowControl w:val="0"/>
        <w:spacing w:line="360" w:lineRule="auto"/>
        <w:ind w:left="340" w:firstLine="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B125B" w:rsidRDefault="00EB125B" w:rsidP="00EB125B">
      <w:pPr>
        <w:pStyle w:val="a5"/>
        <w:widowControl w:val="0"/>
        <w:spacing w:line="360" w:lineRule="auto"/>
        <w:ind w:left="340" w:firstLine="62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B125B" w:rsidRDefault="00EB125B" w:rsidP="00EB125B">
      <w:pPr>
        <w:pStyle w:val="a5"/>
        <w:widowControl w:val="0"/>
        <w:spacing w:line="360" w:lineRule="auto"/>
        <w:ind w:left="340" w:firstLine="62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811D4" w:rsidRDefault="00EB125B" w:rsidP="00EB125B">
      <w:pPr>
        <w:spacing w:line="360" w:lineRule="auto"/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>Барнаул 20</w:t>
      </w:r>
      <w:r w:rsidR="004740EC">
        <w:rPr>
          <w:sz w:val="28"/>
          <w:szCs w:val="28"/>
        </w:rPr>
        <w:t>10</w:t>
      </w:r>
    </w:p>
    <w:p w:rsidR="005A7D22" w:rsidRDefault="00A811D4" w:rsidP="005A7D22">
      <w:pPr>
        <w:pStyle w:val="a4"/>
        <w:rPr>
          <w:b/>
          <w:szCs w:val="28"/>
        </w:rPr>
      </w:pPr>
      <w:r>
        <w:rPr>
          <w:szCs w:val="28"/>
        </w:rPr>
        <w:br w:type="column"/>
      </w:r>
      <w:r w:rsidR="005A7D22">
        <w:rPr>
          <w:b/>
          <w:szCs w:val="28"/>
        </w:rPr>
        <w:t xml:space="preserve">МИНИСТЕРСТВО ОБРАЗОВАНИЯ И НАУКИ </w:t>
      </w:r>
    </w:p>
    <w:p w:rsidR="005A7D22" w:rsidRDefault="005A7D22" w:rsidP="005A7D22">
      <w:pPr>
        <w:pStyle w:val="a4"/>
        <w:rPr>
          <w:b/>
          <w:szCs w:val="28"/>
        </w:rPr>
      </w:pPr>
      <w:r>
        <w:rPr>
          <w:b/>
          <w:szCs w:val="28"/>
        </w:rPr>
        <w:t>РОССИЙСКОЙ ФЕДЕРАЦИИ</w:t>
      </w:r>
    </w:p>
    <w:p w:rsidR="00A811D4" w:rsidRPr="00B368A6" w:rsidRDefault="00A811D4" w:rsidP="00A811D4">
      <w:pPr>
        <w:pStyle w:val="a4"/>
        <w:rPr>
          <w:b/>
          <w:szCs w:val="28"/>
        </w:rPr>
      </w:pPr>
      <w:r w:rsidRPr="00B368A6">
        <w:rPr>
          <w:b/>
          <w:szCs w:val="28"/>
        </w:rPr>
        <w:t>Государственное образовательное учреждение высшего профессионального образования</w:t>
      </w:r>
    </w:p>
    <w:p w:rsidR="00A811D4" w:rsidRPr="00B368A6" w:rsidRDefault="00A811D4" w:rsidP="00A811D4">
      <w:pPr>
        <w:jc w:val="center"/>
        <w:rPr>
          <w:b/>
          <w:sz w:val="28"/>
          <w:szCs w:val="28"/>
        </w:rPr>
      </w:pPr>
      <w:r w:rsidRPr="00B368A6">
        <w:rPr>
          <w:b/>
          <w:sz w:val="28"/>
          <w:szCs w:val="28"/>
        </w:rPr>
        <w:t>«АЛТАЙСК</w:t>
      </w:r>
      <w:r>
        <w:rPr>
          <w:b/>
          <w:sz w:val="28"/>
          <w:szCs w:val="28"/>
        </w:rPr>
        <w:t>ИЙ ГОСУДАРСТВЕННЫЙ УНИВЕРСИТЕТ»</w:t>
      </w:r>
    </w:p>
    <w:p w:rsidR="00A811D4" w:rsidRPr="008C58DE" w:rsidRDefault="00A811D4" w:rsidP="00A811D4">
      <w:pPr>
        <w:jc w:val="center"/>
        <w:rPr>
          <w:bCs/>
          <w:sz w:val="28"/>
          <w:szCs w:val="28"/>
        </w:rPr>
      </w:pPr>
      <w:r w:rsidRPr="008C58DE">
        <w:rPr>
          <w:bCs/>
          <w:sz w:val="28"/>
          <w:szCs w:val="28"/>
        </w:rPr>
        <w:t>Географический факультет</w:t>
      </w:r>
    </w:p>
    <w:p w:rsidR="00A811D4" w:rsidRPr="00763185" w:rsidRDefault="00A811D4" w:rsidP="00A811D4">
      <w:pPr>
        <w:pStyle w:val="a5"/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8DE">
        <w:rPr>
          <w:rFonts w:ascii="Times New Roman" w:hAnsi="Times New Roman"/>
          <w:bCs/>
          <w:sz w:val="28"/>
          <w:szCs w:val="28"/>
        </w:rPr>
        <w:t>Кафедра рекреационной географии, туризма и регионального маркетинга</w:t>
      </w:r>
    </w:p>
    <w:p w:rsidR="00A811D4" w:rsidRPr="0054376B" w:rsidRDefault="00A811D4" w:rsidP="00A811D4">
      <w:pPr>
        <w:spacing w:line="360" w:lineRule="auto"/>
        <w:jc w:val="center"/>
        <w:rPr>
          <w:sz w:val="28"/>
          <w:szCs w:val="28"/>
        </w:rPr>
      </w:pPr>
    </w:p>
    <w:p w:rsidR="00A811D4" w:rsidRDefault="00A811D4" w:rsidP="00A811D4">
      <w:pPr>
        <w:spacing w:line="360" w:lineRule="auto"/>
        <w:jc w:val="center"/>
        <w:rPr>
          <w:sz w:val="28"/>
          <w:szCs w:val="28"/>
        </w:rPr>
      </w:pPr>
    </w:p>
    <w:p w:rsidR="00706DDD" w:rsidRDefault="00706DDD" w:rsidP="00A811D4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ОСОБЕННОСТИ РАЗВИТИЯ ГОСТИНИЧНОГО БИЗНЕСА НА БАЗЕ ИННОВАЦИОННЫХ ПРОЦЕССОВ </w:t>
      </w:r>
    </w:p>
    <w:p w:rsidR="00A811D4" w:rsidRPr="00763185" w:rsidRDefault="00706DDD" w:rsidP="00A811D4">
      <w:pPr>
        <w:jc w:val="center"/>
        <w:rPr>
          <w:b/>
          <w:caps/>
          <w:sz w:val="28"/>
          <w:szCs w:val="28"/>
        </w:rPr>
      </w:pPr>
      <w:r>
        <w:rPr>
          <w:caps/>
          <w:sz w:val="28"/>
          <w:szCs w:val="28"/>
        </w:rPr>
        <w:t>(НА ПРИМЕРЕ ПАРК-ОТЕЛЯ «ЛЕСНЫЕ ДАЛИ»)</w:t>
      </w:r>
    </w:p>
    <w:p w:rsidR="00A811D4" w:rsidRPr="00A80622" w:rsidRDefault="00A811D4" w:rsidP="00A811D4">
      <w:pPr>
        <w:pStyle w:val="a5"/>
        <w:widowControl w:val="0"/>
        <w:spacing w:line="360" w:lineRule="auto"/>
        <w:ind w:firstLine="20"/>
        <w:jc w:val="center"/>
        <w:rPr>
          <w:rFonts w:ascii="Times New Roman" w:hAnsi="Times New Roman"/>
          <w:sz w:val="28"/>
          <w:szCs w:val="28"/>
        </w:rPr>
      </w:pPr>
      <w:r w:rsidRPr="00A80622">
        <w:rPr>
          <w:rFonts w:ascii="Times New Roman" w:hAnsi="Times New Roman"/>
          <w:sz w:val="28"/>
          <w:szCs w:val="28"/>
        </w:rPr>
        <w:t xml:space="preserve"> (дипломная работа)</w:t>
      </w:r>
    </w:p>
    <w:p w:rsidR="00A811D4" w:rsidRDefault="00A811D4" w:rsidP="00A811D4">
      <w:pPr>
        <w:pStyle w:val="a5"/>
        <w:widowControl w:val="0"/>
        <w:spacing w:line="360" w:lineRule="auto"/>
        <w:ind w:firstLine="20"/>
        <w:jc w:val="center"/>
        <w:rPr>
          <w:rFonts w:ascii="Times New Roman" w:hAnsi="Times New Roman"/>
          <w:sz w:val="28"/>
          <w:szCs w:val="28"/>
        </w:rPr>
      </w:pPr>
    </w:p>
    <w:p w:rsidR="00A811D4" w:rsidRPr="00384274" w:rsidRDefault="00A811D4" w:rsidP="00A811D4">
      <w:pPr>
        <w:pStyle w:val="a5"/>
        <w:widowControl w:val="0"/>
        <w:spacing w:line="360" w:lineRule="auto"/>
        <w:ind w:firstLine="20"/>
        <w:jc w:val="center"/>
        <w:rPr>
          <w:rFonts w:ascii="Times New Roman" w:hAnsi="Times New Roman"/>
          <w:sz w:val="28"/>
          <w:szCs w:val="28"/>
        </w:rPr>
      </w:pPr>
    </w:p>
    <w:p w:rsidR="00A811D4" w:rsidRPr="0054376B" w:rsidRDefault="00A811D4" w:rsidP="00A811D4">
      <w:pPr>
        <w:pStyle w:val="a5"/>
        <w:widowControl w:val="0"/>
        <w:spacing w:line="360" w:lineRule="auto"/>
        <w:ind w:left="6120"/>
        <w:rPr>
          <w:rFonts w:ascii="Times New Roman" w:hAnsi="Times New Roman"/>
          <w:sz w:val="28"/>
          <w:szCs w:val="28"/>
        </w:rPr>
      </w:pPr>
      <w:r w:rsidRPr="0054376B">
        <w:rPr>
          <w:rFonts w:ascii="Times New Roman" w:hAnsi="Times New Roman"/>
          <w:sz w:val="28"/>
          <w:szCs w:val="28"/>
        </w:rPr>
        <w:t>Выполнил</w:t>
      </w:r>
      <w:r>
        <w:rPr>
          <w:rFonts w:ascii="Times New Roman" w:hAnsi="Times New Roman"/>
          <w:sz w:val="28"/>
          <w:szCs w:val="28"/>
        </w:rPr>
        <w:t>а</w:t>
      </w:r>
      <w:r w:rsidRPr="0054376B">
        <w:rPr>
          <w:rFonts w:ascii="Times New Roman" w:hAnsi="Times New Roman"/>
          <w:sz w:val="28"/>
          <w:szCs w:val="28"/>
        </w:rPr>
        <w:t xml:space="preserve"> студент</w:t>
      </w:r>
      <w:r>
        <w:rPr>
          <w:rFonts w:ascii="Times New Roman" w:hAnsi="Times New Roman"/>
          <w:sz w:val="28"/>
          <w:szCs w:val="28"/>
        </w:rPr>
        <w:t>ка</w:t>
      </w:r>
    </w:p>
    <w:p w:rsidR="00A811D4" w:rsidRDefault="00706DDD" w:rsidP="00A811D4">
      <w:pPr>
        <w:pStyle w:val="a5"/>
        <w:widowControl w:val="0"/>
        <w:spacing w:line="360" w:lineRule="auto"/>
        <w:ind w:left="6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811D4">
        <w:rPr>
          <w:rFonts w:ascii="Times New Roman" w:hAnsi="Times New Roman"/>
          <w:sz w:val="28"/>
          <w:szCs w:val="28"/>
        </w:rPr>
        <w:t xml:space="preserve"> </w:t>
      </w:r>
      <w:r w:rsidR="00A811D4" w:rsidRPr="0054376B">
        <w:rPr>
          <w:rFonts w:ascii="Times New Roman" w:hAnsi="Times New Roman"/>
          <w:sz w:val="28"/>
          <w:szCs w:val="28"/>
        </w:rPr>
        <w:t>курса</w:t>
      </w:r>
      <w:r w:rsidR="00A811D4">
        <w:rPr>
          <w:rFonts w:ascii="Times New Roman" w:hAnsi="Times New Roman"/>
          <w:sz w:val="28"/>
          <w:szCs w:val="28"/>
        </w:rPr>
        <w:t>,</w:t>
      </w:r>
      <w:r w:rsidR="00A811D4" w:rsidRPr="005437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942-з</w:t>
      </w:r>
      <w:r w:rsidR="00A811D4">
        <w:rPr>
          <w:rFonts w:ascii="Times New Roman" w:hAnsi="Times New Roman"/>
          <w:sz w:val="28"/>
          <w:szCs w:val="28"/>
        </w:rPr>
        <w:t xml:space="preserve"> </w:t>
      </w:r>
      <w:r w:rsidR="00A811D4" w:rsidRPr="0054376B">
        <w:rPr>
          <w:rFonts w:ascii="Times New Roman" w:hAnsi="Times New Roman"/>
          <w:sz w:val="28"/>
          <w:szCs w:val="28"/>
        </w:rPr>
        <w:t>группы</w:t>
      </w:r>
    </w:p>
    <w:p w:rsidR="00A811D4" w:rsidRPr="0054376B" w:rsidRDefault="00706DDD" w:rsidP="00A811D4">
      <w:pPr>
        <w:pStyle w:val="a5"/>
        <w:widowControl w:val="0"/>
        <w:spacing w:line="360" w:lineRule="auto"/>
        <w:ind w:left="6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З.А. Полянина</w:t>
      </w:r>
    </w:p>
    <w:p w:rsidR="00A811D4" w:rsidRPr="0054376B" w:rsidRDefault="00A811D4" w:rsidP="00A811D4">
      <w:pPr>
        <w:pStyle w:val="a5"/>
        <w:widowControl w:val="0"/>
        <w:ind w:left="6118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</w:t>
      </w:r>
    </w:p>
    <w:p w:rsidR="00A811D4" w:rsidRPr="00B61AA6" w:rsidRDefault="00A811D4" w:rsidP="00A811D4">
      <w:pPr>
        <w:pStyle w:val="a5"/>
        <w:widowControl w:val="0"/>
        <w:tabs>
          <w:tab w:val="left" w:pos="7380"/>
        </w:tabs>
        <w:spacing w:line="360" w:lineRule="auto"/>
        <w:ind w:left="6120"/>
        <w:jc w:val="center"/>
        <w:rPr>
          <w:rFonts w:ascii="Times New Roman" w:hAnsi="Times New Roman"/>
          <w:sz w:val="24"/>
          <w:szCs w:val="24"/>
        </w:rPr>
      </w:pPr>
      <w:r w:rsidRPr="00B61AA6">
        <w:rPr>
          <w:rFonts w:ascii="Times New Roman" w:hAnsi="Times New Roman"/>
          <w:sz w:val="24"/>
          <w:szCs w:val="24"/>
        </w:rPr>
        <w:t>(подпись)</w:t>
      </w:r>
    </w:p>
    <w:p w:rsidR="00A811D4" w:rsidRPr="0054376B" w:rsidRDefault="00A811D4" w:rsidP="00A811D4">
      <w:pPr>
        <w:pStyle w:val="a5"/>
        <w:widowControl w:val="0"/>
        <w:spacing w:line="360" w:lineRule="auto"/>
        <w:ind w:left="6120"/>
        <w:jc w:val="both"/>
        <w:rPr>
          <w:rFonts w:ascii="Times New Roman" w:hAnsi="Times New Roman"/>
          <w:sz w:val="28"/>
          <w:szCs w:val="28"/>
        </w:rPr>
      </w:pPr>
      <w:r w:rsidRPr="0054376B">
        <w:rPr>
          <w:rFonts w:ascii="Times New Roman" w:hAnsi="Times New Roman"/>
          <w:sz w:val="28"/>
          <w:szCs w:val="28"/>
        </w:rPr>
        <w:t>Научный руководитель</w:t>
      </w:r>
    </w:p>
    <w:p w:rsidR="00A811D4" w:rsidRPr="00AB327F" w:rsidRDefault="00A811D4" w:rsidP="00A811D4">
      <w:pPr>
        <w:pStyle w:val="a5"/>
        <w:widowControl w:val="0"/>
        <w:spacing w:line="360" w:lineRule="auto"/>
        <w:ind w:left="6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к.г.н.,</w:t>
      </w:r>
    </w:p>
    <w:p w:rsidR="00A811D4" w:rsidRPr="0054376B" w:rsidRDefault="00706DDD" w:rsidP="00A811D4">
      <w:pPr>
        <w:pStyle w:val="a5"/>
        <w:widowControl w:val="0"/>
        <w:spacing w:line="360" w:lineRule="auto"/>
        <w:ind w:left="6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А.Г. Редькин</w:t>
      </w:r>
    </w:p>
    <w:p w:rsidR="00A811D4" w:rsidRPr="0054376B" w:rsidRDefault="00A811D4" w:rsidP="00A811D4">
      <w:pPr>
        <w:pStyle w:val="a5"/>
        <w:widowControl w:val="0"/>
        <w:ind w:left="61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</w:t>
      </w:r>
    </w:p>
    <w:p w:rsidR="00A811D4" w:rsidRPr="00B61AA6" w:rsidRDefault="00A811D4" w:rsidP="00A811D4">
      <w:pPr>
        <w:pStyle w:val="a5"/>
        <w:widowControl w:val="0"/>
        <w:spacing w:line="360" w:lineRule="auto"/>
        <w:ind w:left="6120"/>
        <w:jc w:val="center"/>
        <w:rPr>
          <w:rFonts w:ascii="Times New Roman" w:hAnsi="Times New Roman"/>
          <w:sz w:val="24"/>
          <w:szCs w:val="24"/>
        </w:rPr>
      </w:pPr>
      <w:r w:rsidRPr="00B61AA6">
        <w:rPr>
          <w:rFonts w:ascii="Times New Roman" w:hAnsi="Times New Roman"/>
          <w:sz w:val="24"/>
          <w:szCs w:val="24"/>
        </w:rPr>
        <w:t>(подпись)</w:t>
      </w:r>
    </w:p>
    <w:p w:rsidR="00A811D4" w:rsidRDefault="00A811D4" w:rsidP="00A811D4">
      <w:pPr>
        <w:pStyle w:val="a5"/>
        <w:widowControl w:val="0"/>
        <w:spacing w:line="360" w:lineRule="auto"/>
        <w:outlineLvl w:val="0"/>
        <w:rPr>
          <w:rFonts w:ascii="Times New Roman" w:hAnsi="Times New Roman"/>
          <w:sz w:val="28"/>
          <w:szCs w:val="28"/>
        </w:rPr>
        <w:sectPr w:rsidR="00A811D4" w:rsidSect="003B2EB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811D4" w:rsidRDefault="00A811D4" w:rsidP="00A811D4">
      <w:pPr>
        <w:pStyle w:val="a5"/>
        <w:widowControl w:val="0"/>
        <w:spacing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Допустить к защите</w:t>
      </w:r>
    </w:p>
    <w:p w:rsidR="00DF1529" w:rsidRDefault="00A811D4" w:rsidP="00A811D4">
      <w:pPr>
        <w:pStyle w:val="a5"/>
        <w:widowControl w:val="0"/>
        <w:spacing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Зав. кафедрой</w:t>
      </w:r>
      <w:r w:rsidR="00DF15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к.г.н., </w:t>
      </w:r>
    </w:p>
    <w:p w:rsidR="00A811D4" w:rsidRDefault="00A811D4" w:rsidP="00A811D4">
      <w:pPr>
        <w:pStyle w:val="a5"/>
        <w:widowControl w:val="0"/>
        <w:spacing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А.Г. Редькин</w:t>
      </w:r>
    </w:p>
    <w:p w:rsidR="00A811D4" w:rsidRDefault="00A811D4" w:rsidP="00A811D4">
      <w:pPr>
        <w:pStyle w:val="a5"/>
        <w:widowControl w:val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</w:p>
    <w:p w:rsidR="00A811D4" w:rsidRDefault="00A811D4" w:rsidP="00A811D4">
      <w:pPr>
        <w:pStyle w:val="a5"/>
        <w:widowControl w:val="0"/>
        <w:spacing w:line="48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B61AA6">
        <w:rPr>
          <w:rFonts w:ascii="Times New Roman" w:hAnsi="Times New Roman"/>
          <w:sz w:val="24"/>
          <w:szCs w:val="24"/>
        </w:rPr>
        <w:t>(подпись)</w:t>
      </w:r>
    </w:p>
    <w:p w:rsidR="00A811D4" w:rsidRPr="0054376B" w:rsidRDefault="00A811D4" w:rsidP="00A811D4">
      <w:pPr>
        <w:pStyle w:val="a5"/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«___»___________2010</w:t>
      </w:r>
      <w:r w:rsidRPr="0054376B">
        <w:rPr>
          <w:rFonts w:ascii="Times New Roman" w:hAnsi="Times New Roman"/>
          <w:sz w:val="28"/>
          <w:szCs w:val="28"/>
        </w:rPr>
        <w:t xml:space="preserve"> г.</w:t>
      </w:r>
    </w:p>
    <w:p w:rsidR="00A811D4" w:rsidRPr="00B61AA6" w:rsidRDefault="00A811D4" w:rsidP="00A811D4">
      <w:pPr>
        <w:pStyle w:val="a5"/>
        <w:widowControl w:val="0"/>
        <w:spacing w:line="360" w:lineRule="auto"/>
        <w:outlineLvl w:val="0"/>
        <w:rPr>
          <w:rFonts w:ascii="Times New Roman" w:hAnsi="Times New Roman"/>
          <w:sz w:val="24"/>
          <w:szCs w:val="24"/>
        </w:rPr>
      </w:pPr>
    </w:p>
    <w:p w:rsidR="00A811D4" w:rsidRPr="0054376B" w:rsidRDefault="00706DDD" w:rsidP="00A811D4">
      <w:pPr>
        <w:pStyle w:val="a5"/>
        <w:widowControl w:val="0"/>
        <w:spacing w:line="360" w:lineRule="auto"/>
        <w:ind w:left="9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column"/>
      </w:r>
      <w:r w:rsidR="00A811D4">
        <w:rPr>
          <w:rFonts w:ascii="Times New Roman" w:hAnsi="Times New Roman"/>
          <w:sz w:val="28"/>
          <w:szCs w:val="28"/>
        </w:rPr>
        <w:t>Дипломная р</w:t>
      </w:r>
      <w:r w:rsidR="00A811D4" w:rsidRPr="0054376B">
        <w:rPr>
          <w:rFonts w:ascii="Times New Roman" w:hAnsi="Times New Roman"/>
          <w:sz w:val="28"/>
          <w:szCs w:val="28"/>
        </w:rPr>
        <w:t>абота защищена</w:t>
      </w:r>
    </w:p>
    <w:p w:rsidR="00A811D4" w:rsidRPr="0054376B" w:rsidRDefault="00A811D4" w:rsidP="00A811D4">
      <w:pPr>
        <w:pStyle w:val="a5"/>
        <w:widowControl w:val="0"/>
        <w:spacing w:line="360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«___»______________2010</w:t>
      </w:r>
      <w:r w:rsidRPr="0054376B">
        <w:rPr>
          <w:rFonts w:ascii="Times New Roman" w:hAnsi="Times New Roman"/>
          <w:sz w:val="28"/>
          <w:szCs w:val="28"/>
        </w:rPr>
        <w:t xml:space="preserve"> г.</w:t>
      </w:r>
    </w:p>
    <w:p w:rsidR="00A811D4" w:rsidRPr="0054376B" w:rsidRDefault="00A811D4" w:rsidP="00A811D4">
      <w:pPr>
        <w:pStyle w:val="a5"/>
        <w:widowControl w:val="0"/>
        <w:spacing w:line="360" w:lineRule="auto"/>
        <w:ind w:left="9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Оценка___________________</w:t>
      </w:r>
    </w:p>
    <w:p w:rsidR="00A811D4" w:rsidRDefault="00A811D4" w:rsidP="00A811D4">
      <w:pPr>
        <w:pStyle w:val="a5"/>
        <w:widowControl w:val="0"/>
        <w:spacing w:line="360" w:lineRule="auto"/>
        <w:ind w:left="9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ИАК</w:t>
      </w:r>
    </w:p>
    <w:p w:rsidR="00A811D4" w:rsidRDefault="00A811D4" w:rsidP="00A811D4">
      <w:pPr>
        <w:pStyle w:val="a5"/>
        <w:widowControl w:val="0"/>
        <w:tabs>
          <w:tab w:val="left" w:pos="6135"/>
        </w:tabs>
        <w:spacing w:line="360" w:lineRule="auto"/>
        <w:ind w:left="9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А.Ю. Александрова,</w:t>
      </w:r>
    </w:p>
    <w:p w:rsidR="00A811D4" w:rsidRDefault="00A811D4" w:rsidP="00A811D4">
      <w:pPr>
        <w:pStyle w:val="a5"/>
        <w:widowControl w:val="0"/>
        <w:tabs>
          <w:tab w:val="left" w:pos="6135"/>
        </w:tabs>
        <w:spacing w:line="360" w:lineRule="auto"/>
        <w:ind w:left="9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д.г.н.,</w:t>
      </w:r>
      <w:r w:rsidR="00706DDD" w:rsidRPr="00706DDD">
        <w:rPr>
          <w:rFonts w:ascii="Times New Roman" w:hAnsi="Times New Roman"/>
          <w:sz w:val="28"/>
          <w:szCs w:val="28"/>
        </w:rPr>
        <w:t xml:space="preserve"> </w:t>
      </w:r>
      <w:r w:rsidR="00706DDD">
        <w:rPr>
          <w:rFonts w:ascii="Times New Roman" w:hAnsi="Times New Roman"/>
          <w:sz w:val="28"/>
          <w:szCs w:val="28"/>
        </w:rPr>
        <w:t xml:space="preserve">к.э.н., </w:t>
      </w:r>
      <w:r>
        <w:rPr>
          <w:rFonts w:ascii="Times New Roman" w:hAnsi="Times New Roman"/>
          <w:sz w:val="28"/>
          <w:szCs w:val="28"/>
        </w:rPr>
        <w:t>профессор</w:t>
      </w:r>
    </w:p>
    <w:p w:rsidR="00A811D4" w:rsidRDefault="00A811D4" w:rsidP="00A811D4">
      <w:pPr>
        <w:pStyle w:val="a5"/>
        <w:widowControl w:val="0"/>
        <w:tabs>
          <w:tab w:val="left" w:pos="6135"/>
        </w:tabs>
        <w:ind w:left="902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</w:t>
      </w:r>
    </w:p>
    <w:p w:rsidR="00A811D4" w:rsidRDefault="00A811D4" w:rsidP="00A811D4">
      <w:pPr>
        <w:pStyle w:val="a5"/>
        <w:widowControl w:val="0"/>
        <w:tabs>
          <w:tab w:val="left" w:pos="2160"/>
          <w:tab w:val="left" w:pos="6135"/>
        </w:tabs>
        <w:spacing w:line="360" w:lineRule="auto"/>
        <w:ind w:left="9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C8192D">
        <w:rPr>
          <w:rFonts w:ascii="Times New Roman" w:hAnsi="Times New Roman"/>
          <w:sz w:val="24"/>
          <w:szCs w:val="24"/>
        </w:rPr>
        <w:t>(подпись)</w:t>
      </w:r>
      <w:r>
        <w:rPr>
          <w:rFonts w:ascii="Times New Roman" w:hAnsi="Times New Roman"/>
          <w:sz w:val="28"/>
          <w:szCs w:val="28"/>
        </w:rPr>
        <w:tab/>
        <w:t>А.Ю. Александрова,</w:t>
      </w:r>
    </w:p>
    <w:p w:rsidR="00A811D4" w:rsidRDefault="00A811D4" w:rsidP="00A811D4">
      <w:pPr>
        <w:pStyle w:val="a5"/>
        <w:widowControl w:val="0"/>
        <w:pBdr>
          <w:bottom w:val="single" w:sz="12" w:space="1" w:color="auto"/>
        </w:pBdr>
        <w:tabs>
          <w:tab w:val="left" w:pos="6135"/>
        </w:tabs>
        <w:spacing w:line="360" w:lineRule="auto"/>
        <w:ind w:left="900"/>
        <w:outlineLvl w:val="0"/>
        <w:rPr>
          <w:rFonts w:ascii="Times New Roman" w:hAnsi="Times New Roman"/>
          <w:sz w:val="28"/>
          <w:szCs w:val="28"/>
        </w:rPr>
        <w:sectPr w:rsidR="00A811D4" w:rsidSect="003B2EB1">
          <w:type w:val="continuous"/>
          <w:pgSz w:w="11906" w:h="16838"/>
          <w:pgMar w:top="1134" w:right="567" w:bottom="1134" w:left="1701" w:header="709" w:footer="709" w:gutter="0"/>
          <w:cols w:num="2" w:space="709"/>
          <w:docGrid w:linePitch="360"/>
        </w:sectPr>
      </w:pPr>
    </w:p>
    <w:p w:rsidR="00A811D4" w:rsidRDefault="00A811D4" w:rsidP="00A811D4">
      <w:pPr>
        <w:pStyle w:val="a5"/>
        <w:widowControl w:val="0"/>
        <w:spacing w:line="360" w:lineRule="auto"/>
        <w:ind w:left="340" w:firstLine="62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811D4" w:rsidRDefault="00A811D4" w:rsidP="00A811D4">
      <w:pPr>
        <w:spacing w:line="360" w:lineRule="auto"/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>Барнаул 2010</w:t>
      </w:r>
    </w:p>
    <w:p w:rsidR="005A7D22" w:rsidRDefault="005A7D22" w:rsidP="005A7D22">
      <w:pPr>
        <w:pStyle w:val="a4"/>
        <w:rPr>
          <w:b/>
          <w:szCs w:val="28"/>
        </w:rPr>
      </w:pPr>
      <w:r>
        <w:rPr>
          <w:b/>
          <w:szCs w:val="28"/>
        </w:rPr>
        <w:t xml:space="preserve">МИНИСТЕРСТВО ОБРАЗОВАНИЯ И НАУКИ </w:t>
      </w:r>
    </w:p>
    <w:p w:rsidR="005A7D22" w:rsidRDefault="005A7D22" w:rsidP="005A7D22">
      <w:pPr>
        <w:pStyle w:val="a4"/>
        <w:rPr>
          <w:b/>
          <w:szCs w:val="28"/>
        </w:rPr>
      </w:pPr>
      <w:r>
        <w:rPr>
          <w:b/>
          <w:szCs w:val="28"/>
        </w:rPr>
        <w:t>РОССИЙСКОЙ ФЕДЕРАЦИИ</w:t>
      </w:r>
    </w:p>
    <w:p w:rsidR="00A811D4" w:rsidRPr="00B368A6" w:rsidRDefault="00A811D4" w:rsidP="00A811D4">
      <w:pPr>
        <w:pStyle w:val="a4"/>
        <w:rPr>
          <w:b/>
          <w:szCs w:val="28"/>
        </w:rPr>
      </w:pPr>
      <w:r w:rsidRPr="00B368A6">
        <w:rPr>
          <w:b/>
          <w:szCs w:val="28"/>
        </w:rPr>
        <w:t>Государственное образовательное учреждение высшего профессионального образования</w:t>
      </w:r>
    </w:p>
    <w:p w:rsidR="00A811D4" w:rsidRPr="00B368A6" w:rsidRDefault="00A811D4" w:rsidP="00A811D4">
      <w:pPr>
        <w:jc w:val="center"/>
        <w:rPr>
          <w:b/>
          <w:sz w:val="28"/>
          <w:szCs w:val="28"/>
        </w:rPr>
      </w:pPr>
      <w:r w:rsidRPr="00B368A6">
        <w:rPr>
          <w:b/>
          <w:sz w:val="28"/>
          <w:szCs w:val="28"/>
        </w:rPr>
        <w:t>«АЛТАЙСК</w:t>
      </w:r>
      <w:r>
        <w:rPr>
          <w:b/>
          <w:sz w:val="28"/>
          <w:szCs w:val="28"/>
        </w:rPr>
        <w:t>ИЙ ГОСУДАРСТВЕННЫЙ УНИВЕРСИТЕТ»</w:t>
      </w:r>
    </w:p>
    <w:p w:rsidR="00A811D4" w:rsidRPr="008C58DE" w:rsidRDefault="00A811D4" w:rsidP="00A811D4">
      <w:pPr>
        <w:jc w:val="center"/>
        <w:rPr>
          <w:bCs/>
          <w:sz w:val="28"/>
          <w:szCs w:val="28"/>
        </w:rPr>
      </w:pPr>
      <w:r w:rsidRPr="008C58DE">
        <w:rPr>
          <w:bCs/>
          <w:sz w:val="28"/>
          <w:szCs w:val="28"/>
        </w:rPr>
        <w:t>Географический факультет</w:t>
      </w:r>
    </w:p>
    <w:p w:rsidR="00A811D4" w:rsidRPr="00763185" w:rsidRDefault="00A811D4" w:rsidP="00A811D4">
      <w:pPr>
        <w:pStyle w:val="a5"/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8DE">
        <w:rPr>
          <w:rFonts w:ascii="Times New Roman" w:hAnsi="Times New Roman"/>
          <w:bCs/>
          <w:sz w:val="28"/>
          <w:szCs w:val="28"/>
        </w:rPr>
        <w:t>Кафедра рекреационной географии, туризма и регионального маркетинга</w:t>
      </w:r>
    </w:p>
    <w:p w:rsidR="00A811D4" w:rsidRPr="0054376B" w:rsidRDefault="00A811D4" w:rsidP="00A811D4">
      <w:pPr>
        <w:spacing w:line="360" w:lineRule="auto"/>
        <w:jc w:val="center"/>
        <w:rPr>
          <w:sz w:val="28"/>
          <w:szCs w:val="28"/>
        </w:rPr>
      </w:pPr>
    </w:p>
    <w:p w:rsidR="00A811D4" w:rsidRDefault="00A811D4" w:rsidP="00A811D4">
      <w:pPr>
        <w:spacing w:line="360" w:lineRule="auto"/>
        <w:jc w:val="center"/>
        <w:rPr>
          <w:sz w:val="28"/>
          <w:szCs w:val="28"/>
        </w:rPr>
      </w:pPr>
    </w:p>
    <w:p w:rsidR="00A811D4" w:rsidRPr="00763185" w:rsidRDefault="00A811D4" w:rsidP="00A811D4">
      <w:pPr>
        <w:jc w:val="center"/>
        <w:rPr>
          <w:b/>
          <w:caps/>
          <w:sz w:val="28"/>
          <w:szCs w:val="28"/>
        </w:rPr>
      </w:pPr>
      <w:r>
        <w:rPr>
          <w:caps/>
          <w:sz w:val="28"/>
          <w:szCs w:val="28"/>
        </w:rPr>
        <w:t>Туристско-рекреационные ресурсы германии</w:t>
      </w:r>
    </w:p>
    <w:p w:rsidR="00A811D4" w:rsidRPr="00A80622" w:rsidRDefault="00A811D4" w:rsidP="00A811D4">
      <w:pPr>
        <w:pStyle w:val="a5"/>
        <w:widowControl w:val="0"/>
        <w:spacing w:line="360" w:lineRule="auto"/>
        <w:ind w:firstLine="20"/>
        <w:jc w:val="center"/>
        <w:rPr>
          <w:rFonts w:ascii="Times New Roman" w:hAnsi="Times New Roman"/>
          <w:sz w:val="28"/>
          <w:szCs w:val="28"/>
        </w:rPr>
      </w:pPr>
      <w:r w:rsidRPr="00A8062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выпускная квалификационная</w:t>
      </w:r>
      <w:r w:rsidRPr="00A80622">
        <w:rPr>
          <w:rFonts w:ascii="Times New Roman" w:hAnsi="Times New Roman"/>
          <w:sz w:val="28"/>
          <w:szCs w:val="28"/>
        </w:rPr>
        <w:t xml:space="preserve"> работа)</w:t>
      </w:r>
    </w:p>
    <w:p w:rsidR="00A811D4" w:rsidRDefault="00A811D4" w:rsidP="00A811D4">
      <w:pPr>
        <w:pStyle w:val="a5"/>
        <w:widowControl w:val="0"/>
        <w:spacing w:line="360" w:lineRule="auto"/>
        <w:ind w:firstLine="20"/>
        <w:jc w:val="center"/>
        <w:rPr>
          <w:rFonts w:ascii="Times New Roman" w:hAnsi="Times New Roman"/>
          <w:sz w:val="28"/>
          <w:szCs w:val="28"/>
        </w:rPr>
      </w:pPr>
    </w:p>
    <w:p w:rsidR="00A811D4" w:rsidRPr="00384274" w:rsidRDefault="00A811D4" w:rsidP="00A811D4">
      <w:pPr>
        <w:pStyle w:val="a5"/>
        <w:widowControl w:val="0"/>
        <w:spacing w:line="360" w:lineRule="auto"/>
        <w:ind w:firstLine="20"/>
        <w:jc w:val="center"/>
        <w:rPr>
          <w:rFonts w:ascii="Times New Roman" w:hAnsi="Times New Roman"/>
          <w:sz w:val="28"/>
          <w:szCs w:val="28"/>
        </w:rPr>
      </w:pPr>
    </w:p>
    <w:p w:rsidR="00A811D4" w:rsidRPr="0054376B" w:rsidRDefault="00A811D4" w:rsidP="00A811D4">
      <w:pPr>
        <w:pStyle w:val="a5"/>
        <w:widowControl w:val="0"/>
        <w:spacing w:line="360" w:lineRule="auto"/>
        <w:ind w:left="5940"/>
        <w:rPr>
          <w:rFonts w:ascii="Times New Roman" w:hAnsi="Times New Roman"/>
          <w:sz w:val="28"/>
          <w:szCs w:val="28"/>
        </w:rPr>
      </w:pPr>
      <w:r w:rsidRPr="0054376B">
        <w:rPr>
          <w:rFonts w:ascii="Times New Roman" w:hAnsi="Times New Roman"/>
          <w:sz w:val="28"/>
          <w:szCs w:val="28"/>
        </w:rPr>
        <w:t>Выполнил</w:t>
      </w:r>
      <w:r>
        <w:rPr>
          <w:rFonts w:ascii="Times New Roman" w:hAnsi="Times New Roman"/>
          <w:sz w:val="28"/>
          <w:szCs w:val="28"/>
        </w:rPr>
        <w:t>а</w:t>
      </w:r>
      <w:r w:rsidRPr="0054376B">
        <w:rPr>
          <w:rFonts w:ascii="Times New Roman" w:hAnsi="Times New Roman"/>
          <w:sz w:val="28"/>
          <w:szCs w:val="28"/>
        </w:rPr>
        <w:t xml:space="preserve"> студент</w:t>
      </w:r>
      <w:r>
        <w:rPr>
          <w:rFonts w:ascii="Times New Roman" w:hAnsi="Times New Roman"/>
          <w:sz w:val="28"/>
          <w:szCs w:val="28"/>
        </w:rPr>
        <w:t>ка</w:t>
      </w:r>
    </w:p>
    <w:p w:rsidR="00A811D4" w:rsidRDefault="00A811D4" w:rsidP="00A811D4">
      <w:pPr>
        <w:pStyle w:val="a5"/>
        <w:widowControl w:val="0"/>
        <w:spacing w:line="360" w:lineRule="auto"/>
        <w:ind w:left="5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</w:t>
      </w:r>
      <w:r w:rsidRPr="0054376B">
        <w:rPr>
          <w:rFonts w:ascii="Times New Roman" w:hAnsi="Times New Roman"/>
          <w:sz w:val="28"/>
          <w:szCs w:val="28"/>
        </w:rPr>
        <w:t>курса</w:t>
      </w:r>
      <w:r>
        <w:rPr>
          <w:rFonts w:ascii="Times New Roman" w:hAnsi="Times New Roman"/>
          <w:sz w:val="28"/>
          <w:szCs w:val="28"/>
        </w:rPr>
        <w:t>,</w:t>
      </w:r>
      <w:r w:rsidRPr="005437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953 </w:t>
      </w:r>
      <w:r w:rsidRPr="0054376B">
        <w:rPr>
          <w:rFonts w:ascii="Times New Roman" w:hAnsi="Times New Roman"/>
          <w:sz w:val="28"/>
          <w:szCs w:val="28"/>
        </w:rPr>
        <w:t>группы</w:t>
      </w:r>
    </w:p>
    <w:p w:rsidR="00A811D4" w:rsidRPr="0054376B" w:rsidRDefault="00A811D4" w:rsidP="00A811D4">
      <w:pPr>
        <w:pStyle w:val="a5"/>
        <w:widowControl w:val="0"/>
        <w:spacing w:line="360" w:lineRule="auto"/>
        <w:ind w:left="5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Е.В. Скорупинская</w:t>
      </w:r>
    </w:p>
    <w:p w:rsidR="00A811D4" w:rsidRPr="0054376B" w:rsidRDefault="00A811D4" w:rsidP="00A811D4">
      <w:pPr>
        <w:pStyle w:val="a5"/>
        <w:widowControl w:val="0"/>
        <w:ind w:left="594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</w:t>
      </w:r>
    </w:p>
    <w:p w:rsidR="00A811D4" w:rsidRPr="00B61AA6" w:rsidRDefault="00A811D4" w:rsidP="00A811D4">
      <w:pPr>
        <w:pStyle w:val="a5"/>
        <w:widowControl w:val="0"/>
        <w:tabs>
          <w:tab w:val="left" w:pos="7380"/>
        </w:tabs>
        <w:spacing w:line="360" w:lineRule="auto"/>
        <w:ind w:left="5940"/>
        <w:jc w:val="center"/>
        <w:rPr>
          <w:rFonts w:ascii="Times New Roman" w:hAnsi="Times New Roman"/>
          <w:sz w:val="24"/>
          <w:szCs w:val="24"/>
        </w:rPr>
      </w:pPr>
      <w:r w:rsidRPr="00B61AA6">
        <w:rPr>
          <w:rFonts w:ascii="Times New Roman" w:hAnsi="Times New Roman"/>
          <w:sz w:val="24"/>
          <w:szCs w:val="24"/>
        </w:rPr>
        <w:t>(подпись)</w:t>
      </w:r>
    </w:p>
    <w:p w:rsidR="00A811D4" w:rsidRPr="0054376B" w:rsidRDefault="00A811D4" w:rsidP="00A811D4">
      <w:pPr>
        <w:pStyle w:val="a5"/>
        <w:widowControl w:val="0"/>
        <w:spacing w:line="360" w:lineRule="auto"/>
        <w:ind w:left="5940"/>
        <w:jc w:val="both"/>
        <w:rPr>
          <w:rFonts w:ascii="Times New Roman" w:hAnsi="Times New Roman"/>
          <w:sz w:val="28"/>
          <w:szCs w:val="28"/>
        </w:rPr>
      </w:pPr>
      <w:r w:rsidRPr="0054376B">
        <w:rPr>
          <w:rFonts w:ascii="Times New Roman" w:hAnsi="Times New Roman"/>
          <w:sz w:val="28"/>
          <w:szCs w:val="28"/>
        </w:rPr>
        <w:t>Научный руководитель</w:t>
      </w:r>
    </w:p>
    <w:p w:rsidR="00A811D4" w:rsidRPr="00AB327F" w:rsidRDefault="00A811D4" w:rsidP="00A811D4">
      <w:pPr>
        <w:pStyle w:val="a5"/>
        <w:widowControl w:val="0"/>
        <w:spacing w:line="360" w:lineRule="auto"/>
        <w:ind w:left="5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к.г.н., доцент</w:t>
      </w:r>
    </w:p>
    <w:p w:rsidR="00A811D4" w:rsidRPr="0054376B" w:rsidRDefault="00A811D4" w:rsidP="00A811D4">
      <w:pPr>
        <w:pStyle w:val="a5"/>
        <w:widowControl w:val="0"/>
        <w:spacing w:line="360" w:lineRule="auto"/>
        <w:ind w:left="5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А.Г. Редькин</w:t>
      </w:r>
    </w:p>
    <w:p w:rsidR="00A811D4" w:rsidRPr="0054376B" w:rsidRDefault="00A811D4" w:rsidP="00A811D4">
      <w:pPr>
        <w:pStyle w:val="a5"/>
        <w:widowControl w:val="0"/>
        <w:ind w:left="5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</w:t>
      </w:r>
    </w:p>
    <w:p w:rsidR="00A811D4" w:rsidRPr="00B61AA6" w:rsidRDefault="00A811D4" w:rsidP="00A811D4">
      <w:pPr>
        <w:pStyle w:val="a5"/>
        <w:widowControl w:val="0"/>
        <w:spacing w:line="360" w:lineRule="auto"/>
        <w:ind w:left="5940"/>
        <w:jc w:val="center"/>
        <w:rPr>
          <w:rFonts w:ascii="Times New Roman" w:hAnsi="Times New Roman"/>
          <w:sz w:val="24"/>
          <w:szCs w:val="24"/>
        </w:rPr>
      </w:pPr>
      <w:r w:rsidRPr="00B61AA6">
        <w:rPr>
          <w:rFonts w:ascii="Times New Roman" w:hAnsi="Times New Roman"/>
          <w:sz w:val="24"/>
          <w:szCs w:val="24"/>
        </w:rPr>
        <w:t>(подпись)</w:t>
      </w:r>
    </w:p>
    <w:p w:rsidR="00A811D4" w:rsidRDefault="00A811D4" w:rsidP="00A811D4">
      <w:pPr>
        <w:pStyle w:val="a5"/>
        <w:widowControl w:val="0"/>
        <w:spacing w:line="360" w:lineRule="auto"/>
        <w:outlineLvl w:val="0"/>
        <w:rPr>
          <w:rFonts w:ascii="Times New Roman" w:hAnsi="Times New Roman"/>
          <w:sz w:val="28"/>
          <w:szCs w:val="28"/>
        </w:rPr>
        <w:sectPr w:rsidR="00A811D4" w:rsidSect="003B2EB1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811D4" w:rsidRDefault="00A811D4" w:rsidP="00A811D4">
      <w:pPr>
        <w:pStyle w:val="a5"/>
        <w:widowControl w:val="0"/>
        <w:spacing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Допустить к защите</w:t>
      </w:r>
    </w:p>
    <w:p w:rsidR="00A811D4" w:rsidRDefault="00A811D4" w:rsidP="00A811D4">
      <w:pPr>
        <w:pStyle w:val="a5"/>
        <w:widowControl w:val="0"/>
        <w:spacing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Зав. кафедрой</w:t>
      </w:r>
    </w:p>
    <w:p w:rsidR="00A811D4" w:rsidRDefault="00A811D4" w:rsidP="00A811D4">
      <w:pPr>
        <w:pStyle w:val="a5"/>
        <w:widowControl w:val="0"/>
        <w:spacing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к.г.н., доцент</w:t>
      </w:r>
    </w:p>
    <w:p w:rsidR="00A811D4" w:rsidRDefault="00A811D4" w:rsidP="00A811D4">
      <w:pPr>
        <w:pStyle w:val="a5"/>
        <w:widowControl w:val="0"/>
        <w:spacing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А.Г. Редькин</w:t>
      </w:r>
    </w:p>
    <w:p w:rsidR="00A811D4" w:rsidRDefault="00A811D4" w:rsidP="00A811D4">
      <w:pPr>
        <w:pStyle w:val="a5"/>
        <w:widowControl w:val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</w:p>
    <w:p w:rsidR="00A811D4" w:rsidRDefault="00A811D4" w:rsidP="00A811D4">
      <w:pPr>
        <w:pStyle w:val="a5"/>
        <w:widowControl w:val="0"/>
        <w:spacing w:line="48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B61AA6">
        <w:rPr>
          <w:rFonts w:ascii="Times New Roman" w:hAnsi="Times New Roman"/>
          <w:sz w:val="24"/>
          <w:szCs w:val="24"/>
        </w:rPr>
        <w:t>(подпись)</w:t>
      </w:r>
    </w:p>
    <w:p w:rsidR="00A811D4" w:rsidRPr="0054376B" w:rsidRDefault="00A811D4" w:rsidP="00A811D4">
      <w:pPr>
        <w:pStyle w:val="a5"/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«___»___________2010</w:t>
      </w:r>
      <w:r w:rsidRPr="0054376B">
        <w:rPr>
          <w:rFonts w:ascii="Times New Roman" w:hAnsi="Times New Roman"/>
          <w:sz w:val="28"/>
          <w:szCs w:val="28"/>
        </w:rPr>
        <w:t xml:space="preserve"> г.</w:t>
      </w:r>
    </w:p>
    <w:p w:rsidR="00A811D4" w:rsidRPr="0054376B" w:rsidRDefault="00A811D4" w:rsidP="00A811D4">
      <w:pPr>
        <w:pStyle w:val="a5"/>
        <w:widowControl w:val="0"/>
        <w:spacing w:line="360" w:lineRule="auto"/>
        <w:ind w:left="72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column"/>
        <w:t>Выпускная квалификационная р</w:t>
      </w:r>
      <w:r w:rsidRPr="0054376B">
        <w:rPr>
          <w:rFonts w:ascii="Times New Roman" w:hAnsi="Times New Roman"/>
          <w:sz w:val="28"/>
          <w:szCs w:val="28"/>
        </w:rPr>
        <w:t>абота защищена</w:t>
      </w:r>
    </w:p>
    <w:p w:rsidR="00A811D4" w:rsidRPr="0054376B" w:rsidRDefault="00A811D4" w:rsidP="00A811D4">
      <w:pPr>
        <w:pStyle w:val="a5"/>
        <w:widowControl w:val="0"/>
        <w:spacing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«___»______________2010</w:t>
      </w:r>
      <w:r w:rsidRPr="0054376B">
        <w:rPr>
          <w:rFonts w:ascii="Times New Roman" w:hAnsi="Times New Roman"/>
          <w:sz w:val="28"/>
          <w:szCs w:val="28"/>
        </w:rPr>
        <w:t xml:space="preserve"> г.</w:t>
      </w:r>
    </w:p>
    <w:p w:rsidR="00A811D4" w:rsidRPr="0054376B" w:rsidRDefault="00A811D4" w:rsidP="00A811D4">
      <w:pPr>
        <w:pStyle w:val="a5"/>
        <w:widowControl w:val="0"/>
        <w:spacing w:line="360" w:lineRule="auto"/>
        <w:ind w:left="72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Оценка___________________</w:t>
      </w:r>
    </w:p>
    <w:p w:rsidR="00A811D4" w:rsidRDefault="00A811D4" w:rsidP="00A811D4">
      <w:pPr>
        <w:pStyle w:val="a5"/>
        <w:widowControl w:val="0"/>
        <w:spacing w:line="360" w:lineRule="auto"/>
        <w:ind w:left="72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ГАК</w:t>
      </w:r>
    </w:p>
    <w:p w:rsidR="00A811D4" w:rsidRDefault="00A811D4" w:rsidP="00A811D4">
      <w:pPr>
        <w:pStyle w:val="a5"/>
        <w:widowControl w:val="0"/>
        <w:tabs>
          <w:tab w:val="left" w:pos="6135"/>
        </w:tabs>
        <w:spacing w:line="360" w:lineRule="auto"/>
        <w:ind w:left="72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А.Ю. Александрова,</w:t>
      </w:r>
    </w:p>
    <w:p w:rsidR="00A811D4" w:rsidRDefault="00A811D4" w:rsidP="00A811D4">
      <w:pPr>
        <w:pStyle w:val="a5"/>
        <w:widowControl w:val="0"/>
        <w:tabs>
          <w:tab w:val="left" w:pos="6135"/>
        </w:tabs>
        <w:spacing w:line="360" w:lineRule="auto"/>
        <w:ind w:left="72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к.э.н., д.г.н., профессор</w:t>
      </w:r>
    </w:p>
    <w:p w:rsidR="00A811D4" w:rsidRDefault="00A811D4" w:rsidP="00A811D4">
      <w:pPr>
        <w:pStyle w:val="a5"/>
        <w:widowControl w:val="0"/>
        <w:tabs>
          <w:tab w:val="left" w:pos="6135"/>
        </w:tabs>
        <w:ind w:left="72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</w:t>
      </w:r>
    </w:p>
    <w:p w:rsidR="00A811D4" w:rsidRDefault="00A811D4" w:rsidP="00A811D4">
      <w:pPr>
        <w:pStyle w:val="a5"/>
        <w:widowControl w:val="0"/>
        <w:tabs>
          <w:tab w:val="left" w:pos="2160"/>
          <w:tab w:val="left" w:pos="6135"/>
        </w:tabs>
        <w:spacing w:line="360" w:lineRule="auto"/>
        <w:ind w:left="720"/>
        <w:outlineLvl w:val="0"/>
        <w:rPr>
          <w:rFonts w:ascii="Times New Roman" w:hAnsi="Times New Roman"/>
          <w:sz w:val="24"/>
          <w:szCs w:val="24"/>
        </w:rPr>
        <w:sectPr w:rsidR="00A811D4" w:rsidSect="003B2EB1">
          <w:type w:val="continuous"/>
          <w:pgSz w:w="11906" w:h="16838"/>
          <w:pgMar w:top="1134" w:right="567" w:bottom="1134" w:left="1701" w:header="709" w:footer="709" w:gutter="0"/>
          <w:cols w:num="2" w:space="709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C8192D">
        <w:rPr>
          <w:rFonts w:ascii="Times New Roman" w:hAnsi="Times New Roman"/>
          <w:sz w:val="24"/>
          <w:szCs w:val="24"/>
        </w:rPr>
        <w:t>(подпись)</w:t>
      </w:r>
    </w:p>
    <w:p w:rsidR="00A811D4" w:rsidRDefault="00A811D4" w:rsidP="00A811D4">
      <w:pPr>
        <w:pStyle w:val="a5"/>
        <w:widowControl w:val="0"/>
        <w:tabs>
          <w:tab w:val="left" w:pos="2160"/>
          <w:tab w:val="left" w:pos="6135"/>
        </w:tabs>
        <w:spacing w:line="360" w:lineRule="auto"/>
        <w:ind w:left="7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811D4" w:rsidRPr="00A811D4" w:rsidRDefault="00A811D4" w:rsidP="00A811D4">
      <w:pPr>
        <w:pStyle w:val="a5"/>
        <w:widowControl w:val="0"/>
        <w:tabs>
          <w:tab w:val="left" w:pos="2160"/>
          <w:tab w:val="left" w:pos="6135"/>
        </w:tabs>
        <w:spacing w:line="360" w:lineRule="auto"/>
        <w:ind w:left="720"/>
        <w:jc w:val="center"/>
        <w:outlineLvl w:val="0"/>
        <w:rPr>
          <w:rFonts w:ascii="Times New Roman" w:hAnsi="Times New Roman"/>
          <w:sz w:val="28"/>
          <w:szCs w:val="28"/>
        </w:rPr>
      </w:pPr>
      <w:r w:rsidRPr="00A811D4">
        <w:rPr>
          <w:rFonts w:ascii="Times New Roman" w:hAnsi="Times New Roman"/>
          <w:sz w:val="28"/>
          <w:szCs w:val="28"/>
        </w:rPr>
        <w:t>Барнаул 2010</w:t>
      </w:r>
    </w:p>
    <w:p w:rsidR="00A811D4" w:rsidRDefault="00A811D4" w:rsidP="00A811D4">
      <w:pPr>
        <w:pStyle w:val="a5"/>
        <w:widowControl w:val="0"/>
        <w:tabs>
          <w:tab w:val="left" w:pos="2160"/>
          <w:tab w:val="left" w:pos="6135"/>
        </w:tabs>
        <w:spacing w:line="360" w:lineRule="auto"/>
        <w:outlineLvl w:val="0"/>
        <w:rPr>
          <w:rFonts w:ascii="Times New Roman" w:hAnsi="Times New Roman"/>
          <w:sz w:val="24"/>
          <w:szCs w:val="24"/>
        </w:rPr>
        <w:sectPr w:rsidR="00A811D4" w:rsidSect="00A811D4">
          <w:type w:val="continuous"/>
          <w:pgSz w:w="11906" w:h="16838"/>
          <w:pgMar w:top="1134" w:right="567" w:bottom="1134" w:left="1701" w:header="709" w:footer="709" w:gutter="0"/>
          <w:cols w:space="709"/>
          <w:docGrid w:linePitch="360"/>
        </w:sectPr>
      </w:pPr>
    </w:p>
    <w:p w:rsidR="006F628B" w:rsidRPr="00D240CF" w:rsidRDefault="006F628B" w:rsidP="00EB125B">
      <w:pPr>
        <w:spacing w:line="360" w:lineRule="auto"/>
        <w:ind w:firstLine="680"/>
        <w:jc w:val="right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 xml:space="preserve">ПРИЛОЖЕНИЕ </w:t>
      </w:r>
      <w:r w:rsidR="00EB125B">
        <w:rPr>
          <w:color w:val="000000"/>
          <w:sz w:val="28"/>
          <w:szCs w:val="28"/>
        </w:rPr>
        <w:t>1</w:t>
      </w:r>
    </w:p>
    <w:p w:rsidR="006F628B" w:rsidRPr="00D240CF" w:rsidRDefault="006F628B" w:rsidP="006F628B">
      <w:pPr>
        <w:spacing w:line="360" w:lineRule="auto"/>
        <w:ind w:firstLine="680"/>
        <w:jc w:val="center"/>
        <w:rPr>
          <w:b/>
          <w:color w:val="000000"/>
          <w:sz w:val="28"/>
          <w:szCs w:val="28"/>
        </w:rPr>
      </w:pPr>
      <w:r w:rsidRPr="00D240CF">
        <w:rPr>
          <w:b/>
          <w:color w:val="000000"/>
          <w:sz w:val="28"/>
          <w:szCs w:val="28"/>
        </w:rPr>
        <w:t>Пример оформления содержания</w:t>
      </w:r>
    </w:p>
    <w:p w:rsidR="006F628B" w:rsidRPr="00D240CF" w:rsidRDefault="006F628B" w:rsidP="00A1754C">
      <w:pPr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>СОДЕРЖАНИЕ</w:t>
      </w:r>
    </w:p>
    <w:p w:rsidR="006F628B" w:rsidRPr="00D240CF" w:rsidRDefault="006F628B" w:rsidP="00A1754C">
      <w:pPr>
        <w:autoSpaceDE w:val="0"/>
        <w:autoSpaceDN w:val="0"/>
        <w:adjustRightInd w:val="0"/>
        <w:spacing w:line="360" w:lineRule="auto"/>
        <w:ind w:right="-82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 xml:space="preserve">ВВЕДЕНИЕ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="00A811D4">
        <w:rPr>
          <w:color w:val="000000"/>
          <w:sz w:val="28"/>
          <w:szCs w:val="28"/>
        </w:rPr>
        <w:t xml:space="preserve">           </w:t>
      </w:r>
      <w:r w:rsidRPr="00D240CF">
        <w:rPr>
          <w:color w:val="000000"/>
          <w:sz w:val="28"/>
          <w:szCs w:val="28"/>
        </w:rPr>
        <w:t>3</w:t>
      </w:r>
    </w:p>
    <w:p w:rsidR="006F628B" w:rsidRPr="00D240CF" w:rsidRDefault="006F628B" w:rsidP="00A1754C">
      <w:pPr>
        <w:autoSpaceDE w:val="0"/>
        <w:autoSpaceDN w:val="0"/>
        <w:adjustRightInd w:val="0"/>
        <w:spacing w:line="360" w:lineRule="auto"/>
        <w:ind w:right="-82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 xml:space="preserve">1 ТЕОРЕТИЧЕСКИЕ АСПЕКТЫ УПРАВЛЕНИЯ </w:t>
      </w:r>
      <w:r w:rsidR="00D551C6" w:rsidRPr="00D551C6">
        <w:rPr>
          <w:caps/>
          <w:color w:val="000000"/>
          <w:sz w:val="28"/>
          <w:szCs w:val="28"/>
        </w:rPr>
        <w:t>персоналом</w:t>
      </w:r>
      <w:r w:rsidR="00D551C6">
        <w:rPr>
          <w:color w:val="000000"/>
          <w:sz w:val="28"/>
          <w:szCs w:val="28"/>
        </w:rPr>
        <w:t xml:space="preserve">                     </w:t>
      </w:r>
      <w:r w:rsidR="00A811D4">
        <w:rPr>
          <w:color w:val="000000"/>
          <w:sz w:val="28"/>
          <w:szCs w:val="28"/>
        </w:rPr>
        <w:t>5</w:t>
      </w:r>
    </w:p>
    <w:p w:rsidR="006F628B" w:rsidRPr="00D240CF" w:rsidRDefault="006F628B" w:rsidP="00A1754C">
      <w:pPr>
        <w:autoSpaceDE w:val="0"/>
        <w:autoSpaceDN w:val="0"/>
        <w:adjustRightInd w:val="0"/>
        <w:spacing w:line="360" w:lineRule="auto"/>
        <w:ind w:right="-82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 xml:space="preserve">1.1 Структура и содержание процедур управления </w:t>
      </w:r>
      <w:r w:rsidR="00D551C6">
        <w:rPr>
          <w:color w:val="000000"/>
          <w:sz w:val="28"/>
          <w:szCs w:val="28"/>
        </w:rPr>
        <w:t>персоналом</w:t>
      </w:r>
      <w:r>
        <w:rPr>
          <w:color w:val="000000"/>
          <w:sz w:val="28"/>
          <w:szCs w:val="28"/>
        </w:rPr>
        <w:t xml:space="preserve">                       </w:t>
      </w:r>
      <w:r w:rsidR="00A811D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</w:t>
      </w:r>
      <w:r w:rsidRPr="00D240CF">
        <w:rPr>
          <w:color w:val="000000"/>
          <w:sz w:val="28"/>
          <w:szCs w:val="28"/>
        </w:rPr>
        <w:t>5</w:t>
      </w:r>
    </w:p>
    <w:p w:rsidR="006F628B" w:rsidRPr="00D240CF" w:rsidRDefault="006F628B" w:rsidP="00A1754C">
      <w:pPr>
        <w:autoSpaceDE w:val="0"/>
        <w:autoSpaceDN w:val="0"/>
        <w:adjustRightInd w:val="0"/>
        <w:spacing w:line="360" w:lineRule="auto"/>
        <w:ind w:right="-82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 xml:space="preserve">1.2 Основные этапы развития систем </w:t>
      </w:r>
      <w:r w:rsidR="00B21260">
        <w:rPr>
          <w:color w:val="000000"/>
          <w:sz w:val="28"/>
          <w:szCs w:val="28"/>
        </w:rPr>
        <w:t>управления</w:t>
      </w:r>
      <w:r>
        <w:rPr>
          <w:color w:val="000000"/>
          <w:sz w:val="28"/>
          <w:szCs w:val="28"/>
        </w:rPr>
        <w:t xml:space="preserve">                                         </w:t>
      </w:r>
      <w:r w:rsidR="00A811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</w:t>
      </w:r>
      <w:r w:rsidR="00A175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D240CF">
        <w:rPr>
          <w:color w:val="000000"/>
          <w:sz w:val="28"/>
          <w:szCs w:val="28"/>
        </w:rPr>
        <w:t>11</w:t>
      </w:r>
    </w:p>
    <w:p w:rsidR="006F628B" w:rsidRPr="00D240CF" w:rsidRDefault="006F628B" w:rsidP="00A1754C">
      <w:pPr>
        <w:autoSpaceDE w:val="0"/>
        <w:autoSpaceDN w:val="0"/>
        <w:adjustRightInd w:val="0"/>
        <w:spacing w:line="360" w:lineRule="auto"/>
        <w:ind w:right="-82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 xml:space="preserve">1.3 Роль стандартизации в управлении </w:t>
      </w:r>
      <w:r w:rsidR="00B21260">
        <w:rPr>
          <w:color w:val="000000"/>
          <w:sz w:val="28"/>
          <w:szCs w:val="28"/>
        </w:rPr>
        <w:t xml:space="preserve">персоналом                 </w:t>
      </w:r>
      <w:r w:rsidRPr="00D240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</w:t>
      </w:r>
      <w:r w:rsidR="00A811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="00A175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D240CF">
        <w:rPr>
          <w:color w:val="000000"/>
          <w:sz w:val="28"/>
          <w:szCs w:val="28"/>
        </w:rPr>
        <w:t>30</w:t>
      </w:r>
    </w:p>
    <w:p w:rsidR="006F628B" w:rsidRPr="00D240CF" w:rsidRDefault="006F628B" w:rsidP="00A1754C">
      <w:pPr>
        <w:autoSpaceDE w:val="0"/>
        <w:autoSpaceDN w:val="0"/>
        <w:adjustRightInd w:val="0"/>
        <w:spacing w:line="360" w:lineRule="auto"/>
        <w:ind w:right="-82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 xml:space="preserve">1.4 Сертификация продукции и систем </w:t>
      </w:r>
      <w:r w:rsidR="00B21260">
        <w:rPr>
          <w:color w:val="000000"/>
          <w:sz w:val="28"/>
          <w:szCs w:val="28"/>
        </w:rPr>
        <w:t>управления</w:t>
      </w:r>
      <w:r>
        <w:rPr>
          <w:color w:val="000000"/>
          <w:sz w:val="28"/>
          <w:szCs w:val="28"/>
        </w:rPr>
        <w:t xml:space="preserve">                                         </w:t>
      </w:r>
      <w:r w:rsidR="00A811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="00A175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D240CF">
        <w:rPr>
          <w:color w:val="000000"/>
          <w:sz w:val="28"/>
          <w:szCs w:val="28"/>
        </w:rPr>
        <w:t>35</w:t>
      </w:r>
    </w:p>
    <w:p w:rsidR="006F628B" w:rsidRPr="00D240CF" w:rsidRDefault="006F628B" w:rsidP="00A1754C">
      <w:pPr>
        <w:autoSpaceDE w:val="0"/>
        <w:autoSpaceDN w:val="0"/>
        <w:adjustRightInd w:val="0"/>
        <w:spacing w:line="360" w:lineRule="auto"/>
        <w:ind w:right="-82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 xml:space="preserve">2 АНАЛИЗ СИСТЕМЫ УПРАВЛЕНИЯ </w:t>
      </w:r>
      <w:r w:rsidR="00B21260" w:rsidRPr="00B21260">
        <w:rPr>
          <w:caps/>
          <w:color w:val="000000"/>
          <w:sz w:val="28"/>
          <w:szCs w:val="28"/>
        </w:rPr>
        <w:t xml:space="preserve">персоналом </w:t>
      </w:r>
      <w:r w:rsidRPr="00D240CF">
        <w:rPr>
          <w:color w:val="000000"/>
          <w:sz w:val="28"/>
          <w:szCs w:val="28"/>
        </w:rPr>
        <w:t xml:space="preserve">В ОАО </w:t>
      </w:r>
      <w:r w:rsidRPr="00B21260">
        <w:rPr>
          <w:caps/>
          <w:color w:val="000000"/>
          <w:sz w:val="28"/>
          <w:szCs w:val="28"/>
        </w:rPr>
        <w:t>«</w:t>
      </w:r>
      <w:r w:rsidR="00B21260" w:rsidRPr="00B21260">
        <w:rPr>
          <w:caps/>
          <w:color w:val="000000"/>
          <w:sz w:val="28"/>
          <w:szCs w:val="28"/>
        </w:rPr>
        <w:t>Гостиница Барнаул</w:t>
      </w:r>
      <w:r w:rsidRPr="00B21260">
        <w:rPr>
          <w:caps/>
          <w:color w:val="000000"/>
          <w:sz w:val="28"/>
          <w:szCs w:val="28"/>
        </w:rPr>
        <w:t xml:space="preserve">»                          </w:t>
      </w:r>
      <w:r w:rsidR="00B21260">
        <w:rPr>
          <w:caps/>
          <w:color w:val="000000"/>
          <w:sz w:val="28"/>
          <w:szCs w:val="28"/>
        </w:rPr>
        <w:t xml:space="preserve">                                 </w:t>
      </w:r>
      <w:r w:rsidRPr="00B21260">
        <w:rPr>
          <w:caps/>
          <w:color w:val="000000"/>
          <w:sz w:val="28"/>
          <w:szCs w:val="28"/>
        </w:rPr>
        <w:t xml:space="preserve">       </w:t>
      </w:r>
      <w:r w:rsidR="00B21260" w:rsidRPr="00B21260">
        <w:rPr>
          <w:caps/>
          <w:color w:val="000000"/>
          <w:sz w:val="28"/>
          <w:szCs w:val="28"/>
        </w:rPr>
        <w:t xml:space="preserve">                  </w:t>
      </w:r>
      <w:r w:rsidR="00A1754C">
        <w:rPr>
          <w:caps/>
          <w:color w:val="000000"/>
          <w:sz w:val="28"/>
          <w:szCs w:val="28"/>
        </w:rPr>
        <w:t xml:space="preserve">                             </w:t>
      </w:r>
      <w:r w:rsidR="00B21260" w:rsidRPr="00B21260">
        <w:rPr>
          <w:caps/>
          <w:color w:val="000000"/>
          <w:sz w:val="28"/>
          <w:szCs w:val="28"/>
        </w:rPr>
        <w:t xml:space="preserve"> </w:t>
      </w:r>
      <w:r w:rsidRPr="00D240CF">
        <w:rPr>
          <w:color w:val="000000"/>
          <w:sz w:val="28"/>
          <w:szCs w:val="28"/>
        </w:rPr>
        <w:t>46</w:t>
      </w:r>
    </w:p>
    <w:p w:rsidR="006F628B" w:rsidRPr="00D240CF" w:rsidRDefault="006F628B" w:rsidP="00A1754C">
      <w:pPr>
        <w:autoSpaceDE w:val="0"/>
        <w:autoSpaceDN w:val="0"/>
        <w:adjustRightInd w:val="0"/>
        <w:spacing w:line="360" w:lineRule="auto"/>
        <w:ind w:right="-82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>2.1 Краткая характеристика ОАО «</w:t>
      </w:r>
      <w:r w:rsidR="00B21260">
        <w:rPr>
          <w:color w:val="000000"/>
          <w:sz w:val="28"/>
          <w:szCs w:val="28"/>
        </w:rPr>
        <w:t>Гостиница Барнаул</w:t>
      </w:r>
      <w:r w:rsidRPr="00D240CF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              </w:t>
      </w:r>
      <w:r w:rsidR="00B212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</w:t>
      </w:r>
      <w:r w:rsidR="00A811D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="00A175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D240CF">
        <w:rPr>
          <w:color w:val="000000"/>
          <w:sz w:val="28"/>
          <w:szCs w:val="28"/>
        </w:rPr>
        <w:t>46</w:t>
      </w:r>
    </w:p>
    <w:p w:rsidR="006F628B" w:rsidRPr="00D240CF" w:rsidRDefault="006F628B" w:rsidP="00A1754C">
      <w:pPr>
        <w:autoSpaceDE w:val="0"/>
        <w:autoSpaceDN w:val="0"/>
        <w:adjustRightInd w:val="0"/>
        <w:spacing w:line="360" w:lineRule="auto"/>
        <w:ind w:right="-82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>2.2 Итоги работы ОАО «</w:t>
      </w:r>
      <w:r w:rsidR="00B21260">
        <w:rPr>
          <w:color w:val="000000"/>
          <w:sz w:val="28"/>
          <w:szCs w:val="28"/>
        </w:rPr>
        <w:t>Гостиница Барнаул</w:t>
      </w:r>
      <w:r w:rsidRPr="00D240CF">
        <w:rPr>
          <w:color w:val="000000"/>
          <w:sz w:val="28"/>
          <w:szCs w:val="28"/>
        </w:rPr>
        <w:t>» за 200</w:t>
      </w:r>
      <w:r w:rsidR="00B21260">
        <w:rPr>
          <w:color w:val="000000"/>
          <w:sz w:val="28"/>
          <w:szCs w:val="28"/>
        </w:rPr>
        <w:t>8</w:t>
      </w:r>
      <w:r w:rsidRPr="00D240CF">
        <w:rPr>
          <w:color w:val="000000"/>
          <w:sz w:val="28"/>
          <w:szCs w:val="28"/>
        </w:rPr>
        <w:t>-200</w:t>
      </w:r>
      <w:r w:rsidR="00B21260">
        <w:rPr>
          <w:color w:val="000000"/>
          <w:sz w:val="28"/>
          <w:szCs w:val="28"/>
        </w:rPr>
        <w:t>9</w:t>
      </w:r>
      <w:r w:rsidRPr="00D240CF">
        <w:rPr>
          <w:color w:val="000000"/>
          <w:sz w:val="28"/>
          <w:szCs w:val="28"/>
        </w:rPr>
        <w:t xml:space="preserve"> гг. </w:t>
      </w:r>
      <w:r>
        <w:rPr>
          <w:color w:val="000000"/>
          <w:sz w:val="28"/>
          <w:szCs w:val="28"/>
        </w:rPr>
        <w:t xml:space="preserve">                      </w:t>
      </w:r>
      <w:r w:rsidR="00A811D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="00A175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D240CF">
        <w:rPr>
          <w:color w:val="000000"/>
          <w:sz w:val="28"/>
          <w:szCs w:val="28"/>
        </w:rPr>
        <w:t>47</w:t>
      </w:r>
    </w:p>
    <w:p w:rsidR="006F628B" w:rsidRPr="00D240CF" w:rsidRDefault="006F628B" w:rsidP="00A1754C">
      <w:pPr>
        <w:autoSpaceDE w:val="0"/>
        <w:autoSpaceDN w:val="0"/>
        <w:adjustRightInd w:val="0"/>
        <w:spacing w:line="360" w:lineRule="auto"/>
        <w:ind w:right="-82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>2.3 Анализ качества произведенной продукции в ОАО «</w:t>
      </w:r>
      <w:r w:rsidR="00B21260">
        <w:rPr>
          <w:color w:val="000000"/>
          <w:sz w:val="28"/>
          <w:szCs w:val="28"/>
        </w:rPr>
        <w:t>Гостиница Барнаул</w:t>
      </w:r>
      <w:r w:rsidRPr="00D240CF">
        <w:rPr>
          <w:color w:val="000000"/>
          <w:sz w:val="28"/>
          <w:szCs w:val="28"/>
        </w:rPr>
        <w:t>»</w:t>
      </w:r>
      <w:r w:rsidR="00A811D4">
        <w:rPr>
          <w:color w:val="000000"/>
          <w:sz w:val="28"/>
          <w:szCs w:val="28"/>
        </w:rPr>
        <w:t xml:space="preserve">  </w:t>
      </w:r>
      <w:r w:rsidR="00A1754C">
        <w:rPr>
          <w:color w:val="000000"/>
          <w:sz w:val="28"/>
          <w:szCs w:val="28"/>
        </w:rPr>
        <w:t xml:space="preserve"> </w:t>
      </w:r>
      <w:r w:rsidRPr="00D240CF">
        <w:rPr>
          <w:color w:val="000000"/>
          <w:sz w:val="28"/>
          <w:szCs w:val="28"/>
        </w:rPr>
        <w:t>49</w:t>
      </w:r>
    </w:p>
    <w:p w:rsidR="006F628B" w:rsidRPr="00D240CF" w:rsidRDefault="006F628B" w:rsidP="00A1754C">
      <w:pPr>
        <w:autoSpaceDE w:val="0"/>
        <w:autoSpaceDN w:val="0"/>
        <w:adjustRightInd w:val="0"/>
        <w:spacing w:line="360" w:lineRule="auto"/>
        <w:ind w:right="-82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>2.4 Управление качеством продукции в ОАО «</w:t>
      </w:r>
      <w:r w:rsidR="00B21260">
        <w:rPr>
          <w:color w:val="000000"/>
          <w:sz w:val="28"/>
          <w:szCs w:val="28"/>
        </w:rPr>
        <w:t>Гостиница Барнаул</w:t>
      </w:r>
      <w:r w:rsidRPr="00D240CF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    </w:t>
      </w:r>
      <w:r w:rsidR="00B21260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 </w:t>
      </w:r>
      <w:r w:rsidR="00A811D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="00A1754C">
        <w:rPr>
          <w:color w:val="000000"/>
          <w:sz w:val="28"/>
          <w:szCs w:val="28"/>
        </w:rPr>
        <w:t xml:space="preserve"> </w:t>
      </w:r>
      <w:r w:rsidRPr="00D240CF">
        <w:rPr>
          <w:color w:val="000000"/>
          <w:sz w:val="28"/>
          <w:szCs w:val="28"/>
        </w:rPr>
        <w:t>74</w:t>
      </w:r>
    </w:p>
    <w:p w:rsidR="006F628B" w:rsidRPr="00D240CF" w:rsidRDefault="006F628B" w:rsidP="00A1754C">
      <w:pPr>
        <w:autoSpaceDE w:val="0"/>
        <w:autoSpaceDN w:val="0"/>
        <w:adjustRightInd w:val="0"/>
        <w:spacing w:line="360" w:lineRule="auto"/>
        <w:ind w:right="-82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>3 СОВЕРШЕНСТВОВАНИЕ СИСТЕМЫ УПРАВЛЕНИЯ КАЧЕСТВОМ ПРОДУКЦИИ В ОАО «</w:t>
      </w:r>
      <w:r w:rsidR="00B21260" w:rsidRPr="00B21260">
        <w:rPr>
          <w:caps/>
          <w:color w:val="000000"/>
          <w:sz w:val="28"/>
          <w:szCs w:val="28"/>
        </w:rPr>
        <w:t>Гостиница Барнаул</w:t>
      </w:r>
      <w:r w:rsidRPr="00D240CF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   </w:t>
      </w:r>
      <w:r w:rsidR="00B2126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                            </w:t>
      </w:r>
      <w:r w:rsidR="00A1754C">
        <w:rPr>
          <w:color w:val="000000"/>
          <w:sz w:val="28"/>
          <w:szCs w:val="28"/>
        </w:rPr>
        <w:t xml:space="preserve">  </w:t>
      </w:r>
      <w:r w:rsidRPr="00D240CF">
        <w:rPr>
          <w:color w:val="000000"/>
          <w:sz w:val="28"/>
          <w:szCs w:val="28"/>
        </w:rPr>
        <w:t>81</w:t>
      </w:r>
    </w:p>
    <w:p w:rsidR="006F628B" w:rsidRPr="00D240CF" w:rsidRDefault="006F628B" w:rsidP="00A1754C">
      <w:pPr>
        <w:autoSpaceDE w:val="0"/>
        <w:autoSpaceDN w:val="0"/>
        <w:adjustRightInd w:val="0"/>
        <w:spacing w:line="360" w:lineRule="auto"/>
        <w:ind w:right="-79"/>
        <w:jc w:val="right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 xml:space="preserve">3.1 Создание координационной службы управления </w:t>
      </w:r>
      <w:r w:rsidR="00A1754C">
        <w:rPr>
          <w:color w:val="000000"/>
          <w:sz w:val="28"/>
          <w:szCs w:val="28"/>
        </w:rPr>
        <w:t xml:space="preserve">персоналом                        </w:t>
      </w:r>
      <w:r w:rsidRPr="00D240CF">
        <w:rPr>
          <w:color w:val="000000"/>
          <w:sz w:val="28"/>
          <w:szCs w:val="28"/>
        </w:rPr>
        <w:t>81</w:t>
      </w:r>
    </w:p>
    <w:p w:rsidR="006F628B" w:rsidRPr="00D240CF" w:rsidRDefault="006F628B" w:rsidP="00A1754C">
      <w:pPr>
        <w:autoSpaceDE w:val="0"/>
        <w:autoSpaceDN w:val="0"/>
        <w:adjustRightInd w:val="0"/>
        <w:spacing w:line="360" w:lineRule="auto"/>
        <w:ind w:right="-82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>3.2 Совершенствовани</w:t>
      </w:r>
      <w:r>
        <w:rPr>
          <w:color w:val="000000"/>
          <w:sz w:val="28"/>
          <w:szCs w:val="28"/>
        </w:rPr>
        <w:t>е организационной структуры сист</w:t>
      </w:r>
      <w:r w:rsidRPr="00D240CF">
        <w:rPr>
          <w:color w:val="000000"/>
          <w:sz w:val="28"/>
          <w:szCs w:val="28"/>
        </w:rPr>
        <w:t xml:space="preserve">емы управления </w:t>
      </w:r>
      <w:r w:rsidR="00B21260">
        <w:rPr>
          <w:color w:val="000000"/>
          <w:sz w:val="28"/>
          <w:szCs w:val="28"/>
        </w:rPr>
        <w:t xml:space="preserve">персоналом                                                                                                                </w:t>
      </w:r>
      <w:r w:rsidR="00C604A9">
        <w:rPr>
          <w:color w:val="000000"/>
          <w:sz w:val="28"/>
          <w:szCs w:val="28"/>
        </w:rPr>
        <w:t xml:space="preserve"> </w:t>
      </w:r>
      <w:r w:rsidR="00A1754C">
        <w:rPr>
          <w:color w:val="000000"/>
          <w:sz w:val="28"/>
          <w:szCs w:val="28"/>
        </w:rPr>
        <w:t xml:space="preserve"> </w:t>
      </w:r>
      <w:r w:rsidRPr="00D240CF">
        <w:rPr>
          <w:color w:val="000000"/>
          <w:sz w:val="28"/>
          <w:szCs w:val="28"/>
        </w:rPr>
        <w:t>83</w:t>
      </w:r>
    </w:p>
    <w:p w:rsidR="006F628B" w:rsidRDefault="006F628B" w:rsidP="00A1754C">
      <w:pPr>
        <w:spacing w:line="360" w:lineRule="auto"/>
        <w:ind w:right="-82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 xml:space="preserve">3.3 Рекомендации по совершенствованию процесса управления </w:t>
      </w:r>
      <w:r w:rsidR="00B21260">
        <w:rPr>
          <w:color w:val="000000"/>
          <w:sz w:val="28"/>
          <w:szCs w:val="28"/>
        </w:rPr>
        <w:t xml:space="preserve">персоналом </w:t>
      </w:r>
      <w:r w:rsidR="00A811D4">
        <w:rPr>
          <w:color w:val="000000"/>
          <w:sz w:val="28"/>
          <w:szCs w:val="28"/>
        </w:rPr>
        <w:t xml:space="preserve"> </w:t>
      </w:r>
      <w:r w:rsidR="00B21260">
        <w:rPr>
          <w:color w:val="000000"/>
          <w:sz w:val="28"/>
          <w:szCs w:val="28"/>
        </w:rPr>
        <w:t xml:space="preserve"> </w:t>
      </w:r>
      <w:r w:rsidR="00C604A9">
        <w:rPr>
          <w:color w:val="000000"/>
          <w:sz w:val="28"/>
          <w:szCs w:val="28"/>
        </w:rPr>
        <w:t xml:space="preserve"> </w:t>
      </w:r>
      <w:r w:rsidRPr="00D240CF">
        <w:rPr>
          <w:color w:val="000000"/>
          <w:sz w:val="28"/>
          <w:szCs w:val="28"/>
        </w:rPr>
        <w:t>88</w:t>
      </w:r>
    </w:p>
    <w:p w:rsidR="006F628B" w:rsidRDefault="006F628B" w:rsidP="00A1754C">
      <w:pPr>
        <w:spacing w:line="360" w:lineRule="auto"/>
        <w:ind w:right="-82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 xml:space="preserve">ЗАКЛЮЧЕНИЕ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="00A811D4">
        <w:rPr>
          <w:color w:val="000000"/>
          <w:sz w:val="28"/>
          <w:szCs w:val="28"/>
        </w:rPr>
        <w:t xml:space="preserve"> </w:t>
      </w:r>
      <w:r w:rsidR="00C604A9">
        <w:rPr>
          <w:color w:val="000000"/>
          <w:sz w:val="28"/>
          <w:szCs w:val="28"/>
        </w:rPr>
        <w:t xml:space="preserve"> </w:t>
      </w:r>
      <w:r w:rsidR="00A175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D240CF">
        <w:rPr>
          <w:color w:val="000000"/>
          <w:sz w:val="28"/>
          <w:szCs w:val="28"/>
        </w:rPr>
        <w:t>91</w:t>
      </w:r>
    </w:p>
    <w:p w:rsidR="006F628B" w:rsidRDefault="006F628B" w:rsidP="00A1754C">
      <w:pPr>
        <w:spacing w:line="360" w:lineRule="auto"/>
        <w:ind w:right="-82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 xml:space="preserve">СПИСОК ЛИТЕРАТУРЫ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</w:t>
      </w:r>
      <w:r w:rsidR="00A811D4">
        <w:rPr>
          <w:color w:val="000000"/>
          <w:sz w:val="28"/>
          <w:szCs w:val="28"/>
        </w:rPr>
        <w:t xml:space="preserve"> </w:t>
      </w:r>
      <w:r w:rsidR="00C604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="00A1754C">
        <w:rPr>
          <w:color w:val="000000"/>
          <w:sz w:val="28"/>
          <w:szCs w:val="28"/>
        </w:rPr>
        <w:t xml:space="preserve"> </w:t>
      </w:r>
      <w:r w:rsidRPr="00D240CF">
        <w:rPr>
          <w:color w:val="000000"/>
          <w:sz w:val="28"/>
          <w:szCs w:val="28"/>
        </w:rPr>
        <w:t>93</w:t>
      </w:r>
    </w:p>
    <w:p w:rsidR="006F628B" w:rsidRPr="00D240CF" w:rsidRDefault="006F628B" w:rsidP="00A1754C">
      <w:pPr>
        <w:spacing w:line="360" w:lineRule="auto"/>
        <w:ind w:right="-82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 w:rsidR="00A811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A175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A1754C">
        <w:rPr>
          <w:color w:val="000000"/>
          <w:sz w:val="28"/>
          <w:szCs w:val="28"/>
        </w:rPr>
        <w:t xml:space="preserve"> </w:t>
      </w:r>
      <w:r w:rsidRPr="00D240CF">
        <w:rPr>
          <w:color w:val="000000"/>
          <w:sz w:val="28"/>
          <w:szCs w:val="28"/>
        </w:rPr>
        <w:t>96</w:t>
      </w:r>
    </w:p>
    <w:p w:rsidR="006F628B" w:rsidRDefault="006F628B" w:rsidP="006F628B">
      <w:pPr>
        <w:spacing w:line="360" w:lineRule="auto"/>
        <w:ind w:firstLine="680"/>
        <w:rPr>
          <w:color w:val="000000"/>
          <w:sz w:val="28"/>
          <w:szCs w:val="28"/>
        </w:rPr>
      </w:pPr>
    </w:p>
    <w:p w:rsidR="006F628B" w:rsidRDefault="006F628B" w:rsidP="006F628B">
      <w:pPr>
        <w:spacing w:line="360" w:lineRule="auto"/>
        <w:ind w:firstLine="680"/>
        <w:rPr>
          <w:color w:val="000000"/>
          <w:sz w:val="28"/>
          <w:szCs w:val="28"/>
        </w:rPr>
      </w:pPr>
    </w:p>
    <w:p w:rsidR="006F628B" w:rsidRDefault="006F628B" w:rsidP="006F628B">
      <w:pPr>
        <w:spacing w:line="360" w:lineRule="auto"/>
        <w:ind w:firstLine="680"/>
        <w:rPr>
          <w:color w:val="000000"/>
          <w:sz w:val="28"/>
          <w:szCs w:val="28"/>
        </w:rPr>
      </w:pPr>
    </w:p>
    <w:p w:rsidR="006F628B" w:rsidRDefault="006F628B" w:rsidP="006F628B">
      <w:pPr>
        <w:spacing w:line="360" w:lineRule="auto"/>
        <w:ind w:firstLine="680"/>
        <w:rPr>
          <w:color w:val="000000"/>
          <w:sz w:val="28"/>
          <w:szCs w:val="28"/>
        </w:rPr>
      </w:pPr>
    </w:p>
    <w:p w:rsidR="00B21260" w:rsidRDefault="00B21260" w:rsidP="006F628B">
      <w:pPr>
        <w:spacing w:line="360" w:lineRule="auto"/>
        <w:ind w:firstLine="680"/>
        <w:jc w:val="right"/>
        <w:rPr>
          <w:color w:val="000000"/>
          <w:sz w:val="28"/>
          <w:szCs w:val="28"/>
        </w:rPr>
      </w:pPr>
    </w:p>
    <w:p w:rsidR="00B21260" w:rsidRDefault="00B21260" w:rsidP="006F628B">
      <w:pPr>
        <w:spacing w:line="360" w:lineRule="auto"/>
        <w:ind w:firstLine="680"/>
        <w:jc w:val="right"/>
        <w:rPr>
          <w:color w:val="000000"/>
          <w:sz w:val="28"/>
          <w:szCs w:val="28"/>
        </w:rPr>
      </w:pPr>
    </w:p>
    <w:p w:rsidR="006F628B" w:rsidRPr="009D2411" w:rsidRDefault="006F628B" w:rsidP="006F628B">
      <w:pPr>
        <w:spacing w:line="360" w:lineRule="auto"/>
        <w:ind w:firstLine="680"/>
        <w:jc w:val="right"/>
        <w:rPr>
          <w:color w:val="000000"/>
          <w:sz w:val="28"/>
          <w:szCs w:val="28"/>
        </w:rPr>
      </w:pPr>
      <w:r w:rsidRPr="009D2411">
        <w:rPr>
          <w:color w:val="000000"/>
          <w:sz w:val="28"/>
          <w:szCs w:val="28"/>
        </w:rPr>
        <w:t xml:space="preserve">ПРИЛОЖЕНИЕ </w:t>
      </w:r>
      <w:r w:rsidR="002B4A82">
        <w:rPr>
          <w:color w:val="000000"/>
          <w:sz w:val="28"/>
          <w:szCs w:val="28"/>
        </w:rPr>
        <w:t>2</w:t>
      </w:r>
    </w:p>
    <w:p w:rsidR="006F628B" w:rsidRPr="00D240CF" w:rsidRDefault="006F628B" w:rsidP="006F628B">
      <w:pPr>
        <w:spacing w:line="360" w:lineRule="auto"/>
        <w:ind w:firstLine="680"/>
        <w:jc w:val="center"/>
        <w:rPr>
          <w:b/>
          <w:color w:val="000000"/>
          <w:sz w:val="28"/>
          <w:szCs w:val="28"/>
        </w:rPr>
      </w:pPr>
      <w:r w:rsidRPr="00D240CF">
        <w:rPr>
          <w:b/>
          <w:color w:val="000000"/>
          <w:sz w:val="28"/>
          <w:szCs w:val="28"/>
        </w:rPr>
        <w:t>Пример оформления заголовков и подзаголовков</w:t>
      </w:r>
    </w:p>
    <w:p w:rsidR="006F628B" w:rsidRDefault="006F628B" w:rsidP="006F628B">
      <w:pPr>
        <w:autoSpaceDE w:val="0"/>
        <w:autoSpaceDN w:val="0"/>
        <w:adjustRightInd w:val="0"/>
        <w:spacing w:line="360" w:lineRule="auto"/>
        <w:ind w:firstLine="680"/>
        <w:jc w:val="center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>1 ТЕОРЕТИЧЕСКИЕ АСПЕКТЫ УПРАВЛЕНИЯ КАЧЕСТВОМ ПРОДУКЦИИ (по центру)</w:t>
      </w:r>
    </w:p>
    <w:p w:rsidR="006F628B" w:rsidRPr="00D240CF" w:rsidRDefault="006F628B" w:rsidP="006F628B">
      <w:pPr>
        <w:autoSpaceDE w:val="0"/>
        <w:autoSpaceDN w:val="0"/>
        <w:adjustRightInd w:val="0"/>
        <w:spacing w:line="360" w:lineRule="auto"/>
        <w:ind w:firstLine="680"/>
        <w:jc w:val="center"/>
        <w:rPr>
          <w:color w:val="000000"/>
          <w:sz w:val="28"/>
          <w:szCs w:val="28"/>
        </w:rPr>
      </w:pPr>
    </w:p>
    <w:p w:rsidR="006F628B" w:rsidRPr="00093602" w:rsidRDefault="006F628B" w:rsidP="006F628B">
      <w:pPr>
        <w:autoSpaceDE w:val="0"/>
        <w:autoSpaceDN w:val="0"/>
        <w:adjustRightInd w:val="0"/>
        <w:spacing w:line="360" w:lineRule="auto"/>
        <w:ind w:firstLine="680"/>
        <w:jc w:val="center"/>
        <w:rPr>
          <w:color w:val="000000"/>
          <w:sz w:val="28"/>
          <w:szCs w:val="28"/>
        </w:rPr>
      </w:pPr>
      <w:r w:rsidRPr="00093602">
        <w:rPr>
          <w:color w:val="000000"/>
          <w:sz w:val="28"/>
          <w:szCs w:val="28"/>
        </w:rPr>
        <w:t>1.1   Структура и содержание процедур управления качеством</w:t>
      </w:r>
    </w:p>
    <w:p w:rsidR="006F628B" w:rsidRDefault="006F628B" w:rsidP="006F628B">
      <w:pPr>
        <w:autoSpaceDE w:val="0"/>
        <w:autoSpaceDN w:val="0"/>
        <w:adjustRightInd w:val="0"/>
        <w:spacing w:line="360" w:lineRule="auto"/>
        <w:ind w:firstLine="680"/>
        <w:jc w:val="center"/>
        <w:rPr>
          <w:color w:val="000000"/>
          <w:sz w:val="28"/>
          <w:szCs w:val="28"/>
        </w:rPr>
      </w:pPr>
      <w:r w:rsidRPr="00093602">
        <w:rPr>
          <w:color w:val="000000"/>
          <w:sz w:val="28"/>
          <w:szCs w:val="28"/>
        </w:rPr>
        <w:t>(вразрядку, с абзацного отступа)</w:t>
      </w:r>
    </w:p>
    <w:p w:rsidR="006F628B" w:rsidRPr="00093602" w:rsidRDefault="006F628B" w:rsidP="006F628B">
      <w:pPr>
        <w:autoSpaceDE w:val="0"/>
        <w:autoSpaceDN w:val="0"/>
        <w:adjustRightInd w:val="0"/>
        <w:spacing w:line="360" w:lineRule="auto"/>
        <w:ind w:firstLine="680"/>
        <w:jc w:val="center"/>
        <w:rPr>
          <w:color w:val="000000"/>
          <w:sz w:val="28"/>
          <w:szCs w:val="28"/>
        </w:rPr>
      </w:pPr>
    </w:p>
    <w:p w:rsidR="006F628B" w:rsidRPr="00D240CF" w:rsidRDefault="006F628B" w:rsidP="006F628B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>Качество - это совокупность свойств продукции, обуславливающих её пригодность удовлетворять определенные потребности в соответствии с её назначением. Свойством называется объективная особенность продукции, которая может проявляться при её создании, эксплуатации или потреблении [2</w:t>
      </w:r>
      <w:r>
        <w:rPr>
          <w:color w:val="000000"/>
          <w:sz w:val="28"/>
          <w:szCs w:val="28"/>
          <w:vertAlign w:val="subscript"/>
        </w:rPr>
        <w:t>,</w:t>
      </w:r>
      <w:r w:rsidRPr="00D240CF">
        <w:rPr>
          <w:color w:val="000000"/>
          <w:sz w:val="28"/>
          <w:szCs w:val="28"/>
        </w:rPr>
        <w:t xml:space="preserve"> с. 112].</w:t>
      </w:r>
    </w:p>
    <w:p w:rsidR="006F628B" w:rsidRPr="00D240CF" w:rsidRDefault="006F628B" w:rsidP="006F628B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>Основной задачей каждого предприятия или организации является качество производимой продукции и предоставляемых услуг. Успешная деятельность предприятия должна обеспечиваться производством продукции или услуг, которые:</w:t>
      </w:r>
    </w:p>
    <w:p w:rsidR="006F628B" w:rsidRPr="00D240CF" w:rsidRDefault="006F628B" w:rsidP="006F628B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>- отвечают четко определенным потребностям, сфере применения или назначения;</w:t>
      </w:r>
    </w:p>
    <w:p w:rsidR="006F628B" w:rsidRPr="00D240CF" w:rsidRDefault="006F628B" w:rsidP="006F628B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>удовлетворяют требованиям потребителя;</w:t>
      </w:r>
    </w:p>
    <w:p w:rsidR="006F628B" w:rsidRPr="00D240CF" w:rsidRDefault="006F628B" w:rsidP="006F628B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>- соответствуют применяемым стандартам и техническим условиям;</w:t>
      </w:r>
    </w:p>
    <w:p w:rsidR="006F628B" w:rsidRPr="00D240CF" w:rsidRDefault="006F628B" w:rsidP="006F628B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>- отвечают действующему законодательству и другим требованиям общества;</w:t>
      </w:r>
    </w:p>
    <w:p w:rsidR="006F628B" w:rsidRPr="00D240CF" w:rsidRDefault="006F628B" w:rsidP="006F628B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>- предлагаются потребителю по конкурентоспособным ценам;</w:t>
      </w:r>
    </w:p>
    <w:p w:rsidR="006F628B" w:rsidRPr="00D240CF" w:rsidRDefault="006F628B" w:rsidP="006F628B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>- направлены на получение прибыли.</w:t>
      </w:r>
    </w:p>
    <w:p w:rsidR="006F628B" w:rsidRPr="00D240CF" w:rsidRDefault="006F628B" w:rsidP="006F628B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>Качество продукции зависит от качества труда и выполнения работ всем коллективом предприятия.</w:t>
      </w:r>
    </w:p>
    <w:p w:rsidR="006F628B" w:rsidRPr="00D240CF" w:rsidRDefault="006F628B" w:rsidP="006F628B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D240CF">
        <w:rPr>
          <w:color w:val="000000"/>
          <w:sz w:val="28"/>
          <w:szCs w:val="28"/>
        </w:rPr>
        <w:t>Уровень качества продукции динамичен, он изменяется с развитием производительных сил общества, под влиянием научно-технического прогресса.</w:t>
      </w:r>
    </w:p>
    <w:p w:rsidR="002B4A82" w:rsidRPr="00D240CF" w:rsidRDefault="00355E9A" w:rsidP="002B4A82">
      <w:pPr>
        <w:autoSpaceDE w:val="0"/>
        <w:autoSpaceDN w:val="0"/>
        <w:adjustRightInd w:val="0"/>
        <w:spacing w:line="360" w:lineRule="auto"/>
        <w:ind w:firstLine="68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column"/>
      </w:r>
      <w:r w:rsidR="002B4A82">
        <w:rPr>
          <w:color w:val="000000"/>
          <w:sz w:val="28"/>
          <w:szCs w:val="28"/>
        </w:rPr>
        <w:t>ПРИЛОЖЕНИЕ 3</w:t>
      </w:r>
    </w:p>
    <w:p w:rsidR="002B4A82" w:rsidRDefault="002B4A82" w:rsidP="002B4A82">
      <w:pPr>
        <w:autoSpaceDE w:val="0"/>
        <w:autoSpaceDN w:val="0"/>
        <w:adjustRightInd w:val="0"/>
        <w:spacing w:line="360" w:lineRule="auto"/>
        <w:ind w:firstLine="680"/>
        <w:jc w:val="center"/>
        <w:rPr>
          <w:color w:val="000000"/>
          <w:sz w:val="28"/>
          <w:szCs w:val="28"/>
        </w:rPr>
      </w:pPr>
    </w:p>
    <w:p w:rsidR="006F628B" w:rsidRDefault="002B4A82" w:rsidP="002B4A82">
      <w:pPr>
        <w:autoSpaceDE w:val="0"/>
        <w:autoSpaceDN w:val="0"/>
        <w:adjustRightInd w:val="0"/>
        <w:spacing w:line="360" w:lineRule="auto"/>
        <w:ind w:firstLine="680"/>
        <w:jc w:val="center"/>
        <w:rPr>
          <w:b/>
          <w:color w:val="000000"/>
          <w:sz w:val="28"/>
          <w:szCs w:val="28"/>
        </w:rPr>
      </w:pPr>
      <w:r w:rsidRPr="002B4A82">
        <w:rPr>
          <w:b/>
          <w:color w:val="000000"/>
          <w:sz w:val="28"/>
          <w:szCs w:val="28"/>
        </w:rPr>
        <w:t>Пример оформления рисунков</w:t>
      </w:r>
    </w:p>
    <w:p w:rsidR="002B4A82" w:rsidRDefault="002B4A82" w:rsidP="002B4A82">
      <w:pPr>
        <w:autoSpaceDE w:val="0"/>
        <w:autoSpaceDN w:val="0"/>
        <w:adjustRightInd w:val="0"/>
        <w:spacing w:line="360" w:lineRule="auto"/>
        <w:ind w:firstLine="680"/>
        <w:jc w:val="both"/>
        <w:rPr>
          <w:b/>
          <w:color w:val="000000"/>
          <w:sz w:val="28"/>
          <w:szCs w:val="28"/>
        </w:rPr>
      </w:pPr>
    </w:p>
    <w:p w:rsidR="002B4A82" w:rsidRDefault="002B4A82" w:rsidP="002B4A82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  <w:lang w:val="en-US"/>
        </w:rPr>
      </w:pPr>
      <w:r w:rsidRPr="002B4A82">
        <w:rPr>
          <w:color w:val="000000"/>
          <w:sz w:val="28"/>
          <w:szCs w:val="28"/>
        </w:rPr>
        <w:t>Рисунки нумеруются в соответствии с главой: например, если рисунок находится во второй главе и первый в ней, то он нумеруется – Рисунок 2.1. Если рисунков много, они нумеруются в соответствии с параграфом – Рисунок 2.1.1.</w:t>
      </w:r>
    </w:p>
    <w:p w:rsidR="007B3D30" w:rsidRDefault="007B3D30" w:rsidP="002B4A82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  <w:lang w:val="en-US"/>
        </w:rPr>
      </w:pPr>
    </w:p>
    <w:p w:rsidR="007B3D30" w:rsidRPr="007B3D30" w:rsidRDefault="00F306E7" w:rsidP="002B4A82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  <w:lang w:val="en-US"/>
        </w:rPr>
      </w:pPr>
      <w:r>
        <w:rPr>
          <w:rFonts w:ascii="Arial" w:hAnsi="Arial" w:cs="Arial"/>
          <w:color w:val="000000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472.5pt">
            <v:imagedata r:id="rId7" o:title="" cropbottom="4386f"/>
          </v:shape>
        </w:pict>
      </w:r>
    </w:p>
    <w:p w:rsidR="002B4A82" w:rsidRPr="002B4A82" w:rsidRDefault="002B4A82" w:rsidP="002B4A8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6F628B" w:rsidRPr="0040295C" w:rsidRDefault="007B3D30" w:rsidP="007B3D30">
      <w:pPr>
        <w:autoSpaceDE w:val="0"/>
        <w:autoSpaceDN w:val="0"/>
        <w:adjustRightInd w:val="0"/>
        <w:spacing w:line="360" w:lineRule="auto"/>
        <w:ind w:firstLine="6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Рисунок 2.1 – </w:t>
      </w:r>
      <w:r w:rsidR="0040295C">
        <w:rPr>
          <w:color w:val="000000"/>
          <w:sz w:val="28"/>
          <w:szCs w:val="28"/>
        </w:rPr>
        <w:t>Виды соревнований в спортивно-оздоровительном туризме</w:t>
      </w:r>
    </w:p>
    <w:p w:rsidR="006F628B" w:rsidRPr="00D240CF" w:rsidRDefault="00EB125B" w:rsidP="006F628B">
      <w:pPr>
        <w:autoSpaceDE w:val="0"/>
        <w:autoSpaceDN w:val="0"/>
        <w:adjustRightInd w:val="0"/>
        <w:spacing w:line="360" w:lineRule="auto"/>
        <w:ind w:firstLine="68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  <w:r w:rsidR="002B4A82">
        <w:rPr>
          <w:color w:val="000000"/>
          <w:sz w:val="28"/>
          <w:szCs w:val="28"/>
        </w:rPr>
        <w:t>4</w:t>
      </w:r>
    </w:p>
    <w:p w:rsidR="006F628B" w:rsidRDefault="006F628B" w:rsidP="006F628B">
      <w:pPr>
        <w:autoSpaceDE w:val="0"/>
        <w:autoSpaceDN w:val="0"/>
        <w:adjustRightInd w:val="0"/>
        <w:ind w:firstLine="680"/>
        <w:jc w:val="center"/>
        <w:rPr>
          <w:b/>
          <w:color w:val="000000"/>
          <w:sz w:val="28"/>
          <w:szCs w:val="28"/>
        </w:rPr>
      </w:pPr>
      <w:r w:rsidRPr="002C3939">
        <w:rPr>
          <w:b/>
          <w:color w:val="000000"/>
          <w:sz w:val="28"/>
          <w:szCs w:val="28"/>
        </w:rPr>
        <w:t>Пример оформления таблиц</w:t>
      </w:r>
    </w:p>
    <w:p w:rsidR="006F628B" w:rsidRPr="002C3939" w:rsidRDefault="006F628B" w:rsidP="006F628B">
      <w:pPr>
        <w:autoSpaceDE w:val="0"/>
        <w:autoSpaceDN w:val="0"/>
        <w:adjustRightInd w:val="0"/>
        <w:ind w:firstLine="680"/>
        <w:jc w:val="center"/>
        <w:rPr>
          <w:b/>
          <w:color w:val="000000"/>
          <w:sz w:val="28"/>
          <w:szCs w:val="28"/>
        </w:rPr>
      </w:pPr>
    </w:p>
    <w:p w:rsidR="006F628B" w:rsidRPr="002C3939" w:rsidRDefault="006F628B" w:rsidP="006F628B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2C3939">
        <w:rPr>
          <w:color w:val="000000"/>
          <w:sz w:val="28"/>
          <w:szCs w:val="28"/>
        </w:rPr>
        <w:t>Таблицы нумеруются в соответствии с главой: например, если таблица находится во 2 главе и первая, то она нумеруется - Таблица 2.1. Если таблиц много, они нумеруются в соответствии с параграфом - Таблица 2.1.1. Название таблицы следует помещать над таблицей слева, без абзацного отступа в одну строку с ее номером через тире.</w:t>
      </w:r>
    </w:p>
    <w:p w:rsidR="006F628B" w:rsidRPr="002C3939" w:rsidRDefault="006F628B" w:rsidP="006F628B">
      <w:pPr>
        <w:autoSpaceDE w:val="0"/>
        <w:autoSpaceDN w:val="0"/>
        <w:adjustRightInd w:val="0"/>
        <w:spacing w:line="360" w:lineRule="auto"/>
        <w:ind w:firstLine="680"/>
        <w:rPr>
          <w:color w:val="000000"/>
          <w:sz w:val="28"/>
          <w:szCs w:val="28"/>
        </w:rPr>
      </w:pPr>
      <w:r w:rsidRPr="002C3939">
        <w:rPr>
          <w:color w:val="000000"/>
          <w:sz w:val="28"/>
          <w:szCs w:val="28"/>
        </w:rPr>
        <w:t>Таблица 2.1 - Анализ экспортной продукции за 2001-2002 гг.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1"/>
        <w:gridCol w:w="1430"/>
        <w:gridCol w:w="1421"/>
        <w:gridCol w:w="1560"/>
        <w:gridCol w:w="1430"/>
        <w:gridCol w:w="1546"/>
        <w:gridCol w:w="854"/>
      </w:tblGrid>
      <w:tr w:rsidR="006F628B" w:rsidRPr="002C3939">
        <w:trPr>
          <w:trHeight w:val="749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Государст во-</w:t>
            </w:r>
          </w:p>
        </w:tc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Предыдущий год</w:t>
            </w:r>
          </w:p>
        </w:tc>
        <w:tc>
          <w:tcPr>
            <w:tcW w:w="29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Отчетный год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Отклонение от предыдущего</w:t>
            </w:r>
          </w:p>
        </w:tc>
      </w:tr>
      <w:tr w:rsidR="006F628B" w:rsidRPr="002C3939">
        <w:trPr>
          <w:trHeight w:val="293"/>
        </w:trPr>
        <w:tc>
          <w:tcPr>
            <w:tcW w:w="15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импортер</w:t>
            </w: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F628B" w:rsidRPr="002C3939">
        <w:trPr>
          <w:trHeight w:val="312"/>
        </w:trPr>
        <w:tc>
          <w:tcPr>
            <w:tcW w:w="15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Объем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Удельный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Объем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Удельный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объема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удель</w:t>
            </w:r>
          </w:p>
        </w:tc>
      </w:tr>
      <w:tr w:rsidR="006F628B" w:rsidRPr="002C3939">
        <w:trPr>
          <w:trHeight w:val="1344"/>
        </w:trPr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продукции на экспорт, млн. руб.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вес в общем объеме выпуска,</w:t>
            </w:r>
          </w:p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продукции на экспорт, млн. руб.</w:t>
            </w: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вес в общем объеме выпуска,</w:t>
            </w:r>
          </w:p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продукции, млн. руб.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ного веса, %</w:t>
            </w:r>
          </w:p>
        </w:tc>
      </w:tr>
      <w:tr w:rsidR="006F628B" w:rsidRPr="002C3939">
        <w:trPr>
          <w:trHeight w:val="336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Бельгия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0,681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0,7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+ 0,719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+ 0,5</w:t>
            </w:r>
          </w:p>
        </w:tc>
      </w:tr>
      <w:tr w:rsidR="006F628B" w:rsidRPr="002C3939">
        <w:trPr>
          <w:trHeight w:val="336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Канада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0,341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-0,341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-0,3</w:t>
            </w:r>
          </w:p>
        </w:tc>
      </w:tr>
      <w:tr w:rsidR="006F628B" w:rsidRPr="002C3939">
        <w:trPr>
          <w:trHeight w:val="346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Китай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3,900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3,9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4,5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3,9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+ 0,600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-</w:t>
            </w:r>
          </w:p>
        </w:tc>
      </w:tr>
      <w:tr w:rsidR="006F628B" w:rsidRPr="002C3939">
        <w:trPr>
          <w:trHeight w:val="336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Венгрия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0,708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0,7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1,1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+ 0,492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+ 0,4</w:t>
            </w:r>
          </w:p>
        </w:tc>
      </w:tr>
      <w:tr w:rsidR="006F628B" w:rsidRPr="002C3939">
        <w:trPr>
          <w:trHeight w:val="355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5,630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5,6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7,1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6,2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+ 1,47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+ 0,6</w:t>
            </w:r>
          </w:p>
        </w:tc>
      </w:tr>
    </w:tbl>
    <w:p w:rsidR="006F628B" w:rsidRPr="002C3939" w:rsidRDefault="006F628B" w:rsidP="006F628B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2C3939">
        <w:rPr>
          <w:color w:val="000000"/>
          <w:sz w:val="28"/>
          <w:szCs w:val="28"/>
        </w:rPr>
        <w:t>Если таблица переносится на следующий лист, следует пронумеровать графы и повторить их нумерацию на следующей странице, при этом над перенесенной частью размещают слова «Продолжение таблицы» с указанием ее номера.</w:t>
      </w:r>
    </w:p>
    <w:p w:rsidR="006F628B" w:rsidRPr="002C3939" w:rsidRDefault="006F628B" w:rsidP="006F628B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2C3939">
        <w:rPr>
          <w:color w:val="000000"/>
          <w:sz w:val="28"/>
          <w:szCs w:val="28"/>
        </w:rPr>
        <w:t xml:space="preserve">Таблица 2.2 - </w:t>
      </w:r>
      <w:r w:rsidRPr="002C3939">
        <w:rPr>
          <w:color w:val="000000"/>
          <w:spacing w:val="-20"/>
          <w:sz w:val="28"/>
          <w:szCs w:val="28"/>
        </w:rPr>
        <w:t>Сравнительная таблица цен на этил силикат высшего и первого сорта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1"/>
        <w:gridCol w:w="4128"/>
        <w:gridCol w:w="2477"/>
        <w:gridCol w:w="2453"/>
      </w:tblGrid>
      <w:tr w:rsidR="006F628B" w:rsidRPr="002C3939">
        <w:trPr>
          <w:trHeight w:val="413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4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Цена этилсиликата, руб/кг</w:t>
            </w:r>
          </w:p>
        </w:tc>
      </w:tr>
      <w:tr w:rsidR="006F628B" w:rsidRPr="002C3939">
        <w:trPr>
          <w:trHeight w:val="331"/>
        </w:trPr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1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Высшего сорта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Первого сорта</w:t>
            </w:r>
          </w:p>
        </w:tc>
      </w:tr>
      <w:tr w:rsidR="006F628B" w:rsidRPr="002C3939">
        <w:trPr>
          <w:trHeight w:val="331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4</w:t>
            </w:r>
          </w:p>
        </w:tc>
      </w:tr>
      <w:tr w:rsidR="006F628B" w:rsidRPr="002C3939">
        <w:trPr>
          <w:trHeight w:val="336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ОАО «Силан», г. Данков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33,5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32</w:t>
            </w:r>
          </w:p>
        </w:tc>
      </w:tr>
      <w:tr w:rsidR="006F628B" w:rsidRPr="002C3939">
        <w:trPr>
          <w:trHeight w:val="331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ООО «Пента», г.Москва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32,7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31</w:t>
            </w:r>
          </w:p>
        </w:tc>
      </w:tr>
      <w:tr w:rsidR="006F628B" w:rsidRPr="002C3939">
        <w:trPr>
          <w:trHeight w:val="662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ОАО «Химпром», г.Новочебоксарск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31,5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2C3939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3939">
              <w:rPr>
                <w:color w:val="000000"/>
                <w:sz w:val="28"/>
                <w:szCs w:val="28"/>
              </w:rPr>
              <w:t>30</w:t>
            </w:r>
          </w:p>
        </w:tc>
      </w:tr>
    </w:tbl>
    <w:p w:rsidR="008B65C4" w:rsidRDefault="008B65C4" w:rsidP="006F628B">
      <w:pPr>
        <w:autoSpaceDE w:val="0"/>
        <w:autoSpaceDN w:val="0"/>
        <w:adjustRightInd w:val="0"/>
        <w:rPr>
          <w:color w:val="000000"/>
          <w:sz w:val="28"/>
          <w:szCs w:val="28"/>
          <w:u w:val="single"/>
          <w:lang w:val="en-US"/>
        </w:rPr>
      </w:pPr>
    </w:p>
    <w:p w:rsidR="008B65C4" w:rsidRDefault="008B65C4" w:rsidP="006F628B">
      <w:pPr>
        <w:autoSpaceDE w:val="0"/>
        <w:autoSpaceDN w:val="0"/>
        <w:adjustRightInd w:val="0"/>
        <w:rPr>
          <w:color w:val="000000"/>
          <w:sz w:val="28"/>
          <w:szCs w:val="28"/>
          <w:u w:val="single"/>
          <w:lang w:val="en-US"/>
        </w:rPr>
      </w:pPr>
    </w:p>
    <w:p w:rsidR="008B65C4" w:rsidRDefault="008B65C4" w:rsidP="006F628B">
      <w:pPr>
        <w:autoSpaceDE w:val="0"/>
        <w:autoSpaceDN w:val="0"/>
        <w:adjustRightInd w:val="0"/>
        <w:rPr>
          <w:color w:val="000000"/>
          <w:sz w:val="28"/>
          <w:szCs w:val="28"/>
          <w:u w:val="single"/>
          <w:lang w:val="en-US"/>
        </w:rPr>
      </w:pPr>
    </w:p>
    <w:p w:rsidR="006F628B" w:rsidRPr="00F80646" w:rsidRDefault="006F628B" w:rsidP="006F628B">
      <w:pPr>
        <w:autoSpaceDE w:val="0"/>
        <w:autoSpaceDN w:val="0"/>
        <w:adjustRightInd w:val="0"/>
        <w:rPr>
          <w:color w:val="000000"/>
          <w:sz w:val="28"/>
          <w:szCs w:val="28"/>
          <w:u w:val="single"/>
        </w:rPr>
      </w:pPr>
      <w:r w:rsidRPr="00F80646">
        <w:rPr>
          <w:color w:val="000000"/>
          <w:sz w:val="28"/>
          <w:szCs w:val="28"/>
          <w:u w:val="single"/>
        </w:rPr>
        <w:t>Продолжение таблицы 2.2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1"/>
        <w:gridCol w:w="4123"/>
        <w:gridCol w:w="2477"/>
        <w:gridCol w:w="2458"/>
      </w:tblGrid>
      <w:tr w:rsidR="006F628B">
        <w:trPr>
          <w:trHeight w:val="346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093602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9360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093602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9360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093602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9360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093602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93602">
              <w:rPr>
                <w:color w:val="000000"/>
                <w:sz w:val="28"/>
                <w:szCs w:val="28"/>
              </w:rPr>
              <w:t>4</w:t>
            </w:r>
          </w:p>
        </w:tc>
      </w:tr>
      <w:tr w:rsidR="006F628B">
        <w:trPr>
          <w:trHeight w:val="648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093602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9360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093602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93602">
              <w:rPr>
                <w:color w:val="000000"/>
                <w:sz w:val="28"/>
                <w:szCs w:val="28"/>
              </w:rPr>
              <w:t>ООО «Торговый дом Усолье-Сибирский Силикон»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093602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93602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093602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93602">
              <w:rPr>
                <w:color w:val="000000"/>
                <w:sz w:val="28"/>
                <w:szCs w:val="28"/>
              </w:rPr>
              <w:t>29,5</w:t>
            </w:r>
          </w:p>
        </w:tc>
      </w:tr>
      <w:tr w:rsidR="006F628B">
        <w:trPr>
          <w:trHeight w:val="341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28B" w:rsidRPr="00093602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9360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28B" w:rsidRPr="00093602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93602">
              <w:rPr>
                <w:color w:val="000000"/>
                <w:sz w:val="28"/>
                <w:szCs w:val="28"/>
              </w:rPr>
              <w:t>ООО «Синтез», г.Санкт-</w:t>
            </w:r>
          </w:p>
        </w:tc>
        <w:tc>
          <w:tcPr>
            <w:tcW w:w="24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28B" w:rsidRPr="00093602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93602">
              <w:rPr>
                <w:color w:val="000000"/>
                <w:sz w:val="28"/>
                <w:szCs w:val="28"/>
              </w:rPr>
              <w:t>32,6</w:t>
            </w:r>
          </w:p>
        </w:tc>
        <w:tc>
          <w:tcPr>
            <w:tcW w:w="24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28B" w:rsidRPr="00093602" w:rsidRDefault="006F628B" w:rsidP="006F6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93602">
              <w:rPr>
                <w:color w:val="000000"/>
                <w:sz w:val="28"/>
                <w:szCs w:val="28"/>
              </w:rPr>
              <w:t>32</w:t>
            </w:r>
          </w:p>
        </w:tc>
      </w:tr>
      <w:tr w:rsidR="006F628B">
        <w:trPr>
          <w:trHeight w:val="326"/>
        </w:trPr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093602" w:rsidRDefault="006F628B" w:rsidP="006F62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Pr="00093602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93602">
              <w:rPr>
                <w:color w:val="000000"/>
                <w:sz w:val="28"/>
                <w:szCs w:val="28"/>
              </w:rPr>
              <w:t>Петербург</w:t>
            </w:r>
          </w:p>
        </w:tc>
        <w:tc>
          <w:tcPr>
            <w:tcW w:w="24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F628B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28B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F628B" w:rsidRDefault="006F628B" w:rsidP="006F628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6F628B" w:rsidRDefault="006F628B" w:rsidP="006F628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en-US"/>
        </w:rPr>
      </w:pPr>
    </w:p>
    <w:p w:rsidR="008B65C4" w:rsidRPr="008B65C4" w:rsidRDefault="008B65C4" w:rsidP="008B65C4">
      <w:pPr>
        <w:autoSpaceDE w:val="0"/>
        <w:autoSpaceDN w:val="0"/>
        <w:adjustRightInd w:val="0"/>
        <w:spacing w:line="360" w:lineRule="auto"/>
        <w:ind w:firstLine="680"/>
        <w:jc w:val="right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  <w:lang w:val="en-US"/>
        </w:rPr>
        <w:t>5</w:t>
      </w:r>
    </w:p>
    <w:p w:rsidR="006F628B" w:rsidRDefault="006F628B" w:rsidP="006F628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6F628B" w:rsidRDefault="006F628B" w:rsidP="006F628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980F52">
        <w:rPr>
          <w:b/>
          <w:color w:val="000000"/>
          <w:sz w:val="28"/>
          <w:szCs w:val="28"/>
        </w:rPr>
        <w:t>Пример оформления формул</w:t>
      </w:r>
    </w:p>
    <w:p w:rsidR="006F628B" w:rsidRPr="00980F52" w:rsidRDefault="006F628B" w:rsidP="006F628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6F628B" w:rsidRPr="00F80646" w:rsidRDefault="006F628B" w:rsidP="006F628B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F80646">
        <w:rPr>
          <w:color w:val="000000"/>
          <w:sz w:val="28"/>
          <w:szCs w:val="28"/>
        </w:rPr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то оно должно быть перенесено после знака равенства (=) или после знаков плюс (+), или минус (-), умножения (х), деления (:), или других математических знаков, причем знак в начале следующей строки повторяют.</w:t>
      </w:r>
    </w:p>
    <w:p w:rsidR="006F628B" w:rsidRPr="00F80646" w:rsidRDefault="006F628B" w:rsidP="006F628B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F80646">
        <w:rPr>
          <w:color w:val="000000"/>
          <w:sz w:val="28"/>
          <w:szCs w:val="28"/>
        </w:rPr>
        <w:t>Формулы следует нумеровать порядковой нумерацией в порядке всей работы арабскими цифрами в круглых скобках в крайнем правом положении на строке. Ссылки в тексте на порядковые номера формул дают в скобках.</w:t>
      </w:r>
    </w:p>
    <w:p w:rsidR="006F628B" w:rsidRPr="00F80646" w:rsidRDefault="006F628B" w:rsidP="006F628B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F80646">
        <w:rPr>
          <w:color w:val="000000"/>
          <w:sz w:val="28"/>
          <w:szCs w:val="28"/>
        </w:rPr>
        <w:t>Пример - ... в формуле (1).</w:t>
      </w:r>
    </w:p>
    <w:p w:rsidR="006F628B" w:rsidRPr="00F80646" w:rsidRDefault="006F628B" w:rsidP="006F628B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F80646">
        <w:rPr>
          <w:color w:val="000000"/>
          <w:sz w:val="28"/>
          <w:szCs w:val="28"/>
        </w:rPr>
        <w:t>Допускается нумерация формул в пределах раздела. В этом случае номер формулы состоит из номера раздела и порядкового номера формулы, разделенных точкой, например (3.1).</w:t>
      </w:r>
    </w:p>
    <w:p w:rsidR="006F628B" w:rsidRDefault="006F628B" w:rsidP="006F628B">
      <w:pPr>
        <w:autoSpaceDE w:val="0"/>
        <w:autoSpaceDN w:val="0"/>
        <w:adjustRightInd w:val="0"/>
        <w:spacing w:line="360" w:lineRule="auto"/>
        <w:ind w:firstLine="680"/>
        <w:rPr>
          <w:b/>
          <w:color w:val="000000"/>
          <w:sz w:val="28"/>
          <w:szCs w:val="28"/>
        </w:rPr>
      </w:pPr>
      <w:r w:rsidRPr="00980F52">
        <w:rPr>
          <w:b/>
          <w:color w:val="000000"/>
          <w:sz w:val="28"/>
          <w:szCs w:val="28"/>
        </w:rPr>
        <w:t>Пример оформления формул:</w:t>
      </w:r>
    </w:p>
    <w:p w:rsidR="006F628B" w:rsidRDefault="006F628B" w:rsidP="006F628B">
      <w:pPr>
        <w:autoSpaceDE w:val="0"/>
        <w:autoSpaceDN w:val="0"/>
        <w:adjustRightInd w:val="0"/>
        <w:spacing w:line="360" w:lineRule="auto"/>
        <w:ind w:firstLine="680"/>
        <w:rPr>
          <w:b/>
          <w:color w:val="000000"/>
          <w:sz w:val="28"/>
          <w:szCs w:val="28"/>
        </w:rPr>
      </w:pPr>
    </w:p>
    <w:p w:rsidR="006F628B" w:rsidRDefault="006F628B" w:rsidP="006F628B">
      <w:pPr>
        <w:autoSpaceDE w:val="0"/>
        <w:autoSpaceDN w:val="0"/>
        <w:adjustRightInd w:val="0"/>
        <w:spacing w:line="360" w:lineRule="auto"/>
        <w:ind w:firstLine="680"/>
        <w:rPr>
          <w:color w:val="000000"/>
          <w:sz w:val="28"/>
          <w:szCs w:val="28"/>
        </w:rPr>
      </w:pPr>
      <w:r w:rsidRPr="00093602">
        <w:rPr>
          <w:b/>
          <w:color w:val="000000"/>
          <w:position w:val="-28"/>
          <w:sz w:val="28"/>
          <w:szCs w:val="28"/>
        </w:rPr>
        <w:object w:dxaOrig="2480" w:dyaOrig="720">
          <v:shape id="_x0000_i1026" type="#_x0000_t75" style="width:137.25pt;height:39.75pt" o:ole="">
            <v:imagedata r:id="rId8" o:title=""/>
          </v:shape>
          <o:OLEObject Type="Embed" ProgID="Equation.3" ShapeID="_x0000_i1026" DrawAspect="Content" ObjectID="_1471061446" r:id="rId9"/>
        </w:object>
      </w:r>
      <w:r>
        <w:rPr>
          <w:b/>
          <w:color w:val="000000"/>
          <w:sz w:val="28"/>
          <w:szCs w:val="28"/>
        </w:rPr>
        <w:t xml:space="preserve">                                                                            </w:t>
      </w:r>
      <w:r w:rsidRPr="00F80646">
        <w:rPr>
          <w:color w:val="000000"/>
          <w:sz w:val="28"/>
          <w:szCs w:val="28"/>
        </w:rPr>
        <w:t xml:space="preserve"> (2.1)</w:t>
      </w:r>
    </w:p>
    <w:p w:rsidR="006F628B" w:rsidRPr="00093602" w:rsidRDefault="006F628B" w:rsidP="006F628B">
      <w:pPr>
        <w:autoSpaceDE w:val="0"/>
        <w:autoSpaceDN w:val="0"/>
        <w:adjustRightInd w:val="0"/>
        <w:spacing w:line="360" w:lineRule="auto"/>
        <w:ind w:firstLine="680"/>
        <w:rPr>
          <w:b/>
          <w:color w:val="000000"/>
          <w:sz w:val="28"/>
          <w:szCs w:val="28"/>
        </w:rPr>
      </w:pPr>
    </w:p>
    <w:p w:rsidR="006F628B" w:rsidRDefault="006F628B" w:rsidP="006F628B">
      <w:pPr>
        <w:autoSpaceDE w:val="0"/>
        <w:autoSpaceDN w:val="0"/>
        <w:adjustRightInd w:val="0"/>
        <w:spacing w:line="360" w:lineRule="auto"/>
        <w:ind w:firstLine="680"/>
        <w:rPr>
          <w:color w:val="000000"/>
          <w:sz w:val="28"/>
          <w:szCs w:val="28"/>
        </w:rPr>
      </w:pPr>
      <w:r w:rsidRPr="00F80646">
        <w:rPr>
          <w:color w:val="000000"/>
          <w:sz w:val="28"/>
          <w:szCs w:val="28"/>
        </w:rPr>
        <w:t xml:space="preserve">где   V </w:t>
      </w:r>
      <w:r w:rsidRPr="00F80646">
        <w:rPr>
          <w:color w:val="000000"/>
          <w:sz w:val="28"/>
          <w:szCs w:val="28"/>
          <w:lang w:val="en-US"/>
        </w:rPr>
        <w:t>i</w:t>
      </w:r>
      <w:r w:rsidRPr="00F80646">
        <w:rPr>
          <w:color w:val="000000"/>
          <w:sz w:val="28"/>
          <w:szCs w:val="28"/>
        </w:rPr>
        <w:t xml:space="preserve"> - количество выпущенной продукции </w:t>
      </w:r>
      <w:r w:rsidRPr="00F80646">
        <w:rPr>
          <w:color w:val="000000"/>
          <w:sz w:val="28"/>
          <w:szCs w:val="28"/>
          <w:lang w:val="en-US"/>
        </w:rPr>
        <w:t>i</w:t>
      </w:r>
      <w:r w:rsidRPr="00F80646">
        <w:rPr>
          <w:color w:val="000000"/>
          <w:sz w:val="28"/>
          <w:szCs w:val="28"/>
        </w:rPr>
        <w:t xml:space="preserve">- го сорта; </w:t>
      </w:r>
    </w:p>
    <w:p w:rsidR="006F628B" w:rsidRDefault="006F628B" w:rsidP="006F628B">
      <w:pPr>
        <w:autoSpaceDE w:val="0"/>
        <w:autoSpaceDN w:val="0"/>
        <w:adjustRightInd w:val="0"/>
        <w:spacing w:line="360" w:lineRule="auto"/>
        <w:ind w:firstLine="680"/>
        <w:rPr>
          <w:color w:val="000000"/>
          <w:sz w:val="28"/>
          <w:szCs w:val="28"/>
        </w:rPr>
      </w:pPr>
      <w:r w:rsidRPr="00F80646">
        <w:rPr>
          <w:color w:val="000000"/>
          <w:sz w:val="28"/>
          <w:szCs w:val="28"/>
        </w:rPr>
        <w:t>V общ . - общее количество выпущенной продукции;</w:t>
      </w:r>
    </w:p>
    <w:p w:rsidR="006F628B" w:rsidRDefault="006F628B" w:rsidP="006F628B">
      <w:pPr>
        <w:autoSpaceDE w:val="0"/>
        <w:autoSpaceDN w:val="0"/>
        <w:adjustRightInd w:val="0"/>
        <w:spacing w:line="360" w:lineRule="auto"/>
        <w:ind w:firstLine="680"/>
        <w:rPr>
          <w:color w:val="000000"/>
          <w:sz w:val="28"/>
          <w:szCs w:val="28"/>
        </w:rPr>
      </w:pPr>
      <w:r w:rsidRPr="00F80646">
        <w:rPr>
          <w:color w:val="000000"/>
          <w:sz w:val="28"/>
          <w:szCs w:val="28"/>
        </w:rPr>
        <w:t xml:space="preserve">Ц </w:t>
      </w:r>
      <w:r w:rsidRPr="00F80646">
        <w:rPr>
          <w:color w:val="000000"/>
          <w:sz w:val="28"/>
          <w:szCs w:val="28"/>
          <w:lang w:val="en-US"/>
        </w:rPr>
        <w:t>i</w:t>
      </w:r>
      <w:r w:rsidRPr="00F80646">
        <w:rPr>
          <w:color w:val="000000"/>
          <w:sz w:val="28"/>
          <w:szCs w:val="28"/>
        </w:rPr>
        <w:t xml:space="preserve"> - цена за изделие </w:t>
      </w:r>
      <w:r w:rsidRPr="00F80646">
        <w:rPr>
          <w:color w:val="000000"/>
          <w:sz w:val="28"/>
          <w:szCs w:val="28"/>
          <w:lang w:val="en-US"/>
        </w:rPr>
        <w:t>i</w:t>
      </w:r>
      <w:r w:rsidRPr="00F80646">
        <w:rPr>
          <w:color w:val="000000"/>
          <w:sz w:val="28"/>
          <w:szCs w:val="28"/>
        </w:rPr>
        <w:t>- го сорта;</w:t>
      </w:r>
    </w:p>
    <w:p w:rsidR="006F628B" w:rsidRDefault="006F628B" w:rsidP="006F628B">
      <w:pPr>
        <w:autoSpaceDE w:val="0"/>
        <w:autoSpaceDN w:val="0"/>
        <w:adjustRightInd w:val="0"/>
        <w:spacing w:line="360" w:lineRule="auto"/>
        <w:ind w:firstLine="680"/>
        <w:rPr>
          <w:color w:val="000000"/>
          <w:sz w:val="28"/>
          <w:szCs w:val="28"/>
        </w:rPr>
      </w:pPr>
      <w:r w:rsidRPr="00F80646">
        <w:rPr>
          <w:color w:val="000000"/>
          <w:sz w:val="28"/>
          <w:szCs w:val="28"/>
        </w:rPr>
        <w:t>Ц в. с. - цена за изделие высшего сорта.</w:t>
      </w:r>
    </w:p>
    <w:p w:rsidR="006F628B" w:rsidRDefault="006F628B" w:rsidP="006F628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A2B46">
        <w:rPr>
          <w:b/>
          <w:color w:val="000000"/>
          <w:sz w:val="28"/>
          <w:szCs w:val="28"/>
        </w:rPr>
        <w:t>Ссылки на литературу</w:t>
      </w:r>
    </w:p>
    <w:p w:rsidR="006F628B" w:rsidRPr="00FA2B46" w:rsidRDefault="006F628B" w:rsidP="006F628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6F628B" w:rsidRPr="00FA2B46" w:rsidRDefault="006F628B" w:rsidP="006F628B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FA2B46">
        <w:rPr>
          <w:color w:val="000000"/>
          <w:sz w:val="28"/>
          <w:szCs w:val="28"/>
        </w:rPr>
        <w:t xml:space="preserve">При ссылке на источник после упоминания о нем в тексте работы проставляют в квадратных скобках номер, под которым он значится в списке литературы. В необходимых случаях указываются и страницы. </w:t>
      </w:r>
      <w:r w:rsidRPr="00FA2B46">
        <w:rPr>
          <w:b/>
          <w:color w:val="000000"/>
          <w:sz w:val="28"/>
          <w:szCs w:val="28"/>
        </w:rPr>
        <w:t>Пример: [8, с.9-10].</w:t>
      </w:r>
    </w:p>
    <w:p w:rsidR="006F628B" w:rsidRDefault="006F628B" w:rsidP="006F628B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FA2B46">
        <w:rPr>
          <w:color w:val="000000"/>
          <w:sz w:val="28"/>
          <w:szCs w:val="28"/>
        </w:rPr>
        <w:t>При ссылках на таблицы, рисунки, приложения следует писать: «в соответствии с данными таблицы 2.1., «... по формуле 2.1.».</w:t>
      </w:r>
    </w:p>
    <w:p w:rsidR="006F628B" w:rsidRPr="00FA2B46" w:rsidRDefault="006F628B" w:rsidP="006F628B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</w:p>
    <w:p w:rsidR="006F628B" w:rsidRDefault="006F628B" w:rsidP="006F628B">
      <w:pPr>
        <w:autoSpaceDE w:val="0"/>
        <w:autoSpaceDN w:val="0"/>
        <w:adjustRightInd w:val="0"/>
        <w:spacing w:line="360" w:lineRule="auto"/>
        <w:ind w:firstLine="680"/>
        <w:jc w:val="center"/>
        <w:rPr>
          <w:b/>
          <w:color w:val="000000"/>
          <w:sz w:val="28"/>
          <w:szCs w:val="28"/>
        </w:rPr>
      </w:pPr>
      <w:r w:rsidRPr="00FA2B46">
        <w:rPr>
          <w:b/>
          <w:color w:val="000000"/>
          <w:sz w:val="28"/>
          <w:szCs w:val="28"/>
        </w:rPr>
        <w:t>Приложения</w:t>
      </w:r>
    </w:p>
    <w:p w:rsidR="006F628B" w:rsidRPr="00FA2B46" w:rsidRDefault="006F628B" w:rsidP="006F628B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FA2B46">
        <w:rPr>
          <w:color w:val="000000"/>
          <w:sz w:val="28"/>
          <w:szCs w:val="28"/>
        </w:rPr>
        <w:t>Приложения оформляются как продолжение работы на последующих ее страницах.</w:t>
      </w:r>
    </w:p>
    <w:p w:rsidR="006F628B" w:rsidRPr="00FA2B46" w:rsidRDefault="006F628B" w:rsidP="006F628B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FA2B46">
        <w:rPr>
          <w:color w:val="000000"/>
          <w:sz w:val="28"/>
          <w:szCs w:val="28"/>
        </w:rPr>
        <w:t xml:space="preserve">Каждое приложение следует начинать с нового листа с указанием в правом верхнем углу слова </w:t>
      </w:r>
      <w:r>
        <w:rPr>
          <w:color w:val="000000"/>
          <w:sz w:val="28"/>
          <w:szCs w:val="28"/>
        </w:rPr>
        <w:t>«</w:t>
      </w:r>
      <w:r w:rsidRPr="00FA2B46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>»</w:t>
      </w:r>
      <w:r w:rsidRPr="00FA2B46">
        <w:rPr>
          <w:color w:val="000000"/>
          <w:sz w:val="28"/>
          <w:szCs w:val="28"/>
        </w:rPr>
        <w:t>, напечатанного прописными буквами; приложение должно иметь содержательный заголовок.</w:t>
      </w:r>
    </w:p>
    <w:p w:rsidR="006F628B" w:rsidRPr="00FA2B46" w:rsidRDefault="006F628B" w:rsidP="006F628B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FA2B46">
        <w:rPr>
          <w:color w:val="000000"/>
          <w:sz w:val="28"/>
          <w:szCs w:val="28"/>
        </w:rPr>
        <w:t>Если в работе более одного приложения, их нумеруют последовательно арабскими цифрами (без знака №), например:</w:t>
      </w:r>
    </w:p>
    <w:p w:rsidR="006F628B" w:rsidRDefault="006F628B" w:rsidP="006F628B">
      <w:pPr>
        <w:autoSpaceDE w:val="0"/>
        <w:autoSpaceDN w:val="0"/>
        <w:adjustRightInd w:val="0"/>
        <w:spacing w:line="360" w:lineRule="auto"/>
        <w:ind w:firstLine="680"/>
        <w:jc w:val="right"/>
        <w:rPr>
          <w:color w:val="000000"/>
          <w:sz w:val="28"/>
          <w:szCs w:val="28"/>
        </w:rPr>
      </w:pPr>
      <w:r w:rsidRPr="00FA2B46">
        <w:rPr>
          <w:color w:val="000000"/>
          <w:sz w:val="28"/>
          <w:szCs w:val="28"/>
        </w:rPr>
        <w:t>ПРИЛОЖЕНИЕ 1, ПРИЛОЖЕНИЕ 2 и т.д.</w:t>
      </w:r>
    </w:p>
    <w:p w:rsidR="006F628B" w:rsidRDefault="006F628B" w:rsidP="006F628B">
      <w:pPr>
        <w:autoSpaceDE w:val="0"/>
        <w:autoSpaceDN w:val="0"/>
        <w:adjustRightInd w:val="0"/>
        <w:spacing w:line="360" w:lineRule="auto"/>
        <w:ind w:firstLine="680"/>
        <w:jc w:val="right"/>
        <w:rPr>
          <w:color w:val="000000"/>
          <w:sz w:val="28"/>
          <w:szCs w:val="28"/>
          <w:lang w:val="en-US"/>
        </w:rPr>
      </w:pPr>
    </w:p>
    <w:p w:rsidR="006F628B" w:rsidRPr="008B65C4" w:rsidRDefault="008B65C4" w:rsidP="008B65C4">
      <w:pPr>
        <w:tabs>
          <w:tab w:val="left" w:pos="4380"/>
        </w:tabs>
        <w:autoSpaceDE w:val="0"/>
        <w:autoSpaceDN w:val="0"/>
        <w:adjustRightInd w:val="0"/>
        <w:spacing w:line="360" w:lineRule="auto"/>
        <w:ind w:firstLine="680"/>
        <w:jc w:val="right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ab/>
      </w:r>
      <w:r w:rsidR="006F628B"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  <w:lang w:val="en-US"/>
        </w:rPr>
        <w:t>6</w:t>
      </w:r>
    </w:p>
    <w:p w:rsidR="006F628B" w:rsidRPr="00A0467B" w:rsidRDefault="006F628B" w:rsidP="006F628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A0467B">
        <w:rPr>
          <w:b/>
          <w:color w:val="000000"/>
          <w:sz w:val="28"/>
          <w:szCs w:val="28"/>
        </w:rPr>
        <w:t>ПРИМЕРЫ БИБЛИОГРАФИЧЕСКОЙ ЗАПИСИ НЕКОТОРЫХ</w:t>
      </w:r>
    </w:p>
    <w:p w:rsidR="006F628B" w:rsidRPr="006F628B" w:rsidRDefault="006F628B" w:rsidP="006F628B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A0467B">
        <w:rPr>
          <w:b/>
          <w:color w:val="000000"/>
          <w:sz w:val="28"/>
          <w:szCs w:val="28"/>
        </w:rPr>
        <w:t>ДОКУМЕНТОВ</w:t>
      </w:r>
    </w:p>
    <w:p w:rsidR="006F628B" w:rsidRPr="00A0467B" w:rsidRDefault="006F628B" w:rsidP="006F628B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A0467B">
        <w:rPr>
          <w:b/>
          <w:color w:val="000000"/>
          <w:sz w:val="28"/>
          <w:szCs w:val="28"/>
        </w:rPr>
        <w:t>КНИГИ (однотомники)</w:t>
      </w:r>
    </w:p>
    <w:p w:rsidR="006F628B" w:rsidRPr="00A0467B" w:rsidRDefault="006F628B" w:rsidP="006F628B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A0467B">
        <w:rPr>
          <w:b/>
          <w:color w:val="000000"/>
          <w:sz w:val="28"/>
          <w:szCs w:val="28"/>
        </w:rPr>
        <w:t>Книга с одним автором</w:t>
      </w:r>
    </w:p>
    <w:p w:rsidR="006F628B" w:rsidRPr="00A0467B" w:rsidRDefault="006F628B" w:rsidP="006F628B">
      <w:pPr>
        <w:tabs>
          <w:tab w:val="left" w:pos="720"/>
        </w:tabs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A0467B">
        <w:rPr>
          <w:color w:val="000000"/>
          <w:sz w:val="28"/>
          <w:szCs w:val="28"/>
        </w:rPr>
        <w:t>Балабанов, И.Т. Валютные операции / И.Т. Балабанов. - М. : Финансы и статистика, 1993. - 144 с.</w:t>
      </w:r>
    </w:p>
    <w:p w:rsidR="006F628B" w:rsidRPr="00A0467B" w:rsidRDefault="006F628B" w:rsidP="006F628B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A0467B">
        <w:rPr>
          <w:b/>
          <w:color w:val="000000"/>
          <w:sz w:val="28"/>
          <w:szCs w:val="28"/>
        </w:rPr>
        <w:t>Книга с двумя авторами</w:t>
      </w:r>
    </w:p>
    <w:p w:rsidR="006F628B" w:rsidRPr="00A0467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A0467B">
        <w:rPr>
          <w:color w:val="000000"/>
          <w:sz w:val="28"/>
          <w:szCs w:val="28"/>
        </w:rPr>
        <w:t>Корнелиус, X. Выиграть может каждый : Как разрешать конфликты / X. Корнелиус, Ш. Фэйр ; пер. П Е. Патрушева. - М. : Стрингер, 1992. - 116 с.</w:t>
      </w:r>
    </w:p>
    <w:p w:rsidR="006F628B" w:rsidRPr="006F628B" w:rsidRDefault="006F628B" w:rsidP="006F628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6F628B" w:rsidRPr="00A0467B" w:rsidRDefault="006F628B" w:rsidP="006F628B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A0467B">
        <w:rPr>
          <w:b/>
          <w:color w:val="000000"/>
          <w:sz w:val="28"/>
          <w:szCs w:val="28"/>
        </w:rPr>
        <w:t>Книга с тремя авторами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A0467B">
        <w:rPr>
          <w:color w:val="000000"/>
          <w:sz w:val="28"/>
          <w:szCs w:val="28"/>
        </w:rPr>
        <w:t>Киселев, В.В. Анализ научного потенциала / В.В. Киселев, Т.Е. Кузнецова, Б .В. Кузнецов. - М. : Наука, 1991. - 126 с.</w:t>
      </w:r>
    </w:p>
    <w:p w:rsidR="006F628B" w:rsidRPr="006F628B" w:rsidRDefault="006F628B" w:rsidP="006F628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F628B" w:rsidRPr="006F628B" w:rsidRDefault="006F628B" w:rsidP="006F628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A0467B">
        <w:rPr>
          <w:b/>
          <w:color w:val="000000"/>
          <w:sz w:val="28"/>
          <w:szCs w:val="28"/>
        </w:rPr>
        <w:t>Книга с четырьмя и более авторами</w:t>
      </w:r>
    </w:p>
    <w:p w:rsidR="006F628B" w:rsidRPr="006F628B" w:rsidRDefault="006F628B" w:rsidP="006F628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A0467B">
        <w:rPr>
          <w:color w:val="000000"/>
          <w:sz w:val="28"/>
          <w:szCs w:val="28"/>
        </w:rPr>
        <w:t>Теория зарубежной судебной медицины : учеб. пособие / В.И. Алисиевич, Ю.С Пурдяев, Ю.В. Павлов [и др.]. - М. : Изд-во Ун-та дружбы народов, 1990. - 40 с.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</w:p>
    <w:p w:rsidR="006F628B" w:rsidRPr="006F628B" w:rsidRDefault="006F628B" w:rsidP="006F628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E13299">
        <w:rPr>
          <w:b/>
          <w:color w:val="000000"/>
          <w:sz w:val="28"/>
          <w:szCs w:val="28"/>
        </w:rPr>
        <w:t>Сборник</w:t>
      </w:r>
    </w:p>
    <w:p w:rsidR="006F628B" w:rsidRPr="006F628B" w:rsidRDefault="006F628B" w:rsidP="006F628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A0467B">
        <w:rPr>
          <w:color w:val="000000"/>
          <w:sz w:val="28"/>
          <w:szCs w:val="28"/>
        </w:rPr>
        <w:t xml:space="preserve">Малый бизнес; перспективы развития : сб. обзоров / отв. ред. </w:t>
      </w:r>
      <w:r w:rsidRPr="00A0467B">
        <w:rPr>
          <w:color w:val="000000"/>
          <w:sz w:val="28"/>
          <w:szCs w:val="28"/>
          <w:lang w:val="en-US"/>
        </w:rPr>
        <w:t>B</w:t>
      </w:r>
      <w:r w:rsidRPr="00A0467B">
        <w:rPr>
          <w:color w:val="000000"/>
          <w:sz w:val="28"/>
          <w:szCs w:val="28"/>
        </w:rPr>
        <w:t>.</w:t>
      </w:r>
      <w:r w:rsidRPr="00A0467B">
        <w:rPr>
          <w:color w:val="000000"/>
          <w:sz w:val="28"/>
          <w:szCs w:val="28"/>
          <w:lang w:val="en-US"/>
        </w:rPr>
        <w:t>C</w:t>
      </w:r>
      <w:r w:rsidRPr="00A0467B">
        <w:rPr>
          <w:color w:val="000000"/>
          <w:sz w:val="28"/>
          <w:szCs w:val="28"/>
        </w:rPr>
        <w:t>. Ажаева. -М. :ИНИОН, 1991.- 147 с.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</w:p>
    <w:p w:rsidR="006F628B" w:rsidRPr="006F628B" w:rsidRDefault="006F628B" w:rsidP="006F628B">
      <w:pPr>
        <w:autoSpaceDE w:val="0"/>
        <w:autoSpaceDN w:val="0"/>
        <w:adjustRightInd w:val="0"/>
        <w:jc w:val="center"/>
        <w:rPr>
          <w:b/>
          <w:caps/>
          <w:color w:val="000000"/>
          <w:sz w:val="28"/>
          <w:szCs w:val="28"/>
        </w:rPr>
      </w:pPr>
      <w:r w:rsidRPr="00E13299">
        <w:rPr>
          <w:b/>
          <w:caps/>
          <w:color w:val="000000"/>
          <w:sz w:val="28"/>
          <w:szCs w:val="28"/>
        </w:rPr>
        <w:t>многотомники</w:t>
      </w:r>
    </w:p>
    <w:p w:rsidR="006F628B" w:rsidRPr="006F628B" w:rsidRDefault="006F628B" w:rsidP="006F628B">
      <w:pPr>
        <w:autoSpaceDE w:val="0"/>
        <w:autoSpaceDN w:val="0"/>
        <w:adjustRightInd w:val="0"/>
        <w:jc w:val="center"/>
        <w:rPr>
          <w:b/>
          <w:caps/>
          <w:color w:val="000000"/>
          <w:sz w:val="28"/>
          <w:szCs w:val="28"/>
        </w:rPr>
      </w:pPr>
    </w:p>
    <w:p w:rsidR="006F628B" w:rsidRPr="00E13299" w:rsidRDefault="006F628B" w:rsidP="006F628B">
      <w:pPr>
        <w:autoSpaceDE w:val="0"/>
        <w:autoSpaceDN w:val="0"/>
        <w:adjustRightInd w:val="0"/>
        <w:ind w:firstLine="680"/>
        <w:jc w:val="both"/>
        <w:rPr>
          <w:b/>
          <w:color w:val="000000"/>
          <w:sz w:val="28"/>
          <w:szCs w:val="28"/>
        </w:rPr>
      </w:pPr>
      <w:r w:rsidRPr="00E13299">
        <w:rPr>
          <w:b/>
          <w:color w:val="000000"/>
          <w:sz w:val="28"/>
          <w:szCs w:val="28"/>
        </w:rPr>
        <w:t>1 Под именем индивидуального автора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A0467B">
        <w:rPr>
          <w:color w:val="000000"/>
          <w:sz w:val="28"/>
          <w:szCs w:val="28"/>
        </w:rPr>
        <w:t>Издание в целом: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A0467B">
        <w:rPr>
          <w:color w:val="000000"/>
          <w:sz w:val="28"/>
          <w:szCs w:val="28"/>
        </w:rPr>
        <w:t xml:space="preserve">Самойлов, Д.С. Избранные произведения : в 2 т. / Д.С. Самойлов ; вступ. ст.. И. Шайтанова - М. : Худож. лит., 1989. - Т. 1-2. </w:t>
      </w:r>
    </w:p>
    <w:p w:rsidR="006F628B" w:rsidRPr="00A0467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A0467B">
        <w:rPr>
          <w:color w:val="000000"/>
          <w:sz w:val="28"/>
          <w:szCs w:val="28"/>
        </w:rPr>
        <w:t>Отдельный том: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A0467B">
        <w:rPr>
          <w:color w:val="000000"/>
          <w:sz w:val="28"/>
          <w:szCs w:val="28"/>
        </w:rPr>
        <w:t>Самойлов, Д.С. Избранные произведения. В 2 т. Т. 2 : Поэмы / Д.С. Самойлов. -М. : Худож. лит., 1989. - 333 с.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</w:p>
    <w:p w:rsidR="006F628B" w:rsidRPr="00E13299" w:rsidRDefault="006F628B" w:rsidP="006F628B">
      <w:pPr>
        <w:autoSpaceDE w:val="0"/>
        <w:autoSpaceDN w:val="0"/>
        <w:adjustRightInd w:val="0"/>
        <w:ind w:firstLine="680"/>
        <w:jc w:val="both"/>
        <w:rPr>
          <w:b/>
          <w:color w:val="000000"/>
          <w:sz w:val="28"/>
          <w:szCs w:val="28"/>
        </w:rPr>
      </w:pPr>
      <w:r w:rsidRPr="00E13299">
        <w:rPr>
          <w:b/>
          <w:color w:val="000000"/>
          <w:sz w:val="28"/>
          <w:szCs w:val="28"/>
        </w:rPr>
        <w:t>2 Под заглавием</w:t>
      </w:r>
    </w:p>
    <w:p w:rsidR="006F628B" w:rsidRPr="00A0467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A0467B">
        <w:rPr>
          <w:color w:val="000000"/>
          <w:sz w:val="28"/>
          <w:szCs w:val="28"/>
        </w:rPr>
        <w:t>Издание в целом:</w:t>
      </w:r>
    </w:p>
    <w:p w:rsidR="006F628B" w:rsidRPr="00A0467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A0467B">
        <w:rPr>
          <w:color w:val="000000"/>
          <w:sz w:val="28"/>
          <w:szCs w:val="28"/>
        </w:rPr>
        <w:t>Практикум по гражданскому праву : учеб. пособие для студентов вузов : [в 2 ч.] / под ред. Н.И. Коваленко. - М. : Изд-во БЕК, 1993. - Ч. 1 - 2.</w:t>
      </w:r>
    </w:p>
    <w:p w:rsidR="006F628B" w:rsidRPr="00A0467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A0467B">
        <w:rPr>
          <w:color w:val="000000"/>
          <w:sz w:val="28"/>
          <w:szCs w:val="28"/>
        </w:rPr>
        <w:t>Отдельный том:</w:t>
      </w:r>
    </w:p>
    <w:p w:rsidR="006F628B" w:rsidRPr="00A0467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A0467B">
        <w:rPr>
          <w:color w:val="000000"/>
          <w:sz w:val="28"/>
          <w:szCs w:val="28"/>
        </w:rPr>
        <w:t>Практикум по гражданскому праву : учеб. пособие для студентов вузов. Ч. 2 / под ред. Н.И. Коваленко. - М. : Изд-во БЕК, 1993. - 202 с.</w:t>
      </w:r>
    </w:p>
    <w:p w:rsidR="006F628B" w:rsidRPr="00E13299" w:rsidRDefault="006F628B" w:rsidP="006F628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F628B" w:rsidRPr="006F628B" w:rsidRDefault="006F628B" w:rsidP="006F628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13299">
        <w:rPr>
          <w:b/>
          <w:bCs/>
          <w:color w:val="000000"/>
          <w:sz w:val="28"/>
          <w:szCs w:val="28"/>
        </w:rPr>
        <w:t>СЕРИАЛЬНЫЕ ИЗДАНИЯ</w:t>
      </w:r>
    </w:p>
    <w:p w:rsidR="006F628B" w:rsidRPr="006F628B" w:rsidRDefault="006F628B" w:rsidP="006F628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E13299">
        <w:rPr>
          <w:color w:val="000000"/>
          <w:sz w:val="28"/>
          <w:szCs w:val="28"/>
        </w:rPr>
        <w:t>К сериальным изданиям относятся периодические, продолжающиеся и сериальные издания (газеты, журналы, труды, ученые записки, книжные серии и т.п.).</w:t>
      </w:r>
    </w:p>
    <w:p w:rsidR="006F628B" w:rsidRPr="00E13299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E13299">
        <w:rPr>
          <w:color w:val="000000"/>
          <w:sz w:val="28"/>
          <w:szCs w:val="28"/>
        </w:rPr>
        <w:t>В списках литературы применяют сводную запись.</w:t>
      </w:r>
    </w:p>
    <w:p w:rsidR="006F628B" w:rsidRPr="00E13299" w:rsidRDefault="006F628B" w:rsidP="006F628B">
      <w:pPr>
        <w:autoSpaceDE w:val="0"/>
        <w:autoSpaceDN w:val="0"/>
        <w:adjustRightInd w:val="0"/>
        <w:ind w:firstLine="680"/>
        <w:rPr>
          <w:color w:val="000000"/>
          <w:sz w:val="28"/>
          <w:szCs w:val="28"/>
        </w:rPr>
      </w:pPr>
    </w:p>
    <w:p w:rsidR="006F628B" w:rsidRPr="00E13299" w:rsidRDefault="006F628B" w:rsidP="006F628B">
      <w:pPr>
        <w:autoSpaceDE w:val="0"/>
        <w:autoSpaceDN w:val="0"/>
        <w:adjustRightInd w:val="0"/>
        <w:ind w:firstLine="680"/>
        <w:rPr>
          <w:b/>
          <w:bCs/>
          <w:color w:val="000000"/>
          <w:sz w:val="28"/>
          <w:szCs w:val="28"/>
        </w:rPr>
      </w:pPr>
      <w:r w:rsidRPr="00E13299">
        <w:rPr>
          <w:b/>
          <w:bCs/>
          <w:color w:val="000000"/>
          <w:sz w:val="28"/>
          <w:szCs w:val="28"/>
        </w:rPr>
        <w:t>1 Журналы</w:t>
      </w:r>
    </w:p>
    <w:p w:rsidR="006F628B" w:rsidRPr="00E13299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E13299">
        <w:rPr>
          <w:color w:val="000000"/>
          <w:sz w:val="28"/>
          <w:szCs w:val="28"/>
        </w:rPr>
        <w:t>Издания в целом:</w:t>
      </w:r>
    </w:p>
    <w:p w:rsidR="006F628B" w:rsidRPr="00E13299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E13299">
        <w:rPr>
          <w:color w:val="000000"/>
          <w:sz w:val="28"/>
          <w:szCs w:val="28"/>
        </w:rPr>
        <w:t>Государство и право : ежемес. журн. / РАН. Ин-т государства и права. - М., 1968-1979.</w:t>
      </w:r>
    </w:p>
    <w:p w:rsidR="006F628B" w:rsidRPr="00E13299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E13299">
        <w:rPr>
          <w:color w:val="000000"/>
          <w:sz w:val="28"/>
          <w:szCs w:val="28"/>
        </w:rPr>
        <w:t>Вопросы экономики : ежемес. журн. / РАН. - М., 1989 - 1993. Отдельный выпуск журнала: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E13299">
        <w:rPr>
          <w:color w:val="000000"/>
          <w:sz w:val="28"/>
          <w:szCs w:val="28"/>
        </w:rPr>
        <w:t>Новый мир : ежемес. журн. худ. лит. и обществ, мысли. - № 4 (796). - М., 1991. -256 с.</w:t>
      </w:r>
    </w:p>
    <w:p w:rsidR="006F628B" w:rsidRDefault="006F628B" w:rsidP="006F628B">
      <w:pPr>
        <w:autoSpaceDE w:val="0"/>
        <w:autoSpaceDN w:val="0"/>
        <w:adjustRightInd w:val="0"/>
        <w:ind w:firstLine="680"/>
        <w:rPr>
          <w:b/>
          <w:bCs/>
          <w:color w:val="000000"/>
          <w:sz w:val="28"/>
          <w:szCs w:val="28"/>
        </w:rPr>
      </w:pPr>
    </w:p>
    <w:p w:rsidR="008B65C4" w:rsidRDefault="008B65C4" w:rsidP="006F628B">
      <w:pPr>
        <w:autoSpaceDE w:val="0"/>
        <w:autoSpaceDN w:val="0"/>
        <w:adjustRightInd w:val="0"/>
        <w:ind w:firstLine="680"/>
        <w:rPr>
          <w:b/>
          <w:bCs/>
          <w:color w:val="000000"/>
          <w:sz w:val="28"/>
          <w:szCs w:val="28"/>
          <w:lang w:val="en-US"/>
        </w:rPr>
      </w:pPr>
    </w:p>
    <w:p w:rsidR="006F628B" w:rsidRPr="006F628B" w:rsidRDefault="006F628B" w:rsidP="006F628B">
      <w:pPr>
        <w:autoSpaceDE w:val="0"/>
        <w:autoSpaceDN w:val="0"/>
        <w:adjustRightInd w:val="0"/>
        <w:ind w:firstLine="680"/>
        <w:rPr>
          <w:b/>
          <w:bCs/>
          <w:color w:val="000000"/>
          <w:sz w:val="28"/>
          <w:szCs w:val="28"/>
        </w:rPr>
      </w:pPr>
      <w:r w:rsidRPr="00E13299">
        <w:rPr>
          <w:b/>
          <w:bCs/>
          <w:color w:val="000000"/>
          <w:sz w:val="28"/>
          <w:szCs w:val="28"/>
        </w:rPr>
        <w:t>2 Газеты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rPr>
          <w:color w:val="000000"/>
          <w:sz w:val="28"/>
          <w:szCs w:val="28"/>
        </w:rPr>
      </w:pPr>
    </w:p>
    <w:p w:rsidR="006F628B" w:rsidRPr="00E13299" w:rsidRDefault="006F628B" w:rsidP="006F628B">
      <w:pPr>
        <w:autoSpaceDE w:val="0"/>
        <w:autoSpaceDN w:val="0"/>
        <w:adjustRightInd w:val="0"/>
        <w:ind w:firstLine="680"/>
        <w:rPr>
          <w:color w:val="000000"/>
          <w:sz w:val="28"/>
          <w:szCs w:val="28"/>
        </w:rPr>
      </w:pPr>
      <w:r w:rsidRPr="00E13299">
        <w:rPr>
          <w:color w:val="000000"/>
          <w:sz w:val="28"/>
          <w:szCs w:val="28"/>
        </w:rPr>
        <w:t xml:space="preserve">Московский комсомолец : обществ.-полит, молодеж. газ. -М., 1991. 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rPr>
          <w:color w:val="000000"/>
          <w:sz w:val="28"/>
          <w:szCs w:val="28"/>
        </w:rPr>
      </w:pPr>
      <w:r w:rsidRPr="00E13299">
        <w:rPr>
          <w:color w:val="000000"/>
          <w:sz w:val="28"/>
          <w:szCs w:val="28"/>
        </w:rPr>
        <w:t>Деловой мир : ежедн. газ. СНГ. - М., 1990 - 1993.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rPr>
          <w:color w:val="000000"/>
          <w:sz w:val="28"/>
          <w:szCs w:val="28"/>
        </w:rPr>
      </w:pPr>
    </w:p>
    <w:p w:rsidR="006F628B" w:rsidRPr="006F628B" w:rsidRDefault="006F628B" w:rsidP="006F628B">
      <w:pPr>
        <w:autoSpaceDE w:val="0"/>
        <w:autoSpaceDN w:val="0"/>
        <w:adjustRightInd w:val="0"/>
        <w:ind w:firstLine="680"/>
        <w:rPr>
          <w:b/>
          <w:bCs/>
          <w:color w:val="000000"/>
          <w:sz w:val="28"/>
          <w:szCs w:val="28"/>
        </w:rPr>
      </w:pPr>
      <w:r w:rsidRPr="00E13299">
        <w:rPr>
          <w:b/>
          <w:bCs/>
          <w:color w:val="000000"/>
          <w:sz w:val="28"/>
          <w:szCs w:val="28"/>
        </w:rPr>
        <w:t>3 Труды</w:t>
      </w:r>
    </w:p>
    <w:p w:rsidR="006F628B" w:rsidRPr="00E13299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E13299">
        <w:rPr>
          <w:color w:val="000000"/>
          <w:sz w:val="28"/>
          <w:szCs w:val="28"/>
        </w:rPr>
        <w:t>Издания в целом: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E13299">
        <w:rPr>
          <w:color w:val="000000"/>
          <w:sz w:val="28"/>
          <w:szCs w:val="28"/>
        </w:rPr>
        <w:t xml:space="preserve">Труды / Рос. гос. б-ка. - М., 1957 - 1987. </w:t>
      </w:r>
    </w:p>
    <w:p w:rsidR="006F628B" w:rsidRPr="00E13299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E13299">
        <w:rPr>
          <w:color w:val="000000"/>
          <w:sz w:val="28"/>
          <w:szCs w:val="28"/>
        </w:rPr>
        <w:t>Отдельный выпуск трудов:</w:t>
      </w:r>
    </w:p>
    <w:p w:rsid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E13299">
        <w:rPr>
          <w:color w:val="000000"/>
          <w:sz w:val="28"/>
          <w:szCs w:val="28"/>
        </w:rPr>
        <w:t>Вопросы гидрологии болот / под ред. СМ. Новикова. - Л. : Гидрометеоиздат, 1988. - 152 с. : ил. - (Тр. Гос. гидрол. ин-та ; вып. 333).</w:t>
      </w:r>
    </w:p>
    <w:p w:rsidR="006F628B" w:rsidRPr="00E13299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</w:p>
    <w:p w:rsidR="006F628B" w:rsidRPr="006F628B" w:rsidRDefault="006F628B" w:rsidP="006F628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13299">
        <w:rPr>
          <w:b/>
          <w:bCs/>
          <w:color w:val="000000"/>
          <w:sz w:val="28"/>
          <w:szCs w:val="28"/>
        </w:rPr>
        <w:t>ОФИЦИАЛЬНЫЕ ДОКУМЕНТЫ</w:t>
      </w:r>
    </w:p>
    <w:p w:rsidR="006F628B" w:rsidRPr="006F628B" w:rsidRDefault="006F628B" w:rsidP="006F628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E13299">
        <w:rPr>
          <w:color w:val="000000"/>
          <w:sz w:val="28"/>
          <w:szCs w:val="28"/>
        </w:rPr>
        <w:t>Конституция (Основной Закон) Российской Федерации - России : принята на внеочеред. седьмой сес. Верхов. Совета РСФСР девятого созыва 12 апр. 1978 г. с изм. и доп. - М. : Верхов. Совет РФ : Известия, 1992. - 110 с.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E13299">
        <w:rPr>
          <w:color w:val="000000"/>
          <w:sz w:val="28"/>
          <w:szCs w:val="28"/>
        </w:rPr>
        <w:t>Об охране окружающей среды : закон Российской Федерации. - М : Республика : Верховный Совет Российской Федерации, 1982. - 62 с.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E13299">
        <w:rPr>
          <w:color w:val="000000"/>
          <w:sz w:val="28"/>
          <w:szCs w:val="28"/>
        </w:rPr>
        <w:t>Российская Федерация. Президент (1991 - ; Б.Н. Ельцин). Сборник распоряжений Президента Российской Федерации, ноябрь 1991 г. - март 1992 г. -М. : Известия, 1992. - 110 с.</w:t>
      </w:r>
    </w:p>
    <w:p w:rsidR="006F628B" w:rsidRDefault="006F628B" w:rsidP="006F628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E1F1F" w:rsidRDefault="00FE1F1F" w:rsidP="006F628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6F628B" w:rsidRPr="006F628B" w:rsidRDefault="006F628B" w:rsidP="006F628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13299">
        <w:rPr>
          <w:b/>
          <w:bCs/>
          <w:color w:val="000000"/>
          <w:sz w:val="28"/>
          <w:szCs w:val="28"/>
        </w:rPr>
        <w:t>ДИССЕРТАЦИИ</w:t>
      </w:r>
    </w:p>
    <w:p w:rsidR="006F628B" w:rsidRPr="006F628B" w:rsidRDefault="006F628B" w:rsidP="006F628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E13299">
        <w:rPr>
          <w:color w:val="000000"/>
          <w:sz w:val="28"/>
          <w:szCs w:val="28"/>
        </w:rPr>
        <w:t>Медведева, Е.А. Высшее библиотечное образование в СССР: проблемы формирования профиля: (история, современное состояние, перспективы) : дис. ...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E25EAD">
        <w:rPr>
          <w:color w:val="000000"/>
          <w:sz w:val="28"/>
          <w:szCs w:val="28"/>
        </w:rPr>
        <w:t>канд. пед. наук : 05.25.03 / Е.А. Медведева ; Моск. гос. ин-т культуры. - М., 1986. -151с.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E25EAD">
        <w:rPr>
          <w:color w:val="000000"/>
          <w:sz w:val="28"/>
          <w:szCs w:val="28"/>
        </w:rPr>
        <w:t>Стародубцева, И.Н. Специфика реферативной библиографической информации по стыковым наукам: (на прим. кристаллографии) : автореф. дис. ... канд. пед. наук : 05.25.03 / И.Н. Стародубцева ; Моск. гос. ин-т культуры. - М., 1989. - 16 с.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</w:p>
    <w:p w:rsidR="006F628B" w:rsidRPr="006F628B" w:rsidRDefault="006F628B" w:rsidP="006F628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25EAD">
        <w:rPr>
          <w:b/>
          <w:bCs/>
          <w:color w:val="000000"/>
          <w:sz w:val="28"/>
          <w:szCs w:val="28"/>
        </w:rPr>
        <w:t>СТАНДАРТЫ</w:t>
      </w:r>
    </w:p>
    <w:p w:rsidR="006F628B" w:rsidRPr="006F628B" w:rsidRDefault="006F628B" w:rsidP="006F628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E25EAD">
        <w:rPr>
          <w:color w:val="000000"/>
          <w:sz w:val="28"/>
          <w:szCs w:val="28"/>
        </w:rPr>
        <w:t>ГОСТ 7.9 - 95. Система стандартов по информации, библиотечному и издательскому делу. Реферат и аннотация. - Взамен ГОСТ 7.9 - 77 ; введ. 01.07.95. - Минск : ИПК Изд-во стандартов, 1996. - 7 с.</w:t>
      </w:r>
    </w:p>
    <w:p w:rsidR="006F628B" w:rsidRPr="00E25EAD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E25EAD">
        <w:rPr>
          <w:color w:val="000000"/>
          <w:sz w:val="28"/>
          <w:szCs w:val="28"/>
        </w:rPr>
        <w:t>Кабели радиочастотные : [сборник] : ГОСТ 11326.0 - 78, ГОСТ 11326.1 - 79, ГОСТ 11326.92 - 79. - М. : Изд-во стандартов, 1982. - 447 с. : ил.</w:t>
      </w:r>
    </w:p>
    <w:p w:rsidR="006F628B" w:rsidRPr="00E25EAD" w:rsidRDefault="006F628B" w:rsidP="006F628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6F628B" w:rsidRPr="006F628B" w:rsidRDefault="006F628B" w:rsidP="006F628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25EAD">
        <w:rPr>
          <w:b/>
          <w:bCs/>
          <w:color w:val="000000"/>
          <w:sz w:val="28"/>
          <w:szCs w:val="28"/>
        </w:rPr>
        <w:t>ТЕХНИКО-ЭКОНОМИЧЕСКИЕ НОРМАТИВЫ, ПРЕЙСКУРАНТЫ, ИНСТРУКЦИИ</w:t>
      </w:r>
    </w:p>
    <w:p w:rsidR="006F628B" w:rsidRPr="006F628B" w:rsidRDefault="006F628B" w:rsidP="006F628B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6F628B" w:rsidRPr="00E25EAD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E25EAD">
        <w:rPr>
          <w:color w:val="000000"/>
          <w:sz w:val="28"/>
          <w:szCs w:val="28"/>
        </w:rPr>
        <w:t>Нормы времени на холодную штамповку, пробивку отверстий, резку сортового и профильного проката на прессах : утв. науч.-произв. об-нием "Строймаш" 02.03.90. - Киев : ВНИПИ труда, 1990. - 105 с.</w:t>
      </w:r>
    </w:p>
    <w:p w:rsidR="006F628B" w:rsidRPr="00E25EAD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E25EAD">
        <w:rPr>
          <w:color w:val="000000"/>
          <w:sz w:val="28"/>
          <w:szCs w:val="28"/>
        </w:rPr>
        <w:t>Прейскурант № 19 - 08. Оптовые цены на редукторы и муфты соединительные : утв. Госкомцен СССР 12,08.80 : ввод в действие 01.01.82. - М. : Прейскурантиздат, 1980. - 60 с.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E25EAD">
        <w:rPr>
          <w:color w:val="000000"/>
          <w:sz w:val="28"/>
          <w:szCs w:val="28"/>
        </w:rPr>
        <w:t>Типовая инструкция по эксплуатации теплоотдачи тепловых электростанций : ТИ 34-70-044 - 85 : утв. Гл. техн. упр. по эксплуатации энергосистем 01.10.85 : срок действия установлен с 01.01.86 до 01.01.95 / М-во энергетики и электрификации СССР.-М., 1986.-43 с.</w:t>
      </w:r>
    </w:p>
    <w:p w:rsidR="006F628B" w:rsidRPr="006F628B" w:rsidRDefault="006F628B" w:rsidP="006F628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F628B" w:rsidRPr="006F628B" w:rsidRDefault="006F628B" w:rsidP="006F628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25EAD">
        <w:rPr>
          <w:b/>
          <w:bCs/>
          <w:color w:val="000000"/>
          <w:sz w:val="28"/>
          <w:szCs w:val="28"/>
        </w:rPr>
        <w:t>ПАТЕНТНЫЕ ДОКУМЕНТЫ</w:t>
      </w:r>
    </w:p>
    <w:p w:rsidR="006F628B" w:rsidRPr="006F628B" w:rsidRDefault="006F628B" w:rsidP="006F628B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6F628B" w:rsidRPr="00E25EAD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E25EAD">
        <w:rPr>
          <w:color w:val="000000"/>
          <w:sz w:val="28"/>
          <w:szCs w:val="28"/>
        </w:rPr>
        <w:t>А. с 1005822 СССР. Сгуститель пульпы / Д.А. Калиновский, Г.М. Золотарев. -№ 2569116/23-26 ; заявл. 16.01.78 ; опубл. 23.05.85, Бюл. № 11. -2 с.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E25EAD">
        <w:rPr>
          <w:color w:val="000000"/>
          <w:sz w:val="28"/>
          <w:szCs w:val="28"/>
        </w:rPr>
        <w:t>А. с. 1214497 СССР. Циркуль / В.А. Шейнине, В.А. Селезнев, А.Е. Носов [и др.]. -№ 3784751/28 - 12 ; заявл. 30.08.84 // Открытия. Изобретения. - 1986. -№ 8. -С. 105.</w:t>
      </w:r>
    </w:p>
    <w:p w:rsidR="006F628B" w:rsidRDefault="006F628B" w:rsidP="006F628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E1F1F" w:rsidRDefault="00FE1F1F" w:rsidP="006F628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FE1F1F" w:rsidRDefault="00FE1F1F" w:rsidP="006F628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FE1F1F" w:rsidRDefault="00FE1F1F" w:rsidP="006F628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6F628B" w:rsidRPr="006F628B" w:rsidRDefault="006F628B" w:rsidP="006F628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25EAD">
        <w:rPr>
          <w:b/>
          <w:bCs/>
          <w:color w:val="000000"/>
          <w:sz w:val="28"/>
          <w:szCs w:val="28"/>
        </w:rPr>
        <w:t>НЕОПУБЛИКОВАННЫЕ ДОКУМЕНТЫ</w:t>
      </w:r>
    </w:p>
    <w:p w:rsidR="006F628B" w:rsidRPr="006F628B" w:rsidRDefault="006F628B" w:rsidP="006F628B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E25EAD">
        <w:rPr>
          <w:color w:val="000000"/>
          <w:sz w:val="28"/>
          <w:szCs w:val="28"/>
        </w:rPr>
        <w:t>Унификация и аттестация методов контроля основных параметров щелоков сульфатного производства : отчет о НИР (заключит.) / Всесоюз. науч.-произв. объединение бум. пром-сти ; рук. работы М. Генова ; исполн. В.Г. Тимофеева - М., 1985. - 75 с. - 09-026.01.86 ; № ГР 01810075357 ; инв. № 02850010004.</w:t>
      </w:r>
    </w:p>
    <w:p w:rsidR="006F628B" w:rsidRPr="006F628B" w:rsidRDefault="006F628B" w:rsidP="006F628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F628B" w:rsidRPr="006F628B" w:rsidRDefault="006F628B" w:rsidP="006F628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25EAD">
        <w:rPr>
          <w:b/>
          <w:bCs/>
          <w:color w:val="000000"/>
          <w:sz w:val="28"/>
          <w:szCs w:val="28"/>
        </w:rPr>
        <w:t>АРХИВНЫЕ ДОКУМЕНТЫ</w:t>
      </w:r>
    </w:p>
    <w:p w:rsidR="006F628B" w:rsidRPr="006F628B" w:rsidRDefault="006F628B" w:rsidP="006F628B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E25EAD">
        <w:rPr>
          <w:color w:val="000000"/>
          <w:sz w:val="28"/>
          <w:szCs w:val="28"/>
        </w:rPr>
        <w:t xml:space="preserve">Материалы следственной комиссии, учрежденной в связи с распространением в воскресных школах антиправительственной пропаганды. - Центр, гос. архив Моск. обл., ф. 1282, </w:t>
      </w:r>
      <w:r w:rsidRPr="00E25EAD">
        <w:rPr>
          <w:color w:val="000000"/>
          <w:sz w:val="28"/>
          <w:szCs w:val="28"/>
          <w:lang w:val="en-US"/>
        </w:rPr>
        <w:t>on</w:t>
      </w:r>
      <w:r w:rsidRPr="00E25EAD">
        <w:rPr>
          <w:color w:val="000000"/>
          <w:sz w:val="28"/>
          <w:szCs w:val="28"/>
        </w:rPr>
        <w:t>. 1, д. 74, л. 73.</w:t>
      </w:r>
    </w:p>
    <w:p w:rsidR="00FE1F1F" w:rsidRDefault="00FE1F1F" w:rsidP="006F628B">
      <w:pPr>
        <w:autoSpaceDE w:val="0"/>
        <w:autoSpaceDN w:val="0"/>
        <w:adjustRightInd w:val="0"/>
        <w:ind w:firstLine="68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center"/>
        <w:rPr>
          <w:b/>
          <w:bCs/>
          <w:color w:val="000000"/>
          <w:sz w:val="28"/>
          <w:szCs w:val="28"/>
        </w:rPr>
      </w:pPr>
      <w:r w:rsidRPr="00854E91">
        <w:rPr>
          <w:b/>
          <w:bCs/>
          <w:color w:val="000000"/>
          <w:sz w:val="28"/>
          <w:szCs w:val="28"/>
        </w:rPr>
        <w:t>ПРЕПРИНТЫ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center"/>
        <w:rPr>
          <w:b/>
          <w:bCs/>
          <w:color w:val="000000"/>
          <w:sz w:val="28"/>
          <w:szCs w:val="28"/>
        </w:rPr>
      </w:pP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854E91">
        <w:rPr>
          <w:color w:val="000000"/>
          <w:sz w:val="28"/>
          <w:szCs w:val="28"/>
        </w:rPr>
        <w:t>Костюк, Г.Я. Математическое моделирование биомеханизма / Г.Я. Костюк, А.П. Жученко, Б.Б. Нестеренко. - Киев, 1988. - 58 с. - (Препринт / АН УССР, Ин-т математики; 86.15).</w:t>
      </w:r>
    </w:p>
    <w:p w:rsidR="006F628B" w:rsidRDefault="006F628B" w:rsidP="006F628B">
      <w:pPr>
        <w:autoSpaceDE w:val="0"/>
        <w:autoSpaceDN w:val="0"/>
        <w:adjustRightInd w:val="0"/>
        <w:ind w:firstLine="680"/>
        <w:jc w:val="center"/>
        <w:rPr>
          <w:b/>
          <w:bCs/>
          <w:color w:val="000000"/>
          <w:sz w:val="28"/>
          <w:szCs w:val="28"/>
        </w:rPr>
      </w:pP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center"/>
        <w:rPr>
          <w:b/>
          <w:bCs/>
          <w:color w:val="000000"/>
          <w:sz w:val="28"/>
          <w:szCs w:val="28"/>
        </w:rPr>
      </w:pPr>
      <w:r w:rsidRPr="00854E91">
        <w:rPr>
          <w:b/>
          <w:bCs/>
          <w:color w:val="000000"/>
          <w:sz w:val="28"/>
          <w:szCs w:val="28"/>
        </w:rPr>
        <w:t>ДЕПОНИРОВАННЫЕ РУКОПИСИ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b/>
          <w:bCs/>
          <w:color w:val="000000"/>
          <w:sz w:val="28"/>
          <w:szCs w:val="28"/>
        </w:rPr>
      </w:pP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854E91">
        <w:rPr>
          <w:color w:val="000000"/>
          <w:sz w:val="28"/>
          <w:szCs w:val="28"/>
        </w:rPr>
        <w:t>Васильева, И.И. Структура деятельности коллектива и задачи руководителя / И.И. Васильева ; Рост. гос. ун-т. - Ростов-н/Д, 1995. - 10 с. - Деп. в ИНИОН РАН 25.05.95, №41920.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center"/>
        <w:rPr>
          <w:b/>
          <w:bCs/>
          <w:color w:val="000000"/>
          <w:sz w:val="28"/>
          <w:szCs w:val="28"/>
        </w:rPr>
      </w:pPr>
      <w:r w:rsidRPr="00854E91">
        <w:rPr>
          <w:b/>
          <w:bCs/>
          <w:color w:val="000000"/>
          <w:sz w:val="28"/>
          <w:szCs w:val="28"/>
        </w:rPr>
        <w:t>ЭЛЕКТРОННЫЕ РЕСУРСЫ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b/>
          <w:bCs/>
          <w:color w:val="000000"/>
          <w:sz w:val="28"/>
          <w:szCs w:val="28"/>
        </w:rPr>
      </w:pP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center"/>
        <w:rPr>
          <w:color w:val="000000"/>
          <w:sz w:val="28"/>
          <w:szCs w:val="28"/>
        </w:rPr>
      </w:pPr>
      <w:r w:rsidRPr="00854E91">
        <w:rPr>
          <w:color w:val="000000"/>
          <w:sz w:val="28"/>
          <w:szCs w:val="28"/>
        </w:rPr>
        <w:t>Схема записи электронного ресурса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</w:p>
    <w:p w:rsidR="006F628B" w:rsidRPr="00854E91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854E91">
        <w:rPr>
          <w:color w:val="000000"/>
          <w:sz w:val="28"/>
          <w:szCs w:val="28"/>
        </w:rPr>
        <w:t>Основное заглавие = Параллельное заглавие : сведения, относящиеся к заглавию / сведения об ответственности. - Сведения об издании / сведения об ответственности, относящиеся к изданию, дополнительные сведения об издании. -Обозначение вида ресурса. - Место издания : имя издателя, дата издания. -Специфическое обозначение материала и количество физических единиц : другие физические характеристики ; размер. - Примечание. - Стандартный номер = Ключевое заглавие : режим доступа.</w:t>
      </w:r>
    </w:p>
    <w:p w:rsidR="006F628B" w:rsidRPr="00854E91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center"/>
        <w:rPr>
          <w:b/>
          <w:bCs/>
          <w:color w:val="000000"/>
          <w:sz w:val="28"/>
          <w:szCs w:val="28"/>
        </w:rPr>
      </w:pPr>
      <w:r w:rsidRPr="00854E91">
        <w:rPr>
          <w:b/>
          <w:bCs/>
          <w:color w:val="000000"/>
          <w:sz w:val="28"/>
          <w:szCs w:val="28"/>
        </w:rPr>
        <w:t>ПРИМЕРЫ БИБЛИОГРАФИЧЕСКИХ ЗАПИСЕЙ ЭЛЕКТРОННЫХ РЕСУРСОВ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b/>
          <w:bCs/>
          <w:color w:val="000000"/>
          <w:sz w:val="28"/>
          <w:szCs w:val="28"/>
        </w:rPr>
      </w:pP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center"/>
        <w:rPr>
          <w:b/>
          <w:bCs/>
          <w:color w:val="000000"/>
          <w:sz w:val="28"/>
          <w:szCs w:val="28"/>
        </w:rPr>
      </w:pPr>
      <w:r w:rsidRPr="00854E91">
        <w:rPr>
          <w:b/>
          <w:bCs/>
          <w:color w:val="000000"/>
          <w:sz w:val="28"/>
          <w:szCs w:val="28"/>
        </w:rPr>
        <w:t>Ресурсы локального доступа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b/>
          <w:bCs/>
          <w:color w:val="000000"/>
          <w:sz w:val="28"/>
          <w:szCs w:val="28"/>
        </w:rPr>
      </w:pPr>
    </w:p>
    <w:p w:rsidR="006F628B" w:rsidRPr="00854E91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854E91">
        <w:rPr>
          <w:color w:val="000000"/>
          <w:sz w:val="28"/>
          <w:szCs w:val="28"/>
        </w:rPr>
        <w:t xml:space="preserve">Даль, В.И. Толковый словарь живого русского языка Владимира Даля [Электронный ресурс] : подгот. по 2-му печ. изд. 1880 - 1882 гг. / В.И, Даль.-Электрон. дан. - М. : </w:t>
      </w:r>
      <w:r w:rsidRPr="00854E91">
        <w:rPr>
          <w:color w:val="000000"/>
          <w:sz w:val="28"/>
          <w:szCs w:val="28"/>
          <w:lang w:val="en-US"/>
        </w:rPr>
        <w:t>ACT</w:t>
      </w:r>
      <w:r w:rsidRPr="00854E91">
        <w:rPr>
          <w:color w:val="000000"/>
          <w:sz w:val="28"/>
          <w:szCs w:val="28"/>
        </w:rPr>
        <w:t xml:space="preserve"> [и др.], 1998. - 1 электрон, опт. диск (</w:t>
      </w:r>
      <w:r w:rsidRPr="00854E91">
        <w:rPr>
          <w:color w:val="000000"/>
          <w:sz w:val="28"/>
          <w:szCs w:val="28"/>
          <w:lang w:val="en-US"/>
        </w:rPr>
        <w:t>CD</w:t>
      </w:r>
      <w:r w:rsidRPr="00854E91">
        <w:rPr>
          <w:color w:val="000000"/>
          <w:sz w:val="28"/>
          <w:szCs w:val="28"/>
        </w:rPr>
        <w:t>-</w:t>
      </w:r>
      <w:r w:rsidRPr="00854E91">
        <w:rPr>
          <w:color w:val="000000"/>
          <w:sz w:val="28"/>
          <w:szCs w:val="28"/>
          <w:lang w:val="en-US"/>
        </w:rPr>
        <w:t>ROM</w:t>
      </w:r>
      <w:r w:rsidRPr="00854E91">
        <w:rPr>
          <w:color w:val="000000"/>
          <w:sz w:val="28"/>
          <w:szCs w:val="28"/>
        </w:rPr>
        <w:t>). - Загл. с экрана.</w:t>
      </w:r>
    </w:p>
    <w:p w:rsidR="006F628B" w:rsidRPr="00854E91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854E91">
        <w:rPr>
          <w:color w:val="000000"/>
          <w:sz w:val="28"/>
          <w:szCs w:val="28"/>
        </w:rPr>
        <w:t xml:space="preserve">Сидыганов, В.У. Модель Москвы [Электронный ресурс] : электронная карта Москвы и Подмосковья / В.У. Сидыганов, СЮ. Толмачев, Ю.Э, Цыганков. -Версия 2.0. - Электрон, дан. и прогр. - М. : </w:t>
      </w:r>
      <w:r w:rsidRPr="00854E91">
        <w:rPr>
          <w:color w:val="000000"/>
          <w:sz w:val="28"/>
          <w:szCs w:val="28"/>
          <w:lang w:val="en-US"/>
        </w:rPr>
        <w:t>FORMOZA</w:t>
      </w:r>
      <w:r w:rsidRPr="00854E91">
        <w:rPr>
          <w:color w:val="000000"/>
          <w:sz w:val="28"/>
          <w:szCs w:val="28"/>
        </w:rPr>
        <w:t>, 1998. - 1 электрон, опт. диск (</w:t>
      </w:r>
      <w:r w:rsidRPr="00854E91">
        <w:rPr>
          <w:color w:val="000000"/>
          <w:sz w:val="28"/>
          <w:szCs w:val="28"/>
          <w:lang w:val="en-US"/>
        </w:rPr>
        <w:t>CD</w:t>
      </w:r>
      <w:r w:rsidRPr="00854E91">
        <w:rPr>
          <w:color w:val="000000"/>
          <w:sz w:val="28"/>
          <w:szCs w:val="28"/>
        </w:rPr>
        <w:t>-</w:t>
      </w:r>
      <w:r w:rsidRPr="00854E91">
        <w:rPr>
          <w:color w:val="000000"/>
          <w:sz w:val="28"/>
          <w:szCs w:val="28"/>
          <w:lang w:val="en-US"/>
        </w:rPr>
        <w:t>ROM</w:t>
      </w:r>
      <w:r w:rsidRPr="00854E91">
        <w:rPr>
          <w:color w:val="000000"/>
          <w:sz w:val="28"/>
          <w:szCs w:val="28"/>
        </w:rPr>
        <w:t>). - Загл. с экрана.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854E91">
        <w:rPr>
          <w:color w:val="000000"/>
          <w:sz w:val="28"/>
          <w:szCs w:val="28"/>
        </w:rPr>
        <w:t>Библиография по социальным и гуманитарным наукам, 1993 - 1995 [Электронный ресурс] / Ин-т науч. информ. по обществ, наукам (ИНИОН). -Электрон, дан. и прогр. - М., 1995. - 1 электрон, опт. диск (</w:t>
      </w:r>
      <w:r w:rsidRPr="00854E91">
        <w:rPr>
          <w:color w:val="000000"/>
          <w:sz w:val="28"/>
          <w:szCs w:val="28"/>
          <w:lang w:val="en-US"/>
        </w:rPr>
        <w:t>CD</w:t>
      </w:r>
      <w:r w:rsidRPr="00854E91">
        <w:rPr>
          <w:color w:val="000000"/>
          <w:sz w:val="28"/>
          <w:szCs w:val="28"/>
        </w:rPr>
        <w:t>-</w:t>
      </w:r>
      <w:r w:rsidRPr="00854E91">
        <w:rPr>
          <w:color w:val="000000"/>
          <w:sz w:val="28"/>
          <w:szCs w:val="28"/>
          <w:lang w:val="en-US"/>
        </w:rPr>
        <w:t>ROM</w:t>
      </w:r>
      <w:r w:rsidRPr="00854E91">
        <w:rPr>
          <w:color w:val="000000"/>
          <w:sz w:val="28"/>
          <w:szCs w:val="28"/>
        </w:rPr>
        <w:t>). - Загл. с вкладыша контейнера.</w:t>
      </w:r>
    </w:p>
    <w:p w:rsidR="00FE1F1F" w:rsidRDefault="00FE1F1F" w:rsidP="006F628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6F628B" w:rsidRPr="006F628B" w:rsidRDefault="006F628B" w:rsidP="006F628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737CD">
        <w:rPr>
          <w:b/>
          <w:bCs/>
          <w:color w:val="000000"/>
          <w:sz w:val="28"/>
          <w:szCs w:val="28"/>
        </w:rPr>
        <w:t>Ресурсы удаленного доступа</w:t>
      </w:r>
    </w:p>
    <w:p w:rsidR="006F628B" w:rsidRPr="006F628B" w:rsidRDefault="006F628B" w:rsidP="006F628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7737CD">
        <w:rPr>
          <w:color w:val="000000"/>
          <w:sz w:val="28"/>
          <w:szCs w:val="28"/>
        </w:rPr>
        <w:t xml:space="preserve">Исследовано в России [Электронный ресурс] : многопредмет. науч. журн. / Моск. физ.-тех. ин-т. - Электрон, журнал. - Долгопрудный : МФТИ, 1998. - Режим доступа к журн. : </w:t>
      </w:r>
      <w:r w:rsidRPr="00F306E7">
        <w:rPr>
          <w:sz w:val="28"/>
          <w:szCs w:val="28"/>
          <w:lang w:val="en-US"/>
        </w:rPr>
        <w:t>http</w:t>
      </w:r>
      <w:r w:rsidRPr="00F306E7">
        <w:rPr>
          <w:sz w:val="28"/>
          <w:szCs w:val="28"/>
        </w:rPr>
        <w:t xml:space="preserve"> : //</w:t>
      </w:r>
      <w:r w:rsidRPr="00F306E7">
        <w:rPr>
          <w:sz w:val="28"/>
          <w:szCs w:val="28"/>
          <w:lang w:val="en-US"/>
        </w:rPr>
        <w:t>zhurnal</w:t>
      </w:r>
      <w:r w:rsidRPr="00F306E7">
        <w:rPr>
          <w:sz w:val="28"/>
          <w:szCs w:val="28"/>
        </w:rPr>
        <w:t xml:space="preserve"> .</w:t>
      </w:r>
      <w:r w:rsidRPr="00F306E7">
        <w:rPr>
          <w:sz w:val="28"/>
          <w:szCs w:val="28"/>
          <w:lang w:val="en-US"/>
        </w:rPr>
        <w:t>mipt</w:t>
      </w:r>
      <w:r w:rsidRPr="00F306E7">
        <w:rPr>
          <w:sz w:val="28"/>
          <w:szCs w:val="28"/>
        </w:rPr>
        <w:t xml:space="preserve">, </w:t>
      </w:r>
      <w:r w:rsidRPr="00F306E7">
        <w:rPr>
          <w:sz w:val="28"/>
          <w:szCs w:val="28"/>
          <w:lang w:val="en-US"/>
        </w:rPr>
        <w:t>rssi</w:t>
      </w:r>
      <w:r w:rsidRPr="00F306E7">
        <w:rPr>
          <w:sz w:val="28"/>
          <w:szCs w:val="28"/>
        </w:rPr>
        <w:t xml:space="preserve"> . </w:t>
      </w:r>
      <w:r w:rsidRPr="00F306E7">
        <w:rPr>
          <w:sz w:val="28"/>
          <w:szCs w:val="28"/>
          <w:lang w:val="en-US"/>
        </w:rPr>
        <w:t>ru</w:t>
      </w:r>
      <w:r w:rsidRPr="00F306E7">
        <w:rPr>
          <w:sz w:val="28"/>
          <w:szCs w:val="28"/>
        </w:rPr>
        <w:t>.</w:t>
      </w:r>
      <w:r w:rsidRPr="007737CD">
        <w:rPr>
          <w:color w:val="000000"/>
          <w:sz w:val="28"/>
          <w:szCs w:val="28"/>
        </w:rPr>
        <w:t xml:space="preserve"> - Загл. с экрана.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</w:p>
    <w:p w:rsidR="006F628B" w:rsidRDefault="006F628B" w:rsidP="006F628B">
      <w:pPr>
        <w:autoSpaceDE w:val="0"/>
        <w:autoSpaceDN w:val="0"/>
        <w:adjustRightInd w:val="0"/>
        <w:ind w:firstLine="680"/>
        <w:jc w:val="both"/>
        <w:rPr>
          <w:b/>
          <w:bCs/>
          <w:color w:val="000000"/>
          <w:sz w:val="28"/>
          <w:szCs w:val="28"/>
        </w:rPr>
      </w:pPr>
    </w:p>
    <w:p w:rsidR="0040295C" w:rsidRDefault="0040295C" w:rsidP="006F628B">
      <w:pPr>
        <w:autoSpaceDE w:val="0"/>
        <w:autoSpaceDN w:val="0"/>
        <w:adjustRightInd w:val="0"/>
        <w:ind w:firstLine="680"/>
        <w:jc w:val="both"/>
        <w:rPr>
          <w:b/>
          <w:bCs/>
          <w:color w:val="000000"/>
          <w:sz w:val="28"/>
          <w:szCs w:val="28"/>
        </w:rPr>
      </w:pPr>
    </w:p>
    <w:p w:rsidR="0040295C" w:rsidRDefault="0040295C" w:rsidP="006F628B">
      <w:pPr>
        <w:autoSpaceDE w:val="0"/>
        <w:autoSpaceDN w:val="0"/>
        <w:adjustRightInd w:val="0"/>
        <w:ind w:firstLine="680"/>
        <w:jc w:val="both"/>
        <w:rPr>
          <w:b/>
          <w:bCs/>
          <w:color w:val="000000"/>
          <w:sz w:val="28"/>
          <w:szCs w:val="28"/>
        </w:rPr>
      </w:pP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b/>
          <w:bCs/>
          <w:color w:val="000000"/>
          <w:sz w:val="28"/>
          <w:szCs w:val="28"/>
        </w:rPr>
      </w:pPr>
      <w:r w:rsidRPr="007737CD">
        <w:rPr>
          <w:b/>
          <w:bCs/>
          <w:color w:val="000000"/>
          <w:sz w:val="28"/>
          <w:szCs w:val="28"/>
        </w:rPr>
        <w:t>3.8.5 АНАЛИТИЧЕСКАЯ БИБЛИОГРАФИЧЕСКАЯ ЗАПИСЬ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b/>
          <w:bCs/>
          <w:color w:val="000000"/>
          <w:sz w:val="28"/>
          <w:szCs w:val="28"/>
        </w:rPr>
      </w:pP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7737CD">
        <w:rPr>
          <w:color w:val="000000"/>
          <w:sz w:val="28"/>
          <w:szCs w:val="28"/>
        </w:rPr>
        <w:t>3.8.5.1 Объектом аналитической библиографической записи является составная часть документа, для идентификации и поиска которой необходимы сведения о документе, в котором она помещена. Перед сведениями о документе, в котором помещена составная часть, применяют соединительный элемент: знак две косые черты с пробелами до и после него. Аналитическая библиографическая запись - это запись составной части документа (статьи, главы, параграфа и т.п.), и выглядит она следующим образом: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</w:p>
    <w:p w:rsid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7737CD">
        <w:rPr>
          <w:color w:val="000000"/>
          <w:sz w:val="28"/>
          <w:szCs w:val="28"/>
        </w:rPr>
        <w:t>Сведения о составной части документа // Сведения о документе, в котором помещена составная часть.</w:t>
      </w:r>
    </w:p>
    <w:p w:rsid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center"/>
        <w:rPr>
          <w:b/>
          <w:bCs/>
          <w:color w:val="000000"/>
          <w:sz w:val="28"/>
          <w:szCs w:val="28"/>
        </w:rPr>
      </w:pPr>
      <w:r w:rsidRPr="007737CD">
        <w:rPr>
          <w:b/>
          <w:bCs/>
          <w:color w:val="000000"/>
          <w:sz w:val="28"/>
          <w:szCs w:val="28"/>
        </w:rPr>
        <w:t>ПРИМЕРЫ АНАЛИТИЧЕСКОЙ БИБЛИОГРАФИЧЕСКОЙ ЗАПИСИ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center"/>
        <w:rPr>
          <w:b/>
          <w:bCs/>
          <w:color w:val="000000"/>
          <w:sz w:val="28"/>
          <w:szCs w:val="28"/>
        </w:rPr>
      </w:pP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center"/>
        <w:rPr>
          <w:b/>
          <w:bCs/>
          <w:color w:val="000000"/>
          <w:sz w:val="28"/>
          <w:szCs w:val="28"/>
        </w:rPr>
      </w:pPr>
      <w:r w:rsidRPr="007737CD">
        <w:rPr>
          <w:b/>
          <w:bCs/>
          <w:color w:val="000000"/>
          <w:sz w:val="28"/>
          <w:szCs w:val="28"/>
        </w:rPr>
        <w:t>Произведение из собрания сочинений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b/>
          <w:bCs/>
          <w:color w:val="000000"/>
          <w:sz w:val="28"/>
          <w:szCs w:val="28"/>
        </w:rPr>
      </w:pP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7737CD">
        <w:rPr>
          <w:color w:val="000000"/>
          <w:sz w:val="28"/>
          <w:szCs w:val="28"/>
        </w:rPr>
        <w:t>Герцен, А.И. Тиранство сибирского Муравьева / А.И. Герцен // Собр. соч. : в 30 т.-М., 1968.-Т. 14.-С. 315-316.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center"/>
        <w:rPr>
          <w:b/>
          <w:bCs/>
          <w:color w:val="000000"/>
          <w:sz w:val="28"/>
          <w:szCs w:val="28"/>
        </w:rPr>
      </w:pPr>
      <w:r w:rsidRPr="007737CD">
        <w:rPr>
          <w:b/>
          <w:bCs/>
          <w:color w:val="000000"/>
          <w:sz w:val="28"/>
          <w:szCs w:val="28"/>
        </w:rPr>
        <w:t>Статья из сборника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b/>
          <w:bCs/>
          <w:color w:val="000000"/>
          <w:sz w:val="28"/>
          <w:szCs w:val="28"/>
        </w:rPr>
      </w:pPr>
    </w:p>
    <w:p w:rsidR="006F628B" w:rsidRPr="007737CD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7737CD">
        <w:rPr>
          <w:color w:val="000000"/>
          <w:sz w:val="28"/>
          <w:szCs w:val="28"/>
        </w:rPr>
        <w:t>Строганов, М.В. Читатели Пушкина / М.В. Строганов // О литературе, писателях, читателях : сб. ст. / Тверской гос. ун-т. - Тверь, 1994. - С. 52 - 58.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7737CD">
        <w:rPr>
          <w:color w:val="000000"/>
          <w:sz w:val="28"/>
          <w:szCs w:val="28"/>
        </w:rPr>
        <w:t>Сахаров, В. Возвращение замечательной книги : заметки о романе М.А. Булгакова "Мастер и Маргарита" / В. Сахаров // За строкой учебника : сб. ст. - М., 1989.-С. 216-229.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center"/>
        <w:rPr>
          <w:b/>
          <w:bCs/>
          <w:color w:val="000000"/>
          <w:sz w:val="28"/>
          <w:szCs w:val="28"/>
        </w:rPr>
      </w:pPr>
      <w:r w:rsidRPr="007737CD">
        <w:rPr>
          <w:b/>
          <w:bCs/>
          <w:color w:val="000000"/>
          <w:sz w:val="28"/>
          <w:szCs w:val="28"/>
        </w:rPr>
        <w:t>Статья из словаря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b/>
          <w:bCs/>
          <w:color w:val="000000"/>
          <w:sz w:val="28"/>
          <w:szCs w:val="28"/>
        </w:rPr>
      </w:pP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7737CD">
        <w:rPr>
          <w:color w:val="000000"/>
          <w:sz w:val="28"/>
          <w:szCs w:val="28"/>
        </w:rPr>
        <w:t>Яновский, А.Е. Библиография / А.Е. Яновский // Энциклопедический словарь / Ф.А. Брокгауз, И.А. Ефрон. - СПб., 1891. - Т. 3, полут. 6. - С. 709 - 785.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</w:p>
    <w:p w:rsidR="006F628B" w:rsidRPr="007737CD" w:rsidRDefault="006F628B" w:rsidP="006F628B">
      <w:pPr>
        <w:autoSpaceDE w:val="0"/>
        <w:autoSpaceDN w:val="0"/>
        <w:adjustRightInd w:val="0"/>
        <w:ind w:firstLine="680"/>
        <w:jc w:val="center"/>
        <w:rPr>
          <w:b/>
          <w:bCs/>
          <w:color w:val="000000"/>
          <w:sz w:val="28"/>
          <w:szCs w:val="28"/>
        </w:rPr>
      </w:pPr>
      <w:r w:rsidRPr="007737CD">
        <w:rPr>
          <w:b/>
          <w:bCs/>
          <w:color w:val="000000"/>
          <w:sz w:val="28"/>
          <w:szCs w:val="28"/>
        </w:rPr>
        <w:t>Аналитическая библиографическая запись законодательного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</w:t>
      </w:r>
      <w:r w:rsidRPr="007737CD">
        <w:rPr>
          <w:b/>
          <w:bCs/>
          <w:color w:val="000000"/>
          <w:sz w:val="28"/>
          <w:szCs w:val="28"/>
        </w:rPr>
        <w:t>окумента</w:t>
      </w:r>
    </w:p>
    <w:p w:rsidR="006F628B" w:rsidRPr="006F628B" w:rsidRDefault="006F628B" w:rsidP="006F628B">
      <w:pPr>
        <w:autoSpaceDE w:val="0"/>
        <w:autoSpaceDN w:val="0"/>
        <w:adjustRightInd w:val="0"/>
        <w:ind w:firstLine="680"/>
        <w:jc w:val="both"/>
        <w:rPr>
          <w:b/>
          <w:bCs/>
          <w:color w:val="000000"/>
          <w:sz w:val="28"/>
          <w:szCs w:val="28"/>
        </w:rPr>
      </w:pPr>
    </w:p>
    <w:p w:rsid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7737CD">
        <w:rPr>
          <w:color w:val="000000"/>
          <w:sz w:val="28"/>
          <w:szCs w:val="28"/>
        </w:rPr>
        <w:t>О бюджете фонда социального страхования Российской Федерации на 1998 год : Федеральный Закон от 14 июля 1999 года № 164 - ФЗ // Российская газета. - 1999. -21 июля. - С. 6.</w:t>
      </w:r>
    </w:p>
    <w:p w:rsidR="006F628B" w:rsidRPr="007737CD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</w:p>
    <w:p w:rsidR="006F628B" w:rsidRDefault="006F628B" w:rsidP="006F628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737CD">
        <w:rPr>
          <w:b/>
          <w:bCs/>
          <w:color w:val="000000"/>
          <w:sz w:val="28"/>
          <w:szCs w:val="28"/>
        </w:rPr>
        <w:t>Глава или раздел из книги</w:t>
      </w:r>
    </w:p>
    <w:p w:rsidR="006F628B" w:rsidRPr="007737CD" w:rsidRDefault="006F628B" w:rsidP="006F628B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6F628B" w:rsidRPr="007737CD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7737CD">
        <w:rPr>
          <w:color w:val="000000"/>
          <w:sz w:val="28"/>
          <w:szCs w:val="28"/>
        </w:rPr>
        <w:t>Костиков, В. Не будем проклинать изгнанье / В. Костиков // Пути русской эмиграции. - М., 1990. - Ч. 1, гл. 3. В центре Европы. - С. 59 - 86.</w:t>
      </w:r>
    </w:p>
    <w:p w:rsid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7737CD">
        <w:rPr>
          <w:color w:val="000000"/>
          <w:sz w:val="28"/>
          <w:szCs w:val="28"/>
        </w:rPr>
        <w:t xml:space="preserve">Муравьев, А.В. Культура Руси IX - первой половины XII вв. / А.В. Муравьев, </w:t>
      </w:r>
      <w:r w:rsidRPr="007737CD">
        <w:rPr>
          <w:color w:val="000000"/>
          <w:sz w:val="28"/>
          <w:szCs w:val="28"/>
          <w:lang w:val="en-US"/>
        </w:rPr>
        <w:t>A</w:t>
      </w:r>
      <w:r w:rsidRPr="007737CD">
        <w:rPr>
          <w:color w:val="000000"/>
          <w:sz w:val="28"/>
          <w:szCs w:val="28"/>
        </w:rPr>
        <w:t>.</w:t>
      </w:r>
      <w:r w:rsidRPr="007737CD">
        <w:rPr>
          <w:color w:val="000000"/>
          <w:sz w:val="28"/>
          <w:szCs w:val="28"/>
          <w:lang w:val="en-US"/>
        </w:rPr>
        <w:t>M</w:t>
      </w:r>
      <w:r w:rsidRPr="007737CD">
        <w:rPr>
          <w:color w:val="000000"/>
          <w:sz w:val="28"/>
          <w:szCs w:val="28"/>
        </w:rPr>
        <w:t xml:space="preserve">. Сахаров // Муравьев, А.В. Очерки истории русской культуры IX - XVII вв. : кн. для учителя / А.В. Муравьев, </w:t>
      </w:r>
      <w:r w:rsidRPr="007737CD">
        <w:rPr>
          <w:color w:val="000000"/>
          <w:sz w:val="28"/>
          <w:szCs w:val="28"/>
          <w:lang w:val="en-US"/>
        </w:rPr>
        <w:t>A</w:t>
      </w:r>
      <w:r w:rsidRPr="007737CD">
        <w:rPr>
          <w:color w:val="000000"/>
          <w:sz w:val="28"/>
          <w:szCs w:val="28"/>
        </w:rPr>
        <w:t>.</w:t>
      </w:r>
      <w:r w:rsidRPr="007737CD">
        <w:rPr>
          <w:color w:val="000000"/>
          <w:sz w:val="28"/>
          <w:szCs w:val="28"/>
          <w:lang w:val="en-US"/>
        </w:rPr>
        <w:t>M</w:t>
      </w:r>
      <w:r w:rsidRPr="007737CD">
        <w:rPr>
          <w:color w:val="000000"/>
          <w:sz w:val="28"/>
          <w:szCs w:val="28"/>
        </w:rPr>
        <w:t>. Сахаров. - М., 1984. - Гл. 1. - С 7 - 74.</w:t>
      </w:r>
    </w:p>
    <w:p w:rsidR="006F628B" w:rsidRPr="007737CD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</w:p>
    <w:p w:rsidR="006F628B" w:rsidRDefault="006F628B" w:rsidP="006F628B">
      <w:pPr>
        <w:autoSpaceDE w:val="0"/>
        <w:autoSpaceDN w:val="0"/>
        <w:adjustRightInd w:val="0"/>
        <w:ind w:firstLine="680"/>
        <w:jc w:val="center"/>
        <w:rPr>
          <w:b/>
          <w:bCs/>
          <w:color w:val="000000"/>
          <w:sz w:val="28"/>
          <w:szCs w:val="28"/>
        </w:rPr>
      </w:pPr>
      <w:r w:rsidRPr="007737CD">
        <w:rPr>
          <w:b/>
          <w:bCs/>
          <w:color w:val="000000"/>
          <w:sz w:val="28"/>
          <w:szCs w:val="28"/>
        </w:rPr>
        <w:t>Статья с одним автором</w:t>
      </w:r>
    </w:p>
    <w:p w:rsidR="006F628B" w:rsidRPr="007737CD" w:rsidRDefault="006F628B" w:rsidP="006F628B">
      <w:pPr>
        <w:autoSpaceDE w:val="0"/>
        <w:autoSpaceDN w:val="0"/>
        <w:adjustRightInd w:val="0"/>
        <w:ind w:firstLine="680"/>
        <w:jc w:val="both"/>
        <w:rPr>
          <w:b/>
          <w:bCs/>
          <w:color w:val="000000"/>
          <w:sz w:val="28"/>
          <w:szCs w:val="28"/>
        </w:rPr>
      </w:pPr>
    </w:p>
    <w:p w:rsid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7737CD">
        <w:rPr>
          <w:color w:val="000000"/>
          <w:sz w:val="28"/>
          <w:szCs w:val="28"/>
        </w:rPr>
        <w:t>Тренин, Д. Надеяться следует осторожно : [о перспективах рос. внеш. политики на 1996 год] / Д. Тренин // Новое время. - 1996. - № 4. - С. 34 - 35.</w:t>
      </w:r>
    </w:p>
    <w:p w:rsidR="006F628B" w:rsidRPr="007737CD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</w:p>
    <w:p w:rsidR="006F628B" w:rsidRDefault="006F628B" w:rsidP="006F628B">
      <w:pPr>
        <w:autoSpaceDE w:val="0"/>
        <w:autoSpaceDN w:val="0"/>
        <w:adjustRightInd w:val="0"/>
        <w:ind w:firstLine="680"/>
        <w:jc w:val="center"/>
        <w:rPr>
          <w:b/>
          <w:bCs/>
          <w:color w:val="000000"/>
          <w:sz w:val="28"/>
          <w:szCs w:val="28"/>
        </w:rPr>
      </w:pPr>
      <w:r w:rsidRPr="007737CD">
        <w:rPr>
          <w:b/>
          <w:bCs/>
          <w:color w:val="000000"/>
          <w:sz w:val="28"/>
          <w:szCs w:val="28"/>
        </w:rPr>
        <w:t xml:space="preserve">Статья </w:t>
      </w:r>
      <w:r w:rsidRPr="007737CD">
        <w:rPr>
          <w:color w:val="000000"/>
          <w:sz w:val="28"/>
          <w:szCs w:val="28"/>
        </w:rPr>
        <w:t xml:space="preserve">с </w:t>
      </w:r>
      <w:r>
        <w:rPr>
          <w:b/>
          <w:bCs/>
          <w:color w:val="000000"/>
          <w:sz w:val="28"/>
          <w:szCs w:val="28"/>
        </w:rPr>
        <w:t>двумя авторами</w:t>
      </w:r>
    </w:p>
    <w:p w:rsidR="006F628B" w:rsidRPr="007737CD" w:rsidRDefault="006F628B" w:rsidP="006F628B">
      <w:pPr>
        <w:autoSpaceDE w:val="0"/>
        <w:autoSpaceDN w:val="0"/>
        <w:adjustRightInd w:val="0"/>
        <w:ind w:firstLine="680"/>
        <w:jc w:val="both"/>
        <w:rPr>
          <w:b/>
          <w:bCs/>
          <w:color w:val="000000"/>
          <w:sz w:val="28"/>
          <w:szCs w:val="28"/>
        </w:rPr>
      </w:pPr>
    </w:p>
    <w:p w:rsid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7737CD">
        <w:rPr>
          <w:color w:val="000000"/>
          <w:sz w:val="28"/>
          <w:szCs w:val="28"/>
        </w:rPr>
        <w:t>Алексеева, Д.Г. Инвестиционный кредит / Д.Г. Алексеева, СВ. Пыхтин // Закон. - 2006. - № 3. - С. 56 - 61.</w:t>
      </w:r>
    </w:p>
    <w:p w:rsidR="006F628B" w:rsidRPr="007737CD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</w:p>
    <w:p w:rsidR="006F628B" w:rsidRDefault="006F628B" w:rsidP="006F628B">
      <w:pPr>
        <w:autoSpaceDE w:val="0"/>
        <w:autoSpaceDN w:val="0"/>
        <w:adjustRightInd w:val="0"/>
        <w:ind w:firstLine="680"/>
        <w:jc w:val="center"/>
        <w:rPr>
          <w:b/>
          <w:bCs/>
          <w:color w:val="000000"/>
          <w:sz w:val="28"/>
          <w:szCs w:val="28"/>
        </w:rPr>
      </w:pPr>
      <w:r w:rsidRPr="007737CD">
        <w:rPr>
          <w:b/>
          <w:bCs/>
          <w:color w:val="000000"/>
          <w:sz w:val="28"/>
          <w:szCs w:val="28"/>
        </w:rPr>
        <w:t>Статья с тремя авторами</w:t>
      </w:r>
    </w:p>
    <w:p w:rsidR="006F628B" w:rsidRPr="007737CD" w:rsidRDefault="006F628B" w:rsidP="006F628B">
      <w:pPr>
        <w:autoSpaceDE w:val="0"/>
        <w:autoSpaceDN w:val="0"/>
        <w:adjustRightInd w:val="0"/>
        <w:ind w:firstLine="680"/>
        <w:jc w:val="both"/>
        <w:rPr>
          <w:b/>
          <w:bCs/>
          <w:color w:val="000000"/>
          <w:sz w:val="28"/>
          <w:szCs w:val="28"/>
        </w:rPr>
      </w:pPr>
    </w:p>
    <w:p w:rsid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7737CD">
        <w:rPr>
          <w:color w:val="000000"/>
          <w:sz w:val="28"/>
          <w:szCs w:val="28"/>
        </w:rPr>
        <w:t>Эделыптейн, К.К. Экспериментальная оценка погрешности модельного расчета стратификации водной толщи в водохранилище / К,К. Эделыптейн, Ю.С Даценко, В.В. Пуклаков // Вестник Московского университета. Серия 5, География. - 2005. -№6.-С.20-25.</w:t>
      </w:r>
    </w:p>
    <w:p w:rsidR="006F628B" w:rsidRPr="007737CD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</w:p>
    <w:p w:rsidR="006F628B" w:rsidRDefault="006F628B" w:rsidP="006F628B">
      <w:pPr>
        <w:autoSpaceDE w:val="0"/>
        <w:autoSpaceDN w:val="0"/>
        <w:adjustRightInd w:val="0"/>
        <w:ind w:firstLine="680"/>
        <w:jc w:val="center"/>
        <w:rPr>
          <w:b/>
          <w:bCs/>
          <w:color w:val="000000"/>
          <w:sz w:val="28"/>
          <w:szCs w:val="28"/>
        </w:rPr>
      </w:pPr>
      <w:r w:rsidRPr="007737CD">
        <w:rPr>
          <w:b/>
          <w:bCs/>
          <w:color w:val="000000"/>
          <w:sz w:val="28"/>
          <w:szCs w:val="28"/>
        </w:rPr>
        <w:t>Статья с четырьмя и более авторами</w:t>
      </w:r>
    </w:p>
    <w:p w:rsidR="006F628B" w:rsidRPr="007737CD" w:rsidRDefault="006F628B" w:rsidP="006F628B">
      <w:pPr>
        <w:autoSpaceDE w:val="0"/>
        <w:autoSpaceDN w:val="0"/>
        <w:adjustRightInd w:val="0"/>
        <w:ind w:firstLine="680"/>
        <w:jc w:val="both"/>
        <w:rPr>
          <w:b/>
          <w:bCs/>
          <w:color w:val="000000"/>
          <w:sz w:val="28"/>
          <w:szCs w:val="28"/>
        </w:rPr>
      </w:pPr>
    </w:p>
    <w:p w:rsid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7737CD">
        <w:rPr>
          <w:color w:val="000000"/>
          <w:sz w:val="28"/>
          <w:szCs w:val="28"/>
        </w:rPr>
        <w:t>О потенциальной алмазоносное™ гранатовых амфиболитов п-ова Камчатский Мыс (Восточная Камчатка) / Е.Г. Сидоров, А.Б, Осипенко, А.П. Козлов [и др.] // Записки Российского минералогического общества. - 2006. - Ч. 135, № 1. - С. 3 -20,-Библиогр.: с. 18-20.</w:t>
      </w:r>
    </w:p>
    <w:p w:rsidR="006F628B" w:rsidRPr="007737CD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</w:p>
    <w:p w:rsidR="006F628B" w:rsidRDefault="006F628B" w:rsidP="006F628B">
      <w:pPr>
        <w:autoSpaceDE w:val="0"/>
        <w:autoSpaceDN w:val="0"/>
        <w:adjustRightInd w:val="0"/>
        <w:ind w:firstLine="680"/>
        <w:jc w:val="center"/>
        <w:rPr>
          <w:b/>
          <w:bCs/>
          <w:color w:val="000000"/>
          <w:sz w:val="28"/>
          <w:szCs w:val="28"/>
        </w:rPr>
      </w:pPr>
      <w:r w:rsidRPr="007737CD">
        <w:rPr>
          <w:b/>
          <w:bCs/>
          <w:color w:val="000000"/>
          <w:sz w:val="28"/>
          <w:szCs w:val="28"/>
        </w:rPr>
        <w:t>Статья из газеты</w:t>
      </w:r>
    </w:p>
    <w:p w:rsidR="006F628B" w:rsidRPr="007737CD" w:rsidRDefault="006F628B" w:rsidP="006F628B">
      <w:pPr>
        <w:autoSpaceDE w:val="0"/>
        <w:autoSpaceDN w:val="0"/>
        <w:adjustRightInd w:val="0"/>
        <w:ind w:firstLine="680"/>
        <w:jc w:val="both"/>
        <w:rPr>
          <w:b/>
          <w:bCs/>
          <w:color w:val="000000"/>
          <w:sz w:val="28"/>
          <w:szCs w:val="28"/>
        </w:rPr>
      </w:pPr>
    </w:p>
    <w:p w:rsidR="006F628B" w:rsidRPr="007737CD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7737CD">
        <w:rPr>
          <w:color w:val="000000"/>
          <w:sz w:val="28"/>
          <w:szCs w:val="28"/>
        </w:rPr>
        <w:t>Антонова, С. Урок на траве : заметки из летнего лагеря скаутов / С. Антонова // Известия. - 1990. - 3 сент.</w:t>
      </w:r>
    </w:p>
    <w:p w:rsid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7737CD">
        <w:rPr>
          <w:color w:val="000000"/>
          <w:sz w:val="28"/>
          <w:szCs w:val="28"/>
        </w:rPr>
        <w:t>Горн, Р. Скауты вышли из подполья / Р. Горн // Учительская газета. - 1991. - № 38.-С. 9.</w:t>
      </w:r>
    </w:p>
    <w:p w:rsidR="006F628B" w:rsidRPr="007737CD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</w:p>
    <w:p w:rsidR="006F628B" w:rsidRDefault="006F628B" w:rsidP="006F628B">
      <w:pPr>
        <w:autoSpaceDE w:val="0"/>
        <w:autoSpaceDN w:val="0"/>
        <w:adjustRightInd w:val="0"/>
        <w:ind w:firstLine="680"/>
        <w:jc w:val="center"/>
        <w:rPr>
          <w:b/>
          <w:bCs/>
          <w:color w:val="000000"/>
          <w:sz w:val="28"/>
          <w:szCs w:val="28"/>
        </w:rPr>
      </w:pPr>
      <w:r w:rsidRPr="007737CD">
        <w:rPr>
          <w:b/>
          <w:bCs/>
          <w:color w:val="000000"/>
          <w:sz w:val="28"/>
          <w:szCs w:val="28"/>
        </w:rPr>
        <w:t>Статья из продолжающегося издания</w:t>
      </w:r>
    </w:p>
    <w:p w:rsidR="006F628B" w:rsidRPr="007737CD" w:rsidRDefault="006F628B" w:rsidP="006F628B">
      <w:pPr>
        <w:autoSpaceDE w:val="0"/>
        <w:autoSpaceDN w:val="0"/>
        <w:adjustRightInd w:val="0"/>
        <w:ind w:firstLine="680"/>
        <w:jc w:val="both"/>
        <w:rPr>
          <w:b/>
          <w:bCs/>
          <w:color w:val="000000"/>
          <w:sz w:val="28"/>
          <w:szCs w:val="28"/>
        </w:rPr>
      </w:pPr>
    </w:p>
    <w:p w:rsidR="006F628B" w:rsidRPr="007737CD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7737CD">
        <w:rPr>
          <w:color w:val="000000"/>
          <w:sz w:val="28"/>
          <w:szCs w:val="28"/>
        </w:rPr>
        <w:t>Абраменко, И.А. Создание коммунистических отрядов особого назначения в Западной Сибири (1920 г.) / И.А. Абраменко // Ученые записки / Том. ун-т. - 1962. -№ 43. - С 83 -96.</w:t>
      </w:r>
    </w:p>
    <w:p w:rsid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923ADD">
        <w:rPr>
          <w:color w:val="000000"/>
          <w:sz w:val="28"/>
          <w:szCs w:val="28"/>
        </w:rPr>
        <w:t>Грунов, В.И. Испытание триамида фосфорной кислоты в качестве азотного и фосфорного удобрений / В.И. Грунов // Труды / Казан, с.-х. ин-т. - 1971. - Вып. 66. -С. 55 -63.</w:t>
      </w:r>
    </w:p>
    <w:p w:rsidR="006F628B" w:rsidRPr="00923ADD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</w:p>
    <w:p w:rsidR="0040295C" w:rsidRDefault="0040295C" w:rsidP="006F628B">
      <w:pPr>
        <w:autoSpaceDE w:val="0"/>
        <w:autoSpaceDN w:val="0"/>
        <w:adjustRightInd w:val="0"/>
        <w:ind w:firstLine="680"/>
        <w:jc w:val="center"/>
        <w:rPr>
          <w:b/>
          <w:bCs/>
          <w:color w:val="000000"/>
          <w:sz w:val="28"/>
          <w:szCs w:val="28"/>
        </w:rPr>
      </w:pPr>
    </w:p>
    <w:p w:rsidR="006F628B" w:rsidRDefault="006F628B" w:rsidP="006F628B">
      <w:pPr>
        <w:autoSpaceDE w:val="0"/>
        <w:autoSpaceDN w:val="0"/>
        <w:adjustRightInd w:val="0"/>
        <w:ind w:firstLine="680"/>
        <w:jc w:val="center"/>
        <w:rPr>
          <w:b/>
          <w:bCs/>
          <w:color w:val="000000"/>
          <w:sz w:val="28"/>
          <w:szCs w:val="28"/>
        </w:rPr>
      </w:pPr>
      <w:r w:rsidRPr="00923ADD">
        <w:rPr>
          <w:b/>
          <w:bCs/>
          <w:color w:val="000000"/>
          <w:sz w:val="28"/>
          <w:szCs w:val="28"/>
        </w:rPr>
        <w:t>Статья из электронных ресурсов</w:t>
      </w:r>
    </w:p>
    <w:p w:rsidR="006F628B" w:rsidRPr="00923ADD" w:rsidRDefault="006F628B" w:rsidP="006F628B">
      <w:pPr>
        <w:autoSpaceDE w:val="0"/>
        <w:autoSpaceDN w:val="0"/>
        <w:adjustRightInd w:val="0"/>
        <w:ind w:firstLine="680"/>
        <w:jc w:val="both"/>
        <w:rPr>
          <w:b/>
          <w:bCs/>
          <w:color w:val="000000"/>
          <w:sz w:val="28"/>
          <w:szCs w:val="28"/>
        </w:rPr>
      </w:pPr>
    </w:p>
    <w:p w:rsid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923ADD">
        <w:rPr>
          <w:color w:val="000000"/>
          <w:sz w:val="28"/>
          <w:szCs w:val="28"/>
        </w:rPr>
        <w:t xml:space="preserve">Петрова, И.Н. Оформление библиографических ссылок на электронные информационные ресурсы / И.Н. Петрова // Вестник АлтГУ [Электронный ресурс] / АлтГУ. - Электрон, дан. - Барнаул, 2000. - Заглавие с экрана. - Режим доступа : </w:t>
      </w:r>
      <w:r w:rsidRPr="00923ADD">
        <w:rPr>
          <w:color w:val="000000"/>
          <w:sz w:val="28"/>
          <w:szCs w:val="28"/>
          <w:lang w:val="en-US"/>
        </w:rPr>
        <w:t>http</w:t>
      </w:r>
      <w:r w:rsidRPr="00923ADD">
        <w:rPr>
          <w:color w:val="000000"/>
          <w:sz w:val="28"/>
          <w:szCs w:val="28"/>
        </w:rPr>
        <w:t>://</w:t>
      </w:r>
      <w:r w:rsidRPr="00923ADD">
        <w:rPr>
          <w:color w:val="000000"/>
          <w:sz w:val="28"/>
          <w:szCs w:val="28"/>
          <w:lang w:val="en-US"/>
        </w:rPr>
        <w:t>www</w:t>
      </w:r>
      <w:r w:rsidRPr="00923ADD">
        <w:rPr>
          <w:color w:val="000000"/>
          <w:sz w:val="28"/>
          <w:szCs w:val="28"/>
        </w:rPr>
        <w:t>.</w:t>
      </w:r>
      <w:r w:rsidRPr="00923ADD">
        <w:rPr>
          <w:color w:val="000000"/>
          <w:sz w:val="28"/>
          <w:szCs w:val="28"/>
          <w:lang w:val="en-US"/>
        </w:rPr>
        <w:t>lib</w:t>
      </w:r>
      <w:r w:rsidRPr="00923ADD">
        <w:rPr>
          <w:color w:val="000000"/>
          <w:sz w:val="28"/>
          <w:szCs w:val="28"/>
        </w:rPr>
        <w:t>.</w:t>
      </w:r>
      <w:r w:rsidRPr="00923ADD">
        <w:rPr>
          <w:color w:val="000000"/>
          <w:sz w:val="28"/>
          <w:szCs w:val="28"/>
          <w:lang w:val="en-US"/>
        </w:rPr>
        <w:t>dsn</w:t>
      </w:r>
      <w:r w:rsidRPr="00923ADD">
        <w:rPr>
          <w:color w:val="000000"/>
          <w:sz w:val="28"/>
          <w:szCs w:val="28"/>
        </w:rPr>
        <w:t>-</w:t>
      </w:r>
      <w:r w:rsidRPr="00923ADD">
        <w:rPr>
          <w:color w:val="000000"/>
          <w:sz w:val="28"/>
          <w:szCs w:val="28"/>
          <w:lang w:val="en-US"/>
        </w:rPr>
        <w:t>asu</w:t>
      </w:r>
      <w:r w:rsidRPr="00923ADD">
        <w:rPr>
          <w:color w:val="000000"/>
          <w:sz w:val="28"/>
          <w:szCs w:val="28"/>
        </w:rPr>
        <w:t>.</w:t>
      </w:r>
      <w:r w:rsidRPr="00923ADD">
        <w:rPr>
          <w:color w:val="000000"/>
          <w:sz w:val="28"/>
          <w:szCs w:val="28"/>
          <w:lang w:val="en-US"/>
        </w:rPr>
        <w:t>ru</w:t>
      </w:r>
      <w:r w:rsidRPr="00923ADD">
        <w:rPr>
          <w:color w:val="000000"/>
          <w:sz w:val="28"/>
          <w:szCs w:val="28"/>
        </w:rPr>
        <w:t>.</w:t>
      </w:r>
    </w:p>
    <w:p w:rsidR="006F628B" w:rsidRDefault="006F628B" w:rsidP="006F628B">
      <w:pPr>
        <w:autoSpaceDE w:val="0"/>
        <w:autoSpaceDN w:val="0"/>
        <w:adjustRightInd w:val="0"/>
        <w:ind w:firstLine="680"/>
        <w:jc w:val="center"/>
        <w:rPr>
          <w:b/>
          <w:bCs/>
          <w:color w:val="000000"/>
          <w:sz w:val="28"/>
          <w:szCs w:val="28"/>
        </w:rPr>
      </w:pPr>
    </w:p>
    <w:p w:rsidR="006F628B" w:rsidRDefault="006F628B" w:rsidP="006F628B">
      <w:pPr>
        <w:autoSpaceDE w:val="0"/>
        <w:autoSpaceDN w:val="0"/>
        <w:adjustRightInd w:val="0"/>
        <w:ind w:firstLine="680"/>
        <w:jc w:val="center"/>
        <w:rPr>
          <w:b/>
          <w:bCs/>
          <w:color w:val="000000"/>
          <w:sz w:val="28"/>
          <w:szCs w:val="28"/>
        </w:rPr>
      </w:pPr>
      <w:r w:rsidRPr="00923ADD">
        <w:rPr>
          <w:b/>
          <w:bCs/>
          <w:color w:val="000000"/>
          <w:sz w:val="28"/>
          <w:szCs w:val="28"/>
        </w:rPr>
        <w:t>Рецензии и рефераты</w:t>
      </w:r>
    </w:p>
    <w:p w:rsidR="006F628B" w:rsidRPr="00923ADD" w:rsidRDefault="006F628B" w:rsidP="006F628B">
      <w:pPr>
        <w:autoSpaceDE w:val="0"/>
        <w:autoSpaceDN w:val="0"/>
        <w:adjustRightInd w:val="0"/>
        <w:ind w:firstLine="680"/>
        <w:jc w:val="both"/>
        <w:rPr>
          <w:b/>
          <w:bCs/>
          <w:color w:val="000000"/>
          <w:sz w:val="28"/>
          <w:szCs w:val="28"/>
        </w:rPr>
      </w:pPr>
    </w:p>
    <w:p w:rsidR="006F628B" w:rsidRPr="00923ADD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923ADD">
        <w:rPr>
          <w:color w:val="000000"/>
          <w:sz w:val="28"/>
          <w:szCs w:val="28"/>
        </w:rPr>
        <w:t>Черкасов, П. Три цвета времени / П. Черкасов // Новый мир. - 1989.-№5.-С. 262 - 265. - Рец. на кн.: Смирнов, В.П. Франция: страна, люди, традиции / В.П. Смирнов. - М. : Мысль, 1988. - 287 с.</w:t>
      </w:r>
    </w:p>
    <w:p w:rsidR="006F628B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923ADD">
        <w:rPr>
          <w:color w:val="000000"/>
          <w:sz w:val="28"/>
          <w:szCs w:val="28"/>
        </w:rPr>
        <w:t>Пискучов, В. Евангелие от компьютера / В. Пискунов // Литературное обозрение. - 1988. - № 1. - С. 43 - 47. - Рец. на кн.: Тендряков, В.Ф. Покушение ца миражи : роман / В.Ф. Тендряков // Новый мир. - 1987. - № 4. - С. 59 - 116.; N5. -С. 89- 164.</w:t>
      </w:r>
    </w:p>
    <w:p w:rsidR="006F628B" w:rsidRPr="00923ADD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923ADD">
        <w:rPr>
          <w:color w:val="000000"/>
          <w:sz w:val="28"/>
          <w:szCs w:val="28"/>
        </w:rPr>
        <w:t>Шахматы древних // Наука и жизнь. - 1981. - № 1. - С. 37. - Реф. ст.: Буряков, Ю.Ф. К датировке и атрибуции некоторых шахматных наборов : (В свете находок 1977 г. на Афрасиабе) / Ю.Ф. Буряков // Советская археология. -</w:t>
      </w:r>
      <w:r>
        <w:rPr>
          <w:color w:val="000000"/>
          <w:sz w:val="28"/>
          <w:szCs w:val="28"/>
        </w:rPr>
        <w:t xml:space="preserve"> 1980. - № 3. - С. 162- 172.   </w:t>
      </w:r>
    </w:p>
    <w:p w:rsidR="006F628B" w:rsidRPr="00252411" w:rsidRDefault="006F628B" w:rsidP="006F628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</w:p>
    <w:p w:rsidR="00101E79" w:rsidRDefault="00101E79" w:rsidP="000428E8">
      <w:pPr>
        <w:spacing w:line="360" w:lineRule="auto"/>
        <w:ind w:firstLine="720"/>
        <w:jc w:val="both"/>
        <w:rPr>
          <w:sz w:val="28"/>
          <w:szCs w:val="28"/>
        </w:rPr>
      </w:pPr>
      <w:bookmarkStart w:id="0" w:name="_GoBack"/>
      <w:bookmarkEnd w:id="0"/>
    </w:p>
    <w:sectPr w:rsidR="00101E79" w:rsidSect="00A811D4"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A0B" w:rsidRDefault="007A0A0B">
      <w:r>
        <w:separator/>
      </w:r>
    </w:p>
  </w:endnote>
  <w:endnote w:type="continuationSeparator" w:id="0">
    <w:p w:rsidR="007A0A0B" w:rsidRDefault="007A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F1F" w:rsidRDefault="00FE1F1F" w:rsidP="00337BE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FE1F1F" w:rsidRDefault="00FE1F1F" w:rsidP="008B65C4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5C4" w:rsidRDefault="008B65C4" w:rsidP="00337BE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A7D22">
      <w:rPr>
        <w:rStyle w:val="a8"/>
        <w:noProof/>
      </w:rPr>
      <w:t>19</w:t>
    </w:r>
    <w:r>
      <w:rPr>
        <w:rStyle w:val="a8"/>
      </w:rPr>
      <w:fldChar w:fldCharType="end"/>
    </w:r>
  </w:p>
  <w:p w:rsidR="00FE1F1F" w:rsidRDefault="00FE1F1F" w:rsidP="008B65C4">
    <w:pPr>
      <w:pStyle w:val="a7"/>
      <w:framePr w:wrap="around" w:vAnchor="text" w:hAnchor="margin" w:y="1"/>
      <w:ind w:right="360"/>
      <w:rPr>
        <w:rStyle w:val="a8"/>
      </w:rPr>
    </w:pPr>
  </w:p>
  <w:p w:rsidR="00FE1F1F" w:rsidRPr="008B65C4" w:rsidRDefault="00FE1F1F" w:rsidP="008B65C4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A0B" w:rsidRDefault="007A0A0B">
      <w:r>
        <w:separator/>
      </w:r>
    </w:p>
  </w:footnote>
  <w:footnote w:type="continuationSeparator" w:id="0">
    <w:p w:rsidR="007A0A0B" w:rsidRDefault="007A0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7457A"/>
    <w:multiLevelType w:val="hybridMultilevel"/>
    <w:tmpl w:val="3C9216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9C59A2"/>
    <w:multiLevelType w:val="hybridMultilevel"/>
    <w:tmpl w:val="96E4321C"/>
    <w:lvl w:ilvl="0" w:tplc="07C0BC54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1243"/>
    <w:rsid w:val="000428E8"/>
    <w:rsid w:val="000716BC"/>
    <w:rsid w:val="00101E79"/>
    <w:rsid w:val="001303CD"/>
    <w:rsid w:val="00191220"/>
    <w:rsid w:val="00215D61"/>
    <w:rsid w:val="00225025"/>
    <w:rsid w:val="002542BE"/>
    <w:rsid w:val="002B4A82"/>
    <w:rsid w:val="00337BE0"/>
    <w:rsid w:val="00355E9A"/>
    <w:rsid w:val="003A5887"/>
    <w:rsid w:val="003B2EB1"/>
    <w:rsid w:val="003C2734"/>
    <w:rsid w:val="0040295C"/>
    <w:rsid w:val="00403E6A"/>
    <w:rsid w:val="00424FA9"/>
    <w:rsid w:val="00444AE7"/>
    <w:rsid w:val="004740EC"/>
    <w:rsid w:val="004F4120"/>
    <w:rsid w:val="00504E38"/>
    <w:rsid w:val="00567D45"/>
    <w:rsid w:val="00571CAC"/>
    <w:rsid w:val="005A6EB7"/>
    <w:rsid w:val="005A7D22"/>
    <w:rsid w:val="00611EF2"/>
    <w:rsid w:val="00635D34"/>
    <w:rsid w:val="00681497"/>
    <w:rsid w:val="00683563"/>
    <w:rsid w:val="006D1FAE"/>
    <w:rsid w:val="006F628B"/>
    <w:rsid w:val="00706DDD"/>
    <w:rsid w:val="007A0A0B"/>
    <w:rsid w:val="007B03C1"/>
    <w:rsid w:val="007B3D30"/>
    <w:rsid w:val="007D33D9"/>
    <w:rsid w:val="00823822"/>
    <w:rsid w:val="00876407"/>
    <w:rsid w:val="008B08B2"/>
    <w:rsid w:val="008B65C4"/>
    <w:rsid w:val="00910069"/>
    <w:rsid w:val="009C4F0B"/>
    <w:rsid w:val="009C7C74"/>
    <w:rsid w:val="00A1754C"/>
    <w:rsid w:val="00A811D4"/>
    <w:rsid w:val="00AB327F"/>
    <w:rsid w:val="00AF3F46"/>
    <w:rsid w:val="00B21260"/>
    <w:rsid w:val="00B91243"/>
    <w:rsid w:val="00BF117A"/>
    <w:rsid w:val="00C2321A"/>
    <w:rsid w:val="00C604A9"/>
    <w:rsid w:val="00C7254B"/>
    <w:rsid w:val="00C868EA"/>
    <w:rsid w:val="00C94B91"/>
    <w:rsid w:val="00CE4267"/>
    <w:rsid w:val="00D10351"/>
    <w:rsid w:val="00D551C6"/>
    <w:rsid w:val="00DF1529"/>
    <w:rsid w:val="00E21A86"/>
    <w:rsid w:val="00EB125B"/>
    <w:rsid w:val="00EC72EC"/>
    <w:rsid w:val="00F0377E"/>
    <w:rsid w:val="00F16F68"/>
    <w:rsid w:val="00F306E7"/>
    <w:rsid w:val="00F948BE"/>
    <w:rsid w:val="00FB3ADD"/>
    <w:rsid w:val="00FD631E"/>
    <w:rsid w:val="00F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AD7F5ED-A728-41DF-A659-AD5BF102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4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F16F68"/>
    <w:pPr>
      <w:jc w:val="center"/>
    </w:pPr>
    <w:rPr>
      <w:sz w:val="28"/>
      <w:szCs w:val="20"/>
    </w:rPr>
  </w:style>
  <w:style w:type="paragraph" w:styleId="a5">
    <w:name w:val="Plain Text"/>
    <w:basedOn w:val="a"/>
    <w:rsid w:val="00F16F68"/>
    <w:rPr>
      <w:rFonts w:ascii="Courier New" w:hAnsi="Courier New"/>
      <w:sz w:val="20"/>
      <w:szCs w:val="20"/>
    </w:rPr>
  </w:style>
  <w:style w:type="character" w:styleId="a6">
    <w:name w:val="Hyperlink"/>
    <w:basedOn w:val="a0"/>
    <w:rsid w:val="006F628B"/>
    <w:rPr>
      <w:color w:val="0000FF"/>
      <w:u w:val="single"/>
    </w:rPr>
  </w:style>
  <w:style w:type="paragraph" w:styleId="a7">
    <w:name w:val="footer"/>
    <w:basedOn w:val="a"/>
    <w:rsid w:val="00C2321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2321A"/>
  </w:style>
  <w:style w:type="paragraph" w:styleId="a9">
    <w:name w:val="header"/>
    <w:basedOn w:val="a"/>
    <w:rsid w:val="00FE1F1F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3603</Words>
  <Characters>20543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оформления курсовых и дипломных работ</vt:lpstr>
    </vt:vector>
  </TitlesOfParts>
  <Company/>
  <LinksUpToDate>false</LinksUpToDate>
  <CharactersWithSpaces>24098</CharactersWithSpaces>
  <SharedDoc>false</SharedDoc>
  <HLinks>
    <vt:vector size="12" baseType="variant">
      <vt:variant>
        <vt:i4>6684769</vt:i4>
      </vt:variant>
      <vt:variant>
        <vt:i4>6</vt:i4>
      </vt:variant>
      <vt:variant>
        <vt:i4>0</vt:i4>
      </vt:variant>
      <vt:variant>
        <vt:i4>5</vt:i4>
      </vt:variant>
      <vt:variant>
        <vt:lpwstr>http://www.lib.dsn-asu.ru/</vt:lpwstr>
      </vt:variant>
      <vt:variant>
        <vt:lpwstr/>
      </vt:variant>
      <vt:variant>
        <vt:i4>3407968</vt:i4>
      </vt:variant>
      <vt:variant>
        <vt:i4>3</vt:i4>
      </vt:variant>
      <vt:variant>
        <vt:i4>0</vt:i4>
      </vt:variant>
      <vt:variant>
        <vt:i4>5</vt:i4>
      </vt:variant>
      <vt:variant>
        <vt:lpwstr>../../Application Data/Microsoft/Word/http : /zhurnal .mipt, rssi . ru.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оформления курсовых и дипломных работ</dc:title>
  <dc:subject/>
  <dc:creator>rgeo</dc:creator>
  <cp:keywords/>
  <dc:description/>
  <cp:lastModifiedBy>Irina</cp:lastModifiedBy>
  <cp:revision>2</cp:revision>
  <cp:lastPrinted>2011-01-21T12:37:00Z</cp:lastPrinted>
  <dcterms:created xsi:type="dcterms:W3CDTF">2014-09-01T04:24:00Z</dcterms:created>
  <dcterms:modified xsi:type="dcterms:W3CDTF">2014-09-01T04:24:00Z</dcterms:modified>
</cp:coreProperties>
</file>