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32B3A" w:rsidRDefault="00225228">
      <w:pPr>
        <w:pStyle w:val="1"/>
        <w:jc w:val="center"/>
      </w:pPr>
      <w:r>
        <w:t>Есенин с. а. - Можно ли охарактеризовать поэзию с. а. есенина как лирическую исповедь биографию в</w:t>
      </w:r>
    </w:p>
    <w:p w:rsidR="00132B3A" w:rsidRPr="00225228" w:rsidRDefault="00225228">
      <w:pPr>
        <w:pStyle w:val="a3"/>
        <w:spacing w:after="240" w:afterAutospacing="0"/>
      </w:pPr>
      <w:r>
        <w:t>.. .Его поэзия есть как бы разбрасывание</w:t>
      </w:r>
      <w:r>
        <w:br/>
        <w:t>обеими пригоршнями сокровищ его души.</w:t>
      </w:r>
      <w:r>
        <w:br/>
        <w:t>А. Толстой</w:t>
      </w:r>
      <w:r>
        <w:br/>
        <w:t>Стихи Есенина - искренняя исповедь романтической души, привлекающая одухотворенностью и стремлением воспеть лучшие человеческие чувства. Она искренно и правдиво раскрывает поиски сложной души и сложной жизни поэта.</w:t>
      </w:r>
      <w:r>
        <w:br/>
        <w:t>В ранних стихах Есенина возникают образы русских крестьян. Вот мужики сетуют на засуху, “скинув шапки, молясь и вздыхая”. Вот рыбаки поют “где-то вдали, на изломе реки, древнюю песню”. Поэт описывает деревенский быт, показывает избу, где “вьется сажа над заслонкою”, “пахнет рыхлыми драченами”, “щенки кудлатые заползают в хомуты”. Именно здесь, среди крестьянской жизни, прошло детство Есенина. Все это ему дорого, и об этом он пишет в своих стихах. Молодой автор видит поэзию деревенской жизни, красоту людей труда.</w:t>
      </w:r>
      <w:r>
        <w:br/>
        <w:t>Есенин вырос среди раздолья среднерусской природы, и она научила его “любить на этом свете все, что душу облекает в плоть”. Ранние стихи поэта - признание в любви к родной природе, стремление раствориться в ней:</w:t>
      </w:r>
      <w:r>
        <w:br/>
        <w:t>Край любимый! Сердцу снятся</w:t>
      </w:r>
      <w:r>
        <w:br/>
        <w:t>Скирды солнца в водах лонных.</w:t>
      </w:r>
      <w:r>
        <w:br/>
        <w:t>Я хотел бы затеряться</w:t>
      </w:r>
      <w:r>
        <w:br/>
        <w:t>В зеленях твоих стозвонных.</w:t>
      </w:r>
      <w:r>
        <w:br/>
        <w:t>В природе поэт видит источник вдохновения, он ощущает себя частицей природы, ведь его юные годы прошли среди “утренней и вечерней зари”, “среди неба, покрытого грозовыми тучами”, “среди полей, красующихся цветами с зеленью”.</w:t>
      </w:r>
      <w:r>
        <w:br/>
        <w:t>Но сквозь красоту природы видны реальные приметы быта и труда крестьянина:</w:t>
      </w:r>
      <w:r>
        <w:br/>
        <w:t>Ах, и сам я в чаще звонкой</w:t>
      </w:r>
      <w:r>
        <w:br/>
        <w:t>Увидал вчера в тумане:</w:t>
      </w:r>
      <w:r>
        <w:br/>
        <w:t>Рыжий месяц жеребенком</w:t>
      </w:r>
      <w:r>
        <w:br/>
        <w:t>Запрягался в наши сани.</w:t>
      </w:r>
      <w:r>
        <w:br/>
        <w:t>Большое влияние на творчество Есенина оказала песенная лирика. Ведь мама поэта была замечательной песенницей, и ее песни Есенин вспоминал не раз. С ранних лет он слышал народные сказания, поговорки, загадки. В этом было его счастье как поэта, вот почему многие ранние стихи Есенина написаны в песенном жанре. Именно фольклор укрепил его чувство любви к народу, к Родине.</w:t>
      </w:r>
      <w:r>
        <w:br/>
        <w:t>Ранняя поэзия Есенина насыщена религиозными образами. Позднее он скажет: “Ота многих моих религиозных стихов и поэм я бы с удовольствием отказался, но они имеют большое значение как путь поэта до революции”. И еще: “Я просил бы читателей относиться ко всем моим Иисусам, Божьим Матерям и Миколам как к сказочному в поэзии”.</w:t>
      </w:r>
      <w:r>
        <w:br/>
        <w:t>После переезда в Москву, а затем в Петербург творчество Есенина приобрело новое направление: поэт обращается! к истокам прошлого, пытаясь объяснить события настоящего. Уже в “маленькой поэме” “Товарищ” возникает образ рабочего, идущего на смертельную схватку, а в драматической поэме “Пугачев” поэт изображает крупнейшее крестьянское восстание. В поэме же “Песнь о великом походе” Есенин стремится поведать историю последних двух веков России.</w:t>
      </w:r>
      <w:r>
        <w:br/>
        <w:t>Дореволюционное творчество Есенина отмечено поисками своей концепции мира и человека, окончательно сформулировать которую помогла поэту революция. Став свидетелем событий революции, видя изменения, происходящие в стране, Есенин глубоко почувствовал внутреннее настроение народа. Оно отразилось в цикле “Москва кабацкая”. Поэт, переживая вместе с народом, не может определить своего места в жизни, страдает от сознания душевной раздвоенности. Выходом его боли стало стихотворение “Исповедь хулигана”, в котором он осуждает мещанскую косность и равнодушие. Здесь Есенин раскрылся как человек большой души, сердечный, отзывчивый, сосредоточенный, задумывающийся над своей судьбой.</w:t>
      </w:r>
      <w:r>
        <w:br/>
        <w:t>В стихах и поэмах Есенина этого периода звучит постоянная и убежденная вера в Россию, в великое будущее ее народа. Но звучит в них и тревожная скорбь о близкой сердцу старой деревне:</w:t>
      </w:r>
      <w:r>
        <w:br/>
        <w:t>Свет луны, таинственный и длинный,</w:t>
      </w:r>
      <w:r>
        <w:br/>
        <w:t>Плачут вербы, шепчут тополя.</w:t>
      </w:r>
      <w:r>
        <w:br/>
        <w:t>Но никто под оклик журавлиный</w:t>
      </w:r>
      <w:r>
        <w:br/>
        <w:t>Не разлюбит отчие поля.</w:t>
      </w:r>
      <w:r>
        <w:br/>
        <w:t>Сам себя Есенин называл “поэтом золотой бревенчатой избы”. Он ощущает себя “последним поэтом деревни”:</w:t>
      </w:r>
      <w:r>
        <w:br/>
        <w:t>Не живые, чужие ладони,</w:t>
      </w:r>
      <w:r>
        <w:br/>
        <w:t>Этим песням при вас не жить!</w:t>
      </w:r>
      <w:r>
        <w:br/>
        <w:t>Только будут колосья-кони</w:t>
      </w:r>
      <w:r>
        <w:br/>
        <w:t>О хозяине старом тужить.</w:t>
      </w:r>
      <w:r>
        <w:br/>
        <w:t>Вторжение цивилизации в деревню заставляет поэта задуматься над будущим русской деревни, над судьбой крестьянской Руси. В этом видится неразрывная связь Есенина с истоками древней Руси, с ее крестьянской душой. Значительную роль в творчестве Есенина сыграла его большая зарубежная поездка. Он убедился, “до чего прекрасна и богата Россия. Кажется, нет еще такой страны и быть не может”. Ничто не вдохновило его вдали от родной земли, о заграничных впечатлениях стихов он не писал. Но именно за границей возник замысел трагедийной поэмы “Черный человек”. Зарубежные наблюдения помогли Есенину глубже осознать великое значение преобразований, происходящих на родине. Поэт не хочет оставаться в прошлом:</w:t>
      </w:r>
      <w:r>
        <w:br/>
        <w:t>Равнодушен я стал к лачугам,</w:t>
      </w:r>
      <w:r>
        <w:br/>
        <w:t>И очажный огонь мне не мил...</w:t>
      </w:r>
      <w:r>
        <w:br/>
        <w:t>В стихотворении “Русь советская” Есенин передает свои переживания при возвращении на Родину. Есенин принимает новую жизнь, он провозглашает верность родной стране:</w:t>
      </w:r>
      <w:r>
        <w:br/>
        <w:t>Я буду воспевать всем существом в поэте</w:t>
      </w:r>
      <w:r>
        <w:br/>
        <w:t>Шестую часть земли</w:t>
      </w:r>
      <w:r>
        <w:br/>
        <w:t>С названьем кратким “Русь”.</w:t>
      </w:r>
      <w:r>
        <w:br/>
        <w:t>Есенин продолжает развивать художественные приемы, усиливает лиризм в своем творчестве. При этом лирика становится глубже, отзывчивей и трепетней. “Отговорила роща золотая”, - так начинает Есенин одно из самых знаменитых стихотворений. Образ рощи вызывает тревожные воспоминания об ушедших молодых годах. Скорбь о быстротечности жизни овладевает поэтом:</w:t>
      </w:r>
      <w:r>
        <w:br/>
        <w:t>В поэзии Есенина часто звучит мотив грусти, сожаления об ушедшей юности, растраченных силах. Во всем этом видны личные переживания Есенина, отражение сложного времени, в которое он жил.</w:t>
      </w:r>
      <w:r>
        <w:br/>
        <w:t>Сквозь все творчество Есенина проходит светлый образ матери поэта. Есенину было всего девятнадцать лет, когда он с поразительной откровенностью воспел в стихотворении “Русь” грусть материнского ожидания - “поджиданье седых матерей”. Верность и постоянство чувства он обобщил в образе матери. Много волнений приносит сын матери, но все прощает материнское сердце. “О моя терпеливая мать!” - вырывается у Есенина. Тоскуя по дому, он писал о “милой, доброй, старой, нежной матери”:</w:t>
      </w:r>
      <w:r>
        <w:br/>
        <w:t>Смотрит, а очи слезятся, слезятся,</w:t>
      </w:r>
      <w:r>
        <w:br/>
        <w:t>Тихо, безмолвно, как будто без мук.</w:t>
      </w:r>
      <w:r>
        <w:br/>
        <w:t>Хочет за чайную чашку взяться -</w:t>
      </w:r>
      <w:r>
        <w:br/>
        <w:t>Чайная чашка скользит из рук.</w:t>
      </w:r>
      <w:r>
        <w:br/>
        <w:t>А в “Письме матери” сыновние чувства переданы с поразительной силой:</w:t>
      </w:r>
      <w:r>
        <w:br/>
        <w:t>Ты одна мне помощь и отрада,</w:t>
      </w:r>
      <w:r>
        <w:br/>
        <w:t>Ты одна мне несказанный свет.</w:t>
      </w:r>
      <w:r>
        <w:br/>
        <w:t>Замечательный русский поэт С. Есенин посвятил себя творчеству, в котором отразилась вся его жизнь, все его помыслы.</w:t>
      </w:r>
      <w:r>
        <w:br/>
        <w:t>Каждое стихотворение - это еще одна страница обширной книги его жизни. Эта книга открывает нам самобытный талант русского поэта.</w:t>
      </w:r>
      <w:r>
        <w:br/>
        <w:t>Поэзия Есенина полна любви к Родине, матери-природе, к созидательному труду народа. Все этапы пройденной жизни Есенина запечатлены на страницах его поэм и стихотворений. Поэтому с уверенностью можно сказать, что поэзия Есенину - это лирическое описание всей его жизни. Есенин ушел из жизни трагически, преждевременно. Но и то, что успел сделать поэт, стало бесценным национальным достоянием.</w:t>
      </w:r>
      <w:bookmarkStart w:id="0" w:name="_GoBack"/>
      <w:bookmarkEnd w:id="0"/>
    </w:p>
    <w:sectPr w:rsidR="00132B3A" w:rsidRPr="00225228">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noPunctuationKerning/>
  <w:characterSpacingControl w:val="doNotCompress"/>
  <w:compat>
    <w:doNotSnapToGridInCell/>
    <w:doNotWrapTextWithPunct/>
    <w:doNotUseEastAsianBreak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225228"/>
    <w:rsid w:val="00132B3A"/>
    <w:rsid w:val="00225228"/>
    <w:rsid w:val="00D237D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38001884-89A8-4D99-B5CB-5654574CAF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link w:val="10"/>
    <w:uiPriority w:val="9"/>
    <w:qFormat/>
    <w:pPr>
      <w:spacing w:before="100" w:beforeAutospacing="1" w:after="100" w:afterAutospacing="1"/>
      <w:outlineLvl w:val="0"/>
    </w:pPr>
    <w:rPr>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pPr>
      <w:spacing w:before="100" w:beforeAutospacing="1" w:after="100" w:afterAutospacing="1"/>
      <w:ind w:firstLine="480"/>
      <w:jc w:val="both"/>
    </w:pPr>
  </w:style>
  <w:style w:type="character" w:customStyle="1" w:styleId="10">
    <w:name w:val="Заголовок 1 Знак"/>
    <w:link w:val="1"/>
    <w:uiPriority w:val="9"/>
    <w:rPr>
      <w:rFonts w:ascii="Calibri Light" w:eastAsia="Times New Roman" w:hAnsi="Calibri Light" w:cs="Times New Roman"/>
      <w:color w:val="2E74B5"/>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1028</Words>
  <Characters>5863</Characters>
  <Application>Microsoft Office Word</Application>
  <DocSecurity>0</DocSecurity>
  <Lines>48</Lines>
  <Paragraphs>13</Paragraphs>
  <ScaleCrop>false</ScaleCrop>
  <Company/>
  <LinksUpToDate>false</LinksUpToDate>
  <CharactersWithSpaces>6878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Есенин с. а. - Можно ли охарактеризовать поэзию с. а. есенина как лирическую исповедь биографию в</dc:title>
  <dc:subject/>
  <dc:creator>admin</dc:creator>
  <cp:keywords/>
  <dc:description/>
  <cp:lastModifiedBy>admin</cp:lastModifiedBy>
  <cp:revision>2</cp:revision>
  <dcterms:created xsi:type="dcterms:W3CDTF">2014-07-10T11:58:00Z</dcterms:created>
  <dcterms:modified xsi:type="dcterms:W3CDTF">2014-07-10T11:58:00Z</dcterms:modified>
</cp:coreProperties>
</file>