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41" w:rsidRDefault="00DC74A7">
      <w:pPr>
        <w:pStyle w:val="1"/>
        <w:jc w:val="center"/>
      </w:pPr>
      <w:r>
        <w:t>Маяковский в. в. - Революционный реализм в. в. маяковского</w:t>
      </w:r>
    </w:p>
    <w:p w:rsidR="00BE5C41" w:rsidRPr="00DC74A7" w:rsidRDefault="00DC74A7">
      <w:pPr>
        <w:pStyle w:val="a3"/>
        <w:spacing w:after="240" w:afterAutospacing="0"/>
      </w:pPr>
      <w:r>
        <w:t>    Я - ассенизатор и водовоз,</w:t>
      </w:r>
      <w:r>
        <w:br/>
        <w:t>    революцией мобилизованный</w:t>
      </w:r>
      <w:r>
        <w:br/>
        <w:t>    и призванный...</w:t>
      </w:r>
      <w:r>
        <w:br/>
        <w:t>    В. Маяковский</w:t>
      </w:r>
      <w:r>
        <w:br/>
        <w:t>    Известно, что тяготение Маяковского к популярному в 20-е годы модернизму некоторое время не позволяло ему развернуться во всю ширь своего таланта. Ему было уже неинтересно только экспериментировать над словом. "Нам слово нужно для жизни, - писал он, - мы не признаем бесполезного искусства".</w:t>
      </w:r>
      <w:r>
        <w:br/>
        <w:t>    Несмотря на некоторую затемкенность поэтической мысли, уже поэма "Владимир Ильич Ленин", а особенно последовавшие за ней произведения "Облако в штанах", "Флейта-позвоночник", "Война и мир", "Человек" открывали совершенно новую страницу в его творчестве.</w:t>
      </w:r>
      <w:r>
        <w:br/>
        <w:t>    В первых крупных послеоктябрьских произведениях поэта ("Мистерия-буфф", ''150 000 000", "Про это") торжествует новый для футуриста принцип романтического преображения действительности. Он освещает социалистические преобразования с позиций революционного гуманизма. Провозглашает при новом строе рассвет личности.</w:t>
      </w:r>
      <w:r>
        <w:br/>
        <w:t>    Главное, что определило пафос творчества Маяковского, Горький назвал точно: поэт "ищет слияния с народными массами". Начиная с "Облака в штанах", творчество Маяковского все заметнее приближается к магистральному пути, которое с начала века прокладывал в литературе М.Горький. В социалистическую революцию поэт входит как революционный романтик.</w:t>
      </w:r>
      <w:r>
        <w:br/>
        <w:t>    Нам,</w:t>
      </w:r>
      <w:r>
        <w:br/>
        <w:t>    Поселянам Земли,</w:t>
      </w:r>
      <w:r>
        <w:br/>
        <w:t>    каждый Земли Поселянин родной.</w:t>
      </w:r>
      <w:r>
        <w:br/>
        <w:t>    Все</w:t>
      </w:r>
      <w:r>
        <w:br/>
        <w:t>    по станкам,</w:t>
      </w:r>
      <w:r>
        <w:br/>
        <w:t>    по конторам,</w:t>
      </w:r>
      <w:r>
        <w:br/>
        <w:t>    по шахтам братья.</w:t>
      </w:r>
      <w:r>
        <w:br/>
        <w:t>    Мы все</w:t>
      </w:r>
      <w:r>
        <w:br/>
        <w:t>    на Земле</w:t>
      </w:r>
      <w:r>
        <w:br/>
        <w:t>    солдаты одной,</w:t>
      </w:r>
      <w:r>
        <w:br/>
        <w:t>    жизнь созидающей рати.</w:t>
      </w:r>
      <w:r>
        <w:br/>
        <w:t>    Всего за полгода до революции написаны эти яркие строки, и уже из них ясно, какую позицию займет поэт в решающий поворот истории.</w:t>
      </w:r>
      <w:r>
        <w:br/>
        <w:t>    "О, четырежды славься, благословенная!" - такими словами встретил Маяковский Октябрьскую революцию. "Ода революции", "Левый марш", "Мистерия-буфф" - эти первые образцы социалистического искусства подкупают искренностью, глубокой верой в прекрасное будущее. Маяковский, как и прежде, романтик, но теперь он романтик утверждения.</w:t>
      </w:r>
      <w:r>
        <w:br/>
        <w:t>    Разворачивайтесь в марше!</w:t>
      </w:r>
      <w:r>
        <w:br/>
        <w:t>    Словесной не место кляузе.</w:t>
      </w:r>
      <w:r>
        <w:br/>
        <w:t>    Тише, ораторы!</w:t>
      </w:r>
      <w:r>
        <w:br/>
        <w:t>    Ваше</w:t>
      </w:r>
      <w:r>
        <w:br/>
        <w:t>    Слово,</w:t>
      </w:r>
      <w:r>
        <w:br/>
        <w:t>    Товарищ маузер.</w:t>
      </w:r>
      <w:r>
        <w:br/>
        <w:t>    Довольно жить законом,</w:t>
      </w:r>
      <w:r>
        <w:br/>
        <w:t>    данным Адамом и Евой.</w:t>
      </w:r>
      <w:r>
        <w:br/>
        <w:t>    Клячу истории загоним.</w:t>
      </w:r>
      <w:r>
        <w:br/>
        <w:t>    Левой!</w:t>
      </w:r>
      <w:r>
        <w:br/>
      </w:r>
      <w:r>
        <w:lastRenderedPageBreak/>
        <w:t>    Левой!</w:t>
      </w:r>
      <w:r>
        <w:br/>
        <w:t>    Левой!</w:t>
      </w:r>
      <w:r>
        <w:br/>
        <w:t>    Особенно ярко выразилась эта особенность творчества поэта в поэме "Хорошо!". Установка на героику будней подсказала ему свои способы повествования. Один из принципов он сформулировал так: "Героически просто, как наше сегодня".</w:t>
      </w:r>
      <w:r>
        <w:br/>
        <w:t>    Ни былин,</w:t>
      </w:r>
      <w:r>
        <w:br/>
        <w:t>    ни эпосов,</w:t>
      </w:r>
      <w:r>
        <w:br/>
        <w:t>    ни эпопей.</w:t>
      </w:r>
      <w:r>
        <w:br/>
        <w:t>    Телеграммой</w:t>
      </w:r>
      <w:r>
        <w:br/>
        <w:t>    лети</w:t>
      </w:r>
      <w:r>
        <w:br/>
        <w:t>    строфа!</w:t>
      </w:r>
      <w:r>
        <w:br/>
        <w:t>    Воспаленной губой</w:t>
      </w:r>
      <w:r>
        <w:br/>
        <w:t>    припади</w:t>
      </w:r>
      <w:r>
        <w:br/>
        <w:t>    и попей</w:t>
      </w:r>
      <w:r>
        <w:br/>
        <w:t>    из реки</w:t>
      </w:r>
      <w:r>
        <w:br/>
        <w:t>    по имени - Факт.</w:t>
      </w:r>
      <w:r>
        <w:br/>
        <w:t>    События революции и послеоктябрьской истории страны служат основой большой идеи. В частности, идеи возникновения нового, дотоле неизвестного человечеству государства. Оно еще очень молодо, отечество трудового народа. Об этом напоминают неназойливо вкрапленные в ткань поэмы ассоциации с юностью, молодостью (образ ребенка на субботнике; метафоры: земля молодости, страна-подросток, весна человечества).</w:t>
      </w:r>
      <w:r>
        <w:br/>
        <w:t>    Реализм поэмы - это реализм утверждения действительного мира, прекрасного и справедливого.</w:t>
      </w:r>
      <w:r>
        <w:br/>
        <w:t>    Радость прет.</w:t>
      </w:r>
      <w:r>
        <w:br/>
        <w:t>    Не для вас уделить ли нам?!</w:t>
      </w:r>
      <w:r>
        <w:br/>
        <w:t>    Жизнь прекрасна и удивительна.</w:t>
      </w:r>
      <w:r>
        <w:br/>
        <w:t>    Сейчас многим увлечение Маяковского революционными мотивами может показаться наивным, но:</w:t>
      </w:r>
      <w:r>
        <w:br/>
        <w:t>    Я сам себя смирял,</w:t>
      </w:r>
      <w:r>
        <w:br/>
        <w:t>    становясь на горло</w:t>
      </w:r>
      <w:r>
        <w:br/>
        <w:t>    собственной песни!</w:t>
      </w:r>
      <w:r>
        <w:br/>
        <w:t>    Да, он верил в новый строй, в коммунистический идеал. Да и как иначе?! Он был революционером с малолетства, сидел в тюрьме. Он был абсолютно уверен в справедливости марксистской философии. Он гордился тем, что:</w:t>
      </w:r>
      <w:r>
        <w:br/>
        <w:t>    Явившись в Це Ка Ка</w:t>
      </w:r>
      <w:r>
        <w:br/>
        <w:t>    идущих</w:t>
      </w:r>
      <w:r>
        <w:br/>
        <w:t>    светлых</w:t>
      </w:r>
      <w:r>
        <w:br/>
        <w:t>    лет,</w:t>
      </w:r>
      <w:r>
        <w:br/>
        <w:t>    над бандой</w:t>
      </w:r>
      <w:r>
        <w:br/>
        <w:t>    поэтических</w:t>
      </w:r>
      <w:r>
        <w:br/>
        <w:t>    рчачей и выжиг</w:t>
      </w:r>
      <w:r>
        <w:br/>
        <w:t>    я подыму,</w:t>
      </w:r>
      <w:r>
        <w:br/>
        <w:t>    как большевистский партбилет,</w:t>
      </w:r>
      <w:r>
        <w:br/>
        <w:t>    все сто томов</w:t>
      </w:r>
      <w:r>
        <w:br/>
        <w:t>    моих</w:t>
      </w:r>
      <w:r>
        <w:br/>
        <w:t>    партийных книжек.</w:t>
      </w:r>
      <w:r>
        <w:br/>
        <w:t>    Маяковский вошел в мировую литературу не только автором поэтической школы, но и зачинателем революционной поэтики, которая стала неотъемлемой частью новой социалистической цивилизации. Умножая сокровища русской речи, он творил советскую поэзию, будучи убежден, что это и есть путь к интернациональному единству.</w:t>
      </w:r>
      <w:bookmarkStart w:id="0" w:name="_GoBack"/>
      <w:bookmarkEnd w:id="0"/>
    </w:p>
    <w:sectPr w:rsidR="00BE5C41" w:rsidRPr="00DC74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4A7"/>
    <w:rsid w:val="00802D6F"/>
    <w:rsid w:val="00BE5C41"/>
    <w:rsid w:val="00DC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61E18-D570-48E6-9E4D-A021F532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3531</Characters>
  <Application>Microsoft Office Word</Application>
  <DocSecurity>0</DocSecurity>
  <Lines>29</Lines>
  <Paragraphs>8</Paragraphs>
  <ScaleCrop>false</ScaleCrop>
  <Company>diakov.net</Company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Маяковский в. в. - Революционный реализм в. в. маяковского</dc:title>
  <dc:subject/>
  <dc:creator>Irina</dc:creator>
  <cp:keywords/>
  <dc:description/>
  <cp:lastModifiedBy>Irina</cp:lastModifiedBy>
  <cp:revision>2</cp:revision>
  <dcterms:created xsi:type="dcterms:W3CDTF">2014-11-13T17:12:00Z</dcterms:created>
  <dcterms:modified xsi:type="dcterms:W3CDTF">2014-11-13T17:12:00Z</dcterms:modified>
</cp:coreProperties>
</file>